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D6" w:rsidRPr="00524E1D" w:rsidRDefault="007949D0" w:rsidP="00524E1D">
      <w:pPr>
        <w:spacing w:after="0" w:line="240" w:lineRule="auto"/>
        <w:ind w:right="18"/>
        <w:jc w:val="center"/>
        <w:rPr>
          <w:rFonts w:ascii="Times New Roman" w:hAnsi="Times New Roman"/>
          <w:b/>
          <w:sz w:val="24"/>
          <w:szCs w:val="24"/>
          <w:lang w:eastAsia="ru-RU"/>
        </w:rPr>
      </w:pPr>
      <w:r>
        <w:rPr>
          <w:rFonts w:ascii="Times New Roman" w:hAnsi="Times New Roman"/>
          <w:noProof/>
          <w:sz w:val="24"/>
          <w:szCs w:val="24"/>
          <w:lang w:eastAsia="ru-RU"/>
        </w:rPr>
        <w:drawing>
          <wp:inline distT="0" distB="0" distL="0" distR="0">
            <wp:extent cx="590550" cy="7048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6942D6" w:rsidRPr="00524E1D" w:rsidRDefault="006942D6"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6942D6" w:rsidRPr="00524E1D" w:rsidRDefault="006942D6"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 xml:space="preserve">Сельское поселение </w:t>
      </w:r>
      <w:proofErr w:type="gramStart"/>
      <w:r w:rsidRPr="00524E1D">
        <w:rPr>
          <w:rFonts w:ascii="Times New Roman" w:hAnsi="Times New Roman"/>
          <w:b/>
          <w:sz w:val="24"/>
          <w:szCs w:val="24"/>
          <w:lang w:eastAsia="ru-RU"/>
        </w:rPr>
        <w:t>Сентябрьский</w:t>
      </w:r>
      <w:proofErr w:type="gramEnd"/>
    </w:p>
    <w:p w:rsidR="006942D6" w:rsidRPr="00524E1D" w:rsidRDefault="006942D6" w:rsidP="00524E1D">
      <w:pPr>
        <w:spacing w:after="0" w:line="240" w:lineRule="auto"/>
        <w:jc w:val="center"/>
        <w:rPr>
          <w:rFonts w:ascii="Times New Roman" w:hAnsi="Times New Roman"/>
          <w:b/>
          <w:sz w:val="24"/>
          <w:szCs w:val="24"/>
          <w:lang w:eastAsia="ru-RU"/>
        </w:rPr>
      </w:pPr>
      <w:proofErr w:type="spellStart"/>
      <w:r w:rsidRPr="00524E1D">
        <w:rPr>
          <w:rFonts w:ascii="Times New Roman" w:hAnsi="Times New Roman"/>
          <w:b/>
          <w:sz w:val="24"/>
          <w:szCs w:val="24"/>
          <w:lang w:eastAsia="ru-RU"/>
        </w:rPr>
        <w:t>Нефтеюганский</w:t>
      </w:r>
      <w:proofErr w:type="spellEnd"/>
      <w:r w:rsidRPr="00524E1D">
        <w:rPr>
          <w:rFonts w:ascii="Times New Roman" w:hAnsi="Times New Roman"/>
          <w:b/>
          <w:sz w:val="24"/>
          <w:szCs w:val="24"/>
          <w:lang w:eastAsia="ru-RU"/>
        </w:rPr>
        <w:t xml:space="preserve"> район</w:t>
      </w:r>
    </w:p>
    <w:p w:rsidR="006942D6" w:rsidRPr="00524E1D" w:rsidRDefault="006942D6"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6942D6" w:rsidRPr="00524E1D" w:rsidRDefault="006942D6" w:rsidP="00524E1D">
      <w:pPr>
        <w:spacing w:after="0" w:line="240" w:lineRule="auto"/>
        <w:jc w:val="center"/>
        <w:rPr>
          <w:rFonts w:ascii="Times New Roman" w:hAnsi="Times New Roman"/>
          <w:b/>
          <w:sz w:val="24"/>
          <w:szCs w:val="24"/>
          <w:lang w:eastAsia="ru-RU"/>
        </w:rPr>
      </w:pPr>
    </w:p>
    <w:p w:rsidR="006942D6" w:rsidRPr="00524E1D" w:rsidRDefault="006942D6" w:rsidP="00524E1D">
      <w:pPr>
        <w:spacing w:after="0" w:line="240" w:lineRule="auto"/>
        <w:jc w:val="center"/>
        <w:rPr>
          <w:rFonts w:ascii="Times New Roman" w:hAnsi="Times New Roman"/>
          <w:sz w:val="24"/>
          <w:szCs w:val="24"/>
          <w:lang w:eastAsia="ru-RU"/>
        </w:rPr>
      </w:pPr>
    </w:p>
    <w:p w:rsidR="006942D6" w:rsidRPr="00524E1D" w:rsidRDefault="006942D6"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 xml:space="preserve">АДМИНИСТРАЦИЯ СЕЛЬСКОГО ПОСЕЛЕНИЯ </w:t>
      </w:r>
      <w:proofErr w:type="gramStart"/>
      <w:r w:rsidRPr="00524E1D">
        <w:rPr>
          <w:rFonts w:ascii="Times New Roman" w:hAnsi="Times New Roman"/>
          <w:b/>
          <w:sz w:val="28"/>
          <w:szCs w:val="28"/>
          <w:lang w:eastAsia="ru-RU"/>
        </w:rPr>
        <w:t>СЕНТЯБРЬСКИЙ</w:t>
      </w:r>
      <w:proofErr w:type="gramEnd"/>
    </w:p>
    <w:p w:rsidR="006942D6" w:rsidRPr="00524E1D" w:rsidRDefault="006942D6" w:rsidP="00524E1D">
      <w:pPr>
        <w:spacing w:after="0" w:line="240" w:lineRule="auto"/>
        <w:jc w:val="center"/>
        <w:rPr>
          <w:rFonts w:ascii="Times New Roman" w:hAnsi="Times New Roman"/>
          <w:sz w:val="24"/>
          <w:szCs w:val="24"/>
          <w:lang w:eastAsia="ru-RU"/>
        </w:rPr>
      </w:pPr>
    </w:p>
    <w:p w:rsidR="006942D6" w:rsidRPr="00524E1D" w:rsidRDefault="006942D6" w:rsidP="00524E1D">
      <w:pPr>
        <w:spacing w:after="0" w:line="240" w:lineRule="auto"/>
        <w:jc w:val="center"/>
        <w:rPr>
          <w:rFonts w:ascii="Times New Roman" w:hAnsi="Times New Roman"/>
          <w:sz w:val="24"/>
          <w:szCs w:val="24"/>
          <w:lang w:eastAsia="ru-RU"/>
        </w:rPr>
      </w:pPr>
    </w:p>
    <w:p w:rsidR="006942D6" w:rsidRPr="00524E1D" w:rsidRDefault="006942D6" w:rsidP="00524E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00F01C7B">
        <w:rPr>
          <w:rFonts w:ascii="Times New Roman" w:hAnsi="Times New Roman"/>
          <w:b/>
          <w:sz w:val="28"/>
          <w:szCs w:val="28"/>
          <w:lang w:eastAsia="ru-RU"/>
        </w:rPr>
        <w:t xml:space="preserve">ПРОЕКТ </w:t>
      </w:r>
      <w:r w:rsidRPr="00524E1D">
        <w:rPr>
          <w:rFonts w:ascii="Times New Roman" w:hAnsi="Times New Roman"/>
          <w:b/>
          <w:sz w:val="28"/>
          <w:szCs w:val="28"/>
          <w:lang w:eastAsia="ru-RU"/>
        </w:rPr>
        <w:t>ПОСТАНОВЛЕНИ</w:t>
      </w:r>
      <w:r w:rsidR="00FA5568">
        <w:rPr>
          <w:rFonts w:ascii="Times New Roman" w:hAnsi="Times New Roman"/>
          <w:b/>
          <w:sz w:val="28"/>
          <w:szCs w:val="28"/>
          <w:lang w:eastAsia="ru-RU"/>
        </w:rPr>
        <w:t>Е</w:t>
      </w:r>
    </w:p>
    <w:p w:rsidR="006942D6" w:rsidRPr="00524E1D" w:rsidRDefault="006942D6"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6942D6" w:rsidRPr="008F2063" w:rsidTr="004B42DC">
        <w:trPr>
          <w:cantSplit/>
          <w:trHeight w:val="337"/>
        </w:trPr>
        <w:tc>
          <w:tcPr>
            <w:tcW w:w="2552" w:type="dxa"/>
            <w:tcBorders>
              <w:top w:val="nil"/>
              <w:left w:val="nil"/>
              <w:bottom w:val="single" w:sz="4" w:space="0" w:color="auto"/>
              <w:right w:val="nil"/>
            </w:tcBorders>
            <w:vAlign w:val="bottom"/>
          </w:tcPr>
          <w:p w:rsidR="006942D6" w:rsidRPr="00524E1D" w:rsidRDefault="006942D6" w:rsidP="00FA5568">
            <w:pPr>
              <w:spacing w:after="0" w:line="240" w:lineRule="auto"/>
              <w:jc w:val="center"/>
              <w:rPr>
                <w:rFonts w:ascii="Times New Roman" w:hAnsi="Times New Roman"/>
                <w:sz w:val="24"/>
                <w:szCs w:val="24"/>
                <w:lang w:eastAsia="ru-RU"/>
              </w:rPr>
            </w:pPr>
          </w:p>
        </w:tc>
        <w:tc>
          <w:tcPr>
            <w:tcW w:w="5103" w:type="dxa"/>
            <w:vAlign w:val="bottom"/>
          </w:tcPr>
          <w:p w:rsidR="006942D6" w:rsidRPr="00524E1D" w:rsidRDefault="006942D6"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6942D6" w:rsidRPr="00524E1D" w:rsidRDefault="00F01C7B" w:rsidP="00524E1D">
            <w:pPr>
              <w:spacing w:after="0" w:line="240" w:lineRule="auto"/>
              <w:ind w:right="-70"/>
              <w:jc w:val="center"/>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6942D6" w:rsidRPr="00524E1D">
              <w:rPr>
                <w:rFonts w:ascii="Times New Roman" w:hAnsi="Times New Roman"/>
                <w:spacing w:val="-4"/>
                <w:sz w:val="24"/>
                <w:szCs w:val="24"/>
                <w:lang w:eastAsia="ru-RU"/>
              </w:rPr>
              <w:t>-па</w:t>
            </w:r>
          </w:p>
        </w:tc>
      </w:tr>
      <w:tr w:rsidR="006942D6" w:rsidRPr="008F2063" w:rsidTr="004B42DC">
        <w:trPr>
          <w:cantSplit/>
          <w:trHeight w:val="337"/>
        </w:trPr>
        <w:tc>
          <w:tcPr>
            <w:tcW w:w="2552" w:type="dxa"/>
            <w:tcBorders>
              <w:top w:val="single" w:sz="4" w:space="0" w:color="auto"/>
              <w:left w:val="nil"/>
              <w:right w:val="nil"/>
            </w:tcBorders>
            <w:vAlign w:val="bottom"/>
          </w:tcPr>
          <w:p w:rsidR="006942D6" w:rsidRPr="00524E1D" w:rsidRDefault="006942D6" w:rsidP="00524E1D">
            <w:pPr>
              <w:spacing w:after="0" w:line="240" w:lineRule="auto"/>
              <w:jc w:val="center"/>
              <w:rPr>
                <w:rFonts w:ascii="Times New Roman" w:hAnsi="Times New Roman"/>
                <w:sz w:val="24"/>
                <w:szCs w:val="24"/>
                <w:lang w:eastAsia="ru-RU"/>
              </w:rPr>
            </w:pPr>
          </w:p>
        </w:tc>
        <w:tc>
          <w:tcPr>
            <w:tcW w:w="5103" w:type="dxa"/>
            <w:vAlign w:val="bottom"/>
          </w:tcPr>
          <w:p w:rsidR="006942D6" w:rsidRPr="00524E1D" w:rsidRDefault="006942D6"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6942D6" w:rsidRPr="00524E1D" w:rsidRDefault="006942D6" w:rsidP="00524E1D">
            <w:pPr>
              <w:spacing w:after="0" w:line="240" w:lineRule="auto"/>
              <w:ind w:right="-70"/>
              <w:jc w:val="center"/>
              <w:rPr>
                <w:rFonts w:ascii="Times New Roman" w:hAnsi="Times New Roman"/>
                <w:spacing w:val="-4"/>
                <w:sz w:val="24"/>
                <w:szCs w:val="24"/>
                <w:lang w:eastAsia="ru-RU"/>
              </w:rPr>
            </w:pPr>
          </w:p>
        </w:tc>
      </w:tr>
    </w:tbl>
    <w:p w:rsidR="006942D6" w:rsidRPr="00FA5568" w:rsidRDefault="006942D6" w:rsidP="00FA5568">
      <w:pPr>
        <w:spacing w:after="0" w:line="240" w:lineRule="auto"/>
        <w:jc w:val="center"/>
        <w:rPr>
          <w:rFonts w:ascii="Times New Roman" w:hAnsi="Times New Roman"/>
          <w:sz w:val="20"/>
          <w:szCs w:val="20"/>
          <w:lang w:eastAsia="ru-RU"/>
        </w:rPr>
      </w:pPr>
      <w:r w:rsidRPr="00FA5568">
        <w:rPr>
          <w:rFonts w:ascii="Times New Roman" w:hAnsi="Times New Roman"/>
          <w:sz w:val="20"/>
          <w:szCs w:val="20"/>
          <w:lang w:eastAsia="ru-RU"/>
        </w:rPr>
        <w:t>п. Сентябрьский</w:t>
      </w:r>
    </w:p>
    <w:p w:rsidR="00FA5568" w:rsidRPr="000A2654" w:rsidRDefault="00FA5568" w:rsidP="000A2654">
      <w:pPr>
        <w:spacing w:after="0" w:line="240" w:lineRule="auto"/>
        <w:ind w:firstLine="720"/>
        <w:rPr>
          <w:rFonts w:ascii="Times New Roman" w:hAnsi="Times New Roman"/>
          <w:sz w:val="24"/>
          <w:szCs w:val="24"/>
          <w:lang w:eastAsia="ru-RU"/>
        </w:rPr>
      </w:pPr>
    </w:p>
    <w:p w:rsidR="006942D6" w:rsidRPr="006119BD" w:rsidRDefault="006942D6" w:rsidP="006119BD">
      <w:pPr>
        <w:spacing w:after="0" w:line="240" w:lineRule="auto"/>
        <w:ind w:right="307"/>
        <w:jc w:val="center"/>
        <w:rPr>
          <w:rFonts w:ascii="Times New Roman" w:hAnsi="Times New Roman"/>
          <w:sz w:val="25"/>
          <w:szCs w:val="25"/>
        </w:rPr>
      </w:pPr>
      <w:r w:rsidRPr="006119BD">
        <w:rPr>
          <w:rFonts w:ascii="Times New Roman" w:hAnsi="Times New Roman"/>
          <w:sz w:val="25"/>
          <w:szCs w:val="25"/>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F01C7B">
        <w:rPr>
          <w:rFonts w:ascii="Times New Roman" w:hAnsi="Times New Roman"/>
          <w:sz w:val="25"/>
          <w:szCs w:val="25"/>
        </w:rPr>
        <w:t>»</w:t>
      </w:r>
    </w:p>
    <w:p w:rsidR="00FA5568" w:rsidRPr="006119BD" w:rsidRDefault="00FA5568" w:rsidP="00FA5568">
      <w:pPr>
        <w:spacing w:after="0" w:line="240" w:lineRule="auto"/>
        <w:ind w:right="307"/>
        <w:rPr>
          <w:rFonts w:ascii="Times New Roman" w:hAnsi="Times New Roman"/>
          <w:sz w:val="25"/>
          <w:szCs w:val="25"/>
        </w:rPr>
      </w:pPr>
    </w:p>
    <w:p w:rsidR="006942D6" w:rsidRPr="006119BD" w:rsidRDefault="006942D6" w:rsidP="006119BD">
      <w:pPr>
        <w:spacing w:after="0" w:line="240" w:lineRule="auto"/>
        <w:ind w:right="307" w:firstLine="708"/>
        <w:jc w:val="both"/>
        <w:rPr>
          <w:rFonts w:ascii="Times New Roman" w:hAnsi="Times New Roman"/>
          <w:sz w:val="25"/>
          <w:szCs w:val="25"/>
        </w:rPr>
      </w:pPr>
      <w:proofErr w:type="gramStart"/>
      <w:r w:rsidRPr="006119BD">
        <w:rPr>
          <w:rFonts w:ascii="Times New Roman" w:hAnsi="Times New Roman"/>
          <w:sz w:val="25"/>
          <w:szCs w:val="25"/>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 правительства Ханты-Мансийского</w:t>
      </w:r>
      <w:proofErr w:type="gramEnd"/>
      <w:r w:rsidRPr="006119BD">
        <w:rPr>
          <w:rFonts w:ascii="Times New Roman" w:hAnsi="Times New Roman"/>
          <w:sz w:val="25"/>
          <w:szCs w:val="25"/>
        </w:rPr>
        <w:t xml:space="preserve">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proofErr w:type="gramStart"/>
      <w:r w:rsidRPr="006119BD">
        <w:rPr>
          <w:rFonts w:ascii="Times New Roman" w:hAnsi="Times New Roman"/>
          <w:sz w:val="25"/>
          <w:szCs w:val="25"/>
        </w:rPr>
        <w:t>п</w:t>
      </w:r>
      <w:proofErr w:type="gramEnd"/>
      <w:r w:rsidRPr="006119BD">
        <w:rPr>
          <w:rFonts w:ascii="Times New Roman" w:hAnsi="Times New Roman"/>
          <w:sz w:val="25"/>
          <w:szCs w:val="25"/>
        </w:rPr>
        <w:t xml:space="preserve"> о с т а н о в л я ю:</w:t>
      </w:r>
    </w:p>
    <w:p w:rsidR="006942D6" w:rsidRPr="006119BD" w:rsidRDefault="006942D6" w:rsidP="006119BD">
      <w:pPr>
        <w:spacing w:after="0" w:line="240" w:lineRule="auto"/>
        <w:ind w:right="307" w:firstLine="708"/>
        <w:jc w:val="both"/>
        <w:rPr>
          <w:rFonts w:ascii="Times New Roman" w:hAnsi="Times New Roman"/>
          <w:sz w:val="25"/>
          <w:szCs w:val="25"/>
        </w:rPr>
      </w:pPr>
    </w:p>
    <w:p w:rsidR="006942D6" w:rsidRPr="006119BD" w:rsidRDefault="006942D6"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 xml:space="preserve">Утвердить Административный регламент предоставления </w:t>
      </w:r>
      <w:proofErr w:type="gramStart"/>
      <w:r w:rsidRPr="006119BD">
        <w:rPr>
          <w:rFonts w:ascii="Times New Roman" w:hAnsi="Times New Roman"/>
          <w:sz w:val="25"/>
          <w:szCs w:val="25"/>
        </w:rPr>
        <w:t>муниципальной</w:t>
      </w:r>
      <w:proofErr w:type="gramEnd"/>
      <w:r w:rsidRPr="006119BD">
        <w:rPr>
          <w:rFonts w:ascii="Times New Roman" w:hAnsi="Times New Roman"/>
          <w:sz w:val="25"/>
          <w:szCs w:val="25"/>
        </w:rPr>
        <w:t xml:space="preserve"> услуги «прием заявлений и выдача решений о согласовании переустройства и (или) перепланировки жилого помещения» согласно приложению.</w:t>
      </w:r>
    </w:p>
    <w:p w:rsidR="006942D6" w:rsidRPr="006119BD" w:rsidRDefault="006942D6" w:rsidP="006119BD">
      <w:pPr>
        <w:numPr>
          <w:ilvl w:val="0"/>
          <w:numId w:val="6"/>
        </w:numPr>
        <w:spacing w:after="0" w:line="240" w:lineRule="auto"/>
        <w:ind w:left="0" w:right="307" w:firstLine="720"/>
        <w:jc w:val="both"/>
        <w:rPr>
          <w:rFonts w:ascii="Times New Roman" w:hAnsi="Times New Roman"/>
          <w:sz w:val="25"/>
          <w:szCs w:val="25"/>
        </w:rPr>
      </w:pPr>
      <w:bookmarkStart w:id="0" w:name="_GoBack"/>
      <w:r w:rsidRPr="006119BD">
        <w:rPr>
          <w:rFonts w:ascii="Times New Roman" w:hAnsi="Times New Roman"/>
          <w:sz w:val="25"/>
          <w:szCs w:val="25"/>
        </w:rPr>
        <w:t xml:space="preserve">Считать утратившим силу постановление </w:t>
      </w:r>
      <w:r>
        <w:rPr>
          <w:rFonts w:ascii="Times New Roman" w:hAnsi="Times New Roman"/>
          <w:sz w:val="25"/>
          <w:szCs w:val="25"/>
        </w:rPr>
        <w:t xml:space="preserve">администрации от </w:t>
      </w:r>
      <w:r w:rsidR="00F01C7B">
        <w:rPr>
          <w:rFonts w:ascii="Times New Roman" w:hAnsi="Times New Roman"/>
          <w:sz w:val="25"/>
          <w:szCs w:val="25"/>
        </w:rPr>
        <w:t>16.09.2014</w:t>
      </w:r>
      <w:r>
        <w:rPr>
          <w:rFonts w:ascii="Times New Roman" w:hAnsi="Times New Roman"/>
          <w:sz w:val="25"/>
          <w:szCs w:val="25"/>
        </w:rPr>
        <w:t xml:space="preserve"> № </w:t>
      </w:r>
      <w:r w:rsidR="00F01C7B">
        <w:rPr>
          <w:rFonts w:ascii="Times New Roman" w:hAnsi="Times New Roman"/>
          <w:sz w:val="25"/>
          <w:szCs w:val="25"/>
        </w:rPr>
        <w:t>108</w:t>
      </w:r>
      <w:r w:rsidRPr="006119BD">
        <w:rPr>
          <w:rFonts w:ascii="Times New Roman" w:hAnsi="Times New Roman"/>
          <w:sz w:val="25"/>
          <w:szCs w:val="25"/>
        </w:rPr>
        <w:t>-па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bookmarkEnd w:id="0"/>
    <w:p w:rsidR="006942D6" w:rsidRPr="006119BD" w:rsidRDefault="006942D6"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Настоящее постановление подлежит опубликованию (обнародованию).</w:t>
      </w:r>
    </w:p>
    <w:p w:rsidR="006942D6" w:rsidRPr="006119BD" w:rsidRDefault="006942D6"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Настоящее постановление вступает в силу после его официального опубликования (обнародов</w:t>
      </w:r>
      <w:r>
        <w:rPr>
          <w:rFonts w:ascii="Times New Roman" w:hAnsi="Times New Roman"/>
          <w:sz w:val="25"/>
          <w:szCs w:val="25"/>
        </w:rPr>
        <w:t>ания) в бюллетене «Сентябрьский</w:t>
      </w:r>
      <w:r w:rsidRPr="006119BD">
        <w:rPr>
          <w:rFonts w:ascii="Times New Roman" w:hAnsi="Times New Roman"/>
          <w:sz w:val="25"/>
          <w:szCs w:val="25"/>
        </w:rPr>
        <w:t xml:space="preserve"> вестник».</w:t>
      </w:r>
    </w:p>
    <w:p w:rsidR="006942D6" w:rsidRDefault="006942D6" w:rsidP="0001657C">
      <w:pPr>
        <w:numPr>
          <w:ilvl w:val="0"/>
          <w:numId w:val="6"/>
        </w:numPr>
        <w:spacing w:after="0" w:line="240" w:lineRule="auto"/>
        <w:jc w:val="both"/>
        <w:rPr>
          <w:rFonts w:ascii="Times New Roman" w:hAnsi="Times New Roman"/>
          <w:sz w:val="25"/>
          <w:szCs w:val="25"/>
        </w:rPr>
      </w:pPr>
      <w:proofErr w:type="gramStart"/>
      <w:r w:rsidRPr="003D0525">
        <w:rPr>
          <w:rFonts w:ascii="Times New Roman" w:hAnsi="Times New Roman"/>
          <w:sz w:val="25"/>
          <w:szCs w:val="25"/>
        </w:rPr>
        <w:t>Контроль за</w:t>
      </w:r>
      <w:proofErr w:type="gramEnd"/>
      <w:r w:rsidRPr="003D0525">
        <w:rPr>
          <w:rFonts w:ascii="Times New Roman" w:hAnsi="Times New Roman"/>
          <w:sz w:val="25"/>
          <w:szCs w:val="25"/>
        </w:rPr>
        <w:t xml:space="preserve"> выполнением настоящего постановления возложить на заместителя главы </w:t>
      </w:r>
      <w:r>
        <w:rPr>
          <w:rFonts w:ascii="Times New Roman" w:hAnsi="Times New Roman"/>
          <w:sz w:val="25"/>
          <w:szCs w:val="25"/>
        </w:rPr>
        <w:t>В.В. Волошина</w:t>
      </w:r>
      <w:r w:rsidRPr="003D0525">
        <w:rPr>
          <w:rFonts w:ascii="Times New Roman" w:hAnsi="Times New Roman"/>
          <w:sz w:val="25"/>
          <w:szCs w:val="25"/>
        </w:rPr>
        <w:t>.</w:t>
      </w:r>
    </w:p>
    <w:p w:rsidR="006942D6" w:rsidRDefault="006942D6" w:rsidP="0001657C">
      <w:pPr>
        <w:spacing w:after="0" w:line="240" w:lineRule="auto"/>
        <w:jc w:val="both"/>
        <w:rPr>
          <w:rFonts w:ascii="Times New Roman" w:hAnsi="Times New Roman"/>
          <w:sz w:val="25"/>
          <w:szCs w:val="25"/>
        </w:rPr>
      </w:pPr>
    </w:p>
    <w:p w:rsidR="006942D6" w:rsidRPr="006119BD" w:rsidRDefault="006942D6" w:rsidP="0001657C">
      <w:pPr>
        <w:spacing w:after="0" w:line="240" w:lineRule="auto"/>
        <w:rPr>
          <w:rFonts w:ascii="Times New Roman" w:hAnsi="Times New Roman"/>
          <w:sz w:val="25"/>
          <w:szCs w:val="25"/>
        </w:rPr>
      </w:pPr>
      <w:r w:rsidRPr="006119BD">
        <w:rPr>
          <w:rFonts w:ascii="Times New Roman" w:hAnsi="Times New Roman"/>
          <w:sz w:val="25"/>
          <w:szCs w:val="25"/>
        </w:rPr>
        <w:t xml:space="preserve">Глава </w:t>
      </w:r>
      <w:r>
        <w:rPr>
          <w:rFonts w:ascii="Times New Roman" w:hAnsi="Times New Roman"/>
          <w:sz w:val="25"/>
          <w:szCs w:val="25"/>
        </w:rPr>
        <w:t>поселения</w:t>
      </w:r>
      <w:r w:rsidRPr="006119BD">
        <w:rPr>
          <w:rFonts w:ascii="Times New Roman" w:hAnsi="Times New Roman"/>
          <w:sz w:val="25"/>
          <w:szCs w:val="25"/>
        </w:rPr>
        <w:t xml:space="preserve">                                                                 </w:t>
      </w:r>
      <w:r>
        <w:rPr>
          <w:rFonts w:ascii="Times New Roman" w:hAnsi="Times New Roman"/>
          <w:sz w:val="25"/>
          <w:szCs w:val="25"/>
        </w:rPr>
        <w:t xml:space="preserve">                    </w:t>
      </w:r>
      <w:r w:rsidRPr="006119BD">
        <w:rPr>
          <w:rFonts w:ascii="Times New Roman" w:hAnsi="Times New Roman"/>
          <w:sz w:val="25"/>
          <w:szCs w:val="25"/>
        </w:rPr>
        <w:t xml:space="preserve">  А.В. </w:t>
      </w:r>
      <w:proofErr w:type="spellStart"/>
      <w:r>
        <w:rPr>
          <w:rFonts w:ascii="Times New Roman" w:hAnsi="Times New Roman"/>
          <w:sz w:val="25"/>
          <w:szCs w:val="25"/>
        </w:rPr>
        <w:t>Светлаков</w:t>
      </w:r>
      <w:proofErr w:type="spellEnd"/>
    </w:p>
    <w:p w:rsidR="006942D6" w:rsidRDefault="006942D6" w:rsidP="0001657C">
      <w:pPr>
        <w:spacing w:after="0" w:line="240" w:lineRule="auto"/>
        <w:jc w:val="both"/>
        <w:rPr>
          <w:rFonts w:ascii="Times New Roman" w:hAnsi="Times New Roman"/>
          <w:sz w:val="25"/>
          <w:szCs w:val="25"/>
        </w:rPr>
      </w:pPr>
    </w:p>
    <w:p w:rsidR="006942D6" w:rsidRPr="006119BD" w:rsidRDefault="006942D6" w:rsidP="0001657C">
      <w:pPr>
        <w:spacing w:after="0" w:line="240" w:lineRule="auto"/>
        <w:jc w:val="both"/>
        <w:rPr>
          <w:rFonts w:ascii="Times New Roman" w:hAnsi="Times New Roman"/>
          <w:sz w:val="25"/>
          <w:szCs w:val="25"/>
        </w:rPr>
      </w:pPr>
    </w:p>
    <w:tbl>
      <w:tblPr>
        <w:tblpPr w:leftFromText="180" w:rightFromText="180" w:vertAnchor="text" w:horzAnchor="page" w:tblpX="6634" w:tblpY="-358"/>
        <w:tblW w:w="4905" w:type="dxa"/>
        <w:tblLook w:val="01E0" w:firstRow="1" w:lastRow="1" w:firstColumn="1" w:lastColumn="1" w:noHBand="0" w:noVBand="0"/>
      </w:tblPr>
      <w:tblGrid>
        <w:gridCol w:w="4905"/>
      </w:tblGrid>
      <w:tr w:rsidR="006942D6" w:rsidRPr="00045547" w:rsidTr="00C86FEC">
        <w:tc>
          <w:tcPr>
            <w:tcW w:w="4905" w:type="dxa"/>
          </w:tcPr>
          <w:p w:rsidR="006942D6" w:rsidRPr="00F01C7B" w:rsidRDefault="006942D6" w:rsidP="00C86FEC">
            <w:pPr>
              <w:spacing w:after="0" w:line="240" w:lineRule="auto"/>
              <w:rPr>
                <w:rFonts w:ascii="Times New Roman" w:hAnsi="Times New Roman"/>
                <w:sz w:val="26"/>
                <w:szCs w:val="26"/>
              </w:rPr>
            </w:pPr>
            <w:r w:rsidRPr="00F01C7B">
              <w:rPr>
                <w:rFonts w:ascii="Times New Roman" w:hAnsi="Times New Roman"/>
                <w:sz w:val="26"/>
                <w:szCs w:val="26"/>
              </w:rPr>
              <w:t xml:space="preserve">Приложение  </w:t>
            </w:r>
          </w:p>
        </w:tc>
      </w:tr>
      <w:tr w:rsidR="006942D6" w:rsidRPr="00045547" w:rsidTr="00C86FEC">
        <w:tc>
          <w:tcPr>
            <w:tcW w:w="4905" w:type="dxa"/>
          </w:tcPr>
          <w:p w:rsidR="006942D6" w:rsidRPr="00F01C7B" w:rsidRDefault="006942D6" w:rsidP="00C86FEC">
            <w:pPr>
              <w:spacing w:after="0" w:line="240" w:lineRule="auto"/>
              <w:rPr>
                <w:rFonts w:ascii="Times New Roman" w:hAnsi="Times New Roman"/>
                <w:sz w:val="26"/>
                <w:szCs w:val="26"/>
              </w:rPr>
            </w:pPr>
            <w:r w:rsidRPr="00F01C7B">
              <w:rPr>
                <w:rFonts w:ascii="Times New Roman" w:hAnsi="Times New Roman"/>
                <w:sz w:val="26"/>
                <w:szCs w:val="26"/>
              </w:rPr>
              <w:t>к постановлению администрации</w:t>
            </w:r>
          </w:p>
        </w:tc>
      </w:tr>
      <w:tr w:rsidR="006942D6" w:rsidRPr="00045547" w:rsidTr="00C86FEC">
        <w:tc>
          <w:tcPr>
            <w:tcW w:w="4905" w:type="dxa"/>
          </w:tcPr>
          <w:p w:rsidR="006942D6" w:rsidRPr="00F01C7B" w:rsidRDefault="006942D6" w:rsidP="00C86FEC">
            <w:pPr>
              <w:spacing w:after="0" w:line="240" w:lineRule="auto"/>
              <w:rPr>
                <w:rFonts w:ascii="Times New Roman" w:hAnsi="Times New Roman"/>
                <w:sz w:val="26"/>
                <w:szCs w:val="26"/>
              </w:rPr>
            </w:pPr>
            <w:r w:rsidRPr="00F01C7B">
              <w:rPr>
                <w:rFonts w:ascii="Times New Roman" w:hAnsi="Times New Roman"/>
                <w:sz w:val="26"/>
                <w:szCs w:val="26"/>
              </w:rPr>
              <w:t xml:space="preserve">сельского поселения </w:t>
            </w:r>
            <w:proofErr w:type="gramStart"/>
            <w:r w:rsidRPr="00F01C7B">
              <w:rPr>
                <w:rFonts w:ascii="Times New Roman" w:hAnsi="Times New Roman"/>
                <w:sz w:val="26"/>
                <w:szCs w:val="26"/>
              </w:rPr>
              <w:t>Сентябрьский</w:t>
            </w:r>
            <w:proofErr w:type="gramEnd"/>
          </w:p>
        </w:tc>
      </w:tr>
      <w:tr w:rsidR="006942D6" w:rsidRPr="00045547" w:rsidTr="00C86FEC">
        <w:tc>
          <w:tcPr>
            <w:tcW w:w="4905" w:type="dxa"/>
          </w:tcPr>
          <w:p w:rsidR="006942D6" w:rsidRPr="00F01C7B" w:rsidRDefault="006942D6" w:rsidP="00F01C7B">
            <w:pPr>
              <w:spacing w:after="0" w:line="240" w:lineRule="auto"/>
              <w:rPr>
                <w:rFonts w:ascii="Times New Roman" w:hAnsi="Times New Roman"/>
                <w:sz w:val="26"/>
                <w:szCs w:val="26"/>
                <w:u w:val="single"/>
              </w:rPr>
            </w:pPr>
            <w:r w:rsidRPr="00F01C7B">
              <w:rPr>
                <w:rFonts w:ascii="Times New Roman" w:hAnsi="Times New Roman"/>
                <w:sz w:val="26"/>
                <w:szCs w:val="26"/>
              </w:rPr>
              <w:t xml:space="preserve">от </w:t>
            </w:r>
            <w:r w:rsidRPr="00F01C7B">
              <w:rPr>
                <w:rFonts w:ascii="Times New Roman" w:hAnsi="Times New Roman"/>
                <w:sz w:val="26"/>
                <w:szCs w:val="26"/>
                <w:u w:val="single"/>
              </w:rPr>
              <w:t>__</w:t>
            </w:r>
            <w:r w:rsidR="00F01C7B" w:rsidRPr="00F01C7B">
              <w:rPr>
                <w:rFonts w:ascii="Times New Roman" w:hAnsi="Times New Roman"/>
                <w:sz w:val="26"/>
                <w:szCs w:val="26"/>
                <w:u w:val="single"/>
              </w:rPr>
              <w:t xml:space="preserve">                      </w:t>
            </w:r>
            <w:r w:rsidRPr="00F01C7B">
              <w:rPr>
                <w:rFonts w:ascii="Times New Roman" w:hAnsi="Times New Roman"/>
                <w:sz w:val="26"/>
                <w:szCs w:val="26"/>
                <w:u w:val="single"/>
              </w:rPr>
              <w:t>_</w:t>
            </w:r>
            <w:r w:rsidRPr="00F01C7B">
              <w:rPr>
                <w:rFonts w:ascii="Times New Roman" w:hAnsi="Times New Roman"/>
                <w:sz w:val="26"/>
                <w:szCs w:val="26"/>
              </w:rPr>
              <w:t xml:space="preserve"> №</w:t>
            </w:r>
            <w:r w:rsidR="00FA5568" w:rsidRPr="00F01C7B">
              <w:rPr>
                <w:rFonts w:ascii="Times New Roman" w:hAnsi="Times New Roman"/>
                <w:sz w:val="26"/>
                <w:szCs w:val="26"/>
              </w:rPr>
              <w:t xml:space="preserve"> </w:t>
            </w:r>
            <w:r w:rsidR="00F01C7B" w:rsidRPr="00F01C7B">
              <w:rPr>
                <w:rFonts w:ascii="Times New Roman" w:hAnsi="Times New Roman"/>
                <w:sz w:val="26"/>
                <w:szCs w:val="26"/>
              </w:rPr>
              <w:t xml:space="preserve">                </w:t>
            </w:r>
            <w:r w:rsidRPr="00F01C7B">
              <w:rPr>
                <w:rFonts w:ascii="Times New Roman" w:hAnsi="Times New Roman"/>
                <w:sz w:val="26"/>
                <w:szCs w:val="26"/>
                <w:u w:val="single"/>
              </w:rPr>
              <w:t xml:space="preserve"> </w:t>
            </w:r>
            <w:proofErr w:type="gramStart"/>
            <w:r w:rsidRPr="00F01C7B">
              <w:rPr>
                <w:rFonts w:ascii="Times New Roman" w:hAnsi="Times New Roman"/>
                <w:sz w:val="26"/>
                <w:szCs w:val="26"/>
                <w:u w:val="single"/>
              </w:rPr>
              <w:t>-п</w:t>
            </w:r>
            <w:proofErr w:type="gramEnd"/>
            <w:r w:rsidRPr="00F01C7B">
              <w:rPr>
                <w:rFonts w:ascii="Times New Roman" w:hAnsi="Times New Roman"/>
                <w:sz w:val="26"/>
                <w:szCs w:val="26"/>
                <w:u w:val="single"/>
              </w:rPr>
              <w:t>а</w:t>
            </w:r>
          </w:p>
        </w:tc>
      </w:tr>
    </w:tbl>
    <w:p w:rsidR="006942D6" w:rsidRDefault="006942D6" w:rsidP="006119BD">
      <w:pPr>
        <w:spacing w:after="0" w:line="240" w:lineRule="auto"/>
        <w:jc w:val="right"/>
        <w:rPr>
          <w:rFonts w:ascii="Times New Roman" w:hAnsi="Times New Roman"/>
          <w:sz w:val="26"/>
          <w:szCs w:val="26"/>
        </w:rPr>
      </w:pPr>
    </w:p>
    <w:p w:rsidR="006942D6" w:rsidRDefault="006942D6" w:rsidP="006119BD">
      <w:pPr>
        <w:spacing w:after="0" w:line="240" w:lineRule="auto"/>
        <w:jc w:val="right"/>
        <w:rPr>
          <w:rFonts w:ascii="Times New Roman" w:hAnsi="Times New Roman"/>
          <w:sz w:val="26"/>
          <w:szCs w:val="26"/>
        </w:rPr>
      </w:pPr>
    </w:p>
    <w:p w:rsidR="006942D6" w:rsidRPr="006119BD" w:rsidRDefault="006942D6" w:rsidP="006119BD">
      <w:pPr>
        <w:spacing w:after="0" w:line="240" w:lineRule="auto"/>
        <w:jc w:val="right"/>
        <w:rPr>
          <w:rFonts w:ascii="Times New Roman" w:hAnsi="Times New Roman"/>
          <w:sz w:val="26"/>
          <w:szCs w:val="26"/>
        </w:rPr>
      </w:pPr>
    </w:p>
    <w:p w:rsidR="006942D6" w:rsidRPr="006119BD" w:rsidRDefault="006942D6" w:rsidP="006119BD">
      <w:pPr>
        <w:spacing w:after="0" w:line="240" w:lineRule="auto"/>
        <w:jc w:val="right"/>
        <w:rPr>
          <w:rFonts w:ascii="Times New Roman" w:hAnsi="Times New Roman"/>
          <w:sz w:val="26"/>
          <w:szCs w:val="26"/>
        </w:rPr>
      </w:pPr>
    </w:p>
    <w:p w:rsidR="006942D6" w:rsidRPr="00F01C7B" w:rsidRDefault="006942D6" w:rsidP="006119BD">
      <w:pPr>
        <w:widowControl w:val="0"/>
        <w:autoSpaceDE w:val="0"/>
        <w:autoSpaceDN w:val="0"/>
        <w:adjustRightInd w:val="0"/>
        <w:spacing w:after="0" w:line="240" w:lineRule="auto"/>
        <w:ind w:firstLine="709"/>
        <w:jc w:val="center"/>
        <w:rPr>
          <w:rFonts w:ascii="Times New Roman" w:hAnsi="Times New Roman"/>
          <w:bCs/>
          <w:sz w:val="26"/>
          <w:szCs w:val="26"/>
        </w:rPr>
      </w:pPr>
      <w:r w:rsidRPr="00F01C7B">
        <w:rPr>
          <w:rFonts w:ascii="Times New Roman" w:hAnsi="Times New Roman"/>
          <w:bCs/>
          <w:sz w:val="26"/>
          <w:szCs w:val="26"/>
        </w:rPr>
        <w:t>АДМИНИСТРАТИВНЫЙ РЕГЛАМЕНТ</w:t>
      </w:r>
    </w:p>
    <w:p w:rsidR="006942D6" w:rsidRPr="00F01C7B" w:rsidRDefault="00F01C7B" w:rsidP="006119BD">
      <w:pPr>
        <w:widowControl w:val="0"/>
        <w:autoSpaceDE w:val="0"/>
        <w:autoSpaceDN w:val="0"/>
        <w:adjustRightInd w:val="0"/>
        <w:spacing w:after="0" w:line="240" w:lineRule="auto"/>
        <w:ind w:firstLine="709"/>
        <w:jc w:val="center"/>
        <w:rPr>
          <w:rFonts w:ascii="Times New Roman" w:hAnsi="Times New Roman"/>
          <w:bCs/>
          <w:sz w:val="26"/>
          <w:szCs w:val="26"/>
        </w:rPr>
      </w:pPr>
      <w:r>
        <w:rPr>
          <w:rFonts w:ascii="Times New Roman" w:hAnsi="Times New Roman"/>
          <w:bCs/>
          <w:sz w:val="26"/>
          <w:szCs w:val="26"/>
        </w:rPr>
        <w:t>предоставления муниципальной услуги</w:t>
      </w:r>
    </w:p>
    <w:p w:rsidR="006942D6" w:rsidRPr="00F01C7B" w:rsidRDefault="006942D6" w:rsidP="006119BD">
      <w:pPr>
        <w:widowControl w:val="0"/>
        <w:autoSpaceDE w:val="0"/>
        <w:autoSpaceDN w:val="0"/>
        <w:adjustRightInd w:val="0"/>
        <w:spacing w:after="0" w:line="240" w:lineRule="auto"/>
        <w:ind w:firstLine="709"/>
        <w:jc w:val="center"/>
        <w:rPr>
          <w:rFonts w:ascii="Times New Roman" w:hAnsi="Times New Roman"/>
          <w:bCs/>
          <w:sz w:val="26"/>
          <w:szCs w:val="26"/>
        </w:rPr>
      </w:pPr>
      <w:r w:rsidRPr="00F01C7B">
        <w:rPr>
          <w:rFonts w:ascii="Times New Roman" w:hAnsi="Times New Roman"/>
          <w:bCs/>
          <w:sz w:val="26"/>
          <w:szCs w:val="26"/>
        </w:rPr>
        <w:t>«</w:t>
      </w:r>
      <w:r w:rsidR="00F01C7B" w:rsidRPr="00F01C7B">
        <w:rPr>
          <w:rFonts w:ascii="Times New Roman" w:hAnsi="Times New Roman"/>
          <w:bCs/>
          <w:sz w:val="26"/>
          <w:szCs w:val="26"/>
        </w:rPr>
        <w:t>Прием заявлений и выдача документов о согласовании переустройства и (или) перепланировки жилого помещения</w:t>
      </w:r>
      <w:r w:rsidRPr="00F01C7B">
        <w:rPr>
          <w:rFonts w:ascii="Times New Roman" w:hAnsi="Times New Roman"/>
          <w:bCs/>
          <w:sz w:val="26"/>
          <w:szCs w:val="26"/>
        </w:rPr>
        <w:t>»</w:t>
      </w:r>
    </w:p>
    <w:p w:rsidR="006942D6" w:rsidRPr="006119BD" w:rsidRDefault="006942D6" w:rsidP="006119BD">
      <w:pPr>
        <w:autoSpaceDE w:val="0"/>
        <w:autoSpaceDN w:val="0"/>
        <w:adjustRightInd w:val="0"/>
        <w:spacing w:after="0" w:line="240" w:lineRule="auto"/>
        <w:ind w:firstLine="709"/>
        <w:jc w:val="center"/>
        <w:outlineLvl w:val="1"/>
        <w:rPr>
          <w:rFonts w:ascii="Times New Roman" w:hAnsi="Times New Roman"/>
          <w:sz w:val="26"/>
          <w:szCs w:val="26"/>
        </w:rPr>
      </w:pPr>
    </w:p>
    <w:p w:rsidR="006942D6" w:rsidRPr="006119BD" w:rsidRDefault="006942D6" w:rsidP="006119BD">
      <w:pPr>
        <w:autoSpaceDE w:val="0"/>
        <w:autoSpaceDN w:val="0"/>
        <w:adjustRightInd w:val="0"/>
        <w:spacing w:after="0" w:line="240" w:lineRule="auto"/>
        <w:jc w:val="center"/>
        <w:outlineLvl w:val="1"/>
        <w:rPr>
          <w:rFonts w:ascii="Times New Roman" w:hAnsi="Times New Roman"/>
          <w:sz w:val="26"/>
          <w:szCs w:val="26"/>
        </w:rPr>
      </w:pPr>
      <w:smartTag w:uri="urn:schemas-microsoft-com:office:smarttags" w:element="place">
        <w:r w:rsidRPr="006119BD">
          <w:rPr>
            <w:rFonts w:ascii="Times New Roman" w:hAnsi="Times New Roman"/>
            <w:sz w:val="26"/>
            <w:szCs w:val="26"/>
            <w:lang w:val="en-US"/>
          </w:rPr>
          <w:t>I</w:t>
        </w:r>
        <w:r w:rsidRPr="006119BD">
          <w:rPr>
            <w:rFonts w:ascii="Times New Roman" w:hAnsi="Times New Roman"/>
            <w:sz w:val="26"/>
            <w:szCs w:val="26"/>
          </w:rPr>
          <w:t>.</w:t>
        </w:r>
      </w:smartTag>
      <w:r w:rsidRPr="006119BD">
        <w:rPr>
          <w:rFonts w:ascii="Times New Roman" w:hAnsi="Times New Roman"/>
          <w:sz w:val="26"/>
          <w:szCs w:val="26"/>
        </w:rPr>
        <w:t xml:space="preserve"> Общие положения</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p>
    <w:p w:rsidR="006942D6" w:rsidRPr="006119BD" w:rsidRDefault="006942D6" w:rsidP="006119BD">
      <w:pPr>
        <w:numPr>
          <w:ilvl w:val="1"/>
          <w:numId w:val="7"/>
        </w:numPr>
        <w:autoSpaceDE w:val="0"/>
        <w:autoSpaceDN w:val="0"/>
        <w:adjustRightInd w:val="0"/>
        <w:spacing w:after="0" w:line="240" w:lineRule="auto"/>
        <w:rPr>
          <w:rFonts w:ascii="Times New Roman" w:hAnsi="Times New Roman"/>
          <w:sz w:val="26"/>
          <w:szCs w:val="26"/>
        </w:rPr>
      </w:pPr>
      <w:r w:rsidRPr="006119BD">
        <w:rPr>
          <w:rFonts w:ascii="Times New Roman" w:hAnsi="Times New Roman"/>
          <w:sz w:val="26"/>
          <w:szCs w:val="26"/>
        </w:rPr>
        <w:t>Предмет регулирования административного регламента</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(далее – Администрация), а также порядок ее взаимодействия с заявителями, органами государственной власти учреждениями и организациями при предоставлении муниципальной услуги.</w:t>
      </w:r>
    </w:p>
    <w:p w:rsidR="006942D6" w:rsidRPr="006119BD" w:rsidRDefault="006942D6" w:rsidP="006119BD">
      <w:pPr>
        <w:spacing w:after="0" w:line="240" w:lineRule="auto"/>
        <w:ind w:firstLine="709"/>
        <w:jc w:val="both"/>
        <w:rPr>
          <w:rFonts w:ascii="Times New Roman" w:hAnsi="Times New Roman"/>
          <w:spacing w:val="-8"/>
          <w:sz w:val="26"/>
          <w:szCs w:val="26"/>
        </w:rPr>
      </w:pPr>
      <w:r w:rsidRPr="006119BD">
        <w:rPr>
          <w:rFonts w:ascii="Times New Roman" w:hAnsi="Times New Roman"/>
          <w:spacing w:val="-8"/>
          <w:sz w:val="26"/>
          <w:szCs w:val="26"/>
        </w:rPr>
        <w:t>1.2. Круг заявителей</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w:t>
      </w:r>
      <w:proofErr w:type="spellStart"/>
      <w:r w:rsidRPr="006119BD">
        <w:rPr>
          <w:rFonts w:ascii="Times New Roman" w:hAnsi="Times New Roman"/>
          <w:sz w:val="26"/>
          <w:szCs w:val="26"/>
        </w:rPr>
        <w:t>перепланируемых</w:t>
      </w:r>
      <w:proofErr w:type="spellEnd"/>
      <w:r w:rsidRPr="006119BD">
        <w:rPr>
          <w:rFonts w:ascii="Times New Roman" w:hAnsi="Times New Roman"/>
          <w:sz w:val="26"/>
          <w:szCs w:val="26"/>
        </w:rPr>
        <w:t xml:space="preserve"> жилых помещений лица, обратившиеся за предоставлением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1.3. Требования к порядку информирования о правилах предоставления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 предоставляющей муниципальную услугу.</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Место нахождения Администрации: 628</w:t>
      </w:r>
      <w:r>
        <w:rPr>
          <w:rFonts w:ascii="Times New Roman" w:hAnsi="Times New Roman"/>
          <w:sz w:val="26"/>
          <w:szCs w:val="26"/>
        </w:rPr>
        <w:t>3</w:t>
      </w:r>
      <w:r w:rsidRPr="006119BD">
        <w:rPr>
          <w:rFonts w:ascii="Times New Roman" w:hAnsi="Times New Roman"/>
          <w:sz w:val="26"/>
          <w:szCs w:val="26"/>
        </w:rPr>
        <w:t>3</w:t>
      </w:r>
      <w:r>
        <w:rPr>
          <w:rFonts w:ascii="Times New Roman" w:hAnsi="Times New Roman"/>
          <w:sz w:val="26"/>
          <w:szCs w:val="26"/>
        </w:rPr>
        <w:t>0</w:t>
      </w:r>
      <w:r w:rsidRPr="006119BD">
        <w:rPr>
          <w:rFonts w:ascii="Times New Roman" w:hAnsi="Times New Roman"/>
          <w:sz w:val="26"/>
          <w:szCs w:val="26"/>
        </w:rPr>
        <w:t xml:space="preserve">, ХМАО-Югра, </w:t>
      </w:r>
      <w:proofErr w:type="spellStart"/>
      <w:r w:rsidRPr="006119BD">
        <w:rPr>
          <w:rFonts w:ascii="Times New Roman" w:hAnsi="Times New Roman"/>
          <w:sz w:val="26"/>
          <w:szCs w:val="26"/>
        </w:rPr>
        <w:t>Нефт</w:t>
      </w:r>
      <w:r>
        <w:rPr>
          <w:rFonts w:ascii="Times New Roman" w:hAnsi="Times New Roman"/>
          <w:sz w:val="26"/>
          <w:szCs w:val="26"/>
        </w:rPr>
        <w:t>еюганский</w:t>
      </w:r>
      <w:proofErr w:type="spellEnd"/>
      <w:r>
        <w:rPr>
          <w:rFonts w:ascii="Times New Roman" w:hAnsi="Times New Roman"/>
          <w:sz w:val="26"/>
          <w:szCs w:val="26"/>
        </w:rPr>
        <w:t xml:space="preserve"> район, </w:t>
      </w:r>
      <w:proofErr w:type="spellStart"/>
      <w:r>
        <w:rPr>
          <w:rFonts w:ascii="Times New Roman" w:hAnsi="Times New Roman"/>
          <w:sz w:val="26"/>
          <w:szCs w:val="26"/>
        </w:rPr>
        <w:t>с.п</w:t>
      </w:r>
      <w:proofErr w:type="spellEnd"/>
      <w:r>
        <w:rPr>
          <w:rFonts w:ascii="Times New Roman" w:hAnsi="Times New Roman"/>
          <w:sz w:val="26"/>
          <w:szCs w:val="26"/>
        </w:rPr>
        <w:t>. Сентябрьский, д.15 кв. 2.</w:t>
      </w:r>
    </w:p>
    <w:p w:rsidR="006942D6" w:rsidRPr="006119BD" w:rsidRDefault="006942D6" w:rsidP="006119BD">
      <w:pPr>
        <w:autoSpaceDE w:val="0"/>
        <w:autoSpaceDN w:val="0"/>
        <w:adjustRightInd w:val="0"/>
        <w:spacing w:after="0" w:line="240" w:lineRule="auto"/>
        <w:ind w:firstLine="720"/>
        <w:jc w:val="both"/>
        <w:rPr>
          <w:rFonts w:ascii="Times New Roman" w:hAnsi="Times New Roman"/>
          <w:sz w:val="26"/>
          <w:szCs w:val="26"/>
        </w:rPr>
      </w:pPr>
      <w:r w:rsidRPr="006119BD">
        <w:rPr>
          <w:rFonts w:ascii="Times New Roman" w:hAnsi="Times New Roman"/>
          <w:sz w:val="26"/>
          <w:szCs w:val="26"/>
        </w:rPr>
        <w:t>График работы:</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понедельник-пятница: с 08-30 до 17-30;</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обеденный перерыв: с 13-00 до 14-00;</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суббота, воскресенье - выходные дни.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 приемной: (3463) </w:t>
      </w:r>
      <w:r>
        <w:rPr>
          <w:rFonts w:ascii="Times New Roman" w:hAnsi="Times New Roman"/>
          <w:sz w:val="26"/>
          <w:szCs w:val="26"/>
        </w:rPr>
        <w:t>299-243</w:t>
      </w:r>
    </w:p>
    <w:p w:rsidR="006942D6" w:rsidRDefault="006942D6" w:rsidP="006119BD">
      <w:pPr>
        <w:autoSpaceDE w:val="0"/>
        <w:autoSpaceDN w:val="0"/>
        <w:adjustRightInd w:val="0"/>
        <w:spacing w:after="0" w:line="240" w:lineRule="auto"/>
        <w:ind w:firstLine="709"/>
        <w:jc w:val="both"/>
      </w:pPr>
      <w:r w:rsidRPr="006119BD">
        <w:rPr>
          <w:rFonts w:ascii="Times New Roman" w:hAnsi="Times New Roman"/>
          <w:sz w:val="26"/>
          <w:szCs w:val="26"/>
        </w:rPr>
        <w:t xml:space="preserve">Адрес официального сайта: </w:t>
      </w:r>
      <w:hyperlink r:id="rId10" w:history="1">
        <w:r w:rsidRPr="006B6F07">
          <w:rPr>
            <w:rStyle w:val="a5"/>
            <w:rFonts w:ascii="Times New Roman" w:hAnsi="Times New Roman" w:cs="Arial"/>
            <w:sz w:val="26"/>
            <w:szCs w:val="26"/>
          </w:rPr>
          <w:t>http://sentyabrskiy.ru/</w:t>
        </w:r>
      </w:hyperlink>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hyperlink r:id="rId11" w:history="1">
        <w:r w:rsidRPr="009B205A">
          <w:rPr>
            <w:rStyle w:val="a5"/>
            <w:rFonts w:ascii="Times New Roman" w:hAnsi="Times New Roman"/>
            <w:sz w:val="26"/>
            <w:szCs w:val="26"/>
            <w:lang w:val="en-US"/>
          </w:rPr>
          <w:t>sentybrskyadm</w:t>
        </w:r>
        <w:r w:rsidRPr="009B205A">
          <w:rPr>
            <w:rStyle w:val="a5"/>
            <w:rFonts w:ascii="Times New Roman" w:hAnsi="Times New Roman"/>
            <w:sz w:val="26"/>
            <w:szCs w:val="26"/>
          </w:rPr>
          <w:t>@</w:t>
        </w:r>
        <w:r w:rsidRPr="009B205A">
          <w:rPr>
            <w:rStyle w:val="a5"/>
            <w:rFonts w:ascii="Times New Roman" w:hAnsi="Times New Roman"/>
            <w:sz w:val="26"/>
            <w:szCs w:val="26"/>
            <w:lang w:val="en-US"/>
          </w:rPr>
          <w:t>mail</w:t>
        </w:r>
        <w:r w:rsidRPr="009B205A">
          <w:rPr>
            <w:rStyle w:val="a5"/>
            <w:rFonts w:ascii="Times New Roman" w:hAnsi="Times New Roman"/>
            <w:sz w:val="26"/>
            <w:szCs w:val="26"/>
          </w:rPr>
          <w:t>.</w:t>
        </w:r>
        <w:proofErr w:type="spellStart"/>
        <w:r w:rsidRPr="009B205A">
          <w:rPr>
            <w:rStyle w:val="a5"/>
            <w:rFonts w:ascii="Times New Roman" w:hAnsi="Times New Roman"/>
            <w:sz w:val="26"/>
            <w:szCs w:val="26"/>
          </w:rPr>
          <w:t>ru</w:t>
        </w:r>
        <w:proofErr w:type="spellEnd"/>
      </w:hyperlink>
      <w:r w:rsidRPr="009B205A">
        <w:rPr>
          <w:rFonts w:ascii="Times New Roman" w:hAnsi="Times New Roman"/>
          <w:sz w:val="26"/>
          <w:szCs w:val="26"/>
        </w:rPr>
        <w:t>.</w:t>
      </w:r>
      <w:r w:rsidRPr="009B205A">
        <w:rPr>
          <w:rFonts w:ascii="Times New Roman" w:hAnsi="Times New Roman"/>
          <w:sz w:val="26"/>
          <w:szCs w:val="26"/>
          <w:u w:val="single"/>
        </w:rPr>
        <w:t>;</w:t>
      </w:r>
    </w:p>
    <w:p w:rsidR="00F01C7B" w:rsidRDefault="006942D6" w:rsidP="00F01C7B">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в Администрации.</w:t>
      </w:r>
    </w:p>
    <w:p w:rsidR="006942D6" w:rsidRPr="006119BD" w:rsidRDefault="006942D6" w:rsidP="00F01C7B">
      <w:pPr>
        <w:autoSpaceDE w:val="0"/>
        <w:autoSpaceDN w:val="0"/>
        <w:adjustRightInd w:val="0"/>
        <w:spacing w:after="0" w:line="240" w:lineRule="auto"/>
        <w:ind w:firstLine="709"/>
        <w:jc w:val="both"/>
        <w:rPr>
          <w:rFonts w:ascii="Times New Roman" w:hAnsi="Times New Roman"/>
          <w:sz w:val="26"/>
          <w:szCs w:val="26"/>
        </w:rPr>
      </w:pPr>
      <w:r w:rsidRPr="00191E47">
        <w:rPr>
          <w:rFonts w:ascii="Times New Roman" w:hAnsi="Times New Roman"/>
          <w:sz w:val="26"/>
          <w:szCs w:val="26"/>
        </w:rPr>
        <w:lastRenderedPageBreak/>
        <w:t>1.3.</w:t>
      </w:r>
      <w:r w:rsidR="00F01C7B">
        <w:rPr>
          <w:rFonts w:ascii="Times New Roman" w:hAnsi="Times New Roman"/>
          <w:sz w:val="26"/>
          <w:szCs w:val="26"/>
        </w:rPr>
        <w:t>2</w:t>
      </w:r>
      <w:r w:rsidRPr="00191E47">
        <w:rPr>
          <w:rFonts w:ascii="Times New Roman" w:hAnsi="Times New Roman"/>
          <w:sz w:val="26"/>
          <w:szCs w:val="26"/>
        </w:rPr>
        <w:t>. Способы получения информации о местах нахождения, справочных телефонах, графиках работы, адресах официальных</w:t>
      </w:r>
      <w:r w:rsidRPr="006119BD">
        <w:rPr>
          <w:rFonts w:ascii="Times New Roman" w:hAnsi="Times New Roman"/>
          <w:sz w:val="26"/>
          <w:szCs w:val="26"/>
        </w:rPr>
        <w:t xml:space="preserve"> сайтов органов власти и организаций, обращение в которые необходимо для предоставления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bCs/>
          <w:sz w:val="26"/>
          <w:szCs w:val="26"/>
        </w:rPr>
        <w:t xml:space="preserve">а) </w:t>
      </w:r>
      <w:proofErr w:type="spellStart"/>
      <w:r w:rsidRPr="006119BD">
        <w:rPr>
          <w:rFonts w:ascii="Times New Roman" w:hAnsi="Times New Roman"/>
          <w:bCs/>
          <w:sz w:val="26"/>
          <w:szCs w:val="26"/>
        </w:rPr>
        <w:t>Нефтеюганский</w:t>
      </w:r>
      <w:proofErr w:type="spellEnd"/>
      <w:r w:rsidRPr="006119BD">
        <w:rPr>
          <w:rFonts w:ascii="Times New Roman" w:hAnsi="Times New Roman"/>
          <w:bCs/>
          <w:sz w:val="26"/>
          <w:szCs w:val="26"/>
        </w:rPr>
        <w:t xml:space="preserve"> отдел Управления </w:t>
      </w:r>
      <w:proofErr w:type="spellStart"/>
      <w:r w:rsidRPr="006119BD">
        <w:rPr>
          <w:rFonts w:ascii="Times New Roman" w:hAnsi="Times New Roman"/>
          <w:bCs/>
          <w:sz w:val="26"/>
          <w:szCs w:val="26"/>
        </w:rPr>
        <w:t>Росреестра</w:t>
      </w:r>
      <w:proofErr w:type="spellEnd"/>
      <w:r w:rsidRPr="006119BD">
        <w:rPr>
          <w:rFonts w:ascii="Times New Roman" w:hAnsi="Times New Roman"/>
          <w:bCs/>
          <w:sz w:val="26"/>
          <w:szCs w:val="26"/>
        </w:rPr>
        <w:t xml:space="preserve"> по Ханты-Мансийскому автономному округу - (далее – </w:t>
      </w:r>
      <w:proofErr w:type="spellStart"/>
      <w:r w:rsidRPr="006119BD">
        <w:rPr>
          <w:rFonts w:ascii="Times New Roman" w:hAnsi="Times New Roman"/>
          <w:bCs/>
          <w:sz w:val="26"/>
          <w:szCs w:val="26"/>
        </w:rPr>
        <w:t>Росреестр</w:t>
      </w:r>
      <w:proofErr w:type="spellEnd"/>
      <w:r w:rsidRPr="006119BD">
        <w:rPr>
          <w:rFonts w:ascii="Times New Roman" w:hAnsi="Times New Roman"/>
          <w:bCs/>
          <w:sz w:val="26"/>
          <w:szCs w:val="26"/>
        </w:rPr>
        <w:t>):</w:t>
      </w:r>
      <w:r w:rsidRPr="006119BD">
        <w:rPr>
          <w:rFonts w:ascii="Times New Roman" w:hAnsi="Times New Roman"/>
          <w:sz w:val="26"/>
          <w:szCs w:val="26"/>
        </w:rPr>
        <w:t xml:space="preserve"> 628311, г. Нефтеюганск, 13 </w:t>
      </w:r>
      <w:proofErr w:type="spellStart"/>
      <w:r w:rsidRPr="006119BD">
        <w:rPr>
          <w:rFonts w:ascii="Times New Roman" w:hAnsi="Times New Roman"/>
          <w:sz w:val="26"/>
          <w:szCs w:val="26"/>
        </w:rPr>
        <w:t>мкр</w:t>
      </w:r>
      <w:proofErr w:type="spellEnd"/>
      <w:r w:rsidRPr="006119BD">
        <w:rPr>
          <w:rFonts w:ascii="Times New Roman" w:hAnsi="Times New Roman"/>
          <w:sz w:val="26"/>
          <w:szCs w:val="26"/>
        </w:rPr>
        <w:t xml:space="preserve">., д. 65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Телефоны: (3463) 23-82-43</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Адрес официальногосайта:</w:t>
      </w:r>
      <w:hyperlink r:id="rId12" w:history="1">
        <w:r w:rsidRPr="006119BD">
          <w:rPr>
            <w:rFonts w:ascii="Times New Roman" w:hAnsi="Times New Roman"/>
            <w:color w:val="0000FF"/>
            <w:sz w:val="26"/>
            <w:szCs w:val="26"/>
            <w:u w:val="single"/>
          </w:rPr>
          <w:t>www.to86.rosreestr.ru</w:t>
        </w:r>
      </w:hyperlink>
      <w:r w:rsidRPr="006119BD">
        <w:rPr>
          <w:rFonts w:ascii="Times New Roman" w:hAnsi="Times New Roman"/>
          <w:sz w:val="26"/>
          <w:szCs w:val="26"/>
        </w:rPr>
        <w:t>.</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r w:rsidRPr="006119BD">
        <w:rPr>
          <w:rFonts w:ascii="Times New Roman" w:hAnsi="Times New Roman"/>
          <w:sz w:val="26"/>
          <w:szCs w:val="26"/>
          <w:u w:val="single"/>
        </w:rPr>
        <w:t>u8608@yandex.ru</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б) Служба государственной охраны объектов культурного наследия Ханты-Мансийского автономного округа – Югры: 628011, г. Ханты-Мансийск, ул. Ленина, д.40.</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Телефон/факс (3467)301215, 301219.</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официального сайта: </w:t>
      </w:r>
      <w:hyperlink r:id="rId13" w:history="1">
        <w:r w:rsidRPr="006119BD">
          <w:rPr>
            <w:rFonts w:ascii="Times New Roman" w:hAnsi="Times New Roman"/>
            <w:color w:val="0000FF"/>
            <w:sz w:val="26"/>
            <w:szCs w:val="26"/>
            <w:u w:val="single"/>
          </w:rPr>
          <w:t>www.nasledie.admhmao.ru</w:t>
        </w:r>
      </w:hyperlink>
      <w:r w:rsidRPr="006119BD">
        <w:rPr>
          <w:rFonts w:ascii="Times New Roman" w:hAnsi="Times New Roman"/>
          <w:sz w:val="26"/>
          <w:szCs w:val="26"/>
        </w:rPr>
        <w:t>.</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hyperlink r:id="rId14" w:history="1">
        <w:r w:rsidRPr="006119BD">
          <w:rPr>
            <w:rFonts w:ascii="Times New Roman" w:hAnsi="Times New Roman"/>
            <w:color w:val="0000FF"/>
            <w:sz w:val="26"/>
            <w:szCs w:val="26"/>
            <w:u w:val="single"/>
            <w:lang w:val="en-US"/>
          </w:rPr>
          <w:t>n</w:t>
        </w:r>
        <w:r w:rsidRPr="006119BD">
          <w:rPr>
            <w:rFonts w:ascii="Times New Roman" w:hAnsi="Times New Roman"/>
            <w:color w:val="0000FF"/>
            <w:sz w:val="26"/>
            <w:szCs w:val="26"/>
            <w:u w:val="single"/>
          </w:rPr>
          <w:t>asledie@admhmao.ru</w:t>
        </w:r>
      </w:hyperlink>
      <w:r w:rsidRPr="006119BD">
        <w:rPr>
          <w:rFonts w:ascii="Times New Roman" w:hAnsi="Times New Roman"/>
          <w:sz w:val="26"/>
          <w:szCs w:val="26"/>
        </w:rPr>
        <w:t>.</w:t>
      </w:r>
    </w:p>
    <w:p w:rsidR="006942D6" w:rsidRPr="006119BD" w:rsidRDefault="006942D6"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ФГУ Земельная кадастровая палата по ХМАО-Югре (</w:t>
      </w:r>
      <w:proofErr w:type="spellStart"/>
      <w:r w:rsidRPr="006119BD">
        <w:rPr>
          <w:rFonts w:ascii="Times New Roman" w:hAnsi="Times New Roman"/>
          <w:sz w:val="26"/>
          <w:szCs w:val="26"/>
        </w:rPr>
        <w:t>Нефтеюганский</w:t>
      </w:r>
      <w:proofErr w:type="spellEnd"/>
      <w:r w:rsidRPr="006119BD">
        <w:rPr>
          <w:rFonts w:ascii="Times New Roman" w:hAnsi="Times New Roman"/>
          <w:sz w:val="26"/>
          <w:szCs w:val="26"/>
        </w:rPr>
        <w:t xml:space="preserve"> межрайонный отдел)</w:t>
      </w:r>
      <w:r w:rsidRPr="006119BD">
        <w:rPr>
          <w:rFonts w:ascii="Times New Roman" w:hAnsi="Times New Roman"/>
          <w:bCs/>
          <w:sz w:val="26"/>
          <w:szCs w:val="26"/>
        </w:rPr>
        <w:t xml:space="preserve">: 628303, г. Нефтеюганск, </w:t>
      </w:r>
      <w:proofErr w:type="spellStart"/>
      <w:r w:rsidRPr="006119BD">
        <w:rPr>
          <w:rFonts w:ascii="Times New Roman" w:hAnsi="Times New Roman"/>
          <w:sz w:val="26"/>
          <w:szCs w:val="26"/>
        </w:rPr>
        <w:t>мкр</w:t>
      </w:r>
      <w:proofErr w:type="spellEnd"/>
      <w:r w:rsidRPr="006119BD">
        <w:rPr>
          <w:rFonts w:ascii="Times New Roman" w:hAnsi="Times New Roman"/>
          <w:sz w:val="26"/>
          <w:szCs w:val="26"/>
        </w:rPr>
        <w:t xml:space="preserve"> 10А, 4, офис 16</w:t>
      </w:r>
    </w:p>
    <w:p w:rsidR="006942D6" w:rsidRPr="006119BD" w:rsidRDefault="006942D6" w:rsidP="006119BD">
      <w:pPr>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bCs/>
          <w:sz w:val="26"/>
          <w:szCs w:val="26"/>
        </w:rPr>
        <w:t>Телефоны: (3463) </w:t>
      </w:r>
      <w:r w:rsidRPr="006119BD">
        <w:rPr>
          <w:rFonts w:ascii="Times New Roman" w:hAnsi="Times New Roman"/>
          <w:sz w:val="26"/>
          <w:szCs w:val="26"/>
        </w:rPr>
        <w:t>22-38-98</w:t>
      </w:r>
    </w:p>
    <w:p w:rsidR="006942D6" w:rsidRPr="006119BD" w:rsidRDefault="006942D6"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bCs/>
          <w:sz w:val="26"/>
          <w:szCs w:val="26"/>
        </w:rPr>
        <w:t xml:space="preserve">Адрес официального сайта: </w:t>
      </w:r>
      <w:hyperlink r:id="rId15" w:history="1">
        <w:r w:rsidRPr="006119BD">
          <w:rPr>
            <w:rStyle w:val="a5"/>
            <w:rFonts w:ascii="Times New Roman" w:hAnsi="Times New Roman"/>
            <w:sz w:val="26"/>
            <w:szCs w:val="26"/>
          </w:rPr>
          <w:t>r86.kadastr.ru</w:t>
        </w:r>
      </w:hyperlink>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1.3.</w:t>
      </w:r>
      <w:r w:rsidR="00F01C7B">
        <w:rPr>
          <w:rFonts w:ascii="Times New Roman" w:hAnsi="Times New Roman"/>
          <w:sz w:val="26"/>
          <w:szCs w:val="26"/>
        </w:rPr>
        <w:t>3</w:t>
      </w:r>
      <w:r w:rsidRPr="006119BD">
        <w:rPr>
          <w:rFonts w:ascii="Times New Roman" w:hAnsi="Times New Roman"/>
          <w:sz w:val="26"/>
          <w:szCs w:val="26"/>
        </w:rPr>
        <w:t xml:space="preserve">. Сведения, указанные в </w:t>
      </w:r>
      <w:hyperlink r:id="rId16" w:history="1">
        <w:r w:rsidRPr="006119BD">
          <w:rPr>
            <w:rFonts w:ascii="Times New Roman" w:hAnsi="Times New Roman"/>
            <w:sz w:val="26"/>
            <w:szCs w:val="26"/>
          </w:rPr>
          <w:t>пунктах</w:t>
        </w:r>
      </w:hyperlink>
      <w:r w:rsidRPr="006119BD">
        <w:rPr>
          <w:rFonts w:ascii="Times New Roman" w:hAnsi="Times New Roman"/>
          <w:sz w:val="26"/>
          <w:szCs w:val="26"/>
        </w:rPr>
        <w:t xml:space="preserve"> 1.3.1 – 1.3.</w:t>
      </w:r>
      <w:r w:rsidR="00F01C7B">
        <w:rPr>
          <w:rFonts w:ascii="Times New Roman" w:hAnsi="Times New Roman"/>
          <w:sz w:val="26"/>
          <w:szCs w:val="26"/>
        </w:rPr>
        <w:t>2</w:t>
      </w:r>
      <w:r w:rsidRPr="006119BD">
        <w:rPr>
          <w:rFonts w:ascii="Times New Roman" w:hAnsi="Times New Roman"/>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942D6" w:rsidRPr="006119BD" w:rsidRDefault="006942D6" w:rsidP="006119BD">
      <w:pPr>
        <w:autoSpaceDE w:val="0"/>
        <w:autoSpaceDN w:val="0"/>
        <w:adjustRightInd w:val="0"/>
        <w:spacing w:after="0" w:line="240" w:lineRule="auto"/>
        <w:ind w:firstLine="709"/>
        <w:jc w:val="both"/>
      </w:pPr>
      <w:r w:rsidRPr="006119BD">
        <w:rPr>
          <w:rFonts w:ascii="Times New Roman" w:hAnsi="Times New Roman"/>
          <w:sz w:val="26"/>
          <w:szCs w:val="26"/>
        </w:rPr>
        <w:t xml:space="preserve">на официальном информационном портале органов местного самоуправления поселения  </w:t>
      </w:r>
      <w:hyperlink r:id="rId17" w:history="1">
        <w:r w:rsidRPr="006B6F07">
          <w:rPr>
            <w:rStyle w:val="a5"/>
            <w:rFonts w:ascii="Times New Roman" w:hAnsi="Times New Roman" w:cs="Arial"/>
            <w:sz w:val="26"/>
            <w:szCs w:val="26"/>
          </w:rPr>
          <w:t>http://sentyabrskiy.ru/</w:t>
        </w:r>
      </w:hyperlink>
      <w:r w:rsidRPr="006119BD">
        <w:rPr>
          <w:rFonts w:ascii="Times New Roman" w:hAnsi="Times New Roman"/>
          <w:sz w:val="26"/>
          <w:szCs w:val="26"/>
        </w:rPr>
        <w:t xml:space="preserve"> (далее - официальный портал);</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6119BD">
          <w:rPr>
            <w:rFonts w:ascii="Times New Roman" w:hAnsi="Times New Roman"/>
            <w:color w:val="0000FF"/>
            <w:sz w:val="26"/>
            <w:szCs w:val="26"/>
            <w:u w:val="single"/>
          </w:rPr>
          <w:t>www.gosuslugi.ru</w:t>
        </w:r>
      </w:hyperlink>
      <w:r w:rsidRPr="006119BD">
        <w:rPr>
          <w:rFonts w:ascii="Times New Roman" w:hAnsi="Times New Roman"/>
          <w:sz w:val="26"/>
          <w:szCs w:val="26"/>
        </w:rPr>
        <w:t xml:space="preserve">  (далее </w:t>
      </w:r>
      <w:r w:rsidRPr="006119BD">
        <w:rPr>
          <w:rFonts w:ascii="Times New Roman" w:hAnsi="Times New Roman"/>
          <w:sz w:val="26"/>
          <w:szCs w:val="26"/>
        </w:rPr>
        <w:noBreakHyphen/>
        <w:t> Единый портал);</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региональной информационной системе Ханты-Мансийского автономного округа </w:t>
      </w:r>
      <w:r w:rsidRPr="006119BD">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9" w:history="1">
        <w:r w:rsidRPr="006119BD">
          <w:rPr>
            <w:rFonts w:ascii="Times New Roman" w:hAnsi="Times New Roman"/>
            <w:color w:val="0000FF"/>
            <w:sz w:val="26"/>
            <w:szCs w:val="26"/>
            <w:u w:val="single"/>
            <w:lang w:val="en-US"/>
          </w:rPr>
          <w:t>www</w:t>
        </w:r>
        <w:r w:rsidRPr="006119BD">
          <w:rPr>
            <w:rFonts w:ascii="Times New Roman" w:hAnsi="Times New Roman"/>
            <w:color w:val="0000FF"/>
            <w:sz w:val="26"/>
            <w:szCs w:val="26"/>
            <w:u w:val="single"/>
          </w:rPr>
          <w:t>.86.gosuslugi.ru</w:t>
        </w:r>
      </w:hyperlink>
      <w:r w:rsidRPr="006119BD">
        <w:rPr>
          <w:rFonts w:ascii="Times New Roman" w:hAnsi="Times New Roman"/>
          <w:sz w:val="26"/>
          <w:szCs w:val="26"/>
        </w:rPr>
        <w:t xml:space="preserve">  (далее – региональный портал).</w:t>
      </w:r>
    </w:p>
    <w:p w:rsidR="006942D6" w:rsidRPr="006119BD" w:rsidRDefault="006942D6"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1.3.</w:t>
      </w:r>
      <w:r w:rsidR="00F01C7B">
        <w:rPr>
          <w:rFonts w:ascii="Times New Roman" w:hAnsi="Times New Roman"/>
          <w:sz w:val="26"/>
          <w:szCs w:val="26"/>
        </w:rPr>
        <w:t>4</w:t>
      </w:r>
      <w:r w:rsidRPr="006119BD">
        <w:rPr>
          <w:rFonts w:ascii="Times New Roman" w:hAnsi="Times New Roman"/>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Pr="006119BD">
        <w:rPr>
          <w:rFonts w:ascii="Times New Roman" w:hAnsi="Times New Roman"/>
          <w:color w:val="000000"/>
          <w:sz w:val="26"/>
          <w:szCs w:val="26"/>
        </w:rPr>
        <w:t xml:space="preserve">специалистами Администрации </w:t>
      </w:r>
      <w:r w:rsidRPr="006119BD">
        <w:rPr>
          <w:rFonts w:ascii="Times New Roman" w:hAnsi="Times New Roman"/>
          <w:sz w:val="26"/>
          <w:szCs w:val="26"/>
        </w:rPr>
        <w:t>в следующих формах:</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устной (при личном общении заявителя и/или по телефону);</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письменной (при письменном обращении заявителя по почте, электронной почте, факсу);</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1.3.</w:t>
      </w:r>
      <w:r w:rsidR="00F01C7B">
        <w:rPr>
          <w:rFonts w:ascii="Times New Roman" w:hAnsi="Times New Roman"/>
          <w:sz w:val="26"/>
          <w:szCs w:val="26"/>
        </w:rPr>
        <w:t>5</w:t>
      </w:r>
      <w:r w:rsidRPr="006119BD">
        <w:rPr>
          <w:rFonts w:ascii="Times New Roman" w:hAnsi="Times New Roman"/>
          <w:sz w:val="26"/>
          <w:szCs w:val="26"/>
        </w:rPr>
        <w:t>. 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w:t>
      </w:r>
      <w:r w:rsidRPr="006119BD">
        <w:rPr>
          <w:rFonts w:ascii="Times New Roman" w:hAnsi="Times New Roman"/>
          <w:sz w:val="26"/>
          <w:szCs w:val="26"/>
          <w:lang w:val="en-US"/>
        </w:rPr>
        <w:t> </w:t>
      </w:r>
      <w:r w:rsidRPr="006119BD">
        <w:rPr>
          <w:rFonts w:ascii="Times New Roman" w:hAnsi="Times New Roman"/>
          <w:sz w:val="26"/>
          <w:szCs w:val="26"/>
        </w:rPr>
        <w:t>телефону) обратившегося за информацией заявителя. Устное информирование осуществляется не более 15 минут.</w:t>
      </w:r>
    </w:p>
    <w:p w:rsidR="006942D6" w:rsidRPr="006119BD" w:rsidRDefault="006942D6"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942D6" w:rsidRPr="006119BD" w:rsidRDefault="006942D6"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 xml:space="preserve">При общении с заявителями (по телефону или лично) специалист </w:t>
      </w:r>
      <w:r w:rsidRPr="006119BD">
        <w:rPr>
          <w:rFonts w:ascii="Times New Roman" w:hAnsi="Times New Roman"/>
          <w:sz w:val="26"/>
          <w:szCs w:val="26"/>
          <w:shd w:val="clear" w:color="auto" w:fill="FFFFFF"/>
        </w:rPr>
        <w:t xml:space="preserve">Администрации, </w:t>
      </w:r>
      <w:r w:rsidRPr="006119BD">
        <w:rPr>
          <w:rFonts w:ascii="Times New Roman" w:hAnsi="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942D6" w:rsidRPr="006119BD" w:rsidRDefault="006942D6"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6119BD">
        <w:rPr>
          <w:rFonts w:ascii="Times New Roman" w:hAnsi="Times New Roman"/>
          <w:sz w:val="26"/>
          <w:szCs w:val="26"/>
          <w:shd w:val="clear" w:color="auto" w:fill="FFFFFF"/>
        </w:rPr>
        <w:t xml:space="preserve">адрес Администрации </w:t>
      </w:r>
      <w:r w:rsidRPr="006119BD">
        <w:rPr>
          <w:rFonts w:ascii="Times New Roman" w:hAnsi="Times New Roman"/>
          <w:sz w:val="26"/>
          <w:szCs w:val="26"/>
        </w:rPr>
        <w:t>письменное обращение о предоставлении ему письменного ответа либо назначить другое удобное для</w:t>
      </w:r>
      <w:r w:rsidRPr="006119BD">
        <w:rPr>
          <w:rFonts w:ascii="Times New Roman" w:hAnsi="Times New Roman"/>
          <w:sz w:val="26"/>
          <w:szCs w:val="26"/>
          <w:lang w:val="en-US"/>
        </w:rPr>
        <w:t> </w:t>
      </w:r>
      <w:r w:rsidRPr="006119BD">
        <w:rPr>
          <w:rFonts w:ascii="Times New Roman" w:hAnsi="Times New Roman"/>
          <w:sz w:val="26"/>
          <w:szCs w:val="26"/>
        </w:rPr>
        <w:t xml:space="preserve">заявителя время для устного информирования. </w:t>
      </w:r>
    </w:p>
    <w:p w:rsidR="006942D6" w:rsidRPr="006119BD" w:rsidRDefault="006942D6" w:rsidP="006119BD">
      <w:pPr>
        <w:pStyle w:val="ConsPlusNormal"/>
        <w:ind w:firstLine="709"/>
        <w:jc w:val="both"/>
        <w:rPr>
          <w:rFonts w:ascii="Times New Roman" w:hAnsi="Times New Roman" w:cs="Times New Roman"/>
          <w:sz w:val="26"/>
          <w:szCs w:val="26"/>
        </w:rPr>
      </w:pPr>
      <w:r w:rsidRPr="006119BD">
        <w:rPr>
          <w:rFonts w:ascii="Times New Roman" w:hAnsi="Times New Roman" w:cs="Times New Roman"/>
          <w:sz w:val="26"/>
          <w:szCs w:val="26"/>
        </w:rPr>
        <w:t>1.3.</w:t>
      </w:r>
      <w:r w:rsidR="00F01C7B">
        <w:rPr>
          <w:rFonts w:ascii="Times New Roman" w:hAnsi="Times New Roman" w:cs="Times New Roman"/>
          <w:sz w:val="26"/>
          <w:szCs w:val="26"/>
        </w:rPr>
        <w:t>6</w:t>
      </w:r>
      <w:r w:rsidRPr="006119BD">
        <w:rPr>
          <w:rFonts w:ascii="Times New Roman" w:hAnsi="Times New Roman" w:cs="Times New Roman"/>
          <w:sz w:val="26"/>
          <w:szCs w:val="26"/>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6942D6" w:rsidRPr="006119BD" w:rsidRDefault="006942D6"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942D6" w:rsidRPr="006119BD" w:rsidRDefault="006942D6" w:rsidP="006119BD">
      <w:pPr>
        <w:tabs>
          <w:tab w:val="left" w:pos="567"/>
        </w:tabs>
        <w:spacing w:after="0" w:line="240" w:lineRule="auto"/>
        <w:ind w:firstLine="709"/>
        <w:jc w:val="both"/>
        <w:rPr>
          <w:rFonts w:ascii="Times New Roman" w:hAnsi="Times New Roman"/>
          <w:sz w:val="26"/>
          <w:szCs w:val="26"/>
          <w:shd w:val="clear" w:color="auto" w:fill="FFFFFF"/>
        </w:rPr>
      </w:pPr>
      <w:r w:rsidRPr="006119BD">
        <w:rPr>
          <w:rFonts w:ascii="Times New Roman" w:hAnsi="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Администрацию</w:t>
      </w:r>
      <w:r w:rsidRPr="006119BD">
        <w:rPr>
          <w:rFonts w:ascii="Times New Roman" w:hAnsi="Times New Roman"/>
          <w:sz w:val="26"/>
          <w:szCs w:val="26"/>
          <w:shd w:val="clear" w:color="auto" w:fill="FFFFFF"/>
        </w:rPr>
        <w:t>.</w:t>
      </w:r>
    </w:p>
    <w:p w:rsidR="006942D6" w:rsidRPr="006119BD" w:rsidRDefault="006942D6" w:rsidP="006119BD">
      <w:pPr>
        <w:tabs>
          <w:tab w:val="left" w:pos="567"/>
        </w:tabs>
        <w:spacing w:after="0" w:line="240" w:lineRule="auto"/>
        <w:ind w:firstLine="709"/>
        <w:jc w:val="both"/>
        <w:rPr>
          <w:rFonts w:ascii="Times New Roman" w:hAnsi="Times New Roman"/>
          <w:sz w:val="26"/>
          <w:szCs w:val="26"/>
          <w:shd w:val="clear" w:color="auto" w:fill="FFFFFF"/>
        </w:rPr>
      </w:pPr>
      <w:r w:rsidRPr="006119BD">
        <w:rPr>
          <w:rFonts w:ascii="Times New Roman" w:hAnsi="Times New Roman"/>
          <w:sz w:val="26"/>
          <w:szCs w:val="26"/>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6119BD">
        <w:rPr>
          <w:rFonts w:ascii="Times New Roman" w:hAnsi="Times New Roman"/>
          <w:sz w:val="26"/>
          <w:szCs w:val="26"/>
          <w:shd w:val="clear" w:color="auto" w:fill="FFFFFF"/>
        </w:rPr>
        <w:t>.</w:t>
      </w:r>
    </w:p>
    <w:p w:rsidR="006942D6" w:rsidRPr="006119BD" w:rsidRDefault="006942D6"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1.3.</w:t>
      </w:r>
      <w:r w:rsidR="00F01C7B">
        <w:rPr>
          <w:rFonts w:ascii="Times New Roman" w:hAnsi="Times New Roman"/>
          <w:sz w:val="26"/>
          <w:szCs w:val="26"/>
        </w:rPr>
        <w:t>7</w:t>
      </w:r>
      <w:r w:rsidRPr="006119BD">
        <w:rPr>
          <w:rFonts w:ascii="Times New Roman" w:hAnsi="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1.3.4 настоящего административного регламента.  </w:t>
      </w:r>
    </w:p>
    <w:p w:rsidR="006942D6" w:rsidRPr="006119BD" w:rsidRDefault="006942D6"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1.3.</w:t>
      </w:r>
      <w:r w:rsidR="00F01C7B">
        <w:rPr>
          <w:rFonts w:ascii="Times New Roman" w:hAnsi="Times New Roman"/>
          <w:sz w:val="26"/>
          <w:szCs w:val="26"/>
        </w:rPr>
        <w:t>8</w:t>
      </w:r>
      <w:r w:rsidRPr="006119BD">
        <w:rPr>
          <w:rFonts w:ascii="Times New Roman" w:hAnsi="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место нахождения, график работы, справочные телефоны, адреса электронной почты Администрации, предоставляющей муниципальную услугу;</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942D6" w:rsidRPr="006119BD" w:rsidRDefault="006942D6"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бланки заявлений о предоставлении муниципальной услуги и образцы их заполнения;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исчерпывающий перечень документов, необходимых для предоставления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основания для отказа в предоставлении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блок-схема предоставления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proofErr w:type="gramStart"/>
      <w:r w:rsidRPr="006119BD">
        <w:rPr>
          <w:rFonts w:ascii="Times New Roman" w:hAnsi="Times New Roman"/>
          <w:sz w:val="26"/>
          <w:szCs w:val="26"/>
        </w:rPr>
        <w:lastRenderedPageBreak/>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w:t>
      </w:r>
      <w:proofErr w:type="gramEnd"/>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bCs/>
          <w:sz w:val="26"/>
          <w:szCs w:val="26"/>
        </w:rPr>
        <w:t xml:space="preserve">В случае внесения изменений в порядок предоставления </w:t>
      </w:r>
      <w:r w:rsidRPr="006119BD">
        <w:rPr>
          <w:rFonts w:ascii="Times New Roman" w:hAnsi="Times New Roman"/>
          <w:sz w:val="26"/>
          <w:szCs w:val="26"/>
        </w:rPr>
        <w:t xml:space="preserve">муниципальной </w:t>
      </w:r>
      <w:r w:rsidRPr="006119BD">
        <w:rPr>
          <w:rFonts w:ascii="Times New Roman" w:hAnsi="Times New Roman"/>
          <w:bCs/>
          <w:sz w:val="26"/>
          <w:szCs w:val="26"/>
        </w:rPr>
        <w:t xml:space="preserve">услуги специалист </w:t>
      </w:r>
      <w:r w:rsidRPr="006119BD">
        <w:rPr>
          <w:rFonts w:ascii="Times New Roman" w:hAnsi="Times New Roman"/>
          <w:sz w:val="26"/>
          <w:szCs w:val="26"/>
        </w:rPr>
        <w:t>Администрации, ответственный за предоставление муниципальной услуги</w:t>
      </w:r>
      <w:r w:rsidRPr="006119BD">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6119BD">
        <w:rPr>
          <w:rFonts w:ascii="Times New Roman" w:hAnsi="Times New Roman"/>
          <w:sz w:val="26"/>
          <w:szCs w:val="26"/>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center"/>
        <w:rPr>
          <w:rFonts w:ascii="Times New Roman" w:hAnsi="Times New Roman"/>
          <w:sz w:val="26"/>
          <w:szCs w:val="26"/>
        </w:rPr>
      </w:pPr>
    </w:p>
    <w:p w:rsidR="006942D6" w:rsidRPr="006119BD" w:rsidRDefault="006942D6"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II</w:t>
      </w:r>
      <w:r w:rsidRPr="006119BD">
        <w:rPr>
          <w:rFonts w:ascii="Times New Roman" w:hAnsi="Times New Roman"/>
          <w:sz w:val="26"/>
          <w:szCs w:val="26"/>
        </w:rPr>
        <w:t>. Стандарт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2.2. Наименование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оказывающей муниципальную услугу.</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Предоставление муниципальной услуги осуществляет Администрация сельского поселения </w:t>
      </w:r>
      <w:r>
        <w:rPr>
          <w:rFonts w:ascii="Times New Roman" w:hAnsi="Times New Roman"/>
          <w:sz w:val="26"/>
          <w:szCs w:val="26"/>
        </w:rPr>
        <w:t>Сентябрьский</w:t>
      </w:r>
      <w:r w:rsidRPr="006119BD">
        <w:rPr>
          <w:rFonts w:ascii="Times New Roman" w:hAnsi="Times New Roman"/>
          <w:sz w:val="26"/>
          <w:szCs w:val="26"/>
        </w:rPr>
        <w:t>.</w:t>
      </w:r>
    </w:p>
    <w:p w:rsidR="006942D6" w:rsidRPr="006119BD" w:rsidRDefault="006942D6" w:rsidP="006119BD">
      <w:pPr>
        <w:shd w:val="clear" w:color="auto" w:fill="FFFFFF"/>
        <w:spacing w:after="0" w:line="240" w:lineRule="auto"/>
        <w:ind w:firstLine="709"/>
        <w:jc w:val="both"/>
        <w:rPr>
          <w:rFonts w:ascii="Times New Roman" w:hAnsi="Times New Roman"/>
          <w:bCs/>
          <w:sz w:val="26"/>
          <w:szCs w:val="26"/>
        </w:rPr>
      </w:pPr>
      <w:proofErr w:type="gramStart"/>
      <w:r w:rsidRPr="006119BD">
        <w:rPr>
          <w:rFonts w:ascii="Times New Roman" w:hAnsi="Times New Roman"/>
          <w:bCs/>
          <w:sz w:val="26"/>
          <w:szCs w:val="26"/>
        </w:rPr>
        <w:t>Для предоставления муниципальной услуги заявитель может также обратиться в Муниципального учреждение «Многофункциональный центр».</w:t>
      </w:r>
      <w:proofErr w:type="gramEnd"/>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предоставлении муниципальной услуги Администрация осуществляет межведомственное информационное взаимодействие со следующими органами и организациями: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proofErr w:type="spellStart"/>
      <w:r w:rsidRPr="006119BD">
        <w:rPr>
          <w:rFonts w:ascii="Times New Roman" w:hAnsi="Times New Roman"/>
          <w:sz w:val="26"/>
          <w:szCs w:val="26"/>
        </w:rPr>
        <w:t>Нефтеюганским</w:t>
      </w:r>
      <w:proofErr w:type="spellEnd"/>
      <w:r w:rsidRPr="006119BD">
        <w:rPr>
          <w:rFonts w:ascii="Times New Roman" w:hAnsi="Times New Roman"/>
          <w:sz w:val="26"/>
          <w:szCs w:val="26"/>
        </w:rPr>
        <w:t xml:space="preserve"> отделом Управления </w:t>
      </w:r>
      <w:proofErr w:type="spellStart"/>
      <w:r w:rsidRPr="006119BD">
        <w:rPr>
          <w:rFonts w:ascii="Times New Roman" w:hAnsi="Times New Roman"/>
          <w:sz w:val="26"/>
          <w:szCs w:val="26"/>
        </w:rPr>
        <w:t>Росреестра</w:t>
      </w:r>
      <w:proofErr w:type="spellEnd"/>
      <w:r w:rsidRPr="006119BD">
        <w:rPr>
          <w:rFonts w:ascii="Times New Roman" w:hAnsi="Times New Roman"/>
          <w:sz w:val="26"/>
          <w:szCs w:val="26"/>
        </w:rPr>
        <w:t xml:space="preserve"> по Ханты-Мансийскому автономному округу – Югре;</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Службой государственной охраны объектов культурного наследия Ханты-Мансийского автономного округа – Югры;</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proofErr w:type="spellStart"/>
      <w:r w:rsidRPr="006119BD">
        <w:rPr>
          <w:rFonts w:ascii="Times New Roman" w:hAnsi="Times New Roman"/>
          <w:sz w:val="26"/>
          <w:szCs w:val="26"/>
        </w:rPr>
        <w:t>Нефтеюганским</w:t>
      </w:r>
      <w:proofErr w:type="spellEnd"/>
      <w:r w:rsidRPr="006119BD">
        <w:rPr>
          <w:rFonts w:ascii="Times New Roman" w:hAnsi="Times New Roman"/>
          <w:sz w:val="26"/>
          <w:szCs w:val="26"/>
        </w:rPr>
        <w:t xml:space="preserve"> межрайонным отделом ФГУ Земельная кадастровая палата.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от 09.09.2011 № 89-па.</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2.3. Результат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Результатом предоставления муниципальной услуги является:</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а) согласование переустройства и (или) перепланировки жилого помещения и выдача (направление) заявителю решения о предоставлении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б) выдача (направление) заявителю решения об отказе в предоставлении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 в согласовании переустройства и (или) перепланировки жилого помещения.</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 xml:space="preserve">Решение о предоставлении или об отказе в предоставлении муниципальной услуги оформляется в форме решения о переустройстве и (или) перепланировки жилого помещения или выписки из протокола заседания комиссии по переводу жилых помещений в нежилые помещения и перепланировки и (или) переустройству жилых помещений на территории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(далее </w:t>
      </w:r>
      <w:r w:rsidRPr="006119BD">
        <w:rPr>
          <w:rFonts w:ascii="Times New Roman" w:hAnsi="Times New Roman"/>
          <w:sz w:val="26"/>
          <w:szCs w:val="26"/>
        </w:rPr>
        <w:noBreakHyphen/>
        <w:t xml:space="preserve"> Комиссия) об отказе в переустройства и (или) перепланировки жилого помещения.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2.4. Срок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Срок принятия решения о согласовании или об отказе в согласовании переустройства и (или) перепланировки жилого помещения - не позднее чем через 45 календарных дней со дня представления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 xml:space="preserve">документов, обязанность по представлению которых возложена на заявителя.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срок принятия решения о согласовании или об отказе в согласовании переустройства и (или) перепланировки жилого помещения входит срок направления межведомственных запросов и получения на них ответов, срок получения документов и (или) информации, необходимых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6942D6" w:rsidRPr="006119BD" w:rsidRDefault="006942D6"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настоящем пункте решений.</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Приостановление предоставления муниципальной услуги законодательством не предусмотрено.</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2.5. Правовые основания для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Предоставление муниципальной услуги осуществляется в соответствии с:</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Жилищным кодексом Российской Федерации от 29.12.2004 № 188-ФЗ («Российская газета», № 1, 12.01.2005);</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Градостроительным кодексом Российской Федерации от 29.12.2004 № 190-ФЗ («Российская газета», № 290, 30.12.2004);</w:t>
      </w:r>
    </w:p>
    <w:p w:rsidR="006942D6" w:rsidRPr="006119BD" w:rsidRDefault="006942D6"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Законом Ханты-Мансийского автономного округа-Югры от 11.06.2010 № 102-оз «об административных правонарушениях», ст. 9.6;</w:t>
      </w:r>
    </w:p>
    <w:p w:rsidR="006942D6" w:rsidRPr="00F01C7B" w:rsidRDefault="006942D6" w:rsidP="006119BD">
      <w:pPr>
        <w:widowControl w:val="0"/>
        <w:autoSpaceDE w:val="0"/>
        <w:autoSpaceDN w:val="0"/>
        <w:adjustRightInd w:val="0"/>
        <w:spacing w:after="0" w:line="240" w:lineRule="auto"/>
        <w:ind w:firstLine="709"/>
        <w:jc w:val="both"/>
        <w:rPr>
          <w:rFonts w:ascii="Times New Roman" w:hAnsi="Times New Roman"/>
          <w:color w:val="FF0000"/>
          <w:sz w:val="26"/>
          <w:szCs w:val="26"/>
        </w:rPr>
      </w:pPr>
      <w:bookmarkStart w:id="1" w:name="Par82"/>
      <w:bookmarkEnd w:id="1"/>
      <w:r w:rsidRPr="00F01C7B">
        <w:rPr>
          <w:rFonts w:ascii="Times New Roman" w:hAnsi="Times New Roman"/>
          <w:color w:val="FF0000"/>
          <w:sz w:val="26"/>
          <w:szCs w:val="26"/>
        </w:rPr>
        <w:t>постановлением Администрации сельского поселения Сентябрьский от 29.12.2011 № 80-па «Об утверждении реестра государственных муниципальных услуг, предоставляемых администрацией сельского поселения Сентябрьский»;</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Сентябрьский от 29.12.2011 № 81</w:t>
      </w:r>
      <w:r w:rsidRPr="006119BD">
        <w:rPr>
          <w:rFonts w:ascii="Times New Roman" w:hAnsi="Times New Roman"/>
          <w:sz w:val="26"/>
          <w:szCs w:val="26"/>
        </w:rPr>
        <w:t xml:space="preserve">-па «О порядке разработки и утверждения административных регламентов предоставления муниципальных услуг». </w:t>
      </w:r>
    </w:p>
    <w:p w:rsidR="006942D6" w:rsidRPr="006119BD" w:rsidRDefault="006942D6" w:rsidP="006119BD">
      <w:pPr>
        <w:spacing w:after="0" w:line="240" w:lineRule="auto"/>
        <w:ind w:firstLine="708"/>
        <w:jc w:val="both"/>
        <w:rPr>
          <w:rFonts w:ascii="Times New Roman" w:hAnsi="Times New Roman"/>
          <w:sz w:val="26"/>
          <w:szCs w:val="26"/>
        </w:rPr>
      </w:pPr>
      <w:r w:rsidRPr="006119BD">
        <w:rPr>
          <w:rFonts w:ascii="Times New Roman" w:hAnsi="Times New Roman"/>
          <w:sz w:val="26"/>
          <w:szCs w:val="26"/>
        </w:rPr>
        <w:t>настоящим административным регламентом.</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 Исчерпывающий перечень документов, необходимых для предоставления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 xml:space="preserve">2.6.1. заявление о переустройстве и (или) перепланировке; </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 правоустанавливающие документы на жилое помещение (подлинники или засвидетельствованные в нотариальном порядке копии), право на которое:</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2.6.2.1. зарегистрировано в Едином государственном реестре прав на недвижимое имущество и сделок с ним;</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2.6.2.2. не зарегистрировано в Едином государственном реестре прав на недвижимое имущество и сделок с ним;</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2.6.3. технический паспорт переустраиваемого и (или) </w:t>
      </w:r>
      <w:proofErr w:type="spellStart"/>
      <w:r w:rsidRPr="006119BD">
        <w:rPr>
          <w:rFonts w:ascii="Times New Roman" w:hAnsi="Times New Roman"/>
          <w:sz w:val="26"/>
          <w:szCs w:val="26"/>
        </w:rPr>
        <w:t>перепланируемого</w:t>
      </w:r>
      <w:proofErr w:type="spellEnd"/>
      <w:r w:rsidRPr="006119BD">
        <w:rPr>
          <w:rFonts w:ascii="Times New Roman" w:hAnsi="Times New Roman"/>
          <w:sz w:val="26"/>
          <w:szCs w:val="26"/>
        </w:rPr>
        <w:t xml:space="preserve"> жилого помещения;</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2.6.5. подготовленный и оформленный в установленном порядке проект переустройства и (или) перепланировки переустраиваемого и (или) </w:t>
      </w:r>
      <w:proofErr w:type="spellStart"/>
      <w:r w:rsidRPr="006119BD">
        <w:rPr>
          <w:rFonts w:ascii="Times New Roman" w:hAnsi="Times New Roman"/>
          <w:sz w:val="26"/>
          <w:szCs w:val="26"/>
        </w:rPr>
        <w:t>перепланируемого</w:t>
      </w:r>
      <w:proofErr w:type="spellEnd"/>
      <w:r w:rsidRPr="006119BD">
        <w:rPr>
          <w:rFonts w:ascii="Times New Roman" w:hAnsi="Times New Roman"/>
          <w:sz w:val="26"/>
          <w:szCs w:val="26"/>
        </w:rPr>
        <w:t xml:space="preserve"> жилого помещения;</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2.6.6.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119BD">
        <w:rPr>
          <w:rFonts w:ascii="Times New Roman" w:hAnsi="Times New Roman"/>
          <w:sz w:val="26"/>
          <w:szCs w:val="26"/>
        </w:rPr>
        <w:t>перепланируемое</w:t>
      </w:r>
      <w:proofErr w:type="spellEnd"/>
      <w:r w:rsidRPr="006119BD">
        <w:rPr>
          <w:rFonts w:ascii="Times New Roman" w:hAnsi="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6119BD">
        <w:rPr>
          <w:rFonts w:ascii="Times New Roman" w:hAnsi="Times New Roman"/>
          <w:sz w:val="26"/>
          <w:szCs w:val="26"/>
        </w:rPr>
        <w:t>наймодателем</w:t>
      </w:r>
      <w:proofErr w:type="spellEnd"/>
      <w:r w:rsidRPr="006119BD">
        <w:rPr>
          <w:rFonts w:ascii="Times New Roman" w:hAnsi="Times New Roman"/>
          <w:sz w:val="26"/>
          <w:szCs w:val="26"/>
        </w:rPr>
        <w:t xml:space="preserve">  на предоставление предусмотренных настоящим пунктом документов наниматель переустраиваемого и (или) </w:t>
      </w:r>
      <w:proofErr w:type="spellStart"/>
      <w:r w:rsidRPr="006119BD">
        <w:rPr>
          <w:rFonts w:ascii="Times New Roman" w:hAnsi="Times New Roman"/>
          <w:sz w:val="26"/>
          <w:szCs w:val="26"/>
        </w:rPr>
        <w:t>перепланируемого</w:t>
      </w:r>
      <w:proofErr w:type="spellEnd"/>
      <w:r w:rsidRPr="006119BD">
        <w:rPr>
          <w:rFonts w:ascii="Times New Roman" w:hAnsi="Times New Roman"/>
          <w:sz w:val="26"/>
          <w:szCs w:val="26"/>
        </w:rPr>
        <w:t xml:space="preserve"> жилого помещения по договору социального найма);</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2.6.7. Документы и сведения, указанные в подпунктах 2.6.1, 2.6.2.2, 2.6.5, 2.6.6пункта 2.6 настоящего административного регламента, представляются заявителем в Администрацию самостоятельно.</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2.6.8. Документы и сведения, указанные в подпунктах 2.6.2.1, 2.6.3, 2.6.4 пункта 2.6 настоящего административного регламента, </w:t>
      </w:r>
      <w:r w:rsidRPr="006119BD">
        <w:rPr>
          <w:rFonts w:ascii="Times New Roman" w:hAnsi="Times New Roman"/>
          <w:spacing w:val="-3"/>
          <w:sz w:val="26"/>
          <w:szCs w:val="26"/>
        </w:rPr>
        <w:t xml:space="preserve">запрашиваются </w:t>
      </w:r>
      <w:r w:rsidRPr="006119BD">
        <w:rPr>
          <w:rFonts w:ascii="Times New Roman" w:hAnsi="Times New Roman"/>
          <w:sz w:val="26"/>
          <w:szCs w:val="26"/>
        </w:rPr>
        <w:t xml:space="preserve">Администрацией </w:t>
      </w:r>
      <w:r w:rsidRPr="006119BD">
        <w:rPr>
          <w:rFonts w:ascii="Times New Roman" w:hAnsi="Times New Roman"/>
          <w:spacing w:val="-3"/>
          <w:sz w:val="26"/>
          <w:szCs w:val="26"/>
        </w:rPr>
        <w:t>в рамках межведомственного информационного взаимодействия самостоятельно</w:t>
      </w:r>
      <w:r w:rsidRPr="006119BD">
        <w:rPr>
          <w:rFonts w:ascii="Times New Roman" w:hAnsi="Times New Roman"/>
          <w:sz w:val="26"/>
          <w:szCs w:val="26"/>
        </w:rPr>
        <w:t xml:space="preserve"> или </w:t>
      </w:r>
      <w:r w:rsidRPr="006119BD">
        <w:rPr>
          <w:rFonts w:ascii="Times New Roman" w:hAnsi="Times New Roman"/>
          <w:spacing w:val="-3"/>
          <w:sz w:val="26"/>
          <w:szCs w:val="26"/>
        </w:rPr>
        <w:t>могут быть предоставлены заявителем по собственной инициативе</w:t>
      </w:r>
      <w:r w:rsidRPr="006119BD">
        <w:rPr>
          <w:rFonts w:ascii="Times New Roman" w:hAnsi="Times New Roman"/>
          <w:sz w:val="26"/>
          <w:szCs w:val="26"/>
        </w:rPr>
        <w:t>.</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2.6.9. Способы получения заявителями документов</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 xml:space="preserve">Форму заявления о предоставлении муниципальной услуги </w:t>
      </w:r>
      <w:r w:rsidRPr="006119BD">
        <w:rPr>
          <w:rFonts w:ascii="Times New Roman" w:hAnsi="Times New Roman"/>
          <w:sz w:val="26"/>
          <w:szCs w:val="26"/>
        </w:rPr>
        <w:t>заявитель может получить</w:t>
      </w:r>
      <w:r w:rsidRPr="006119BD">
        <w:rPr>
          <w:rFonts w:ascii="Times New Roman" w:hAnsi="Times New Roman"/>
          <w:spacing w:val="-3"/>
          <w:sz w:val="26"/>
          <w:szCs w:val="26"/>
        </w:rPr>
        <w:t>:</w:t>
      </w:r>
    </w:p>
    <w:p w:rsidR="006942D6" w:rsidRPr="006119BD" w:rsidRDefault="006942D6"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 информационном стенде в месте предоставления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у специалиста Администрации</w:t>
      </w:r>
      <w:r w:rsidRPr="006119BD">
        <w:rPr>
          <w:rFonts w:ascii="Times New Roman" w:hAnsi="Times New Roman"/>
          <w:i/>
          <w:spacing w:val="-3"/>
          <w:sz w:val="26"/>
          <w:szCs w:val="26"/>
        </w:rPr>
        <w:t>,</w:t>
      </w:r>
      <w:r w:rsidRPr="006119BD">
        <w:rPr>
          <w:rFonts w:ascii="Times New Roman" w:hAnsi="Times New Roman"/>
          <w:spacing w:val="-3"/>
          <w:sz w:val="26"/>
          <w:szCs w:val="26"/>
        </w:rPr>
        <w:t xml:space="preserve"> ответственного за предоставление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указанные в подпункте 2.6.2.1 пункта 2.6 настоящего административного регламента, заявитель</w:t>
      </w:r>
      <w:r>
        <w:rPr>
          <w:rFonts w:ascii="Times New Roman" w:hAnsi="Times New Roman"/>
          <w:sz w:val="26"/>
          <w:szCs w:val="26"/>
        </w:rPr>
        <w:t xml:space="preserve"> может получить, обратившись в </w:t>
      </w:r>
      <w:proofErr w:type="spellStart"/>
      <w:r>
        <w:rPr>
          <w:rFonts w:ascii="Times New Roman" w:hAnsi="Times New Roman"/>
          <w:sz w:val="26"/>
          <w:szCs w:val="26"/>
        </w:rPr>
        <w:t>Н</w:t>
      </w:r>
      <w:r w:rsidRPr="006119BD">
        <w:rPr>
          <w:rFonts w:ascii="Times New Roman" w:hAnsi="Times New Roman"/>
          <w:sz w:val="26"/>
          <w:szCs w:val="26"/>
        </w:rPr>
        <w:t>ефтеюганский</w:t>
      </w:r>
      <w:proofErr w:type="spellEnd"/>
      <w:r w:rsidRPr="006119BD">
        <w:rPr>
          <w:rFonts w:ascii="Times New Roman" w:hAnsi="Times New Roman"/>
          <w:sz w:val="26"/>
          <w:szCs w:val="26"/>
        </w:rPr>
        <w:t xml:space="preserve"> отдел Управления </w:t>
      </w:r>
      <w:proofErr w:type="spellStart"/>
      <w:r w:rsidRPr="006119BD">
        <w:rPr>
          <w:rFonts w:ascii="Times New Roman" w:hAnsi="Times New Roman"/>
          <w:sz w:val="26"/>
          <w:szCs w:val="26"/>
        </w:rPr>
        <w:t>Росреестра</w:t>
      </w:r>
      <w:proofErr w:type="spellEnd"/>
      <w:r w:rsidRPr="006119BD">
        <w:rPr>
          <w:rFonts w:ascii="Times New Roman" w:hAnsi="Times New Roman"/>
          <w:sz w:val="26"/>
          <w:szCs w:val="26"/>
        </w:rPr>
        <w:t xml:space="preserve"> по ХМАО-Югре (способы получения информации о месте нахождения и графике работы федерального органа указаны в подпункте «а» подпункта 1.3.3 пункта 1.3 настоящего административного регламента).</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Документы, указанные в подпункте 2.6.3 пункта 2.6настоящего административного регламента, заявитель может получить, обратившись в </w:t>
      </w:r>
      <w:proofErr w:type="spellStart"/>
      <w:r w:rsidRPr="006119BD">
        <w:rPr>
          <w:rFonts w:ascii="Times New Roman" w:hAnsi="Times New Roman"/>
          <w:sz w:val="26"/>
          <w:szCs w:val="26"/>
        </w:rPr>
        <w:t>Нефтеюганский</w:t>
      </w:r>
      <w:proofErr w:type="spellEnd"/>
      <w:r w:rsidRPr="006119BD">
        <w:rPr>
          <w:rFonts w:ascii="Times New Roman" w:hAnsi="Times New Roman"/>
          <w:sz w:val="26"/>
          <w:szCs w:val="26"/>
        </w:rPr>
        <w:t xml:space="preserve">  межрайонный отдел ФГУ Земельная кадастровая палата (способы получения информации о месте нахождения и графике работы организации указаны в подпункте «б» подпункта 1.3.</w:t>
      </w:r>
      <w:r w:rsidR="00F01C7B">
        <w:rPr>
          <w:rFonts w:ascii="Times New Roman" w:hAnsi="Times New Roman"/>
          <w:sz w:val="26"/>
          <w:szCs w:val="26"/>
        </w:rPr>
        <w:t>2</w:t>
      </w:r>
      <w:r w:rsidRPr="006119BD">
        <w:rPr>
          <w:rFonts w:ascii="Times New Roman" w:hAnsi="Times New Roman"/>
          <w:sz w:val="26"/>
          <w:szCs w:val="26"/>
        </w:rPr>
        <w:t xml:space="preserve"> пункта 1.3 настоящего административного регламента).</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Документы, указанные в подпункте 2.6.4 пункта 2.6 настоящего административного </w:t>
      </w:r>
      <w:r w:rsidRPr="006119BD">
        <w:rPr>
          <w:rFonts w:ascii="Times New Roman" w:hAnsi="Times New Roman"/>
          <w:sz w:val="26"/>
          <w:szCs w:val="26"/>
        </w:rPr>
        <w:lastRenderedPageBreak/>
        <w:t>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 (способы получения информации о месте нахождения и графике работы органа власти указаны в подпункте «</w:t>
      </w:r>
      <w:proofErr w:type="gramStart"/>
      <w:r w:rsidRPr="006119BD">
        <w:rPr>
          <w:rFonts w:ascii="Times New Roman" w:hAnsi="Times New Roman"/>
          <w:sz w:val="26"/>
          <w:szCs w:val="26"/>
        </w:rPr>
        <w:t>в</w:t>
      </w:r>
      <w:proofErr w:type="gramEnd"/>
      <w:r w:rsidRPr="006119BD">
        <w:rPr>
          <w:rFonts w:ascii="Times New Roman" w:hAnsi="Times New Roman"/>
          <w:sz w:val="26"/>
          <w:szCs w:val="26"/>
        </w:rPr>
        <w:t>» подпункта 1.3.</w:t>
      </w:r>
      <w:r w:rsidR="00F01C7B">
        <w:rPr>
          <w:rFonts w:ascii="Times New Roman" w:hAnsi="Times New Roman"/>
          <w:sz w:val="26"/>
          <w:szCs w:val="26"/>
        </w:rPr>
        <w:t>2</w:t>
      </w:r>
      <w:r w:rsidRPr="006119BD">
        <w:rPr>
          <w:rFonts w:ascii="Times New Roman" w:hAnsi="Times New Roman"/>
          <w:sz w:val="26"/>
          <w:szCs w:val="26"/>
        </w:rPr>
        <w:t xml:space="preserve"> пункта 1.3 настоящего административного регламента).</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если технический паспорт переустраиваемого и (или) </w:t>
      </w:r>
      <w:proofErr w:type="spellStart"/>
      <w:r w:rsidRPr="006119BD">
        <w:rPr>
          <w:rFonts w:ascii="Times New Roman" w:hAnsi="Times New Roman"/>
          <w:sz w:val="26"/>
          <w:szCs w:val="26"/>
        </w:rPr>
        <w:t>перепланируемого</w:t>
      </w:r>
      <w:proofErr w:type="spellEnd"/>
      <w:r w:rsidRPr="006119BD">
        <w:rPr>
          <w:rFonts w:ascii="Times New Roman" w:hAnsi="Times New Roman"/>
          <w:sz w:val="26"/>
          <w:szCs w:val="26"/>
        </w:rPr>
        <w:t xml:space="preserve"> жилого помещения не изготавливался, его изготовление обеспечивается заявителем.</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2.6.10 Требования к документам, необходимым для предоставления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Заявление о переустройстве и (или) перепланировке оформляется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реконструкция и (или) перепланировка помещений невозможны без присоединения к ним части общего имущества в многоквартирном доме, то реконструкция и (или) перепланировка помещений допускается только с согласия всех собственников общего имущества многоквартирного дома.</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реконструкция и (или) перепланировка жилого помещения влечет изменение размера общего имущества в коммунальной квартире, реконструкция и (или) перепланировка помещений допускается только с согласия всех собственников комнат в коммунальной квартире.</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2.6.11 Способы подачи документов заявителем:</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sz w:val="26"/>
          <w:szCs w:val="26"/>
        </w:rPr>
        <w:t xml:space="preserve">при личном обращении </w:t>
      </w:r>
      <w:r w:rsidRPr="006119BD">
        <w:rPr>
          <w:rFonts w:ascii="Times New Roman" w:hAnsi="Times New Roman"/>
          <w:bCs/>
          <w:sz w:val="26"/>
          <w:szCs w:val="26"/>
        </w:rPr>
        <w:t xml:space="preserve">в </w:t>
      </w:r>
      <w:r w:rsidRPr="006119BD">
        <w:rPr>
          <w:rFonts w:ascii="Times New Roman" w:hAnsi="Times New Roman"/>
          <w:spacing w:val="-3"/>
          <w:sz w:val="26"/>
          <w:szCs w:val="26"/>
        </w:rPr>
        <w:t>Администрацию</w:t>
      </w:r>
      <w:r w:rsidRPr="006119BD">
        <w:rPr>
          <w:rFonts w:ascii="Times New Roman" w:hAnsi="Times New Roman"/>
          <w:bCs/>
          <w:sz w:val="26"/>
          <w:szCs w:val="26"/>
        </w:rPr>
        <w:t>;</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bCs/>
          <w:sz w:val="26"/>
          <w:szCs w:val="26"/>
        </w:rPr>
        <w:t xml:space="preserve">по почте в </w:t>
      </w:r>
      <w:r w:rsidRPr="006119BD">
        <w:rPr>
          <w:rFonts w:ascii="Times New Roman" w:hAnsi="Times New Roman"/>
          <w:spacing w:val="-3"/>
          <w:sz w:val="26"/>
          <w:szCs w:val="26"/>
        </w:rPr>
        <w:t>Администрацию</w:t>
      </w:r>
      <w:r w:rsidRPr="006119BD">
        <w:rPr>
          <w:rFonts w:ascii="Times New Roman" w:hAnsi="Times New Roman"/>
          <w:bCs/>
          <w:sz w:val="26"/>
          <w:szCs w:val="26"/>
        </w:rPr>
        <w:t>;</w:t>
      </w:r>
    </w:p>
    <w:p w:rsidR="006942D6" w:rsidRPr="006119BD" w:rsidRDefault="006942D6"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посредством Единого и регионального порталов.</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2.6.13. Запрещается требовать от заявителей:</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6119BD">
          <w:rPr>
            <w:rFonts w:ascii="Times New Roman" w:hAnsi="Times New Roman"/>
            <w:sz w:val="26"/>
            <w:szCs w:val="26"/>
          </w:rPr>
          <w:t>частью 1 статьи 1</w:t>
        </w:r>
      </w:hyperlink>
      <w:r w:rsidRPr="006119BD">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6119BD">
          <w:rPr>
            <w:rFonts w:ascii="Times New Roman" w:hAnsi="Times New Roman"/>
            <w:sz w:val="26"/>
            <w:szCs w:val="26"/>
          </w:rPr>
          <w:t>частью 6</w:t>
        </w:r>
      </w:hyperlink>
      <w:r w:rsidRPr="006119BD">
        <w:rPr>
          <w:rFonts w:ascii="Times New Roman" w:hAnsi="Times New Roman"/>
          <w:sz w:val="26"/>
          <w:szCs w:val="26"/>
        </w:rPr>
        <w:t xml:space="preserve"> статьи 7 указанного Федерального закона перечень документов. </w:t>
      </w:r>
      <w:r w:rsidRPr="006119BD">
        <w:rPr>
          <w:rFonts w:ascii="Times New Roman" w:hAnsi="Times New Roman"/>
          <w:sz w:val="26"/>
          <w:szCs w:val="26"/>
        </w:rPr>
        <w:lastRenderedPageBreak/>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42D6" w:rsidRPr="006119BD" w:rsidRDefault="006942D6"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Основания для отказа в приеме документов, необходимых для предоставления муниципальной услуги, отсутствуют.</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 Исчерпывающий перечень оснований для приостановления и (или) отказа в предоставлении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2.8.1. Основания для приостановления предоставления муниципальной услуги законодательством не предусмотрены.</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2.8.2. Отказ в согласовании переустройства и (или) перепланировки жилого помещения допускается в случаях:</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непредставления документов, обязанность по представлению которых возложена на заявителя;</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proofErr w:type="gramStart"/>
      <w:r w:rsidRPr="006119BD">
        <w:rPr>
          <w:rFonts w:ascii="Times New Roman" w:hAnsi="Times New Roman"/>
          <w:sz w:val="26"/>
          <w:szCs w:val="26"/>
        </w:rPr>
        <w:t xml:space="preserve">поступления в </w:t>
      </w:r>
      <w:r w:rsidRPr="006119BD">
        <w:rPr>
          <w:rFonts w:ascii="Times New Roman" w:hAnsi="Times New Roman"/>
          <w:spacing w:val="-3"/>
          <w:sz w:val="26"/>
          <w:szCs w:val="26"/>
        </w:rPr>
        <w:t xml:space="preserve">Администрацию </w:t>
      </w:r>
      <w:r w:rsidRPr="006119BD">
        <w:rPr>
          <w:rFonts w:ascii="Times New Roman" w:hAnsi="Times New Roman"/>
          <w:sz w:val="26"/>
          <w:szCs w:val="26"/>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подпунктами 2.6.2.1, 2.6.3, 2.6.4 пункта 2.6настоящего административного регламента, если соответствующий документ не был представлен заявителем по собственной</w:t>
      </w:r>
      <w:proofErr w:type="gramEnd"/>
      <w:r w:rsidRPr="006119BD">
        <w:rPr>
          <w:rFonts w:ascii="Times New Roman" w:hAnsi="Times New Roman"/>
          <w:sz w:val="26"/>
          <w:szCs w:val="26"/>
        </w:rPr>
        <w:t xml:space="preserve"> инициативе. Отказ в  переустройстве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представления документов в ненадлежащий орган;</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несоответствия проекта переустройства и (или) перепланировки жилого помещения требованиям законодательства.</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bookmarkStart w:id="2" w:name="Par103"/>
      <w:bookmarkEnd w:id="2"/>
      <w:r w:rsidRPr="006119BD">
        <w:rPr>
          <w:rFonts w:ascii="Times New Roman" w:hAnsi="Times New Roman"/>
          <w:sz w:val="26"/>
          <w:szCs w:val="26"/>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6119BD">
        <w:rPr>
          <w:rFonts w:ascii="Times New Roman" w:hAnsi="Times New Roman"/>
          <w:sz w:val="26"/>
          <w:szCs w:val="26"/>
        </w:rPr>
        <w:t>перепланируемого</w:t>
      </w:r>
      <w:proofErr w:type="spellEnd"/>
      <w:r w:rsidRPr="006119BD">
        <w:rPr>
          <w:rFonts w:ascii="Times New Roman" w:hAnsi="Times New Roman"/>
          <w:sz w:val="26"/>
          <w:szCs w:val="26"/>
        </w:rPr>
        <w:t xml:space="preserve">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6119BD">
        <w:rPr>
          <w:rFonts w:ascii="Times New Roman" w:hAnsi="Times New Roman"/>
          <w:sz w:val="26"/>
          <w:szCs w:val="26"/>
        </w:rPr>
        <w:t>перепланируемого</w:t>
      </w:r>
      <w:proofErr w:type="spellEnd"/>
      <w:r w:rsidRPr="006119BD">
        <w:rPr>
          <w:rFonts w:ascii="Times New Roman" w:hAnsi="Times New Roman"/>
          <w:sz w:val="26"/>
          <w:szCs w:val="26"/>
        </w:rPr>
        <w:t xml:space="preserve"> жилого помещения, который в последующем утверждается заявителем.</w:t>
      </w:r>
    </w:p>
    <w:p w:rsidR="006942D6" w:rsidRPr="006119BD" w:rsidRDefault="006942D6"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Предоставление муниципальной услуги осуществляется на безвозмездной основе.</w:t>
      </w:r>
    </w:p>
    <w:p w:rsidR="006942D6" w:rsidRPr="006119BD" w:rsidRDefault="006942D6"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6942D6" w:rsidRPr="006119BD" w:rsidRDefault="006942D6"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942D6" w:rsidRPr="006119BD" w:rsidRDefault="006942D6" w:rsidP="006119BD">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942D6" w:rsidRPr="006119BD" w:rsidRDefault="006942D6"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Письменные обращения, поступившие в адрес Администрации</w:t>
      </w:r>
      <w:r w:rsidRPr="006119BD">
        <w:rPr>
          <w:rFonts w:ascii="Times New Roman" w:hAnsi="Times New Roman"/>
          <w:sz w:val="26"/>
          <w:szCs w:val="26"/>
          <w:shd w:val="clear" w:color="auto" w:fill="FFFFFF"/>
        </w:rPr>
        <w:t xml:space="preserve">, </w:t>
      </w:r>
      <w:r w:rsidRPr="006119BD">
        <w:rPr>
          <w:rFonts w:ascii="Times New Roman" w:hAnsi="Times New Roman"/>
          <w:sz w:val="26"/>
          <w:szCs w:val="26"/>
        </w:rPr>
        <w:t>подлежат обязательной регистрации специалистом в журнале регистрации</w:t>
      </w:r>
      <w:r w:rsidRPr="006119BD">
        <w:rPr>
          <w:rFonts w:ascii="Times New Roman" w:hAnsi="Times New Roman"/>
          <w:b/>
          <w:sz w:val="26"/>
          <w:szCs w:val="26"/>
        </w:rPr>
        <w:t xml:space="preserve"> </w:t>
      </w:r>
      <w:r w:rsidRPr="006119BD">
        <w:rPr>
          <w:rFonts w:ascii="Times New Roman" w:hAnsi="Times New Roman"/>
          <w:sz w:val="26"/>
          <w:szCs w:val="26"/>
        </w:rPr>
        <w:t>в день поступления обращения в Администрацию.</w:t>
      </w:r>
    </w:p>
    <w:p w:rsidR="006942D6" w:rsidRPr="006119BD" w:rsidRDefault="006942D6"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в журнале регистрации </w:t>
      </w:r>
      <w:r w:rsidRPr="006119BD">
        <w:rPr>
          <w:rFonts w:ascii="Times New Roman" w:hAnsi="Times New Roman"/>
          <w:b/>
          <w:i/>
          <w:sz w:val="26"/>
          <w:szCs w:val="26"/>
        </w:rPr>
        <w:t xml:space="preserve"> </w:t>
      </w:r>
      <w:r w:rsidRPr="006119BD">
        <w:rPr>
          <w:rFonts w:ascii="Times New Roman" w:hAnsi="Times New Roman"/>
          <w:sz w:val="26"/>
          <w:szCs w:val="26"/>
        </w:rPr>
        <w:t>в течение 15 минут.</w:t>
      </w:r>
    </w:p>
    <w:p w:rsidR="006942D6" w:rsidRPr="006119BD" w:rsidRDefault="006942D6"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в журнале регистрации</w:t>
      </w:r>
      <w:r w:rsidRPr="006119BD">
        <w:rPr>
          <w:rFonts w:ascii="Times New Roman" w:hAnsi="Times New Roman"/>
          <w:b/>
          <w:sz w:val="26"/>
          <w:szCs w:val="26"/>
        </w:rPr>
        <w:t xml:space="preserve"> </w:t>
      </w:r>
      <w:r w:rsidRPr="006119BD">
        <w:rPr>
          <w:rFonts w:ascii="Times New Roman" w:hAnsi="Times New Roman"/>
          <w:sz w:val="26"/>
          <w:szCs w:val="26"/>
        </w:rPr>
        <w:t>в день поступления обращения в Администрацию.</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Заявителю, подавшему заявление в Администрацию, выдается расписка в получении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w:t>
      </w:r>
    </w:p>
    <w:p w:rsidR="006942D6" w:rsidRPr="006119BD" w:rsidRDefault="006942D6"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 xml:space="preserve">Документы, необходимые для предоставления муниципальной услуги, посредством электронной почты Администрацией не принимаются. </w:t>
      </w:r>
    </w:p>
    <w:p w:rsidR="00A74C86" w:rsidRPr="00A74C86" w:rsidRDefault="006942D6" w:rsidP="00A74C86">
      <w:pPr>
        <w:widowControl w:val="0"/>
        <w:autoSpaceDE w:val="0"/>
        <w:autoSpaceDN w:val="0"/>
        <w:adjustRightInd w:val="0"/>
        <w:spacing w:after="0" w:line="240" w:lineRule="auto"/>
        <w:ind w:firstLine="720"/>
        <w:jc w:val="both"/>
        <w:rPr>
          <w:rFonts w:ascii="Times New Roman" w:hAnsi="Times New Roman"/>
          <w:sz w:val="26"/>
          <w:szCs w:val="26"/>
        </w:rPr>
      </w:pPr>
      <w:r w:rsidRPr="006119BD">
        <w:rPr>
          <w:rFonts w:ascii="Times New Roman" w:hAnsi="Times New Roman"/>
          <w:sz w:val="26"/>
          <w:szCs w:val="26"/>
        </w:rPr>
        <w:t xml:space="preserve">2.14. </w:t>
      </w:r>
      <w:r w:rsidR="00A74C86" w:rsidRPr="00A74C86">
        <w:rPr>
          <w:rFonts w:ascii="Times New Roman" w:hAnsi="Times New Roman"/>
          <w:bCs/>
          <w:sz w:val="26"/>
          <w:szCs w:val="26"/>
        </w:rPr>
        <w:t xml:space="preserve">Требования к помещениям, в которых предоставляются </w:t>
      </w:r>
      <w:r w:rsidR="00A74C86" w:rsidRPr="00A74C86">
        <w:rPr>
          <w:rFonts w:ascii="Times New Roman" w:hAnsi="Times New Roman"/>
          <w:bCs/>
          <w:sz w:val="26"/>
          <w:szCs w:val="26"/>
        </w:rPr>
        <w:br/>
        <w:t xml:space="preserve">муниципальные услуги, к местам ожидания и приема заявителей, </w:t>
      </w:r>
      <w:r w:rsidR="00A74C86" w:rsidRPr="00A74C86">
        <w:rPr>
          <w:rFonts w:ascii="Times New Roman" w:hAnsi="Times New Roman"/>
          <w:bCs/>
          <w:sz w:val="26"/>
          <w:szCs w:val="26"/>
        </w:rPr>
        <w:br/>
        <w:t xml:space="preserve">размещению и оформлению визуальной, текстовой и мультимедийной информации о порядке предоставления муниципальной услуги, </w:t>
      </w:r>
      <w:r w:rsidR="00A74C86" w:rsidRPr="00A74C86">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4C86" w:rsidRPr="00A74C86" w:rsidRDefault="00A74C86" w:rsidP="00A74C86">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A74C86">
        <w:rPr>
          <w:rFonts w:ascii="Times New Roman" w:hAnsi="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Здание, в котором предоставляется муниципальная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Места ожидания оборудуются столами, стульями или скамьями (</w:t>
      </w:r>
      <w:proofErr w:type="spellStart"/>
      <w:r w:rsidRPr="00A74C86">
        <w:rPr>
          <w:rFonts w:ascii="Times New Roman" w:hAnsi="Times New Roman"/>
          <w:sz w:val="26"/>
          <w:szCs w:val="26"/>
        </w:rPr>
        <w:t>банкетками</w:t>
      </w:r>
      <w:proofErr w:type="spellEnd"/>
      <w:r w:rsidRPr="00A74C86">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1.3.8 пункта 1.3 настоящего Административного регламента.</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Официальный сайт должен:</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74C86" w:rsidRPr="00A74C86" w:rsidRDefault="00A74C86" w:rsidP="00A74C86">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A74C86">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942D6" w:rsidRPr="006119BD" w:rsidRDefault="006942D6" w:rsidP="00A74C86">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2.15.Показатели доступности и качества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2.15.1. Показателями доступности муниципальной услуги являются:</w:t>
      </w:r>
    </w:p>
    <w:p w:rsidR="006942D6" w:rsidRPr="006119BD" w:rsidRDefault="006942D6"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транспортная доступность к местам предоставления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942D6" w:rsidRPr="006119BD" w:rsidRDefault="006942D6"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6942D6" w:rsidRPr="006119BD" w:rsidRDefault="006942D6"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2.15.2. Показателями качества муниципальной услуги являются:</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соблюдение должностными лицами Администрации, предоставляющими муниципальную услугу, сроков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восстановление нарушенных прав заявителя.</w:t>
      </w:r>
    </w:p>
    <w:p w:rsidR="006942D6" w:rsidRPr="006119BD" w:rsidRDefault="006942D6" w:rsidP="006119BD">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5568" w:rsidRPr="006119BD" w:rsidRDefault="00FA5568" w:rsidP="006119BD">
      <w:pPr>
        <w:pStyle w:val="ConsPlusNormal"/>
        <w:shd w:val="clear" w:color="auto" w:fill="FFFFFF"/>
        <w:ind w:firstLine="709"/>
        <w:jc w:val="center"/>
        <w:outlineLvl w:val="1"/>
        <w:rPr>
          <w:rFonts w:ascii="Times New Roman" w:hAnsi="Times New Roman" w:cs="Times New Roman"/>
          <w:sz w:val="26"/>
          <w:szCs w:val="26"/>
        </w:rPr>
      </w:pPr>
    </w:p>
    <w:p w:rsidR="006942D6" w:rsidRPr="006119BD" w:rsidRDefault="006942D6" w:rsidP="006119BD">
      <w:pPr>
        <w:pStyle w:val="ConsPlusNormal"/>
        <w:shd w:val="clear" w:color="auto" w:fill="FFFFFF"/>
        <w:ind w:firstLine="709"/>
        <w:jc w:val="center"/>
        <w:outlineLvl w:val="1"/>
        <w:rPr>
          <w:rFonts w:ascii="Times New Roman" w:hAnsi="Times New Roman" w:cs="Times New Roman"/>
          <w:sz w:val="26"/>
          <w:szCs w:val="26"/>
        </w:rPr>
      </w:pPr>
      <w:r w:rsidRPr="006119BD">
        <w:rPr>
          <w:rFonts w:ascii="Times New Roman" w:hAnsi="Times New Roman" w:cs="Times New Roman"/>
          <w:sz w:val="26"/>
          <w:szCs w:val="26"/>
          <w:lang w:val="en-US"/>
        </w:rPr>
        <w:t>III</w:t>
      </w:r>
      <w:r w:rsidRPr="006119BD">
        <w:rPr>
          <w:rFonts w:ascii="Times New Roman" w:hAnsi="Times New Roman" w:cs="Times New Roman"/>
          <w:sz w:val="26"/>
          <w:szCs w:val="26"/>
        </w:rPr>
        <w:t>. Состав, последовательность и сроки выполнения</w:t>
      </w:r>
    </w:p>
    <w:p w:rsidR="006942D6" w:rsidRPr="006119BD" w:rsidRDefault="006942D6"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административных процедур, требования к порядку</w:t>
      </w:r>
    </w:p>
    <w:p w:rsidR="006942D6" w:rsidRPr="006119BD" w:rsidRDefault="006942D6"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их выполнения, в том числе особенности выполнения</w:t>
      </w:r>
    </w:p>
    <w:p w:rsidR="006942D6" w:rsidRPr="006119BD" w:rsidRDefault="006942D6"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административных процедур в электронной форме</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bookmarkStart w:id="3" w:name="Par134"/>
      <w:bookmarkEnd w:id="3"/>
      <w:r w:rsidRPr="006119B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1) прием и регистрация заявления о предоставлении муниципальной услуги;</w:t>
      </w:r>
    </w:p>
    <w:p w:rsidR="006942D6" w:rsidRPr="006119BD" w:rsidRDefault="006942D6"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Блок-схема предоставления муниципальной услуги приведена в приложении № 2 к настоящему административному регламенту.</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3.2. Прием и регистрация заявления о предоставлении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Основанием для начала административной процедуры является поступление в Администрацию</w:t>
      </w:r>
      <w:r w:rsidRPr="006119BD">
        <w:rPr>
          <w:rFonts w:ascii="Times New Roman" w:hAnsi="Times New Roman"/>
          <w:b/>
          <w:sz w:val="26"/>
          <w:szCs w:val="26"/>
        </w:rPr>
        <w:t xml:space="preserve"> </w:t>
      </w:r>
      <w:r w:rsidRPr="006119BD">
        <w:rPr>
          <w:rFonts w:ascii="Times New Roman" w:hAnsi="Times New Roman"/>
          <w:sz w:val="26"/>
          <w:szCs w:val="26"/>
        </w:rPr>
        <w:t xml:space="preserve">заявления о предоставлении муниципальной услуги, </w:t>
      </w:r>
      <w:r w:rsidRPr="006119BD">
        <w:rPr>
          <w:rFonts w:ascii="Times New Roman" w:hAnsi="Times New Roman"/>
          <w:spacing w:val="-1"/>
          <w:sz w:val="26"/>
          <w:szCs w:val="26"/>
        </w:rPr>
        <w:t>в том числе посредством Единого и регионального порталов.</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предоставленного заявителем лично в Администрацию - специалист Администрации, ответственный за предоставление муниципальной услуги;</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поступившего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посредством Единого и регионального порталов - специалист Администрации, ответственный за предоставление муниципальной услуги;</w:t>
      </w:r>
    </w:p>
    <w:p w:rsidR="006942D6" w:rsidRPr="006119BD" w:rsidRDefault="006942D6" w:rsidP="006119BD">
      <w:pPr>
        <w:pStyle w:val="a6"/>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6119BD">
        <w:rPr>
          <w:rFonts w:ascii="Times New Roman" w:hAnsi="Times New Roman" w:cs="Times New Roman"/>
          <w:color w:val="auto"/>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6119BD">
        <w:rPr>
          <w:rFonts w:ascii="Times New Roman" w:hAnsi="Times New Roman" w:cs="Times New Roman"/>
          <w:color w:val="auto"/>
          <w:sz w:val="26"/>
          <w:szCs w:val="26"/>
        </w:rPr>
        <w:noBreakHyphen/>
        <w:t xml:space="preserve"> в день поступления обращения в Администрацию; при личном обращении заявителя </w:t>
      </w:r>
      <w:r w:rsidRPr="006119BD">
        <w:rPr>
          <w:rFonts w:ascii="Times New Roman" w:hAnsi="Times New Roman" w:cs="Times New Roman"/>
          <w:color w:val="auto"/>
          <w:sz w:val="26"/>
          <w:szCs w:val="26"/>
        </w:rPr>
        <w:noBreakHyphen/>
        <w:t xml:space="preserve"> 15 минут с момента получения заявления о предоставлении муниципальной услуги).</w:t>
      </w:r>
    </w:p>
    <w:p w:rsidR="006942D6" w:rsidRPr="006119BD" w:rsidRDefault="006942D6" w:rsidP="006119BD">
      <w:pPr>
        <w:pStyle w:val="a6"/>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6119BD">
        <w:rPr>
          <w:rFonts w:ascii="Times New Roman" w:hAnsi="Times New Roman" w:cs="Times New Roman"/>
          <w:color w:val="auto"/>
          <w:sz w:val="26"/>
          <w:szCs w:val="26"/>
        </w:rPr>
        <w:t>Критерий принятия решения о приеме и регистрации заявления: наличие заявления о предоставлении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spacing w:val="-1"/>
          <w:sz w:val="26"/>
          <w:szCs w:val="26"/>
        </w:rPr>
      </w:pPr>
      <w:r w:rsidRPr="006119BD">
        <w:rPr>
          <w:rFonts w:ascii="Times New Roman" w:hAnsi="Times New Roman"/>
          <w:spacing w:val="-1"/>
          <w:sz w:val="26"/>
          <w:szCs w:val="26"/>
        </w:rPr>
        <w:t xml:space="preserve">Способ фиксации результата </w:t>
      </w:r>
      <w:r w:rsidRPr="006119BD">
        <w:rPr>
          <w:rFonts w:ascii="Times New Roman" w:hAnsi="Times New Roman"/>
          <w:sz w:val="26"/>
          <w:szCs w:val="26"/>
        </w:rPr>
        <w:t xml:space="preserve">выполнения </w:t>
      </w:r>
      <w:r w:rsidRPr="006119BD">
        <w:rPr>
          <w:rFonts w:ascii="Times New Roman" w:hAnsi="Times New Roman"/>
          <w:spacing w:val="-1"/>
          <w:sz w:val="26"/>
          <w:szCs w:val="26"/>
        </w:rPr>
        <w:t xml:space="preserve">административной процедуры: </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заявления по почте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6119BD">
        <w:rPr>
          <w:rFonts w:ascii="Times New Roman" w:hAnsi="Times New Roman"/>
          <w:i/>
          <w:sz w:val="26"/>
          <w:szCs w:val="26"/>
        </w:rPr>
        <w:t>;</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6119BD">
        <w:rPr>
          <w:rFonts w:ascii="Times New Roman" w:hAnsi="Times New Roman"/>
          <w:b/>
          <w:i/>
          <w:sz w:val="26"/>
          <w:szCs w:val="26"/>
        </w:rPr>
        <w:t>;</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заявителю, подавшему заявление в Администрацию, выдается расписка в получении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6942D6" w:rsidRPr="006119BD" w:rsidRDefault="006942D6"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w:t>
      </w:r>
      <w:r w:rsidR="00A74C86">
        <w:rPr>
          <w:rFonts w:ascii="Times New Roman" w:hAnsi="Times New Roman"/>
          <w:sz w:val="26"/>
          <w:szCs w:val="26"/>
        </w:rPr>
        <w:t xml:space="preserve"> услуги</w:t>
      </w:r>
      <w:r w:rsidRPr="006119BD">
        <w:rPr>
          <w:rFonts w:ascii="Times New Roman" w:hAnsi="Times New Roman"/>
          <w:sz w:val="26"/>
          <w:szCs w:val="26"/>
        </w:rPr>
        <w:t>.</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 xml:space="preserve">Содержание административных действий, входящих в состав административной процедуры: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Администрации, ответственному за предоставление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i/>
          <w:sz w:val="26"/>
          <w:szCs w:val="26"/>
        </w:rPr>
      </w:pPr>
      <w:r w:rsidRPr="006119BD">
        <w:rPr>
          <w:rFonts w:ascii="Times New Roman"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2.6настоящего административного регламента.</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 выполнения административной процедуры: </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полученные ответы на межведомственные запросы;</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и (или) информация, необходимые для перевода помещения, дополнительно предоставленные заявителем в соответствии с уведомлением.</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Способ фиксации результата выполнения административной процедуры: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ответа на межведомственный запрос по почте специалист Администрации регистрирует ответ на запрос, в журнале регистрации заявлений;</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и отображаются в описи поступивших документов.</w:t>
      </w:r>
    </w:p>
    <w:p w:rsidR="006942D6" w:rsidRPr="006119BD" w:rsidRDefault="006942D6" w:rsidP="006119BD">
      <w:pPr>
        <w:spacing w:after="0" w:line="240" w:lineRule="auto"/>
        <w:ind w:firstLine="720"/>
        <w:jc w:val="both"/>
        <w:rPr>
          <w:rFonts w:ascii="Times New Roman" w:hAnsi="Times New Roman"/>
          <w:sz w:val="26"/>
          <w:szCs w:val="26"/>
        </w:rPr>
      </w:pPr>
      <w:r w:rsidRPr="006119BD">
        <w:rPr>
          <w:rFonts w:ascii="Times New Roman" w:hAnsi="Times New Roman"/>
          <w:sz w:val="26"/>
          <w:szCs w:val="26"/>
        </w:rPr>
        <w:t>В случае поступления ответа на межведомственный запрос по почте в Администрацию специалист Администрации, ответственный за предоставление муниципальной услуги, регистрирует ответ на межведомственный.</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w:t>
      </w:r>
      <w:r w:rsidRPr="006119BD">
        <w:rPr>
          <w:rFonts w:ascii="Times New Roman" w:hAnsi="Times New Roman"/>
          <w:sz w:val="26"/>
          <w:szCs w:val="26"/>
        </w:rPr>
        <w:lastRenderedPageBreak/>
        <w:t>зарегистрированного заявления о предоставлении муниципальной услуги, либо ответа на межведомственный запрос.</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рассмотрение комплекта документов и принятие Комиссией решения о переводе или об отказе в переводе помещения - члены Комиссии;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подготовку решения о переводе помещения и уведомления о переводе или об отказе в переводе помещения - специалист Администрации, ответственный за предоставление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подписание решения о переводе помещения и уведомления о переводе или об отказе в переводе помещения – Глава</w:t>
      </w:r>
      <w:r>
        <w:rPr>
          <w:rFonts w:ascii="Times New Roman" w:hAnsi="Times New Roman"/>
          <w:sz w:val="26"/>
          <w:szCs w:val="26"/>
        </w:rPr>
        <w:t xml:space="preserve"> поселения</w:t>
      </w:r>
      <w:r w:rsidRPr="006119BD">
        <w:rPr>
          <w:rFonts w:ascii="Times New Roman" w:hAnsi="Times New Roman"/>
          <w:sz w:val="26"/>
          <w:szCs w:val="26"/>
        </w:rPr>
        <w:t xml:space="preserve"> Администрации</w:t>
      </w:r>
      <w:r w:rsidRPr="006119BD">
        <w:rPr>
          <w:rFonts w:ascii="Times New Roman" w:hAnsi="Times New Roman"/>
          <w:b/>
          <w:i/>
          <w:sz w:val="26"/>
          <w:szCs w:val="26"/>
        </w:rPr>
        <w:t xml:space="preserve"> </w:t>
      </w:r>
      <w:r w:rsidRPr="006119BD">
        <w:rPr>
          <w:rFonts w:ascii="Times New Roman" w:hAnsi="Times New Roman"/>
          <w:sz w:val="26"/>
          <w:szCs w:val="26"/>
        </w:rPr>
        <w:t>либо лицо, его замещающее;</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регистрацию решения о переводе помещения и уведомления о переводе или об отказе в переводе помещения- специалист Администрации, ответственный за предоставление муниципальной услуги</w:t>
      </w:r>
      <w:r w:rsidRPr="006119BD">
        <w:rPr>
          <w:rFonts w:ascii="Times New Roman" w:hAnsi="Times New Roman"/>
          <w:b/>
          <w:i/>
          <w:sz w:val="26"/>
          <w:szCs w:val="26"/>
        </w:rPr>
        <w:t>.</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 15 календарных дней</w:t>
      </w:r>
      <w:r>
        <w:rPr>
          <w:rFonts w:ascii="Times New Roman" w:hAnsi="Times New Roman"/>
          <w:sz w:val="26"/>
          <w:szCs w:val="26"/>
        </w:rPr>
        <w:t xml:space="preserve"> </w:t>
      </w:r>
      <w:r w:rsidRPr="006119BD">
        <w:rPr>
          <w:rFonts w:ascii="Times New Roman" w:hAnsi="Times New Roman"/>
          <w:sz w:val="26"/>
          <w:szCs w:val="26"/>
        </w:rPr>
        <w:t>со дня поступления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 дополнительно предоставленных заявителем в соответствии с уведомлением);</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подписание выписки из протокола заседания Комиссии о переводе или об отказе в переводе помещения(продолжительность и (или) максимальный срок выполнения - в течение 3 календарных дней со дня принятия решения Комиссией);</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подписание решения о переводе помещения и уведомления о переводе или об отказе в переводе помещения – (продолжительность и (или) максимальный срок выполнения - не позднее 3 календарных дней со дня оформления выписки из протокола заседания Комиссии);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регистрация решения о переводе помещения и уведомления о переводе или об отказе в переводе помещения– в день их подписания специалистом Администрации, ответственным за предоставление муниципальной услуги.</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2.8.2пункта 2.8 настоящего административного регламента.</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Критерием принятия Комиссией</w:t>
      </w:r>
      <w:r w:rsidRPr="006119BD">
        <w:rPr>
          <w:rFonts w:ascii="Times New Roman" w:hAnsi="Times New Roman"/>
          <w:b/>
          <w:i/>
          <w:sz w:val="26"/>
          <w:szCs w:val="26"/>
        </w:rPr>
        <w:t xml:space="preserve"> </w:t>
      </w:r>
      <w:r w:rsidRPr="006119BD">
        <w:rPr>
          <w:rFonts w:ascii="Times New Roman" w:hAnsi="Times New Roman"/>
          <w:sz w:val="26"/>
          <w:szCs w:val="26"/>
        </w:rPr>
        <w:t>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 выполнения административной процедуры: </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рассмотрения документов Комиссией - выписка из протокола заседания Комиссии о переводе или об отказе в переводе помещения;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о переводе помещения оформляется решением Комиссии, и соответствующим уведомлением;</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об отказе в переводе помещения оформляется соответствующим уведомлением.</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Способ фиксации результата выполнения административной процедуры:</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6942D6" w:rsidRPr="006119BD" w:rsidRDefault="006942D6" w:rsidP="006119BD">
      <w:pPr>
        <w:shd w:val="clear" w:color="auto" w:fill="FFFFFF"/>
        <w:spacing w:after="0" w:line="240" w:lineRule="auto"/>
        <w:ind w:firstLine="709"/>
        <w:jc w:val="both"/>
        <w:rPr>
          <w:rFonts w:ascii="Times New Roman" w:hAnsi="Times New Roman"/>
          <w:b/>
          <w:i/>
          <w:sz w:val="26"/>
          <w:szCs w:val="26"/>
        </w:rPr>
      </w:pPr>
      <w:r w:rsidRPr="006119BD">
        <w:rPr>
          <w:rFonts w:ascii="Times New Roman" w:hAnsi="Times New Roman"/>
          <w:sz w:val="26"/>
          <w:szCs w:val="26"/>
        </w:rPr>
        <w:t>решение Комиссии</w:t>
      </w:r>
      <w:r w:rsidRPr="006119BD">
        <w:rPr>
          <w:rFonts w:ascii="Times New Roman" w:hAnsi="Times New Roman"/>
          <w:b/>
          <w:sz w:val="26"/>
          <w:szCs w:val="26"/>
        </w:rPr>
        <w:t xml:space="preserve"> </w:t>
      </w:r>
      <w:r w:rsidRPr="006119BD">
        <w:rPr>
          <w:rFonts w:ascii="Times New Roman" w:hAnsi="Times New Roman"/>
          <w:sz w:val="26"/>
          <w:szCs w:val="26"/>
        </w:rPr>
        <w:t>регистрируется в журнале регистрации</w:t>
      </w:r>
      <w:r w:rsidRPr="006119BD">
        <w:rPr>
          <w:rFonts w:ascii="Times New Roman" w:hAnsi="Times New Roman"/>
          <w:b/>
          <w:i/>
          <w:sz w:val="26"/>
          <w:szCs w:val="26"/>
        </w:rPr>
        <w:t xml:space="preserve"> </w:t>
      </w:r>
      <w:r w:rsidRPr="006119BD">
        <w:rPr>
          <w:rFonts w:ascii="Times New Roman" w:hAnsi="Times New Roman"/>
          <w:sz w:val="26"/>
          <w:szCs w:val="26"/>
        </w:rPr>
        <w:t>заявлений</w:t>
      </w:r>
      <w:r w:rsidRPr="006119BD">
        <w:rPr>
          <w:rFonts w:ascii="Times New Roman" w:hAnsi="Times New Roman"/>
          <w:b/>
          <w:i/>
          <w:sz w:val="26"/>
          <w:szCs w:val="26"/>
        </w:rPr>
        <w:t>;</w:t>
      </w:r>
    </w:p>
    <w:p w:rsidR="006942D6" w:rsidRPr="006119BD" w:rsidRDefault="006942D6"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уведомление о переводе или об отказе в переводе помещения регистрируется в журнале регистрации</w:t>
      </w:r>
      <w:r w:rsidRPr="006119BD">
        <w:rPr>
          <w:rFonts w:ascii="Times New Roman" w:hAnsi="Times New Roman"/>
          <w:b/>
          <w:i/>
          <w:sz w:val="26"/>
          <w:szCs w:val="26"/>
        </w:rPr>
        <w:t xml:space="preserve"> </w:t>
      </w:r>
      <w:r w:rsidRPr="006119BD">
        <w:rPr>
          <w:rFonts w:ascii="Times New Roman" w:hAnsi="Times New Roman"/>
          <w:sz w:val="26"/>
          <w:szCs w:val="26"/>
        </w:rPr>
        <w:t>заявлений</w:t>
      </w:r>
      <w:r w:rsidRPr="006119BD">
        <w:rPr>
          <w:rFonts w:ascii="Times New Roman" w:hAnsi="Times New Roman"/>
          <w:b/>
          <w:i/>
          <w:sz w:val="26"/>
          <w:szCs w:val="26"/>
        </w:rPr>
        <w:t>.</w:t>
      </w:r>
    </w:p>
    <w:p w:rsidR="006942D6" w:rsidRPr="006119BD" w:rsidRDefault="006942D6"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за направление заявителю документов, являющихся результатом предоставления муниципальной услуги, почтой – Глава </w:t>
      </w:r>
      <w:r>
        <w:rPr>
          <w:rFonts w:ascii="Times New Roman" w:hAnsi="Times New Roman"/>
          <w:sz w:val="26"/>
          <w:szCs w:val="26"/>
        </w:rPr>
        <w:t xml:space="preserve">поселения </w:t>
      </w:r>
      <w:r w:rsidRPr="006119BD">
        <w:rPr>
          <w:rFonts w:ascii="Times New Roman" w:hAnsi="Times New Roman"/>
          <w:sz w:val="26"/>
          <w:szCs w:val="26"/>
        </w:rPr>
        <w:t>Администрации;</w:t>
      </w:r>
    </w:p>
    <w:p w:rsidR="006942D6" w:rsidRPr="006119BD" w:rsidRDefault="006942D6" w:rsidP="00A74C86">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w:t>
      </w:r>
      <w:r w:rsidR="00A74C86">
        <w:rPr>
          <w:rFonts w:ascii="Times New Roman" w:hAnsi="Times New Roman"/>
          <w:sz w:val="26"/>
          <w:szCs w:val="26"/>
        </w:rPr>
        <w:t>оставление муниципальной услуги.</w:t>
      </w:r>
    </w:p>
    <w:p w:rsidR="006942D6" w:rsidRPr="006119BD" w:rsidRDefault="006942D6"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2.4 настоящего административного регламента решений). </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6942D6" w:rsidRPr="006119BD" w:rsidRDefault="006942D6"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6942D6" w:rsidRPr="006119BD" w:rsidRDefault="006942D6" w:rsidP="006119BD">
      <w:pPr>
        <w:spacing w:after="0" w:line="240" w:lineRule="auto"/>
        <w:ind w:firstLine="709"/>
        <w:jc w:val="both"/>
        <w:rPr>
          <w:rFonts w:ascii="Times New Roman" w:hAnsi="Times New Roman"/>
          <w:i/>
          <w:sz w:val="26"/>
          <w:szCs w:val="26"/>
        </w:rPr>
      </w:pPr>
      <w:r w:rsidRPr="006119BD">
        <w:rPr>
          <w:rFonts w:ascii="Times New Roman" w:hAnsi="Times New Roman"/>
          <w:sz w:val="26"/>
          <w:szCs w:val="26"/>
        </w:rPr>
        <w:t xml:space="preserve">Способ фиксации результата выполнения административной процедуры: </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6119BD">
        <w:rPr>
          <w:rFonts w:ascii="Times New Roman" w:hAnsi="Times New Roman"/>
          <w:b/>
          <w:i/>
          <w:sz w:val="26"/>
          <w:szCs w:val="26"/>
        </w:rPr>
        <w:t xml:space="preserve"> </w:t>
      </w:r>
      <w:r w:rsidRPr="006119BD">
        <w:rPr>
          <w:rFonts w:ascii="Times New Roman" w:hAnsi="Times New Roman"/>
          <w:sz w:val="26"/>
          <w:szCs w:val="26"/>
        </w:rPr>
        <w:t>подтверждается записью заявителя в журнале регистрации заявлений;</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6119BD">
        <w:rPr>
          <w:rFonts w:ascii="Times New Roman" w:hAnsi="Times New Roman"/>
          <w:b/>
          <w:i/>
          <w:sz w:val="26"/>
          <w:szCs w:val="26"/>
        </w:rPr>
        <w:t xml:space="preserve"> </w:t>
      </w:r>
      <w:r w:rsidRPr="006119BD">
        <w:rPr>
          <w:rFonts w:ascii="Times New Roman" w:hAnsi="Times New Roman"/>
          <w:sz w:val="26"/>
          <w:szCs w:val="26"/>
        </w:rPr>
        <w:t>подтверждается уведомлением о вручении;</w:t>
      </w:r>
    </w:p>
    <w:p w:rsidR="006942D6" w:rsidRPr="006119BD" w:rsidRDefault="006942D6" w:rsidP="00FA5568">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выдачи документов, являющихся результатом предоставления муниципальной услуги,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6942D6" w:rsidRPr="006119BD" w:rsidRDefault="006942D6" w:rsidP="006119BD">
      <w:pPr>
        <w:pStyle w:val="ConsPlusNormal"/>
        <w:shd w:val="clear" w:color="auto" w:fill="FFFFFF"/>
        <w:ind w:firstLine="709"/>
        <w:jc w:val="center"/>
        <w:outlineLvl w:val="1"/>
        <w:rPr>
          <w:rFonts w:ascii="Times New Roman" w:hAnsi="Times New Roman" w:cs="Times New Roman"/>
          <w:sz w:val="26"/>
          <w:szCs w:val="26"/>
        </w:rPr>
      </w:pPr>
    </w:p>
    <w:p w:rsidR="006942D6" w:rsidRPr="006119BD" w:rsidRDefault="006942D6"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IV</w:t>
      </w:r>
      <w:r w:rsidRPr="006119BD">
        <w:rPr>
          <w:rFonts w:ascii="Times New Roman" w:hAnsi="Times New Roman"/>
          <w:sz w:val="26"/>
          <w:szCs w:val="26"/>
        </w:rPr>
        <w:t>. Формы контроля за исполнением административного регламента</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Pr>
          <w:rFonts w:ascii="Times New Roman" w:hAnsi="Times New Roman"/>
          <w:sz w:val="26"/>
          <w:szCs w:val="26"/>
        </w:rPr>
        <w:t xml:space="preserve">поселения </w:t>
      </w:r>
      <w:r w:rsidRPr="006119BD">
        <w:rPr>
          <w:rFonts w:ascii="Times New Roman" w:hAnsi="Times New Roman"/>
          <w:sz w:val="26"/>
          <w:szCs w:val="26"/>
        </w:rPr>
        <w:t xml:space="preserve">Администрации. </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 xml:space="preserve">4.2. 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6119BD">
        <w:rPr>
          <w:rFonts w:ascii="Times New Roman" w:hAnsi="Times New Roman"/>
          <w:sz w:val="26"/>
          <w:szCs w:val="26"/>
        </w:rPr>
        <w:t>Администрации либо лицом, его</w:t>
      </w:r>
      <w:r w:rsidRPr="006119BD">
        <w:rPr>
          <w:rFonts w:ascii="Times New Roman" w:hAnsi="Times New Roman"/>
          <w:sz w:val="26"/>
          <w:szCs w:val="26"/>
          <w:shd w:val="clear" w:color="auto" w:fill="FFFFFF"/>
        </w:rPr>
        <w:t xml:space="preserve"> замещающим</w:t>
      </w:r>
      <w:r w:rsidRPr="006119BD">
        <w:rPr>
          <w:rFonts w:ascii="Times New Roman" w:hAnsi="Times New Roman"/>
          <w:sz w:val="26"/>
          <w:szCs w:val="26"/>
        </w:rPr>
        <w:t xml:space="preserve">.  </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Pr>
          <w:rFonts w:ascii="Times New Roman" w:hAnsi="Times New Roman"/>
          <w:sz w:val="26"/>
          <w:szCs w:val="26"/>
        </w:rPr>
        <w:t xml:space="preserve">поселения </w:t>
      </w:r>
      <w:r w:rsidRPr="006119BD">
        <w:rPr>
          <w:rFonts w:ascii="Times New Roman" w:hAnsi="Times New Roman"/>
          <w:sz w:val="26"/>
          <w:szCs w:val="26"/>
        </w:rPr>
        <w:t>Администрации либо лица, его</w:t>
      </w:r>
      <w:r w:rsidRPr="006119BD">
        <w:rPr>
          <w:rFonts w:ascii="Times New Roman" w:hAnsi="Times New Roman"/>
          <w:sz w:val="26"/>
          <w:szCs w:val="26"/>
          <w:shd w:val="clear" w:color="auto" w:fill="FFFFFF"/>
        </w:rPr>
        <w:t xml:space="preserve"> замещающего</w:t>
      </w:r>
      <w:r w:rsidRPr="006119BD">
        <w:rPr>
          <w:rFonts w:ascii="Times New Roman" w:hAnsi="Times New Roman"/>
          <w:sz w:val="26"/>
          <w:szCs w:val="26"/>
        </w:rPr>
        <w:t xml:space="preserve">. </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Внеплановые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6119BD">
        <w:rPr>
          <w:rFonts w:ascii="Times New Roman" w:hAnsi="Times New Roman"/>
          <w:sz w:val="26"/>
          <w:szCs w:val="26"/>
        </w:rPr>
        <w:t>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4.3. Должностные лица Администрации, ответственные за осуществление соответствующих административных процедур настоящего Административного регламента, несут персональную административную ответственность в ходе предоставления муниципальной услуги  в соответствии с законодательство автономного округа за:</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муниципальной услуги.</w:t>
      </w:r>
    </w:p>
    <w:p w:rsidR="006942D6" w:rsidRPr="006119BD" w:rsidRDefault="006942D6"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 Персональная ответственность сотрудников закрепляется в их должностных инструкциях в соответствии с требованиями законодательства.</w:t>
      </w:r>
    </w:p>
    <w:p w:rsidR="006942D6" w:rsidRPr="006119BD" w:rsidRDefault="006942D6" w:rsidP="006119BD">
      <w:pPr>
        <w:tabs>
          <w:tab w:val="left" w:pos="1134"/>
        </w:tabs>
        <w:spacing w:after="0" w:line="240" w:lineRule="auto"/>
        <w:ind w:firstLine="709"/>
        <w:contextualSpacing/>
        <w:jc w:val="both"/>
        <w:rPr>
          <w:rFonts w:ascii="Times New Roman" w:hAnsi="Times New Roman"/>
          <w:sz w:val="26"/>
          <w:szCs w:val="26"/>
        </w:rPr>
      </w:pPr>
      <w:r w:rsidRPr="006119BD">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6119BD">
        <w:rPr>
          <w:rFonts w:ascii="Times New Roman" w:hAnsi="Times New Roman"/>
          <w:i/>
          <w:sz w:val="26"/>
          <w:szCs w:val="26"/>
        </w:rPr>
        <w:t>,</w:t>
      </w:r>
      <w:r w:rsidRPr="006119BD">
        <w:rPr>
          <w:rFonts w:ascii="Times New Roman" w:hAnsi="Times New Roman"/>
          <w:sz w:val="26"/>
          <w:szCs w:val="26"/>
        </w:rPr>
        <w:t xml:space="preserve"> в форме письменных и устных обращений в адрес Администрации</w:t>
      </w:r>
      <w:r w:rsidRPr="006119BD">
        <w:rPr>
          <w:rFonts w:ascii="Times New Roman" w:hAnsi="Times New Roman"/>
          <w:i/>
          <w:spacing w:val="-3"/>
          <w:sz w:val="26"/>
          <w:szCs w:val="26"/>
        </w:rPr>
        <w:t>.</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p>
    <w:p w:rsidR="006942D6" w:rsidRPr="006119BD" w:rsidRDefault="006942D6"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V</w:t>
      </w:r>
      <w:r w:rsidRPr="006119BD">
        <w:rPr>
          <w:rFonts w:ascii="Times New Roman" w:hAnsi="Times New Roman"/>
          <w:sz w:val="26"/>
          <w:szCs w:val="26"/>
        </w:rPr>
        <w:t>. Досудебный (внесудебный) порядок обжалования решений</w:t>
      </w:r>
    </w:p>
    <w:p w:rsidR="006942D6" w:rsidRPr="006119BD" w:rsidRDefault="006942D6" w:rsidP="006119BD">
      <w:pPr>
        <w:autoSpaceDE w:val="0"/>
        <w:autoSpaceDN w:val="0"/>
        <w:adjustRightInd w:val="0"/>
        <w:spacing w:after="0" w:line="240" w:lineRule="auto"/>
        <w:ind w:firstLine="709"/>
        <w:jc w:val="center"/>
        <w:rPr>
          <w:rFonts w:ascii="Times New Roman" w:hAnsi="Times New Roman"/>
          <w:sz w:val="26"/>
          <w:szCs w:val="26"/>
        </w:rPr>
      </w:pPr>
      <w:r w:rsidRPr="006119BD">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w:t>
      </w:r>
      <w:r w:rsidRPr="006119BD">
        <w:rPr>
          <w:rFonts w:ascii="Times New Roman" w:hAnsi="Times New Roman"/>
          <w:sz w:val="26"/>
          <w:szCs w:val="26"/>
        </w:rPr>
        <w:lastRenderedPageBreak/>
        <w:t>муниципальной услуги Администрацией, а также должностными лицами, муниципальными служащими.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нарушения срока регистрации запроса заявителя о предоставлении муниципальной услуги;</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нарушения срока предоставления муниципальной услуги;</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5.3.Жалоба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подпунктах 1.3.1, пункта 1.3 настоящего административного регламента.</w:t>
      </w:r>
    </w:p>
    <w:p w:rsidR="006942D6" w:rsidRPr="006119BD" w:rsidRDefault="006942D6"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Заявитель в жалобе указывает следующую информацию:</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lastRenderedPageBreak/>
        <w:t>наименование Администрации</w:t>
      </w:r>
      <w:r w:rsidRPr="006119BD">
        <w:rPr>
          <w:rFonts w:ascii="Times New Roman" w:hAnsi="Times New Roman"/>
          <w:i/>
          <w:sz w:val="26"/>
          <w:szCs w:val="26"/>
        </w:rPr>
        <w:t>,</w:t>
      </w:r>
      <w:r w:rsidRPr="006119BD">
        <w:rPr>
          <w:rFonts w:ascii="Times New Roman" w:hAnsi="Times New Roman"/>
          <w:sz w:val="26"/>
          <w:szCs w:val="26"/>
        </w:rPr>
        <w:t xml:space="preserve"> должностного лица Администрации либо муниципального служащего, решения и действия (бездействие) которых обжалуются;</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сведения об обжалуемых решениях и действиях (бездействии) Администрации, предоставляющей муниципальную услугу, должностного лица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участвующего в предоставлении муниципальной услуги, либо муниципального служащего;</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предоставляющей муниципальную услугу, должностного лица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участвующего в предоставлении муниципальной услуги, либо муниципального служащего.</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proofErr w:type="gramStart"/>
      <w:r w:rsidRPr="006119BD">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6119BD">
        <w:rPr>
          <w:rFonts w:ascii="Times New Roman" w:hAnsi="Times New Roman"/>
          <w:sz w:val="26"/>
          <w:szCs w:val="26"/>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ответе по результатам рассмотрения жалобы указываются: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фамилия, имя, отчество (при наличии) или наименование заявителя;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г) основания для принятия решения по жалобе;</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д) принятое по жалобе решение;</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ж) сведения о порядке обжалования принятого по жалобе решения.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Администрации</w:t>
      </w:r>
      <w:r w:rsidRPr="006119BD">
        <w:rPr>
          <w:rFonts w:ascii="Times New Roman" w:hAnsi="Times New Roman"/>
          <w:i/>
          <w:spacing w:val="-3"/>
          <w:sz w:val="26"/>
          <w:szCs w:val="26"/>
        </w:rPr>
        <w:t>.</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Администрация отказывает в удовлетворении жалобы в следующих случаях:</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Администрация оставляет жалобу без ответа в следующих случаях:</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6942D6" w:rsidRPr="006119BD" w:rsidRDefault="006942D6"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42D6" w:rsidRPr="006119BD" w:rsidRDefault="006942D6"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6942D6" w:rsidRPr="006119BD" w:rsidRDefault="006942D6"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4" w:name="Par228"/>
      <w:bookmarkStart w:id="5" w:name="Par343"/>
      <w:bookmarkEnd w:id="4"/>
      <w:bookmarkEnd w:id="5"/>
    </w:p>
    <w:p w:rsidR="006942D6" w:rsidRPr="00A74C86" w:rsidRDefault="006942D6" w:rsidP="00670014">
      <w:pPr>
        <w:spacing w:after="0" w:line="240" w:lineRule="auto"/>
        <w:ind w:firstLine="709"/>
        <w:jc w:val="right"/>
        <w:rPr>
          <w:rFonts w:ascii="Times New Roman" w:hAnsi="Times New Roman"/>
          <w:sz w:val="24"/>
          <w:szCs w:val="24"/>
        </w:rPr>
      </w:pPr>
      <w:r w:rsidRPr="006119BD">
        <w:rPr>
          <w:rFonts w:ascii="Times New Roman" w:hAnsi="Times New Roman"/>
          <w:sz w:val="26"/>
          <w:szCs w:val="26"/>
        </w:rPr>
        <w:br w:type="page"/>
      </w:r>
      <w:r w:rsidRPr="00A74C86">
        <w:rPr>
          <w:rFonts w:ascii="Times New Roman" w:hAnsi="Times New Roman"/>
          <w:sz w:val="24"/>
          <w:szCs w:val="24"/>
        </w:rPr>
        <w:lastRenderedPageBreak/>
        <w:t>Приложение</w:t>
      </w:r>
    </w:p>
    <w:p w:rsidR="006942D6" w:rsidRPr="00A74C86" w:rsidRDefault="006942D6" w:rsidP="00670014">
      <w:pPr>
        <w:spacing w:after="0" w:line="240" w:lineRule="auto"/>
        <w:ind w:firstLine="709"/>
        <w:jc w:val="right"/>
        <w:rPr>
          <w:rFonts w:ascii="Times New Roman" w:hAnsi="Times New Roman"/>
          <w:sz w:val="24"/>
          <w:szCs w:val="24"/>
        </w:rPr>
      </w:pPr>
      <w:r w:rsidRPr="00A74C86">
        <w:rPr>
          <w:rFonts w:ascii="Times New Roman" w:hAnsi="Times New Roman"/>
          <w:sz w:val="24"/>
          <w:szCs w:val="24"/>
        </w:rPr>
        <w:t>к административному регламенту</w:t>
      </w:r>
    </w:p>
    <w:p w:rsidR="006942D6" w:rsidRPr="00A74C86" w:rsidRDefault="006942D6" w:rsidP="00670014">
      <w:pPr>
        <w:spacing w:after="0" w:line="240" w:lineRule="auto"/>
        <w:ind w:firstLine="709"/>
        <w:jc w:val="right"/>
        <w:rPr>
          <w:rFonts w:ascii="Times New Roman" w:hAnsi="Times New Roman"/>
          <w:bCs/>
          <w:sz w:val="24"/>
          <w:szCs w:val="24"/>
        </w:rPr>
      </w:pPr>
      <w:r w:rsidRPr="00A74C86">
        <w:rPr>
          <w:rFonts w:ascii="Times New Roman" w:hAnsi="Times New Roman"/>
          <w:bCs/>
          <w:sz w:val="24"/>
          <w:szCs w:val="24"/>
        </w:rPr>
        <w:t>предоставления муниципальной услуги</w:t>
      </w:r>
    </w:p>
    <w:p w:rsidR="006942D6" w:rsidRPr="00A74C86" w:rsidRDefault="006942D6" w:rsidP="00670014">
      <w:pPr>
        <w:spacing w:after="0" w:line="240" w:lineRule="auto"/>
        <w:ind w:firstLine="709"/>
        <w:jc w:val="right"/>
        <w:rPr>
          <w:rFonts w:ascii="Times New Roman" w:hAnsi="Times New Roman"/>
          <w:sz w:val="24"/>
          <w:szCs w:val="24"/>
        </w:rPr>
      </w:pPr>
      <w:r w:rsidRPr="00A74C86">
        <w:rPr>
          <w:rFonts w:ascii="Times New Roman" w:hAnsi="Times New Roman"/>
          <w:sz w:val="24"/>
          <w:szCs w:val="24"/>
        </w:rPr>
        <w:t>по приему заявлений и выдаче документов</w:t>
      </w:r>
    </w:p>
    <w:p w:rsidR="006942D6" w:rsidRPr="00A74C86" w:rsidRDefault="006942D6" w:rsidP="00670014">
      <w:pPr>
        <w:spacing w:after="0" w:line="240" w:lineRule="auto"/>
        <w:ind w:firstLine="709"/>
        <w:jc w:val="right"/>
        <w:rPr>
          <w:rFonts w:ascii="Times New Roman" w:hAnsi="Times New Roman"/>
          <w:sz w:val="24"/>
          <w:szCs w:val="24"/>
        </w:rPr>
      </w:pPr>
      <w:r w:rsidRPr="00A74C86">
        <w:rPr>
          <w:rFonts w:ascii="Times New Roman" w:hAnsi="Times New Roman"/>
          <w:sz w:val="24"/>
          <w:szCs w:val="24"/>
        </w:rPr>
        <w:t>о согласовании переустройства и (или)</w:t>
      </w:r>
    </w:p>
    <w:p w:rsidR="006942D6" w:rsidRPr="006119BD" w:rsidRDefault="006942D6" w:rsidP="00670014">
      <w:pPr>
        <w:spacing w:after="0" w:line="240" w:lineRule="auto"/>
        <w:ind w:firstLine="709"/>
        <w:jc w:val="right"/>
        <w:rPr>
          <w:rFonts w:ascii="Times New Roman" w:hAnsi="Times New Roman"/>
          <w:szCs w:val="26"/>
        </w:rPr>
      </w:pPr>
      <w:r w:rsidRPr="00A74C86">
        <w:rPr>
          <w:rFonts w:ascii="Times New Roman" w:hAnsi="Times New Roman"/>
          <w:sz w:val="24"/>
          <w:szCs w:val="24"/>
        </w:rPr>
        <w:t>перепланировки жилого помещения</w:t>
      </w:r>
    </w:p>
    <w:p w:rsidR="006942D6" w:rsidRPr="006119BD" w:rsidRDefault="006942D6"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Блок-схема</w:t>
      </w:r>
    </w:p>
    <w:p w:rsidR="006942D6" w:rsidRPr="006119BD" w:rsidRDefault="006942D6"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 xml:space="preserve">предоставления муниципальной услуги </w:t>
      </w:r>
    </w:p>
    <w:p w:rsidR="006942D6" w:rsidRPr="006119BD" w:rsidRDefault="006942D6"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 xml:space="preserve">по приему заявлений и выдаче документов о согласовании </w:t>
      </w:r>
    </w:p>
    <w:p w:rsidR="006942D6" w:rsidRPr="006119BD" w:rsidRDefault="006942D6"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переустройства и (или) перепланировки жилого помещения</w:t>
      </w:r>
    </w:p>
    <w:p w:rsidR="006942D6" w:rsidRPr="006119BD" w:rsidRDefault="007949D0" w:rsidP="006119BD">
      <w:pPr>
        <w:pStyle w:val="ConsPlusNormal"/>
        <w:spacing w:line="192" w:lineRule="auto"/>
        <w:ind w:firstLine="709"/>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4416" behindDoc="1" locked="0" layoutInCell="1" allowOverlap="1">
                <wp:simplePos x="0" y="0"/>
                <wp:positionH relativeFrom="column">
                  <wp:posOffset>447675</wp:posOffset>
                </wp:positionH>
                <wp:positionV relativeFrom="paragraph">
                  <wp:posOffset>33655</wp:posOffset>
                </wp:positionV>
                <wp:extent cx="5019040" cy="412750"/>
                <wp:effectExtent l="0" t="0" r="10160" b="2603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412750"/>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20"/>
                                <w:szCs w:val="20"/>
                              </w:rPr>
                            </w:pPr>
                            <w:r w:rsidRPr="00670014">
                              <w:rPr>
                                <w:rFonts w:ascii="Times New Roman" w:hAnsi="Times New Roman"/>
                              </w:rPr>
                              <w:t>Прием и регистрация  заявления о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25pt;margin-top:2.65pt;width:395.2pt;height: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">
                <v:textbox style="mso-fit-shape-to-text:t">
                  <w:txbxContent>
                    <w:p w:rsidR="006942D6" w:rsidRPr="00670014" w:rsidRDefault="006942D6" w:rsidP="006119BD">
                      <w:pPr>
                        <w:jc w:val="center"/>
                        <w:rPr>
                          <w:rFonts w:ascii="Times New Roman" w:hAnsi="Times New Roman"/>
                          <w:sz w:val="20"/>
                          <w:szCs w:val="20"/>
                        </w:rPr>
                      </w:pPr>
                      <w:r w:rsidRPr="00670014">
                        <w:rPr>
                          <w:rFonts w:ascii="Times New Roman" w:hAnsi="Times New Roman"/>
                        </w:rPr>
                        <w:t>Прием и регистрация  заявления о предоставлении муниципальной услуги</w:t>
                      </w:r>
                    </w:p>
                  </w:txbxContent>
                </v:textbox>
              </v:rect>
            </w:pict>
          </mc:Fallback>
        </mc:AlternateContent>
      </w:r>
    </w:p>
    <w:p w:rsidR="006942D6" w:rsidRPr="006119BD" w:rsidRDefault="007949D0" w:rsidP="006119BD">
      <w:pPr>
        <w:pStyle w:val="ConsPlusNormal"/>
        <w:ind w:firstLine="709"/>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8512" behindDoc="1" locked="0" layoutInCell="1" allowOverlap="1">
                <wp:simplePos x="0" y="0"/>
                <wp:positionH relativeFrom="column">
                  <wp:posOffset>1388110</wp:posOffset>
                </wp:positionH>
                <wp:positionV relativeFrom="paragraph">
                  <wp:posOffset>166370</wp:posOffset>
                </wp:positionV>
                <wp:extent cx="506095" cy="283210"/>
                <wp:effectExtent l="38100" t="0" r="27305" b="596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9.3pt;margin-top:13.1pt;width:39.85pt;height:22.3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flQQIAAGw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BNFR+VBAgAAbAQA&#10;AA4AAAAAAAAAAAAAAAAALgIAAGRycy9lMm9Eb2MueG1sUEsBAi0AFAAGAAgAAAAhAGJD09vfAAAA&#10;CQEAAA8AAAAAAAAAAAAAAAAAmwQAAGRycy9kb3ducmV2LnhtbFBLBQYAAAAABAAEAPMAAACnBQAA&#10;AAA=&#10;">
                <v:stroke endarrow="block"/>
              </v:shape>
            </w:pict>
          </mc:Fallback>
        </mc:AlternateContent>
      </w:r>
      <w:r>
        <w:rPr>
          <w:noProof/>
          <w:lang w:eastAsia="ru-RU"/>
        </w:rPr>
        <mc:AlternateContent>
          <mc:Choice Requires="wps">
            <w:drawing>
              <wp:anchor distT="0" distB="0" distL="114300" distR="114300" simplePos="0" relativeHeight="251647488" behindDoc="1" locked="0" layoutInCell="1" allowOverlap="1">
                <wp:simplePos x="0" y="0"/>
                <wp:positionH relativeFrom="column">
                  <wp:posOffset>4260850</wp:posOffset>
                </wp:positionH>
                <wp:positionV relativeFrom="paragraph">
                  <wp:posOffset>166370</wp:posOffset>
                </wp:positionV>
                <wp:extent cx="530860" cy="283210"/>
                <wp:effectExtent l="0" t="0" r="78740" b="596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5.5pt;margin-top:13.1pt;width:41.8pt;height:2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VCOQIAAGI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">
                <v:stroke endarrow="block"/>
              </v:shape>
            </w:pict>
          </mc:Fallback>
        </mc:AlternateContent>
      </w:r>
    </w:p>
    <w:p w:rsidR="006942D6" w:rsidRPr="006119BD" w:rsidRDefault="006942D6" w:rsidP="006119BD">
      <w:pPr>
        <w:rPr>
          <w:rFonts w:ascii="Times New Roman" w:hAnsi="Times New Roman"/>
        </w:rPr>
      </w:pPr>
    </w:p>
    <w:p w:rsidR="006942D6" w:rsidRPr="006119BD" w:rsidRDefault="007949D0" w:rsidP="006119BD">
      <w:pPr>
        <w:rPr>
          <w:rFonts w:ascii="Times New Roman" w:hAnsi="Times New Roman"/>
        </w:rPr>
      </w:pPr>
      <w:r>
        <w:rPr>
          <w:noProof/>
          <w:lang w:eastAsia="ru-RU"/>
        </w:rPr>
        <mc:AlternateContent>
          <mc:Choice Requires="wps">
            <w:drawing>
              <wp:anchor distT="0" distB="0" distL="114300" distR="114300" simplePos="0" relativeHeight="251646464" behindDoc="1" locked="0" layoutInCell="1" allowOverlap="1">
                <wp:simplePos x="0" y="0"/>
                <wp:positionH relativeFrom="column">
                  <wp:posOffset>2961005</wp:posOffset>
                </wp:positionH>
                <wp:positionV relativeFrom="paragraph">
                  <wp:posOffset>40005</wp:posOffset>
                </wp:positionV>
                <wp:extent cx="3134360" cy="533400"/>
                <wp:effectExtent l="8255" t="11430" r="10160" b="762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533400"/>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Отсутствие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33.15pt;margin-top:3.15pt;width:246.8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">
                <v:textbo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Отсутствие документов, необходимых для предоставления муниципальной услуги, указанных в настоящем регламенте</w:t>
                      </w:r>
                    </w:p>
                  </w:txbxContent>
                </v:textbox>
              </v:rect>
            </w:pict>
          </mc:Fallback>
        </mc:AlternateContent>
      </w:r>
      <w:r>
        <w:rPr>
          <w:noProof/>
          <w:lang w:eastAsia="ru-RU"/>
        </w:rPr>
        <mc:AlternateContent>
          <mc:Choice Requires="wps">
            <w:drawing>
              <wp:anchor distT="0" distB="0" distL="114300" distR="114300" simplePos="0" relativeHeight="251645440" behindDoc="1" locked="0" layoutInCell="1" allowOverlap="1">
                <wp:simplePos x="0" y="0"/>
                <wp:positionH relativeFrom="column">
                  <wp:posOffset>-370840</wp:posOffset>
                </wp:positionH>
                <wp:positionV relativeFrom="paragraph">
                  <wp:posOffset>16510</wp:posOffset>
                </wp:positionV>
                <wp:extent cx="2961640" cy="556895"/>
                <wp:effectExtent l="10160" t="6985" r="9525" b="762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55689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Наличие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2pt;margin-top:1.3pt;width:233.2pt;height:4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">
                <v:textbo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Наличие документов, необходимых для предоставления муниципальной услуги, указанных в настоящем регламенте</w:t>
                      </w:r>
                    </w:p>
                  </w:txbxContent>
                </v:textbox>
              </v:rect>
            </w:pict>
          </mc:Fallback>
        </mc:AlternateContent>
      </w:r>
    </w:p>
    <w:p w:rsidR="006942D6" w:rsidRPr="006119BD" w:rsidRDefault="007949D0" w:rsidP="006119BD">
      <w:pPr>
        <w:rPr>
          <w:rFonts w:ascii="Times New Roman" w:hAnsi="Times New Roman"/>
        </w:rPr>
      </w:pPr>
      <w:r>
        <w:rPr>
          <w:noProof/>
          <w:lang w:eastAsia="ru-RU"/>
        </w:rPr>
        <mc:AlternateContent>
          <mc:Choice Requires="wps">
            <w:drawing>
              <wp:anchor distT="0" distB="0" distL="114299" distR="114299" simplePos="0" relativeHeight="251649536" behindDoc="1" locked="0" layoutInCell="1" allowOverlap="1">
                <wp:simplePos x="0" y="0"/>
                <wp:positionH relativeFrom="column">
                  <wp:posOffset>703579</wp:posOffset>
                </wp:positionH>
                <wp:positionV relativeFrom="paragraph">
                  <wp:posOffset>295910</wp:posOffset>
                </wp:positionV>
                <wp:extent cx="0" cy="2526030"/>
                <wp:effectExtent l="76200" t="0" r="57150" b="6477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6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5.4pt;margin-top:23.3pt;width:0;height:198.9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50560" behindDoc="1" locked="0" layoutInCell="1" allowOverlap="1">
                <wp:simplePos x="0" y="0"/>
                <wp:positionH relativeFrom="column">
                  <wp:posOffset>4914899</wp:posOffset>
                </wp:positionH>
                <wp:positionV relativeFrom="paragraph">
                  <wp:posOffset>261620</wp:posOffset>
                </wp:positionV>
                <wp:extent cx="0" cy="266700"/>
                <wp:effectExtent l="76200" t="0" r="57150" b="5715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87pt;margin-top:20.6pt;width:0;height:21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nwNQ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">
                <v:stroke endarrow="block"/>
              </v:shape>
            </w:pict>
          </mc:Fallback>
        </mc:AlternateContent>
      </w:r>
    </w:p>
    <w:p w:rsidR="006942D6" w:rsidRPr="006119BD" w:rsidRDefault="007949D0" w:rsidP="006119BD">
      <w:pPr>
        <w:rPr>
          <w:rFonts w:ascii="Times New Roman" w:hAnsi="Times New Roman"/>
        </w:rPr>
      </w:pPr>
      <w:r>
        <w:rPr>
          <w:noProof/>
          <w:lang w:eastAsia="ru-RU"/>
        </w:rPr>
        <mc:AlternateContent>
          <mc:Choice Requires="wps">
            <w:drawing>
              <wp:anchor distT="0" distB="0" distL="114300" distR="114300" simplePos="0" relativeHeight="251651584" behindDoc="1" locked="0" layoutInCell="1" allowOverlap="1">
                <wp:simplePos x="0" y="0"/>
                <wp:positionH relativeFrom="column">
                  <wp:posOffset>1143000</wp:posOffset>
                </wp:positionH>
                <wp:positionV relativeFrom="paragraph">
                  <wp:posOffset>178435</wp:posOffset>
                </wp:positionV>
                <wp:extent cx="4956175" cy="530225"/>
                <wp:effectExtent l="0" t="0" r="15875" b="2286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53022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90pt;margin-top:14.05pt;width:390.25pt;height:4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">
                <v:textbox style="mso-fit-shape-to-text:t">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v:textbox>
              </v:rect>
            </w:pict>
          </mc:Fallback>
        </mc:AlternateContent>
      </w:r>
      <w:r>
        <w:rPr>
          <w:noProof/>
          <w:lang w:eastAsia="ru-RU"/>
        </w:rPr>
        <mc:AlternateContent>
          <mc:Choice Requires="wps">
            <w:drawing>
              <wp:anchor distT="0" distB="0" distL="114298" distR="114298" simplePos="0" relativeHeight="251643392" behindDoc="0" locked="0" layoutInCell="1" allowOverlap="1">
                <wp:simplePos x="0" y="0"/>
                <wp:positionH relativeFrom="column">
                  <wp:posOffset>914399</wp:posOffset>
                </wp:positionH>
                <wp:positionV relativeFrom="paragraph">
                  <wp:posOffset>5680075</wp:posOffset>
                </wp:positionV>
                <wp:extent cx="148590" cy="0"/>
                <wp:effectExtent l="55245" t="1905" r="78105" b="5905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in;margin-top:447.25pt;width:11.7pt;height:0;rotation:90;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-174625</wp:posOffset>
                </wp:positionH>
                <wp:positionV relativeFrom="paragraph">
                  <wp:posOffset>5754370</wp:posOffset>
                </wp:positionV>
                <wp:extent cx="2257425" cy="647700"/>
                <wp:effectExtent l="0" t="0" r="28575" b="1905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47700"/>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13.75pt;margin-top:453.1pt;width:177.7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">
                <v:textbo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Выдача (направление) заявителю решения о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9776" behindDoc="1" locked="0" layoutInCell="1" allowOverlap="1">
                <wp:simplePos x="0" y="0"/>
                <wp:positionH relativeFrom="column">
                  <wp:posOffset>3584575</wp:posOffset>
                </wp:positionH>
                <wp:positionV relativeFrom="paragraph">
                  <wp:posOffset>4013200</wp:posOffset>
                </wp:positionV>
                <wp:extent cx="2510790" cy="530225"/>
                <wp:effectExtent l="0" t="0" r="22860" b="2286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53022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Принятие решения Комиссии об отказе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282.25pt;margin-top:316pt;width:197.7pt;height: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">
                <v:textbox style="mso-fit-shape-to-text:t">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Принятие решения Комиссии об отказе в предоставлении муниципальной услуги</w:t>
                      </w:r>
                    </w:p>
                  </w:txbxContent>
                </v:textbox>
              </v:rect>
            </w:pict>
          </mc:Fallback>
        </mc:AlternateContent>
      </w:r>
    </w:p>
    <w:p w:rsidR="006942D6" w:rsidRPr="006119BD" w:rsidRDefault="006942D6" w:rsidP="006119BD">
      <w:pPr>
        <w:widowControl w:val="0"/>
        <w:autoSpaceDE w:val="0"/>
        <w:autoSpaceDN w:val="0"/>
        <w:adjustRightInd w:val="0"/>
        <w:ind w:firstLine="709"/>
        <w:jc w:val="both"/>
        <w:rPr>
          <w:rFonts w:ascii="Times New Roman" w:hAnsi="Times New Roman"/>
          <w:szCs w:val="26"/>
        </w:rPr>
      </w:pPr>
    </w:p>
    <w:p w:rsidR="006942D6" w:rsidRPr="00A51413" w:rsidRDefault="007949D0" w:rsidP="00A51413">
      <w:pPr>
        <w:spacing w:after="0" w:line="240" w:lineRule="auto"/>
        <w:sectPr w:rsidR="006942D6" w:rsidRPr="00A51413" w:rsidSect="0001657C">
          <w:pgSz w:w="11906" w:h="16838"/>
          <w:pgMar w:top="899" w:right="566" w:bottom="1440" w:left="1133" w:header="709" w:footer="686" w:gutter="0"/>
          <w:cols w:space="720"/>
          <w:noEndnote/>
        </w:sectPr>
      </w:pPr>
      <w:r>
        <w:rPr>
          <w:noProof/>
          <w:lang w:eastAsia="ru-RU"/>
        </w:rPr>
        <mc:AlternateContent>
          <mc:Choice Requires="wps">
            <w:drawing>
              <wp:anchor distT="0" distB="0" distL="114299" distR="114299" simplePos="0" relativeHeight="251673088" behindDoc="1" locked="0" layoutInCell="1" allowOverlap="1">
                <wp:simplePos x="0" y="0"/>
                <wp:positionH relativeFrom="column">
                  <wp:posOffset>4475479</wp:posOffset>
                </wp:positionH>
                <wp:positionV relativeFrom="paragraph">
                  <wp:posOffset>3930650</wp:posOffset>
                </wp:positionV>
                <wp:extent cx="0" cy="305435"/>
                <wp:effectExtent l="76200" t="0" r="57150" b="5651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2.4pt;margin-top:309.5pt;width:0;height:24.05p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G0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72064" behindDoc="1" locked="0" layoutInCell="1" allowOverlap="1">
                <wp:simplePos x="0" y="0"/>
                <wp:positionH relativeFrom="column">
                  <wp:posOffset>4457699</wp:posOffset>
                </wp:positionH>
                <wp:positionV relativeFrom="paragraph">
                  <wp:posOffset>3096260</wp:posOffset>
                </wp:positionV>
                <wp:extent cx="0" cy="205105"/>
                <wp:effectExtent l="76200" t="0" r="57150" b="6159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51pt;margin-top:243.8pt;width:0;height:16.15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3561080</wp:posOffset>
                </wp:positionH>
                <wp:positionV relativeFrom="paragraph">
                  <wp:posOffset>2559050</wp:posOffset>
                </wp:positionV>
                <wp:extent cx="2508250" cy="524510"/>
                <wp:effectExtent l="8255" t="6350" r="7620" b="1206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524510"/>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280.4pt;margin-top:201.5pt;width:197.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">
                <v:textbo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Наличие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71040" behindDoc="1" locked="0" layoutInCell="1" allowOverlap="1">
                <wp:simplePos x="0" y="0"/>
                <wp:positionH relativeFrom="column">
                  <wp:posOffset>4457699</wp:posOffset>
                </wp:positionH>
                <wp:positionV relativeFrom="paragraph">
                  <wp:posOffset>2296160</wp:posOffset>
                </wp:positionV>
                <wp:extent cx="0" cy="239395"/>
                <wp:effectExtent l="76200" t="0" r="57150" b="6540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51pt;margin-top:180.8pt;width:0;height:18.85p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-96520</wp:posOffset>
                </wp:positionH>
                <wp:positionV relativeFrom="paragraph">
                  <wp:posOffset>4159250</wp:posOffset>
                </wp:positionV>
                <wp:extent cx="2363470" cy="678180"/>
                <wp:effectExtent l="8255" t="6350" r="9525" b="5715"/>
                <wp:wrapNone/>
                <wp:docPr id="8"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678180"/>
                        </a:xfrm>
                        <a:prstGeom prst="rect">
                          <a:avLst/>
                        </a:prstGeom>
                        <a:solidFill>
                          <a:srgbClr val="FFFFFF"/>
                        </a:solidFill>
                        <a:ln w="6350">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Оформление решени</w:t>
                            </w:r>
                            <w:proofErr w:type="gramStart"/>
                            <w:r w:rsidRPr="00670014">
                              <w:rPr>
                                <w:rFonts w:ascii="Times New Roman" w:hAnsi="Times New Roman"/>
                                <w:sz w:val="18"/>
                                <w:szCs w:val="18"/>
                              </w:rPr>
                              <w:t>я</w:t>
                            </w:r>
                            <w:r w:rsidRPr="00670014">
                              <w:rPr>
                                <w:rFonts w:ascii="Times New Roman" w:hAnsi="Times New Roman"/>
                                <w:i/>
                                <w:sz w:val="18"/>
                                <w:szCs w:val="18"/>
                                <w:shd w:val="clear" w:color="auto" w:fill="FFFFFF"/>
                              </w:rPr>
                              <w:t>(</w:t>
                            </w:r>
                            <w:proofErr w:type="gramEnd"/>
                            <w:r w:rsidRPr="00670014">
                              <w:rPr>
                                <w:rFonts w:ascii="Times New Roman" w:hAnsi="Times New Roman"/>
                                <w:i/>
                                <w:sz w:val="18"/>
                                <w:szCs w:val="18"/>
                                <w:shd w:val="clear" w:color="auto" w:fill="FFFFFF"/>
                              </w:rPr>
                              <w:t>уполномоченного органа)</w:t>
                            </w:r>
                            <w:r w:rsidRPr="00670014">
                              <w:rPr>
                                <w:rFonts w:ascii="Times New Roman" w:hAnsi="Times New Roman"/>
                                <w:sz w:val="18"/>
                                <w:szCs w:val="18"/>
                              </w:rPr>
                              <w:t xml:space="preserve"> о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3" style="position:absolute;margin-left:-7.6pt;margin-top:327.5pt;width:186.1pt;height:5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" strokeweight=".5pt">
                <v:path arrowok="t"/>
                <v:textbox style="mso-fit-shape-to-text:t">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Оформление решения</w:t>
                      </w:r>
                      <w:r w:rsidRPr="00670014">
                        <w:rPr>
                          <w:rFonts w:ascii="Times New Roman" w:hAnsi="Times New Roman"/>
                          <w:i/>
                          <w:sz w:val="18"/>
                          <w:szCs w:val="18"/>
                          <w:shd w:val="clear" w:color="auto" w:fill="FFFFFF"/>
                        </w:rPr>
                        <w:t>(уполномоченного органа)</w:t>
                      </w:r>
                      <w:r w:rsidRPr="00670014">
                        <w:rPr>
                          <w:rFonts w:ascii="Times New Roman" w:hAnsi="Times New Roman"/>
                          <w:sz w:val="18"/>
                          <w:szCs w:val="18"/>
                        </w:rPr>
                        <w:t xml:space="preserve"> о предоставлении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70016" behindDoc="1" locked="0" layoutInCell="1" allowOverlap="1">
                <wp:simplePos x="0" y="0"/>
                <wp:positionH relativeFrom="column">
                  <wp:posOffset>1028699</wp:posOffset>
                </wp:positionH>
                <wp:positionV relativeFrom="paragraph">
                  <wp:posOffset>3896360</wp:posOffset>
                </wp:positionV>
                <wp:extent cx="0" cy="250190"/>
                <wp:effectExtent l="76200" t="0" r="57150" b="5461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1pt;margin-top:306.8pt;width:0;height:19.7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8752" behindDoc="1" locked="0" layoutInCell="1" allowOverlap="1">
                <wp:simplePos x="0" y="0"/>
                <wp:positionH relativeFrom="column">
                  <wp:posOffset>-96520</wp:posOffset>
                </wp:positionH>
                <wp:positionV relativeFrom="paragraph">
                  <wp:posOffset>3244850</wp:posOffset>
                </wp:positionV>
                <wp:extent cx="2347595" cy="622300"/>
                <wp:effectExtent l="0" t="0" r="14605" b="2540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622300"/>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Принятие решения Комиссии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7.6pt;margin-top:255.5pt;width:184.85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">
                <v:textbo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Принятие решения Комиссии о предоставлении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68992" behindDoc="1" locked="0" layoutInCell="1" allowOverlap="1">
                <wp:simplePos x="0" y="0"/>
                <wp:positionH relativeFrom="column">
                  <wp:posOffset>1046479</wp:posOffset>
                </wp:positionH>
                <wp:positionV relativeFrom="paragraph">
                  <wp:posOffset>3016250</wp:posOffset>
                </wp:positionV>
                <wp:extent cx="0" cy="201295"/>
                <wp:effectExtent l="76200" t="0" r="57150" b="6540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2.4pt;margin-top:237.5pt;width:0;height:15.8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2524760</wp:posOffset>
                </wp:positionV>
                <wp:extent cx="2347595" cy="530225"/>
                <wp:effectExtent l="0" t="0" r="14605" b="228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3022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Отсутствуют основания для отказа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9pt;margin-top:198.8pt;width:184.85pt;height: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">
                <v:textbox style="mso-fit-shape-to-text:t">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Отсутствуют основания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67968" behindDoc="1" locked="0" layoutInCell="1" allowOverlap="1">
                <wp:simplePos x="0" y="0"/>
                <wp:positionH relativeFrom="column">
                  <wp:posOffset>1046479</wp:posOffset>
                </wp:positionH>
                <wp:positionV relativeFrom="paragraph">
                  <wp:posOffset>2330450</wp:posOffset>
                </wp:positionV>
                <wp:extent cx="0" cy="175260"/>
                <wp:effectExtent l="76200" t="0" r="57150" b="5334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2.4pt;margin-top:183.5pt;width:0;height:13.8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1824" behindDoc="1" locked="0" layoutInCell="1" allowOverlap="1">
                <wp:simplePos x="0" y="0"/>
                <wp:positionH relativeFrom="column">
                  <wp:posOffset>3561080</wp:posOffset>
                </wp:positionH>
                <wp:positionV relativeFrom="paragraph">
                  <wp:posOffset>4273550</wp:posOffset>
                </wp:positionV>
                <wp:extent cx="2508250" cy="832485"/>
                <wp:effectExtent l="0" t="0" r="25400" b="2540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3248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Оформление и выдача (направление) заявителю выписки из протокола заседания Комиссии об отказе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280.4pt;margin-top:336.5pt;width:197.5pt;height:6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">
                <v:textbox style="mso-fit-shape-to-text:t">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Оформление и выдача (направление) заявителю выписки из протокола заседания Комиссии об отказе в предоставлении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65920" behindDoc="1" locked="0" layoutInCell="1" allowOverlap="1">
                <wp:simplePos x="0" y="0"/>
                <wp:positionH relativeFrom="column">
                  <wp:posOffset>4457699</wp:posOffset>
                </wp:positionH>
                <wp:positionV relativeFrom="paragraph">
                  <wp:posOffset>1610360</wp:posOffset>
                </wp:positionV>
                <wp:extent cx="0" cy="236220"/>
                <wp:effectExtent l="76200" t="0" r="57150" b="495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1pt;margin-top:126.8pt;width:0;height:18.6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685800</wp:posOffset>
                </wp:positionH>
                <wp:positionV relativeFrom="paragraph">
                  <wp:posOffset>1953260</wp:posOffset>
                </wp:positionV>
                <wp:extent cx="5208905" cy="379095"/>
                <wp:effectExtent l="0" t="0" r="10795" b="2159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37909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54pt;margin-top:153.8pt;width:410.15pt;height:2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PKwIAAFMEAAAOAAAAZHJzL2Uyb0RvYy54bWysVFFv0zAQfkfiP1h+p0lKs7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">
                <v:textbox style="mso-fit-shape-to-text:t">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Рассмотрение представленных 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3561080</wp:posOffset>
                </wp:positionH>
                <wp:positionV relativeFrom="paragraph">
                  <wp:posOffset>1073150</wp:posOffset>
                </wp:positionV>
                <wp:extent cx="2574290" cy="530225"/>
                <wp:effectExtent l="0" t="0" r="16510" b="2286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53022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rPr>
                                <w:rFonts w:ascii="Times New Roman" w:hAnsi="Times New Roman"/>
                                <w:sz w:val="18"/>
                                <w:szCs w:val="18"/>
                              </w:rPr>
                            </w:pPr>
                            <w:r w:rsidRPr="00670014">
                              <w:rPr>
                                <w:rFonts w:ascii="Times New Roman" w:hAnsi="Times New Roman"/>
                                <w:sz w:val="18"/>
                                <w:szCs w:val="18"/>
                              </w:rPr>
                              <w:t>Направление уведомления заявителю об отсутствии информации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280.4pt;margin-top:84.5pt;width:202.7pt;height: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">
                <v:textbox style="mso-fit-shape-to-text:t">
                  <w:txbxContent>
                    <w:p w:rsidR="006942D6" w:rsidRPr="00670014" w:rsidRDefault="006942D6" w:rsidP="006119BD">
                      <w:pPr>
                        <w:rPr>
                          <w:rFonts w:ascii="Times New Roman" w:hAnsi="Times New Roman"/>
                          <w:sz w:val="18"/>
                          <w:szCs w:val="18"/>
                        </w:rPr>
                      </w:pPr>
                      <w:r w:rsidRPr="00670014">
                        <w:rPr>
                          <w:rFonts w:ascii="Times New Roman" w:hAnsi="Times New Roman"/>
                          <w:sz w:val="18"/>
                          <w:szCs w:val="18"/>
                        </w:rPr>
                        <w:t>Направление уведомления заявителю об отсутствии информации</w:t>
                      </w:r>
                    </w:p>
                  </w:txbxContent>
                </v:textbox>
              </v:rect>
            </w:pict>
          </mc:Fallback>
        </mc:AlternateContent>
      </w:r>
      <w:r>
        <w:rPr>
          <w:noProof/>
          <w:lang w:eastAsia="ru-RU"/>
        </w:rPr>
        <mc:AlternateContent>
          <mc:Choice Requires="wps">
            <w:drawing>
              <wp:anchor distT="0" distB="0" distL="114299" distR="114299" simplePos="0" relativeHeight="251663872" behindDoc="1" locked="0" layoutInCell="1" allowOverlap="1">
                <wp:simplePos x="0" y="0"/>
                <wp:positionH relativeFrom="column">
                  <wp:posOffset>4475479</wp:posOffset>
                </wp:positionH>
                <wp:positionV relativeFrom="paragraph">
                  <wp:posOffset>844550</wp:posOffset>
                </wp:positionV>
                <wp:extent cx="0" cy="222250"/>
                <wp:effectExtent l="76200" t="0" r="57150" b="635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52.4pt;margin-top:66.5pt;width:0;height:1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66944" behindDoc="1" locked="0" layoutInCell="1" allowOverlap="1">
                <wp:simplePos x="0" y="0"/>
                <wp:positionH relativeFrom="column">
                  <wp:posOffset>1846579</wp:posOffset>
                </wp:positionH>
                <wp:positionV relativeFrom="paragraph">
                  <wp:posOffset>1530350</wp:posOffset>
                </wp:positionV>
                <wp:extent cx="0" cy="386080"/>
                <wp:effectExtent l="76200" t="0" r="57150" b="5207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5.4pt;margin-top:120.5pt;width:0;height:30.4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932180</wp:posOffset>
                </wp:positionH>
                <wp:positionV relativeFrom="paragraph">
                  <wp:posOffset>1075690</wp:posOffset>
                </wp:positionV>
                <wp:extent cx="2224405" cy="438785"/>
                <wp:effectExtent l="0" t="0" r="23495" b="1841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43878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Положительные ответы из органов (организаций)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margin-left:73.4pt;margin-top:84.7pt;width:175.15pt;height:3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">
                <v:textbo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Положительные ответы из органов (организаций)</w:t>
                      </w:r>
                    </w:p>
                  </w:txbxContent>
                </v:textbox>
              </v:rect>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3543300</wp:posOffset>
                </wp:positionH>
                <wp:positionV relativeFrom="paragraph">
                  <wp:posOffset>355600</wp:posOffset>
                </wp:positionV>
                <wp:extent cx="2574290" cy="530225"/>
                <wp:effectExtent l="0" t="0" r="16510" b="2286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530225"/>
                        </a:xfrm>
                        <a:prstGeom prst="rect">
                          <a:avLst/>
                        </a:prstGeom>
                        <a:solidFill>
                          <a:srgbClr val="FFFFFF"/>
                        </a:solidFill>
                        <a:ln w="9525">
                          <a:solidFill>
                            <a:srgbClr val="000000"/>
                          </a:solidFill>
                          <a:miter lim="800000"/>
                          <a:headEnd/>
                          <a:tailEnd/>
                        </a:ln>
                      </wps:spPr>
                      <wps:txbx>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Ответ из органов власти и организаций об отсутствии информации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margin-left:279pt;margin-top:28pt;width:202.7pt;height:4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">
                <v:textbox style="mso-fit-shape-to-text:t">
                  <w:txbxContent>
                    <w:p w:rsidR="006942D6" w:rsidRPr="00670014" w:rsidRDefault="006942D6" w:rsidP="006119BD">
                      <w:pPr>
                        <w:jc w:val="center"/>
                        <w:rPr>
                          <w:rFonts w:ascii="Times New Roman" w:hAnsi="Times New Roman"/>
                          <w:sz w:val="18"/>
                          <w:szCs w:val="18"/>
                        </w:rPr>
                      </w:pPr>
                      <w:r w:rsidRPr="00670014">
                        <w:rPr>
                          <w:rFonts w:ascii="Times New Roman" w:hAnsi="Times New Roman"/>
                          <w:sz w:val="18"/>
                          <w:szCs w:val="18"/>
                        </w:rPr>
                        <w:t>Ответ из органов власти и организаций об отсутствии информации</w:t>
                      </w:r>
                    </w:p>
                  </w:txbxContent>
                </v:textbox>
              </v:rect>
            </w:pict>
          </mc:Fallback>
        </mc:AlternateContent>
      </w:r>
      <w:r>
        <w:rPr>
          <w:noProof/>
          <w:lang w:eastAsia="ru-RU"/>
        </w:rPr>
        <mc:AlternateContent>
          <mc:Choice Requires="wps">
            <w:drawing>
              <wp:anchor distT="0" distB="0" distL="114300" distR="114300" simplePos="0" relativeHeight="251662848" behindDoc="1" locked="0" layoutInCell="1" allowOverlap="1">
                <wp:simplePos x="0" y="0"/>
                <wp:positionH relativeFrom="column">
                  <wp:posOffset>3675380</wp:posOffset>
                </wp:positionH>
                <wp:positionV relativeFrom="paragraph">
                  <wp:posOffset>46990</wp:posOffset>
                </wp:positionV>
                <wp:extent cx="508635" cy="309880"/>
                <wp:effectExtent l="0" t="0" r="81915" b="520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9.4pt;margin-top:3.7pt;width:40.05pt;height:2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">
                <v:stroke endarrow="block"/>
              </v:shape>
            </w:pict>
          </mc:Fallback>
        </mc:AlternateContent>
      </w:r>
      <w:r>
        <w:rPr>
          <w:noProof/>
          <w:lang w:eastAsia="ru-RU"/>
        </w:rPr>
        <mc:AlternateContent>
          <mc:Choice Requires="wps">
            <w:drawing>
              <wp:anchor distT="0" distB="0" distL="114299" distR="114299" simplePos="0" relativeHeight="251664896" behindDoc="1" locked="0" layoutInCell="1" allowOverlap="1">
                <wp:simplePos x="0" y="0"/>
                <wp:positionH relativeFrom="column">
                  <wp:posOffset>2057399</wp:posOffset>
                </wp:positionH>
                <wp:positionV relativeFrom="paragraph">
                  <wp:posOffset>12700</wp:posOffset>
                </wp:positionV>
                <wp:extent cx="0" cy="981075"/>
                <wp:effectExtent l="76200" t="0" r="76200" b="4762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62pt;margin-top:1pt;width:0;height:77.2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">
                <v:stroke endarrow="block"/>
              </v:shape>
            </w:pict>
          </mc:Fallback>
        </mc:AlternateContent>
      </w:r>
    </w:p>
    <w:p w:rsidR="006942D6" w:rsidRPr="00E600E9" w:rsidRDefault="006942D6" w:rsidP="00A51413">
      <w:pPr>
        <w:spacing w:line="192" w:lineRule="auto"/>
      </w:pPr>
    </w:p>
    <w:sectPr w:rsidR="006942D6" w:rsidRPr="00E600E9" w:rsidSect="00321193">
      <w:footerReference w:type="default" r:id="rId2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5F" w:rsidRDefault="0093515F" w:rsidP="00441BC1">
      <w:pPr>
        <w:spacing w:after="0" w:line="240" w:lineRule="auto"/>
      </w:pPr>
      <w:r>
        <w:separator/>
      </w:r>
    </w:p>
  </w:endnote>
  <w:endnote w:type="continuationSeparator" w:id="0">
    <w:p w:rsidR="0093515F" w:rsidRDefault="0093515F" w:rsidP="0044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D6" w:rsidRPr="00E6118F" w:rsidRDefault="006942D6" w:rsidP="001515E5">
    <w:pPr>
      <w:pStyle w:val="a8"/>
      <w:jc w:val="center"/>
      <w:rPr>
        <w:rFonts w:ascii="Times New Roman" w:hAnsi="Times New Roman"/>
      </w:rPr>
    </w:pPr>
    <w:r w:rsidRPr="00E6118F">
      <w:rPr>
        <w:rFonts w:ascii="Times New Roman" w:hAnsi="Times New Roman"/>
      </w:rPr>
      <w:fldChar w:fldCharType="begin"/>
    </w:r>
    <w:r w:rsidRPr="00E6118F">
      <w:rPr>
        <w:rFonts w:ascii="Times New Roman" w:hAnsi="Times New Roman"/>
      </w:rPr>
      <w:instrText>PAGE   \* MERGEFORMAT</w:instrText>
    </w:r>
    <w:r w:rsidRPr="00E6118F">
      <w:rPr>
        <w:rFonts w:ascii="Times New Roman" w:hAnsi="Times New Roman"/>
      </w:rPr>
      <w:fldChar w:fldCharType="separate"/>
    </w:r>
    <w:r w:rsidR="00A74C86">
      <w:rPr>
        <w:rFonts w:ascii="Times New Roman" w:hAnsi="Times New Roman"/>
        <w:noProof/>
      </w:rPr>
      <w:t>22</w:t>
    </w:r>
    <w:r w:rsidRPr="00E6118F">
      <w:rPr>
        <w:rFonts w:ascii="Times New Roman" w:hAnsi="Times New Roman"/>
      </w:rPr>
      <w:fldChar w:fldCharType="end"/>
    </w:r>
  </w:p>
  <w:p w:rsidR="006942D6" w:rsidRPr="00E6118F" w:rsidRDefault="006942D6">
    <w:pPr>
      <w:pStyle w:val="a8"/>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5F" w:rsidRDefault="0093515F" w:rsidP="00441BC1">
      <w:pPr>
        <w:spacing w:after="0" w:line="240" w:lineRule="auto"/>
      </w:pPr>
      <w:r>
        <w:separator/>
      </w:r>
    </w:p>
  </w:footnote>
  <w:footnote w:type="continuationSeparator" w:id="0">
    <w:p w:rsidR="0093515F" w:rsidRDefault="0093515F" w:rsidP="00441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DCB"/>
    <w:multiLevelType w:val="hybridMultilevel"/>
    <w:tmpl w:val="5DAA9E74"/>
    <w:lvl w:ilvl="0" w:tplc="CE2263A0">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AE"/>
    <w:rsid w:val="00001ADF"/>
    <w:rsid w:val="0001379F"/>
    <w:rsid w:val="0001657C"/>
    <w:rsid w:val="00027AAE"/>
    <w:rsid w:val="00045547"/>
    <w:rsid w:val="00074E5D"/>
    <w:rsid w:val="000A2654"/>
    <w:rsid w:val="000B6CD9"/>
    <w:rsid w:val="000C18AF"/>
    <w:rsid w:val="000C1CE5"/>
    <w:rsid w:val="000C5AA1"/>
    <w:rsid w:val="000E00A9"/>
    <w:rsid w:val="000E53AC"/>
    <w:rsid w:val="00113502"/>
    <w:rsid w:val="00116368"/>
    <w:rsid w:val="001170D9"/>
    <w:rsid w:val="00127887"/>
    <w:rsid w:val="001515E5"/>
    <w:rsid w:val="001540D5"/>
    <w:rsid w:val="001745F1"/>
    <w:rsid w:val="001878A6"/>
    <w:rsid w:val="00191E47"/>
    <w:rsid w:val="001969E8"/>
    <w:rsid w:val="001A3774"/>
    <w:rsid w:val="001C1E99"/>
    <w:rsid w:val="001D48BB"/>
    <w:rsid w:val="00290774"/>
    <w:rsid w:val="00291CCE"/>
    <w:rsid w:val="002B3C53"/>
    <w:rsid w:val="00314E44"/>
    <w:rsid w:val="00321193"/>
    <w:rsid w:val="00325667"/>
    <w:rsid w:val="00363A2C"/>
    <w:rsid w:val="00372DF6"/>
    <w:rsid w:val="00374B89"/>
    <w:rsid w:val="00380D83"/>
    <w:rsid w:val="00390740"/>
    <w:rsid w:val="003D0525"/>
    <w:rsid w:val="003D6D2A"/>
    <w:rsid w:val="003E39E1"/>
    <w:rsid w:val="0040414E"/>
    <w:rsid w:val="00424CE9"/>
    <w:rsid w:val="00441BC1"/>
    <w:rsid w:val="00492ACD"/>
    <w:rsid w:val="00497178"/>
    <w:rsid w:val="004A6849"/>
    <w:rsid w:val="004B42DC"/>
    <w:rsid w:val="004C5190"/>
    <w:rsid w:val="004D1FDE"/>
    <w:rsid w:val="004D23B7"/>
    <w:rsid w:val="004D3452"/>
    <w:rsid w:val="004D465E"/>
    <w:rsid w:val="00504B2D"/>
    <w:rsid w:val="00521B61"/>
    <w:rsid w:val="00524E1D"/>
    <w:rsid w:val="005C0CDB"/>
    <w:rsid w:val="005C51B6"/>
    <w:rsid w:val="006119BD"/>
    <w:rsid w:val="006144D6"/>
    <w:rsid w:val="00630712"/>
    <w:rsid w:val="00637915"/>
    <w:rsid w:val="00670014"/>
    <w:rsid w:val="00682075"/>
    <w:rsid w:val="006902A1"/>
    <w:rsid w:val="006942D6"/>
    <w:rsid w:val="006B6F07"/>
    <w:rsid w:val="006C2B53"/>
    <w:rsid w:val="006D1BF6"/>
    <w:rsid w:val="007406AE"/>
    <w:rsid w:val="00745945"/>
    <w:rsid w:val="007628DC"/>
    <w:rsid w:val="00767D75"/>
    <w:rsid w:val="007858F3"/>
    <w:rsid w:val="007949D0"/>
    <w:rsid w:val="007C730D"/>
    <w:rsid w:val="007D554A"/>
    <w:rsid w:val="007E02BD"/>
    <w:rsid w:val="00803C10"/>
    <w:rsid w:val="0081142D"/>
    <w:rsid w:val="008233F6"/>
    <w:rsid w:val="008F2063"/>
    <w:rsid w:val="0091290A"/>
    <w:rsid w:val="00922445"/>
    <w:rsid w:val="0093515F"/>
    <w:rsid w:val="00964D63"/>
    <w:rsid w:val="009A3FBA"/>
    <w:rsid w:val="009B205A"/>
    <w:rsid w:val="009C2DB4"/>
    <w:rsid w:val="009F728C"/>
    <w:rsid w:val="00A013C6"/>
    <w:rsid w:val="00A357C5"/>
    <w:rsid w:val="00A51413"/>
    <w:rsid w:val="00A74C86"/>
    <w:rsid w:val="00A84149"/>
    <w:rsid w:val="00AA19AF"/>
    <w:rsid w:val="00B04DF9"/>
    <w:rsid w:val="00B17781"/>
    <w:rsid w:val="00B21DBE"/>
    <w:rsid w:val="00B61749"/>
    <w:rsid w:val="00B74314"/>
    <w:rsid w:val="00B91965"/>
    <w:rsid w:val="00BB0644"/>
    <w:rsid w:val="00BC03E8"/>
    <w:rsid w:val="00BC650D"/>
    <w:rsid w:val="00BC6990"/>
    <w:rsid w:val="00BD491D"/>
    <w:rsid w:val="00BF303F"/>
    <w:rsid w:val="00C21105"/>
    <w:rsid w:val="00C45032"/>
    <w:rsid w:val="00C86FEC"/>
    <w:rsid w:val="00C91532"/>
    <w:rsid w:val="00C973C1"/>
    <w:rsid w:val="00CA3312"/>
    <w:rsid w:val="00CE01B7"/>
    <w:rsid w:val="00D335A8"/>
    <w:rsid w:val="00D37DCD"/>
    <w:rsid w:val="00D512D1"/>
    <w:rsid w:val="00D61729"/>
    <w:rsid w:val="00D732BC"/>
    <w:rsid w:val="00D91FE6"/>
    <w:rsid w:val="00E13D42"/>
    <w:rsid w:val="00E56E6C"/>
    <w:rsid w:val="00E600E9"/>
    <w:rsid w:val="00E6118F"/>
    <w:rsid w:val="00E62D19"/>
    <w:rsid w:val="00EB4CE9"/>
    <w:rsid w:val="00EF74D1"/>
    <w:rsid w:val="00F01C7B"/>
    <w:rsid w:val="00F11520"/>
    <w:rsid w:val="00F2465E"/>
    <w:rsid w:val="00F33D73"/>
    <w:rsid w:val="00F47339"/>
    <w:rsid w:val="00F52AB4"/>
    <w:rsid w:val="00F5497D"/>
    <w:rsid w:val="00FA5568"/>
    <w:rsid w:val="00FB2EDF"/>
    <w:rsid w:val="00FD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1A3774"/>
    <w:pPr>
      <w:tabs>
        <w:tab w:val="center" w:pos="4677"/>
        <w:tab w:val="right" w:pos="9355"/>
      </w:tabs>
    </w:pPr>
    <w:rPr>
      <w:rFonts w:eastAsia="Times New Roman"/>
      <w:lang w:eastAsia="ru-RU"/>
    </w:rPr>
  </w:style>
  <w:style w:type="character" w:customStyle="1" w:styleId="FooterChar">
    <w:name w:val="Footer Char"/>
    <w:uiPriority w:val="99"/>
    <w:semiHidden/>
    <w:locked/>
    <w:rsid w:val="00372DF6"/>
    <w:rPr>
      <w:rFonts w:cs="Times New Roman"/>
      <w:lang w:eastAsia="en-US"/>
    </w:rPr>
  </w:style>
  <w:style w:type="character" w:customStyle="1" w:styleId="a9">
    <w:name w:val="Нижний колонтитул Знак"/>
    <w:link w:val="a8"/>
    <w:uiPriority w:val="99"/>
    <w:locked/>
    <w:rsid w:val="001A3774"/>
    <w:rPr>
      <w:rFonts w:ascii="Calibri" w:hAnsi="Calibri" w:cs="Times New Roman"/>
      <w:sz w:val="22"/>
      <w:szCs w:val="22"/>
      <w:lang w:val="ru-RU" w:eastAsia="ru-RU" w:bidi="ar-SA"/>
    </w:rPr>
  </w:style>
  <w:style w:type="paragraph" w:customStyle="1" w:styleId="10">
    <w:name w:val="Абзац списка1"/>
    <w:basedOn w:val="a"/>
    <w:uiPriority w:val="99"/>
    <w:rsid w:val="001A3774"/>
    <w:pPr>
      <w:ind w:left="720"/>
      <w:contextualSpacing/>
    </w:pPr>
    <w:rPr>
      <w:lang w:eastAsia="ru-RU"/>
    </w:rPr>
  </w:style>
  <w:style w:type="character" w:customStyle="1" w:styleId="aa">
    <w:name w:val="Знак Знак"/>
    <w:uiPriority w:val="99"/>
    <w:rsid w:val="00321193"/>
    <w:rPr>
      <w:rFonts w:cs="Times New Roman"/>
      <w:sz w:val="24"/>
      <w:szCs w:val="24"/>
    </w:rPr>
  </w:style>
  <w:style w:type="character" w:customStyle="1" w:styleId="ab">
    <w:name w:val="Гипертекстовая ссылка"/>
    <w:uiPriority w:val="99"/>
    <w:rsid w:val="00191E47"/>
    <w:rPr>
      <w:rFonts w:cs="Times New Roman"/>
      <w:b/>
      <w:bCs/>
      <w:color w:val="106BBE"/>
    </w:rPr>
  </w:style>
  <w:style w:type="paragraph" w:styleId="ac">
    <w:name w:val="header"/>
    <w:basedOn w:val="a"/>
    <w:link w:val="ad"/>
    <w:uiPriority w:val="99"/>
    <w:unhideWhenUsed/>
    <w:rsid w:val="00FA5568"/>
    <w:pPr>
      <w:tabs>
        <w:tab w:val="center" w:pos="4677"/>
        <w:tab w:val="right" w:pos="9355"/>
      </w:tabs>
    </w:pPr>
  </w:style>
  <w:style w:type="character" w:customStyle="1" w:styleId="ad">
    <w:name w:val="Верхний колонтитул Знак"/>
    <w:link w:val="ac"/>
    <w:uiPriority w:val="99"/>
    <w:rsid w:val="00FA556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1A3774"/>
    <w:pPr>
      <w:tabs>
        <w:tab w:val="center" w:pos="4677"/>
        <w:tab w:val="right" w:pos="9355"/>
      </w:tabs>
    </w:pPr>
    <w:rPr>
      <w:rFonts w:eastAsia="Times New Roman"/>
      <w:lang w:eastAsia="ru-RU"/>
    </w:rPr>
  </w:style>
  <w:style w:type="character" w:customStyle="1" w:styleId="FooterChar">
    <w:name w:val="Footer Char"/>
    <w:uiPriority w:val="99"/>
    <w:semiHidden/>
    <w:locked/>
    <w:rsid w:val="00372DF6"/>
    <w:rPr>
      <w:rFonts w:cs="Times New Roman"/>
      <w:lang w:eastAsia="en-US"/>
    </w:rPr>
  </w:style>
  <w:style w:type="character" w:customStyle="1" w:styleId="a9">
    <w:name w:val="Нижний колонтитул Знак"/>
    <w:link w:val="a8"/>
    <w:uiPriority w:val="99"/>
    <w:locked/>
    <w:rsid w:val="001A3774"/>
    <w:rPr>
      <w:rFonts w:ascii="Calibri" w:hAnsi="Calibri" w:cs="Times New Roman"/>
      <w:sz w:val="22"/>
      <w:szCs w:val="22"/>
      <w:lang w:val="ru-RU" w:eastAsia="ru-RU" w:bidi="ar-SA"/>
    </w:rPr>
  </w:style>
  <w:style w:type="paragraph" w:customStyle="1" w:styleId="10">
    <w:name w:val="Абзац списка1"/>
    <w:basedOn w:val="a"/>
    <w:uiPriority w:val="99"/>
    <w:rsid w:val="001A3774"/>
    <w:pPr>
      <w:ind w:left="720"/>
      <w:contextualSpacing/>
    </w:pPr>
    <w:rPr>
      <w:lang w:eastAsia="ru-RU"/>
    </w:rPr>
  </w:style>
  <w:style w:type="character" w:customStyle="1" w:styleId="aa">
    <w:name w:val="Знак Знак"/>
    <w:uiPriority w:val="99"/>
    <w:rsid w:val="00321193"/>
    <w:rPr>
      <w:rFonts w:cs="Times New Roman"/>
      <w:sz w:val="24"/>
      <w:szCs w:val="24"/>
    </w:rPr>
  </w:style>
  <w:style w:type="character" w:customStyle="1" w:styleId="ab">
    <w:name w:val="Гипертекстовая ссылка"/>
    <w:uiPriority w:val="99"/>
    <w:rsid w:val="00191E47"/>
    <w:rPr>
      <w:rFonts w:cs="Times New Roman"/>
      <w:b/>
      <w:bCs/>
      <w:color w:val="106BBE"/>
    </w:rPr>
  </w:style>
  <w:style w:type="paragraph" w:styleId="ac">
    <w:name w:val="header"/>
    <w:basedOn w:val="a"/>
    <w:link w:val="ad"/>
    <w:uiPriority w:val="99"/>
    <w:unhideWhenUsed/>
    <w:rsid w:val="00FA5568"/>
    <w:pPr>
      <w:tabs>
        <w:tab w:val="center" w:pos="4677"/>
        <w:tab w:val="right" w:pos="9355"/>
      </w:tabs>
    </w:pPr>
  </w:style>
  <w:style w:type="character" w:customStyle="1" w:styleId="ad">
    <w:name w:val="Верхний колонтитул Знак"/>
    <w:link w:val="ac"/>
    <w:uiPriority w:val="99"/>
    <w:rsid w:val="00FA55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ledie.admhmao.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http://sentyabrskiy.ru/" TargetMode="Externa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tybrskyadm@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86.kadastr.ru" TargetMode="External"/><Relationship Id="rId23" Type="http://schemas.openxmlformats.org/officeDocument/2006/relationships/fontTable" Target="fontTable.xml"/><Relationship Id="rId10" Type="http://schemas.openxmlformats.org/officeDocument/2006/relationships/hyperlink" Target="http://sentyabrskiy.ru/" TargetMode="External"/><Relationship Id="rId19"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sledie@admhmao.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2AEB-8E53-45DC-870A-FE6364CF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9064</Words>
  <Characters>51665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Ежова Ольга Васильевна</dc:creator>
  <cp:lastModifiedBy>Сент</cp:lastModifiedBy>
  <cp:revision>4</cp:revision>
  <cp:lastPrinted>2014-05-20T01:32:00Z</cp:lastPrinted>
  <dcterms:created xsi:type="dcterms:W3CDTF">2016-03-28T12:01:00Z</dcterms:created>
  <dcterms:modified xsi:type="dcterms:W3CDTF">2016-12-13T09:49:00Z</dcterms:modified>
</cp:coreProperties>
</file>