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13A" w:rsidRDefault="00B6013A" w:rsidP="00107969">
      <w:pPr>
        <w:spacing w:after="0"/>
        <w:ind w:left="709"/>
        <w:jc w:val="center"/>
        <w:rPr>
          <w:rFonts w:ascii="Times New Roman" w:hAnsi="Times New Roman"/>
          <w:sz w:val="24"/>
          <w:szCs w:val="24"/>
        </w:rPr>
      </w:pPr>
      <w:r>
        <w:rPr>
          <w:rFonts w:ascii="Times New Roman" w:hAnsi="Times New Roman"/>
          <w:sz w:val="24"/>
          <w:szCs w:val="24"/>
        </w:rPr>
        <w:t>Муниципальное средство массовой информации муниципального образования</w:t>
      </w:r>
    </w:p>
    <w:p w:rsidR="00B6013A" w:rsidRPr="00F51AD5" w:rsidRDefault="00B6013A" w:rsidP="007C3191">
      <w:pPr>
        <w:spacing w:after="0"/>
        <w:jc w:val="center"/>
        <w:rPr>
          <w:rFonts w:ascii="Times New Roman" w:hAnsi="Times New Roman"/>
          <w:sz w:val="24"/>
          <w:szCs w:val="24"/>
        </w:rPr>
      </w:pPr>
      <w:r>
        <w:rPr>
          <w:rFonts w:ascii="Times New Roman" w:hAnsi="Times New Roman"/>
          <w:sz w:val="24"/>
          <w:szCs w:val="24"/>
        </w:rPr>
        <w:t>сельское поселение Сентябрьский</w:t>
      </w:r>
    </w:p>
    <w:p w:rsidR="00B6013A" w:rsidRDefault="00946B7E" w:rsidP="007C3191">
      <w:r>
        <w:rPr>
          <w:noProof/>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Круглая лента лицом вниз 4" o:spid="_x0000_s1026" type="#_x0000_t107" style="position:absolute;margin-left:-47.35pt;margin-top:5.4pt;width:546pt;height:139.25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zsfQIAANIEAAAOAAAAZHJzL2Uyb0RvYy54bWysVM1u1DAQviPxDpbvNJtttj9Rs1XVUoRU&#10;oKLwAI7jbAyObWzvZssJgcSVO09RgRCVoDxD9o0YO+mSBU6IPWRnMuNvvpnPk4PDZS3QghnLlcxw&#10;vDXCiEmqCi5nGX7+7PTeHkbWEVkQoSTL8CWz+HB6985Bo1M2VpUSBTMIQKRNG53hyjmdRpGlFauJ&#10;3VKaSQiWytTEgWtmUWFIA+i1iMaj0U7UKFNooyizFt6edEE8Dfhlyah7UpaWOSQyDNxceJrwzP0z&#10;mh6QdGaIrjjtaZB/YFETLqHoGuqEOILmhv8BVXNqlFWl26KqjlRZcspCD9BNPPqtm4uKaBZ6geFY&#10;vR6T/X+w9PHi3CBeZDjBSJIaJGo/rt6s3rWf22/t1eoDgr8v7c3qbXvlzevV+/ZH+x21n9qb9rr9&#10;ihI/wkbbFJAu9LnxQ7D6TNGXFkl1XBE5Y0fGqKZipADisc+PNg54x8JRlDePVAEMyNypMM1laWoP&#10;CHNCyyDa5Vo0tnSIwsud/e0EbgJGFGLx7s5esjsJNUh6e1wb6x4wVSNvZJgJwbVlT3meq041sjiz&#10;LshX9EMgxYsYo7IWcBsWRKDxZAQ1utsyyBkPc3zKX3K2hzmxB+rp9VUjkt4SDMNTghenXIjgmFl+&#10;LAwCChk+Db/+sB2mCYmaDO9PxpMwto2YHUJ4huv6G2lGzWUR+vNC3e9tR7jobGApZK+cF6sTPVfF&#10;JQhnVLdY8CEAo1LmNUYNLFWG7as5MQwj8VCC+PtxkvgtDE4y2R2DY4aRfBghkgJUhh1GnXnsus2d&#10;a8NnFVSKQ7tSHcGFKbm7vVkdq54sLA5YG5s59EPWr0/R9CcAAAD//wMAUEsDBBQABgAIAAAAIQBK&#10;Q6hg3wAAAAoBAAAPAAAAZHJzL2Rvd25yZXYueG1sTI/BTsMwEETvSPyDtUjcWpsqlChkU0WFCtEb&#10;BXF24yUOxOsodtvA1+Oe4Dg7q5k35WpyvTjSGDrPCDdzBYK48abjFuHtdTPLQYSo2ejeMyF8U4BV&#10;dXlR6sL4E7/QcRdbkUI4FBrBxjgUUobGktNh7gfi5H340emY5NhKM+pTCne9XCi1lE53nBqsHmht&#10;qfnaHRyCa+1jeKofhs22rtfbd/55Xg6fiNdXU30PItIU/57hjJ/QoUpMe39gE0SPMMuytCUi5Lcg&#10;zr7K8nTYIyzyOwWyKuX/CdUvAAAA//8DAFBLAQItABQABgAIAAAAIQC2gziS/gAAAOEBAAATAAAA&#10;AAAAAAAAAAAAAAAAAABbQ29udGVudF9UeXBlc10ueG1sUEsBAi0AFAAGAAgAAAAhADj9If/WAAAA&#10;lAEAAAsAAAAAAAAAAAAAAAAALwEAAF9yZWxzLy5yZWxzUEsBAi0AFAAGAAgAAAAhAKALjOx9AgAA&#10;0gQAAA4AAAAAAAAAAAAAAAAALgIAAGRycy9lMm9Eb2MueG1sUEsBAi0AFAAGAAgAAAAhAEpDqGDf&#10;AAAACgEAAA8AAAAAAAAAAAAAAAAA1wQAAGRycy9kb3ducmV2LnhtbFBLBQYAAAAABAAEAPMAAADj&#10;BQAAAAA=&#10;" adj=",5398"/>
        </w:pict>
      </w:r>
    </w:p>
    <w:p w:rsidR="00B6013A" w:rsidRPr="008C3EBF" w:rsidRDefault="00946B7E" w:rsidP="007C3191">
      <w:r>
        <w:rPr>
          <w:noProof/>
        </w:rPr>
        <w:pict>
          <v:shapetype id="_x0000_t202" coordsize="21600,21600" o:spt="202" path="m,l,21600r21600,l21600,xe">
            <v:stroke joinstyle="miter"/>
            <v:path gradientshapeok="t" o:connecttype="rect"/>
          </v:shapetype>
          <v:shape id="Поле 3" o:spid="_x0000_s1027" type="#_x0000_t202" style="position:absolute;margin-left:14.85pt;margin-top:10.3pt;width:68.1pt;height:69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fBNgIAAE8EAAAOAAAAZHJzL2Uyb0RvYy54bWysVF2O0zAQfkfiDpbfadLf7UZNV0uXIqTl&#10;R1o4gOM4iYXjMbbbZLnMnoInJM7QIzF2uqVa4AWRB8vjGX+e+b6ZrK76VpG9sE6Czul4lFIiNIdS&#10;6jqnnz5uXywpcZ7pkinQIqf3wtGr9fNnq85kYgINqFJYgiDaZZ3JaeO9yZLE8Ua0zI3ACI3OCmzL&#10;PJq2TkrLOkRvVTJJ00XSgS2NBS6cw9ObwUnXEb+qBPfvq8oJT1ROMTcfVxvXIqzJesWy2jLTSH5M&#10;g/1DFi2TGh89Qd0wz8jOyt+gWsktOKj8iEObQFVJLmINWM04fVLNXcOMiLUgOc6caHL/D5a/23+w&#10;RJY5nVKiWYsSHR4OPw7fD9/INLDTGZdh0J3BMN+/hB5VjpU6cwv8syMaNg3Ttbi2FrpGsBKzG4eb&#10;ydnVAccFkKJ7CyU+w3YeIlBf2TZQh2QQREeV7k/KiN4TjofL+WIxnlPC0bW8WEzTqFzCssfLxjr/&#10;WkBLwianFoWP4Gx/63xIhmWPIeEtB0qWW6lUNGxdbJQle4ZNso1fzP9JmNKky+nlfDIf6v8rRBq/&#10;P0G00mO3K9liFacglgXWXuky9qJnUg17TFnpI42BuYFD3xf9UZYCynsk1MLQ1TiFuGnAfqWkw47O&#10;qfuyY1ZQot5oFOVyPJuFEYjGbH4xQcOee4pzD9McoXLqKRm2Gz+Mzc5YWTf40tAGGq5RyEpGkoPi&#10;Q1bHvLFrI/fHCQtjcW7HqF//gfVPAAAA//8DAFBLAwQUAAYACAAAACEAn0CC6N0AAAAJAQAADwAA&#10;AGRycy9kb3ducmV2LnhtbEyPwU7DMBBE70j8g7VIXBB1UkpoQ5wKIYHoDQqCqxtvkwh7HWw3DX/P&#10;coLjzoxm3lbryVkxYoi9JwX5LAOB1HjTU6vg7fXhcgkiJk1GW0+o4BsjrOvTk0qXxh/pBcdtagWX&#10;UCy1gi6loZQyNh06HWd+QGJv74PTic/QShP0kcudlfMsK6TTPfFCpwe877D53B6cguXiafyIm6vn&#10;96bY21W6uBkfv4JS52fT3S2IhFP6C8MvPqNDzUw7fyATheWO65yTrOcFCPbnPAdix8JiVYCsK/n/&#10;g/oHAAD//wMAUEsBAi0AFAAGAAgAAAAhALaDOJL+AAAA4QEAABMAAAAAAAAAAAAAAAAAAAAAAFtD&#10;b250ZW50X1R5cGVzXS54bWxQSwECLQAUAAYACAAAACEAOP0h/9YAAACUAQAACwAAAAAAAAAAAAAA&#10;AAAvAQAAX3JlbHMvLnJlbHNQSwECLQAUAAYACAAAACEA1MR3wTYCAABPBAAADgAAAAAAAAAAAAAA&#10;AAAuAgAAZHJzL2Uyb0RvYy54bWxQSwECLQAUAAYACAAAACEAn0CC6N0AAAAJAQAADwAAAAAAAAAA&#10;AAAAAACQBAAAZHJzL2Rvd25yZXYueG1sUEsFBgAAAAAEAAQA8wAAAJoFAAAAAA==&#10;">
            <v:textbox style="mso-next-textbox:#Поле 3">
              <w:txbxContent>
                <w:p w:rsidR="009963BE" w:rsidRDefault="009963BE" w:rsidP="006C1BFA">
                  <w:pPr>
                    <w:spacing w:after="0"/>
                    <w:jc w:val="center"/>
                    <w:rPr>
                      <w:rFonts w:ascii="Georgia" w:hAnsi="Georgia"/>
                      <w:b/>
                    </w:rPr>
                  </w:pPr>
                  <w:r>
                    <w:rPr>
                      <w:rFonts w:ascii="Georgia" w:hAnsi="Georgia"/>
                      <w:b/>
                    </w:rPr>
                    <w:t>21</w:t>
                  </w:r>
                </w:p>
                <w:p w:rsidR="009963BE" w:rsidRDefault="009963BE" w:rsidP="006C1BFA">
                  <w:pPr>
                    <w:spacing w:after="0"/>
                    <w:jc w:val="center"/>
                    <w:rPr>
                      <w:rFonts w:ascii="Georgia" w:hAnsi="Georgia"/>
                      <w:b/>
                    </w:rPr>
                  </w:pPr>
                  <w:r>
                    <w:rPr>
                      <w:rFonts w:ascii="Georgia" w:hAnsi="Georgia"/>
                      <w:b/>
                    </w:rPr>
                    <w:t>октября</w:t>
                  </w:r>
                </w:p>
                <w:p w:rsidR="009963BE" w:rsidRDefault="009963BE" w:rsidP="007C3191">
                  <w:pPr>
                    <w:spacing w:after="0"/>
                    <w:jc w:val="center"/>
                    <w:rPr>
                      <w:rFonts w:ascii="Georgia" w:hAnsi="Georgia"/>
                      <w:b/>
                    </w:rPr>
                  </w:pPr>
                  <w:r>
                    <w:rPr>
                      <w:rFonts w:ascii="Georgia" w:hAnsi="Georgia"/>
                      <w:b/>
                    </w:rPr>
                    <w:t>2019</w:t>
                  </w:r>
                </w:p>
                <w:p w:rsidR="009963BE" w:rsidRPr="008C3EBF" w:rsidRDefault="009963BE" w:rsidP="007C3191">
                  <w:pPr>
                    <w:spacing w:after="0"/>
                    <w:jc w:val="center"/>
                    <w:rPr>
                      <w:rFonts w:ascii="Georgia" w:hAnsi="Georgia"/>
                      <w:b/>
                    </w:rPr>
                  </w:pPr>
                  <w:r w:rsidRPr="008C3EBF">
                    <w:rPr>
                      <w:rFonts w:ascii="Georgia" w:hAnsi="Georgia"/>
                      <w:b/>
                    </w:rPr>
                    <w:t>года</w:t>
                  </w:r>
                </w:p>
              </w:txbxContent>
            </v:textbox>
          </v:shape>
        </w:pict>
      </w:r>
      <w:r>
        <w:rPr>
          <w:noProof/>
        </w:rPr>
        <w:pict>
          <v:shape id="Поле 2" o:spid="_x0000_s1028" type="#_x0000_t202" style="position:absolute;margin-left:374.05pt;margin-top:10.3pt;width:49.5pt;height:64.5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f+HNgIAAFYEAAAOAAAAZHJzL2Uyb0RvYy54bWysVEuO2zAM3RfoHQTtG8dGkiZGnME00xQF&#10;ph9g2gMosmwLlUVVUmKnl+kpZlWgZ8iRSsmZTPrbFPVCIEXqkXwkvbzqW0X2wjoJuqDpaEyJ0BxK&#10;qeuCfvyweTanxHmmS6ZAi4IehKNXq6dPlp3JRQYNqFJYgiDa5Z0paOO9yZPE8Ua0zI3ACI3GCmzL&#10;PKq2TkrLOkRvVZKNx7OkA1saC1w4h7c3g5GuIn5VCe7fVZUTnqiCYm4+njae23AmqyXLa8tMI/kp&#10;DfYPWbRMagx6hrphnpGdlb9BtZJbcFD5EYc2gaqSXMQasJp0/Es1dw0zItaC5Dhzpsn9P1j+dv/e&#10;ElkWNKNEsxZbdPx6/H78drwnWWCnMy5HpzuDbr5/AT12OVbqzC3wT45oWDdM1+LaWugawUrMLg0v&#10;k4unA44LINvuDZQYhu08RKC+sm2gDskgiI5dOpw7I3pPOF7OsvlsihaOpnm6SFEOEVj+8NhY518J&#10;aEkQCmqx8RGc7W+dH1wfXEIsB0qWG6lUVGy9XStL9gyHZBO/E/pPbkqTrqCLaTYd6v8rxDh+f4Jo&#10;pcdpV7LFKs5OLA+svdQlpslyz6QaZKxO6RONgbmBQ99v+9ivyHGgeAvlAXm1MAw3LiMKDdgvlHQ4&#10;2AV1n3fMCkrUa429WaSTSdiEqEymzzNU7KVle2lhmiNUQT0lg7j2w/bsjJV1g5GGadBwjf2sZOT6&#10;MatT+ji8sVunRQvbcalHr8ffweoHAAAA//8DAFBLAwQUAAYACAAAACEA8eQhr98AAAAKAQAADwAA&#10;AGRycy9kb3ducmV2LnhtbEyPwU7DMBBE70j8g7VIXBB1Uqo0CXEqhASCWykIrm68TSLidbDdNPw9&#10;ywmOOzOafVNtZjuICX3oHSlIFwkIpMaZnloFb68P1zmIEDUZPThCBd8YYFOfn1W6NO5ELzjtYiu4&#10;hEKpFXQxjqWUoenQ6rBwIxJ7B+etjnz6VhqvT1xuB7lMkkxa3RN/6PSI9x02n7ujVZCvnqaP8Hyz&#10;fW+yw1DEq/X0+OWVuryY725BRJzjXxh+8RkdambauyOZIAYF62LJWyIbaQaCA3mRsrBnYZVkIOtK&#10;/p9Q/wAAAP//AwBQSwECLQAUAAYACAAAACEAtoM4kv4AAADhAQAAEwAAAAAAAAAAAAAAAAAAAAAA&#10;W0NvbnRlbnRfVHlwZXNdLnhtbFBLAQItABQABgAIAAAAIQA4/SH/1gAAAJQBAAALAAAAAAAAAAAA&#10;AAAAAC8BAABfcmVscy8ucmVsc1BLAQItABQABgAIAAAAIQBD1f+HNgIAAFYEAAAOAAAAAAAAAAAA&#10;AAAAAC4CAABkcnMvZTJvRG9jLnhtbFBLAQItABQABgAIAAAAIQDx5CGv3wAAAAoBAAAPAAAAAAAA&#10;AAAAAAAAAJAEAABkcnMvZG93bnJldi54bWxQSwUGAAAAAAQABADzAAAAnAUAAAAA&#10;">
            <v:textbox style="mso-next-textbox:#Поле 2">
              <w:txbxContent>
                <w:p w:rsidR="009963BE" w:rsidRDefault="009963BE" w:rsidP="007C3191">
                  <w:pPr>
                    <w:spacing w:after="0"/>
                    <w:jc w:val="center"/>
                    <w:rPr>
                      <w:rFonts w:ascii="Georgia" w:hAnsi="Georgia"/>
                      <w:b/>
                    </w:rPr>
                  </w:pPr>
                </w:p>
                <w:p w:rsidR="009963BE" w:rsidRPr="008C3EBF" w:rsidRDefault="009963BE" w:rsidP="007C3191">
                  <w:pPr>
                    <w:spacing w:after="0"/>
                    <w:jc w:val="center"/>
                    <w:rPr>
                      <w:rFonts w:ascii="Georgia" w:hAnsi="Georgia"/>
                      <w:b/>
                    </w:rPr>
                  </w:pPr>
                  <w:r>
                    <w:rPr>
                      <w:rFonts w:ascii="Georgia" w:hAnsi="Georgia"/>
                      <w:b/>
                    </w:rPr>
                    <w:t xml:space="preserve">№35 </w:t>
                  </w:r>
                </w:p>
              </w:txbxContent>
            </v:textbox>
          </v:shape>
        </w:pict>
      </w:r>
    </w:p>
    <w:p w:rsidR="00B6013A" w:rsidRPr="008C3EBF" w:rsidRDefault="00946B7E" w:rsidP="007C3191">
      <w:r>
        <w:rPr>
          <w:noProof/>
        </w:rPr>
        <w:pict>
          <v:shape id="Поле 1" o:spid="_x0000_s1029" type="#_x0000_t202" style="position:absolute;margin-left:135.15pt;margin-top:1.9pt;width:186.4pt;height:77.2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fWDOAIAAFcEAAAOAAAAZHJzL2Uyb0RvYy54bWysVF2O0zAQfkfiDpbfadKq7bZR09XSpQhp&#10;+ZEWDuA4TmLheIztNimX4RQ8IXGGHomx05YKEA+IPFgee/zNzPfNZHXbt4rshXUSdE7Ho5QSoTmU&#10;Utc5/fB++2xBifNMl0yBFjk9CEdv10+frDqTiQk0oEphCYJol3Ump433JksSxxvRMjcCIzReVmBb&#10;5tG0dVJa1iF6q5JJms6TDmxpLHDhHJ7eD5d0HfGrSnD/tqqc8ETlFHPzcbVxLcKarFcsqy0zjeSn&#10;NNg/ZNEyqTHoBeqeeUZ2Vv4G1UpuwUHlRxzaBKpKchFrwGrG6S/VPDbMiFgLkuPMhSb3/2D5m/07&#10;S2SJ2lGiWYsSHb8cvx+/Hb+ScWCnMy5Dp0eDbr5/Dn3wDJU68wD8oyMaNg3TtbizFrpGsBKziy+T&#10;q6cDjgsgRfcaSgzDdh4iUF/ZNgAiGQTRUaXDRRnRe8LxcLKY36STGSUc75bLdJ5G6RKWnV8b6/xL&#10;AS0Jm5xaVD6is/2D81gHup5dYvagZLmVSkXD1sVGWbJn2CXb+IXS8Ym7dlOadBh9hnn8HSKN358g&#10;Wumx3ZVsc7q4OLEs0PZCl7EZPZNq2GN8pTGNwGOgbiDR90UfBZuc5SmgPCCxFobuxmnETQP2MyUd&#10;dnZO3acds4IS9UqjOMvxdBpGIRrT2c0EDXt9U1zfMM0RKqeekmG78cP47IyVdYORhnbQcIeCVjJy&#10;HTIesjqlj90b+TxNWhiPazt6/fwfrH8AAAD//wMAUEsDBBQABgAIAAAAIQCRNWj34AAAAAoBAAAP&#10;AAAAZHJzL2Rvd25yZXYueG1sTI/BTsMwEETvSPyDtUhcEHVIW6eEOBVCAsEN2gqubuwmEfY62G4a&#10;/p7lBMfRjGbeVOvJWTaaEHuPEm5mGTCDjdc9thJ228frFbCYFGplPRoJ3ybCuj4/q1Sp/QnfzLhJ&#10;LaMSjKWS0KU0lJzHpjNOxZkfDJJ38MGpRDK0XAd1onJneZ5lgjvVIy10ajAPnWk+N0cnYbV4Hj/i&#10;y/z1vREHe5uuivHpK0h5eTHd3wFLZkp/YfjFJ3SoiWnvj6gjsxLyYklfkoRFIYBRoMjFEtienGwu&#10;gNcV/3+h/gEAAP//AwBQSwECLQAUAAYACAAAACEAtoM4kv4AAADhAQAAEwAAAAAAAAAAAAAAAAAA&#10;AAAAW0NvbnRlbnRfVHlwZXNdLnhtbFBLAQItABQABgAIAAAAIQA4/SH/1gAAAJQBAAALAAAAAAAA&#10;AAAAAAAAAC8BAABfcmVscy8ucmVsc1BLAQItABQABgAIAAAAIQBZ3fWDOAIAAFcEAAAOAAAAAAAA&#10;AAAAAAAAAC4CAABkcnMvZTJvRG9jLnhtbFBLAQItABQABgAIAAAAIQCRNWj34AAAAAoBAAAPAAAA&#10;AAAAAAAAAAAAAJIEAABkcnMvZG93bnJldi54bWxQSwUGAAAAAAQABADzAAAAnwUAAAAA&#10;">
            <v:textbox style="mso-next-textbox:#Поле 1">
              <w:txbxContent>
                <w:p w:rsidR="009963BE" w:rsidRPr="008C3EBF" w:rsidRDefault="009963BE" w:rsidP="007C3191">
                  <w:pPr>
                    <w:spacing w:after="0"/>
                    <w:jc w:val="center"/>
                    <w:rPr>
                      <w:rFonts w:ascii="Georgia" w:hAnsi="Georgia"/>
                      <w:b/>
                      <w:i/>
                      <w:sz w:val="36"/>
                      <w:szCs w:val="36"/>
                    </w:rPr>
                  </w:pPr>
                  <w:r w:rsidRPr="008C3EBF">
                    <w:rPr>
                      <w:rFonts w:ascii="Georgia" w:hAnsi="Georgia"/>
                      <w:b/>
                      <w:i/>
                      <w:sz w:val="36"/>
                      <w:szCs w:val="36"/>
                    </w:rPr>
                    <w:t xml:space="preserve"> Бюллетень</w:t>
                  </w:r>
                </w:p>
                <w:p w:rsidR="009963BE" w:rsidRPr="008C3EBF" w:rsidRDefault="009963BE" w:rsidP="007C3191">
                  <w:pPr>
                    <w:spacing w:after="0"/>
                    <w:jc w:val="center"/>
                    <w:rPr>
                      <w:rFonts w:ascii="Georgia" w:hAnsi="Georgia"/>
                      <w:b/>
                      <w:i/>
                      <w:sz w:val="36"/>
                      <w:szCs w:val="36"/>
                    </w:rPr>
                  </w:pPr>
                  <w:r w:rsidRPr="008C3EBF">
                    <w:rPr>
                      <w:rFonts w:ascii="Georgia" w:hAnsi="Georgia"/>
                      <w:b/>
                      <w:i/>
                      <w:sz w:val="36"/>
                      <w:szCs w:val="36"/>
                    </w:rPr>
                    <w:t>СЕНТЯБРЬСКИЙ ВЕСТНИК</w:t>
                  </w:r>
                </w:p>
              </w:txbxContent>
            </v:textbox>
          </v:shape>
        </w:pict>
      </w:r>
    </w:p>
    <w:p w:rsidR="00B6013A" w:rsidRPr="008C3EBF" w:rsidRDefault="00B6013A" w:rsidP="007C3191"/>
    <w:p w:rsidR="00B6013A" w:rsidRDefault="00B6013A" w:rsidP="007C3191"/>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Default="00B6013A" w:rsidP="007C3191">
      <w:pPr>
        <w:spacing w:after="0" w:line="60" w:lineRule="atLeast"/>
        <w:jc w:val="center"/>
        <w:rPr>
          <w:rFonts w:ascii="Times New Roman" w:hAnsi="Times New Roman"/>
          <w:b/>
          <w:color w:val="000000"/>
          <w:sz w:val="20"/>
          <w:szCs w:val="20"/>
        </w:rPr>
      </w:pPr>
    </w:p>
    <w:p w:rsidR="00B6013A" w:rsidRPr="00BF65FE" w:rsidRDefault="00B6013A" w:rsidP="007C3191">
      <w:pPr>
        <w:spacing w:after="0" w:line="240" w:lineRule="auto"/>
        <w:jc w:val="center"/>
        <w:rPr>
          <w:rFonts w:ascii="Bookman Old Style" w:hAnsi="Bookman Old Style" w:cs="Arial"/>
          <w:b/>
          <w:color w:val="000000"/>
          <w:sz w:val="20"/>
          <w:szCs w:val="20"/>
          <w:u w:val="single"/>
        </w:rPr>
      </w:pPr>
      <w:r w:rsidRPr="00680D33">
        <w:rPr>
          <w:rFonts w:ascii="Bookman Old Style" w:hAnsi="Bookman Old Style" w:cs="Arial"/>
          <w:b/>
          <w:sz w:val="20"/>
          <w:szCs w:val="20"/>
        </w:rPr>
        <w:t xml:space="preserve">Официальный сайт администрации сельского поселения Сентябрьский: </w:t>
      </w:r>
      <w:hyperlink r:id="rId9" w:history="1">
        <w:r w:rsidRPr="00BF65FE">
          <w:rPr>
            <w:rFonts w:ascii="Bookman Old Style" w:hAnsi="Bookman Old Style" w:cs="Arial"/>
            <w:b/>
            <w:color w:val="000000"/>
            <w:sz w:val="20"/>
            <w:szCs w:val="20"/>
            <w:u w:val="single"/>
          </w:rPr>
          <w:t>http://sentyabrskiy.ru/</w:t>
        </w:r>
      </w:hyperlink>
    </w:p>
    <w:p w:rsidR="00B6013A" w:rsidRDefault="00B6013A" w:rsidP="007C3191">
      <w:pPr>
        <w:spacing w:after="0" w:line="240" w:lineRule="auto"/>
        <w:jc w:val="center"/>
        <w:rPr>
          <w:rFonts w:ascii="Bookman Old Style" w:hAnsi="Bookman Old Style" w:cs="Arial"/>
          <w:b/>
          <w:color w:val="0000FF"/>
          <w:sz w:val="20"/>
          <w:szCs w:val="20"/>
          <w:u w:val="single"/>
        </w:rPr>
      </w:pPr>
    </w:p>
    <w:p w:rsidR="00B6013A" w:rsidRPr="00680D33" w:rsidRDefault="00B6013A" w:rsidP="007C3191">
      <w:pPr>
        <w:spacing w:after="0" w:line="240" w:lineRule="auto"/>
        <w:jc w:val="center"/>
        <w:rPr>
          <w:rFonts w:ascii="Bookman Old Style" w:hAnsi="Bookman Old Style" w:cs="Arial"/>
          <w:b/>
          <w:sz w:val="20"/>
          <w:szCs w:val="20"/>
          <w:u w:val="single"/>
        </w:rPr>
      </w:pPr>
    </w:p>
    <w:p w:rsidR="00732C73" w:rsidRDefault="00732C73" w:rsidP="00B40159">
      <w:pPr>
        <w:spacing w:after="0" w:line="240" w:lineRule="auto"/>
        <w:jc w:val="both"/>
        <w:rPr>
          <w:rFonts w:ascii="Times New Roman" w:hAnsi="Times New Roman"/>
          <w:sz w:val="20"/>
          <w:szCs w:val="20"/>
        </w:rPr>
      </w:pPr>
    </w:p>
    <w:p w:rsidR="009E52DA" w:rsidRDefault="00884A5A" w:rsidP="00884A5A">
      <w:pPr>
        <w:tabs>
          <w:tab w:val="left" w:pos="9688"/>
        </w:tabs>
        <w:spacing w:after="0" w:line="240" w:lineRule="auto"/>
        <w:ind w:firstLine="567"/>
        <w:jc w:val="both"/>
        <w:rPr>
          <w:rFonts w:ascii="Times New Roman" w:hAnsi="Times New Roman"/>
          <w:sz w:val="20"/>
          <w:szCs w:val="20"/>
        </w:rPr>
      </w:pPr>
      <w:r>
        <w:rPr>
          <w:rFonts w:ascii="Times New Roman" w:hAnsi="Times New Roman"/>
          <w:sz w:val="20"/>
          <w:szCs w:val="20"/>
        </w:rPr>
        <w:tab/>
      </w:r>
    </w:p>
    <w:p w:rsidR="00A23ED0" w:rsidRDefault="00A23ED0" w:rsidP="006E5755">
      <w:pPr>
        <w:tabs>
          <w:tab w:val="left" w:pos="9717"/>
        </w:tabs>
        <w:spacing w:after="0" w:line="240" w:lineRule="auto"/>
        <w:jc w:val="both"/>
        <w:rPr>
          <w:rFonts w:ascii="Times New Roman" w:hAnsi="Times New Roman"/>
          <w:sz w:val="20"/>
          <w:szCs w:val="20"/>
        </w:rPr>
      </w:pPr>
    </w:p>
    <w:p w:rsidR="00A23ED0" w:rsidRDefault="00A23ED0" w:rsidP="00355C00">
      <w:pPr>
        <w:tabs>
          <w:tab w:val="left" w:pos="9717"/>
        </w:tabs>
        <w:spacing w:after="0" w:line="240" w:lineRule="auto"/>
        <w:ind w:left="284"/>
        <w:jc w:val="both"/>
        <w:rPr>
          <w:rFonts w:ascii="Times New Roman" w:hAnsi="Times New Roman"/>
          <w:sz w:val="20"/>
          <w:szCs w:val="20"/>
        </w:rPr>
      </w:pPr>
    </w:p>
    <w:p w:rsidR="00107969" w:rsidRPr="00107969" w:rsidRDefault="00A33D20" w:rsidP="00920DA9">
      <w:pPr>
        <w:tabs>
          <w:tab w:val="left" w:pos="9717"/>
        </w:tabs>
        <w:spacing w:after="0" w:line="240" w:lineRule="auto"/>
        <w:jc w:val="both"/>
        <w:rPr>
          <w:rFonts w:ascii="Times New Roman" w:hAnsi="Times New Roman"/>
          <w:b/>
          <w:sz w:val="20"/>
          <w:szCs w:val="20"/>
        </w:rPr>
      </w:pPr>
      <w:r>
        <w:rPr>
          <w:rFonts w:ascii="Times New Roman" w:hAnsi="Times New Roman"/>
          <w:b/>
          <w:sz w:val="20"/>
          <w:szCs w:val="20"/>
        </w:rPr>
        <w:t>ПОСТАНОВЛЕНИЕ</w:t>
      </w:r>
      <w:r w:rsidR="000C51E7">
        <w:rPr>
          <w:rFonts w:ascii="Times New Roman" w:hAnsi="Times New Roman"/>
          <w:b/>
          <w:sz w:val="20"/>
          <w:szCs w:val="20"/>
        </w:rPr>
        <w:t xml:space="preserve">                                                                                                                                              </w:t>
      </w:r>
      <w:r w:rsidR="001D11DA">
        <w:rPr>
          <w:rFonts w:ascii="Times New Roman" w:hAnsi="Times New Roman"/>
          <w:b/>
          <w:sz w:val="20"/>
          <w:szCs w:val="20"/>
        </w:rPr>
        <w:t>2</w:t>
      </w:r>
    </w:p>
    <w:p w:rsidR="006E6890" w:rsidRDefault="00DD7D9A" w:rsidP="00920DA9">
      <w:pPr>
        <w:tabs>
          <w:tab w:val="left" w:pos="10041"/>
        </w:tabs>
        <w:spacing w:after="0"/>
        <w:rPr>
          <w:rFonts w:ascii="Times New Roman" w:hAnsi="Times New Roman"/>
          <w:sz w:val="20"/>
          <w:szCs w:val="20"/>
        </w:rPr>
      </w:pPr>
      <w:r>
        <w:rPr>
          <w:rFonts w:ascii="Times New Roman" w:hAnsi="Times New Roman"/>
          <w:sz w:val="20"/>
          <w:szCs w:val="20"/>
        </w:rPr>
        <w:t xml:space="preserve">№ </w:t>
      </w:r>
      <w:r w:rsidR="006E6890">
        <w:rPr>
          <w:rFonts w:ascii="Times New Roman" w:hAnsi="Times New Roman"/>
          <w:sz w:val="20"/>
          <w:szCs w:val="20"/>
        </w:rPr>
        <w:t>101</w:t>
      </w:r>
      <w:r w:rsidR="00985842">
        <w:rPr>
          <w:rFonts w:ascii="Times New Roman" w:hAnsi="Times New Roman"/>
          <w:sz w:val="20"/>
          <w:szCs w:val="20"/>
        </w:rPr>
        <w:t xml:space="preserve">-па от </w:t>
      </w:r>
      <w:r w:rsidR="00701994">
        <w:rPr>
          <w:rFonts w:ascii="Times New Roman" w:hAnsi="Times New Roman"/>
          <w:sz w:val="20"/>
          <w:szCs w:val="20"/>
        </w:rPr>
        <w:t>21.10</w:t>
      </w:r>
      <w:r w:rsidR="00985842">
        <w:rPr>
          <w:rFonts w:ascii="Times New Roman" w:hAnsi="Times New Roman"/>
          <w:sz w:val="20"/>
          <w:szCs w:val="20"/>
        </w:rPr>
        <w:t xml:space="preserve">.2019 </w:t>
      </w:r>
      <w:r w:rsidR="00A33D20">
        <w:rPr>
          <w:rFonts w:ascii="Times New Roman" w:hAnsi="Times New Roman"/>
          <w:sz w:val="20"/>
          <w:szCs w:val="20"/>
        </w:rPr>
        <w:t>года «</w:t>
      </w:r>
      <w:r w:rsidR="006E6890" w:rsidRPr="006E6890">
        <w:rPr>
          <w:rFonts w:ascii="Times New Roman" w:hAnsi="Times New Roman"/>
          <w:sz w:val="20"/>
          <w:szCs w:val="20"/>
        </w:rPr>
        <w:t xml:space="preserve">О внесении </w:t>
      </w:r>
    </w:p>
    <w:p w:rsidR="006E6890" w:rsidRDefault="006E6890" w:rsidP="00920DA9">
      <w:pPr>
        <w:tabs>
          <w:tab w:val="left" w:pos="10041"/>
        </w:tabs>
        <w:spacing w:after="0"/>
        <w:rPr>
          <w:rFonts w:ascii="Times New Roman" w:hAnsi="Times New Roman"/>
          <w:sz w:val="20"/>
          <w:szCs w:val="20"/>
        </w:rPr>
      </w:pPr>
      <w:r w:rsidRPr="006E6890">
        <w:rPr>
          <w:rFonts w:ascii="Times New Roman" w:hAnsi="Times New Roman"/>
          <w:sz w:val="20"/>
          <w:szCs w:val="20"/>
        </w:rPr>
        <w:t xml:space="preserve">изменений в постановление администрации </w:t>
      </w:r>
    </w:p>
    <w:p w:rsidR="006E6890" w:rsidRDefault="006E6890" w:rsidP="00920DA9">
      <w:pPr>
        <w:tabs>
          <w:tab w:val="left" w:pos="10041"/>
        </w:tabs>
        <w:spacing w:after="0"/>
        <w:rPr>
          <w:rFonts w:ascii="Times New Roman" w:hAnsi="Times New Roman"/>
          <w:sz w:val="20"/>
          <w:szCs w:val="20"/>
        </w:rPr>
      </w:pPr>
      <w:r w:rsidRPr="006E6890">
        <w:rPr>
          <w:rFonts w:ascii="Times New Roman" w:hAnsi="Times New Roman"/>
          <w:sz w:val="20"/>
          <w:szCs w:val="20"/>
        </w:rPr>
        <w:t xml:space="preserve">сельского поселения Сентябрьский от 03.06.2019 </w:t>
      </w:r>
    </w:p>
    <w:p w:rsidR="00701994" w:rsidRDefault="006E6890" w:rsidP="00920DA9">
      <w:pPr>
        <w:tabs>
          <w:tab w:val="left" w:pos="10041"/>
        </w:tabs>
        <w:spacing w:after="0"/>
        <w:rPr>
          <w:rFonts w:ascii="Times New Roman" w:hAnsi="Times New Roman"/>
          <w:sz w:val="20"/>
          <w:szCs w:val="20"/>
        </w:rPr>
      </w:pPr>
      <w:r w:rsidRPr="006E6890">
        <w:rPr>
          <w:rFonts w:ascii="Times New Roman" w:hAnsi="Times New Roman"/>
          <w:sz w:val="20"/>
          <w:szCs w:val="20"/>
        </w:rPr>
        <w:t xml:space="preserve">№ 46-па «О жилищной комиссии  сельского </w:t>
      </w:r>
    </w:p>
    <w:p w:rsidR="00A33D20" w:rsidRDefault="006E6890" w:rsidP="00920DA9">
      <w:pPr>
        <w:tabs>
          <w:tab w:val="left" w:pos="10041"/>
        </w:tabs>
        <w:spacing w:after="0"/>
        <w:rPr>
          <w:rFonts w:ascii="Times New Roman" w:hAnsi="Times New Roman"/>
          <w:sz w:val="26"/>
          <w:szCs w:val="26"/>
        </w:rPr>
      </w:pPr>
      <w:r w:rsidRPr="006E6890">
        <w:rPr>
          <w:rFonts w:ascii="Times New Roman" w:hAnsi="Times New Roman"/>
          <w:sz w:val="20"/>
          <w:szCs w:val="20"/>
        </w:rPr>
        <w:t>поселения Сентябрьский»</w:t>
      </w:r>
    </w:p>
    <w:p w:rsidR="00A33D20" w:rsidRDefault="00882328" w:rsidP="00920DA9">
      <w:pPr>
        <w:tabs>
          <w:tab w:val="right" w:pos="9639"/>
        </w:tabs>
        <w:spacing w:after="0" w:line="240" w:lineRule="auto"/>
        <w:jc w:val="both"/>
        <w:rPr>
          <w:rFonts w:ascii="Times New Roman" w:hAnsi="Times New Roman"/>
          <w:b/>
          <w:sz w:val="20"/>
          <w:szCs w:val="20"/>
        </w:rPr>
      </w:pPr>
      <w:r>
        <w:rPr>
          <w:rFonts w:ascii="Times New Roman" w:hAnsi="Times New Roman"/>
          <w:b/>
          <w:sz w:val="20"/>
          <w:szCs w:val="20"/>
        </w:rPr>
        <w:t xml:space="preserve">     </w:t>
      </w:r>
    </w:p>
    <w:p w:rsidR="006E6890" w:rsidRDefault="006E6890" w:rsidP="00920DA9">
      <w:pPr>
        <w:tabs>
          <w:tab w:val="right" w:pos="9639"/>
        </w:tabs>
        <w:spacing w:after="0" w:line="240" w:lineRule="auto"/>
        <w:jc w:val="both"/>
        <w:rPr>
          <w:rFonts w:ascii="Times New Roman" w:hAnsi="Times New Roman"/>
          <w:sz w:val="26"/>
          <w:szCs w:val="26"/>
        </w:rPr>
      </w:pPr>
    </w:p>
    <w:p w:rsidR="00701994" w:rsidRPr="00107969" w:rsidRDefault="00701994" w:rsidP="00920DA9">
      <w:pPr>
        <w:tabs>
          <w:tab w:val="left" w:pos="9717"/>
        </w:tabs>
        <w:spacing w:after="0" w:line="240" w:lineRule="auto"/>
        <w:jc w:val="both"/>
        <w:rPr>
          <w:rFonts w:ascii="Times New Roman" w:hAnsi="Times New Roman"/>
          <w:b/>
          <w:sz w:val="20"/>
          <w:szCs w:val="20"/>
        </w:rPr>
      </w:pPr>
      <w:r>
        <w:rPr>
          <w:rFonts w:ascii="Times New Roman" w:hAnsi="Times New Roman"/>
          <w:b/>
          <w:sz w:val="20"/>
          <w:szCs w:val="20"/>
        </w:rPr>
        <w:t>ПОСТАНОВЛЕНИЕ                                                                                                                                              2</w:t>
      </w:r>
    </w:p>
    <w:p w:rsidR="00E83BB5" w:rsidRDefault="00701994" w:rsidP="00A66A86">
      <w:pPr>
        <w:spacing w:after="0" w:line="240" w:lineRule="auto"/>
        <w:jc w:val="both"/>
        <w:rPr>
          <w:rFonts w:ascii="Times New Roman" w:hAnsi="Times New Roman"/>
          <w:sz w:val="20"/>
          <w:szCs w:val="20"/>
        </w:rPr>
      </w:pPr>
      <w:r>
        <w:rPr>
          <w:rFonts w:ascii="Times New Roman" w:hAnsi="Times New Roman"/>
          <w:sz w:val="20"/>
          <w:szCs w:val="20"/>
        </w:rPr>
        <w:t>№ 102-па от 21.10.2019 года «</w:t>
      </w:r>
      <w:r w:rsidR="00A66A86" w:rsidRPr="00A66A86">
        <w:rPr>
          <w:rFonts w:ascii="Times New Roman" w:hAnsi="Times New Roman"/>
          <w:sz w:val="20"/>
          <w:szCs w:val="20"/>
        </w:rPr>
        <w:t xml:space="preserve">Об утверждении </w:t>
      </w:r>
    </w:p>
    <w:p w:rsidR="00E83BB5" w:rsidRDefault="00A66A86" w:rsidP="00A66A86">
      <w:pPr>
        <w:spacing w:after="0" w:line="240" w:lineRule="auto"/>
        <w:jc w:val="both"/>
        <w:rPr>
          <w:rFonts w:ascii="Times New Roman" w:hAnsi="Times New Roman"/>
          <w:sz w:val="20"/>
          <w:szCs w:val="20"/>
        </w:rPr>
      </w:pPr>
      <w:r w:rsidRPr="00A66A86">
        <w:rPr>
          <w:rFonts w:ascii="Times New Roman" w:hAnsi="Times New Roman"/>
          <w:sz w:val="20"/>
          <w:szCs w:val="20"/>
        </w:rPr>
        <w:t xml:space="preserve">порядка принятия решений об условиях приватизации </w:t>
      </w:r>
    </w:p>
    <w:p w:rsidR="00E83BB5" w:rsidRDefault="00A66A86" w:rsidP="00A66A86">
      <w:pPr>
        <w:spacing w:after="0" w:line="240" w:lineRule="auto"/>
        <w:jc w:val="both"/>
        <w:rPr>
          <w:rFonts w:ascii="Times New Roman" w:hAnsi="Times New Roman"/>
          <w:sz w:val="20"/>
          <w:szCs w:val="20"/>
        </w:rPr>
      </w:pPr>
      <w:r w:rsidRPr="00A66A86">
        <w:rPr>
          <w:rFonts w:ascii="Times New Roman" w:hAnsi="Times New Roman"/>
          <w:sz w:val="20"/>
          <w:szCs w:val="20"/>
        </w:rPr>
        <w:t xml:space="preserve">муниципального имущества муниципального образования </w:t>
      </w:r>
    </w:p>
    <w:p w:rsidR="00A66A86" w:rsidRPr="00A66A86" w:rsidRDefault="00E83BB5" w:rsidP="00A66A86">
      <w:pPr>
        <w:spacing w:after="0" w:line="240" w:lineRule="auto"/>
        <w:jc w:val="both"/>
        <w:rPr>
          <w:rFonts w:ascii="Times New Roman" w:hAnsi="Times New Roman"/>
          <w:sz w:val="20"/>
          <w:szCs w:val="20"/>
        </w:rPr>
      </w:pPr>
      <w:r>
        <w:rPr>
          <w:rFonts w:ascii="Times New Roman" w:hAnsi="Times New Roman"/>
          <w:sz w:val="20"/>
          <w:szCs w:val="20"/>
        </w:rPr>
        <w:t xml:space="preserve">сельское поселение </w:t>
      </w:r>
      <w:r w:rsidR="00A66A86" w:rsidRPr="00A66A86">
        <w:rPr>
          <w:rFonts w:ascii="Times New Roman" w:hAnsi="Times New Roman"/>
          <w:sz w:val="20"/>
          <w:szCs w:val="20"/>
        </w:rPr>
        <w:t>Сентябрьский</w:t>
      </w:r>
    </w:p>
    <w:p w:rsidR="00A33D20" w:rsidRDefault="00A33D20" w:rsidP="00920DA9">
      <w:pPr>
        <w:spacing w:after="0" w:line="240" w:lineRule="auto"/>
        <w:jc w:val="both"/>
        <w:rPr>
          <w:rFonts w:ascii="Times New Roman" w:hAnsi="Times New Roman"/>
          <w:sz w:val="26"/>
          <w:szCs w:val="26"/>
        </w:rPr>
      </w:pPr>
    </w:p>
    <w:p w:rsidR="00A33D20" w:rsidRDefault="00A33D20" w:rsidP="00920DA9">
      <w:pPr>
        <w:spacing w:after="0" w:line="240" w:lineRule="auto"/>
        <w:jc w:val="both"/>
        <w:rPr>
          <w:rFonts w:ascii="Times New Roman" w:hAnsi="Times New Roman"/>
          <w:sz w:val="26"/>
          <w:szCs w:val="26"/>
        </w:rPr>
      </w:pPr>
    </w:p>
    <w:p w:rsidR="00DD7D9A" w:rsidRDefault="00DD7D9A" w:rsidP="00920DA9">
      <w:pPr>
        <w:tabs>
          <w:tab w:val="left" w:pos="9717"/>
        </w:tabs>
        <w:spacing w:after="0" w:line="240" w:lineRule="auto"/>
        <w:jc w:val="both"/>
        <w:rPr>
          <w:rFonts w:ascii="Times New Roman" w:hAnsi="Times New Roman"/>
          <w:b/>
          <w:sz w:val="20"/>
          <w:szCs w:val="20"/>
        </w:rPr>
      </w:pPr>
    </w:p>
    <w:p w:rsidR="00DD7D9A" w:rsidRDefault="00DD7D9A" w:rsidP="00920DA9">
      <w:pPr>
        <w:tabs>
          <w:tab w:val="left" w:pos="9717"/>
        </w:tabs>
        <w:spacing w:after="0" w:line="240" w:lineRule="auto"/>
        <w:jc w:val="both"/>
        <w:rPr>
          <w:rFonts w:ascii="Times New Roman" w:hAnsi="Times New Roman"/>
          <w:b/>
          <w:sz w:val="20"/>
          <w:szCs w:val="20"/>
        </w:rPr>
      </w:pPr>
    </w:p>
    <w:p w:rsidR="00701994" w:rsidRPr="00107969" w:rsidRDefault="00701994" w:rsidP="00920DA9">
      <w:pPr>
        <w:tabs>
          <w:tab w:val="left" w:pos="9717"/>
        </w:tabs>
        <w:spacing w:after="0" w:line="240" w:lineRule="auto"/>
        <w:jc w:val="both"/>
        <w:rPr>
          <w:rFonts w:ascii="Times New Roman" w:hAnsi="Times New Roman"/>
          <w:b/>
          <w:sz w:val="20"/>
          <w:szCs w:val="20"/>
        </w:rPr>
      </w:pPr>
      <w:r>
        <w:rPr>
          <w:rFonts w:ascii="Times New Roman" w:hAnsi="Times New Roman"/>
          <w:b/>
          <w:sz w:val="20"/>
          <w:szCs w:val="20"/>
        </w:rPr>
        <w:t xml:space="preserve">ПОСТАНОВЛЕНИЕ                                                                                                                                              </w:t>
      </w:r>
      <w:r w:rsidR="00E83BB5">
        <w:rPr>
          <w:rFonts w:ascii="Times New Roman" w:hAnsi="Times New Roman"/>
          <w:b/>
          <w:sz w:val="20"/>
          <w:szCs w:val="20"/>
        </w:rPr>
        <w:t>3</w:t>
      </w:r>
    </w:p>
    <w:p w:rsidR="00920DA9" w:rsidRDefault="00701994" w:rsidP="00920DA9">
      <w:pPr>
        <w:tabs>
          <w:tab w:val="left" w:pos="9717"/>
        </w:tabs>
        <w:spacing w:after="0" w:line="240" w:lineRule="auto"/>
        <w:jc w:val="both"/>
        <w:rPr>
          <w:rFonts w:ascii="Times New Roman" w:hAnsi="Times New Roman"/>
          <w:sz w:val="20"/>
          <w:szCs w:val="20"/>
        </w:rPr>
      </w:pPr>
      <w:r>
        <w:rPr>
          <w:rFonts w:ascii="Times New Roman" w:hAnsi="Times New Roman"/>
          <w:sz w:val="20"/>
          <w:szCs w:val="20"/>
        </w:rPr>
        <w:t>№ 103-па от 21.10.2019 года</w:t>
      </w:r>
      <w:r w:rsidR="00920DA9">
        <w:rPr>
          <w:rFonts w:ascii="Times New Roman" w:hAnsi="Times New Roman"/>
          <w:sz w:val="20"/>
          <w:szCs w:val="20"/>
        </w:rPr>
        <w:t xml:space="preserve"> «</w:t>
      </w:r>
      <w:r w:rsidR="00920DA9" w:rsidRPr="00920DA9">
        <w:rPr>
          <w:rFonts w:ascii="Times New Roman" w:hAnsi="Times New Roman"/>
          <w:sz w:val="20"/>
          <w:szCs w:val="20"/>
        </w:rPr>
        <w:t xml:space="preserve">Об утверждении </w:t>
      </w:r>
    </w:p>
    <w:p w:rsidR="00920DA9" w:rsidRPr="00920DA9" w:rsidRDefault="00920DA9" w:rsidP="00920DA9">
      <w:pPr>
        <w:tabs>
          <w:tab w:val="left" w:pos="9717"/>
        </w:tabs>
        <w:spacing w:after="0" w:line="240" w:lineRule="auto"/>
        <w:jc w:val="both"/>
        <w:rPr>
          <w:rFonts w:ascii="Times New Roman" w:hAnsi="Times New Roman"/>
          <w:sz w:val="20"/>
          <w:szCs w:val="20"/>
        </w:rPr>
      </w:pPr>
      <w:r w:rsidRPr="00920DA9">
        <w:rPr>
          <w:rFonts w:ascii="Times New Roman" w:hAnsi="Times New Roman"/>
          <w:sz w:val="20"/>
          <w:szCs w:val="20"/>
        </w:rPr>
        <w:t xml:space="preserve">проекта планировки и проекта межевания территории </w:t>
      </w:r>
    </w:p>
    <w:p w:rsidR="00920DA9" w:rsidRDefault="00920DA9" w:rsidP="00920DA9">
      <w:pPr>
        <w:tabs>
          <w:tab w:val="left" w:pos="9717"/>
        </w:tabs>
        <w:spacing w:after="0" w:line="240" w:lineRule="auto"/>
        <w:jc w:val="both"/>
        <w:rPr>
          <w:rFonts w:ascii="Times New Roman" w:hAnsi="Times New Roman"/>
          <w:sz w:val="20"/>
          <w:szCs w:val="20"/>
        </w:rPr>
      </w:pPr>
      <w:r w:rsidRPr="00920DA9">
        <w:rPr>
          <w:rFonts w:ascii="Times New Roman" w:hAnsi="Times New Roman"/>
          <w:sz w:val="20"/>
          <w:szCs w:val="20"/>
        </w:rPr>
        <w:t xml:space="preserve">для размещения линейного объекта: </w:t>
      </w:r>
    </w:p>
    <w:p w:rsidR="00DD7D9A" w:rsidRDefault="00920DA9" w:rsidP="00920DA9">
      <w:pPr>
        <w:tabs>
          <w:tab w:val="left" w:pos="9717"/>
        </w:tabs>
        <w:spacing w:after="0" w:line="240" w:lineRule="auto"/>
        <w:jc w:val="both"/>
        <w:rPr>
          <w:rFonts w:ascii="Times New Roman" w:hAnsi="Times New Roman"/>
          <w:b/>
          <w:sz w:val="20"/>
          <w:szCs w:val="20"/>
        </w:rPr>
      </w:pPr>
      <w:r w:rsidRPr="00920DA9">
        <w:rPr>
          <w:rFonts w:ascii="Times New Roman" w:hAnsi="Times New Roman"/>
          <w:sz w:val="20"/>
          <w:szCs w:val="20"/>
        </w:rPr>
        <w:t>«Реконструкция ЗРУ-10кВ №2 КС-5 «Южно-Балыкская»</w:t>
      </w: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DD7D9A" w:rsidRDefault="00DD7D9A" w:rsidP="009C3329">
      <w:pPr>
        <w:tabs>
          <w:tab w:val="left" w:pos="9717"/>
        </w:tabs>
        <w:spacing w:after="0" w:line="240" w:lineRule="auto"/>
        <w:ind w:left="284"/>
        <w:jc w:val="both"/>
        <w:rPr>
          <w:rFonts w:ascii="Times New Roman" w:hAnsi="Times New Roman"/>
          <w:b/>
          <w:sz w:val="20"/>
          <w:szCs w:val="20"/>
        </w:rPr>
      </w:pPr>
    </w:p>
    <w:p w:rsidR="006E6890" w:rsidRDefault="006E6890" w:rsidP="000C51E7">
      <w:pPr>
        <w:tabs>
          <w:tab w:val="left" w:pos="9717"/>
        </w:tabs>
        <w:spacing w:after="0" w:line="240" w:lineRule="auto"/>
        <w:ind w:left="284"/>
        <w:jc w:val="both"/>
        <w:rPr>
          <w:rFonts w:ascii="Times New Roman" w:hAnsi="Times New Roman"/>
          <w:b/>
          <w:sz w:val="20"/>
          <w:szCs w:val="20"/>
        </w:rPr>
      </w:pPr>
    </w:p>
    <w:p w:rsidR="006E6890" w:rsidRDefault="006E6890" w:rsidP="000C51E7">
      <w:pPr>
        <w:tabs>
          <w:tab w:val="left" w:pos="9717"/>
        </w:tabs>
        <w:spacing w:after="0" w:line="240" w:lineRule="auto"/>
        <w:ind w:left="284"/>
        <w:jc w:val="both"/>
        <w:rPr>
          <w:rFonts w:ascii="Times New Roman" w:hAnsi="Times New Roman"/>
          <w:b/>
          <w:sz w:val="20"/>
          <w:szCs w:val="20"/>
        </w:rPr>
      </w:pPr>
    </w:p>
    <w:p w:rsidR="006E6890" w:rsidRDefault="006E6890" w:rsidP="000C51E7">
      <w:pPr>
        <w:tabs>
          <w:tab w:val="left" w:pos="9717"/>
        </w:tabs>
        <w:spacing w:after="0" w:line="240" w:lineRule="auto"/>
        <w:ind w:left="284"/>
        <w:jc w:val="both"/>
        <w:rPr>
          <w:rFonts w:ascii="Times New Roman" w:hAnsi="Times New Roman"/>
          <w:b/>
          <w:sz w:val="20"/>
          <w:szCs w:val="20"/>
        </w:rPr>
      </w:pPr>
    </w:p>
    <w:p w:rsidR="006E6890" w:rsidRDefault="006E6890" w:rsidP="000C51E7">
      <w:pPr>
        <w:tabs>
          <w:tab w:val="left" w:pos="9717"/>
        </w:tabs>
        <w:spacing w:after="0" w:line="240" w:lineRule="auto"/>
        <w:ind w:left="284"/>
        <w:jc w:val="both"/>
        <w:rPr>
          <w:rFonts w:ascii="Times New Roman" w:hAnsi="Times New Roman"/>
          <w:b/>
          <w:sz w:val="20"/>
          <w:szCs w:val="20"/>
        </w:rPr>
      </w:pPr>
    </w:p>
    <w:p w:rsidR="000C51E7" w:rsidRPr="00107969" w:rsidRDefault="000C51E7" w:rsidP="000C51E7">
      <w:pPr>
        <w:tabs>
          <w:tab w:val="left" w:pos="9717"/>
        </w:tabs>
        <w:spacing w:after="0" w:line="240" w:lineRule="auto"/>
        <w:ind w:left="284"/>
        <w:jc w:val="both"/>
        <w:rPr>
          <w:rFonts w:ascii="Times New Roman" w:hAnsi="Times New Roman"/>
          <w:b/>
          <w:sz w:val="20"/>
          <w:szCs w:val="20"/>
        </w:rPr>
      </w:pPr>
      <w:r>
        <w:rPr>
          <w:rFonts w:ascii="Times New Roman" w:hAnsi="Times New Roman"/>
          <w:b/>
          <w:sz w:val="20"/>
          <w:szCs w:val="20"/>
        </w:rPr>
        <w:tab/>
      </w:r>
    </w:p>
    <w:p w:rsidR="006E6890" w:rsidRPr="00107969" w:rsidRDefault="000C51E7" w:rsidP="006E6890">
      <w:pPr>
        <w:tabs>
          <w:tab w:val="left" w:pos="9717"/>
        </w:tabs>
        <w:spacing w:after="0" w:line="240" w:lineRule="auto"/>
        <w:ind w:left="284"/>
        <w:jc w:val="both"/>
        <w:rPr>
          <w:rFonts w:ascii="Times New Roman" w:hAnsi="Times New Roman"/>
          <w:b/>
          <w:sz w:val="20"/>
          <w:szCs w:val="20"/>
        </w:rPr>
      </w:pPr>
      <w:r>
        <w:rPr>
          <w:rFonts w:ascii="Times New Roman" w:hAnsi="Times New Roman"/>
          <w:sz w:val="20"/>
          <w:szCs w:val="20"/>
        </w:rPr>
        <w:t xml:space="preserve">      </w:t>
      </w:r>
      <w:r w:rsidR="006E6890">
        <w:rPr>
          <w:rFonts w:ascii="Times New Roman" w:hAnsi="Times New Roman"/>
          <w:b/>
          <w:sz w:val="20"/>
          <w:szCs w:val="20"/>
        </w:rPr>
        <w:t xml:space="preserve">ПОСТАНОВЛЕНИЕ                                                                                                                                              </w:t>
      </w:r>
    </w:p>
    <w:p w:rsidR="006E6890" w:rsidRDefault="006E6890" w:rsidP="006E6890">
      <w:pPr>
        <w:tabs>
          <w:tab w:val="left" w:pos="10041"/>
        </w:tabs>
        <w:spacing w:after="0"/>
        <w:rPr>
          <w:rFonts w:ascii="Times New Roman" w:hAnsi="Times New Roman"/>
          <w:sz w:val="26"/>
          <w:szCs w:val="26"/>
        </w:rPr>
      </w:pPr>
      <w:r>
        <w:rPr>
          <w:rFonts w:ascii="Times New Roman" w:hAnsi="Times New Roman"/>
          <w:sz w:val="20"/>
          <w:szCs w:val="20"/>
        </w:rPr>
        <w:t xml:space="preserve">      № 101-па от 14.02.2019 года «</w:t>
      </w:r>
      <w:r w:rsidRPr="006E6890">
        <w:rPr>
          <w:rFonts w:ascii="Times New Roman" w:hAnsi="Times New Roman"/>
          <w:sz w:val="20"/>
          <w:szCs w:val="20"/>
        </w:rPr>
        <w:t>О внесении изменений в постановление администрации сельского поселения Сентябрьский от 03.06.2019 № 46-па «О жилищной комиссии  сельского поселения Сентябрьский»</w:t>
      </w:r>
    </w:p>
    <w:p w:rsidR="00DD7D9A" w:rsidRDefault="00DD7D9A" w:rsidP="00DD7D9A">
      <w:pPr>
        <w:tabs>
          <w:tab w:val="left" w:pos="9717"/>
        </w:tabs>
        <w:spacing w:after="0" w:line="240" w:lineRule="auto"/>
        <w:ind w:left="284"/>
        <w:jc w:val="both"/>
        <w:rPr>
          <w:rFonts w:ascii="Times New Roman" w:hAnsi="Times New Roman"/>
          <w:sz w:val="20"/>
          <w:szCs w:val="20"/>
        </w:rPr>
      </w:pPr>
    </w:p>
    <w:p w:rsidR="006E6890" w:rsidRPr="006E6890" w:rsidRDefault="006E6890" w:rsidP="006E6890">
      <w:pPr>
        <w:suppressAutoHyphens/>
        <w:spacing w:after="0" w:line="240" w:lineRule="auto"/>
        <w:ind w:firstLine="709"/>
        <w:jc w:val="both"/>
        <w:rPr>
          <w:rFonts w:ascii="Times New Roman" w:hAnsi="Times New Roman"/>
          <w:sz w:val="20"/>
          <w:szCs w:val="20"/>
        </w:rPr>
      </w:pPr>
      <w:r w:rsidRPr="006E6890">
        <w:rPr>
          <w:rFonts w:ascii="Times New Roman" w:hAnsi="Times New Roman"/>
          <w:sz w:val="20"/>
          <w:szCs w:val="20"/>
        </w:rPr>
        <w:t xml:space="preserve">В </w:t>
      </w:r>
      <w:r w:rsidRPr="006E6890">
        <w:rPr>
          <w:rFonts w:ascii="Times New Roman" w:hAnsi="Times New Roman"/>
          <w:bCs/>
          <w:iCs/>
          <w:sz w:val="20"/>
          <w:szCs w:val="20"/>
        </w:rPr>
        <w:t xml:space="preserve">целях актуализации состава жилищной комиссии сельского поселения Сентябрьский  </w:t>
      </w:r>
      <w:r w:rsidRPr="006E6890">
        <w:rPr>
          <w:rFonts w:ascii="Times New Roman" w:hAnsi="Times New Roman"/>
          <w:sz w:val="20"/>
          <w:szCs w:val="20"/>
        </w:rPr>
        <w:t>п о с т а н о в л я ю:</w:t>
      </w:r>
    </w:p>
    <w:p w:rsidR="006E6890" w:rsidRPr="006E6890" w:rsidRDefault="006E6890" w:rsidP="006E6890">
      <w:pPr>
        <w:spacing w:after="0" w:line="240" w:lineRule="auto"/>
        <w:jc w:val="both"/>
        <w:rPr>
          <w:rFonts w:ascii="Times New Roman" w:hAnsi="Times New Roman"/>
          <w:bCs/>
          <w:sz w:val="20"/>
          <w:szCs w:val="20"/>
        </w:rPr>
      </w:pPr>
    </w:p>
    <w:p w:rsidR="006E6890" w:rsidRPr="006E6890" w:rsidRDefault="006E6890" w:rsidP="006E6890">
      <w:pPr>
        <w:tabs>
          <w:tab w:val="left" w:pos="993"/>
        </w:tabs>
        <w:suppressAutoHyphens/>
        <w:autoSpaceDE w:val="0"/>
        <w:autoSpaceDN w:val="0"/>
        <w:adjustRightInd w:val="0"/>
        <w:spacing w:after="0" w:line="240" w:lineRule="auto"/>
        <w:ind w:firstLine="708"/>
        <w:jc w:val="both"/>
        <w:rPr>
          <w:rFonts w:ascii="Times New Roman" w:hAnsi="Times New Roman"/>
          <w:sz w:val="20"/>
          <w:szCs w:val="20"/>
        </w:rPr>
      </w:pPr>
      <w:r w:rsidRPr="006E6890">
        <w:rPr>
          <w:rFonts w:ascii="Times New Roman" w:hAnsi="Times New Roman"/>
          <w:sz w:val="20"/>
          <w:szCs w:val="20"/>
        </w:rPr>
        <w:t>1. Внести в приложение 1 к постановлению администрации сельского поселения Сентябрьский от 03.06.2019 № 46-па «О</w:t>
      </w:r>
      <w:r w:rsidRPr="006E6890">
        <w:rPr>
          <w:rFonts w:ascii="Algerian" w:hAnsi="Algerian"/>
          <w:sz w:val="20"/>
          <w:szCs w:val="20"/>
        </w:rPr>
        <w:t xml:space="preserve"> </w:t>
      </w:r>
      <w:r w:rsidRPr="006E6890">
        <w:rPr>
          <w:rFonts w:ascii="Times New Roman" w:hAnsi="Times New Roman"/>
          <w:sz w:val="20"/>
          <w:szCs w:val="20"/>
        </w:rPr>
        <w:t>жилищной</w:t>
      </w:r>
      <w:r w:rsidRPr="006E6890">
        <w:rPr>
          <w:rFonts w:ascii="Algerian" w:hAnsi="Algerian"/>
          <w:sz w:val="20"/>
          <w:szCs w:val="20"/>
        </w:rPr>
        <w:t xml:space="preserve"> </w:t>
      </w:r>
      <w:r w:rsidRPr="006E6890">
        <w:rPr>
          <w:rFonts w:ascii="Times New Roman" w:hAnsi="Times New Roman"/>
          <w:sz w:val="20"/>
          <w:szCs w:val="20"/>
        </w:rPr>
        <w:t>комиссии</w:t>
      </w:r>
      <w:r w:rsidRPr="006E6890">
        <w:rPr>
          <w:rFonts w:ascii="Algerian" w:hAnsi="Algerian"/>
          <w:sz w:val="20"/>
          <w:szCs w:val="20"/>
        </w:rPr>
        <w:t xml:space="preserve">  </w:t>
      </w:r>
      <w:r w:rsidRPr="006E6890">
        <w:rPr>
          <w:rFonts w:ascii="Times New Roman" w:hAnsi="Times New Roman"/>
          <w:sz w:val="20"/>
          <w:szCs w:val="20"/>
        </w:rPr>
        <w:t>сельского</w:t>
      </w:r>
      <w:r w:rsidRPr="006E6890">
        <w:rPr>
          <w:rFonts w:ascii="Algerian" w:hAnsi="Algerian"/>
          <w:sz w:val="20"/>
          <w:szCs w:val="20"/>
        </w:rPr>
        <w:t xml:space="preserve"> </w:t>
      </w:r>
      <w:r w:rsidRPr="006E6890">
        <w:rPr>
          <w:rFonts w:ascii="Times New Roman" w:hAnsi="Times New Roman"/>
          <w:sz w:val="20"/>
          <w:szCs w:val="20"/>
        </w:rPr>
        <w:t>поселения</w:t>
      </w:r>
      <w:r w:rsidRPr="006E6890">
        <w:rPr>
          <w:rFonts w:ascii="Algerian" w:hAnsi="Algerian"/>
          <w:sz w:val="20"/>
          <w:szCs w:val="20"/>
        </w:rPr>
        <w:t xml:space="preserve"> </w:t>
      </w:r>
      <w:r w:rsidRPr="006E6890">
        <w:rPr>
          <w:rFonts w:ascii="Times New Roman" w:hAnsi="Times New Roman"/>
          <w:sz w:val="20"/>
          <w:szCs w:val="20"/>
        </w:rPr>
        <w:t>Сентябрьский» следующие изменения:</w:t>
      </w:r>
    </w:p>
    <w:p w:rsidR="006E6890" w:rsidRPr="006E6890" w:rsidRDefault="006E6890" w:rsidP="006E6890">
      <w:pPr>
        <w:autoSpaceDE w:val="0"/>
        <w:autoSpaceDN w:val="0"/>
        <w:adjustRightInd w:val="0"/>
        <w:spacing w:after="0" w:line="240" w:lineRule="auto"/>
        <w:jc w:val="both"/>
        <w:rPr>
          <w:rFonts w:ascii="Times New Roman" w:hAnsi="Times New Roman"/>
          <w:sz w:val="20"/>
          <w:szCs w:val="20"/>
        </w:rPr>
      </w:pPr>
      <w:r w:rsidRPr="006E6890">
        <w:rPr>
          <w:rFonts w:ascii="Times New Roman" w:hAnsi="Times New Roman"/>
          <w:sz w:val="20"/>
          <w:szCs w:val="20"/>
        </w:rPr>
        <w:tab/>
        <w:t xml:space="preserve">1.1. </w:t>
      </w:r>
      <w:r w:rsidRPr="006E6890">
        <w:rPr>
          <w:rFonts w:ascii="Times New Roman" w:eastAsia="Calibri" w:hAnsi="Times New Roman"/>
          <w:sz w:val="20"/>
          <w:szCs w:val="20"/>
        </w:rPr>
        <w:t>Исключить из состава жилищной комиссии сельского поселения Сентябрьский Шереметову Светлану Николаевну</w:t>
      </w:r>
      <w:r w:rsidRPr="006E6890">
        <w:rPr>
          <w:rFonts w:ascii="Times New Roman" w:hAnsi="Times New Roman"/>
          <w:sz w:val="20"/>
          <w:szCs w:val="20"/>
        </w:rPr>
        <w:t>;</w:t>
      </w:r>
    </w:p>
    <w:p w:rsidR="006E6890" w:rsidRPr="006E6890" w:rsidRDefault="006E6890" w:rsidP="006E6890">
      <w:pPr>
        <w:autoSpaceDE w:val="0"/>
        <w:autoSpaceDN w:val="0"/>
        <w:adjustRightInd w:val="0"/>
        <w:spacing w:after="0" w:line="240" w:lineRule="auto"/>
        <w:ind w:firstLine="709"/>
        <w:jc w:val="both"/>
        <w:rPr>
          <w:rFonts w:ascii="Times New Roman" w:hAnsi="Times New Roman"/>
          <w:sz w:val="20"/>
          <w:szCs w:val="20"/>
        </w:rPr>
      </w:pPr>
      <w:r w:rsidRPr="006E6890">
        <w:rPr>
          <w:rFonts w:ascii="Times New Roman" w:hAnsi="Times New Roman"/>
          <w:sz w:val="20"/>
          <w:szCs w:val="20"/>
        </w:rPr>
        <w:t>1.2. Включить в состав жилищной комиссии сельского поселения Сентябрьский заведующего организационно-правовым сектором администрации сельского поселения Сентябрьский Бушмелева Артёма Андреевича.</w:t>
      </w:r>
    </w:p>
    <w:p w:rsidR="006E6890" w:rsidRPr="006E6890" w:rsidRDefault="006E6890" w:rsidP="006E6890">
      <w:pPr>
        <w:widowControl w:val="0"/>
        <w:tabs>
          <w:tab w:val="left" w:pos="851"/>
          <w:tab w:val="left" w:pos="993"/>
        </w:tabs>
        <w:autoSpaceDE w:val="0"/>
        <w:autoSpaceDN w:val="0"/>
        <w:adjustRightInd w:val="0"/>
        <w:spacing w:after="0" w:line="240" w:lineRule="auto"/>
        <w:ind w:firstLine="567"/>
        <w:jc w:val="both"/>
        <w:rPr>
          <w:rFonts w:ascii="Times New Roman" w:hAnsi="Times New Roman"/>
          <w:sz w:val="20"/>
          <w:szCs w:val="20"/>
        </w:rPr>
      </w:pPr>
      <w:r w:rsidRPr="006E6890">
        <w:rPr>
          <w:rFonts w:ascii="Times New Roman" w:hAnsi="Times New Roman"/>
          <w:sz w:val="20"/>
          <w:szCs w:val="20"/>
        </w:rPr>
        <w:t xml:space="preserve">2. Настоящие постановление вступает в силу после официального опубликования </w:t>
      </w:r>
      <w:r w:rsidRPr="006E6890">
        <w:rPr>
          <w:rFonts w:ascii="Times New Roman" w:hAnsi="Times New Roman"/>
          <w:bCs/>
          <w:sz w:val="20"/>
          <w:szCs w:val="20"/>
        </w:rPr>
        <w:t xml:space="preserve">(обнародования) </w:t>
      </w:r>
      <w:r w:rsidRPr="006E6890">
        <w:rPr>
          <w:rFonts w:ascii="Times New Roman" w:hAnsi="Times New Roman"/>
          <w:sz w:val="20"/>
          <w:szCs w:val="20"/>
        </w:rPr>
        <w:t>в бюллетене «Сентябрьский вестник» и размещению на официальном сайте органов местного самоуправления сельского поселения Сентябрьский.</w:t>
      </w:r>
    </w:p>
    <w:p w:rsidR="006E6890" w:rsidRPr="006E6890" w:rsidRDefault="006E6890" w:rsidP="006E6890">
      <w:pPr>
        <w:tabs>
          <w:tab w:val="left" w:pos="0"/>
        </w:tabs>
        <w:spacing w:after="0" w:line="240" w:lineRule="auto"/>
        <w:ind w:firstLine="567"/>
        <w:jc w:val="both"/>
        <w:rPr>
          <w:rFonts w:ascii="Times New Roman" w:hAnsi="Times New Roman"/>
          <w:sz w:val="20"/>
          <w:szCs w:val="20"/>
        </w:rPr>
      </w:pPr>
      <w:r w:rsidRPr="006E6890">
        <w:rPr>
          <w:rFonts w:ascii="Times New Roman" w:hAnsi="Times New Roman"/>
          <w:sz w:val="20"/>
          <w:szCs w:val="20"/>
        </w:rPr>
        <w:t>3. Контроль за выполнением постановления осуществляю лично.</w:t>
      </w:r>
    </w:p>
    <w:p w:rsidR="006E6890" w:rsidRPr="006E6890" w:rsidRDefault="006E6890" w:rsidP="006E6890">
      <w:pPr>
        <w:tabs>
          <w:tab w:val="left" w:pos="0"/>
        </w:tabs>
        <w:spacing w:after="0" w:line="240" w:lineRule="auto"/>
        <w:ind w:firstLine="567"/>
        <w:jc w:val="both"/>
        <w:rPr>
          <w:rFonts w:ascii="Times New Roman" w:hAnsi="Times New Roman"/>
          <w:sz w:val="20"/>
          <w:szCs w:val="20"/>
        </w:rPr>
      </w:pPr>
    </w:p>
    <w:p w:rsidR="006E6890" w:rsidRPr="006E6890" w:rsidRDefault="006E6890" w:rsidP="006E6890">
      <w:pPr>
        <w:spacing w:after="0" w:line="240" w:lineRule="auto"/>
        <w:ind w:firstLine="708"/>
        <w:rPr>
          <w:rFonts w:ascii="Times New Roman" w:eastAsia="Calibri" w:hAnsi="Times New Roman"/>
          <w:sz w:val="20"/>
          <w:szCs w:val="20"/>
          <w:lang w:eastAsia="en-US"/>
        </w:rPr>
      </w:pPr>
    </w:p>
    <w:p w:rsidR="006E6890" w:rsidRPr="006E6890" w:rsidRDefault="006E6890" w:rsidP="006E6890">
      <w:pPr>
        <w:spacing w:after="0" w:line="240" w:lineRule="auto"/>
        <w:rPr>
          <w:rFonts w:ascii="Times New Roman" w:hAnsi="Times New Roman"/>
          <w:sz w:val="20"/>
          <w:szCs w:val="20"/>
        </w:rPr>
      </w:pPr>
      <w:r w:rsidRPr="006E6890">
        <w:rPr>
          <w:rFonts w:ascii="Times New Roman" w:hAnsi="Times New Roman"/>
          <w:sz w:val="20"/>
          <w:szCs w:val="20"/>
        </w:rPr>
        <w:t>Глава поселения                                                                                            А.В. Светлаков</w:t>
      </w:r>
    </w:p>
    <w:p w:rsidR="006E6890" w:rsidRDefault="006E6890" w:rsidP="006E6890">
      <w:pPr>
        <w:spacing w:after="0" w:line="240" w:lineRule="auto"/>
        <w:jc w:val="center"/>
        <w:rPr>
          <w:rFonts w:ascii="Times New Roman" w:hAnsi="Times New Roman"/>
          <w:sz w:val="20"/>
          <w:szCs w:val="20"/>
        </w:rPr>
      </w:pPr>
    </w:p>
    <w:p w:rsidR="00920DA9" w:rsidRDefault="00920DA9" w:rsidP="006E6890">
      <w:pPr>
        <w:spacing w:after="0" w:line="240" w:lineRule="auto"/>
        <w:jc w:val="center"/>
        <w:rPr>
          <w:rFonts w:ascii="Times New Roman" w:hAnsi="Times New Roman"/>
          <w:sz w:val="20"/>
          <w:szCs w:val="20"/>
        </w:rPr>
      </w:pPr>
    </w:p>
    <w:p w:rsidR="00920DA9" w:rsidRDefault="00920DA9" w:rsidP="006E6890">
      <w:pPr>
        <w:spacing w:after="0" w:line="240" w:lineRule="auto"/>
        <w:jc w:val="center"/>
        <w:rPr>
          <w:rFonts w:ascii="Times New Roman" w:hAnsi="Times New Roman"/>
          <w:sz w:val="20"/>
          <w:szCs w:val="20"/>
        </w:rPr>
      </w:pPr>
    </w:p>
    <w:p w:rsidR="00920DA9" w:rsidRDefault="00920DA9" w:rsidP="006E6890">
      <w:pPr>
        <w:spacing w:after="0" w:line="240" w:lineRule="auto"/>
        <w:jc w:val="center"/>
        <w:rPr>
          <w:rFonts w:ascii="Times New Roman" w:hAnsi="Times New Roman"/>
          <w:sz w:val="20"/>
          <w:szCs w:val="20"/>
        </w:rPr>
      </w:pPr>
    </w:p>
    <w:p w:rsidR="00920DA9" w:rsidRDefault="00920DA9" w:rsidP="006E6890">
      <w:pPr>
        <w:spacing w:after="0" w:line="240" w:lineRule="auto"/>
        <w:jc w:val="center"/>
        <w:rPr>
          <w:rFonts w:ascii="Times New Roman" w:hAnsi="Times New Roman"/>
          <w:sz w:val="20"/>
          <w:szCs w:val="20"/>
        </w:rPr>
      </w:pPr>
    </w:p>
    <w:p w:rsidR="00920DA9" w:rsidRDefault="00920DA9" w:rsidP="006E6890">
      <w:pPr>
        <w:spacing w:after="0" w:line="240" w:lineRule="auto"/>
        <w:jc w:val="center"/>
        <w:rPr>
          <w:rFonts w:ascii="Times New Roman" w:hAnsi="Times New Roman"/>
          <w:sz w:val="20"/>
          <w:szCs w:val="20"/>
        </w:rPr>
      </w:pPr>
    </w:p>
    <w:p w:rsidR="00920DA9" w:rsidRDefault="00920DA9" w:rsidP="006E6890">
      <w:pPr>
        <w:spacing w:after="0" w:line="240" w:lineRule="auto"/>
        <w:jc w:val="center"/>
        <w:rPr>
          <w:rFonts w:ascii="Times New Roman" w:hAnsi="Times New Roman"/>
          <w:sz w:val="20"/>
          <w:szCs w:val="20"/>
        </w:rPr>
      </w:pPr>
    </w:p>
    <w:p w:rsidR="00920DA9" w:rsidRDefault="00920DA9" w:rsidP="006E6890">
      <w:pPr>
        <w:spacing w:after="0" w:line="240" w:lineRule="auto"/>
        <w:jc w:val="center"/>
        <w:rPr>
          <w:rFonts w:ascii="Times New Roman" w:hAnsi="Times New Roman"/>
          <w:sz w:val="20"/>
          <w:szCs w:val="20"/>
        </w:rPr>
      </w:pPr>
    </w:p>
    <w:p w:rsidR="00920DA9" w:rsidRDefault="00920DA9" w:rsidP="006E6890">
      <w:pPr>
        <w:spacing w:after="0" w:line="240" w:lineRule="auto"/>
        <w:jc w:val="center"/>
        <w:rPr>
          <w:rFonts w:ascii="Times New Roman" w:hAnsi="Times New Roman"/>
          <w:sz w:val="20"/>
          <w:szCs w:val="20"/>
        </w:rPr>
      </w:pPr>
    </w:p>
    <w:p w:rsidR="00920DA9" w:rsidRDefault="00920DA9" w:rsidP="006E6890">
      <w:pPr>
        <w:spacing w:after="0" w:line="240" w:lineRule="auto"/>
        <w:jc w:val="center"/>
        <w:rPr>
          <w:rFonts w:ascii="Times New Roman" w:hAnsi="Times New Roman"/>
          <w:sz w:val="20"/>
          <w:szCs w:val="20"/>
        </w:rPr>
      </w:pPr>
    </w:p>
    <w:p w:rsidR="00920DA9" w:rsidRDefault="00920DA9" w:rsidP="006E6890">
      <w:pPr>
        <w:spacing w:after="0" w:line="240" w:lineRule="auto"/>
        <w:jc w:val="center"/>
        <w:rPr>
          <w:rFonts w:ascii="Times New Roman" w:hAnsi="Times New Roman"/>
          <w:sz w:val="20"/>
          <w:szCs w:val="20"/>
        </w:rPr>
      </w:pPr>
    </w:p>
    <w:p w:rsidR="00A66A86" w:rsidRPr="00107969" w:rsidRDefault="00A66A86" w:rsidP="00A66A86">
      <w:pPr>
        <w:tabs>
          <w:tab w:val="left" w:pos="9717"/>
        </w:tabs>
        <w:spacing w:after="0" w:line="240" w:lineRule="auto"/>
        <w:jc w:val="both"/>
        <w:rPr>
          <w:rFonts w:ascii="Times New Roman" w:hAnsi="Times New Roman"/>
          <w:b/>
          <w:sz w:val="20"/>
          <w:szCs w:val="20"/>
        </w:rPr>
      </w:pPr>
      <w:r>
        <w:rPr>
          <w:rFonts w:ascii="Times New Roman" w:hAnsi="Times New Roman"/>
          <w:b/>
          <w:sz w:val="20"/>
          <w:szCs w:val="20"/>
        </w:rPr>
        <w:t xml:space="preserve">ПОСТАНОВЛЕНИЕ                                                                                                                                              </w:t>
      </w:r>
    </w:p>
    <w:p w:rsidR="00A66A86" w:rsidRPr="00A66A86" w:rsidRDefault="00A66A86" w:rsidP="00A66A86">
      <w:pPr>
        <w:spacing w:after="0" w:line="240" w:lineRule="auto"/>
        <w:jc w:val="both"/>
        <w:rPr>
          <w:rFonts w:ascii="Times New Roman" w:hAnsi="Times New Roman"/>
          <w:sz w:val="20"/>
          <w:szCs w:val="20"/>
        </w:rPr>
      </w:pPr>
      <w:r>
        <w:rPr>
          <w:rFonts w:ascii="Times New Roman" w:hAnsi="Times New Roman"/>
          <w:sz w:val="20"/>
          <w:szCs w:val="20"/>
        </w:rPr>
        <w:t>№ 102-па от 21.10.2019 года «</w:t>
      </w:r>
      <w:r w:rsidRPr="00A66A86">
        <w:rPr>
          <w:rFonts w:ascii="Times New Roman" w:hAnsi="Times New Roman"/>
          <w:sz w:val="20"/>
          <w:szCs w:val="20"/>
        </w:rPr>
        <w:t>Об утверждении порядка принятия решений об условиях приватизации муниципального имущества муниципального образования сельское поселение</w:t>
      </w:r>
    </w:p>
    <w:p w:rsidR="00A66A86" w:rsidRDefault="00A66A86" w:rsidP="00A66A86">
      <w:pPr>
        <w:spacing w:after="0" w:line="240" w:lineRule="auto"/>
        <w:jc w:val="both"/>
        <w:rPr>
          <w:rFonts w:ascii="Times New Roman" w:hAnsi="Times New Roman"/>
          <w:sz w:val="20"/>
          <w:szCs w:val="20"/>
        </w:rPr>
      </w:pPr>
      <w:r w:rsidRPr="00A66A86">
        <w:rPr>
          <w:rFonts w:ascii="Times New Roman" w:hAnsi="Times New Roman"/>
          <w:sz w:val="20"/>
          <w:szCs w:val="20"/>
        </w:rPr>
        <w:t>Сентябрьский</w:t>
      </w:r>
    </w:p>
    <w:p w:rsidR="00E83BB5" w:rsidRPr="00E83BB5" w:rsidRDefault="00E83BB5" w:rsidP="00E83BB5">
      <w:pPr>
        <w:spacing w:after="0" w:line="240" w:lineRule="auto"/>
        <w:ind w:firstLine="708"/>
        <w:jc w:val="both"/>
        <w:rPr>
          <w:rFonts w:ascii="Times New Roman" w:hAnsi="Times New Roman"/>
          <w:sz w:val="20"/>
          <w:szCs w:val="20"/>
        </w:rPr>
      </w:pPr>
      <w:r w:rsidRPr="00E83BB5">
        <w:rPr>
          <w:rFonts w:ascii="Times New Roman" w:hAnsi="Times New Roman"/>
          <w:sz w:val="20"/>
          <w:szCs w:val="20"/>
        </w:rPr>
        <w:t xml:space="preserve">В соответствии с Федеральными законами от 21.12.2001 № 178-ФЗ </w:t>
      </w:r>
      <w:r w:rsidRPr="00E83BB5">
        <w:rPr>
          <w:rFonts w:ascii="Times New Roman" w:hAnsi="Times New Roman"/>
          <w:sz w:val="20"/>
          <w:szCs w:val="20"/>
        </w:rPr>
        <w:br/>
        <w:t xml:space="preserve">«О приватизации государственного и муниципального имущества», от 06.10.2003 </w:t>
      </w:r>
      <w:r w:rsidRPr="00E83BB5">
        <w:rPr>
          <w:rFonts w:ascii="Times New Roman" w:hAnsi="Times New Roman"/>
          <w:sz w:val="20"/>
          <w:szCs w:val="20"/>
        </w:rPr>
        <w:br/>
        <w:t xml:space="preserve">№ 131-ФЗ «Об общих принципах организации местного самоуправления </w:t>
      </w:r>
      <w:r w:rsidRPr="00E83BB5">
        <w:rPr>
          <w:rFonts w:ascii="Times New Roman" w:hAnsi="Times New Roman"/>
          <w:sz w:val="20"/>
          <w:szCs w:val="20"/>
        </w:rPr>
        <w:br/>
        <w:t>в Российской Федерации», Уставом муниципального образования сельского поселения Сентябрьский  п о с т а н о в л я ю:</w:t>
      </w:r>
    </w:p>
    <w:p w:rsidR="00E83BB5" w:rsidRPr="00E83BB5" w:rsidRDefault="00E83BB5" w:rsidP="00E83BB5">
      <w:pPr>
        <w:spacing w:after="0" w:line="240" w:lineRule="auto"/>
        <w:jc w:val="both"/>
        <w:rPr>
          <w:rFonts w:ascii="Times New Roman" w:hAnsi="Times New Roman"/>
          <w:sz w:val="20"/>
          <w:szCs w:val="20"/>
        </w:rPr>
      </w:pPr>
    </w:p>
    <w:p w:rsidR="00E83BB5" w:rsidRPr="00E83BB5" w:rsidRDefault="00E83BB5" w:rsidP="00BD13AD">
      <w:pPr>
        <w:numPr>
          <w:ilvl w:val="0"/>
          <w:numId w:val="43"/>
        </w:numPr>
        <w:tabs>
          <w:tab w:val="left" w:pos="993"/>
        </w:tabs>
        <w:spacing w:after="0" w:line="240" w:lineRule="auto"/>
        <w:ind w:left="0" w:firstLine="708"/>
        <w:contextualSpacing/>
        <w:jc w:val="both"/>
        <w:rPr>
          <w:rFonts w:ascii="Times New Roman" w:hAnsi="Times New Roman"/>
          <w:sz w:val="20"/>
          <w:szCs w:val="20"/>
        </w:rPr>
      </w:pPr>
      <w:r w:rsidRPr="00E83BB5">
        <w:rPr>
          <w:rFonts w:ascii="Times New Roman" w:hAnsi="Times New Roman"/>
          <w:sz w:val="20"/>
          <w:szCs w:val="20"/>
        </w:rPr>
        <w:t xml:space="preserve">Утвердить Порядок принятия решений об условиях приватизации муниципального имущества муниципального образования сельского поселения Сентябрьский согласно приложению. </w:t>
      </w:r>
    </w:p>
    <w:p w:rsidR="00E83BB5" w:rsidRPr="00E83BB5" w:rsidRDefault="00E83BB5" w:rsidP="00BD13AD">
      <w:pPr>
        <w:numPr>
          <w:ilvl w:val="0"/>
          <w:numId w:val="43"/>
        </w:numPr>
        <w:tabs>
          <w:tab w:val="left" w:pos="993"/>
        </w:tabs>
        <w:spacing w:after="0" w:line="240" w:lineRule="auto"/>
        <w:ind w:left="0" w:firstLine="708"/>
        <w:contextualSpacing/>
        <w:jc w:val="both"/>
        <w:rPr>
          <w:rFonts w:ascii="Times New Roman" w:hAnsi="Times New Roman"/>
          <w:sz w:val="20"/>
          <w:szCs w:val="20"/>
        </w:rPr>
      </w:pPr>
      <w:r w:rsidRPr="00E83BB5">
        <w:rPr>
          <w:rFonts w:ascii="Times New Roman" w:hAnsi="Times New Roman"/>
          <w:sz w:val="20"/>
          <w:szCs w:val="20"/>
        </w:rPr>
        <w:t xml:space="preserve">Настоящее постановление подлежит официальному опубликованию в газете «Сентябрьский вестник» и размещению на официальном сайте органов местного самоуправления . </w:t>
      </w:r>
    </w:p>
    <w:p w:rsidR="00E83BB5" w:rsidRPr="00E83BB5" w:rsidRDefault="00E83BB5" w:rsidP="00BD13AD">
      <w:pPr>
        <w:numPr>
          <w:ilvl w:val="0"/>
          <w:numId w:val="43"/>
        </w:numPr>
        <w:tabs>
          <w:tab w:val="left" w:pos="993"/>
        </w:tabs>
        <w:spacing w:after="0" w:line="240" w:lineRule="auto"/>
        <w:ind w:left="0" w:firstLine="708"/>
        <w:contextualSpacing/>
        <w:jc w:val="both"/>
        <w:rPr>
          <w:rFonts w:ascii="Times New Roman" w:hAnsi="Times New Roman"/>
          <w:sz w:val="20"/>
          <w:szCs w:val="20"/>
        </w:rPr>
      </w:pPr>
      <w:r w:rsidRPr="00E83BB5">
        <w:rPr>
          <w:rFonts w:ascii="Times New Roman" w:hAnsi="Times New Roman"/>
          <w:sz w:val="20"/>
          <w:szCs w:val="20"/>
        </w:rPr>
        <w:t xml:space="preserve">Настоящее постановление вступает в силу после официального опубликования. </w:t>
      </w:r>
    </w:p>
    <w:p w:rsidR="00E83BB5" w:rsidRPr="00E83BB5" w:rsidRDefault="00E83BB5" w:rsidP="00BD13AD">
      <w:pPr>
        <w:numPr>
          <w:ilvl w:val="0"/>
          <w:numId w:val="43"/>
        </w:numPr>
        <w:tabs>
          <w:tab w:val="left" w:pos="993"/>
        </w:tabs>
        <w:spacing w:after="0" w:line="240" w:lineRule="auto"/>
        <w:ind w:left="0" w:firstLine="708"/>
        <w:contextualSpacing/>
        <w:jc w:val="both"/>
        <w:rPr>
          <w:rFonts w:ascii="Times New Roman" w:hAnsi="Times New Roman"/>
          <w:sz w:val="20"/>
          <w:szCs w:val="20"/>
        </w:rPr>
      </w:pPr>
      <w:r w:rsidRPr="00E83BB5">
        <w:rPr>
          <w:rFonts w:ascii="Times New Roman" w:hAnsi="Times New Roman"/>
          <w:sz w:val="20"/>
          <w:szCs w:val="20"/>
        </w:rPr>
        <w:t>Контроль за выполнением постановления возложить на начальника отдела учета и отчетности – главного бухгалтера  М.В. Фомину.</w:t>
      </w:r>
    </w:p>
    <w:p w:rsidR="00E83BB5" w:rsidRPr="00E83BB5" w:rsidRDefault="00E83BB5" w:rsidP="00E83BB5">
      <w:pPr>
        <w:spacing w:after="0" w:line="240" w:lineRule="auto"/>
        <w:jc w:val="both"/>
        <w:rPr>
          <w:rFonts w:ascii="Times New Roman" w:hAnsi="Times New Roman"/>
          <w:sz w:val="20"/>
          <w:szCs w:val="20"/>
        </w:rPr>
      </w:pPr>
    </w:p>
    <w:p w:rsidR="00E83BB5" w:rsidRPr="00E83BB5" w:rsidRDefault="00E83BB5" w:rsidP="00E83BB5">
      <w:pPr>
        <w:spacing w:after="0" w:line="240" w:lineRule="auto"/>
        <w:jc w:val="both"/>
        <w:rPr>
          <w:rFonts w:ascii="Times New Roman" w:hAnsi="Times New Roman"/>
          <w:sz w:val="20"/>
          <w:szCs w:val="20"/>
        </w:rPr>
      </w:pPr>
    </w:p>
    <w:p w:rsidR="00E83BB5" w:rsidRPr="00E83BB5" w:rsidRDefault="00E83BB5" w:rsidP="00E83BB5">
      <w:pPr>
        <w:spacing w:after="0" w:line="240" w:lineRule="auto"/>
        <w:jc w:val="both"/>
        <w:rPr>
          <w:rFonts w:ascii="Times New Roman" w:hAnsi="Times New Roman"/>
          <w:sz w:val="20"/>
          <w:szCs w:val="20"/>
        </w:rPr>
      </w:pPr>
    </w:p>
    <w:p w:rsidR="00E83BB5" w:rsidRPr="00E83BB5" w:rsidRDefault="00E83BB5" w:rsidP="00E83BB5">
      <w:pPr>
        <w:spacing w:after="0" w:line="240" w:lineRule="auto"/>
        <w:jc w:val="both"/>
        <w:rPr>
          <w:rFonts w:ascii="Times New Roman" w:hAnsi="Times New Roman"/>
          <w:sz w:val="20"/>
          <w:szCs w:val="20"/>
        </w:rPr>
      </w:pPr>
      <w:r w:rsidRPr="00E83BB5">
        <w:rPr>
          <w:rFonts w:ascii="Times New Roman" w:hAnsi="Times New Roman"/>
          <w:sz w:val="20"/>
          <w:szCs w:val="20"/>
        </w:rPr>
        <w:t>Глава поселения</w:t>
      </w:r>
      <w:r w:rsidRPr="00E83BB5">
        <w:rPr>
          <w:rFonts w:ascii="Times New Roman" w:hAnsi="Times New Roman"/>
          <w:sz w:val="20"/>
          <w:szCs w:val="20"/>
        </w:rPr>
        <w:tab/>
      </w:r>
      <w:r w:rsidRPr="00E83BB5">
        <w:rPr>
          <w:rFonts w:ascii="Times New Roman" w:hAnsi="Times New Roman"/>
          <w:sz w:val="20"/>
          <w:szCs w:val="20"/>
        </w:rPr>
        <w:tab/>
      </w:r>
      <w:r w:rsidRPr="00E83BB5">
        <w:rPr>
          <w:rFonts w:ascii="Times New Roman" w:hAnsi="Times New Roman"/>
          <w:sz w:val="20"/>
          <w:szCs w:val="20"/>
        </w:rPr>
        <w:tab/>
      </w:r>
      <w:r w:rsidRPr="00E83BB5">
        <w:rPr>
          <w:rFonts w:ascii="Times New Roman" w:hAnsi="Times New Roman"/>
          <w:sz w:val="20"/>
          <w:szCs w:val="20"/>
        </w:rPr>
        <w:tab/>
      </w:r>
      <w:r w:rsidRPr="00E83BB5">
        <w:rPr>
          <w:rFonts w:ascii="Times New Roman" w:hAnsi="Times New Roman"/>
          <w:sz w:val="20"/>
          <w:szCs w:val="20"/>
        </w:rPr>
        <w:tab/>
        <w:t xml:space="preserve">                           А.В. Светлаков</w:t>
      </w:r>
    </w:p>
    <w:p w:rsidR="00E83BB5" w:rsidRPr="00E83BB5" w:rsidRDefault="00E83BB5" w:rsidP="00E83BB5">
      <w:pPr>
        <w:spacing w:after="0" w:line="240" w:lineRule="auto"/>
        <w:jc w:val="both"/>
        <w:rPr>
          <w:rFonts w:ascii="Times New Roman" w:hAnsi="Times New Roman"/>
          <w:sz w:val="20"/>
          <w:szCs w:val="20"/>
        </w:rPr>
      </w:pPr>
    </w:p>
    <w:p w:rsidR="00E83BB5" w:rsidRPr="00E83BB5" w:rsidRDefault="00E83BB5" w:rsidP="00E83BB5">
      <w:pPr>
        <w:spacing w:after="0" w:line="240" w:lineRule="auto"/>
        <w:jc w:val="both"/>
        <w:rPr>
          <w:rFonts w:ascii="Times New Roman" w:hAnsi="Times New Roman"/>
          <w:sz w:val="20"/>
          <w:szCs w:val="20"/>
        </w:rPr>
      </w:pPr>
    </w:p>
    <w:p w:rsidR="00E83BB5" w:rsidRPr="00E83BB5" w:rsidRDefault="00E83BB5" w:rsidP="00E83BB5">
      <w:pPr>
        <w:spacing w:after="0" w:line="240" w:lineRule="auto"/>
        <w:ind w:firstLine="720"/>
        <w:jc w:val="both"/>
        <w:rPr>
          <w:rFonts w:ascii="Times New Roman" w:hAnsi="Times New Roman"/>
          <w:sz w:val="20"/>
          <w:szCs w:val="20"/>
        </w:rPr>
      </w:pPr>
    </w:p>
    <w:p w:rsidR="00E83BB5" w:rsidRPr="00E83BB5" w:rsidRDefault="00E83BB5" w:rsidP="00E83BB5">
      <w:pPr>
        <w:spacing w:after="0" w:line="240" w:lineRule="auto"/>
        <w:jc w:val="both"/>
        <w:rPr>
          <w:rFonts w:ascii="Times New Roman" w:hAnsi="Times New Roman"/>
          <w:sz w:val="20"/>
          <w:szCs w:val="20"/>
        </w:rPr>
      </w:pPr>
    </w:p>
    <w:p w:rsidR="00E83BB5" w:rsidRPr="00E83BB5" w:rsidRDefault="00E83BB5" w:rsidP="00E83BB5">
      <w:pPr>
        <w:spacing w:after="0" w:line="240" w:lineRule="auto"/>
        <w:ind w:firstLine="5656"/>
        <w:rPr>
          <w:rFonts w:ascii="Times New Roman" w:hAnsi="Times New Roman"/>
          <w:sz w:val="20"/>
          <w:szCs w:val="20"/>
        </w:rPr>
      </w:pPr>
    </w:p>
    <w:p w:rsidR="00E83BB5" w:rsidRPr="00E83BB5" w:rsidRDefault="00E83BB5" w:rsidP="00E83BB5">
      <w:pPr>
        <w:spacing w:after="0" w:line="240" w:lineRule="auto"/>
        <w:ind w:firstLine="5656"/>
        <w:rPr>
          <w:rFonts w:ascii="Times New Roman" w:hAnsi="Times New Roman"/>
          <w:sz w:val="20"/>
          <w:szCs w:val="20"/>
        </w:rPr>
      </w:pPr>
      <w:r w:rsidRPr="00E83BB5">
        <w:rPr>
          <w:rFonts w:ascii="Times New Roman" w:hAnsi="Times New Roman"/>
          <w:sz w:val="20"/>
          <w:szCs w:val="20"/>
        </w:rPr>
        <w:lastRenderedPageBreak/>
        <w:t xml:space="preserve">Приложение </w:t>
      </w:r>
    </w:p>
    <w:p w:rsidR="00E83BB5" w:rsidRPr="00E83BB5" w:rsidRDefault="00E83BB5" w:rsidP="00E83BB5">
      <w:pPr>
        <w:spacing w:after="0" w:line="240" w:lineRule="auto"/>
        <w:ind w:left="5656"/>
        <w:rPr>
          <w:rFonts w:ascii="Times New Roman" w:hAnsi="Times New Roman"/>
          <w:sz w:val="20"/>
          <w:szCs w:val="20"/>
        </w:rPr>
      </w:pPr>
      <w:r w:rsidRPr="00E83BB5">
        <w:rPr>
          <w:rFonts w:ascii="Times New Roman" w:hAnsi="Times New Roman"/>
          <w:sz w:val="20"/>
          <w:szCs w:val="20"/>
        </w:rPr>
        <w:t>к постановлению администрации сельского поселения Сентябрьский</w:t>
      </w:r>
    </w:p>
    <w:p w:rsidR="00E83BB5" w:rsidRPr="00E83BB5" w:rsidRDefault="00E83BB5" w:rsidP="00E83BB5">
      <w:pPr>
        <w:spacing w:after="0" w:line="240" w:lineRule="auto"/>
        <w:ind w:firstLine="5656"/>
        <w:rPr>
          <w:rFonts w:ascii="Times New Roman" w:hAnsi="Times New Roman"/>
          <w:sz w:val="20"/>
          <w:szCs w:val="20"/>
        </w:rPr>
      </w:pPr>
      <w:r w:rsidRPr="00E83BB5">
        <w:rPr>
          <w:rFonts w:ascii="Times New Roman" w:hAnsi="Times New Roman"/>
          <w:sz w:val="20"/>
          <w:szCs w:val="20"/>
        </w:rPr>
        <w:t>от 21.10.2019 № 102-па</w:t>
      </w:r>
    </w:p>
    <w:p w:rsidR="00E83BB5" w:rsidRPr="00E83BB5" w:rsidRDefault="00E83BB5" w:rsidP="00E83BB5">
      <w:pPr>
        <w:spacing w:after="0" w:line="240" w:lineRule="auto"/>
        <w:ind w:left="5103"/>
        <w:jc w:val="both"/>
        <w:rPr>
          <w:rFonts w:ascii="Times New Roman" w:hAnsi="Times New Roman"/>
          <w:sz w:val="20"/>
          <w:szCs w:val="20"/>
        </w:rPr>
      </w:pPr>
    </w:p>
    <w:p w:rsidR="00E83BB5" w:rsidRPr="00E83BB5" w:rsidRDefault="00E83BB5" w:rsidP="00E83BB5">
      <w:pPr>
        <w:spacing w:after="0" w:line="240" w:lineRule="auto"/>
        <w:ind w:left="5103"/>
        <w:jc w:val="both"/>
        <w:rPr>
          <w:rFonts w:ascii="Times New Roman" w:hAnsi="Times New Roman"/>
          <w:sz w:val="20"/>
          <w:szCs w:val="20"/>
        </w:rPr>
      </w:pPr>
    </w:p>
    <w:p w:rsidR="00E83BB5" w:rsidRPr="00E83BB5" w:rsidRDefault="00E83BB5" w:rsidP="00E83BB5">
      <w:pPr>
        <w:autoSpaceDE w:val="0"/>
        <w:autoSpaceDN w:val="0"/>
        <w:adjustRightInd w:val="0"/>
        <w:spacing w:after="0" w:line="240" w:lineRule="auto"/>
        <w:jc w:val="center"/>
        <w:rPr>
          <w:rFonts w:ascii="Times New Roman" w:eastAsia="Calibri" w:hAnsi="Times New Roman"/>
          <w:bCs/>
          <w:sz w:val="20"/>
          <w:szCs w:val="20"/>
          <w:lang w:eastAsia="en-US"/>
        </w:rPr>
      </w:pPr>
      <w:r w:rsidRPr="00E83BB5">
        <w:rPr>
          <w:rFonts w:ascii="Times New Roman" w:eastAsia="Calibri" w:hAnsi="Times New Roman"/>
          <w:bCs/>
          <w:sz w:val="20"/>
          <w:szCs w:val="20"/>
          <w:lang w:eastAsia="en-US"/>
        </w:rPr>
        <w:t xml:space="preserve">ПОРЯДОК </w:t>
      </w:r>
    </w:p>
    <w:p w:rsidR="00E83BB5" w:rsidRPr="00E83BB5" w:rsidRDefault="00E83BB5" w:rsidP="00E83BB5">
      <w:pPr>
        <w:autoSpaceDE w:val="0"/>
        <w:autoSpaceDN w:val="0"/>
        <w:adjustRightInd w:val="0"/>
        <w:spacing w:after="0" w:line="240" w:lineRule="auto"/>
        <w:jc w:val="center"/>
        <w:rPr>
          <w:rFonts w:ascii="Times New Roman" w:eastAsia="Calibri" w:hAnsi="Times New Roman"/>
          <w:bCs/>
          <w:sz w:val="20"/>
          <w:szCs w:val="20"/>
          <w:lang w:eastAsia="en-US"/>
        </w:rPr>
      </w:pPr>
      <w:r w:rsidRPr="00E83BB5">
        <w:rPr>
          <w:rFonts w:ascii="Times New Roman" w:eastAsia="Calibri" w:hAnsi="Times New Roman"/>
          <w:bCs/>
          <w:sz w:val="20"/>
          <w:szCs w:val="20"/>
          <w:lang w:eastAsia="en-US"/>
        </w:rPr>
        <w:t>принятия решений об условиях приватизации муниципального имущества муниципального образования сельское поселение Сентябрьский (далее – Порядок)</w:t>
      </w:r>
    </w:p>
    <w:p w:rsidR="00E83BB5" w:rsidRPr="00E83BB5" w:rsidRDefault="00E83BB5" w:rsidP="00E83BB5">
      <w:pPr>
        <w:autoSpaceDE w:val="0"/>
        <w:autoSpaceDN w:val="0"/>
        <w:adjustRightInd w:val="0"/>
        <w:spacing w:after="0" w:line="240" w:lineRule="auto"/>
        <w:jc w:val="center"/>
        <w:rPr>
          <w:rFonts w:ascii="Times New Roman" w:eastAsia="Calibri" w:hAnsi="Times New Roman"/>
          <w:b/>
          <w:bCs/>
          <w:sz w:val="20"/>
          <w:szCs w:val="20"/>
          <w:lang w:eastAsia="en-US"/>
        </w:rPr>
      </w:pPr>
    </w:p>
    <w:p w:rsidR="00E83BB5" w:rsidRPr="00E83BB5" w:rsidRDefault="00E83BB5" w:rsidP="00BD13AD">
      <w:pPr>
        <w:numPr>
          <w:ilvl w:val="0"/>
          <w:numId w:val="44"/>
        </w:numPr>
        <w:tabs>
          <w:tab w:val="left" w:pos="993"/>
        </w:tabs>
        <w:autoSpaceDE w:val="0"/>
        <w:autoSpaceDN w:val="0"/>
        <w:spacing w:after="0" w:line="240" w:lineRule="auto"/>
        <w:ind w:left="0" w:firstLine="709"/>
        <w:jc w:val="both"/>
        <w:rPr>
          <w:rFonts w:ascii="Times New Roman" w:hAnsi="Times New Roman"/>
          <w:sz w:val="20"/>
          <w:szCs w:val="20"/>
        </w:rPr>
      </w:pPr>
      <w:r w:rsidRPr="00E83BB5">
        <w:rPr>
          <w:rFonts w:ascii="Times New Roman" w:hAnsi="Times New Roman"/>
          <w:sz w:val="20"/>
          <w:szCs w:val="20"/>
        </w:rPr>
        <w:t xml:space="preserve">Настоящий Порядок принятия решений об условиях приватизации муниципального имущества муниципального образования сельское поселение Сентябрьский разработан в соответствии с Федеральным </w:t>
      </w:r>
      <w:hyperlink r:id="rId10" w:history="1">
        <w:r w:rsidRPr="00E83BB5">
          <w:rPr>
            <w:rFonts w:ascii="Times New Roman" w:hAnsi="Times New Roman"/>
            <w:sz w:val="20"/>
            <w:szCs w:val="20"/>
          </w:rPr>
          <w:t>законом</w:t>
        </w:r>
      </w:hyperlink>
      <w:r w:rsidRPr="00E83BB5">
        <w:rPr>
          <w:rFonts w:ascii="Times New Roman" w:hAnsi="Times New Roman"/>
          <w:sz w:val="20"/>
          <w:szCs w:val="20"/>
        </w:rPr>
        <w:t xml:space="preserve"> от 21.12.2001 № 178-ФЗ «О приватизации государственного и муниципального имущества», регулирует отношения, связанные с приватизацией муниципального имущества муниципального образования сельское поселение Сентябрьский</w:t>
      </w:r>
      <w:r w:rsidRPr="00E83BB5">
        <w:rPr>
          <w:rFonts w:ascii="Times New Roman" w:hAnsi="Times New Roman"/>
          <w:b/>
          <w:sz w:val="20"/>
          <w:szCs w:val="20"/>
        </w:rPr>
        <w:t xml:space="preserve"> </w:t>
      </w:r>
      <w:r w:rsidRPr="00E83BB5">
        <w:rPr>
          <w:rFonts w:ascii="Times New Roman" w:hAnsi="Times New Roman"/>
          <w:sz w:val="20"/>
          <w:szCs w:val="20"/>
        </w:rPr>
        <w:t>(далее - муниципальное имущество), и определяет порядок принятия решений об условиях приватизации муниципального имущества.</w:t>
      </w:r>
    </w:p>
    <w:p w:rsidR="00E83BB5" w:rsidRPr="00E83BB5" w:rsidRDefault="00E83BB5" w:rsidP="00BD13AD">
      <w:pPr>
        <w:numPr>
          <w:ilvl w:val="0"/>
          <w:numId w:val="44"/>
        </w:numPr>
        <w:tabs>
          <w:tab w:val="left" w:pos="993"/>
        </w:tabs>
        <w:autoSpaceDE w:val="0"/>
        <w:autoSpaceDN w:val="0"/>
        <w:spacing w:after="0" w:line="240" w:lineRule="auto"/>
        <w:ind w:left="0" w:firstLine="709"/>
        <w:jc w:val="both"/>
        <w:rPr>
          <w:rFonts w:ascii="Times New Roman" w:hAnsi="Times New Roman"/>
          <w:sz w:val="20"/>
          <w:szCs w:val="20"/>
        </w:rPr>
      </w:pPr>
      <w:r w:rsidRPr="00E83BB5">
        <w:rPr>
          <w:rFonts w:ascii="Times New Roman" w:hAnsi="Times New Roman"/>
          <w:sz w:val="20"/>
          <w:szCs w:val="20"/>
        </w:rPr>
        <w:t>Решение об условиях приватизации муниципального имущества принимается постоянно действующей комиссией по приватизации муниципального имущества в соответствии с Прогнозным планом (программой) приватизации муниципального имущества (далее – прогнозный план), утвержденным решением Думы сельского поселения Сентябрьский</w:t>
      </w:r>
      <w:r w:rsidRPr="00E83BB5">
        <w:rPr>
          <w:rFonts w:ascii="Times New Roman" w:hAnsi="Times New Roman"/>
          <w:b/>
          <w:sz w:val="20"/>
          <w:szCs w:val="20"/>
        </w:rPr>
        <w:t xml:space="preserve"> </w:t>
      </w:r>
      <w:r w:rsidRPr="00E83BB5">
        <w:rPr>
          <w:rFonts w:ascii="Times New Roman" w:hAnsi="Times New Roman"/>
          <w:sz w:val="20"/>
          <w:szCs w:val="20"/>
        </w:rPr>
        <w:t>на соответствующий финансовый год и плановый период.</w:t>
      </w:r>
    </w:p>
    <w:p w:rsidR="00E83BB5" w:rsidRPr="00E83BB5" w:rsidRDefault="00E83BB5" w:rsidP="00E83BB5">
      <w:pPr>
        <w:autoSpaceDE w:val="0"/>
        <w:autoSpaceDN w:val="0"/>
        <w:adjustRightInd w:val="0"/>
        <w:spacing w:after="0" w:line="240" w:lineRule="auto"/>
        <w:ind w:firstLine="709"/>
        <w:jc w:val="both"/>
        <w:rPr>
          <w:rFonts w:ascii="Times New Roman" w:hAnsi="Times New Roman"/>
          <w:sz w:val="20"/>
          <w:szCs w:val="20"/>
        </w:rPr>
      </w:pPr>
      <w:r w:rsidRPr="00E83BB5">
        <w:rPr>
          <w:rFonts w:ascii="Times New Roman" w:hAnsi="Times New Roman"/>
          <w:sz w:val="20"/>
          <w:szCs w:val="20"/>
        </w:rPr>
        <w:t>Подготовка и принятие решений об условиях приватизации муниципального имущества осуществляются в сроки, позволяющие обеспечить приватизацию такого имущества в соответствии с прогнозным планом.</w:t>
      </w:r>
    </w:p>
    <w:p w:rsidR="00E83BB5" w:rsidRPr="00E83BB5" w:rsidRDefault="00E83BB5" w:rsidP="00BD13AD">
      <w:pPr>
        <w:numPr>
          <w:ilvl w:val="0"/>
          <w:numId w:val="44"/>
        </w:numPr>
        <w:tabs>
          <w:tab w:val="left" w:pos="993"/>
        </w:tabs>
        <w:autoSpaceDE w:val="0"/>
        <w:autoSpaceDN w:val="0"/>
        <w:spacing w:after="0" w:line="240" w:lineRule="auto"/>
        <w:ind w:left="0" w:firstLine="709"/>
        <w:jc w:val="both"/>
        <w:rPr>
          <w:rFonts w:ascii="Times New Roman" w:hAnsi="Times New Roman"/>
          <w:sz w:val="20"/>
          <w:szCs w:val="20"/>
        </w:rPr>
      </w:pPr>
      <w:r w:rsidRPr="00E83BB5">
        <w:rPr>
          <w:rFonts w:ascii="Times New Roman" w:hAnsi="Times New Roman"/>
          <w:sz w:val="20"/>
          <w:szCs w:val="20"/>
        </w:rPr>
        <w:t>Решения об условиях приватизации муниципального имущества, находящегося в собственности и принадлежащего муниципальному образованию</w:t>
      </w:r>
      <w:r w:rsidRPr="00E83BB5">
        <w:rPr>
          <w:rFonts w:ascii="Times New Roman" w:hAnsi="Times New Roman"/>
          <w:b/>
          <w:sz w:val="20"/>
          <w:szCs w:val="20"/>
        </w:rPr>
        <w:t xml:space="preserve"> </w:t>
      </w:r>
      <w:r w:rsidRPr="00E83BB5">
        <w:rPr>
          <w:rFonts w:ascii="Times New Roman" w:hAnsi="Times New Roman"/>
          <w:sz w:val="20"/>
          <w:szCs w:val="20"/>
        </w:rPr>
        <w:t>сельское</w:t>
      </w:r>
      <w:r w:rsidRPr="00E83BB5">
        <w:rPr>
          <w:rFonts w:ascii="Times New Roman" w:hAnsi="Times New Roman"/>
          <w:b/>
          <w:sz w:val="20"/>
          <w:szCs w:val="20"/>
        </w:rPr>
        <w:t xml:space="preserve"> </w:t>
      </w:r>
      <w:r w:rsidRPr="00E83BB5">
        <w:rPr>
          <w:rFonts w:ascii="Times New Roman" w:hAnsi="Times New Roman"/>
          <w:sz w:val="20"/>
          <w:szCs w:val="20"/>
        </w:rPr>
        <w:t>поселение Сентябрьский, оформляется протоколом заседания комиссии по приватизации муниципального имущества.</w:t>
      </w:r>
    </w:p>
    <w:p w:rsidR="00E83BB5" w:rsidRPr="00E83BB5" w:rsidRDefault="00E83BB5" w:rsidP="00BD13AD">
      <w:pPr>
        <w:numPr>
          <w:ilvl w:val="0"/>
          <w:numId w:val="44"/>
        </w:numPr>
        <w:tabs>
          <w:tab w:val="left" w:pos="993"/>
        </w:tabs>
        <w:autoSpaceDE w:val="0"/>
        <w:autoSpaceDN w:val="0"/>
        <w:spacing w:after="0" w:line="240" w:lineRule="auto"/>
        <w:ind w:left="0" w:firstLine="709"/>
        <w:jc w:val="both"/>
        <w:rPr>
          <w:rFonts w:ascii="Times New Roman" w:hAnsi="Times New Roman"/>
          <w:sz w:val="20"/>
          <w:szCs w:val="20"/>
        </w:rPr>
      </w:pPr>
      <w:r w:rsidRPr="00E83BB5">
        <w:rPr>
          <w:rFonts w:ascii="Times New Roman" w:hAnsi="Times New Roman"/>
          <w:sz w:val="20"/>
          <w:szCs w:val="20"/>
        </w:rPr>
        <w:t>В решении об условиях приватизации муниципального имущества должны содержаться следующие сведения:</w:t>
      </w:r>
    </w:p>
    <w:p w:rsidR="00E83BB5" w:rsidRPr="00E83BB5" w:rsidRDefault="00E83BB5" w:rsidP="00BD13AD">
      <w:pPr>
        <w:numPr>
          <w:ilvl w:val="0"/>
          <w:numId w:val="45"/>
        </w:numPr>
        <w:tabs>
          <w:tab w:val="left" w:pos="993"/>
        </w:tabs>
        <w:autoSpaceDE w:val="0"/>
        <w:autoSpaceDN w:val="0"/>
        <w:spacing w:after="0" w:line="240" w:lineRule="auto"/>
        <w:ind w:left="0" w:firstLine="709"/>
        <w:jc w:val="both"/>
        <w:rPr>
          <w:rFonts w:ascii="Times New Roman" w:hAnsi="Times New Roman"/>
          <w:sz w:val="20"/>
          <w:szCs w:val="20"/>
        </w:rPr>
      </w:pPr>
      <w:r w:rsidRPr="00E83BB5">
        <w:rPr>
          <w:rFonts w:ascii="Times New Roman" w:hAnsi="Times New Roman"/>
          <w:sz w:val="20"/>
          <w:szCs w:val="20"/>
        </w:rPr>
        <w:t>наименование муниципального имущества и иные позволяющие его индивидуализировать данные (характеристика имущества);</w:t>
      </w:r>
    </w:p>
    <w:p w:rsidR="00E83BB5" w:rsidRPr="00E83BB5" w:rsidRDefault="00E83BB5" w:rsidP="00BD13AD">
      <w:pPr>
        <w:numPr>
          <w:ilvl w:val="0"/>
          <w:numId w:val="45"/>
        </w:numPr>
        <w:tabs>
          <w:tab w:val="left" w:pos="993"/>
        </w:tabs>
        <w:autoSpaceDE w:val="0"/>
        <w:autoSpaceDN w:val="0"/>
        <w:spacing w:after="0" w:line="240" w:lineRule="auto"/>
        <w:ind w:left="0" w:firstLine="709"/>
        <w:jc w:val="both"/>
        <w:rPr>
          <w:rFonts w:ascii="Times New Roman" w:hAnsi="Times New Roman"/>
          <w:sz w:val="20"/>
          <w:szCs w:val="20"/>
        </w:rPr>
      </w:pPr>
      <w:r w:rsidRPr="00E83BB5">
        <w:rPr>
          <w:rFonts w:ascii="Times New Roman" w:hAnsi="Times New Roman"/>
          <w:sz w:val="20"/>
          <w:szCs w:val="20"/>
        </w:rPr>
        <w:t>способ приватизации муниципального имущества;</w:t>
      </w:r>
    </w:p>
    <w:p w:rsidR="00E83BB5" w:rsidRPr="00E83BB5" w:rsidRDefault="00E83BB5" w:rsidP="00BD13AD">
      <w:pPr>
        <w:numPr>
          <w:ilvl w:val="0"/>
          <w:numId w:val="45"/>
        </w:numPr>
        <w:tabs>
          <w:tab w:val="left" w:pos="993"/>
        </w:tabs>
        <w:autoSpaceDE w:val="0"/>
        <w:autoSpaceDN w:val="0"/>
        <w:spacing w:after="0" w:line="240" w:lineRule="auto"/>
        <w:ind w:left="0" w:firstLine="709"/>
        <w:jc w:val="both"/>
        <w:rPr>
          <w:rFonts w:ascii="Times New Roman" w:hAnsi="Times New Roman"/>
          <w:sz w:val="20"/>
          <w:szCs w:val="20"/>
        </w:rPr>
      </w:pPr>
      <w:r w:rsidRPr="00E83BB5">
        <w:rPr>
          <w:rFonts w:ascii="Times New Roman" w:hAnsi="Times New Roman"/>
          <w:sz w:val="20"/>
          <w:szCs w:val="20"/>
        </w:rPr>
        <w:t>начальная цена муниципального имущества;</w:t>
      </w:r>
    </w:p>
    <w:p w:rsidR="00E83BB5" w:rsidRPr="00E83BB5" w:rsidRDefault="00E83BB5" w:rsidP="00BD13AD">
      <w:pPr>
        <w:numPr>
          <w:ilvl w:val="0"/>
          <w:numId w:val="45"/>
        </w:numPr>
        <w:tabs>
          <w:tab w:val="left" w:pos="993"/>
        </w:tabs>
        <w:autoSpaceDE w:val="0"/>
        <w:autoSpaceDN w:val="0"/>
        <w:spacing w:after="0" w:line="240" w:lineRule="auto"/>
        <w:ind w:left="0" w:firstLine="709"/>
        <w:jc w:val="both"/>
        <w:rPr>
          <w:rFonts w:ascii="Times New Roman" w:hAnsi="Times New Roman"/>
          <w:sz w:val="20"/>
          <w:szCs w:val="20"/>
        </w:rPr>
      </w:pPr>
      <w:r w:rsidRPr="00E83BB5">
        <w:rPr>
          <w:rFonts w:ascii="Times New Roman" w:hAnsi="Times New Roman"/>
          <w:sz w:val="20"/>
          <w:szCs w:val="20"/>
        </w:rPr>
        <w:t>срок рассрочки платежа (в случае ее предоставления);</w:t>
      </w:r>
    </w:p>
    <w:p w:rsidR="00E83BB5" w:rsidRPr="00E83BB5" w:rsidRDefault="00E83BB5" w:rsidP="00BD13AD">
      <w:pPr>
        <w:numPr>
          <w:ilvl w:val="0"/>
          <w:numId w:val="45"/>
        </w:numPr>
        <w:tabs>
          <w:tab w:val="left" w:pos="993"/>
        </w:tabs>
        <w:autoSpaceDE w:val="0"/>
        <w:autoSpaceDN w:val="0"/>
        <w:spacing w:after="0" w:line="240" w:lineRule="auto"/>
        <w:ind w:left="0" w:firstLine="709"/>
        <w:jc w:val="both"/>
        <w:rPr>
          <w:rFonts w:ascii="Times New Roman" w:hAnsi="Times New Roman"/>
          <w:sz w:val="20"/>
          <w:szCs w:val="20"/>
        </w:rPr>
      </w:pPr>
      <w:r w:rsidRPr="00E83BB5">
        <w:rPr>
          <w:rFonts w:ascii="Times New Roman" w:hAnsi="Times New Roman"/>
          <w:sz w:val="20"/>
          <w:szCs w:val="20"/>
        </w:rPr>
        <w:t>иные необходимые для приватизации муниципального имущества сведения.</w:t>
      </w:r>
    </w:p>
    <w:p w:rsidR="00E83BB5" w:rsidRPr="00E83BB5" w:rsidRDefault="00E83BB5" w:rsidP="00BD13AD">
      <w:pPr>
        <w:numPr>
          <w:ilvl w:val="0"/>
          <w:numId w:val="44"/>
        </w:numPr>
        <w:tabs>
          <w:tab w:val="left" w:pos="993"/>
        </w:tabs>
        <w:autoSpaceDE w:val="0"/>
        <w:autoSpaceDN w:val="0"/>
        <w:spacing w:after="0" w:line="240" w:lineRule="auto"/>
        <w:ind w:left="0" w:firstLine="709"/>
        <w:jc w:val="both"/>
        <w:rPr>
          <w:rFonts w:ascii="Times New Roman" w:hAnsi="Times New Roman"/>
          <w:sz w:val="20"/>
          <w:szCs w:val="20"/>
        </w:rPr>
      </w:pPr>
      <w:r w:rsidRPr="00E83BB5">
        <w:rPr>
          <w:rFonts w:ascii="Times New Roman" w:hAnsi="Times New Roman"/>
          <w:sz w:val="20"/>
          <w:szCs w:val="20"/>
        </w:rPr>
        <w:t>Решения об условиях приватизации муниципального имущества утверждаются протоколом комиссией, и подлежат размещению на официальном сайте органов местного самоуправления</w:t>
      </w:r>
      <w:r w:rsidRPr="00E83BB5">
        <w:rPr>
          <w:rFonts w:ascii="Times New Roman" w:hAnsi="Times New Roman"/>
          <w:b/>
          <w:sz w:val="20"/>
          <w:szCs w:val="20"/>
        </w:rPr>
        <w:t xml:space="preserve"> </w:t>
      </w:r>
      <w:r w:rsidRPr="00E83BB5">
        <w:rPr>
          <w:rFonts w:ascii="Times New Roman" w:hAnsi="Times New Roman"/>
          <w:sz w:val="20"/>
          <w:szCs w:val="20"/>
        </w:rPr>
        <w:t>сельское поселение Сентябрьский (</w:t>
      </w:r>
      <w:hyperlink r:id="rId11" w:history="1">
        <w:r w:rsidRPr="00E83BB5">
          <w:rPr>
            <w:rFonts w:ascii="Times New Roman" w:hAnsi="Times New Roman"/>
            <w:sz w:val="20"/>
            <w:szCs w:val="20"/>
            <w:lang w:val="en-US"/>
          </w:rPr>
          <w:t>sentyabrskiy</w:t>
        </w:r>
        <w:r w:rsidRPr="00E83BB5">
          <w:rPr>
            <w:rFonts w:ascii="Times New Roman" w:hAnsi="Times New Roman"/>
            <w:sz w:val="20"/>
            <w:szCs w:val="20"/>
          </w:rPr>
          <w:t>.ru</w:t>
        </w:r>
      </w:hyperlink>
      <w:r w:rsidRPr="00E83BB5">
        <w:rPr>
          <w:rFonts w:ascii="Times New Roman" w:hAnsi="Times New Roman"/>
          <w:sz w:val="20"/>
          <w:szCs w:val="20"/>
        </w:rPr>
        <w:t>) и официальном сайте Российской Федерации в сети «Интернет» (</w:t>
      </w:r>
      <w:hyperlink r:id="rId12" w:history="1">
        <w:r w:rsidRPr="00E83BB5">
          <w:rPr>
            <w:rFonts w:ascii="Times New Roman" w:hAnsi="Times New Roman"/>
            <w:sz w:val="20"/>
            <w:szCs w:val="20"/>
          </w:rPr>
          <w:t>www.torgi.gov.ru</w:t>
        </w:r>
      </w:hyperlink>
      <w:r w:rsidRPr="00E83BB5">
        <w:rPr>
          <w:rFonts w:ascii="Times New Roman" w:hAnsi="Times New Roman"/>
          <w:sz w:val="20"/>
          <w:szCs w:val="20"/>
        </w:rPr>
        <w:t>) в течение 10 дней со дня принятия этих решений.</w:t>
      </w:r>
    </w:p>
    <w:p w:rsidR="00E83BB5" w:rsidRPr="00E83BB5" w:rsidRDefault="00E83BB5" w:rsidP="00BD13AD">
      <w:pPr>
        <w:numPr>
          <w:ilvl w:val="0"/>
          <w:numId w:val="44"/>
        </w:numPr>
        <w:tabs>
          <w:tab w:val="left" w:pos="993"/>
        </w:tabs>
        <w:autoSpaceDE w:val="0"/>
        <w:autoSpaceDN w:val="0"/>
        <w:spacing w:after="0" w:line="240" w:lineRule="auto"/>
        <w:ind w:left="0" w:firstLine="709"/>
        <w:jc w:val="both"/>
        <w:rPr>
          <w:rFonts w:ascii="Times New Roman" w:hAnsi="Times New Roman"/>
          <w:sz w:val="20"/>
          <w:szCs w:val="20"/>
        </w:rPr>
      </w:pPr>
      <w:r w:rsidRPr="00E83BB5">
        <w:rPr>
          <w:rFonts w:ascii="Times New Roman" w:hAnsi="Times New Roman"/>
          <w:sz w:val="20"/>
          <w:szCs w:val="20"/>
        </w:rPr>
        <w:t>Муниципальное имущество приватизируется в порядке и способами, предусмотренными Федеральным законом от 21.12.2001 № 178-ФЗ «О приватизации государственного и муниципального имущества».</w:t>
      </w:r>
    </w:p>
    <w:p w:rsidR="00E83BB5" w:rsidRPr="00E83BB5" w:rsidRDefault="00E83BB5" w:rsidP="00E83BB5">
      <w:pPr>
        <w:autoSpaceDE w:val="0"/>
        <w:autoSpaceDN w:val="0"/>
        <w:adjustRightInd w:val="0"/>
        <w:spacing w:after="0" w:line="240" w:lineRule="auto"/>
        <w:ind w:firstLine="720"/>
        <w:jc w:val="both"/>
        <w:rPr>
          <w:rFonts w:ascii="Times New Roman" w:hAnsi="Times New Roman"/>
          <w:sz w:val="20"/>
          <w:szCs w:val="20"/>
        </w:rPr>
      </w:pPr>
    </w:p>
    <w:p w:rsidR="00A66A86" w:rsidRPr="00A66A86" w:rsidRDefault="00A66A86" w:rsidP="00A66A86">
      <w:pPr>
        <w:spacing w:after="0" w:line="240" w:lineRule="auto"/>
        <w:jc w:val="both"/>
        <w:rPr>
          <w:rFonts w:ascii="Times New Roman" w:hAnsi="Times New Roman"/>
          <w:sz w:val="20"/>
          <w:szCs w:val="20"/>
        </w:rPr>
      </w:pPr>
    </w:p>
    <w:p w:rsidR="00920DA9" w:rsidRDefault="00920DA9" w:rsidP="00A66A86">
      <w:pPr>
        <w:tabs>
          <w:tab w:val="left" w:pos="415"/>
        </w:tabs>
        <w:spacing w:after="0" w:line="240" w:lineRule="auto"/>
        <w:rPr>
          <w:rFonts w:ascii="Times New Roman" w:hAnsi="Times New Roman"/>
          <w:sz w:val="20"/>
          <w:szCs w:val="20"/>
        </w:rPr>
      </w:pPr>
    </w:p>
    <w:p w:rsidR="00920DA9" w:rsidRDefault="00920DA9" w:rsidP="006E6890">
      <w:pPr>
        <w:spacing w:after="0" w:line="240" w:lineRule="auto"/>
        <w:jc w:val="center"/>
        <w:rPr>
          <w:rFonts w:ascii="Times New Roman" w:hAnsi="Times New Roman"/>
          <w:sz w:val="20"/>
          <w:szCs w:val="20"/>
        </w:rPr>
      </w:pPr>
    </w:p>
    <w:p w:rsidR="00920DA9" w:rsidRDefault="00920DA9" w:rsidP="006E6890">
      <w:pPr>
        <w:spacing w:after="0" w:line="240" w:lineRule="auto"/>
        <w:jc w:val="center"/>
        <w:rPr>
          <w:rFonts w:ascii="Times New Roman" w:hAnsi="Times New Roman"/>
          <w:sz w:val="20"/>
          <w:szCs w:val="20"/>
        </w:rPr>
      </w:pPr>
    </w:p>
    <w:p w:rsidR="00920DA9" w:rsidRDefault="00920DA9" w:rsidP="006E6890">
      <w:pPr>
        <w:spacing w:after="0" w:line="240" w:lineRule="auto"/>
        <w:jc w:val="center"/>
        <w:rPr>
          <w:rFonts w:ascii="Times New Roman" w:hAnsi="Times New Roman"/>
          <w:sz w:val="20"/>
          <w:szCs w:val="20"/>
        </w:rPr>
      </w:pPr>
    </w:p>
    <w:p w:rsidR="00920DA9" w:rsidRPr="006E6890" w:rsidRDefault="00920DA9" w:rsidP="006E6890">
      <w:pPr>
        <w:spacing w:after="0" w:line="240" w:lineRule="auto"/>
        <w:jc w:val="center"/>
        <w:rPr>
          <w:rFonts w:ascii="Times New Roman" w:hAnsi="Times New Roman"/>
          <w:sz w:val="20"/>
          <w:szCs w:val="20"/>
        </w:rPr>
      </w:pPr>
    </w:p>
    <w:p w:rsidR="00920DA9" w:rsidRPr="00107969" w:rsidRDefault="00920DA9" w:rsidP="00920DA9">
      <w:pPr>
        <w:tabs>
          <w:tab w:val="left" w:pos="9717"/>
        </w:tabs>
        <w:spacing w:after="0" w:line="240" w:lineRule="auto"/>
        <w:ind w:left="284"/>
        <w:jc w:val="both"/>
        <w:rPr>
          <w:rFonts w:ascii="Times New Roman" w:hAnsi="Times New Roman"/>
          <w:b/>
          <w:sz w:val="20"/>
          <w:szCs w:val="20"/>
        </w:rPr>
      </w:pPr>
      <w:r>
        <w:rPr>
          <w:rFonts w:ascii="Times New Roman" w:hAnsi="Times New Roman"/>
          <w:b/>
          <w:sz w:val="20"/>
          <w:szCs w:val="20"/>
        </w:rPr>
        <w:t xml:space="preserve">ПОСТАНОВЛЕНИЕ                                                                                                                                              </w:t>
      </w:r>
    </w:p>
    <w:p w:rsidR="00920DA9" w:rsidRPr="00920DA9" w:rsidRDefault="00920DA9" w:rsidP="00920DA9">
      <w:pPr>
        <w:tabs>
          <w:tab w:val="left" w:pos="9717"/>
        </w:tabs>
        <w:spacing w:after="0" w:line="240" w:lineRule="auto"/>
        <w:ind w:left="284"/>
        <w:jc w:val="both"/>
        <w:rPr>
          <w:rFonts w:ascii="Times New Roman" w:hAnsi="Times New Roman"/>
          <w:sz w:val="20"/>
          <w:szCs w:val="20"/>
        </w:rPr>
      </w:pPr>
      <w:r>
        <w:rPr>
          <w:rFonts w:ascii="Times New Roman" w:hAnsi="Times New Roman"/>
          <w:sz w:val="20"/>
          <w:szCs w:val="20"/>
        </w:rPr>
        <w:t>№ 103-па от 21.10.2019 года «</w:t>
      </w:r>
      <w:r w:rsidRPr="00920DA9">
        <w:rPr>
          <w:rFonts w:ascii="Times New Roman" w:hAnsi="Times New Roman"/>
          <w:sz w:val="20"/>
          <w:szCs w:val="20"/>
        </w:rPr>
        <w:t xml:space="preserve">Об утверждении проекта планировки и проекта межевания территории </w:t>
      </w:r>
    </w:p>
    <w:p w:rsidR="00920DA9" w:rsidRDefault="00920DA9" w:rsidP="00920DA9">
      <w:pPr>
        <w:tabs>
          <w:tab w:val="left" w:pos="9717"/>
        </w:tabs>
        <w:spacing w:after="0" w:line="240" w:lineRule="auto"/>
        <w:ind w:left="284"/>
        <w:jc w:val="both"/>
        <w:rPr>
          <w:rFonts w:ascii="Times New Roman" w:hAnsi="Times New Roman"/>
          <w:b/>
          <w:sz w:val="20"/>
          <w:szCs w:val="20"/>
        </w:rPr>
      </w:pPr>
      <w:r w:rsidRPr="00920DA9">
        <w:rPr>
          <w:rFonts w:ascii="Times New Roman" w:hAnsi="Times New Roman"/>
          <w:sz w:val="20"/>
          <w:szCs w:val="20"/>
        </w:rPr>
        <w:t>для размещения линейного объекта: «Реконструкция ЗРУ-10кВ №2 КС-5 «Южно-Балыкская»</w:t>
      </w:r>
    </w:p>
    <w:p w:rsidR="00920DA9" w:rsidRDefault="00920DA9" w:rsidP="00920DA9">
      <w:pPr>
        <w:tabs>
          <w:tab w:val="left" w:pos="9717"/>
        </w:tabs>
        <w:spacing w:after="0" w:line="240" w:lineRule="auto"/>
        <w:ind w:left="284"/>
        <w:jc w:val="both"/>
        <w:rPr>
          <w:rFonts w:ascii="Times New Roman" w:hAnsi="Times New Roman"/>
          <w:b/>
          <w:sz w:val="20"/>
          <w:szCs w:val="20"/>
        </w:rPr>
      </w:pPr>
    </w:p>
    <w:p w:rsidR="00920DA9" w:rsidRPr="00920DA9" w:rsidRDefault="00920DA9" w:rsidP="00920DA9">
      <w:pPr>
        <w:spacing w:after="0" w:line="240" w:lineRule="auto"/>
        <w:jc w:val="both"/>
        <w:rPr>
          <w:rFonts w:ascii="Times New Roman" w:hAnsi="Times New Roman"/>
          <w:sz w:val="20"/>
          <w:szCs w:val="20"/>
        </w:rPr>
      </w:pPr>
      <w:r w:rsidRPr="00920DA9">
        <w:rPr>
          <w:rFonts w:ascii="Times New Roman" w:hAnsi="Times New Roman"/>
          <w:sz w:val="20"/>
          <w:szCs w:val="20"/>
        </w:rPr>
        <w:t xml:space="preserve">В соответствии с Градостроительным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w:t>
      </w:r>
      <w:r w:rsidRPr="00920DA9">
        <w:rPr>
          <w:rFonts w:ascii="Times New Roman" w:eastAsia="Calibri" w:hAnsi="Times New Roman"/>
          <w:sz w:val="20"/>
          <w:szCs w:val="20"/>
          <w:lang w:eastAsia="en-US"/>
        </w:rPr>
        <w:t xml:space="preserve">постановлением администрации сельского поселения Сентябрьский от 23.09.2013 №101-па «Об утверждении положения о порядке подготовки и утверждения документации по планировке территории сельского поселения Сентябрьский», </w:t>
      </w:r>
      <w:r w:rsidRPr="00920DA9">
        <w:rPr>
          <w:rFonts w:ascii="Times New Roman" w:hAnsi="Times New Roman"/>
          <w:sz w:val="20"/>
          <w:szCs w:val="20"/>
        </w:rPr>
        <w:t>учитывая протокол публичных слушаний по вопросу рассмотрения проекта планировки и проекта межевания территории для размещения объекта «Реконструкция ЗРУ-10кВ №2 КС-5 «Южно-Балыкская» от 15 октября 2019 года,  п о с т а н о в л я ю:</w:t>
      </w:r>
    </w:p>
    <w:p w:rsidR="00920DA9" w:rsidRPr="00920DA9" w:rsidRDefault="00920DA9" w:rsidP="00920DA9">
      <w:pPr>
        <w:tabs>
          <w:tab w:val="left" w:pos="993"/>
        </w:tabs>
        <w:autoSpaceDE w:val="0"/>
        <w:autoSpaceDN w:val="0"/>
        <w:adjustRightInd w:val="0"/>
        <w:spacing w:after="0" w:line="240" w:lineRule="auto"/>
        <w:ind w:left="360"/>
        <w:jc w:val="both"/>
        <w:rPr>
          <w:rFonts w:ascii="Times New Roman" w:hAnsi="Times New Roman"/>
          <w:sz w:val="20"/>
          <w:szCs w:val="20"/>
        </w:rPr>
      </w:pPr>
    </w:p>
    <w:p w:rsidR="00920DA9" w:rsidRPr="00920DA9" w:rsidRDefault="00920DA9" w:rsidP="00920DA9">
      <w:pPr>
        <w:spacing w:after="0" w:line="240" w:lineRule="auto"/>
        <w:ind w:firstLine="709"/>
        <w:jc w:val="both"/>
        <w:rPr>
          <w:rFonts w:ascii="Times New Roman" w:hAnsi="Times New Roman"/>
          <w:sz w:val="20"/>
          <w:szCs w:val="20"/>
        </w:rPr>
      </w:pPr>
      <w:r w:rsidRPr="00920DA9">
        <w:rPr>
          <w:rFonts w:ascii="Times New Roman" w:hAnsi="Times New Roman"/>
          <w:sz w:val="20"/>
          <w:szCs w:val="20"/>
        </w:rPr>
        <w:t xml:space="preserve">1.  Утвердить проект планировки и проект межевания территории под объект: «Реконструкция ЗРУ-10кВ №2 КС-5 «Южно-Балыкская», согласно приложению. </w:t>
      </w:r>
    </w:p>
    <w:p w:rsidR="00920DA9" w:rsidRPr="00920DA9" w:rsidRDefault="00920DA9" w:rsidP="00920DA9">
      <w:pPr>
        <w:tabs>
          <w:tab w:val="left" w:pos="993"/>
          <w:tab w:val="left" w:pos="1134"/>
        </w:tabs>
        <w:spacing w:after="0" w:line="240" w:lineRule="auto"/>
        <w:ind w:firstLine="709"/>
        <w:jc w:val="both"/>
        <w:rPr>
          <w:rFonts w:ascii="Times New Roman" w:hAnsi="Times New Roman"/>
          <w:sz w:val="20"/>
          <w:szCs w:val="20"/>
        </w:rPr>
      </w:pPr>
      <w:r w:rsidRPr="00920DA9">
        <w:rPr>
          <w:rFonts w:ascii="Times New Roman" w:hAnsi="Times New Roman"/>
          <w:sz w:val="20"/>
          <w:szCs w:val="20"/>
        </w:rPr>
        <w:t>2. Настоящее постановление подлежит официальному опубликованию (обнародованию) в информационном бюллетене «Сентябрьский вестник» и размещению на официальном сайте органов местного самоуправления сельское поселение Сентябрьский  в сети «Интернет».</w:t>
      </w:r>
    </w:p>
    <w:p w:rsidR="00920DA9" w:rsidRPr="00920DA9" w:rsidRDefault="00920DA9" w:rsidP="00920DA9">
      <w:pPr>
        <w:spacing w:after="0" w:line="240" w:lineRule="auto"/>
        <w:jc w:val="both"/>
        <w:rPr>
          <w:rFonts w:ascii="Times New Roman" w:hAnsi="Times New Roman"/>
          <w:sz w:val="20"/>
          <w:szCs w:val="20"/>
        </w:rPr>
      </w:pPr>
      <w:r w:rsidRPr="00920DA9">
        <w:rPr>
          <w:rFonts w:ascii="Times New Roman" w:hAnsi="Times New Roman"/>
          <w:sz w:val="20"/>
          <w:szCs w:val="20"/>
        </w:rPr>
        <w:t xml:space="preserve">           3. Настоящее постановление вступает в силу после официального опубликования (обнародования).</w:t>
      </w:r>
    </w:p>
    <w:p w:rsidR="00920DA9" w:rsidRPr="00920DA9" w:rsidRDefault="00920DA9" w:rsidP="00920DA9">
      <w:pPr>
        <w:spacing w:after="0" w:line="240" w:lineRule="auto"/>
        <w:jc w:val="both"/>
        <w:rPr>
          <w:rFonts w:ascii="Times New Roman" w:hAnsi="Times New Roman"/>
          <w:sz w:val="20"/>
          <w:szCs w:val="20"/>
        </w:rPr>
      </w:pPr>
      <w:r w:rsidRPr="00920DA9">
        <w:rPr>
          <w:rFonts w:ascii="Times New Roman" w:hAnsi="Times New Roman"/>
          <w:sz w:val="20"/>
          <w:szCs w:val="20"/>
        </w:rPr>
        <w:lastRenderedPageBreak/>
        <w:t xml:space="preserve">          4.     Контроль за выполнением постановления оставляю за собой.</w:t>
      </w:r>
    </w:p>
    <w:p w:rsidR="00920DA9" w:rsidRPr="00920DA9" w:rsidRDefault="00920DA9" w:rsidP="00920DA9">
      <w:pPr>
        <w:suppressAutoHyphens/>
        <w:spacing w:after="0" w:line="240" w:lineRule="auto"/>
        <w:jc w:val="both"/>
        <w:rPr>
          <w:rFonts w:ascii="Times New Roman" w:hAnsi="Times New Roman"/>
          <w:sz w:val="20"/>
          <w:szCs w:val="20"/>
        </w:rPr>
      </w:pPr>
    </w:p>
    <w:p w:rsidR="00920DA9" w:rsidRPr="00920DA9" w:rsidRDefault="00920DA9" w:rsidP="00920DA9">
      <w:pPr>
        <w:suppressAutoHyphens/>
        <w:spacing w:after="0" w:line="240" w:lineRule="auto"/>
        <w:jc w:val="both"/>
        <w:rPr>
          <w:rFonts w:ascii="Times New Roman" w:hAnsi="Times New Roman"/>
          <w:sz w:val="20"/>
          <w:szCs w:val="20"/>
        </w:rPr>
      </w:pPr>
    </w:p>
    <w:p w:rsidR="00920DA9" w:rsidRPr="00920DA9" w:rsidRDefault="00920DA9" w:rsidP="00920DA9">
      <w:pPr>
        <w:spacing w:after="0" w:line="240" w:lineRule="auto"/>
        <w:rPr>
          <w:rFonts w:ascii="Times New Roman" w:hAnsi="Times New Roman"/>
          <w:sz w:val="20"/>
          <w:szCs w:val="20"/>
        </w:rPr>
      </w:pPr>
      <w:r w:rsidRPr="00920DA9">
        <w:rPr>
          <w:rFonts w:ascii="Times New Roman" w:hAnsi="Times New Roman"/>
          <w:sz w:val="20"/>
          <w:szCs w:val="20"/>
        </w:rPr>
        <w:t xml:space="preserve">Глава поселения </w:t>
      </w:r>
      <w:r w:rsidRPr="00920DA9">
        <w:rPr>
          <w:rFonts w:ascii="Times New Roman" w:hAnsi="Times New Roman"/>
          <w:sz w:val="20"/>
          <w:szCs w:val="20"/>
        </w:rPr>
        <w:tab/>
      </w:r>
      <w:r w:rsidRPr="00920DA9">
        <w:rPr>
          <w:rFonts w:ascii="Times New Roman" w:hAnsi="Times New Roman"/>
          <w:sz w:val="20"/>
          <w:szCs w:val="20"/>
        </w:rPr>
        <w:tab/>
      </w:r>
      <w:r w:rsidRPr="00920DA9">
        <w:rPr>
          <w:rFonts w:ascii="Times New Roman" w:hAnsi="Times New Roman"/>
          <w:sz w:val="20"/>
          <w:szCs w:val="20"/>
        </w:rPr>
        <w:tab/>
      </w:r>
      <w:r w:rsidRPr="00920DA9">
        <w:rPr>
          <w:rFonts w:ascii="Times New Roman" w:hAnsi="Times New Roman"/>
          <w:sz w:val="20"/>
          <w:szCs w:val="20"/>
        </w:rPr>
        <w:tab/>
        <w:t xml:space="preserve">                                                  А.В.</w:t>
      </w:r>
      <w:r w:rsidR="007E61E7">
        <w:rPr>
          <w:rFonts w:ascii="Times New Roman" w:hAnsi="Times New Roman"/>
          <w:sz w:val="20"/>
          <w:szCs w:val="20"/>
        </w:rPr>
        <w:t xml:space="preserve"> </w:t>
      </w:r>
      <w:r w:rsidRPr="00920DA9">
        <w:rPr>
          <w:rFonts w:ascii="Times New Roman" w:hAnsi="Times New Roman"/>
          <w:sz w:val="20"/>
          <w:szCs w:val="20"/>
        </w:rPr>
        <w:t>Светлаков</w:t>
      </w:r>
    </w:p>
    <w:p w:rsidR="006E6890" w:rsidRDefault="006E6890" w:rsidP="00DD7D9A">
      <w:pPr>
        <w:tabs>
          <w:tab w:val="left" w:pos="9717"/>
        </w:tabs>
        <w:spacing w:after="0" w:line="240" w:lineRule="auto"/>
        <w:ind w:left="284"/>
        <w:jc w:val="both"/>
        <w:rPr>
          <w:rFonts w:ascii="Times New Roman" w:hAnsi="Times New Roman"/>
          <w:sz w:val="20"/>
          <w:szCs w:val="20"/>
        </w:rPr>
      </w:pPr>
    </w:p>
    <w:p w:rsidR="00514F76" w:rsidRDefault="00514F76" w:rsidP="00DD7D9A">
      <w:pPr>
        <w:tabs>
          <w:tab w:val="left" w:pos="9717"/>
        </w:tabs>
        <w:spacing w:after="0" w:line="240" w:lineRule="auto"/>
        <w:ind w:left="284"/>
        <w:jc w:val="both"/>
        <w:rPr>
          <w:rFonts w:ascii="Times New Roman" w:hAnsi="Times New Roman"/>
          <w:sz w:val="20"/>
          <w:szCs w:val="20"/>
        </w:rPr>
      </w:pPr>
    </w:p>
    <w:p w:rsidR="00514F76" w:rsidRPr="00514F76" w:rsidRDefault="00207838" w:rsidP="00514F76">
      <w:pPr>
        <w:spacing w:after="0" w:line="240" w:lineRule="auto"/>
        <w:jc w:val="center"/>
        <w:rPr>
          <w:rFonts w:ascii="Arial" w:hAnsi="Arial" w:cs="Arial"/>
          <w:b/>
          <w:bCs/>
          <w:kern w:val="28"/>
          <w:sz w:val="28"/>
          <w:szCs w:val="28"/>
        </w:rPr>
      </w:pPr>
      <w:r>
        <w:rPr>
          <w:rFonts w:ascii="Arial" w:hAnsi="Arial" w:cs="Arial"/>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501pt;height:102pt;visibility:visible">
            <v:imagedata r:id="rId13" o:title=""/>
          </v:shape>
        </w:pict>
      </w:r>
      <w:r w:rsidR="00514F76" w:rsidRPr="00514F76">
        <w:rPr>
          <w:rFonts w:ascii="Arial" w:hAnsi="Arial" w:cs="Arial"/>
          <w:b/>
          <w:bCs/>
          <w:kern w:val="28"/>
          <w:sz w:val="28"/>
          <w:szCs w:val="28"/>
        </w:rPr>
        <w:t xml:space="preserve"> Заказчик – ПАО «Газпром»</w:t>
      </w:r>
    </w:p>
    <w:p w:rsidR="00514F76" w:rsidRPr="00514F76" w:rsidRDefault="00514F76" w:rsidP="00514F76">
      <w:pPr>
        <w:spacing w:after="0" w:line="240" w:lineRule="auto"/>
        <w:jc w:val="center"/>
        <w:rPr>
          <w:rFonts w:ascii="Arial" w:hAnsi="Arial" w:cs="Arial"/>
          <w:b/>
          <w:bCs/>
          <w:kern w:val="28"/>
          <w:sz w:val="28"/>
          <w:szCs w:val="28"/>
        </w:rPr>
      </w:pPr>
      <w:r w:rsidRPr="00514F76">
        <w:rPr>
          <w:rFonts w:ascii="Arial" w:hAnsi="Arial" w:cs="Arial"/>
          <w:b/>
          <w:bCs/>
          <w:kern w:val="28"/>
          <w:sz w:val="28"/>
          <w:szCs w:val="28"/>
        </w:rPr>
        <w:t>Агент - -ООО «Газпром энерго»</w:t>
      </w:r>
    </w:p>
    <w:p w:rsidR="00514F76" w:rsidRPr="00514F76" w:rsidRDefault="00514F76" w:rsidP="00514F76">
      <w:pPr>
        <w:spacing w:after="0" w:line="240" w:lineRule="auto"/>
        <w:jc w:val="center"/>
        <w:rPr>
          <w:rFonts w:ascii="Arial" w:hAnsi="Arial" w:cs="Arial"/>
          <w:b/>
          <w:bCs/>
          <w:kern w:val="28"/>
          <w:sz w:val="28"/>
          <w:szCs w:val="28"/>
        </w:rPr>
      </w:pPr>
    </w:p>
    <w:p w:rsidR="00514F76" w:rsidRPr="00514F76" w:rsidRDefault="00514F76" w:rsidP="00514F76">
      <w:pPr>
        <w:spacing w:after="0" w:line="240" w:lineRule="auto"/>
        <w:jc w:val="center"/>
        <w:rPr>
          <w:rFonts w:ascii="Arial" w:hAnsi="Arial" w:cs="Arial"/>
          <w:b/>
          <w:bCs/>
          <w:kern w:val="28"/>
          <w:sz w:val="28"/>
          <w:szCs w:val="28"/>
        </w:rPr>
      </w:pPr>
    </w:p>
    <w:p w:rsidR="00514F76" w:rsidRPr="00514F76" w:rsidRDefault="00514F76" w:rsidP="00514F76">
      <w:pPr>
        <w:spacing w:after="0" w:line="240" w:lineRule="auto"/>
        <w:jc w:val="center"/>
        <w:rPr>
          <w:rFonts w:ascii="Arial" w:hAnsi="Arial" w:cs="Arial"/>
          <w:b/>
          <w:sz w:val="40"/>
          <w:szCs w:val="32"/>
        </w:rPr>
      </w:pPr>
    </w:p>
    <w:tbl>
      <w:tblPr>
        <w:tblW w:w="0" w:type="auto"/>
        <w:tblInd w:w="534" w:type="dxa"/>
        <w:tblBorders>
          <w:insideV w:val="single" w:sz="4" w:space="0" w:color="auto"/>
        </w:tblBorders>
        <w:tblLook w:val="01E0" w:firstRow="1" w:lastRow="1" w:firstColumn="1" w:lastColumn="1" w:noHBand="0" w:noVBand="0"/>
      </w:tblPr>
      <w:tblGrid>
        <w:gridCol w:w="9355"/>
      </w:tblGrid>
      <w:tr w:rsidR="00514F76" w:rsidRPr="00514F76" w:rsidTr="00514F76">
        <w:trPr>
          <w:trHeight w:val="1963"/>
        </w:trPr>
        <w:tc>
          <w:tcPr>
            <w:tcW w:w="9355" w:type="dxa"/>
            <w:vAlign w:val="center"/>
          </w:tcPr>
          <w:p w:rsidR="00514F76" w:rsidRPr="00514F76" w:rsidRDefault="00514F76" w:rsidP="00514F76">
            <w:pPr>
              <w:spacing w:after="0" w:line="240" w:lineRule="auto"/>
              <w:ind w:right="-57"/>
              <w:jc w:val="center"/>
              <w:rPr>
                <w:rFonts w:ascii="Arial" w:hAnsi="Arial" w:cs="Arial"/>
                <w:b/>
                <w:sz w:val="32"/>
                <w:szCs w:val="32"/>
              </w:rPr>
            </w:pPr>
            <w:r w:rsidRPr="00514F76">
              <w:rPr>
                <w:rFonts w:ascii="Arial" w:hAnsi="Arial" w:cs="Arial"/>
                <w:b/>
                <w:sz w:val="32"/>
                <w:szCs w:val="32"/>
              </w:rPr>
              <w:t xml:space="preserve">РЕКОНСТРУКЦИЯ ЗРУ-10 КВ №2 КС-5 </w:t>
            </w:r>
          </w:p>
          <w:p w:rsidR="00514F76" w:rsidRPr="00514F76" w:rsidRDefault="00514F76" w:rsidP="00514F76">
            <w:pPr>
              <w:spacing w:after="0" w:line="240" w:lineRule="auto"/>
              <w:ind w:right="-57"/>
              <w:jc w:val="center"/>
              <w:rPr>
                <w:rFonts w:ascii="Times New Roman" w:hAnsi="Times New Roman" w:cs="Arial"/>
                <w:b/>
                <w:sz w:val="32"/>
                <w:szCs w:val="32"/>
              </w:rPr>
            </w:pPr>
            <w:r w:rsidRPr="00514F76">
              <w:rPr>
                <w:rFonts w:ascii="Arial" w:hAnsi="Arial" w:cs="Arial"/>
                <w:b/>
                <w:sz w:val="32"/>
                <w:szCs w:val="32"/>
              </w:rPr>
              <w:t>«ЮЖНО-БАЛЫКСКАЯ»</w:t>
            </w:r>
          </w:p>
        </w:tc>
      </w:tr>
      <w:tr w:rsidR="00514F76" w:rsidRPr="00514F76" w:rsidTr="00514F76">
        <w:trPr>
          <w:trHeight w:val="711"/>
        </w:trPr>
        <w:tc>
          <w:tcPr>
            <w:tcW w:w="9355" w:type="dxa"/>
            <w:vAlign w:val="center"/>
          </w:tcPr>
          <w:p w:rsidR="00514F76" w:rsidRPr="00514F76" w:rsidRDefault="00514F76" w:rsidP="00514F76">
            <w:pPr>
              <w:spacing w:after="0" w:line="240" w:lineRule="auto"/>
              <w:ind w:right="-57"/>
              <w:jc w:val="center"/>
              <w:rPr>
                <w:rFonts w:ascii="Arial" w:hAnsi="Arial" w:cs="Arial"/>
                <w:b/>
                <w:caps/>
                <w:sz w:val="24"/>
                <w:szCs w:val="24"/>
              </w:rPr>
            </w:pPr>
          </w:p>
        </w:tc>
      </w:tr>
      <w:tr w:rsidR="00514F76" w:rsidRPr="00514F76" w:rsidTr="00514F76">
        <w:trPr>
          <w:trHeight w:val="1731"/>
        </w:trPr>
        <w:tc>
          <w:tcPr>
            <w:tcW w:w="9355" w:type="dxa"/>
            <w:tcBorders>
              <w:bottom w:val="nil"/>
            </w:tcBorders>
            <w:vAlign w:val="center"/>
          </w:tcPr>
          <w:p w:rsidR="00514F76" w:rsidRPr="00514F76" w:rsidRDefault="00514F76" w:rsidP="00514F76">
            <w:pPr>
              <w:spacing w:after="0" w:line="360" w:lineRule="auto"/>
              <w:ind w:right="-57"/>
              <w:jc w:val="center"/>
              <w:rPr>
                <w:rFonts w:ascii="Arial" w:hAnsi="Arial" w:cs="Arial"/>
                <w:b/>
                <w:bCs/>
                <w:sz w:val="28"/>
                <w:szCs w:val="28"/>
              </w:rPr>
            </w:pPr>
            <w:r w:rsidRPr="00514F76">
              <w:rPr>
                <w:rFonts w:ascii="Arial" w:hAnsi="Arial" w:cs="Arial"/>
                <w:b/>
                <w:bCs/>
                <w:sz w:val="28"/>
                <w:szCs w:val="28"/>
              </w:rPr>
              <w:t>ПРОЕКТ ПЛАНИРОВКИ И ПРОЕКТ МЕЖЕВАНИЯ ТЕРРИТОРИИ.</w:t>
            </w:r>
          </w:p>
          <w:p w:rsidR="00514F76" w:rsidRPr="00514F76" w:rsidRDefault="00514F76" w:rsidP="00514F76">
            <w:pPr>
              <w:spacing w:after="0" w:line="360" w:lineRule="auto"/>
              <w:ind w:right="-57"/>
              <w:jc w:val="center"/>
              <w:rPr>
                <w:rFonts w:ascii="Arial" w:hAnsi="Arial"/>
                <w:bCs/>
                <w:sz w:val="28"/>
                <w:szCs w:val="28"/>
              </w:rPr>
            </w:pPr>
            <w:r w:rsidRPr="00514F76">
              <w:rPr>
                <w:rFonts w:ascii="Arial" w:hAnsi="Arial" w:cs="Arial"/>
                <w:b/>
                <w:bCs/>
                <w:sz w:val="28"/>
                <w:szCs w:val="28"/>
              </w:rPr>
              <w:t>МАТЕРИАЛЫ ПО ОБОСНОВАНИЮ</w:t>
            </w:r>
          </w:p>
        </w:tc>
      </w:tr>
      <w:tr w:rsidR="00514F76" w:rsidRPr="00514F76" w:rsidTr="00514F76">
        <w:trPr>
          <w:trHeight w:val="1146"/>
        </w:trPr>
        <w:tc>
          <w:tcPr>
            <w:tcW w:w="9355" w:type="dxa"/>
            <w:vAlign w:val="center"/>
          </w:tcPr>
          <w:p w:rsidR="00514F76" w:rsidRPr="00514F76" w:rsidRDefault="00514F76" w:rsidP="00514F76">
            <w:pPr>
              <w:spacing w:after="0" w:line="240" w:lineRule="auto"/>
              <w:ind w:right="-57"/>
              <w:jc w:val="center"/>
              <w:rPr>
                <w:rFonts w:ascii="Arial" w:hAnsi="Arial" w:cs="Arial"/>
                <w:b/>
                <w:bCs/>
                <w:sz w:val="28"/>
                <w:szCs w:val="28"/>
              </w:rPr>
            </w:pPr>
            <w:r w:rsidRPr="00514F76">
              <w:rPr>
                <w:rFonts w:ascii="Arial" w:hAnsi="Arial" w:cs="Arial"/>
                <w:b/>
                <w:bCs/>
                <w:sz w:val="28"/>
                <w:szCs w:val="28"/>
              </w:rPr>
              <w:t>Проект межевания территории</w:t>
            </w:r>
          </w:p>
          <w:p w:rsidR="00514F76" w:rsidRPr="00514F76" w:rsidRDefault="00514F76" w:rsidP="00514F76">
            <w:pPr>
              <w:spacing w:after="0" w:line="240" w:lineRule="auto"/>
              <w:ind w:right="-57"/>
              <w:jc w:val="center"/>
              <w:rPr>
                <w:rFonts w:ascii="Arial" w:hAnsi="Arial" w:cs="Arial"/>
                <w:b/>
                <w:bCs/>
                <w:sz w:val="28"/>
                <w:szCs w:val="28"/>
              </w:rPr>
            </w:pPr>
          </w:p>
          <w:p w:rsidR="00514F76" w:rsidRPr="00514F76" w:rsidRDefault="00514F76" w:rsidP="00514F76">
            <w:pPr>
              <w:spacing w:after="0" w:line="240" w:lineRule="auto"/>
              <w:ind w:right="-57"/>
              <w:jc w:val="center"/>
              <w:rPr>
                <w:rFonts w:ascii="Arial" w:hAnsi="Arial" w:cs="Arial"/>
                <w:b/>
                <w:bCs/>
                <w:sz w:val="28"/>
                <w:szCs w:val="28"/>
              </w:rPr>
            </w:pPr>
          </w:p>
          <w:p w:rsidR="00514F76" w:rsidRPr="00514F76" w:rsidRDefault="00514F76" w:rsidP="00514F76">
            <w:pPr>
              <w:spacing w:after="0" w:line="240" w:lineRule="auto"/>
              <w:ind w:right="-57"/>
              <w:jc w:val="center"/>
              <w:rPr>
                <w:rFonts w:ascii="Arial" w:hAnsi="Arial" w:cs="Arial"/>
                <w:b/>
                <w:bCs/>
                <w:sz w:val="32"/>
                <w:szCs w:val="32"/>
              </w:rPr>
            </w:pPr>
            <w:r w:rsidRPr="00514F76">
              <w:rPr>
                <w:rFonts w:ascii="Arial" w:hAnsi="Arial" w:cs="Arial"/>
                <w:b/>
                <w:bCs/>
                <w:sz w:val="32"/>
                <w:szCs w:val="32"/>
              </w:rPr>
              <w:t>Часть 3. Основная часть</w:t>
            </w:r>
          </w:p>
          <w:p w:rsidR="00514F76" w:rsidRPr="00514F76" w:rsidRDefault="00514F76" w:rsidP="00514F76">
            <w:pPr>
              <w:spacing w:after="0" w:line="240" w:lineRule="auto"/>
              <w:ind w:right="-57"/>
              <w:jc w:val="center"/>
              <w:rPr>
                <w:rFonts w:ascii="Arial" w:hAnsi="Arial" w:cs="Arial"/>
                <w:b/>
                <w:bCs/>
                <w:sz w:val="32"/>
                <w:szCs w:val="32"/>
              </w:rPr>
            </w:pPr>
          </w:p>
          <w:p w:rsidR="00514F76" w:rsidRPr="00514F76" w:rsidRDefault="00514F76" w:rsidP="00514F76">
            <w:pPr>
              <w:spacing w:after="0" w:line="240" w:lineRule="auto"/>
              <w:ind w:right="-57"/>
              <w:jc w:val="center"/>
              <w:rPr>
                <w:rFonts w:ascii="Arial" w:hAnsi="Arial" w:cs="Arial"/>
                <w:b/>
                <w:sz w:val="28"/>
                <w:szCs w:val="28"/>
              </w:rPr>
            </w:pPr>
          </w:p>
        </w:tc>
      </w:tr>
      <w:tr w:rsidR="00514F76" w:rsidRPr="00514F76" w:rsidTr="00514F76">
        <w:trPr>
          <w:trHeight w:val="809"/>
        </w:trPr>
        <w:tc>
          <w:tcPr>
            <w:tcW w:w="9355" w:type="dxa"/>
            <w:vAlign w:val="center"/>
          </w:tcPr>
          <w:p w:rsidR="00514F76" w:rsidRPr="00514F76" w:rsidRDefault="00514F76" w:rsidP="00514F76">
            <w:pPr>
              <w:spacing w:after="0" w:line="240" w:lineRule="auto"/>
              <w:ind w:right="-57"/>
              <w:jc w:val="center"/>
              <w:rPr>
                <w:rFonts w:ascii="Arial" w:hAnsi="Arial" w:cs="Arial"/>
                <w:b/>
                <w:sz w:val="32"/>
                <w:szCs w:val="32"/>
              </w:rPr>
            </w:pPr>
            <w:r w:rsidRPr="00514F76">
              <w:rPr>
                <w:rFonts w:ascii="Arial" w:hAnsi="Arial" w:cs="Arial"/>
                <w:b/>
                <w:sz w:val="32"/>
                <w:szCs w:val="32"/>
              </w:rPr>
              <w:t>00-18-02/460/18-ПМТ-01-ТЧ-001</w:t>
            </w:r>
          </w:p>
          <w:p w:rsidR="00514F76" w:rsidRPr="00514F76" w:rsidRDefault="00514F76" w:rsidP="00514F76">
            <w:pPr>
              <w:spacing w:after="0" w:line="240" w:lineRule="auto"/>
              <w:ind w:right="-57"/>
              <w:jc w:val="center"/>
              <w:rPr>
                <w:rFonts w:ascii="Arial" w:hAnsi="Arial" w:cs="Arial"/>
                <w:b/>
                <w:sz w:val="32"/>
                <w:szCs w:val="32"/>
              </w:rPr>
            </w:pPr>
          </w:p>
          <w:p w:rsidR="00514F76" w:rsidRPr="00514F76" w:rsidRDefault="00514F76" w:rsidP="00514F76">
            <w:pPr>
              <w:spacing w:after="0" w:line="240" w:lineRule="auto"/>
              <w:ind w:right="-57"/>
              <w:jc w:val="center"/>
              <w:rPr>
                <w:rFonts w:ascii="Arial" w:hAnsi="Arial" w:cs="Arial"/>
                <w:b/>
                <w:sz w:val="32"/>
                <w:szCs w:val="32"/>
              </w:rPr>
            </w:pPr>
          </w:p>
          <w:p w:rsidR="00514F76" w:rsidRPr="00514F76" w:rsidRDefault="00514F76" w:rsidP="00514F76">
            <w:pPr>
              <w:spacing w:after="0" w:line="240" w:lineRule="auto"/>
              <w:ind w:right="-57"/>
              <w:jc w:val="center"/>
              <w:rPr>
                <w:rFonts w:ascii="Arial" w:hAnsi="Arial" w:cs="Arial"/>
                <w:b/>
                <w:sz w:val="32"/>
                <w:szCs w:val="32"/>
              </w:rPr>
            </w:pPr>
          </w:p>
          <w:p w:rsidR="00514F76" w:rsidRPr="00514F76" w:rsidRDefault="00514F76" w:rsidP="00514F76">
            <w:pPr>
              <w:spacing w:after="0" w:line="240" w:lineRule="auto"/>
              <w:ind w:right="-57"/>
              <w:jc w:val="center"/>
              <w:rPr>
                <w:rFonts w:ascii="Arial" w:hAnsi="Arial" w:cs="Arial"/>
                <w:b/>
                <w:sz w:val="32"/>
                <w:szCs w:val="32"/>
              </w:rPr>
            </w:pPr>
          </w:p>
          <w:p w:rsidR="00514F76" w:rsidRPr="00514F76" w:rsidRDefault="00514F76" w:rsidP="00514F76">
            <w:pPr>
              <w:spacing w:after="0" w:line="240" w:lineRule="auto"/>
              <w:ind w:right="-57"/>
              <w:jc w:val="center"/>
              <w:rPr>
                <w:rFonts w:ascii="Arial" w:hAnsi="Arial" w:cs="Arial"/>
                <w:b/>
                <w:sz w:val="32"/>
                <w:szCs w:val="32"/>
              </w:rPr>
            </w:pPr>
          </w:p>
        </w:tc>
      </w:tr>
    </w:tbl>
    <w:p w:rsidR="00514F76" w:rsidRPr="00514F76" w:rsidRDefault="00514F76" w:rsidP="00514F76">
      <w:pPr>
        <w:spacing w:after="0" w:line="240" w:lineRule="auto"/>
        <w:ind w:right="-1"/>
        <w:jc w:val="both"/>
        <w:rPr>
          <w:rFonts w:ascii="Arial" w:hAnsi="Arial" w:cs="Arial"/>
          <w:b/>
          <w:bCs/>
          <w:sz w:val="28"/>
          <w:szCs w:val="28"/>
        </w:rPr>
      </w:pPr>
      <w:bookmarkStart w:id="0" w:name="_Toc326674535"/>
      <w:bookmarkStart w:id="1" w:name="_Toc326676827"/>
      <w:bookmarkStart w:id="2" w:name="_Toc326677319"/>
      <w:bookmarkStart w:id="3" w:name="_Toc329005013"/>
      <w:bookmarkStart w:id="4" w:name="_Toc330371901"/>
      <w:bookmarkStart w:id="5" w:name="_Toc284256836"/>
      <w:bookmarkStart w:id="6" w:name="_Toc291594258"/>
      <w:bookmarkStart w:id="7" w:name="_Toc310526775"/>
      <w:r w:rsidRPr="00514F76">
        <w:rPr>
          <w:rFonts w:ascii="Arial" w:hAnsi="Arial" w:cs="Arial"/>
          <w:b/>
          <w:bCs/>
          <w:sz w:val="28"/>
          <w:szCs w:val="28"/>
        </w:rPr>
        <w:t>Директор</w:t>
      </w:r>
      <w:r w:rsidRPr="00514F76">
        <w:rPr>
          <w:rFonts w:ascii="Arial" w:hAnsi="Arial" w:cs="Arial"/>
          <w:b/>
          <w:bCs/>
          <w:sz w:val="28"/>
          <w:szCs w:val="28"/>
        </w:rPr>
        <w:tab/>
      </w:r>
      <w:r w:rsidRPr="00514F76">
        <w:rPr>
          <w:rFonts w:ascii="Arial" w:hAnsi="Arial" w:cs="Arial"/>
          <w:b/>
          <w:bCs/>
          <w:sz w:val="28"/>
          <w:szCs w:val="28"/>
        </w:rPr>
        <w:tab/>
      </w:r>
      <w:r w:rsidRPr="00514F76">
        <w:rPr>
          <w:rFonts w:ascii="Arial" w:hAnsi="Arial" w:cs="Arial"/>
          <w:b/>
          <w:bCs/>
          <w:sz w:val="28"/>
          <w:szCs w:val="28"/>
        </w:rPr>
        <w:tab/>
      </w:r>
      <w:r w:rsidRPr="00514F76">
        <w:rPr>
          <w:rFonts w:ascii="Arial" w:hAnsi="Arial" w:cs="Arial"/>
          <w:b/>
          <w:bCs/>
          <w:sz w:val="28"/>
          <w:szCs w:val="28"/>
        </w:rPr>
        <w:tab/>
      </w:r>
      <w:r w:rsidRPr="00514F76">
        <w:rPr>
          <w:rFonts w:ascii="Arial" w:hAnsi="Arial" w:cs="Arial"/>
          <w:b/>
          <w:bCs/>
          <w:sz w:val="28"/>
          <w:szCs w:val="28"/>
        </w:rPr>
        <w:tab/>
      </w:r>
      <w:r w:rsidRPr="00514F76">
        <w:rPr>
          <w:rFonts w:ascii="Arial" w:hAnsi="Arial" w:cs="Arial"/>
          <w:b/>
          <w:bCs/>
          <w:sz w:val="28"/>
          <w:szCs w:val="28"/>
        </w:rPr>
        <w:tab/>
      </w:r>
      <w:r w:rsidRPr="00514F76">
        <w:rPr>
          <w:rFonts w:ascii="Arial" w:hAnsi="Arial" w:cs="Arial"/>
          <w:b/>
          <w:bCs/>
          <w:sz w:val="28"/>
          <w:szCs w:val="28"/>
        </w:rPr>
        <w:tab/>
      </w:r>
      <w:r w:rsidRPr="00514F76">
        <w:rPr>
          <w:rFonts w:ascii="Arial" w:hAnsi="Arial" w:cs="Arial"/>
          <w:b/>
          <w:bCs/>
          <w:sz w:val="28"/>
          <w:szCs w:val="28"/>
        </w:rPr>
        <w:tab/>
        <w:t>В.В. Яруков</w:t>
      </w:r>
    </w:p>
    <w:p w:rsidR="00514F76" w:rsidRPr="00514F76" w:rsidRDefault="00514F76" w:rsidP="00514F76">
      <w:pPr>
        <w:spacing w:after="0" w:line="240" w:lineRule="auto"/>
        <w:ind w:right="-1"/>
        <w:jc w:val="center"/>
        <w:rPr>
          <w:rFonts w:ascii="Arial" w:hAnsi="Arial" w:cs="Arial"/>
          <w:b/>
          <w:bCs/>
          <w:sz w:val="28"/>
          <w:szCs w:val="28"/>
        </w:rPr>
      </w:pPr>
    </w:p>
    <w:p w:rsidR="00514F76" w:rsidRPr="00514F76" w:rsidRDefault="00514F76" w:rsidP="00514F76">
      <w:pPr>
        <w:spacing w:after="0" w:line="240" w:lineRule="auto"/>
        <w:ind w:right="-1"/>
        <w:jc w:val="both"/>
        <w:rPr>
          <w:rFonts w:ascii="Arial" w:hAnsi="Arial" w:cs="Arial"/>
          <w:b/>
          <w:bCs/>
          <w:sz w:val="28"/>
          <w:szCs w:val="28"/>
        </w:rPr>
      </w:pPr>
      <w:r w:rsidRPr="00514F76">
        <w:rPr>
          <w:rFonts w:ascii="Arial" w:hAnsi="Arial" w:cs="Arial"/>
          <w:b/>
          <w:bCs/>
          <w:sz w:val="28"/>
          <w:szCs w:val="28"/>
        </w:rPr>
        <w:t xml:space="preserve">Главный инженер проекта </w:t>
      </w:r>
      <w:r w:rsidRPr="00514F76">
        <w:rPr>
          <w:rFonts w:ascii="Arial" w:hAnsi="Arial" w:cs="Arial"/>
          <w:b/>
          <w:bCs/>
          <w:sz w:val="28"/>
          <w:szCs w:val="28"/>
        </w:rPr>
        <w:tab/>
      </w:r>
      <w:r w:rsidRPr="00514F76">
        <w:rPr>
          <w:rFonts w:ascii="Arial" w:hAnsi="Arial" w:cs="Arial"/>
          <w:b/>
          <w:bCs/>
          <w:sz w:val="28"/>
          <w:szCs w:val="28"/>
        </w:rPr>
        <w:tab/>
      </w:r>
      <w:r w:rsidRPr="00514F76">
        <w:rPr>
          <w:rFonts w:ascii="Arial" w:hAnsi="Arial" w:cs="Arial"/>
          <w:b/>
          <w:bCs/>
          <w:sz w:val="28"/>
          <w:szCs w:val="28"/>
        </w:rPr>
        <w:tab/>
      </w:r>
      <w:r w:rsidRPr="00514F76">
        <w:rPr>
          <w:rFonts w:ascii="Arial" w:hAnsi="Arial" w:cs="Arial"/>
          <w:b/>
          <w:bCs/>
          <w:sz w:val="28"/>
          <w:szCs w:val="28"/>
        </w:rPr>
        <w:tab/>
        <w:t>А.С. Аймагамбетова</w:t>
      </w:r>
    </w:p>
    <w:p w:rsidR="00514F76" w:rsidRPr="00514F76" w:rsidRDefault="00514F76" w:rsidP="00514F76">
      <w:pPr>
        <w:spacing w:after="0" w:line="240" w:lineRule="auto"/>
        <w:ind w:right="-57"/>
        <w:jc w:val="center"/>
        <w:rPr>
          <w:rFonts w:ascii="Arial" w:hAnsi="Arial" w:cs="Arial"/>
          <w:b/>
          <w:bCs/>
          <w:sz w:val="28"/>
          <w:szCs w:val="28"/>
        </w:rPr>
      </w:pPr>
    </w:p>
    <w:p w:rsidR="00514F76" w:rsidRPr="00514F76" w:rsidRDefault="00514F76" w:rsidP="00514F76">
      <w:pPr>
        <w:spacing w:after="0" w:line="240" w:lineRule="auto"/>
        <w:ind w:right="360"/>
        <w:jc w:val="center"/>
        <w:rPr>
          <w:rFonts w:ascii="Times New Roman" w:hAnsi="Times New Roman" w:cs="Arial"/>
          <w:b/>
          <w:sz w:val="28"/>
          <w:szCs w:val="32"/>
        </w:rPr>
      </w:pPr>
    </w:p>
    <w:p w:rsidR="00514F76" w:rsidRPr="00514F76" w:rsidRDefault="00514F76" w:rsidP="00514F76">
      <w:pPr>
        <w:spacing w:after="0" w:line="240" w:lineRule="auto"/>
        <w:ind w:right="360"/>
        <w:jc w:val="center"/>
        <w:rPr>
          <w:rFonts w:ascii="Times New Roman" w:hAnsi="Times New Roman" w:cs="Arial"/>
          <w:b/>
          <w:sz w:val="28"/>
          <w:szCs w:val="32"/>
        </w:rPr>
      </w:pPr>
    </w:p>
    <w:p w:rsidR="00514F76" w:rsidRPr="00514F76" w:rsidRDefault="004A578E" w:rsidP="00514F76">
      <w:pPr>
        <w:spacing w:after="0" w:line="240" w:lineRule="auto"/>
        <w:ind w:right="360"/>
        <w:jc w:val="center"/>
        <w:rPr>
          <w:rFonts w:ascii="Times New Roman" w:eastAsia="Calibri" w:hAnsi="Times New Roman" w:cs="Arial"/>
          <w:b/>
          <w:sz w:val="28"/>
          <w:lang w:eastAsia="en-US"/>
        </w:rPr>
        <w:sectPr w:rsidR="00514F76" w:rsidRPr="00514F76" w:rsidSect="00514F76">
          <w:headerReference w:type="default" r:id="rId14"/>
          <w:footerReference w:type="default" r:id="rId15"/>
          <w:headerReference w:type="first" r:id="rId16"/>
          <w:footerReference w:type="first" r:id="rId17"/>
          <w:pgSz w:w="11906" w:h="16838" w:code="9"/>
          <w:pgMar w:top="709" w:right="425" w:bottom="425" w:left="1417" w:header="283" w:footer="0" w:gutter="0"/>
          <w:pgNumType w:start="2"/>
          <w:cols w:space="708"/>
          <w:titlePg/>
          <w:docGrid w:linePitch="360"/>
        </w:sectPr>
      </w:pPr>
      <w:r>
        <w:rPr>
          <w:rFonts w:ascii="Times New Roman" w:hAnsi="Times New Roman" w:cs="Arial"/>
          <w:b/>
          <w:sz w:val="28"/>
          <w:szCs w:val="32"/>
        </w:rPr>
        <w:t>201</w:t>
      </w:r>
    </w:p>
    <w:tbl>
      <w:tblPr>
        <w:tblpPr w:leftFromText="180" w:rightFromText="180" w:vertAnchor="text" w:horzAnchor="margin" w:tblpX="-269" w:tblpY="-230"/>
        <w:tblW w:w="10490" w:type="dxa"/>
        <w:tblLayout w:type="fixed"/>
        <w:tblLook w:val="01E0" w:firstRow="1" w:lastRow="1" w:firstColumn="1" w:lastColumn="1" w:noHBand="0" w:noVBand="0"/>
      </w:tblPr>
      <w:tblGrid>
        <w:gridCol w:w="10490"/>
      </w:tblGrid>
      <w:tr w:rsidR="00514F76" w:rsidRPr="00514F76" w:rsidTr="004A578E">
        <w:trPr>
          <w:trHeight w:val="280"/>
          <w:tblHeader/>
        </w:trPr>
        <w:tc>
          <w:tcPr>
            <w:tcW w:w="10490" w:type="dxa"/>
            <w:tcMar>
              <w:left w:w="0" w:type="dxa"/>
              <w:right w:w="0" w:type="dxa"/>
            </w:tcMar>
            <w:vAlign w:val="center"/>
          </w:tcPr>
          <w:p w:rsidR="00514F76" w:rsidRPr="00514F76" w:rsidRDefault="00514F76" w:rsidP="004A578E">
            <w:pPr>
              <w:rPr>
                <w:rFonts w:ascii="Arial" w:eastAsia="Calibri" w:hAnsi="Arial" w:cs="Arial"/>
                <w:b/>
                <w:lang w:eastAsia="en-US"/>
              </w:rPr>
            </w:pPr>
            <w:bookmarkStart w:id="8" w:name="_Toc323800460"/>
            <w:bookmarkStart w:id="9" w:name="_Toc323805471"/>
            <w:bookmarkStart w:id="10" w:name="_Toc325096424"/>
            <w:bookmarkStart w:id="11" w:name="_Toc286918492"/>
            <w:bookmarkStart w:id="12" w:name="_Toc319327795"/>
          </w:p>
        </w:tc>
      </w:tr>
    </w:tbl>
    <w:p w:rsidR="00514F76" w:rsidRPr="00514F76" w:rsidRDefault="00514F76" w:rsidP="00514F76">
      <w:pPr>
        <w:spacing w:after="0" w:line="240" w:lineRule="auto"/>
        <w:jc w:val="center"/>
        <w:rPr>
          <w:rFonts w:ascii="Arial" w:hAnsi="Arial" w:cs="Arial"/>
          <w:b/>
        </w:rPr>
      </w:pPr>
      <w:r w:rsidRPr="00514F76">
        <w:rPr>
          <w:rFonts w:ascii="Arial" w:hAnsi="Arial" w:cs="Arial"/>
          <w:b/>
        </w:rPr>
        <w:t xml:space="preserve">Состав документации </w:t>
      </w:r>
    </w:p>
    <w:p w:rsidR="00514F76" w:rsidRPr="00514F76" w:rsidRDefault="00514F76" w:rsidP="00514F76">
      <w:pPr>
        <w:spacing w:after="0" w:line="240" w:lineRule="auto"/>
        <w:rPr>
          <w:rFonts w:ascii="Arial" w:hAnsi="Arial" w:cs="Arial"/>
        </w:rPr>
      </w:pPr>
    </w:p>
    <w:tbl>
      <w:tblPr>
        <w:tblW w:w="10014" w:type="dxa"/>
        <w:jc w:val="center"/>
        <w:tblBorders>
          <w:top w:val="single" w:sz="4"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4A0" w:firstRow="1" w:lastRow="0" w:firstColumn="1" w:lastColumn="0" w:noHBand="0" w:noVBand="1"/>
      </w:tblPr>
      <w:tblGrid>
        <w:gridCol w:w="1560"/>
        <w:gridCol w:w="3049"/>
        <w:gridCol w:w="4660"/>
        <w:gridCol w:w="745"/>
      </w:tblGrid>
      <w:tr w:rsidR="00514F76" w:rsidRPr="00514F76" w:rsidTr="004A578E">
        <w:trPr>
          <w:trHeight w:val="198"/>
          <w:tblHeader/>
          <w:jc w:val="center"/>
        </w:trPr>
        <w:tc>
          <w:tcPr>
            <w:tcW w:w="4609" w:type="dxa"/>
            <w:gridSpan w:val="2"/>
            <w:tcBorders>
              <w:top w:val="single" w:sz="12" w:space="0" w:color="auto"/>
              <w:left w:val="single" w:sz="12" w:space="0" w:color="auto"/>
              <w:bottom w:val="single" w:sz="4" w:space="0" w:color="auto"/>
              <w:right w:val="single" w:sz="12" w:space="0" w:color="auto"/>
              <w:tl2br w:val="nil"/>
              <w:tr2bl w:val="nil"/>
            </w:tcBorders>
            <w:vAlign w:val="center"/>
          </w:tcPr>
          <w:p w:rsidR="00514F76" w:rsidRPr="004A578E" w:rsidRDefault="00514F76" w:rsidP="004A578E">
            <w:pPr>
              <w:spacing w:after="0" w:line="240" w:lineRule="auto"/>
              <w:jc w:val="center"/>
              <w:rPr>
                <w:rFonts w:ascii="Times New Roman" w:hAnsi="Times New Roman"/>
                <w:b/>
                <w:sz w:val="20"/>
                <w:szCs w:val="20"/>
              </w:rPr>
            </w:pPr>
            <w:r w:rsidRPr="004A578E">
              <w:rPr>
                <w:rFonts w:ascii="Times New Roman" w:hAnsi="Times New Roman"/>
                <w:b/>
                <w:sz w:val="20"/>
                <w:szCs w:val="20"/>
              </w:rPr>
              <w:t>Обозначение</w:t>
            </w:r>
          </w:p>
        </w:tc>
        <w:tc>
          <w:tcPr>
            <w:tcW w:w="4660" w:type="dxa"/>
            <w:tcBorders>
              <w:top w:val="single" w:sz="12" w:space="0" w:color="auto"/>
              <w:left w:val="single" w:sz="12" w:space="0" w:color="auto"/>
              <w:bottom w:val="single" w:sz="4" w:space="0" w:color="auto"/>
              <w:right w:val="single" w:sz="12" w:space="0" w:color="auto"/>
              <w:tl2br w:val="nil"/>
              <w:tr2bl w:val="nil"/>
            </w:tcBorders>
            <w:vAlign w:val="center"/>
          </w:tcPr>
          <w:p w:rsidR="00514F76" w:rsidRPr="004A578E" w:rsidRDefault="00514F76" w:rsidP="004A578E">
            <w:pPr>
              <w:spacing w:after="0" w:line="240" w:lineRule="auto"/>
              <w:rPr>
                <w:rFonts w:ascii="Times New Roman" w:hAnsi="Times New Roman"/>
                <w:b/>
                <w:sz w:val="20"/>
                <w:szCs w:val="20"/>
              </w:rPr>
            </w:pPr>
            <w:r w:rsidRPr="004A578E">
              <w:rPr>
                <w:rFonts w:ascii="Times New Roman" w:hAnsi="Times New Roman"/>
                <w:b/>
                <w:sz w:val="20"/>
                <w:szCs w:val="20"/>
              </w:rPr>
              <w:t>Наименование</w:t>
            </w:r>
          </w:p>
        </w:tc>
        <w:tc>
          <w:tcPr>
            <w:tcW w:w="745" w:type="dxa"/>
            <w:tcBorders>
              <w:top w:val="single" w:sz="12" w:space="0" w:color="auto"/>
              <w:left w:val="single" w:sz="12" w:space="0" w:color="auto"/>
              <w:bottom w:val="single" w:sz="4" w:space="0" w:color="auto"/>
              <w:right w:val="single" w:sz="12" w:space="0" w:color="auto"/>
              <w:tl2br w:val="nil"/>
              <w:tr2bl w:val="nil"/>
            </w:tcBorders>
            <w:vAlign w:val="center"/>
          </w:tcPr>
          <w:p w:rsidR="00514F76" w:rsidRPr="00514F76" w:rsidRDefault="00514F76" w:rsidP="004A578E">
            <w:pPr>
              <w:spacing w:after="0" w:line="240" w:lineRule="auto"/>
              <w:rPr>
                <w:rFonts w:ascii="Arial" w:hAnsi="Arial" w:cs="Arial"/>
                <w:b/>
                <w:sz w:val="20"/>
                <w:szCs w:val="20"/>
              </w:rPr>
            </w:pPr>
            <w:r w:rsidRPr="00514F76">
              <w:rPr>
                <w:rFonts w:ascii="Arial" w:hAnsi="Arial" w:cs="Arial"/>
                <w:b/>
                <w:sz w:val="20"/>
                <w:szCs w:val="20"/>
              </w:rPr>
              <w:t>Примечание</w:t>
            </w:r>
          </w:p>
        </w:tc>
      </w:tr>
      <w:tr w:rsidR="00514F76" w:rsidRPr="00514F76" w:rsidTr="004A578E">
        <w:trPr>
          <w:trHeight w:val="401"/>
          <w:jc w:val="center"/>
        </w:trPr>
        <w:tc>
          <w:tcPr>
            <w:tcW w:w="1560" w:type="dxa"/>
            <w:tcBorders>
              <w:top w:val="single" w:sz="4" w:space="0" w:color="auto"/>
              <w:left w:val="single" w:sz="4" w:space="0" w:color="auto"/>
              <w:bottom w:val="single" w:sz="4" w:space="0" w:color="auto"/>
              <w:right w:val="single" w:sz="4" w:space="0" w:color="auto"/>
            </w:tcBorders>
            <w:vAlign w:val="center"/>
          </w:tcPr>
          <w:p w:rsidR="00514F76" w:rsidRPr="004A578E" w:rsidRDefault="00514F76" w:rsidP="004A578E">
            <w:pPr>
              <w:spacing w:after="0" w:line="240" w:lineRule="auto"/>
              <w:rPr>
                <w:rFonts w:ascii="Times New Roman" w:hAnsi="Times New Roman"/>
                <w:sz w:val="20"/>
                <w:szCs w:val="20"/>
              </w:rPr>
            </w:pPr>
            <w:r w:rsidRPr="004A578E">
              <w:rPr>
                <w:rFonts w:ascii="Times New Roman" w:hAnsi="Times New Roman"/>
                <w:sz w:val="20"/>
                <w:szCs w:val="20"/>
              </w:rPr>
              <w:t>I</w:t>
            </w:r>
          </w:p>
        </w:tc>
        <w:tc>
          <w:tcPr>
            <w:tcW w:w="7709" w:type="dxa"/>
            <w:gridSpan w:val="2"/>
            <w:tcBorders>
              <w:top w:val="single" w:sz="4" w:space="0" w:color="auto"/>
              <w:left w:val="single" w:sz="4" w:space="0" w:color="auto"/>
              <w:bottom w:val="single" w:sz="4" w:space="0" w:color="auto"/>
              <w:right w:val="single" w:sz="4" w:space="0" w:color="auto"/>
            </w:tcBorders>
            <w:vAlign w:val="center"/>
          </w:tcPr>
          <w:p w:rsidR="00514F76" w:rsidRPr="004A578E" w:rsidRDefault="00514F76" w:rsidP="004A578E">
            <w:pPr>
              <w:spacing w:after="0" w:line="240" w:lineRule="auto"/>
              <w:jc w:val="center"/>
              <w:rPr>
                <w:rFonts w:ascii="Times New Roman" w:hAnsi="Times New Roman"/>
                <w:sz w:val="20"/>
                <w:szCs w:val="20"/>
              </w:rPr>
            </w:pPr>
            <w:r w:rsidRPr="004A578E">
              <w:rPr>
                <w:rFonts w:ascii="Times New Roman" w:hAnsi="Times New Roman"/>
                <w:sz w:val="20"/>
                <w:szCs w:val="20"/>
              </w:rPr>
              <w:t>ПРОЕКТ ПЛАНИРОВКИ ТЕРРИТОРИИ</w:t>
            </w:r>
          </w:p>
        </w:tc>
        <w:tc>
          <w:tcPr>
            <w:tcW w:w="745" w:type="dxa"/>
            <w:tcBorders>
              <w:top w:val="single" w:sz="4" w:space="0" w:color="auto"/>
              <w:left w:val="single" w:sz="4" w:space="0" w:color="auto"/>
              <w:bottom w:val="single" w:sz="4" w:space="0" w:color="auto"/>
              <w:right w:val="single" w:sz="4" w:space="0" w:color="auto"/>
            </w:tcBorders>
            <w:vAlign w:val="center"/>
          </w:tcPr>
          <w:p w:rsidR="00514F76" w:rsidRPr="00514F76" w:rsidRDefault="00514F76" w:rsidP="004A578E">
            <w:pPr>
              <w:spacing w:after="0" w:line="240" w:lineRule="auto"/>
              <w:rPr>
                <w:rFonts w:ascii="Arial" w:hAnsi="Arial" w:cs="Arial"/>
                <w:sz w:val="20"/>
                <w:szCs w:val="20"/>
              </w:rPr>
            </w:pPr>
          </w:p>
        </w:tc>
      </w:tr>
      <w:tr w:rsidR="00514F76" w:rsidRPr="00514F76" w:rsidTr="004A578E">
        <w:trPr>
          <w:trHeight w:val="62"/>
          <w:jc w:val="center"/>
        </w:trPr>
        <w:tc>
          <w:tcPr>
            <w:tcW w:w="1560" w:type="dxa"/>
            <w:tcBorders>
              <w:top w:val="single" w:sz="4" w:space="0" w:color="auto"/>
              <w:left w:val="single" w:sz="4" w:space="0" w:color="auto"/>
              <w:bottom w:val="single" w:sz="4" w:space="0" w:color="auto"/>
              <w:right w:val="single" w:sz="4" w:space="0" w:color="auto"/>
            </w:tcBorders>
            <w:vAlign w:val="center"/>
          </w:tcPr>
          <w:p w:rsidR="00514F76" w:rsidRPr="004A578E" w:rsidRDefault="00514F76" w:rsidP="004A578E">
            <w:pPr>
              <w:spacing w:after="0" w:line="240" w:lineRule="auto"/>
              <w:rPr>
                <w:rFonts w:ascii="Times New Roman" w:hAnsi="Times New Roman"/>
                <w:b/>
                <w:sz w:val="20"/>
                <w:szCs w:val="20"/>
              </w:rPr>
            </w:pPr>
            <w:r w:rsidRPr="004A578E">
              <w:rPr>
                <w:rFonts w:ascii="Times New Roman" w:hAnsi="Times New Roman"/>
                <w:b/>
                <w:sz w:val="20"/>
                <w:szCs w:val="20"/>
              </w:rPr>
              <w:t>Часть 1</w:t>
            </w:r>
          </w:p>
        </w:tc>
        <w:tc>
          <w:tcPr>
            <w:tcW w:w="3049" w:type="dxa"/>
            <w:tcBorders>
              <w:top w:val="single" w:sz="4" w:space="0" w:color="auto"/>
              <w:left w:val="single" w:sz="4" w:space="0" w:color="auto"/>
              <w:bottom w:val="single" w:sz="4" w:space="0" w:color="auto"/>
              <w:right w:val="single" w:sz="4" w:space="0" w:color="auto"/>
            </w:tcBorders>
            <w:vAlign w:val="center"/>
          </w:tcPr>
          <w:p w:rsidR="00514F76" w:rsidRPr="004A578E" w:rsidRDefault="00514F76" w:rsidP="004A578E">
            <w:pPr>
              <w:spacing w:after="0" w:line="240" w:lineRule="auto"/>
              <w:rPr>
                <w:rFonts w:ascii="Times New Roman" w:hAnsi="Times New Roman"/>
                <w:sz w:val="20"/>
                <w:szCs w:val="20"/>
              </w:rPr>
            </w:pPr>
            <w:bookmarkStart w:id="13" w:name="_Toc466377641"/>
            <w:bookmarkStart w:id="14" w:name="_Toc466378066"/>
            <w:bookmarkStart w:id="15" w:name="_Toc466382028"/>
            <w:bookmarkStart w:id="16" w:name="_Toc468454807"/>
            <w:bookmarkStart w:id="17" w:name="_Toc468457551"/>
            <w:bookmarkStart w:id="18" w:name="_Toc469037333"/>
            <w:bookmarkStart w:id="19" w:name="_Toc469909427"/>
            <w:bookmarkStart w:id="20" w:name="_Toc470533486"/>
            <w:bookmarkStart w:id="21" w:name="_Toc471894191"/>
            <w:bookmarkStart w:id="22" w:name="_Toc472085562"/>
            <w:bookmarkStart w:id="23" w:name="_Toc473722571"/>
            <w:bookmarkStart w:id="24" w:name="_Toc473726274"/>
            <w:bookmarkStart w:id="25" w:name="_Toc473797608"/>
            <w:bookmarkStart w:id="26" w:name="_Toc474160326"/>
            <w:r w:rsidRPr="004A578E">
              <w:rPr>
                <w:rFonts w:ascii="Times New Roman" w:hAnsi="Times New Roman"/>
                <w:sz w:val="20"/>
                <w:szCs w:val="20"/>
              </w:rPr>
              <w:t>00-18-02/460/18-ППТ-ТЧ-001</w:t>
            </w:r>
            <w:bookmarkEnd w:id="13"/>
            <w:bookmarkEnd w:id="14"/>
            <w:bookmarkEnd w:id="15"/>
            <w:bookmarkEnd w:id="16"/>
            <w:bookmarkEnd w:id="17"/>
            <w:bookmarkEnd w:id="18"/>
            <w:bookmarkEnd w:id="19"/>
            <w:bookmarkEnd w:id="20"/>
            <w:bookmarkEnd w:id="21"/>
            <w:bookmarkEnd w:id="22"/>
            <w:bookmarkEnd w:id="23"/>
            <w:bookmarkEnd w:id="24"/>
            <w:bookmarkEnd w:id="25"/>
            <w:bookmarkEnd w:id="26"/>
          </w:p>
        </w:tc>
        <w:tc>
          <w:tcPr>
            <w:tcW w:w="4660" w:type="dxa"/>
            <w:tcBorders>
              <w:top w:val="single" w:sz="4" w:space="0" w:color="auto"/>
              <w:left w:val="single" w:sz="4" w:space="0" w:color="auto"/>
              <w:bottom w:val="single" w:sz="4" w:space="0" w:color="auto"/>
              <w:right w:val="single" w:sz="4" w:space="0" w:color="auto"/>
            </w:tcBorders>
            <w:vAlign w:val="center"/>
          </w:tcPr>
          <w:p w:rsidR="00514F76" w:rsidRPr="004A578E" w:rsidRDefault="00514F76" w:rsidP="004A578E">
            <w:pPr>
              <w:spacing w:after="0" w:line="240" w:lineRule="auto"/>
              <w:rPr>
                <w:rFonts w:ascii="Times New Roman" w:hAnsi="Times New Roman"/>
                <w:sz w:val="20"/>
                <w:szCs w:val="20"/>
              </w:rPr>
            </w:pPr>
            <w:r w:rsidRPr="004A578E">
              <w:rPr>
                <w:rFonts w:ascii="Times New Roman" w:hAnsi="Times New Roman"/>
                <w:sz w:val="20"/>
                <w:szCs w:val="20"/>
              </w:rPr>
              <w:t>Основная часть</w:t>
            </w:r>
          </w:p>
        </w:tc>
        <w:tc>
          <w:tcPr>
            <w:tcW w:w="745" w:type="dxa"/>
            <w:tcBorders>
              <w:top w:val="single" w:sz="4" w:space="0" w:color="auto"/>
              <w:left w:val="single" w:sz="4" w:space="0" w:color="auto"/>
              <w:bottom w:val="single" w:sz="4" w:space="0" w:color="auto"/>
              <w:right w:val="single" w:sz="4" w:space="0" w:color="auto"/>
            </w:tcBorders>
            <w:vAlign w:val="center"/>
          </w:tcPr>
          <w:p w:rsidR="00514F76" w:rsidRPr="00514F76" w:rsidRDefault="00514F76" w:rsidP="004A578E">
            <w:pPr>
              <w:spacing w:after="0" w:line="240" w:lineRule="auto"/>
              <w:rPr>
                <w:rFonts w:ascii="Arial" w:hAnsi="Arial" w:cs="Arial"/>
                <w:sz w:val="20"/>
                <w:szCs w:val="20"/>
              </w:rPr>
            </w:pPr>
          </w:p>
        </w:tc>
      </w:tr>
      <w:tr w:rsidR="00514F76" w:rsidRPr="00514F76" w:rsidTr="004A578E">
        <w:trPr>
          <w:trHeight w:val="62"/>
          <w:jc w:val="center"/>
        </w:trPr>
        <w:tc>
          <w:tcPr>
            <w:tcW w:w="1560" w:type="dxa"/>
            <w:tcBorders>
              <w:top w:val="single" w:sz="4" w:space="0" w:color="auto"/>
              <w:left w:val="single" w:sz="4" w:space="0" w:color="auto"/>
              <w:bottom w:val="single" w:sz="4" w:space="0" w:color="auto"/>
              <w:right w:val="single" w:sz="4" w:space="0" w:color="auto"/>
            </w:tcBorders>
            <w:vAlign w:val="center"/>
          </w:tcPr>
          <w:p w:rsidR="00514F76" w:rsidRPr="004A578E" w:rsidRDefault="00514F76" w:rsidP="004A578E">
            <w:pPr>
              <w:spacing w:after="0" w:line="240" w:lineRule="auto"/>
              <w:rPr>
                <w:rFonts w:ascii="Times New Roman" w:hAnsi="Times New Roman"/>
                <w:sz w:val="20"/>
                <w:szCs w:val="20"/>
              </w:rPr>
            </w:pPr>
            <w:r w:rsidRPr="004A578E">
              <w:rPr>
                <w:rFonts w:ascii="Times New Roman" w:hAnsi="Times New Roman"/>
                <w:sz w:val="20"/>
                <w:szCs w:val="20"/>
              </w:rPr>
              <w:t>Раздел 1</w:t>
            </w:r>
          </w:p>
        </w:tc>
        <w:tc>
          <w:tcPr>
            <w:tcW w:w="3049" w:type="dxa"/>
            <w:tcBorders>
              <w:top w:val="single" w:sz="4" w:space="0" w:color="auto"/>
              <w:left w:val="single" w:sz="4" w:space="0" w:color="auto"/>
              <w:bottom w:val="single" w:sz="4" w:space="0" w:color="auto"/>
              <w:right w:val="single" w:sz="4" w:space="0" w:color="auto"/>
            </w:tcBorders>
            <w:vAlign w:val="center"/>
          </w:tcPr>
          <w:p w:rsidR="00514F76" w:rsidRPr="004A578E" w:rsidRDefault="00514F76" w:rsidP="004A578E">
            <w:pPr>
              <w:spacing w:after="0" w:line="240" w:lineRule="auto"/>
              <w:rPr>
                <w:rFonts w:ascii="Times New Roman" w:hAnsi="Times New Roman"/>
                <w:sz w:val="20"/>
                <w:szCs w:val="20"/>
              </w:rPr>
            </w:pPr>
            <w:r w:rsidRPr="004A578E">
              <w:rPr>
                <w:rFonts w:ascii="Times New Roman" w:hAnsi="Times New Roman"/>
                <w:sz w:val="20"/>
                <w:szCs w:val="20"/>
              </w:rPr>
              <w:t>00-18-02/460/18-ППТ-ГЧ-001</w:t>
            </w:r>
          </w:p>
        </w:tc>
        <w:tc>
          <w:tcPr>
            <w:tcW w:w="4660" w:type="dxa"/>
            <w:tcBorders>
              <w:top w:val="single" w:sz="4" w:space="0" w:color="auto"/>
              <w:left w:val="single" w:sz="4" w:space="0" w:color="auto"/>
              <w:bottom w:val="single" w:sz="4" w:space="0" w:color="auto"/>
              <w:right w:val="single" w:sz="4" w:space="0" w:color="auto"/>
            </w:tcBorders>
            <w:vAlign w:val="center"/>
          </w:tcPr>
          <w:p w:rsidR="00514F76" w:rsidRPr="004A578E" w:rsidRDefault="00514F76" w:rsidP="004A578E">
            <w:pPr>
              <w:spacing w:after="0" w:line="240" w:lineRule="auto"/>
              <w:rPr>
                <w:rFonts w:ascii="Times New Roman" w:hAnsi="Times New Roman"/>
                <w:sz w:val="20"/>
                <w:szCs w:val="20"/>
              </w:rPr>
            </w:pPr>
            <w:bookmarkStart w:id="27" w:name="_Toc466377644"/>
            <w:bookmarkStart w:id="28" w:name="_Toc466378069"/>
            <w:bookmarkStart w:id="29" w:name="_Toc466382031"/>
            <w:bookmarkStart w:id="30" w:name="_Toc468454810"/>
            <w:bookmarkStart w:id="31" w:name="_Toc468457554"/>
            <w:bookmarkStart w:id="32" w:name="_Toc469037336"/>
            <w:bookmarkStart w:id="33" w:name="_Toc469909430"/>
            <w:bookmarkStart w:id="34" w:name="_Toc470533489"/>
            <w:bookmarkStart w:id="35" w:name="_Toc471894194"/>
            <w:bookmarkStart w:id="36" w:name="_Toc472085565"/>
            <w:bookmarkStart w:id="37" w:name="_Toc473722574"/>
            <w:bookmarkStart w:id="38" w:name="_Toc473726277"/>
            <w:bookmarkStart w:id="39" w:name="_Toc473797611"/>
            <w:bookmarkStart w:id="40" w:name="_Toc474160329"/>
            <w:r w:rsidRPr="004A578E">
              <w:rPr>
                <w:rFonts w:ascii="Times New Roman" w:hAnsi="Times New Roman"/>
                <w:sz w:val="20"/>
                <w:szCs w:val="20"/>
              </w:rPr>
              <w:t>Проект планировки территории.</w:t>
            </w:r>
          </w:p>
          <w:p w:rsidR="00514F76" w:rsidRPr="004A578E" w:rsidRDefault="00514F76" w:rsidP="004A578E">
            <w:pPr>
              <w:spacing w:after="0" w:line="240" w:lineRule="auto"/>
              <w:rPr>
                <w:rFonts w:ascii="Times New Roman" w:hAnsi="Times New Roman"/>
                <w:sz w:val="20"/>
                <w:szCs w:val="20"/>
              </w:rPr>
            </w:pPr>
            <w:r w:rsidRPr="004A578E">
              <w:rPr>
                <w:rFonts w:ascii="Times New Roman" w:hAnsi="Times New Roman"/>
                <w:sz w:val="20"/>
                <w:szCs w:val="20"/>
              </w:rPr>
              <w:t>Графическая часть</w:t>
            </w:r>
            <w:bookmarkEnd w:id="27"/>
            <w:bookmarkEnd w:id="28"/>
            <w:bookmarkEnd w:id="29"/>
            <w:bookmarkEnd w:id="30"/>
            <w:bookmarkEnd w:id="31"/>
            <w:bookmarkEnd w:id="32"/>
            <w:bookmarkEnd w:id="33"/>
            <w:bookmarkEnd w:id="34"/>
            <w:bookmarkEnd w:id="35"/>
            <w:bookmarkEnd w:id="36"/>
            <w:bookmarkEnd w:id="37"/>
            <w:bookmarkEnd w:id="38"/>
            <w:bookmarkEnd w:id="39"/>
            <w:bookmarkEnd w:id="40"/>
          </w:p>
        </w:tc>
        <w:tc>
          <w:tcPr>
            <w:tcW w:w="745" w:type="dxa"/>
            <w:tcBorders>
              <w:top w:val="single" w:sz="4" w:space="0" w:color="auto"/>
              <w:left w:val="single" w:sz="4" w:space="0" w:color="auto"/>
              <w:bottom w:val="single" w:sz="4" w:space="0" w:color="auto"/>
              <w:right w:val="single" w:sz="4" w:space="0" w:color="auto"/>
            </w:tcBorders>
            <w:vAlign w:val="center"/>
          </w:tcPr>
          <w:p w:rsidR="00514F76" w:rsidRPr="00514F76" w:rsidRDefault="00514F76" w:rsidP="004A578E">
            <w:pPr>
              <w:spacing w:after="0" w:line="240" w:lineRule="auto"/>
              <w:rPr>
                <w:rFonts w:ascii="Arial" w:hAnsi="Arial" w:cs="Arial"/>
                <w:sz w:val="20"/>
                <w:szCs w:val="20"/>
              </w:rPr>
            </w:pPr>
          </w:p>
        </w:tc>
      </w:tr>
      <w:tr w:rsidR="00514F76" w:rsidRPr="00514F76" w:rsidTr="004A578E">
        <w:trPr>
          <w:trHeight w:val="62"/>
          <w:jc w:val="center"/>
        </w:trPr>
        <w:tc>
          <w:tcPr>
            <w:tcW w:w="1560" w:type="dxa"/>
            <w:tcBorders>
              <w:top w:val="single" w:sz="4" w:space="0" w:color="auto"/>
              <w:left w:val="single" w:sz="4" w:space="0" w:color="auto"/>
              <w:bottom w:val="single" w:sz="4" w:space="0" w:color="auto"/>
              <w:right w:val="single" w:sz="4" w:space="0" w:color="auto"/>
            </w:tcBorders>
            <w:vAlign w:val="center"/>
          </w:tcPr>
          <w:p w:rsidR="00514F76" w:rsidRPr="004A578E" w:rsidRDefault="00514F76" w:rsidP="004A578E">
            <w:pPr>
              <w:spacing w:after="0" w:line="240" w:lineRule="auto"/>
              <w:rPr>
                <w:rFonts w:ascii="Times New Roman" w:hAnsi="Times New Roman"/>
                <w:sz w:val="20"/>
                <w:szCs w:val="20"/>
              </w:rPr>
            </w:pPr>
            <w:r w:rsidRPr="004A578E">
              <w:rPr>
                <w:rFonts w:ascii="Times New Roman" w:hAnsi="Times New Roman"/>
                <w:sz w:val="20"/>
                <w:szCs w:val="20"/>
              </w:rPr>
              <w:t>Раздел 2</w:t>
            </w:r>
          </w:p>
        </w:tc>
        <w:tc>
          <w:tcPr>
            <w:tcW w:w="3049" w:type="dxa"/>
            <w:tcBorders>
              <w:top w:val="single" w:sz="4" w:space="0" w:color="auto"/>
              <w:left w:val="single" w:sz="4" w:space="0" w:color="auto"/>
              <w:bottom w:val="single" w:sz="4" w:space="0" w:color="auto"/>
              <w:right w:val="single" w:sz="4" w:space="0" w:color="auto"/>
            </w:tcBorders>
            <w:vAlign w:val="center"/>
          </w:tcPr>
          <w:p w:rsidR="00514F76" w:rsidRPr="004A578E" w:rsidRDefault="00514F76" w:rsidP="004A578E">
            <w:pPr>
              <w:spacing w:after="0" w:line="240" w:lineRule="auto"/>
              <w:rPr>
                <w:rFonts w:ascii="Times New Roman" w:hAnsi="Times New Roman"/>
                <w:sz w:val="20"/>
                <w:szCs w:val="20"/>
              </w:rPr>
            </w:pPr>
            <w:r w:rsidRPr="004A578E">
              <w:rPr>
                <w:rFonts w:ascii="Times New Roman" w:hAnsi="Times New Roman"/>
                <w:sz w:val="20"/>
                <w:szCs w:val="20"/>
              </w:rPr>
              <w:t>00-18-02/460/18-ППТ-ТЧ-001</w:t>
            </w:r>
          </w:p>
        </w:tc>
        <w:tc>
          <w:tcPr>
            <w:tcW w:w="4660" w:type="dxa"/>
            <w:tcBorders>
              <w:top w:val="single" w:sz="4" w:space="0" w:color="auto"/>
              <w:left w:val="single" w:sz="4" w:space="0" w:color="auto"/>
              <w:bottom w:val="single" w:sz="4" w:space="0" w:color="auto"/>
              <w:right w:val="single" w:sz="4" w:space="0" w:color="auto"/>
            </w:tcBorders>
            <w:vAlign w:val="center"/>
          </w:tcPr>
          <w:p w:rsidR="00514F76" w:rsidRPr="004A578E" w:rsidRDefault="00514F76" w:rsidP="004A578E">
            <w:pPr>
              <w:spacing w:after="0" w:line="240" w:lineRule="auto"/>
              <w:rPr>
                <w:rFonts w:ascii="Times New Roman" w:hAnsi="Times New Roman"/>
                <w:sz w:val="20"/>
                <w:szCs w:val="20"/>
              </w:rPr>
            </w:pPr>
            <w:r w:rsidRPr="004A578E">
              <w:rPr>
                <w:rFonts w:ascii="Times New Roman" w:hAnsi="Times New Roman"/>
                <w:sz w:val="20"/>
                <w:szCs w:val="20"/>
              </w:rPr>
              <w:t>Положение о размещении линейных объектов</w:t>
            </w:r>
          </w:p>
        </w:tc>
        <w:tc>
          <w:tcPr>
            <w:tcW w:w="745" w:type="dxa"/>
            <w:tcBorders>
              <w:top w:val="single" w:sz="4" w:space="0" w:color="auto"/>
              <w:left w:val="single" w:sz="4" w:space="0" w:color="auto"/>
              <w:bottom w:val="single" w:sz="4" w:space="0" w:color="auto"/>
              <w:right w:val="single" w:sz="4" w:space="0" w:color="auto"/>
            </w:tcBorders>
            <w:vAlign w:val="center"/>
          </w:tcPr>
          <w:p w:rsidR="00514F76" w:rsidRPr="00514F76" w:rsidRDefault="00514F76" w:rsidP="004A578E">
            <w:pPr>
              <w:spacing w:after="0" w:line="240" w:lineRule="auto"/>
              <w:rPr>
                <w:rFonts w:ascii="Arial" w:hAnsi="Arial" w:cs="Arial"/>
                <w:sz w:val="20"/>
                <w:szCs w:val="20"/>
              </w:rPr>
            </w:pPr>
          </w:p>
        </w:tc>
      </w:tr>
      <w:tr w:rsidR="00514F76" w:rsidRPr="00514F76" w:rsidTr="004A578E">
        <w:trPr>
          <w:trHeight w:val="261"/>
          <w:jc w:val="center"/>
        </w:trPr>
        <w:tc>
          <w:tcPr>
            <w:tcW w:w="1560" w:type="dxa"/>
            <w:tcBorders>
              <w:top w:val="single" w:sz="4" w:space="0" w:color="auto"/>
              <w:left w:val="single" w:sz="4" w:space="0" w:color="auto"/>
              <w:bottom w:val="single" w:sz="4" w:space="0" w:color="auto"/>
              <w:right w:val="single" w:sz="4" w:space="0" w:color="auto"/>
            </w:tcBorders>
            <w:vAlign w:val="center"/>
          </w:tcPr>
          <w:p w:rsidR="00514F76" w:rsidRPr="004A578E" w:rsidRDefault="00514F76" w:rsidP="004A578E">
            <w:pPr>
              <w:spacing w:after="0" w:line="240" w:lineRule="auto"/>
              <w:rPr>
                <w:rFonts w:ascii="Times New Roman" w:hAnsi="Times New Roman"/>
                <w:b/>
                <w:sz w:val="20"/>
                <w:szCs w:val="20"/>
              </w:rPr>
            </w:pPr>
            <w:r w:rsidRPr="004A578E">
              <w:rPr>
                <w:rFonts w:ascii="Times New Roman" w:hAnsi="Times New Roman"/>
                <w:b/>
                <w:sz w:val="20"/>
                <w:szCs w:val="20"/>
              </w:rPr>
              <w:t>Часть 2</w:t>
            </w:r>
          </w:p>
        </w:tc>
        <w:tc>
          <w:tcPr>
            <w:tcW w:w="3049" w:type="dxa"/>
            <w:tcBorders>
              <w:top w:val="single" w:sz="4" w:space="0" w:color="auto"/>
              <w:left w:val="single" w:sz="4" w:space="0" w:color="auto"/>
              <w:bottom w:val="single" w:sz="4" w:space="0" w:color="auto"/>
              <w:right w:val="single" w:sz="4" w:space="0" w:color="auto"/>
            </w:tcBorders>
            <w:vAlign w:val="center"/>
          </w:tcPr>
          <w:p w:rsidR="00514F76" w:rsidRPr="004A578E" w:rsidRDefault="00514F76" w:rsidP="004A578E">
            <w:pPr>
              <w:spacing w:after="0" w:line="240" w:lineRule="auto"/>
              <w:rPr>
                <w:rFonts w:ascii="Times New Roman" w:hAnsi="Times New Roman"/>
                <w:sz w:val="20"/>
                <w:szCs w:val="20"/>
              </w:rPr>
            </w:pPr>
            <w:r w:rsidRPr="004A578E">
              <w:rPr>
                <w:rFonts w:ascii="Times New Roman" w:hAnsi="Times New Roman"/>
                <w:sz w:val="20"/>
                <w:szCs w:val="20"/>
              </w:rPr>
              <w:t>00-18-02/460/18-ППТ-ТЧ-002</w:t>
            </w:r>
          </w:p>
        </w:tc>
        <w:tc>
          <w:tcPr>
            <w:tcW w:w="4660" w:type="dxa"/>
            <w:tcBorders>
              <w:top w:val="single" w:sz="4" w:space="0" w:color="auto"/>
              <w:left w:val="single" w:sz="4" w:space="0" w:color="auto"/>
              <w:bottom w:val="single" w:sz="4" w:space="0" w:color="auto"/>
              <w:right w:val="single" w:sz="4" w:space="0" w:color="auto"/>
            </w:tcBorders>
            <w:vAlign w:val="center"/>
          </w:tcPr>
          <w:p w:rsidR="00514F76" w:rsidRPr="004A578E" w:rsidRDefault="00514F76" w:rsidP="004A578E">
            <w:pPr>
              <w:spacing w:after="0" w:line="240" w:lineRule="auto"/>
              <w:rPr>
                <w:rFonts w:ascii="Times New Roman" w:hAnsi="Times New Roman"/>
                <w:sz w:val="20"/>
                <w:szCs w:val="20"/>
              </w:rPr>
            </w:pPr>
            <w:r w:rsidRPr="004A578E">
              <w:rPr>
                <w:rFonts w:ascii="Times New Roman" w:hAnsi="Times New Roman"/>
                <w:sz w:val="20"/>
                <w:szCs w:val="20"/>
              </w:rPr>
              <w:t xml:space="preserve">Материалы по обоснованию проекта планировки территории </w:t>
            </w:r>
          </w:p>
        </w:tc>
        <w:tc>
          <w:tcPr>
            <w:tcW w:w="745" w:type="dxa"/>
            <w:tcBorders>
              <w:top w:val="single" w:sz="4" w:space="0" w:color="auto"/>
              <w:left w:val="single" w:sz="4" w:space="0" w:color="auto"/>
              <w:bottom w:val="single" w:sz="4" w:space="0" w:color="auto"/>
              <w:right w:val="single" w:sz="4" w:space="0" w:color="auto"/>
            </w:tcBorders>
            <w:vAlign w:val="center"/>
          </w:tcPr>
          <w:p w:rsidR="00514F76" w:rsidRPr="00514F76" w:rsidRDefault="00514F76" w:rsidP="004A578E">
            <w:pPr>
              <w:spacing w:after="0" w:line="240" w:lineRule="auto"/>
              <w:rPr>
                <w:rFonts w:ascii="Arial" w:hAnsi="Arial" w:cs="Arial"/>
                <w:sz w:val="20"/>
                <w:szCs w:val="20"/>
              </w:rPr>
            </w:pPr>
          </w:p>
        </w:tc>
      </w:tr>
      <w:tr w:rsidR="00514F76" w:rsidRPr="00514F76" w:rsidTr="004A578E">
        <w:trPr>
          <w:trHeight w:val="62"/>
          <w:jc w:val="center"/>
        </w:trPr>
        <w:tc>
          <w:tcPr>
            <w:tcW w:w="1560" w:type="dxa"/>
            <w:tcBorders>
              <w:top w:val="single" w:sz="4" w:space="0" w:color="auto"/>
              <w:left w:val="single" w:sz="4" w:space="0" w:color="auto"/>
              <w:bottom w:val="single" w:sz="4" w:space="0" w:color="auto"/>
              <w:right w:val="single" w:sz="4" w:space="0" w:color="auto"/>
            </w:tcBorders>
            <w:vAlign w:val="center"/>
          </w:tcPr>
          <w:p w:rsidR="00514F76" w:rsidRPr="004A578E" w:rsidRDefault="00514F76" w:rsidP="004A578E">
            <w:pPr>
              <w:spacing w:after="0" w:line="240" w:lineRule="auto"/>
              <w:rPr>
                <w:rFonts w:ascii="Times New Roman" w:hAnsi="Times New Roman"/>
                <w:sz w:val="20"/>
                <w:szCs w:val="20"/>
              </w:rPr>
            </w:pPr>
            <w:r w:rsidRPr="004A578E">
              <w:rPr>
                <w:rFonts w:ascii="Times New Roman" w:hAnsi="Times New Roman"/>
                <w:sz w:val="20"/>
                <w:szCs w:val="20"/>
              </w:rPr>
              <w:t>Раздел 3</w:t>
            </w:r>
          </w:p>
        </w:tc>
        <w:tc>
          <w:tcPr>
            <w:tcW w:w="3049" w:type="dxa"/>
            <w:tcBorders>
              <w:top w:val="single" w:sz="4" w:space="0" w:color="auto"/>
              <w:left w:val="single" w:sz="4" w:space="0" w:color="auto"/>
              <w:bottom w:val="single" w:sz="4" w:space="0" w:color="auto"/>
              <w:right w:val="single" w:sz="4" w:space="0" w:color="auto"/>
            </w:tcBorders>
            <w:vAlign w:val="center"/>
          </w:tcPr>
          <w:p w:rsidR="00514F76" w:rsidRPr="004A578E" w:rsidRDefault="00514F76" w:rsidP="004A578E">
            <w:pPr>
              <w:spacing w:after="0" w:line="240" w:lineRule="auto"/>
              <w:rPr>
                <w:rFonts w:ascii="Times New Roman" w:hAnsi="Times New Roman"/>
                <w:sz w:val="20"/>
                <w:szCs w:val="20"/>
              </w:rPr>
            </w:pPr>
            <w:r w:rsidRPr="004A578E">
              <w:rPr>
                <w:rFonts w:ascii="Times New Roman" w:hAnsi="Times New Roman"/>
                <w:sz w:val="20"/>
                <w:szCs w:val="20"/>
              </w:rPr>
              <w:t>00-18-02/460/18-ППТ-ГЧ-002</w:t>
            </w:r>
          </w:p>
        </w:tc>
        <w:tc>
          <w:tcPr>
            <w:tcW w:w="4660" w:type="dxa"/>
            <w:tcBorders>
              <w:top w:val="single" w:sz="4" w:space="0" w:color="auto"/>
              <w:left w:val="single" w:sz="4" w:space="0" w:color="auto"/>
              <w:bottom w:val="single" w:sz="4" w:space="0" w:color="auto"/>
              <w:right w:val="single" w:sz="4" w:space="0" w:color="auto"/>
            </w:tcBorders>
            <w:vAlign w:val="center"/>
          </w:tcPr>
          <w:p w:rsidR="00514F76" w:rsidRPr="004A578E" w:rsidRDefault="00514F76" w:rsidP="004A578E">
            <w:pPr>
              <w:spacing w:after="0" w:line="240" w:lineRule="auto"/>
              <w:rPr>
                <w:rFonts w:ascii="Times New Roman" w:hAnsi="Times New Roman"/>
                <w:sz w:val="20"/>
                <w:szCs w:val="20"/>
              </w:rPr>
            </w:pPr>
            <w:r w:rsidRPr="004A578E">
              <w:rPr>
                <w:rFonts w:ascii="Times New Roman" w:hAnsi="Times New Roman"/>
                <w:sz w:val="20"/>
                <w:szCs w:val="20"/>
              </w:rPr>
              <w:t>Материалы по обоснованию проекта планировки территории. Графическая часть</w:t>
            </w:r>
          </w:p>
        </w:tc>
        <w:tc>
          <w:tcPr>
            <w:tcW w:w="745" w:type="dxa"/>
            <w:tcBorders>
              <w:top w:val="single" w:sz="4" w:space="0" w:color="auto"/>
              <w:left w:val="single" w:sz="4" w:space="0" w:color="auto"/>
              <w:bottom w:val="single" w:sz="4" w:space="0" w:color="auto"/>
              <w:right w:val="single" w:sz="4" w:space="0" w:color="auto"/>
            </w:tcBorders>
            <w:vAlign w:val="center"/>
          </w:tcPr>
          <w:p w:rsidR="00514F76" w:rsidRPr="00514F76" w:rsidRDefault="00514F76" w:rsidP="004A578E">
            <w:pPr>
              <w:spacing w:after="0" w:line="240" w:lineRule="auto"/>
              <w:rPr>
                <w:rFonts w:ascii="Arial" w:hAnsi="Arial" w:cs="Arial"/>
                <w:sz w:val="20"/>
                <w:szCs w:val="20"/>
              </w:rPr>
            </w:pPr>
          </w:p>
        </w:tc>
      </w:tr>
      <w:tr w:rsidR="00514F76" w:rsidRPr="00514F76" w:rsidTr="004A578E">
        <w:trPr>
          <w:trHeight w:val="161"/>
          <w:jc w:val="center"/>
        </w:trPr>
        <w:tc>
          <w:tcPr>
            <w:tcW w:w="1560" w:type="dxa"/>
            <w:tcBorders>
              <w:top w:val="single" w:sz="4" w:space="0" w:color="auto"/>
              <w:left w:val="single" w:sz="4" w:space="0" w:color="auto"/>
              <w:bottom w:val="single" w:sz="4" w:space="0" w:color="auto"/>
              <w:right w:val="single" w:sz="4" w:space="0" w:color="auto"/>
            </w:tcBorders>
            <w:vAlign w:val="center"/>
          </w:tcPr>
          <w:p w:rsidR="00514F76" w:rsidRPr="004A578E" w:rsidRDefault="00514F76" w:rsidP="004A578E">
            <w:pPr>
              <w:spacing w:after="0" w:line="240" w:lineRule="auto"/>
              <w:rPr>
                <w:rFonts w:ascii="Times New Roman" w:hAnsi="Times New Roman"/>
                <w:sz w:val="20"/>
                <w:szCs w:val="20"/>
              </w:rPr>
            </w:pPr>
            <w:r w:rsidRPr="004A578E">
              <w:rPr>
                <w:rFonts w:ascii="Times New Roman" w:hAnsi="Times New Roman"/>
                <w:sz w:val="20"/>
                <w:szCs w:val="20"/>
              </w:rPr>
              <w:t>Раздел 4</w:t>
            </w:r>
          </w:p>
        </w:tc>
        <w:tc>
          <w:tcPr>
            <w:tcW w:w="3049" w:type="dxa"/>
            <w:tcBorders>
              <w:top w:val="single" w:sz="4" w:space="0" w:color="auto"/>
              <w:left w:val="single" w:sz="4" w:space="0" w:color="auto"/>
              <w:bottom w:val="single" w:sz="4" w:space="0" w:color="auto"/>
              <w:right w:val="single" w:sz="4" w:space="0" w:color="auto"/>
            </w:tcBorders>
            <w:vAlign w:val="center"/>
          </w:tcPr>
          <w:p w:rsidR="00514F76" w:rsidRPr="004A578E" w:rsidRDefault="00514F76" w:rsidP="004A578E">
            <w:pPr>
              <w:spacing w:after="0" w:line="240" w:lineRule="auto"/>
              <w:rPr>
                <w:rFonts w:ascii="Times New Roman" w:hAnsi="Times New Roman"/>
                <w:sz w:val="20"/>
                <w:szCs w:val="20"/>
              </w:rPr>
            </w:pPr>
            <w:r w:rsidRPr="004A578E">
              <w:rPr>
                <w:rFonts w:ascii="Times New Roman" w:hAnsi="Times New Roman"/>
                <w:sz w:val="20"/>
                <w:szCs w:val="20"/>
              </w:rPr>
              <w:t>00-18-02/460/18-ППТ-ТЧ-002</w:t>
            </w:r>
          </w:p>
        </w:tc>
        <w:tc>
          <w:tcPr>
            <w:tcW w:w="4660" w:type="dxa"/>
            <w:tcBorders>
              <w:top w:val="single" w:sz="4" w:space="0" w:color="auto"/>
              <w:left w:val="single" w:sz="4" w:space="0" w:color="auto"/>
              <w:bottom w:val="single" w:sz="4" w:space="0" w:color="auto"/>
              <w:right w:val="single" w:sz="4" w:space="0" w:color="auto"/>
            </w:tcBorders>
            <w:vAlign w:val="center"/>
          </w:tcPr>
          <w:p w:rsidR="00514F76" w:rsidRPr="004A578E" w:rsidRDefault="00514F76" w:rsidP="004A578E">
            <w:pPr>
              <w:spacing w:after="0" w:line="240" w:lineRule="auto"/>
              <w:rPr>
                <w:rFonts w:ascii="Times New Roman" w:hAnsi="Times New Roman"/>
                <w:sz w:val="20"/>
                <w:szCs w:val="20"/>
              </w:rPr>
            </w:pPr>
            <w:r w:rsidRPr="004A578E">
              <w:rPr>
                <w:rFonts w:ascii="Times New Roman" w:hAnsi="Times New Roman"/>
                <w:sz w:val="20"/>
                <w:szCs w:val="20"/>
              </w:rPr>
              <w:t>Материалы по обоснованию проекта планировки территории. Пояснительная записка</w:t>
            </w:r>
          </w:p>
        </w:tc>
        <w:tc>
          <w:tcPr>
            <w:tcW w:w="745" w:type="dxa"/>
            <w:tcBorders>
              <w:top w:val="single" w:sz="4" w:space="0" w:color="auto"/>
              <w:left w:val="single" w:sz="4" w:space="0" w:color="auto"/>
              <w:bottom w:val="single" w:sz="4" w:space="0" w:color="auto"/>
              <w:right w:val="single" w:sz="4" w:space="0" w:color="auto"/>
            </w:tcBorders>
            <w:vAlign w:val="center"/>
          </w:tcPr>
          <w:p w:rsidR="00514F76" w:rsidRPr="00514F76" w:rsidRDefault="00514F76" w:rsidP="004A578E">
            <w:pPr>
              <w:spacing w:after="0" w:line="240" w:lineRule="auto"/>
              <w:rPr>
                <w:rFonts w:ascii="Arial" w:hAnsi="Arial" w:cs="Arial"/>
                <w:sz w:val="20"/>
                <w:szCs w:val="20"/>
              </w:rPr>
            </w:pPr>
          </w:p>
        </w:tc>
      </w:tr>
      <w:tr w:rsidR="00514F76" w:rsidRPr="00514F76" w:rsidTr="004A578E">
        <w:trPr>
          <w:trHeight w:val="62"/>
          <w:jc w:val="center"/>
        </w:trPr>
        <w:tc>
          <w:tcPr>
            <w:tcW w:w="1560" w:type="dxa"/>
            <w:tcBorders>
              <w:top w:val="single" w:sz="4" w:space="0" w:color="auto"/>
              <w:left w:val="single" w:sz="4" w:space="0" w:color="auto"/>
              <w:bottom w:val="single" w:sz="4" w:space="0" w:color="auto"/>
              <w:right w:val="single" w:sz="4" w:space="0" w:color="auto"/>
            </w:tcBorders>
            <w:vAlign w:val="center"/>
          </w:tcPr>
          <w:p w:rsidR="00514F76" w:rsidRPr="004A578E" w:rsidRDefault="00514F76" w:rsidP="004A578E">
            <w:pPr>
              <w:spacing w:after="0" w:line="240" w:lineRule="auto"/>
              <w:rPr>
                <w:rFonts w:ascii="Times New Roman" w:hAnsi="Times New Roman"/>
                <w:sz w:val="20"/>
                <w:szCs w:val="20"/>
              </w:rPr>
            </w:pPr>
            <w:r w:rsidRPr="004A578E">
              <w:rPr>
                <w:rFonts w:ascii="Times New Roman" w:hAnsi="Times New Roman"/>
                <w:sz w:val="20"/>
                <w:szCs w:val="20"/>
              </w:rPr>
              <w:t>Приложения</w:t>
            </w:r>
          </w:p>
        </w:tc>
        <w:tc>
          <w:tcPr>
            <w:tcW w:w="3049" w:type="dxa"/>
            <w:tcBorders>
              <w:top w:val="single" w:sz="4" w:space="0" w:color="auto"/>
              <w:left w:val="single" w:sz="4" w:space="0" w:color="auto"/>
              <w:bottom w:val="single" w:sz="4" w:space="0" w:color="auto"/>
              <w:right w:val="single" w:sz="4" w:space="0" w:color="auto"/>
            </w:tcBorders>
            <w:vAlign w:val="center"/>
          </w:tcPr>
          <w:p w:rsidR="00514F76" w:rsidRPr="004A578E" w:rsidRDefault="00514F76" w:rsidP="004A578E">
            <w:pPr>
              <w:spacing w:after="0" w:line="240" w:lineRule="auto"/>
              <w:rPr>
                <w:rFonts w:ascii="Times New Roman" w:hAnsi="Times New Roman"/>
                <w:sz w:val="20"/>
                <w:szCs w:val="20"/>
              </w:rPr>
            </w:pPr>
            <w:r w:rsidRPr="004A578E">
              <w:rPr>
                <w:rFonts w:ascii="Times New Roman" w:hAnsi="Times New Roman"/>
                <w:sz w:val="20"/>
                <w:szCs w:val="20"/>
              </w:rPr>
              <w:t>00-18-02/460/18-ППТ-ТЧ-002</w:t>
            </w:r>
          </w:p>
        </w:tc>
        <w:tc>
          <w:tcPr>
            <w:tcW w:w="4660" w:type="dxa"/>
            <w:tcBorders>
              <w:top w:val="single" w:sz="4" w:space="0" w:color="auto"/>
              <w:left w:val="single" w:sz="4" w:space="0" w:color="auto"/>
              <w:bottom w:val="single" w:sz="4" w:space="0" w:color="auto"/>
              <w:right w:val="single" w:sz="4" w:space="0" w:color="auto"/>
            </w:tcBorders>
            <w:vAlign w:val="center"/>
          </w:tcPr>
          <w:p w:rsidR="00514F76" w:rsidRPr="004A578E" w:rsidRDefault="00514F76" w:rsidP="004A578E">
            <w:pPr>
              <w:spacing w:after="0" w:line="240" w:lineRule="auto"/>
              <w:rPr>
                <w:rFonts w:ascii="Times New Roman" w:hAnsi="Times New Roman"/>
                <w:sz w:val="20"/>
                <w:szCs w:val="20"/>
              </w:rPr>
            </w:pPr>
            <w:r w:rsidRPr="004A578E">
              <w:rPr>
                <w:rFonts w:ascii="Times New Roman" w:hAnsi="Times New Roman"/>
                <w:sz w:val="20"/>
                <w:szCs w:val="20"/>
              </w:rPr>
              <w:t>Перечень приложений</w:t>
            </w:r>
          </w:p>
        </w:tc>
        <w:tc>
          <w:tcPr>
            <w:tcW w:w="745" w:type="dxa"/>
            <w:tcBorders>
              <w:top w:val="single" w:sz="4" w:space="0" w:color="auto"/>
              <w:left w:val="single" w:sz="4" w:space="0" w:color="auto"/>
              <w:bottom w:val="single" w:sz="4" w:space="0" w:color="auto"/>
              <w:right w:val="single" w:sz="4" w:space="0" w:color="auto"/>
            </w:tcBorders>
            <w:vAlign w:val="center"/>
          </w:tcPr>
          <w:p w:rsidR="00514F76" w:rsidRPr="00514F76" w:rsidRDefault="00514F76" w:rsidP="004A578E">
            <w:pPr>
              <w:spacing w:after="0" w:line="240" w:lineRule="auto"/>
              <w:rPr>
                <w:rFonts w:ascii="Arial" w:hAnsi="Arial" w:cs="Arial"/>
                <w:sz w:val="20"/>
                <w:szCs w:val="20"/>
              </w:rPr>
            </w:pPr>
          </w:p>
        </w:tc>
      </w:tr>
      <w:tr w:rsidR="00514F76" w:rsidRPr="00514F76" w:rsidTr="004A578E">
        <w:trPr>
          <w:trHeight w:val="62"/>
          <w:jc w:val="center"/>
        </w:trPr>
        <w:tc>
          <w:tcPr>
            <w:tcW w:w="1560" w:type="dxa"/>
            <w:tcBorders>
              <w:top w:val="single" w:sz="4" w:space="0" w:color="auto"/>
              <w:left w:val="single" w:sz="4" w:space="0" w:color="auto"/>
              <w:bottom w:val="single" w:sz="4" w:space="0" w:color="auto"/>
              <w:right w:val="single" w:sz="4" w:space="0" w:color="auto"/>
            </w:tcBorders>
            <w:vAlign w:val="center"/>
          </w:tcPr>
          <w:p w:rsidR="00514F76" w:rsidRPr="004A578E" w:rsidRDefault="00514F76" w:rsidP="004A578E">
            <w:pPr>
              <w:spacing w:after="0" w:line="240" w:lineRule="auto"/>
              <w:rPr>
                <w:rFonts w:ascii="Times New Roman" w:hAnsi="Times New Roman"/>
                <w:sz w:val="20"/>
                <w:szCs w:val="20"/>
              </w:rPr>
            </w:pPr>
            <w:r w:rsidRPr="004A578E">
              <w:rPr>
                <w:rFonts w:ascii="Times New Roman" w:hAnsi="Times New Roman"/>
                <w:sz w:val="20"/>
                <w:szCs w:val="20"/>
              </w:rPr>
              <w:t>II</w:t>
            </w:r>
          </w:p>
        </w:tc>
        <w:tc>
          <w:tcPr>
            <w:tcW w:w="7709" w:type="dxa"/>
            <w:gridSpan w:val="2"/>
            <w:tcBorders>
              <w:top w:val="single" w:sz="4" w:space="0" w:color="auto"/>
              <w:left w:val="single" w:sz="4" w:space="0" w:color="auto"/>
              <w:bottom w:val="single" w:sz="4" w:space="0" w:color="auto"/>
              <w:right w:val="single" w:sz="4" w:space="0" w:color="auto"/>
            </w:tcBorders>
            <w:vAlign w:val="center"/>
          </w:tcPr>
          <w:p w:rsidR="00514F76" w:rsidRPr="004A578E" w:rsidRDefault="00514F76" w:rsidP="004A578E">
            <w:pPr>
              <w:tabs>
                <w:tab w:val="center" w:pos="4677"/>
                <w:tab w:val="right" w:pos="9355"/>
              </w:tabs>
              <w:spacing w:after="0" w:line="240" w:lineRule="auto"/>
              <w:jc w:val="center"/>
              <w:rPr>
                <w:rFonts w:ascii="Times New Roman" w:hAnsi="Times New Roman"/>
                <w:sz w:val="20"/>
                <w:szCs w:val="20"/>
              </w:rPr>
            </w:pPr>
            <w:r w:rsidRPr="004A578E">
              <w:rPr>
                <w:rFonts w:ascii="Times New Roman" w:hAnsi="Times New Roman"/>
                <w:sz w:val="20"/>
                <w:szCs w:val="20"/>
              </w:rPr>
              <w:t>ПРОЕКТ МЕЖЕВАНИЯ ТЕРРИТОРИИ</w:t>
            </w:r>
          </w:p>
        </w:tc>
        <w:tc>
          <w:tcPr>
            <w:tcW w:w="745" w:type="dxa"/>
            <w:tcBorders>
              <w:top w:val="single" w:sz="4" w:space="0" w:color="auto"/>
              <w:left w:val="single" w:sz="4" w:space="0" w:color="auto"/>
              <w:bottom w:val="single" w:sz="4" w:space="0" w:color="auto"/>
              <w:right w:val="single" w:sz="4" w:space="0" w:color="auto"/>
            </w:tcBorders>
            <w:vAlign w:val="center"/>
          </w:tcPr>
          <w:p w:rsidR="00514F76" w:rsidRPr="00514F76" w:rsidRDefault="00514F76" w:rsidP="004A578E">
            <w:pPr>
              <w:spacing w:after="0" w:line="240" w:lineRule="auto"/>
              <w:rPr>
                <w:rFonts w:ascii="Arial" w:hAnsi="Arial" w:cs="Arial"/>
                <w:sz w:val="20"/>
                <w:szCs w:val="20"/>
              </w:rPr>
            </w:pPr>
          </w:p>
        </w:tc>
      </w:tr>
      <w:tr w:rsidR="00514F76" w:rsidRPr="00514F76" w:rsidTr="004A578E">
        <w:trPr>
          <w:trHeight w:val="76"/>
          <w:jc w:val="center"/>
        </w:trPr>
        <w:tc>
          <w:tcPr>
            <w:tcW w:w="1560" w:type="dxa"/>
            <w:tcBorders>
              <w:top w:val="single" w:sz="4" w:space="0" w:color="auto"/>
              <w:left w:val="single" w:sz="4" w:space="0" w:color="auto"/>
              <w:bottom w:val="single" w:sz="4" w:space="0" w:color="auto"/>
              <w:right w:val="single" w:sz="4" w:space="0" w:color="auto"/>
            </w:tcBorders>
            <w:vAlign w:val="center"/>
          </w:tcPr>
          <w:p w:rsidR="00514F76" w:rsidRPr="004A578E" w:rsidRDefault="00514F76" w:rsidP="004A578E">
            <w:pPr>
              <w:spacing w:after="0" w:line="240" w:lineRule="auto"/>
              <w:rPr>
                <w:rFonts w:ascii="Times New Roman" w:hAnsi="Times New Roman"/>
                <w:sz w:val="20"/>
                <w:szCs w:val="20"/>
              </w:rPr>
            </w:pPr>
            <w:r w:rsidRPr="004A578E">
              <w:rPr>
                <w:rFonts w:ascii="Times New Roman" w:hAnsi="Times New Roman"/>
                <w:b/>
                <w:sz w:val="20"/>
                <w:szCs w:val="20"/>
              </w:rPr>
              <w:t>Часть 3</w:t>
            </w:r>
          </w:p>
        </w:tc>
        <w:tc>
          <w:tcPr>
            <w:tcW w:w="3049" w:type="dxa"/>
            <w:tcBorders>
              <w:top w:val="single" w:sz="4" w:space="0" w:color="auto"/>
              <w:left w:val="single" w:sz="4" w:space="0" w:color="auto"/>
              <w:bottom w:val="single" w:sz="4" w:space="0" w:color="auto"/>
              <w:right w:val="single" w:sz="4" w:space="0" w:color="auto"/>
            </w:tcBorders>
            <w:vAlign w:val="center"/>
          </w:tcPr>
          <w:p w:rsidR="00514F76" w:rsidRPr="004A578E" w:rsidRDefault="00514F76" w:rsidP="004A578E">
            <w:pPr>
              <w:spacing w:after="0" w:line="240" w:lineRule="auto"/>
              <w:rPr>
                <w:rFonts w:ascii="Times New Roman" w:hAnsi="Times New Roman"/>
                <w:sz w:val="20"/>
                <w:szCs w:val="20"/>
              </w:rPr>
            </w:pPr>
            <w:r w:rsidRPr="004A578E">
              <w:rPr>
                <w:rFonts w:ascii="Times New Roman" w:hAnsi="Times New Roman"/>
                <w:sz w:val="20"/>
                <w:szCs w:val="20"/>
              </w:rPr>
              <w:t>00-18-02/460/18-ПМТ-ТЧ-001</w:t>
            </w:r>
          </w:p>
        </w:tc>
        <w:tc>
          <w:tcPr>
            <w:tcW w:w="4660" w:type="dxa"/>
            <w:tcBorders>
              <w:top w:val="single" w:sz="4" w:space="0" w:color="auto"/>
              <w:left w:val="single" w:sz="4" w:space="0" w:color="auto"/>
              <w:bottom w:val="single" w:sz="4" w:space="0" w:color="auto"/>
              <w:right w:val="single" w:sz="4" w:space="0" w:color="auto"/>
            </w:tcBorders>
            <w:vAlign w:val="center"/>
          </w:tcPr>
          <w:p w:rsidR="00514F76" w:rsidRPr="004A578E" w:rsidRDefault="00514F76" w:rsidP="004A578E">
            <w:pPr>
              <w:spacing w:after="0" w:line="240" w:lineRule="auto"/>
              <w:rPr>
                <w:rFonts w:ascii="Times New Roman" w:hAnsi="Times New Roman"/>
                <w:sz w:val="20"/>
                <w:szCs w:val="20"/>
              </w:rPr>
            </w:pPr>
            <w:r w:rsidRPr="004A578E">
              <w:rPr>
                <w:rFonts w:ascii="Times New Roman" w:hAnsi="Times New Roman"/>
                <w:sz w:val="20"/>
                <w:szCs w:val="20"/>
              </w:rPr>
              <w:t>Основная часть</w:t>
            </w:r>
          </w:p>
        </w:tc>
        <w:tc>
          <w:tcPr>
            <w:tcW w:w="745" w:type="dxa"/>
            <w:tcBorders>
              <w:top w:val="single" w:sz="4" w:space="0" w:color="auto"/>
              <w:left w:val="single" w:sz="4" w:space="0" w:color="auto"/>
              <w:bottom w:val="single" w:sz="4" w:space="0" w:color="auto"/>
              <w:right w:val="single" w:sz="4" w:space="0" w:color="auto"/>
            </w:tcBorders>
            <w:vAlign w:val="center"/>
          </w:tcPr>
          <w:p w:rsidR="00514F76" w:rsidRPr="00514F76" w:rsidRDefault="00514F76" w:rsidP="004A578E">
            <w:pPr>
              <w:spacing w:after="0" w:line="240" w:lineRule="auto"/>
              <w:rPr>
                <w:rFonts w:ascii="Arial" w:hAnsi="Arial" w:cs="Arial"/>
                <w:sz w:val="20"/>
                <w:szCs w:val="20"/>
              </w:rPr>
            </w:pPr>
          </w:p>
        </w:tc>
      </w:tr>
      <w:tr w:rsidR="00514F76" w:rsidRPr="00514F76" w:rsidTr="004A578E">
        <w:trPr>
          <w:trHeight w:val="62"/>
          <w:jc w:val="center"/>
        </w:trPr>
        <w:tc>
          <w:tcPr>
            <w:tcW w:w="1560" w:type="dxa"/>
            <w:tcBorders>
              <w:top w:val="single" w:sz="4" w:space="0" w:color="auto"/>
              <w:left w:val="single" w:sz="4" w:space="0" w:color="auto"/>
              <w:bottom w:val="single" w:sz="4" w:space="0" w:color="auto"/>
              <w:right w:val="single" w:sz="4" w:space="0" w:color="auto"/>
            </w:tcBorders>
            <w:vAlign w:val="center"/>
          </w:tcPr>
          <w:p w:rsidR="00514F76" w:rsidRPr="004A578E" w:rsidRDefault="00514F76" w:rsidP="004A578E">
            <w:pPr>
              <w:spacing w:after="0" w:line="240" w:lineRule="auto"/>
              <w:rPr>
                <w:rFonts w:ascii="Times New Roman" w:hAnsi="Times New Roman"/>
                <w:sz w:val="20"/>
                <w:szCs w:val="20"/>
              </w:rPr>
            </w:pPr>
            <w:r w:rsidRPr="004A578E">
              <w:rPr>
                <w:rFonts w:ascii="Times New Roman" w:hAnsi="Times New Roman"/>
                <w:sz w:val="20"/>
                <w:szCs w:val="20"/>
              </w:rPr>
              <w:t>Раздел 5</w:t>
            </w:r>
          </w:p>
        </w:tc>
        <w:tc>
          <w:tcPr>
            <w:tcW w:w="3049" w:type="dxa"/>
            <w:tcBorders>
              <w:top w:val="single" w:sz="4" w:space="0" w:color="auto"/>
              <w:left w:val="single" w:sz="4" w:space="0" w:color="auto"/>
              <w:bottom w:val="single" w:sz="4" w:space="0" w:color="auto"/>
              <w:right w:val="single" w:sz="4" w:space="0" w:color="auto"/>
            </w:tcBorders>
            <w:vAlign w:val="center"/>
          </w:tcPr>
          <w:p w:rsidR="00514F76" w:rsidRPr="004A578E" w:rsidRDefault="00514F76" w:rsidP="004A578E">
            <w:pPr>
              <w:spacing w:after="0" w:line="240" w:lineRule="auto"/>
              <w:rPr>
                <w:rFonts w:ascii="Times New Roman" w:hAnsi="Times New Roman"/>
                <w:sz w:val="20"/>
                <w:szCs w:val="20"/>
              </w:rPr>
            </w:pPr>
            <w:r w:rsidRPr="004A578E">
              <w:rPr>
                <w:rFonts w:ascii="Times New Roman" w:hAnsi="Times New Roman"/>
                <w:sz w:val="20"/>
                <w:szCs w:val="20"/>
              </w:rPr>
              <w:t>00-18-02/460/18-ПМТ-ТЧ-001</w:t>
            </w:r>
          </w:p>
        </w:tc>
        <w:tc>
          <w:tcPr>
            <w:tcW w:w="4660" w:type="dxa"/>
            <w:tcBorders>
              <w:top w:val="single" w:sz="4" w:space="0" w:color="auto"/>
              <w:left w:val="single" w:sz="4" w:space="0" w:color="auto"/>
              <w:bottom w:val="single" w:sz="4" w:space="0" w:color="auto"/>
              <w:right w:val="single" w:sz="4" w:space="0" w:color="auto"/>
            </w:tcBorders>
            <w:vAlign w:val="center"/>
          </w:tcPr>
          <w:p w:rsidR="00514F76" w:rsidRPr="004A578E" w:rsidRDefault="00514F76" w:rsidP="004A578E">
            <w:pPr>
              <w:spacing w:after="0" w:line="240" w:lineRule="auto"/>
              <w:rPr>
                <w:rFonts w:ascii="Times New Roman" w:hAnsi="Times New Roman"/>
                <w:sz w:val="20"/>
                <w:szCs w:val="20"/>
              </w:rPr>
            </w:pPr>
            <w:r w:rsidRPr="004A578E">
              <w:rPr>
                <w:rFonts w:ascii="Times New Roman" w:hAnsi="Times New Roman"/>
                <w:sz w:val="20"/>
                <w:szCs w:val="20"/>
              </w:rPr>
              <w:t>Проект межевания территории. Текстовая часть</w:t>
            </w:r>
          </w:p>
        </w:tc>
        <w:tc>
          <w:tcPr>
            <w:tcW w:w="745" w:type="dxa"/>
            <w:tcBorders>
              <w:top w:val="single" w:sz="4" w:space="0" w:color="auto"/>
              <w:left w:val="single" w:sz="4" w:space="0" w:color="auto"/>
              <w:bottom w:val="single" w:sz="4" w:space="0" w:color="auto"/>
              <w:right w:val="single" w:sz="4" w:space="0" w:color="auto"/>
            </w:tcBorders>
            <w:vAlign w:val="center"/>
          </w:tcPr>
          <w:p w:rsidR="00514F76" w:rsidRPr="00514F76" w:rsidRDefault="00514F76" w:rsidP="004A578E">
            <w:pPr>
              <w:spacing w:after="0" w:line="240" w:lineRule="auto"/>
              <w:rPr>
                <w:rFonts w:ascii="Arial" w:hAnsi="Arial" w:cs="Arial"/>
                <w:sz w:val="20"/>
                <w:szCs w:val="20"/>
              </w:rPr>
            </w:pPr>
          </w:p>
        </w:tc>
      </w:tr>
      <w:tr w:rsidR="00514F76" w:rsidRPr="00514F76" w:rsidTr="004A578E">
        <w:trPr>
          <w:trHeight w:val="295"/>
          <w:jc w:val="center"/>
        </w:trPr>
        <w:tc>
          <w:tcPr>
            <w:tcW w:w="1560" w:type="dxa"/>
            <w:tcBorders>
              <w:top w:val="single" w:sz="4" w:space="0" w:color="auto"/>
              <w:left w:val="single" w:sz="4" w:space="0" w:color="auto"/>
              <w:bottom w:val="single" w:sz="4" w:space="0" w:color="auto"/>
              <w:right w:val="single" w:sz="4" w:space="0" w:color="auto"/>
            </w:tcBorders>
            <w:vAlign w:val="center"/>
          </w:tcPr>
          <w:p w:rsidR="00514F76" w:rsidRPr="004A578E" w:rsidRDefault="00514F76" w:rsidP="004A578E">
            <w:pPr>
              <w:spacing w:after="0" w:line="240" w:lineRule="auto"/>
              <w:rPr>
                <w:rFonts w:ascii="Times New Roman" w:hAnsi="Times New Roman"/>
                <w:sz w:val="20"/>
                <w:szCs w:val="20"/>
              </w:rPr>
            </w:pPr>
            <w:r w:rsidRPr="004A578E">
              <w:rPr>
                <w:rFonts w:ascii="Times New Roman" w:hAnsi="Times New Roman"/>
                <w:sz w:val="20"/>
                <w:szCs w:val="20"/>
              </w:rPr>
              <w:t>Раздел 6</w:t>
            </w:r>
          </w:p>
        </w:tc>
        <w:tc>
          <w:tcPr>
            <w:tcW w:w="3049" w:type="dxa"/>
            <w:tcBorders>
              <w:top w:val="single" w:sz="4" w:space="0" w:color="auto"/>
              <w:left w:val="single" w:sz="4" w:space="0" w:color="auto"/>
              <w:bottom w:val="single" w:sz="4" w:space="0" w:color="auto"/>
              <w:right w:val="single" w:sz="4" w:space="0" w:color="auto"/>
            </w:tcBorders>
            <w:vAlign w:val="center"/>
          </w:tcPr>
          <w:p w:rsidR="00514F76" w:rsidRPr="004A578E" w:rsidRDefault="00514F76" w:rsidP="004A578E">
            <w:pPr>
              <w:spacing w:after="0" w:line="240" w:lineRule="auto"/>
              <w:rPr>
                <w:rFonts w:ascii="Times New Roman" w:hAnsi="Times New Roman"/>
                <w:sz w:val="20"/>
                <w:szCs w:val="20"/>
              </w:rPr>
            </w:pPr>
            <w:r w:rsidRPr="004A578E">
              <w:rPr>
                <w:rFonts w:ascii="Times New Roman" w:hAnsi="Times New Roman"/>
                <w:sz w:val="20"/>
                <w:szCs w:val="20"/>
              </w:rPr>
              <w:t>00-18-02/460/18-ПМТ-ГЧ-001</w:t>
            </w:r>
          </w:p>
        </w:tc>
        <w:tc>
          <w:tcPr>
            <w:tcW w:w="4660" w:type="dxa"/>
            <w:tcBorders>
              <w:top w:val="single" w:sz="4" w:space="0" w:color="auto"/>
              <w:left w:val="single" w:sz="4" w:space="0" w:color="auto"/>
              <w:bottom w:val="single" w:sz="4" w:space="0" w:color="auto"/>
              <w:right w:val="single" w:sz="4" w:space="0" w:color="auto"/>
            </w:tcBorders>
            <w:vAlign w:val="center"/>
          </w:tcPr>
          <w:p w:rsidR="00514F76" w:rsidRPr="004A578E" w:rsidRDefault="00514F76" w:rsidP="004A578E">
            <w:pPr>
              <w:spacing w:after="0" w:line="240" w:lineRule="auto"/>
              <w:rPr>
                <w:rFonts w:ascii="Times New Roman" w:hAnsi="Times New Roman"/>
                <w:sz w:val="20"/>
                <w:szCs w:val="20"/>
              </w:rPr>
            </w:pPr>
            <w:r w:rsidRPr="004A578E">
              <w:rPr>
                <w:rFonts w:ascii="Times New Roman" w:hAnsi="Times New Roman"/>
                <w:sz w:val="20"/>
                <w:szCs w:val="20"/>
              </w:rPr>
              <w:t>Проект межевания территории. Чертежи межевания</w:t>
            </w:r>
          </w:p>
        </w:tc>
        <w:tc>
          <w:tcPr>
            <w:tcW w:w="745" w:type="dxa"/>
            <w:tcBorders>
              <w:top w:val="single" w:sz="4" w:space="0" w:color="auto"/>
              <w:left w:val="single" w:sz="4" w:space="0" w:color="auto"/>
              <w:bottom w:val="single" w:sz="4" w:space="0" w:color="auto"/>
              <w:right w:val="single" w:sz="4" w:space="0" w:color="auto"/>
            </w:tcBorders>
            <w:vAlign w:val="center"/>
          </w:tcPr>
          <w:p w:rsidR="00514F76" w:rsidRPr="00514F76" w:rsidRDefault="00514F76" w:rsidP="004A578E">
            <w:pPr>
              <w:spacing w:after="0" w:line="240" w:lineRule="auto"/>
              <w:rPr>
                <w:rFonts w:ascii="Arial" w:hAnsi="Arial" w:cs="Arial"/>
                <w:sz w:val="20"/>
                <w:szCs w:val="20"/>
              </w:rPr>
            </w:pPr>
          </w:p>
        </w:tc>
      </w:tr>
      <w:tr w:rsidR="00514F76" w:rsidRPr="00514F76" w:rsidTr="004A578E">
        <w:trPr>
          <w:trHeight w:val="259"/>
          <w:jc w:val="center"/>
        </w:trPr>
        <w:tc>
          <w:tcPr>
            <w:tcW w:w="1560" w:type="dxa"/>
            <w:tcBorders>
              <w:top w:val="single" w:sz="4" w:space="0" w:color="auto"/>
              <w:left w:val="single" w:sz="4" w:space="0" w:color="auto"/>
              <w:bottom w:val="single" w:sz="4" w:space="0" w:color="auto"/>
              <w:right w:val="single" w:sz="4" w:space="0" w:color="auto"/>
            </w:tcBorders>
            <w:vAlign w:val="center"/>
          </w:tcPr>
          <w:p w:rsidR="00514F76" w:rsidRPr="004A578E" w:rsidRDefault="00514F76" w:rsidP="004A578E">
            <w:pPr>
              <w:spacing w:after="0" w:line="240" w:lineRule="auto"/>
              <w:rPr>
                <w:rFonts w:ascii="Times New Roman" w:hAnsi="Times New Roman"/>
                <w:sz w:val="20"/>
                <w:szCs w:val="20"/>
              </w:rPr>
            </w:pPr>
            <w:r w:rsidRPr="004A578E">
              <w:rPr>
                <w:rFonts w:ascii="Times New Roman" w:hAnsi="Times New Roman"/>
                <w:sz w:val="20"/>
                <w:szCs w:val="20"/>
              </w:rPr>
              <w:t>Раздел 7</w:t>
            </w:r>
          </w:p>
        </w:tc>
        <w:tc>
          <w:tcPr>
            <w:tcW w:w="3049" w:type="dxa"/>
            <w:tcBorders>
              <w:top w:val="single" w:sz="4" w:space="0" w:color="auto"/>
              <w:left w:val="single" w:sz="4" w:space="0" w:color="auto"/>
              <w:bottom w:val="single" w:sz="4" w:space="0" w:color="auto"/>
              <w:right w:val="single" w:sz="4" w:space="0" w:color="auto"/>
            </w:tcBorders>
            <w:vAlign w:val="center"/>
          </w:tcPr>
          <w:p w:rsidR="00514F76" w:rsidRPr="004A578E" w:rsidRDefault="00514F76" w:rsidP="004A578E">
            <w:pPr>
              <w:spacing w:after="0" w:line="240" w:lineRule="auto"/>
              <w:rPr>
                <w:rFonts w:ascii="Times New Roman" w:hAnsi="Times New Roman"/>
                <w:sz w:val="20"/>
                <w:szCs w:val="20"/>
              </w:rPr>
            </w:pPr>
            <w:r w:rsidRPr="004A578E">
              <w:rPr>
                <w:rFonts w:ascii="Times New Roman" w:hAnsi="Times New Roman"/>
                <w:sz w:val="20"/>
                <w:szCs w:val="20"/>
              </w:rPr>
              <w:t>00-18-02/460/18-ПМТ-ГЧ -002</w:t>
            </w:r>
          </w:p>
        </w:tc>
        <w:tc>
          <w:tcPr>
            <w:tcW w:w="4660" w:type="dxa"/>
            <w:tcBorders>
              <w:top w:val="single" w:sz="4" w:space="0" w:color="auto"/>
              <w:left w:val="single" w:sz="4" w:space="0" w:color="auto"/>
              <w:bottom w:val="single" w:sz="4" w:space="0" w:color="auto"/>
              <w:right w:val="single" w:sz="4" w:space="0" w:color="auto"/>
            </w:tcBorders>
            <w:vAlign w:val="center"/>
          </w:tcPr>
          <w:p w:rsidR="00514F76" w:rsidRPr="004A578E" w:rsidRDefault="00514F76" w:rsidP="004A578E">
            <w:pPr>
              <w:spacing w:after="0" w:line="240" w:lineRule="auto"/>
              <w:rPr>
                <w:rFonts w:ascii="Times New Roman" w:hAnsi="Times New Roman"/>
                <w:sz w:val="20"/>
                <w:szCs w:val="20"/>
              </w:rPr>
            </w:pPr>
            <w:r w:rsidRPr="004A578E">
              <w:rPr>
                <w:rFonts w:ascii="Times New Roman" w:hAnsi="Times New Roman"/>
                <w:sz w:val="20"/>
                <w:szCs w:val="20"/>
              </w:rPr>
              <w:t>Проект межевания территории. Материалы по обоснованию</w:t>
            </w:r>
          </w:p>
        </w:tc>
        <w:tc>
          <w:tcPr>
            <w:tcW w:w="745" w:type="dxa"/>
            <w:tcBorders>
              <w:top w:val="single" w:sz="4" w:space="0" w:color="auto"/>
              <w:left w:val="single" w:sz="4" w:space="0" w:color="auto"/>
              <w:bottom w:val="single" w:sz="4" w:space="0" w:color="auto"/>
              <w:right w:val="single" w:sz="4" w:space="0" w:color="auto"/>
            </w:tcBorders>
            <w:vAlign w:val="center"/>
          </w:tcPr>
          <w:p w:rsidR="00514F76" w:rsidRPr="00514F76" w:rsidRDefault="00514F76" w:rsidP="004A578E">
            <w:pPr>
              <w:spacing w:after="0" w:line="240" w:lineRule="auto"/>
              <w:rPr>
                <w:rFonts w:ascii="Arial" w:hAnsi="Arial" w:cs="Arial"/>
                <w:sz w:val="20"/>
                <w:szCs w:val="20"/>
              </w:rPr>
            </w:pPr>
          </w:p>
        </w:tc>
      </w:tr>
    </w:tbl>
    <w:p w:rsidR="00514F76" w:rsidRPr="00514F76" w:rsidRDefault="00514F76" w:rsidP="00514F76">
      <w:pPr>
        <w:spacing w:after="0" w:line="240" w:lineRule="auto"/>
        <w:ind w:right="57"/>
        <w:rPr>
          <w:rFonts w:ascii="Arial" w:hAnsi="Arial"/>
          <w:sz w:val="24"/>
          <w:szCs w:val="20"/>
        </w:rPr>
        <w:sectPr w:rsidR="00514F76" w:rsidRPr="00514F76" w:rsidSect="00514F76">
          <w:headerReference w:type="even" r:id="rId18"/>
          <w:headerReference w:type="default" r:id="rId19"/>
          <w:footerReference w:type="even" r:id="rId20"/>
          <w:footerReference w:type="default" r:id="rId21"/>
          <w:headerReference w:type="first" r:id="rId22"/>
          <w:footerReference w:type="first" r:id="rId23"/>
          <w:pgSz w:w="11906" w:h="16838" w:code="9"/>
          <w:pgMar w:top="709" w:right="425" w:bottom="425" w:left="1417" w:header="283" w:footer="0" w:gutter="0"/>
          <w:pgNumType w:start="2"/>
          <w:cols w:space="708"/>
          <w:titlePg/>
          <w:docGrid w:linePitch="360"/>
        </w:sectPr>
      </w:pPr>
    </w:p>
    <w:p w:rsidR="00514F76" w:rsidRPr="00514F76" w:rsidRDefault="00514F76" w:rsidP="00514F76">
      <w:pPr>
        <w:keepNext/>
        <w:keepLines/>
        <w:spacing w:before="220" w:after="220" w:line="240" w:lineRule="auto"/>
        <w:jc w:val="both"/>
        <w:outlineLvl w:val="0"/>
        <w:rPr>
          <w:rFonts w:ascii="Times New Roman" w:hAnsi="Times New Roman"/>
          <w:b/>
          <w:noProof/>
          <w:sz w:val="24"/>
          <w:szCs w:val="28"/>
          <w:lang w:val="x-none" w:eastAsia="x-none"/>
        </w:rPr>
      </w:pPr>
      <w:bookmarkStart w:id="41" w:name="_Toc17365300"/>
      <w:bookmarkEnd w:id="8"/>
      <w:bookmarkEnd w:id="9"/>
      <w:bookmarkEnd w:id="10"/>
      <w:bookmarkEnd w:id="11"/>
      <w:bookmarkEnd w:id="12"/>
      <w:r w:rsidRPr="00514F76">
        <w:rPr>
          <w:rFonts w:ascii="Times New Roman" w:hAnsi="Times New Roman"/>
          <w:b/>
          <w:sz w:val="24"/>
          <w:szCs w:val="28"/>
          <w:lang w:val="x-none" w:eastAsia="x-none"/>
        </w:rPr>
        <w:lastRenderedPageBreak/>
        <w:t>Содержание</w:t>
      </w:r>
      <w:bookmarkEnd w:id="0"/>
      <w:bookmarkEnd w:id="1"/>
      <w:bookmarkEnd w:id="2"/>
      <w:bookmarkEnd w:id="3"/>
      <w:bookmarkEnd w:id="4"/>
      <w:bookmarkEnd w:id="41"/>
      <w:r w:rsidRPr="00514F76">
        <w:rPr>
          <w:rFonts w:ascii="Times New Roman" w:hAnsi="Times New Roman"/>
          <w:bCs/>
          <w:lang w:val="x-none" w:eastAsia="x-none"/>
        </w:rPr>
        <w:fldChar w:fldCharType="begin"/>
      </w:r>
      <w:r w:rsidRPr="00514F76">
        <w:rPr>
          <w:rFonts w:ascii="Times New Roman" w:hAnsi="Times New Roman"/>
          <w:lang w:val="x-none" w:eastAsia="x-none"/>
        </w:rPr>
        <w:instrText xml:space="preserve"> TOC \o "1-4" \h \z \u </w:instrText>
      </w:r>
      <w:r w:rsidRPr="00514F76">
        <w:rPr>
          <w:rFonts w:ascii="Times New Roman" w:hAnsi="Times New Roman"/>
          <w:bCs/>
          <w:lang w:val="x-none" w:eastAsia="x-none"/>
        </w:rPr>
        <w:fldChar w:fldCharType="separate"/>
      </w:r>
    </w:p>
    <w:p w:rsidR="00514F76" w:rsidRPr="00514F76" w:rsidRDefault="00946B7E" w:rsidP="00514F76">
      <w:pPr>
        <w:tabs>
          <w:tab w:val="right" w:leader="dot" w:pos="10053"/>
        </w:tabs>
        <w:spacing w:after="0" w:line="240" w:lineRule="auto"/>
        <w:ind w:left="-57" w:right="-57"/>
        <w:rPr>
          <w:noProof/>
        </w:rPr>
      </w:pPr>
      <w:hyperlink w:anchor="_Toc17365300" w:history="1">
        <w:r w:rsidR="00514F76" w:rsidRPr="00514F76">
          <w:rPr>
            <w:rFonts w:ascii="Arial" w:hAnsi="Arial" w:cs="Arial"/>
            <w:bCs/>
            <w:noProof/>
            <w:color w:val="0000FF"/>
            <w:szCs w:val="24"/>
            <w:u w:val="single"/>
          </w:rPr>
          <w:t>Содержание</w:t>
        </w:r>
        <w:r w:rsidR="00514F76" w:rsidRPr="00514F76">
          <w:rPr>
            <w:rFonts w:ascii="Arial" w:hAnsi="Arial" w:cs="Arial"/>
            <w:bCs/>
            <w:noProof/>
            <w:webHidden/>
            <w:szCs w:val="24"/>
          </w:rPr>
          <w:tab/>
        </w:r>
        <w:r w:rsidR="00514F76" w:rsidRPr="00514F76">
          <w:rPr>
            <w:rFonts w:ascii="Arial" w:hAnsi="Arial" w:cs="Arial"/>
            <w:bCs/>
            <w:noProof/>
            <w:webHidden/>
            <w:szCs w:val="24"/>
          </w:rPr>
          <w:fldChar w:fldCharType="begin"/>
        </w:r>
        <w:r w:rsidR="00514F76" w:rsidRPr="00514F76">
          <w:rPr>
            <w:rFonts w:ascii="Arial" w:hAnsi="Arial" w:cs="Arial"/>
            <w:bCs/>
            <w:noProof/>
            <w:webHidden/>
            <w:szCs w:val="24"/>
          </w:rPr>
          <w:instrText xml:space="preserve"> PAGEREF _Toc17365300 \h </w:instrText>
        </w:r>
        <w:r w:rsidR="00514F76" w:rsidRPr="00514F76">
          <w:rPr>
            <w:rFonts w:ascii="Arial" w:hAnsi="Arial" w:cs="Arial"/>
            <w:bCs/>
            <w:noProof/>
            <w:webHidden/>
            <w:szCs w:val="24"/>
          </w:rPr>
        </w:r>
        <w:r w:rsidR="00514F76" w:rsidRPr="00514F76">
          <w:rPr>
            <w:rFonts w:ascii="Arial" w:hAnsi="Arial" w:cs="Arial"/>
            <w:bCs/>
            <w:noProof/>
            <w:webHidden/>
            <w:szCs w:val="24"/>
          </w:rPr>
          <w:fldChar w:fldCharType="separate"/>
        </w:r>
        <w:r w:rsidR="004A578E">
          <w:rPr>
            <w:rFonts w:ascii="Arial" w:hAnsi="Arial" w:cs="Arial"/>
            <w:bCs/>
            <w:noProof/>
            <w:webHidden/>
            <w:szCs w:val="24"/>
          </w:rPr>
          <w:t>3</w:t>
        </w:r>
        <w:r w:rsidR="00514F76" w:rsidRPr="00514F76">
          <w:rPr>
            <w:rFonts w:ascii="Arial" w:hAnsi="Arial" w:cs="Arial"/>
            <w:bCs/>
            <w:noProof/>
            <w:webHidden/>
            <w:szCs w:val="24"/>
          </w:rPr>
          <w:fldChar w:fldCharType="end"/>
        </w:r>
      </w:hyperlink>
    </w:p>
    <w:p w:rsidR="00514F76" w:rsidRPr="00514F76" w:rsidRDefault="00946B7E" w:rsidP="00514F76">
      <w:pPr>
        <w:tabs>
          <w:tab w:val="right" w:leader="dot" w:pos="10053"/>
        </w:tabs>
        <w:spacing w:after="0" w:line="240" w:lineRule="auto"/>
        <w:ind w:left="-57" w:right="-57"/>
        <w:rPr>
          <w:noProof/>
        </w:rPr>
      </w:pPr>
      <w:hyperlink w:anchor="_Toc17365301" w:history="1">
        <w:r w:rsidR="00514F76" w:rsidRPr="00514F76">
          <w:rPr>
            <w:rFonts w:ascii="Arial" w:hAnsi="Arial" w:cs="Arial"/>
            <w:bCs/>
            <w:caps/>
            <w:noProof/>
            <w:color w:val="0000FF"/>
            <w:szCs w:val="24"/>
            <w:u w:val="single"/>
          </w:rPr>
          <w:t>5. Проект межевания территории. текстовая часть</w:t>
        </w:r>
        <w:r w:rsidR="00514F76" w:rsidRPr="00514F76">
          <w:rPr>
            <w:rFonts w:ascii="Arial" w:hAnsi="Arial" w:cs="Arial"/>
            <w:bCs/>
            <w:noProof/>
            <w:webHidden/>
            <w:szCs w:val="24"/>
          </w:rPr>
          <w:tab/>
        </w:r>
        <w:r w:rsidR="00514F76" w:rsidRPr="00514F76">
          <w:rPr>
            <w:rFonts w:ascii="Arial" w:hAnsi="Arial" w:cs="Arial"/>
            <w:bCs/>
            <w:noProof/>
            <w:webHidden/>
            <w:szCs w:val="24"/>
          </w:rPr>
          <w:fldChar w:fldCharType="begin"/>
        </w:r>
        <w:r w:rsidR="00514F76" w:rsidRPr="00514F76">
          <w:rPr>
            <w:rFonts w:ascii="Arial" w:hAnsi="Arial" w:cs="Arial"/>
            <w:bCs/>
            <w:noProof/>
            <w:webHidden/>
            <w:szCs w:val="24"/>
          </w:rPr>
          <w:instrText xml:space="preserve"> PAGEREF _Toc17365301 \h </w:instrText>
        </w:r>
        <w:r w:rsidR="00514F76" w:rsidRPr="00514F76">
          <w:rPr>
            <w:rFonts w:ascii="Arial" w:hAnsi="Arial" w:cs="Arial"/>
            <w:bCs/>
            <w:noProof/>
            <w:webHidden/>
            <w:szCs w:val="24"/>
          </w:rPr>
        </w:r>
        <w:r w:rsidR="00514F76" w:rsidRPr="00514F76">
          <w:rPr>
            <w:rFonts w:ascii="Arial" w:hAnsi="Arial" w:cs="Arial"/>
            <w:bCs/>
            <w:noProof/>
            <w:webHidden/>
            <w:szCs w:val="24"/>
          </w:rPr>
          <w:fldChar w:fldCharType="separate"/>
        </w:r>
        <w:r w:rsidR="004A578E">
          <w:rPr>
            <w:rFonts w:ascii="Arial" w:hAnsi="Arial" w:cs="Arial"/>
            <w:bCs/>
            <w:noProof/>
            <w:webHidden/>
            <w:szCs w:val="24"/>
          </w:rPr>
          <w:t>4</w:t>
        </w:r>
        <w:r w:rsidR="00514F76" w:rsidRPr="00514F76">
          <w:rPr>
            <w:rFonts w:ascii="Arial" w:hAnsi="Arial" w:cs="Arial"/>
            <w:bCs/>
            <w:noProof/>
            <w:webHidden/>
            <w:szCs w:val="24"/>
          </w:rPr>
          <w:fldChar w:fldCharType="end"/>
        </w:r>
      </w:hyperlink>
    </w:p>
    <w:p w:rsidR="00514F76" w:rsidRPr="00514F76" w:rsidRDefault="00946B7E" w:rsidP="00514F76">
      <w:pPr>
        <w:tabs>
          <w:tab w:val="right" w:leader="dot" w:pos="10053"/>
        </w:tabs>
        <w:spacing w:after="0" w:line="240" w:lineRule="auto"/>
        <w:ind w:left="284" w:right="-57"/>
        <w:rPr>
          <w:noProof/>
        </w:rPr>
      </w:pPr>
      <w:hyperlink w:anchor="_Toc17365302" w:history="1">
        <w:r w:rsidR="00514F76" w:rsidRPr="00514F76">
          <w:rPr>
            <w:rFonts w:ascii="Arial" w:hAnsi="Arial"/>
            <w:bCs/>
            <w:noProof/>
            <w:color w:val="0000FF"/>
            <w:szCs w:val="20"/>
            <w:u w:val="single"/>
          </w:rPr>
          <w:t>5.1 Перечень и сведения о площади образуемых участков, в том числе возможные способы их образования.</w:t>
        </w:r>
        <w:r w:rsidR="00514F76" w:rsidRPr="00514F76">
          <w:rPr>
            <w:rFonts w:ascii="Arial" w:hAnsi="Arial"/>
            <w:bCs/>
            <w:noProof/>
            <w:webHidden/>
            <w:szCs w:val="20"/>
          </w:rPr>
          <w:tab/>
        </w:r>
        <w:r w:rsidR="00514F76" w:rsidRPr="00514F76">
          <w:rPr>
            <w:rFonts w:ascii="Arial" w:hAnsi="Arial"/>
            <w:bCs/>
            <w:noProof/>
            <w:webHidden/>
            <w:szCs w:val="20"/>
          </w:rPr>
          <w:fldChar w:fldCharType="begin"/>
        </w:r>
        <w:r w:rsidR="00514F76" w:rsidRPr="00514F76">
          <w:rPr>
            <w:rFonts w:ascii="Arial" w:hAnsi="Arial"/>
            <w:bCs/>
            <w:noProof/>
            <w:webHidden/>
            <w:szCs w:val="20"/>
          </w:rPr>
          <w:instrText xml:space="preserve"> PAGEREF _Toc17365302 \h </w:instrText>
        </w:r>
        <w:r w:rsidR="00514F76" w:rsidRPr="00514F76">
          <w:rPr>
            <w:rFonts w:ascii="Arial" w:hAnsi="Arial"/>
            <w:bCs/>
            <w:noProof/>
            <w:webHidden/>
            <w:szCs w:val="20"/>
          </w:rPr>
        </w:r>
        <w:r w:rsidR="00514F76" w:rsidRPr="00514F76">
          <w:rPr>
            <w:rFonts w:ascii="Arial" w:hAnsi="Arial"/>
            <w:bCs/>
            <w:noProof/>
            <w:webHidden/>
            <w:szCs w:val="20"/>
          </w:rPr>
          <w:fldChar w:fldCharType="separate"/>
        </w:r>
        <w:r w:rsidR="004A578E">
          <w:rPr>
            <w:rFonts w:ascii="Arial" w:hAnsi="Arial"/>
            <w:bCs/>
            <w:noProof/>
            <w:webHidden/>
            <w:szCs w:val="20"/>
          </w:rPr>
          <w:t>4</w:t>
        </w:r>
        <w:r w:rsidR="00514F76" w:rsidRPr="00514F76">
          <w:rPr>
            <w:rFonts w:ascii="Arial" w:hAnsi="Arial"/>
            <w:bCs/>
            <w:noProof/>
            <w:webHidden/>
            <w:szCs w:val="20"/>
          </w:rPr>
          <w:fldChar w:fldCharType="end"/>
        </w:r>
      </w:hyperlink>
    </w:p>
    <w:p w:rsidR="00514F76" w:rsidRPr="00514F76" w:rsidRDefault="00946B7E" w:rsidP="00514F76">
      <w:pPr>
        <w:tabs>
          <w:tab w:val="right" w:leader="dot" w:pos="10053"/>
        </w:tabs>
        <w:spacing w:after="0" w:line="240" w:lineRule="auto"/>
        <w:ind w:left="284" w:right="-57"/>
        <w:rPr>
          <w:noProof/>
        </w:rPr>
      </w:pPr>
      <w:hyperlink w:anchor="_Toc17365303" w:history="1">
        <w:r w:rsidR="00514F76" w:rsidRPr="00514F76">
          <w:rPr>
            <w:rFonts w:ascii="Arial" w:hAnsi="Arial"/>
            <w:bCs/>
            <w:noProof/>
            <w:color w:val="0000FF"/>
            <w:szCs w:val="20"/>
            <w:u w:val="single"/>
          </w:rPr>
          <w:t>5.2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r w:rsidR="00514F76" w:rsidRPr="00514F76">
          <w:rPr>
            <w:rFonts w:ascii="Arial" w:hAnsi="Arial"/>
            <w:bCs/>
            <w:noProof/>
            <w:webHidden/>
            <w:szCs w:val="20"/>
          </w:rPr>
          <w:tab/>
        </w:r>
        <w:r w:rsidR="00514F76" w:rsidRPr="00514F76">
          <w:rPr>
            <w:rFonts w:ascii="Arial" w:hAnsi="Arial"/>
            <w:bCs/>
            <w:noProof/>
            <w:webHidden/>
            <w:szCs w:val="20"/>
          </w:rPr>
          <w:fldChar w:fldCharType="begin"/>
        </w:r>
        <w:r w:rsidR="00514F76" w:rsidRPr="00514F76">
          <w:rPr>
            <w:rFonts w:ascii="Arial" w:hAnsi="Arial"/>
            <w:bCs/>
            <w:noProof/>
            <w:webHidden/>
            <w:szCs w:val="20"/>
          </w:rPr>
          <w:instrText xml:space="preserve"> PAGEREF _Toc17365303 \h </w:instrText>
        </w:r>
        <w:r w:rsidR="00514F76" w:rsidRPr="00514F76">
          <w:rPr>
            <w:rFonts w:ascii="Arial" w:hAnsi="Arial"/>
            <w:bCs/>
            <w:noProof/>
            <w:webHidden/>
            <w:szCs w:val="20"/>
          </w:rPr>
        </w:r>
        <w:r w:rsidR="00514F76" w:rsidRPr="00514F76">
          <w:rPr>
            <w:rFonts w:ascii="Arial" w:hAnsi="Arial"/>
            <w:bCs/>
            <w:noProof/>
            <w:webHidden/>
            <w:szCs w:val="20"/>
          </w:rPr>
          <w:fldChar w:fldCharType="separate"/>
        </w:r>
        <w:r w:rsidR="004A578E">
          <w:rPr>
            <w:rFonts w:ascii="Arial" w:hAnsi="Arial"/>
            <w:bCs/>
            <w:noProof/>
            <w:webHidden/>
            <w:szCs w:val="20"/>
          </w:rPr>
          <w:t>5</w:t>
        </w:r>
        <w:r w:rsidR="00514F76" w:rsidRPr="00514F76">
          <w:rPr>
            <w:rFonts w:ascii="Arial" w:hAnsi="Arial"/>
            <w:bCs/>
            <w:noProof/>
            <w:webHidden/>
            <w:szCs w:val="20"/>
          </w:rPr>
          <w:fldChar w:fldCharType="end"/>
        </w:r>
      </w:hyperlink>
    </w:p>
    <w:p w:rsidR="00514F76" w:rsidRPr="00514F76" w:rsidRDefault="00946B7E" w:rsidP="00514F76">
      <w:pPr>
        <w:tabs>
          <w:tab w:val="right" w:leader="dot" w:pos="10053"/>
        </w:tabs>
        <w:spacing w:after="0" w:line="240" w:lineRule="auto"/>
        <w:ind w:left="284" w:right="-57"/>
        <w:rPr>
          <w:noProof/>
        </w:rPr>
      </w:pPr>
      <w:hyperlink w:anchor="_Toc17365304" w:history="1">
        <w:r w:rsidR="00514F76" w:rsidRPr="00514F76">
          <w:rPr>
            <w:rFonts w:ascii="Arial" w:hAnsi="Arial"/>
            <w:bCs/>
            <w:noProof/>
            <w:color w:val="0000FF"/>
            <w:szCs w:val="20"/>
            <w:u w:val="single"/>
          </w:rPr>
          <w:t>5.3 Вид разрешенного использования образуемых земельных участков в соответствии с проектом планировки территории в случаях, предусмотренных настоящим Кодексом.</w:t>
        </w:r>
        <w:r w:rsidR="00514F76" w:rsidRPr="00514F76">
          <w:rPr>
            <w:rFonts w:ascii="Arial" w:hAnsi="Arial"/>
            <w:bCs/>
            <w:noProof/>
            <w:webHidden/>
            <w:szCs w:val="20"/>
          </w:rPr>
          <w:tab/>
        </w:r>
        <w:r w:rsidR="00514F76" w:rsidRPr="00514F76">
          <w:rPr>
            <w:rFonts w:ascii="Arial" w:hAnsi="Arial"/>
            <w:bCs/>
            <w:noProof/>
            <w:webHidden/>
            <w:szCs w:val="20"/>
          </w:rPr>
          <w:fldChar w:fldCharType="begin"/>
        </w:r>
        <w:r w:rsidR="00514F76" w:rsidRPr="00514F76">
          <w:rPr>
            <w:rFonts w:ascii="Arial" w:hAnsi="Arial"/>
            <w:bCs/>
            <w:noProof/>
            <w:webHidden/>
            <w:szCs w:val="20"/>
          </w:rPr>
          <w:instrText xml:space="preserve"> PAGEREF _Toc17365304 \h </w:instrText>
        </w:r>
        <w:r w:rsidR="00514F76" w:rsidRPr="00514F76">
          <w:rPr>
            <w:rFonts w:ascii="Arial" w:hAnsi="Arial"/>
            <w:bCs/>
            <w:noProof/>
            <w:webHidden/>
            <w:szCs w:val="20"/>
          </w:rPr>
        </w:r>
        <w:r w:rsidR="00514F76" w:rsidRPr="00514F76">
          <w:rPr>
            <w:rFonts w:ascii="Arial" w:hAnsi="Arial"/>
            <w:bCs/>
            <w:noProof/>
            <w:webHidden/>
            <w:szCs w:val="20"/>
          </w:rPr>
          <w:fldChar w:fldCharType="separate"/>
        </w:r>
        <w:r w:rsidR="004A578E">
          <w:rPr>
            <w:rFonts w:ascii="Arial" w:hAnsi="Arial"/>
            <w:bCs/>
            <w:noProof/>
            <w:webHidden/>
            <w:szCs w:val="20"/>
          </w:rPr>
          <w:t>5</w:t>
        </w:r>
        <w:r w:rsidR="00514F76" w:rsidRPr="00514F76">
          <w:rPr>
            <w:rFonts w:ascii="Arial" w:hAnsi="Arial"/>
            <w:bCs/>
            <w:noProof/>
            <w:webHidden/>
            <w:szCs w:val="20"/>
          </w:rPr>
          <w:fldChar w:fldCharType="end"/>
        </w:r>
      </w:hyperlink>
    </w:p>
    <w:p w:rsidR="00514F76" w:rsidRPr="00514F76" w:rsidRDefault="00946B7E" w:rsidP="00514F76">
      <w:pPr>
        <w:tabs>
          <w:tab w:val="right" w:leader="dot" w:pos="10053"/>
        </w:tabs>
        <w:spacing w:after="0" w:line="240" w:lineRule="auto"/>
        <w:ind w:left="284" w:right="-57"/>
        <w:rPr>
          <w:noProof/>
        </w:rPr>
      </w:pPr>
      <w:hyperlink w:anchor="_Toc17365305" w:history="1">
        <w:r w:rsidR="00514F76" w:rsidRPr="00514F76">
          <w:rPr>
            <w:rFonts w:ascii="Arial" w:hAnsi="Arial"/>
            <w:bCs/>
            <w:noProof/>
            <w:color w:val="0000FF"/>
            <w:szCs w:val="20"/>
            <w:u w:val="single"/>
          </w:rPr>
          <w:t>5.4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r w:rsidR="00514F76" w:rsidRPr="00514F76">
          <w:rPr>
            <w:rFonts w:ascii="Arial" w:hAnsi="Arial"/>
            <w:bCs/>
            <w:noProof/>
            <w:webHidden/>
            <w:szCs w:val="20"/>
          </w:rPr>
          <w:tab/>
        </w:r>
        <w:r w:rsidR="00514F76" w:rsidRPr="00514F76">
          <w:rPr>
            <w:rFonts w:ascii="Arial" w:hAnsi="Arial"/>
            <w:bCs/>
            <w:noProof/>
            <w:webHidden/>
            <w:szCs w:val="20"/>
          </w:rPr>
          <w:fldChar w:fldCharType="begin"/>
        </w:r>
        <w:r w:rsidR="00514F76" w:rsidRPr="00514F76">
          <w:rPr>
            <w:rFonts w:ascii="Arial" w:hAnsi="Arial"/>
            <w:bCs/>
            <w:noProof/>
            <w:webHidden/>
            <w:szCs w:val="20"/>
          </w:rPr>
          <w:instrText xml:space="preserve"> PAGEREF _Toc17365305 \h </w:instrText>
        </w:r>
        <w:r w:rsidR="00514F76" w:rsidRPr="00514F76">
          <w:rPr>
            <w:rFonts w:ascii="Arial" w:hAnsi="Arial"/>
            <w:bCs/>
            <w:noProof/>
            <w:webHidden/>
            <w:szCs w:val="20"/>
          </w:rPr>
        </w:r>
        <w:r w:rsidR="00514F76" w:rsidRPr="00514F76">
          <w:rPr>
            <w:rFonts w:ascii="Arial" w:hAnsi="Arial"/>
            <w:bCs/>
            <w:noProof/>
            <w:webHidden/>
            <w:szCs w:val="20"/>
          </w:rPr>
          <w:fldChar w:fldCharType="separate"/>
        </w:r>
        <w:r w:rsidR="004A578E">
          <w:rPr>
            <w:rFonts w:ascii="Arial" w:hAnsi="Arial"/>
            <w:bCs/>
            <w:noProof/>
            <w:webHidden/>
            <w:szCs w:val="20"/>
          </w:rPr>
          <w:t>5</w:t>
        </w:r>
        <w:r w:rsidR="00514F76" w:rsidRPr="00514F76">
          <w:rPr>
            <w:rFonts w:ascii="Arial" w:hAnsi="Arial"/>
            <w:bCs/>
            <w:noProof/>
            <w:webHidden/>
            <w:szCs w:val="20"/>
          </w:rPr>
          <w:fldChar w:fldCharType="end"/>
        </w:r>
      </w:hyperlink>
    </w:p>
    <w:p w:rsidR="00514F76" w:rsidRPr="00514F76" w:rsidRDefault="00946B7E" w:rsidP="00514F76">
      <w:pPr>
        <w:tabs>
          <w:tab w:val="right" w:leader="dot" w:pos="10053"/>
        </w:tabs>
        <w:spacing w:after="0" w:line="240" w:lineRule="auto"/>
        <w:ind w:left="284" w:right="-57"/>
        <w:rPr>
          <w:noProof/>
        </w:rPr>
      </w:pPr>
      <w:hyperlink w:anchor="_Toc17365306" w:history="1">
        <w:r w:rsidR="00514F76" w:rsidRPr="00514F76">
          <w:rPr>
            <w:rFonts w:ascii="Arial" w:hAnsi="Arial"/>
            <w:bCs/>
            <w:noProof/>
            <w:color w:val="0000FF"/>
            <w:szCs w:val="20"/>
            <w:u w:val="single"/>
          </w:rPr>
          <w:t>5.5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настоящим Кодексом для территориальных зон.</w:t>
        </w:r>
        <w:r w:rsidR="00514F76" w:rsidRPr="00514F76">
          <w:rPr>
            <w:rFonts w:ascii="Arial" w:hAnsi="Arial"/>
            <w:bCs/>
            <w:noProof/>
            <w:webHidden/>
            <w:szCs w:val="20"/>
          </w:rPr>
          <w:tab/>
        </w:r>
        <w:r w:rsidR="00514F76" w:rsidRPr="00514F76">
          <w:rPr>
            <w:rFonts w:ascii="Arial" w:hAnsi="Arial"/>
            <w:bCs/>
            <w:noProof/>
            <w:webHidden/>
            <w:szCs w:val="20"/>
          </w:rPr>
          <w:fldChar w:fldCharType="begin"/>
        </w:r>
        <w:r w:rsidR="00514F76" w:rsidRPr="00514F76">
          <w:rPr>
            <w:rFonts w:ascii="Arial" w:hAnsi="Arial"/>
            <w:bCs/>
            <w:noProof/>
            <w:webHidden/>
            <w:szCs w:val="20"/>
          </w:rPr>
          <w:instrText xml:space="preserve"> PAGEREF _Toc17365306 \h </w:instrText>
        </w:r>
        <w:r w:rsidR="00514F76" w:rsidRPr="00514F76">
          <w:rPr>
            <w:rFonts w:ascii="Arial" w:hAnsi="Arial"/>
            <w:bCs/>
            <w:noProof/>
            <w:webHidden/>
            <w:szCs w:val="20"/>
          </w:rPr>
        </w:r>
        <w:r w:rsidR="00514F76" w:rsidRPr="00514F76">
          <w:rPr>
            <w:rFonts w:ascii="Arial" w:hAnsi="Arial"/>
            <w:bCs/>
            <w:noProof/>
            <w:webHidden/>
            <w:szCs w:val="20"/>
          </w:rPr>
          <w:fldChar w:fldCharType="separate"/>
        </w:r>
        <w:r w:rsidR="004A578E">
          <w:rPr>
            <w:rFonts w:ascii="Arial" w:hAnsi="Arial"/>
            <w:bCs/>
            <w:noProof/>
            <w:webHidden/>
            <w:szCs w:val="20"/>
          </w:rPr>
          <w:t>5</w:t>
        </w:r>
        <w:r w:rsidR="00514F76" w:rsidRPr="00514F76">
          <w:rPr>
            <w:rFonts w:ascii="Arial" w:hAnsi="Arial"/>
            <w:bCs/>
            <w:noProof/>
            <w:webHidden/>
            <w:szCs w:val="20"/>
          </w:rPr>
          <w:fldChar w:fldCharType="end"/>
        </w:r>
      </w:hyperlink>
    </w:p>
    <w:p w:rsidR="00514F76" w:rsidRPr="00514F76" w:rsidRDefault="00946B7E" w:rsidP="00514F76">
      <w:pPr>
        <w:tabs>
          <w:tab w:val="right" w:leader="dot" w:pos="10053"/>
        </w:tabs>
        <w:spacing w:after="0" w:line="240" w:lineRule="auto"/>
        <w:ind w:left="-57" w:right="-57"/>
        <w:rPr>
          <w:noProof/>
        </w:rPr>
      </w:pPr>
      <w:hyperlink w:anchor="_Toc17365307" w:history="1">
        <w:r w:rsidR="00514F76" w:rsidRPr="00514F76">
          <w:rPr>
            <w:rFonts w:ascii="Arial" w:hAnsi="Arial" w:cs="Arial"/>
            <w:bCs/>
            <w:caps/>
            <w:noProof/>
            <w:color w:val="0000FF"/>
            <w:szCs w:val="24"/>
            <w:u w:val="single"/>
          </w:rPr>
          <w:t>6. Проект межевания территории. Чертежи межевания</w:t>
        </w:r>
        <w:r w:rsidR="00514F76" w:rsidRPr="00514F76">
          <w:rPr>
            <w:rFonts w:ascii="Arial" w:hAnsi="Arial" w:cs="Arial"/>
            <w:bCs/>
            <w:noProof/>
            <w:webHidden/>
            <w:szCs w:val="24"/>
          </w:rPr>
          <w:tab/>
        </w:r>
        <w:r w:rsidR="00514F76" w:rsidRPr="00514F76">
          <w:rPr>
            <w:rFonts w:ascii="Arial" w:hAnsi="Arial" w:cs="Arial"/>
            <w:bCs/>
            <w:noProof/>
            <w:webHidden/>
            <w:szCs w:val="24"/>
          </w:rPr>
          <w:fldChar w:fldCharType="begin"/>
        </w:r>
        <w:r w:rsidR="00514F76" w:rsidRPr="00514F76">
          <w:rPr>
            <w:rFonts w:ascii="Arial" w:hAnsi="Arial" w:cs="Arial"/>
            <w:bCs/>
            <w:noProof/>
            <w:webHidden/>
            <w:szCs w:val="24"/>
          </w:rPr>
          <w:instrText xml:space="preserve"> PAGEREF _Toc17365307 \h </w:instrText>
        </w:r>
        <w:r w:rsidR="00514F76" w:rsidRPr="00514F76">
          <w:rPr>
            <w:rFonts w:ascii="Arial" w:hAnsi="Arial" w:cs="Arial"/>
            <w:bCs/>
            <w:noProof/>
            <w:webHidden/>
            <w:szCs w:val="24"/>
          </w:rPr>
        </w:r>
        <w:r w:rsidR="00514F76" w:rsidRPr="00514F76">
          <w:rPr>
            <w:rFonts w:ascii="Arial" w:hAnsi="Arial" w:cs="Arial"/>
            <w:bCs/>
            <w:noProof/>
            <w:webHidden/>
            <w:szCs w:val="24"/>
          </w:rPr>
          <w:fldChar w:fldCharType="separate"/>
        </w:r>
        <w:r w:rsidR="004A578E">
          <w:rPr>
            <w:rFonts w:ascii="Arial" w:hAnsi="Arial" w:cs="Arial"/>
            <w:bCs/>
            <w:noProof/>
            <w:webHidden/>
            <w:szCs w:val="24"/>
          </w:rPr>
          <w:t>8</w:t>
        </w:r>
        <w:r w:rsidR="00514F76" w:rsidRPr="00514F76">
          <w:rPr>
            <w:rFonts w:ascii="Arial" w:hAnsi="Arial" w:cs="Arial"/>
            <w:bCs/>
            <w:noProof/>
            <w:webHidden/>
            <w:szCs w:val="24"/>
          </w:rPr>
          <w:fldChar w:fldCharType="end"/>
        </w:r>
      </w:hyperlink>
    </w:p>
    <w:p w:rsidR="00514F76" w:rsidRPr="00514F76" w:rsidRDefault="00946B7E" w:rsidP="00514F76">
      <w:pPr>
        <w:tabs>
          <w:tab w:val="right" w:leader="dot" w:pos="10053"/>
        </w:tabs>
        <w:spacing w:after="0" w:line="240" w:lineRule="auto"/>
        <w:ind w:left="-57" w:right="-57"/>
        <w:rPr>
          <w:noProof/>
        </w:rPr>
      </w:pPr>
      <w:hyperlink w:anchor="_Toc17365308" w:history="1">
        <w:r w:rsidR="00514F76" w:rsidRPr="00514F76">
          <w:rPr>
            <w:rFonts w:ascii="Arial" w:hAnsi="Arial" w:cs="Arial"/>
            <w:bCs/>
            <w:caps/>
            <w:noProof/>
            <w:color w:val="0000FF"/>
            <w:szCs w:val="24"/>
            <w:u w:val="single"/>
          </w:rPr>
          <w:t>7. Проект межевания территории. Материалы по обоснованию</w:t>
        </w:r>
        <w:r w:rsidR="00514F76" w:rsidRPr="00514F76">
          <w:rPr>
            <w:rFonts w:ascii="Arial" w:hAnsi="Arial" w:cs="Arial"/>
            <w:bCs/>
            <w:noProof/>
            <w:webHidden/>
            <w:szCs w:val="24"/>
          </w:rPr>
          <w:tab/>
        </w:r>
        <w:r w:rsidR="00514F76" w:rsidRPr="00514F76">
          <w:rPr>
            <w:rFonts w:ascii="Arial" w:hAnsi="Arial" w:cs="Arial"/>
            <w:bCs/>
            <w:noProof/>
            <w:webHidden/>
            <w:szCs w:val="24"/>
          </w:rPr>
          <w:fldChar w:fldCharType="begin"/>
        </w:r>
        <w:r w:rsidR="00514F76" w:rsidRPr="00514F76">
          <w:rPr>
            <w:rFonts w:ascii="Arial" w:hAnsi="Arial" w:cs="Arial"/>
            <w:bCs/>
            <w:noProof/>
            <w:webHidden/>
            <w:szCs w:val="24"/>
          </w:rPr>
          <w:instrText xml:space="preserve"> PAGEREF _Toc17365308 \h </w:instrText>
        </w:r>
        <w:r w:rsidR="00514F76" w:rsidRPr="00514F76">
          <w:rPr>
            <w:rFonts w:ascii="Arial" w:hAnsi="Arial" w:cs="Arial"/>
            <w:bCs/>
            <w:noProof/>
            <w:webHidden/>
            <w:szCs w:val="24"/>
          </w:rPr>
        </w:r>
        <w:r w:rsidR="00514F76" w:rsidRPr="00514F76">
          <w:rPr>
            <w:rFonts w:ascii="Arial" w:hAnsi="Arial" w:cs="Arial"/>
            <w:bCs/>
            <w:noProof/>
            <w:webHidden/>
            <w:szCs w:val="24"/>
          </w:rPr>
          <w:fldChar w:fldCharType="separate"/>
        </w:r>
        <w:r w:rsidR="004A578E">
          <w:rPr>
            <w:rFonts w:ascii="Arial" w:hAnsi="Arial" w:cs="Arial"/>
            <w:bCs/>
            <w:noProof/>
            <w:webHidden/>
            <w:szCs w:val="24"/>
          </w:rPr>
          <w:t>9</w:t>
        </w:r>
        <w:r w:rsidR="00514F76" w:rsidRPr="00514F76">
          <w:rPr>
            <w:rFonts w:ascii="Arial" w:hAnsi="Arial" w:cs="Arial"/>
            <w:bCs/>
            <w:noProof/>
            <w:webHidden/>
            <w:szCs w:val="24"/>
          </w:rPr>
          <w:fldChar w:fldCharType="end"/>
        </w:r>
      </w:hyperlink>
    </w:p>
    <w:p w:rsidR="00514F76" w:rsidRPr="00E26F95" w:rsidRDefault="00514F76" w:rsidP="00E26F95">
      <w:pPr>
        <w:keepNext/>
        <w:spacing w:after="0" w:line="360" w:lineRule="auto"/>
        <w:outlineLvl w:val="0"/>
        <w:rPr>
          <w:rFonts w:ascii="Times New Roman" w:hAnsi="Times New Roman"/>
          <w:b/>
          <w:caps/>
          <w:sz w:val="20"/>
          <w:szCs w:val="20"/>
        </w:rPr>
      </w:pPr>
      <w:r w:rsidRPr="00514F76">
        <w:rPr>
          <w:rFonts w:ascii="Arial" w:hAnsi="Arial" w:cs="Arial"/>
          <w:bCs/>
        </w:rPr>
        <w:fldChar w:fldCharType="end"/>
      </w:r>
      <w:bookmarkStart w:id="42" w:name="_Toc17365301"/>
      <w:bookmarkEnd w:id="5"/>
      <w:bookmarkEnd w:id="6"/>
      <w:bookmarkEnd w:id="7"/>
      <w:r w:rsidRPr="00E26F95">
        <w:rPr>
          <w:rFonts w:ascii="Times New Roman" w:hAnsi="Times New Roman"/>
          <w:b/>
          <w:caps/>
          <w:sz w:val="20"/>
          <w:szCs w:val="20"/>
        </w:rPr>
        <w:t>5. Проект межевания территории. текстовая часть</w:t>
      </w:r>
      <w:bookmarkEnd w:id="42"/>
    </w:p>
    <w:p w:rsidR="00514F76" w:rsidRPr="00E26F95" w:rsidRDefault="00514F76" w:rsidP="00E26F95">
      <w:pPr>
        <w:keepNext/>
        <w:spacing w:after="0" w:line="240" w:lineRule="auto"/>
        <w:ind w:firstLine="709"/>
        <w:jc w:val="both"/>
        <w:outlineLvl w:val="1"/>
        <w:rPr>
          <w:rFonts w:ascii="Times New Roman" w:hAnsi="Times New Roman"/>
          <w:b/>
          <w:sz w:val="20"/>
          <w:szCs w:val="20"/>
          <w:lang w:eastAsia="x-none"/>
        </w:rPr>
      </w:pPr>
      <w:bookmarkStart w:id="43" w:name="_Toc526345816"/>
      <w:bookmarkStart w:id="44" w:name="_Toc17365302"/>
      <w:r w:rsidRPr="00E26F95">
        <w:rPr>
          <w:rFonts w:ascii="Times New Roman" w:hAnsi="Times New Roman"/>
          <w:b/>
          <w:sz w:val="20"/>
          <w:szCs w:val="20"/>
          <w:lang w:eastAsia="x-none"/>
        </w:rPr>
        <w:t xml:space="preserve">5.1 </w:t>
      </w:r>
      <w:bookmarkEnd w:id="43"/>
      <w:r w:rsidRPr="00E26F95">
        <w:rPr>
          <w:rFonts w:ascii="Times New Roman" w:hAnsi="Times New Roman"/>
          <w:b/>
          <w:sz w:val="20"/>
          <w:szCs w:val="20"/>
          <w:lang w:eastAsia="x-none"/>
        </w:rPr>
        <w:t>Перечень и сведения о площади образуемых участков, в том числе возможные способы их образования.</w:t>
      </w:r>
      <w:bookmarkEnd w:id="44"/>
    </w:p>
    <w:p w:rsidR="00514F76" w:rsidRPr="00E26F95" w:rsidRDefault="00514F76" w:rsidP="00E26F95">
      <w:pPr>
        <w:spacing w:after="0" w:line="360" w:lineRule="auto"/>
        <w:ind w:firstLine="600"/>
        <w:jc w:val="both"/>
        <w:rPr>
          <w:rFonts w:ascii="Times New Roman" w:hAnsi="Times New Roman"/>
          <w:sz w:val="20"/>
          <w:szCs w:val="20"/>
        </w:rPr>
      </w:pPr>
      <w:r w:rsidRPr="00E26F95">
        <w:rPr>
          <w:rFonts w:ascii="Times New Roman" w:hAnsi="Times New Roman"/>
          <w:sz w:val="20"/>
          <w:szCs w:val="20"/>
        </w:rPr>
        <w:t>В соответствии с пунктом 2 статьи 43 Градостроительного Кодекса РФ подготовка проекта межевания территории выполнена для определения местоположения границ, образуемых и изменяемых земельных участков.</w:t>
      </w:r>
    </w:p>
    <w:p w:rsidR="00514F76" w:rsidRPr="00E26F95" w:rsidRDefault="00514F76" w:rsidP="00E26F95">
      <w:pPr>
        <w:spacing w:after="0" w:line="360" w:lineRule="auto"/>
        <w:ind w:firstLine="600"/>
        <w:jc w:val="both"/>
        <w:rPr>
          <w:rFonts w:ascii="Times New Roman" w:hAnsi="Times New Roman"/>
          <w:sz w:val="20"/>
          <w:szCs w:val="20"/>
        </w:rPr>
      </w:pPr>
      <w:r w:rsidRPr="00E26F95">
        <w:rPr>
          <w:rFonts w:ascii="Times New Roman" w:hAnsi="Times New Roman"/>
          <w:sz w:val="20"/>
          <w:szCs w:val="20"/>
        </w:rPr>
        <w:t>При подготовке проекта межевания территории определение местоположения границ, образуемых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514F76" w:rsidRPr="00E26F95" w:rsidRDefault="00514F76" w:rsidP="00E26F95">
      <w:pPr>
        <w:spacing w:after="0" w:line="360" w:lineRule="auto"/>
        <w:ind w:firstLine="600"/>
        <w:jc w:val="both"/>
        <w:rPr>
          <w:rFonts w:ascii="Times New Roman" w:hAnsi="Times New Roman"/>
          <w:sz w:val="20"/>
          <w:szCs w:val="20"/>
        </w:rPr>
      </w:pPr>
      <w:r w:rsidRPr="00E26F95">
        <w:rPr>
          <w:rFonts w:ascii="Times New Roman" w:hAnsi="Times New Roman"/>
          <w:sz w:val="20"/>
          <w:szCs w:val="20"/>
        </w:rPr>
        <w:t>Границы и координаты земельных участков в графических материалах определены в местной системе координат Ханты-Мансийского автономного округа – Югры МСК-86.</w:t>
      </w:r>
    </w:p>
    <w:p w:rsidR="00514F76" w:rsidRPr="00E26F95" w:rsidRDefault="00514F76" w:rsidP="00E26F95">
      <w:pPr>
        <w:spacing w:after="0" w:line="360" w:lineRule="auto"/>
        <w:ind w:firstLine="600"/>
        <w:jc w:val="both"/>
        <w:rPr>
          <w:rFonts w:ascii="Times New Roman" w:hAnsi="Times New Roman"/>
          <w:sz w:val="20"/>
          <w:szCs w:val="20"/>
        </w:rPr>
      </w:pPr>
      <w:r w:rsidRPr="00E26F95">
        <w:rPr>
          <w:rFonts w:ascii="Times New Roman" w:hAnsi="Times New Roman"/>
          <w:sz w:val="20"/>
          <w:szCs w:val="20"/>
        </w:rPr>
        <w:t>Проектируемый объект располагается на землях населенных пунктов.</w:t>
      </w:r>
    </w:p>
    <w:p w:rsidR="00514F76" w:rsidRPr="00E26F95" w:rsidRDefault="00514F76" w:rsidP="00E26F95">
      <w:pPr>
        <w:spacing w:after="0" w:line="360" w:lineRule="auto"/>
        <w:ind w:firstLine="600"/>
        <w:jc w:val="center"/>
        <w:rPr>
          <w:rFonts w:ascii="Times New Roman" w:hAnsi="Times New Roman"/>
          <w:sz w:val="20"/>
          <w:szCs w:val="20"/>
        </w:rPr>
      </w:pPr>
    </w:p>
    <w:p w:rsidR="00514F76" w:rsidRPr="00E26F95" w:rsidRDefault="00514F76" w:rsidP="00E26F95">
      <w:pPr>
        <w:spacing w:after="0" w:line="360" w:lineRule="auto"/>
        <w:ind w:firstLine="600"/>
        <w:jc w:val="center"/>
        <w:rPr>
          <w:rFonts w:ascii="Times New Roman" w:hAnsi="Times New Roman"/>
          <w:sz w:val="20"/>
          <w:szCs w:val="20"/>
        </w:rPr>
      </w:pPr>
      <w:r w:rsidRPr="00E26F95">
        <w:rPr>
          <w:rFonts w:ascii="Times New Roman" w:hAnsi="Times New Roman"/>
          <w:sz w:val="20"/>
          <w:szCs w:val="20"/>
        </w:rPr>
        <w:t>Площади земельных участков, подлежащих межеванию.</w:t>
      </w:r>
    </w:p>
    <w:p w:rsidR="00514F76" w:rsidRPr="00E26F95" w:rsidRDefault="00514F76" w:rsidP="00E26F95">
      <w:pPr>
        <w:spacing w:after="0" w:line="360" w:lineRule="auto"/>
        <w:ind w:firstLine="600"/>
        <w:jc w:val="center"/>
        <w:rPr>
          <w:rFonts w:ascii="Times New Roman" w:hAnsi="Times New Roman"/>
          <w:b/>
          <w:sz w:val="20"/>
          <w:szCs w:val="20"/>
        </w:rPr>
      </w:pPr>
      <w:r w:rsidRPr="00E26F95">
        <w:rPr>
          <w:rFonts w:ascii="Times New Roman" w:hAnsi="Times New Roman"/>
          <w:b/>
          <w:sz w:val="20"/>
          <w:szCs w:val="20"/>
        </w:rPr>
        <w:t>Поселок Молодежный промплощадка Южно-Балыкского ЛПУ МГ (КС-5) Нефтеюганский район Ханты-Мансийского автономного округа – Югры</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0"/>
        <w:gridCol w:w="1842"/>
        <w:gridCol w:w="1418"/>
        <w:gridCol w:w="2331"/>
        <w:gridCol w:w="2317"/>
      </w:tblGrid>
      <w:tr w:rsidR="00514F76" w:rsidRPr="00E26F95" w:rsidTr="00514F76">
        <w:trPr>
          <w:jc w:val="center"/>
        </w:trPr>
        <w:tc>
          <w:tcPr>
            <w:tcW w:w="2100" w:type="dxa"/>
            <w:shd w:val="clear" w:color="auto" w:fill="auto"/>
            <w:vAlign w:val="center"/>
          </w:tcPr>
          <w:p w:rsidR="00514F76" w:rsidRPr="00E26F95" w:rsidRDefault="00514F76" w:rsidP="00E26F95">
            <w:pPr>
              <w:spacing w:after="0" w:line="240" w:lineRule="auto"/>
              <w:jc w:val="center"/>
              <w:rPr>
                <w:rFonts w:ascii="Times New Roman" w:eastAsia="Calibri" w:hAnsi="Times New Roman"/>
                <w:sz w:val="20"/>
                <w:szCs w:val="20"/>
                <w:lang w:eastAsia="en-US"/>
              </w:rPr>
            </w:pPr>
            <w:r w:rsidRPr="00E26F95">
              <w:rPr>
                <w:rFonts w:ascii="Times New Roman" w:eastAsia="Calibri" w:hAnsi="Times New Roman"/>
                <w:sz w:val="20"/>
                <w:szCs w:val="20"/>
                <w:lang w:eastAsia="en-US"/>
              </w:rPr>
              <w:t>№ земельного участка</w:t>
            </w:r>
          </w:p>
        </w:tc>
        <w:tc>
          <w:tcPr>
            <w:tcW w:w="1842" w:type="dxa"/>
            <w:shd w:val="clear" w:color="auto" w:fill="auto"/>
            <w:vAlign w:val="center"/>
          </w:tcPr>
          <w:p w:rsidR="00514F76" w:rsidRPr="00E26F95" w:rsidRDefault="00514F76" w:rsidP="00E26F95">
            <w:pPr>
              <w:spacing w:after="0" w:line="240" w:lineRule="auto"/>
              <w:jc w:val="center"/>
              <w:rPr>
                <w:rFonts w:ascii="Times New Roman" w:eastAsia="Calibri" w:hAnsi="Times New Roman"/>
                <w:sz w:val="20"/>
                <w:szCs w:val="20"/>
                <w:lang w:eastAsia="en-US"/>
              </w:rPr>
            </w:pPr>
            <w:r w:rsidRPr="00E26F95">
              <w:rPr>
                <w:rFonts w:ascii="Times New Roman" w:eastAsia="Calibri" w:hAnsi="Times New Roman"/>
                <w:sz w:val="20"/>
                <w:szCs w:val="20"/>
                <w:lang w:eastAsia="en-US"/>
              </w:rPr>
              <w:t>Испрашиваемая площадь земельного участка, га</w:t>
            </w:r>
          </w:p>
        </w:tc>
        <w:tc>
          <w:tcPr>
            <w:tcW w:w="1418" w:type="dxa"/>
            <w:shd w:val="clear" w:color="auto" w:fill="auto"/>
            <w:vAlign w:val="center"/>
          </w:tcPr>
          <w:p w:rsidR="00514F76" w:rsidRPr="00E26F95" w:rsidRDefault="00514F76" w:rsidP="00E26F95">
            <w:pPr>
              <w:spacing w:after="0" w:line="240" w:lineRule="auto"/>
              <w:jc w:val="center"/>
              <w:rPr>
                <w:rFonts w:ascii="Times New Roman" w:eastAsia="Calibri" w:hAnsi="Times New Roman"/>
                <w:sz w:val="20"/>
                <w:szCs w:val="20"/>
                <w:lang w:eastAsia="en-US"/>
              </w:rPr>
            </w:pPr>
            <w:r w:rsidRPr="00E26F95">
              <w:rPr>
                <w:rFonts w:ascii="Times New Roman" w:eastAsia="Calibri" w:hAnsi="Times New Roman"/>
                <w:sz w:val="20"/>
                <w:szCs w:val="20"/>
                <w:lang w:eastAsia="en-US"/>
              </w:rPr>
              <w:t>Категория земли</w:t>
            </w:r>
          </w:p>
        </w:tc>
        <w:tc>
          <w:tcPr>
            <w:tcW w:w="2331" w:type="dxa"/>
            <w:vAlign w:val="center"/>
          </w:tcPr>
          <w:p w:rsidR="00514F76" w:rsidRPr="00E26F95" w:rsidRDefault="00514F76" w:rsidP="00E26F95">
            <w:pPr>
              <w:spacing w:after="0" w:line="240" w:lineRule="auto"/>
              <w:jc w:val="center"/>
              <w:rPr>
                <w:rFonts w:ascii="Times New Roman" w:eastAsia="Calibri" w:hAnsi="Times New Roman"/>
                <w:sz w:val="20"/>
                <w:szCs w:val="20"/>
                <w:lang w:eastAsia="en-US"/>
              </w:rPr>
            </w:pPr>
            <w:r w:rsidRPr="00E26F95">
              <w:rPr>
                <w:rFonts w:ascii="Times New Roman" w:eastAsia="Calibri" w:hAnsi="Times New Roman"/>
                <w:sz w:val="20"/>
                <w:szCs w:val="20"/>
                <w:lang w:eastAsia="en-US"/>
              </w:rPr>
              <w:t>Наименование вида разрешенного использования земельного участка</w:t>
            </w:r>
          </w:p>
        </w:tc>
        <w:tc>
          <w:tcPr>
            <w:tcW w:w="2317" w:type="dxa"/>
            <w:shd w:val="clear" w:color="auto" w:fill="auto"/>
            <w:vAlign w:val="center"/>
          </w:tcPr>
          <w:p w:rsidR="00514F76" w:rsidRPr="00E26F95" w:rsidRDefault="00514F76" w:rsidP="00E26F95">
            <w:pPr>
              <w:spacing w:after="0" w:line="240" w:lineRule="auto"/>
              <w:jc w:val="center"/>
              <w:rPr>
                <w:rFonts w:ascii="Times New Roman" w:eastAsia="Calibri" w:hAnsi="Times New Roman"/>
                <w:sz w:val="20"/>
                <w:szCs w:val="20"/>
                <w:lang w:eastAsia="en-US"/>
              </w:rPr>
            </w:pPr>
            <w:r w:rsidRPr="00E26F95">
              <w:rPr>
                <w:rFonts w:ascii="Times New Roman" w:eastAsia="Calibri" w:hAnsi="Times New Roman"/>
                <w:sz w:val="20"/>
                <w:szCs w:val="20"/>
                <w:lang w:eastAsia="en-US"/>
              </w:rPr>
              <w:t>Возможные способы образования земельных участков</w:t>
            </w:r>
          </w:p>
        </w:tc>
      </w:tr>
      <w:tr w:rsidR="00514F76" w:rsidRPr="00E26F95" w:rsidTr="00E26F95">
        <w:trPr>
          <w:trHeight w:hRule="exact" w:val="185"/>
          <w:jc w:val="center"/>
        </w:trPr>
        <w:tc>
          <w:tcPr>
            <w:tcW w:w="2100" w:type="dxa"/>
            <w:shd w:val="clear" w:color="auto" w:fill="auto"/>
            <w:vAlign w:val="center"/>
          </w:tcPr>
          <w:p w:rsidR="00514F76" w:rsidRPr="00E26F95" w:rsidRDefault="00514F76" w:rsidP="00E26F95">
            <w:pPr>
              <w:spacing w:after="0" w:line="240" w:lineRule="auto"/>
              <w:jc w:val="center"/>
              <w:rPr>
                <w:rFonts w:ascii="Times New Roman" w:eastAsia="Calibri" w:hAnsi="Times New Roman"/>
                <w:sz w:val="20"/>
                <w:szCs w:val="20"/>
                <w:lang w:eastAsia="en-US"/>
              </w:rPr>
            </w:pPr>
            <w:r w:rsidRPr="00E26F95">
              <w:rPr>
                <w:rFonts w:ascii="Times New Roman" w:eastAsia="Calibri" w:hAnsi="Times New Roman"/>
                <w:sz w:val="20"/>
                <w:szCs w:val="20"/>
                <w:lang w:eastAsia="en-US"/>
              </w:rPr>
              <w:t>86:08:0030201:ЗУ1</w:t>
            </w:r>
          </w:p>
        </w:tc>
        <w:tc>
          <w:tcPr>
            <w:tcW w:w="1842" w:type="dxa"/>
            <w:shd w:val="clear" w:color="auto" w:fill="auto"/>
            <w:vAlign w:val="center"/>
          </w:tcPr>
          <w:p w:rsidR="00514F76" w:rsidRPr="00E26F95" w:rsidRDefault="00514F76" w:rsidP="00E26F95">
            <w:pPr>
              <w:spacing w:after="0" w:line="240" w:lineRule="auto"/>
              <w:jc w:val="center"/>
              <w:rPr>
                <w:rFonts w:ascii="Times New Roman" w:eastAsia="Calibri" w:hAnsi="Times New Roman"/>
                <w:sz w:val="20"/>
                <w:szCs w:val="20"/>
                <w:lang w:eastAsia="en-US"/>
              </w:rPr>
            </w:pPr>
            <w:r w:rsidRPr="00E26F95">
              <w:rPr>
                <w:rFonts w:ascii="Times New Roman" w:eastAsia="Calibri" w:hAnsi="Times New Roman"/>
                <w:sz w:val="20"/>
                <w:szCs w:val="20"/>
                <w:lang w:eastAsia="en-US"/>
              </w:rPr>
              <w:t>0,9836</w:t>
            </w:r>
          </w:p>
        </w:tc>
        <w:tc>
          <w:tcPr>
            <w:tcW w:w="1418" w:type="dxa"/>
            <w:shd w:val="clear" w:color="auto" w:fill="auto"/>
            <w:vAlign w:val="center"/>
          </w:tcPr>
          <w:p w:rsidR="00514F76" w:rsidRPr="00E26F95" w:rsidRDefault="00514F76" w:rsidP="00E26F95">
            <w:pPr>
              <w:spacing w:after="0" w:line="240" w:lineRule="auto"/>
              <w:jc w:val="center"/>
              <w:rPr>
                <w:rFonts w:ascii="Times New Roman" w:eastAsia="Calibri" w:hAnsi="Times New Roman"/>
                <w:sz w:val="20"/>
                <w:szCs w:val="20"/>
                <w:lang w:eastAsia="en-US"/>
              </w:rPr>
            </w:pPr>
            <w:r w:rsidRPr="00E26F95">
              <w:rPr>
                <w:rFonts w:ascii="Times New Roman" w:eastAsia="Calibri" w:hAnsi="Times New Roman"/>
                <w:sz w:val="20"/>
                <w:szCs w:val="20"/>
                <w:lang w:eastAsia="en-US"/>
              </w:rPr>
              <w:t>Земли населенных пунктов</w:t>
            </w:r>
          </w:p>
        </w:tc>
        <w:tc>
          <w:tcPr>
            <w:tcW w:w="2331" w:type="dxa"/>
            <w:vAlign w:val="center"/>
          </w:tcPr>
          <w:p w:rsidR="00514F76" w:rsidRPr="00E26F95" w:rsidRDefault="00514F76" w:rsidP="00E26F95">
            <w:pPr>
              <w:spacing w:after="0" w:line="240" w:lineRule="auto"/>
              <w:jc w:val="center"/>
              <w:rPr>
                <w:rFonts w:ascii="Times New Roman" w:eastAsia="Calibri" w:hAnsi="Times New Roman"/>
                <w:sz w:val="20"/>
                <w:szCs w:val="20"/>
                <w:lang w:eastAsia="en-US"/>
              </w:rPr>
            </w:pPr>
            <w:r w:rsidRPr="00E26F95">
              <w:rPr>
                <w:rFonts w:ascii="Times New Roman" w:eastAsia="Calibri" w:hAnsi="Times New Roman"/>
                <w:sz w:val="20"/>
                <w:szCs w:val="20"/>
                <w:lang w:eastAsia="en-US"/>
              </w:rPr>
              <w:t>Коммунальное обслуживание</w:t>
            </w:r>
          </w:p>
        </w:tc>
        <w:tc>
          <w:tcPr>
            <w:tcW w:w="2317" w:type="dxa"/>
            <w:shd w:val="clear" w:color="auto" w:fill="auto"/>
            <w:vAlign w:val="center"/>
          </w:tcPr>
          <w:p w:rsidR="00514F76" w:rsidRPr="00E26F95" w:rsidRDefault="00514F76" w:rsidP="00E26F95">
            <w:pPr>
              <w:spacing w:after="0" w:line="240" w:lineRule="auto"/>
              <w:jc w:val="center"/>
              <w:rPr>
                <w:rFonts w:ascii="Times New Roman" w:eastAsia="Calibri" w:hAnsi="Times New Roman"/>
                <w:sz w:val="20"/>
                <w:szCs w:val="20"/>
                <w:lang w:eastAsia="en-US"/>
              </w:rPr>
            </w:pPr>
            <w:r w:rsidRPr="00E26F95">
              <w:rPr>
                <w:rFonts w:ascii="Times New Roman" w:eastAsia="Calibri" w:hAnsi="Times New Roman"/>
                <w:sz w:val="20"/>
                <w:szCs w:val="20"/>
                <w:lang w:eastAsia="en-US"/>
              </w:rPr>
              <w:t>Образование земельного участка из кадастрового квартала 86:08:0030201</w:t>
            </w:r>
          </w:p>
        </w:tc>
      </w:tr>
    </w:tbl>
    <w:p w:rsidR="00514F76" w:rsidRPr="00E26F95" w:rsidRDefault="00514F76" w:rsidP="00E26F95">
      <w:pPr>
        <w:spacing w:after="0" w:line="360" w:lineRule="auto"/>
        <w:rPr>
          <w:rFonts w:ascii="Times New Roman" w:hAnsi="Times New Roman"/>
          <w:b/>
          <w:sz w:val="20"/>
          <w:szCs w:val="20"/>
        </w:rPr>
      </w:pPr>
    </w:p>
    <w:p w:rsidR="00514F76" w:rsidRPr="00E26F95" w:rsidRDefault="00514F76" w:rsidP="00E26F95">
      <w:pPr>
        <w:keepNext/>
        <w:spacing w:after="0" w:line="240" w:lineRule="auto"/>
        <w:ind w:firstLine="709"/>
        <w:jc w:val="both"/>
        <w:outlineLvl w:val="1"/>
        <w:rPr>
          <w:rFonts w:ascii="Times New Roman" w:hAnsi="Times New Roman"/>
          <w:b/>
          <w:sz w:val="20"/>
          <w:szCs w:val="20"/>
          <w:lang w:eastAsia="x-none"/>
        </w:rPr>
      </w:pPr>
      <w:bookmarkStart w:id="45" w:name="_Toc17365303"/>
      <w:r w:rsidRPr="00E26F95">
        <w:rPr>
          <w:rFonts w:ascii="Times New Roman" w:hAnsi="Times New Roman"/>
          <w:b/>
          <w:sz w:val="20"/>
          <w:szCs w:val="20"/>
          <w:lang w:eastAsia="x-none"/>
        </w:rPr>
        <w:t>5.2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bookmarkEnd w:id="45"/>
    </w:p>
    <w:p w:rsidR="00514F76" w:rsidRPr="00E26F95" w:rsidRDefault="00514F76" w:rsidP="00E26F95">
      <w:pPr>
        <w:spacing w:after="0" w:line="360" w:lineRule="auto"/>
        <w:ind w:firstLine="600"/>
        <w:jc w:val="both"/>
        <w:rPr>
          <w:rFonts w:ascii="Times New Roman" w:hAnsi="Times New Roman"/>
          <w:sz w:val="20"/>
          <w:szCs w:val="20"/>
        </w:rPr>
      </w:pPr>
      <w:r w:rsidRPr="00E26F95">
        <w:rPr>
          <w:rFonts w:ascii="Times New Roman" w:hAnsi="Times New Roman"/>
          <w:sz w:val="20"/>
          <w:szCs w:val="20"/>
        </w:rPr>
        <w:t>Изъятие земельных участков для государственных и муниципальных нужд для размещения проектируемого объекта не требуется.</w:t>
      </w:r>
    </w:p>
    <w:p w:rsidR="00514F76" w:rsidRPr="00E26F95" w:rsidRDefault="00514F76" w:rsidP="00E26F95">
      <w:pPr>
        <w:keepNext/>
        <w:spacing w:after="0" w:line="240" w:lineRule="auto"/>
        <w:ind w:firstLine="709"/>
        <w:jc w:val="both"/>
        <w:outlineLvl w:val="1"/>
        <w:rPr>
          <w:rFonts w:ascii="Times New Roman" w:hAnsi="Times New Roman"/>
          <w:b/>
          <w:sz w:val="20"/>
          <w:szCs w:val="20"/>
          <w:lang w:eastAsia="x-none"/>
        </w:rPr>
      </w:pPr>
      <w:bookmarkStart w:id="46" w:name="_Toc17365304"/>
      <w:r w:rsidRPr="00E26F95">
        <w:rPr>
          <w:rFonts w:ascii="Times New Roman" w:hAnsi="Times New Roman"/>
          <w:b/>
          <w:sz w:val="20"/>
          <w:szCs w:val="20"/>
          <w:lang w:eastAsia="x-none"/>
        </w:rPr>
        <w:t>5.3 Вид разрешенного использования образуемых земельных участков в соответствии с проектом планировки территории в случаях, предусмотренных настоящим Кодексом.</w:t>
      </w:r>
      <w:bookmarkEnd w:id="46"/>
    </w:p>
    <w:p w:rsidR="00514F76" w:rsidRPr="00E26F95" w:rsidRDefault="00514F76" w:rsidP="00E26F95">
      <w:pPr>
        <w:spacing w:after="0" w:line="360" w:lineRule="auto"/>
        <w:ind w:firstLine="600"/>
        <w:jc w:val="both"/>
        <w:rPr>
          <w:rFonts w:ascii="Times New Roman" w:hAnsi="Times New Roman"/>
          <w:sz w:val="20"/>
          <w:szCs w:val="20"/>
        </w:rPr>
      </w:pPr>
      <w:r w:rsidRPr="00E26F95">
        <w:rPr>
          <w:rFonts w:ascii="Times New Roman" w:hAnsi="Times New Roman"/>
          <w:sz w:val="20"/>
          <w:szCs w:val="20"/>
        </w:rPr>
        <w:t xml:space="preserve">Вид разрешенного использования образуемых земельных участков показан в таблицах </w:t>
      </w:r>
    </w:p>
    <w:p w:rsidR="00514F76" w:rsidRPr="00E26F95" w:rsidRDefault="00514F76" w:rsidP="00E26F95">
      <w:pPr>
        <w:spacing w:after="0" w:line="240" w:lineRule="auto"/>
        <w:ind w:firstLine="600"/>
        <w:jc w:val="both"/>
        <w:rPr>
          <w:rFonts w:ascii="Times New Roman" w:hAnsi="Times New Roman"/>
          <w:sz w:val="20"/>
          <w:szCs w:val="20"/>
        </w:rPr>
      </w:pPr>
      <w:r w:rsidRPr="00E26F95">
        <w:rPr>
          <w:rFonts w:ascii="Times New Roman" w:hAnsi="Times New Roman"/>
          <w:sz w:val="20"/>
          <w:szCs w:val="20"/>
        </w:rPr>
        <w:lastRenderedPageBreak/>
        <w:t>«Площади земельных участков, подлежащих межеванию».</w:t>
      </w:r>
    </w:p>
    <w:p w:rsidR="00514F76" w:rsidRPr="00E26F95" w:rsidRDefault="00514F76" w:rsidP="00E26F95">
      <w:pPr>
        <w:keepNext/>
        <w:spacing w:after="0" w:line="240" w:lineRule="auto"/>
        <w:ind w:firstLine="709"/>
        <w:jc w:val="both"/>
        <w:outlineLvl w:val="1"/>
        <w:rPr>
          <w:rFonts w:ascii="Times New Roman" w:hAnsi="Times New Roman"/>
          <w:b/>
          <w:sz w:val="20"/>
          <w:szCs w:val="20"/>
          <w:lang w:eastAsia="x-none"/>
        </w:rPr>
      </w:pPr>
      <w:bookmarkStart w:id="47" w:name="_Toc17365305"/>
      <w:r w:rsidRPr="00E26F95">
        <w:rPr>
          <w:rFonts w:ascii="Times New Roman" w:hAnsi="Times New Roman"/>
          <w:b/>
          <w:sz w:val="20"/>
          <w:szCs w:val="20"/>
          <w:lang w:eastAsia="x-none"/>
        </w:rPr>
        <w:t>5.4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bookmarkEnd w:id="47"/>
    </w:p>
    <w:p w:rsidR="00514F76" w:rsidRPr="00E26F95" w:rsidRDefault="00514F76" w:rsidP="00E26F95">
      <w:pPr>
        <w:spacing w:after="0" w:line="360" w:lineRule="auto"/>
        <w:ind w:firstLine="600"/>
        <w:jc w:val="both"/>
        <w:rPr>
          <w:rFonts w:ascii="Times New Roman" w:hAnsi="Times New Roman"/>
          <w:sz w:val="20"/>
          <w:szCs w:val="20"/>
        </w:rPr>
      </w:pPr>
      <w:r w:rsidRPr="00E26F95">
        <w:rPr>
          <w:rFonts w:ascii="Times New Roman" w:hAnsi="Times New Roman"/>
          <w:sz w:val="20"/>
          <w:szCs w:val="20"/>
        </w:rPr>
        <w:t>Земельный участок расположен на землях населенных пунктах</w:t>
      </w:r>
    </w:p>
    <w:p w:rsidR="00514F76" w:rsidRPr="00E26F95" w:rsidRDefault="00514F76" w:rsidP="00E26F95">
      <w:pPr>
        <w:keepNext/>
        <w:spacing w:after="0" w:line="240" w:lineRule="auto"/>
        <w:ind w:firstLine="709"/>
        <w:jc w:val="both"/>
        <w:outlineLvl w:val="1"/>
        <w:rPr>
          <w:rFonts w:ascii="Times New Roman" w:hAnsi="Times New Roman"/>
          <w:b/>
          <w:sz w:val="20"/>
          <w:szCs w:val="20"/>
          <w:lang w:eastAsia="x-none"/>
        </w:rPr>
      </w:pPr>
      <w:bookmarkStart w:id="48" w:name="_Toc17365306"/>
      <w:r w:rsidRPr="00E26F95">
        <w:rPr>
          <w:rFonts w:ascii="Times New Roman" w:hAnsi="Times New Roman"/>
          <w:b/>
          <w:sz w:val="20"/>
          <w:szCs w:val="20"/>
          <w:lang w:eastAsia="x-none"/>
        </w:rPr>
        <w:t>5.5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настоящим Кодексом для территориальных зон.</w:t>
      </w:r>
      <w:bookmarkEnd w:id="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3260"/>
        <w:gridCol w:w="3226"/>
      </w:tblGrid>
      <w:tr w:rsidR="00514F76" w:rsidRPr="00E26F95" w:rsidTr="00514F76">
        <w:trPr>
          <w:jc w:val="center"/>
        </w:trPr>
        <w:tc>
          <w:tcPr>
            <w:tcW w:w="9037" w:type="dxa"/>
            <w:gridSpan w:val="3"/>
            <w:shd w:val="clear" w:color="auto" w:fill="auto"/>
            <w:vAlign w:val="center"/>
          </w:tcPr>
          <w:p w:rsidR="00514F76" w:rsidRPr="00E26F95" w:rsidRDefault="00514F76" w:rsidP="00514F76">
            <w:pPr>
              <w:spacing w:after="0" w:line="240" w:lineRule="auto"/>
              <w:ind w:left="-57" w:right="-57" w:firstLine="851"/>
              <w:jc w:val="center"/>
              <w:rPr>
                <w:rFonts w:ascii="Times New Roman" w:hAnsi="Times New Roman"/>
                <w:sz w:val="20"/>
                <w:szCs w:val="20"/>
              </w:rPr>
            </w:pPr>
            <w:r w:rsidRPr="00E26F95">
              <w:rPr>
                <w:rFonts w:ascii="Times New Roman" w:hAnsi="Times New Roman"/>
                <w:sz w:val="20"/>
                <w:szCs w:val="20"/>
              </w:rPr>
              <w:t xml:space="preserve">Земли населенных пунктов </w:t>
            </w:r>
          </w:p>
          <w:p w:rsidR="00514F76" w:rsidRPr="00E26F95" w:rsidRDefault="00514F76" w:rsidP="00514F76">
            <w:pPr>
              <w:spacing w:after="0" w:line="240" w:lineRule="auto"/>
              <w:ind w:left="-57" w:right="-57" w:firstLine="851"/>
              <w:jc w:val="center"/>
              <w:rPr>
                <w:rFonts w:ascii="Times New Roman" w:hAnsi="Times New Roman"/>
                <w:sz w:val="20"/>
                <w:szCs w:val="20"/>
              </w:rPr>
            </w:pPr>
            <w:r w:rsidRPr="00E26F95">
              <w:rPr>
                <w:rFonts w:ascii="Times New Roman" w:hAnsi="Times New Roman"/>
                <w:sz w:val="20"/>
                <w:szCs w:val="20"/>
              </w:rPr>
              <w:t>поселок Молодежный промплощадка Южно-Балыкского ЛПУ МГ (КС-5) Нефтеюганский район Ханты-Мансийского автономного округа – Югры</w:t>
            </w:r>
          </w:p>
        </w:tc>
      </w:tr>
      <w:tr w:rsidR="00514F76" w:rsidRPr="00E26F95" w:rsidTr="00514F76">
        <w:trPr>
          <w:jc w:val="center"/>
        </w:trPr>
        <w:tc>
          <w:tcPr>
            <w:tcW w:w="2551" w:type="dxa"/>
            <w:vMerge w:val="restart"/>
            <w:shd w:val="clear" w:color="auto" w:fill="auto"/>
            <w:vAlign w:val="center"/>
          </w:tcPr>
          <w:p w:rsidR="00514F76" w:rsidRPr="00E26F95" w:rsidRDefault="00514F76" w:rsidP="00514F76">
            <w:pPr>
              <w:spacing w:after="0" w:line="240" w:lineRule="auto"/>
              <w:ind w:right="-57"/>
              <w:jc w:val="center"/>
              <w:rPr>
                <w:rFonts w:ascii="Times New Roman" w:hAnsi="Times New Roman"/>
                <w:sz w:val="20"/>
                <w:szCs w:val="20"/>
              </w:rPr>
            </w:pPr>
            <w:r w:rsidRPr="00E26F95">
              <w:rPr>
                <w:rFonts w:ascii="Times New Roman" w:hAnsi="Times New Roman"/>
                <w:sz w:val="20"/>
                <w:szCs w:val="20"/>
              </w:rPr>
              <w:t>Номер точки</w:t>
            </w:r>
          </w:p>
        </w:tc>
        <w:tc>
          <w:tcPr>
            <w:tcW w:w="6486" w:type="dxa"/>
            <w:gridSpan w:val="2"/>
            <w:shd w:val="clear" w:color="auto" w:fill="auto"/>
            <w:vAlign w:val="center"/>
          </w:tcPr>
          <w:p w:rsidR="00514F76" w:rsidRPr="00E26F95" w:rsidRDefault="00514F76" w:rsidP="00514F76">
            <w:pPr>
              <w:spacing w:after="0" w:line="240" w:lineRule="auto"/>
              <w:ind w:right="-57"/>
              <w:jc w:val="center"/>
              <w:rPr>
                <w:rFonts w:ascii="Times New Roman" w:hAnsi="Times New Roman"/>
                <w:sz w:val="20"/>
                <w:szCs w:val="20"/>
              </w:rPr>
            </w:pPr>
            <w:r w:rsidRPr="00E26F95">
              <w:rPr>
                <w:rFonts w:ascii="Times New Roman" w:hAnsi="Times New Roman"/>
                <w:sz w:val="20"/>
                <w:szCs w:val="20"/>
              </w:rPr>
              <w:t>Координаты</w:t>
            </w:r>
          </w:p>
        </w:tc>
      </w:tr>
      <w:tr w:rsidR="00514F76" w:rsidRPr="00E26F95" w:rsidTr="00514F76">
        <w:trPr>
          <w:jc w:val="center"/>
        </w:trPr>
        <w:tc>
          <w:tcPr>
            <w:tcW w:w="2551" w:type="dxa"/>
            <w:vMerge/>
            <w:shd w:val="clear" w:color="auto" w:fill="auto"/>
            <w:vAlign w:val="center"/>
          </w:tcPr>
          <w:p w:rsidR="00514F76" w:rsidRPr="00E26F95" w:rsidRDefault="00514F76" w:rsidP="00514F76">
            <w:pPr>
              <w:spacing w:after="0" w:line="240" w:lineRule="auto"/>
              <w:ind w:left="-57" w:right="-57" w:firstLine="851"/>
              <w:jc w:val="center"/>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right="-57"/>
              <w:jc w:val="center"/>
              <w:rPr>
                <w:rFonts w:ascii="Times New Roman" w:hAnsi="Times New Roman"/>
                <w:sz w:val="20"/>
                <w:szCs w:val="20"/>
                <w:lang w:val="en-US"/>
              </w:rPr>
            </w:pPr>
            <w:r w:rsidRPr="00E26F95">
              <w:rPr>
                <w:rFonts w:ascii="Times New Roman" w:hAnsi="Times New Roman"/>
                <w:sz w:val="20"/>
                <w:szCs w:val="20"/>
                <w:lang w:val="en-US"/>
              </w:rPr>
              <w:t>X</w:t>
            </w:r>
          </w:p>
        </w:tc>
        <w:tc>
          <w:tcPr>
            <w:tcW w:w="3226" w:type="dxa"/>
            <w:shd w:val="clear" w:color="auto" w:fill="auto"/>
            <w:vAlign w:val="center"/>
          </w:tcPr>
          <w:p w:rsidR="00514F76" w:rsidRPr="00E26F95" w:rsidRDefault="00514F76" w:rsidP="00514F76">
            <w:pPr>
              <w:spacing w:after="0" w:line="240" w:lineRule="auto"/>
              <w:ind w:right="-57"/>
              <w:jc w:val="center"/>
              <w:rPr>
                <w:rFonts w:ascii="Times New Roman" w:hAnsi="Times New Roman"/>
                <w:sz w:val="20"/>
                <w:szCs w:val="20"/>
                <w:lang w:val="en-US"/>
              </w:rPr>
            </w:pPr>
            <w:r w:rsidRPr="00E26F95">
              <w:rPr>
                <w:rFonts w:ascii="Times New Roman" w:hAnsi="Times New Roman"/>
                <w:sz w:val="20"/>
                <w:szCs w:val="20"/>
                <w:lang w:val="en-US"/>
              </w:rPr>
              <w:t>Y</w:t>
            </w:r>
          </w:p>
        </w:tc>
      </w:tr>
      <w:tr w:rsidR="00514F76" w:rsidRPr="00E26F95" w:rsidTr="00514F76">
        <w:trPr>
          <w:jc w:val="center"/>
        </w:trPr>
        <w:tc>
          <w:tcPr>
            <w:tcW w:w="9037" w:type="dxa"/>
            <w:gridSpan w:val="3"/>
            <w:shd w:val="clear" w:color="auto" w:fill="auto"/>
          </w:tcPr>
          <w:p w:rsidR="00514F76" w:rsidRPr="00E26F95" w:rsidRDefault="00514F76" w:rsidP="00514F76">
            <w:pPr>
              <w:spacing w:after="0" w:line="240" w:lineRule="auto"/>
              <w:ind w:left="-57" w:right="-57" w:firstLine="851"/>
              <w:jc w:val="center"/>
              <w:rPr>
                <w:rFonts w:ascii="Times New Roman" w:hAnsi="Times New Roman"/>
                <w:sz w:val="20"/>
                <w:szCs w:val="20"/>
              </w:rPr>
            </w:pPr>
            <w:r w:rsidRPr="00E26F95">
              <w:rPr>
                <w:rFonts w:ascii="Times New Roman" w:hAnsi="Times New Roman"/>
                <w:sz w:val="20"/>
                <w:szCs w:val="20"/>
              </w:rPr>
              <w:t>86:08:0030201:ЗУ1</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905 650,10</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3 525 881,82</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905 626,98</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3 525 908,70</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905 586,42</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3 525 977,34</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905 642,42</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3 526 019,16</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905 614,05</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3 526 041,05</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905 612,09</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3 526 039,26</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905 597,75</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3 526 026,21</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905 600,08</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3 526 022,94</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905 598,46</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3 526 021,80</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905 596,26</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3 526 024,88</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905 575,53</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3 526 005,80</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905 571,58</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3 526 009,71</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905 556,71</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3 525 998,22</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905 541,84</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3 525 986,74</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905 587,69</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3 525 927,36</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905 633,54</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3 525 867,98</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905 631,76</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3 526 016,44</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905 629,76</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3 526 021,28</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905 627,92</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3 526 020,52</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905 629,92</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3 526 015,66</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905 613,86</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3 526 019,46</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905 611,18</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3 526 023,86</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905 609,48</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3 526 022,80</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905 612,14</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3 526 018,42</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905 591,74</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3 525 966,10</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905 590,36</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3 525 967,54</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905 586,88</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3 525 964,18</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905 588,26</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3 525 962,76</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905 575,66</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3 525 968,16</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905 574,54</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3 525 969,82</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905 569,82</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3 525 966,68</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905 570,92</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3 525 965,02</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905 614,72</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3 525 901,96</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905 613,52</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3 525 903,56</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905 609,62</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3 525 900,64</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905 610,82</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3 525 899,04</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905 622,14</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3 525 907,80</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905 620,88</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3 525 909,34</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905 616,94</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3 525 906,12</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905 618,20</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3 525 904,56</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905 561,34</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3 525 971,42</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905 560,32</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3 525 973,14</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905 556,10</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3 525 970,60</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905 557,14</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3 525 968,88</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905 580,56</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3 525 980,26</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905 573,70</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3 525 981,48</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905 573,34</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3 525 979,52</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905 580,22</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3 525 978,30</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905 564,56</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3 525 983,66</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905 556,68</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3 525 985,16</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905 556,30</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3 525 983,18</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905 564,18</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3 525 981,68</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905 551,86</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3 525 986,38</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905 543,98</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3 525 987,98</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905 543,58</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3 525 986,04</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905 551,46</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3 525 984,42</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905 579,22</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3 525 993,30</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905 576,22</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3 525 997,42</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905 574,60</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3 525 996,24</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905 577,58</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3 525 992,12</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905 603,18</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3 525 995,76</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905 600,16</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3 525 999,86</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905 598,56</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3 525 998,66</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905 601,56</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3 525 994,56</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905 566,14</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3 525 997,44</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905 562,52</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3 526 000,82</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905 561,16</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3 525 999,38</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905 564,78</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3 525 995,98</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905 710,02</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3 526 094,70</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905 705,46</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3 526 098,02</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905 694,88</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3 526 089,66</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905 692,00</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3 526 095,00</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905 689,43</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3 526 098,18</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905 683,78</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3 526 105,18</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905 660,32</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3 526 086,61</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905 641,07</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3 526 071,80</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905 640,25</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3 526 072,87</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905 630,48</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3 526 085,54</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905 610,68</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3 526 070,29</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905 620,44</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3 526 057,61</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905 621,09</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3 526 056,70</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905 619,77</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3 526 055,76</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905 624,74</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3 526 050,78</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905 615,81</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3 526 042,63</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905 644,06</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3 526 020,40</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905 688,70</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3 526 053,72</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905 699,26</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3 526 064,66</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905 697,62</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3 526 063,56</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905 694,52</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3 526 068,16</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905 696,18</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3 526 069,26</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905 699,28</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3 526 064,68</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905 702,58</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3 526 068,12</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905 682,12</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3 526 072,20</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905 679,56</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3 526 076,50</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905 677,84</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3 526 075,50</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905 680,40</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3 526 071,18</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905 668,24</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3 526 075,28</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905 665,82</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3 526 079,74</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905 664,08</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3 526 078,78</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905 666,48</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3 526 074,32</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905 692,30</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3 526 094,30</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905 689,21</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3 526 098,00</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905 687,66</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3 526 096,76</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905 690,76</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3 526 093,02</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905 669,08</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3 526 043,42</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905 665,66</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3 526 047,26</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905 664,16</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3 526 045,94</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905 667,58</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3 526 042,10</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905 648,50</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3 526 046,52</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905 644,56</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3 526 050,00</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905 643,22</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3 526 048,50</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905 647,16</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3 526 045,02</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905 633,88</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3 526 048,74</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905 630,84</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3 526 053,04</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905 629,20</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3 526 051,88</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905 632,24</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3 526 047,58</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905 699,32</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3 526 086,10</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905 695,76</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3 526 089,94</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905 694,30</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3 526 088,56</w:t>
            </w:r>
          </w:p>
        </w:tc>
      </w:tr>
      <w:tr w:rsidR="00514F76" w:rsidRPr="00E26F95" w:rsidTr="00514F76">
        <w:trPr>
          <w:jc w:val="center"/>
        </w:trPr>
        <w:tc>
          <w:tcPr>
            <w:tcW w:w="2551" w:type="dxa"/>
            <w:shd w:val="clear" w:color="auto" w:fill="auto"/>
          </w:tcPr>
          <w:p w:rsidR="00514F76" w:rsidRPr="00E26F95" w:rsidRDefault="00514F76" w:rsidP="00BD13AD">
            <w:pPr>
              <w:numPr>
                <w:ilvl w:val="0"/>
                <w:numId w:val="22"/>
              </w:numPr>
              <w:spacing w:after="0" w:line="240" w:lineRule="auto"/>
              <w:ind w:right="-57"/>
              <w:jc w:val="both"/>
              <w:rPr>
                <w:rFonts w:ascii="Times New Roman" w:hAnsi="Times New Roman"/>
                <w:sz w:val="20"/>
                <w:szCs w:val="20"/>
              </w:rPr>
            </w:pPr>
          </w:p>
        </w:tc>
        <w:tc>
          <w:tcPr>
            <w:tcW w:w="3260"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905 697,86</w:t>
            </w:r>
          </w:p>
        </w:tc>
        <w:tc>
          <w:tcPr>
            <w:tcW w:w="3226" w:type="dxa"/>
            <w:shd w:val="clear" w:color="auto" w:fill="auto"/>
            <w:vAlign w:val="center"/>
          </w:tcPr>
          <w:p w:rsidR="00514F76" w:rsidRPr="00E26F95" w:rsidRDefault="00514F76" w:rsidP="00514F76">
            <w:pPr>
              <w:spacing w:after="0" w:line="240" w:lineRule="auto"/>
              <w:ind w:left="-57" w:right="-57" w:firstLine="851"/>
              <w:rPr>
                <w:rFonts w:ascii="Times New Roman" w:hAnsi="Times New Roman"/>
                <w:sz w:val="20"/>
                <w:szCs w:val="20"/>
              </w:rPr>
            </w:pPr>
            <w:r w:rsidRPr="00E26F95">
              <w:rPr>
                <w:rFonts w:ascii="Times New Roman" w:hAnsi="Times New Roman"/>
                <w:sz w:val="20"/>
                <w:szCs w:val="20"/>
              </w:rPr>
              <w:t>3 526 084,74</w:t>
            </w:r>
          </w:p>
        </w:tc>
      </w:tr>
    </w:tbl>
    <w:p w:rsidR="00514F76" w:rsidRPr="00E26F95" w:rsidRDefault="00514F76" w:rsidP="00514F76">
      <w:pPr>
        <w:spacing w:after="0" w:line="360" w:lineRule="auto"/>
        <w:ind w:firstLine="600"/>
        <w:jc w:val="both"/>
        <w:rPr>
          <w:rFonts w:ascii="Times New Roman" w:hAnsi="Times New Roman"/>
          <w:sz w:val="20"/>
          <w:szCs w:val="20"/>
        </w:rPr>
      </w:pPr>
    </w:p>
    <w:p w:rsidR="00514F76" w:rsidRPr="00E26F95" w:rsidRDefault="00514F76" w:rsidP="00514F76">
      <w:pPr>
        <w:keepNext/>
        <w:spacing w:after="0" w:line="360" w:lineRule="auto"/>
        <w:ind w:left="426"/>
        <w:jc w:val="center"/>
        <w:outlineLvl w:val="0"/>
        <w:rPr>
          <w:rFonts w:ascii="Times New Roman" w:hAnsi="Times New Roman"/>
          <w:b/>
          <w:caps/>
          <w:sz w:val="20"/>
          <w:szCs w:val="20"/>
        </w:rPr>
      </w:pPr>
      <w:bookmarkStart w:id="49" w:name="_Toc17365307"/>
      <w:r w:rsidRPr="00E26F95">
        <w:rPr>
          <w:rFonts w:ascii="Times New Roman" w:hAnsi="Times New Roman"/>
          <w:b/>
          <w:caps/>
          <w:sz w:val="20"/>
          <w:szCs w:val="20"/>
        </w:rPr>
        <w:t>6. Проект межевания территории. Чертежи межевания</w:t>
      </w:r>
      <w:bookmarkEnd w:id="49"/>
    </w:p>
    <w:p w:rsidR="00514F76" w:rsidRPr="00E26F95" w:rsidRDefault="00514F76" w:rsidP="00514F76">
      <w:pPr>
        <w:keepLines/>
        <w:spacing w:after="0" w:line="240" w:lineRule="auto"/>
        <w:ind w:left="-57" w:right="-57" w:firstLine="720"/>
        <w:jc w:val="center"/>
        <w:rPr>
          <w:rFonts w:ascii="Times New Roman" w:hAnsi="Times New Roman"/>
          <w:b/>
          <w:sz w:val="20"/>
          <w:szCs w:val="20"/>
        </w:rPr>
      </w:pPr>
    </w:p>
    <w:p w:rsidR="00514F76" w:rsidRPr="00E26F95" w:rsidRDefault="00514F76" w:rsidP="00514F76">
      <w:pPr>
        <w:spacing w:after="0" w:line="240" w:lineRule="auto"/>
        <w:ind w:right="-57" w:firstLine="426"/>
        <w:jc w:val="center"/>
        <w:rPr>
          <w:rFonts w:ascii="Times New Roman" w:hAnsi="Times New Roman"/>
          <w:sz w:val="20"/>
          <w:szCs w:val="20"/>
        </w:rPr>
      </w:pPr>
      <w:r w:rsidRPr="00E26F95">
        <w:rPr>
          <w:rFonts w:ascii="Times New Roman" w:hAnsi="Times New Roman"/>
          <w:sz w:val="20"/>
          <w:szCs w:val="20"/>
        </w:rPr>
        <w:t>Землепользователь ПАО «Газпром»</w:t>
      </w:r>
    </w:p>
    <w:p w:rsidR="00514F76" w:rsidRPr="00E26F95" w:rsidRDefault="00514F76" w:rsidP="00514F76">
      <w:pPr>
        <w:spacing w:after="0" w:line="240" w:lineRule="auto"/>
        <w:ind w:left="-57" w:right="-57" w:firstLine="567"/>
        <w:jc w:val="center"/>
        <w:rPr>
          <w:rFonts w:ascii="Times New Roman" w:eastAsia="Calibri" w:hAnsi="Times New Roman"/>
          <w:sz w:val="20"/>
          <w:szCs w:val="20"/>
          <w:lang w:eastAsia="en-US"/>
        </w:rPr>
      </w:pPr>
      <w:r w:rsidRPr="00E26F95">
        <w:rPr>
          <w:rFonts w:ascii="Times New Roman" w:hAnsi="Times New Roman"/>
          <w:sz w:val="20"/>
          <w:szCs w:val="20"/>
          <w:lang w:eastAsia="x-none"/>
        </w:rPr>
        <w:t>(Земли населенных пунктов поселок Молодежный промплощадка Южно-Балыкского ЛПУ МГ (КС-5) Нефтеюганский район Ханты-Мансийского автономного округа – Югры</w:t>
      </w:r>
      <w:r w:rsidRPr="00E26F95">
        <w:rPr>
          <w:rFonts w:ascii="Times New Roman" w:eastAsia="Calibri" w:hAnsi="Times New Roman"/>
          <w:sz w:val="20"/>
          <w:szCs w:val="20"/>
          <w:lang w:eastAsia="en-US"/>
        </w:rPr>
        <w:t>)</w:t>
      </w:r>
    </w:p>
    <w:p w:rsidR="00514F76" w:rsidRPr="00E26F95" w:rsidRDefault="00514F76" w:rsidP="00514F76">
      <w:pPr>
        <w:spacing w:after="0" w:line="240" w:lineRule="auto"/>
        <w:ind w:left="-57" w:right="-57" w:firstLine="567"/>
        <w:jc w:val="center"/>
        <w:rPr>
          <w:rFonts w:ascii="Times New Roman" w:eastAsia="Calibri" w:hAnsi="Times New Roman"/>
          <w:sz w:val="20"/>
          <w:szCs w:val="20"/>
          <w:lang w:eastAsia="en-US"/>
        </w:rPr>
      </w:pPr>
      <w:r w:rsidRPr="00E26F95">
        <w:rPr>
          <w:rFonts w:ascii="Times New Roman" w:eastAsia="Calibri" w:hAnsi="Times New Roman"/>
          <w:sz w:val="20"/>
          <w:szCs w:val="20"/>
          <w:lang w:eastAsia="en-US"/>
        </w:rPr>
        <w:t>Масштаб 1:3000</w:t>
      </w:r>
    </w:p>
    <w:p w:rsidR="00514F76" w:rsidRPr="00E26F95" w:rsidRDefault="00514F76" w:rsidP="00514F76">
      <w:pPr>
        <w:rPr>
          <w:rFonts w:ascii="Times New Roman" w:eastAsia="Calibri" w:hAnsi="Times New Roman"/>
          <w:sz w:val="20"/>
          <w:szCs w:val="20"/>
          <w:lang w:eastAsia="en-US"/>
        </w:rPr>
      </w:pPr>
    </w:p>
    <w:p w:rsidR="00514F76" w:rsidRPr="00514F76" w:rsidRDefault="00207838" w:rsidP="00514F76">
      <w:pPr>
        <w:spacing w:after="0" w:line="240" w:lineRule="auto"/>
        <w:ind w:left="-510" w:right="-57"/>
        <w:jc w:val="center"/>
        <w:rPr>
          <w:rFonts w:ascii="Arial" w:hAnsi="Arial"/>
          <w:szCs w:val="20"/>
          <w:lang w:val="en-US"/>
        </w:rPr>
      </w:pPr>
      <w:r>
        <w:rPr>
          <w:rFonts w:ascii="Arial" w:hAnsi="Arial"/>
          <w:szCs w:val="20"/>
          <w:lang w:val="en-US"/>
        </w:rPr>
        <w:pict>
          <v:shape id="_x0000_i1026" type="#_x0000_t75" style="width:423pt;height:384pt">
            <v:imagedata r:id="rId24" o:title="Untitled"/>
          </v:shape>
        </w:pict>
      </w:r>
    </w:p>
    <w:p w:rsidR="00514F76" w:rsidRPr="00514F76" w:rsidRDefault="00514F76" w:rsidP="00514F76">
      <w:pPr>
        <w:keepNext/>
        <w:spacing w:after="0" w:line="360" w:lineRule="auto"/>
        <w:ind w:left="426"/>
        <w:outlineLvl w:val="0"/>
        <w:rPr>
          <w:rFonts w:ascii="Arial" w:hAnsi="Arial"/>
          <w:b/>
          <w:caps/>
          <w:sz w:val="24"/>
          <w:szCs w:val="24"/>
        </w:rPr>
      </w:pPr>
      <w:r w:rsidRPr="00514F76">
        <w:rPr>
          <w:rFonts w:ascii="Arial" w:hAnsi="Arial"/>
          <w:b/>
          <w:sz w:val="24"/>
          <w:szCs w:val="20"/>
        </w:rPr>
        <w:br w:type="page"/>
      </w:r>
      <w:bookmarkStart w:id="50" w:name="_Toc17365308"/>
      <w:r w:rsidRPr="00514F76">
        <w:rPr>
          <w:rFonts w:ascii="Arial" w:hAnsi="Arial"/>
          <w:b/>
          <w:caps/>
          <w:sz w:val="24"/>
          <w:szCs w:val="24"/>
        </w:rPr>
        <w:lastRenderedPageBreak/>
        <w:t>7. Проект межевания территории. Материалы по обоснованию</w:t>
      </w:r>
      <w:bookmarkEnd w:id="50"/>
    </w:p>
    <w:p w:rsidR="00514F76" w:rsidRPr="00514F76" w:rsidRDefault="00207838" w:rsidP="00514F76">
      <w:pPr>
        <w:spacing w:after="0" w:line="240" w:lineRule="auto"/>
        <w:ind w:left="-510" w:right="-57"/>
        <w:jc w:val="center"/>
        <w:rPr>
          <w:rFonts w:ascii="Arial" w:hAnsi="Arial"/>
          <w:b/>
          <w:szCs w:val="20"/>
          <w:lang w:val="en-US" w:eastAsia="x-none"/>
        </w:rPr>
      </w:pPr>
      <w:r>
        <w:rPr>
          <w:rFonts w:ascii="Arial" w:hAnsi="Arial"/>
          <w:szCs w:val="20"/>
          <w:lang w:val="en-US"/>
        </w:rPr>
        <w:pict>
          <v:shape id="_x0000_i1027" type="#_x0000_t75" style="width:459pt;height:655.5pt">
            <v:imagedata r:id="rId25" o:title="Untitled"/>
          </v:shape>
        </w:pict>
      </w:r>
    </w:p>
    <w:p w:rsidR="00514F76" w:rsidRPr="00514F76" w:rsidRDefault="00514F76" w:rsidP="00514F76">
      <w:pPr>
        <w:spacing w:after="0" w:line="360" w:lineRule="auto"/>
        <w:ind w:right="-57"/>
        <w:jc w:val="both"/>
        <w:rPr>
          <w:rFonts w:ascii="Arial" w:hAnsi="Arial"/>
          <w:b/>
          <w:szCs w:val="20"/>
          <w:lang w:eastAsia="x-none"/>
        </w:rPr>
      </w:pPr>
    </w:p>
    <w:p w:rsidR="00514F76" w:rsidRDefault="00514F76" w:rsidP="00514F76">
      <w:pPr>
        <w:tabs>
          <w:tab w:val="left" w:pos="9717"/>
        </w:tabs>
        <w:spacing w:after="0" w:line="240" w:lineRule="auto"/>
        <w:jc w:val="both"/>
        <w:rPr>
          <w:rFonts w:ascii="Times New Roman" w:hAnsi="Times New Roman"/>
          <w:sz w:val="20"/>
          <w:szCs w:val="20"/>
        </w:rPr>
      </w:pPr>
    </w:p>
    <w:p w:rsidR="004A578E" w:rsidRDefault="004A578E" w:rsidP="00514F76">
      <w:pPr>
        <w:tabs>
          <w:tab w:val="left" w:pos="9717"/>
        </w:tabs>
        <w:spacing w:after="0" w:line="240" w:lineRule="auto"/>
        <w:jc w:val="both"/>
        <w:rPr>
          <w:rFonts w:ascii="Times New Roman" w:hAnsi="Times New Roman"/>
          <w:sz w:val="20"/>
          <w:szCs w:val="20"/>
        </w:rPr>
      </w:pPr>
    </w:p>
    <w:p w:rsidR="004A578E" w:rsidRDefault="004A578E" w:rsidP="00514F76">
      <w:pPr>
        <w:tabs>
          <w:tab w:val="left" w:pos="9717"/>
        </w:tabs>
        <w:spacing w:after="0" w:line="240" w:lineRule="auto"/>
        <w:jc w:val="both"/>
        <w:rPr>
          <w:rFonts w:ascii="Times New Roman" w:hAnsi="Times New Roman"/>
          <w:sz w:val="20"/>
          <w:szCs w:val="20"/>
        </w:rPr>
      </w:pPr>
    </w:p>
    <w:p w:rsidR="004A578E" w:rsidRPr="004A578E" w:rsidRDefault="00207838" w:rsidP="004A578E">
      <w:pPr>
        <w:spacing w:after="0" w:line="240" w:lineRule="auto"/>
        <w:jc w:val="center"/>
        <w:rPr>
          <w:rFonts w:ascii="Arial" w:hAnsi="Arial" w:cs="Arial"/>
          <w:b/>
          <w:sz w:val="28"/>
          <w:szCs w:val="24"/>
        </w:rPr>
      </w:pPr>
      <w:r>
        <w:rPr>
          <w:rFonts w:ascii="Arial" w:hAnsi="Arial" w:cs="Arial"/>
          <w:noProof/>
          <w:color w:val="FF0000"/>
          <w:sz w:val="28"/>
          <w:szCs w:val="28"/>
        </w:rPr>
        <w:lastRenderedPageBreak/>
        <w:pict>
          <v:shape id="_x0000_i1028" type="#_x0000_t75" style="width:501pt;height:102pt;visibility:visible">
            <v:imagedata r:id="rId13" o:title=""/>
          </v:shape>
        </w:pict>
      </w:r>
      <w:r w:rsidR="004A578E" w:rsidRPr="004A578E">
        <w:rPr>
          <w:rFonts w:ascii="Arial" w:hAnsi="Arial" w:cs="Arial"/>
          <w:b/>
          <w:bCs/>
          <w:kern w:val="28"/>
          <w:sz w:val="28"/>
          <w:szCs w:val="28"/>
        </w:rPr>
        <w:t>Заказчик –</w:t>
      </w:r>
      <w:r w:rsidR="004A578E" w:rsidRPr="004A578E">
        <w:rPr>
          <w:rFonts w:ascii="Arial" w:hAnsi="Arial"/>
          <w:sz w:val="24"/>
          <w:szCs w:val="20"/>
        </w:rPr>
        <w:t xml:space="preserve"> </w:t>
      </w:r>
      <w:r w:rsidR="004A578E" w:rsidRPr="004A578E">
        <w:rPr>
          <w:rFonts w:ascii="Arial" w:hAnsi="Arial" w:cs="Arial"/>
          <w:b/>
          <w:sz w:val="28"/>
          <w:szCs w:val="24"/>
        </w:rPr>
        <w:t>ПАО «Газпром»</w:t>
      </w:r>
    </w:p>
    <w:p w:rsidR="004A578E" w:rsidRPr="004A578E" w:rsidRDefault="004A578E" w:rsidP="004A578E">
      <w:pPr>
        <w:spacing w:after="0" w:line="240" w:lineRule="auto"/>
        <w:jc w:val="center"/>
        <w:rPr>
          <w:rFonts w:ascii="Arial" w:hAnsi="Arial" w:cs="Arial"/>
          <w:b/>
          <w:sz w:val="28"/>
          <w:szCs w:val="24"/>
        </w:rPr>
      </w:pPr>
      <w:r w:rsidRPr="004A578E">
        <w:rPr>
          <w:rFonts w:ascii="Arial" w:hAnsi="Arial" w:cs="Arial"/>
          <w:b/>
          <w:sz w:val="28"/>
          <w:szCs w:val="24"/>
        </w:rPr>
        <w:t>Агент - ООО «Газпром энерго»</w:t>
      </w:r>
    </w:p>
    <w:tbl>
      <w:tblPr>
        <w:tblW w:w="9497" w:type="dxa"/>
        <w:tblInd w:w="534" w:type="dxa"/>
        <w:tblBorders>
          <w:insideV w:val="single" w:sz="4" w:space="0" w:color="auto"/>
        </w:tblBorders>
        <w:tblLook w:val="01E0" w:firstRow="1" w:lastRow="1" w:firstColumn="1" w:lastColumn="1" w:noHBand="0" w:noVBand="0"/>
      </w:tblPr>
      <w:tblGrid>
        <w:gridCol w:w="9497"/>
      </w:tblGrid>
      <w:tr w:rsidR="004A578E" w:rsidRPr="004A578E" w:rsidTr="004A578E">
        <w:trPr>
          <w:trHeight w:val="1963"/>
        </w:trPr>
        <w:tc>
          <w:tcPr>
            <w:tcW w:w="9497" w:type="dxa"/>
            <w:vAlign w:val="center"/>
          </w:tcPr>
          <w:p w:rsidR="004A578E" w:rsidRPr="004A578E" w:rsidRDefault="004A578E" w:rsidP="004A578E">
            <w:pPr>
              <w:spacing w:after="0" w:line="240" w:lineRule="auto"/>
              <w:ind w:right="-57"/>
              <w:jc w:val="center"/>
              <w:rPr>
                <w:rFonts w:ascii="Arial" w:hAnsi="Arial" w:cs="Arial"/>
                <w:b/>
                <w:sz w:val="32"/>
                <w:szCs w:val="32"/>
              </w:rPr>
            </w:pPr>
            <w:r w:rsidRPr="004A578E">
              <w:rPr>
                <w:rFonts w:ascii="Arial" w:hAnsi="Arial" w:cs="Arial"/>
                <w:b/>
                <w:sz w:val="32"/>
                <w:szCs w:val="32"/>
              </w:rPr>
              <w:t xml:space="preserve">РЕКОНСТРУКЦИЯ ЗРУ-10 КВ №2 КС-5 </w:t>
            </w:r>
          </w:p>
          <w:p w:rsidR="004A578E" w:rsidRPr="004A578E" w:rsidRDefault="004A578E" w:rsidP="00E26F95">
            <w:pPr>
              <w:spacing w:after="0" w:line="240" w:lineRule="auto"/>
              <w:ind w:right="-57"/>
              <w:jc w:val="center"/>
              <w:rPr>
                <w:rFonts w:ascii="Times New Roman" w:hAnsi="Times New Roman" w:cs="Arial"/>
                <w:b/>
                <w:sz w:val="32"/>
                <w:szCs w:val="32"/>
              </w:rPr>
            </w:pPr>
            <w:r w:rsidRPr="004A578E">
              <w:rPr>
                <w:rFonts w:ascii="Arial" w:hAnsi="Arial" w:cs="Arial"/>
                <w:b/>
                <w:sz w:val="32"/>
                <w:szCs w:val="32"/>
              </w:rPr>
              <w:t>«ЮЖНО-БА</w:t>
            </w:r>
            <w:r w:rsidR="00E26F95">
              <w:rPr>
                <w:rFonts w:ascii="Arial" w:hAnsi="Arial" w:cs="Arial"/>
                <w:b/>
                <w:sz w:val="32"/>
                <w:szCs w:val="32"/>
              </w:rPr>
              <w:t>Л</w:t>
            </w:r>
            <w:r w:rsidRPr="004A578E">
              <w:rPr>
                <w:rFonts w:ascii="Arial" w:hAnsi="Arial" w:cs="Arial"/>
                <w:b/>
                <w:sz w:val="32"/>
                <w:szCs w:val="32"/>
              </w:rPr>
              <w:t>ЫКСКАЯ»</w:t>
            </w:r>
          </w:p>
        </w:tc>
      </w:tr>
      <w:tr w:rsidR="004A578E" w:rsidRPr="004A578E" w:rsidTr="004A578E">
        <w:trPr>
          <w:trHeight w:val="1731"/>
        </w:trPr>
        <w:tc>
          <w:tcPr>
            <w:tcW w:w="9497" w:type="dxa"/>
            <w:tcBorders>
              <w:bottom w:val="nil"/>
            </w:tcBorders>
            <w:vAlign w:val="center"/>
          </w:tcPr>
          <w:p w:rsidR="004A578E" w:rsidRPr="004A578E" w:rsidRDefault="004A578E" w:rsidP="004A578E">
            <w:pPr>
              <w:spacing w:after="0" w:line="360" w:lineRule="auto"/>
              <w:ind w:right="-57"/>
              <w:jc w:val="center"/>
              <w:rPr>
                <w:rFonts w:ascii="Arial" w:hAnsi="Arial" w:cs="Arial"/>
                <w:b/>
                <w:bCs/>
                <w:sz w:val="28"/>
                <w:szCs w:val="28"/>
              </w:rPr>
            </w:pPr>
            <w:r w:rsidRPr="004A578E">
              <w:rPr>
                <w:rFonts w:ascii="Arial" w:hAnsi="Arial" w:cs="Arial"/>
                <w:b/>
                <w:bCs/>
                <w:sz w:val="28"/>
                <w:szCs w:val="28"/>
              </w:rPr>
              <w:t>ПРОЕКТ ПЛАНИРОВКИ И ПРОЕКТ МЕЖЕВАНИЯ ТЕРРИТОРИИ.</w:t>
            </w:r>
          </w:p>
          <w:p w:rsidR="004A578E" w:rsidRPr="004A578E" w:rsidRDefault="004A578E" w:rsidP="004A578E">
            <w:pPr>
              <w:spacing w:after="0" w:line="360" w:lineRule="auto"/>
              <w:ind w:right="-57"/>
              <w:jc w:val="center"/>
              <w:rPr>
                <w:rFonts w:ascii="Arial" w:hAnsi="Arial"/>
                <w:bCs/>
                <w:sz w:val="28"/>
                <w:szCs w:val="28"/>
              </w:rPr>
            </w:pPr>
            <w:r w:rsidRPr="004A578E">
              <w:rPr>
                <w:rFonts w:ascii="Arial" w:hAnsi="Arial" w:cs="Arial"/>
                <w:b/>
                <w:bCs/>
                <w:sz w:val="28"/>
                <w:szCs w:val="28"/>
              </w:rPr>
              <w:t>МАТЕРИАЛЫ ПО ОБОСНОВАНИЮ</w:t>
            </w:r>
          </w:p>
        </w:tc>
      </w:tr>
      <w:tr w:rsidR="004A578E" w:rsidRPr="004A578E" w:rsidTr="004A578E">
        <w:trPr>
          <w:trHeight w:val="1146"/>
        </w:trPr>
        <w:tc>
          <w:tcPr>
            <w:tcW w:w="9497" w:type="dxa"/>
            <w:vAlign w:val="center"/>
          </w:tcPr>
          <w:p w:rsidR="004A578E" w:rsidRPr="004A578E" w:rsidRDefault="004A578E" w:rsidP="004A578E">
            <w:pPr>
              <w:spacing w:after="0" w:line="240" w:lineRule="auto"/>
              <w:ind w:right="-57"/>
              <w:jc w:val="center"/>
              <w:rPr>
                <w:rFonts w:ascii="Arial" w:hAnsi="Arial" w:cs="Arial"/>
                <w:b/>
                <w:bCs/>
                <w:sz w:val="28"/>
                <w:szCs w:val="28"/>
              </w:rPr>
            </w:pPr>
            <w:r w:rsidRPr="004A578E">
              <w:rPr>
                <w:rFonts w:ascii="Arial" w:hAnsi="Arial" w:cs="Arial"/>
                <w:b/>
                <w:bCs/>
                <w:sz w:val="28"/>
                <w:szCs w:val="28"/>
              </w:rPr>
              <w:t>Проект планировки территории</w:t>
            </w:r>
          </w:p>
          <w:p w:rsidR="004A578E" w:rsidRPr="004A578E" w:rsidRDefault="004A578E" w:rsidP="004A578E">
            <w:pPr>
              <w:spacing w:after="0" w:line="240" w:lineRule="auto"/>
              <w:ind w:right="-57"/>
              <w:jc w:val="center"/>
              <w:rPr>
                <w:rFonts w:ascii="Arial" w:hAnsi="Arial" w:cs="Arial"/>
                <w:b/>
                <w:bCs/>
                <w:sz w:val="28"/>
                <w:szCs w:val="28"/>
              </w:rPr>
            </w:pPr>
          </w:p>
          <w:p w:rsidR="004A578E" w:rsidRPr="004A578E" w:rsidRDefault="004A578E" w:rsidP="004A578E">
            <w:pPr>
              <w:spacing w:after="0" w:line="240" w:lineRule="auto"/>
              <w:ind w:right="-57"/>
              <w:jc w:val="center"/>
              <w:rPr>
                <w:rFonts w:ascii="Arial" w:hAnsi="Arial" w:cs="Arial"/>
                <w:b/>
                <w:bCs/>
                <w:sz w:val="28"/>
                <w:szCs w:val="28"/>
              </w:rPr>
            </w:pPr>
          </w:p>
          <w:p w:rsidR="004A578E" w:rsidRPr="004A578E" w:rsidRDefault="004A578E" w:rsidP="004A578E">
            <w:pPr>
              <w:spacing w:after="0" w:line="240" w:lineRule="auto"/>
              <w:ind w:right="-57"/>
              <w:jc w:val="center"/>
              <w:rPr>
                <w:rFonts w:ascii="Arial" w:hAnsi="Arial" w:cs="Arial"/>
                <w:b/>
                <w:bCs/>
                <w:sz w:val="32"/>
                <w:szCs w:val="32"/>
              </w:rPr>
            </w:pPr>
            <w:r w:rsidRPr="004A578E">
              <w:rPr>
                <w:rFonts w:ascii="Arial" w:hAnsi="Arial" w:cs="Arial"/>
                <w:b/>
                <w:bCs/>
                <w:sz w:val="32"/>
                <w:szCs w:val="32"/>
              </w:rPr>
              <w:t>Часть 1. Основная часть</w:t>
            </w:r>
          </w:p>
          <w:p w:rsidR="004A578E" w:rsidRPr="004A578E" w:rsidRDefault="004A578E" w:rsidP="004A578E">
            <w:pPr>
              <w:spacing w:after="0" w:line="240" w:lineRule="auto"/>
              <w:ind w:right="-57"/>
              <w:jc w:val="center"/>
              <w:rPr>
                <w:rFonts w:ascii="Arial" w:hAnsi="Arial" w:cs="Arial"/>
                <w:b/>
                <w:sz w:val="28"/>
                <w:szCs w:val="28"/>
              </w:rPr>
            </w:pPr>
          </w:p>
        </w:tc>
      </w:tr>
      <w:tr w:rsidR="004A578E" w:rsidRPr="004A578E" w:rsidTr="004A578E">
        <w:trPr>
          <w:trHeight w:val="809"/>
        </w:trPr>
        <w:tc>
          <w:tcPr>
            <w:tcW w:w="9497" w:type="dxa"/>
            <w:vAlign w:val="center"/>
          </w:tcPr>
          <w:p w:rsidR="004A578E" w:rsidRPr="004A578E" w:rsidRDefault="004A578E" w:rsidP="004A578E">
            <w:pPr>
              <w:spacing w:after="0" w:line="240" w:lineRule="auto"/>
              <w:ind w:right="-57"/>
              <w:jc w:val="center"/>
              <w:rPr>
                <w:rFonts w:ascii="Arial" w:hAnsi="Arial" w:cs="Arial"/>
                <w:b/>
                <w:sz w:val="32"/>
                <w:szCs w:val="32"/>
              </w:rPr>
            </w:pPr>
            <w:r w:rsidRPr="004A578E">
              <w:rPr>
                <w:rFonts w:ascii="Arial" w:hAnsi="Arial" w:cs="Arial"/>
                <w:b/>
                <w:sz w:val="32"/>
                <w:szCs w:val="32"/>
              </w:rPr>
              <w:t>00-18-02/460/18-ППТ-ТЧ-001</w:t>
            </w:r>
          </w:p>
          <w:p w:rsidR="004A578E" w:rsidRPr="004A578E" w:rsidRDefault="004A578E" w:rsidP="004A578E">
            <w:pPr>
              <w:spacing w:after="0" w:line="240" w:lineRule="auto"/>
              <w:ind w:right="-57"/>
              <w:jc w:val="center"/>
              <w:rPr>
                <w:rFonts w:ascii="Arial" w:hAnsi="Arial" w:cs="Arial"/>
                <w:b/>
                <w:sz w:val="32"/>
                <w:szCs w:val="32"/>
              </w:rPr>
            </w:pPr>
          </w:p>
        </w:tc>
      </w:tr>
    </w:tbl>
    <w:p w:rsidR="004A578E" w:rsidRPr="004A578E" w:rsidRDefault="004A578E" w:rsidP="004A578E">
      <w:pPr>
        <w:spacing w:after="0" w:line="240" w:lineRule="auto"/>
        <w:ind w:right="-57"/>
        <w:jc w:val="both"/>
        <w:rPr>
          <w:rFonts w:ascii="Arial" w:hAnsi="Arial"/>
          <w:sz w:val="20"/>
          <w:szCs w:val="20"/>
        </w:rPr>
      </w:pPr>
    </w:p>
    <w:p w:rsidR="004A578E" w:rsidRPr="004A578E" w:rsidRDefault="004A578E" w:rsidP="004A578E">
      <w:pPr>
        <w:spacing w:after="0" w:line="240" w:lineRule="auto"/>
        <w:ind w:right="360"/>
        <w:jc w:val="center"/>
        <w:rPr>
          <w:rFonts w:ascii="Times New Roman" w:hAnsi="Times New Roman" w:cs="Arial"/>
          <w:b/>
          <w:sz w:val="28"/>
          <w:szCs w:val="32"/>
        </w:rPr>
      </w:pPr>
    </w:p>
    <w:p w:rsidR="004A578E" w:rsidRPr="004A578E" w:rsidRDefault="004A578E" w:rsidP="004A578E">
      <w:pPr>
        <w:spacing w:after="0" w:line="240" w:lineRule="auto"/>
        <w:ind w:right="360"/>
        <w:jc w:val="center"/>
        <w:rPr>
          <w:rFonts w:ascii="Times New Roman" w:hAnsi="Times New Roman" w:cs="Arial"/>
          <w:b/>
          <w:sz w:val="28"/>
          <w:szCs w:val="32"/>
        </w:rPr>
      </w:pPr>
    </w:p>
    <w:p w:rsidR="004A578E" w:rsidRPr="004A578E" w:rsidRDefault="004A578E" w:rsidP="004A578E">
      <w:pPr>
        <w:spacing w:after="0" w:line="240" w:lineRule="auto"/>
        <w:ind w:right="360"/>
        <w:jc w:val="center"/>
        <w:rPr>
          <w:rFonts w:ascii="Times New Roman" w:hAnsi="Times New Roman" w:cs="Arial"/>
          <w:b/>
          <w:sz w:val="28"/>
          <w:szCs w:val="32"/>
        </w:rPr>
      </w:pPr>
    </w:p>
    <w:p w:rsidR="004A578E" w:rsidRPr="004A578E" w:rsidRDefault="004A578E" w:rsidP="004A578E">
      <w:pPr>
        <w:spacing w:after="0" w:line="240" w:lineRule="auto"/>
        <w:ind w:right="-1"/>
        <w:jc w:val="both"/>
        <w:rPr>
          <w:rFonts w:ascii="Arial" w:hAnsi="Arial" w:cs="Arial"/>
          <w:b/>
          <w:bCs/>
          <w:sz w:val="28"/>
          <w:szCs w:val="28"/>
        </w:rPr>
      </w:pPr>
      <w:r w:rsidRPr="004A578E">
        <w:rPr>
          <w:rFonts w:ascii="Arial" w:hAnsi="Arial" w:cs="Arial"/>
          <w:b/>
          <w:bCs/>
          <w:sz w:val="28"/>
          <w:szCs w:val="28"/>
        </w:rPr>
        <w:t>Директор</w:t>
      </w:r>
      <w:r w:rsidRPr="004A578E">
        <w:rPr>
          <w:rFonts w:ascii="Arial" w:hAnsi="Arial" w:cs="Arial"/>
          <w:b/>
          <w:bCs/>
          <w:sz w:val="28"/>
          <w:szCs w:val="28"/>
        </w:rPr>
        <w:tab/>
      </w:r>
      <w:r w:rsidRPr="004A578E">
        <w:rPr>
          <w:rFonts w:ascii="Arial" w:hAnsi="Arial" w:cs="Arial"/>
          <w:b/>
          <w:bCs/>
          <w:sz w:val="28"/>
          <w:szCs w:val="28"/>
        </w:rPr>
        <w:tab/>
      </w:r>
      <w:r w:rsidRPr="004A578E">
        <w:rPr>
          <w:rFonts w:ascii="Arial" w:hAnsi="Arial" w:cs="Arial"/>
          <w:b/>
          <w:bCs/>
          <w:sz w:val="28"/>
          <w:szCs w:val="28"/>
        </w:rPr>
        <w:tab/>
      </w:r>
      <w:r w:rsidRPr="004A578E">
        <w:rPr>
          <w:rFonts w:ascii="Arial" w:hAnsi="Arial" w:cs="Arial"/>
          <w:b/>
          <w:bCs/>
          <w:sz w:val="28"/>
          <w:szCs w:val="28"/>
        </w:rPr>
        <w:tab/>
      </w:r>
      <w:r w:rsidRPr="004A578E">
        <w:rPr>
          <w:rFonts w:ascii="Arial" w:hAnsi="Arial" w:cs="Arial"/>
          <w:b/>
          <w:bCs/>
          <w:sz w:val="28"/>
          <w:szCs w:val="28"/>
        </w:rPr>
        <w:tab/>
      </w:r>
      <w:r w:rsidRPr="004A578E">
        <w:rPr>
          <w:rFonts w:ascii="Arial" w:hAnsi="Arial" w:cs="Arial"/>
          <w:b/>
          <w:bCs/>
          <w:sz w:val="28"/>
          <w:szCs w:val="28"/>
        </w:rPr>
        <w:tab/>
      </w:r>
      <w:r w:rsidRPr="004A578E">
        <w:rPr>
          <w:rFonts w:ascii="Arial" w:hAnsi="Arial" w:cs="Arial"/>
          <w:b/>
          <w:bCs/>
          <w:sz w:val="28"/>
          <w:szCs w:val="28"/>
        </w:rPr>
        <w:tab/>
      </w:r>
      <w:r w:rsidRPr="004A578E">
        <w:rPr>
          <w:rFonts w:ascii="Arial" w:hAnsi="Arial" w:cs="Arial"/>
          <w:b/>
          <w:bCs/>
          <w:sz w:val="28"/>
          <w:szCs w:val="28"/>
        </w:rPr>
        <w:tab/>
        <w:t>В.В. Яруков</w:t>
      </w:r>
    </w:p>
    <w:p w:rsidR="004A578E" w:rsidRPr="004A578E" w:rsidRDefault="004A578E" w:rsidP="004A578E">
      <w:pPr>
        <w:spacing w:after="0" w:line="240" w:lineRule="auto"/>
        <w:ind w:right="-1"/>
        <w:jc w:val="center"/>
        <w:rPr>
          <w:rFonts w:ascii="Arial" w:hAnsi="Arial" w:cs="Arial"/>
          <w:b/>
          <w:bCs/>
          <w:sz w:val="28"/>
          <w:szCs w:val="28"/>
        </w:rPr>
      </w:pPr>
    </w:p>
    <w:p w:rsidR="004A578E" w:rsidRPr="004A578E" w:rsidRDefault="004A578E" w:rsidP="004A578E">
      <w:pPr>
        <w:spacing w:after="0" w:line="240" w:lineRule="auto"/>
        <w:ind w:right="-1"/>
        <w:jc w:val="both"/>
        <w:rPr>
          <w:rFonts w:ascii="Arial" w:hAnsi="Arial" w:cs="Arial"/>
          <w:b/>
          <w:bCs/>
          <w:sz w:val="28"/>
          <w:szCs w:val="28"/>
        </w:rPr>
      </w:pPr>
      <w:r w:rsidRPr="004A578E">
        <w:rPr>
          <w:rFonts w:ascii="Arial" w:hAnsi="Arial" w:cs="Arial"/>
          <w:b/>
          <w:bCs/>
          <w:sz w:val="28"/>
          <w:szCs w:val="28"/>
        </w:rPr>
        <w:t xml:space="preserve">Главный инженер проекта </w:t>
      </w:r>
      <w:r w:rsidRPr="004A578E">
        <w:rPr>
          <w:rFonts w:ascii="Arial" w:hAnsi="Arial" w:cs="Arial"/>
          <w:b/>
          <w:bCs/>
          <w:sz w:val="28"/>
          <w:szCs w:val="28"/>
        </w:rPr>
        <w:tab/>
      </w:r>
      <w:r w:rsidRPr="004A578E">
        <w:rPr>
          <w:rFonts w:ascii="Arial" w:hAnsi="Arial" w:cs="Arial"/>
          <w:b/>
          <w:bCs/>
          <w:sz w:val="28"/>
          <w:szCs w:val="28"/>
        </w:rPr>
        <w:tab/>
      </w:r>
      <w:r w:rsidRPr="004A578E">
        <w:rPr>
          <w:rFonts w:ascii="Arial" w:hAnsi="Arial" w:cs="Arial"/>
          <w:b/>
          <w:bCs/>
          <w:sz w:val="28"/>
          <w:szCs w:val="28"/>
        </w:rPr>
        <w:tab/>
      </w:r>
      <w:r w:rsidRPr="004A578E">
        <w:rPr>
          <w:rFonts w:ascii="Arial" w:hAnsi="Arial" w:cs="Arial"/>
          <w:b/>
          <w:bCs/>
          <w:sz w:val="28"/>
          <w:szCs w:val="28"/>
        </w:rPr>
        <w:tab/>
        <w:t>А.С. Аймагамбетова</w:t>
      </w:r>
    </w:p>
    <w:p w:rsidR="004A578E" w:rsidRPr="004A578E" w:rsidRDefault="004A578E" w:rsidP="004A578E">
      <w:pPr>
        <w:spacing w:after="0" w:line="240" w:lineRule="auto"/>
        <w:ind w:right="-57"/>
        <w:jc w:val="center"/>
        <w:rPr>
          <w:rFonts w:ascii="Arial" w:hAnsi="Arial" w:cs="Arial"/>
          <w:b/>
          <w:bCs/>
          <w:sz w:val="28"/>
          <w:szCs w:val="28"/>
        </w:rPr>
      </w:pPr>
    </w:p>
    <w:p w:rsidR="004A578E" w:rsidRPr="004A578E" w:rsidRDefault="004A578E" w:rsidP="004A578E">
      <w:pPr>
        <w:spacing w:after="0" w:line="240" w:lineRule="auto"/>
        <w:ind w:right="360"/>
        <w:jc w:val="center"/>
        <w:rPr>
          <w:rFonts w:ascii="Times New Roman" w:hAnsi="Times New Roman" w:cs="Arial"/>
          <w:b/>
          <w:sz w:val="28"/>
          <w:szCs w:val="32"/>
        </w:rPr>
      </w:pPr>
    </w:p>
    <w:p w:rsidR="004A578E" w:rsidRPr="004A578E" w:rsidRDefault="004A578E" w:rsidP="004A578E">
      <w:pPr>
        <w:spacing w:after="0" w:line="240" w:lineRule="auto"/>
        <w:ind w:right="360"/>
        <w:jc w:val="center"/>
        <w:rPr>
          <w:rFonts w:ascii="Times New Roman" w:hAnsi="Times New Roman" w:cs="Arial"/>
          <w:b/>
          <w:sz w:val="28"/>
          <w:szCs w:val="32"/>
        </w:rPr>
      </w:pPr>
    </w:p>
    <w:p w:rsidR="004A578E" w:rsidRPr="004A578E" w:rsidRDefault="004A578E" w:rsidP="004A578E">
      <w:pPr>
        <w:spacing w:after="0" w:line="240" w:lineRule="auto"/>
        <w:ind w:right="360"/>
        <w:jc w:val="center"/>
        <w:rPr>
          <w:rFonts w:ascii="Times New Roman" w:hAnsi="Times New Roman" w:cs="Arial"/>
          <w:b/>
          <w:sz w:val="28"/>
          <w:szCs w:val="32"/>
        </w:rPr>
      </w:pPr>
    </w:p>
    <w:p w:rsidR="004A578E" w:rsidRPr="004A578E" w:rsidRDefault="004A578E" w:rsidP="004A578E">
      <w:pPr>
        <w:spacing w:after="0" w:line="240" w:lineRule="auto"/>
        <w:ind w:right="360"/>
        <w:jc w:val="center"/>
        <w:rPr>
          <w:rFonts w:ascii="Times New Roman" w:hAnsi="Times New Roman" w:cs="Arial"/>
          <w:b/>
          <w:sz w:val="28"/>
          <w:szCs w:val="32"/>
        </w:rPr>
      </w:pPr>
    </w:p>
    <w:p w:rsidR="004A578E" w:rsidRPr="004A578E" w:rsidRDefault="004A578E" w:rsidP="004A578E">
      <w:pPr>
        <w:spacing w:after="0" w:line="240" w:lineRule="auto"/>
        <w:ind w:right="360"/>
        <w:jc w:val="center"/>
        <w:rPr>
          <w:rFonts w:ascii="Times New Roman" w:hAnsi="Times New Roman" w:cs="Arial"/>
          <w:b/>
          <w:sz w:val="28"/>
          <w:szCs w:val="32"/>
        </w:rPr>
      </w:pPr>
    </w:p>
    <w:p w:rsidR="004A578E" w:rsidRPr="004A578E" w:rsidRDefault="004A578E" w:rsidP="004A578E">
      <w:pPr>
        <w:spacing w:after="0" w:line="240" w:lineRule="auto"/>
        <w:ind w:right="360"/>
        <w:jc w:val="center"/>
        <w:rPr>
          <w:rFonts w:ascii="Times New Roman" w:eastAsia="Calibri" w:hAnsi="Times New Roman" w:cs="Arial"/>
          <w:b/>
          <w:sz w:val="28"/>
          <w:lang w:eastAsia="en-US"/>
        </w:rPr>
        <w:sectPr w:rsidR="004A578E" w:rsidRPr="004A578E" w:rsidSect="004A578E">
          <w:headerReference w:type="default" r:id="rId26"/>
          <w:footerReference w:type="default" r:id="rId27"/>
          <w:headerReference w:type="first" r:id="rId28"/>
          <w:footerReference w:type="first" r:id="rId29"/>
          <w:pgSz w:w="11906" w:h="16838" w:code="9"/>
          <w:pgMar w:top="709" w:right="425" w:bottom="425" w:left="1417" w:header="283" w:footer="0" w:gutter="0"/>
          <w:pgNumType w:start="2"/>
          <w:cols w:space="708"/>
          <w:titlePg/>
          <w:docGrid w:linePitch="360"/>
        </w:sectPr>
      </w:pPr>
      <w:r w:rsidRPr="004A578E">
        <w:rPr>
          <w:rFonts w:ascii="Times New Roman" w:hAnsi="Times New Roman" w:cs="Arial"/>
          <w:b/>
          <w:sz w:val="28"/>
          <w:szCs w:val="32"/>
        </w:rPr>
        <w:t>2019</w:t>
      </w:r>
    </w:p>
    <w:tbl>
      <w:tblPr>
        <w:tblpPr w:leftFromText="180" w:rightFromText="180" w:vertAnchor="text" w:horzAnchor="margin" w:tblpX="-269" w:tblpY="-230"/>
        <w:tblW w:w="10490" w:type="dxa"/>
        <w:tblLayout w:type="fixed"/>
        <w:tblLook w:val="01E0" w:firstRow="1" w:lastRow="1" w:firstColumn="1" w:lastColumn="1" w:noHBand="0" w:noVBand="0"/>
      </w:tblPr>
      <w:tblGrid>
        <w:gridCol w:w="10490"/>
      </w:tblGrid>
      <w:tr w:rsidR="004A578E" w:rsidRPr="004A578E" w:rsidTr="004A578E">
        <w:trPr>
          <w:trHeight w:val="80"/>
          <w:tblHeader/>
        </w:trPr>
        <w:tc>
          <w:tcPr>
            <w:tcW w:w="10490" w:type="dxa"/>
            <w:tcMar>
              <w:left w:w="0" w:type="dxa"/>
              <w:right w:w="0" w:type="dxa"/>
            </w:tcMar>
            <w:vAlign w:val="center"/>
          </w:tcPr>
          <w:p w:rsidR="004A578E" w:rsidRPr="004A578E" w:rsidRDefault="004A578E" w:rsidP="004A578E">
            <w:pPr>
              <w:jc w:val="center"/>
              <w:rPr>
                <w:rFonts w:ascii="Arial" w:eastAsia="Calibri" w:hAnsi="Arial" w:cs="Arial"/>
                <w:b/>
                <w:lang w:eastAsia="en-US"/>
              </w:rPr>
            </w:pPr>
          </w:p>
        </w:tc>
      </w:tr>
    </w:tbl>
    <w:p w:rsidR="004A578E" w:rsidRPr="00E26F95" w:rsidRDefault="004A578E" w:rsidP="004A578E">
      <w:pPr>
        <w:spacing w:after="0" w:line="240" w:lineRule="auto"/>
        <w:jc w:val="center"/>
        <w:rPr>
          <w:rFonts w:ascii="Times New Roman" w:hAnsi="Times New Roman"/>
          <w:b/>
          <w:sz w:val="20"/>
          <w:szCs w:val="20"/>
        </w:rPr>
      </w:pPr>
      <w:r w:rsidRPr="00E26F95">
        <w:rPr>
          <w:rFonts w:ascii="Times New Roman" w:hAnsi="Times New Roman"/>
          <w:b/>
          <w:sz w:val="20"/>
          <w:szCs w:val="20"/>
        </w:rPr>
        <w:t xml:space="preserve">Состав документации </w:t>
      </w:r>
    </w:p>
    <w:p w:rsidR="004A578E" w:rsidRPr="00E26F95" w:rsidRDefault="004A578E" w:rsidP="004A578E">
      <w:pPr>
        <w:spacing w:after="0" w:line="240" w:lineRule="auto"/>
        <w:jc w:val="center"/>
        <w:rPr>
          <w:rFonts w:ascii="Times New Roman" w:hAnsi="Times New Roman"/>
          <w:b/>
          <w:sz w:val="20"/>
          <w:szCs w:val="20"/>
        </w:rPr>
      </w:pPr>
    </w:p>
    <w:tbl>
      <w:tblPr>
        <w:tblW w:w="9945" w:type="dxa"/>
        <w:jc w:val="center"/>
        <w:tblBorders>
          <w:top w:val="single" w:sz="4"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4A0" w:firstRow="1" w:lastRow="0" w:firstColumn="1" w:lastColumn="0" w:noHBand="0" w:noVBand="1"/>
      </w:tblPr>
      <w:tblGrid>
        <w:gridCol w:w="1560"/>
        <w:gridCol w:w="2943"/>
        <w:gridCol w:w="4519"/>
        <w:gridCol w:w="923"/>
      </w:tblGrid>
      <w:tr w:rsidR="004A578E" w:rsidRPr="00E26F95" w:rsidTr="00E26F95">
        <w:trPr>
          <w:tblHeader/>
          <w:jc w:val="center"/>
        </w:trPr>
        <w:tc>
          <w:tcPr>
            <w:tcW w:w="4503" w:type="dxa"/>
            <w:gridSpan w:val="2"/>
            <w:tcBorders>
              <w:top w:val="single" w:sz="12" w:space="0" w:color="auto"/>
              <w:left w:val="single" w:sz="12" w:space="0" w:color="auto"/>
              <w:bottom w:val="single" w:sz="4" w:space="0" w:color="auto"/>
              <w:right w:val="single" w:sz="12" w:space="0" w:color="auto"/>
              <w:tl2br w:val="nil"/>
              <w:tr2bl w:val="nil"/>
            </w:tcBorders>
            <w:vAlign w:val="center"/>
          </w:tcPr>
          <w:p w:rsidR="004A578E" w:rsidRPr="00E26F95" w:rsidRDefault="004A578E" w:rsidP="004A578E">
            <w:pPr>
              <w:spacing w:after="0" w:line="240" w:lineRule="auto"/>
              <w:jc w:val="center"/>
              <w:rPr>
                <w:rFonts w:ascii="Times New Roman" w:hAnsi="Times New Roman"/>
                <w:b/>
                <w:sz w:val="20"/>
                <w:szCs w:val="20"/>
              </w:rPr>
            </w:pPr>
            <w:r w:rsidRPr="00E26F95">
              <w:rPr>
                <w:rFonts w:ascii="Times New Roman" w:hAnsi="Times New Roman"/>
                <w:b/>
                <w:sz w:val="20"/>
                <w:szCs w:val="20"/>
              </w:rPr>
              <w:t>Обозначение</w:t>
            </w:r>
          </w:p>
        </w:tc>
        <w:tc>
          <w:tcPr>
            <w:tcW w:w="4519" w:type="dxa"/>
            <w:tcBorders>
              <w:top w:val="single" w:sz="12" w:space="0" w:color="auto"/>
              <w:left w:val="single" w:sz="12" w:space="0" w:color="auto"/>
              <w:bottom w:val="single" w:sz="4" w:space="0" w:color="auto"/>
              <w:right w:val="single" w:sz="12" w:space="0" w:color="auto"/>
              <w:tl2br w:val="nil"/>
              <w:tr2bl w:val="nil"/>
            </w:tcBorders>
            <w:vAlign w:val="center"/>
          </w:tcPr>
          <w:p w:rsidR="004A578E" w:rsidRPr="00E26F95" w:rsidRDefault="004A578E" w:rsidP="004A578E">
            <w:pPr>
              <w:spacing w:after="0" w:line="240" w:lineRule="auto"/>
              <w:rPr>
                <w:rFonts w:ascii="Times New Roman" w:hAnsi="Times New Roman"/>
                <w:b/>
                <w:sz w:val="20"/>
                <w:szCs w:val="20"/>
              </w:rPr>
            </w:pPr>
            <w:r w:rsidRPr="00E26F95">
              <w:rPr>
                <w:rFonts w:ascii="Times New Roman" w:hAnsi="Times New Roman"/>
                <w:b/>
                <w:sz w:val="20"/>
                <w:szCs w:val="20"/>
              </w:rPr>
              <w:t>Наименование</w:t>
            </w:r>
          </w:p>
        </w:tc>
        <w:tc>
          <w:tcPr>
            <w:tcW w:w="923" w:type="dxa"/>
            <w:tcBorders>
              <w:top w:val="single" w:sz="12" w:space="0" w:color="auto"/>
              <w:left w:val="single" w:sz="12" w:space="0" w:color="auto"/>
              <w:bottom w:val="single" w:sz="4" w:space="0" w:color="auto"/>
              <w:right w:val="single" w:sz="12" w:space="0" w:color="auto"/>
              <w:tl2br w:val="nil"/>
              <w:tr2bl w:val="nil"/>
            </w:tcBorders>
            <w:vAlign w:val="center"/>
          </w:tcPr>
          <w:p w:rsidR="004A578E" w:rsidRPr="00E26F95" w:rsidRDefault="004A578E" w:rsidP="004A578E">
            <w:pPr>
              <w:spacing w:after="0" w:line="240" w:lineRule="auto"/>
              <w:rPr>
                <w:rFonts w:ascii="Times New Roman" w:hAnsi="Times New Roman"/>
                <w:b/>
                <w:sz w:val="20"/>
                <w:szCs w:val="20"/>
              </w:rPr>
            </w:pPr>
            <w:r w:rsidRPr="00E26F95">
              <w:rPr>
                <w:rFonts w:ascii="Times New Roman" w:hAnsi="Times New Roman"/>
                <w:b/>
                <w:sz w:val="20"/>
                <w:szCs w:val="20"/>
              </w:rPr>
              <w:t>Примечание</w:t>
            </w:r>
          </w:p>
        </w:tc>
      </w:tr>
      <w:tr w:rsidR="004A578E" w:rsidRPr="00E26F95" w:rsidTr="00E26F95">
        <w:trPr>
          <w:trHeight w:val="401"/>
          <w:jc w:val="center"/>
        </w:trPr>
        <w:tc>
          <w:tcPr>
            <w:tcW w:w="1560" w:type="dxa"/>
            <w:tcBorders>
              <w:top w:val="single" w:sz="4" w:space="0" w:color="auto"/>
              <w:left w:val="single" w:sz="4" w:space="0" w:color="auto"/>
              <w:bottom w:val="single" w:sz="4" w:space="0" w:color="auto"/>
              <w:right w:val="single" w:sz="4" w:space="0" w:color="auto"/>
            </w:tcBorders>
            <w:vAlign w:val="center"/>
          </w:tcPr>
          <w:p w:rsidR="004A578E" w:rsidRPr="00E26F95" w:rsidRDefault="004A578E" w:rsidP="004A578E">
            <w:pPr>
              <w:spacing w:after="0" w:line="240" w:lineRule="auto"/>
              <w:rPr>
                <w:rFonts w:ascii="Times New Roman" w:hAnsi="Times New Roman"/>
                <w:sz w:val="20"/>
                <w:szCs w:val="20"/>
              </w:rPr>
            </w:pPr>
            <w:r w:rsidRPr="00E26F95">
              <w:rPr>
                <w:rFonts w:ascii="Times New Roman" w:hAnsi="Times New Roman"/>
                <w:sz w:val="20"/>
                <w:szCs w:val="20"/>
              </w:rPr>
              <w:t>I</w:t>
            </w:r>
          </w:p>
        </w:tc>
        <w:tc>
          <w:tcPr>
            <w:tcW w:w="7462" w:type="dxa"/>
            <w:gridSpan w:val="2"/>
            <w:tcBorders>
              <w:top w:val="single" w:sz="4" w:space="0" w:color="auto"/>
              <w:left w:val="single" w:sz="4" w:space="0" w:color="auto"/>
              <w:bottom w:val="single" w:sz="4" w:space="0" w:color="auto"/>
              <w:right w:val="single" w:sz="4" w:space="0" w:color="auto"/>
            </w:tcBorders>
            <w:vAlign w:val="center"/>
          </w:tcPr>
          <w:p w:rsidR="004A578E" w:rsidRPr="00E26F95" w:rsidRDefault="004A578E" w:rsidP="004A578E">
            <w:pPr>
              <w:spacing w:after="0" w:line="240" w:lineRule="auto"/>
              <w:jc w:val="center"/>
              <w:rPr>
                <w:rFonts w:ascii="Times New Roman" w:hAnsi="Times New Roman"/>
                <w:sz w:val="20"/>
                <w:szCs w:val="20"/>
              </w:rPr>
            </w:pPr>
            <w:r w:rsidRPr="00E26F95">
              <w:rPr>
                <w:rFonts w:ascii="Times New Roman" w:hAnsi="Times New Roman"/>
                <w:sz w:val="20"/>
                <w:szCs w:val="20"/>
              </w:rPr>
              <w:t>ПРОЕКТ ПЛАНИРОВКИ ТЕРРИТОРИИ</w:t>
            </w:r>
          </w:p>
        </w:tc>
        <w:tc>
          <w:tcPr>
            <w:tcW w:w="923" w:type="dxa"/>
            <w:tcBorders>
              <w:top w:val="single" w:sz="4" w:space="0" w:color="auto"/>
              <w:left w:val="single" w:sz="4" w:space="0" w:color="auto"/>
              <w:bottom w:val="single" w:sz="4" w:space="0" w:color="auto"/>
              <w:right w:val="single" w:sz="4" w:space="0" w:color="auto"/>
            </w:tcBorders>
            <w:vAlign w:val="center"/>
          </w:tcPr>
          <w:p w:rsidR="004A578E" w:rsidRPr="00E26F95" w:rsidRDefault="004A578E" w:rsidP="004A578E">
            <w:pPr>
              <w:spacing w:after="0" w:line="240" w:lineRule="auto"/>
              <w:rPr>
                <w:rFonts w:ascii="Times New Roman" w:hAnsi="Times New Roman"/>
                <w:sz w:val="20"/>
                <w:szCs w:val="20"/>
              </w:rPr>
            </w:pPr>
          </w:p>
        </w:tc>
      </w:tr>
      <w:tr w:rsidR="004A578E" w:rsidRPr="00E26F95" w:rsidTr="00E26F95">
        <w:trPr>
          <w:trHeight w:val="62"/>
          <w:jc w:val="center"/>
        </w:trPr>
        <w:tc>
          <w:tcPr>
            <w:tcW w:w="1560" w:type="dxa"/>
            <w:tcBorders>
              <w:top w:val="single" w:sz="4" w:space="0" w:color="auto"/>
              <w:left w:val="single" w:sz="4" w:space="0" w:color="auto"/>
              <w:bottom w:val="single" w:sz="4" w:space="0" w:color="auto"/>
              <w:right w:val="single" w:sz="4" w:space="0" w:color="auto"/>
            </w:tcBorders>
            <w:vAlign w:val="center"/>
          </w:tcPr>
          <w:p w:rsidR="004A578E" w:rsidRPr="00E26F95" w:rsidRDefault="004A578E" w:rsidP="004A578E">
            <w:pPr>
              <w:spacing w:after="0" w:line="240" w:lineRule="auto"/>
              <w:rPr>
                <w:rFonts w:ascii="Times New Roman" w:hAnsi="Times New Roman"/>
                <w:b/>
                <w:sz w:val="20"/>
                <w:szCs w:val="20"/>
              </w:rPr>
            </w:pPr>
            <w:r w:rsidRPr="00E26F95">
              <w:rPr>
                <w:rFonts w:ascii="Times New Roman" w:hAnsi="Times New Roman"/>
                <w:b/>
                <w:sz w:val="20"/>
                <w:szCs w:val="20"/>
              </w:rPr>
              <w:t>Часть 1</w:t>
            </w:r>
          </w:p>
        </w:tc>
        <w:tc>
          <w:tcPr>
            <w:tcW w:w="2943" w:type="dxa"/>
            <w:tcBorders>
              <w:top w:val="single" w:sz="4" w:space="0" w:color="auto"/>
              <w:left w:val="single" w:sz="4" w:space="0" w:color="auto"/>
              <w:bottom w:val="single" w:sz="4" w:space="0" w:color="auto"/>
              <w:right w:val="single" w:sz="4" w:space="0" w:color="auto"/>
            </w:tcBorders>
            <w:vAlign w:val="center"/>
          </w:tcPr>
          <w:p w:rsidR="004A578E" w:rsidRPr="00E26F95" w:rsidRDefault="004A578E" w:rsidP="004A578E">
            <w:pPr>
              <w:spacing w:after="0" w:line="240" w:lineRule="auto"/>
              <w:rPr>
                <w:rFonts w:ascii="Times New Roman" w:hAnsi="Times New Roman"/>
                <w:sz w:val="20"/>
                <w:szCs w:val="20"/>
              </w:rPr>
            </w:pPr>
            <w:r w:rsidRPr="00E26F95">
              <w:rPr>
                <w:rFonts w:ascii="Times New Roman" w:hAnsi="Times New Roman"/>
                <w:sz w:val="20"/>
                <w:szCs w:val="20"/>
              </w:rPr>
              <w:t>00-18-02/460/18-ППТ-ТЧ-001</w:t>
            </w:r>
          </w:p>
        </w:tc>
        <w:tc>
          <w:tcPr>
            <w:tcW w:w="4519" w:type="dxa"/>
            <w:tcBorders>
              <w:top w:val="single" w:sz="4" w:space="0" w:color="auto"/>
              <w:left w:val="single" w:sz="4" w:space="0" w:color="auto"/>
              <w:bottom w:val="single" w:sz="4" w:space="0" w:color="auto"/>
              <w:right w:val="single" w:sz="4" w:space="0" w:color="auto"/>
            </w:tcBorders>
            <w:vAlign w:val="center"/>
          </w:tcPr>
          <w:p w:rsidR="004A578E" w:rsidRPr="00E26F95" w:rsidRDefault="004A578E" w:rsidP="004A578E">
            <w:pPr>
              <w:spacing w:after="0" w:line="240" w:lineRule="auto"/>
              <w:rPr>
                <w:rFonts w:ascii="Times New Roman" w:hAnsi="Times New Roman"/>
                <w:sz w:val="20"/>
                <w:szCs w:val="20"/>
              </w:rPr>
            </w:pPr>
            <w:r w:rsidRPr="00E26F95">
              <w:rPr>
                <w:rFonts w:ascii="Times New Roman" w:hAnsi="Times New Roman"/>
                <w:sz w:val="20"/>
                <w:szCs w:val="20"/>
              </w:rPr>
              <w:t>Основная часть</w:t>
            </w:r>
          </w:p>
        </w:tc>
        <w:tc>
          <w:tcPr>
            <w:tcW w:w="923" w:type="dxa"/>
            <w:tcBorders>
              <w:top w:val="single" w:sz="4" w:space="0" w:color="auto"/>
              <w:left w:val="single" w:sz="4" w:space="0" w:color="auto"/>
              <w:bottom w:val="single" w:sz="4" w:space="0" w:color="auto"/>
              <w:right w:val="single" w:sz="4" w:space="0" w:color="auto"/>
            </w:tcBorders>
            <w:vAlign w:val="center"/>
          </w:tcPr>
          <w:p w:rsidR="004A578E" w:rsidRPr="00E26F95" w:rsidRDefault="004A578E" w:rsidP="004A578E">
            <w:pPr>
              <w:spacing w:after="0" w:line="240" w:lineRule="auto"/>
              <w:rPr>
                <w:rFonts w:ascii="Times New Roman" w:hAnsi="Times New Roman"/>
                <w:sz w:val="20"/>
                <w:szCs w:val="20"/>
              </w:rPr>
            </w:pPr>
          </w:p>
        </w:tc>
      </w:tr>
      <w:tr w:rsidR="004A578E" w:rsidRPr="00E26F95" w:rsidTr="0064588D">
        <w:trPr>
          <w:trHeight w:val="120"/>
          <w:jc w:val="center"/>
        </w:trPr>
        <w:tc>
          <w:tcPr>
            <w:tcW w:w="1560" w:type="dxa"/>
            <w:tcBorders>
              <w:top w:val="single" w:sz="4" w:space="0" w:color="auto"/>
              <w:left w:val="single" w:sz="4" w:space="0" w:color="auto"/>
              <w:bottom w:val="single" w:sz="4" w:space="0" w:color="auto"/>
              <w:right w:val="single" w:sz="4" w:space="0" w:color="auto"/>
            </w:tcBorders>
            <w:vAlign w:val="center"/>
          </w:tcPr>
          <w:p w:rsidR="004A578E" w:rsidRPr="00E26F95" w:rsidRDefault="004A578E" w:rsidP="004A578E">
            <w:pPr>
              <w:spacing w:after="0" w:line="240" w:lineRule="auto"/>
              <w:rPr>
                <w:rFonts w:ascii="Times New Roman" w:hAnsi="Times New Roman"/>
                <w:sz w:val="20"/>
                <w:szCs w:val="20"/>
              </w:rPr>
            </w:pPr>
            <w:r w:rsidRPr="00E26F95">
              <w:rPr>
                <w:rFonts w:ascii="Times New Roman" w:hAnsi="Times New Roman"/>
                <w:sz w:val="20"/>
                <w:szCs w:val="20"/>
              </w:rPr>
              <w:t>Раздел 1</w:t>
            </w:r>
          </w:p>
        </w:tc>
        <w:tc>
          <w:tcPr>
            <w:tcW w:w="2943" w:type="dxa"/>
            <w:tcBorders>
              <w:top w:val="single" w:sz="4" w:space="0" w:color="auto"/>
              <w:left w:val="single" w:sz="4" w:space="0" w:color="auto"/>
              <w:bottom w:val="single" w:sz="4" w:space="0" w:color="auto"/>
              <w:right w:val="single" w:sz="4" w:space="0" w:color="auto"/>
            </w:tcBorders>
            <w:vAlign w:val="center"/>
          </w:tcPr>
          <w:p w:rsidR="004A578E" w:rsidRPr="00E26F95" w:rsidRDefault="004A578E" w:rsidP="004A578E">
            <w:pPr>
              <w:spacing w:after="0" w:line="240" w:lineRule="auto"/>
              <w:rPr>
                <w:rFonts w:ascii="Times New Roman" w:hAnsi="Times New Roman"/>
                <w:sz w:val="20"/>
                <w:szCs w:val="20"/>
              </w:rPr>
            </w:pPr>
            <w:r w:rsidRPr="00E26F95">
              <w:rPr>
                <w:rFonts w:ascii="Times New Roman" w:hAnsi="Times New Roman"/>
                <w:sz w:val="20"/>
                <w:szCs w:val="20"/>
              </w:rPr>
              <w:t>00-18-02/460/18-ППТ-ГЧ-001</w:t>
            </w:r>
          </w:p>
        </w:tc>
        <w:tc>
          <w:tcPr>
            <w:tcW w:w="4519" w:type="dxa"/>
            <w:tcBorders>
              <w:top w:val="single" w:sz="4" w:space="0" w:color="auto"/>
              <w:left w:val="single" w:sz="4" w:space="0" w:color="auto"/>
              <w:bottom w:val="single" w:sz="4" w:space="0" w:color="auto"/>
              <w:right w:val="single" w:sz="4" w:space="0" w:color="auto"/>
            </w:tcBorders>
            <w:vAlign w:val="center"/>
          </w:tcPr>
          <w:p w:rsidR="004A578E" w:rsidRPr="00E26F95" w:rsidRDefault="004A578E" w:rsidP="004A578E">
            <w:pPr>
              <w:spacing w:after="0" w:line="240" w:lineRule="auto"/>
              <w:rPr>
                <w:rFonts w:ascii="Times New Roman" w:hAnsi="Times New Roman"/>
                <w:sz w:val="20"/>
                <w:szCs w:val="20"/>
              </w:rPr>
            </w:pPr>
            <w:r w:rsidRPr="00E26F95">
              <w:rPr>
                <w:rFonts w:ascii="Times New Roman" w:hAnsi="Times New Roman"/>
                <w:sz w:val="20"/>
                <w:szCs w:val="20"/>
              </w:rPr>
              <w:t>Проект планировки территории.</w:t>
            </w:r>
          </w:p>
          <w:p w:rsidR="004A578E" w:rsidRPr="00E26F95" w:rsidRDefault="004A578E" w:rsidP="004A578E">
            <w:pPr>
              <w:spacing w:after="0" w:line="240" w:lineRule="auto"/>
              <w:rPr>
                <w:rFonts w:ascii="Times New Roman" w:hAnsi="Times New Roman"/>
                <w:sz w:val="20"/>
                <w:szCs w:val="20"/>
              </w:rPr>
            </w:pPr>
            <w:r w:rsidRPr="00E26F95">
              <w:rPr>
                <w:rFonts w:ascii="Times New Roman" w:hAnsi="Times New Roman"/>
                <w:sz w:val="20"/>
                <w:szCs w:val="20"/>
              </w:rPr>
              <w:t>Графическая часть</w:t>
            </w:r>
          </w:p>
        </w:tc>
        <w:tc>
          <w:tcPr>
            <w:tcW w:w="923" w:type="dxa"/>
            <w:tcBorders>
              <w:top w:val="single" w:sz="4" w:space="0" w:color="auto"/>
              <w:left w:val="single" w:sz="4" w:space="0" w:color="auto"/>
              <w:bottom w:val="single" w:sz="4" w:space="0" w:color="auto"/>
              <w:right w:val="single" w:sz="4" w:space="0" w:color="auto"/>
            </w:tcBorders>
            <w:vAlign w:val="center"/>
          </w:tcPr>
          <w:p w:rsidR="004A578E" w:rsidRPr="00E26F95" w:rsidRDefault="004A578E" w:rsidP="004A578E">
            <w:pPr>
              <w:spacing w:after="0" w:line="240" w:lineRule="auto"/>
              <w:rPr>
                <w:rFonts w:ascii="Times New Roman" w:hAnsi="Times New Roman"/>
                <w:sz w:val="20"/>
                <w:szCs w:val="20"/>
              </w:rPr>
            </w:pPr>
          </w:p>
        </w:tc>
      </w:tr>
      <w:tr w:rsidR="004A578E" w:rsidRPr="00E26F95" w:rsidTr="0064588D">
        <w:trPr>
          <w:trHeight w:val="211"/>
          <w:jc w:val="center"/>
        </w:trPr>
        <w:tc>
          <w:tcPr>
            <w:tcW w:w="1560" w:type="dxa"/>
            <w:tcBorders>
              <w:top w:val="single" w:sz="4" w:space="0" w:color="auto"/>
              <w:left w:val="single" w:sz="4" w:space="0" w:color="auto"/>
              <w:bottom w:val="single" w:sz="4" w:space="0" w:color="auto"/>
              <w:right w:val="single" w:sz="4" w:space="0" w:color="auto"/>
            </w:tcBorders>
            <w:vAlign w:val="center"/>
          </w:tcPr>
          <w:p w:rsidR="004A578E" w:rsidRPr="00E26F95" w:rsidRDefault="004A578E" w:rsidP="004A578E">
            <w:pPr>
              <w:spacing w:after="0" w:line="240" w:lineRule="auto"/>
              <w:rPr>
                <w:rFonts w:ascii="Times New Roman" w:hAnsi="Times New Roman"/>
                <w:sz w:val="20"/>
                <w:szCs w:val="20"/>
              </w:rPr>
            </w:pPr>
            <w:r w:rsidRPr="00E26F95">
              <w:rPr>
                <w:rFonts w:ascii="Times New Roman" w:hAnsi="Times New Roman"/>
                <w:sz w:val="20"/>
                <w:szCs w:val="20"/>
              </w:rPr>
              <w:t>Раздел 2</w:t>
            </w:r>
          </w:p>
        </w:tc>
        <w:tc>
          <w:tcPr>
            <w:tcW w:w="2943" w:type="dxa"/>
            <w:tcBorders>
              <w:top w:val="single" w:sz="4" w:space="0" w:color="auto"/>
              <w:left w:val="single" w:sz="4" w:space="0" w:color="auto"/>
              <w:bottom w:val="single" w:sz="4" w:space="0" w:color="auto"/>
              <w:right w:val="single" w:sz="4" w:space="0" w:color="auto"/>
            </w:tcBorders>
            <w:vAlign w:val="center"/>
          </w:tcPr>
          <w:p w:rsidR="004A578E" w:rsidRPr="00E26F95" w:rsidRDefault="004A578E" w:rsidP="004A578E">
            <w:pPr>
              <w:spacing w:after="0" w:line="240" w:lineRule="auto"/>
              <w:rPr>
                <w:rFonts w:ascii="Times New Roman" w:hAnsi="Times New Roman"/>
                <w:sz w:val="20"/>
                <w:szCs w:val="20"/>
              </w:rPr>
            </w:pPr>
            <w:r w:rsidRPr="00E26F95">
              <w:rPr>
                <w:rFonts w:ascii="Times New Roman" w:hAnsi="Times New Roman"/>
                <w:sz w:val="20"/>
                <w:szCs w:val="20"/>
              </w:rPr>
              <w:t>00-18-02/460/18-ППТ-ТЧ-001</w:t>
            </w:r>
          </w:p>
        </w:tc>
        <w:tc>
          <w:tcPr>
            <w:tcW w:w="4519" w:type="dxa"/>
            <w:tcBorders>
              <w:top w:val="single" w:sz="4" w:space="0" w:color="auto"/>
              <w:left w:val="single" w:sz="4" w:space="0" w:color="auto"/>
              <w:bottom w:val="single" w:sz="4" w:space="0" w:color="auto"/>
              <w:right w:val="single" w:sz="4" w:space="0" w:color="auto"/>
            </w:tcBorders>
            <w:vAlign w:val="center"/>
          </w:tcPr>
          <w:p w:rsidR="004A578E" w:rsidRPr="00E26F95" w:rsidRDefault="004A578E" w:rsidP="004A578E">
            <w:pPr>
              <w:spacing w:after="0" w:line="240" w:lineRule="auto"/>
              <w:rPr>
                <w:rFonts w:ascii="Times New Roman" w:hAnsi="Times New Roman"/>
                <w:sz w:val="20"/>
                <w:szCs w:val="20"/>
              </w:rPr>
            </w:pPr>
            <w:r w:rsidRPr="00E26F95">
              <w:rPr>
                <w:rFonts w:ascii="Times New Roman" w:hAnsi="Times New Roman"/>
                <w:sz w:val="20"/>
                <w:szCs w:val="20"/>
              </w:rPr>
              <w:t>Положение о размещении линейных объектов</w:t>
            </w:r>
          </w:p>
        </w:tc>
        <w:tc>
          <w:tcPr>
            <w:tcW w:w="923" w:type="dxa"/>
            <w:tcBorders>
              <w:top w:val="single" w:sz="4" w:space="0" w:color="auto"/>
              <w:left w:val="single" w:sz="4" w:space="0" w:color="auto"/>
              <w:bottom w:val="single" w:sz="4" w:space="0" w:color="auto"/>
              <w:right w:val="single" w:sz="4" w:space="0" w:color="auto"/>
            </w:tcBorders>
            <w:vAlign w:val="center"/>
          </w:tcPr>
          <w:p w:rsidR="004A578E" w:rsidRPr="00E26F95" w:rsidRDefault="004A578E" w:rsidP="004A578E">
            <w:pPr>
              <w:spacing w:after="0" w:line="240" w:lineRule="auto"/>
              <w:rPr>
                <w:rFonts w:ascii="Times New Roman" w:hAnsi="Times New Roman"/>
                <w:sz w:val="20"/>
                <w:szCs w:val="20"/>
              </w:rPr>
            </w:pPr>
          </w:p>
        </w:tc>
      </w:tr>
      <w:tr w:rsidR="004A578E" w:rsidRPr="00E26F95" w:rsidTr="0064588D">
        <w:trPr>
          <w:trHeight w:val="62"/>
          <w:jc w:val="center"/>
        </w:trPr>
        <w:tc>
          <w:tcPr>
            <w:tcW w:w="1560" w:type="dxa"/>
            <w:tcBorders>
              <w:top w:val="single" w:sz="4" w:space="0" w:color="auto"/>
              <w:left w:val="single" w:sz="4" w:space="0" w:color="auto"/>
              <w:bottom w:val="single" w:sz="4" w:space="0" w:color="auto"/>
              <w:right w:val="single" w:sz="4" w:space="0" w:color="auto"/>
            </w:tcBorders>
            <w:vAlign w:val="center"/>
          </w:tcPr>
          <w:p w:rsidR="004A578E" w:rsidRPr="00E26F95" w:rsidRDefault="004A578E" w:rsidP="004A578E">
            <w:pPr>
              <w:spacing w:after="0" w:line="240" w:lineRule="auto"/>
              <w:rPr>
                <w:rFonts w:ascii="Times New Roman" w:hAnsi="Times New Roman"/>
                <w:b/>
                <w:sz w:val="20"/>
                <w:szCs w:val="20"/>
              </w:rPr>
            </w:pPr>
            <w:r w:rsidRPr="00E26F95">
              <w:rPr>
                <w:rFonts w:ascii="Times New Roman" w:hAnsi="Times New Roman"/>
                <w:b/>
                <w:sz w:val="20"/>
                <w:szCs w:val="20"/>
              </w:rPr>
              <w:t>Часть 2</w:t>
            </w:r>
          </w:p>
        </w:tc>
        <w:tc>
          <w:tcPr>
            <w:tcW w:w="2943" w:type="dxa"/>
            <w:tcBorders>
              <w:top w:val="single" w:sz="4" w:space="0" w:color="auto"/>
              <w:left w:val="single" w:sz="4" w:space="0" w:color="auto"/>
              <w:bottom w:val="single" w:sz="4" w:space="0" w:color="auto"/>
              <w:right w:val="single" w:sz="4" w:space="0" w:color="auto"/>
            </w:tcBorders>
            <w:vAlign w:val="center"/>
          </w:tcPr>
          <w:p w:rsidR="004A578E" w:rsidRPr="00E26F95" w:rsidRDefault="004A578E" w:rsidP="004A578E">
            <w:pPr>
              <w:spacing w:after="0" w:line="240" w:lineRule="auto"/>
              <w:rPr>
                <w:rFonts w:ascii="Times New Roman" w:hAnsi="Times New Roman"/>
                <w:sz w:val="20"/>
                <w:szCs w:val="20"/>
              </w:rPr>
            </w:pPr>
            <w:r w:rsidRPr="00E26F95">
              <w:rPr>
                <w:rFonts w:ascii="Times New Roman" w:hAnsi="Times New Roman"/>
                <w:sz w:val="20"/>
                <w:szCs w:val="20"/>
              </w:rPr>
              <w:t>00-18-02/460/18-ППТ-ТЧ-002</w:t>
            </w:r>
          </w:p>
        </w:tc>
        <w:tc>
          <w:tcPr>
            <w:tcW w:w="4519" w:type="dxa"/>
            <w:tcBorders>
              <w:top w:val="single" w:sz="4" w:space="0" w:color="auto"/>
              <w:left w:val="single" w:sz="4" w:space="0" w:color="auto"/>
              <w:bottom w:val="single" w:sz="4" w:space="0" w:color="auto"/>
              <w:right w:val="single" w:sz="4" w:space="0" w:color="auto"/>
            </w:tcBorders>
            <w:vAlign w:val="center"/>
          </w:tcPr>
          <w:p w:rsidR="004A578E" w:rsidRPr="00E26F95" w:rsidRDefault="004A578E" w:rsidP="004A578E">
            <w:pPr>
              <w:spacing w:after="0" w:line="240" w:lineRule="auto"/>
              <w:rPr>
                <w:rFonts w:ascii="Times New Roman" w:hAnsi="Times New Roman"/>
                <w:sz w:val="20"/>
                <w:szCs w:val="20"/>
              </w:rPr>
            </w:pPr>
            <w:r w:rsidRPr="00E26F95">
              <w:rPr>
                <w:rFonts w:ascii="Times New Roman" w:hAnsi="Times New Roman"/>
                <w:sz w:val="20"/>
                <w:szCs w:val="20"/>
              </w:rPr>
              <w:t xml:space="preserve">Материалы по обоснованию проекта планировки территории </w:t>
            </w:r>
          </w:p>
        </w:tc>
        <w:tc>
          <w:tcPr>
            <w:tcW w:w="923" w:type="dxa"/>
            <w:tcBorders>
              <w:top w:val="single" w:sz="4" w:space="0" w:color="auto"/>
              <w:left w:val="single" w:sz="4" w:space="0" w:color="auto"/>
              <w:bottom w:val="single" w:sz="4" w:space="0" w:color="auto"/>
              <w:right w:val="single" w:sz="4" w:space="0" w:color="auto"/>
            </w:tcBorders>
            <w:vAlign w:val="center"/>
          </w:tcPr>
          <w:p w:rsidR="004A578E" w:rsidRPr="00E26F95" w:rsidRDefault="004A578E" w:rsidP="004A578E">
            <w:pPr>
              <w:spacing w:after="0" w:line="240" w:lineRule="auto"/>
              <w:rPr>
                <w:rFonts w:ascii="Times New Roman" w:hAnsi="Times New Roman"/>
                <w:sz w:val="20"/>
                <w:szCs w:val="20"/>
              </w:rPr>
            </w:pPr>
          </w:p>
        </w:tc>
      </w:tr>
      <w:tr w:rsidR="004A578E" w:rsidRPr="00E26F95" w:rsidTr="0064588D">
        <w:trPr>
          <w:trHeight w:val="213"/>
          <w:jc w:val="center"/>
        </w:trPr>
        <w:tc>
          <w:tcPr>
            <w:tcW w:w="1560" w:type="dxa"/>
            <w:tcBorders>
              <w:top w:val="single" w:sz="4" w:space="0" w:color="auto"/>
              <w:left w:val="single" w:sz="4" w:space="0" w:color="auto"/>
              <w:bottom w:val="single" w:sz="4" w:space="0" w:color="auto"/>
              <w:right w:val="single" w:sz="4" w:space="0" w:color="auto"/>
            </w:tcBorders>
            <w:vAlign w:val="center"/>
          </w:tcPr>
          <w:p w:rsidR="004A578E" w:rsidRPr="00E26F95" w:rsidRDefault="004A578E" w:rsidP="004A578E">
            <w:pPr>
              <w:spacing w:after="0" w:line="240" w:lineRule="auto"/>
              <w:rPr>
                <w:rFonts w:ascii="Times New Roman" w:hAnsi="Times New Roman"/>
                <w:sz w:val="20"/>
                <w:szCs w:val="20"/>
              </w:rPr>
            </w:pPr>
            <w:r w:rsidRPr="00E26F95">
              <w:rPr>
                <w:rFonts w:ascii="Times New Roman" w:hAnsi="Times New Roman"/>
                <w:sz w:val="20"/>
                <w:szCs w:val="20"/>
              </w:rPr>
              <w:t>Раздел 3</w:t>
            </w:r>
          </w:p>
        </w:tc>
        <w:tc>
          <w:tcPr>
            <w:tcW w:w="2943" w:type="dxa"/>
            <w:tcBorders>
              <w:top w:val="single" w:sz="4" w:space="0" w:color="auto"/>
              <w:left w:val="single" w:sz="4" w:space="0" w:color="auto"/>
              <w:bottom w:val="single" w:sz="4" w:space="0" w:color="auto"/>
              <w:right w:val="single" w:sz="4" w:space="0" w:color="auto"/>
            </w:tcBorders>
            <w:vAlign w:val="center"/>
          </w:tcPr>
          <w:p w:rsidR="004A578E" w:rsidRPr="00E26F95" w:rsidRDefault="004A578E" w:rsidP="004A578E">
            <w:pPr>
              <w:spacing w:after="0" w:line="240" w:lineRule="auto"/>
              <w:rPr>
                <w:rFonts w:ascii="Times New Roman" w:hAnsi="Times New Roman"/>
                <w:sz w:val="20"/>
                <w:szCs w:val="20"/>
              </w:rPr>
            </w:pPr>
            <w:r w:rsidRPr="00E26F95">
              <w:rPr>
                <w:rFonts w:ascii="Times New Roman" w:hAnsi="Times New Roman"/>
                <w:sz w:val="20"/>
                <w:szCs w:val="20"/>
              </w:rPr>
              <w:t>00-18-02/460/18-ППТ-ГЧ-002</w:t>
            </w:r>
          </w:p>
        </w:tc>
        <w:tc>
          <w:tcPr>
            <w:tcW w:w="4519" w:type="dxa"/>
            <w:tcBorders>
              <w:top w:val="single" w:sz="4" w:space="0" w:color="auto"/>
              <w:left w:val="single" w:sz="4" w:space="0" w:color="auto"/>
              <w:bottom w:val="single" w:sz="4" w:space="0" w:color="auto"/>
              <w:right w:val="single" w:sz="4" w:space="0" w:color="auto"/>
            </w:tcBorders>
            <w:vAlign w:val="center"/>
          </w:tcPr>
          <w:p w:rsidR="004A578E" w:rsidRPr="00E26F95" w:rsidRDefault="004A578E" w:rsidP="004A578E">
            <w:pPr>
              <w:spacing w:after="0" w:line="240" w:lineRule="auto"/>
              <w:rPr>
                <w:rFonts w:ascii="Times New Roman" w:hAnsi="Times New Roman"/>
                <w:sz w:val="20"/>
                <w:szCs w:val="20"/>
              </w:rPr>
            </w:pPr>
            <w:r w:rsidRPr="00E26F95">
              <w:rPr>
                <w:rFonts w:ascii="Times New Roman" w:hAnsi="Times New Roman"/>
                <w:sz w:val="20"/>
                <w:szCs w:val="20"/>
              </w:rPr>
              <w:t>Материалы по обоснованию проекта планировки территории. Графическая часть</w:t>
            </w:r>
          </w:p>
        </w:tc>
        <w:tc>
          <w:tcPr>
            <w:tcW w:w="923" w:type="dxa"/>
            <w:tcBorders>
              <w:top w:val="single" w:sz="4" w:space="0" w:color="auto"/>
              <w:left w:val="single" w:sz="4" w:space="0" w:color="auto"/>
              <w:bottom w:val="single" w:sz="4" w:space="0" w:color="auto"/>
              <w:right w:val="single" w:sz="4" w:space="0" w:color="auto"/>
            </w:tcBorders>
            <w:vAlign w:val="center"/>
          </w:tcPr>
          <w:p w:rsidR="004A578E" w:rsidRPr="00E26F95" w:rsidRDefault="004A578E" w:rsidP="004A578E">
            <w:pPr>
              <w:spacing w:after="0" w:line="240" w:lineRule="auto"/>
              <w:rPr>
                <w:rFonts w:ascii="Times New Roman" w:hAnsi="Times New Roman"/>
                <w:sz w:val="20"/>
                <w:szCs w:val="20"/>
              </w:rPr>
            </w:pPr>
          </w:p>
        </w:tc>
      </w:tr>
      <w:tr w:rsidR="004A578E" w:rsidRPr="00E26F95" w:rsidTr="0064588D">
        <w:trPr>
          <w:trHeight w:val="349"/>
          <w:jc w:val="center"/>
        </w:trPr>
        <w:tc>
          <w:tcPr>
            <w:tcW w:w="1560" w:type="dxa"/>
            <w:tcBorders>
              <w:top w:val="single" w:sz="4" w:space="0" w:color="auto"/>
              <w:left w:val="single" w:sz="4" w:space="0" w:color="auto"/>
              <w:bottom w:val="single" w:sz="4" w:space="0" w:color="auto"/>
              <w:right w:val="single" w:sz="4" w:space="0" w:color="auto"/>
            </w:tcBorders>
            <w:vAlign w:val="center"/>
          </w:tcPr>
          <w:p w:rsidR="004A578E" w:rsidRPr="00E26F95" w:rsidRDefault="004A578E" w:rsidP="004A578E">
            <w:pPr>
              <w:spacing w:after="0" w:line="240" w:lineRule="auto"/>
              <w:rPr>
                <w:rFonts w:ascii="Times New Roman" w:hAnsi="Times New Roman"/>
                <w:sz w:val="20"/>
                <w:szCs w:val="20"/>
              </w:rPr>
            </w:pPr>
            <w:r w:rsidRPr="00E26F95">
              <w:rPr>
                <w:rFonts w:ascii="Times New Roman" w:hAnsi="Times New Roman"/>
                <w:sz w:val="20"/>
                <w:szCs w:val="20"/>
              </w:rPr>
              <w:t>Раздел 4</w:t>
            </w:r>
          </w:p>
        </w:tc>
        <w:tc>
          <w:tcPr>
            <w:tcW w:w="2943" w:type="dxa"/>
            <w:tcBorders>
              <w:top w:val="single" w:sz="4" w:space="0" w:color="auto"/>
              <w:left w:val="single" w:sz="4" w:space="0" w:color="auto"/>
              <w:bottom w:val="single" w:sz="4" w:space="0" w:color="auto"/>
              <w:right w:val="single" w:sz="4" w:space="0" w:color="auto"/>
            </w:tcBorders>
            <w:vAlign w:val="center"/>
          </w:tcPr>
          <w:p w:rsidR="004A578E" w:rsidRPr="00E26F95" w:rsidRDefault="004A578E" w:rsidP="004A578E">
            <w:pPr>
              <w:spacing w:after="0" w:line="240" w:lineRule="auto"/>
              <w:rPr>
                <w:rFonts w:ascii="Times New Roman" w:hAnsi="Times New Roman"/>
                <w:sz w:val="20"/>
                <w:szCs w:val="20"/>
              </w:rPr>
            </w:pPr>
            <w:r w:rsidRPr="00E26F95">
              <w:rPr>
                <w:rFonts w:ascii="Times New Roman" w:hAnsi="Times New Roman"/>
                <w:sz w:val="20"/>
                <w:szCs w:val="20"/>
              </w:rPr>
              <w:t>00-18-02/460/18-ППТ-ТЧ-002</w:t>
            </w:r>
          </w:p>
        </w:tc>
        <w:tc>
          <w:tcPr>
            <w:tcW w:w="4519" w:type="dxa"/>
            <w:tcBorders>
              <w:top w:val="single" w:sz="4" w:space="0" w:color="auto"/>
              <w:left w:val="single" w:sz="4" w:space="0" w:color="auto"/>
              <w:bottom w:val="single" w:sz="4" w:space="0" w:color="auto"/>
              <w:right w:val="single" w:sz="4" w:space="0" w:color="auto"/>
            </w:tcBorders>
            <w:vAlign w:val="center"/>
          </w:tcPr>
          <w:p w:rsidR="004A578E" w:rsidRPr="00E26F95" w:rsidRDefault="004A578E" w:rsidP="004A578E">
            <w:pPr>
              <w:spacing w:after="0" w:line="240" w:lineRule="auto"/>
              <w:rPr>
                <w:rFonts w:ascii="Times New Roman" w:hAnsi="Times New Roman"/>
                <w:sz w:val="20"/>
                <w:szCs w:val="20"/>
              </w:rPr>
            </w:pPr>
            <w:r w:rsidRPr="00E26F95">
              <w:rPr>
                <w:rFonts w:ascii="Times New Roman" w:hAnsi="Times New Roman"/>
                <w:sz w:val="20"/>
                <w:szCs w:val="20"/>
              </w:rPr>
              <w:t>Материалы по обоснованию проекта планировки территории. Пояснительная записка</w:t>
            </w:r>
          </w:p>
        </w:tc>
        <w:tc>
          <w:tcPr>
            <w:tcW w:w="923" w:type="dxa"/>
            <w:tcBorders>
              <w:top w:val="single" w:sz="4" w:space="0" w:color="auto"/>
              <w:left w:val="single" w:sz="4" w:space="0" w:color="auto"/>
              <w:bottom w:val="single" w:sz="4" w:space="0" w:color="auto"/>
              <w:right w:val="single" w:sz="4" w:space="0" w:color="auto"/>
            </w:tcBorders>
            <w:vAlign w:val="center"/>
          </w:tcPr>
          <w:p w:rsidR="004A578E" w:rsidRPr="00E26F95" w:rsidRDefault="004A578E" w:rsidP="004A578E">
            <w:pPr>
              <w:spacing w:after="0" w:line="240" w:lineRule="auto"/>
              <w:rPr>
                <w:rFonts w:ascii="Times New Roman" w:hAnsi="Times New Roman"/>
                <w:sz w:val="20"/>
                <w:szCs w:val="20"/>
              </w:rPr>
            </w:pPr>
          </w:p>
        </w:tc>
      </w:tr>
      <w:tr w:rsidR="004A578E" w:rsidRPr="00E26F95" w:rsidTr="0064588D">
        <w:trPr>
          <w:trHeight w:val="62"/>
          <w:jc w:val="center"/>
        </w:trPr>
        <w:tc>
          <w:tcPr>
            <w:tcW w:w="1560" w:type="dxa"/>
            <w:tcBorders>
              <w:top w:val="single" w:sz="4" w:space="0" w:color="auto"/>
              <w:left w:val="single" w:sz="4" w:space="0" w:color="auto"/>
              <w:bottom w:val="single" w:sz="4" w:space="0" w:color="auto"/>
              <w:right w:val="single" w:sz="4" w:space="0" w:color="auto"/>
            </w:tcBorders>
            <w:vAlign w:val="center"/>
          </w:tcPr>
          <w:p w:rsidR="004A578E" w:rsidRPr="00E26F95" w:rsidRDefault="004A578E" w:rsidP="004A578E">
            <w:pPr>
              <w:spacing w:after="0" w:line="240" w:lineRule="auto"/>
              <w:rPr>
                <w:rFonts w:ascii="Times New Roman" w:hAnsi="Times New Roman"/>
                <w:sz w:val="20"/>
                <w:szCs w:val="20"/>
              </w:rPr>
            </w:pPr>
            <w:r w:rsidRPr="00E26F95">
              <w:rPr>
                <w:rFonts w:ascii="Times New Roman" w:hAnsi="Times New Roman"/>
                <w:sz w:val="20"/>
                <w:szCs w:val="20"/>
              </w:rPr>
              <w:t>Приложения</w:t>
            </w:r>
          </w:p>
        </w:tc>
        <w:tc>
          <w:tcPr>
            <w:tcW w:w="2943" w:type="dxa"/>
            <w:tcBorders>
              <w:top w:val="single" w:sz="4" w:space="0" w:color="auto"/>
              <w:left w:val="single" w:sz="4" w:space="0" w:color="auto"/>
              <w:bottom w:val="single" w:sz="4" w:space="0" w:color="auto"/>
              <w:right w:val="single" w:sz="4" w:space="0" w:color="auto"/>
            </w:tcBorders>
            <w:vAlign w:val="center"/>
          </w:tcPr>
          <w:p w:rsidR="004A578E" w:rsidRPr="00E26F95" w:rsidRDefault="004A578E" w:rsidP="004A578E">
            <w:pPr>
              <w:spacing w:after="0" w:line="240" w:lineRule="auto"/>
              <w:rPr>
                <w:rFonts w:ascii="Times New Roman" w:hAnsi="Times New Roman"/>
                <w:sz w:val="20"/>
                <w:szCs w:val="20"/>
              </w:rPr>
            </w:pPr>
            <w:r w:rsidRPr="00E26F95">
              <w:rPr>
                <w:rFonts w:ascii="Times New Roman" w:hAnsi="Times New Roman"/>
                <w:sz w:val="20"/>
                <w:szCs w:val="20"/>
              </w:rPr>
              <w:t>00-18-02/460/18-ППТ-ТЧ-002</w:t>
            </w:r>
          </w:p>
        </w:tc>
        <w:tc>
          <w:tcPr>
            <w:tcW w:w="4519" w:type="dxa"/>
            <w:tcBorders>
              <w:top w:val="single" w:sz="4" w:space="0" w:color="auto"/>
              <w:left w:val="single" w:sz="4" w:space="0" w:color="auto"/>
              <w:bottom w:val="single" w:sz="4" w:space="0" w:color="auto"/>
              <w:right w:val="single" w:sz="4" w:space="0" w:color="auto"/>
            </w:tcBorders>
            <w:vAlign w:val="center"/>
          </w:tcPr>
          <w:p w:rsidR="004A578E" w:rsidRPr="00E26F95" w:rsidRDefault="004A578E" w:rsidP="004A578E">
            <w:pPr>
              <w:spacing w:after="0" w:line="240" w:lineRule="auto"/>
              <w:rPr>
                <w:rFonts w:ascii="Times New Roman" w:hAnsi="Times New Roman"/>
                <w:sz w:val="20"/>
                <w:szCs w:val="20"/>
              </w:rPr>
            </w:pPr>
            <w:r w:rsidRPr="00E26F95">
              <w:rPr>
                <w:rFonts w:ascii="Times New Roman" w:hAnsi="Times New Roman"/>
                <w:sz w:val="20"/>
                <w:szCs w:val="20"/>
              </w:rPr>
              <w:t>Перечень приложений</w:t>
            </w:r>
          </w:p>
        </w:tc>
        <w:tc>
          <w:tcPr>
            <w:tcW w:w="923" w:type="dxa"/>
            <w:tcBorders>
              <w:top w:val="single" w:sz="4" w:space="0" w:color="auto"/>
              <w:left w:val="single" w:sz="4" w:space="0" w:color="auto"/>
              <w:bottom w:val="single" w:sz="4" w:space="0" w:color="auto"/>
              <w:right w:val="single" w:sz="4" w:space="0" w:color="auto"/>
            </w:tcBorders>
            <w:vAlign w:val="center"/>
          </w:tcPr>
          <w:p w:rsidR="004A578E" w:rsidRPr="00E26F95" w:rsidRDefault="004A578E" w:rsidP="004A578E">
            <w:pPr>
              <w:spacing w:after="0" w:line="240" w:lineRule="auto"/>
              <w:rPr>
                <w:rFonts w:ascii="Times New Roman" w:hAnsi="Times New Roman"/>
                <w:sz w:val="20"/>
                <w:szCs w:val="20"/>
              </w:rPr>
            </w:pPr>
          </w:p>
        </w:tc>
      </w:tr>
      <w:tr w:rsidR="004A578E" w:rsidRPr="00E26F95" w:rsidTr="0064588D">
        <w:trPr>
          <w:trHeight w:val="62"/>
          <w:jc w:val="center"/>
        </w:trPr>
        <w:tc>
          <w:tcPr>
            <w:tcW w:w="1560" w:type="dxa"/>
            <w:tcBorders>
              <w:top w:val="single" w:sz="4" w:space="0" w:color="auto"/>
              <w:left w:val="single" w:sz="4" w:space="0" w:color="auto"/>
              <w:bottom w:val="single" w:sz="4" w:space="0" w:color="auto"/>
              <w:right w:val="single" w:sz="4" w:space="0" w:color="auto"/>
            </w:tcBorders>
            <w:vAlign w:val="center"/>
          </w:tcPr>
          <w:p w:rsidR="004A578E" w:rsidRPr="00E26F95" w:rsidRDefault="004A578E" w:rsidP="004A578E">
            <w:pPr>
              <w:spacing w:after="0" w:line="240" w:lineRule="auto"/>
              <w:rPr>
                <w:rFonts w:ascii="Times New Roman" w:hAnsi="Times New Roman"/>
                <w:sz w:val="20"/>
                <w:szCs w:val="20"/>
              </w:rPr>
            </w:pPr>
            <w:r w:rsidRPr="00E26F95">
              <w:rPr>
                <w:rFonts w:ascii="Times New Roman" w:hAnsi="Times New Roman"/>
                <w:sz w:val="20"/>
                <w:szCs w:val="20"/>
              </w:rPr>
              <w:t>II</w:t>
            </w:r>
          </w:p>
        </w:tc>
        <w:tc>
          <w:tcPr>
            <w:tcW w:w="7462" w:type="dxa"/>
            <w:gridSpan w:val="2"/>
            <w:tcBorders>
              <w:top w:val="single" w:sz="4" w:space="0" w:color="auto"/>
              <w:left w:val="single" w:sz="4" w:space="0" w:color="auto"/>
              <w:bottom w:val="single" w:sz="4" w:space="0" w:color="auto"/>
              <w:right w:val="single" w:sz="4" w:space="0" w:color="auto"/>
            </w:tcBorders>
            <w:vAlign w:val="center"/>
          </w:tcPr>
          <w:p w:rsidR="004A578E" w:rsidRPr="00E26F95" w:rsidRDefault="004A578E" w:rsidP="004A578E">
            <w:pPr>
              <w:tabs>
                <w:tab w:val="center" w:pos="4677"/>
                <w:tab w:val="right" w:pos="9355"/>
              </w:tabs>
              <w:spacing w:after="0" w:line="240" w:lineRule="auto"/>
              <w:jc w:val="center"/>
              <w:rPr>
                <w:rFonts w:ascii="Times New Roman" w:hAnsi="Times New Roman"/>
                <w:sz w:val="20"/>
                <w:szCs w:val="20"/>
              </w:rPr>
            </w:pPr>
            <w:r w:rsidRPr="00E26F95">
              <w:rPr>
                <w:rFonts w:ascii="Times New Roman" w:hAnsi="Times New Roman"/>
                <w:sz w:val="20"/>
                <w:szCs w:val="20"/>
              </w:rPr>
              <w:t>ПРОЕКТ МЕЖЕВАНИЯ ТЕРРИТОРИИ</w:t>
            </w:r>
          </w:p>
        </w:tc>
        <w:tc>
          <w:tcPr>
            <w:tcW w:w="923" w:type="dxa"/>
            <w:tcBorders>
              <w:top w:val="single" w:sz="4" w:space="0" w:color="auto"/>
              <w:left w:val="single" w:sz="4" w:space="0" w:color="auto"/>
              <w:bottom w:val="single" w:sz="4" w:space="0" w:color="auto"/>
              <w:right w:val="single" w:sz="4" w:space="0" w:color="auto"/>
            </w:tcBorders>
            <w:vAlign w:val="center"/>
          </w:tcPr>
          <w:p w:rsidR="004A578E" w:rsidRPr="00E26F95" w:rsidRDefault="004A578E" w:rsidP="004A578E">
            <w:pPr>
              <w:spacing w:after="0" w:line="240" w:lineRule="auto"/>
              <w:rPr>
                <w:rFonts w:ascii="Times New Roman" w:hAnsi="Times New Roman"/>
                <w:sz w:val="20"/>
                <w:szCs w:val="20"/>
              </w:rPr>
            </w:pPr>
          </w:p>
        </w:tc>
      </w:tr>
      <w:tr w:rsidR="004A578E" w:rsidRPr="00E26F95" w:rsidTr="0064588D">
        <w:trPr>
          <w:trHeight w:val="62"/>
          <w:jc w:val="center"/>
        </w:trPr>
        <w:tc>
          <w:tcPr>
            <w:tcW w:w="1560" w:type="dxa"/>
            <w:tcBorders>
              <w:top w:val="single" w:sz="4" w:space="0" w:color="auto"/>
              <w:left w:val="single" w:sz="4" w:space="0" w:color="auto"/>
              <w:bottom w:val="single" w:sz="4" w:space="0" w:color="auto"/>
              <w:right w:val="single" w:sz="4" w:space="0" w:color="auto"/>
            </w:tcBorders>
            <w:vAlign w:val="center"/>
          </w:tcPr>
          <w:p w:rsidR="004A578E" w:rsidRPr="00E26F95" w:rsidRDefault="004A578E" w:rsidP="004A578E">
            <w:pPr>
              <w:spacing w:after="0" w:line="240" w:lineRule="auto"/>
              <w:rPr>
                <w:rFonts w:ascii="Times New Roman" w:hAnsi="Times New Roman"/>
                <w:sz w:val="20"/>
                <w:szCs w:val="20"/>
              </w:rPr>
            </w:pPr>
            <w:r w:rsidRPr="00E26F95">
              <w:rPr>
                <w:rFonts w:ascii="Times New Roman" w:hAnsi="Times New Roman"/>
                <w:b/>
                <w:sz w:val="20"/>
                <w:szCs w:val="20"/>
              </w:rPr>
              <w:t>Часть 3</w:t>
            </w:r>
          </w:p>
        </w:tc>
        <w:tc>
          <w:tcPr>
            <w:tcW w:w="2943" w:type="dxa"/>
            <w:tcBorders>
              <w:top w:val="single" w:sz="4" w:space="0" w:color="auto"/>
              <w:left w:val="single" w:sz="4" w:space="0" w:color="auto"/>
              <w:bottom w:val="single" w:sz="4" w:space="0" w:color="auto"/>
              <w:right w:val="single" w:sz="4" w:space="0" w:color="auto"/>
            </w:tcBorders>
            <w:vAlign w:val="center"/>
          </w:tcPr>
          <w:p w:rsidR="004A578E" w:rsidRPr="00E26F95" w:rsidRDefault="004A578E" w:rsidP="004A578E">
            <w:pPr>
              <w:spacing w:after="0" w:line="240" w:lineRule="auto"/>
              <w:rPr>
                <w:rFonts w:ascii="Times New Roman" w:hAnsi="Times New Roman"/>
                <w:sz w:val="20"/>
                <w:szCs w:val="20"/>
              </w:rPr>
            </w:pPr>
            <w:r w:rsidRPr="00E26F95">
              <w:rPr>
                <w:rFonts w:ascii="Times New Roman" w:hAnsi="Times New Roman"/>
                <w:sz w:val="20"/>
                <w:szCs w:val="20"/>
              </w:rPr>
              <w:t>00-18-02/460/18-ПМТ-ТЧ-001</w:t>
            </w:r>
          </w:p>
        </w:tc>
        <w:tc>
          <w:tcPr>
            <w:tcW w:w="4519" w:type="dxa"/>
            <w:tcBorders>
              <w:top w:val="single" w:sz="4" w:space="0" w:color="auto"/>
              <w:left w:val="single" w:sz="4" w:space="0" w:color="auto"/>
              <w:bottom w:val="single" w:sz="4" w:space="0" w:color="auto"/>
              <w:right w:val="single" w:sz="4" w:space="0" w:color="auto"/>
            </w:tcBorders>
            <w:vAlign w:val="center"/>
          </w:tcPr>
          <w:p w:rsidR="004A578E" w:rsidRPr="00E26F95" w:rsidRDefault="004A578E" w:rsidP="004A578E">
            <w:pPr>
              <w:spacing w:after="0" w:line="240" w:lineRule="auto"/>
              <w:rPr>
                <w:rFonts w:ascii="Times New Roman" w:hAnsi="Times New Roman"/>
                <w:sz w:val="20"/>
                <w:szCs w:val="20"/>
              </w:rPr>
            </w:pPr>
            <w:r w:rsidRPr="00E26F95">
              <w:rPr>
                <w:rFonts w:ascii="Times New Roman" w:hAnsi="Times New Roman"/>
                <w:sz w:val="20"/>
                <w:szCs w:val="20"/>
              </w:rPr>
              <w:t>Основная часть</w:t>
            </w:r>
          </w:p>
        </w:tc>
        <w:tc>
          <w:tcPr>
            <w:tcW w:w="923" w:type="dxa"/>
            <w:tcBorders>
              <w:top w:val="single" w:sz="4" w:space="0" w:color="auto"/>
              <w:left w:val="single" w:sz="4" w:space="0" w:color="auto"/>
              <w:bottom w:val="single" w:sz="4" w:space="0" w:color="auto"/>
              <w:right w:val="single" w:sz="4" w:space="0" w:color="auto"/>
            </w:tcBorders>
            <w:vAlign w:val="center"/>
          </w:tcPr>
          <w:p w:rsidR="004A578E" w:rsidRPr="00E26F95" w:rsidRDefault="004A578E" w:rsidP="004A578E">
            <w:pPr>
              <w:spacing w:after="0" w:line="240" w:lineRule="auto"/>
              <w:rPr>
                <w:rFonts w:ascii="Times New Roman" w:hAnsi="Times New Roman"/>
                <w:sz w:val="20"/>
                <w:szCs w:val="20"/>
              </w:rPr>
            </w:pPr>
          </w:p>
        </w:tc>
      </w:tr>
      <w:tr w:rsidR="004A578E" w:rsidRPr="00E26F95" w:rsidTr="0064588D">
        <w:trPr>
          <w:trHeight w:val="104"/>
          <w:jc w:val="center"/>
        </w:trPr>
        <w:tc>
          <w:tcPr>
            <w:tcW w:w="1560" w:type="dxa"/>
            <w:tcBorders>
              <w:top w:val="single" w:sz="4" w:space="0" w:color="auto"/>
              <w:left w:val="single" w:sz="4" w:space="0" w:color="auto"/>
              <w:bottom w:val="single" w:sz="4" w:space="0" w:color="auto"/>
              <w:right w:val="single" w:sz="4" w:space="0" w:color="auto"/>
            </w:tcBorders>
            <w:vAlign w:val="center"/>
          </w:tcPr>
          <w:p w:rsidR="004A578E" w:rsidRPr="00E26F95" w:rsidRDefault="004A578E" w:rsidP="004A578E">
            <w:pPr>
              <w:spacing w:after="0" w:line="240" w:lineRule="auto"/>
              <w:rPr>
                <w:rFonts w:ascii="Times New Roman" w:hAnsi="Times New Roman"/>
                <w:sz w:val="20"/>
                <w:szCs w:val="20"/>
              </w:rPr>
            </w:pPr>
            <w:r w:rsidRPr="00E26F95">
              <w:rPr>
                <w:rFonts w:ascii="Times New Roman" w:hAnsi="Times New Roman"/>
                <w:sz w:val="20"/>
                <w:szCs w:val="20"/>
              </w:rPr>
              <w:t>Раздел 5</w:t>
            </w:r>
          </w:p>
        </w:tc>
        <w:tc>
          <w:tcPr>
            <w:tcW w:w="2943" w:type="dxa"/>
            <w:tcBorders>
              <w:top w:val="single" w:sz="4" w:space="0" w:color="auto"/>
              <w:left w:val="single" w:sz="4" w:space="0" w:color="auto"/>
              <w:bottom w:val="single" w:sz="4" w:space="0" w:color="auto"/>
              <w:right w:val="single" w:sz="4" w:space="0" w:color="auto"/>
            </w:tcBorders>
            <w:vAlign w:val="center"/>
          </w:tcPr>
          <w:p w:rsidR="004A578E" w:rsidRPr="00E26F95" w:rsidRDefault="004A578E" w:rsidP="004A578E">
            <w:pPr>
              <w:spacing w:after="0" w:line="240" w:lineRule="auto"/>
              <w:rPr>
                <w:rFonts w:ascii="Times New Roman" w:hAnsi="Times New Roman"/>
                <w:sz w:val="20"/>
                <w:szCs w:val="20"/>
              </w:rPr>
            </w:pPr>
            <w:r w:rsidRPr="00E26F95">
              <w:rPr>
                <w:rFonts w:ascii="Times New Roman" w:hAnsi="Times New Roman"/>
                <w:sz w:val="20"/>
                <w:szCs w:val="20"/>
              </w:rPr>
              <w:t>00-18-02/460/18-ПМТ-ТЧ-001</w:t>
            </w:r>
          </w:p>
        </w:tc>
        <w:tc>
          <w:tcPr>
            <w:tcW w:w="4519" w:type="dxa"/>
            <w:tcBorders>
              <w:top w:val="single" w:sz="4" w:space="0" w:color="auto"/>
              <w:left w:val="single" w:sz="4" w:space="0" w:color="auto"/>
              <w:bottom w:val="single" w:sz="4" w:space="0" w:color="auto"/>
              <w:right w:val="single" w:sz="4" w:space="0" w:color="auto"/>
            </w:tcBorders>
            <w:vAlign w:val="center"/>
          </w:tcPr>
          <w:p w:rsidR="004A578E" w:rsidRPr="00E26F95" w:rsidRDefault="004A578E" w:rsidP="004A578E">
            <w:pPr>
              <w:spacing w:after="0" w:line="240" w:lineRule="auto"/>
              <w:rPr>
                <w:rFonts w:ascii="Times New Roman" w:hAnsi="Times New Roman"/>
                <w:sz w:val="20"/>
                <w:szCs w:val="20"/>
              </w:rPr>
            </w:pPr>
            <w:r w:rsidRPr="00E26F95">
              <w:rPr>
                <w:rFonts w:ascii="Times New Roman" w:hAnsi="Times New Roman"/>
                <w:sz w:val="20"/>
                <w:szCs w:val="20"/>
              </w:rPr>
              <w:t>Проект межевания территории. Текстовая часть</w:t>
            </w:r>
          </w:p>
        </w:tc>
        <w:tc>
          <w:tcPr>
            <w:tcW w:w="923" w:type="dxa"/>
            <w:tcBorders>
              <w:top w:val="single" w:sz="4" w:space="0" w:color="auto"/>
              <w:left w:val="single" w:sz="4" w:space="0" w:color="auto"/>
              <w:bottom w:val="single" w:sz="4" w:space="0" w:color="auto"/>
              <w:right w:val="single" w:sz="4" w:space="0" w:color="auto"/>
            </w:tcBorders>
            <w:vAlign w:val="center"/>
          </w:tcPr>
          <w:p w:rsidR="004A578E" w:rsidRPr="00E26F95" w:rsidRDefault="004A578E" w:rsidP="004A578E">
            <w:pPr>
              <w:spacing w:after="0" w:line="240" w:lineRule="auto"/>
              <w:rPr>
                <w:rFonts w:ascii="Times New Roman" w:hAnsi="Times New Roman"/>
                <w:sz w:val="20"/>
                <w:szCs w:val="20"/>
              </w:rPr>
            </w:pPr>
          </w:p>
        </w:tc>
      </w:tr>
      <w:tr w:rsidR="004A578E" w:rsidRPr="00E26F95" w:rsidTr="0064588D">
        <w:trPr>
          <w:trHeight w:val="62"/>
          <w:jc w:val="center"/>
        </w:trPr>
        <w:tc>
          <w:tcPr>
            <w:tcW w:w="1560" w:type="dxa"/>
            <w:tcBorders>
              <w:top w:val="single" w:sz="4" w:space="0" w:color="auto"/>
              <w:left w:val="single" w:sz="4" w:space="0" w:color="auto"/>
              <w:bottom w:val="single" w:sz="4" w:space="0" w:color="auto"/>
              <w:right w:val="single" w:sz="4" w:space="0" w:color="auto"/>
            </w:tcBorders>
            <w:vAlign w:val="center"/>
          </w:tcPr>
          <w:p w:rsidR="004A578E" w:rsidRPr="00E26F95" w:rsidRDefault="004A578E" w:rsidP="004A578E">
            <w:pPr>
              <w:spacing w:after="0" w:line="240" w:lineRule="auto"/>
              <w:rPr>
                <w:rFonts w:ascii="Times New Roman" w:hAnsi="Times New Roman"/>
                <w:sz w:val="20"/>
                <w:szCs w:val="20"/>
              </w:rPr>
            </w:pPr>
            <w:r w:rsidRPr="00E26F95">
              <w:rPr>
                <w:rFonts w:ascii="Times New Roman" w:hAnsi="Times New Roman"/>
                <w:sz w:val="20"/>
                <w:szCs w:val="20"/>
              </w:rPr>
              <w:t>Раздел 6</w:t>
            </w:r>
          </w:p>
        </w:tc>
        <w:tc>
          <w:tcPr>
            <w:tcW w:w="2943" w:type="dxa"/>
            <w:tcBorders>
              <w:top w:val="single" w:sz="4" w:space="0" w:color="auto"/>
              <w:left w:val="single" w:sz="4" w:space="0" w:color="auto"/>
              <w:bottom w:val="single" w:sz="4" w:space="0" w:color="auto"/>
              <w:right w:val="single" w:sz="4" w:space="0" w:color="auto"/>
            </w:tcBorders>
            <w:vAlign w:val="center"/>
          </w:tcPr>
          <w:p w:rsidR="004A578E" w:rsidRPr="00E26F95" w:rsidRDefault="004A578E" w:rsidP="004A578E">
            <w:pPr>
              <w:spacing w:after="0" w:line="240" w:lineRule="auto"/>
              <w:rPr>
                <w:rFonts w:ascii="Times New Roman" w:hAnsi="Times New Roman"/>
                <w:sz w:val="20"/>
                <w:szCs w:val="20"/>
              </w:rPr>
            </w:pPr>
            <w:r w:rsidRPr="00E26F95">
              <w:rPr>
                <w:rFonts w:ascii="Times New Roman" w:hAnsi="Times New Roman"/>
                <w:sz w:val="20"/>
                <w:szCs w:val="20"/>
              </w:rPr>
              <w:t>00-18-02/460/18-ПМТ-ГЧ-001</w:t>
            </w:r>
          </w:p>
        </w:tc>
        <w:tc>
          <w:tcPr>
            <w:tcW w:w="4519" w:type="dxa"/>
            <w:tcBorders>
              <w:top w:val="single" w:sz="4" w:space="0" w:color="auto"/>
              <w:left w:val="single" w:sz="4" w:space="0" w:color="auto"/>
              <w:bottom w:val="single" w:sz="4" w:space="0" w:color="auto"/>
              <w:right w:val="single" w:sz="4" w:space="0" w:color="auto"/>
            </w:tcBorders>
            <w:vAlign w:val="center"/>
          </w:tcPr>
          <w:p w:rsidR="004A578E" w:rsidRPr="00E26F95" w:rsidRDefault="004A578E" w:rsidP="004A578E">
            <w:pPr>
              <w:spacing w:after="0" w:line="240" w:lineRule="auto"/>
              <w:rPr>
                <w:rFonts w:ascii="Times New Roman" w:hAnsi="Times New Roman"/>
                <w:sz w:val="20"/>
                <w:szCs w:val="20"/>
              </w:rPr>
            </w:pPr>
            <w:r w:rsidRPr="00E26F95">
              <w:rPr>
                <w:rFonts w:ascii="Times New Roman" w:hAnsi="Times New Roman"/>
                <w:sz w:val="20"/>
                <w:szCs w:val="20"/>
              </w:rPr>
              <w:t>Проект межевания территории. Чертежи межевания</w:t>
            </w:r>
          </w:p>
        </w:tc>
        <w:tc>
          <w:tcPr>
            <w:tcW w:w="923" w:type="dxa"/>
            <w:tcBorders>
              <w:top w:val="single" w:sz="4" w:space="0" w:color="auto"/>
              <w:left w:val="single" w:sz="4" w:space="0" w:color="auto"/>
              <w:bottom w:val="single" w:sz="4" w:space="0" w:color="auto"/>
              <w:right w:val="single" w:sz="4" w:space="0" w:color="auto"/>
            </w:tcBorders>
            <w:vAlign w:val="center"/>
          </w:tcPr>
          <w:p w:rsidR="004A578E" w:rsidRPr="00E26F95" w:rsidRDefault="004A578E" w:rsidP="004A578E">
            <w:pPr>
              <w:spacing w:after="0" w:line="240" w:lineRule="auto"/>
              <w:rPr>
                <w:rFonts w:ascii="Times New Roman" w:hAnsi="Times New Roman"/>
                <w:sz w:val="20"/>
                <w:szCs w:val="20"/>
              </w:rPr>
            </w:pPr>
          </w:p>
        </w:tc>
      </w:tr>
      <w:tr w:rsidR="004A578E" w:rsidRPr="00E26F95" w:rsidTr="0064588D">
        <w:trPr>
          <w:trHeight w:val="62"/>
          <w:jc w:val="center"/>
        </w:trPr>
        <w:tc>
          <w:tcPr>
            <w:tcW w:w="1560" w:type="dxa"/>
            <w:tcBorders>
              <w:top w:val="single" w:sz="4" w:space="0" w:color="auto"/>
              <w:left w:val="single" w:sz="4" w:space="0" w:color="auto"/>
              <w:bottom w:val="single" w:sz="4" w:space="0" w:color="auto"/>
              <w:right w:val="single" w:sz="4" w:space="0" w:color="auto"/>
            </w:tcBorders>
            <w:vAlign w:val="center"/>
          </w:tcPr>
          <w:p w:rsidR="004A578E" w:rsidRPr="00E26F95" w:rsidRDefault="004A578E" w:rsidP="004A578E">
            <w:pPr>
              <w:spacing w:after="0" w:line="240" w:lineRule="auto"/>
              <w:rPr>
                <w:rFonts w:ascii="Times New Roman" w:hAnsi="Times New Roman"/>
                <w:sz w:val="20"/>
                <w:szCs w:val="20"/>
              </w:rPr>
            </w:pPr>
            <w:r w:rsidRPr="00E26F95">
              <w:rPr>
                <w:rFonts w:ascii="Times New Roman" w:hAnsi="Times New Roman"/>
                <w:sz w:val="20"/>
                <w:szCs w:val="20"/>
              </w:rPr>
              <w:t>Раздел 7</w:t>
            </w:r>
          </w:p>
        </w:tc>
        <w:tc>
          <w:tcPr>
            <w:tcW w:w="2943" w:type="dxa"/>
            <w:tcBorders>
              <w:top w:val="single" w:sz="4" w:space="0" w:color="auto"/>
              <w:left w:val="single" w:sz="4" w:space="0" w:color="auto"/>
              <w:bottom w:val="single" w:sz="4" w:space="0" w:color="auto"/>
              <w:right w:val="single" w:sz="4" w:space="0" w:color="auto"/>
            </w:tcBorders>
            <w:vAlign w:val="center"/>
          </w:tcPr>
          <w:p w:rsidR="004A578E" w:rsidRPr="00E26F95" w:rsidRDefault="004A578E" w:rsidP="004A578E">
            <w:pPr>
              <w:spacing w:after="0" w:line="240" w:lineRule="auto"/>
              <w:rPr>
                <w:rFonts w:ascii="Times New Roman" w:hAnsi="Times New Roman"/>
                <w:sz w:val="20"/>
                <w:szCs w:val="20"/>
              </w:rPr>
            </w:pPr>
            <w:r w:rsidRPr="00E26F95">
              <w:rPr>
                <w:rFonts w:ascii="Times New Roman" w:hAnsi="Times New Roman"/>
                <w:sz w:val="20"/>
                <w:szCs w:val="20"/>
              </w:rPr>
              <w:t>00-18-02/460/18-ПМТ-ГЧ -002</w:t>
            </w:r>
          </w:p>
        </w:tc>
        <w:tc>
          <w:tcPr>
            <w:tcW w:w="4519" w:type="dxa"/>
            <w:tcBorders>
              <w:top w:val="single" w:sz="4" w:space="0" w:color="auto"/>
              <w:left w:val="single" w:sz="4" w:space="0" w:color="auto"/>
              <w:bottom w:val="single" w:sz="4" w:space="0" w:color="auto"/>
              <w:right w:val="single" w:sz="4" w:space="0" w:color="auto"/>
            </w:tcBorders>
            <w:vAlign w:val="center"/>
          </w:tcPr>
          <w:p w:rsidR="004A578E" w:rsidRPr="00E26F95" w:rsidRDefault="004A578E" w:rsidP="004A578E">
            <w:pPr>
              <w:spacing w:after="0" w:line="240" w:lineRule="auto"/>
              <w:rPr>
                <w:rFonts w:ascii="Times New Roman" w:hAnsi="Times New Roman"/>
                <w:sz w:val="20"/>
                <w:szCs w:val="20"/>
              </w:rPr>
            </w:pPr>
            <w:r w:rsidRPr="00E26F95">
              <w:rPr>
                <w:rFonts w:ascii="Times New Roman" w:hAnsi="Times New Roman"/>
                <w:sz w:val="20"/>
                <w:szCs w:val="20"/>
              </w:rPr>
              <w:t>Проект межевания территории. Материалы по обоснованию</w:t>
            </w:r>
          </w:p>
        </w:tc>
        <w:tc>
          <w:tcPr>
            <w:tcW w:w="923" w:type="dxa"/>
            <w:tcBorders>
              <w:top w:val="single" w:sz="4" w:space="0" w:color="auto"/>
              <w:left w:val="single" w:sz="4" w:space="0" w:color="auto"/>
              <w:bottom w:val="single" w:sz="4" w:space="0" w:color="auto"/>
              <w:right w:val="single" w:sz="4" w:space="0" w:color="auto"/>
            </w:tcBorders>
            <w:vAlign w:val="center"/>
          </w:tcPr>
          <w:p w:rsidR="004A578E" w:rsidRPr="00E26F95" w:rsidRDefault="004A578E" w:rsidP="004A578E">
            <w:pPr>
              <w:spacing w:after="0" w:line="240" w:lineRule="auto"/>
              <w:rPr>
                <w:rFonts w:ascii="Times New Roman" w:hAnsi="Times New Roman"/>
                <w:sz w:val="20"/>
                <w:szCs w:val="20"/>
              </w:rPr>
            </w:pPr>
          </w:p>
        </w:tc>
      </w:tr>
    </w:tbl>
    <w:p w:rsidR="004A578E" w:rsidRPr="00E26F95" w:rsidRDefault="004A578E" w:rsidP="004A578E">
      <w:pPr>
        <w:spacing w:after="0" w:line="240" w:lineRule="auto"/>
        <w:rPr>
          <w:rFonts w:ascii="Times New Roman" w:hAnsi="Times New Roman"/>
          <w:sz w:val="20"/>
          <w:szCs w:val="20"/>
        </w:rPr>
      </w:pPr>
    </w:p>
    <w:p w:rsidR="004A578E" w:rsidRPr="00E26F95" w:rsidRDefault="004A578E" w:rsidP="004A578E">
      <w:pPr>
        <w:spacing w:after="0" w:line="240" w:lineRule="auto"/>
        <w:rPr>
          <w:rFonts w:ascii="Times New Roman" w:hAnsi="Times New Roman"/>
          <w:sz w:val="20"/>
          <w:szCs w:val="20"/>
        </w:rPr>
      </w:pPr>
    </w:p>
    <w:p w:rsidR="004A578E" w:rsidRPr="004A578E" w:rsidRDefault="004A578E" w:rsidP="004A578E">
      <w:pPr>
        <w:keepNext/>
        <w:keepLines/>
        <w:spacing w:before="220" w:after="220" w:line="240" w:lineRule="auto"/>
        <w:jc w:val="both"/>
        <w:outlineLvl w:val="0"/>
        <w:rPr>
          <w:rFonts w:ascii="Times New Roman" w:hAnsi="Times New Roman"/>
          <w:b/>
          <w:noProof/>
          <w:sz w:val="24"/>
          <w:szCs w:val="28"/>
          <w:lang w:val="x-none" w:eastAsia="x-none"/>
        </w:rPr>
      </w:pPr>
      <w:bookmarkStart w:id="51" w:name="_Toc2696701"/>
      <w:bookmarkStart w:id="52" w:name="_Toc11308846"/>
      <w:r w:rsidRPr="004A578E">
        <w:rPr>
          <w:rFonts w:ascii="Times New Roman" w:hAnsi="Times New Roman"/>
          <w:b/>
          <w:sz w:val="24"/>
          <w:szCs w:val="28"/>
          <w:lang w:val="x-none" w:eastAsia="x-none"/>
        </w:rPr>
        <w:t>Содержание</w:t>
      </w:r>
      <w:bookmarkEnd w:id="51"/>
      <w:bookmarkEnd w:id="52"/>
      <w:r w:rsidRPr="004A578E">
        <w:rPr>
          <w:rFonts w:ascii="Times New Roman" w:hAnsi="Times New Roman"/>
          <w:bCs/>
          <w:lang w:val="x-none" w:eastAsia="x-none"/>
        </w:rPr>
        <w:fldChar w:fldCharType="begin"/>
      </w:r>
      <w:r w:rsidRPr="004A578E">
        <w:rPr>
          <w:rFonts w:ascii="Times New Roman" w:hAnsi="Times New Roman"/>
          <w:lang w:val="x-none" w:eastAsia="x-none"/>
        </w:rPr>
        <w:instrText xml:space="preserve"> TOC \o "1-4" \h \z \u </w:instrText>
      </w:r>
      <w:r w:rsidRPr="004A578E">
        <w:rPr>
          <w:rFonts w:ascii="Times New Roman" w:hAnsi="Times New Roman"/>
          <w:bCs/>
          <w:lang w:val="x-none" w:eastAsia="x-none"/>
        </w:rPr>
        <w:fldChar w:fldCharType="separate"/>
      </w:r>
    </w:p>
    <w:p w:rsidR="004A578E" w:rsidRPr="004A578E" w:rsidRDefault="00946B7E" w:rsidP="004A578E">
      <w:pPr>
        <w:tabs>
          <w:tab w:val="right" w:leader="dot" w:pos="10053"/>
        </w:tabs>
        <w:spacing w:after="0" w:line="240" w:lineRule="auto"/>
        <w:ind w:left="-57" w:right="-57"/>
        <w:rPr>
          <w:noProof/>
        </w:rPr>
      </w:pPr>
      <w:hyperlink w:anchor="_Toc11308846" w:history="1">
        <w:r w:rsidR="004A578E" w:rsidRPr="004A578E">
          <w:rPr>
            <w:rFonts w:ascii="Arial" w:hAnsi="Arial" w:cs="Arial"/>
            <w:bCs/>
            <w:noProof/>
            <w:szCs w:val="24"/>
            <w:u w:val="single"/>
          </w:rPr>
          <w:t>Содержание</w:t>
        </w:r>
        <w:r w:rsidR="004A578E" w:rsidRPr="004A578E">
          <w:rPr>
            <w:rFonts w:ascii="Arial" w:hAnsi="Arial" w:cs="Arial"/>
            <w:bCs/>
            <w:noProof/>
            <w:webHidden/>
            <w:szCs w:val="24"/>
          </w:rPr>
          <w:tab/>
        </w:r>
        <w:r w:rsidR="004A578E" w:rsidRPr="004A578E">
          <w:rPr>
            <w:rFonts w:ascii="Arial" w:hAnsi="Arial" w:cs="Arial"/>
            <w:bCs/>
            <w:noProof/>
            <w:webHidden/>
            <w:szCs w:val="24"/>
          </w:rPr>
          <w:fldChar w:fldCharType="begin"/>
        </w:r>
        <w:r w:rsidR="004A578E" w:rsidRPr="004A578E">
          <w:rPr>
            <w:rFonts w:ascii="Arial" w:hAnsi="Arial" w:cs="Arial"/>
            <w:bCs/>
            <w:noProof/>
            <w:webHidden/>
            <w:szCs w:val="24"/>
          </w:rPr>
          <w:instrText xml:space="preserve"> PAGEREF _Toc11308846 \h </w:instrText>
        </w:r>
        <w:r w:rsidR="004A578E" w:rsidRPr="004A578E">
          <w:rPr>
            <w:rFonts w:ascii="Arial" w:hAnsi="Arial" w:cs="Arial"/>
            <w:bCs/>
            <w:noProof/>
            <w:webHidden/>
            <w:szCs w:val="24"/>
          </w:rPr>
        </w:r>
        <w:r w:rsidR="004A578E" w:rsidRPr="004A578E">
          <w:rPr>
            <w:rFonts w:ascii="Arial" w:hAnsi="Arial" w:cs="Arial"/>
            <w:bCs/>
            <w:noProof/>
            <w:webHidden/>
            <w:szCs w:val="24"/>
          </w:rPr>
          <w:fldChar w:fldCharType="separate"/>
        </w:r>
        <w:r w:rsidR="004A578E" w:rsidRPr="004A578E">
          <w:rPr>
            <w:rFonts w:ascii="Arial" w:hAnsi="Arial" w:cs="Arial"/>
            <w:bCs/>
            <w:noProof/>
            <w:webHidden/>
            <w:szCs w:val="24"/>
          </w:rPr>
          <w:t>3</w:t>
        </w:r>
        <w:r w:rsidR="004A578E" w:rsidRPr="004A578E">
          <w:rPr>
            <w:rFonts w:ascii="Arial" w:hAnsi="Arial" w:cs="Arial"/>
            <w:bCs/>
            <w:noProof/>
            <w:webHidden/>
            <w:szCs w:val="24"/>
          </w:rPr>
          <w:fldChar w:fldCharType="end"/>
        </w:r>
      </w:hyperlink>
    </w:p>
    <w:p w:rsidR="004A578E" w:rsidRPr="004A578E" w:rsidRDefault="00946B7E" w:rsidP="004A578E">
      <w:pPr>
        <w:tabs>
          <w:tab w:val="right" w:leader="dot" w:pos="10053"/>
        </w:tabs>
        <w:spacing w:after="0" w:line="240" w:lineRule="auto"/>
        <w:ind w:left="-57" w:right="-57"/>
        <w:rPr>
          <w:noProof/>
        </w:rPr>
      </w:pPr>
      <w:hyperlink w:anchor="_Toc11308847" w:history="1">
        <w:r w:rsidR="004A578E" w:rsidRPr="004A578E">
          <w:rPr>
            <w:rFonts w:ascii="Arial" w:hAnsi="Arial" w:cs="Arial"/>
            <w:bCs/>
            <w:caps/>
            <w:noProof/>
            <w:szCs w:val="24"/>
            <w:u w:val="single"/>
          </w:rPr>
          <w:t>1. Проект планировки территории. Графическая часть</w:t>
        </w:r>
        <w:r w:rsidR="004A578E" w:rsidRPr="004A578E">
          <w:rPr>
            <w:rFonts w:ascii="Arial" w:hAnsi="Arial" w:cs="Arial"/>
            <w:bCs/>
            <w:noProof/>
            <w:webHidden/>
            <w:szCs w:val="24"/>
          </w:rPr>
          <w:tab/>
        </w:r>
        <w:r w:rsidR="004A578E" w:rsidRPr="004A578E">
          <w:rPr>
            <w:rFonts w:ascii="Arial" w:hAnsi="Arial" w:cs="Arial"/>
            <w:bCs/>
            <w:noProof/>
            <w:webHidden/>
            <w:szCs w:val="24"/>
          </w:rPr>
          <w:fldChar w:fldCharType="begin"/>
        </w:r>
        <w:r w:rsidR="004A578E" w:rsidRPr="004A578E">
          <w:rPr>
            <w:rFonts w:ascii="Arial" w:hAnsi="Arial" w:cs="Arial"/>
            <w:bCs/>
            <w:noProof/>
            <w:webHidden/>
            <w:szCs w:val="24"/>
          </w:rPr>
          <w:instrText xml:space="preserve"> PAGEREF _Toc11308847 \h </w:instrText>
        </w:r>
        <w:r w:rsidR="004A578E" w:rsidRPr="004A578E">
          <w:rPr>
            <w:rFonts w:ascii="Arial" w:hAnsi="Arial" w:cs="Arial"/>
            <w:bCs/>
            <w:noProof/>
            <w:webHidden/>
            <w:szCs w:val="24"/>
          </w:rPr>
        </w:r>
        <w:r w:rsidR="004A578E" w:rsidRPr="004A578E">
          <w:rPr>
            <w:rFonts w:ascii="Arial" w:hAnsi="Arial" w:cs="Arial"/>
            <w:bCs/>
            <w:noProof/>
            <w:webHidden/>
            <w:szCs w:val="24"/>
          </w:rPr>
          <w:fldChar w:fldCharType="separate"/>
        </w:r>
        <w:r w:rsidR="004A578E" w:rsidRPr="004A578E">
          <w:rPr>
            <w:rFonts w:ascii="Arial" w:hAnsi="Arial" w:cs="Arial"/>
            <w:bCs/>
            <w:noProof/>
            <w:webHidden/>
            <w:szCs w:val="24"/>
          </w:rPr>
          <w:t>4</w:t>
        </w:r>
        <w:r w:rsidR="004A578E" w:rsidRPr="004A578E">
          <w:rPr>
            <w:rFonts w:ascii="Arial" w:hAnsi="Arial" w:cs="Arial"/>
            <w:bCs/>
            <w:noProof/>
            <w:webHidden/>
            <w:szCs w:val="24"/>
          </w:rPr>
          <w:fldChar w:fldCharType="end"/>
        </w:r>
      </w:hyperlink>
    </w:p>
    <w:p w:rsidR="004A578E" w:rsidRPr="004A578E" w:rsidRDefault="00946B7E" w:rsidP="004A578E">
      <w:pPr>
        <w:tabs>
          <w:tab w:val="right" w:leader="dot" w:pos="10053"/>
        </w:tabs>
        <w:spacing w:after="0" w:line="240" w:lineRule="auto"/>
        <w:ind w:left="-57" w:right="-57"/>
        <w:rPr>
          <w:noProof/>
        </w:rPr>
      </w:pPr>
      <w:hyperlink w:anchor="_Toc11308848" w:history="1">
        <w:r w:rsidR="004A578E" w:rsidRPr="004A578E">
          <w:rPr>
            <w:rFonts w:ascii="Arial" w:hAnsi="Arial" w:cs="Arial"/>
            <w:bCs/>
            <w:noProof/>
            <w:szCs w:val="24"/>
            <w:u w:val="single"/>
            <w:lang w:eastAsia="x-none"/>
          </w:rPr>
          <w:t>1.1 Чертеж границ зон планируемого размещения линейных объектов и чертеж красных линий</w:t>
        </w:r>
        <w:r w:rsidR="004A578E" w:rsidRPr="004A578E">
          <w:rPr>
            <w:rFonts w:ascii="Arial" w:hAnsi="Arial" w:cs="Arial"/>
            <w:bCs/>
            <w:noProof/>
            <w:webHidden/>
            <w:szCs w:val="24"/>
          </w:rPr>
          <w:tab/>
        </w:r>
        <w:r w:rsidR="004A578E" w:rsidRPr="004A578E">
          <w:rPr>
            <w:rFonts w:ascii="Arial" w:hAnsi="Arial" w:cs="Arial"/>
            <w:bCs/>
            <w:noProof/>
            <w:webHidden/>
            <w:szCs w:val="24"/>
          </w:rPr>
          <w:fldChar w:fldCharType="begin"/>
        </w:r>
        <w:r w:rsidR="004A578E" w:rsidRPr="004A578E">
          <w:rPr>
            <w:rFonts w:ascii="Arial" w:hAnsi="Arial" w:cs="Arial"/>
            <w:bCs/>
            <w:noProof/>
            <w:webHidden/>
            <w:szCs w:val="24"/>
          </w:rPr>
          <w:instrText xml:space="preserve"> PAGEREF _Toc11308848 \h </w:instrText>
        </w:r>
        <w:r w:rsidR="004A578E" w:rsidRPr="004A578E">
          <w:rPr>
            <w:rFonts w:ascii="Arial" w:hAnsi="Arial" w:cs="Arial"/>
            <w:bCs/>
            <w:noProof/>
            <w:webHidden/>
            <w:szCs w:val="24"/>
          </w:rPr>
        </w:r>
        <w:r w:rsidR="004A578E" w:rsidRPr="004A578E">
          <w:rPr>
            <w:rFonts w:ascii="Arial" w:hAnsi="Arial" w:cs="Arial"/>
            <w:bCs/>
            <w:noProof/>
            <w:webHidden/>
            <w:szCs w:val="24"/>
          </w:rPr>
          <w:fldChar w:fldCharType="separate"/>
        </w:r>
        <w:r w:rsidR="004A578E" w:rsidRPr="004A578E">
          <w:rPr>
            <w:rFonts w:ascii="Arial" w:hAnsi="Arial" w:cs="Arial"/>
            <w:bCs/>
            <w:noProof/>
            <w:webHidden/>
            <w:szCs w:val="24"/>
          </w:rPr>
          <w:t>4</w:t>
        </w:r>
        <w:r w:rsidR="004A578E" w:rsidRPr="004A578E">
          <w:rPr>
            <w:rFonts w:ascii="Arial" w:hAnsi="Arial" w:cs="Arial"/>
            <w:bCs/>
            <w:noProof/>
            <w:webHidden/>
            <w:szCs w:val="24"/>
          </w:rPr>
          <w:fldChar w:fldCharType="end"/>
        </w:r>
      </w:hyperlink>
    </w:p>
    <w:p w:rsidR="004A578E" w:rsidRPr="004A578E" w:rsidRDefault="00946B7E" w:rsidP="004A578E">
      <w:pPr>
        <w:tabs>
          <w:tab w:val="right" w:leader="dot" w:pos="10053"/>
        </w:tabs>
        <w:spacing w:after="0" w:line="240" w:lineRule="auto"/>
        <w:ind w:left="-57" w:right="-57"/>
        <w:rPr>
          <w:noProof/>
        </w:rPr>
      </w:pPr>
      <w:hyperlink w:anchor="_Toc11308849" w:history="1">
        <w:r w:rsidR="004A578E" w:rsidRPr="004A578E">
          <w:rPr>
            <w:rFonts w:ascii="Arial" w:hAnsi="Arial" w:cs="Arial"/>
            <w:bCs/>
            <w:noProof/>
            <w:szCs w:val="24"/>
            <w:u w:val="single"/>
            <w:lang w:eastAsia="x-none"/>
          </w:rPr>
          <w:t>1.1 Чертеж границ зон планируемого размещения линейных объектов и чертеж красных линий</w:t>
        </w:r>
        <w:r w:rsidR="004A578E" w:rsidRPr="004A578E">
          <w:rPr>
            <w:rFonts w:ascii="Arial" w:hAnsi="Arial" w:cs="Arial"/>
            <w:bCs/>
            <w:noProof/>
            <w:webHidden/>
            <w:szCs w:val="24"/>
          </w:rPr>
          <w:tab/>
        </w:r>
        <w:r w:rsidR="004A578E" w:rsidRPr="004A578E">
          <w:rPr>
            <w:rFonts w:ascii="Arial" w:hAnsi="Arial" w:cs="Arial"/>
            <w:bCs/>
            <w:noProof/>
            <w:webHidden/>
            <w:szCs w:val="24"/>
          </w:rPr>
          <w:fldChar w:fldCharType="begin"/>
        </w:r>
        <w:r w:rsidR="004A578E" w:rsidRPr="004A578E">
          <w:rPr>
            <w:rFonts w:ascii="Arial" w:hAnsi="Arial" w:cs="Arial"/>
            <w:bCs/>
            <w:noProof/>
            <w:webHidden/>
            <w:szCs w:val="24"/>
          </w:rPr>
          <w:instrText xml:space="preserve"> PAGEREF _Toc11308849 \h </w:instrText>
        </w:r>
        <w:r w:rsidR="004A578E" w:rsidRPr="004A578E">
          <w:rPr>
            <w:rFonts w:ascii="Arial" w:hAnsi="Arial" w:cs="Arial"/>
            <w:bCs/>
            <w:noProof/>
            <w:webHidden/>
            <w:szCs w:val="24"/>
          </w:rPr>
        </w:r>
        <w:r w:rsidR="004A578E" w:rsidRPr="004A578E">
          <w:rPr>
            <w:rFonts w:ascii="Arial" w:hAnsi="Arial" w:cs="Arial"/>
            <w:bCs/>
            <w:noProof/>
            <w:webHidden/>
            <w:szCs w:val="24"/>
          </w:rPr>
          <w:fldChar w:fldCharType="separate"/>
        </w:r>
        <w:r w:rsidR="004A578E" w:rsidRPr="004A578E">
          <w:rPr>
            <w:rFonts w:ascii="Arial" w:hAnsi="Arial" w:cs="Arial"/>
            <w:bCs/>
            <w:noProof/>
            <w:webHidden/>
            <w:szCs w:val="24"/>
          </w:rPr>
          <w:t>5</w:t>
        </w:r>
        <w:r w:rsidR="004A578E" w:rsidRPr="004A578E">
          <w:rPr>
            <w:rFonts w:ascii="Arial" w:hAnsi="Arial" w:cs="Arial"/>
            <w:bCs/>
            <w:noProof/>
            <w:webHidden/>
            <w:szCs w:val="24"/>
          </w:rPr>
          <w:fldChar w:fldCharType="end"/>
        </w:r>
      </w:hyperlink>
    </w:p>
    <w:p w:rsidR="004A578E" w:rsidRPr="004A578E" w:rsidRDefault="00946B7E" w:rsidP="004A578E">
      <w:pPr>
        <w:tabs>
          <w:tab w:val="right" w:leader="dot" w:pos="10053"/>
        </w:tabs>
        <w:spacing w:after="0" w:line="240" w:lineRule="auto"/>
        <w:ind w:left="-57" w:right="-57"/>
        <w:rPr>
          <w:noProof/>
        </w:rPr>
      </w:pPr>
      <w:hyperlink w:anchor="_Toc11308853" w:history="1">
        <w:r w:rsidR="004A578E" w:rsidRPr="004A578E">
          <w:rPr>
            <w:rFonts w:ascii="Arial" w:hAnsi="Arial" w:cs="Arial"/>
            <w:bCs/>
            <w:noProof/>
            <w:szCs w:val="24"/>
            <w:u w:val="single"/>
            <w:lang w:eastAsia="x-none"/>
          </w:rPr>
          <w:t>1.1 Чертеж границ зон планируемого размещения линейных объектов и чертеж красных линий</w:t>
        </w:r>
        <w:r w:rsidR="004A578E" w:rsidRPr="004A578E">
          <w:rPr>
            <w:rFonts w:ascii="Arial" w:hAnsi="Arial" w:cs="Arial"/>
            <w:bCs/>
            <w:noProof/>
            <w:webHidden/>
            <w:szCs w:val="24"/>
          </w:rPr>
          <w:tab/>
        </w:r>
        <w:r w:rsidR="004A578E" w:rsidRPr="004A578E">
          <w:rPr>
            <w:rFonts w:ascii="Arial" w:hAnsi="Arial" w:cs="Arial"/>
            <w:bCs/>
            <w:noProof/>
            <w:webHidden/>
            <w:szCs w:val="24"/>
          </w:rPr>
          <w:fldChar w:fldCharType="begin"/>
        </w:r>
        <w:r w:rsidR="004A578E" w:rsidRPr="004A578E">
          <w:rPr>
            <w:rFonts w:ascii="Arial" w:hAnsi="Arial" w:cs="Arial"/>
            <w:bCs/>
            <w:noProof/>
            <w:webHidden/>
            <w:szCs w:val="24"/>
          </w:rPr>
          <w:instrText xml:space="preserve"> PAGEREF _Toc11308853 \h </w:instrText>
        </w:r>
        <w:r w:rsidR="004A578E" w:rsidRPr="004A578E">
          <w:rPr>
            <w:rFonts w:ascii="Arial" w:hAnsi="Arial" w:cs="Arial"/>
            <w:bCs/>
            <w:noProof/>
            <w:webHidden/>
            <w:szCs w:val="24"/>
          </w:rPr>
        </w:r>
        <w:r w:rsidR="004A578E" w:rsidRPr="004A578E">
          <w:rPr>
            <w:rFonts w:ascii="Arial" w:hAnsi="Arial" w:cs="Arial"/>
            <w:bCs/>
            <w:noProof/>
            <w:webHidden/>
            <w:szCs w:val="24"/>
          </w:rPr>
          <w:fldChar w:fldCharType="separate"/>
        </w:r>
        <w:r w:rsidR="004A578E" w:rsidRPr="004A578E">
          <w:rPr>
            <w:rFonts w:ascii="Arial" w:hAnsi="Arial" w:cs="Arial"/>
            <w:bCs/>
            <w:noProof/>
            <w:webHidden/>
            <w:szCs w:val="24"/>
          </w:rPr>
          <w:t>6</w:t>
        </w:r>
        <w:r w:rsidR="004A578E" w:rsidRPr="004A578E">
          <w:rPr>
            <w:rFonts w:ascii="Arial" w:hAnsi="Arial" w:cs="Arial"/>
            <w:bCs/>
            <w:noProof/>
            <w:webHidden/>
            <w:szCs w:val="24"/>
          </w:rPr>
          <w:fldChar w:fldCharType="end"/>
        </w:r>
      </w:hyperlink>
    </w:p>
    <w:p w:rsidR="004A578E" w:rsidRPr="004A578E" w:rsidRDefault="00946B7E" w:rsidP="004A578E">
      <w:pPr>
        <w:tabs>
          <w:tab w:val="right" w:leader="dot" w:pos="10053"/>
        </w:tabs>
        <w:spacing w:after="0" w:line="240" w:lineRule="auto"/>
        <w:ind w:left="-57" w:right="-57"/>
        <w:rPr>
          <w:noProof/>
        </w:rPr>
      </w:pPr>
      <w:hyperlink w:anchor="_Toc11308857" w:history="1">
        <w:r w:rsidR="004A578E" w:rsidRPr="004A578E">
          <w:rPr>
            <w:rFonts w:ascii="Arial" w:hAnsi="Arial" w:cs="Arial"/>
            <w:bCs/>
            <w:noProof/>
            <w:szCs w:val="24"/>
            <w:u w:val="single"/>
            <w:lang w:eastAsia="x-none"/>
          </w:rPr>
          <w:t>1.2 Чертеж границ зон планируемого размещения линейных объектов, подлежащих переносу (переустройству) из зон планируемого размещений линейных объектов</w:t>
        </w:r>
        <w:r w:rsidR="004A578E" w:rsidRPr="004A578E">
          <w:rPr>
            <w:rFonts w:ascii="Arial" w:hAnsi="Arial" w:cs="Arial"/>
            <w:bCs/>
            <w:noProof/>
            <w:webHidden/>
            <w:szCs w:val="24"/>
          </w:rPr>
          <w:tab/>
        </w:r>
        <w:r w:rsidR="004A578E" w:rsidRPr="004A578E">
          <w:rPr>
            <w:rFonts w:ascii="Arial" w:hAnsi="Arial" w:cs="Arial"/>
            <w:bCs/>
            <w:noProof/>
            <w:webHidden/>
            <w:szCs w:val="24"/>
          </w:rPr>
          <w:fldChar w:fldCharType="begin"/>
        </w:r>
        <w:r w:rsidR="004A578E" w:rsidRPr="004A578E">
          <w:rPr>
            <w:rFonts w:ascii="Arial" w:hAnsi="Arial" w:cs="Arial"/>
            <w:bCs/>
            <w:noProof/>
            <w:webHidden/>
            <w:szCs w:val="24"/>
          </w:rPr>
          <w:instrText xml:space="preserve"> PAGEREF _Toc11308857 \h </w:instrText>
        </w:r>
        <w:r w:rsidR="004A578E" w:rsidRPr="004A578E">
          <w:rPr>
            <w:rFonts w:ascii="Arial" w:hAnsi="Arial" w:cs="Arial"/>
            <w:bCs/>
            <w:noProof/>
            <w:webHidden/>
            <w:szCs w:val="24"/>
          </w:rPr>
        </w:r>
        <w:r w:rsidR="004A578E" w:rsidRPr="004A578E">
          <w:rPr>
            <w:rFonts w:ascii="Arial" w:hAnsi="Arial" w:cs="Arial"/>
            <w:bCs/>
            <w:noProof/>
            <w:webHidden/>
            <w:szCs w:val="24"/>
          </w:rPr>
          <w:fldChar w:fldCharType="separate"/>
        </w:r>
        <w:r w:rsidR="004A578E" w:rsidRPr="004A578E">
          <w:rPr>
            <w:rFonts w:ascii="Arial" w:hAnsi="Arial" w:cs="Arial"/>
            <w:bCs/>
            <w:noProof/>
            <w:webHidden/>
            <w:szCs w:val="24"/>
          </w:rPr>
          <w:t>7</w:t>
        </w:r>
        <w:r w:rsidR="004A578E" w:rsidRPr="004A578E">
          <w:rPr>
            <w:rFonts w:ascii="Arial" w:hAnsi="Arial" w:cs="Arial"/>
            <w:bCs/>
            <w:noProof/>
            <w:webHidden/>
            <w:szCs w:val="24"/>
          </w:rPr>
          <w:fldChar w:fldCharType="end"/>
        </w:r>
      </w:hyperlink>
    </w:p>
    <w:p w:rsidR="004A578E" w:rsidRPr="004A578E" w:rsidRDefault="00946B7E" w:rsidP="004A578E">
      <w:pPr>
        <w:tabs>
          <w:tab w:val="right" w:leader="dot" w:pos="10053"/>
        </w:tabs>
        <w:spacing w:after="0" w:line="240" w:lineRule="auto"/>
        <w:ind w:left="-57" w:right="-57"/>
        <w:rPr>
          <w:noProof/>
        </w:rPr>
      </w:pPr>
      <w:hyperlink w:anchor="_Toc11308858" w:history="1">
        <w:r w:rsidR="004A578E" w:rsidRPr="004A578E">
          <w:rPr>
            <w:rFonts w:ascii="Arial" w:hAnsi="Arial" w:cs="Arial"/>
            <w:bCs/>
            <w:caps/>
            <w:noProof/>
            <w:szCs w:val="24"/>
            <w:u w:val="single"/>
          </w:rPr>
          <w:t>2. Положение о размещении линейных объектов</w:t>
        </w:r>
        <w:r w:rsidR="004A578E" w:rsidRPr="004A578E">
          <w:rPr>
            <w:rFonts w:ascii="Arial" w:hAnsi="Arial" w:cs="Arial"/>
            <w:bCs/>
            <w:noProof/>
            <w:webHidden/>
            <w:szCs w:val="24"/>
          </w:rPr>
          <w:tab/>
        </w:r>
        <w:r w:rsidR="004A578E" w:rsidRPr="004A578E">
          <w:rPr>
            <w:rFonts w:ascii="Arial" w:hAnsi="Arial" w:cs="Arial"/>
            <w:bCs/>
            <w:noProof/>
            <w:webHidden/>
            <w:szCs w:val="24"/>
          </w:rPr>
          <w:fldChar w:fldCharType="begin"/>
        </w:r>
        <w:r w:rsidR="004A578E" w:rsidRPr="004A578E">
          <w:rPr>
            <w:rFonts w:ascii="Arial" w:hAnsi="Arial" w:cs="Arial"/>
            <w:bCs/>
            <w:noProof/>
            <w:webHidden/>
            <w:szCs w:val="24"/>
          </w:rPr>
          <w:instrText xml:space="preserve"> PAGEREF _Toc11308858 \h </w:instrText>
        </w:r>
        <w:r w:rsidR="004A578E" w:rsidRPr="004A578E">
          <w:rPr>
            <w:rFonts w:ascii="Arial" w:hAnsi="Arial" w:cs="Arial"/>
            <w:bCs/>
            <w:noProof/>
            <w:webHidden/>
            <w:szCs w:val="24"/>
          </w:rPr>
        </w:r>
        <w:r w:rsidR="004A578E" w:rsidRPr="004A578E">
          <w:rPr>
            <w:rFonts w:ascii="Arial" w:hAnsi="Arial" w:cs="Arial"/>
            <w:bCs/>
            <w:noProof/>
            <w:webHidden/>
            <w:szCs w:val="24"/>
          </w:rPr>
          <w:fldChar w:fldCharType="separate"/>
        </w:r>
        <w:r w:rsidR="004A578E" w:rsidRPr="004A578E">
          <w:rPr>
            <w:rFonts w:ascii="Arial" w:hAnsi="Arial" w:cs="Arial"/>
            <w:bCs/>
            <w:noProof/>
            <w:webHidden/>
            <w:szCs w:val="24"/>
          </w:rPr>
          <w:t>8</w:t>
        </w:r>
        <w:r w:rsidR="004A578E" w:rsidRPr="004A578E">
          <w:rPr>
            <w:rFonts w:ascii="Arial" w:hAnsi="Arial" w:cs="Arial"/>
            <w:bCs/>
            <w:noProof/>
            <w:webHidden/>
            <w:szCs w:val="24"/>
          </w:rPr>
          <w:fldChar w:fldCharType="end"/>
        </w:r>
      </w:hyperlink>
    </w:p>
    <w:p w:rsidR="004A578E" w:rsidRPr="004A578E" w:rsidRDefault="00946B7E" w:rsidP="004A578E">
      <w:pPr>
        <w:tabs>
          <w:tab w:val="right" w:leader="dot" w:pos="10053"/>
        </w:tabs>
        <w:spacing w:after="0" w:line="240" w:lineRule="auto"/>
        <w:ind w:left="284" w:right="-57"/>
        <w:rPr>
          <w:noProof/>
        </w:rPr>
      </w:pPr>
      <w:hyperlink w:anchor="_Toc11308859" w:history="1">
        <w:r w:rsidR="004A578E" w:rsidRPr="004A578E">
          <w:rPr>
            <w:rFonts w:ascii="Arial" w:hAnsi="Arial"/>
            <w:bCs/>
            <w:noProof/>
            <w:szCs w:val="20"/>
            <w:u w:val="single"/>
          </w:rPr>
          <w:t>2.1 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w:t>
        </w:r>
        <w:r w:rsidR="004A578E" w:rsidRPr="004A578E">
          <w:rPr>
            <w:rFonts w:ascii="Arial" w:hAnsi="Arial"/>
            <w:bCs/>
            <w:noProof/>
            <w:webHidden/>
            <w:szCs w:val="20"/>
          </w:rPr>
          <w:tab/>
        </w:r>
        <w:r w:rsidR="004A578E" w:rsidRPr="004A578E">
          <w:rPr>
            <w:rFonts w:ascii="Arial" w:hAnsi="Arial"/>
            <w:bCs/>
            <w:noProof/>
            <w:webHidden/>
            <w:szCs w:val="20"/>
          </w:rPr>
          <w:fldChar w:fldCharType="begin"/>
        </w:r>
        <w:r w:rsidR="004A578E" w:rsidRPr="004A578E">
          <w:rPr>
            <w:rFonts w:ascii="Arial" w:hAnsi="Arial"/>
            <w:bCs/>
            <w:noProof/>
            <w:webHidden/>
            <w:szCs w:val="20"/>
          </w:rPr>
          <w:instrText xml:space="preserve"> PAGEREF _Toc11308859 \h </w:instrText>
        </w:r>
        <w:r w:rsidR="004A578E" w:rsidRPr="004A578E">
          <w:rPr>
            <w:rFonts w:ascii="Arial" w:hAnsi="Arial"/>
            <w:bCs/>
            <w:noProof/>
            <w:webHidden/>
            <w:szCs w:val="20"/>
          </w:rPr>
        </w:r>
        <w:r w:rsidR="004A578E" w:rsidRPr="004A578E">
          <w:rPr>
            <w:rFonts w:ascii="Arial" w:hAnsi="Arial"/>
            <w:bCs/>
            <w:noProof/>
            <w:webHidden/>
            <w:szCs w:val="20"/>
          </w:rPr>
          <w:fldChar w:fldCharType="separate"/>
        </w:r>
        <w:r w:rsidR="004A578E" w:rsidRPr="004A578E">
          <w:rPr>
            <w:rFonts w:ascii="Arial" w:hAnsi="Arial"/>
            <w:bCs/>
            <w:noProof/>
            <w:webHidden/>
            <w:szCs w:val="20"/>
          </w:rPr>
          <w:t>8</w:t>
        </w:r>
        <w:r w:rsidR="004A578E" w:rsidRPr="004A578E">
          <w:rPr>
            <w:rFonts w:ascii="Arial" w:hAnsi="Arial"/>
            <w:bCs/>
            <w:noProof/>
            <w:webHidden/>
            <w:szCs w:val="20"/>
          </w:rPr>
          <w:fldChar w:fldCharType="end"/>
        </w:r>
      </w:hyperlink>
    </w:p>
    <w:p w:rsidR="004A578E" w:rsidRPr="004A578E" w:rsidRDefault="00946B7E" w:rsidP="004A578E">
      <w:pPr>
        <w:tabs>
          <w:tab w:val="right" w:leader="dot" w:pos="10053"/>
        </w:tabs>
        <w:spacing w:after="0" w:line="240" w:lineRule="auto"/>
        <w:ind w:left="284" w:right="-57"/>
        <w:rPr>
          <w:noProof/>
        </w:rPr>
      </w:pPr>
      <w:hyperlink w:anchor="_Toc11308860" w:history="1">
        <w:r w:rsidR="004A578E" w:rsidRPr="004A578E">
          <w:rPr>
            <w:rFonts w:ascii="Arial" w:hAnsi="Arial"/>
            <w:bCs/>
            <w:noProof/>
            <w:szCs w:val="20"/>
            <w:u w:val="single"/>
          </w:rPr>
          <w:t>2.2 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r w:rsidR="004A578E" w:rsidRPr="004A578E">
          <w:rPr>
            <w:rFonts w:ascii="Arial" w:hAnsi="Arial"/>
            <w:bCs/>
            <w:noProof/>
            <w:webHidden/>
            <w:szCs w:val="20"/>
          </w:rPr>
          <w:tab/>
        </w:r>
        <w:r w:rsidR="004A578E" w:rsidRPr="004A578E">
          <w:rPr>
            <w:rFonts w:ascii="Arial" w:hAnsi="Arial"/>
            <w:bCs/>
            <w:noProof/>
            <w:webHidden/>
            <w:szCs w:val="20"/>
          </w:rPr>
          <w:fldChar w:fldCharType="begin"/>
        </w:r>
        <w:r w:rsidR="004A578E" w:rsidRPr="004A578E">
          <w:rPr>
            <w:rFonts w:ascii="Arial" w:hAnsi="Arial"/>
            <w:bCs/>
            <w:noProof/>
            <w:webHidden/>
            <w:szCs w:val="20"/>
          </w:rPr>
          <w:instrText xml:space="preserve"> PAGEREF _Toc11308860 \h </w:instrText>
        </w:r>
        <w:r w:rsidR="004A578E" w:rsidRPr="004A578E">
          <w:rPr>
            <w:rFonts w:ascii="Arial" w:hAnsi="Arial"/>
            <w:bCs/>
            <w:noProof/>
            <w:webHidden/>
            <w:szCs w:val="20"/>
          </w:rPr>
        </w:r>
        <w:r w:rsidR="004A578E" w:rsidRPr="004A578E">
          <w:rPr>
            <w:rFonts w:ascii="Arial" w:hAnsi="Arial"/>
            <w:bCs/>
            <w:noProof/>
            <w:webHidden/>
            <w:szCs w:val="20"/>
          </w:rPr>
          <w:fldChar w:fldCharType="separate"/>
        </w:r>
        <w:r w:rsidR="004A578E" w:rsidRPr="004A578E">
          <w:rPr>
            <w:rFonts w:ascii="Arial" w:hAnsi="Arial"/>
            <w:bCs/>
            <w:noProof/>
            <w:webHidden/>
            <w:szCs w:val="20"/>
          </w:rPr>
          <w:t>11</w:t>
        </w:r>
        <w:r w:rsidR="004A578E" w:rsidRPr="004A578E">
          <w:rPr>
            <w:rFonts w:ascii="Arial" w:hAnsi="Arial"/>
            <w:bCs/>
            <w:noProof/>
            <w:webHidden/>
            <w:szCs w:val="20"/>
          </w:rPr>
          <w:fldChar w:fldCharType="end"/>
        </w:r>
      </w:hyperlink>
    </w:p>
    <w:p w:rsidR="004A578E" w:rsidRPr="004A578E" w:rsidRDefault="00946B7E" w:rsidP="004A578E">
      <w:pPr>
        <w:tabs>
          <w:tab w:val="right" w:leader="dot" w:pos="10053"/>
        </w:tabs>
        <w:spacing w:after="0" w:line="240" w:lineRule="auto"/>
        <w:ind w:left="284" w:right="-57"/>
        <w:rPr>
          <w:noProof/>
        </w:rPr>
      </w:pPr>
      <w:hyperlink w:anchor="_Toc11308861" w:history="1">
        <w:r w:rsidR="004A578E" w:rsidRPr="004A578E">
          <w:rPr>
            <w:rFonts w:ascii="Arial" w:hAnsi="Arial"/>
            <w:bCs/>
            <w:noProof/>
            <w:szCs w:val="20"/>
            <w:u w:val="single"/>
          </w:rPr>
          <w:t>2.3 Перечень координат характерных точек границ зон планируемого размещения линейных объектов.</w:t>
        </w:r>
        <w:r w:rsidR="004A578E" w:rsidRPr="004A578E">
          <w:rPr>
            <w:rFonts w:ascii="Arial" w:hAnsi="Arial"/>
            <w:bCs/>
            <w:noProof/>
            <w:webHidden/>
            <w:szCs w:val="20"/>
          </w:rPr>
          <w:tab/>
        </w:r>
        <w:r w:rsidR="004A578E" w:rsidRPr="004A578E">
          <w:rPr>
            <w:rFonts w:ascii="Arial" w:hAnsi="Arial"/>
            <w:bCs/>
            <w:noProof/>
            <w:webHidden/>
            <w:szCs w:val="20"/>
          </w:rPr>
          <w:fldChar w:fldCharType="begin"/>
        </w:r>
        <w:r w:rsidR="004A578E" w:rsidRPr="004A578E">
          <w:rPr>
            <w:rFonts w:ascii="Arial" w:hAnsi="Arial"/>
            <w:bCs/>
            <w:noProof/>
            <w:webHidden/>
            <w:szCs w:val="20"/>
          </w:rPr>
          <w:instrText xml:space="preserve"> PAGEREF _Toc11308861 \h </w:instrText>
        </w:r>
        <w:r w:rsidR="004A578E" w:rsidRPr="004A578E">
          <w:rPr>
            <w:rFonts w:ascii="Arial" w:hAnsi="Arial"/>
            <w:bCs/>
            <w:noProof/>
            <w:webHidden/>
            <w:szCs w:val="20"/>
          </w:rPr>
        </w:r>
        <w:r w:rsidR="004A578E" w:rsidRPr="004A578E">
          <w:rPr>
            <w:rFonts w:ascii="Arial" w:hAnsi="Arial"/>
            <w:bCs/>
            <w:noProof/>
            <w:webHidden/>
            <w:szCs w:val="20"/>
          </w:rPr>
          <w:fldChar w:fldCharType="separate"/>
        </w:r>
        <w:r w:rsidR="004A578E" w:rsidRPr="004A578E">
          <w:rPr>
            <w:rFonts w:ascii="Arial" w:hAnsi="Arial"/>
            <w:bCs/>
            <w:noProof/>
            <w:webHidden/>
            <w:szCs w:val="20"/>
          </w:rPr>
          <w:t>12</w:t>
        </w:r>
        <w:r w:rsidR="004A578E" w:rsidRPr="004A578E">
          <w:rPr>
            <w:rFonts w:ascii="Arial" w:hAnsi="Arial"/>
            <w:bCs/>
            <w:noProof/>
            <w:webHidden/>
            <w:szCs w:val="20"/>
          </w:rPr>
          <w:fldChar w:fldCharType="end"/>
        </w:r>
      </w:hyperlink>
    </w:p>
    <w:p w:rsidR="004A578E" w:rsidRPr="004A578E" w:rsidRDefault="00946B7E" w:rsidP="004A578E">
      <w:pPr>
        <w:tabs>
          <w:tab w:val="right" w:leader="dot" w:pos="10053"/>
        </w:tabs>
        <w:spacing w:after="0" w:line="240" w:lineRule="auto"/>
        <w:ind w:left="284" w:right="-57"/>
        <w:rPr>
          <w:noProof/>
        </w:rPr>
      </w:pPr>
      <w:hyperlink w:anchor="_Toc11308862" w:history="1">
        <w:r w:rsidR="004A578E" w:rsidRPr="004A578E">
          <w:rPr>
            <w:rFonts w:ascii="Arial" w:hAnsi="Arial"/>
            <w:bCs/>
            <w:noProof/>
            <w:szCs w:val="20"/>
            <w:u w:val="single"/>
          </w:rPr>
          <w:t>2.4 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линейных объектов.</w:t>
        </w:r>
        <w:r w:rsidR="004A578E" w:rsidRPr="004A578E">
          <w:rPr>
            <w:rFonts w:ascii="Arial" w:hAnsi="Arial"/>
            <w:bCs/>
            <w:noProof/>
            <w:webHidden/>
            <w:szCs w:val="20"/>
          </w:rPr>
          <w:tab/>
        </w:r>
        <w:r w:rsidR="004A578E" w:rsidRPr="004A578E">
          <w:rPr>
            <w:rFonts w:ascii="Arial" w:hAnsi="Arial"/>
            <w:bCs/>
            <w:noProof/>
            <w:webHidden/>
            <w:szCs w:val="20"/>
          </w:rPr>
          <w:fldChar w:fldCharType="begin"/>
        </w:r>
        <w:r w:rsidR="004A578E" w:rsidRPr="004A578E">
          <w:rPr>
            <w:rFonts w:ascii="Arial" w:hAnsi="Arial"/>
            <w:bCs/>
            <w:noProof/>
            <w:webHidden/>
            <w:szCs w:val="20"/>
          </w:rPr>
          <w:instrText xml:space="preserve"> PAGEREF _Toc11308862 \h </w:instrText>
        </w:r>
        <w:r w:rsidR="004A578E" w:rsidRPr="004A578E">
          <w:rPr>
            <w:rFonts w:ascii="Arial" w:hAnsi="Arial"/>
            <w:bCs/>
            <w:noProof/>
            <w:webHidden/>
            <w:szCs w:val="20"/>
          </w:rPr>
        </w:r>
        <w:r w:rsidR="004A578E" w:rsidRPr="004A578E">
          <w:rPr>
            <w:rFonts w:ascii="Arial" w:hAnsi="Arial"/>
            <w:bCs/>
            <w:noProof/>
            <w:webHidden/>
            <w:szCs w:val="20"/>
          </w:rPr>
          <w:fldChar w:fldCharType="separate"/>
        </w:r>
        <w:r w:rsidR="004A578E" w:rsidRPr="004A578E">
          <w:rPr>
            <w:rFonts w:ascii="Arial" w:hAnsi="Arial"/>
            <w:bCs/>
            <w:noProof/>
            <w:webHidden/>
            <w:szCs w:val="20"/>
          </w:rPr>
          <w:t>14</w:t>
        </w:r>
        <w:r w:rsidR="004A578E" w:rsidRPr="004A578E">
          <w:rPr>
            <w:rFonts w:ascii="Arial" w:hAnsi="Arial"/>
            <w:bCs/>
            <w:noProof/>
            <w:webHidden/>
            <w:szCs w:val="20"/>
          </w:rPr>
          <w:fldChar w:fldCharType="end"/>
        </w:r>
      </w:hyperlink>
    </w:p>
    <w:p w:rsidR="004A578E" w:rsidRPr="004A578E" w:rsidRDefault="00946B7E" w:rsidP="004A578E">
      <w:pPr>
        <w:tabs>
          <w:tab w:val="right" w:leader="dot" w:pos="10053"/>
        </w:tabs>
        <w:spacing w:after="0" w:line="240" w:lineRule="auto"/>
        <w:ind w:left="284" w:right="-57"/>
        <w:rPr>
          <w:noProof/>
        </w:rPr>
      </w:pPr>
      <w:hyperlink w:anchor="_Toc11308863" w:history="1">
        <w:r w:rsidR="004A578E" w:rsidRPr="004A578E">
          <w:rPr>
            <w:rFonts w:ascii="Arial" w:hAnsi="Arial"/>
            <w:bCs/>
            <w:noProof/>
            <w:szCs w:val="20"/>
            <w:u w:val="single"/>
          </w:rPr>
          <w:t>2.5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r w:rsidR="004A578E" w:rsidRPr="004A578E">
          <w:rPr>
            <w:rFonts w:ascii="Arial" w:hAnsi="Arial"/>
            <w:bCs/>
            <w:noProof/>
            <w:webHidden/>
            <w:szCs w:val="20"/>
          </w:rPr>
          <w:tab/>
        </w:r>
        <w:r w:rsidR="004A578E" w:rsidRPr="004A578E">
          <w:rPr>
            <w:rFonts w:ascii="Arial" w:hAnsi="Arial"/>
            <w:bCs/>
            <w:noProof/>
            <w:webHidden/>
            <w:szCs w:val="20"/>
          </w:rPr>
          <w:fldChar w:fldCharType="begin"/>
        </w:r>
        <w:r w:rsidR="004A578E" w:rsidRPr="004A578E">
          <w:rPr>
            <w:rFonts w:ascii="Arial" w:hAnsi="Arial"/>
            <w:bCs/>
            <w:noProof/>
            <w:webHidden/>
            <w:szCs w:val="20"/>
          </w:rPr>
          <w:instrText xml:space="preserve"> PAGEREF _Toc11308863 \h </w:instrText>
        </w:r>
        <w:r w:rsidR="004A578E" w:rsidRPr="004A578E">
          <w:rPr>
            <w:rFonts w:ascii="Arial" w:hAnsi="Arial"/>
            <w:bCs/>
            <w:noProof/>
            <w:webHidden/>
            <w:szCs w:val="20"/>
          </w:rPr>
        </w:r>
        <w:r w:rsidR="004A578E" w:rsidRPr="004A578E">
          <w:rPr>
            <w:rFonts w:ascii="Arial" w:hAnsi="Arial"/>
            <w:bCs/>
            <w:noProof/>
            <w:webHidden/>
            <w:szCs w:val="20"/>
          </w:rPr>
          <w:fldChar w:fldCharType="separate"/>
        </w:r>
        <w:r w:rsidR="004A578E" w:rsidRPr="004A578E">
          <w:rPr>
            <w:rFonts w:ascii="Arial" w:hAnsi="Arial"/>
            <w:bCs/>
            <w:noProof/>
            <w:webHidden/>
            <w:szCs w:val="20"/>
          </w:rPr>
          <w:t>14</w:t>
        </w:r>
        <w:r w:rsidR="004A578E" w:rsidRPr="004A578E">
          <w:rPr>
            <w:rFonts w:ascii="Arial" w:hAnsi="Arial"/>
            <w:bCs/>
            <w:noProof/>
            <w:webHidden/>
            <w:szCs w:val="20"/>
          </w:rPr>
          <w:fldChar w:fldCharType="end"/>
        </w:r>
      </w:hyperlink>
    </w:p>
    <w:p w:rsidR="004A578E" w:rsidRPr="004A578E" w:rsidRDefault="00946B7E" w:rsidP="004A578E">
      <w:pPr>
        <w:tabs>
          <w:tab w:val="right" w:leader="dot" w:pos="10053"/>
        </w:tabs>
        <w:spacing w:after="0" w:line="240" w:lineRule="auto"/>
        <w:ind w:left="284" w:right="-57"/>
        <w:rPr>
          <w:noProof/>
        </w:rPr>
      </w:pPr>
      <w:hyperlink w:anchor="_Toc11308864" w:history="1">
        <w:r w:rsidR="004A578E" w:rsidRPr="004A578E">
          <w:rPr>
            <w:rFonts w:ascii="Arial" w:hAnsi="Arial"/>
            <w:bCs/>
            <w:noProof/>
            <w:szCs w:val="20"/>
            <w:u w:val="single"/>
          </w:rPr>
          <w:t>2.6 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r w:rsidR="004A578E" w:rsidRPr="004A578E">
          <w:rPr>
            <w:rFonts w:ascii="Arial" w:hAnsi="Arial"/>
            <w:bCs/>
            <w:noProof/>
            <w:webHidden/>
            <w:szCs w:val="20"/>
          </w:rPr>
          <w:tab/>
        </w:r>
        <w:r w:rsidR="004A578E" w:rsidRPr="004A578E">
          <w:rPr>
            <w:rFonts w:ascii="Arial" w:hAnsi="Arial"/>
            <w:bCs/>
            <w:noProof/>
            <w:webHidden/>
            <w:szCs w:val="20"/>
          </w:rPr>
          <w:fldChar w:fldCharType="begin"/>
        </w:r>
        <w:r w:rsidR="004A578E" w:rsidRPr="004A578E">
          <w:rPr>
            <w:rFonts w:ascii="Arial" w:hAnsi="Arial"/>
            <w:bCs/>
            <w:noProof/>
            <w:webHidden/>
            <w:szCs w:val="20"/>
          </w:rPr>
          <w:instrText xml:space="preserve"> PAGEREF _Toc11308864 \h </w:instrText>
        </w:r>
        <w:r w:rsidR="004A578E" w:rsidRPr="004A578E">
          <w:rPr>
            <w:rFonts w:ascii="Arial" w:hAnsi="Arial"/>
            <w:bCs/>
            <w:noProof/>
            <w:webHidden/>
            <w:szCs w:val="20"/>
          </w:rPr>
        </w:r>
        <w:r w:rsidR="004A578E" w:rsidRPr="004A578E">
          <w:rPr>
            <w:rFonts w:ascii="Arial" w:hAnsi="Arial"/>
            <w:bCs/>
            <w:noProof/>
            <w:webHidden/>
            <w:szCs w:val="20"/>
          </w:rPr>
          <w:fldChar w:fldCharType="separate"/>
        </w:r>
        <w:r w:rsidR="004A578E" w:rsidRPr="004A578E">
          <w:rPr>
            <w:rFonts w:ascii="Arial" w:hAnsi="Arial"/>
            <w:bCs/>
            <w:noProof/>
            <w:webHidden/>
            <w:szCs w:val="20"/>
          </w:rPr>
          <w:t>14</w:t>
        </w:r>
        <w:r w:rsidR="004A578E" w:rsidRPr="004A578E">
          <w:rPr>
            <w:rFonts w:ascii="Arial" w:hAnsi="Arial"/>
            <w:bCs/>
            <w:noProof/>
            <w:webHidden/>
            <w:szCs w:val="20"/>
          </w:rPr>
          <w:fldChar w:fldCharType="end"/>
        </w:r>
      </w:hyperlink>
    </w:p>
    <w:p w:rsidR="004A578E" w:rsidRPr="004A578E" w:rsidRDefault="00946B7E" w:rsidP="004A578E">
      <w:pPr>
        <w:tabs>
          <w:tab w:val="right" w:leader="dot" w:pos="10053"/>
        </w:tabs>
        <w:spacing w:after="0" w:line="240" w:lineRule="auto"/>
        <w:ind w:left="284" w:right="-57"/>
        <w:rPr>
          <w:noProof/>
        </w:rPr>
      </w:pPr>
      <w:hyperlink w:anchor="_Toc11308865" w:history="1">
        <w:r w:rsidR="004A578E" w:rsidRPr="004A578E">
          <w:rPr>
            <w:rFonts w:ascii="Arial" w:hAnsi="Arial"/>
            <w:bCs/>
            <w:noProof/>
            <w:szCs w:val="20"/>
            <w:u w:val="single"/>
          </w:rPr>
          <w:t>2.7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r w:rsidR="004A578E" w:rsidRPr="004A578E">
          <w:rPr>
            <w:rFonts w:ascii="Arial" w:hAnsi="Arial"/>
            <w:bCs/>
            <w:noProof/>
            <w:webHidden/>
            <w:szCs w:val="20"/>
          </w:rPr>
          <w:tab/>
        </w:r>
        <w:r w:rsidR="004A578E" w:rsidRPr="004A578E">
          <w:rPr>
            <w:rFonts w:ascii="Arial" w:hAnsi="Arial"/>
            <w:bCs/>
            <w:noProof/>
            <w:webHidden/>
            <w:szCs w:val="20"/>
          </w:rPr>
          <w:fldChar w:fldCharType="begin"/>
        </w:r>
        <w:r w:rsidR="004A578E" w:rsidRPr="004A578E">
          <w:rPr>
            <w:rFonts w:ascii="Arial" w:hAnsi="Arial"/>
            <w:bCs/>
            <w:noProof/>
            <w:webHidden/>
            <w:szCs w:val="20"/>
          </w:rPr>
          <w:instrText xml:space="preserve"> PAGEREF _Toc11308865 \h </w:instrText>
        </w:r>
        <w:r w:rsidR="004A578E" w:rsidRPr="004A578E">
          <w:rPr>
            <w:rFonts w:ascii="Arial" w:hAnsi="Arial"/>
            <w:bCs/>
            <w:noProof/>
            <w:webHidden/>
            <w:szCs w:val="20"/>
          </w:rPr>
        </w:r>
        <w:r w:rsidR="004A578E" w:rsidRPr="004A578E">
          <w:rPr>
            <w:rFonts w:ascii="Arial" w:hAnsi="Arial"/>
            <w:bCs/>
            <w:noProof/>
            <w:webHidden/>
            <w:szCs w:val="20"/>
          </w:rPr>
          <w:fldChar w:fldCharType="separate"/>
        </w:r>
        <w:r w:rsidR="004A578E" w:rsidRPr="004A578E">
          <w:rPr>
            <w:rFonts w:ascii="Arial" w:hAnsi="Arial"/>
            <w:bCs/>
            <w:noProof/>
            <w:webHidden/>
            <w:szCs w:val="20"/>
          </w:rPr>
          <w:t>15</w:t>
        </w:r>
        <w:r w:rsidR="004A578E" w:rsidRPr="004A578E">
          <w:rPr>
            <w:rFonts w:ascii="Arial" w:hAnsi="Arial"/>
            <w:bCs/>
            <w:noProof/>
            <w:webHidden/>
            <w:szCs w:val="20"/>
          </w:rPr>
          <w:fldChar w:fldCharType="end"/>
        </w:r>
      </w:hyperlink>
    </w:p>
    <w:p w:rsidR="004A578E" w:rsidRPr="004A578E" w:rsidRDefault="00946B7E" w:rsidP="004A578E">
      <w:pPr>
        <w:tabs>
          <w:tab w:val="right" w:leader="dot" w:pos="10053"/>
        </w:tabs>
        <w:spacing w:after="0" w:line="240" w:lineRule="auto"/>
        <w:ind w:left="284" w:right="-57"/>
        <w:rPr>
          <w:noProof/>
        </w:rPr>
      </w:pPr>
      <w:hyperlink w:anchor="_Toc11308866" w:history="1">
        <w:r w:rsidR="004A578E" w:rsidRPr="004A578E">
          <w:rPr>
            <w:rFonts w:ascii="Arial" w:hAnsi="Arial"/>
            <w:bCs/>
            <w:noProof/>
            <w:szCs w:val="20"/>
            <w:u w:val="single"/>
          </w:rPr>
          <w:t>2.8 Информация о необходимости осуществления мероприятий по охране окружающей среды</w:t>
        </w:r>
        <w:r w:rsidR="004A578E" w:rsidRPr="004A578E">
          <w:rPr>
            <w:rFonts w:ascii="Arial" w:hAnsi="Arial"/>
            <w:bCs/>
            <w:noProof/>
            <w:webHidden/>
            <w:szCs w:val="20"/>
          </w:rPr>
          <w:tab/>
        </w:r>
        <w:r w:rsidR="004A578E" w:rsidRPr="004A578E">
          <w:rPr>
            <w:rFonts w:ascii="Arial" w:hAnsi="Arial"/>
            <w:bCs/>
            <w:noProof/>
            <w:webHidden/>
            <w:szCs w:val="20"/>
          </w:rPr>
          <w:fldChar w:fldCharType="begin"/>
        </w:r>
        <w:r w:rsidR="004A578E" w:rsidRPr="004A578E">
          <w:rPr>
            <w:rFonts w:ascii="Arial" w:hAnsi="Arial"/>
            <w:bCs/>
            <w:noProof/>
            <w:webHidden/>
            <w:szCs w:val="20"/>
          </w:rPr>
          <w:instrText xml:space="preserve"> PAGEREF _Toc11308866 \h </w:instrText>
        </w:r>
        <w:r w:rsidR="004A578E" w:rsidRPr="004A578E">
          <w:rPr>
            <w:rFonts w:ascii="Arial" w:hAnsi="Arial"/>
            <w:bCs/>
            <w:noProof/>
            <w:webHidden/>
            <w:szCs w:val="20"/>
          </w:rPr>
        </w:r>
        <w:r w:rsidR="004A578E" w:rsidRPr="004A578E">
          <w:rPr>
            <w:rFonts w:ascii="Arial" w:hAnsi="Arial"/>
            <w:bCs/>
            <w:noProof/>
            <w:webHidden/>
            <w:szCs w:val="20"/>
          </w:rPr>
          <w:fldChar w:fldCharType="separate"/>
        </w:r>
        <w:r w:rsidR="004A578E" w:rsidRPr="004A578E">
          <w:rPr>
            <w:rFonts w:ascii="Arial" w:hAnsi="Arial"/>
            <w:bCs/>
            <w:noProof/>
            <w:webHidden/>
            <w:szCs w:val="20"/>
          </w:rPr>
          <w:t>15</w:t>
        </w:r>
        <w:r w:rsidR="004A578E" w:rsidRPr="004A578E">
          <w:rPr>
            <w:rFonts w:ascii="Arial" w:hAnsi="Arial"/>
            <w:bCs/>
            <w:noProof/>
            <w:webHidden/>
            <w:szCs w:val="20"/>
          </w:rPr>
          <w:fldChar w:fldCharType="end"/>
        </w:r>
      </w:hyperlink>
    </w:p>
    <w:p w:rsidR="004A578E" w:rsidRPr="004A578E" w:rsidRDefault="00946B7E" w:rsidP="004A578E">
      <w:pPr>
        <w:tabs>
          <w:tab w:val="right" w:leader="dot" w:pos="10053"/>
        </w:tabs>
        <w:spacing w:after="0" w:line="240" w:lineRule="auto"/>
        <w:ind w:left="284" w:right="-57"/>
        <w:rPr>
          <w:noProof/>
        </w:rPr>
      </w:pPr>
      <w:hyperlink w:anchor="_Toc11308867" w:history="1">
        <w:r w:rsidR="004A578E" w:rsidRPr="004A578E">
          <w:rPr>
            <w:rFonts w:ascii="Arial" w:hAnsi="Arial"/>
            <w:bCs/>
            <w:noProof/>
            <w:szCs w:val="20"/>
            <w:u w:val="single"/>
          </w:rPr>
          <w:t>2.9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r w:rsidR="004A578E" w:rsidRPr="004A578E">
          <w:rPr>
            <w:rFonts w:ascii="Arial" w:hAnsi="Arial"/>
            <w:bCs/>
            <w:noProof/>
            <w:webHidden/>
            <w:szCs w:val="20"/>
          </w:rPr>
          <w:tab/>
        </w:r>
        <w:r w:rsidR="004A578E" w:rsidRPr="004A578E">
          <w:rPr>
            <w:rFonts w:ascii="Arial" w:hAnsi="Arial"/>
            <w:bCs/>
            <w:noProof/>
            <w:webHidden/>
            <w:szCs w:val="20"/>
          </w:rPr>
          <w:fldChar w:fldCharType="begin"/>
        </w:r>
        <w:r w:rsidR="004A578E" w:rsidRPr="004A578E">
          <w:rPr>
            <w:rFonts w:ascii="Arial" w:hAnsi="Arial"/>
            <w:bCs/>
            <w:noProof/>
            <w:webHidden/>
            <w:szCs w:val="20"/>
          </w:rPr>
          <w:instrText xml:space="preserve"> PAGEREF _Toc11308867 \h </w:instrText>
        </w:r>
        <w:r w:rsidR="004A578E" w:rsidRPr="004A578E">
          <w:rPr>
            <w:rFonts w:ascii="Arial" w:hAnsi="Arial"/>
            <w:bCs/>
            <w:noProof/>
            <w:webHidden/>
            <w:szCs w:val="20"/>
          </w:rPr>
        </w:r>
        <w:r w:rsidR="004A578E" w:rsidRPr="004A578E">
          <w:rPr>
            <w:rFonts w:ascii="Arial" w:hAnsi="Arial"/>
            <w:bCs/>
            <w:noProof/>
            <w:webHidden/>
            <w:szCs w:val="20"/>
          </w:rPr>
          <w:fldChar w:fldCharType="separate"/>
        </w:r>
        <w:r w:rsidR="004A578E" w:rsidRPr="004A578E">
          <w:rPr>
            <w:rFonts w:ascii="Arial" w:hAnsi="Arial"/>
            <w:bCs/>
            <w:noProof/>
            <w:webHidden/>
            <w:szCs w:val="20"/>
          </w:rPr>
          <w:t>15</w:t>
        </w:r>
        <w:r w:rsidR="004A578E" w:rsidRPr="004A578E">
          <w:rPr>
            <w:rFonts w:ascii="Arial" w:hAnsi="Arial"/>
            <w:bCs/>
            <w:noProof/>
            <w:webHidden/>
            <w:szCs w:val="20"/>
          </w:rPr>
          <w:fldChar w:fldCharType="end"/>
        </w:r>
      </w:hyperlink>
    </w:p>
    <w:p w:rsidR="004A578E" w:rsidRPr="004A578E" w:rsidRDefault="004A578E" w:rsidP="004A578E">
      <w:pPr>
        <w:keepNext/>
        <w:spacing w:after="0" w:line="360" w:lineRule="auto"/>
        <w:ind w:left="426"/>
        <w:outlineLvl w:val="0"/>
        <w:rPr>
          <w:rFonts w:ascii="Arial" w:hAnsi="Arial"/>
          <w:b/>
          <w:caps/>
          <w:sz w:val="24"/>
          <w:szCs w:val="24"/>
        </w:rPr>
      </w:pPr>
      <w:r w:rsidRPr="004A578E">
        <w:rPr>
          <w:rFonts w:ascii="Arial" w:hAnsi="Arial" w:cs="Arial"/>
          <w:bCs/>
        </w:rPr>
        <w:fldChar w:fldCharType="end"/>
      </w:r>
      <w:bookmarkStart w:id="53" w:name="_Toc11308847"/>
      <w:r w:rsidRPr="004A578E">
        <w:rPr>
          <w:rFonts w:ascii="Arial" w:hAnsi="Arial"/>
          <w:b/>
          <w:caps/>
          <w:sz w:val="24"/>
          <w:szCs w:val="24"/>
        </w:rPr>
        <w:t>1. Проект планировки территории. Графическая часть</w:t>
      </w:r>
      <w:bookmarkEnd w:id="53"/>
    </w:p>
    <w:p w:rsidR="004A578E" w:rsidRPr="004A578E" w:rsidRDefault="004A578E" w:rsidP="004A578E">
      <w:pPr>
        <w:keepNext/>
        <w:spacing w:after="0" w:line="240" w:lineRule="auto"/>
        <w:ind w:left="425"/>
        <w:outlineLvl w:val="0"/>
        <w:rPr>
          <w:rFonts w:ascii="Arial" w:hAnsi="Arial"/>
          <w:b/>
          <w:sz w:val="20"/>
          <w:szCs w:val="20"/>
          <w:lang w:eastAsia="x-none"/>
        </w:rPr>
      </w:pPr>
      <w:bookmarkStart w:id="54" w:name="_Toc11308848"/>
      <w:r w:rsidRPr="004A578E">
        <w:rPr>
          <w:rFonts w:ascii="Arial" w:hAnsi="Arial"/>
          <w:b/>
          <w:sz w:val="20"/>
          <w:szCs w:val="20"/>
          <w:lang w:eastAsia="x-none"/>
        </w:rPr>
        <w:t>1.1 Чертеж границ зон планируемого размещения линейных объектов и чертеж красных линий</w:t>
      </w:r>
      <w:bookmarkEnd w:id="54"/>
    </w:p>
    <w:p w:rsidR="004A578E" w:rsidRPr="004A578E" w:rsidRDefault="004A578E" w:rsidP="004A578E">
      <w:pPr>
        <w:shd w:val="clear" w:color="auto" w:fill="FFFFFF"/>
        <w:spacing w:after="0" w:line="216" w:lineRule="auto"/>
        <w:ind w:left="425"/>
        <w:rPr>
          <w:rFonts w:ascii="Arial" w:hAnsi="Arial"/>
          <w:b/>
          <w:sz w:val="20"/>
          <w:szCs w:val="20"/>
          <w:lang w:eastAsia="x-none"/>
        </w:rPr>
      </w:pPr>
      <w:r w:rsidRPr="004A578E">
        <w:rPr>
          <w:rFonts w:ascii="Arial" w:hAnsi="Arial"/>
          <w:b/>
          <w:sz w:val="20"/>
          <w:szCs w:val="20"/>
          <w:lang w:eastAsia="x-none"/>
        </w:rPr>
        <w:t>по объекту «Реконструкция ЗРУ-10 кВ №2 КС-5 «Южно-Балыкская»</w:t>
      </w:r>
    </w:p>
    <w:p w:rsidR="004A578E" w:rsidRPr="004A578E" w:rsidRDefault="004A578E" w:rsidP="004A578E">
      <w:pPr>
        <w:shd w:val="clear" w:color="auto" w:fill="FFFFFF"/>
        <w:spacing w:after="0" w:line="216" w:lineRule="auto"/>
        <w:ind w:left="425"/>
        <w:rPr>
          <w:rFonts w:ascii="Arial" w:hAnsi="Arial"/>
          <w:b/>
          <w:sz w:val="20"/>
          <w:szCs w:val="20"/>
          <w:lang w:eastAsia="x-none"/>
        </w:rPr>
      </w:pPr>
      <w:r w:rsidRPr="004A578E">
        <w:rPr>
          <w:rFonts w:ascii="Arial" w:hAnsi="Arial"/>
          <w:b/>
          <w:sz w:val="20"/>
          <w:szCs w:val="20"/>
          <w:lang w:eastAsia="x-none"/>
        </w:rPr>
        <w:t>расположенного на территории ХМАО-Югра Нефтеюганского района, поселка Молодежный, промплощадки Южно-Балыкского ЛПУ МГ (КС-5)</w:t>
      </w:r>
    </w:p>
    <w:p w:rsidR="004A578E" w:rsidRPr="004A578E" w:rsidRDefault="004A578E" w:rsidP="004A578E">
      <w:pPr>
        <w:spacing w:after="0" w:line="240" w:lineRule="auto"/>
        <w:ind w:left="425" w:right="-57"/>
        <w:rPr>
          <w:rFonts w:ascii="Arial" w:hAnsi="Arial"/>
          <w:b/>
          <w:sz w:val="20"/>
          <w:szCs w:val="20"/>
          <w:lang w:eastAsia="x-none"/>
        </w:rPr>
      </w:pPr>
      <w:r w:rsidRPr="004A578E">
        <w:rPr>
          <w:rFonts w:ascii="Arial" w:hAnsi="Arial"/>
          <w:b/>
          <w:sz w:val="20"/>
          <w:szCs w:val="20"/>
          <w:lang w:eastAsia="x-none"/>
        </w:rPr>
        <w:t>Землепользователь ПАО «Газпром»</w:t>
      </w:r>
    </w:p>
    <w:p w:rsidR="004A578E" w:rsidRPr="004A578E" w:rsidRDefault="004A578E" w:rsidP="004A578E">
      <w:pPr>
        <w:spacing w:after="0" w:line="240" w:lineRule="auto"/>
        <w:ind w:left="425" w:right="-57"/>
        <w:rPr>
          <w:rFonts w:ascii="Arial" w:hAnsi="Arial"/>
          <w:b/>
          <w:sz w:val="20"/>
          <w:szCs w:val="20"/>
          <w:lang w:eastAsia="x-none"/>
        </w:rPr>
      </w:pPr>
      <w:r w:rsidRPr="004A578E">
        <w:rPr>
          <w:rFonts w:ascii="Arial" w:hAnsi="Arial"/>
          <w:b/>
          <w:sz w:val="20"/>
          <w:szCs w:val="20"/>
          <w:lang w:eastAsia="x-none"/>
        </w:rPr>
        <w:t>Масштаб 1:3000</w:t>
      </w:r>
    </w:p>
    <w:p w:rsidR="004A578E" w:rsidRPr="004A578E" w:rsidRDefault="00946B7E" w:rsidP="004A578E">
      <w:pPr>
        <w:spacing w:after="0" w:line="240" w:lineRule="auto"/>
        <w:ind w:left="-510" w:right="-57"/>
        <w:jc w:val="center"/>
        <w:rPr>
          <w:rFonts w:ascii="Arial" w:hAnsi="Arial"/>
          <w:szCs w:val="20"/>
        </w:rPr>
      </w:pPr>
      <w:r>
        <w:rPr>
          <w:rFonts w:ascii="Arial" w:hAnsi="Arial"/>
          <w:szCs w:val="20"/>
          <w:lang w:val="en-US"/>
        </w:rPr>
        <w:pict>
          <v:shape id="_x0000_i1029" type="#_x0000_t75" style="width:435pt;height:402pt">
            <v:imagedata r:id="rId30" o:title="Untitled"/>
          </v:shape>
        </w:pict>
      </w:r>
    </w:p>
    <w:p w:rsidR="004A578E" w:rsidRPr="004A578E" w:rsidRDefault="004A578E" w:rsidP="004A578E">
      <w:pPr>
        <w:spacing w:after="0" w:line="360" w:lineRule="auto"/>
        <w:ind w:left="-57" w:right="-57" w:firstLine="567"/>
        <w:jc w:val="both"/>
        <w:rPr>
          <w:rFonts w:ascii="Arial" w:hAnsi="Arial"/>
          <w:szCs w:val="20"/>
        </w:rPr>
      </w:pPr>
    </w:p>
    <w:p w:rsidR="004A578E" w:rsidRPr="004A578E" w:rsidRDefault="004A578E" w:rsidP="004A578E">
      <w:pPr>
        <w:keepNext/>
        <w:spacing w:after="0" w:line="240" w:lineRule="auto"/>
        <w:ind w:left="425"/>
        <w:outlineLvl w:val="0"/>
        <w:rPr>
          <w:rFonts w:ascii="Arial" w:hAnsi="Arial"/>
          <w:b/>
          <w:sz w:val="20"/>
          <w:szCs w:val="20"/>
          <w:lang w:eastAsia="x-none"/>
        </w:rPr>
      </w:pPr>
      <w:bookmarkStart w:id="55" w:name="_Toc11308849"/>
      <w:r w:rsidRPr="004A578E">
        <w:rPr>
          <w:rFonts w:ascii="Arial" w:hAnsi="Arial"/>
          <w:b/>
          <w:sz w:val="20"/>
          <w:szCs w:val="20"/>
          <w:lang w:eastAsia="x-none"/>
        </w:rPr>
        <w:t>1.1 Чертеж границ зон планируемого размещения линейных объектов и чертеж красных линий</w:t>
      </w:r>
      <w:bookmarkEnd w:id="55"/>
    </w:p>
    <w:p w:rsidR="004A578E" w:rsidRPr="004A578E" w:rsidRDefault="004A578E" w:rsidP="004A578E">
      <w:pPr>
        <w:keepNext/>
        <w:spacing w:after="0" w:line="240" w:lineRule="auto"/>
        <w:ind w:left="425"/>
        <w:outlineLvl w:val="0"/>
        <w:rPr>
          <w:rFonts w:ascii="Arial" w:hAnsi="Arial"/>
          <w:b/>
          <w:sz w:val="20"/>
          <w:szCs w:val="20"/>
          <w:lang w:eastAsia="x-none"/>
        </w:rPr>
      </w:pPr>
      <w:bookmarkStart w:id="56" w:name="_Toc11308850"/>
      <w:r w:rsidRPr="004A578E">
        <w:rPr>
          <w:rFonts w:ascii="Arial" w:hAnsi="Arial"/>
          <w:b/>
          <w:sz w:val="20"/>
          <w:szCs w:val="20"/>
          <w:lang w:eastAsia="x-none"/>
        </w:rPr>
        <w:t>по объекту «Реконструкция ЗРУ-10 кВ №2 КС-5 «Южно-Балыкская»</w:t>
      </w:r>
      <w:bookmarkEnd w:id="56"/>
    </w:p>
    <w:p w:rsidR="004A578E" w:rsidRPr="004A578E" w:rsidRDefault="004A578E" w:rsidP="004A578E">
      <w:pPr>
        <w:keepNext/>
        <w:spacing w:after="0" w:line="240" w:lineRule="auto"/>
        <w:ind w:left="425"/>
        <w:outlineLvl w:val="0"/>
        <w:rPr>
          <w:rFonts w:ascii="Arial" w:hAnsi="Arial"/>
          <w:b/>
          <w:sz w:val="20"/>
          <w:szCs w:val="20"/>
          <w:lang w:eastAsia="x-none"/>
        </w:rPr>
      </w:pPr>
      <w:bookmarkStart w:id="57" w:name="_Toc11308851"/>
      <w:r w:rsidRPr="004A578E">
        <w:rPr>
          <w:rFonts w:ascii="Arial" w:hAnsi="Arial"/>
          <w:b/>
          <w:sz w:val="20"/>
          <w:szCs w:val="20"/>
          <w:lang w:eastAsia="x-none"/>
        </w:rPr>
        <w:t>расположенного на территории ХМАО-Югра Нефтеюганского района, поселка Молодежный, промплощадки Южно-Балыкского ЛПУ МГ (КС-5)</w:t>
      </w:r>
      <w:bookmarkEnd w:id="57"/>
    </w:p>
    <w:p w:rsidR="004A578E" w:rsidRPr="004A578E" w:rsidRDefault="004A578E" w:rsidP="004A578E">
      <w:pPr>
        <w:keepNext/>
        <w:spacing w:after="0" w:line="240" w:lineRule="auto"/>
        <w:ind w:left="425"/>
        <w:outlineLvl w:val="0"/>
        <w:rPr>
          <w:rFonts w:ascii="Arial" w:hAnsi="Arial"/>
          <w:b/>
          <w:sz w:val="20"/>
          <w:szCs w:val="20"/>
          <w:lang w:eastAsia="x-none"/>
        </w:rPr>
      </w:pPr>
      <w:r w:rsidRPr="004A578E">
        <w:rPr>
          <w:rFonts w:ascii="Arial" w:hAnsi="Arial"/>
          <w:b/>
          <w:sz w:val="20"/>
          <w:szCs w:val="20"/>
          <w:lang w:eastAsia="x-none"/>
        </w:rPr>
        <w:t>Землепользователь ПАО «Газпром»</w:t>
      </w:r>
    </w:p>
    <w:p w:rsidR="004A578E" w:rsidRPr="004A578E" w:rsidRDefault="004A578E" w:rsidP="004A578E">
      <w:pPr>
        <w:spacing w:after="0" w:line="240" w:lineRule="auto"/>
        <w:ind w:left="425" w:right="-57"/>
        <w:rPr>
          <w:rFonts w:ascii="Arial" w:hAnsi="Arial"/>
          <w:b/>
          <w:sz w:val="20"/>
          <w:szCs w:val="20"/>
          <w:lang w:eastAsia="x-none"/>
        </w:rPr>
      </w:pPr>
    </w:p>
    <w:p w:rsidR="004A578E" w:rsidRPr="004A578E" w:rsidRDefault="004A578E" w:rsidP="004A578E">
      <w:pPr>
        <w:spacing w:after="0" w:line="240" w:lineRule="auto"/>
        <w:ind w:left="-510" w:right="-57"/>
        <w:jc w:val="center"/>
        <w:rPr>
          <w:rFonts w:ascii="Arial" w:hAnsi="Arial"/>
          <w:szCs w:val="20"/>
        </w:rPr>
      </w:pPr>
    </w:p>
    <w:p w:rsidR="004A578E" w:rsidRPr="004A578E" w:rsidRDefault="004A578E" w:rsidP="004A578E">
      <w:pPr>
        <w:shd w:val="clear" w:color="auto" w:fill="FFFFFF"/>
        <w:spacing w:after="0" w:line="216" w:lineRule="auto"/>
        <w:ind w:firstLine="426"/>
        <w:rPr>
          <w:rFonts w:ascii="Arial" w:hAnsi="Arial"/>
          <w:b/>
          <w:sz w:val="10"/>
          <w:szCs w:val="10"/>
          <w:lang w:eastAsia="x-none"/>
        </w:rPr>
      </w:pPr>
    </w:p>
    <w:p w:rsidR="004A578E" w:rsidRPr="0064588D" w:rsidRDefault="004A578E" w:rsidP="004A578E">
      <w:pPr>
        <w:spacing w:after="0" w:line="360" w:lineRule="auto"/>
        <w:ind w:left="-57" w:right="-57" w:firstLine="567"/>
        <w:jc w:val="center"/>
        <w:rPr>
          <w:rFonts w:ascii="Times New Roman" w:hAnsi="Times New Roman"/>
          <w:sz w:val="16"/>
          <w:szCs w:val="16"/>
        </w:rPr>
      </w:pPr>
      <w:r w:rsidRPr="0064588D">
        <w:rPr>
          <w:rFonts w:ascii="Times New Roman" w:hAnsi="Times New Roman"/>
          <w:sz w:val="16"/>
          <w:szCs w:val="16"/>
        </w:rPr>
        <w:t>Каталог координат характерных точек красных линий.</w:t>
      </w:r>
    </w:p>
    <w:p w:rsidR="004A578E" w:rsidRPr="0064588D" w:rsidRDefault="004A578E" w:rsidP="004A578E">
      <w:pPr>
        <w:spacing w:after="0" w:line="360" w:lineRule="auto"/>
        <w:ind w:left="-57" w:right="-57" w:firstLine="567"/>
        <w:jc w:val="center"/>
        <w:rPr>
          <w:rFonts w:ascii="Times New Roman" w:hAnsi="Times New Roman"/>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701"/>
        <w:gridCol w:w="1701"/>
        <w:gridCol w:w="851"/>
        <w:gridCol w:w="1134"/>
        <w:gridCol w:w="1701"/>
        <w:gridCol w:w="1701"/>
      </w:tblGrid>
      <w:tr w:rsidR="004A578E" w:rsidRPr="0064588D" w:rsidTr="004A578E">
        <w:trPr>
          <w:trHeight w:val="284"/>
          <w:jc w:val="center"/>
        </w:trPr>
        <w:tc>
          <w:tcPr>
            <w:tcW w:w="1134" w:type="dxa"/>
            <w:shd w:val="clear" w:color="auto" w:fill="auto"/>
            <w:vAlign w:val="center"/>
          </w:tcPr>
          <w:p w:rsidR="004A578E" w:rsidRPr="0064588D" w:rsidRDefault="004A578E" w:rsidP="004A578E">
            <w:pPr>
              <w:spacing w:after="0" w:line="360" w:lineRule="auto"/>
              <w:ind w:right="-57"/>
              <w:jc w:val="center"/>
              <w:rPr>
                <w:rFonts w:ascii="Times New Roman" w:hAnsi="Times New Roman"/>
                <w:b/>
                <w:sz w:val="16"/>
                <w:szCs w:val="16"/>
              </w:rPr>
            </w:pPr>
            <w:r w:rsidRPr="0064588D">
              <w:rPr>
                <w:rFonts w:ascii="Times New Roman" w:hAnsi="Times New Roman"/>
                <w:b/>
                <w:sz w:val="16"/>
                <w:szCs w:val="16"/>
              </w:rPr>
              <w:t>Номер</w:t>
            </w:r>
          </w:p>
        </w:tc>
        <w:tc>
          <w:tcPr>
            <w:tcW w:w="1701" w:type="dxa"/>
            <w:shd w:val="clear" w:color="auto" w:fill="auto"/>
            <w:vAlign w:val="center"/>
          </w:tcPr>
          <w:p w:rsidR="004A578E" w:rsidRPr="0064588D" w:rsidRDefault="004A578E" w:rsidP="004A578E">
            <w:pPr>
              <w:spacing w:after="0" w:line="360" w:lineRule="auto"/>
              <w:ind w:right="-57"/>
              <w:jc w:val="center"/>
              <w:rPr>
                <w:rFonts w:ascii="Times New Roman" w:hAnsi="Times New Roman"/>
                <w:b/>
                <w:sz w:val="16"/>
                <w:szCs w:val="16"/>
                <w:lang w:val="en-US"/>
              </w:rPr>
            </w:pPr>
            <w:r w:rsidRPr="0064588D">
              <w:rPr>
                <w:rFonts w:ascii="Times New Roman" w:hAnsi="Times New Roman"/>
                <w:b/>
                <w:sz w:val="16"/>
                <w:szCs w:val="16"/>
                <w:lang w:val="en-US"/>
              </w:rPr>
              <w:t>X</w:t>
            </w:r>
          </w:p>
        </w:tc>
        <w:tc>
          <w:tcPr>
            <w:tcW w:w="1701" w:type="dxa"/>
            <w:shd w:val="clear" w:color="auto" w:fill="auto"/>
            <w:vAlign w:val="center"/>
          </w:tcPr>
          <w:p w:rsidR="004A578E" w:rsidRPr="0064588D" w:rsidRDefault="004A578E" w:rsidP="004A578E">
            <w:pPr>
              <w:spacing w:after="0" w:line="360" w:lineRule="auto"/>
              <w:ind w:right="-57"/>
              <w:jc w:val="center"/>
              <w:rPr>
                <w:rFonts w:ascii="Times New Roman" w:hAnsi="Times New Roman"/>
                <w:b/>
                <w:sz w:val="16"/>
                <w:szCs w:val="16"/>
                <w:lang w:val="en-US"/>
              </w:rPr>
            </w:pPr>
            <w:r w:rsidRPr="0064588D">
              <w:rPr>
                <w:rFonts w:ascii="Times New Roman" w:hAnsi="Times New Roman"/>
                <w:b/>
                <w:sz w:val="16"/>
                <w:szCs w:val="16"/>
                <w:lang w:val="en-US"/>
              </w:rPr>
              <w:t>Y</w:t>
            </w:r>
          </w:p>
        </w:tc>
        <w:tc>
          <w:tcPr>
            <w:tcW w:w="851" w:type="dxa"/>
            <w:tcBorders>
              <w:top w:val="nil"/>
              <w:bottom w:val="nil"/>
            </w:tcBorders>
            <w:shd w:val="clear" w:color="auto" w:fill="auto"/>
            <w:vAlign w:val="center"/>
          </w:tcPr>
          <w:p w:rsidR="004A578E" w:rsidRPr="0064588D" w:rsidRDefault="004A578E" w:rsidP="004A578E">
            <w:pPr>
              <w:spacing w:after="0" w:line="216" w:lineRule="auto"/>
              <w:rPr>
                <w:rFonts w:ascii="Times New Roman" w:hAnsi="Times New Roman"/>
                <w:b/>
                <w:sz w:val="16"/>
                <w:szCs w:val="16"/>
                <w:lang w:eastAsia="x-none"/>
              </w:rPr>
            </w:pPr>
          </w:p>
        </w:tc>
        <w:tc>
          <w:tcPr>
            <w:tcW w:w="1134" w:type="dxa"/>
            <w:shd w:val="clear" w:color="auto" w:fill="auto"/>
            <w:vAlign w:val="center"/>
          </w:tcPr>
          <w:p w:rsidR="004A578E" w:rsidRPr="0064588D" w:rsidRDefault="004A578E" w:rsidP="004A578E">
            <w:pPr>
              <w:spacing w:after="0" w:line="360" w:lineRule="auto"/>
              <w:ind w:right="-57"/>
              <w:jc w:val="center"/>
              <w:rPr>
                <w:rFonts w:ascii="Times New Roman" w:hAnsi="Times New Roman"/>
                <w:b/>
                <w:sz w:val="16"/>
                <w:szCs w:val="16"/>
              </w:rPr>
            </w:pPr>
            <w:r w:rsidRPr="0064588D">
              <w:rPr>
                <w:rFonts w:ascii="Times New Roman" w:hAnsi="Times New Roman"/>
                <w:b/>
                <w:sz w:val="16"/>
                <w:szCs w:val="16"/>
              </w:rPr>
              <w:t>Номер</w:t>
            </w:r>
          </w:p>
        </w:tc>
        <w:tc>
          <w:tcPr>
            <w:tcW w:w="1701" w:type="dxa"/>
            <w:shd w:val="clear" w:color="auto" w:fill="auto"/>
            <w:vAlign w:val="center"/>
          </w:tcPr>
          <w:p w:rsidR="004A578E" w:rsidRPr="0064588D" w:rsidRDefault="004A578E" w:rsidP="004A578E">
            <w:pPr>
              <w:spacing w:after="0" w:line="360" w:lineRule="auto"/>
              <w:ind w:right="-57"/>
              <w:jc w:val="center"/>
              <w:rPr>
                <w:rFonts w:ascii="Times New Roman" w:hAnsi="Times New Roman"/>
                <w:b/>
                <w:sz w:val="16"/>
                <w:szCs w:val="16"/>
                <w:lang w:val="en-US"/>
              </w:rPr>
            </w:pPr>
            <w:r w:rsidRPr="0064588D">
              <w:rPr>
                <w:rFonts w:ascii="Times New Roman" w:hAnsi="Times New Roman"/>
                <w:b/>
                <w:sz w:val="16"/>
                <w:szCs w:val="16"/>
                <w:lang w:val="en-US"/>
              </w:rPr>
              <w:t>X</w:t>
            </w:r>
          </w:p>
        </w:tc>
        <w:tc>
          <w:tcPr>
            <w:tcW w:w="1701" w:type="dxa"/>
            <w:shd w:val="clear" w:color="auto" w:fill="auto"/>
            <w:vAlign w:val="center"/>
          </w:tcPr>
          <w:p w:rsidR="004A578E" w:rsidRPr="0064588D" w:rsidRDefault="004A578E" w:rsidP="004A578E">
            <w:pPr>
              <w:spacing w:after="0" w:line="360" w:lineRule="auto"/>
              <w:ind w:right="-57"/>
              <w:jc w:val="center"/>
              <w:rPr>
                <w:rFonts w:ascii="Times New Roman" w:hAnsi="Times New Roman"/>
                <w:b/>
                <w:sz w:val="16"/>
                <w:szCs w:val="16"/>
                <w:lang w:val="en-US"/>
              </w:rPr>
            </w:pPr>
            <w:r w:rsidRPr="0064588D">
              <w:rPr>
                <w:rFonts w:ascii="Times New Roman" w:hAnsi="Times New Roman"/>
                <w:b/>
                <w:sz w:val="16"/>
                <w:szCs w:val="16"/>
                <w:lang w:val="en-US"/>
              </w:rPr>
              <w:t>Y</w:t>
            </w:r>
          </w:p>
        </w:tc>
      </w:tr>
      <w:tr w:rsidR="004A578E" w:rsidRPr="0064588D" w:rsidTr="004A578E">
        <w:trPr>
          <w:trHeight w:val="284"/>
          <w:jc w:val="center"/>
        </w:trPr>
        <w:tc>
          <w:tcPr>
            <w:tcW w:w="1134" w:type="dxa"/>
            <w:shd w:val="clear" w:color="auto" w:fill="auto"/>
            <w:vAlign w:val="center"/>
          </w:tcPr>
          <w:p w:rsidR="004A578E" w:rsidRPr="0064588D" w:rsidRDefault="004A578E" w:rsidP="00BD13AD">
            <w:pPr>
              <w:numPr>
                <w:ilvl w:val="0"/>
                <w:numId w:val="33"/>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905 827,39</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3 525 909,16</w:t>
            </w:r>
          </w:p>
        </w:tc>
        <w:tc>
          <w:tcPr>
            <w:tcW w:w="851" w:type="dxa"/>
            <w:tcBorders>
              <w:top w:val="nil"/>
              <w:bottom w:val="nil"/>
            </w:tcBorders>
            <w:shd w:val="clear" w:color="auto" w:fill="auto"/>
            <w:vAlign w:val="center"/>
          </w:tcPr>
          <w:p w:rsidR="004A578E" w:rsidRPr="0064588D" w:rsidRDefault="004A578E" w:rsidP="004A578E">
            <w:pPr>
              <w:spacing w:after="0" w:line="216" w:lineRule="auto"/>
              <w:rPr>
                <w:rFonts w:ascii="Times New Roman" w:hAnsi="Times New Roman"/>
                <w:b/>
                <w:sz w:val="16"/>
                <w:szCs w:val="16"/>
                <w:lang w:eastAsia="x-none"/>
              </w:rPr>
            </w:pPr>
          </w:p>
        </w:tc>
        <w:tc>
          <w:tcPr>
            <w:tcW w:w="1134" w:type="dxa"/>
            <w:shd w:val="clear" w:color="auto" w:fill="auto"/>
            <w:vAlign w:val="center"/>
          </w:tcPr>
          <w:p w:rsidR="004A578E" w:rsidRPr="0064588D" w:rsidRDefault="004A578E" w:rsidP="00BD13AD">
            <w:pPr>
              <w:numPr>
                <w:ilvl w:val="0"/>
                <w:numId w:val="34"/>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905 713,21</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3 526 117,34</w:t>
            </w:r>
          </w:p>
        </w:tc>
      </w:tr>
      <w:tr w:rsidR="004A578E" w:rsidRPr="0064588D" w:rsidTr="004A578E">
        <w:trPr>
          <w:trHeight w:val="284"/>
          <w:jc w:val="center"/>
        </w:trPr>
        <w:tc>
          <w:tcPr>
            <w:tcW w:w="1134" w:type="dxa"/>
            <w:shd w:val="clear" w:color="auto" w:fill="auto"/>
            <w:vAlign w:val="center"/>
          </w:tcPr>
          <w:p w:rsidR="004A578E" w:rsidRPr="0064588D" w:rsidRDefault="004A578E" w:rsidP="00BD13AD">
            <w:pPr>
              <w:numPr>
                <w:ilvl w:val="0"/>
                <w:numId w:val="33"/>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905 816,26</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3 525 922,02</w:t>
            </w:r>
          </w:p>
        </w:tc>
        <w:tc>
          <w:tcPr>
            <w:tcW w:w="851" w:type="dxa"/>
            <w:tcBorders>
              <w:top w:val="nil"/>
              <w:bottom w:val="nil"/>
            </w:tcBorders>
            <w:shd w:val="clear" w:color="auto" w:fill="auto"/>
            <w:vAlign w:val="center"/>
          </w:tcPr>
          <w:p w:rsidR="004A578E" w:rsidRPr="0064588D" w:rsidRDefault="004A578E" w:rsidP="004A578E">
            <w:pPr>
              <w:spacing w:after="0" w:line="216" w:lineRule="auto"/>
              <w:rPr>
                <w:rFonts w:ascii="Times New Roman" w:hAnsi="Times New Roman"/>
                <w:b/>
                <w:sz w:val="16"/>
                <w:szCs w:val="16"/>
                <w:lang w:eastAsia="x-none"/>
              </w:rPr>
            </w:pPr>
          </w:p>
        </w:tc>
        <w:tc>
          <w:tcPr>
            <w:tcW w:w="1134" w:type="dxa"/>
            <w:shd w:val="clear" w:color="auto" w:fill="auto"/>
            <w:vAlign w:val="center"/>
          </w:tcPr>
          <w:p w:rsidR="004A578E" w:rsidRPr="0064588D" w:rsidRDefault="004A578E" w:rsidP="00BD13AD">
            <w:pPr>
              <w:numPr>
                <w:ilvl w:val="0"/>
                <w:numId w:val="34"/>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905 728,73</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3 526 126,38</w:t>
            </w:r>
          </w:p>
        </w:tc>
      </w:tr>
      <w:tr w:rsidR="004A578E" w:rsidRPr="0064588D" w:rsidTr="004A578E">
        <w:trPr>
          <w:trHeight w:val="284"/>
          <w:jc w:val="center"/>
        </w:trPr>
        <w:tc>
          <w:tcPr>
            <w:tcW w:w="1134" w:type="dxa"/>
            <w:shd w:val="clear" w:color="auto" w:fill="auto"/>
            <w:vAlign w:val="center"/>
          </w:tcPr>
          <w:p w:rsidR="004A578E" w:rsidRPr="0064588D" w:rsidRDefault="004A578E" w:rsidP="00BD13AD">
            <w:pPr>
              <w:numPr>
                <w:ilvl w:val="0"/>
                <w:numId w:val="33"/>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905 813,30</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3 525 919,33</w:t>
            </w:r>
          </w:p>
        </w:tc>
        <w:tc>
          <w:tcPr>
            <w:tcW w:w="851" w:type="dxa"/>
            <w:tcBorders>
              <w:top w:val="nil"/>
              <w:bottom w:val="nil"/>
            </w:tcBorders>
            <w:shd w:val="clear" w:color="auto" w:fill="auto"/>
            <w:vAlign w:val="center"/>
          </w:tcPr>
          <w:p w:rsidR="004A578E" w:rsidRPr="0064588D" w:rsidRDefault="004A578E" w:rsidP="004A578E">
            <w:pPr>
              <w:spacing w:after="0" w:line="216" w:lineRule="auto"/>
              <w:rPr>
                <w:rFonts w:ascii="Times New Roman" w:hAnsi="Times New Roman"/>
                <w:b/>
                <w:sz w:val="16"/>
                <w:szCs w:val="16"/>
                <w:lang w:eastAsia="x-none"/>
              </w:rPr>
            </w:pPr>
          </w:p>
        </w:tc>
        <w:tc>
          <w:tcPr>
            <w:tcW w:w="1134" w:type="dxa"/>
            <w:shd w:val="clear" w:color="auto" w:fill="auto"/>
            <w:vAlign w:val="center"/>
          </w:tcPr>
          <w:p w:rsidR="004A578E" w:rsidRPr="0064588D" w:rsidRDefault="004A578E" w:rsidP="00BD13AD">
            <w:pPr>
              <w:numPr>
                <w:ilvl w:val="0"/>
                <w:numId w:val="34"/>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905 741,81</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3 526 133,96</w:t>
            </w:r>
          </w:p>
        </w:tc>
      </w:tr>
      <w:tr w:rsidR="004A578E" w:rsidRPr="0064588D" w:rsidTr="004A578E">
        <w:trPr>
          <w:trHeight w:val="284"/>
          <w:jc w:val="center"/>
        </w:trPr>
        <w:tc>
          <w:tcPr>
            <w:tcW w:w="1134" w:type="dxa"/>
            <w:shd w:val="clear" w:color="auto" w:fill="auto"/>
            <w:vAlign w:val="center"/>
          </w:tcPr>
          <w:p w:rsidR="004A578E" w:rsidRPr="0064588D" w:rsidRDefault="004A578E" w:rsidP="00BD13AD">
            <w:pPr>
              <w:numPr>
                <w:ilvl w:val="0"/>
                <w:numId w:val="33"/>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905 802,64</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3 525 910,70</w:t>
            </w:r>
          </w:p>
        </w:tc>
        <w:tc>
          <w:tcPr>
            <w:tcW w:w="851" w:type="dxa"/>
            <w:tcBorders>
              <w:top w:val="nil"/>
              <w:bottom w:val="nil"/>
            </w:tcBorders>
            <w:shd w:val="clear" w:color="auto" w:fill="auto"/>
            <w:vAlign w:val="center"/>
          </w:tcPr>
          <w:p w:rsidR="004A578E" w:rsidRPr="0064588D" w:rsidRDefault="004A578E" w:rsidP="004A578E">
            <w:pPr>
              <w:spacing w:after="0" w:line="216" w:lineRule="auto"/>
              <w:rPr>
                <w:rFonts w:ascii="Times New Roman" w:hAnsi="Times New Roman"/>
                <w:b/>
                <w:sz w:val="16"/>
                <w:szCs w:val="16"/>
                <w:lang w:eastAsia="x-none"/>
              </w:rPr>
            </w:pPr>
          </w:p>
        </w:tc>
        <w:tc>
          <w:tcPr>
            <w:tcW w:w="1134" w:type="dxa"/>
            <w:shd w:val="clear" w:color="auto" w:fill="auto"/>
            <w:vAlign w:val="center"/>
          </w:tcPr>
          <w:p w:rsidR="004A578E" w:rsidRPr="0064588D" w:rsidRDefault="004A578E" w:rsidP="00BD13AD">
            <w:pPr>
              <w:numPr>
                <w:ilvl w:val="0"/>
                <w:numId w:val="34"/>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905 730,20</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3 526 156,46</w:t>
            </w:r>
          </w:p>
        </w:tc>
      </w:tr>
      <w:tr w:rsidR="004A578E" w:rsidRPr="0064588D" w:rsidTr="004A578E">
        <w:trPr>
          <w:trHeight w:val="284"/>
          <w:jc w:val="center"/>
        </w:trPr>
        <w:tc>
          <w:tcPr>
            <w:tcW w:w="1134" w:type="dxa"/>
            <w:shd w:val="clear" w:color="auto" w:fill="auto"/>
            <w:vAlign w:val="center"/>
          </w:tcPr>
          <w:p w:rsidR="004A578E" w:rsidRPr="0064588D" w:rsidRDefault="004A578E" w:rsidP="00BD13AD">
            <w:pPr>
              <w:numPr>
                <w:ilvl w:val="0"/>
                <w:numId w:val="33"/>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905 726,69</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3 525 849,98</w:t>
            </w:r>
          </w:p>
        </w:tc>
        <w:tc>
          <w:tcPr>
            <w:tcW w:w="851" w:type="dxa"/>
            <w:tcBorders>
              <w:top w:val="nil"/>
              <w:bottom w:val="nil"/>
            </w:tcBorders>
            <w:shd w:val="clear" w:color="auto" w:fill="auto"/>
            <w:vAlign w:val="center"/>
          </w:tcPr>
          <w:p w:rsidR="004A578E" w:rsidRPr="0064588D" w:rsidRDefault="004A578E" w:rsidP="004A578E">
            <w:pPr>
              <w:spacing w:after="0" w:line="216" w:lineRule="auto"/>
              <w:rPr>
                <w:rFonts w:ascii="Times New Roman" w:hAnsi="Times New Roman"/>
                <w:b/>
                <w:sz w:val="16"/>
                <w:szCs w:val="16"/>
                <w:lang w:eastAsia="x-none"/>
              </w:rPr>
            </w:pPr>
          </w:p>
        </w:tc>
        <w:tc>
          <w:tcPr>
            <w:tcW w:w="1134" w:type="dxa"/>
            <w:shd w:val="clear" w:color="auto" w:fill="auto"/>
            <w:vAlign w:val="center"/>
          </w:tcPr>
          <w:p w:rsidR="004A578E" w:rsidRPr="0064588D" w:rsidRDefault="004A578E" w:rsidP="00BD13AD">
            <w:pPr>
              <w:numPr>
                <w:ilvl w:val="0"/>
                <w:numId w:val="34"/>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905 723,08</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3 526 152,80</w:t>
            </w:r>
          </w:p>
        </w:tc>
      </w:tr>
      <w:tr w:rsidR="004A578E" w:rsidRPr="0064588D" w:rsidTr="004A578E">
        <w:trPr>
          <w:trHeight w:val="284"/>
          <w:jc w:val="center"/>
        </w:trPr>
        <w:tc>
          <w:tcPr>
            <w:tcW w:w="1134" w:type="dxa"/>
            <w:shd w:val="clear" w:color="auto" w:fill="auto"/>
            <w:vAlign w:val="center"/>
          </w:tcPr>
          <w:p w:rsidR="004A578E" w:rsidRPr="0064588D" w:rsidRDefault="004A578E" w:rsidP="00BD13AD">
            <w:pPr>
              <w:numPr>
                <w:ilvl w:val="0"/>
                <w:numId w:val="33"/>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905 717,81</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3 525 862,26</w:t>
            </w:r>
          </w:p>
        </w:tc>
        <w:tc>
          <w:tcPr>
            <w:tcW w:w="851" w:type="dxa"/>
            <w:tcBorders>
              <w:top w:val="nil"/>
              <w:bottom w:val="nil"/>
            </w:tcBorders>
            <w:shd w:val="clear" w:color="auto" w:fill="auto"/>
            <w:vAlign w:val="center"/>
          </w:tcPr>
          <w:p w:rsidR="004A578E" w:rsidRPr="0064588D" w:rsidRDefault="004A578E" w:rsidP="004A578E">
            <w:pPr>
              <w:spacing w:after="0" w:line="216" w:lineRule="auto"/>
              <w:rPr>
                <w:rFonts w:ascii="Times New Roman" w:hAnsi="Times New Roman"/>
                <w:b/>
                <w:sz w:val="16"/>
                <w:szCs w:val="16"/>
                <w:lang w:eastAsia="x-none"/>
              </w:rPr>
            </w:pPr>
          </w:p>
        </w:tc>
        <w:tc>
          <w:tcPr>
            <w:tcW w:w="1134" w:type="dxa"/>
            <w:shd w:val="clear" w:color="auto" w:fill="auto"/>
            <w:vAlign w:val="center"/>
          </w:tcPr>
          <w:p w:rsidR="004A578E" w:rsidRPr="0064588D" w:rsidRDefault="004A578E" w:rsidP="00BD13AD">
            <w:pPr>
              <w:numPr>
                <w:ilvl w:val="0"/>
                <w:numId w:val="34"/>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905 731,21</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3 526 137,06</w:t>
            </w:r>
          </w:p>
        </w:tc>
      </w:tr>
      <w:tr w:rsidR="004A578E" w:rsidRPr="0064588D" w:rsidTr="004A578E">
        <w:trPr>
          <w:trHeight w:val="284"/>
          <w:jc w:val="center"/>
        </w:trPr>
        <w:tc>
          <w:tcPr>
            <w:tcW w:w="1134" w:type="dxa"/>
            <w:shd w:val="clear" w:color="auto" w:fill="auto"/>
            <w:vAlign w:val="center"/>
          </w:tcPr>
          <w:p w:rsidR="004A578E" w:rsidRPr="0064588D" w:rsidRDefault="004A578E" w:rsidP="00BD13AD">
            <w:pPr>
              <w:numPr>
                <w:ilvl w:val="0"/>
                <w:numId w:val="33"/>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905 713,83</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3 525 867,78</w:t>
            </w:r>
          </w:p>
        </w:tc>
        <w:tc>
          <w:tcPr>
            <w:tcW w:w="851" w:type="dxa"/>
            <w:tcBorders>
              <w:top w:val="nil"/>
              <w:bottom w:val="nil"/>
            </w:tcBorders>
            <w:shd w:val="clear" w:color="auto" w:fill="auto"/>
            <w:vAlign w:val="center"/>
          </w:tcPr>
          <w:p w:rsidR="004A578E" w:rsidRPr="0064588D" w:rsidRDefault="004A578E" w:rsidP="004A578E">
            <w:pPr>
              <w:spacing w:after="0" w:line="216" w:lineRule="auto"/>
              <w:rPr>
                <w:rFonts w:ascii="Times New Roman" w:hAnsi="Times New Roman"/>
                <w:b/>
                <w:sz w:val="16"/>
                <w:szCs w:val="16"/>
                <w:lang w:eastAsia="x-none"/>
              </w:rPr>
            </w:pPr>
          </w:p>
        </w:tc>
        <w:tc>
          <w:tcPr>
            <w:tcW w:w="1134" w:type="dxa"/>
            <w:shd w:val="clear" w:color="auto" w:fill="auto"/>
            <w:vAlign w:val="center"/>
          </w:tcPr>
          <w:p w:rsidR="004A578E" w:rsidRPr="0064588D" w:rsidRDefault="004A578E" w:rsidP="00BD13AD">
            <w:pPr>
              <w:numPr>
                <w:ilvl w:val="0"/>
                <w:numId w:val="34"/>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905 724,71</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3 526 133,29</w:t>
            </w:r>
          </w:p>
        </w:tc>
      </w:tr>
      <w:tr w:rsidR="004A578E" w:rsidRPr="0064588D" w:rsidTr="004A578E">
        <w:trPr>
          <w:trHeight w:val="284"/>
          <w:jc w:val="center"/>
        </w:trPr>
        <w:tc>
          <w:tcPr>
            <w:tcW w:w="1134" w:type="dxa"/>
            <w:shd w:val="clear" w:color="auto" w:fill="auto"/>
            <w:vAlign w:val="center"/>
          </w:tcPr>
          <w:p w:rsidR="004A578E" w:rsidRPr="0064588D" w:rsidRDefault="004A578E" w:rsidP="00BD13AD">
            <w:pPr>
              <w:numPr>
                <w:ilvl w:val="0"/>
                <w:numId w:val="33"/>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905 728,24</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3 525 878,80</w:t>
            </w:r>
          </w:p>
        </w:tc>
        <w:tc>
          <w:tcPr>
            <w:tcW w:w="851" w:type="dxa"/>
            <w:tcBorders>
              <w:top w:val="nil"/>
              <w:bottom w:val="nil"/>
            </w:tcBorders>
            <w:shd w:val="clear" w:color="auto" w:fill="auto"/>
            <w:vAlign w:val="center"/>
          </w:tcPr>
          <w:p w:rsidR="004A578E" w:rsidRPr="0064588D" w:rsidRDefault="004A578E" w:rsidP="004A578E">
            <w:pPr>
              <w:spacing w:after="0" w:line="216" w:lineRule="auto"/>
              <w:rPr>
                <w:rFonts w:ascii="Times New Roman" w:hAnsi="Times New Roman"/>
                <w:b/>
                <w:sz w:val="16"/>
                <w:szCs w:val="16"/>
                <w:lang w:eastAsia="x-none"/>
              </w:rPr>
            </w:pPr>
          </w:p>
        </w:tc>
        <w:tc>
          <w:tcPr>
            <w:tcW w:w="1134" w:type="dxa"/>
            <w:shd w:val="clear" w:color="auto" w:fill="auto"/>
            <w:vAlign w:val="center"/>
          </w:tcPr>
          <w:p w:rsidR="004A578E" w:rsidRPr="0064588D" w:rsidRDefault="004A578E" w:rsidP="00BD13AD">
            <w:pPr>
              <w:numPr>
                <w:ilvl w:val="0"/>
                <w:numId w:val="34"/>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905 709,12</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3 526 124,21</w:t>
            </w:r>
          </w:p>
        </w:tc>
      </w:tr>
      <w:tr w:rsidR="004A578E" w:rsidRPr="0064588D" w:rsidTr="004A578E">
        <w:trPr>
          <w:trHeight w:val="284"/>
          <w:jc w:val="center"/>
        </w:trPr>
        <w:tc>
          <w:tcPr>
            <w:tcW w:w="1134" w:type="dxa"/>
            <w:shd w:val="clear" w:color="auto" w:fill="auto"/>
            <w:vAlign w:val="center"/>
          </w:tcPr>
          <w:p w:rsidR="004A578E" w:rsidRPr="0064588D" w:rsidRDefault="004A578E" w:rsidP="00BD13AD">
            <w:pPr>
              <w:numPr>
                <w:ilvl w:val="0"/>
                <w:numId w:val="33"/>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905 723,38</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3 525 885,16</w:t>
            </w:r>
          </w:p>
        </w:tc>
        <w:tc>
          <w:tcPr>
            <w:tcW w:w="851" w:type="dxa"/>
            <w:tcBorders>
              <w:top w:val="nil"/>
              <w:bottom w:val="nil"/>
            </w:tcBorders>
            <w:shd w:val="clear" w:color="auto" w:fill="auto"/>
            <w:vAlign w:val="center"/>
          </w:tcPr>
          <w:p w:rsidR="004A578E" w:rsidRPr="0064588D" w:rsidRDefault="004A578E" w:rsidP="004A578E">
            <w:pPr>
              <w:spacing w:after="0" w:line="216" w:lineRule="auto"/>
              <w:rPr>
                <w:rFonts w:ascii="Times New Roman" w:hAnsi="Times New Roman"/>
                <w:b/>
                <w:sz w:val="16"/>
                <w:szCs w:val="16"/>
                <w:lang w:eastAsia="x-none"/>
              </w:rPr>
            </w:pPr>
          </w:p>
        </w:tc>
        <w:tc>
          <w:tcPr>
            <w:tcW w:w="1134" w:type="dxa"/>
            <w:shd w:val="clear" w:color="auto" w:fill="auto"/>
            <w:vAlign w:val="center"/>
          </w:tcPr>
          <w:p w:rsidR="004A578E" w:rsidRPr="0064588D" w:rsidRDefault="004A578E" w:rsidP="00BD13AD">
            <w:pPr>
              <w:numPr>
                <w:ilvl w:val="0"/>
                <w:numId w:val="34"/>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905 701,08</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3 526 119,31</w:t>
            </w:r>
          </w:p>
        </w:tc>
      </w:tr>
      <w:tr w:rsidR="004A578E" w:rsidRPr="0064588D" w:rsidTr="004A578E">
        <w:trPr>
          <w:trHeight w:val="284"/>
          <w:jc w:val="center"/>
        </w:trPr>
        <w:tc>
          <w:tcPr>
            <w:tcW w:w="1134" w:type="dxa"/>
            <w:shd w:val="clear" w:color="auto" w:fill="auto"/>
            <w:vAlign w:val="center"/>
          </w:tcPr>
          <w:p w:rsidR="004A578E" w:rsidRPr="0064588D" w:rsidRDefault="004A578E" w:rsidP="00BD13AD">
            <w:pPr>
              <w:numPr>
                <w:ilvl w:val="0"/>
                <w:numId w:val="33"/>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905 708,98</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3 525 874,14</w:t>
            </w:r>
          </w:p>
        </w:tc>
        <w:tc>
          <w:tcPr>
            <w:tcW w:w="851" w:type="dxa"/>
            <w:tcBorders>
              <w:top w:val="nil"/>
              <w:bottom w:val="nil"/>
            </w:tcBorders>
            <w:shd w:val="clear" w:color="auto" w:fill="auto"/>
            <w:vAlign w:val="center"/>
          </w:tcPr>
          <w:p w:rsidR="004A578E" w:rsidRPr="0064588D" w:rsidRDefault="004A578E" w:rsidP="004A578E">
            <w:pPr>
              <w:spacing w:after="0" w:line="216" w:lineRule="auto"/>
              <w:rPr>
                <w:rFonts w:ascii="Times New Roman" w:hAnsi="Times New Roman"/>
                <w:b/>
                <w:sz w:val="16"/>
                <w:szCs w:val="16"/>
                <w:lang w:eastAsia="x-none"/>
              </w:rPr>
            </w:pPr>
          </w:p>
        </w:tc>
        <w:tc>
          <w:tcPr>
            <w:tcW w:w="1134" w:type="dxa"/>
            <w:shd w:val="clear" w:color="auto" w:fill="auto"/>
            <w:vAlign w:val="center"/>
          </w:tcPr>
          <w:p w:rsidR="004A578E" w:rsidRPr="0064588D" w:rsidRDefault="004A578E" w:rsidP="00BD13AD">
            <w:pPr>
              <w:numPr>
                <w:ilvl w:val="0"/>
                <w:numId w:val="34"/>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905 704,61</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3 526 112,99</w:t>
            </w:r>
          </w:p>
        </w:tc>
      </w:tr>
      <w:tr w:rsidR="004A578E" w:rsidRPr="0064588D" w:rsidTr="004A578E">
        <w:trPr>
          <w:trHeight w:val="284"/>
          <w:jc w:val="center"/>
        </w:trPr>
        <w:tc>
          <w:tcPr>
            <w:tcW w:w="1134" w:type="dxa"/>
            <w:shd w:val="clear" w:color="auto" w:fill="auto"/>
            <w:vAlign w:val="center"/>
          </w:tcPr>
          <w:p w:rsidR="004A578E" w:rsidRPr="0064588D" w:rsidRDefault="004A578E" w:rsidP="00BD13AD">
            <w:pPr>
              <w:numPr>
                <w:ilvl w:val="0"/>
                <w:numId w:val="33"/>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905 686,99</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3 525 903,02</w:t>
            </w:r>
          </w:p>
        </w:tc>
        <w:tc>
          <w:tcPr>
            <w:tcW w:w="851" w:type="dxa"/>
            <w:tcBorders>
              <w:top w:val="nil"/>
              <w:bottom w:val="nil"/>
            </w:tcBorders>
            <w:shd w:val="clear" w:color="auto" w:fill="auto"/>
            <w:vAlign w:val="center"/>
          </w:tcPr>
          <w:p w:rsidR="004A578E" w:rsidRPr="0064588D" w:rsidRDefault="004A578E" w:rsidP="004A578E">
            <w:pPr>
              <w:spacing w:after="0" w:line="216" w:lineRule="auto"/>
              <w:rPr>
                <w:rFonts w:ascii="Times New Roman" w:hAnsi="Times New Roman"/>
                <w:b/>
                <w:sz w:val="16"/>
                <w:szCs w:val="16"/>
                <w:lang w:eastAsia="x-none"/>
              </w:rPr>
            </w:pPr>
          </w:p>
        </w:tc>
        <w:tc>
          <w:tcPr>
            <w:tcW w:w="1134" w:type="dxa"/>
            <w:shd w:val="clear" w:color="auto" w:fill="auto"/>
            <w:vAlign w:val="center"/>
          </w:tcPr>
          <w:p w:rsidR="004A578E" w:rsidRPr="0064588D" w:rsidRDefault="004A578E" w:rsidP="00BD13AD">
            <w:pPr>
              <w:numPr>
                <w:ilvl w:val="0"/>
                <w:numId w:val="34"/>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905 702,69</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3 526 111,27</w:t>
            </w:r>
          </w:p>
        </w:tc>
      </w:tr>
      <w:tr w:rsidR="004A578E" w:rsidRPr="0064588D" w:rsidTr="004A578E">
        <w:trPr>
          <w:trHeight w:val="284"/>
          <w:jc w:val="center"/>
        </w:trPr>
        <w:tc>
          <w:tcPr>
            <w:tcW w:w="1134" w:type="dxa"/>
            <w:shd w:val="clear" w:color="auto" w:fill="auto"/>
            <w:vAlign w:val="center"/>
          </w:tcPr>
          <w:p w:rsidR="004A578E" w:rsidRPr="0064588D" w:rsidRDefault="004A578E" w:rsidP="00BD13AD">
            <w:pPr>
              <w:numPr>
                <w:ilvl w:val="0"/>
                <w:numId w:val="33"/>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905 691,30</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3 525 906,30</w:t>
            </w:r>
          </w:p>
        </w:tc>
        <w:tc>
          <w:tcPr>
            <w:tcW w:w="851" w:type="dxa"/>
            <w:tcBorders>
              <w:top w:val="nil"/>
              <w:bottom w:val="nil"/>
            </w:tcBorders>
            <w:shd w:val="clear" w:color="auto" w:fill="auto"/>
            <w:vAlign w:val="center"/>
          </w:tcPr>
          <w:p w:rsidR="004A578E" w:rsidRPr="0064588D" w:rsidRDefault="004A578E" w:rsidP="004A578E">
            <w:pPr>
              <w:spacing w:after="0" w:line="216" w:lineRule="auto"/>
              <w:rPr>
                <w:rFonts w:ascii="Times New Roman" w:hAnsi="Times New Roman"/>
                <w:b/>
                <w:sz w:val="16"/>
                <w:szCs w:val="16"/>
                <w:lang w:eastAsia="x-none"/>
              </w:rPr>
            </w:pPr>
          </w:p>
        </w:tc>
        <w:tc>
          <w:tcPr>
            <w:tcW w:w="1134" w:type="dxa"/>
            <w:shd w:val="clear" w:color="auto" w:fill="auto"/>
            <w:vAlign w:val="center"/>
          </w:tcPr>
          <w:p w:rsidR="004A578E" w:rsidRPr="0064588D" w:rsidRDefault="004A578E" w:rsidP="00BD13AD">
            <w:pPr>
              <w:numPr>
                <w:ilvl w:val="0"/>
                <w:numId w:val="34"/>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905 701,65</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3 526 110,36</w:t>
            </w:r>
          </w:p>
        </w:tc>
      </w:tr>
      <w:tr w:rsidR="004A578E" w:rsidRPr="0064588D" w:rsidTr="004A578E">
        <w:trPr>
          <w:trHeight w:val="284"/>
          <w:jc w:val="center"/>
        </w:trPr>
        <w:tc>
          <w:tcPr>
            <w:tcW w:w="1134" w:type="dxa"/>
            <w:shd w:val="clear" w:color="auto" w:fill="auto"/>
            <w:vAlign w:val="center"/>
          </w:tcPr>
          <w:p w:rsidR="004A578E" w:rsidRPr="0064588D" w:rsidRDefault="004A578E" w:rsidP="00BD13AD">
            <w:pPr>
              <w:numPr>
                <w:ilvl w:val="0"/>
                <w:numId w:val="33"/>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905 681,80</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3 525 918,37</w:t>
            </w:r>
          </w:p>
        </w:tc>
        <w:tc>
          <w:tcPr>
            <w:tcW w:w="851" w:type="dxa"/>
            <w:tcBorders>
              <w:top w:val="nil"/>
              <w:bottom w:val="nil"/>
            </w:tcBorders>
            <w:shd w:val="clear" w:color="auto" w:fill="auto"/>
            <w:vAlign w:val="center"/>
          </w:tcPr>
          <w:p w:rsidR="004A578E" w:rsidRPr="0064588D" w:rsidRDefault="004A578E" w:rsidP="004A578E">
            <w:pPr>
              <w:spacing w:after="0" w:line="216" w:lineRule="auto"/>
              <w:rPr>
                <w:rFonts w:ascii="Times New Roman" w:hAnsi="Times New Roman"/>
                <w:b/>
                <w:sz w:val="16"/>
                <w:szCs w:val="16"/>
                <w:lang w:eastAsia="x-none"/>
              </w:rPr>
            </w:pPr>
          </w:p>
        </w:tc>
        <w:tc>
          <w:tcPr>
            <w:tcW w:w="1134" w:type="dxa"/>
            <w:shd w:val="clear" w:color="auto" w:fill="auto"/>
            <w:vAlign w:val="center"/>
          </w:tcPr>
          <w:p w:rsidR="004A578E" w:rsidRPr="0064588D" w:rsidRDefault="004A578E" w:rsidP="00BD13AD">
            <w:pPr>
              <w:numPr>
                <w:ilvl w:val="0"/>
                <w:numId w:val="34"/>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905 697,72</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3 526 107,91</w:t>
            </w:r>
          </w:p>
        </w:tc>
      </w:tr>
      <w:tr w:rsidR="004A578E" w:rsidRPr="0064588D" w:rsidTr="004A578E">
        <w:trPr>
          <w:trHeight w:val="284"/>
          <w:jc w:val="center"/>
        </w:trPr>
        <w:tc>
          <w:tcPr>
            <w:tcW w:w="1134" w:type="dxa"/>
            <w:shd w:val="clear" w:color="auto" w:fill="auto"/>
            <w:vAlign w:val="center"/>
          </w:tcPr>
          <w:p w:rsidR="004A578E" w:rsidRPr="0064588D" w:rsidRDefault="004A578E" w:rsidP="00BD13AD">
            <w:pPr>
              <w:numPr>
                <w:ilvl w:val="0"/>
                <w:numId w:val="33"/>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905 671,19</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3 525 927,06</w:t>
            </w:r>
          </w:p>
        </w:tc>
        <w:tc>
          <w:tcPr>
            <w:tcW w:w="851" w:type="dxa"/>
            <w:tcBorders>
              <w:top w:val="nil"/>
              <w:bottom w:val="nil"/>
            </w:tcBorders>
            <w:shd w:val="clear" w:color="auto" w:fill="auto"/>
            <w:vAlign w:val="center"/>
          </w:tcPr>
          <w:p w:rsidR="004A578E" w:rsidRPr="0064588D" w:rsidRDefault="004A578E" w:rsidP="004A578E">
            <w:pPr>
              <w:spacing w:after="0" w:line="216" w:lineRule="auto"/>
              <w:rPr>
                <w:rFonts w:ascii="Times New Roman" w:hAnsi="Times New Roman"/>
                <w:b/>
                <w:sz w:val="16"/>
                <w:szCs w:val="16"/>
                <w:lang w:eastAsia="x-none"/>
              </w:rPr>
            </w:pPr>
          </w:p>
        </w:tc>
        <w:tc>
          <w:tcPr>
            <w:tcW w:w="1134" w:type="dxa"/>
            <w:shd w:val="clear" w:color="auto" w:fill="auto"/>
            <w:vAlign w:val="center"/>
          </w:tcPr>
          <w:p w:rsidR="004A578E" w:rsidRPr="0064588D" w:rsidRDefault="004A578E" w:rsidP="00BD13AD">
            <w:pPr>
              <w:numPr>
                <w:ilvl w:val="0"/>
                <w:numId w:val="34"/>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905 696,74</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3 526 107,04</w:t>
            </w:r>
          </w:p>
        </w:tc>
      </w:tr>
      <w:tr w:rsidR="004A578E" w:rsidRPr="0064588D" w:rsidTr="004A578E">
        <w:trPr>
          <w:trHeight w:val="284"/>
          <w:jc w:val="center"/>
        </w:trPr>
        <w:tc>
          <w:tcPr>
            <w:tcW w:w="1134" w:type="dxa"/>
            <w:shd w:val="clear" w:color="auto" w:fill="auto"/>
            <w:vAlign w:val="center"/>
          </w:tcPr>
          <w:p w:rsidR="004A578E" w:rsidRPr="0064588D" w:rsidRDefault="004A578E" w:rsidP="00BD13AD">
            <w:pPr>
              <w:numPr>
                <w:ilvl w:val="0"/>
                <w:numId w:val="33"/>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905 644,94</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3 525 950,81</w:t>
            </w:r>
          </w:p>
        </w:tc>
        <w:tc>
          <w:tcPr>
            <w:tcW w:w="851" w:type="dxa"/>
            <w:tcBorders>
              <w:top w:val="nil"/>
              <w:bottom w:val="nil"/>
            </w:tcBorders>
            <w:shd w:val="clear" w:color="auto" w:fill="auto"/>
            <w:vAlign w:val="center"/>
          </w:tcPr>
          <w:p w:rsidR="004A578E" w:rsidRPr="0064588D" w:rsidRDefault="004A578E" w:rsidP="004A578E">
            <w:pPr>
              <w:spacing w:after="0" w:line="216" w:lineRule="auto"/>
              <w:rPr>
                <w:rFonts w:ascii="Times New Roman" w:hAnsi="Times New Roman"/>
                <w:b/>
                <w:sz w:val="16"/>
                <w:szCs w:val="16"/>
                <w:lang w:eastAsia="x-none"/>
              </w:rPr>
            </w:pPr>
          </w:p>
        </w:tc>
        <w:tc>
          <w:tcPr>
            <w:tcW w:w="1134" w:type="dxa"/>
            <w:shd w:val="clear" w:color="auto" w:fill="auto"/>
            <w:vAlign w:val="center"/>
          </w:tcPr>
          <w:p w:rsidR="004A578E" w:rsidRPr="0064588D" w:rsidRDefault="004A578E" w:rsidP="00BD13AD">
            <w:pPr>
              <w:numPr>
                <w:ilvl w:val="0"/>
                <w:numId w:val="34"/>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905 693,13</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3 526 103,84</w:t>
            </w:r>
          </w:p>
        </w:tc>
      </w:tr>
      <w:tr w:rsidR="004A578E" w:rsidRPr="0064588D" w:rsidTr="004A578E">
        <w:trPr>
          <w:trHeight w:val="284"/>
          <w:jc w:val="center"/>
        </w:trPr>
        <w:tc>
          <w:tcPr>
            <w:tcW w:w="1134" w:type="dxa"/>
            <w:shd w:val="clear" w:color="auto" w:fill="auto"/>
            <w:vAlign w:val="center"/>
          </w:tcPr>
          <w:p w:rsidR="004A578E" w:rsidRPr="0064588D" w:rsidRDefault="004A578E" w:rsidP="00BD13AD">
            <w:pPr>
              <w:numPr>
                <w:ilvl w:val="0"/>
                <w:numId w:val="33"/>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905 627,12</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3 525 967,33</w:t>
            </w:r>
          </w:p>
        </w:tc>
        <w:tc>
          <w:tcPr>
            <w:tcW w:w="851" w:type="dxa"/>
            <w:tcBorders>
              <w:top w:val="nil"/>
              <w:bottom w:val="nil"/>
            </w:tcBorders>
            <w:shd w:val="clear" w:color="auto" w:fill="auto"/>
            <w:vAlign w:val="center"/>
          </w:tcPr>
          <w:p w:rsidR="004A578E" w:rsidRPr="0064588D" w:rsidRDefault="004A578E" w:rsidP="004A578E">
            <w:pPr>
              <w:spacing w:after="0" w:line="216" w:lineRule="auto"/>
              <w:rPr>
                <w:rFonts w:ascii="Times New Roman" w:hAnsi="Times New Roman"/>
                <w:b/>
                <w:sz w:val="16"/>
                <w:szCs w:val="16"/>
                <w:lang w:eastAsia="x-none"/>
              </w:rPr>
            </w:pPr>
          </w:p>
        </w:tc>
        <w:tc>
          <w:tcPr>
            <w:tcW w:w="1134" w:type="dxa"/>
            <w:shd w:val="clear" w:color="auto" w:fill="auto"/>
            <w:vAlign w:val="center"/>
          </w:tcPr>
          <w:p w:rsidR="004A578E" w:rsidRPr="0064588D" w:rsidRDefault="004A578E" w:rsidP="00BD13AD">
            <w:pPr>
              <w:numPr>
                <w:ilvl w:val="0"/>
                <w:numId w:val="34"/>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905 692,22</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3 526 101,95</w:t>
            </w:r>
          </w:p>
        </w:tc>
      </w:tr>
      <w:tr w:rsidR="004A578E" w:rsidRPr="0064588D" w:rsidTr="004A578E">
        <w:trPr>
          <w:trHeight w:val="284"/>
          <w:jc w:val="center"/>
        </w:trPr>
        <w:tc>
          <w:tcPr>
            <w:tcW w:w="1134" w:type="dxa"/>
            <w:shd w:val="clear" w:color="auto" w:fill="auto"/>
            <w:vAlign w:val="center"/>
          </w:tcPr>
          <w:p w:rsidR="004A578E" w:rsidRPr="0064588D" w:rsidRDefault="004A578E" w:rsidP="00BD13AD">
            <w:pPr>
              <w:numPr>
                <w:ilvl w:val="0"/>
                <w:numId w:val="33"/>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905 635,76</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3 525 995,99</w:t>
            </w:r>
          </w:p>
        </w:tc>
        <w:tc>
          <w:tcPr>
            <w:tcW w:w="851" w:type="dxa"/>
            <w:tcBorders>
              <w:top w:val="nil"/>
              <w:bottom w:val="nil"/>
            </w:tcBorders>
            <w:shd w:val="clear" w:color="auto" w:fill="auto"/>
            <w:vAlign w:val="center"/>
          </w:tcPr>
          <w:p w:rsidR="004A578E" w:rsidRPr="0064588D" w:rsidRDefault="004A578E" w:rsidP="004A578E">
            <w:pPr>
              <w:spacing w:after="0" w:line="216" w:lineRule="auto"/>
              <w:rPr>
                <w:rFonts w:ascii="Times New Roman" w:hAnsi="Times New Roman"/>
                <w:b/>
                <w:sz w:val="16"/>
                <w:szCs w:val="16"/>
                <w:lang w:eastAsia="x-none"/>
              </w:rPr>
            </w:pPr>
          </w:p>
        </w:tc>
        <w:tc>
          <w:tcPr>
            <w:tcW w:w="1134" w:type="dxa"/>
            <w:shd w:val="clear" w:color="auto" w:fill="auto"/>
            <w:vAlign w:val="center"/>
          </w:tcPr>
          <w:p w:rsidR="004A578E" w:rsidRPr="0064588D" w:rsidRDefault="004A578E" w:rsidP="00BD13AD">
            <w:pPr>
              <w:numPr>
                <w:ilvl w:val="0"/>
                <w:numId w:val="34"/>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905 689,41</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3 526 098,21</w:t>
            </w:r>
          </w:p>
        </w:tc>
      </w:tr>
      <w:tr w:rsidR="004A578E" w:rsidRPr="0064588D" w:rsidTr="004A578E">
        <w:trPr>
          <w:trHeight w:val="284"/>
          <w:jc w:val="center"/>
        </w:trPr>
        <w:tc>
          <w:tcPr>
            <w:tcW w:w="1134" w:type="dxa"/>
            <w:shd w:val="clear" w:color="auto" w:fill="auto"/>
            <w:vAlign w:val="center"/>
          </w:tcPr>
          <w:p w:rsidR="004A578E" w:rsidRPr="0064588D" w:rsidRDefault="004A578E" w:rsidP="00BD13AD">
            <w:pPr>
              <w:numPr>
                <w:ilvl w:val="0"/>
                <w:numId w:val="33"/>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905 640,35</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3 525 999,43</w:t>
            </w:r>
          </w:p>
        </w:tc>
        <w:tc>
          <w:tcPr>
            <w:tcW w:w="851" w:type="dxa"/>
            <w:tcBorders>
              <w:top w:val="nil"/>
              <w:bottom w:val="nil"/>
            </w:tcBorders>
            <w:shd w:val="clear" w:color="auto" w:fill="auto"/>
            <w:vAlign w:val="center"/>
          </w:tcPr>
          <w:p w:rsidR="004A578E" w:rsidRPr="0064588D" w:rsidRDefault="004A578E" w:rsidP="004A578E">
            <w:pPr>
              <w:spacing w:after="0" w:line="216" w:lineRule="auto"/>
              <w:rPr>
                <w:rFonts w:ascii="Times New Roman" w:hAnsi="Times New Roman"/>
                <w:b/>
                <w:sz w:val="16"/>
                <w:szCs w:val="16"/>
                <w:lang w:eastAsia="x-none"/>
              </w:rPr>
            </w:pPr>
          </w:p>
        </w:tc>
        <w:tc>
          <w:tcPr>
            <w:tcW w:w="1134" w:type="dxa"/>
            <w:shd w:val="clear" w:color="auto" w:fill="auto"/>
            <w:vAlign w:val="center"/>
          </w:tcPr>
          <w:p w:rsidR="004A578E" w:rsidRPr="0064588D" w:rsidRDefault="004A578E" w:rsidP="00BD13AD">
            <w:pPr>
              <w:numPr>
                <w:ilvl w:val="0"/>
                <w:numId w:val="34"/>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905 689,43</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3 526 098,18</w:t>
            </w:r>
          </w:p>
        </w:tc>
      </w:tr>
      <w:tr w:rsidR="004A578E" w:rsidRPr="0064588D" w:rsidTr="004A578E">
        <w:trPr>
          <w:trHeight w:val="284"/>
          <w:jc w:val="center"/>
        </w:trPr>
        <w:tc>
          <w:tcPr>
            <w:tcW w:w="1134" w:type="dxa"/>
            <w:shd w:val="clear" w:color="auto" w:fill="auto"/>
            <w:vAlign w:val="center"/>
          </w:tcPr>
          <w:p w:rsidR="004A578E" w:rsidRPr="0064588D" w:rsidRDefault="004A578E" w:rsidP="00BD13AD">
            <w:pPr>
              <w:numPr>
                <w:ilvl w:val="0"/>
                <w:numId w:val="33"/>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905 653,27</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3 526 009,60</w:t>
            </w:r>
          </w:p>
        </w:tc>
        <w:tc>
          <w:tcPr>
            <w:tcW w:w="851" w:type="dxa"/>
            <w:tcBorders>
              <w:top w:val="nil"/>
              <w:bottom w:val="nil"/>
            </w:tcBorders>
            <w:shd w:val="clear" w:color="auto" w:fill="auto"/>
            <w:vAlign w:val="center"/>
          </w:tcPr>
          <w:p w:rsidR="004A578E" w:rsidRPr="0064588D" w:rsidRDefault="004A578E" w:rsidP="004A578E">
            <w:pPr>
              <w:spacing w:after="0" w:line="216" w:lineRule="auto"/>
              <w:rPr>
                <w:rFonts w:ascii="Times New Roman" w:hAnsi="Times New Roman"/>
                <w:b/>
                <w:sz w:val="16"/>
                <w:szCs w:val="16"/>
                <w:lang w:eastAsia="x-none"/>
              </w:rPr>
            </w:pPr>
          </w:p>
        </w:tc>
        <w:tc>
          <w:tcPr>
            <w:tcW w:w="1134" w:type="dxa"/>
            <w:shd w:val="clear" w:color="auto" w:fill="auto"/>
            <w:vAlign w:val="center"/>
          </w:tcPr>
          <w:p w:rsidR="004A578E" w:rsidRPr="0064588D" w:rsidRDefault="004A578E" w:rsidP="00BD13AD">
            <w:pPr>
              <w:numPr>
                <w:ilvl w:val="0"/>
                <w:numId w:val="34"/>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905 683,78</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3 526 105,18</w:t>
            </w:r>
          </w:p>
        </w:tc>
      </w:tr>
      <w:tr w:rsidR="004A578E" w:rsidRPr="0064588D" w:rsidTr="004A578E">
        <w:trPr>
          <w:trHeight w:val="284"/>
          <w:jc w:val="center"/>
        </w:trPr>
        <w:tc>
          <w:tcPr>
            <w:tcW w:w="1134" w:type="dxa"/>
            <w:shd w:val="clear" w:color="auto" w:fill="auto"/>
            <w:vAlign w:val="center"/>
          </w:tcPr>
          <w:p w:rsidR="004A578E" w:rsidRPr="0064588D" w:rsidRDefault="004A578E" w:rsidP="00BD13AD">
            <w:pPr>
              <w:numPr>
                <w:ilvl w:val="0"/>
                <w:numId w:val="33"/>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905 676,51</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3 526 027,25</w:t>
            </w:r>
          </w:p>
        </w:tc>
        <w:tc>
          <w:tcPr>
            <w:tcW w:w="851" w:type="dxa"/>
            <w:tcBorders>
              <w:top w:val="nil"/>
              <w:bottom w:val="nil"/>
            </w:tcBorders>
            <w:shd w:val="clear" w:color="auto" w:fill="auto"/>
            <w:vAlign w:val="center"/>
          </w:tcPr>
          <w:p w:rsidR="004A578E" w:rsidRPr="0064588D" w:rsidRDefault="004A578E" w:rsidP="004A578E">
            <w:pPr>
              <w:spacing w:after="0" w:line="216" w:lineRule="auto"/>
              <w:rPr>
                <w:rFonts w:ascii="Times New Roman" w:hAnsi="Times New Roman"/>
                <w:b/>
                <w:sz w:val="16"/>
                <w:szCs w:val="16"/>
                <w:lang w:eastAsia="x-none"/>
              </w:rPr>
            </w:pPr>
          </w:p>
        </w:tc>
        <w:tc>
          <w:tcPr>
            <w:tcW w:w="1134" w:type="dxa"/>
            <w:shd w:val="clear" w:color="auto" w:fill="auto"/>
            <w:vAlign w:val="center"/>
          </w:tcPr>
          <w:p w:rsidR="004A578E" w:rsidRPr="0064588D" w:rsidRDefault="004A578E" w:rsidP="00BD13AD">
            <w:pPr>
              <w:numPr>
                <w:ilvl w:val="0"/>
                <w:numId w:val="34"/>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905 660,32</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3 526 086,61</w:t>
            </w:r>
          </w:p>
        </w:tc>
      </w:tr>
      <w:tr w:rsidR="004A578E" w:rsidRPr="0064588D" w:rsidTr="004A578E">
        <w:trPr>
          <w:trHeight w:val="284"/>
          <w:jc w:val="center"/>
        </w:trPr>
        <w:tc>
          <w:tcPr>
            <w:tcW w:w="1134" w:type="dxa"/>
            <w:shd w:val="clear" w:color="auto" w:fill="auto"/>
            <w:vAlign w:val="center"/>
          </w:tcPr>
          <w:p w:rsidR="004A578E" w:rsidRPr="0064588D" w:rsidRDefault="004A578E" w:rsidP="00BD13AD">
            <w:pPr>
              <w:numPr>
                <w:ilvl w:val="0"/>
                <w:numId w:val="33"/>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905 686,35</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3 526 034,68</w:t>
            </w:r>
          </w:p>
        </w:tc>
        <w:tc>
          <w:tcPr>
            <w:tcW w:w="851" w:type="dxa"/>
            <w:tcBorders>
              <w:top w:val="nil"/>
              <w:bottom w:val="nil"/>
            </w:tcBorders>
            <w:shd w:val="clear" w:color="auto" w:fill="auto"/>
            <w:vAlign w:val="center"/>
          </w:tcPr>
          <w:p w:rsidR="004A578E" w:rsidRPr="0064588D" w:rsidRDefault="004A578E" w:rsidP="004A578E">
            <w:pPr>
              <w:spacing w:after="0" w:line="216" w:lineRule="auto"/>
              <w:rPr>
                <w:rFonts w:ascii="Times New Roman" w:hAnsi="Times New Roman"/>
                <w:b/>
                <w:sz w:val="16"/>
                <w:szCs w:val="16"/>
                <w:lang w:eastAsia="x-none"/>
              </w:rPr>
            </w:pPr>
          </w:p>
        </w:tc>
        <w:tc>
          <w:tcPr>
            <w:tcW w:w="1134" w:type="dxa"/>
            <w:shd w:val="clear" w:color="auto" w:fill="auto"/>
            <w:vAlign w:val="center"/>
          </w:tcPr>
          <w:p w:rsidR="004A578E" w:rsidRPr="0064588D" w:rsidRDefault="004A578E" w:rsidP="00BD13AD">
            <w:pPr>
              <w:numPr>
                <w:ilvl w:val="0"/>
                <w:numId w:val="34"/>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905 641,07</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3 526 071,80</w:t>
            </w:r>
          </w:p>
        </w:tc>
      </w:tr>
      <w:tr w:rsidR="004A578E" w:rsidRPr="0064588D" w:rsidTr="004A578E">
        <w:trPr>
          <w:trHeight w:val="284"/>
          <w:jc w:val="center"/>
        </w:trPr>
        <w:tc>
          <w:tcPr>
            <w:tcW w:w="1134" w:type="dxa"/>
            <w:shd w:val="clear" w:color="auto" w:fill="auto"/>
            <w:vAlign w:val="center"/>
          </w:tcPr>
          <w:p w:rsidR="004A578E" w:rsidRPr="0064588D" w:rsidRDefault="004A578E" w:rsidP="00BD13AD">
            <w:pPr>
              <w:numPr>
                <w:ilvl w:val="0"/>
                <w:numId w:val="33"/>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905 706,22</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3 526 054,77</w:t>
            </w:r>
          </w:p>
        </w:tc>
        <w:tc>
          <w:tcPr>
            <w:tcW w:w="851" w:type="dxa"/>
            <w:tcBorders>
              <w:top w:val="nil"/>
              <w:bottom w:val="nil"/>
            </w:tcBorders>
            <w:shd w:val="clear" w:color="auto" w:fill="auto"/>
            <w:vAlign w:val="center"/>
          </w:tcPr>
          <w:p w:rsidR="004A578E" w:rsidRPr="0064588D" w:rsidRDefault="004A578E" w:rsidP="004A578E">
            <w:pPr>
              <w:spacing w:after="0" w:line="216" w:lineRule="auto"/>
              <w:rPr>
                <w:rFonts w:ascii="Times New Roman" w:hAnsi="Times New Roman"/>
                <w:b/>
                <w:sz w:val="16"/>
                <w:szCs w:val="16"/>
                <w:lang w:eastAsia="x-none"/>
              </w:rPr>
            </w:pPr>
          </w:p>
        </w:tc>
        <w:tc>
          <w:tcPr>
            <w:tcW w:w="1134" w:type="dxa"/>
            <w:shd w:val="clear" w:color="auto" w:fill="auto"/>
            <w:vAlign w:val="center"/>
          </w:tcPr>
          <w:p w:rsidR="004A578E" w:rsidRPr="0064588D" w:rsidRDefault="004A578E" w:rsidP="00BD13AD">
            <w:pPr>
              <w:numPr>
                <w:ilvl w:val="0"/>
                <w:numId w:val="34"/>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905 640,25</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3 526 072,87</w:t>
            </w:r>
          </w:p>
        </w:tc>
      </w:tr>
      <w:tr w:rsidR="004A578E" w:rsidRPr="0064588D" w:rsidTr="004A578E">
        <w:trPr>
          <w:trHeight w:val="284"/>
          <w:jc w:val="center"/>
        </w:trPr>
        <w:tc>
          <w:tcPr>
            <w:tcW w:w="1134" w:type="dxa"/>
            <w:shd w:val="clear" w:color="auto" w:fill="auto"/>
            <w:vAlign w:val="center"/>
          </w:tcPr>
          <w:p w:rsidR="004A578E" w:rsidRPr="0064588D" w:rsidRDefault="004A578E" w:rsidP="00BD13AD">
            <w:pPr>
              <w:numPr>
                <w:ilvl w:val="0"/>
                <w:numId w:val="33"/>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905 751,66</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3 526 089,05</w:t>
            </w:r>
          </w:p>
        </w:tc>
        <w:tc>
          <w:tcPr>
            <w:tcW w:w="851" w:type="dxa"/>
            <w:tcBorders>
              <w:top w:val="nil"/>
              <w:bottom w:val="nil"/>
            </w:tcBorders>
            <w:shd w:val="clear" w:color="auto" w:fill="auto"/>
            <w:vAlign w:val="center"/>
          </w:tcPr>
          <w:p w:rsidR="004A578E" w:rsidRPr="0064588D" w:rsidRDefault="004A578E" w:rsidP="004A578E">
            <w:pPr>
              <w:spacing w:after="0" w:line="216" w:lineRule="auto"/>
              <w:rPr>
                <w:rFonts w:ascii="Times New Roman" w:hAnsi="Times New Roman"/>
                <w:b/>
                <w:sz w:val="16"/>
                <w:szCs w:val="16"/>
                <w:lang w:eastAsia="x-none"/>
              </w:rPr>
            </w:pPr>
          </w:p>
        </w:tc>
        <w:tc>
          <w:tcPr>
            <w:tcW w:w="1134" w:type="dxa"/>
            <w:shd w:val="clear" w:color="auto" w:fill="auto"/>
            <w:vAlign w:val="center"/>
          </w:tcPr>
          <w:p w:rsidR="004A578E" w:rsidRPr="0064588D" w:rsidRDefault="004A578E" w:rsidP="00BD13AD">
            <w:pPr>
              <w:numPr>
                <w:ilvl w:val="0"/>
                <w:numId w:val="34"/>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905 630,48</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3 526 085,54</w:t>
            </w:r>
          </w:p>
        </w:tc>
      </w:tr>
      <w:tr w:rsidR="004A578E" w:rsidRPr="0064588D" w:rsidTr="004A578E">
        <w:trPr>
          <w:trHeight w:val="284"/>
          <w:jc w:val="center"/>
        </w:trPr>
        <w:tc>
          <w:tcPr>
            <w:tcW w:w="1134" w:type="dxa"/>
            <w:shd w:val="clear" w:color="auto" w:fill="auto"/>
            <w:vAlign w:val="center"/>
          </w:tcPr>
          <w:p w:rsidR="004A578E" w:rsidRPr="0064588D" w:rsidRDefault="004A578E" w:rsidP="00BD13AD">
            <w:pPr>
              <w:numPr>
                <w:ilvl w:val="0"/>
                <w:numId w:val="33"/>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905 809,91</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3 526 133,97</w:t>
            </w:r>
          </w:p>
        </w:tc>
        <w:tc>
          <w:tcPr>
            <w:tcW w:w="851" w:type="dxa"/>
            <w:tcBorders>
              <w:top w:val="nil"/>
              <w:bottom w:val="nil"/>
            </w:tcBorders>
            <w:shd w:val="clear" w:color="auto" w:fill="auto"/>
            <w:vAlign w:val="center"/>
          </w:tcPr>
          <w:p w:rsidR="004A578E" w:rsidRPr="0064588D" w:rsidRDefault="004A578E" w:rsidP="004A578E">
            <w:pPr>
              <w:spacing w:after="0" w:line="216" w:lineRule="auto"/>
              <w:rPr>
                <w:rFonts w:ascii="Times New Roman" w:hAnsi="Times New Roman"/>
                <w:b/>
                <w:sz w:val="16"/>
                <w:szCs w:val="16"/>
                <w:lang w:eastAsia="x-none"/>
              </w:rPr>
            </w:pPr>
          </w:p>
        </w:tc>
        <w:tc>
          <w:tcPr>
            <w:tcW w:w="1134" w:type="dxa"/>
            <w:shd w:val="clear" w:color="auto" w:fill="auto"/>
            <w:vAlign w:val="center"/>
          </w:tcPr>
          <w:p w:rsidR="004A578E" w:rsidRPr="0064588D" w:rsidRDefault="004A578E" w:rsidP="00BD13AD">
            <w:pPr>
              <w:numPr>
                <w:ilvl w:val="0"/>
                <w:numId w:val="34"/>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905 610,68</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3 526 070,29</w:t>
            </w:r>
          </w:p>
        </w:tc>
      </w:tr>
      <w:tr w:rsidR="004A578E" w:rsidRPr="0064588D" w:rsidTr="004A578E">
        <w:trPr>
          <w:trHeight w:val="284"/>
          <w:jc w:val="center"/>
        </w:trPr>
        <w:tc>
          <w:tcPr>
            <w:tcW w:w="1134" w:type="dxa"/>
            <w:shd w:val="clear" w:color="auto" w:fill="auto"/>
            <w:vAlign w:val="center"/>
          </w:tcPr>
          <w:p w:rsidR="004A578E" w:rsidRPr="0064588D" w:rsidRDefault="004A578E" w:rsidP="00BD13AD">
            <w:pPr>
              <w:numPr>
                <w:ilvl w:val="0"/>
                <w:numId w:val="33"/>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905 787,74</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3 526 160,11</w:t>
            </w:r>
          </w:p>
        </w:tc>
        <w:tc>
          <w:tcPr>
            <w:tcW w:w="851" w:type="dxa"/>
            <w:tcBorders>
              <w:top w:val="nil"/>
              <w:bottom w:val="nil"/>
            </w:tcBorders>
            <w:shd w:val="clear" w:color="auto" w:fill="auto"/>
            <w:vAlign w:val="center"/>
          </w:tcPr>
          <w:p w:rsidR="004A578E" w:rsidRPr="0064588D" w:rsidRDefault="004A578E" w:rsidP="004A578E">
            <w:pPr>
              <w:spacing w:after="0" w:line="216" w:lineRule="auto"/>
              <w:rPr>
                <w:rFonts w:ascii="Times New Roman" w:hAnsi="Times New Roman"/>
                <w:b/>
                <w:sz w:val="16"/>
                <w:szCs w:val="16"/>
                <w:lang w:eastAsia="x-none"/>
              </w:rPr>
            </w:pPr>
          </w:p>
        </w:tc>
        <w:tc>
          <w:tcPr>
            <w:tcW w:w="1134" w:type="dxa"/>
            <w:shd w:val="clear" w:color="auto" w:fill="auto"/>
            <w:vAlign w:val="center"/>
          </w:tcPr>
          <w:p w:rsidR="004A578E" w:rsidRPr="0064588D" w:rsidRDefault="004A578E" w:rsidP="00BD13AD">
            <w:pPr>
              <w:numPr>
                <w:ilvl w:val="0"/>
                <w:numId w:val="34"/>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905 620,44</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3 526 057,61</w:t>
            </w:r>
          </w:p>
        </w:tc>
      </w:tr>
      <w:tr w:rsidR="004A578E" w:rsidRPr="0064588D" w:rsidTr="004A578E">
        <w:trPr>
          <w:trHeight w:val="284"/>
          <w:jc w:val="center"/>
        </w:trPr>
        <w:tc>
          <w:tcPr>
            <w:tcW w:w="1134" w:type="dxa"/>
            <w:shd w:val="clear" w:color="auto" w:fill="auto"/>
            <w:vAlign w:val="center"/>
          </w:tcPr>
          <w:p w:rsidR="004A578E" w:rsidRPr="0064588D" w:rsidRDefault="004A578E" w:rsidP="00BD13AD">
            <w:pPr>
              <w:numPr>
                <w:ilvl w:val="0"/>
                <w:numId w:val="33"/>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905 786,51</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3 526 162,12</w:t>
            </w:r>
          </w:p>
        </w:tc>
        <w:tc>
          <w:tcPr>
            <w:tcW w:w="851" w:type="dxa"/>
            <w:tcBorders>
              <w:top w:val="nil"/>
              <w:bottom w:val="nil"/>
            </w:tcBorders>
            <w:shd w:val="clear" w:color="auto" w:fill="auto"/>
            <w:vAlign w:val="center"/>
          </w:tcPr>
          <w:p w:rsidR="004A578E" w:rsidRPr="0064588D" w:rsidRDefault="004A578E" w:rsidP="004A578E">
            <w:pPr>
              <w:spacing w:after="0" w:line="216" w:lineRule="auto"/>
              <w:rPr>
                <w:rFonts w:ascii="Times New Roman" w:hAnsi="Times New Roman"/>
                <w:b/>
                <w:sz w:val="16"/>
                <w:szCs w:val="16"/>
                <w:lang w:eastAsia="x-none"/>
              </w:rPr>
            </w:pPr>
          </w:p>
        </w:tc>
        <w:tc>
          <w:tcPr>
            <w:tcW w:w="1134" w:type="dxa"/>
            <w:shd w:val="clear" w:color="auto" w:fill="auto"/>
            <w:vAlign w:val="center"/>
          </w:tcPr>
          <w:p w:rsidR="004A578E" w:rsidRPr="0064588D" w:rsidRDefault="004A578E" w:rsidP="00BD13AD">
            <w:pPr>
              <w:numPr>
                <w:ilvl w:val="0"/>
                <w:numId w:val="34"/>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905 621,09</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3 526 056,70</w:t>
            </w:r>
          </w:p>
        </w:tc>
      </w:tr>
      <w:tr w:rsidR="004A578E" w:rsidRPr="0064588D" w:rsidTr="004A578E">
        <w:trPr>
          <w:trHeight w:val="284"/>
          <w:jc w:val="center"/>
        </w:trPr>
        <w:tc>
          <w:tcPr>
            <w:tcW w:w="1134" w:type="dxa"/>
            <w:shd w:val="clear" w:color="auto" w:fill="auto"/>
            <w:vAlign w:val="center"/>
          </w:tcPr>
          <w:p w:rsidR="004A578E" w:rsidRPr="0064588D" w:rsidRDefault="004A578E" w:rsidP="00BD13AD">
            <w:pPr>
              <w:numPr>
                <w:ilvl w:val="0"/>
                <w:numId w:val="33"/>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905 782,48</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3 526 168,44</w:t>
            </w:r>
          </w:p>
        </w:tc>
        <w:tc>
          <w:tcPr>
            <w:tcW w:w="851" w:type="dxa"/>
            <w:tcBorders>
              <w:top w:val="nil"/>
              <w:bottom w:val="nil"/>
            </w:tcBorders>
            <w:shd w:val="clear" w:color="auto" w:fill="auto"/>
            <w:vAlign w:val="center"/>
          </w:tcPr>
          <w:p w:rsidR="004A578E" w:rsidRPr="0064588D" w:rsidRDefault="004A578E" w:rsidP="004A578E">
            <w:pPr>
              <w:spacing w:after="0" w:line="216" w:lineRule="auto"/>
              <w:rPr>
                <w:rFonts w:ascii="Times New Roman" w:hAnsi="Times New Roman"/>
                <w:b/>
                <w:sz w:val="16"/>
                <w:szCs w:val="16"/>
                <w:lang w:eastAsia="x-none"/>
              </w:rPr>
            </w:pPr>
          </w:p>
        </w:tc>
        <w:tc>
          <w:tcPr>
            <w:tcW w:w="1134" w:type="dxa"/>
            <w:shd w:val="clear" w:color="auto" w:fill="auto"/>
            <w:vAlign w:val="center"/>
          </w:tcPr>
          <w:p w:rsidR="004A578E" w:rsidRPr="0064588D" w:rsidRDefault="004A578E" w:rsidP="00BD13AD">
            <w:pPr>
              <w:numPr>
                <w:ilvl w:val="0"/>
                <w:numId w:val="34"/>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905 619,77</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3 526 055,76</w:t>
            </w:r>
          </w:p>
        </w:tc>
      </w:tr>
      <w:tr w:rsidR="004A578E" w:rsidRPr="0064588D" w:rsidTr="004A578E">
        <w:trPr>
          <w:trHeight w:val="284"/>
          <w:jc w:val="center"/>
        </w:trPr>
        <w:tc>
          <w:tcPr>
            <w:tcW w:w="1134" w:type="dxa"/>
            <w:shd w:val="clear" w:color="auto" w:fill="auto"/>
            <w:vAlign w:val="center"/>
          </w:tcPr>
          <w:p w:rsidR="004A578E" w:rsidRPr="0064588D" w:rsidRDefault="004A578E" w:rsidP="00BD13AD">
            <w:pPr>
              <w:numPr>
                <w:ilvl w:val="0"/>
                <w:numId w:val="33"/>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905 780,20</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3 526 167,03</w:t>
            </w:r>
          </w:p>
        </w:tc>
        <w:tc>
          <w:tcPr>
            <w:tcW w:w="851" w:type="dxa"/>
            <w:tcBorders>
              <w:top w:val="nil"/>
              <w:bottom w:val="nil"/>
            </w:tcBorders>
            <w:shd w:val="clear" w:color="auto" w:fill="auto"/>
            <w:vAlign w:val="center"/>
          </w:tcPr>
          <w:p w:rsidR="004A578E" w:rsidRPr="0064588D" w:rsidRDefault="004A578E" w:rsidP="004A578E">
            <w:pPr>
              <w:spacing w:after="0" w:line="216" w:lineRule="auto"/>
              <w:rPr>
                <w:rFonts w:ascii="Times New Roman" w:hAnsi="Times New Roman"/>
                <w:b/>
                <w:sz w:val="16"/>
                <w:szCs w:val="16"/>
                <w:lang w:eastAsia="x-none"/>
              </w:rPr>
            </w:pPr>
          </w:p>
        </w:tc>
        <w:tc>
          <w:tcPr>
            <w:tcW w:w="1134" w:type="dxa"/>
            <w:shd w:val="clear" w:color="auto" w:fill="auto"/>
            <w:vAlign w:val="center"/>
          </w:tcPr>
          <w:p w:rsidR="004A578E" w:rsidRPr="0064588D" w:rsidRDefault="004A578E" w:rsidP="00BD13AD">
            <w:pPr>
              <w:numPr>
                <w:ilvl w:val="0"/>
                <w:numId w:val="34"/>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905 620,22</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3 526 055,31</w:t>
            </w:r>
          </w:p>
        </w:tc>
      </w:tr>
      <w:tr w:rsidR="004A578E" w:rsidRPr="0064588D" w:rsidTr="004A578E">
        <w:trPr>
          <w:trHeight w:val="284"/>
          <w:jc w:val="center"/>
        </w:trPr>
        <w:tc>
          <w:tcPr>
            <w:tcW w:w="1134" w:type="dxa"/>
            <w:shd w:val="clear" w:color="auto" w:fill="auto"/>
            <w:vAlign w:val="center"/>
          </w:tcPr>
          <w:p w:rsidR="004A578E" w:rsidRPr="0064588D" w:rsidRDefault="004A578E" w:rsidP="00BD13AD">
            <w:pPr>
              <w:numPr>
                <w:ilvl w:val="0"/>
                <w:numId w:val="33"/>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905 777,96</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3 526 165,52</w:t>
            </w:r>
          </w:p>
        </w:tc>
        <w:tc>
          <w:tcPr>
            <w:tcW w:w="851" w:type="dxa"/>
            <w:tcBorders>
              <w:top w:val="nil"/>
              <w:bottom w:val="nil"/>
            </w:tcBorders>
            <w:shd w:val="clear" w:color="auto" w:fill="auto"/>
            <w:vAlign w:val="center"/>
          </w:tcPr>
          <w:p w:rsidR="004A578E" w:rsidRPr="0064588D" w:rsidRDefault="004A578E" w:rsidP="004A578E">
            <w:pPr>
              <w:spacing w:after="0" w:line="216" w:lineRule="auto"/>
              <w:rPr>
                <w:rFonts w:ascii="Times New Roman" w:hAnsi="Times New Roman"/>
                <w:b/>
                <w:sz w:val="16"/>
                <w:szCs w:val="16"/>
                <w:lang w:eastAsia="x-none"/>
              </w:rPr>
            </w:pPr>
          </w:p>
        </w:tc>
        <w:tc>
          <w:tcPr>
            <w:tcW w:w="1134" w:type="dxa"/>
            <w:shd w:val="clear" w:color="auto" w:fill="auto"/>
            <w:vAlign w:val="center"/>
          </w:tcPr>
          <w:p w:rsidR="004A578E" w:rsidRPr="0064588D" w:rsidRDefault="004A578E" w:rsidP="00BD13AD">
            <w:pPr>
              <w:numPr>
                <w:ilvl w:val="0"/>
                <w:numId w:val="34"/>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905 610,92</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3 526 044,51</w:t>
            </w:r>
          </w:p>
        </w:tc>
      </w:tr>
      <w:tr w:rsidR="004A578E" w:rsidRPr="0064588D" w:rsidTr="004A578E">
        <w:trPr>
          <w:trHeight w:val="284"/>
          <w:jc w:val="center"/>
        </w:trPr>
        <w:tc>
          <w:tcPr>
            <w:tcW w:w="1134" w:type="dxa"/>
            <w:shd w:val="clear" w:color="auto" w:fill="auto"/>
            <w:vAlign w:val="center"/>
          </w:tcPr>
          <w:p w:rsidR="004A578E" w:rsidRPr="0064588D" w:rsidRDefault="004A578E" w:rsidP="00BD13AD">
            <w:pPr>
              <w:numPr>
                <w:ilvl w:val="0"/>
                <w:numId w:val="33"/>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905 776,51</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3 526 164,59</w:t>
            </w:r>
          </w:p>
        </w:tc>
        <w:tc>
          <w:tcPr>
            <w:tcW w:w="851" w:type="dxa"/>
            <w:tcBorders>
              <w:top w:val="nil"/>
              <w:bottom w:val="nil"/>
            </w:tcBorders>
            <w:shd w:val="clear" w:color="auto" w:fill="auto"/>
            <w:vAlign w:val="center"/>
          </w:tcPr>
          <w:p w:rsidR="004A578E" w:rsidRPr="0064588D" w:rsidRDefault="004A578E" w:rsidP="004A578E">
            <w:pPr>
              <w:spacing w:after="0" w:line="216" w:lineRule="auto"/>
              <w:rPr>
                <w:rFonts w:ascii="Times New Roman" w:hAnsi="Times New Roman"/>
                <w:b/>
                <w:sz w:val="16"/>
                <w:szCs w:val="16"/>
                <w:lang w:eastAsia="x-none"/>
              </w:rPr>
            </w:pPr>
          </w:p>
        </w:tc>
        <w:tc>
          <w:tcPr>
            <w:tcW w:w="1134" w:type="dxa"/>
            <w:shd w:val="clear" w:color="auto" w:fill="auto"/>
            <w:vAlign w:val="center"/>
          </w:tcPr>
          <w:p w:rsidR="004A578E" w:rsidRPr="0064588D" w:rsidRDefault="004A578E" w:rsidP="00BD13AD">
            <w:pPr>
              <w:numPr>
                <w:ilvl w:val="0"/>
                <w:numId w:val="34"/>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905 599,60</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3 526 031,34</w:t>
            </w:r>
          </w:p>
        </w:tc>
      </w:tr>
      <w:tr w:rsidR="004A578E" w:rsidRPr="0064588D" w:rsidTr="004A578E">
        <w:trPr>
          <w:trHeight w:val="284"/>
          <w:jc w:val="center"/>
        </w:trPr>
        <w:tc>
          <w:tcPr>
            <w:tcW w:w="1134" w:type="dxa"/>
            <w:shd w:val="clear" w:color="auto" w:fill="auto"/>
            <w:vAlign w:val="center"/>
          </w:tcPr>
          <w:p w:rsidR="004A578E" w:rsidRPr="0064588D" w:rsidRDefault="004A578E" w:rsidP="00BD13AD">
            <w:pPr>
              <w:numPr>
                <w:ilvl w:val="0"/>
                <w:numId w:val="33"/>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905 774,32</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3 526 163,02</w:t>
            </w:r>
          </w:p>
        </w:tc>
        <w:tc>
          <w:tcPr>
            <w:tcW w:w="851" w:type="dxa"/>
            <w:tcBorders>
              <w:top w:val="nil"/>
              <w:bottom w:val="nil"/>
            </w:tcBorders>
            <w:shd w:val="clear" w:color="auto" w:fill="auto"/>
            <w:vAlign w:val="center"/>
          </w:tcPr>
          <w:p w:rsidR="004A578E" w:rsidRPr="0064588D" w:rsidRDefault="004A578E" w:rsidP="004A578E">
            <w:pPr>
              <w:spacing w:after="0" w:line="216" w:lineRule="auto"/>
              <w:rPr>
                <w:rFonts w:ascii="Times New Roman" w:hAnsi="Times New Roman"/>
                <w:b/>
                <w:sz w:val="16"/>
                <w:szCs w:val="16"/>
                <w:lang w:eastAsia="x-none"/>
              </w:rPr>
            </w:pPr>
          </w:p>
        </w:tc>
        <w:tc>
          <w:tcPr>
            <w:tcW w:w="1134" w:type="dxa"/>
            <w:shd w:val="clear" w:color="auto" w:fill="auto"/>
            <w:vAlign w:val="center"/>
          </w:tcPr>
          <w:p w:rsidR="004A578E" w:rsidRPr="0064588D" w:rsidRDefault="004A578E" w:rsidP="00BD13AD">
            <w:pPr>
              <w:numPr>
                <w:ilvl w:val="0"/>
                <w:numId w:val="34"/>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905 592,35</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3 526 025,75</w:t>
            </w:r>
          </w:p>
        </w:tc>
      </w:tr>
      <w:tr w:rsidR="004A578E" w:rsidRPr="0064588D" w:rsidTr="004A578E">
        <w:trPr>
          <w:trHeight w:val="284"/>
          <w:jc w:val="center"/>
        </w:trPr>
        <w:tc>
          <w:tcPr>
            <w:tcW w:w="1134" w:type="dxa"/>
            <w:shd w:val="clear" w:color="auto" w:fill="auto"/>
            <w:vAlign w:val="center"/>
          </w:tcPr>
          <w:p w:rsidR="004A578E" w:rsidRPr="0064588D" w:rsidRDefault="004A578E" w:rsidP="00BD13AD">
            <w:pPr>
              <w:numPr>
                <w:ilvl w:val="0"/>
                <w:numId w:val="33"/>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905 772,24</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3 526 161,42</w:t>
            </w:r>
          </w:p>
        </w:tc>
        <w:tc>
          <w:tcPr>
            <w:tcW w:w="851" w:type="dxa"/>
            <w:tcBorders>
              <w:top w:val="nil"/>
              <w:bottom w:val="nil"/>
            </w:tcBorders>
            <w:shd w:val="clear" w:color="auto" w:fill="auto"/>
            <w:vAlign w:val="center"/>
          </w:tcPr>
          <w:p w:rsidR="004A578E" w:rsidRPr="0064588D" w:rsidRDefault="004A578E" w:rsidP="004A578E">
            <w:pPr>
              <w:spacing w:after="0" w:line="216" w:lineRule="auto"/>
              <w:rPr>
                <w:rFonts w:ascii="Times New Roman" w:hAnsi="Times New Roman"/>
                <w:b/>
                <w:sz w:val="16"/>
                <w:szCs w:val="16"/>
                <w:lang w:eastAsia="x-none"/>
              </w:rPr>
            </w:pPr>
          </w:p>
        </w:tc>
        <w:tc>
          <w:tcPr>
            <w:tcW w:w="1134" w:type="dxa"/>
            <w:shd w:val="clear" w:color="auto" w:fill="auto"/>
            <w:vAlign w:val="center"/>
          </w:tcPr>
          <w:p w:rsidR="004A578E" w:rsidRPr="0064588D" w:rsidRDefault="004A578E" w:rsidP="00BD13AD">
            <w:pPr>
              <w:numPr>
                <w:ilvl w:val="0"/>
                <w:numId w:val="34"/>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905 584,91</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3 526 020,00</w:t>
            </w:r>
          </w:p>
        </w:tc>
      </w:tr>
      <w:tr w:rsidR="004A578E" w:rsidRPr="0064588D" w:rsidTr="004A578E">
        <w:trPr>
          <w:trHeight w:val="284"/>
          <w:jc w:val="center"/>
        </w:trPr>
        <w:tc>
          <w:tcPr>
            <w:tcW w:w="1134" w:type="dxa"/>
            <w:shd w:val="clear" w:color="auto" w:fill="auto"/>
            <w:vAlign w:val="center"/>
          </w:tcPr>
          <w:p w:rsidR="004A578E" w:rsidRPr="0064588D" w:rsidRDefault="004A578E" w:rsidP="00BD13AD">
            <w:pPr>
              <w:numPr>
                <w:ilvl w:val="0"/>
                <w:numId w:val="33"/>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905 777,20</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3 526 154,82</w:t>
            </w:r>
          </w:p>
        </w:tc>
        <w:tc>
          <w:tcPr>
            <w:tcW w:w="851" w:type="dxa"/>
            <w:tcBorders>
              <w:top w:val="nil"/>
              <w:bottom w:val="nil"/>
            </w:tcBorders>
            <w:shd w:val="clear" w:color="auto" w:fill="auto"/>
            <w:vAlign w:val="center"/>
          </w:tcPr>
          <w:p w:rsidR="004A578E" w:rsidRPr="0064588D" w:rsidRDefault="004A578E" w:rsidP="004A578E">
            <w:pPr>
              <w:spacing w:after="0" w:line="216" w:lineRule="auto"/>
              <w:rPr>
                <w:rFonts w:ascii="Times New Roman" w:hAnsi="Times New Roman"/>
                <w:b/>
                <w:sz w:val="16"/>
                <w:szCs w:val="16"/>
                <w:lang w:eastAsia="x-none"/>
              </w:rPr>
            </w:pPr>
          </w:p>
        </w:tc>
        <w:tc>
          <w:tcPr>
            <w:tcW w:w="1134" w:type="dxa"/>
            <w:shd w:val="clear" w:color="auto" w:fill="auto"/>
            <w:vAlign w:val="center"/>
          </w:tcPr>
          <w:p w:rsidR="004A578E" w:rsidRPr="0064588D" w:rsidRDefault="004A578E" w:rsidP="00BD13AD">
            <w:pPr>
              <w:numPr>
                <w:ilvl w:val="0"/>
                <w:numId w:val="34"/>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905 571,58</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3 526 009,71</w:t>
            </w:r>
          </w:p>
        </w:tc>
      </w:tr>
      <w:tr w:rsidR="004A578E" w:rsidRPr="0064588D" w:rsidTr="004A578E">
        <w:trPr>
          <w:trHeight w:val="284"/>
          <w:jc w:val="center"/>
        </w:trPr>
        <w:tc>
          <w:tcPr>
            <w:tcW w:w="1134" w:type="dxa"/>
            <w:shd w:val="clear" w:color="auto" w:fill="auto"/>
            <w:vAlign w:val="center"/>
          </w:tcPr>
          <w:p w:rsidR="004A578E" w:rsidRPr="0064588D" w:rsidRDefault="004A578E" w:rsidP="00BD13AD">
            <w:pPr>
              <w:numPr>
                <w:ilvl w:val="0"/>
                <w:numId w:val="33"/>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905 746,34</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3 526 130,36</w:t>
            </w:r>
          </w:p>
        </w:tc>
        <w:tc>
          <w:tcPr>
            <w:tcW w:w="851" w:type="dxa"/>
            <w:tcBorders>
              <w:top w:val="nil"/>
              <w:bottom w:val="nil"/>
            </w:tcBorders>
            <w:shd w:val="clear" w:color="auto" w:fill="auto"/>
            <w:vAlign w:val="center"/>
          </w:tcPr>
          <w:p w:rsidR="004A578E" w:rsidRPr="0064588D" w:rsidRDefault="004A578E" w:rsidP="004A578E">
            <w:pPr>
              <w:spacing w:after="0" w:line="216" w:lineRule="auto"/>
              <w:rPr>
                <w:rFonts w:ascii="Times New Roman" w:hAnsi="Times New Roman"/>
                <w:b/>
                <w:sz w:val="16"/>
                <w:szCs w:val="16"/>
                <w:lang w:eastAsia="x-none"/>
              </w:rPr>
            </w:pPr>
          </w:p>
        </w:tc>
        <w:tc>
          <w:tcPr>
            <w:tcW w:w="1134" w:type="dxa"/>
            <w:shd w:val="clear" w:color="auto" w:fill="auto"/>
            <w:vAlign w:val="center"/>
          </w:tcPr>
          <w:p w:rsidR="004A578E" w:rsidRPr="0064588D" w:rsidRDefault="004A578E" w:rsidP="00BD13AD">
            <w:pPr>
              <w:numPr>
                <w:ilvl w:val="0"/>
                <w:numId w:val="34"/>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905 556,71</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3 525 998,22</w:t>
            </w:r>
          </w:p>
        </w:tc>
      </w:tr>
      <w:tr w:rsidR="004A578E" w:rsidRPr="0064588D" w:rsidTr="004A578E">
        <w:trPr>
          <w:trHeight w:val="284"/>
          <w:jc w:val="center"/>
        </w:trPr>
        <w:tc>
          <w:tcPr>
            <w:tcW w:w="1134" w:type="dxa"/>
            <w:shd w:val="clear" w:color="auto" w:fill="auto"/>
            <w:vAlign w:val="center"/>
          </w:tcPr>
          <w:p w:rsidR="004A578E" w:rsidRPr="0064588D" w:rsidRDefault="004A578E" w:rsidP="00BD13AD">
            <w:pPr>
              <w:numPr>
                <w:ilvl w:val="0"/>
                <w:numId w:val="33"/>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905 738,56</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3 526 124,18</w:t>
            </w:r>
          </w:p>
        </w:tc>
        <w:tc>
          <w:tcPr>
            <w:tcW w:w="851" w:type="dxa"/>
            <w:tcBorders>
              <w:top w:val="nil"/>
              <w:bottom w:val="nil"/>
            </w:tcBorders>
            <w:shd w:val="clear" w:color="auto" w:fill="auto"/>
            <w:vAlign w:val="center"/>
          </w:tcPr>
          <w:p w:rsidR="004A578E" w:rsidRPr="0064588D" w:rsidRDefault="004A578E" w:rsidP="004A578E">
            <w:pPr>
              <w:spacing w:after="0" w:line="216" w:lineRule="auto"/>
              <w:rPr>
                <w:rFonts w:ascii="Times New Roman" w:hAnsi="Times New Roman"/>
                <w:b/>
                <w:sz w:val="16"/>
                <w:szCs w:val="16"/>
                <w:lang w:eastAsia="x-none"/>
              </w:rPr>
            </w:pPr>
          </w:p>
        </w:tc>
        <w:tc>
          <w:tcPr>
            <w:tcW w:w="1134" w:type="dxa"/>
            <w:shd w:val="clear" w:color="auto" w:fill="auto"/>
            <w:vAlign w:val="center"/>
          </w:tcPr>
          <w:p w:rsidR="004A578E" w:rsidRPr="0064588D" w:rsidRDefault="004A578E" w:rsidP="00BD13AD">
            <w:pPr>
              <w:numPr>
                <w:ilvl w:val="0"/>
                <w:numId w:val="34"/>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905 541,84</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3 525 986,74</w:t>
            </w:r>
          </w:p>
        </w:tc>
      </w:tr>
      <w:tr w:rsidR="004A578E" w:rsidRPr="0064588D" w:rsidTr="004A578E">
        <w:trPr>
          <w:trHeight w:val="284"/>
          <w:jc w:val="center"/>
        </w:trPr>
        <w:tc>
          <w:tcPr>
            <w:tcW w:w="1134" w:type="dxa"/>
            <w:shd w:val="clear" w:color="auto" w:fill="auto"/>
            <w:vAlign w:val="center"/>
          </w:tcPr>
          <w:p w:rsidR="004A578E" w:rsidRPr="0064588D" w:rsidRDefault="004A578E" w:rsidP="00BD13AD">
            <w:pPr>
              <w:numPr>
                <w:ilvl w:val="0"/>
                <w:numId w:val="33"/>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905 717,06</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3 526 107,19</w:t>
            </w:r>
          </w:p>
        </w:tc>
        <w:tc>
          <w:tcPr>
            <w:tcW w:w="851" w:type="dxa"/>
            <w:tcBorders>
              <w:top w:val="nil"/>
              <w:bottom w:val="nil"/>
            </w:tcBorders>
            <w:shd w:val="clear" w:color="auto" w:fill="auto"/>
            <w:vAlign w:val="center"/>
          </w:tcPr>
          <w:p w:rsidR="004A578E" w:rsidRPr="0064588D" w:rsidRDefault="004A578E" w:rsidP="004A578E">
            <w:pPr>
              <w:spacing w:after="0" w:line="216" w:lineRule="auto"/>
              <w:rPr>
                <w:rFonts w:ascii="Times New Roman" w:hAnsi="Times New Roman"/>
                <w:b/>
                <w:sz w:val="16"/>
                <w:szCs w:val="16"/>
                <w:lang w:eastAsia="x-none"/>
              </w:rPr>
            </w:pPr>
          </w:p>
        </w:tc>
        <w:tc>
          <w:tcPr>
            <w:tcW w:w="1134" w:type="dxa"/>
            <w:shd w:val="clear" w:color="auto" w:fill="auto"/>
            <w:vAlign w:val="center"/>
          </w:tcPr>
          <w:p w:rsidR="004A578E" w:rsidRPr="0064588D" w:rsidRDefault="004A578E" w:rsidP="00BD13AD">
            <w:pPr>
              <w:numPr>
                <w:ilvl w:val="0"/>
                <w:numId w:val="34"/>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905 570,57</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3 525 949,53</w:t>
            </w:r>
          </w:p>
        </w:tc>
      </w:tr>
      <w:tr w:rsidR="004A578E" w:rsidRPr="0064588D" w:rsidTr="004A578E">
        <w:trPr>
          <w:trHeight w:val="284"/>
          <w:jc w:val="center"/>
        </w:trPr>
        <w:tc>
          <w:tcPr>
            <w:tcW w:w="1134" w:type="dxa"/>
            <w:shd w:val="clear" w:color="auto" w:fill="auto"/>
            <w:vAlign w:val="center"/>
          </w:tcPr>
          <w:p w:rsidR="004A578E" w:rsidRPr="0064588D" w:rsidRDefault="004A578E" w:rsidP="00BD13AD">
            <w:pPr>
              <w:numPr>
                <w:ilvl w:val="0"/>
                <w:numId w:val="33"/>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905 715,11</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3 526 110,60</w:t>
            </w:r>
          </w:p>
        </w:tc>
        <w:tc>
          <w:tcPr>
            <w:tcW w:w="851" w:type="dxa"/>
            <w:tcBorders>
              <w:top w:val="nil"/>
              <w:bottom w:val="nil"/>
            </w:tcBorders>
            <w:shd w:val="clear" w:color="auto" w:fill="auto"/>
            <w:vAlign w:val="center"/>
          </w:tcPr>
          <w:p w:rsidR="004A578E" w:rsidRPr="0064588D" w:rsidRDefault="004A578E" w:rsidP="004A578E">
            <w:pPr>
              <w:spacing w:after="0" w:line="216" w:lineRule="auto"/>
              <w:rPr>
                <w:rFonts w:ascii="Times New Roman" w:hAnsi="Times New Roman"/>
                <w:b/>
                <w:sz w:val="16"/>
                <w:szCs w:val="16"/>
                <w:lang w:eastAsia="x-none"/>
              </w:rPr>
            </w:pPr>
          </w:p>
        </w:tc>
        <w:tc>
          <w:tcPr>
            <w:tcW w:w="1134" w:type="dxa"/>
            <w:shd w:val="clear" w:color="auto" w:fill="auto"/>
            <w:vAlign w:val="center"/>
          </w:tcPr>
          <w:p w:rsidR="004A578E" w:rsidRPr="0064588D" w:rsidRDefault="004A578E" w:rsidP="00BD13AD">
            <w:pPr>
              <w:numPr>
                <w:ilvl w:val="0"/>
                <w:numId w:val="34"/>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905 568,00</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3 525 938,52</w:t>
            </w:r>
          </w:p>
        </w:tc>
      </w:tr>
      <w:tr w:rsidR="004A578E" w:rsidRPr="0064588D" w:rsidTr="004A578E">
        <w:trPr>
          <w:trHeight w:val="284"/>
          <w:jc w:val="center"/>
        </w:trPr>
        <w:tc>
          <w:tcPr>
            <w:tcW w:w="1134" w:type="dxa"/>
            <w:shd w:val="clear" w:color="auto" w:fill="auto"/>
            <w:vAlign w:val="center"/>
          </w:tcPr>
          <w:p w:rsidR="004A578E" w:rsidRPr="0064588D" w:rsidRDefault="004A578E" w:rsidP="00BD13AD">
            <w:pPr>
              <w:numPr>
                <w:ilvl w:val="0"/>
                <w:numId w:val="33"/>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905 711,82</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3 526 116,49</w:t>
            </w:r>
          </w:p>
        </w:tc>
        <w:tc>
          <w:tcPr>
            <w:tcW w:w="851" w:type="dxa"/>
            <w:tcBorders>
              <w:top w:val="nil"/>
              <w:bottom w:val="nil"/>
            </w:tcBorders>
            <w:shd w:val="clear" w:color="auto" w:fill="auto"/>
            <w:vAlign w:val="center"/>
          </w:tcPr>
          <w:p w:rsidR="004A578E" w:rsidRPr="0064588D" w:rsidRDefault="004A578E" w:rsidP="004A578E">
            <w:pPr>
              <w:spacing w:after="0" w:line="216" w:lineRule="auto"/>
              <w:rPr>
                <w:rFonts w:ascii="Times New Roman" w:hAnsi="Times New Roman"/>
                <w:b/>
                <w:sz w:val="16"/>
                <w:szCs w:val="16"/>
                <w:lang w:eastAsia="x-none"/>
              </w:rPr>
            </w:pPr>
          </w:p>
        </w:tc>
        <w:tc>
          <w:tcPr>
            <w:tcW w:w="1134" w:type="dxa"/>
            <w:shd w:val="clear" w:color="auto" w:fill="auto"/>
            <w:vAlign w:val="center"/>
          </w:tcPr>
          <w:p w:rsidR="004A578E" w:rsidRPr="0064588D" w:rsidRDefault="004A578E" w:rsidP="00BD13AD">
            <w:pPr>
              <w:numPr>
                <w:ilvl w:val="0"/>
                <w:numId w:val="34"/>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905 603,17</w:t>
            </w:r>
          </w:p>
        </w:tc>
        <w:tc>
          <w:tcPr>
            <w:tcW w:w="1701" w:type="dxa"/>
            <w:shd w:val="clear" w:color="auto" w:fill="auto"/>
            <w:vAlign w:val="center"/>
          </w:tcPr>
          <w:p w:rsidR="004A578E" w:rsidRPr="0064588D" w:rsidRDefault="004A578E" w:rsidP="004A578E">
            <w:pPr>
              <w:spacing w:after="0" w:line="216" w:lineRule="auto"/>
              <w:jc w:val="center"/>
              <w:rPr>
                <w:rFonts w:ascii="Times New Roman" w:hAnsi="Times New Roman"/>
                <w:sz w:val="16"/>
                <w:szCs w:val="16"/>
                <w:lang w:eastAsia="x-none"/>
              </w:rPr>
            </w:pPr>
            <w:r w:rsidRPr="0064588D">
              <w:rPr>
                <w:rFonts w:ascii="Times New Roman" w:hAnsi="Times New Roman"/>
                <w:sz w:val="16"/>
                <w:szCs w:val="16"/>
                <w:lang w:eastAsia="x-none"/>
              </w:rPr>
              <w:t>3 525 893,21</w:t>
            </w:r>
          </w:p>
        </w:tc>
      </w:tr>
    </w:tbl>
    <w:p w:rsidR="004A578E" w:rsidRPr="004A578E" w:rsidRDefault="004A578E" w:rsidP="004A578E">
      <w:pPr>
        <w:shd w:val="clear" w:color="auto" w:fill="FFFFFF"/>
        <w:spacing w:after="0" w:line="216" w:lineRule="auto"/>
        <w:ind w:firstLine="426"/>
        <w:rPr>
          <w:rFonts w:ascii="Arial" w:hAnsi="Arial"/>
          <w:b/>
          <w:sz w:val="20"/>
          <w:szCs w:val="20"/>
          <w:lang w:eastAsia="x-none"/>
        </w:rPr>
      </w:pPr>
    </w:p>
    <w:p w:rsidR="004A578E" w:rsidRPr="004A578E" w:rsidRDefault="004A578E" w:rsidP="004A578E">
      <w:pPr>
        <w:keepNext/>
        <w:spacing w:after="0" w:line="240" w:lineRule="auto"/>
        <w:ind w:left="425"/>
        <w:outlineLvl w:val="0"/>
        <w:rPr>
          <w:rFonts w:ascii="Arial" w:hAnsi="Arial"/>
          <w:b/>
          <w:sz w:val="20"/>
          <w:szCs w:val="20"/>
          <w:lang w:eastAsia="x-none"/>
        </w:rPr>
      </w:pPr>
      <w:r w:rsidRPr="004A578E">
        <w:rPr>
          <w:rFonts w:ascii="Arial" w:hAnsi="Arial"/>
          <w:color w:val="FF0000"/>
          <w:sz w:val="20"/>
          <w:szCs w:val="20"/>
          <w:lang w:eastAsia="x-none"/>
        </w:rPr>
        <w:br w:type="page"/>
      </w:r>
      <w:bookmarkStart w:id="58" w:name="_Toc11308853"/>
      <w:r w:rsidRPr="004A578E">
        <w:rPr>
          <w:rFonts w:ascii="Arial" w:hAnsi="Arial"/>
          <w:b/>
          <w:sz w:val="20"/>
          <w:szCs w:val="20"/>
          <w:lang w:eastAsia="x-none"/>
        </w:rPr>
        <w:lastRenderedPageBreak/>
        <w:t>1.1 Чертеж границ зон планируемого размещения линейных объектов и чертеж красных линий</w:t>
      </w:r>
      <w:bookmarkEnd w:id="58"/>
    </w:p>
    <w:p w:rsidR="004A578E" w:rsidRPr="004A578E" w:rsidRDefault="004A578E" w:rsidP="004A578E">
      <w:pPr>
        <w:keepNext/>
        <w:spacing w:after="0" w:line="240" w:lineRule="auto"/>
        <w:ind w:left="425"/>
        <w:outlineLvl w:val="0"/>
        <w:rPr>
          <w:rFonts w:ascii="Arial" w:hAnsi="Arial"/>
          <w:b/>
          <w:sz w:val="20"/>
          <w:szCs w:val="20"/>
          <w:lang w:eastAsia="x-none"/>
        </w:rPr>
      </w:pPr>
      <w:bookmarkStart w:id="59" w:name="_Toc11308854"/>
      <w:r w:rsidRPr="004A578E">
        <w:rPr>
          <w:rFonts w:ascii="Arial" w:hAnsi="Arial"/>
          <w:b/>
          <w:sz w:val="20"/>
          <w:szCs w:val="20"/>
          <w:lang w:eastAsia="x-none"/>
        </w:rPr>
        <w:t>по объекту «Реконструкция ЗРУ-10 кВ №2 КС-5 «Южно-Балыкская»</w:t>
      </w:r>
      <w:bookmarkEnd w:id="59"/>
    </w:p>
    <w:p w:rsidR="004A578E" w:rsidRPr="004A578E" w:rsidRDefault="004A578E" w:rsidP="004A578E">
      <w:pPr>
        <w:keepNext/>
        <w:spacing w:after="0" w:line="240" w:lineRule="auto"/>
        <w:ind w:left="425"/>
        <w:outlineLvl w:val="0"/>
        <w:rPr>
          <w:rFonts w:ascii="Arial" w:hAnsi="Arial"/>
          <w:b/>
          <w:sz w:val="20"/>
          <w:szCs w:val="20"/>
          <w:lang w:eastAsia="x-none"/>
        </w:rPr>
      </w:pPr>
      <w:bookmarkStart w:id="60" w:name="_Toc11308855"/>
      <w:r w:rsidRPr="004A578E">
        <w:rPr>
          <w:rFonts w:ascii="Arial" w:hAnsi="Arial"/>
          <w:b/>
          <w:sz w:val="20"/>
          <w:szCs w:val="20"/>
          <w:lang w:eastAsia="x-none"/>
        </w:rPr>
        <w:t>расположенного на территории ХМАО-Югра Нефтеюганского района, поселка Молодежный, промплощадки Южно-Балыкского ЛПУ МГ (КС-5)</w:t>
      </w:r>
      <w:bookmarkEnd w:id="60"/>
    </w:p>
    <w:p w:rsidR="004A578E" w:rsidRPr="004A578E" w:rsidRDefault="004A578E" w:rsidP="004A578E">
      <w:pPr>
        <w:spacing w:after="0" w:line="360" w:lineRule="auto"/>
        <w:ind w:left="426" w:right="-57"/>
        <w:rPr>
          <w:rFonts w:ascii="Arial" w:hAnsi="Arial"/>
          <w:b/>
          <w:sz w:val="20"/>
          <w:szCs w:val="20"/>
          <w:lang w:eastAsia="x-none"/>
        </w:rPr>
      </w:pPr>
      <w:r w:rsidRPr="004A578E">
        <w:rPr>
          <w:rFonts w:ascii="Arial" w:hAnsi="Arial"/>
          <w:b/>
          <w:sz w:val="20"/>
          <w:szCs w:val="20"/>
          <w:lang w:eastAsia="x-none"/>
        </w:rPr>
        <w:t>Землепользователь ПАО «Газпром»</w:t>
      </w:r>
    </w:p>
    <w:p w:rsidR="004A578E" w:rsidRPr="004A578E" w:rsidRDefault="004A578E" w:rsidP="004A578E">
      <w:pPr>
        <w:spacing w:after="0" w:line="360" w:lineRule="auto"/>
        <w:ind w:left="-57" w:right="-57" w:firstLine="567"/>
        <w:jc w:val="center"/>
        <w:rPr>
          <w:rFonts w:ascii="Arial" w:hAnsi="Arial"/>
          <w:szCs w:val="20"/>
        </w:rPr>
      </w:pPr>
      <w:r w:rsidRPr="004A578E">
        <w:rPr>
          <w:rFonts w:ascii="Arial" w:hAnsi="Arial"/>
          <w:szCs w:val="20"/>
        </w:rPr>
        <w:t>Каталог координат характерных точек красных линий.</w:t>
      </w:r>
    </w:p>
    <w:p w:rsidR="004A578E" w:rsidRPr="004A578E" w:rsidRDefault="004A578E" w:rsidP="004A578E">
      <w:pPr>
        <w:spacing w:after="0" w:line="360" w:lineRule="auto"/>
        <w:ind w:left="-57" w:right="-57" w:firstLine="567"/>
        <w:jc w:val="center"/>
        <w:rPr>
          <w:rFonts w:ascii="Arial" w:hAnsi="Arial"/>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701"/>
        <w:gridCol w:w="1701"/>
        <w:gridCol w:w="851"/>
        <w:gridCol w:w="1134"/>
        <w:gridCol w:w="1701"/>
        <w:gridCol w:w="1701"/>
      </w:tblGrid>
      <w:tr w:rsidR="004A578E" w:rsidRPr="004A578E" w:rsidTr="004A578E">
        <w:trPr>
          <w:trHeight w:val="284"/>
          <w:jc w:val="center"/>
        </w:trPr>
        <w:tc>
          <w:tcPr>
            <w:tcW w:w="1134" w:type="dxa"/>
            <w:shd w:val="clear" w:color="auto" w:fill="auto"/>
            <w:vAlign w:val="center"/>
          </w:tcPr>
          <w:p w:rsidR="004A578E" w:rsidRPr="004A578E" w:rsidRDefault="004A578E" w:rsidP="004A578E">
            <w:pPr>
              <w:spacing w:after="0" w:line="360" w:lineRule="auto"/>
              <w:ind w:right="-57"/>
              <w:jc w:val="center"/>
              <w:rPr>
                <w:rFonts w:ascii="Arial" w:hAnsi="Arial" w:cs="Arial"/>
                <w:b/>
                <w:sz w:val="18"/>
                <w:szCs w:val="18"/>
              </w:rPr>
            </w:pPr>
            <w:r w:rsidRPr="004A578E">
              <w:rPr>
                <w:rFonts w:ascii="Arial" w:hAnsi="Arial" w:cs="Arial"/>
                <w:b/>
                <w:sz w:val="18"/>
                <w:szCs w:val="18"/>
              </w:rPr>
              <w:t>Номер</w:t>
            </w:r>
          </w:p>
        </w:tc>
        <w:tc>
          <w:tcPr>
            <w:tcW w:w="1701" w:type="dxa"/>
            <w:shd w:val="clear" w:color="auto" w:fill="auto"/>
            <w:vAlign w:val="center"/>
          </w:tcPr>
          <w:p w:rsidR="004A578E" w:rsidRPr="004A578E" w:rsidRDefault="004A578E" w:rsidP="004A578E">
            <w:pPr>
              <w:spacing w:after="0" w:line="360" w:lineRule="auto"/>
              <w:ind w:right="-57"/>
              <w:jc w:val="center"/>
              <w:rPr>
                <w:rFonts w:ascii="Arial" w:hAnsi="Arial" w:cs="Arial"/>
                <w:b/>
                <w:sz w:val="18"/>
                <w:szCs w:val="18"/>
                <w:lang w:val="en-US"/>
              </w:rPr>
            </w:pPr>
            <w:r w:rsidRPr="004A578E">
              <w:rPr>
                <w:rFonts w:ascii="Arial" w:hAnsi="Arial" w:cs="Arial"/>
                <w:b/>
                <w:sz w:val="18"/>
                <w:szCs w:val="18"/>
                <w:lang w:val="en-US"/>
              </w:rPr>
              <w:t>X</w:t>
            </w:r>
          </w:p>
        </w:tc>
        <w:tc>
          <w:tcPr>
            <w:tcW w:w="1701" w:type="dxa"/>
            <w:shd w:val="clear" w:color="auto" w:fill="auto"/>
            <w:vAlign w:val="center"/>
          </w:tcPr>
          <w:p w:rsidR="004A578E" w:rsidRPr="004A578E" w:rsidRDefault="004A578E" w:rsidP="004A578E">
            <w:pPr>
              <w:spacing w:after="0" w:line="360" w:lineRule="auto"/>
              <w:ind w:right="-57"/>
              <w:jc w:val="center"/>
              <w:rPr>
                <w:rFonts w:ascii="Arial" w:hAnsi="Arial" w:cs="Arial"/>
                <w:b/>
                <w:sz w:val="18"/>
                <w:szCs w:val="18"/>
                <w:lang w:val="en-US"/>
              </w:rPr>
            </w:pPr>
            <w:r w:rsidRPr="004A578E">
              <w:rPr>
                <w:rFonts w:ascii="Arial" w:hAnsi="Arial" w:cs="Arial"/>
                <w:b/>
                <w:sz w:val="18"/>
                <w:szCs w:val="18"/>
                <w:lang w:val="en-US"/>
              </w:rPr>
              <w:t>Y</w:t>
            </w:r>
          </w:p>
        </w:tc>
        <w:tc>
          <w:tcPr>
            <w:tcW w:w="851" w:type="dxa"/>
            <w:tcBorders>
              <w:top w:val="nil"/>
              <w:bottom w:val="nil"/>
            </w:tcBorders>
            <w:shd w:val="clear" w:color="auto" w:fill="auto"/>
          </w:tcPr>
          <w:p w:rsidR="004A578E" w:rsidRPr="004A578E" w:rsidRDefault="004A578E" w:rsidP="004A578E">
            <w:pPr>
              <w:spacing w:after="0" w:line="216" w:lineRule="auto"/>
              <w:jc w:val="center"/>
              <w:rPr>
                <w:rFonts w:ascii="Arial" w:hAnsi="Arial"/>
                <w:b/>
                <w:sz w:val="20"/>
                <w:szCs w:val="20"/>
                <w:lang w:eastAsia="x-none"/>
              </w:rPr>
            </w:pPr>
          </w:p>
        </w:tc>
        <w:tc>
          <w:tcPr>
            <w:tcW w:w="1134" w:type="dxa"/>
            <w:shd w:val="clear" w:color="auto" w:fill="auto"/>
            <w:vAlign w:val="center"/>
          </w:tcPr>
          <w:p w:rsidR="004A578E" w:rsidRPr="004A578E" w:rsidRDefault="004A578E" w:rsidP="004A578E">
            <w:pPr>
              <w:spacing w:after="0" w:line="360" w:lineRule="auto"/>
              <w:ind w:right="-57"/>
              <w:jc w:val="center"/>
              <w:rPr>
                <w:rFonts w:ascii="Arial" w:hAnsi="Arial" w:cs="Arial"/>
                <w:b/>
                <w:sz w:val="18"/>
                <w:szCs w:val="18"/>
              </w:rPr>
            </w:pPr>
            <w:r w:rsidRPr="004A578E">
              <w:rPr>
                <w:rFonts w:ascii="Arial" w:hAnsi="Arial" w:cs="Arial"/>
                <w:b/>
                <w:sz w:val="18"/>
                <w:szCs w:val="18"/>
              </w:rPr>
              <w:t>Номер</w:t>
            </w:r>
          </w:p>
        </w:tc>
        <w:tc>
          <w:tcPr>
            <w:tcW w:w="1701" w:type="dxa"/>
            <w:shd w:val="clear" w:color="auto" w:fill="auto"/>
            <w:vAlign w:val="center"/>
          </w:tcPr>
          <w:p w:rsidR="004A578E" w:rsidRPr="004A578E" w:rsidRDefault="004A578E" w:rsidP="004A578E">
            <w:pPr>
              <w:spacing w:after="0" w:line="360" w:lineRule="auto"/>
              <w:ind w:right="-57"/>
              <w:jc w:val="center"/>
              <w:rPr>
                <w:rFonts w:ascii="Arial" w:hAnsi="Arial" w:cs="Arial"/>
                <w:b/>
                <w:sz w:val="18"/>
                <w:szCs w:val="18"/>
                <w:lang w:val="en-US"/>
              </w:rPr>
            </w:pPr>
            <w:r w:rsidRPr="004A578E">
              <w:rPr>
                <w:rFonts w:ascii="Arial" w:hAnsi="Arial" w:cs="Arial"/>
                <w:b/>
                <w:sz w:val="18"/>
                <w:szCs w:val="18"/>
                <w:lang w:val="en-US"/>
              </w:rPr>
              <w:t>X</w:t>
            </w:r>
          </w:p>
        </w:tc>
        <w:tc>
          <w:tcPr>
            <w:tcW w:w="1701" w:type="dxa"/>
            <w:shd w:val="clear" w:color="auto" w:fill="auto"/>
            <w:vAlign w:val="center"/>
          </w:tcPr>
          <w:p w:rsidR="004A578E" w:rsidRPr="004A578E" w:rsidRDefault="004A578E" w:rsidP="004A578E">
            <w:pPr>
              <w:spacing w:after="0" w:line="360" w:lineRule="auto"/>
              <w:ind w:right="-57"/>
              <w:jc w:val="center"/>
              <w:rPr>
                <w:rFonts w:ascii="Arial" w:hAnsi="Arial" w:cs="Arial"/>
                <w:b/>
                <w:sz w:val="18"/>
                <w:szCs w:val="18"/>
                <w:lang w:val="en-US"/>
              </w:rPr>
            </w:pPr>
            <w:r w:rsidRPr="004A578E">
              <w:rPr>
                <w:rFonts w:ascii="Arial" w:hAnsi="Arial" w:cs="Arial"/>
                <w:b/>
                <w:sz w:val="18"/>
                <w:szCs w:val="18"/>
                <w:lang w:val="en-US"/>
              </w:rPr>
              <w:t>Y</w:t>
            </w:r>
          </w:p>
        </w:tc>
      </w:tr>
      <w:tr w:rsidR="004A578E" w:rsidRPr="004A578E" w:rsidTr="004A578E">
        <w:trPr>
          <w:trHeight w:val="284"/>
          <w:jc w:val="center"/>
        </w:trPr>
        <w:tc>
          <w:tcPr>
            <w:tcW w:w="1134" w:type="dxa"/>
            <w:shd w:val="clear" w:color="auto" w:fill="auto"/>
            <w:vAlign w:val="center"/>
          </w:tcPr>
          <w:p w:rsidR="004A578E" w:rsidRPr="004A578E" w:rsidRDefault="004A578E" w:rsidP="00BD13AD">
            <w:pPr>
              <w:numPr>
                <w:ilvl w:val="0"/>
                <w:numId w:val="34"/>
              </w:numPr>
              <w:spacing w:after="0" w:line="216" w:lineRule="auto"/>
              <w:ind w:right="-57"/>
              <w:jc w:val="both"/>
              <w:rPr>
                <w:rFonts w:ascii="Arial" w:hAnsi="Arial"/>
                <w:sz w:val="20"/>
                <w:szCs w:val="20"/>
                <w:lang w:eastAsia="x-none"/>
              </w:rPr>
            </w:pP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905 627,09</w:t>
            </w: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3 525 863,07</w:t>
            </w:r>
          </w:p>
        </w:tc>
        <w:tc>
          <w:tcPr>
            <w:tcW w:w="851" w:type="dxa"/>
            <w:tcBorders>
              <w:top w:val="nil"/>
              <w:bottom w:val="nil"/>
            </w:tcBorders>
            <w:shd w:val="clear" w:color="auto" w:fill="auto"/>
            <w:vAlign w:val="center"/>
          </w:tcPr>
          <w:p w:rsidR="004A578E" w:rsidRPr="004A578E" w:rsidRDefault="004A578E" w:rsidP="004A578E">
            <w:pPr>
              <w:spacing w:after="0" w:line="216" w:lineRule="auto"/>
              <w:jc w:val="center"/>
              <w:rPr>
                <w:rFonts w:ascii="Arial" w:hAnsi="Arial"/>
                <w:b/>
                <w:sz w:val="20"/>
                <w:szCs w:val="20"/>
                <w:lang w:eastAsia="x-none"/>
              </w:rPr>
            </w:pPr>
          </w:p>
        </w:tc>
        <w:tc>
          <w:tcPr>
            <w:tcW w:w="1134" w:type="dxa"/>
            <w:shd w:val="clear" w:color="auto" w:fill="auto"/>
            <w:vAlign w:val="center"/>
          </w:tcPr>
          <w:p w:rsidR="004A578E" w:rsidRPr="004A578E" w:rsidRDefault="004A578E" w:rsidP="00BD13AD">
            <w:pPr>
              <w:numPr>
                <w:ilvl w:val="0"/>
                <w:numId w:val="37"/>
              </w:numPr>
              <w:spacing w:after="0" w:line="216" w:lineRule="auto"/>
              <w:ind w:right="-57"/>
              <w:jc w:val="both"/>
              <w:rPr>
                <w:rFonts w:ascii="Arial" w:hAnsi="Arial"/>
                <w:sz w:val="20"/>
                <w:szCs w:val="20"/>
                <w:lang w:eastAsia="x-none"/>
              </w:rPr>
            </w:pP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905 688,28</w:t>
            </w: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3 525 717,46</w:t>
            </w:r>
          </w:p>
        </w:tc>
      </w:tr>
      <w:tr w:rsidR="004A578E" w:rsidRPr="004A578E" w:rsidTr="004A578E">
        <w:trPr>
          <w:trHeight w:val="284"/>
          <w:jc w:val="center"/>
        </w:trPr>
        <w:tc>
          <w:tcPr>
            <w:tcW w:w="1134" w:type="dxa"/>
            <w:shd w:val="clear" w:color="auto" w:fill="auto"/>
            <w:vAlign w:val="center"/>
          </w:tcPr>
          <w:p w:rsidR="004A578E" w:rsidRPr="004A578E" w:rsidRDefault="004A578E" w:rsidP="00BD13AD">
            <w:pPr>
              <w:numPr>
                <w:ilvl w:val="0"/>
                <w:numId w:val="34"/>
              </w:numPr>
              <w:spacing w:after="0" w:line="216" w:lineRule="auto"/>
              <w:ind w:right="-57"/>
              <w:jc w:val="both"/>
              <w:rPr>
                <w:rFonts w:ascii="Arial" w:hAnsi="Arial"/>
                <w:sz w:val="20"/>
                <w:szCs w:val="20"/>
                <w:lang w:eastAsia="x-none"/>
              </w:rPr>
            </w:pP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905 639,31</w:t>
            </w: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3 525 847,61</w:t>
            </w:r>
          </w:p>
        </w:tc>
        <w:tc>
          <w:tcPr>
            <w:tcW w:w="851" w:type="dxa"/>
            <w:tcBorders>
              <w:top w:val="nil"/>
              <w:bottom w:val="nil"/>
            </w:tcBorders>
            <w:shd w:val="clear" w:color="auto" w:fill="auto"/>
            <w:vAlign w:val="center"/>
          </w:tcPr>
          <w:p w:rsidR="004A578E" w:rsidRPr="004A578E" w:rsidRDefault="004A578E" w:rsidP="004A578E">
            <w:pPr>
              <w:spacing w:after="0" w:line="216" w:lineRule="auto"/>
              <w:jc w:val="center"/>
              <w:rPr>
                <w:rFonts w:ascii="Arial" w:hAnsi="Arial"/>
                <w:b/>
                <w:sz w:val="20"/>
                <w:szCs w:val="20"/>
                <w:lang w:eastAsia="x-none"/>
              </w:rPr>
            </w:pPr>
          </w:p>
        </w:tc>
        <w:tc>
          <w:tcPr>
            <w:tcW w:w="1134" w:type="dxa"/>
            <w:shd w:val="clear" w:color="auto" w:fill="auto"/>
            <w:vAlign w:val="center"/>
          </w:tcPr>
          <w:p w:rsidR="004A578E" w:rsidRPr="004A578E" w:rsidRDefault="004A578E" w:rsidP="00BD13AD">
            <w:pPr>
              <w:numPr>
                <w:ilvl w:val="0"/>
                <w:numId w:val="37"/>
              </w:numPr>
              <w:spacing w:after="0" w:line="216" w:lineRule="auto"/>
              <w:ind w:right="-57"/>
              <w:jc w:val="both"/>
              <w:rPr>
                <w:rFonts w:ascii="Arial" w:hAnsi="Arial"/>
                <w:sz w:val="20"/>
                <w:szCs w:val="20"/>
                <w:lang w:eastAsia="x-none"/>
              </w:rPr>
            </w:pP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905 697,08</w:t>
            </w: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3 525 716,36</w:t>
            </w:r>
          </w:p>
        </w:tc>
      </w:tr>
      <w:tr w:rsidR="004A578E" w:rsidRPr="004A578E" w:rsidTr="004A578E">
        <w:trPr>
          <w:trHeight w:val="284"/>
          <w:jc w:val="center"/>
        </w:trPr>
        <w:tc>
          <w:tcPr>
            <w:tcW w:w="1134" w:type="dxa"/>
            <w:shd w:val="clear" w:color="auto" w:fill="auto"/>
            <w:vAlign w:val="center"/>
          </w:tcPr>
          <w:p w:rsidR="004A578E" w:rsidRPr="004A578E" w:rsidRDefault="004A578E" w:rsidP="00BD13AD">
            <w:pPr>
              <w:numPr>
                <w:ilvl w:val="0"/>
                <w:numId w:val="34"/>
              </w:numPr>
              <w:spacing w:after="0" w:line="216" w:lineRule="auto"/>
              <w:ind w:right="-57"/>
              <w:jc w:val="both"/>
              <w:rPr>
                <w:rFonts w:ascii="Arial" w:hAnsi="Arial"/>
                <w:sz w:val="20"/>
                <w:szCs w:val="20"/>
                <w:lang w:eastAsia="x-none"/>
              </w:rPr>
            </w:pP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905 622,25</w:t>
            </w: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3 525 842,58</w:t>
            </w:r>
          </w:p>
        </w:tc>
        <w:tc>
          <w:tcPr>
            <w:tcW w:w="851" w:type="dxa"/>
            <w:tcBorders>
              <w:top w:val="nil"/>
              <w:bottom w:val="nil"/>
            </w:tcBorders>
            <w:shd w:val="clear" w:color="auto" w:fill="auto"/>
            <w:vAlign w:val="center"/>
          </w:tcPr>
          <w:p w:rsidR="004A578E" w:rsidRPr="004A578E" w:rsidRDefault="004A578E" w:rsidP="004A578E">
            <w:pPr>
              <w:spacing w:after="0" w:line="216" w:lineRule="auto"/>
              <w:jc w:val="center"/>
              <w:rPr>
                <w:rFonts w:ascii="Arial" w:hAnsi="Arial"/>
                <w:b/>
                <w:sz w:val="20"/>
                <w:szCs w:val="20"/>
                <w:lang w:eastAsia="x-none"/>
              </w:rPr>
            </w:pPr>
          </w:p>
        </w:tc>
        <w:tc>
          <w:tcPr>
            <w:tcW w:w="1134" w:type="dxa"/>
            <w:shd w:val="clear" w:color="auto" w:fill="auto"/>
            <w:vAlign w:val="center"/>
          </w:tcPr>
          <w:p w:rsidR="004A578E" w:rsidRPr="004A578E" w:rsidRDefault="004A578E" w:rsidP="00BD13AD">
            <w:pPr>
              <w:numPr>
                <w:ilvl w:val="0"/>
                <w:numId w:val="37"/>
              </w:numPr>
              <w:spacing w:after="0" w:line="216" w:lineRule="auto"/>
              <w:ind w:right="-57"/>
              <w:jc w:val="both"/>
              <w:rPr>
                <w:rFonts w:ascii="Arial" w:hAnsi="Arial"/>
                <w:sz w:val="20"/>
                <w:szCs w:val="20"/>
                <w:lang w:eastAsia="x-none"/>
              </w:rPr>
            </w:pP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905 700,22</w:t>
            </w: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3 525 711,98</w:t>
            </w:r>
          </w:p>
        </w:tc>
      </w:tr>
      <w:tr w:rsidR="004A578E" w:rsidRPr="004A578E" w:rsidTr="004A578E">
        <w:trPr>
          <w:trHeight w:val="284"/>
          <w:jc w:val="center"/>
        </w:trPr>
        <w:tc>
          <w:tcPr>
            <w:tcW w:w="1134" w:type="dxa"/>
            <w:shd w:val="clear" w:color="auto" w:fill="auto"/>
            <w:vAlign w:val="center"/>
          </w:tcPr>
          <w:p w:rsidR="004A578E" w:rsidRPr="004A578E" w:rsidRDefault="004A578E" w:rsidP="00BD13AD">
            <w:pPr>
              <w:numPr>
                <w:ilvl w:val="0"/>
                <w:numId w:val="34"/>
              </w:numPr>
              <w:spacing w:after="0" w:line="216" w:lineRule="auto"/>
              <w:ind w:right="-57"/>
              <w:jc w:val="both"/>
              <w:rPr>
                <w:rFonts w:ascii="Arial" w:hAnsi="Arial"/>
                <w:sz w:val="20"/>
                <w:szCs w:val="20"/>
                <w:lang w:eastAsia="x-none"/>
              </w:rPr>
            </w:pP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905 616,58</w:t>
            </w: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3 525 840,91</w:t>
            </w:r>
          </w:p>
        </w:tc>
        <w:tc>
          <w:tcPr>
            <w:tcW w:w="851" w:type="dxa"/>
            <w:tcBorders>
              <w:top w:val="nil"/>
              <w:bottom w:val="nil"/>
            </w:tcBorders>
            <w:shd w:val="clear" w:color="auto" w:fill="auto"/>
            <w:vAlign w:val="center"/>
          </w:tcPr>
          <w:p w:rsidR="004A578E" w:rsidRPr="004A578E" w:rsidRDefault="004A578E" w:rsidP="004A578E">
            <w:pPr>
              <w:spacing w:after="0" w:line="216" w:lineRule="auto"/>
              <w:jc w:val="center"/>
              <w:rPr>
                <w:rFonts w:ascii="Arial" w:hAnsi="Arial"/>
                <w:b/>
                <w:sz w:val="20"/>
                <w:szCs w:val="20"/>
                <w:lang w:eastAsia="x-none"/>
              </w:rPr>
            </w:pPr>
          </w:p>
        </w:tc>
        <w:tc>
          <w:tcPr>
            <w:tcW w:w="1134" w:type="dxa"/>
            <w:shd w:val="clear" w:color="auto" w:fill="auto"/>
            <w:vAlign w:val="center"/>
          </w:tcPr>
          <w:p w:rsidR="004A578E" w:rsidRPr="004A578E" w:rsidRDefault="004A578E" w:rsidP="00BD13AD">
            <w:pPr>
              <w:numPr>
                <w:ilvl w:val="0"/>
                <w:numId w:val="37"/>
              </w:numPr>
              <w:spacing w:after="0" w:line="216" w:lineRule="auto"/>
              <w:ind w:right="-57"/>
              <w:jc w:val="both"/>
              <w:rPr>
                <w:rFonts w:ascii="Arial" w:hAnsi="Arial"/>
                <w:sz w:val="20"/>
                <w:szCs w:val="20"/>
                <w:lang w:eastAsia="x-none"/>
              </w:rPr>
            </w:pP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905 708,26</w:t>
            </w: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3 525 710,95</w:t>
            </w:r>
          </w:p>
        </w:tc>
      </w:tr>
      <w:tr w:rsidR="004A578E" w:rsidRPr="004A578E" w:rsidTr="004A578E">
        <w:trPr>
          <w:trHeight w:val="284"/>
          <w:jc w:val="center"/>
        </w:trPr>
        <w:tc>
          <w:tcPr>
            <w:tcW w:w="1134" w:type="dxa"/>
            <w:shd w:val="clear" w:color="auto" w:fill="auto"/>
            <w:vAlign w:val="center"/>
          </w:tcPr>
          <w:p w:rsidR="004A578E" w:rsidRPr="004A578E" w:rsidRDefault="004A578E" w:rsidP="00BD13AD">
            <w:pPr>
              <w:numPr>
                <w:ilvl w:val="0"/>
                <w:numId w:val="34"/>
              </w:numPr>
              <w:spacing w:after="0" w:line="216" w:lineRule="auto"/>
              <w:ind w:right="-57"/>
              <w:jc w:val="both"/>
              <w:rPr>
                <w:rFonts w:ascii="Arial" w:hAnsi="Arial"/>
                <w:sz w:val="20"/>
                <w:szCs w:val="20"/>
                <w:lang w:eastAsia="x-none"/>
              </w:rPr>
            </w:pP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905 623,39</w:t>
            </w: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3 525 832,39</w:t>
            </w:r>
          </w:p>
        </w:tc>
        <w:tc>
          <w:tcPr>
            <w:tcW w:w="851" w:type="dxa"/>
            <w:tcBorders>
              <w:top w:val="nil"/>
              <w:bottom w:val="nil"/>
            </w:tcBorders>
            <w:shd w:val="clear" w:color="auto" w:fill="auto"/>
            <w:vAlign w:val="center"/>
          </w:tcPr>
          <w:p w:rsidR="004A578E" w:rsidRPr="004A578E" w:rsidRDefault="004A578E" w:rsidP="004A578E">
            <w:pPr>
              <w:spacing w:after="0" w:line="216" w:lineRule="auto"/>
              <w:jc w:val="center"/>
              <w:rPr>
                <w:rFonts w:ascii="Arial" w:hAnsi="Arial"/>
                <w:b/>
                <w:sz w:val="20"/>
                <w:szCs w:val="20"/>
                <w:lang w:eastAsia="x-none"/>
              </w:rPr>
            </w:pPr>
          </w:p>
        </w:tc>
        <w:tc>
          <w:tcPr>
            <w:tcW w:w="1134" w:type="dxa"/>
            <w:shd w:val="clear" w:color="auto" w:fill="auto"/>
            <w:vAlign w:val="center"/>
          </w:tcPr>
          <w:p w:rsidR="004A578E" w:rsidRPr="004A578E" w:rsidRDefault="004A578E" w:rsidP="00BD13AD">
            <w:pPr>
              <w:numPr>
                <w:ilvl w:val="0"/>
                <w:numId w:val="37"/>
              </w:numPr>
              <w:spacing w:after="0" w:line="216" w:lineRule="auto"/>
              <w:ind w:right="-57"/>
              <w:jc w:val="both"/>
              <w:rPr>
                <w:rFonts w:ascii="Arial" w:hAnsi="Arial"/>
                <w:sz w:val="20"/>
                <w:szCs w:val="20"/>
                <w:lang w:eastAsia="x-none"/>
              </w:rPr>
            </w:pP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905 709,28</w:t>
            </w: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3 525 718,88</w:t>
            </w:r>
          </w:p>
        </w:tc>
      </w:tr>
      <w:tr w:rsidR="004A578E" w:rsidRPr="004A578E" w:rsidTr="004A578E">
        <w:trPr>
          <w:trHeight w:val="284"/>
          <w:jc w:val="center"/>
        </w:trPr>
        <w:tc>
          <w:tcPr>
            <w:tcW w:w="1134" w:type="dxa"/>
            <w:shd w:val="clear" w:color="auto" w:fill="auto"/>
            <w:vAlign w:val="center"/>
          </w:tcPr>
          <w:p w:rsidR="004A578E" w:rsidRPr="004A578E" w:rsidRDefault="004A578E" w:rsidP="00BD13AD">
            <w:pPr>
              <w:numPr>
                <w:ilvl w:val="0"/>
                <w:numId w:val="34"/>
              </w:numPr>
              <w:spacing w:after="0" w:line="216" w:lineRule="auto"/>
              <w:ind w:right="-57"/>
              <w:jc w:val="both"/>
              <w:rPr>
                <w:rFonts w:ascii="Arial" w:hAnsi="Arial"/>
                <w:sz w:val="20"/>
                <w:szCs w:val="20"/>
                <w:lang w:eastAsia="x-none"/>
              </w:rPr>
            </w:pP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905 619,37</w:t>
            </w: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3 525 829,19</w:t>
            </w:r>
          </w:p>
        </w:tc>
        <w:tc>
          <w:tcPr>
            <w:tcW w:w="851" w:type="dxa"/>
            <w:tcBorders>
              <w:top w:val="nil"/>
              <w:bottom w:val="nil"/>
            </w:tcBorders>
            <w:shd w:val="clear" w:color="auto" w:fill="auto"/>
            <w:vAlign w:val="center"/>
          </w:tcPr>
          <w:p w:rsidR="004A578E" w:rsidRPr="004A578E" w:rsidRDefault="004A578E" w:rsidP="004A578E">
            <w:pPr>
              <w:spacing w:after="0" w:line="216" w:lineRule="auto"/>
              <w:jc w:val="center"/>
              <w:rPr>
                <w:rFonts w:ascii="Arial" w:hAnsi="Arial"/>
                <w:b/>
                <w:sz w:val="20"/>
                <w:szCs w:val="20"/>
                <w:lang w:eastAsia="x-none"/>
              </w:rPr>
            </w:pPr>
          </w:p>
        </w:tc>
        <w:tc>
          <w:tcPr>
            <w:tcW w:w="1134" w:type="dxa"/>
            <w:shd w:val="clear" w:color="auto" w:fill="auto"/>
            <w:vAlign w:val="center"/>
          </w:tcPr>
          <w:p w:rsidR="004A578E" w:rsidRPr="004A578E" w:rsidRDefault="004A578E" w:rsidP="00BD13AD">
            <w:pPr>
              <w:numPr>
                <w:ilvl w:val="0"/>
                <w:numId w:val="37"/>
              </w:numPr>
              <w:spacing w:after="0" w:line="216" w:lineRule="auto"/>
              <w:ind w:right="-57"/>
              <w:jc w:val="both"/>
              <w:rPr>
                <w:rFonts w:ascii="Arial" w:hAnsi="Arial"/>
                <w:sz w:val="20"/>
                <w:szCs w:val="20"/>
                <w:lang w:eastAsia="x-none"/>
              </w:rPr>
            </w:pP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905 692,37</w:t>
            </w: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3 525 721,06</w:t>
            </w:r>
          </w:p>
        </w:tc>
      </w:tr>
      <w:tr w:rsidR="004A578E" w:rsidRPr="004A578E" w:rsidTr="004A578E">
        <w:trPr>
          <w:trHeight w:val="284"/>
          <w:jc w:val="center"/>
        </w:trPr>
        <w:tc>
          <w:tcPr>
            <w:tcW w:w="1134" w:type="dxa"/>
            <w:shd w:val="clear" w:color="auto" w:fill="auto"/>
            <w:vAlign w:val="center"/>
          </w:tcPr>
          <w:p w:rsidR="004A578E" w:rsidRPr="004A578E" w:rsidRDefault="004A578E" w:rsidP="00BD13AD">
            <w:pPr>
              <w:numPr>
                <w:ilvl w:val="0"/>
                <w:numId w:val="34"/>
              </w:numPr>
              <w:spacing w:after="0" w:line="216" w:lineRule="auto"/>
              <w:ind w:right="-57"/>
              <w:jc w:val="both"/>
              <w:rPr>
                <w:rFonts w:ascii="Arial" w:hAnsi="Arial"/>
                <w:sz w:val="20"/>
                <w:szCs w:val="20"/>
                <w:lang w:eastAsia="x-none"/>
              </w:rPr>
            </w:pP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905 623,59</w:t>
            </w: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3 525 824,03</w:t>
            </w:r>
          </w:p>
        </w:tc>
        <w:tc>
          <w:tcPr>
            <w:tcW w:w="851" w:type="dxa"/>
            <w:tcBorders>
              <w:top w:val="nil"/>
              <w:bottom w:val="nil"/>
            </w:tcBorders>
            <w:shd w:val="clear" w:color="auto" w:fill="auto"/>
            <w:vAlign w:val="center"/>
          </w:tcPr>
          <w:p w:rsidR="004A578E" w:rsidRPr="004A578E" w:rsidRDefault="004A578E" w:rsidP="004A578E">
            <w:pPr>
              <w:spacing w:after="0" w:line="216" w:lineRule="auto"/>
              <w:jc w:val="center"/>
              <w:rPr>
                <w:rFonts w:ascii="Arial" w:hAnsi="Arial"/>
                <w:b/>
                <w:sz w:val="20"/>
                <w:szCs w:val="20"/>
                <w:lang w:eastAsia="x-none"/>
              </w:rPr>
            </w:pPr>
          </w:p>
        </w:tc>
        <w:tc>
          <w:tcPr>
            <w:tcW w:w="1134" w:type="dxa"/>
            <w:shd w:val="clear" w:color="auto" w:fill="auto"/>
            <w:vAlign w:val="center"/>
          </w:tcPr>
          <w:p w:rsidR="004A578E" w:rsidRPr="004A578E" w:rsidRDefault="004A578E" w:rsidP="00BD13AD">
            <w:pPr>
              <w:numPr>
                <w:ilvl w:val="0"/>
                <w:numId w:val="37"/>
              </w:numPr>
              <w:spacing w:after="0" w:line="216" w:lineRule="auto"/>
              <w:ind w:right="-57"/>
              <w:jc w:val="both"/>
              <w:rPr>
                <w:rFonts w:ascii="Arial" w:hAnsi="Arial"/>
                <w:sz w:val="20"/>
                <w:szCs w:val="20"/>
                <w:lang w:eastAsia="x-none"/>
              </w:rPr>
            </w:pP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905 681,82</w:t>
            </w: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3 525 734,23</w:t>
            </w:r>
          </w:p>
        </w:tc>
      </w:tr>
      <w:tr w:rsidR="004A578E" w:rsidRPr="004A578E" w:rsidTr="004A578E">
        <w:trPr>
          <w:trHeight w:val="284"/>
          <w:jc w:val="center"/>
        </w:trPr>
        <w:tc>
          <w:tcPr>
            <w:tcW w:w="1134" w:type="dxa"/>
            <w:shd w:val="clear" w:color="auto" w:fill="auto"/>
            <w:vAlign w:val="center"/>
          </w:tcPr>
          <w:p w:rsidR="004A578E" w:rsidRPr="004A578E" w:rsidRDefault="004A578E" w:rsidP="00BD13AD">
            <w:pPr>
              <w:numPr>
                <w:ilvl w:val="0"/>
                <w:numId w:val="34"/>
              </w:numPr>
              <w:spacing w:after="0" w:line="216" w:lineRule="auto"/>
              <w:ind w:right="-57"/>
              <w:jc w:val="both"/>
              <w:rPr>
                <w:rFonts w:ascii="Arial" w:hAnsi="Arial"/>
                <w:sz w:val="20"/>
                <w:szCs w:val="20"/>
                <w:lang w:eastAsia="x-none"/>
              </w:rPr>
            </w:pP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905 628,66</w:t>
            </w: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3 525 817,83</w:t>
            </w:r>
          </w:p>
        </w:tc>
        <w:tc>
          <w:tcPr>
            <w:tcW w:w="851" w:type="dxa"/>
            <w:tcBorders>
              <w:top w:val="nil"/>
              <w:bottom w:val="nil"/>
            </w:tcBorders>
            <w:shd w:val="clear" w:color="auto" w:fill="auto"/>
            <w:vAlign w:val="center"/>
          </w:tcPr>
          <w:p w:rsidR="004A578E" w:rsidRPr="004A578E" w:rsidRDefault="004A578E" w:rsidP="004A578E">
            <w:pPr>
              <w:spacing w:after="0" w:line="216" w:lineRule="auto"/>
              <w:jc w:val="center"/>
              <w:rPr>
                <w:rFonts w:ascii="Arial" w:hAnsi="Arial"/>
                <w:b/>
                <w:sz w:val="20"/>
                <w:szCs w:val="20"/>
                <w:lang w:eastAsia="x-none"/>
              </w:rPr>
            </w:pPr>
          </w:p>
        </w:tc>
        <w:tc>
          <w:tcPr>
            <w:tcW w:w="1134" w:type="dxa"/>
            <w:shd w:val="clear" w:color="auto" w:fill="auto"/>
            <w:vAlign w:val="center"/>
          </w:tcPr>
          <w:p w:rsidR="004A578E" w:rsidRPr="004A578E" w:rsidRDefault="004A578E" w:rsidP="00BD13AD">
            <w:pPr>
              <w:numPr>
                <w:ilvl w:val="0"/>
                <w:numId w:val="37"/>
              </w:numPr>
              <w:spacing w:after="0" w:line="216" w:lineRule="auto"/>
              <w:ind w:right="-57"/>
              <w:jc w:val="both"/>
              <w:rPr>
                <w:rFonts w:ascii="Arial" w:hAnsi="Arial"/>
                <w:sz w:val="20"/>
                <w:szCs w:val="20"/>
                <w:lang w:eastAsia="x-none"/>
              </w:rPr>
            </w:pP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905 672,80</w:t>
            </w: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3 525 745,70</w:t>
            </w:r>
          </w:p>
        </w:tc>
      </w:tr>
      <w:tr w:rsidR="004A578E" w:rsidRPr="004A578E" w:rsidTr="004A578E">
        <w:trPr>
          <w:trHeight w:val="284"/>
          <w:jc w:val="center"/>
        </w:trPr>
        <w:tc>
          <w:tcPr>
            <w:tcW w:w="1134" w:type="dxa"/>
            <w:shd w:val="clear" w:color="auto" w:fill="auto"/>
            <w:vAlign w:val="center"/>
          </w:tcPr>
          <w:p w:rsidR="004A578E" w:rsidRPr="004A578E" w:rsidRDefault="004A578E" w:rsidP="00BD13AD">
            <w:pPr>
              <w:numPr>
                <w:ilvl w:val="0"/>
                <w:numId w:val="34"/>
              </w:numPr>
              <w:spacing w:after="0" w:line="216" w:lineRule="auto"/>
              <w:ind w:right="-57"/>
              <w:jc w:val="both"/>
              <w:rPr>
                <w:rFonts w:ascii="Arial" w:hAnsi="Arial"/>
                <w:sz w:val="20"/>
                <w:szCs w:val="20"/>
                <w:lang w:eastAsia="x-none"/>
              </w:rPr>
            </w:pP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905 636,99</w:t>
            </w: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3 525 824,65</w:t>
            </w:r>
          </w:p>
        </w:tc>
        <w:tc>
          <w:tcPr>
            <w:tcW w:w="851" w:type="dxa"/>
            <w:tcBorders>
              <w:top w:val="nil"/>
              <w:bottom w:val="nil"/>
            </w:tcBorders>
            <w:shd w:val="clear" w:color="auto" w:fill="auto"/>
            <w:vAlign w:val="center"/>
          </w:tcPr>
          <w:p w:rsidR="004A578E" w:rsidRPr="004A578E" w:rsidRDefault="004A578E" w:rsidP="004A578E">
            <w:pPr>
              <w:spacing w:after="0" w:line="216" w:lineRule="auto"/>
              <w:jc w:val="center"/>
              <w:rPr>
                <w:rFonts w:ascii="Arial" w:hAnsi="Arial"/>
                <w:b/>
                <w:sz w:val="20"/>
                <w:szCs w:val="20"/>
                <w:lang w:eastAsia="x-none"/>
              </w:rPr>
            </w:pPr>
          </w:p>
        </w:tc>
        <w:tc>
          <w:tcPr>
            <w:tcW w:w="1134" w:type="dxa"/>
            <w:shd w:val="clear" w:color="auto" w:fill="auto"/>
            <w:vAlign w:val="center"/>
          </w:tcPr>
          <w:p w:rsidR="004A578E" w:rsidRPr="004A578E" w:rsidRDefault="004A578E" w:rsidP="00BD13AD">
            <w:pPr>
              <w:numPr>
                <w:ilvl w:val="0"/>
                <w:numId w:val="37"/>
              </w:numPr>
              <w:spacing w:after="0" w:line="216" w:lineRule="auto"/>
              <w:ind w:right="-57"/>
              <w:jc w:val="both"/>
              <w:rPr>
                <w:rFonts w:ascii="Arial" w:hAnsi="Arial"/>
                <w:sz w:val="20"/>
                <w:szCs w:val="20"/>
                <w:lang w:eastAsia="x-none"/>
              </w:rPr>
            </w:pP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905 669,12</w:t>
            </w: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3 525 750,45</w:t>
            </w:r>
          </w:p>
        </w:tc>
      </w:tr>
      <w:tr w:rsidR="004A578E" w:rsidRPr="004A578E" w:rsidTr="004A578E">
        <w:trPr>
          <w:trHeight w:val="284"/>
          <w:jc w:val="center"/>
        </w:trPr>
        <w:tc>
          <w:tcPr>
            <w:tcW w:w="1134" w:type="dxa"/>
            <w:shd w:val="clear" w:color="auto" w:fill="auto"/>
            <w:vAlign w:val="center"/>
          </w:tcPr>
          <w:p w:rsidR="004A578E" w:rsidRPr="004A578E" w:rsidRDefault="004A578E" w:rsidP="00BD13AD">
            <w:pPr>
              <w:numPr>
                <w:ilvl w:val="0"/>
                <w:numId w:val="34"/>
              </w:numPr>
              <w:spacing w:after="0" w:line="216" w:lineRule="auto"/>
              <w:ind w:right="-57"/>
              <w:jc w:val="both"/>
              <w:rPr>
                <w:rFonts w:ascii="Arial" w:hAnsi="Arial"/>
                <w:sz w:val="20"/>
                <w:szCs w:val="20"/>
                <w:lang w:eastAsia="x-none"/>
              </w:rPr>
            </w:pP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905 653,35</w:t>
            </w: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3 525 838,03</w:t>
            </w:r>
          </w:p>
        </w:tc>
        <w:tc>
          <w:tcPr>
            <w:tcW w:w="851" w:type="dxa"/>
            <w:tcBorders>
              <w:top w:val="nil"/>
              <w:bottom w:val="nil"/>
            </w:tcBorders>
            <w:shd w:val="clear" w:color="auto" w:fill="auto"/>
            <w:vAlign w:val="center"/>
          </w:tcPr>
          <w:p w:rsidR="004A578E" w:rsidRPr="004A578E" w:rsidRDefault="004A578E" w:rsidP="004A578E">
            <w:pPr>
              <w:spacing w:after="0" w:line="216" w:lineRule="auto"/>
              <w:jc w:val="center"/>
              <w:rPr>
                <w:rFonts w:ascii="Arial" w:hAnsi="Arial"/>
                <w:b/>
                <w:sz w:val="20"/>
                <w:szCs w:val="20"/>
                <w:lang w:eastAsia="x-none"/>
              </w:rPr>
            </w:pPr>
          </w:p>
        </w:tc>
        <w:tc>
          <w:tcPr>
            <w:tcW w:w="1134" w:type="dxa"/>
            <w:shd w:val="clear" w:color="auto" w:fill="auto"/>
            <w:vAlign w:val="center"/>
          </w:tcPr>
          <w:p w:rsidR="004A578E" w:rsidRPr="004A578E" w:rsidRDefault="004A578E" w:rsidP="00BD13AD">
            <w:pPr>
              <w:numPr>
                <w:ilvl w:val="0"/>
                <w:numId w:val="37"/>
              </w:numPr>
              <w:spacing w:after="0" w:line="216" w:lineRule="auto"/>
              <w:ind w:right="-57"/>
              <w:jc w:val="both"/>
              <w:rPr>
                <w:rFonts w:ascii="Arial" w:hAnsi="Arial"/>
                <w:sz w:val="20"/>
                <w:szCs w:val="20"/>
                <w:lang w:eastAsia="x-none"/>
              </w:rPr>
            </w:pP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905 652,19</w:t>
            </w: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3 525 772,55</w:t>
            </w:r>
          </w:p>
        </w:tc>
      </w:tr>
      <w:tr w:rsidR="004A578E" w:rsidRPr="004A578E" w:rsidTr="004A578E">
        <w:trPr>
          <w:trHeight w:val="284"/>
          <w:jc w:val="center"/>
        </w:trPr>
        <w:tc>
          <w:tcPr>
            <w:tcW w:w="1134" w:type="dxa"/>
            <w:shd w:val="clear" w:color="auto" w:fill="auto"/>
            <w:vAlign w:val="center"/>
          </w:tcPr>
          <w:p w:rsidR="004A578E" w:rsidRPr="004A578E" w:rsidRDefault="004A578E" w:rsidP="00BD13AD">
            <w:pPr>
              <w:numPr>
                <w:ilvl w:val="0"/>
                <w:numId w:val="34"/>
              </w:numPr>
              <w:spacing w:after="0" w:line="216" w:lineRule="auto"/>
              <w:ind w:right="-57"/>
              <w:jc w:val="both"/>
              <w:rPr>
                <w:rFonts w:ascii="Arial" w:hAnsi="Arial"/>
                <w:sz w:val="20"/>
                <w:szCs w:val="20"/>
                <w:lang w:eastAsia="x-none"/>
              </w:rPr>
            </w:pP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905 663,38</w:t>
            </w: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3 525 825,23</w:t>
            </w:r>
          </w:p>
        </w:tc>
        <w:tc>
          <w:tcPr>
            <w:tcW w:w="851" w:type="dxa"/>
            <w:tcBorders>
              <w:top w:val="nil"/>
              <w:bottom w:val="nil"/>
            </w:tcBorders>
            <w:shd w:val="clear" w:color="auto" w:fill="auto"/>
            <w:vAlign w:val="center"/>
          </w:tcPr>
          <w:p w:rsidR="004A578E" w:rsidRPr="004A578E" w:rsidRDefault="004A578E" w:rsidP="004A578E">
            <w:pPr>
              <w:spacing w:after="0" w:line="216" w:lineRule="auto"/>
              <w:jc w:val="center"/>
              <w:rPr>
                <w:rFonts w:ascii="Arial" w:hAnsi="Arial"/>
                <w:b/>
                <w:sz w:val="20"/>
                <w:szCs w:val="20"/>
                <w:lang w:eastAsia="x-none"/>
              </w:rPr>
            </w:pPr>
          </w:p>
        </w:tc>
        <w:tc>
          <w:tcPr>
            <w:tcW w:w="1134" w:type="dxa"/>
            <w:shd w:val="clear" w:color="auto" w:fill="auto"/>
            <w:vAlign w:val="center"/>
          </w:tcPr>
          <w:p w:rsidR="004A578E" w:rsidRPr="004A578E" w:rsidRDefault="004A578E" w:rsidP="00BD13AD">
            <w:pPr>
              <w:numPr>
                <w:ilvl w:val="0"/>
                <w:numId w:val="37"/>
              </w:numPr>
              <w:spacing w:after="0" w:line="216" w:lineRule="auto"/>
              <w:ind w:right="-57"/>
              <w:jc w:val="both"/>
              <w:rPr>
                <w:rFonts w:ascii="Arial" w:hAnsi="Arial"/>
                <w:sz w:val="20"/>
                <w:szCs w:val="20"/>
                <w:lang w:eastAsia="x-none"/>
              </w:rPr>
            </w:pP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905 665,55</w:t>
            </w: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3 525 783,10</w:t>
            </w:r>
          </w:p>
        </w:tc>
      </w:tr>
      <w:tr w:rsidR="004A578E" w:rsidRPr="004A578E" w:rsidTr="004A578E">
        <w:trPr>
          <w:trHeight w:val="284"/>
          <w:jc w:val="center"/>
        </w:trPr>
        <w:tc>
          <w:tcPr>
            <w:tcW w:w="1134" w:type="dxa"/>
            <w:shd w:val="clear" w:color="auto" w:fill="auto"/>
            <w:vAlign w:val="center"/>
          </w:tcPr>
          <w:p w:rsidR="004A578E" w:rsidRPr="004A578E" w:rsidRDefault="004A578E" w:rsidP="00BD13AD">
            <w:pPr>
              <w:numPr>
                <w:ilvl w:val="0"/>
                <w:numId w:val="34"/>
              </w:numPr>
              <w:spacing w:after="0" w:line="216" w:lineRule="auto"/>
              <w:ind w:right="-57"/>
              <w:jc w:val="both"/>
              <w:rPr>
                <w:rFonts w:ascii="Arial" w:hAnsi="Arial"/>
                <w:sz w:val="20"/>
                <w:szCs w:val="20"/>
                <w:lang w:eastAsia="x-none"/>
              </w:rPr>
            </w:pP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905 676,27</w:t>
            </w: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3 525 835,17</w:t>
            </w:r>
          </w:p>
        </w:tc>
        <w:tc>
          <w:tcPr>
            <w:tcW w:w="851" w:type="dxa"/>
            <w:tcBorders>
              <w:top w:val="nil"/>
              <w:bottom w:val="nil"/>
            </w:tcBorders>
            <w:shd w:val="clear" w:color="auto" w:fill="auto"/>
            <w:vAlign w:val="center"/>
          </w:tcPr>
          <w:p w:rsidR="004A578E" w:rsidRPr="004A578E" w:rsidRDefault="004A578E" w:rsidP="004A578E">
            <w:pPr>
              <w:spacing w:after="0" w:line="216" w:lineRule="auto"/>
              <w:jc w:val="center"/>
              <w:rPr>
                <w:rFonts w:ascii="Arial" w:hAnsi="Arial"/>
                <w:b/>
                <w:sz w:val="20"/>
                <w:szCs w:val="20"/>
                <w:lang w:eastAsia="x-none"/>
              </w:rPr>
            </w:pPr>
          </w:p>
        </w:tc>
        <w:tc>
          <w:tcPr>
            <w:tcW w:w="1134" w:type="dxa"/>
            <w:shd w:val="clear" w:color="auto" w:fill="auto"/>
            <w:vAlign w:val="center"/>
          </w:tcPr>
          <w:p w:rsidR="004A578E" w:rsidRPr="004A578E" w:rsidRDefault="004A578E" w:rsidP="00BD13AD">
            <w:pPr>
              <w:numPr>
                <w:ilvl w:val="0"/>
                <w:numId w:val="37"/>
              </w:numPr>
              <w:spacing w:after="0" w:line="216" w:lineRule="auto"/>
              <w:ind w:right="-57"/>
              <w:jc w:val="both"/>
              <w:rPr>
                <w:rFonts w:ascii="Arial" w:hAnsi="Arial"/>
                <w:sz w:val="20"/>
                <w:szCs w:val="20"/>
                <w:lang w:eastAsia="x-none"/>
              </w:rPr>
            </w:pP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905 688,66</w:t>
            </w: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3 525 800,92</w:t>
            </w:r>
          </w:p>
        </w:tc>
      </w:tr>
      <w:tr w:rsidR="004A578E" w:rsidRPr="004A578E" w:rsidTr="004A578E">
        <w:trPr>
          <w:trHeight w:val="284"/>
          <w:jc w:val="center"/>
        </w:trPr>
        <w:tc>
          <w:tcPr>
            <w:tcW w:w="1134" w:type="dxa"/>
            <w:shd w:val="clear" w:color="auto" w:fill="auto"/>
            <w:vAlign w:val="center"/>
          </w:tcPr>
          <w:p w:rsidR="004A578E" w:rsidRPr="004A578E" w:rsidRDefault="004A578E" w:rsidP="00BD13AD">
            <w:pPr>
              <w:numPr>
                <w:ilvl w:val="0"/>
                <w:numId w:val="34"/>
              </w:numPr>
              <w:spacing w:after="0" w:line="216" w:lineRule="auto"/>
              <w:ind w:right="-57"/>
              <w:jc w:val="both"/>
              <w:rPr>
                <w:rFonts w:ascii="Arial" w:hAnsi="Arial"/>
                <w:sz w:val="20"/>
                <w:szCs w:val="20"/>
                <w:lang w:eastAsia="x-none"/>
              </w:rPr>
            </w:pP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905 689,94</w:t>
            </w: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3 525 818,54</w:t>
            </w:r>
          </w:p>
        </w:tc>
        <w:tc>
          <w:tcPr>
            <w:tcW w:w="851" w:type="dxa"/>
            <w:tcBorders>
              <w:top w:val="nil"/>
              <w:bottom w:val="nil"/>
            </w:tcBorders>
            <w:shd w:val="clear" w:color="auto" w:fill="auto"/>
            <w:vAlign w:val="center"/>
          </w:tcPr>
          <w:p w:rsidR="004A578E" w:rsidRPr="004A578E" w:rsidRDefault="004A578E" w:rsidP="004A578E">
            <w:pPr>
              <w:spacing w:after="0" w:line="216" w:lineRule="auto"/>
              <w:jc w:val="center"/>
              <w:rPr>
                <w:rFonts w:ascii="Arial" w:hAnsi="Arial"/>
                <w:b/>
                <w:sz w:val="20"/>
                <w:szCs w:val="20"/>
                <w:lang w:eastAsia="x-none"/>
              </w:rPr>
            </w:pPr>
          </w:p>
        </w:tc>
        <w:tc>
          <w:tcPr>
            <w:tcW w:w="1134" w:type="dxa"/>
            <w:shd w:val="clear" w:color="auto" w:fill="auto"/>
            <w:vAlign w:val="center"/>
          </w:tcPr>
          <w:p w:rsidR="004A578E" w:rsidRPr="004A578E" w:rsidRDefault="004A578E" w:rsidP="00BD13AD">
            <w:pPr>
              <w:numPr>
                <w:ilvl w:val="0"/>
                <w:numId w:val="37"/>
              </w:numPr>
              <w:spacing w:after="0" w:line="216" w:lineRule="auto"/>
              <w:ind w:right="-57"/>
              <w:jc w:val="both"/>
              <w:rPr>
                <w:rFonts w:ascii="Arial" w:hAnsi="Arial"/>
                <w:sz w:val="20"/>
                <w:szCs w:val="20"/>
                <w:lang w:eastAsia="x-none"/>
              </w:rPr>
            </w:pP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905 693,54</w:t>
            </w: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3 525 808,38</w:t>
            </w:r>
          </w:p>
        </w:tc>
      </w:tr>
      <w:tr w:rsidR="004A578E" w:rsidRPr="004A578E" w:rsidTr="004A578E">
        <w:trPr>
          <w:trHeight w:val="284"/>
          <w:jc w:val="center"/>
        </w:trPr>
        <w:tc>
          <w:tcPr>
            <w:tcW w:w="1134" w:type="dxa"/>
            <w:shd w:val="clear" w:color="auto" w:fill="auto"/>
            <w:vAlign w:val="center"/>
          </w:tcPr>
          <w:p w:rsidR="004A578E" w:rsidRPr="004A578E" w:rsidRDefault="004A578E" w:rsidP="00BD13AD">
            <w:pPr>
              <w:numPr>
                <w:ilvl w:val="0"/>
                <w:numId w:val="34"/>
              </w:numPr>
              <w:spacing w:after="0" w:line="216" w:lineRule="auto"/>
              <w:ind w:right="-57"/>
              <w:jc w:val="both"/>
              <w:rPr>
                <w:rFonts w:ascii="Arial" w:hAnsi="Arial"/>
                <w:sz w:val="20"/>
                <w:szCs w:val="20"/>
                <w:lang w:eastAsia="x-none"/>
              </w:rPr>
            </w:pP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905 681,29</w:t>
            </w: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3 525 805,34</w:t>
            </w:r>
          </w:p>
        </w:tc>
        <w:tc>
          <w:tcPr>
            <w:tcW w:w="851" w:type="dxa"/>
            <w:tcBorders>
              <w:top w:val="nil"/>
              <w:bottom w:val="nil"/>
            </w:tcBorders>
            <w:shd w:val="clear" w:color="auto" w:fill="auto"/>
            <w:vAlign w:val="center"/>
          </w:tcPr>
          <w:p w:rsidR="004A578E" w:rsidRPr="004A578E" w:rsidRDefault="004A578E" w:rsidP="004A578E">
            <w:pPr>
              <w:spacing w:after="0" w:line="216" w:lineRule="auto"/>
              <w:jc w:val="center"/>
              <w:rPr>
                <w:rFonts w:ascii="Arial" w:hAnsi="Arial"/>
                <w:b/>
                <w:sz w:val="20"/>
                <w:szCs w:val="20"/>
                <w:lang w:eastAsia="x-none"/>
              </w:rPr>
            </w:pPr>
          </w:p>
        </w:tc>
        <w:tc>
          <w:tcPr>
            <w:tcW w:w="1134" w:type="dxa"/>
            <w:shd w:val="clear" w:color="auto" w:fill="auto"/>
            <w:vAlign w:val="center"/>
          </w:tcPr>
          <w:p w:rsidR="004A578E" w:rsidRPr="004A578E" w:rsidRDefault="004A578E" w:rsidP="00BD13AD">
            <w:pPr>
              <w:numPr>
                <w:ilvl w:val="0"/>
                <w:numId w:val="37"/>
              </w:numPr>
              <w:spacing w:after="0" w:line="216" w:lineRule="auto"/>
              <w:ind w:right="-57"/>
              <w:jc w:val="both"/>
              <w:rPr>
                <w:rFonts w:ascii="Arial" w:hAnsi="Arial"/>
                <w:sz w:val="20"/>
                <w:szCs w:val="20"/>
                <w:lang w:eastAsia="x-none"/>
              </w:rPr>
            </w:pP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905 696,62</w:t>
            </w: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3 525 810,86</w:t>
            </w:r>
          </w:p>
        </w:tc>
      </w:tr>
      <w:tr w:rsidR="004A578E" w:rsidRPr="004A578E" w:rsidTr="004A578E">
        <w:trPr>
          <w:trHeight w:val="284"/>
          <w:jc w:val="center"/>
        </w:trPr>
        <w:tc>
          <w:tcPr>
            <w:tcW w:w="1134" w:type="dxa"/>
            <w:shd w:val="clear" w:color="auto" w:fill="auto"/>
            <w:vAlign w:val="center"/>
          </w:tcPr>
          <w:p w:rsidR="004A578E" w:rsidRPr="004A578E" w:rsidRDefault="004A578E" w:rsidP="00BD13AD">
            <w:pPr>
              <w:numPr>
                <w:ilvl w:val="0"/>
                <w:numId w:val="34"/>
              </w:numPr>
              <w:spacing w:after="0" w:line="216" w:lineRule="auto"/>
              <w:ind w:right="-57"/>
              <w:jc w:val="both"/>
              <w:rPr>
                <w:rFonts w:ascii="Arial" w:hAnsi="Arial"/>
                <w:sz w:val="20"/>
                <w:szCs w:val="20"/>
                <w:lang w:eastAsia="x-none"/>
              </w:rPr>
            </w:pP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905 660,63</w:t>
            </w: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3 525 789,41</w:t>
            </w:r>
          </w:p>
        </w:tc>
        <w:tc>
          <w:tcPr>
            <w:tcW w:w="851" w:type="dxa"/>
            <w:tcBorders>
              <w:top w:val="nil"/>
              <w:bottom w:val="nil"/>
            </w:tcBorders>
            <w:shd w:val="clear" w:color="auto" w:fill="auto"/>
            <w:vAlign w:val="center"/>
          </w:tcPr>
          <w:p w:rsidR="004A578E" w:rsidRPr="004A578E" w:rsidRDefault="004A578E" w:rsidP="004A578E">
            <w:pPr>
              <w:spacing w:after="0" w:line="216" w:lineRule="auto"/>
              <w:jc w:val="center"/>
              <w:rPr>
                <w:rFonts w:ascii="Arial" w:hAnsi="Arial"/>
                <w:b/>
                <w:sz w:val="20"/>
                <w:szCs w:val="20"/>
                <w:lang w:eastAsia="x-none"/>
              </w:rPr>
            </w:pPr>
          </w:p>
        </w:tc>
        <w:tc>
          <w:tcPr>
            <w:tcW w:w="1134" w:type="dxa"/>
            <w:shd w:val="clear" w:color="auto" w:fill="auto"/>
            <w:vAlign w:val="center"/>
          </w:tcPr>
          <w:p w:rsidR="004A578E" w:rsidRPr="004A578E" w:rsidRDefault="004A578E" w:rsidP="00BD13AD">
            <w:pPr>
              <w:numPr>
                <w:ilvl w:val="0"/>
                <w:numId w:val="37"/>
              </w:numPr>
              <w:spacing w:after="0" w:line="216" w:lineRule="auto"/>
              <w:ind w:right="-57"/>
              <w:jc w:val="both"/>
              <w:rPr>
                <w:rFonts w:ascii="Arial" w:hAnsi="Arial"/>
                <w:sz w:val="20"/>
                <w:szCs w:val="20"/>
                <w:lang w:eastAsia="x-none"/>
              </w:rPr>
            </w:pP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905 739,54</w:t>
            </w: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3 525 845,77</w:t>
            </w:r>
          </w:p>
        </w:tc>
      </w:tr>
      <w:tr w:rsidR="004A578E" w:rsidRPr="004A578E" w:rsidTr="004A578E">
        <w:trPr>
          <w:trHeight w:val="284"/>
          <w:jc w:val="center"/>
        </w:trPr>
        <w:tc>
          <w:tcPr>
            <w:tcW w:w="1134" w:type="dxa"/>
            <w:shd w:val="clear" w:color="auto" w:fill="auto"/>
            <w:vAlign w:val="center"/>
          </w:tcPr>
          <w:p w:rsidR="004A578E" w:rsidRPr="004A578E" w:rsidRDefault="004A578E" w:rsidP="00BD13AD">
            <w:pPr>
              <w:numPr>
                <w:ilvl w:val="0"/>
                <w:numId w:val="34"/>
              </w:numPr>
              <w:spacing w:after="0" w:line="216" w:lineRule="auto"/>
              <w:ind w:right="-57"/>
              <w:jc w:val="both"/>
              <w:rPr>
                <w:rFonts w:ascii="Arial" w:hAnsi="Arial"/>
                <w:sz w:val="20"/>
                <w:szCs w:val="20"/>
                <w:lang w:eastAsia="x-none"/>
              </w:rPr>
            </w:pP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905 642,88</w:t>
            </w: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3 525 775,40</w:t>
            </w:r>
          </w:p>
        </w:tc>
        <w:tc>
          <w:tcPr>
            <w:tcW w:w="851" w:type="dxa"/>
            <w:tcBorders>
              <w:top w:val="nil"/>
              <w:bottom w:val="nil"/>
            </w:tcBorders>
            <w:shd w:val="clear" w:color="auto" w:fill="auto"/>
            <w:vAlign w:val="center"/>
          </w:tcPr>
          <w:p w:rsidR="004A578E" w:rsidRPr="004A578E" w:rsidRDefault="004A578E" w:rsidP="004A578E">
            <w:pPr>
              <w:spacing w:after="0" w:line="216" w:lineRule="auto"/>
              <w:jc w:val="center"/>
              <w:rPr>
                <w:rFonts w:ascii="Arial" w:hAnsi="Arial"/>
                <w:b/>
                <w:sz w:val="20"/>
                <w:szCs w:val="20"/>
                <w:lang w:eastAsia="x-none"/>
              </w:rPr>
            </w:pPr>
          </w:p>
        </w:tc>
        <w:tc>
          <w:tcPr>
            <w:tcW w:w="1134" w:type="dxa"/>
            <w:shd w:val="clear" w:color="auto" w:fill="auto"/>
            <w:vAlign w:val="center"/>
          </w:tcPr>
          <w:p w:rsidR="004A578E" w:rsidRPr="004A578E" w:rsidRDefault="004A578E" w:rsidP="00BD13AD">
            <w:pPr>
              <w:numPr>
                <w:ilvl w:val="0"/>
                <w:numId w:val="37"/>
              </w:numPr>
              <w:spacing w:after="0" w:line="216" w:lineRule="auto"/>
              <w:ind w:right="-57"/>
              <w:jc w:val="both"/>
              <w:rPr>
                <w:rFonts w:ascii="Arial" w:hAnsi="Arial"/>
                <w:sz w:val="20"/>
                <w:szCs w:val="20"/>
                <w:lang w:eastAsia="x-none"/>
              </w:rPr>
            </w:pP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905 796,60</w:t>
            </w: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3 525 890,44</w:t>
            </w:r>
          </w:p>
        </w:tc>
      </w:tr>
      <w:tr w:rsidR="004A578E" w:rsidRPr="004A578E" w:rsidTr="004A578E">
        <w:trPr>
          <w:trHeight w:val="284"/>
          <w:jc w:val="center"/>
        </w:trPr>
        <w:tc>
          <w:tcPr>
            <w:tcW w:w="1134" w:type="dxa"/>
            <w:shd w:val="clear" w:color="auto" w:fill="auto"/>
            <w:vAlign w:val="center"/>
          </w:tcPr>
          <w:p w:rsidR="004A578E" w:rsidRPr="004A578E" w:rsidRDefault="004A578E" w:rsidP="00BD13AD">
            <w:pPr>
              <w:numPr>
                <w:ilvl w:val="0"/>
                <w:numId w:val="34"/>
              </w:numPr>
              <w:spacing w:after="0" w:line="216" w:lineRule="auto"/>
              <w:ind w:right="-57"/>
              <w:jc w:val="both"/>
              <w:rPr>
                <w:rFonts w:ascii="Arial" w:hAnsi="Arial"/>
                <w:sz w:val="20"/>
                <w:szCs w:val="20"/>
                <w:lang w:eastAsia="x-none"/>
              </w:rPr>
            </w:pP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905 665,61</w:t>
            </w: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3 525 746,39</w:t>
            </w:r>
          </w:p>
        </w:tc>
        <w:tc>
          <w:tcPr>
            <w:tcW w:w="851" w:type="dxa"/>
            <w:tcBorders>
              <w:top w:val="nil"/>
              <w:bottom w:val="nil"/>
            </w:tcBorders>
            <w:shd w:val="clear" w:color="auto" w:fill="auto"/>
            <w:vAlign w:val="center"/>
          </w:tcPr>
          <w:p w:rsidR="004A578E" w:rsidRPr="004A578E" w:rsidRDefault="004A578E" w:rsidP="004A578E">
            <w:pPr>
              <w:spacing w:after="0" w:line="216" w:lineRule="auto"/>
              <w:jc w:val="center"/>
              <w:rPr>
                <w:rFonts w:ascii="Arial" w:hAnsi="Arial"/>
                <w:b/>
                <w:sz w:val="20"/>
                <w:szCs w:val="20"/>
                <w:lang w:eastAsia="x-none"/>
              </w:rPr>
            </w:pPr>
          </w:p>
        </w:tc>
        <w:tc>
          <w:tcPr>
            <w:tcW w:w="1134" w:type="dxa"/>
            <w:shd w:val="clear" w:color="auto" w:fill="auto"/>
            <w:vAlign w:val="center"/>
          </w:tcPr>
          <w:p w:rsidR="004A578E" w:rsidRPr="004A578E" w:rsidRDefault="004A578E" w:rsidP="00BD13AD">
            <w:pPr>
              <w:numPr>
                <w:ilvl w:val="0"/>
                <w:numId w:val="37"/>
              </w:numPr>
              <w:spacing w:after="0" w:line="216" w:lineRule="auto"/>
              <w:ind w:right="-57"/>
              <w:jc w:val="both"/>
              <w:rPr>
                <w:rFonts w:ascii="Arial" w:hAnsi="Arial"/>
                <w:sz w:val="20"/>
                <w:szCs w:val="20"/>
                <w:lang w:eastAsia="x-none"/>
              </w:rPr>
            </w:pP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905 799,61</w:t>
            </w:r>
          </w:p>
        </w:tc>
        <w:tc>
          <w:tcPr>
            <w:tcW w:w="1701" w:type="dxa"/>
            <w:shd w:val="clear" w:color="auto" w:fill="auto"/>
            <w:vAlign w:val="center"/>
          </w:tcPr>
          <w:p w:rsidR="004A578E" w:rsidRPr="004A578E" w:rsidRDefault="004A578E" w:rsidP="004A578E">
            <w:pPr>
              <w:spacing w:after="0" w:line="216" w:lineRule="auto"/>
              <w:jc w:val="center"/>
              <w:rPr>
                <w:rFonts w:ascii="Arial" w:hAnsi="Arial"/>
                <w:sz w:val="20"/>
                <w:szCs w:val="20"/>
                <w:lang w:eastAsia="x-none"/>
              </w:rPr>
            </w:pPr>
            <w:r w:rsidRPr="004A578E">
              <w:rPr>
                <w:rFonts w:ascii="Arial" w:hAnsi="Arial"/>
                <w:sz w:val="20"/>
                <w:szCs w:val="20"/>
                <w:lang w:eastAsia="x-none"/>
              </w:rPr>
              <w:t>3 525 886,76</w:t>
            </w:r>
          </w:p>
        </w:tc>
      </w:tr>
    </w:tbl>
    <w:p w:rsidR="004A578E" w:rsidRPr="004A578E" w:rsidRDefault="004A578E" w:rsidP="004A578E">
      <w:pPr>
        <w:keepNext/>
        <w:spacing w:after="0" w:line="240" w:lineRule="auto"/>
        <w:ind w:left="425"/>
        <w:outlineLvl w:val="0"/>
        <w:rPr>
          <w:rFonts w:ascii="Arial" w:hAnsi="Arial" w:cs="Arial"/>
          <w:b/>
          <w:sz w:val="20"/>
          <w:szCs w:val="20"/>
          <w:lang w:eastAsia="x-none"/>
        </w:rPr>
      </w:pPr>
      <w:bookmarkStart w:id="61" w:name="_Toc2668321"/>
      <w:bookmarkStart w:id="62" w:name="_Toc11308857"/>
      <w:r w:rsidRPr="004A578E">
        <w:rPr>
          <w:rFonts w:ascii="Arial" w:hAnsi="Arial" w:cs="Arial"/>
          <w:b/>
          <w:sz w:val="20"/>
          <w:szCs w:val="20"/>
          <w:lang w:eastAsia="x-none"/>
        </w:rPr>
        <w:t>1.2 Чертеж границ зон планируемого размещения линейных объектов, подлежащих переносу (переустройству) из зон планируемого размещений линейных объектов</w:t>
      </w:r>
      <w:bookmarkEnd w:id="61"/>
      <w:bookmarkEnd w:id="62"/>
    </w:p>
    <w:p w:rsidR="004A578E" w:rsidRPr="004A578E" w:rsidRDefault="004A578E" w:rsidP="004A578E">
      <w:pPr>
        <w:spacing w:after="0" w:line="360" w:lineRule="auto"/>
        <w:ind w:left="-57" w:right="-57" w:firstLine="567"/>
        <w:jc w:val="both"/>
        <w:rPr>
          <w:rFonts w:ascii="Arial" w:hAnsi="Arial" w:cs="Arial"/>
          <w:lang w:eastAsia="en-US"/>
        </w:rPr>
      </w:pPr>
    </w:p>
    <w:p w:rsidR="009963BE" w:rsidRPr="009963BE" w:rsidRDefault="004A578E" w:rsidP="009963BE">
      <w:pPr>
        <w:spacing w:after="0" w:line="360" w:lineRule="auto"/>
        <w:ind w:left="-57" w:right="-57" w:firstLine="709"/>
        <w:jc w:val="both"/>
        <w:rPr>
          <w:rFonts w:ascii="Arial" w:hAnsi="Arial" w:cs="Arial"/>
        </w:rPr>
      </w:pPr>
      <w:r w:rsidRPr="004A578E">
        <w:rPr>
          <w:rFonts w:ascii="Arial" w:hAnsi="Arial" w:cs="Arial"/>
        </w:rPr>
        <w:t>Проектом планировки территории не предусматривается перенос (переустройство) границ из зон п</w:t>
      </w:r>
      <w:r w:rsidR="009963BE">
        <w:rPr>
          <w:rFonts w:ascii="Arial" w:hAnsi="Arial" w:cs="Arial"/>
        </w:rPr>
        <w:t>ланируемого размещения объекта.</w:t>
      </w:r>
    </w:p>
    <w:p w:rsidR="009963BE" w:rsidRDefault="009963BE" w:rsidP="009963BE">
      <w:pPr>
        <w:rPr>
          <w:rFonts w:ascii="Arial" w:hAnsi="Arial"/>
          <w:szCs w:val="20"/>
        </w:rPr>
      </w:pPr>
    </w:p>
    <w:p w:rsidR="004A578E" w:rsidRPr="009963BE" w:rsidRDefault="004A578E" w:rsidP="004A578E">
      <w:pPr>
        <w:keepNext/>
        <w:spacing w:after="0" w:line="360" w:lineRule="auto"/>
        <w:ind w:left="426"/>
        <w:outlineLvl w:val="0"/>
        <w:rPr>
          <w:rFonts w:ascii="Times New Roman" w:hAnsi="Times New Roman"/>
          <w:b/>
          <w:caps/>
          <w:sz w:val="20"/>
          <w:szCs w:val="20"/>
        </w:rPr>
      </w:pPr>
      <w:bookmarkStart w:id="63" w:name="_Toc11308858"/>
      <w:r w:rsidRPr="009963BE">
        <w:rPr>
          <w:rFonts w:ascii="Times New Roman" w:hAnsi="Times New Roman"/>
          <w:b/>
          <w:caps/>
          <w:sz w:val="20"/>
          <w:szCs w:val="20"/>
        </w:rPr>
        <w:t>2. Положение о размещении линейных объектов</w:t>
      </w:r>
      <w:bookmarkEnd w:id="63"/>
    </w:p>
    <w:p w:rsidR="004A578E" w:rsidRPr="009963BE" w:rsidRDefault="004A578E" w:rsidP="004A578E">
      <w:pPr>
        <w:spacing w:after="0" w:line="360" w:lineRule="auto"/>
        <w:ind w:right="-57" w:firstLine="709"/>
        <w:jc w:val="both"/>
        <w:rPr>
          <w:rFonts w:ascii="Times New Roman" w:hAnsi="Times New Roman"/>
          <w:sz w:val="20"/>
          <w:szCs w:val="20"/>
          <w:lang w:eastAsia="en-US"/>
        </w:rPr>
      </w:pPr>
      <w:r w:rsidRPr="009963BE">
        <w:rPr>
          <w:rFonts w:ascii="Times New Roman" w:hAnsi="Times New Roman"/>
          <w:sz w:val="20"/>
          <w:szCs w:val="20"/>
        </w:rPr>
        <w:t xml:space="preserve">Проект планировки территории (далее – Проект) для линейного объекта </w:t>
      </w:r>
      <w:r w:rsidRPr="009963BE">
        <w:rPr>
          <w:rFonts w:ascii="Times New Roman" w:hAnsi="Times New Roman"/>
          <w:sz w:val="20"/>
          <w:szCs w:val="20"/>
          <w:lang w:eastAsia="en-US"/>
        </w:rPr>
        <w:t>«Реконструкция ЗРУ-10 кВ №2 КС-5 «Южно-Балыкская» разработан на основании:</w:t>
      </w:r>
    </w:p>
    <w:p w:rsidR="004A578E" w:rsidRPr="009963BE" w:rsidRDefault="004A578E" w:rsidP="004A578E">
      <w:pPr>
        <w:spacing w:after="0" w:line="360" w:lineRule="auto"/>
        <w:ind w:right="-57" w:firstLine="709"/>
        <w:jc w:val="both"/>
        <w:rPr>
          <w:rFonts w:ascii="Times New Roman" w:hAnsi="Times New Roman"/>
          <w:sz w:val="20"/>
          <w:szCs w:val="20"/>
        </w:rPr>
      </w:pPr>
      <w:r w:rsidRPr="009963BE">
        <w:rPr>
          <w:rFonts w:ascii="Times New Roman" w:hAnsi="Times New Roman"/>
          <w:sz w:val="20"/>
          <w:szCs w:val="20"/>
        </w:rPr>
        <w:t>- Постановления Администрации Сельского поселения Сентябрьский №81-па от 14.08.2019 г.;</w:t>
      </w:r>
    </w:p>
    <w:p w:rsidR="004A578E" w:rsidRPr="009963BE" w:rsidRDefault="004A578E" w:rsidP="004A578E">
      <w:pPr>
        <w:spacing w:after="0" w:line="360" w:lineRule="auto"/>
        <w:ind w:right="-57" w:firstLine="709"/>
        <w:jc w:val="both"/>
        <w:rPr>
          <w:rFonts w:ascii="Times New Roman" w:hAnsi="Times New Roman"/>
          <w:sz w:val="20"/>
          <w:szCs w:val="20"/>
        </w:rPr>
      </w:pPr>
      <w:r w:rsidRPr="009963BE">
        <w:rPr>
          <w:rFonts w:ascii="Times New Roman" w:hAnsi="Times New Roman"/>
          <w:sz w:val="20"/>
          <w:szCs w:val="20"/>
        </w:rPr>
        <w:t>- задания на выполнение проектных и изыскательских работ;</w:t>
      </w:r>
    </w:p>
    <w:p w:rsidR="004A578E" w:rsidRPr="009963BE" w:rsidRDefault="004A578E" w:rsidP="004A578E">
      <w:pPr>
        <w:spacing w:after="0" w:line="360" w:lineRule="auto"/>
        <w:ind w:right="-57" w:firstLine="709"/>
        <w:jc w:val="both"/>
        <w:rPr>
          <w:rFonts w:ascii="Times New Roman" w:hAnsi="Times New Roman"/>
          <w:sz w:val="20"/>
          <w:szCs w:val="20"/>
        </w:rPr>
      </w:pPr>
      <w:r w:rsidRPr="009963BE">
        <w:rPr>
          <w:rFonts w:ascii="Times New Roman" w:hAnsi="Times New Roman"/>
          <w:sz w:val="20"/>
          <w:szCs w:val="20"/>
        </w:rPr>
        <w:t>- материалов инженерно-геодезических, инженерно-геологических, инженерно-гидрометеорологических и инженерно-экологических изысканий.</w:t>
      </w:r>
    </w:p>
    <w:p w:rsidR="004A578E" w:rsidRPr="009963BE" w:rsidRDefault="004A578E" w:rsidP="004A578E">
      <w:pPr>
        <w:spacing w:after="0" w:line="360" w:lineRule="auto"/>
        <w:ind w:right="-57" w:firstLine="709"/>
        <w:jc w:val="both"/>
        <w:rPr>
          <w:rFonts w:ascii="Times New Roman" w:hAnsi="Times New Roman"/>
          <w:sz w:val="20"/>
          <w:szCs w:val="20"/>
        </w:rPr>
      </w:pPr>
      <w:r w:rsidRPr="009963BE">
        <w:rPr>
          <w:rFonts w:ascii="Times New Roman" w:hAnsi="Times New Roman"/>
          <w:sz w:val="20"/>
          <w:szCs w:val="20"/>
        </w:rPr>
        <w:t>Цель – выделение элементов планировочной структуры, установление границ территорий общего пользования, границ зон планируемого размещения объектов капитального строительства, определение характеристик и очередности планируемого развития территории.</w:t>
      </w:r>
    </w:p>
    <w:p w:rsidR="004A578E" w:rsidRPr="009963BE" w:rsidRDefault="004A578E" w:rsidP="004A578E">
      <w:pPr>
        <w:spacing w:after="0" w:line="360" w:lineRule="auto"/>
        <w:ind w:right="-57" w:firstLine="709"/>
        <w:jc w:val="both"/>
        <w:rPr>
          <w:rFonts w:ascii="Times New Roman" w:hAnsi="Times New Roman"/>
          <w:sz w:val="20"/>
          <w:szCs w:val="20"/>
        </w:rPr>
      </w:pPr>
      <w:r w:rsidRPr="009963BE">
        <w:rPr>
          <w:rFonts w:ascii="Times New Roman" w:hAnsi="Times New Roman"/>
          <w:sz w:val="20"/>
          <w:szCs w:val="20"/>
        </w:rPr>
        <w:t>Задачи – реализация проектных решений по обустройству объекта «Реконструкция ЗРУ-10 кВ №2 КС-5 «Южно-Балыкская» на территории поселка Молодежный, промплощадки Южно-Балыкского ЛПУ МГ (КС-5);</w:t>
      </w:r>
    </w:p>
    <w:p w:rsidR="004A578E" w:rsidRPr="009963BE" w:rsidRDefault="004A578E" w:rsidP="009963BE">
      <w:pPr>
        <w:spacing w:after="0" w:line="360" w:lineRule="auto"/>
        <w:ind w:right="-57" w:firstLine="709"/>
        <w:jc w:val="both"/>
        <w:rPr>
          <w:rFonts w:ascii="Times New Roman" w:hAnsi="Times New Roman"/>
          <w:sz w:val="20"/>
          <w:szCs w:val="20"/>
        </w:rPr>
      </w:pPr>
      <w:r w:rsidRPr="009963BE">
        <w:rPr>
          <w:rFonts w:ascii="Times New Roman" w:hAnsi="Times New Roman"/>
          <w:sz w:val="20"/>
          <w:szCs w:val="20"/>
        </w:rPr>
        <w:t>- выделение элементов планировочной структуры, установление границ территорий общего пользования, границ зон планируемого размещения объектов капитального строительства, определения характеристик.</w:t>
      </w:r>
    </w:p>
    <w:p w:rsidR="004A578E" w:rsidRPr="009963BE" w:rsidRDefault="004A578E" w:rsidP="004A578E">
      <w:pPr>
        <w:keepNext/>
        <w:spacing w:before="120" w:after="120" w:line="240" w:lineRule="auto"/>
        <w:ind w:right="-57" w:firstLine="709"/>
        <w:jc w:val="both"/>
        <w:outlineLvl w:val="1"/>
        <w:rPr>
          <w:rFonts w:ascii="Times New Roman" w:hAnsi="Times New Roman"/>
          <w:b/>
          <w:sz w:val="20"/>
          <w:szCs w:val="20"/>
          <w:lang w:eastAsia="x-none"/>
        </w:rPr>
      </w:pPr>
      <w:bookmarkStart w:id="64" w:name="_Toc11308859"/>
      <w:r w:rsidRPr="009963BE">
        <w:rPr>
          <w:rFonts w:ascii="Times New Roman" w:hAnsi="Times New Roman"/>
          <w:b/>
          <w:sz w:val="20"/>
          <w:szCs w:val="20"/>
          <w:lang w:eastAsia="x-none"/>
        </w:rPr>
        <w:t xml:space="preserve">2.1 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w:t>
      </w:r>
      <w:r w:rsidRPr="009963BE">
        <w:rPr>
          <w:rFonts w:ascii="Times New Roman" w:hAnsi="Times New Roman"/>
          <w:b/>
          <w:sz w:val="20"/>
          <w:szCs w:val="20"/>
          <w:lang w:eastAsia="x-none"/>
        </w:rPr>
        <w:lastRenderedPageBreak/>
        <w:t>размещения линейных объектов.</w:t>
      </w:r>
      <w:bookmarkEnd w:id="64"/>
    </w:p>
    <w:p w:rsidR="004A578E" w:rsidRPr="009963BE" w:rsidRDefault="004A578E" w:rsidP="004A578E">
      <w:pPr>
        <w:spacing w:after="0" w:line="360" w:lineRule="auto"/>
        <w:ind w:right="-57" w:firstLine="709"/>
        <w:jc w:val="both"/>
        <w:rPr>
          <w:rFonts w:ascii="Times New Roman" w:hAnsi="Times New Roman"/>
          <w:sz w:val="20"/>
          <w:szCs w:val="20"/>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6800"/>
      </w:tblGrid>
      <w:tr w:rsidR="004A578E" w:rsidRPr="009963BE" w:rsidTr="004A578E">
        <w:trPr>
          <w:jc w:val="center"/>
        </w:trPr>
        <w:tc>
          <w:tcPr>
            <w:tcW w:w="2976" w:type="dxa"/>
            <w:shd w:val="clear" w:color="auto" w:fill="auto"/>
            <w:vAlign w:val="center"/>
          </w:tcPr>
          <w:p w:rsidR="004A578E" w:rsidRPr="009963BE" w:rsidRDefault="004A578E" w:rsidP="004A578E">
            <w:pPr>
              <w:tabs>
                <w:tab w:val="right" w:pos="2358"/>
              </w:tabs>
              <w:spacing w:after="0" w:line="240" w:lineRule="auto"/>
              <w:ind w:right="-249"/>
              <w:jc w:val="center"/>
              <w:rPr>
                <w:rFonts w:ascii="Times New Roman" w:hAnsi="Times New Roman"/>
                <w:b/>
                <w:sz w:val="20"/>
                <w:szCs w:val="20"/>
              </w:rPr>
            </w:pPr>
            <w:r w:rsidRPr="009963BE">
              <w:rPr>
                <w:rFonts w:ascii="Times New Roman" w:hAnsi="Times New Roman"/>
                <w:b/>
                <w:sz w:val="20"/>
                <w:szCs w:val="20"/>
              </w:rPr>
              <w:t>Название объекта</w:t>
            </w:r>
          </w:p>
        </w:tc>
        <w:tc>
          <w:tcPr>
            <w:tcW w:w="6800" w:type="dxa"/>
            <w:shd w:val="clear" w:color="auto" w:fill="auto"/>
            <w:vAlign w:val="center"/>
          </w:tcPr>
          <w:p w:rsidR="004A578E" w:rsidRPr="009963BE" w:rsidRDefault="004A578E" w:rsidP="004A578E">
            <w:pPr>
              <w:tabs>
                <w:tab w:val="right" w:pos="2358"/>
              </w:tabs>
              <w:spacing w:after="0" w:line="240" w:lineRule="auto"/>
              <w:ind w:left="-57" w:right="-249"/>
              <w:jc w:val="center"/>
              <w:rPr>
                <w:rFonts w:ascii="Times New Roman" w:hAnsi="Times New Roman"/>
                <w:b/>
                <w:sz w:val="20"/>
                <w:szCs w:val="20"/>
              </w:rPr>
            </w:pPr>
            <w:r w:rsidRPr="009963BE">
              <w:rPr>
                <w:rFonts w:ascii="Times New Roman" w:hAnsi="Times New Roman"/>
                <w:b/>
                <w:sz w:val="20"/>
                <w:szCs w:val="20"/>
              </w:rPr>
              <w:t>Характеристики проектируемых зданий и сооружений</w:t>
            </w:r>
          </w:p>
        </w:tc>
      </w:tr>
      <w:tr w:rsidR="004A578E" w:rsidRPr="009963BE" w:rsidTr="004A578E">
        <w:trPr>
          <w:jc w:val="center"/>
        </w:trPr>
        <w:tc>
          <w:tcPr>
            <w:tcW w:w="2976" w:type="dxa"/>
            <w:shd w:val="clear" w:color="auto" w:fill="auto"/>
            <w:vAlign w:val="center"/>
          </w:tcPr>
          <w:p w:rsidR="004A578E" w:rsidRPr="009963BE" w:rsidRDefault="004A578E" w:rsidP="004A578E">
            <w:pPr>
              <w:tabs>
                <w:tab w:val="right" w:pos="2358"/>
                <w:tab w:val="center" w:pos="4677"/>
                <w:tab w:val="right" w:pos="9355"/>
              </w:tabs>
              <w:spacing w:after="0" w:line="240" w:lineRule="auto"/>
              <w:ind w:left="-57" w:right="34"/>
              <w:rPr>
                <w:rFonts w:ascii="Times New Roman" w:hAnsi="Times New Roman"/>
                <w:sz w:val="20"/>
                <w:szCs w:val="20"/>
              </w:rPr>
            </w:pPr>
            <w:r w:rsidRPr="009963BE">
              <w:rPr>
                <w:rFonts w:ascii="Times New Roman" w:hAnsi="Times New Roman"/>
                <w:sz w:val="20"/>
                <w:szCs w:val="20"/>
              </w:rPr>
              <w:t>ЗРУ-10кВ</w:t>
            </w:r>
          </w:p>
        </w:tc>
        <w:tc>
          <w:tcPr>
            <w:tcW w:w="6800" w:type="dxa"/>
            <w:shd w:val="clear" w:color="auto" w:fill="auto"/>
            <w:vAlign w:val="center"/>
          </w:tcPr>
          <w:p w:rsidR="004A578E" w:rsidRPr="009963BE" w:rsidRDefault="004A578E" w:rsidP="004A578E">
            <w:pPr>
              <w:tabs>
                <w:tab w:val="right" w:pos="2358"/>
                <w:tab w:val="center" w:pos="4677"/>
                <w:tab w:val="right" w:pos="9355"/>
              </w:tabs>
              <w:spacing w:after="0" w:line="240" w:lineRule="auto"/>
              <w:ind w:left="-57" w:right="34"/>
              <w:rPr>
                <w:rFonts w:ascii="Times New Roman" w:hAnsi="Times New Roman"/>
                <w:sz w:val="20"/>
                <w:szCs w:val="20"/>
                <w:u w:val="single"/>
              </w:rPr>
            </w:pPr>
            <w:r w:rsidRPr="009963BE">
              <w:rPr>
                <w:rFonts w:ascii="Times New Roman" w:hAnsi="Times New Roman"/>
                <w:sz w:val="20"/>
                <w:szCs w:val="20"/>
              </w:rPr>
              <w:t>Для приема и распределения электроэнергии между потребителями газотранспортной системы.</w:t>
            </w:r>
          </w:p>
          <w:p w:rsidR="004A578E" w:rsidRPr="009963BE" w:rsidRDefault="004A578E" w:rsidP="004A578E">
            <w:pPr>
              <w:tabs>
                <w:tab w:val="right" w:pos="2358"/>
                <w:tab w:val="center" w:pos="4677"/>
                <w:tab w:val="right" w:pos="9355"/>
              </w:tabs>
              <w:spacing w:after="0" w:line="240" w:lineRule="auto"/>
              <w:ind w:left="-57" w:right="34"/>
              <w:rPr>
                <w:rFonts w:ascii="Times New Roman" w:hAnsi="Times New Roman"/>
                <w:sz w:val="20"/>
                <w:szCs w:val="20"/>
              </w:rPr>
            </w:pPr>
            <w:r w:rsidRPr="009963BE">
              <w:rPr>
                <w:rFonts w:ascii="Times New Roman" w:hAnsi="Times New Roman"/>
                <w:sz w:val="20"/>
                <w:szCs w:val="20"/>
              </w:rPr>
              <w:t xml:space="preserve">Исполнение -Здание блочно-модульное, в полной заводской готовности, с комплектными распределительными устройствами напряжением 10 кВ (далее КРУ-10 кВ), климатическое исполнения ХЛ1. </w:t>
            </w:r>
          </w:p>
          <w:p w:rsidR="004A578E" w:rsidRPr="009963BE" w:rsidRDefault="004A578E" w:rsidP="004A578E">
            <w:pPr>
              <w:tabs>
                <w:tab w:val="right" w:pos="2358"/>
                <w:tab w:val="center" w:pos="4677"/>
                <w:tab w:val="right" w:pos="9355"/>
              </w:tabs>
              <w:spacing w:after="0" w:line="240" w:lineRule="auto"/>
              <w:ind w:left="-57" w:right="34"/>
              <w:rPr>
                <w:rFonts w:ascii="Times New Roman" w:hAnsi="Times New Roman"/>
                <w:sz w:val="20"/>
                <w:szCs w:val="20"/>
              </w:rPr>
            </w:pPr>
            <w:r w:rsidRPr="009963BE">
              <w:rPr>
                <w:rFonts w:ascii="Times New Roman" w:hAnsi="Times New Roman"/>
                <w:sz w:val="20"/>
                <w:szCs w:val="20"/>
              </w:rPr>
              <w:t xml:space="preserve">Габариты 40,55 м х10,72 м. </w:t>
            </w:r>
          </w:p>
        </w:tc>
      </w:tr>
      <w:tr w:rsidR="004A578E" w:rsidRPr="009963BE" w:rsidTr="004A578E">
        <w:trPr>
          <w:jc w:val="center"/>
        </w:trPr>
        <w:tc>
          <w:tcPr>
            <w:tcW w:w="2976" w:type="dxa"/>
            <w:shd w:val="clear" w:color="auto" w:fill="auto"/>
            <w:vAlign w:val="center"/>
          </w:tcPr>
          <w:p w:rsidR="004A578E" w:rsidRPr="009963BE" w:rsidRDefault="004A578E" w:rsidP="004A578E">
            <w:pPr>
              <w:tabs>
                <w:tab w:val="right" w:pos="2358"/>
                <w:tab w:val="center" w:pos="4677"/>
                <w:tab w:val="right" w:pos="9355"/>
              </w:tabs>
              <w:spacing w:after="0" w:line="240" w:lineRule="auto"/>
              <w:ind w:left="-57" w:right="34"/>
              <w:rPr>
                <w:rFonts w:ascii="Times New Roman" w:hAnsi="Times New Roman"/>
                <w:sz w:val="20"/>
                <w:szCs w:val="20"/>
              </w:rPr>
            </w:pPr>
            <w:r w:rsidRPr="009963BE">
              <w:rPr>
                <w:rFonts w:ascii="Times New Roman" w:hAnsi="Times New Roman"/>
                <w:sz w:val="20"/>
                <w:szCs w:val="20"/>
              </w:rPr>
              <w:t>Концевая опора ВЛ 10 кВ</w:t>
            </w:r>
          </w:p>
        </w:tc>
        <w:tc>
          <w:tcPr>
            <w:tcW w:w="6800" w:type="dxa"/>
            <w:shd w:val="clear" w:color="auto" w:fill="auto"/>
            <w:vAlign w:val="center"/>
          </w:tcPr>
          <w:p w:rsidR="004A578E" w:rsidRPr="009963BE" w:rsidRDefault="004A578E" w:rsidP="004A578E">
            <w:pPr>
              <w:tabs>
                <w:tab w:val="right" w:pos="2358"/>
                <w:tab w:val="center" w:pos="4677"/>
                <w:tab w:val="right" w:pos="9355"/>
              </w:tabs>
              <w:spacing w:after="0" w:line="240" w:lineRule="auto"/>
              <w:ind w:left="-57" w:right="34"/>
              <w:rPr>
                <w:rFonts w:ascii="Times New Roman" w:hAnsi="Times New Roman"/>
                <w:sz w:val="20"/>
                <w:szCs w:val="20"/>
              </w:rPr>
            </w:pPr>
            <w:r w:rsidRPr="009963BE">
              <w:rPr>
                <w:rFonts w:ascii="Times New Roman" w:hAnsi="Times New Roman"/>
                <w:sz w:val="20"/>
                <w:szCs w:val="20"/>
              </w:rPr>
              <w:t>В связи демонтажем существующей ЗРУ 10 проектом предусматривается установка дополнительной концевой опоры ВЛ 10 кВ в точке подключения.</w:t>
            </w:r>
          </w:p>
        </w:tc>
      </w:tr>
      <w:tr w:rsidR="004A578E" w:rsidRPr="009963BE" w:rsidTr="004A578E">
        <w:trPr>
          <w:jc w:val="center"/>
        </w:trPr>
        <w:tc>
          <w:tcPr>
            <w:tcW w:w="2976" w:type="dxa"/>
            <w:shd w:val="clear" w:color="auto" w:fill="auto"/>
            <w:vAlign w:val="center"/>
          </w:tcPr>
          <w:p w:rsidR="004A578E" w:rsidRPr="009963BE" w:rsidRDefault="004A578E" w:rsidP="004A578E">
            <w:pPr>
              <w:tabs>
                <w:tab w:val="right" w:pos="2358"/>
                <w:tab w:val="center" w:pos="4677"/>
                <w:tab w:val="right" w:pos="9355"/>
              </w:tabs>
              <w:spacing w:after="0" w:line="240" w:lineRule="auto"/>
              <w:ind w:left="-57" w:right="34"/>
              <w:rPr>
                <w:rFonts w:ascii="Times New Roman" w:hAnsi="Times New Roman"/>
                <w:sz w:val="20"/>
                <w:szCs w:val="20"/>
              </w:rPr>
            </w:pPr>
            <w:r w:rsidRPr="009963BE">
              <w:rPr>
                <w:rFonts w:ascii="Times New Roman" w:hAnsi="Times New Roman"/>
                <w:sz w:val="20"/>
                <w:szCs w:val="20"/>
              </w:rPr>
              <w:t>Прожекторная мачта с молниеприемником</w:t>
            </w:r>
          </w:p>
        </w:tc>
        <w:tc>
          <w:tcPr>
            <w:tcW w:w="6800" w:type="dxa"/>
            <w:shd w:val="clear" w:color="auto" w:fill="auto"/>
            <w:vAlign w:val="center"/>
          </w:tcPr>
          <w:p w:rsidR="004A578E" w:rsidRPr="009963BE" w:rsidRDefault="004A578E" w:rsidP="004A578E">
            <w:pPr>
              <w:tabs>
                <w:tab w:val="right" w:pos="2358"/>
                <w:tab w:val="center" w:pos="4677"/>
                <w:tab w:val="right" w:pos="9355"/>
              </w:tabs>
              <w:spacing w:after="0" w:line="240" w:lineRule="auto"/>
              <w:ind w:left="-57" w:right="34"/>
              <w:rPr>
                <w:rFonts w:ascii="Times New Roman" w:hAnsi="Times New Roman"/>
                <w:sz w:val="20"/>
                <w:szCs w:val="20"/>
              </w:rPr>
            </w:pPr>
            <w:r w:rsidRPr="009963BE">
              <w:rPr>
                <w:rFonts w:ascii="Times New Roman" w:hAnsi="Times New Roman"/>
                <w:sz w:val="20"/>
                <w:szCs w:val="20"/>
              </w:rPr>
              <w:t>Назначение – наружное освещение, молниезащита.</w:t>
            </w:r>
          </w:p>
          <w:p w:rsidR="004A578E" w:rsidRPr="009963BE" w:rsidRDefault="004A578E" w:rsidP="004A578E">
            <w:pPr>
              <w:tabs>
                <w:tab w:val="right" w:pos="2358"/>
                <w:tab w:val="center" w:pos="4677"/>
                <w:tab w:val="right" w:pos="9355"/>
              </w:tabs>
              <w:spacing w:after="0" w:line="240" w:lineRule="auto"/>
              <w:ind w:left="-57" w:right="34"/>
              <w:rPr>
                <w:rFonts w:ascii="Times New Roman" w:hAnsi="Times New Roman"/>
                <w:sz w:val="20"/>
                <w:szCs w:val="20"/>
              </w:rPr>
            </w:pPr>
            <w:r w:rsidRPr="009963BE">
              <w:rPr>
                <w:rFonts w:ascii="Times New Roman" w:hAnsi="Times New Roman"/>
                <w:sz w:val="20"/>
                <w:szCs w:val="20"/>
              </w:rPr>
              <w:t xml:space="preserve">Общая высота с молниеприемником 32 метра (ПМ24) </w:t>
            </w:r>
          </w:p>
        </w:tc>
      </w:tr>
      <w:tr w:rsidR="004A578E" w:rsidRPr="009963BE" w:rsidTr="004A578E">
        <w:trPr>
          <w:jc w:val="center"/>
        </w:trPr>
        <w:tc>
          <w:tcPr>
            <w:tcW w:w="2976" w:type="dxa"/>
            <w:shd w:val="clear" w:color="auto" w:fill="auto"/>
            <w:vAlign w:val="center"/>
          </w:tcPr>
          <w:p w:rsidR="004A578E" w:rsidRPr="009963BE" w:rsidRDefault="004A578E" w:rsidP="004A578E">
            <w:pPr>
              <w:tabs>
                <w:tab w:val="right" w:pos="2358"/>
                <w:tab w:val="center" w:pos="4677"/>
                <w:tab w:val="right" w:pos="9355"/>
              </w:tabs>
              <w:spacing w:after="0" w:line="240" w:lineRule="auto"/>
              <w:ind w:left="-57" w:right="34"/>
              <w:rPr>
                <w:rFonts w:ascii="Times New Roman" w:hAnsi="Times New Roman"/>
                <w:sz w:val="20"/>
                <w:szCs w:val="20"/>
              </w:rPr>
            </w:pPr>
            <w:r w:rsidRPr="009963BE">
              <w:rPr>
                <w:rFonts w:ascii="Times New Roman" w:hAnsi="Times New Roman"/>
                <w:sz w:val="20"/>
                <w:szCs w:val="20"/>
              </w:rPr>
              <w:t>Площадка под оборудование заземления нейтрали</w:t>
            </w:r>
          </w:p>
        </w:tc>
        <w:tc>
          <w:tcPr>
            <w:tcW w:w="6800" w:type="dxa"/>
            <w:shd w:val="clear" w:color="auto" w:fill="auto"/>
            <w:vAlign w:val="center"/>
          </w:tcPr>
          <w:p w:rsidR="004A578E" w:rsidRPr="009963BE" w:rsidRDefault="004A578E" w:rsidP="004A578E">
            <w:pPr>
              <w:tabs>
                <w:tab w:val="right" w:pos="2358"/>
                <w:tab w:val="center" w:pos="4677"/>
                <w:tab w:val="right" w:pos="9355"/>
              </w:tabs>
              <w:spacing w:after="0" w:line="240" w:lineRule="auto"/>
              <w:ind w:left="-57" w:right="34"/>
              <w:rPr>
                <w:rFonts w:ascii="Times New Roman" w:hAnsi="Times New Roman"/>
                <w:sz w:val="20"/>
                <w:szCs w:val="20"/>
              </w:rPr>
            </w:pPr>
            <w:r w:rsidRPr="009963BE">
              <w:rPr>
                <w:rFonts w:ascii="Times New Roman" w:hAnsi="Times New Roman"/>
                <w:sz w:val="20"/>
                <w:szCs w:val="20"/>
              </w:rPr>
              <w:t xml:space="preserve">5,88х8,28 м </w:t>
            </w:r>
          </w:p>
          <w:p w:rsidR="004A578E" w:rsidRPr="009963BE" w:rsidRDefault="004A578E" w:rsidP="004A578E">
            <w:pPr>
              <w:tabs>
                <w:tab w:val="right" w:pos="2358"/>
                <w:tab w:val="center" w:pos="4677"/>
                <w:tab w:val="right" w:pos="9355"/>
              </w:tabs>
              <w:spacing w:after="0" w:line="240" w:lineRule="auto"/>
              <w:ind w:left="-57" w:right="34"/>
              <w:rPr>
                <w:rFonts w:ascii="Times New Roman" w:hAnsi="Times New Roman"/>
                <w:sz w:val="20"/>
                <w:szCs w:val="20"/>
              </w:rPr>
            </w:pPr>
            <w:r w:rsidRPr="009963BE">
              <w:rPr>
                <w:rFonts w:ascii="Times New Roman" w:hAnsi="Times New Roman"/>
                <w:sz w:val="20"/>
                <w:szCs w:val="20"/>
              </w:rPr>
              <w:t>Площадка под оборудование заземления нейтрали запроектирована из прокатных профилей по ГОСТ 8239-89 с покрытием из просечно-вытяжной стали ТУ 36.26.11-5-89.</w:t>
            </w:r>
          </w:p>
        </w:tc>
      </w:tr>
      <w:tr w:rsidR="004A578E" w:rsidRPr="009963BE" w:rsidTr="004A578E">
        <w:trPr>
          <w:jc w:val="center"/>
        </w:trPr>
        <w:tc>
          <w:tcPr>
            <w:tcW w:w="2976" w:type="dxa"/>
            <w:shd w:val="clear" w:color="auto" w:fill="auto"/>
            <w:vAlign w:val="center"/>
          </w:tcPr>
          <w:p w:rsidR="004A578E" w:rsidRPr="009963BE" w:rsidRDefault="004A578E" w:rsidP="004A578E">
            <w:pPr>
              <w:tabs>
                <w:tab w:val="right" w:pos="2358"/>
                <w:tab w:val="center" w:pos="4677"/>
                <w:tab w:val="right" w:pos="9355"/>
              </w:tabs>
              <w:spacing w:after="0" w:line="240" w:lineRule="auto"/>
              <w:ind w:left="-57" w:right="34"/>
              <w:rPr>
                <w:rFonts w:ascii="Times New Roman" w:hAnsi="Times New Roman"/>
                <w:sz w:val="20"/>
                <w:szCs w:val="20"/>
              </w:rPr>
            </w:pPr>
            <w:r w:rsidRPr="009963BE">
              <w:rPr>
                <w:rFonts w:ascii="Times New Roman" w:hAnsi="Times New Roman"/>
                <w:sz w:val="20"/>
                <w:szCs w:val="20"/>
              </w:rPr>
              <w:t>Площадки складирования</w:t>
            </w:r>
          </w:p>
        </w:tc>
        <w:tc>
          <w:tcPr>
            <w:tcW w:w="6800" w:type="dxa"/>
            <w:shd w:val="clear" w:color="auto" w:fill="auto"/>
            <w:vAlign w:val="center"/>
          </w:tcPr>
          <w:p w:rsidR="004A578E" w:rsidRPr="009963BE" w:rsidRDefault="004A578E" w:rsidP="004A578E">
            <w:pPr>
              <w:tabs>
                <w:tab w:val="right" w:pos="2358"/>
                <w:tab w:val="center" w:pos="4677"/>
                <w:tab w:val="right" w:pos="9355"/>
              </w:tabs>
              <w:spacing w:after="0" w:line="240" w:lineRule="auto"/>
              <w:ind w:left="-57" w:right="34"/>
              <w:rPr>
                <w:rFonts w:ascii="Times New Roman" w:hAnsi="Times New Roman"/>
                <w:sz w:val="20"/>
                <w:szCs w:val="20"/>
              </w:rPr>
            </w:pPr>
            <w:r w:rsidRPr="009963BE">
              <w:rPr>
                <w:rFonts w:ascii="Times New Roman" w:hAnsi="Times New Roman"/>
                <w:sz w:val="20"/>
                <w:szCs w:val="20"/>
              </w:rPr>
              <w:t xml:space="preserve">6х18 м (2шт.) </w:t>
            </w:r>
          </w:p>
          <w:p w:rsidR="004A578E" w:rsidRPr="009963BE" w:rsidRDefault="004A578E" w:rsidP="004A578E">
            <w:pPr>
              <w:tabs>
                <w:tab w:val="right" w:pos="2358"/>
                <w:tab w:val="center" w:pos="4677"/>
                <w:tab w:val="right" w:pos="9355"/>
              </w:tabs>
              <w:spacing w:after="0" w:line="240" w:lineRule="auto"/>
              <w:ind w:left="-57" w:right="34"/>
              <w:rPr>
                <w:rFonts w:ascii="Times New Roman" w:hAnsi="Times New Roman"/>
                <w:sz w:val="20"/>
                <w:szCs w:val="20"/>
              </w:rPr>
            </w:pPr>
            <w:r w:rsidRPr="009963BE">
              <w:rPr>
                <w:rFonts w:ascii="Times New Roman" w:hAnsi="Times New Roman"/>
                <w:sz w:val="20"/>
                <w:szCs w:val="20"/>
              </w:rPr>
              <w:t>Предназначена для складирования материалов на момент проведения строительно-монтажных работ</w:t>
            </w:r>
          </w:p>
        </w:tc>
      </w:tr>
      <w:tr w:rsidR="004A578E" w:rsidRPr="009963BE" w:rsidTr="004A578E">
        <w:trPr>
          <w:jc w:val="center"/>
        </w:trPr>
        <w:tc>
          <w:tcPr>
            <w:tcW w:w="2976" w:type="dxa"/>
            <w:shd w:val="clear" w:color="auto" w:fill="auto"/>
            <w:vAlign w:val="center"/>
          </w:tcPr>
          <w:p w:rsidR="004A578E" w:rsidRPr="009963BE" w:rsidRDefault="004A578E" w:rsidP="004A578E">
            <w:pPr>
              <w:tabs>
                <w:tab w:val="right" w:pos="2358"/>
                <w:tab w:val="center" w:pos="4677"/>
                <w:tab w:val="right" w:pos="9355"/>
              </w:tabs>
              <w:spacing w:after="0" w:line="240" w:lineRule="auto"/>
              <w:ind w:left="-57" w:right="34"/>
              <w:rPr>
                <w:rFonts w:ascii="Times New Roman" w:hAnsi="Times New Roman"/>
                <w:sz w:val="20"/>
                <w:szCs w:val="20"/>
              </w:rPr>
            </w:pPr>
            <w:r w:rsidRPr="009963BE">
              <w:rPr>
                <w:rFonts w:ascii="Times New Roman" w:hAnsi="Times New Roman"/>
                <w:sz w:val="20"/>
                <w:szCs w:val="20"/>
              </w:rPr>
              <w:t>Временный бытовой городок</w:t>
            </w:r>
          </w:p>
        </w:tc>
        <w:tc>
          <w:tcPr>
            <w:tcW w:w="6800" w:type="dxa"/>
            <w:shd w:val="clear" w:color="auto" w:fill="auto"/>
            <w:vAlign w:val="center"/>
          </w:tcPr>
          <w:p w:rsidR="004A578E" w:rsidRPr="009963BE" w:rsidRDefault="004A578E" w:rsidP="004A578E">
            <w:pPr>
              <w:tabs>
                <w:tab w:val="right" w:pos="2358"/>
                <w:tab w:val="center" w:pos="4677"/>
                <w:tab w:val="right" w:pos="9355"/>
              </w:tabs>
              <w:spacing w:after="0" w:line="240" w:lineRule="auto"/>
              <w:ind w:left="-57" w:right="34"/>
              <w:rPr>
                <w:rFonts w:ascii="Times New Roman" w:hAnsi="Times New Roman"/>
                <w:sz w:val="20"/>
                <w:szCs w:val="20"/>
              </w:rPr>
            </w:pPr>
            <w:r w:rsidRPr="009963BE">
              <w:rPr>
                <w:rFonts w:ascii="Times New Roman" w:hAnsi="Times New Roman"/>
                <w:sz w:val="20"/>
                <w:szCs w:val="20"/>
              </w:rPr>
              <w:t xml:space="preserve">16х25 м </w:t>
            </w:r>
          </w:p>
          <w:p w:rsidR="004A578E" w:rsidRPr="009963BE" w:rsidRDefault="004A578E" w:rsidP="004A578E">
            <w:pPr>
              <w:tabs>
                <w:tab w:val="right" w:pos="2358"/>
                <w:tab w:val="center" w:pos="4677"/>
                <w:tab w:val="right" w:pos="9355"/>
              </w:tabs>
              <w:spacing w:after="0" w:line="240" w:lineRule="auto"/>
              <w:ind w:left="-57" w:right="34"/>
              <w:rPr>
                <w:rFonts w:ascii="Times New Roman" w:hAnsi="Times New Roman"/>
                <w:sz w:val="20"/>
                <w:szCs w:val="20"/>
              </w:rPr>
            </w:pPr>
            <w:r w:rsidRPr="009963BE">
              <w:rPr>
                <w:rFonts w:ascii="Times New Roman" w:hAnsi="Times New Roman"/>
                <w:sz w:val="20"/>
                <w:szCs w:val="20"/>
              </w:rPr>
              <w:t>Предназначен для устройства временного бытового городка строителей на момент проведения строительно-монтажных работ</w:t>
            </w:r>
          </w:p>
        </w:tc>
      </w:tr>
      <w:tr w:rsidR="004A578E" w:rsidRPr="009963BE" w:rsidTr="004A578E">
        <w:trPr>
          <w:jc w:val="center"/>
        </w:trPr>
        <w:tc>
          <w:tcPr>
            <w:tcW w:w="2976" w:type="dxa"/>
            <w:shd w:val="clear" w:color="auto" w:fill="auto"/>
            <w:vAlign w:val="center"/>
          </w:tcPr>
          <w:p w:rsidR="004A578E" w:rsidRPr="009963BE" w:rsidRDefault="004A578E" w:rsidP="004A578E">
            <w:pPr>
              <w:tabs>
                <w:tab w:val="right" w:pos="2358"/>
                <w:tab w:val="center" w:pos="4677"/>
                <w:tab w:val="right" w:pos="9355"/>
              </w:tabs>
              <w:spacing w:after="0" w:line="240" w:lineRule="auto"/>
              <w:ind w:left="-57" w:right="34"/>
              <w:rPr>
                <w:rFonts w:ascii="Times New Roman" w:hAnsi="Times New Roman"/>
                <w:sz w:val="20"/>
                <w:szCs w:val="20"/>
              </w:rPr>
            </w:pPr>
            <w:r w:rsidRPr="009963BE">
              <w:rPr>
                <w:rFonts w:ascii="Times New Roman" w:hAnsi="Times New Roman"/>
                <w:sz w:val="20"/>
                <w:szCs w:val="20"/>
              </w:rPr>
              <w:t>Демонтаж</w:t>
            </w:r>
          </w:p>
        </w:tc>
        <w:tc>
          <w:tcPr>
            <w:tcW w:w="6800" w:type="dxa"/>
            <w:shd w:val="clear" w:color="auto" w:fill="auto"/>
            <w:vAlign w:val="center"/>
          </w:tcPr>
          <w:p w:rsidR="004A578E" w:rsidRPr="009963BE" w:rsidRDefault="004A578E" w:rsidP="004A578E">
            <w:pPr>
              <w:tabs>
                <w:tab w:val="right" w:pos="2358"/>
                <w:tab w:val="center" w:pos="4677"/>
                <w:tab w:val="right" w:pos="9355"/>
              </w:tabs>
              <w:spacing w:after="0" w:line="240" w:lineRule="auto"/>
              <w:ind w:left="-57" w:right="34"/>
              <w:rPr>
                <w:rFonts w:ascii="Times New Roman" w:hAnsi="Times New Roman"/>
                <w:sz w:val="20"/>
                <w:szCs w:val="20"/>
              </w:rPr>
            </w:pPr>
            <w:r w:rsidRPr="009963BE">
              <w:rPr>
                <w:rFonts w:ascii="Times New Roman" w:hAnsi="Times New Roman"/>
                <w:sz w:val="20"/>
                <w:szCs w:val="20"/>
              </w:rPr>
              <w:t>ЗРУ-10 кВ №2, существующие опоры портального типа и токопровод ВЛ-10 кВ, кабельная эстакада от ЗРУ-2 до КЦ-2</w:t>
            </w:r>
          </w:p>
        </w:tc>
      </w:tr>
      <w:tr w:rsidR="004A578E" w:rsidRPr="009963BE" w:rsidTr="004A578E">
        <w:trPr>
          <w:jc w:val="center"/>
        </w:trPr>
        <w:tc>
          <w:tcPr>
            <w:tcW w:w="2976" w:type="dxa"/>
            <w:tcBorders>
              <w:bottom w:val="single" w:sz="4" w:space="0" w:color="auto"/>
            </w:tcBorders>
            <w:shd w:val="clear" w:color="auto" w:fill="auto"/>
            <w:vAlign w:val="center"/>
          </w:tcPr>
          <w:p w:rsidR="004A578E" w:rsidRPr="009963BE" w:rsidRDefault="004A578E" w:rsidP="004A578E">
            <w:pPr>
              <w:tabs>
                <w:tab w:val="right" w:pos="2358"/>
                <w:tab w:val="center" w:pos="4677"/>
                <w:tab w:val="right" w:pos="9355"/>
              </w:tabs>
              <w:spacing w:after="0" w:line="240" w:lineRule="auto"/>
              <w:ind w:left="-57" w:right="34"/>
              <w:rPr>
                <w:rFonts w:ascii="Times New Roman" w:hAnsi="Times New Roman"/>
                <w:sz w:val="20"/>
                <w:szCs w:val="20"/>
              </w:rPr>
            </w:pPr>
            <w:r w:rsidRPr="009963BE">
              <w:rPr>
                <w:rFonts w:ascii="Times New Roman" w:hAnsi="Times New Roman"/>
                <w:sz w:val="20"/>
                <w:szCs w:val="20"/>
              </w:rPr>
              <w:t>Проектируемый забор</w:t>
            </w:r>
          </w:p>
        </w:tc>
        <w:tc>
          <w:tcPr>
            <w:tcW w:w="6800" w:type="dxa"/>
            <w:tcBorders>
              <w:bottom w:val="single" w:sz="4" w:space="0" w:color="auto"/>
            </w:tcBorders>
            <w:shd w:val="clear" w:color="auto" w:fill="auto"/>
            <w:vAlign w:val="center"/>
          </w:tcPr>
          <w:p w:rsidR="004A578E" w:rsidRPr="009963BE" w:rsidRDefault="004A578E" w:rsidP="004A578E">
            <w:pPr>
              <w:tabs>
                <w:tab w:val="right" w:pos="2358"/>
                <w:tab w:val="center" w:pos="4677"/>
                <w:tab w:val="right" w:pos="9355"/>
              </w:tabs>
              <w:spacing w:after="0" w:line="240" w:lineRule="auto"/>
              <w:ind w:left="-57" w:right="34"/>
              <w:rPr>
                <w:rFonts w:ascii="Times New Roman" w:hAnsi="Times New Roman"/>
                <w:sz w:val="20"/>
                <w:szCs w:val="20"/>
              </w:rPr>
            </w:pPr>
            <w:r w:rsidRPr="009963BE">
              <w:rPr>
                <w:rFonts w:ascii="Times New Roman" w:hAnsi="Times New Roman"/>
                <w:sz w:val="20"/>
                <w:szCs w:val="20"/>
              </w:rPr>
              <w:t>Длина 49,5 м.</w:t>
            </w:r>
          </w:p>
        </w:tc>
      </w:tr>
      <w:tr w:rsidR="004A578E" w:rsidRPr="009963BE" w:rsidTr="004A578E">
        <w:trPr>
          <w:jc w:val="center"/>
        </w:trPr>
        <w:tc>
          <w:tcPr>
            <w:tcW w:w="2976" w:type="dxa"/>
            <w:tcBorders>
              <w:bottom w:val="single" w:sz="4" w:space="0" w:color="auto"/>
            </w:tcBorders>
            <w:shd w:val="clear" w:color="auto" w:fill="auto"/>
            <w:vAlign w:val="center"/>
          </w:tcPr>
          <w:p w:rsidR="004A578E" w:rsidRPr="009963BE" w:rsidRDefault="004A578E" w:rsidP="004A578E">
            <w:pPr>
              <w:tabs>
                <w:tab w:val="right" w:pos="2358"/>
                <w:tab w:val="center" w:pos="4677"/>
                <w:tab w:val="right" w:pos="9355"/>
              </w:tabs>
              <w:spacing w:after="0" w:line="240" w:lineRule="auto"/>
              <w:ind w:left="-57" w:right="34"/>
              <w:rPr>
                <w:rFonts w:ascii="Times New Roman" w:hAnsi="Times New Roman"/>
                <w:sz w:val="20"/>
                <w:szCs w:val="20"/>
              </w:rPr>
            </w:pPr>
            <w:r w:rsidRPr="009963BE">
              <w:rPr>
                <w:rFonts w:ascii="Times New Roman" w:hAnsi="Times New Roman"/>
                <w:sz w:val="20"/>
                <w:szCs w:val="20"/>
              </w:rPr>
              <w:t>Разворотная площадка</w:t>
            </w:r>
          </w:p>
        </w:tc>
        <w:tc>
          <w:tcPr>
            <w:tcW w:w="6800" w:type="dxa"/>
            <w:tcBorders>
              <w:bottom w:val="single" w:sz="4" w:space="0" w:color="auto"/>
            </w:tcBorders>
            <w:shd w:val="clear" w:color="auto" w:fill="auto"/>
            <w:vAlign w:val="center"/>
          </w:tcPr>
          <w:p w:rsidR="004A578E" w:rsidRPr="009963BE" w:rsidRDefault="004A578E" w:rsidP="004A578E">
            <w:pPr>
              <w:tabs>
                <w:tab w:val="right" w:pos="2358"/>
                <w:tab w:val="center" w:pos="4677"/>
                <w:tab w:val="right" w:pos="9355"/>
              </w:tabs>
              <w:spacing w:after="0" w:line="240" w:lineRule="auto"/>
              <w:ind w:left="-57" w:right="34"/>
              <w:rPr>
                <w:rFonts w:ascii="Times New Roman" w:hAnsi="Times New Roman"/>
                <w:sz w:val="20"/>
                <w:szCs w:val="20"/>
              </w:rPr>
            </w:pPr>
            <w:r w:rsidRPr="009963BE">
              <w:rPr>
                <w:rFonts w:ascii="Times New Roman" w:hAnsi="Times New Roman"/>
                <w:sz w:val="20"/>
                <w:szCs w:val="20"/>
              </w:rPr>
              <w:t>Для обеспечения подъезда к зданию ЗРУ запроектирован проезд по длинной стороне здания, с устройством разворотной площадки размером 15х15.</w:t>
            </w:r>
          </w:p>
        </w:tc>
      </w:tr>
    </w:tbl>
    <w:p w:rsidR="004A578E" w:rsidRPr="009963BE" w:rsidRDefault="004A578E" w:rsidP="004A578E">
      <w:pPr>
        <w:spacing w:after="0" w:line="360" w:lineRule="auto"/>
        <w:ind w:right="-57" w:firstLine="709"/>
        <w:jc w:val="both"/>
        <w:rPr>
          <w:rFonts w:ascii="Times New Roman" w:hAnsi="Times New Roman"/>
          <w:sz w:val="20"/>
          <w:szCs w:val="20"/>
        </w:rPr>
      </w:pPr>
    </w:p>
    <w:p w:rsidR="004A578E" w:rsidRPr="009963BE" w:rsidRDefault="004A578E" w:rsidP="004A578E">
      <w:pPr>
        <w:keepLines/>
        <w:spacing w:after="0" w:line="240" w:lineRule="auto"/>
        <w:ind w:left="-57" w:right="-57" w:firstLine="720"/>
        <w:jc w:val="center"/>
        <w:rPr>
          <w:rFonts w:ascii="Times New Roman" w:hAnsi="Times New Roman"/>
          <w:b/>
          <w:sz w:val="20"/>
          <w:szCs w:val="20"/>
        </w:rPr>
      </w:pPr>
      <w:r w:rsidRPr="009963BE">
        <w:rPr>
          <w:rFonts w:ascii="Times New Roman" w:hAnsi="Times New Roman"/>
          <w:b/>
          <w:sz w:val="20"/>
          <w:szCs w:val="20"/>
        </w:rPr>
        <w:t>Основные технические характеристики проектируемых эстакад</w:t>
      </w:r>
    </w:p>
    <w:p w:rsidR="004A578E" w:rsidRPr="009963BE" w:rsidRDefault="004A578E" w:rsidP="004A578E">
      <w:pPr>
        <w:keepLines/>
        <w:spacing w:after="0" w:line="240" w:lineRule="auto"/>
        <w:ind w:left="-57" w:right="-57" w:firstLine="720"/>
        <w:jc w:val="center"/>
        <w:rPr>
          <w:rFonts w:ascii="Times New Roman" w:hAnsi="Times New Roman"/>
          <w:b/>
          <w:sz w:val="20"/>
          <w:szCs w:val="20"/>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405"/>
        <w:gridCol w:w="4257"/>
      </w:tblGrid>
      <w:tr w:rsidR="004A578E" w:rsidRPr="009963BE" w:rsidTr="004A578E">
        <w:trPr>
          <w:jc w:val="center"/>
        </w:trPr>
        <w:tc>
          <w:tcPr>
            <w:tcW w:w="2977" w:type="dxa"/>
            <w:shd w:val="clear" w:color="auto" w:fill="auto"/>
            <w:vAlign w:val="center"/>
          </w:tcPr>
          <w:p w:rsidR="004A578E" w:rsidRPr="009963BE" w:rsidRDefault="004A578E" w:rsidP="004A578E">
            <w:pPr>
              <w:keepLines/>
              <w:spacing w:after="0" w:line="240" w:lineRule="auto"/>
              <w:ind w:right="-57"/>
              <w:jc w:val="center"/>
              <w:rPr>
                <w:rFonts w:ascii="Times New Roman" w:hAnsi="Times New Roman"/>
                <w:b/>
                <w:sz w:val="20"/>
                <w:szCs w:val="20"/>
              </w:rPr>
            </w:pPr>
            <w:r w:rsidRPr="009963BE">
              <w:rPr>
                <w:rFonts w:ascii="Times New Roman" w:hAnsi="Times New Roman"/>
                <w:b/>
                <w:sz w:val="20"/>
                <w:szCs w:val="20"/>
              </w:rPr>
              <w:t>Наименование</w:t>
            </w:r>
          </w:p>
        </w:tc>
        <w:tc>
          <w:tcPr>
            <w:tcW w:w="2405" w:type="dxa"/>
            <w:shd w:val="clear" w:color="auto" w:fill="auto"/>
            <w:vAlign w:val="center"/>
          </w:tcPr>
          <w:p w:rsidR="004A578E" w:rsidRPr="009963BE" w:rsidRDefault="004A578E" w:rsidP="004A578E">
            <w:pPr>
              <w:keepLines/>
              <w:spacing w:after="0" w:line="240" w:lineRule="auto"/>
              <w:ind w:left="-57" w:right="-57"/>
              <w:jc w:val="center"/>
              <w:rPr>
                <w:rFonts w:ascii="Times New Roman" w:hAnsi="Times New Roman"/>
                <w:b/>
                <w:sz w:val="20"/>
                <w:szCs w:val="20"/>
              </w:rPr>
            </w:pPr>
            <w:r w:rsidRPr="009963BE">
              <w:rPr>
                <w:rFonts w:ascii="Times New Roman" w:hAnsi="Times New Roman"/>
                <w:b/>
                <w:sz w:val="20"/>
                <w:szCs w:val="20"/>
              </w:rPr>
              <w:t>Количество кабелей</w:t>
            </w:r>
          </w:p>
        </w:tc>
        <w:tc>
          <w:tcPr>
            <w:tcW w:w="4257" w:type="dxa"/>
            <w:shd w:val="clear" w:color="auto" w:fill="auto"/>
            <w:vAlign w:val="center"/>
          </w:tcPr>
          <w:p w:rsidR="004A578E" w:rsidRPr="009963BE" w:rsidRDefault="004A578E" w:rsidP="004A578E">
            <w:pPr>
              <w:keepLines/>
              <w:spacing w:after="0" w:line="240" w:lineRule="auto"/>
              <w:ind w:right="-57"/>
              <w:jc w:val="center"/>
              <w:rPr>
                <w:rFonts w:ascii="Times New Roman" w:hAnsi="Times New Roman"/>
                <w:b/>
                <w:sz w:val="20"/>
                <w:szCs w:val="20"/>
              </w:rPr>
            </w:pPr>
            <w:r w:rsidRPr="009963BE">
              <w:rPr>
                <w:rFonts w:ascii="Times New Roman" w:hAnsi="Times New Roman"/>
                <w:b/>
                <w:sz w:val="20"/>
                <w:szCs w:val="20"/>
              </w:rPr>
              <w:t>Протяженность, км</w:t>
            </w:r>
          </w:p>
        </w:tc>
      </w:tr>
      <w:tr w:rsidR="004A578E" w:rsidRPr="009963BE" w:rsidTr="009963BE">
        <w:trPr>
          <w:trHeight w:val="62"/>
          <w:jc w:val="center"/>
        </w:trPr>
        <w:tc>
          <w:tcPr>
            <w:tcW w:w="2977" w:type="dxa"/>
            <w:shd w:val="clear" w:color="auto" w:fill="auto"/>
            <w:vAlign w:val="center"/>
          </w:tcPr>
          <w:p w:rsidR="004A578E" w:rsidRPr="009963BE" w:rsidRDefault="004A578E" w:rsidP="004A578E">
            <w:pPr>
              <w:tabs>
                <w:tab w:val="right" w:pos="2358"/>
                <w:tab w:val="center" w:pos="4677"/>
                <w:tab w:val="right" w:pos="9355"/>
              </w:tabs>
              <w:spacing w:after="0" w:line="240" w:lineRule="auto"/>
              <w:ind w:left="-57" w:right="34"/>
              <w:rPr>
                <w:rFonts w:ascii="Times New Roman" w:hAnsi="Times New Roman"/>
                <w:sz w:val="20"/>
                <w:szCs w:val="20"/>
              </w:rPr>
            </w:pPr>
            <w:r w:rsidRPr="009963BE">
              <w:rPr>
                <w:rFonts w:ascii="Times New Roman" w:hAnsi="Times New Roman"/>
                <w:sz w:val="20"/>
                <w:szCs w:val="20"/>
              </w:rPr>
              <w:t>Кабельная эстакада до КЦ-2</w:t>
            </w:r>
          </w:p>
        </w:tc>
        <w:tc>
          <w:tcPr>
            <w:tcW w:w="2405" w:type="dxa"/>
            <w:shd w:val="clear" w:color="auto" w:fill="auto"/>
            <w:vAlign w:val="center"/>
          </w:tcPr>
          <w:p w:rsidR="004A578E" w:rsidRPr="009963BE" w:rsidRDefault="004A578E" w:rsidP="004A578E">
            <w:pPr>
              <w:tabs>
                <w:tab w:val="right" w:pos="2358"/>
                <w:tab w:val="center" w:pos="4677"/>
                <w:tab w:val="right" w:pos="9355"/>
              </w:tabs>
              <w:spacing w:after="0" w:line="240" w:lineRule="auto"/>
              <w:ind w:right="39"/>
              <w:jc w:val="center"/>
              <w:rPr>
                <w:rFonts w:ascii="Times New Roman" w:hAnsi="Times New Roman"/>
                <w:sz w:val="20"/>
                <w:szCs w:val="20"/>
              </w:rPr>
            </w:pPr>
            <w:r w:rsidRPr="009963BE">
              <w:rPr>
                <w:rFonts w:ascii="Times New Roman" w:hAnsi="Times New Roman"/>
                <w:sz w:val="20"/>
                <w:szCs w:val="20"/>
              </w:rPr>
              <w:t>22 шт.</w:t>
            </w:r>
          </w:p>
        </w:tc>
        <w:tc>
          <w:tcPr>
            <w:tcW w:w="4257" w:type="dxa"/>
            <w:shd w:val="clear" w:color="auto" w:fill="auto"/>
            <w:vAlign w:val="center"/>
          </w:tcPr>
          <w:p w:rsidR="004A578E" w:rsidRPr="009963BE" w:rsidRDefault="004A578E" w:rsidP="004A578E">
            <w:pPr>
              <w:tabs>
                <w:tab w:val="right" w:pos="2358"/>
                <w:tab w:val="center" w:pos="4677"/>
                <w:tab w:val="right" w:pos="9355"/>
              </w:tabs>
              <w:spacing w:after="0" w:line="240" w:lineRule="auto"/>
              <w:ind w:left="-57" w:right="34"/>
              <w:rPr>
                <w:rFonts w:ascii="Times New Roman" w:hAnsi="Times New Roman"/>
                <w:sz w:val="20"/>
                <w:szCs w:val="20"/>
              </w:rPr>
            </w:pPr>
            <w:r w:rsidRPr="009963BE">
              <w:rPr>
                <w:rFonts w:ascii="Times New Roman" w:hAnsi="Times New Roman"/>
                <w:sz w:val="20"/>
                <w:szCs w:val="20"/>
              </w:rPr>
              <w:t>50 м</w:t>
            </w:r>
          </w:p>
        </w:tc>
      </w:tr>
      <w:tr w:rsidR="004A578E" w:rsidRPr="009963BE" w:rsidTr="009963BE">
        <w:trPr>
          <w:trHeight w:val="62"/>
          <w:jc w:val="center"/>
        </w:trPr>
        <w:tc>
          <w:tcPr>
            <w:tcW w:w="2977" w:type="dxa"/>
            <w:shd w:val="clear" w:color="auto" w:fill="auto"/>
            <w:vAlign w:val="center"/>
          </w:tcPr>
          <w:p w:rsidR="004A578E" w:rsidRPr="009963BE" w:rsidRDefault="004A578E" w:rsidP="004A578E">
            <w:pPr>
              <w:tabs>
                <w:tab w:val="right" w:pos="2358"/>
                <w:tab w:val="center" w:pos="4677"/>
                <w:tab w:val="right" w:pos="9355"/>
              </w:tabs>
              <w:spacing w:after="0" w:line="240" w:lineRule="auto"/>
              <w:ind w:left="-57" w:right="34"/>
              <w:rPr>
                <w:rFonts w:ascii="Times New Roman" w:hAnsi="Times New Roman"/>
                <w:sz w:val="20"/>
                <w:szCs w:val="20"/>
              </w:rPr>
            </w:pPr>
            <w:r w:rsidRPr="009963BE">
              <w:rPr>
                <w:rFonts w:ascii="Times New Roman" w:hAnsi="Times New Roman"/>
                <w:sz w:val="20"/>
                <w:szCs w:val="20"/>
              </w:rPr>
              <w:t>Кабельная эстакада КИП</w:t>
            </w:r>
          </w:p>
        </w:tc>
        <w:tc>
          <w:tcPr>
            <w:tcW w:w="2405" w:type="dxa"/>
            <w:shd w:val="clear" w:color="auto" w:fill="auto"/>
            <w:vAlign w:val="center"/>
          </w:tcPr>
          <w:p w:rsidR="004A578E" w:rsidRPr="009963BE" w:rsidRDefault="004A578E" w:rsidP="004A578E">
            <w:pPr>
              <w:tabs>
                <w:tab w:val="right" w:pos="2358"/>
                <w:tab w:val="center" w:pos="4677"/>
                <w:tab w:val="right" w:pos="9355"/>
              </w:tabs>
              <w:spacing w:after="0" w:line="240" w:lineRule="auto"/>
              <w:ind w:left="-57" w:right="39" w:firstLine="851"/>
              <w:rPr>
                <w:rFonts w:ascii="Times New Roman" w:hAnsi="Times New Roman"/>
                <w:sz w:val="20"/>
                <w:szCs w:val="20"/>
              </w:rPr>
            </w:pPr>
            <w:r w:rsidRPr="009963BE">
              <w:rPr>
                <w:rFonts w:ascii="Times New Roman" w:hAnsi="Times New Roman"/>
                <w:sz w:val="20"/>
                <w:szCs w:val="20"/>
              </w:rPr>
              <w:t>4 шт.</w:t>
            </w:r>
          </w:p>
        </w:tc>
        <w:tc>
          <w:tcPr>
            <w:tcW w:w="4257" w:type="dxa"/>
            <w:shd w:val="clear" w:color="auto" w:fill="auto"/>
            <w:vAlign w:val="center"/>
          </w:tcPr>
          <w:p w:rsidR="004A578E" w:rsidRPr="009963BE" w:rsidRDefault="004A578E" w:rsidP="004A578E">
            <w:pPr>
              <w:tabs>
                <w:tab w:val="right" w:pos="2358"/>
                <w:tab w:val="center" w:pos="4677"/>
                <w:tab w:val="right" w:pos="9355"/>
              </w:tabs>
              <w:spacing w:after="0" w:line="240" w:lineRule="auto"/>
              <w:ind w:left="-57" w:right="34"/>
              <w:rPr>
                <w:rFonts w:ascii="Times New Roman" w:hAnsi="Times New Roman"/>
                <w:sz w:val="20"/>
                <w:szCs w:val="20"/>
              </w:rPr>
            </w:pPr>
            <w:r w:rsidRPr="009963BE">
              <w:rPr>
                <w:rFonts w:ascii="Times New Roman" w:hAnsi="Times New Roman"/>
                <w:sz w:val="20"/>
                <w:szCs w:val="20"/>
              </w:rPr>
              <w:t>21 м</w:t>
            </w:r>
          </w:p>
        </w:tc>
      </w:tr>
      <w:tr w:rsidR="004A578E" w:rsidRPr="009963BE" w:rsidTr="004A578E">
        <w:trPr>
          <w:trHeight w:val="523"/>
          <w:jc w:val="center"/>
        </w:trPr>
        <w:tc>
          <w:tcPr>
            <w:tcW w:w="2977" w:type="dxa"/>
            <w:shd w:val="clear" w:color="auto" w:fill="auto"/>
            <w:vAlign w:val="center"/>
          </w:tcPr>
          <w:p w:rsidR="004A578E" w:rsidRPr="009963BE" w:rsidRDefault="004A578E" w:rsidP="004A578E">
            <w:pPr>
              <w:tabs>
                <w:tab w:val="right" w:pos="2358"/>
                <w:tab w:val="center" w:pos="4677"/>
                <w:tab w:val="right" w:pos="9355"/>
              </w:tabs>
              <w:spacing w:after="0" w:line="240" w:lineRule="auto"/>
              <w:ind w:left="-57" w:right="34"/>
              <w:rPr>
                <w:rFonts w:ascii="Times New Roman" w:hAnsi="Times New Roman"/>
                <w:sz w:val="20"/>
                <w:szCs w:val="20"/>
              </w:rPr>
            </w:pPr>
            <w:r w:rsidRPr="009963BE">
              <w:rPr>
                <w:rFonts w:ascii="Times New Roman" w:hAnsi="Times New Roman"/>
                <w:sz w:val="20"/>
                <w:szCs w:val="20"/>
              </w:rPr>
              <w:t>Вспомогательные эстакады</w:t>
            </w:r>
          </w:p>
        </w:tc>
        <w:tc>
          <w:tcPr>
            <w:tcW w:w="2405" w:type="dxa"/>
            <w:shd w:val="clear" w:color="auto" w:fill="auto"/>
            <w:vAlign w:val="center"/>
          </w:tcPr>
          <w:p w:rsidR="004A578E" w:rsidRPr="009963BE" w:rsidRDefault="004A578E" w:rsidP="004A578E">
            <w:pPr>
              <w:tabs>
                <w:tab w:val="right" w:pos="2358"/>
                <w:tab w:val="center" w:pos="4677"/>
                <w:tab w:val="right" w:pos="9355"/>
              </w:tabs>
              <w:spacing w:after="0" w:line="240" w:lineRule="auto"/>
              <w:ind w:left="-57" w:right="39" w:firstLine="851"/>
              <w:rPr>
                <w:rFonts w:ascii="Times New Roman" w:hAnsi="Times New Roman"/>
                <w:sz w:val="20"/>
                <w:szCs w:val="20"/>
              </w:rPr>
            </w:pPr>
            <w:r w:rsidRPr="009963BE">
              <w:rPr>
                <w:rFonts w:ascii="Times New Roman" w:hAnsi="Times New Roman"/>
                <w:sz w:val="20"/>
                <w:szCs w:val="20"/>
              </w:rPr>
              <w:t>8 шт.</w:t>
            </w:r>
          </w:p>
        </w:tc>
        <w:tc>
          <w:tcPr>
            <w:tcW w:w="4257" w:type="dxa"/>
            <w:shd w:val="clear" w:color="auto" w:fill="auto"/>
            <w:vAlign w:val="center"/>
          </w:tcPr>
          <w:p w:rsidR="004A578E" w:rsidRPr="009963BE" w:rsidRDefault="004A578E" w:rsidP="004A578E">
            <w:pPr>
              <w:tabs>
                <w:tab w:val="right" w:pos="2358"/>
                <w:tab w:val="center" w:pos="4677"/>
                <w:tab w:val="right" w:pos="9355"/>
              </w:tabs>
              <w:spacing w:after="0" w:line="240" w:lineRule="auto"/>
              <w:ind w:left="-57" w:right="34"/>
              <w:rPr>
                <w:rFonts w:ascii="Times New Roman" w:hAnsi="Times New Roman"/>
                <w:sz w:val="20"/>
                <w:szCs w:val="20"/>
              </w:rPr>
            </w:pPr>
            <w:r w:rsidRPr="009963BE">
              <w:rPr>
                <w:rFonts w:ascii="Times New Roman" w:hAnsi="Times New Roman"/>
                <w:sz w:val="20"/>
                <w:szCs w:val="20"/>
              </w:rPr>
              <w:t>Вдоль стены демонтируемого ЗРУ-2 – 16 м</w:t>
            </w:r>
          </w:p>
          <w:p w:rsidR="004A578E" w:rsidRPr="009963BE" w:rsidRDefault="004A578E" w:rsidP="004A578E">
            <w:pPr>
              <w:tabs>
                <w:tab w:val="right" w:pos="2358"/>
                <w:tab w:val="center" w:pos="4677"/>
                <w:tab w:val="right" w:pos="9355"/>
              </w:tabs>
              <w:spacing w:after="0" w:line="240" w:lineRule="auto"/>
              <w:ind w:left="-57" w:right="34"/>
              <w:rPr>
                <w:rFonts w:ascii="Times New Roman" w:hAnsi="Times New Roman"/>
                <w:sz w:val="20"/>
                <w:szCs w:val="20"/>
              </w:rPr>
            </w:pPr>
            <w:r w:rsidRPr="009963BE">
              <w:rPr>
                <w:rFonts w:ascii="Times New Roman" w:hAnsi="Times New Roman"/>
                <w:sz w:val="20"/>
                <w:szCs w:val="20"/>
              </w:rPr>
              <w:t>От ЗРУ-10 кВ до площадки под оборудование заземления нейтрали – 4 м</w:t>
            </w:r>
          </w:p>
        </w:tc>
      </w:tr>
      <w:tr w:rsidR="004A578E" w:rsidRPr="009963BE" w:rsidTr="004A578E">
        <w:trPr>
          <w:trHeight w:val="523"/>
          <w:jc w:val="center"/>
        </w:trPr>
        <w:tc>
          <w:tcPr>
            <w:tcW w:w="2977" w:type="dxa"/>
            <w:shd w:val="clear" w:color="auto" w:fill="auto"/>
            <w:vAlign w:val="center"/>
          </w:tcPr>
          <w:p w:rsidR="004A578E" w:rsidRPr="009963BE" w:rsidRDefault="004A578E" w:rsidP="004A578E">
            <w:pPr>
              <w:tabs>
                <w:tab w:val="right" w:pos="2358"/>
                <w:tab w:val="center" w:pos="4677"/>
                <w:tab w:val="right" w:pos="9355"/>
              </w:tabs>
              <w:spacing w:after="0" w:line="240" w:lineRule="auto"/>
              <w:ind w:left="-57" w:right="34"/>
              <w:rPr>
                <w:rFonts w:ascii="Times New Roman" w:hAnsi="Times New Roman"/>
                <w:sz w:val="20"/>
                <w:szCs w:val="20"/>
              </w:rPr>
            </w:pPr>
            <w:r w:rsidRPr="009963BE">
              <w:rPr>
                <w:rFonts w:ascii="Times New Roman" w:hAnsi="Times New Roman"/>
                <w:sz w:val="20"/>
                <w:szCs w:val="20"/>
              </w:rPr>
              <w:t>Временная эстакада</w:t>
            </w:r>
          </w:p>
        </w:tc>
        <w:tc>
          <w:tcPr>
            <w:tcW w:w="2405" w:type="dxa"/>
            <w:shd w:val="clear" w:color="auto" w:fill="auto"/>
            <w:vAlign w:val="center"/>
          </w:tcPr>
          <w:p w:rsidR="004A578E" w:rsidRPr="009963BE" w:rsidRDefault="004A578E" w:rsidP="004A578E">
            <w:pPr>
              <w:tabs>
                <w:tab w:val="right" w:pos="2358"/>
                <w:tab w:val="center" w:pos="4677"/>
                <w:tab w:val="right" w:pos="9355"/>
              </w:tabs>
              <w:spacing w:after="0" w:line="240" w:lineRule="auto"/>
              <w:ind w:left="-57" w:right="39" w:firstLine="851"/>
              <w:rPr>
                <w:rFonts w:ascii="Times New Roman" w:hAnsi="Times New Roman"/>
                <w:sz w:val="20"/>
                <w:szCs w:val="20"/>
              </w:rPr>
            </w:pPr>
            <w:r w:rsidRPr="009963BE">
              <w:rPr>
                <w:rFonts w:ascii="Times New Roman" w:hAnsi="Times New Roman"/>
                <w:sz w:val="20"/>
                <w:szCs w:val="20"/>
              </w:rPr>
              <w:t>25 шт.</w:t>
            </w:r>
          </w:p>
        </w:tc>
        <w:tc>
          <w:tcPr>
            <w:tcW w:w="4257" w:type="dxa"/>
            <w:shd w:val="clear" w:color="auto" w:fill="auto"/>
            <w:vAlign w:val="center"/>
          </w:tcPr>
          <w:p w:rsidR="004A578E" w:rsidRPr="009963BE" w:rsidRDefault="004A578E" w:rsidP="004A578E">
            <w:pPr>
              <w:tabs>
                <w:tab w:val="right" w:pos="2358"/>
                <w:tab w:val="center" w:pos="4677"/>
                <w:tab w:val="right" w:pos="9355"/>
              </w:tabs>
              <w:spacing w:after="0" w:line="240" w:lineRule="auto"/>
              <w:ind w:left="-57" w:right="34"/>
              <w:rPr>
                <w:rFonts w:ascii="Times New Roman" w:hAnsi="Times New Roman"/>
                <w:sz w:val="20"/>
                <w:szCs w:val="20"/>
              </w:rPr>
            </w:pPr>
            <w:r w:rsidRPr="009963BE">
              <w:rPr>
                <w:rFonts w:ascii="Times New Roman" w:hAnsi="Times New Roman"/>
                <w:sz w:val="20"/>
                <w:szCs w:val="20"/>
              </w:rPr>
              <w:t>От токопроводов до ЗРУ-2 - 188 м</w:t>
            </w:r>
          </w:p>
          <w:p w:rsidR="004A578E" w:rsidRPr="009963BE" w:rsidRDefault="004A578E" w:rsidP="004A578E">
            <w:pPr>
              <w:tabs>
                <w:tab w:val="right" w:pos="2358"/>
                <w:tab w:val="center" w:pos="4677"/>
                <w:tab w:val="right" w:pos="9355"/>
              </w:tabs>
              <w:spacing w:after="0" w:line="240" w:lineRule="auto"/>
              <w:ind w:left="-57" w:right="34"/>
              <w:rPr>
                <w:rFonts w:ascii="Times New Roman" w:hAnsi="Times New Roman"/>
                <w:sz w:val="20"/>
                <w:szCs w:val="20"/>
              </w:rPr>
            </w:pPr>
            <w:r w:rsidRPr="009963BE">
              <w:rPr>
                <w:rFonts w:ascii="Times New Roman" w:hAnsi="Times New Roman"/>
                <w:sz w:val="20"/>
                <w:szCs w:val="20"/>
              </w:rPr>
              <w:t>От стойки кабельной эстакады к артскв. №4, 6 до временной эстакады к ЗРУ-2 – 21 м</w:t>
            </w:r>
          </w:p>
        </w:tc>
      </w:tr>
    </w:tbl>
    <w:p w:rsidR="004A578E" w:rsidRPr="009963BE" w:rsidRDefault="004A578E" w:rsidP="009963BE">
      <w:pPr>
        <w:spacing w:after="0" w:line="360" w:lineRule="auto"/>
        <w:ind w:right="-57"/>
        <w:jc w:val="both"/>
        <w:rPr>
          <w:rFonts w:ascii="Times New Roman" w:hAnsi="Times New Roman"/>
          <w:sz w:val="20"/>
          <w:szCs w:val="20"/>
        </w:rPr>
      </w:pPr>
    </w:p>
    <w:p w:rsidR="004A578E" w:rsidRPr="009963BE" w:rsidRDefault="004A578E" w:rsidP="004A578E">
      <w:pPr>
        <w:spacing w:after="0" w:line="360" w:lineRule="auto"/>
        <w:ind w:right="-57" w:firstLine="709"/>
        <w:jc w:val="both"/>
        <w:rPr>
          <w:rFonts w:ascii="Times New Roman" w:hAnsi="Times New Roman"/>
          <w:sz w:val="20"/>
          <w:szCs w:val="20"/>
        </w:rPr>
      </w:pPr>
      <w:r w:rsidRPr="009963BE">
        <w:rPr>
          <w:rFonts w:ascii="Times New Roman" w:hAnsi="Times New Roman"/>
          <w:sz w:val="20"/>
          <w:szCs w:val="20"/>
        </w:rPr>
        <w:t>Для переподключения КТП арт. скв. №4, №6, проектом предусмотрено строительство кабельной эстакады, установка концевой опоры ВЛ 10 кВ и прокладка вновь монтируемого кабеля марки ПвВнг(А)-ХЛ-10. Так же выполняется перекладка кабелей 0,4 кВ для электропотребителей сварочного поста, ремонтно-токарной мастерской и ПТП.</w:t>
      </w:r>
    </w:p>
    <w:p w:rsidR="004A578E" w:rsidRPr="009963BE" w:rsidRDefault="004A578E" w:rsidP="004A578E">
      <w:pPr>
        <w:spacing w:after="0" w:line="360" w:lineRule="auto"/>
        <w:ind w:right="-57" w:firstLine="709"/>
        <w:jc w:val="both"/>
        <w:rPr>
          <w:rFonts w:ascii="Times New Roman" w:hAnsi="Times New Roman"/>
          <w:sz w:val="20"/>
          <w:szCs w:val="20"/>
        </w:rPr>
      </w:pPr>
      <w:r w:rsidRPr="009963BE">
        <w:rPr>
          <w:rFonts w:ascii="Times New Roman" w:hAnsi="Times New Roman"/>
          <w:sz w:val="20"/>
          <w:szCs w:val="20"/>
        </w:rPr>
        <w:t>На время строительства для непрерывной работы, существующей ЗРУ-10 кВ, предусматривается строительство временной кабельной эстакады</w:t>
      </w:r>
    </w:p>
    <w:p w:rsidR="004A578E" w:rsidRPr="009963BE" w:rsidRDefault="004A578E" w:rsidP="004A578E">
      <w:pPr>
        <w:spacing w:after="0" w:line="360" w:lineRule="auto"/>
        <w:ind w:right="-57" w:firstLine="709"/>
        <w:jc w:val="both"/>
        <w:rPr>
          <w:rFonts w:ascii="Times New Roman" w:hAnsi="Times New Roman"/>
          <w:sz w:val="20"/>
          <w:szCs w:val="20"/>
        </w:rPr>
      </w:pPr>
    </w:p>
    <w:p w:rsidR="004A578E" w:rsidRPr="009963BE" w:rsidRDefault="004A578E" w:rsidP="004A578E">
      <w:pPr>
        <w:keepLines/>
        <w:spacing w:after="0" w:line="240" w:lineRule="auto"/>
        <w:ind w:left="-57" w:right="-57" w:firstLine="720"/>
        <w:jc w:val="center"/>
        <w:rPr>
          <w:rFonts w:ascii="Times New Roman" w:hAnsi="Times New Roman"/>
          <w:b/>
          <w:sz w:val="20"/>
          <w:szCs w:val="20"/>
        </w:rPr>
      </w:pPr>
      <w:r w:rsidRPr="009963BE">
        <w:rPr>
          <w:rFonts w:ascii="Times New Roman" w:hAnsi="Times New Roman"/>
          <w:b/>
          <w:sz w:val="20"/>
          <w:szCs w:val="20"/>
        </w:rPr>
        <w:t>Протяженность внутриплощадочных сетей</w:t>
      </w:r>
    </w:p>
    <w:p w:rsidR="004A578E" w:rsidRPr="009963BE" w:rsidRDefault="004A578E" w:rsidP="004A578E">
      <w:pPr>
        <w:keepLines/>
        <w:spacing w:after="0" w:line="240" w:lineRule="auto"/>
        <w:ind w:left="-57" w:right="-57" w:firstLine="720"/>
        <w:jc w:val="center"/>
        <w:rPr>
          <w:rFonts w:ascii="Times New Roman" w:hAnsi="Times New Roman"/>
          <w:b/>
          <w:sz w:val="20"/>
          <w:szCs w:val="20"/>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2071"/>
        <w:gridCol w:w="2753"/>
      </w:tblGrid>
      <w:tr w:rsidR="004A578E" w:rsidRPr="009963BE" w:rsidTr="004A578E">
        <w:trPr>
          <w:jc w:val="center"/>
        </w:trPr>
        <w:tc>
          <w:tcPr>
            <w:tcW w:w="4815" w:type="dxa"/>
            <w:shd w:val="clear" w:color="auto" w:fill="auto"/>
            <w:vAlign w:val="center"/>
          </w:tcPr>
          <w:p w:rsidR="004A578E" w:rsidRPr="009963BE" w:rsidRDefault="004A578E" w:rsidP="004A578E">
            <w:pPr>
              <w:keepLines/>
              <w:spacing w:after="0" w:line="240" w:lineRule="auto"/>
              <w:ind w:right="-57"/>
              <w:jc w:val="center"/>
              <w:rPr>
                <w:rFonts w:ascii="Times New Roman" w:hAnsi="Times New Roman"/>
                <w:b/>
                <w:sz w:val="20"/>
                <w:szCs w:val="20"/>
              </w:rPr>
            </w:pPr>
            <w:r w:rsidRPr="009963BE">
              <w:rPr>
                <w:rFonts w:ascii="Times New Roman" w:hAnsi="Times New Roman"/>
                <w:b/>
                <w:sz w:val="20"/>
                <w:szCs w:val="20"/>
              </w:rPr>
              <w:t>Название сетей</w:t>
            </w:r>
          </w:p>
        </w:tc>
        <w:tc>
          <w:tcPr>
            <w:tcW w:w="2071" w:type="dxa"/>
            <w:shd w:val="clear" w:color="auto" w:fill="auto"/>
            <w:vAlign w:val="center"/>
          </w:tcPr>
          <w:p w:rsidR="004A578E" w:rsidRPr="009963BE" w:rsidRDefault="004A578E" w:rsidP="004A578E">
            <w:pPr>
              <w:keepLines/>
              <w:spacing w:after="0" w:line="240" w:lineRule="auto"/>
              <w:ind w:left="-57" w:right="-57"/>
              <w:jc w:val="center"/>
              <w:rPr>
                <w:rFonts w:ascii="Times New Roman" w:hAnsi="Times New Roman"/>
                <w:b/>
                <w:sz w:val="20"/>
                <w:szCs w:val="20"/>
              </w:rPr>
            </w:pPr>
            <w:r w:rsidRPr="009963BE">
              <w:rPr>
                <w:rFonts w:ascii="Times New Roman" w:hAnsi="Times New Roman"/>
                <w:b/>
                <w:sz w:val="20"/>
                <w:szCs w:val="20"/>
              </w:rPr>
              <w:t>Диаметр, мм</w:t>
            </w:r>
          </w:p>
        </w:tc>
        <w:tc>
          <w:tcPr>
            <w:tcW w:w="2753" w:type="dxa"/>
            <w:shd w:val="clear" w:color="auto" w:fill="auto"/>
            <w:vAlign w:val="center"/>
          </w:tcPr>
          <w:p w:rsidR="004A578E" w:rsidRPr="009963BE" w:rsidRDefault="004A578E" w:rsidP="004A578E">
            <w:pPr>
              <w:keepLines/>
              <w:spacing w:after="0" w:line="240" w:lineRule="auto"/>
              <w:ind w:left="-57" w:right="-57"/>
              <w:jc w:val="center"/>
              <w:rPr>
                <w:rFonts w:ascii="Times New Roman" w:hAnsi="Times New Roman"/>
                <w:b/>
                <w:sz w:val="20"/>
                <w:szCs w:val="20"/>
              </w:rPr>
            </w:pPr>
            <w:r w:rsidRPr="009963BE">
              <w:rPr>
                <w:rFonts w:ascii="Times New Roman" w:hAnsi="Times New Roman"/>
                <w:b/>
                <w:sz w:val="20"/>
                <w:szCs w:val="20"/>
              </w:rPr>
              <w:t>Протяженность, м</w:t>
            </w:r>
          </w:p>
        </w:tc>
      </w:tr>
      <w:tr w:rsidR="004A578E" w:rsidRPr="009963BE" w:rsidTr="004A578E">
        <w:trPr>
          <w:jc w:val="center"/>
        </w:trPr>
        <w:tc>
          <w:tcPr>
            <w:tcW w:w="4815" w:type="dxa"/>
            <w:shd w:val="clear" w:color="auto" w:fill="auto"/>
            <w:vAlign w:val="center"/>
          </w:tcPr>
          <w:p w:rsidR="004A578E" w:rsidRPr="009963BE" w:rsidRDefault="004A578E" w:rsidP="004A578E">
            <w:pPr>
              <w:tabs>
                <w:tab w:val="right" w:pos="2358"/>
                <w:tab w:val="center" w:pos="4677"/>
                <w:tab w:val="right" w:pos="9355"/>
              </w:tabs>
              <w:spacing w:after="0" w:line="240" w:lineRule="auto"/>
              <w:ind w:left="-57" w:right="34"/>
              <w:rPr>
                <w:rFonts w:ascii="Times New Roman" w:hAnsi="Times New Roman"/>
                <w:sz w:val="20"/>
                <w:szCs w:val="20"/>
              </w:rPr>
            </w:pPr>
            <w:r w:rsidRPr="009963BE">
              <w:rPr>
                <w:rFonts w:ascii="Times New Roman" w:hAnsi="Times New Roman"/>
                <w:sz w:val="20"/>
                <w:szCs w:val="20"/>
              </w:rPr>
              <w:t>Сети хозяйственно-питьевого водоснабжения</w:t>
            </w:r>
          </w:p>
        </w:tc>
        <w:tc>
          <w:tcPr>
            <w:tcW w:w="2071" w:type="dxa"/>
            <w:shd w:val="clear" w:color="auto" w:fill="auto"/>
            <w:vAlign w:val="center"/>
          </w:tcPr>
          <w:p w:rsidR="004A578E" w:rsidRPr="009963BE" w:rsidRDefault="004A578E" w:rsidP="004A578E">
            <w:pPr>
              <w:keepLines/>
              <w:spacing w:after="0" w:line="240" w:lineRule="auto"/>
              <w:ind w:right="-57"/>
              <w:jc w:val="center"/>
              <w:rPr>
                <w:rFonts w:ascii="Times New Roman" w:hAnsi="Times New Roman"/>
                <w:sz w:val="20"/>
                <w:szCs w:val="20"/>
              </w:rPr>
            </w:pPr>
            <w:r w:rsidRPr="009963BE">
              <w:rPr>
                <w:rFonts w:ascii="Times New Roman" w:hAnsi="Times New Roman"/>
                <w:sz w:val="20"/>
                <w:szCs w:val="20"/>
              </w:rPr>
              <w:t>57х6</w:t>
            </w:r>
          </w:p>
        </w:tc>
        <w:tc>
          <w:tcPr>
            <w:tcW w:w="2753" w:type="dxa"/>
            <w:shd w:val="clear" w:color="auto" w:fill="auto"/>
            <w:vAlign w:val="center"/>
          </w:tcPr>
          <w:p w:rsidR="004A578E" w:rsidRPr="009963BE" w:rsidRDefault="004A578E" w:rsidP="004A578E">
            <w:pPr>
              <w:keepLines/>
              <w:spacing w:after="0" w:line="240" w:lineRule="auto"/>
              <w:ind w:right="-57"/>
              <w:jc w:val="center"/>
              <w:rPr>
                <w:rFonts w:ascii="Times New Roman" w:hAnsi="Times New Roman"/>
                <w:sz w:val="20"/>
                <w:szCs w:val="20"/>
              </w:rPr>
            </w:pPr>
            <w:r w:rsidRPr="009963BE">
              <w:rPr>
                <w:rFonts w:ascii="Times New Roman" w:hAnsi="Times New Roman"/>
                <w:sz w:val="20"/>
                <w:szCs w:val="20"/>
              </w:rPr>
              <w:t>190,5</w:t>
            </w:r>
          </w:p>
        </w:tc>
      </w:tr>
      <w:tr w:rsidR="004A578E" w:rsidRPr="009963BE" w:rsidTr="004A578E">
        <w:trPr>
          <w:jc w:val="center"/>
        </w:trPr>
        <w:tc>
          <w:tcPr>
            <w:tcW w:w="4815" w:type="dxa"/>
            <w:shd w:val="clear" w:color="auto" w:fill="auto"/>
            <w:vAlign w:val="center"/>
          </w:tcPr>
          <w:p w:rsidR="004A578E" w:rsidRPr="009963BE" w:rsidRDefault="004A578E" w:rsidP="004A578E">
            <w:pPr>
              <w:tabs>
                <w:tab w:val="right" w:pos="2358"/>
                <w:tab w:val="center" w:pos="4677"/>
                <w:tab w:val="right" w:pos="9355"/>
              </w:tabs>
              <w:spacing w:after="0" w:line="240" w:lineRule="auto"/>
              <w:ind w:left="-57" w:right="34"/>
              <w:rPr>
                <w:rFonts w:ascii="Times New Roman" w:hAnsi="Times New Roman"/>
                <w:sz w:val="20"/>
                <w:szCs w:val="20"/>
              </w:rPr>
            </w:pPr>
            <w:r w:rsidRPr="009963BE">
              <w:rPr>
                <w:rFonts w:ascii="Times New Roman" w:hAnsi="Times New Roman"/>
                <w:sz w:val="20"/>
                <w:szCs w:val="20"/>
              </w:rPr>
              <w:t>Сети бытовой канализации</w:t>
            </w:r>
          </w:p>
        </w:tc>
        <w:tc>
          <w:tcPr>
            <w:tcW w:w="2071" w:type="dxa"/>
            <w:shd w:val="clear" w:color="auto" w:fill="auto"/>
            <w:vAlign w:val="center"/>
          </w:tcPr>
          <w:p w:rsidR="004A578E" w:rsidRPr="009963BE" w:rsidRDefault="004A578E" w:rsidP="004A578E">
            <w:pPr>
              <w:keepLines/>
              <w:spacing w:after="0" w:line="240" w:lineRule="auto"/>
              <w:ind w:right="-57"/>
              <w:jc w:val="center"/>
              <w:rPr>
                <w:rFonts w:ascii="Times New Roman" w:hAnsi="Times New Roman"/>
                <w:sz w:val="20"/>
                <w:szCs w:val="20"/>
              </w:rPr>
            </w:pPr>
            <w:r w:rsidRPr="009963BE">
              <w:rPr>
                <w:rFonts w:ascii="Times New Roman" w:hAnsi="Times New Roman"/>
                <w:sz w:val="20"/>
                <w:szCs w:val="20"/>
              </w:rPr>
              <w:t>159х6</w:t>
            </w:r>
          </w:p>
        </w:tc>
        <w:tc>
          <w:tcPr>
            <w:tcW w:w="2753" w:type="dxa"/>
            <w:shd w:val="clear" w:color="auto" w:fill="auto"/>
            <w:vAlign w:val="center"/>
          </w:tcPr>
          <w:p w:rsidR="004A578E" w:rsidRPr="009963BE" w:rsidRDefault="004A578E" w:rsidP="004A578E">
            <w:pPr>
              <w:keepLines/>
              <w:spacing w:after="0" w:line="240" w:lineRule="auto"/>
              <w:ind w:right="-57"/>
              <w:jc w:val="center"/>
              <w:rPr>
                <w:rFonts w:ascii="Times New Roman" w:hAnsi="Times New Roman"/>
                <w:sz w:val="20"/>
                <w:szCs w:val="20"/>
              </w:rPr>
            </w:pPr>
            <w:r w:rsidRPr="009963BE">
              <w:rPr>
                <w:rFonts w:ascii="Times New Roman" w:hAnsi="Times New Roman"/>
                <w:sz w:val="20"/>
                <w:szCs w:val="20"/>
              </w:rPr>
              <w:t>46,5</w:t>
            </w:r>
          </w:p>
        </w:tc>
      </w:tr>
    </w:tbl>
    <w:p w:rsidR="004A578E" w:rsidRPr="009963BE" w:rsidRDefault="004A578E" w:rsidP="004A578E">
      <w:pPr>
        <w:spacing w:after="0" w:line="360" w:lineRule="auto"/>
        <w:ind w:right="-57" w:firstLine="709"/>
        <w:jc w:val="both"/>
        <w:rPr>
          <w:rFonts w:ascii="Times New Roman" w:hAnsi="Times New Roman"/>
          <w:sz w:val="20"/>
          <w:szCs w:val="20"/>
        </w:rPr>
      </w:pPr>
    </w:p>
    <w:p w:rsidR="004A578E" w:rsidRPr="009963BE" w:rsidRDefault="004A578E" w:rsidP="004A578E">
      <w:pPr>
        <w:spacing w:after="0" w:line="360" w:lineRule="auto"/>
        <w:ind w:right="-57" w:firstLine="709"/>
        <w:jc w:val="both"/>
        <w:rPr>
          <w:rFonts w:ascii="Times New Roman" w:hAnsi="Times New Roman"/>
          <w:sz w:val="20"/>
          <w:szCs w:val="20"/>
        </w:rPr>
      </w:pPr>
      <w:r w:rsidRPr="009963BE">
        <w:rPr>
          <w:rFonts w:ascii="Times New Roman" w:hAnsi="Times New Roman"/>
          <w:sz w:val="20"/>
          <w:szCs w:val="20"/>
        </w:rPr>
        <w:t>Хозяйственно-питьевой водопровод предназначен для подачи воды питьевого качества к санитарным приборам, расположенным в санузле и комнате приема пищи здания ЗРУ.</w:t>
      </w:r>
    </w:p>
    <w:p w:rsidR="004A578E" w:rsidRPr="009963BE" w:rsidRDefault="004A578E" w:rsidP="004A578E">
      <w:pPr>
        <w:spacing w:after="0" w:line="360" w:lineRule="auto"/>
        <w:ind w:right="-57" w:firstLine="709"/>
        <w:jc w:val="both"/>
        <w:rPr>
          <w:rFonts w:ascii="Times New Roman" w:hAnsi="Times New Roman"/>
          <w:sz w:val="20"/>
          <w:szCs w:val="20"/>
        </w:rPr>
      </w:pPr>
      <w:r w:rsidRPr="009963BE">
        <w:rPr>
          <w:rFonts w:ascii="Times New Roman" w:hAnsi="Times New Roman"/>
          <w:sz w:val="20"/>
          <w:szCs w:val="20"/>
        </w:rPr>
        <w:lastRenderedPageBreak/>
        <w:t>В здании ЗРУ предусмотрена хозяйственно-бытовая канализация, предназначенная для отвода бытовых стоков от санитарно-технических приборов. Отвод бытовых стоков от санитарно-технических приборов выполнен в существующую сеть бытовой канализации (согласно техническим условиям) в существующий колодец</w:t>
      </w:r>
    </w:p>
    <w:p w:rsidR="004A578E" w:rsidRPr="009963BE" w:rsidRDefault="004A578E" w:rsidP="004A578E">
      <w:pPr>
        <w:spacing w:after="0" w:line="240" w:lineRule="auto"/>
        <w:ind w:left="-57" w:right="-57" w:hanging="709"/>
        <w:jc w:val="center"/>
        <w:rPr>
          <w:rFonts w:ascii="Times New Roman" w:hAnsi="Times New Roman"/>
          <w:sz w:val="20"/>
          <w:szCs w:val="20"/>
        </w:rPr>
      </w:pPr>
    </w:p>
    <w:p w:rsidR="004A578E" w:rsidRPr="009963BE" w:rsidRDefault="004A578E" w:rsidP="004A578E">
      <w:pPr>
        <w:keepLines/>
        <w:spacing w:after="0" w:line="240" w:lineRule="auto"/>
        <w:ind w:left="-57" w:right="-57" w:firstLine="720"/>
        <w:jc w:val="center"/>
        <w:rPr>
          <w:rFonts w:ascii="Times New Roman" w:hAnsi="Times New Roman"/>
          <w:b/>
          <w:sz w:val="20"/>
          <w:szCs w:val="20"/>
        </w:rPr>
      </w:pPr>
      <w:r w:rsidRPr="009963BE">
        <w:rPr>
          <w:rFonts w:ascii="Times New Roman" w:hAnsi="Times New Roman"/>
          <w:b/>
          <w:sz w:val="20"/>
          <w:szCs w:val="20"/>
        </w:rPr>
        <w:t>Основные технические характеристики внутриплощадочных проектируемых кабельных линий сетей контроля и автоматизации</w:t>
      </w:r>
    </w:p>
    <w:p w:rsidR="004A578E" w:rsidRPr="009963BE" w:rsidRDefault="004A578E" w:rsidP="004A578E">
      <w:pPr>
        <w:keepLines/>
        <w:spacing w:after="0" w:line="240" w:lineRule="auto"/>
        <w:ind w:left="-57" w:right="-57" w:firstLine="720"/>
        <w:jc w:val="center"/>
        <w:rPr>
          <w:rFonts w:ascii="Times New Roman" w:hAnsi="Times New Roman"/>
          <w:b/>
          <w:sz w:val="20"/>
          <w:szCs w:val="20"/>
        </w:rPr>
      </w:pPr>
    </w:p>
    <w:tbl>
      <w:tblPr>
        <w:tblW w:w="9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3"/>
        <w:gridCol w:w="2550"/>
        <w:gridCol w:w="3822"/>
      </w:tblGrid>
      <w:tr w:rsidR="004A578E" w:rsidRPr="009963BE" w:rsidTr="004A578E">
        <w:trPr>
          <w:jc w:val="center"/>
        </w:trPr>
        <w:tc>
          <w:tcPr>
            <w:tcW w:w="3113" w:type="dxa"/>
            <w:shd w:val="clear" w:color="auto" w:fill="auto"/>
            <w:vAlign w:val="center"/>
          </w:tcPr>
          <w:p w:rsidR="004A578E" w:rsidRPr="009963BE" w:rsidRDefault="004A578E" w:rsidP="004A578E">
            <w:pPr>
              <w:keepLines/>
              <w:spacing w:after="0" w:line="240" w:lineRule="auto"/>
              <w:ind w:left="-1246" w:right="-57" w:firstLine="1246"/>
              <w:jc w:val="center"/>
              <w:rPr>
                <w:rFonts w:ascii="Times New Roman" w:hAnsi="Times New Roman"/>
                <w:b/>
                <w:sz w:val="20"/>
                <w:szCs w:val="20"/>
              </w:rPr>
            </w:pPr>
            <w:r w:rsidRPr="009963BE">
              <w:rPr>
                <w:rFonts w:ascii="Times New Roman" w:hAnsi="Times New Roman"/>
                <w:b/>
                <w:sz w:val="20"/>
                <w:szCs w:val="20"/>
              </w:rPr>
              <w:t>Наименование</w:t>
            </w:r>
          </w:p>
        </w:tc>
        <w:tc>
          <w:tcPr>
            <w:tcW w:w="2550" w:type="dxa"/>
            <w:shd w:val="clear" w:color="auto" w:fill="auto"/>
            <w:vAlign w:val="center"/>
          </w:tcPr>
          <w:p w:rsidR="004A578E" w:rsidRPr="009963BE" w:rsidRDefault="004A578E" w:rsidP="004A578E">
            <w:pPr>
              <w:keepLines/>
              <w:spacing w:after="0" w:line="240" w:lineRule="auto"/>
              <w:ind w:right="-57"/>
              <w:jc w:val="center"/>
              <w:rPr>
                <w:rFonts w:ascii="Times New Roman" w:hAnsi="Times New Roman"/>
                <w:b/>
                <w:sz w:val="20"/>
                <w:szCs w:val="20"/>
              </w:rPr>
            </w:pPr>
            <w:r w:rsidRPr="009963BE">
              <w:rPr>
                <w:rFonts w:ascii="Times New Roman" w:hAnsi="Times New Roman"/>
                <w:b/>
                <w:sz w:val="20"/>
                <w:szCs w:val="20"/>
              </w:rPr>
              <w:t>Протяжённость, м</w:t>
            </w:r>
          </w:p>
        </w:tc>
        <w:tc>
          <w:tcPr>
            <w:tcW w:w="3822" w:type="dxa"/>
          </w:tcPr>
          <w:p w:rsidR="004A578E" w:rsidRPr="009963BE" w:rsidRDefault="004A578E" w:rsidP="004A578E">
            <w:pPr>
              <w:keepLines/>
              <w:spacing w:after="0" w:line="240" w:lineRule="auto"/>
              <w:ind w:right="-57"/>
              <w:jc w:val="center"/>
              <w:rPr>
                <w:rFonts w:ascii="Times New Roman" w:hAnsi="Times New Roman"/>
                <w:b/>
                <w:sz w:val="20"/>
                <w:szCs w:val="20"/>
              </w:rPr>
            </w:pPr>
            <w:r w:rsidRPr="009963BE">
              <w:rPr>
                <w:rFonts w:ascii="Times New Roman" w:hAnsi="Times New Roman"/>
                <w:b/>
                <w:sz w:val="20"/>
                <w:szCs w:val="20"/>
              </w:rPr>
              <w:t>Примечание</w:t>
            </w:r>
          </w:p>
        </w:tc>
      </w:tr>
      <w:tr w:rsidR="004A578E" w:rsidRPr="009963BE" w:rsidTr="004A578E">
        <w:trPr>
          <w:jc w:val="center"/>
        </w:trPr>
        <w:tc>
          <w:tcPr>
            <w:tcW w:w="3113" w:type="dxa"/>
            <w:shd w:val="clear" w:color="auto" w:fill="auto"/>
            <w:vAlign w:val="center"/>
          </w:tcPr>
          <w:p w:rsidR="004A578E" w:rsidRPr="009963BE" w:rsidRDefault="004A578E" w:rsidP="004A578E">
            <w:pPr>
              <w:tabs>
                <w:tab w:val="right" w:pos="2358"/>
                <w:tab w:val="center" w:pos="4677"/>
                <w:tab w:val="right" w:pos="9355"/>
              </w:tabs>
              <w:spacing w:after="0" w:line="240" w:lineRule="auto"/>
              <w:ind w:left="-1246" w:right="34" w:firstLine="1246"/>
              <w:rPr>
                <w:rFonts w:ascii="Times New Roman" w:hAnsi="Times New Roman"/>
                <w:sz w:val="20"/>
                <w:szCs w:val="20"/>
              </w:rPr>
            </w:pPr>
            <w:r w:rsidRPr="009963BE">
              <w:rPr>
                <w:rFonts w:ascii="Times New Roman" w:hAnsi="Times New Roman"/>
                <w:sz w:val="20"/>
                <w:szCs w:val="20"/>
              </w:rPr>
              <w:t>Сети автоматизации</w:t>
            </w:r>
          </w:p>
        </w:tc>
        <w:tc>
          <w:tcPr>
            <w:tcW w:w="2550" w:type="dxa"/>
            <w:shd w:val="clear" w:color="auto" w:fill="auto"/>
            <w:vAlign w:val="center"/>
          </w:tcPr>
          <w:p w:rsidR="004A578E" w:rsidRPr="009963BE" w:rsidRDefault="004A578E" w:rsidP="004A578E">
            <w:pPr>
              <w:keepLines/>
              <w:spacing w:after="0" w:line="240" w:lineRule="auto"/>
              <w:ind w:right="-57"/>
              <w:jc w:val="center"/>
              <w:rPr>
                <w:rFonts w:ascii="Times New Roman" w:hAnsi="Times New Roman"/>
                <w:sz w:val="20"/>
                <w:szCs w:val="20"/>
              </w:rPr>
            </w:pPr>
            <w:r w:rsidRPr="009963BE">
              <w:rPr>
                <w:rFonts w:ascii="Times New Roman" w:hAnsi="Times New Roman"/>
                <w:sz w:val="20"/>
                <w:szCs w:val="20"/>
              </w:rPr>
              <w:t>360</w:t>
            </w:r>
          </w:p>
        </w:tc>
        <w:tc>
          <w:tcPr>
            <w:tcW w:w="3822" w:type="dxa"/>
            <w:shd w:val="clear" w:color="auto" w:fill="auto"/>
          </w:tcPr>
          <w:p w:rsidR="004A578E" w:rsidRPr="009963BE" w:rsidRDefault="004A578E" w:rsidP="004A578E">
            <w:pPr>
              <w:tabs>
                <w:tab w:val="right" w:pos="2358"/>
                <w:tab w:val="center" w:pos="4677"/>
                <w:tab w:val="right" w:pos="9355"/>
              </w:tabs>
              <w:spacing w:after="0" w:line="240" w:lineRule="auto"/>
              <w:ind w:left="37" w:right="34"/>
              <w:rPr>
                <w:rFonts w:ascii="Times New Roman" w:hAnsi="Times New Roman"/>
                <w:sz w:val="20"/>
                <w:szCs w:val="20"/>
              </w:rPr>
            </w:pPr>
            <w:r w:rsidRPr="009963BE">
              <w:rPr>
                <w:rFonts w:ascii="Times New Roman" w:hAnsi="Times New Roman"/>
                <w:sz w:val="20"/>
                <w:szCs w:val="20"/>
              </w:rPr>
              <w:t>Замена кабелей РЗА на участке ЗРУ-10 кВ до ОПУ - 360 м</w:t>
            </w:r>
          </w:p>
          <w:p w:rsidR="004A578E" w:rsidRPr="009963BE" w:rsidRDefault="004A578E" w:rsidP="004A578E">
            <w:pPr>
              <w:tabs>
                <w:tab w:val="right" w:pos="2358"/>
                <w:tab w:val="center" w:pos="4677"/>
                <w:tab w:val="right" w:pos="9355"/>
              </w:tabs>
              <w:spacing w:after="0" w:line="240" w:lineRule="auto"/>
              <w:ind w:left="37" w:right="34"/>
              <w:rPr>
                <w:rFonts w:ascii="Times New Roman" w:hAnsi="Times New Roman"/>
                <w:sz w:val="20"/>
                <w:szCs w:val="20"/>
              </w:rPr>
            </w:pPr>
            <w:r w:rsidRPr="009963BE">
              <w:rPr>
                <w:rFonts w:ascii="Times New Roman" w:hAnsi="Times New Roman"/>
                <w:sz w:val="20"/>
                <w:szCs w:val="20"/>
              </w:rPr>
              <w:t>Замена кабелей РЗА предназначена для реализации возможности взаимодействия проектируемого оборудования РЗА ЗРУ-10 кВ и существующего оборудования РЗА.</w:t>
            </w:r>
          </w:p>
        </w:tc>
      </w:tr>
      <w:tr w:rsidR="004A578E" w:rsidRPr="009963BE" w:rsidTr="004A578E">
        <w:trPr>
          <w:jc w:val="center"/>
        </w:trPr>
        <w:tc>
          <w:tcPr>
            <w:tcW w:w="3113" w:type="dxa"/>
            <w:shd w:val="clear" w:color="auto" w:fill="auto"/>
            <w:vAlign w:val="center"/>
          </w:tcPr>
          <w:p w:rsidR="004A578E" w:rsidRPr="009963BE" w:rsidRDefault="004A578E" w:rsidP="004A578E">
            <w:pPr>
              <w:tabs>
                <w:tab w:val="right" w:pos="2358"/>
                <w:tab w:val="center" w:pos="4677"/>
                <w:tab w:val="right" w:pos="9355"/>
              </w:tabs>
              <w:spacing w:after="0" w:line="240" w:lineRule="auto"/>
              <w:ind w:left="-1246" w:right="34" w:firstLine="1246"/>
              <w:rPr>
                <w:rFonts w:ascii="Times New Roman" w:hAnsi="Times New Roman"/>
                <w:sz w:val="20"/>
                <w:szCs w:val="20"/>
              </w:rPr>
            </w:pPr>
            <w:r w:rsidRPr="009963BE">
              <w:rPr>
                <w:rFonts w:ascii="Times New Roman" w:hAnsi="Times New Roman"/>
                <w:sz w:val="20"/>
                <w:szCs w:val="20"/>
              </w:rPr>
              <w:t>Сети связи</w:t>
            </w:r>
          </w:p>
        </w:tc>
        <w:tc>
          <w:tcPr>
            <w:tcW w:w="2550" w:type="dxa"/>
            <w:shd w:val="clear" w:color="auto" w:fill="auto"/>
            <w:vAlign w:val="center"/>
          </w:tcPr>
          <w:p w:rsidR="004A578E" w:rsidRPr="009963BE" w:rsidRDefault="004A578E" w:rsidP="004A578E">
            <w:pPr>
              <w:keepLines/>
              <w:spacing w:after="0" w:line="240" w:lineRule="auto"/>
              <w:ind w:right="-57"/>
              <w:jc w:val="center"/>
              <w:rPr>
                <w:rFonts w:ascii="Times New Roman" w:hAnsi="Times New Roman"/>
                <w:sz w:val="20"/>
                <w:szCs w:val="20"/>
              </w:rPr>
            </w:pPr>
            <w:r w:rsidRPr="009963BE">
              <w:rPr>
                <w:rFonts w:ascii="Times New Roman" w:hAnsi="Times New Roman"/>
                <w:sz w:val="20"/>
                <w:szCs w:val="20"/>
              </w:rPr>
              <w:t>160</w:t>
            </w:r>
          </w:p>
        </w:tc>
        <w:tc>
          <w:tcPr>
            <w:tcW w:w="3822" w:type="dxa"/>
            <w:shd w:val="clear" w:color="auto" w:fill="auto"/>
          </w:tcPr>
          <w:p w:rsidR="004A578E" w:rsidRPr="009963BE" w:rsidRDefault="004A578E" w:rsidP="004A578E">
            <w:pPr>
              <w:tabs>
                <w:tab w:val="right" w:pos="2358"/>
                <w:tab w:val="center" w:pos="4677"/>
                <w:tab w:val="right" w:pos="9355"/>
              </w:tabs>
              <w:spacing w:after="0" w:line="240" w:lineRule="auto"/>
              <w:ind w:left="37" w:right="34"/>
              <w:rPr>
                <w:rFonts w:ascii="Times New Roman" w:hAnsi="Times New Roman"/>
                <w:sz w:val="20"/>
                <w:szCs w:val="20"/>
              </w:rPr>
            </w:pPr>
            <w:r w:rsidRPr="009963BE">
              <w:rPr>
                <w:rFonts w:ascii="Times New Roman" w:hAnsi="Times New Roman"/>
                <w:sz w:val="20"/>
                <w:szCs w:val="20"/>
              </w:rPr>
              <w:t>Проектируемый участок ВОЛС от ЗРУ-10 кВ до здания КЦ-1 - 160м</w:t>
            </w:r>
          </w:p>
          <w:p w:rsidR="004A578E" w:rsidRPr="009963BE" w:rsidRDefault="004A578E" w:rsidP="004A578E">
            <w:pPr>
              <w:tabs>
                <w:tab w:val="right" w:pos="2358"/>
                <w:tab w:val="center" w:pos="4677"/>
                <w:tab w:val="right" w:pos="9355"/>
              </w:tabs>
              <w:spacing w:after="0" w:line="240" w:lineRule="auto"/>
              <w:ind w:left="37" w:right="34"/>
              <w:rPr>
                <w:rFonts w:ascii="Times New Roman" w:hAnsi="Times New Roman"/>
                <w:sz w:val="20"/>
                <w:szCs w:val="20"/>
              </w:rPr>
            </w:pPr>
            <w:r w:rsidRPr="009963BE">
              <w:rPr>
                <w:rFonts w:ascii="Times New Roman" w:hAnsi="Times New Roman"/>
                <w:sz w:val="20"/>
                <w:szCs w:val="20"/>
              </w:rPr>
              <w:t>Проектируемый участок ВОЛС предназначен для организации проектируемого канала связи</w:t>
            </w:r>
          </w:p>
        </w:tc>
      </w:tr>
      <w:tr w:rsidR="004A578E" w:rsidRPr="009963BE" w:rsidTr="004A578E">
        <w:trPr>
          <w:jc w:val="center"/>
        </w:trPr>
        <w:tc>
          <w:tcPr>
            <w:tcW w:w="3113" w:type="dxa"/>
            <w:shd w:val="clear" w:color="auto" w:fill="auto"/>
            <w:vAlign w:val="center"/>
          </w:tcPr>
          <w:p w:rsidR="004A578E" w:rsidRPr="009963BE" w:rsidRDefault="004A578E" w:rsidP="004A578E">
            <w:pPr>
              <w:tabs>
                <w:tab w:val="right" w:pos="2358"/>
                <w:tab w:val="center" w:pos="4677"/>
                <w:tab w:val="right" w:pos="9355"/>
              </w:tabs>
              <w:spacing w:after="0" w:line="240" w:lineRule="auto"/>
              <w:ind w:left="-1246" w:right="34" w:firstLine="1246"/>
              <w:rPr>
                <w:rFonts w:ascii="Times New Roman" w:hAnsi="Times New Roman"/>
                <w:sz w:val="20"/>
                <w:szCs w:val="20"/>
              </w:rPr>
            </w:pPr>
            <w:r w:rsidRPr="009963BE">
              <w:rPr>
                <w:rFonts w:ascii="Times New Roman" w:hAnsi="Times New Roman"/>
                <w:sz w:val="20"/>
                <w:szCs w:val="20"/>
              </w:rPr>
              <w:t>Силовой кабель</w:t>
            </w:r>
          </w:p>
        </w:tc>
        <w:tc>
          <w:tcPr>
            <w:tcW w:w="2550" w:type="dxa"/>
            <w:shd w:val="clear" w:color="auto" w:fill="auto"/>
            <w:vAlign w:val="center"/>
          </w:tcPr>
          <w:p w:rsidR="004A578E" w:rsidRPr="009963BE" w:rsidRDefault="004A578E" w:rsidP="004A578E">
            <w:pPr>
              <w:keepLines/>
              <w:spacing w:after="0" w:line="240" w:lineRule="auto"/>
              <w:ind w:right="-57"/>
              <w:jc w:val="center"/>
              <w:rPr>
                <w:rFonts w:ascii="Times New Roman" w:hAnsi="Times New Roman"/>
                <w:sz w:val="20"/>
                <w:szCs w:val="20"/>
              </w:rPr>
            </w:pPr>
            <w:r w:rsidRPr="009963BE">
              <w:rPr>
                <w:rFonts w:ascii="Times New Roman" w:hAnsi="Times New Roman"/>
                <w:sz w:val="20"/>
                <w:szCs w:val="20"/>
              </w:rPr>
              <w:t>1603</w:t>
            </w:r>
          </w:p>
        </w:tc>
        <w:tc>
          <w:tcPr>
            <w:tcW w:w="3822" w:type="dxa"/>
            <w:shd w:val="clear" w:color="auto" w:fill="auto"/>
          </w:tcPr>
          <w:p w:rsidR="004A578E" w:rsidRPr="009963BE" w:rsidRDefault="004A578E" w:rsidP="004A578E">
            <w:pPr>
              <w:tabs>
                <w:tab w:val="right" w:pos="2358"/>
                <w:tab w:val="center" w:pos="4677"/>
                <w:tab w:val="right" w:pos="9355"/>
              </w:tabs>
              <w:spacing w:after="0" w:line="240" w:lineRule="auto"/>
              <w:ind w:left="37" w:right="34"/>
              <w:rPr>
                <w:rFonts w:ascii="Times New Roman" w:hAnsi="Times New Roman"/>
                <w:sz w:val="20"/>
                <w:szCs w:val="20"/>
              </w:rPr>
            </w:pPr>
            <w:r w:rsidRPr="009963BE">
              <w:rPr>
                <w:rFonts w:ascii="Times New Roman" w:hAnsi="Times New Roman"/>
                <w:sz w:val="20"/>
                <w:szCs w:val="20"/>
              </w:rPr>
              <w:t>Указана длина участка, а не общая длина кабелей:</w:t>
            </w:r>
          </w:p>
          <w:p w:rsidR="004A578E" w:rsidRPr="009963BE" w:rsidRDefault="004A578E" w:rsidP="004A578E">
            <w:pPr>
              <w:tabs>
                <w:tab w:val="right" w:pos="2358"/>
                <w:tab w:val="center" w:pos="4677"/>
                <w:tab w:val="right" w:pos="9355"/>
              </w:tabs>
              <w:spacing w:after="0" w:line="240" w:lineRule="auto"/>
              <w:ind w:left="37" w:right="34"/>
              <w:rPr>
                <w:rFonts w:ascii="Times New Roman" w:hAnsi="Times New Roman"/>
                <w:sz w:val="20"/>
                <w:szCs w:val="20"/>
              </w:rPr>
            </w:pPr>
            <w:r w:rsidRPr="009963BE">
              <w:rPr>
                <w:rFonts w:ascii="Times New Roman" w:hAnsi="Times New Roman"/>
                <w:sz w:val="20"/>
                <w:szCs w:val="20"/>
              </w:rPr>
              <w:t>От ЗРУ-10 кВ до сварочного поста – 70 м</w:t>
            </w:r>
          </w:p>
          <w:p w:rsidR="004A578E" w:rsidRPr="009963BE" w:rsidRDefault="004A578E" w:rsidP="004A578E">
            <w:pPr>
              <w:tabs>
                <w:tab w:val="right" w:pos="2358"/>
                <w:tab w:val="center" w:pos="4677"/>
                <w:tab w:val="right" w:pos="9355"/>
              </w:tabs>
              <w:spacing w:after="0" w:line="240" w:lineRule="auto"/>
              <w:ind w:left="37" w:right="34"/>
              <w:rPr>
                <w:rFonts w:ascii="Times New Roman" w:hAnsi="Times New Roman"/>
                <w:sz w:val="20"/>
                <w:szCs w:val="20"/>
              </w:rPr>
            </w:pPr>
            <w:r w:rsidRPr="009963BE">
              <w:rPr>
                <w:rFonts w:ascii="Times New Roman" w:hAnsi="Times New Roman"/>
                <w:sz w:val="20"/>
                <w:szCs w:val="20"/>
              </w:rPr>
              <w:t>От ЗРУ-10 кВ до ПТП – 105 м</w:t>
            </w:r>
          </w:p>
          <w:p w:rsidR="004A578E" w:rsidRPr="009963BE" w:rsidRDefault="004A578E" w:rsidP="004A578E">
            <w:pPr>
              <w:tabs>
                <w:tab w:val="right" w:pos="2358"/>
                <w:tab w:val="center" w:pos="4677"/>
                <w:tab w:val="right" w:pos="9355"/>
              </w:tabs>
              <w:spacing w:after="0" w:line="240" w:lineRule="auto"/>
              <w:ind w:left="37" w:right="34"/>
              <w:rPr>
                <w:rFonts w:ascii="Times New Roman" w:hAnsi="Times New Roman"/>
                <w:sz w:val="20"/>
                <w:szCs w:val="20"/>
              </w:rPr>
            </w:pPr>
            <w:r w:rsidRPr="009963BE">
              <w:rPr>
                <w:rFonts w:ascii="Times New Roman" w:hAnsi="Times New Roman"/>
                <w:sz w:val="20"/>
                <w:szCs w:val="20"/>
              </w:rPr>
              <w:t>От ЗРУ-10 кВ до ремонтно-токарной мастерской – 98 м</w:t>
            </w:r>
          </w:p>
          <w:p w:rsidR="004A578E" w:rsidRPr="009963BE" w:rsidRDefault="004A578E" w:rsidP="004A578E">
            <w:pPr>
              <w:tabs>
                <w:tab w:val="right" w:pos="2358"/>
                <w:tab w:val="center" w:pos="4677"/>
                <w:tab w:val="right" w:pos="9355"/>
              </w:tabs>
              <w:spacing w:after="0" w:line="240" w:lineRule="auto"/>
              <w:ind w:left="37" w:right="34"/>
              <w:rPr>
                <w:rFonts w:ascii="Times New Roman" w:hAnsi="Times New Roman"/>
                <w:sz w:val="20"/>
                <w:szCs w:val="20"/>
              </w:rPr>
            </w:pPr>
            <w:r w:rsidRPr="009963BE">
              <w:rPr>
                <w:rFonts w:ascii="Times New Roman" w:hAnsi="Times New Roman"/>
                <w:sz w:val="20"/>
                <w:szCs w:val="20"/>
              </w:rPr>
              <w:t>От ЗРУ-10 кВ до каб. эстак. на артскв. №4,6 – 70 м</w:t>
            </w:r>
          </w:p>
          <w:p w:rsidR="004A578E" w:rsidRPr="009963BE" w:rsidRDefault="004A578E" w:rsidP="004A578E">
            <w:pPr>
              <w:tabs>
                <w:tab w:val="right" w:pos="2358"/>
                <w:tab w:val="center" w:pos="4677"/>
                <w:tab w:val="right" w:pos="9355"/>
              </w:tabs>
              <w:spacing w:after="0" w:line="240" w:lineRule="auto"/>
              <w:ind w:left="37" w:right="34"/>
              <w:rPr>
                <w:rFonts w:ascii="Times New Roman" w:hAnsi="Times New Roman"/>
                <w:sz w:val="20"/>
                <w:szCs w:val="20"/>
              </w:rPr>
            </w:pPr>
            <w:r w:rsidRPr="009963BE">
              <w:rPr>
                <w:rFonts w:ascii="Times New Roman" w:hAnsi="Times New Roman"/>
                <w:sz w:val="20"/>
                <w:szCs w:val="20"/>
              </w:rPr>
              <w:t>От ЗРУ-10 кВ до КЦ-2 – 50 м</w:t>
            </w:r>
          </w:p>
          <w:p w:rsidR="004A578E" w:rsidRPr="009963BE" w:rsidRDefault="004A578E" w:rsidP="004A578E">
            <w:pPr>
              <w:tabs>
                <w:tab w:val="right" w:pos="2358"/>
                <w:tab w:val="center" w:pos="4677"/>
                <w:tab w:val="right" w:pos="9355"/>
              </w:tabs>
              <w:spacing w:after="0" w:line="240" w:lineRule="auto"/>
              <w:ind w:left="37" w:right="34"/>
              <w:rPr>
                <w:rFonts w:ascii="Times New Roman" w:hAnsi="Times New Roman"/>
                <w:sz w:val="20"/>
                <w:szCs w:val="20"/>
              </w:rPr>
            </w:pPr>
            <w:r w:rsidRPr="009963BE">
              <w:rPr>
                <w:rFonts w:ascii="Times New Roman" w:hAnsi="Times New Roman"/>
                <w:sz w:val="20"/>
                <w:szCs w:val="20"/>
              </w:rPr>
              <w:t>От ЗРУ-10 кВ до КТП АВО газа – 280 м</w:t>
            </w:r>
          </w:p>
          <w:p w:rsidR="004A578E" w:rsidRPr="009963BE" w:rsidRDefault="004A578E" w:rsidP="004A578E">
            <w:pPr>
              <w:tabs>
                <w:tab w:val="right" w:pos="2358"/>
                <w:tab w:val="center" w:pos="4677"/>
                <w:tab w:val="right" w:pos="9355"/>
              </w:tabs>
              <w:spacing w:after="0" w:line="240" w:lineRule="auto"/>
              <w:ind w:left="37" w:right="34"/>
              <w:rPr>
                <w:rFonts w:ascii="Times New Roman" w:hAnsi="Times New Roman"/>
                <w:sz w:val="20"/>
                <w:szCs w:val="20"/>
              </w:rPr>
            </w:pPr>
            <w:r w:rsidRPr="009963BE">
              <w:rPr>
                <w:rFonts w:ascii="Times New Roman" w:hAnsi="Times New Roman"/>
                <w:sz w:val="20"/>
                <w:szCs w:val="20"/>
              </w:rPr>
              <w:t>От ЗРУ-10 кВ до ЭХЗ «Юг» - 300 м</w:t>
            </w:r>
          </w:p>
          <w:p w:rsidR="004A578E" w:rsidRPr="009963BE" w:rsidRDefault="004A578E" w:rsidP="004A578E">
            <w:pPr>
              <w:tabs>
                <w:tab w:val="right" w:pos="2358"/>
                <w:tab w:val="center" w:pos="4677"/>
                <w:tab w:val="right" w:pos="9355"/>
              </w:tabs>
              <w:spacing w:after="0" w:line="240" w:lineRule="auto"/>
              <w:ind w:left="37" w:right="34"/>
              <w:rPr>
                <w:rFonts w:ascii="Times New Roman" w:hAnsi="Times New Roman"/>
                <w:sz w:val="20"/>
                <w:szCs w:val="20"/>
              </w:rPr>
            </w:pPr>
            <w:r w:rsidRPr="009963BE">
              <w:rPr>
                <w:rFonts w:ascii="Times New Roman" w:hAnsi="Times New Roman"/>
                <w:sz w:val="20"/>
                <w:szCs w:val="20"/>
              </w:rPr>
              <w:t>От ЗРУ-10 кВ до ОПУ (контр. кабели) – 360 м</w:t>
            </w:r>
          </w:p>
          <w:p w:rsidR="004A578E" w:rsidRPr="009963BE" w:rsidRDefault="004A578E" w:rsidP="004A578E">
            <w:pPr>
              <w:tabs>
                <w:tab w:val="right" w:pos="2358"/>
                <w:tab w:val="center" w:pos="4677"/>
                <w:tab w:val="right" w:pos="9355"/>
              </w:tabs>
              <w:spacing w:after="0" w:line="240" w:lineRule="auto"/>
              <w:ind w:left="37" w:right="34"/>
              <w:rPr>
                <w:rFonts w:ascii="Times New Roman" w:hAnsi="Times New Roman"/>
                <w:sz w:val="20"/>
                <w:szCs w:val="20"/>
              </w:rPr>
            </w:pPr>
            <w:r w:rsidRPr="009963BE">
              <w:rPr>
                <w:rFonts w:ascii="Times New Roman" w:hAnsi="Times New Roman"/>
                <w:sz w:val="20"/>
                <w:szCs w:val="20"/>
              </w:rPr>
              <w:t>От ЗРУ-10 кВ до КТП цеха – 82 м</w:t>
            </w:r>
          </w:p>
          <w:p w:rsidR="004A578E" w:rsidRPr="009963BE" w:rsidRDefault="004A578E" w:rsidP="004A578E">
            <w:pPr>
              <w:tabs>
                <w:tab w:val="right" w:pos="2358"/>
                <w:tab w:val="center" w:pos="4677"/>
                <w:tab w:val="right" w:pos="9355"/>
              </w:tabs>
              <w:spacing w:after="0" w:line="240" w:lineRule="auto"/>
              <w:ind w:left="37" w:right="34"/>
              <w:rPr>
                <w:rFonts w:ascii="Times New Roman" w:hAnsi="Times New Roman"/>
                <w:sz w:val="20"/>
                <w:szCs w:val="20"/>
              </w:rPr>
            </w:pPr>
            <w:r w:rsidRPr="009963BE">
              <w:rPr>
                <w:rFonts w:ascii="Times New Roman" w:hAnsi="Times New Roman"/>
                <w:sz w:val="20"/>
                <w:szCs w:val="20"/>
              </w:rPr>
              <w:t>От токопроводов до ЗРУ-2 (временные сети) – 188 м</w:t>
            </w:r>
          </w:p>
        </w:tc>
      </w:tr>
    </w:tbl>
    <w:p w:rsidR="004A578E" w:rsidRPr="009963BE" w:rsidRDefault="004A578E" w:rsidP="004A578E">
      <w:pPr>
        <w:tabs>
          <w:tab w:val="right" w:pos="2358"/>
        </w:tabs>
        <w:spacing w:after="0" w:line="240" w:lineRule="auto"/>
        <w:ind w:left="-57" w:right="-249" w:firstLine="851"/>
        <w:jc w:val="center"/>
        <w:rPr>
          <w:rFonts w:ascii="Times New Roman" w:hAnsi="Times New Roman"/>
          <w:b/>
          <w:sz w:val="20"/>
          <w:szCs w:val="20"/>
        </w:rPr>
      </w:pPr>
    </w:p>
    <w:p w:rsidR="004A578E" w:rsidRPr="009963BE" w:rsidRDefault="004A578E" w:rsidP="004A578E">
      <w:pPr>
        <w:keepLines/>
        <w:spacing w:after="0" w:line="240" w:lineRule="auto"/>
        <w:ind w:left="-57" w:right="-57" w:firstLine="720"/>
        <w:jc w:val="center"/>
        <w:rPr>
          <w:rFonts w:ascii="Times New Roman" w:hAnsi="Times New Roman"/>
          <w:b/>
          <w:sz w:val="20"/>
          <w:szCs w:val="20"/>
        </w:rPr>
      </w:pPr>
      <w:r w:rsidRPr="009963BE">
        <w:rPr>
          <w:rFonts w:ascii="Times New Roman" w:hAnsi="Times New Roman"/>
          <w:b/>
          <w:sz w:val="20"/>
          <w:szCs w:val="20"/>
        </w:rPr>
        <w:t>Основные технические характеристики планируемых токопроводов ВЛ-10 кВ</w:t>
      </w:r>
    </w:p>
    <w:p w:rsidR="004A578E" w:rsidRPr="009963BE" w:rsidRDefault="004A578E" w:rsidP="004A578E">
      <w:pPr>
        <w:keepLines/>
        <w:spacing w:after="0" w:line="240" w:lineRule="auto"/>
        <w:ind w:left="-57" w:right="-57" w:firstLine="720"/>
        <w:jc w:val="center"/>
        <w:rPr>
          <w:rFonts w:ascii="Times New Roman" w:hAnsi="Times New Roman"/>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1"/>
        <w:gridCol w:w="2390"/>
        <w:gridCol w:w="1944"/>
        <w:gridCol w:w="3070"/>
      </w:tblGrid>
      <w:tr w:rsidR="004A578E" w:rsidRPr="009963BE" w:rsidTr="004A578E">
        <w:trPr>
          <w:jc w:val="center"/>
        </w:trPr>
        <w:tc>
          <w:tcPr>
            <w:tcW w:w="1941" w:type="dxa"/>
            <w:vMerge w:val="restart"/>
            <w:shd w:val="clear" w:color="auto" w:fill="auto"/>
            <w:vAlign w:val="center"/>
          </w:tcPr>
          <w:p w:rsidR="004A578E" w:rsidRPr="009963BE" w:rsidRDefault="004A578E" w:rsidP="004A578E">
            <w:pPr>
              <w:spacing w:after="0" w:line="240" w:lineRule="auto"/>
              <w:ind w:left="-57" w:right="-57"/>
              <w:jc w:val="center"/>
              <w:rPr>
                <w:rFonts w:ascii="Times New Roman" w:hAnsi="Times New Roman"/>
                <w:b/>
                <w:sz w:val="20"/>
                <w:szCs w:val="20"/>
              </w:rPr>
            </w:pPr>
            <w:r w:rsidRPr="009963BE">
              <w:rPr>
                <w:rFonts w:ascii="Times New Roman" w:hAnsi="Times New Roman"/>
                <w:b/>
                <w:sz w:val="20"/>
                <w:szCs w:val="20"/>
              </w:rPr>
              <w:t>Наименование</w:t>
            </w:r>
          </w:p>
          <w:p w:rsidR="004A578E" w:rsidRPr="009963BE" w:rsidRDefault="004A578E" w:rsidP="004A578E">
            <w:pPr>
              <w:spacing w:after="0" w:line="240" w:lineRule="auto"/>
              <w:ind w:right="-57"/>
              <w:jc w:val="center"/>
              <w:rPr>
                <w:rFonts w:ascii="Times New Roman" w:hAnsi="Times New Roman"/>
                <w:b/>
                <w:sz w:val="20"/>
                <w:szCs w:val="20"/>
              </w:rPr>
            </w:pPr>
            <w:r w:rsidRPr="009963BE">
              <w:rPr>
                <w:rFonts w:ascii="Times New Roman" w:hAnsi="Times New Roman"/>
                <w:b/>
                <w:sz w:val="20"/>
                <w:szCs w:val="20"/>
              </w:rPr>
              <w:t>ВЛ-10 кВ</w:t>
            </w:r>
          </w:p>
        </w:tc>
        <w:tc>
          <w:tcPr>
            <w:tcW w:w="4334" w:type="dxa"/>
            <w:gridSpan w:val="2"/>
            <w:shd w:val="clear" w:color="auto" w:fill="auto"/>
            <w:vAlign w:val="center"/>
          </w:tcPr>
          <w:p w:rsidR="004A578E" w:rsidRPr="009963BE" w:rsidRDefault="004A578E" w:rsidP="004A578E">
            <w:pPr>
              <w:spacing w:after="0" w:line="240" w:lineRule="auto"/>
              <w:ind w:right="-57"/>
              <w:jc w:val="center"/>
              <w:rPr>
                <w:rFonts w:ascii="Times New Roman" w:hAnsi="Times New Roman"/>
                <w:b/>
                <w:sz w:val="20"/>
                <w:szCs w:val="20"/>
              </w:rPr>
            </w:pPr>
            <w:r w:rsidRPr="009963BE">
              <w:rPr>
                <w:rFonts w:ascii="Times New Roman" w:hAnsi="Times New Roman"/>
                <w:b/>
                <w:sz w:val="20"/>
                <w:szCs w:val="20"/>
              </w:rPr>
              <w:t>Порталы, шт.</w:t>
            </w:r>
          </w:p>
        </w:tc>
        <w:tc>
          <w:tcPr>
            <w:tcW w:w="3070" w:type="dxa"/>
            <w:shd w:val="clear" w:color="auto" w:fill="auto"/>
            <w:vAlign w:val="center"/>
          </w:tcPr>
          <w:p w:rsidR="004A578E" w:rsidRPr="009963BE" w:rsidRDefault="004A578E" w:rsidP="004A578E">
            <w:pPr>
              <w:spacing w:after="0" w:line="240" w:lineRule="auto"/>
              <w:ind w:right="-57"/>
              <w:jc w:val="center"/>
              <w:rPr>
                <w:rFonts w:ascii="Times New Roman" w:hAnsi="Times New Roman"/>
                <w:b/>
                <w:sz w:val="20"/>
                <w:szCs w:val="20"/>
              </w:rPr>
            </w:pPr>
            <w:r w:rsidRPr="009963BE">
              <w:rPr>
                <w:rFonts w:ascii="Times New Roman" w:hAnsi="Times New Roman"/>
                <w:b/>
                <w:sz w:val="20"/>
                <w:szCs w:val="20"/>
              </w:rPr>
              <w:t>Провод, м</w:t>
            </w:r>
          </w:p>
        </w:tc>
      </w:tr>
      <w:tr w:rsidR="004A578E" w:rsidRPr="009963BE" w:rsidTr="004A578E">
        <w:trPr>
          <w:jc w:val="center"/>
        </w:trPr>
        <w:tc>
          <w:tcPr>
            <w:tcW w:w="1941" w:type="dxa"/>
            <w:vMerge/>
            <w:shd w:val="clear" w:color="auto" w:fill="auto"/>
            <w:vAlign w:val="center"/>
          </w:tcPr>
          <w:p w:rsidR="004A578E" w:rsidRPr="009963BE" w:rsidRDefault="004A578E" w:rsidP="004A578E">
            <w:pPr>
              <w:spacing w:after="0" w:line="240" w:lineRule="auto"/>
              <w:ind w:left="-57" w:right="-57" w:firstLine="851"/>
              <w:jc w:val="center"/>
              <w:rPr>
                <w:rFonts w:ascii="Times New Roman" w:hAnsi="Times New Roman"/>
                <w:b/>
                <w:sz w:val="20"/>
                <w:szCs w:val="20"/>
              </w:rPr>
            </w:pPr>
          </w:p>
        </w:tc>
        <w:tc>
          <w:tcPr>
            <w:tcW w:w="2390" w:type="dxa"/>
            <w:shd w:val="clear" w:color="auto" w:fill="auto"/>
            <w:vAlign w:val="center"/>
          </w:tcPr>
          <w:p w:rsidR="004A578E" w:rsidRPr="009963BE" w:rsidRDefault="004A578E" w:rsidP="004A578E">
            <w:pPr>
              <w:spacing w:after="0" w:line="240" w:lineRule="auto"/>
              <w:ind w:right="-57"/>
              <w:jc w:val="center"/>
              <w:rPr>
                <w:rFonts w:ascii="Times New Roman" w:hAnsi="Times New Roman"/>
                <w:b/>
                <w:sz w:val="20"/>
                <w:szCs w:val="20"/>
              </w:rPr>
            </w:pPr>
            <w:r w:rsidRPr="009963BE">
              <w:rPr>
                <w:rFonts w:ascii="Times New Roman" w:hAnsi="Times New Roman"/>
                <w:b/>
                <w:sz w:val="20"/>
                <w:szCs w:val="20"/>
              </w:rPr>
              <w:t>ПС-35 ШС</w:t>
            </w:r>
          </w:p>
        </w:tc>
        <w:tc>
          <w:tcPr>
            <w:tcW w:w="1944" w:type="dxa"/>
            <w:shd w:val="clear" w:color="auto" w:fill="auto"/>
            <w:vAlign w:val="center"/>
          </w:tcPr>
          <w:p w:rsidR="004A578E" w:rsidRPr="009963BE" w:rsidRDefault="004A578E" w:rsidP="004A578E">
            <w:pPr>
              <w:spacing w:after="0" w:line="240" w:lineRule="auto"/>
              <w:ind w:left="-57" w:right="-57"/>
              <w:jc w:val="center"/>
              <w:rPr>
                <w:rFonts w:ascii="Times New Roman" w:hAnsi="Times New Roman"/>
                <w:b/>
                <w:sz w:val="20"/>
                <w:szCs w:val="20"/>
              </w:rPr>
            </w:pPr>
            <w:r w:rsidRPr="009963BE">
              <w:rPr>
                <w:rFonts w:ascii="Times New Roman" w:hAnsi="Times New Roman"/>
                <w:b/>
                <w:sz w:val="20"/>
                <w:szCs w:val="20"/>
              </w:rPr>
              <w:t>ПС-110 ШС</w:t>
            </w:r>
          </w:p>
        </w:tc>
        <w:tc>
          <w:tcPr>
            <w:tcW w:w="3070" w:type="dxa"/>
            <w:shd w:val="clear" w:color="auto" w:fill="auto"/>
            <w:vAlign w:val="center"/>
          </w:tcPr>
          <w:p w:rsidR="004A578E" w:rsidRPr="009963BE" w:rsidRDefault="004A578E" w:rsidP="004A578E">
            <w:pPr>
              <w:spacing w:after="0" w:line="240" w:lineRule="auto"/>
              <w:ind w:right="-57"/>
              <w:jc w:val="center"/>
              <w:rPr>
                <w:rFonts w:ascii="Times New Roman" w:hAnsi="Times New Roman"/>
                <w:b/>
                <w:sz w:val="20"/>
                <w:szCs w:val="20"/>
              </w:rPr>
            </w:pPr>
            <w:r w:rsidRPr="009963BE">
              <w:rPr>
                <w:rFonts w:ascii="Times New Roman" w:hAnsi="Times New Roman"/>
                <w:b/>
                <w:sz w:val="20"/>
                <w:szCs w:val="20"/>
              </w:rPr>
              <w:t>2АС500/64</w:t>
            </w:r>
          </w:p>
        </w:tc>
      </w:tr>
      <w:tr w:rsidR="004A578E" w:rsidRPr="009963BE" w:rsidTr="004A578E">
        <w:trPr>
          <w:jc w:val="center"/>
        </w:trPr>
        <w:tc>
          <w:tcPr>
            <w:tcW w:w="9345" w:type="dxa"/>
            <w:gridSpan w:val="4"/>
            <w:shd w:val="clear" w:color="auto" w:fill="auto"/>
            <w:vAlign w:val="center"/>
          </w:tcPr>
          <w:p w:rsidR="004A578E" w:rsidRPr="009963BE" w:rsidRDefault="004A578E" w:rsidP="004A578E">
            <w:pPr>
              <w:spacing w:after="0" w:line="240" w:lineRule="auto"/>
              <w:ind w:right="-57"/>
              <w:jc w:val="center"/>
              <w:rPr>
                <w:rFonts w:ascii="Times New Roman" w:hAnsi="Times New Roman"/>
                <w:b/>
                <w:sz w:val="20"/>
                <w:szCs w:val="20"/>
              </w:rPr>
            </w:pPr>
            <w:r w:rsidRPr="009963BE">
              <w:rPr>
                <w:rFonts w:ascii="Times New Roman" w:hAnsi="Times New Roman"/>
                <w:b/>
                <w:sz w:val="20"/>
                <w:szCs w:val="20"/>
              </w:rPr>
              <w:t>ВЛ-10 №4</w:t>
            </w:r>
          </w:p>
        </w:tc>
      </w:tr>
      <w:tr w:rsidR="004A578E" w:rsidRPr="009963BE" w:rsidTr="004A578E">
        <w:trPr>
          <w:jc w:val="center"/>
        </w:trPr>
        <w:tc>
          <w:tcPr>
            <w:tcW w:w="1941" w:type="dxa"/>
            <w:shd w:val="clear" w:color="auto" w:fill="auto"/>
            <w:vAlign w:val="center"/>
          </w:tcPr>
          <w:p w:rsidR="004A578E" w:rsidRPr="009963BE" w:rsidRDefault="004A578E" w:rsidP="004A578E">
            <w:pPr>
              <w:tabs>
                <w:tab w:val="right" w:pos="2358"/>
                <w:tab w:val="center" w:pos="4677"/>
                <w:tab w:val="right" w:pos="9355"/>
              </w:tabs>
              <w:spacing w:after="0" w:line="240" w:lineRule="auto"/>
              <w:ind w:left="-57" w:right="34"/>
              <w:rPr>
                <w:rFonts w:ascii="Times New Roman" w:hAnsi="Times New Roman"/>
                <w:sz w:val="20"/>
                <w:szCs w:val="20"/>
              </w:rPr>
            </w:pPr>
            <w:r w:rsidRPr="009963BE">
              <w:rPr>
                <w:rFonts w:ascii="Times New Roman" w:hAnsi="Times New Roman"/>
                <w:sz w:val="20"/>
                <w:szCs w:val="20"/>
              </w:rPr>
              <w:t>Ввод №1</w:t>
            </w:r>
          </w:p>
        </w:tc>
        <w:tc>
          <w:tcPr>
            <w:tcW w:w="2390" w:type="dxa"/>
            <w:shd w:val="clear" w:color="auto" w:fill="auto"/>
            <w:vAlign w:val="center"/>
          </w:tcPr>
          <w:p w:rsidR="004A578E" w:rsidRPr="009963BE" w:rsidRDefault="004A578E" w:rsidP="004A578E">
            <w:pPr>
              <w:spacing w:after="0" w:line="240" w:lineRule="auto"/>
              <w:ind w:right="-57"/>
              <w:jc w:val="center"/>
              <w:rPr>
                <w:rFonts w:ascii="Times New Roman" w:hAnsi="Times New Roman"/>
                <w:sz w:val="20"/>
                <w:szCs w:val="20"/>
              </w:rPr>
            </w:pPr>
            <w:r w:rsidRPr="009963BE">
              <w:rPr>
                <w:rFonts w:ascii="Times New Roman" w:hAnsi="Times New Roman"/>
                <w:sz w:val="20"/>
                <w:szCs w:val="20"/>
              </w:rPr>
              <w:t>1</w:t>
            </w:r>
          </w:p>
        </w:tc>
        <w:tc>
          <w:tcPr>
            <w:tcW w:w="1944" w:type="dxa"/>
            <w:shd w:val="clear" w:color="auto" w:fill="auto"/>
            <w:vAlign w:val="center"/>
          </w:tcPr>
          <w:p w:rsidR="004A578E" w:rsidRPr="009963BE" w:rsidRDefault="004A578E" w:rsidP="004A578E">
            <w:pPr>
              <w:spacing w:after="0" w:line="240" w:lineRule="auto"/>
              <w:ind w:right="-57"/>
              <w:jc w:val="center"/>
              <w:rPr>
                <w:rFonts w:ascii="Times New Roman" w:hAnsi="Times New Roman"/>
                <w:sz w:val="20"/>
                <w:szCs w:val="20"/>
              </w:rPr>
            </w:pPr>
            <w:r w:rsidRPr="009963BE">
              <w:rPr>
                <w:rFonts w:ascii="Times New Roman" w:hAnsi="Times New Roman"/>
                <w:sz w:val="20"/>
                <w:szCs w:val="20"/>
              </w:rPr>
              <w:t>18</w:t>
            </w:r>
          </w:p>
        </w:tc>
        <w:tc>
          <w:tcPr>
            <w:tcW w:w="3070" w:type="dxa"/>
            <w:shd w:val="clear" w:color="auto" w:fill="auto"/>
            <w:vAlign w:val="center"/>
          </w:tcPr>
          <w:p w:rsidR="004A578E" w:rsidRPr="009963BE" w:rsidRDefault="004A578E" w:rsidP="004A578E">
            <w:pPr>
              <w:spacing w:after="0" w:line="240" w:lineRule="auto"/>
              <w:ind w:right="-57"/>
              <w:jc w:val="center"/>
              <w:rPr>
                <w:rFonts w:ascii="Times New Roman" w:hAnsi="Times New Roman"/>
                <w:sz w:val="20"/>
                <w:szCs w:val="20"/>
              </w:rPr>
            </w:pPr>
            <w:r w:rsidRPr="009963BE">
              <w:rPr>
                <w:rFonts w:ascii="Times New Roman" w:hAnsi="Times New Roman"/>
                <w:sz w:val="20"/>
                <w:szCs w:val="20"/>
              </w:rPr>
              <w:t>415</w:t>
            </w:r>
          </w:p>
        </w:tc>
      </w:tr>
      <w:tr w:rsidR="004A578E" w:rsidRPr="009963BE" w:rsidTr="004A578E">
        <w:trPr>
          <w:jc w:val="center"/>
        </w:trPr>
        <w:tc>
          <w:tcPr>
            <w:tcW w:w="1941" w:type="dxa"/>
            <w:shd w:val="clear" w:color="auto" w:fill="auto"/>
            <w:vAlign w:val="center"/>
          </w:tcPr>
          <w:p w:rsidR="004A578E" w:rsidRPr="009963BE" w:rsidRDefault="004A578E" w:rsidP="004A578E">
            <w:pPr>
              <w:tabs>
                <w:tab w:val="right" w:pos="2358"/>
                <w:tab w:val="center" w:pos="4677"/>
                <w:tab w:val="right" w:pos="9355"/>
              </w:tabs>
              <w:spacing w:after="0" w:line="240" w:lineRule="auto"/>
              <w:ind w:left="-57" w:right="34"/>
              <w:rPr>
                <w:rFonts w:ascii="Times New Roman" w:hAnsi="Times New Roman"/>
                <w:sz w:val="20"/>
                <w:szCs w:val="20"/>
              </w:rPr>
            </w:pPr>
            <w:r w:rsidRPr="009963BE">
              <w:rPr>
                <w:rFonts w:ascii="Times New Roman" w:hAnsi="Times New Roman"/>
                <w:sz w:val="20"/>
                <w:szCs w:val="20"/>
              </w:rPr>
              <w:t>Ввод №2</w:t>
            </w:r>
          </w:p>
        </w:tc>
        <w:tc>
          <w:tcPr>
            <w:tcW w:w="2390" w:type="dxa"/>
            <w:shd w:val="clear" w:color="auto" w:fill="auto"/>
            <w:vAlign w:val="center"/>
          </w:tcPr>
          <w:p w:rsidR="004A578E" w:rsidRPr="009963BE" w:rsidRDefault="004A578E" w:rsidP="004A578E">
            <w:pPr>
              <w:spacing w:after="0" w:line="240" w:lineRule="auto"/>
              <w:ind w:right="-57"/>
              <w:jc w:val="center"/>
              <w:rPr>
                <w:rFonts w:ascii="Times New Roman" w:hAnsi="Times New Roman"/>
                <w:sz w:val="20"/>
                <w:szCs w:val="20"/>
              </w:rPr>
            </w:pPr>
            <w:r w:rsidRPr="009963BE">
              <w:rPr>
                <w:rFonts w:ascii="Times New Roman" w:hAnsi="Times New Roman"/>
                <w:sz w:val="20"/>
                <w:szCs w:val="20"/>
              </w:rPr>
              <w:t>1</w:t>
            </w:r>
          </w:p>
        </w:tc>
        <w:tc>
          <w:tcPr>
            <w:tcW w:w="1944" w:type="dxa"/>
            <w:shd w:val="clear" w:color="auto" w:fill="auto"/>
            <w:vAlign w:val="center"/>
          </w:tcPr>
          <w:p w:rsidR="004A578E" w:rsidRPr="009963BE" w:rsidRDefault="004A578E" w:rsidP="004A578E">
            <w:pPr>
              <w:spacing w:after="0" w:line="240" w:lineRule="auto"/>
              <w:ind w:right="-57"/>
              <w:jc w:val="center"/>
              <w:rPr>
                <w:rFonts w:ascii="Times New Roman" w:hAnsi="Times New Roman"/>
                <w:sz w:val="20"/>
                <w:szCs w:val="20"/>
              </w:rPr>
            </w:pPr>
            <w:r w:rsidRPr="009963BE">
              <w:rPr>
                <w:rFonts w:ascii="Times New Roman" w:hAnsi="Times New Roman"/>
                <w:sz w:val="20"/>
                <w:szCs w:val="20"/>
              </w:rPr>
              <w:t>17</w:t>
            </w:r>
          </w:p>
        </w:tc>
        <w:tc>
          <w:tcPr>
            <w:tcW w:w="3070" w:type="dxa"/>
            <w:shd w:val="clear" w:color="auto" w:fill="auto"/>
            <w:vAlign w:val="center"/>
          </w:tcPr>
          <w:p w:rsidR="004A578E" w:rsidRPr="009963BE" w:rsidRDefault="004A578E" w:rsidP="004A578E">
            <w:pPr>
              <w:spacing w:after="0" w:line="240" w:lineRule="auto"/>
              <w:ind w:right="-57"/>
              <w:jc w:val="center"/>
              <w:rPr>
                <w:rFonts w:ascii="Times New Roman" w:hAnsi="Times New Roman"/>
                <w:sz w:val="20"/>
                <w:szCs w:val="20"/>
              </w:rPr>
            </w:pPr>
            <w:r w:rsidRPr="009963BE">
              <w:rPr>
                <w:rFonts w:ascii="Times New Roman" w:hAnsi="Times New Roman"/>
                <w:sz w:val="20"/>
                <w:szCs w:val="20"/>
              </w:rPr>
              <w:t>401</w:t>
            </w:r>
          </w:p>
        </w:tc>
      </w:tr>
      <w:tr w:rsidR="004A578E" w:rsidRPr="009963BE" w:rsidTr="004A578E">
        <w:trPr>
          <w:jc w:val="center"/>
        </w:trPr>
        <w:tc>
          <w:tcPr>
            <w:tcW w:w="9345" w:type="dxa"/>
            <w:gridSpan w:val="4"/>
            <w:shd w:val="clear" w:color="auto" w:fill="auto"/>
            <w:vAlign w:val="center"/>
          </w:tcPr>
          <w:p w:rsidR="004A578E" w:rsidRPr="009963BE" w:rsidRDefault="004A578E" w:rsidP="004A578E">
            <w:pPr>
              <w:spacing w:after="0" w:line="240" w:lineRule="auto"/>
              <w:ind w:right="-57"/>
              <w:jc w:val="center"/>
              <w:rPr>
                <w:rFonts w:ascii="Times New Roman" w:hAnsi="Times New Roman"/>
                <w:b/>
                <w:sz w:val="20"/>
                <w:szCs w:val="20"/>
              </w:rPr>
            </w:pPr>
            <w:r w:rsidRPr="009963BE">
              <w:rPr>
                <w:rFonts w:ascii="Times New Roman" w:hAnsi="Times New Roman"/>
                <w:b/>
                <w:sz w:val="20"/>
                <w:szCs w:val="20"/>
              </w:rPr>
              <w:t>ВЛ-10 №1</w:t>
            </w:r>
          </w:p>
        </w:tc>
      </w:tr>
      <w:tr w:rsidR="004A578E" w:rsidRPr="009963BE" w:rsidTr="004A578E">
        <w:trPr>
          <w:jc w:val="center"/>
        </w:trPr>
        <w:tc>
          <w:tcPr>
            <w:tcW w:w="1941" w:type="dxa"/>
            <w:shd w:val="clear" w:color="auto" w:fill="auto"/>
            <w:vAlign w:val="center"/>
          </w:tcPr>
          <w:p w:rsidR="004A578E" w:rsidRPr="009963BE" w:rsidRDefault="004A578E" w:rsidP="004A578E">
            <w:pPr>
              <w:tabs>
                <w:tab w:val="right" w:pos="2358"/>
                <w:tab w:val="center" w:pos="4677"/>
                <w:tab w:val="right" w:pos="9355"/>
              </w:tabs>
              <w:spacing w:after="0" w:line="240" w:lineRule="auto"/>
              <w:ind w:left="-57" w:right="34"/>
              <w:rPr>
                <w:rFonts w:ascii="Times New Roman" w:hAnsi="Times New Roman"/>
                <w:sz w:val="20"/>
                <w:szCs w:val="20"/>
              </w:rPr>
            </w:pPr>
            <w:r w:rsidRPr="009963BE">
              <w:rPr>
                <w:rFonts w:ascii="Times New Roman" w:hAnsi="Times New Roman"/>
                <w:sz w:val="20"/>
                <w:szCs w:val="20"/>
              </w:rPr>
              <w:t>Ввод №7</w:t>
            </w:r>
          </w:p>
        </w:tc>
        <w:tc>
          <w:tcPr>
            <w:tcW w:w="2390" w:type="dxa"/>
            <w:shd w:val="clear" w:color="auto" w:fill="auto"/>
            <w:vAlign w:val="center"/>
          </w:tcPr>
          <w:p w:rsidR="004A578E" w:rsidRPr="009963BE" w:rsidRDefault="004A578E" w:rsidP="004A578E">
            <w:pPr>
              <w:spacing w:after="0" w:line="240" w:lineRule="auto"/>
              <w:ind w:right="-57"/>
              <w:jc w:val="center"/>
              <w:rPr>
                <w:rFonts w:ascii="Times New Roman" w:hAnsi="Times New Roman"/>
                <w:sz w:val="20"/>
                <w:szCs w:val="20"/>
              </w:rPr>
            </w:pPr>
            <w:r w:rsidRPr="009963BE">
              <w:rPr>
                <w:rFonts w:ascii="Times New Roman" w:hAnsi="Times New Roman"/>
                <w:sz w:val="20"/>
                <w:szCs w:val="20"/>
              </w:rPr>
              <w:t>1</w:t>
            </w:r>
          </w:p>
        </w:tc>
        <w:tc>
          <w:tcPr>
            <w:tcW w:w="1944" w:type="dxa"/>
            <w:shd w:val="clear" w:color="auto" w:fill="auto"/>
            <w:vAlign w:val="center"/>
          </w:tcPr>
          <w:p w:rsidR="004A578E" w:rsidRPr="009963BE" w:rsidRDefault="004A578E" w:rsidP="004A578E">
            <w:pPr>
              <w:spacing w:after="0" w:line="240" w:lineRule="auto"/>
              <w:ind w:right="-57"/>
              <w:jc w:val="center"/>
              <w:rPr>
                <w:rFonts w:ascii="Times New Roman" w:hAnsi="Times New Roman"/>
                <w:sz w:val="20"/>
                <w:szCs w:val="20"/>
              </w:rPr>
            </w:pPr>
            <w:r w:rsidRPr="009963BE">
              <w:rPr>
                <w:rFonts w:ascii="Times New Roman" w:hAnsi="Times New Roman"/>
                <w:sz w:val="20"/>
                <w:szCs w:val="20"/>
              </w:rPr>
              <w:t>16</w:t>
            </w:r>
          </w:p>
        </w:tc>
        <w:tc>
          <w:tcPr>
            <w:tcW w:w="3070" w:type="dxa"/>
            <w:shd w:val="clear" w:color="auto" w:fill="auto"/>
            <w:vAlign w:val="center"/>
          </w:tcPr>
          <w:p w:rsidR="004A578E" w:rsidRPr="009963BE" w:rsidRDefault="004A578E" w:rsidP="004A578E">
            <w:pPr>
              <w:spacing w:after="0" w:line="240" w:lineRule="auto"/>
              <w:ind w:right="-57"/>
              <w:jc w:val="center"/>
              <w:rPr>
                <w:rFonts w:ascii="Times New Roman" w:hAnsi="Times New Roman"/>
                <w:sz w:val="20"/>
                <w:szCs w:val="20"/>
              </w:rPr>
            </w:pPr>
            <w:r w:rsidRPr="009963BE">
              <w:rPr>
                <w:rFonts w:ascii="Times New Roman" w:hAnsi="Times New Roman"/>
                <w:sz w:val="20"/>
                <w:szCs w:val="20"/>
              </w:rPr>
              <w:t>358</w:t>
            </w:r>
          </w:p>
        </w:tc>
      </w:tr>
      <w:tr w:rsidR="004A578E" w:rsidRPr="009963BE" w:rsidTr="004A578E">
        <w:trPr>
          <w:jc w:val="center"/>
        </w:trPr>
        <w:tc>
          <w:tcPr>
            <w:tcW w:w="1941" w:type="dxa"/>
            <w:shd w:val="clear" w:color="auto" w:fill="auto"/>
            <w:vAlign w:val="center"/>
          </w:tcPr>
          <w:p w:rsidR="004A578E" w:rsidRPr="009963BE" w:rsidRDefault="004A578E" w:rsidP="004A578E">
            <w:pPr>
              <w:tabs>
                <w:tab w:val="right" w:pos="2358"/>
                <w:tab w:val="center" w:pos="4677"/>
                <w:tab w:val="right" w:pos="9355"/>
              </w:tabs>
              <w:spacing w:after="0" w:line="240" w:lineRule="auto"/>
              <w:ind w:left="-57" w:right="34"/>
              <w:rPr>
                <w:rFonts w:ascii="Times New Roman" w:hAnsi="Times New Roman"/>
                <w:sz w:val="20"/>
                <w:szCs w:val="20"/>
              </w:rPr>
            </w:pPr>
            <w:r w:rsidRPr="009963BE">
              <w:rPr>
                <w:rFonts w:ascii="Times New Roman" w:hAnsi="Times New Roman"/>
                <w:sz w:val="20"/>
                <w:szCs w:val="20"/>
              </w:rPr>
              <w:t>Ввод №8</w:t>
            </w:r>
          </w:p>
        </w:tc>
        <w:tc>
          <w:tcPr>
            <w:tcW w:w="2390" w:type="dxa"/>
            <w:shd w:val="clear" w:color="auto" w:fill="auto"/>
            <w:vAlign w:val="center"/>
          </w:tcPr>
          <w:p w:rsidR="004A578E" w:rsidRPr="009963BE" w:rsidRDefault="004A578E" w:rsidP="004A578E">
            <w:pPr>
              <w:spacing w:after="0" w:line="240" w:lineRule="auto"/>
              <w:ind w:right="-57"/>
              <w:jc w:val="center"/>
              <w:rPr>
                <w:rFonts w:ascii="Times New Roman" w:hAnsi="Times New Roman"/>
                <w:sz w:val="20"/>
                <w:szCs w:val="20"/>
              </w:rPr>
            </w:pPr>
            <w:r w:rsidRPr="009963BE">
              <w:rPr>
                <w:rFonts w:ascii="Times New Roman" w:hAnsi="Times New Roman"/>
                <w:sz w:val="20"/>
                <w:szCs w:val="20"/>
              </w:rPr>
              <w:t>1</w:t>
            </w:r>
          </w:p>
        </w:tc>
        <w:tc>
          <w:tcPr>
            <w:tcW w:w="1944" w:type="dxa"/>
            <w:shd w:val="clear" w:color="auto" w:fill="auto"/>
            <w:vAlign w:val="center"/>
          </w:tcPr>
          <w:p w:rsidR="004A578E" w:rsidRPr="009963BE" w:rsidRDefault="004A578E" w:rsidP="004A578E">
            <w:pPr>
              <w:spacing w:after="0" w:line="240" w:lineRule="auto"/>
              <w:ind w:right="-57"/>
              <w:jc w:val="center"/>
              <w:rPr>
                <w:rFonts w:ascii="Times New Roman" w:hAnsi="Times New Roman"/>
                <w:sz w:val="20"/>
                <w:szCs w:val="20"/>
              </w:rPr>
            </w:pPr>
            <w:r w:rsidRPr="009963BE">
              <w:rPr>
                <w:rFonts w:ascii="Times New Roman" w:hAnsi="Times New Roman"/>
                <w:sz w:val="20"/>
                <w:szCs w:val="20"/>
              </w:rPr>
              <w:t>15</w:t>
            </w:r>
          </w:p>
        </w:tc>
        <w:tc>
          <w:tcPr>
            <w:tcW w:w="3070" w:type="dxa"/>
            <w:shd w:val="clear" w:color="auto" w:fill="auto"/>
            <w:vAlign w:val="center"/>
          </w:tcPr>
          <w:p w:rsidR="004A578E" w:rsidRPr="009963BE" w:rsidRDefault="004A578E" w:rsidP="004A578E">
            <w:pPr>
              <w:spacing w:after="0" w:line="240" w:lineRule="auto"/>
              <w:ind w:right="-57"/>
              <w:jc w:val="center"/>
              <w:rPr>
                <w:rFonts w:ascii="Times New Roman" w:hAnsi="Times New Roman"/>
                <w:sz w:val="20"/>
                <w:szCs w:val="20"/>
              </w:rPr>
            </w:pPr>
            <w:r w:rsidRPr="009963BE">
              <w:rPr>
                <w:rFonts w:ascii="Times New Roman" w:hAnsi="Times New Roman"/>
                <w:sz w:val="20"/>
                <w:szCs w:val="20"/>
              </w:rPr>
              <w:t>344</w:t>
            </w:r>
          </w:p>
        </w:tc>
      </w:tr>
      <w:tr w:rsidR="004A578E" w:rsidRPr="009963BE" w:rsidTr="004A578E">
        <w:trPr>
          <w:trHeight w:val="382"/>
          <w:jc w:val="center"/>
        </w:trPr>
        <w:tc>
          <w:tcPr>
            <w:tcW w:w="1941" w:type="dxa"/>
            <w:shd w:val="clear" w:color="auto" w:fill="auto"/>
            <w:vAlign w:val="center"/>
          </w:tcPr>
          <w:p w:rsidR="004A578E" w:rsidRPr="009963BE" w:rsidRDefault="004A578E" w:rsidP="004A578E">
            <w:pPr>
              <w:spacing w:after="0" w:line="240" w:lineRule="auto"/>
              <w:ind w:right="-57"/>
              <w:jc w:val="both"/>
              <w:rPr>
                <w:rFonts w:ascii="Times New Roman" w:hAnsi="Times New Roman"/>
                <w:b/>
                <w:sz w:val="20"/>
                <w:szCs w:val="20"/>
              </w:rPr>
            </w:pPr>
            <w:r w:rsidRPr="009963BE">
              <w:rPr>
                <w:rFonts w:ascii="Times New Roman" w:hAnsi="Times New Roman"/>
                <w:b/>
                <w:sz w:val="20"/>
                <w:szCs w:val="20"/>
              </w:rPr>
              <w:t>Итого</w:t>
            </w:r>
          </w:p>
        </w:tc>
        <w:tc>
          <w:tcPr>
            <w:tcW w:w="2390" w:type="dxa"/>
            <w:shd w:val="clear" w:color="auto" w:fill="auto"/>
            <w:vAlign w:val="center"/>
          </w:tcPr>
          <w:p w:rsidR="004A578E" w:rsidRPr="009963BE" w:rsidRDefault="004A578E" w:rsidP="004A578E">
            <w:pPr>
              <w:spacing w:after="0" w:line="240" w:lineRule="auto"/>
              <w:ind w:right="-57"/>
              <w:jc w:val="center"/>
              <w:rPr>
                <w:rFonts w:ascii="Times New Roman" w:hAnsi="Times New Roman"/>
                <w:b/>
                <w:sz w:val="20"/>
                <w:szCs w:val="20"/>
              </w:rPr>
            </w:pPr>
            <w:r w:rsidRPr="009963BE">
              <w:rPr>
                <w:rFonts w:ascii="Times New Roman" w:hAnsi="Times New Roman"/>
                <w:b/>
                <w:sz w:val="20"/>
                <w:szCs w:val="20"/>
              </w:rPr>
              <w:t>4</w:t>
            </w:r>
          </w:p>
        </w:tc>
        <w:tc>
          <w:tcPr>
            <w:tcW w:w="1944" w:type="dxa"/>
            <w:shd w:val="clear" w:color="auto" w:fill="auto"/>
            <w:vAlign w:val="center"/>
          </w:tcPr>
          <w:p w:rsidR="004A578E" w:rsidRPr="009963BE" w:rsidRDefault="004A578E" w:rsidP="004A578E">
            <w:pPr>
              <w:spacing w:after="0" w:line="240" w:lineRule="auto"/>
              <w:ind w:right="-57"/>
              <w:jc w:val="center"/>
              <w:rPr>
                <w:rFonts w:ascii="Times New Roman" w:hAnsi="Times New Roman"/>
                <w:b/>
                <w:sz w:val="20"/>
                <w:szCs w:val="20"/>
              </w:rPr>
            </w:pPr>
            <w:r w:rsidRPr="009963BE">
              <w:rPr>
                <w:rFonts w:ascii="Times New Roman" w:hAnsi="Times New Roman"/>
                <w:b/>
                <w:sz w:val="20"/>
                <w:szCs w:val="20"/>
              </w:rPr>
              <w:t>66</w:t>
            </w:r>
          </w:p>
        </w:tc>
        <w:tc>
          <w:tcPr>
            <w:tcW w:w="3070" w:type="dxa"/>
            <w:shd w:val="clear" w:color="auto" w:fill="auto"/>
            <w:vAlign w:val="center"/>
          </w:tcPr>
          <w:p w:rsidR="004A578E" w:rsidRPr="009963BE" w:rsidRDefault="004A578E" w:rsidP="004A578E">
            <w:pPr>
              <w:spacing w:after="0" w:line="240" w:lineRule="auto"/>
              <w:ind w:right="-57"/>
              <w:jc w:val="center"/>
              <w:rPr>
                <w:rFonts w:ascii="Times New Roman" w:hAnsi="Times New Roman"/>
                <w:b/>
                <w:sz w:val="20"/>
                <w:szCs w:val="20"/>
              </w:rPr>
            </w:pPr>
            <w:r w:rsidRPr="009963BE">
              <w:rPr>
                <w:rFonts w:ascii="Times New Roman" w:hAnsi="Times New Roman"/>
                <w:b/>
                <w:sz w:val="20"/>
                <w:szCs w:val="20"/>
              </w:rPr>
              <w:t>(2х1518)</w:t>
            </w:r>
          </w:p>
        </w:tc>
      </w:tr>
    </w:tbl>
    <w:p w:rsidR="004A578E" w:rsidRPr="009963BE" w:rsidRDefault="004A578E" w:rsidP="009963BE">
      <w:pPr>
        <w:spacing w:after="0" w:line="360" w:lineRule="auto"/>
        <w:ind w:right="-57"/>
        <w:jc w:val="both"/>
        <w:rPr>
          <w:rFonts w:ascii="Times New Roman" w:hAnsi="Times New Roman"/>
          <w:sz w:val="20"/>
          <w:szCs w:val="20"/>
        </w:rPr>
      </w:pPr>
    </w:p>
    <w:p w:rsidR="004A578E" w:rsidRPr="009963BE" w:rsidRDefault="004A578E" w:rsidP="004A578E">
      <w:pPr>
        <w:spacing w:after="0" w:line="360" w:lineRule="auto"/>
        <w:ind w:right="-57" w:firstLine="709"/>
        <w:jc w:val="both"/>
        <w:rPr>
          <w:rFonts w:ascii="Times New Roman" w:hAnsi="Times New Roman"/>
          <w:sz w:val="20"/>
          <w:szCs w:val="20"/>
        </w:rPr>
      </w:pPr>
      <w:r w:rsidRPr="009963BE">
        <w:rPr>
          <w:rFonts w:ascii="Times New Roman" w:hAnsi="Times New Roman"/>
          <w:sz w:val="20"/>
          <w:szCs w:val="20"/>
        </w:rPr>
        <w:t>Для реконструкции ЗРУ 10 кВ проектом предусматривается полная замена токопроводов ВЛ 10 кВ от ЗРУ 10 кВ до границы ПС220/10/10 кВ «КС-5» балансовой принадлежности сетевой организации.</w:t>
      </w:r>
    </w:p>
    <w:p w:rsidR="004A578E" w:rsidRPr="009963BE" w:rsidRDefault="004A578E" w:rsidP="004A578E">
      <w:pPr>
        <w:keepNext/>
        <w:spacing w:before="120" w:after="120" w:line="240" w:lineRule="auto"/>
        <w:ind w:right="-57" w:firstLine="709"/>
        <w:jc w:val="both"/>
        <w:outlineLvl w:val="1"/>
        <w:rPr>
          <w:rFonts w:ascii="Times New Roman" w:hAnsi="Times New Roman"/>
          <w:b/>
          <w:sz w:val="20"/>
          <w:szCs w:val="20"/>
          <w:lang w:eastAsia="x-none"/>
        </w:rPr>
      </w:pPr>
      <w:r w:rsidRPr="009963BE">
        <w:rPr>
          <w:rFonts w:ascii="Times New Roman" w:hAnsi="Times New Roman"/>
          <w:b/>
          <w:sz w:val="20"/>
          <w:szCs w:val="20"/>
          <w:lang w:val="x-none" w:eastAsia="x-none"/>
        </w:rPr>
        <w:br w:type="page"/>
      </w:r>
      <w:bookmarkStart w:id="65" w:name="_Toc11308860"/>
      <w:r w:rsidRPr="009963BE">
        <w:rPr>
          <w:rFonts w:ascii="Times New Roman" w:hAnsi="Times New Roman"/>
          <w:b/>
          <w:sz w:val="20"/>
          <w:szCs w:val="20"/>
          <w:lang w:eastAsia="x-none"/>
        </w:rPr>
        <w:lastRenderedPageBreak/>
        <w:t>2.2 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bookmarkEnd w:id="65"/>
    </w:p>
    <w:p w:rsidR="004A578E" w:rsidRPr="009963BE" w:rsidRDefault="004A578E" w:rsidP="004A578E">
      <w:pPr>
        <w:spacing w:after="0" w:line="360" w:lineRule="auto"/>
        <w:ind w:right="-57" w:firstLine="709"/>
        <w:jc w:val="both"/>
        <w:rPr>
          <w:rFonts w:ascii="Times New Roman" w:hAnsi="Times New Roman"/>
          <w:sz w:val="20"/>
          <w:szCs w:val="20"/>
        </w:rPr>
      </w:pPr>
      <w:r w:rsidRPr="009963BE">
        <w:rPr>
          <w:rFonts w:ascii="Times New Roman" w:hAnsi="Times New Roman"/>
          <w:sz w:val="20"/>
          <w:szCs w:val="20"/>
        </w:rPr>
        <w:t>Зона планируемого размещения линейных объектов общей площадью 2,1083 га устанавливается на землях населенных пунктов.</w:t>
      </w:r>
    </w:p>
    <w:p w:rsidR="004A578E" w:rsidRPr="009963BE" w:rsidRDefault="004A578E" w:rsidP="004A578E">
      <w:pPr>
        <w:spacing w:after="0" w:line="360" w:lineRule="auto"/>
        <w:ind w:right="-57" w:firstLine="709"/>
        <w:jc w:val="both"/>
        <w:rPr>
          <w:rFonts w:ascii="Times New Roman" w:hAnsi="Times New Roman"/>
          <w:sz w:val="20"/>
          <w:szCs w:val="20"/>
        </w:rPr>
      </w:pPr>
      <w:r w:rsidRPr="009963BE">
        <w:rPr>
          <w:rFonts w:ascii="Times New Roman" w:hAnsi="Times New Roman"/>
          <w:sz w:val="20"/>
          <w:szCs w:val="20"/>
        </w:rPr>
        <w:t>Объект расположен на территории поселка Молодежный промплощадки Южно-Балыкского ЛПУ МГ (КС-5) Нефтеюганского района, в 17 км на северо-восток от поселка Сентябрьский.</w:t>
      </w:r>
    </w:p>
    <w:p w:rsidR="004A578E" w:rsidRPr="009963BE" w:rsidRDefault="004A578E" w:rsidP="004A578E">
      <w:pPr>
        <w:spacing w:after="0" w:line="360" w:lineRule="auto"/>
        <w:ind w:right="-57" w:firstLine="709"/>
        <w:jc w:val="both"/>
        <w:rPr>
          <w:rFonts w:ascii="Times New Roman" w:hAnsi="Times New Roman"/>
          <w:sz w:val="20"/>
          <w:szCs w:val="20"/>
        </w:rPr>
      </w:pPr>
      <w:r w:rsidRPr="009963BE">
        <w:rPr>
          <w:rFonts w:ascii="Times New Roman" w:hAnsi="Times New Roman"/>
          <w:sz w:val="20"/>
          <w:szCs w:val="20"/>
        </w:rPr>
        <w:t>Расстояние от объекта проведения до ближайших промышленных центров – до г. Пыть-Ях составляет 14,9 км на северо-восток, до г. Сургут 86,0 км на северо-восток.</w:t>
      </w:r>
    </w:p>
    <w:p w:rsidR="004A578E" w:rsidRPr="009963BE" w:rsidRDefault="004A578E" w:rsidP="009963BE">
      <w:pPr>
        <w:keepNext/>
        <w:spacing w:before="120" w:after="120" w:line="240" w:lineRule="auto"/>
        <w:ind w:right="-57"/>
        <w:jc w:val="both"/>
        <w:outlineLvl w:val="1"/>
        <w:rPr>
          <w:rFonts w:ascii="Times New Roman" w:hAnsi="Times New Roman"/>
          <w:b/>
          <w:sz w:val="16"/>
          <w:szCs w:val="16"/>
          <w:lang w:eastAsia="x-none"/>
        </w:rPr>
      </w:pPr>
      <w:bookmarkStart w:id="66" w:name="_Toc11308861"/>
      <w:r w:rsidRPr="009963BE">
        <w:rPr>
          <w:rFonts w:ascii="Times New Roman" w:hAnsi="Times New Roman"/>
          <w:b/>
          <w:sz w:val="16"/>
          <w:szCs w:val="16"/>
          <w:lang w:eastAsia="x-none"/>
        </w:rPr>
        <w:t>2.3 Перечень координат характерных точек границ зон планируемого размещения линейных объектов.</w:t>
      </w:r>
      <w:bookmarkEnd w:id="66"/>
    </w:p>
    <w:p w:rsidR="004A578E" w:rsidRPr="009963BE" w:rsidRDefault="004A578E" w:rsidP="004A578E">
      <w:pPr>
        <w:spacing w:after="0" w:line="360" w:lineRule="auto"/>
        <w:ind w:left="-57" w:right="-57" w:firstLine="567"/>
        <w:jc w:val="both"/>
        <w:rPr>
          <w:rFonts w:ascii="Times New Roman" w:hAnsi="Times New Roman"/>
          <w:sz w:val="16"/>
          <w:szCs w:val="16"/>
          <w:lang w:eastAsia="x-non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701"/>
        <w:gridCol w:w="1701"/>
        <w:gridCol w:w="851"/>
        <w:gridCol w:w="1134"/>
        <w:gridCol w:w="1701"/>
        <w:gridCol w:w="1701"/>
      </w:tblGrid>
      <w:tr w:rsidR="004A578E" w:rsidRPr="009963BE" w:rsidTr="004A578E">
        <w:trPr>
          <w:trHeight w:val="284"/>
        </w:trPr>
        <w:tc>
          <w:tcPr>
            <w:tcW w:w="1134" w:type="dxa"/>
            <w:shd w:val="clear" w:color="auto" w:fill="auto"/>
            <w:vAlign w:val="center"/>
          </w:tcPr>
          <w:p w:rsidR="004A578E" w:rsidRPr="009963BE" w:rsidRDefault="004A578E" w:rsidP="004A578E">
            <w:pPr>
              <w:spacing w:after="0" w:line="360" w:lineRule="auto"/>
              <w:ind w:right="-57"/>
              <w:jc w:val="center"/>
              <w:rPr>
                <w:rFonts w:ascii="Times New Roman" w:hAnsi="Times New Roman"/>
                <w:b/>
                <w:sz w:val="16"/>
                <w:szCs w:val="16"/>
              </w:rPr>
            </w:pPr>
            <w:r w:rsidRPr="009963BE">
              <w:rPr>
                <w:rFonts w:ascii="Times New Roman" w:hAnsi="Times New Roman"/>
                <w:b/>
                <w:sz w:val="16"/>
                <w:szCs w:val="16"/>
              </w:rPr>
              <w:t>Номер</w:t>
            </w:r>
          </w:p>
        </w:tc>
        <w:tc>
          <w:tcPr>
            <w:tcW w:w="1701" w:type="dxa"/>
            <w:shd w:val="clear" w:color="auto" w:fill="auto"/>
            <w:vAlign w:val="center"/>
          </w:tcPr>
          <w:p w:rsidR="004A578E" w:rsidRPr="009963BE" w:rsidRDefault="004A578E" w:rsidP="004A578E">
            <w:pPr>
              <w:spacing w:after="0" w:line="360" w:lineRule="auto"/>
              <w:ind w:right="-57"/>
              <w:jc w:val="center"/>
              <w:rPr>
                <w:rFonts w:ascii="Times New Roman" w:hAnsi="Times New Roman"/>
                <w:b/>
                <w:sz w:val="16"/>
                <w:szCs w:val="16"/>
                <w:lang w:val="en-US"/>
              </w:rPr>
            </w:pPr>
            <w:r w:rsidRPr="009963BE">
              <w:rPr>
                <w:rFonts w:ascii="Times New Roman" w:hAnsi="Times New Roman"/>
                <w:b/>
                <w:sz w:val="16"/>
                <w:szCs w:val="16"/>
                <w:lang w:val="en-US"/>
              </w:rPr>
              <w:t>X</w:t>
            </w:r>
          </w:p>
        </w:tc>
        <w:tc>
          <w:tcPr>
            <w:tcW w:w="1701" w:type="dxa"/>
            <w:shd w:val="clear" w:color="auto" w:fill="auto"/>
            <w:vAlign w:val="center"/>
          </w:tcPr>
          <w:p w:rsidR="004A578E" w:rsidRPr="009963BE" w:rsidRDefault="004A578E" w:rsidP="004A578E">
            <w:pPr>
              <w:spacing w:after="0" w:line="360" w:lineRule="auto"/>
              <w:ind w:right="-57"/>
              <w:jc w:val="center"/>
              <w:rPr>
                <w:rFonts w:ascii="Times New Roman" w:hAnsi="Times New Roman"/>
                <w:b/>
                <w:sz w:val="16"/>
                <w:szCs w:val="16"/>
                <w:lang w:val="en-US"/>
              </w:rPr>
            </w:pPr>
            <w:r w:rsidRPr="009963BE">
              <w:rPr>
                <w:rFonts w:ascii="Times New Roman" w:hAnsi="Times New Roman"/>
                <w:b/>
                <w:sz w:val="16"/>
                <w:szCs w:val="16"/>
                <w:lang w:val="en-US"/>
              </w:rPr>
              <w:t>Y</w:t>
            </w:r>
          </w:p>
        </w:tc>
        <w:tc>
          <w:tcPr>
            <w:tcW w:w="851" w:type="dxa"/>
            <w:tcBorders>
              <w:top w:val="nil"/>
              <w:bottom w:val="nil"/>
            </w:tcBorders>
            <w:shd w:val="clear" w:color="auto" w:fill="auto"/>
          </w:tcPr>
          <w:p w:rsidR="004A578E" w:rsidRPr="009963BE" w:rsidRDefault="004A578E" w:rsidP="004A578E">
            <w:pPr>
              <w:spacing w:after="0" w:line="216" w:lineRule="auto"/>
              <w:jc w:val="center"/>
              <w:rPr>
                <w:rFonts w:ascii="Times New Roman" w:hAnsi="Times New Roman"/>
                <w:b/>
                <w:sz w:val="16"/>
                <w:szCs w:val="16"/>
                <w:lang w:eastAsia="x-none"/>
              </w:rPr>
            </w:pPr>
          </w:p>
        </w:tc>
        <w:tc>
          <w:tcPr>
            <w:tcW w:w="1134" w:type="dxa"/>
            <w:shd w:val="clear" w:color="auto" w:fill="auto"/>
            <w:vAlign w:val="center"/>
          </w:tcPr>
          <w:p w:rsidR="004A578E" w:rsidRPr="009963BE" w:rsidRDefault="004A578E" w:rsidP="004A578E">
            <w:pPr>
              <w:spacing w:after="0" w:line="360" w:lineRule="auto"/>
              <w:ind w:right="-57"/>
              <w:jc w:val="center"/>
              <w:rPr>
                <w:rFonts w:ascii="Times New Roman" w:hAnsi="Times New Roman"/>
                <w:b/>
                <w:sz w:val="16"/>
                <w:szCs w:val="16"/>
              </w:rPr>
            </w:pPr>
            <w:r w:rsidRPr="009963BE">
              <w:rPr>
                <w:rFonts w:ascii="Times New Roman" w:hAnsi="Times New Roman"/>
                <w:b/>
                <w:sz w:val="16"/>
                <w:szCs w:val="16"/>
              </w:rPr>
              <w:t>Номер</w:t>
            </w:r>
          </w:p>
        </w:tc>
        <w:tc>
          <w:tcPr>
            <w:tcW w:w="1701" w:type="dxa"/>
            <w:shd w:val="clear" w:color="auto" w:fill="auto"/>
            <w:vAlign w:val="center"/>
          </w:tcPr>
          <w:p w:rsidR="004A578E" w:rsidRPr="009963BE" w:rsidRDefault="004A578E" w:rsidP="004A578E">
            <w:pPr>
              <w:spacing w:after="0" w:line="360" w:lineRule="auto"/>
              <w:ind w:right="-57"/>
              <w:jc w:val="center"/>
              <w:rPr>
                <w:rFonts w:ascii="Times New Roman" w:hAnsi="Times New Roman"/>
                <w:b/>
                <w:sz w:val="16"/>
                <w:szCs w:val="16"/>
                <w:lang w:val="en-US"/>
              </w:rPr>
            </w:pPr>
            <w:r w:rsidRPr="009963BE">
              <w:rPr>
                <w:rFonts w:ascii="Times New Roman" w:hAnsi="Times New Roman"/>
                <w:b/>
                <w:sz w:val="16"/>
                <w:szCs w:val="16"/>
                <w:lang w:val="en-US"/>
              </w:rPr>
              <w:t>X</w:t>
            </w:r>
          </w:p>
        </w:tc>
        <w:tc>
          <w:tcPr>
            <w:tcW w:w="1701" w:type="dxa"/>
            <w:shd w:val="clear" w:color="auto" w:fill="auto"/>
            <w:vAlign w:val="center"/>
          </w:tcPr>
          <w:p w:rsidR="004A578E" w:rsidRPr="009963BE" w:rsidRDefault="004A578E" w:rsidP="004A578E">
            <w:pPr>
              <w:spacing w:after="0" w:line="360" w:lineRule="auto"/>
              <w:ind w:right="-57"/>
              <w:jc w:val="center"/>
              <w:rPr>
                <w:rFonts w:ascii="Times New Roman" w:hAnsi="Times New Roman"/>
                <w:b/>
                <w:sz w:val="16"/>
                <w:szCs w:val="16"/>
                <w:lang w:val="en-US"/>
              </w:rPr>
            </w:pPr>
            <w:r w:rsidRPr="009963BE">
              <w:rPr>
                <w:rFonts w:ascii="Times New Roman" w:hAnsi="Times New Roman"/>
                <w:b/>
                <w:sz w:val="16"/>
                <w:szCs w:val="16"/>
                <w:lang w:val="en-US"/>
              </w:rPr>
              <w:t>Y</w:t>
            </w:r>
          </w:p>
        </w:tc>
      </w:tr>
      <w:tr w:rsidR="004A578E" w:rsidRPr="009963BE" w:rsidTr="004A578E">
        <w:trPr>
          <w:trHeight w:val="284"/>
        </w:trPr>
        <w:tc>
          <w:tcPr>
            <w:tcW w:w="1134" w:type="dxa"/>
            <w:shd w:val="clear" w:color="auto" w:fill="auto"/>
            <w:vAlign w:val="center"/>
          </w:tcPr>
          <w:p w:rsidR="004A578E" w:rsidRPr="009963BE" w:rsidRDefault="004A578E" w:rsidP="00BD13AD">
            <w:pPr>
              <w:numPr>
                <w:ilvl w:val="0"/>
                <w:numId w:val="35"/>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905 827,39</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3 525 909,16</w:t>
            </w:r>
          </w:p>
        </w:tc>
        <w:tc>
          <w:tcPr>
            <w:tcW w:w="851" w:type="dxa"/>
            <w:tcBorders>
              <w:top w:val="nil"/>
              <w:bottom w:val="nil"/>
            </w:tcBorders>
            <w:shd w:val="clear" w:color="auto" w:fill="auto"/>
          </w:tcPr>
          <w:p w:rsidR="004A578E" w:rsidRPr="009963BE" w:rsidRDefault="004A578E" w:rsidP="004A578E">
            <w:pPr>
              <w:spacing w:after="0" w:line="216" w:lineRule="auto"/>
              <w:rPr>
                <w:rFonts w:ascii="Times New Roman" w:hAnsi="Times New Roman"/>
                <w:b/>
                <w:sz w:val="16"/>
                <w:szCs w:val="16"/>
                <w:lang w:eastAsia="x-none"/>
              </w:rPr>
            </w:pPr>
          </w:p>
        </w:tc>
        <w:tc>
          <w:tcPr>
            <w:tcW w:w="1134" w:type="dxa"/>
            <w:shd w:val="clear" w:color="auto" w:fill="auto"/>
          </w:tcPr>
          <w:p w:rsidR="004A578E" w:rsidRPr="009963BE" w:rsidRDefault="004A578E" w:rsidP="00BD13AD">
            <w:pPr>
              <w:numPr>
                <w:ilvl w:val="0"/>
                <w:numId w:val="36"/>
              </w:numPr>
              <w:spacing w:after="0" w:line="216" w:lineRule="auto"/>
              <w:ind w:right="-57"/>
              <w:jc w:val="both"/>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905 741,81</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3 526 133,96</w:t>
            </w:r>
          </w:p>
        </w:tc>
      </w:tr>
      <w:tr w:rsidR="004A578E" w:rsidRPr="009963BE" w:rsidTr="004A578E">
        <w:trPr>
          <w:trHeight w:val="284"/>
        </w:trPr>
        <w:tc>
          <w:tcPr>
            <w:tcW w:w="1134" w:type="dxa"/>
            <w:shd w:val="clear" w:color="auto" w:fill="auto"/>
            <w:vAlign w:val="center"/>
          </w:tcPr>
          <w:p w:rsidR="004A578E" w:rsidRPr="009963BE" w:rsidRDefault="004A578E" w:rsidP="00BD13AD">
            <w:pPr>
              <w:numPr>
                <w:ilvl w:val="0"/>
                <w:numId w:val="35"/>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905 816,26</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3 525 922,02</w:t>
            </w:r>
          </w:p>
        </w:tc>
        <w:tc>
          <w:tcPr>
            <w:tcW w:w="851" w:type="dxa"/>
            <w:tcBorders>
              <w:top w:val="nil"/>
              <w:bottom w:val="nil"/>
            </w:tcBorders>
            <w:shd w:val="clear" w:color="auto" w:fill="auto"/>
          </w:tcPr>
          <w:p w:rsidR="004A578E" w:rsidRPr="009963BE" w:rsidRDefault="004A578E" w:rsidP="004A578E">
            <w:pPr>
              <w:spacing w:after="0" w:line="216" w:lineRule="auto"/>
              <w:rPr>
                <w:rFonts w:ascii="Times New Roman" w:hAnsi="Times New Roman"/>
                <w:b/>
                <w:sz w:val="16"/>
                <w:szCs w:val="16"/>
                <w:lang w:eastAsia="x-none"/>
              </w:rPr>
            </w:pPr>
          </w:p>
        </w:tc>
        <w:tc>
          <w:tcPr>
            <w:tcW w:w="1134" w:type="dxa"/>
            <w:shd w:val="clear" w:color="auto" w:fill="auto"/>
          </w:tcPr>
          <w:p w:rsidR="004A578E" w:rsidRPr="009963BE" w:rsidRDefault="004A578E" w:rsidP="00BD13AD">
            <w:pPr>
              <w:numPr>
                <w:ilvl w:val="0"/>
                <w:numId w:val="36"/>
              </w:numPr>
              <w:spacing w:after="0" w:line="216" w:lineRule="auto"/>
              <w:ind w:right="-57"/>
              <w:jc w:val="both"/>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905 730,20</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3 526 156,46</w:t>
            </w:r>
          </w:p>
        </w:tc>
      </w:tr>
      <w:tr w:rsidR="004A578E" w:rsidRPr="009963BE" w:rsidTr="004A578E">
        <w:trPr>
          <w:trHeight w:val="284"/>
        </w:trPr>
        <w:tc>
          <w:tcPr>
            <w:tcW w:w="1134" w:type="dxa"/>
            <w:shd w:val="clear" w:color="auto" w:fill="auto"/>
            <w:vAlign w:val="center"/>
          </w:tcPr>
          <w:p w:rsidR="004A578E" w:rsidRPr="009963BE" w:rsidRDefault="004A578E" w:rsidP="00BD13AD">
            <w:pPr>
              <w:numPr>
                <w:ilvl w:val="0"/>
                <w:numId w:val="35"/>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905 813,30</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3 525 919,33</w:t>
            </w:r>
          </w:p>
        </w:tc>
        <w:tc>
          <w:tcPr>
            <w:tcW w:w="851" w:type="dxa"/>
            <w:tcBorders>
              <w:top w:val="nil"/>
              <w:bottom w:val="nil"/>
            </w:tcBorders>
            <w:shd w:val="clear" w:color="auto" w:fill="auto"/>
          </w:tcPr>
          <w:p w:rsidR="004A578E" w:rsidRPr="009963BE" w:rsidRDefault="004A578E" w:rsidP="004A578E">
            <w:pPr>
              <w:spacing w:after="0" w:line="216" w:lineRule="auto"/>
              <w:rPr>
                <w:rFonts w:ascii="Times New Roman" w:hAnsi="Times New Roman"/>
                <w:b/>
                <w:sz w:val="16"/>
                <w:szCs w:val="16"/>
                <w:lang w:eastAsia="x-none"/>
              </w:rPr>
            </w:pPr>
          </w:p>
        </w:tc>
        <w:tc>
          <w:tcPr>
            <w:tcW w:w="1134" w:type="dxa"/>
            <w:shd w:val="clear" w:color="auto" w:fill="auto"/>
          </w:tcPr>
          <w:p w:rsidR="004A578E" w:rsidRPr="009963BE" w:rsidRDefault="004A578E" w:rsidP="00BD13AD">
            <w:pPr>
              <w:numPr>
                <w:ilvl w:val="0"/>
                <w:numId w:val="36"/>
              </w:numPr>
              <w:spacing w:after="0" w:line="216" w:lineRule="auto"/>
              <w:ind w:right="-57"/>
              <w:jc w:val="both"/>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905 723,08</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3 526 152,80</w:t>
            </w:r>
          </w:p>
        </w:tc>
      </w:tr>
      <w:tr w:rsidR="004A578E" w:rsidRPr="009963BE" w:rsidTr="004A578E">
        <w:trPr>
          <w:trHeight w:val="284"/>
        </w:trPr>
        <w:tc>
          <w:tcPr>
            <w:tcW w:w="1134" w:type="dxa"/>
            <w:shd w:val="clear" w:color="auto" w:fill="auto"/>
            <w:vAlign w:val="center"/>
          </w:tcPr>
          <w:p w:rsidR="004A578E" w:rsidRPr="009963BE" w:rsidRDefault="004A578E" w:rsidP="00BD13AD">
            <w:pPr>
              <w:numPr>
                <w:ilvl w:val="0"/>
                <w:numId w:val="35"/>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905 802,64</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3 525 910,70</w:t>
            </w:r>
          </w:p>
        </w:tc>
        <w:tc>
          <w:tcPr>
            <w:tcW w:w="851" w:type="dxa"/>
            <w:tcBorders>
              <w:top w:val="nil"/>
              <w:bottom w:val="nil"/>
            </w:tcBorders>
            <w:shd w:val="clear" w:color="auto" w:fill="auto"/>
          </w:tcPr>
          <w:p w:rsidR="004A578E" w:rsidRPr="009963BE" w:rsidRDefault="004A578E" w:rsidP="004A578E">
            <w:pPr>
              <w:spacing w:after="0" w:line="216" w:lineRule="auto"/>
              <w:rPr>
                <w:rFonts w:ascii="Times New Roman" w:hAnsi="Times New Roman"/>
                <w:b/>
                <w:sz w:val="16"/>
                <w:szCs w:val="16"/>
                <w:lang w:eastAsia="x-none"/>
              </w:rPr>
            </w:pPr>
          </w:p>
        </w:tc>
        <w:tc>
          <w:tcPr>
            <w:tcW w:w="1134" w:type="dxa"/>
            <w:shd w:val="clear" w:color="auto" w:fill="auto"/>
          </w:tcPr>
          <w:p w:rsidR="004A578E" w:rsidRPr="009963BE" w:rsidRDefault="004A578E" w:rsidP="00BD13AD">
            <w:pPr>
              <w:numPr>
                <w:ilvl w:val="0"/>
                <w:numId w:val="36"/>
              </w:numPr>
              <w:spacing w:after="0" w:line="216" w:lineRule="auto"/>
              <w:ind w:right="-57"/>
              <w:jc w:val="both"/>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905 731,21</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3 526 137,06</w:t>
            </w:r>
          </w:p>
        </w:tc>
      </w:tr>
      <w:tr w:rsidR="004A578E" w:rsidRPr="009963BE" w:rsidTr="004A578E">
        <w:trPr>
          <w:trHeight w:val="284"/>
        </w:trPr>
        <w:tc>
          <w:tcPr>
            <w:tcW w:w="1134" w:type="dxa"/>
            <w:shd w:val="clear" w:color="auto" w:fill="auto"/>
            <w:vAlign w:val="center"/>
          </w:tcPr>
          <w:p w:rsidR="004A578E" w:rsidRPr="009963BE" w:rsidRDefault="004A578E" w:rsidP="00BD13AD">
            <w:pPr>
              <w:numPr>
                <w:ilvl w:val="0"/>
                <w:numId w:val="35"/>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905 726,69</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3 525 849,98</w:t>
            </w:r>
          </w:p>
        </w:tc>
        <w:tc>
          <w:tcPr>
            <w:tcW w:w="851" w:type="dxa"/>
            <w:tcBorders>
              <w:top w:val="nil"/>
              <w:bottom w:val="nil"/>
            </w:tcBorders>
            <w:shd w:val="clear" w:color="auto" w:fill="auto"/>
          </w:tcPr>
          <w:p w:rsidR="004A578E" w:rsidRPr="009963BE" w:rsidRDefault="004A578E" w:rsidP="004A578E">
            <w:pPr>
              <w:spacing w:after="0" w:line="216" w:lineRule="auto"/>
              <w:rPr>
                <w:rFonts w:ascii="Times New Roman" w:hAnsi="Times New Roman"/>
                <w:b/>
                <w:sz w:val="16"/>
                <w:szCs w:val="16"/>
                <w:lang w:eastAsia="x-none"/>
              </w:rPr>
            </w:pPr>
          </w:p>
        </w:tc>
        <w:tc>
          <w:tcPr>
            <w:tcW w:w="1134" w:type="dxa"/>
            <w:shd w:val="clear" w:color="auto" w:fill="auto"/>
          </w:tcPr>
          <w:p w:rsidR="004A578E" w:rsidRPr="009963BE" w:rsidRDefault="004A578E" w:rsidP="00BD13AD">
            <w:pPr>
              <w:numPr>
                <w:ilvl w:val="0"/>
                <w:numId w:val="36"/>
              </w:numPr>
              <w:spacing w:after="0" w:line="216" w:lineRule="auto"/>
              <w:ind w:right="-57"/>
              <w:jc w:val="both"/>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905 724,71</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3 526 133,29</w:t>
            </w:r>
          </w:p>
        </w:tc>
      </w:tr>
      <w:tr w:rsidR="004A578E" w:rsidRPr="009963BE" w:rsidTr="004A578E">
        <w:trPr>
          <w:trHeight w:val="284"/>
        </w:trPr>
        <w:tc>
          <w:tcPr>
            <w:tcW w:w="1134" w:type="dxa"/>
            <w:shd w:val="clear" w:color="auto" w:fill="auto"/>
            <w:vAlign w:val="center"/>
          </w:tcPr>
          <w:p w:rsidR="004A578E" w:rsidRPr="009963BE" w:rsidRDefault="004A578E" w:rsidP="00BD13AD">
            <w:pPr>
              <w:numPr>
                <w:ilvl w:val="0"/>
                <w:numId w:val="35"/>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905 717,81</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3 525 862,26</w:t>
            </w:r>
          </w:p>
        </w:tc>
        <w:tc>
          <w:tcPr>
            <w:tcW w:w="851" w:type="dxa"/>
            <w:tcBorders>
              <w:top w:val="nil"/>
              <w:bottom w:val="nil"/>
            </w:tcBorders>
            <w:shd w:val="clear" w:color="auto" w:fill="auto"/>
          </w:tcPr>
          <w:p w:rsidR="004A578E" w:rsidRPr="009963BE" w:rsidRDefault="004A578E" w:rsidP="004A578E">
            <w:pPr>
              <w:spacing w:after="0" w:line="216" w:lineRule="auto"/>
              <w:rPr>
                <w:rFonts w:ascii="Times New Roman" w:hAnsi="Times New Roman"/>
                <w:b/>
                <w:sz w:val="16"/>
                <w:szCs w:val="16"/>
                <w:lang w:eastAsia="x-none"/>
              </w:rPr>
            </w:pPr>
          </w:p>
        </w:tc>
        <w:tc>
          <w:tcPr>
            <w:tcW w:w="1134" w:type="dxa"/>
            <w:shd w:val="clear" w:color="auto" w:fill="auto"/>
          </w:tcPr>
          <w:p w:rsidR="004A578E" w:rsidRPr="009963BE" w:rsidRDefault="004A578E" w:rsidP="00BD13AD">
            <w:pPr>
              <w:numPr>
                <w:ilvl w:val="0"/>
                <w:numId w:val="36"/>
              </w:numPr>
              <w:spacing w:after="0" w:line="216" w:lineRule="auto"/>
              <w:ind w:right="-57"/>
              <w:jc w:val="both"/>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905 709,12</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3 526 124,21</w:t>
            </w:r>
          </w:p>
        </w:tc>
      </w:tr>
      <w:tr w:rsidR="004A578E" w:rsidRPr="009963BE" w:rsidTr="004A578E">
        <w:trPr>
          <w:trHeight w:val="284"/>
        </w:trPr>
        <w:tc>
          <w:tcPr>
            <w:tcW w:w="1134" w:type="dxa"/>
            <w:shd w:val="clear" w:color="auto" w:fill="auto"/>
            <w:vAlign w:val="center"/>
          </w:tcPr>
          <w:p w:rsidR="004A578E" w:rsidRPr="009963BE" w:rsidRDefault="004A578E" w:rsidP="00BD13AD">
            <w:pPr>
              <w:numPr>
                <w:ilvl w:val="0"/>
                <w:numId w:val="35"/>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905 713,83</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3 525 867,78</w:t>
            </w:r>
          </w:p>
        </w:tc>
        <w:tc>
          <w:tcPr>
            <w:tcW w:w="851" w:type="dxa"/>
            <w:tcBorders>
              <w:top w:val="nil"/>
              <w:bottom w:val="nil"/>
            </w:tcBorders>
            <w:shd w:val="clear" w:color="auto" w:fill="auto"/>
          </w:tcPr>
          <w:p w:rsidR="004A578E" w:rsidRPr="009963BE" w:rsidRDefault="004A578E" w:rsidP="004A578E">
            <w:pPr>
              <w:spacing w:after="0" w:line="216" w:lineRule="auto"/>
              <w:rPr>
                <w:rFonts w:ascii="Times New Roman" w:hAnsi="Times New Roman"/>
                <w:b/>
                <w:sz w:val="16"/>
                <w:szCs w:val="16"/>
                <w:lang w:eastAsia="x-none"/>
              </w:rPr>
            </w:pPr>
          </w:p>
        </w:tc>
        <w:tc>
          <w:tcPr>
            <w:tcW w:w="1134" w:type="dxa"/>
            <w:shd w:val="clear" w:color="auto" w:fill="auto"/>
          </w:tcPr>
          <w:p w:rsidR="004A578E" w:rsidRPr="009963BE" w:rsidRDefault="004A578E" w:rsidP="00BD13AD">
            <w:pPr>
              <w:numPr>
                <w:ilvl w:val="0"/>
                <w:numId w:val="36"/>
              </w:numPr>
              <w:spacing w:after="0" w:line="216" w:lineRule="auto"/>
              <w:ind w:right="-57"/>
              <w:jc w:val="both"/>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905 701,08</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3 526 119,31</w:t>
            </w:r>
          </w:p>
        </w:tc>
      </w:tr>
      <w:tr w:rsidR="004A578E" w:rsidRPr="009963BE" w:rsidTr="004A578E">
        <w:trPr>
          <w:trHeight w:val="284"/>
        </w:trPr>
        <w:tc>
          <w:tcPr>
            <w:tcW w:w="1134" w:type="dxa"/>
            <w:shd w:val="clear" w:color="auto" w:fill="auto"/>
            <w:vAlign w:val="center"/>
          </w:tcPr>
          <w:p w:rsidR="004A578E" w:rsidRPr="009963BE" w:rsidRDefault="004A578E" w:rsidP="00BD13AD">
            <w:pPr>
              <w:numPr>
                <w:ilvl w:val="0"/>
                <w:numId w:val="35"/>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905 728,24</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3 525 878,80</w:t>
            </w:r>
          </w:p>
        </w:tc>
        <w:tc>
          <w:tcPr>
            <w:tcW w:w="851" w:type="dxa"/>
            <w:tcBorders>
              <w:top w:val="nil"/>
              <w:bottom w:val="nil"/>
            </w:tcBorders>
            <w:shd w:val="clear" w:color="auto" w:fill="auto"/>
          </w:tcPr>
          <w:p w:rsidR="004A578E" w:rsidRPr="009963BE" w:rsidRDefault="004A578E" w:rsidP="004A578E">
            <w:pPr>
              <w:spacing w:after="0" w:line="216" w:lineRule="auto"/>
              <w:rPr>
                <w:rFonts w:ascii="Times New Roman" w:hAnsi="Times New Roman"/>
                <w:b/>
                <w:sz w:val="16"/>
                <w:szCs w:val="16"/>
                <w:lang w:eastAsia="x-none"/>
              </w:rPr>
            </w:pPr>
          </w:p>
        </w:tc>
        <w:tc>
          <w:tcPr>
            <w:tcW w:w="1134" w:type="dxa"/>
            <w:shd w:val="clear" w:color="auto" w:fill="auto"/>
          </w:tcPr>
          <w:p w:rsidR="004A578E" w:rsidRPr="009963BE" w:rsidRDefault="004A578E" w:rsidP="00BD13AD">
            <w:pPr>
              <w:numPr>
                <w:ilvl w:val="0"/>
                <w:numId w:val="36"/>
              </w:numPr>
              <w:spacing w:after="0" w:line="216" w:lineRule="auto"/>
              <w:ind w:right="-57"/>
              <w:jc w:val="both"/>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905 704,61</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3 526 112,99</w:t>
            </w:r>
          </w:p>
        </w:tc>
      </w:tr>
      <w:tr w:rsidR="004A578E" w:rsidRPr="009963BE" w:rsidTr="004A578E">
        <w:trPr>
          <w:trHeight w:val="284"/>
        </w:trPr>
        <w:tc>
          <w:tcPr>
            <w:tcW w:w="1134" w:type="dxa"/>
            <w:shd w:val="clear" w:color="auto" w:fill="auto"/>
            <w:vAlign w:val="center"/>
          </w:tcPr>
          <w:p w:rsidR="004A578E" w:rsidRPr="009963BE" w:rsidRDefault="004A578E" w:rsidP="00BD13AD">
            <w:pPr>
              <w:numPr>
                <w:ilvl w:val="0"/>
                <w:numId w:val="35"/>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905 723,38</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3 525 885,16</w:t>
            </w:r>
          </w:p>
        </w:tc>
        <w:tc>
          <w:tcPr>
            <w:tcW w:w="851" w:type="dxa"/>
            <w:tcBorders>
              <w:top w:val="nil"/>
              <w:bottom w:val="nil"/>
            </w:tcBorders>
            <w:shd w:val="clear" w:color="auto" w:fill="auto"/>
          </w:tcPr>
          <w:p w:rsidR="004A578E" w:rsidRPr="009963BE" w:rsidRDefault="004A578E" w:rsidP="004A578E">
            <w:pPr>
              <w:spacing w:after="0" w:line="216" w:lineRule="auto"/>
              <w:rPr>
                <w:rFonts w:ascii="Times New Roman" w:hAnsi="Times New Roman"/>
                <w:b/>
                <w:sz w:val="16"/>
                <w:szCs w:val="16"/>
                <w:lang w:eastAsia="x-none"/>
              </w:rPr>
            </w:pPr>
          </w:p>
        </w:tc>
        <w:tc>
          <w:tcPr>
            <w:tcW w:w="1134" w:type="dxa"/>
            <w:shd w:val="clear" w:color="auto" w:fill="auto"/>
          </w:tcPr>
          <w:p w:rsidR="004A578E" w:rsidRPr="009963BE" w:rsidRDefault="004A578E" w:rsidP="00BD13AD">
            <w:pPr>
              <w:numPr>
                <w:ilvl w:val="0"/>
                <w:numId w:val="36"/>
              </w:numPr>
              <w:spacing w:after="0" w:line="216" w:lineRule="auto"/>
              <w:ind w:right="-57"/>
              <w:jc w:val="both"/>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905 702,69</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3 526 111,27</w:t>
            </w:r>
          </w:p>
        </w:tc>
      </w:tr>
      <w:tr w:rsidR="004A578E" w:rsidRPr="009963BE" w:rsidTr="004A578E">
        <w:trPr>
          <w:trHeight w:val="284"/>
        </w:trPr>
        <w:tc>
          <w:tcPr>
            <w:tcW w:w="1134" w:type="dxa"/>
            <w:shd w:val="clear" w:color="auto" w:fill="auto"/>
            <w:vAlign w:val="center"/>
          </w:tcPr>
          <w:p w:rsidR="004A578E" w:rsidRPr="009963BE" w:rsidRDefault="004A578E" w:rsidP="00BD13AD">
            <w:pPr>
              <w:numPr>
                <w:ilvl w:val="0"/>
                <w:numId w:val="35"/>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905 708,98</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3 525 874,14</w:t>
            </w:r>
          </w:p>
        </w:tc>
        <w:tc>
          <w:tcPr>
            <w:tcW w:w="851" w:type="dxa"/>
            <w:tcBorders>
              <w:top w:val="nil"/>
              <w:bottom w:val="nil"/>
            </w:tcBorders>
            <w:shd w:val="clear" w:color="auto" w:fill="auto"/>
          </w:tcPr>
          <w:p w:rsidR="004A578E" w:rsidRPr="009963BE" w:rsidRDefault="004A578E" w:rsidP="004A578E">
            <w:pPr>
              <w:spacing w:after="0" w:line="216" w:lineRule="auto"/>
              <w:rPr>
                <w:rFonts w:ascii="Times New Roman" w:hAnsi="Times New Roman"/>
                <w:b/>
                <w:sz w:val="16"/>
                <w:szCs w:val="16"/>
                <w:lang w:eastAsia="x-none"/>
              </w:rPr>
            </w:pPr>
          </w:p>
        </w:tc>
        <w:tc>
          <w:tcPr>
            <w:tcW w:w="1134" w:type="dxa"/>
            <w:shd w:val="clear" w:color="auto" w:fill="auto"/>
          </w:tcPr>
          <w:p w:rsidR="004A578E" w:rsidRPr="009963BE" w:rsidRDefault="004A578E" w:rsidP="00BD13AD">
            <w:pPr>
              <w:numPr>
                <w:ilvl w:val="0"/>
                <w:numId w:val="36"/>
              </w:numPr>
              <w:spacing w:after="0" w:line="216" w:lineRule="auto"/>
              <w:ind w:right="-57"/>
              <w:jc w:val="both"/>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905 701,65</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3 526 110,36</w:t>
            </w:r>
          </w:p>
        </w:tc>
      </w:tr>
      <w:tr w:rsidR="004A578E" w:rsidRPr="009963BE" w:rsidTr="004A578E">
        <w:trPr>
          <w:trHeight w:val="284"/>
        </w:trPr>
        <w:tc>
          <w:tcPr>
            <w:tcW w:w="1134" w:type="dxa"/>
            <w:shd w:val="clear" w:color="auto" w:fill="auto"/>
            <w:vAlign w:val="center"/>
          </w:tcPr>
          <w:p w:rsidR="004A578E" w:rsidRPr="009963BE" w:rsidRDefault="004A578E" w:rsidP="00BD13AD">
            <w:pPr>
              <w:numPr>
                <w:ilvl w:val="0"/>
                <w:numId w:val="35"/>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905 686,99</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3 525 903,02</w:t>
            </w:r>
          </w:p>
        </w:tc>
        <w:tc>
          <w:tcPr>
            <w:tcW w:w="851" w:type="dxa"/>
            <w:tcBorders>
              <w:top w:val="nil"/>
              <w:bottom w:val="nil"/>
            </w:tcBorders>
            <w:shd w:val="clear" w:color="auto" w:fill="auto"/>
          </w:tcPr>
          <w:p w:rsidR="004A578E" w:rsidRPr="009963BE" w:rsidRDefault="004A578E" w:rsidP="004A578E">
            <w:pPr>
              <w:spacing w:after="0" w:line="216" w:lineRule="auto"/>
              <w:rPr>
                <w:rFonts w:ascii="Times New Roman" w:hAnsi="Times New Roman"/>
                <w:b/>
                <w:sz w:val="16"/>
                <w:szCs w:val="16"/>
                <w:lang w:eastAsia="x-none"/>
              </w:rPr>
            </w:pPr>
          </w:p>
        </w:tc>
        <w:tc>
          <w:tcPr>
            <w:tcW w:w="1134" w:type="dxa"/>
            <w:shd w:val="clear" w:color="auto" w:fill="auto"/>
          </w:tcPr>
          <w:p w:rsidR="004A578E" w:rsidRPr="009963BE" w:rsidRDefault="004A578E" w:rsidP="00BD13AD">
            <w:pPr>
              <w:numPr>
                <w:ilvl w:val="0"/>
                <w:numId w:val="36"/>
              </w:numPr>
              <w:spacing w:after="0" w:line="216" w:lineRule="auto"/>
              <w:ind w:right="-57"/>
              <w:jc w:val="both"/>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905 697,72</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3 526 107,91</w:t>
            </w:r>
          </w:p>
        </w:tc>
      </w:tr>
      <w:tr w:rsidR="004A578E" w:rsidRPr="009963BE" w:rsidTr="004A578E">
        <w:trPr>
          <w:trHeight w:val="284"/>
        </w:trPr>
        <w:tc>
          <w:tcPr>
            <w:tcW w:w="1134" w:type="dxa"/>
            <w:shd w:val="clear" w:color="auto" w:fill="auto"/>
            <w:vAlign w:val="center"/>
          </w:tcPr>
          <w:p w:rsidR="004A578E" w:rsidRPr="009963BE" w:rsidRDefault="004A578E" w:rsidP="00BD13AD">
            <w:pPr>
              <w:numPr>
                <w:ilvl w:val="0"/>
                <w:numId w:val="35"/>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905 691,30</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3 525 906,30</w:t>
            </w:r>
          </w:p>
        </w:tc>
        <w:tc>
          <w:tcPr>
            <w:tcW w:w="851" w:type="dxa"/>
            <w:tcBorders>
              <w:top w:val="nil"/>
              <w:bottom w:val="nil"/>
            </w:tcBorders>
            <w:shd w:val="clear" w:color="auto" w:fill="auto"/>
          </w:tcPr>
          <w:p w:rsidR="004A578E" w:rsidRPr="009963BE" w:rsidRDefault="004A578E" w:rsidP="004A578E">
            <w:pPr>
              <w:spacing w:after="0" w:line="216" w:lineRule="auto"/>
              <w:rPr>
                <w:rFonts w:ascii="Times New Roman" w:hAnsi="Times New Roman"/>
                <w:b/>
                <w:sz w:val="16"/>
                <w:szCs w:val="16"/>
                <w:lang w:eastAsia="x-none"/>
              </w:rPr>
            </w:pPr>
          </w:p>
        </w:tc>
        <w:tc>
          <w:tcPr>
            <w:tcW w:w="1134" w:type="dxa"/>
            <w:shd w:val="clear" w:color="auto" w:fill="auto"/>
          </w:tcPr>
          <w:p w:rsidR="004A578E" w:rsidRPr="009963BE" w:rsidRDefault="004A578E" w:rsidP="00BD13AD">
            <w:pPr>
              <w:numPr>
                <w:ilvl w:val="0"/>
                <w:numId w:val="36"/>
              </w:numPr>
              <w:spacing w:after="0" w:line="216" w:lineRule="auto"/>
              <w:ind w:right="-57"/>
              <w:jc w:val="both"/>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905 696,74</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3 526 107,04</w:t>
            </w:r>
          </w:p>
        </w:tc>
      </w:tr>
      <w:tr w:rsidR="004A578E" w:rsidRPr="009963BE" w:rsidTr="004A578E">
        <w:trPr>
          <w:trHeight w:val="284"/>
        </w:trPr>
        <w:tc>
          <w:tcPr>
            <w:tcW w:w="1134" w:type="dxa"/>
            <w:shd w:val="clear" w:color="auto" w:fill="auto"/>
            <w:vAlign w:val="center"/>
          </w:tcPr>
          <w:p w:rsidR="004A578E" w:rsidRPr="009963BE" w:rsidRDefault="004A578E" w:rsidP="00BD13AD">
            <w:pPr>
              <w:numPr>
                <w:ilvl w:val="0"/>
                <w:numId w:val="35"/>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905 681,80</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3 525 918,37</w:t>
            </w:r>
          </w:p>
        </w:tc>
        <w:tc>
          <w:tcPr>
            <w:tcW w:w="851" w:type="dxa"/>
            <w:tcBorders>
              <w:top w:val="nil"/>
              <w:bottom w:val="nil"/>
            </w:tcBorders>
            <w:shd w:val="clear" w:color="auto" w:fill="auto"/>
          </w:tcPr>
          <w:p w:rsidR="004A578E" w:rsidRPr="009963BE" w:rsidRDefault="004A578E" w:rsidP="004A578E">
            <w:pPr>
              <w:spacing w:after="0" w:line="216" w:lineRule="auto"/>
              <w:rPr>
                <w:rFonts w:ascii="Times New Roman" w:hAnsi="Times New Roman"/>
                <w:b/>
                <w:sz w:val="16"/>
                <w:szCs w:val="16"/>
                <w:lang w:eastAsia="x-none"/>
              </w:rPr>
            </w:pPr>
          </w:p>
        </w:tc>
        <w:tc>
          <w:tcPr>
            <w:tcW w:w="1134" w:type="dxa"/>
            <w:shd w:val="clear" w:color="auto" w:fill="auto"/>
          </w:tcPr>
          <w:p w:rsidR="004A578E" w:rsidRPr="009963BE" w:rsidRDefault="004A578E" w:rsidP="00BD13AD">
            <w:pPr>
              <w:numPr>
                <w:ilvl w:val="0"/>
                <w:numId w:val="36"/>
              </w:numPr>
              <w:spacing w:after="0" w:line="216" w:lineRule="auto"/>
              <w:ind w:right="-57"/>
              <w:jc w:val="both"/>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905 693,13</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3 526 103,84</w:t>
            </w:r>
          </w:p>
        </w:tc>
      </w:tr>
      <w:tr w:rsidR="004A578E" w:rsidRPr="009963BE" w:rsidTr="004A578E">
        <w:trPr>
          <w:trHeight w:val="284"/>
        </w:trPr>
        <w:tc>
          <w:tcPr>
            <w:tcW w:w="1134" w:type="dxa"/>
            <w:shd w:val="clear" w:color="auto" w:fill="auto"/>
            <w:vAlign w:val="center"/>
          </w:tcPr>
          <w:p w:rsidR="004A578E" w:rsidRPr="009963BE" w:rsidRDefault="004A578E" w:rsidP="00BD13AD">
            <w:pPr>
              <w:numPr>
                <w:ilvl w:val="0"/>
                <w:numId w:val="35"/>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905 671,19</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3 525 927,06</w:t>
            </w:r>
          </w:p>
        </w:tc>
        <w:tc>
          <w:tcPr>
            <w:tcW w:w="851" w:type="dxa"/>
            <w:tcBorders>
              <w:top w:val="nil"/>
              <w:bottom w:val="nil"/>
            </w:tcBorders>
            <w:shd w:val="clear" w:color="auto" w:fill="auto"/>
          </w:tcPr>
          <w:p w:rsidR="004A578E" w:rsidRPr="009963BE" w:rsidRDefault="004A578E" w:rsidP="004A578E">
            <w:pPr>
              <w:spacing w:after="0" w:line="216" w:lineRule="auto"/>
              <w:rPr>
                <w:rFonts w:ascii="Times New Roman" w:hAnsi="Times New Roman"/>
                <w:b/>
                <w:sz w:val="16"/>
                <w:szCs w:val="16"/>
                <w:lang w:eastAsia="x-none"/>
              </w:rPr>
            </w:pPr>
          </w:p>
        </w:tc>
        <w:tc>
          <w:tcPr>
            <w:tcW w:w="1134" w:type="dxa"/>
            <w:shd w:val="clear" w:color="auto" w:fill="auto"/>
          </w:tcPr>
          <w:p w:rsidR="004A578E" w:rsidRPr="009963BE" w:rsidRDefault="004A578E" w:rsidP="00BD13AD">
            <w:pPr>
              <w:numPr>
                <w:ilvl w:val="0"/>
                <w:numId w:val="36"/>
              </w:numPr>
              <w:spacing w:after="0" w:line="216" w:lineRule="auto"/>
              <w:ind w:right="-57"/>
              <w:jc w:val="both"/>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905 692,22</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3 526 101,95</w:t>
            </w:r>
          </w:p>
        </w:tc>
      </w:tr>
      <w:tr w:rsidR="004A578E" w:rsidRPr="009963BE" w:rsidTr="004A578E">
        <w:trPr>
          <w:trHeight w:val="284"/>
        </w:trPr>
        <w:tc>
          <w:tcPr>
            <w:tcW w:w="1134" w:type="dxa"/>
            <w:shd w:val="clear" w:color="auto" w:fill="auto"/>
            <w:vAlign w:val="center"/>
          </w:tcPr>
          <w:p w:rsidR="004A578E" w:rsidRPr="009963BE" w:rsidRDefault="004A578E" w:rsidP="00BD13AD">
            <w:pPr>
              <w:numPr>
                <w:ilvl w:val="0"/>
                <w:numId w:val="35"/>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905 644,94</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3 525 950,81</w:t>
            </w:r>
          </w:p>
        </w:tc>
        <w:tc>
          <w:tcPr>
            <w:tcW w:w="851" w:type="dxa"/>
            <w:tcBorders>
              <w:top w:val="nil"/>
              <w:bottom w:val="nil"/>
            </w:tcBorders>
            <w:shd w:val="clear" w:color="auto" w:fill="auto"/>
          </w:tcPr>
          <w:p w:rsidR="004A578E" w:rsidRPr="009963BE" w:rsidRDefault="004A578E" w:rsidP="004A578E">
            <w:pPr>
              <w:spacing w:after="0" w:line="216" w:lineRule="auto"/>
              <w:rPr>
                <w:rFonts w:ascii="Times New Roman" w:hAnsi="Times New Roman"/>
                <w:b/>
                <w:sz w:val="16"/>
                <w:szCs w:val="16"/>
                <w:lang w:eastAsia="x-none"/>
              </w:rPr>
            </w:pPr>
          </w:p>
        </w:tc>
        <w:tc>
          <w:tcPr>
            <w:tcW w:w="1134" w:type="dxa"/>
            <w:shd w:val="clear" w:color="auto" w:fill="auto"/>
          </w:tcPr>
          <w:p w:rsidR="004A578E" w:rsidRPr="009963BE" w:rsidRDefault="004A578E" w:rsidP="00BD13AD">
            <w:pPr>
              <w:numPr>
                <w:ilvl w:val="0"/>
                <w:numId w:val="36"/>
              </w:numPr>
              <w:spacing w:after="0" w:line="216" w:lineRule="auto"/>
              <w:ind w:right="-57"/>
              <w:jc w:val="both"/>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905 689,41</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3 526 098,21</w:t>
            </w:r>
          </w:p>
        </w:tc>
      </w:tr>
      <w:tr w:rsidR="004A578E" w:rsidRPr="009963BE" w:rsidTr="004A578E">
        <w:trPr>
          <w:trHeight w:val="284"/>
        </w:trPr>
        <w:tc>
          <w:tcPr>
            <w:tcW w:w="1134" w:type="dxa"/>
            <w:shd w:val="clear" w:color="auto" w:fill="auto"/>
            <w:vAlign w:val="center"/>
          </w:tcPr>
          <w:p w:rsidR="004A578E" w:rsidRPr="009963BE" w:rsidRDefault="004A578E" w:rsidP="00BD13AD">
            <w:pPr>
              <w:numPr>
                <w:ilvl w:val="0"/>
                <w:numId w:val="35"/>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905 627,12</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3 525 967,33</w:t>
            </w:r>
          </w:p>
        </w:tc>
        <w:tc>
          <w:tcPr>
            <w:tcW w:w="851" w:type="dxa"/>
            <w:tcBorders>
              <w:top w:val="nil"/>
              <w:bottom w:val="nil"/>
            </w:tcBorders>
            <w:shd w:val="clear" w:color="auto" w:fill="auto"/>
          </w:tcPr>
          <w:p w:rsidR="004A578E" w:rsidRPr="009963BE" w:rsidRDefault="004A578E" w:rsidP="004A578E">
            <w:pPr>
              <w:spacing w:after="0" w:line="216" w:lineRule="auto"/>
              <w:rPr>
                <w:rFonts w:ascii="Times New Roman" w:hAnsi="Times New Roman"/>
                <w:b/>
                <w:sz w:val="16"/>
                <w:szCs w:val="16"/>
                <w:lang w:eastAsia="x-none"/>
              </w:rPr>
            </w:pPr>
          </w:p>
        </w:tc>
        <w:tc>
          <w:tcPr>
            <w:tcW w:w="1134" w:type="dxa"/>
            <w:shd w:val="clear" w:color="auto" w:fill="auto"/>
          </w:tcPr>
          <w:p w:rsidR="004A578E" w:rsidRPr="009963BE" w:rsidRDefault="004A578E" w:rsidP="00BD13AD">
            <w:pPr>
              <w:numPr>
                <w:ilvl w:val="0"/>
                <w:numId w:val="36"/>
              </w:numPr>
              <w:spacing w:after="0" w:line="216" w:lineRule="auto"/>
              <w:ind w:right="-57"/>
              <w:jc w:val="both"/>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905 689,43</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3 526 098,18</w:t>
            </w:r>
          </w:p>
        </w:tc>
      </w:tr>
      <w:tr w:rsidR="004A578E" w:rsidRPr="009963BE" w:rsidTr="004A578E">
        <w:trPr>
          <w:trHeight w:val="284"/>
        </w:trPr>
        <w:tc>
          <w:tcPr>
            <w:tcW w:w="1134" w:type="dxa"/>
            <w:shd w:val="clear" w:color="auto" w:fill="auto"/>
            <w:vAlign w:val="center"/>
          </w:tcPr>
          <w:p w:rsidR="004A578E" w:rsidRPr="009963BE" w:rsidRDefault="004A578E" w:rsidP="00BD13AD">
            <w:pPr>
              <w:numPr>
                <w:ilvl w:val="0"/>
                <w:numId w:val="35"/>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905 635,76</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3 525 995,99</w:t>
            </w:r>
          </w:p>
        </w:tc>
        <w:tc>
          <w:tcPr>
            <w:tcW w:w="851" w:type="dxa"/>
            <w:tcBorders>
              <w:top w:val="nil"/>
              <w:bottom w:val="nil"/>
            </w:tcBorders>
            <w:shd w:val="clear" w:color="auto" w:fill="auto"/>
          </w:tcPr>
          <w:p w:rsidR="004A578E" w:rsidRPr="009963BE" w:rsidRDefault="004A578E" w:rsidP="004A578E">
            <w:pPr>
              <w:spacing w:after="0" w:line="216" w:lineRule="auto"/>
              <w:rPr>
                <w:rFonts w:ascii="Times New Roman" w:hAnsi="Times New Roman"/>
                <w:b/>
                <w:sz w:val="16"/>
                <w:szCs w:val="16"/>
                <w:lang w:eastAsia="x-none"/>
              </w:rPr>
            </w:pPr>
          </w:p>
        </w:tc>
        <w:tc>
          <w:tcPr>
            <w:tcW w:w="1134" w:type="dxa"/>
            <w:shd w:val="clear" w:color="auto" w:fill="auto"/>
          </w:tcPr>
          <w:p w:rsidR="004A578E" w:rsidRPr="009963BE" w:rsidRDefault="004A578E" w:rsidP="00BD13AD">
            <w:pPr>
              <w:numPr>
                <w:ilvl w:val="0"/>
                <w:numId w:val="36"/>
              </w:numPr>
              <w:spacing w:after="0" w:line="216" w:lineRule="auto"/>
              <w:ind w:right="-57"/>
              <w:jc w:val="both"/>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905 683,78</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3 526 105,18</w:t>
            </w:r>
          </w:p>
        </w:tc>
      </w:tr>
      <w:tr w:rsidR="004A578E" w:rsidRPr="009963BE" w:rsidTr="004A578E">
        <w:trPr>
          <w:trHeight w:val="284"/>
        </w:trPr>
        <w:tc>
          <w:tcPr>
            <w:tcW w:w="1134" w:type="dxa"/>
            <w:shd w:val="clear" w:color="auto" w:fill="auto"/>
            <w:vAlign w:val="center"/>
          </w:tcPr>
          <w:p w:rsidR="004A578E" w:rsidRPr="009963BE" w:rsidRDefault="004A578E" w:rsidP="00BD13AD">
            <w:pPr>
              <w:numPr>
                <w:ilvl w:val="0"/>
                <w:numId w:val="35"/>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905 640,35</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3 525 999,43</w:t>
            </w:r>
          </w:p>
        </w:tc>
        <w:tc>
          <w:tcPr>
            <w:tcW w:w="851" w:type="dxa"/>
            <w:tcBorders>
              <w:top w:val="nil"/>
              <w:bottom w:val="nil"/>
            </w:tcBorders>
            <w:shd w:val="clear" w:color="auto" w:fill="auto"/>
          </w:tcPr>
          <w:p w:rsidR="004A578E" w:rsidRPr="009963BE" w:rsidRDefault="004A578E" w:rsidP="004A578E">
            <w:pPr>
              <w:spacing w:after="0" w:line="216" w:lineRule="auto"/>
              <w:rPr>
                <w:rFonts w:ascii="Times New Roman" w:hAnsi="Times New Roman"/>
                <w:b/>
                <w:sz w:val="16"/>
                <w:szCs w:val="16"/>
                <w:lang w:eastAsia="x-none"/>
              </w:rPr>
            </w:pPr>
          </w:p>
        </w:tc>
        <w:tc>
          <w:tcPr>
            <w:tcW w:w="1134" w:type="dxa"/>
            <w:shd w:val="clear" w:color="auto" w:fill="auto"/>
          </w:tcPr>
          <w:p w:rsidR="004A578E" w:rsidRPr="009963BE" w:rsidRDefault="004A578E" w:rsidP="00BD13AD">
            <w:pPr>
              <w:numPr>
                <w:ilvl w:val="0"/>
                <w:numId w:val="36"/>
              </w:numPr>
              <w:spacing w:after="0" w:line="216" w:lineRule="auto"/>
              <w:ind w:right="-57"/>
              <w:jc w:val="both"/>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905 660,32</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3 526 086,61</w:t>
            </w:r>
          </w:p>
        </w:tc>
      </w:tr>
      <w:tr w:rsidR="004A578E" w:rsidRPr="009963BE" w:rsidTr="004A578E">
        <w:trPr>
          <w:trHeight w:val="284"/>
        </w:trPr>
        <w:tc>
          <w:tcPr>
            <w:tcW w:w="1134" w:type="dxa"/>
            <w:shd w:val="clear" w:color="auto" w:fill="auto"/>
            <w:vAlign w:val="center"/>
          </w:tcPr>
          <w:p w:rsidR="004A578E" w:rsidRPr="009963BE" w:rsidRDefault="004A578E" w:rsidP="00BD13AD">
            <w:pPr>
              <w:numPr>
                <w:ilvl w:val="0"/>
                <w:numId w:val="35"/>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905 653,27</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3 526 009,60</w:t>
            </w:r>
          </w:p>
        </w:tc>
        <w:tc>
          <w:tcPr>
            <w:tcW w:w="851" w:type="dxa"/>
            <w:tcBorders>
              <w:top w:val="nil"/>
              <w:bottom w:val="nil"/>
            </w:tcBorders>
            <w:shd w:val="clear" w:color="auto" w:fill="auto"/>
          </w:tcPr>
          <w:p w:rsidR="004A578E" w:rsidRPr="009963BE" w:rsidRDefault="004A578E" w:rsidP="004A578E">
            <w:pPr>
              <w:spacing w:after="0" w:line="216" w:lineRule="auto"/>
              <w:rPr>
                <w:rFonts w:ascii="Times New Roman" w:hAnsi="Times New Roman"/>
                <w:b/>
                <w:sz w:val="16"/>
                <w:szCs w:val="16"/>
                <w:lang w:eastAsia="x-none"/>
              </w:rPr>
            </w:pPr>
          </w:p>
        </w:tc>
        <w:tc>
          <w:tcPr>
            <w:tcW w:w="1134" w:type="dxa"/>
            <w:shd w:val="clear" w:color="auto" w:fill="auto"/>
          </w:tcPr>
          <w:p w:rsidR="004A578E" w:rsidRPr="009963BE" w:rsidRDefault="004A578E" w:rsidP="00BD13AD">
            <w:pPr>
              <w:numPr>
                <w:ilvl w:val="0"/>
                <w:numId w:val="36"/>
              </w:numPr>
              <w:spacing w:after="0" w:line="216" w:lineRule="auto"/>
              <w:ind w:right="-57"/>
              <w:jc w:val="both"/>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905 641,07</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3 526 071,80</w:t>
            </w:r>
          </w:p>
        </w:tc>
      </w:tr>
      <w:tr w:rsidR="004A578E" w:rsidRPr="009963BE" w:rsidTr="004A578E">
        <w:trPr>
          <w:trHeight w:val="284"/>
        </w:trPr>
        <w:tc>
          <w:tcPr>
            <w:tcW w:w="1134" w:type="dxa"/>
            <w:shd w:val="clear" w:color="auto" w:fill="auto"/>
            <w:vAlign w:val="center"/>
          </w:tcPr>
          <w:p w:rsidR="004A578E" w:rsidRPr="009963BE" w:rsidRDefault="004A578E" w:rsidP="00BD13AD">
            <w:pPr>
              <w:numPr>
                <w:ilvl w:val="0"/>
                <w:numId w:val="35"/>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905 676,51</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3 526 027,25</w:t>
            </w:r>
          </w:p>
        </w:tc>
        <w:tc>
          <w:tcPr>
            <w:tcW w:w="851" w:type="dxa"/>
            <w:tcBorders>
              <w:top w:val="nil"/>
              <w:bottom w:val="nil"/>
            </w:tcBorders>
            <w:shd w:val="clear" w:color="auto" w:fill="auto"/>
          </w:tcPr>
          <w:p w:rsidR="004A578E" w:rsidRPr="009963BE" w:rsidRDefault="004A578E" w:rsidP="004A578E">
            <w:pPr>
              <w:spacing w:after="0" w:line="216" w:lineRule="auto"/>
              <w:rPr>
                <w:rFonts w:ascii="Times New Roman" w:hAnsi="Times New Roman"/>
                <w:b/>
                <w:sz w:val="16"/>
                <w:szCs w:val="16"/>
                <w:lang w:eastAsia="x-none"/>
              </w:rPr>
            </w:pPr>
          </w:p>
        </w:tc>
        <w:tc>
          <w:tcPr>
            <w:tcW w:w="1134" w:type="dxa"/>
            <w:shd w:val="clear" w:color="auto" w:fill="auto"/>
          </w:tcPr>
          <w:p w:rsidR="004A578E" w:rsidRPr="009963BE" w:rsidRDefault="004A578E" w:rsidP="00BD13AD">
            <w:pPr>
              <w:numPr>
                <w:ilvl w:val="0"/>
                <w:numId w:val="36"/>
              </w:numPr>
              <w:spacing w:after="0" w:line="216" w:lineRule="auto"/>
              <w:ind w:right="-57"/>
              <w:jc w:val="both"/>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905 640,25</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3 526 072,87</w:t>
            </w:r>
          </w:p>
        </w:tc>
      </w:tr>
      <w:tr w:rsidR="004A578E" w:rsidRPr="009963BE" w:rsidTr="004A578E">
        <w:trPr>
          <w:trHeight w:val="284"/>
        </w:trPr>
        <w:tc>
          <w:tcPr>
            <w:tcW w:w="1134" w:type="dxa"/>
            <w:shd w:val="clear" w:color="auto" w:fill="auto"/>
            <w:vAlign w:val="center"/>
          </w:tcPr>
          <w:p w:rsidR="004A578E" w:rsidRPr="009963BE" w:rsidRDefault="004A578E" w:rsidP="00BD13AD">
            <w:pPr>
              <w:numPr>
                <w:ilvl w:val="0"/>
                <w:numId w:val="35"/>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905 686,35</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3 526 034,68</w:t>
            </w:r>
          </w:p>
        </w:tc>
        <w:tc>
          <w:tcPr>
            <w:tcW w:w="851" w:type="dxa"/>
            <w:tcBorders>
              <w:top w:val="nil"/>
              <w:bottom w:val="nil"/>
            </w:tcBorders>
            <w:shd w:val="clear" w:color="auto" w:fill="auto"/>
          </w:tcPr>
          <w:p w:rsidR="004A578E" w:rsidRPr="009963BE" w:rsidRDefault="004A578E" w:rsidP="004A578E">
            <w:pPr>
              <w:spacing w:after="0" w:line="216" w:lineRule="auto"/>
              <w:rPr>
                <w:rFonts w:ascii="Times New Roman" w:hAnsi="Times New Roman"/>
                <w:b/>
                <w:sz w:val="16"/>
                <w:szCs w:val="16"/>
                <w:lang w:eastAsia="x-none"/>
              </w:rPr>
            </w:pPr>
          </w:p>
        </w:tc>
        <w:tc>
          <w:tcPr>
            <w:tcW w:w="1134" w:type="dxa"/>
            <w:shd w:val="clear" w:color="auto" w:fill="auto"/>
          </w:tcPr>
          <w:p w:rsidR="004A578E" w:rsidRPr="009963BE" w:rsidRDefault="004A578E" w:rsidP="00BD13AD">
            <w:pPr>
              <w:numPr>
                <w:ilvl w:val="0"/>
                <w:numId w:val="36"/>
              </w:numPr>
              <w:spacing w:after="0" w:line="216" w:lineRule="auto"/>
              <w:ind w:right="-57"/>
              <w:jc w:val="both"/>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905 630,48</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3 526 085,54</w:t>
            </w:r>
          </w:p>
        </w:tc>
      </w:tr>
      <w:tr w:rsidR="004A578E" w:rsidRPr="009963BE" w:rsidTr="004A578E">
        <w:trPr>
          <w:trHeight w:val="284"/>
        </w:trPr>
        <w:tc>
          <w:tcPr>
            <w:tcW w:w="1134" w:type="dxa"/>
            <w:shd w:val="clear" w:color="auto" w:fill="auto"/>
            <w:vAlign w:val="center"/>
          </w:tcPr>
          <w:p w:rsidR="004A578E" w:rsidRPr="009963BE" w:rsidRDefault="004A578E" w:rsidP="00BD13AD">
            <w:pPr>
              <w:numPr>
                <w:ilvl w:val="0"/>
                <w:numId w:val="35"/>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905 706,22</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3 526 054,77</w:t>
            </w:r>
          </w:p>
        </w:tc>
        <w:tc>
          <w:tcPr>
            <w:tcW w:w="851" w:type="dxa"/>
            <w:tcBorders>
              <w:top w:val="nil"/>
              <w:bottom w:val="nil"/>
            </w:tcBorders>
            <w:shd w:val="clear" w:color="auto" w:fill="auto"/>
          </w:tcPr>
          <w:p w:rsidR="004A578E" w:rsidRPr="009963BE" w:rsidRDefault="004A578E" w:rsidP="004A578E">
            <w:pPr>
              <w:spacing w:after="0" w:line="216" w:lineRule="auto"/>
              <w:rPr>
                <w:rFonts w:ascii="Times New Roman" w:hAnsi="Times New Roman"/>
                <w:b/>
                <w:sz w:val="16"/>
                <w:szCs w:val="16"/>
                <w:lang w:eastAsia="x-none"/>
              </w:rPr>
            </w:pPr>
          </w:p>
        </w:tc>
        <w:tc>
          <w:tcPr>
            <w:tcW w:w="1134" w:type="dxa"/>
            <w:shd w:val="clear" w:color="auto" w:fill="auto"/>
          </w:tcPr>
          <w:p w:rsidR="004A578E" w:rsidRPr="009963BE" w:rsidRDefault="004A578E" w:rsidP="00BD13AD">
            <w:pPr>
              <w:numPr>
                <w:ilvl w:val="0"/>
                <w:numId w:val="36"/>
              </w:numPr>
              <w:spacing w:after="0" w:line="216" w:lineRule="auto"/>
              <w:ind w:right="-57"/>
              <w:jc w:val="both"/>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905 610,68</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3 526 070,29</w:t>
            </w:r>
          </w:p>
        </w:tc>
      </w:tr>
      <w:tr w:rsidR="004A578E" w:rsidRPr="009963BE" w:rsidTr="004A578E">
        <w:trPr>
          <w:trHeight w:val="284"/>
        </w:trPr>
        <w:tc>
          <w:tcPr>
            <w:tcW w:w="1134" w:type="dxa"/>
            <w:shd w:val="clear" w:color="auto" w:fill="auto"/>
            <w:vAlign w:val="center"/>
          </w:tcPr>
          <w:p w:rsidR="004A578E" w:rsidRPr="009963BE" w:rsidRDefault="004A578E" w:rsidP="00BD13AD">
            <w:pPr>
              <w:numPr>
                <w:ilvl w:val="0"/>
                <w:numId w:val="35"/>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905 751,66</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3 526 089,05</w:t>
            </w:r>
          </w:p>
        </w:tc>
        <w:tc>
          <w:tcPr>
            <w:tcW w:w="851" w:type="dxa"/>
            <w:tcBorders>
              <w:top w:val="nil"/>
              <w:bottom w:val="nil"/>
            </w:tcBorders>
            <w:shd w:val="clear" w:color="auto" w:fill="auto"/>
          </w:tcPr>
          <w:p w:rsidR="004A578E" w:rsidRPr="009963BE" w:rsidRDefault="004A578E" w:rsidP="004A578E">
            <w:pPr>
              <w:spacing w:after="0" w:line="216" w:lineRule="auto"/>
              <w:rPr>
                <w:rFonts w:ascii="Times New Roman" w:hAnsi="Times New Roman"/>
                <w:b/>
                <w:sz w:val="16"/>
                <w:szCs w:val="16"/>
                <w:lang w:eastAsia="x-none"/>
              </w:rPr>
            </w:pPr>
          </w:p>
        </w:tc>
        <w:tc>
          <w:tcPr>
            <w:tcW w:w="1134" w:type="dxa"/>
            <w:shd w:val="clear" w:color="auto" w:fill="auto"/>
          </w:tcPr>
          <w:p w:rsidR="004A578E" w:rsidRPr="009963BE" w:rsidRDefault="004A578E" w:rsidP="00BD13AD">
            <w:pPr>
              <w:numPr>
                <w:ilvl w:val="0"/>
                <w:numId w:val="36"/>
              </w:numPr>
              <w:spacing w:after="0" w:line="216" w:lineRule="auto"/>
              <w:ind w:right="-57"/>
              <w:jc w:val="both"/>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905 620,44</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3 526 057,61</w:t>
            </w:r>
          </w:p>
        </w:tc>
      </w:tr>
      <w:tr w:rsidR="004A578E" w:rsidRPr="009963BE" w:rsidTr="004A578E">
        <w:trPr>
          <w:trHeight w:val="284"/>
        </w:trPr>
        <w:tc>
          <w:tcPr>
            <w:tcW w:w="1134" w:type="dxa"/>
            <w:shd w:val="clear" w:color="auto" w:fill="auto"/>
            <w:vAlign w:val="center"/>
          </w:tcPr>
          <w:p w:rsidR="004A578E" w:rsidRPr="009963BE" w:rsidRDefault="004A578E" w:rsidP="00BD13AD">
            <w:pPr>
              <w:numPr>
                <w:ilvl w:val="0"/>
                <w:numId w:val="35"/>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905 809,91</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3 526 133,97</w:t>
            </w:r>
          </w:p>
        </w:tc>
        <w:tc>
          <w:tcPr>
            <w:tcW w:w="851" w:type="dxa"/>
            <w:tcBorders>
              <w:top w:val="nil"/>
              <w:bottom w:val="nil"/>
            </w:tcBorders>
            <w:shd w:val="clear" w:color="auto" w:fill="auto"/>
          </w:tcPr>
          <w:p w:rsidR="004A578E" w:rsidRPr="009963BE" w:rsidRDefault="004A578E" w:rsidP="004A578E">
            <w:pPr>
              <w:spacing w:after="0" w:line="216" w:lineRule="auto"/>
              <w:rPr>
                <w:rFonts w:ascii="Times New Roman" w:hAnsi="Times New Roman"/>
                <w:b/>
                <w:sz w:val="16"/>
                <w:szCs w:val="16"/>
                <w:lang w:eastAsia="x-none"/>
              </w:rPr>
            </w:pPr>
          </w:p>
        </w:tc>
        <w:tc>
          <w:tcPr>
            <w:tcW w:w="1134" w:type="dxa"/>
            <w:shd w:val="clear" w:color="auto" w:fill="auto"/>
          </w:tcPr>
          <w:p w:rsidR="004A578E" w:rsidRPr="009963BE" w:rsidRDefault="004A578E" w:rsidP="00BD13AD">
            <w:pPr>
              <w:numPr>
                <w:ilvl w:val="0"/>
                <w:numId w:val="36"/>
              </w:numPr>
              <w:spacing w:after="0" w:line="216" w:lineRule="auto"/>
              <w:ind w:right="-57"/>
              <w:jc w:val="both"/>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905 621,09</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3 526 056,70</w:t>
            </w:r>
          </w:p>
        </w:tc>
      </w:tr>
      <w:tr w:rsidR="004A578E" w:rsidRPr="009963BE" w:rsidTr="004A578E">
        <w:trPr>
          <w:trHeight w:val="284"/>
        </w:trPr>
        <w:tc>
          <w:tcPr>
            <w:tcW w:w="1134" w:type="dxa"/>
            <w:shd w:val="clear" w:color="auto" w:fill="auto"/>
            <w:vAlign w:val="center"/>
          </w:tcPr>
          <w:p w:rsidR="004A578E" w:rsidRPr="009963BE" w:rsidRDefault="004A578E" w:rsidP="00BD13AD">
            <w:pPr>
              <w:numPr>
                <w:ilvl w:val="0"/>
                <w:numId w:val="35"/>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905 787,74</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3 526 160,11</w:t>
            </w:r>
          </w:p>
        </w:tc>
        <w:tc>
          <w:tcPr>
            <w:tcW w:w="851" w:type="dxa"/>
            <w:tcBorders>
              <w:top w:val="nil"/>
              <w:bottom w:val="nil"/>
            </w:tcBorders>
            <w:shd w:val="clear" w:color="auto" w:fill="auto"/>
          </w:tcPr>
          <w:p w:rsidR="004A578E" w:rsidRPr="009963BE" w:rsidRDefault="004A578E" w:rsidP="004A578E">
            <w:pPr>
              <w:spacing w:after="0" w:line="216" w:lineRule="auto"/>
              <w:rPr>
                <w:rFonts w:ascii="Times New Roman" w:hAnsi="Times New Roman"/>
                <w:b/>
                <w:sz w:val="16"/>
                <w:szCs w:val="16"/>
                <w:lang w:eastAsia="x-none"/>
              </w:rPr>
            </w:pPr>
          </w:p>
        </w:tc>
        <w:tc>
          <w:tcPr>
            <w:tcW w:w="1134" w:type="dxa"/>
            <w:shd w:val="clear" w:color="auto" w:fill="auto"/>
          </w:tcPr>
          <w:p w:rsidR="004A578E" w:rsidRPr="009963BE" w:rsidRDefault="004A578E" w:rsidP="00BD13AD">
            <w:pPr>
              <w:numPr>
                <w:ilvl w:val="0"/>
                <w:numId w:val="36"/>
              </w:numPr>
              <w:spacing w:after="0" w:line="216" w:lineRule="auto"/>
              <w:ind w:right="-57"/>
              <w:jc w:val="both"/>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905 619,77</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3 526 055,76</w:t>
            </w:r>
          </w:p>
        </w:tc>
      </w:tr>
      <w:tr w:rsidR="004A578E" w:rsidRPr="009963BE" w:rsidTr="004A578E">
        <w:trPr>
          <w:trHeight w:val="284"/>
        </w:trPr>
        <w:tc>
          <w:tcPr>
            <w:tcW w:w="1134" w:type="dxa"/>
            <w:shd w:val="clear" w:color="auto" w:fill="auto"/>
            <w:vAlign w:val="center"/>
          </w:tcPr>
          <w:p w:rsidR="004A578E" w:rsidRPr="009963BE" w:rsidRDefault="004A578E" w:rsidP="00BD13AD">
            <w:pPr>
              <w:numPr>
                <w:ilvl w:val="0"/>
                <w:numId w:val="35"/>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905 786,51</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3 526 162,12</w:t>
            </w:r>
          </w:p>
        </w:tc>
        <w:tc>
          <w:tcPr>
            <w:tcW w:w="851" w:type="dxa"/>
            <w:tcBorders>
              <w:top w:val="nil"/>
              <w:bottom w:val="nil"/>
            </w:tcBorders>
            <w:shd w:val="clear" w:color="auto" w:fill="auto"/>
          </w:tcPr>
          <w:p w:rsidR="004A578E" w:rsidRPr="009963BE" w:rsidRDefault="004A578E" w:rsidP="004A578E">
            <w:pPr>
              <w:spacing w:after="0" w:line="216" w:lineRule="auto"/>
              <w:rPr>
                <w:rFonts w:ascii="Times New Roman" w:hAnsi="Times New Roman"/>
                <w:b/>
                <w:sz w:val="16"/>
                <w:szCs w:val="16"/>
                <w:lang w:eastAsia="x-none"/>
              </w:rPr>
            </w:pPr>
          </w:p>
        </w:tc>
        <w:tc>
          <w:tcPr>
            <w:tcW w:w="1134" w:type="dxa"/>
            <w:shd w:val="clear" w:color="auto" w:fill="auto"/>
          </w:tcPr>
          <w:p w:rsidR="004A578E" w:rsidRPr="009963BE" w:rsidRDefault="004A578E" w:rsidP="00BD13AD">
            <w:pPr>
              <w:numPr>
                <w:ilvl w:val="0"/>
                <w:numId w:val="36"/>
              </w:numPr>
              <w:spacing w:after="0" w:line="216" w:lineRule="auto"/>
              <w:ind w:right="-57"/>
              <w:jc w:val="both"/>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905 620,22</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3 526 055,31</w:t>
            </w:r>
          </w:p>
        </w:tc>
      </w:tr>
      <w:tr w:rsidR="004A578E" w:rsidRPr="009963BE" w:rsidTr="004A578E">
        <w:trPr>
          <w:trHeight w:val="284"/>
        </w:trPr>
        <w:tc>
          <w:tcPr>
            <w:tcW w:w="1134" w:type="dxa"/>
            <w:shd w:val="clear" w:color="auto" w:fill="auto"/>
            <w:vAlign w:val="center"/>
          </w:tcPr>
          <w:p w:rsidR="004A578E" w:rsidRPr="009963BE" w:rsidRDefault="004A578E" w:rsidP="00BD13AD">
            <w:pPr>
              <w:numPr>
                <w:ilvl w:val="0"/>
                <w:numId w:val="35"/>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905 782,48</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3 526 168,44</w:t>
            </w:r>
          </w:p>
        </w:tc>
        <w:tc>
          <w:tcPr>
            <w:tcW w:w="851" w:type="dxa"/>
            <w:tcBorders>
              <w:top w:val="nil"/>
              <w:bottom w:val="nil"/>
            </w:tcBorders>
            <w:shd w:val="clear" w:color="auto" w:fill="auto"/>
          </w:tcPr>
          <w:p w:rsidR="004A578E" w:rsidRPr="009963BE" w:rsidRDefault="004A578E" w:rsidP="004A578E">
            <w:pPr>
              <w:spacing w:after="0" w:line="216" w:lineRule="auto"/>
              <w:rPr>
                <w:rFonts w:ascii="Times New Roman" w:hAnsi="Times New Roman"/>
                <w:b/>
                <w:sz w:val="16"/>
                <w:szCs w:val="16"/>
                <w:lang w:eastAsia="x-none"/>
              </w:rPr>
            </w:pPr>
          </w:p>
        </w:tc>
        <w:tc>
          <w:tcPr>
            <w:tcW w:w="1134" w:type="dxa"/>
            <w:shd w:val="clear" w:color="auto" w:fill="auto"/>
          </w:tcPr>
          <w:p w:rsidR="004A578E" w:rsidRPr="009963BE" w:rsidRDefault="004A578E" w:rsidP="00BD13AD">
            <w:pPr>
              <w:numPr>
                <w:ilvl w:val="0"/>
                <w:numId w:val="36"/>
              </w:numPr>
              <w:spacing w:after="0" w:line="216" w:lineRule="auto"/>
              <w:ind w:right="-57"/>
              <w:jc w:val="both"/>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905 610,92</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3 526 044,51</w:t>
            </w:r>
          </w:p>
        </w:tc>
      </w:tr>
      <w:tr w:rsidR="004A578E" w:rsidRPr="009963BE" w:rsidTr="004A578E">
        <w:trPr>
          <w:trHeight w:val="284"/>
        </w:trPr>
        <w:tc>
          <w:tcPr>
            <w:tcW w:w="1134" w:type="dxa"/>
            <w:shd w:val="clear" w:color="auto" w:fill="auto"/>
            <w:vAlign w:val="center"/>
          </w:tcPr>
          <w:p w:rsidR="004A578E" w:rsidRPr="009963BE" w:rsidRDefault="004A578E" w:rsidP="00BD13AD">
            <w:pPr>
              <w:numPr>
                <w:ilvl w:val="0"/>
                <w:numId w:val="35"/>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905 780,20</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3 526 167,03</w:t>
            </w:r>
          </w:p>
        </w:tc>
        <w:tc>
          <w:tcPr>
            <w:tcW w:w="851" w:type="dxa"/>
            <w:tcBorders>
              <w:top w:val="nil"/>
              <w:bottom w:val="nil"/>
            </w:tcBorders>
            <w:shd w:val="clear" w:color="auto" w:fill="auto"/>
          </w:tcPr>
          <w:p w:rsidR="004A578E" w:rsidRPr="009963BE" w:rsidRDefault="004A578E" w:rsidP="004A578E">
            <w:pPr>
              <w:spacing w:after="0" w:line="216" w:lineRule="auto"/>
              <w:rPr>
                <w:rFonts w:ascii="Times New Roman" w:hAnsi="Times New Roman"/>
                <w:b/>
                <w:sz w:val="16"/>
                <w:szCs w:val="16"/>
                <w:lang w:eastAsia="x-none"/>
              </w:rPr>
            </w:pPr>
          </w:p>
        </w:tc>
        <w:tc>
          <w:tcPr>
            <w:tcW w:w="1134" w:type="dxa"/>
            <w:shd w:val="clear" w:color="auto" w:fill="auto"/>
          </w:tcPr>
          <w:p w:rsidR="004A578E" w:rsidRPr="009963BE" w:rsidRDefault="004A578E" w:rsidP="00BD13AD">
            <w:pPr>
              <w:numPr>
                <w:ilvl w:val="0"/>
                <w:numId w:val="36"/>
              </w:numPr>
              <w:spacing w:after="0" w:line="216" w:lineRule="auto"/>
              <w:ind w:right="-57"/>
              <w:jc w:val="both"/>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905 599,60</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3 526 031,34</w:t>
            </w:r>
          </w:p>
        </w:tc>
      </w:tr>
      <w:tr w:rsidR="004A578E" w:rsidRPr="009963BE" w:rsidTr="004A578E">
        <w:trPr>
          <w:trHeight w:val="284"/>
        </w:trPr>
        <w:tc>
          <w:tcPr>
            <w:tcW w:w="1134" w:type="dxa"/>
            <w:shd w:val="clear" w:color="auto" w:fill="auto"/>
            <w:vAlign w:val="center"/>
          </w:tcPr>
          <w:p w:rsidR="004A578E" w:rsidRPr="009963BE" w:rsidRDefault="004A578E" w:rsidP="00BD13AD">
            <w:pPr>
              <w:numPr>
                <w:ilvl w:val="0"/>
                <w:numId w:val="35"/>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905 777,96</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3 526 165,52</w:t>
            </w:r>
          </w:p>
        </w:tc>
        <w:tc>
          <w:tcPr>
            <w:tcW w:w="851" w:type="dxa"/>
            <w:tcBorders>
              <w:top w:val="nil"/>
              <w:bottom w:val="nil"/>
            </w:tcBorders>
            <w:shd w:val="clear" w:color="auto" w:fill="auto"/>
          </w:tcPr>
          <w:p w:rsidR="004A578E" w:rsidRPr="009963BE" w:rsidRDefault="004A578E" w:rsidP="004A578E">
            <w:pPr>
              <w:spacing w:after="0" w:line="216" w:lineRule="auto"/>
              <w:rPr>
                <w:rFonts w:ascii="Times New Roman" w:hAnsi="Times New Roman"/>
                <w:b/>
                <w:sz w:val="16"/>
                <w:szCs w:val="16"/>
                <w:lang w:eastAsia="x-none"/>
              </w:rPr>
            </w:pPr>
          </w:p>
        </w:tc>
        <w:tc>
          <w:tcPr>
            <w:tcW w:w="1134" w:type="dxa"/>
            <w:shd w:val="clear" w:color="auto" w:fill="auto"/>
          </w:tcPr>
          <w:p w:rsidR="004A578E" w:rsidRPr="009963BE" w:rsidRDefault="004A578E" w:rsidP="00BD13AD">
            <w:pPr>
              <w:numPr>
                <w:ilvl w:val="0"/>
                <w:numId w:val="36"/>
              </w:numPr>
              <w:spacing w:after="0" w:line="216" w:lineRule="auto"/>
              <w:ind w:right="-57"/>
              <w:jc w:val="both"/>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905 592,35</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3 526 025,75</w:t>
            </w:r>
          </w:p>
        </w:tc>
      </w:tr>
      <w:tr w:rsidR="004A578E" w:rsidRPr="009963BE" w:rsidTr="004A578E">
        <w:trPr>
          <w:trHeight w:val="284"/>
        </w:trPr>
        <w:tc>
          <w:tcPr>
            <w:tcW w:w="1134" w:type="dxa"/>
            <w:shd w:val="clear" w:color="auto" w:fill="auto"/>
            <w:vAlign w:val="center"/>
          </w:tcPr>
          <w:p w:rsidR="004A578E" w:rsidRPr="009963BE" w:rsidRDefault="004A578E" w:rsidP="00BD13AD">
            <w:pPr>
              <w:numPr>
                <w:ilvl w:val="0"/>
                <w:numId w:val="35"/>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905 776,51</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3 526 164,59</w:t>
            </w:r>
          </w:p>
        </w:tc>
        <w:tc>
          <w:tcPr>
            <w:tcW w:w="851" w:type="dxa"/>
            <w:tcBorders>
              <w:top w:val="nil"/>
              <w:bottom w:val="nil"/>
            </w:tcBorders>
            <w:shd w:val="clear" w:color="auto" w:fill="auto"/>
          </w:tcPr>
          <w:p w:rsidR="004A578E" w:rsidRPr="009963BE" w:rsidRDefault="004A578E" w:rsidP="004A578E">
            <w:pPr>
              <w:spacing w:after="0" w:line="216" w:lineRule="auto"/>
              <w:rPr>
                <w:rFonts w:ascii="Times New Roman" w:hAnsi="Times New Roman"/>
                <w:b/>
                <w:sz w:val="16"/>
                <w:szCs w:val="16"/>
                <w:lang w:eastAsia="x-none"/>
              </w:rPr>
            </w:pPr>
          </w:p>
        </w:tc>
        <w:tc>
          <w:tcPr>
            <w:tcW w:w="1134" w:type="dxa"/>
            <w:shd w:val="clear" w:color="auto" w:fill="auto"/>
          </w:tcPr>
          <w:p w:rsidR="004A578E" w:rsidRPr="009963BE" w:rsidRDefault="004A578E" w:rsidP="00BD13AD">
            <w:pPr>
              <w:numPr>
                <w:ilvl w:val="0"/>
                <w:numId w:val="36"/>
              </w:numPr>
              <w:spacing w:after="0" w:line="216" w:lineRule="auto"/>
              <w:ind w:right="-57"/>
              <w:jc w:val="both"/>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905 584,91</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3 526 020,00</w:t>
            </w:r>
          </w:p>
        </w:tc>
      </w:tr>
      <w:tr w:rsidR="004A578E" w:rsidRPr="009963BE" w:rsidTr="004A578E">
        <w:trPr>
          <w:trHeight w:val="284"/>
        </w:trPr>
        <w:tc>
          <w:tcPr>
            <w:tcW w:w="1134" w:type="dxa"/>
            <w:shd w:val="clear" w:color="auto" w:fill="auto"/>
            <w:vAlign w:val="center"/>
          </w:tcPr>
          <w:p w:rsidR="004A578E" w:rsidRPr="009963BE" w:rsidRDefault="004A578E" w:rsidP="00BD13AD">
            <w:pPr>
              <w:numPr>
                <w:ilvl w:val="0"/>
                <w:numId w:val="35"/>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905 774,32</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3 526 163,02</w:t>
            </w:r>
          </w:p>
        </w:tc>
        <w:tc>
          <w:tcPr>
            <w:tcW w:w="851" w:type="dxa"/>
            <w:tcBorders>
              <w:top w:val="nil"/>
              <w:bottom w:val="nil"/>
            </w:tcBorders>
            <w:shd w:val="clear" w:color="auto" w:fill="auto"/>
          </w:tcPr>
          <w:p w:rsidR="004A578E" w:rsidRPr="009963BE" w:rsidRDefault="004A578E" w:rsidP="004A578E">
            <w:pPr>
              <w:spacing w:after="0" w:line="216" w:lineRule="auto"/>
              <w:rPr>
                <w:rFonts w:ascii="Times New Roman" w:hAnsi="Times New Roman"/>
                <w:b/>
                <w:sz w:val="16"/>
                <w:szCs w:val="16"/>
                <w:lang w:eastAsia="x-none"/>
              </w:rPr>
            </w:pPr>
          </w:p>
        </w:tc>
        <w:tc>
          <w:tcPr>
            <w:tcW w:w="1134" w:type="dxa"/>
            <w:shd w:val="clear" w:color="auto" w:fill="auto"/>
          </w:tcPr>
          <w:p w:rsidR="004A578E" w:rsidRPr="009963BE" w:rsidRDefault="004A578E" w:rsidP="00BD13AD">
            <w:pPr>
              <w:numPr>
                <w:ilvl w:val="0"/>
                <w:numId w:val="36"/>
              </w:numPr>
              <w:spacing w:after="0" w:line="216" w:lineRule="auto"/>
              <w:ind w:right="-57"/>
              <w:jc w:val="both"/>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905 571,58</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3 526 009,71</w:t>
            </w:r>
          </w:p>
        </w:tc>
      </w:tr>
      <w:tr w:rsidR="004A578E" w:rsidRPr="009963BE" w:rsidTr="004A578E">
        <w:trPr>
          <w:trHeight w:val="284"/>
        </w:trPr>
        <w:tc>
          <w:tcPr>
            <w:tcW w:w="1134" w:type="dxa"/>
            <w:shd w:val="clear" w:color="auto" w:fill="auto"/>
            <w:vAlign w:val="center"/>
          </w:tcPr>
          <w:p w:rsidR="004A578E" w:rsidRPr="009963BE" w:rsidRDefault="004A578E" w:rsidP="00BD13AD">
            <w:pPr>
              <w:numPr>
                <w:ilvl w:val="0"/>
                <w:numId w:val="35"/>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905 772,24</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3 526 161,42</w:t>
            </w:r>
          </w:p>
        </w:tc>
        <w:tc>
          <w:tcPr>
            <w:tcW w:w="851" w:type="dxa"/>
            <w:tcBorders>
              <w:top w:val="nil"/>
              <w:bottom w:val="nil"/>
            </w:tcBorders>
            <w:shd w:val="clear" w:color="auto" w:fill="auto"/>
          </w:tcPr>
          <w:p w:rsidR="004A578E" w:rsidRPr="009963BE" w:rsidRDefault="004A578E" w:rsidP="004A578E">
            <w:pPr>
              <w:spacing w:after="0" w:line="216" w:lineRule="auto"/>
              <w:rPr>
                <w:rFonts w:ascii="Times New Roman" w:hAnsi="Times New Roman"/>
                <w:b/>
                <w:sz w:val="16"/>
                <w:szCs w:val="16"/>
                <w:lang w:eastAsia="x-none"/>
              </w:rPr>
            </w:pPr>
          </w:p>
        </w:tc>
        <w:tc>
          <w:tcPr>
            <w:tcW w:w="1134" w:type="dxa"/>
            <w:shd w:val="clear" w:color="auto" w:fill="auto"/>
          </w:tcPr>
          <w:p w:rsidR="004A578E" w:rsidRPr="009963BE" w:rsidRDefault="004A578E" w:rsidP="00BD13AD">
            <w:pPr>
              <w:numPr>
                <w:ilvl w:val="0"/>
                <w:numId w:val="36"/>
              </w:numPr>
              <w:spacing w:after="0" w:line="216" w:lineRule="auto"/>
              <w:ind w:right="-57"/>
              <w:jc w:val="both"/>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905 556,71</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3 525 998,22</w:t>
            </w:r>
          </w:p>
        </w:tc>
      </w:tr>
      <w:tr w:rsidR="004A578E" w:rsidRPr="009963BE" w:rsidTr="004A578E">
        <w:trPr>
          <w:trHeight w:val="284"/>
        </w:trPr>
        <w:tc>
          <w:tcPr>
            <w:tcW w:w="1134" w:type="dxa"/>
            <w:shd w:val="clear" w:color="auto" w:fill="auto"/>
            <w:vAlign w:val="center"/>
          </w:tcPr>
          <w:p w:rsidR="004A578E" w:rsidRPr="009963BE" w:rsidRDefault="004A578E" w:rsidP="00BD13AD">
            <w:pPr>
              <w:numPr>
                <w:ilvl w:val="0"/>
                <w:numId w:val="35"/>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905 777,20</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3 526 154,82</w:t>
            </w:r>
          </w:p>
        </w:tc>
        <w:tc>
          <w:tcPr>
            <w:tcW w:w="851" w:type="dxa"/>
            <w:tcBorders>
              <w:top w:val="nil"/>
              <w:bottom w:val="nil"/>
            </w:tcBorders>
            <w:shd w:val="clear" w:color="auto" w:fill="auto"/>
          </w:tcPr>
          <w:p w:rsidR="004A578E" w:rsidRPr="009963BE" w:rsidRDefault="004A578E" w:rsidP="004A578E">
            <w:pPr>
              <w:spacing w:after="0" w:line="216" w:lineRule="auto"/>
              <w:rPr>
                <w:rFonts w:ascii="Times New Roman" w:hAnsi="Times New Roman"/>
                <w:b/>
                <w:sz w:val="16"/>
                <w:szCs w:val="16"/>
                <w:lang w:eastAsia="x-none"/>
              </w:rPr>
            </w:pPr>
          </w:p>
        </w:tc>
        <w:tc>
          <w:tcPr>
            <w:tcW w:w="1134" w:type="dxa"/>
            <w:shd w:val="clear" w:color="auto" w:fill="auto"/>
          </w:tcPr>
          <w:p w:rsidR="004A578E" w:rsidRPr="009963BE" w:rsidRDefault="004A578E" w:rsidP="00BD13AD">
            <w:pPr>
              <w:numPr>
                <w:ilvl w:val="0"/>
                <w:numId w:val="36"/>
              </w:numPr>
              <w:spacing w:after="0" w:line="216" w:lineRule="auto"/>
              <w:ind w:right="-57"/>
              <w:jc w:val="both"/>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905 541,84</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3 525 986,74</w:t>
            </w:r>
          </w:p>
        </w:tc>
      </w:tr>
      <w:tr w:rsidR="004A578E" w:rsidRPr="009963BE" w:rsidTr="004A578E">
        <w:trPr>
          <w:trHeight w:val="284"/>
        </w:trPr>
        <w:tc>
          <w:tcPr>
            <w:tcW w:w="1134" w:type="dxa"/>
            <w:shd w:val="clear" w:color="auto" w:fill="auto"/>
            <w:vAlign w:val="center"/>
          </w:tcPr>
          <w:p w:rsidR="004A578E" w:rsidRPr="009963BE" w:rsidRDefault="004A578E" w:rsidP="00BD13AD">
            <w:pPr>
              <w:numPr>
                <w:ilvl w:val="0"/>
                <w:numId w:val="35"/>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905 746,34</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3 526 130,36</w:t>
            </w:r>
          </w:p>
        </w:tc>
        <w:tc>
          <w:tcPr>
            <w:tcW w:w="851" w:type="dxa"/>
            <w:tcBorders>
              <w:top w:val="nil"/>
              <w:bottom w:val="nil"/>
            </w:tcBorders>
            <w:shd w:val="clear" w:color="auto" w:fill="auto"/>
          </w:tcPr>
          <w:p w:rsidR="004A578E" w:rsidRPr="009963BE" w:rsidRDefault="004A578E" w:rsidP="004A578E">
            <w:pPr>
              <w:spacing w:after="0" w:line="216" w:lineRule="auto"/>
              <w:rPr>
                <w:rFonts w:ascii="Times New Roman" w:hAnsi="Times New Roman"/>
                <w:b/>
                <w:sz w:val="16"/>
                <w:szCs w:val="16"/>
                <w:lang w:eastAsia="x-none"/>
              </w:rPr>
            </w:pPr>
          </w:p>
        </w:tc>
        <w:tc>
          <w:tcPr>
            <w:tcW w:w="1134" w:type="dxa"/>
            <w:shd w:val="clear" w:color="auto" w:fill="auto"/>
          </w:tcPr>
          <w:p w:rsidR="004A578E" w:rsidRPr="009963BE" w:rsidRDefault="004A578E" w:rsidP="00BD13AD">
            <w:pPr>
              <w:numPr>
                <w:ilvl w:val="0"/>
                <w:numId w:val="36"/>
              </w:numPr>
              <w:spacing w:after="0" w:line="216" w:lineRule="auto"/>
              <w:ind w:right="-57"/>
              <w:jc w:val="both"/>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905 570,57</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3 525 949,53</w:t>
            </w:r>
          </w:p>
        </w:tc>
      </w:tr>
      <w:tr w:rsidR="004A578E" w:rsidRPr="009963BE" w:rsidTr="004A578E">
        <w:trPr>
          <w:trHeight w:val="284"/>
        </w:trPr>
        <w:tc>
          <w:tcPr>
            <w:tcW w:w="1134" w:type="dxa"/>
            <w:shd w:val="clear" w:color="auto" w:fill="auto"/>
            <w:vAlign w:val="center"/>
          </w:tcPr>
          <w:p w:rsidR="004A578E" w:rsidRPr="009963BE" w:rsidRDefault="004A578E" w:rsidP="00BD13AD">
            <w:pPr>
              <w:numPr>
                <w:ilvl w:val="0"/>
                <w:numId w:val="35"/>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905 738,56</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3 526 124,18</w:t>
            </w:r>
          </w:p>
        </w:tc>
        <w:tc>
          <w:tcPr>
            <w:tcW w:w="851" w:type="dxa"/>
            <w:tcBorders>
              <w:top w:val="nil"/>
              <w:bottom w:val="nil"/>
            </w:tcBorders>
            <w:shd w:val="clear" w:color="auto" w:fill="auto"/>
          </w:tcPr>
          <w:p w:rsidR="004A578E" w:rsidRPr="009963BE" w:rsidRDefault="004A578E" w:rsidP="004A578E">
            <w:pPr>
              <w:spacing w:after="0" w:line="216" w:lineRule="auto"/>
              <w:rPr>
                <w:rFonts w:ascii="Times New Roman" w:hAnsi="Times New Roman"/>
                <w:b/>
                <w:sz w:val="16"/>
                <w:szCs w:val="16"/>
                <w:lang w:eastAsia="x-none"/>
              </w:rPr>
            </w:pPr>
          </w:p>
        </w:tc>
        <w:tc>
          <w:tcPr>
            <w:tcW w:w="1134" w:type="dxa"/>
            <w:shd w:val="clear" w:color="auto" w:fill="auto"/>
          </w:tcPr>
          <w:p w:rsidR="004A578E" w:rsidRPr="009963BE" w:rsidRDefault="004A578E" w:rsidP="00BD13AD">
            <w:pPr>
              <w:numPr>
                <w:ilvl w:val="0"/>
                <w:numId w:val="36"/>
              </w:numPr>
              <w:spacing w:after="0" w:line="216" w:lineRule="auto"/>
              <w:ind w:right="-57"/>
              <w:jc w:val="both"/>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905 568,00</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3 525 938,52</w:t>
            </w:r>
          </w:p>
        </w:tc>
      </w:tr>
      <w:tr w:rsidR="004A578E" w:rsidRPr="009963BE" w:rsidTr="004A578E">
        <w:trPr>
          <w:trHeight w:val="284"/>
        </w:trPr>
        <w:tc>
          <w:tcPr>
            <w:tcW w:w="1134" w:type="dxa"/>
            <w:shd w:val="clear" w:color="auto" w:fill="auto"/>
            <w:vAlign w:val="center"/>
          </w:tcPr>
          <w:p w:rsidR="004A578E" w:rsidRPr="009963BE" w:rsidRDefault="004A578E" w:rsidP="00BD13AD">
            <w:pPr>
              <w:numPr>
                <w:ilvl w:val="0"/>
                <w:numId w:val="35"/>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905 717,06</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3 526 107,19</w:t>
            </w:r>
          </w:p>
        </w:tc>
        <w:tc>
          <w:tcPr>
            <w:tcW w:w="851" w:type="dxa"/>
            <w:tcBorders>
              <w:top w:val="nil"/>
              <w:bottom w:val="nil"/>
            </w:tcBorders>
            <w:shd w:val="clear" w:color="auto" w:fill="auto"/>
          </w:tcPr>
          <w:p w:rsidR="004A578E" w:rsidRPr="009963BE" w:rsidRDefault="004A578E" w:rsidP="004A578E">
            <w:pPr>
              <w:spacing w:after="0" w:line="216" w:lineRule="auto"/>
              <w:rPr>
                <w:rFonts w:ascii="Times New Roman" w:hAnsi="Times New Roman"/>
                <w:b/>
                <w:sz w:val="16"/>
                <w:szCs w:val="16"/>
                <w:lang w:eastAsia="x-none"/>
              </w:rPr>
            </w:pPr>
          </w:p>
        </w:tc>
        <w:tc>
          <w:tcPr>
            <w:tcW w:w="1134" w:type="dxa"/>
            <w:shd w:val="clear" w:color="auto" w:fill="auto"/>
          </w:tcPr>
          <w:p w:rsidR="004A578E" w:rsidRPr="009963BE" w:rsidRDefault="004A578E" w:rsidP="00BD13AD">
            <w:pPr>
              <w:numPr>
                <w:ilvl w:val="0"/>
                <w:numId w:val="36"/>
              </w:numPr>
              <w:spacing w:after="0" w:line="216" w:lineRule="auto"/>
              <w:ind w:right="-57"/>
              <w:jc w:val="both"/>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905 603,17</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3 525 893,21</w:t>
            </w:r>
          </w:p>
        </w:tc>
      </w:tr>
      <w:tr w:rsidR="004A578E" w:rsidRPr="009963BE" w:rsidTr="004A578E">
        <w:trPr>
          <w:trHeight w:val="284"/>
        </w:trPr>
        <w:tc>
          <w:tcPr>
            <w:tcW w:w="1134" w:type="dxa"/>
            <w:shd w:val="clear" w:color="auto" w:fill="auto"/>
            <w:vAlign w:val="center"/>
          </w:tcPr>
          <w:p w:rsidR="004A578E" w:rsidRPr="009963BE" w:rsidRDefault="004A578E" w:rsidP="00BD13AD">
            <w:pPr>
              <w:numPr>
                <w:ilvl w:val="0"/>
                <w:numId w:val="35"/>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905 715,11</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3 526 110,60</w:t>
            </w:r>
          </w:p>
        </w:tc>
        <w:tc>
          <w:tcPr>
            <w:tcW w:w="851" w:type="dxa"/>
            <w:tcBorders>
              <w:top w:val="nil"/>
              <w:bottom w:val="nil"/>
            </w:tcBorders>
            <w:shd w:val="clear" w:color="auto" w:fill="auto"/>
          </w:tcPr>
          <w:p w:rsidR="004A578E" w:rsidRPr="009963BE" w:rsidRDefault="004A578E" w:rsidP="004A578E">
            <w:pPr>
              <w:spacing w:after="0" w:line="216" w:lineRule="auto"/>
              <w:rPr>
                <w:rFonts w:ascii="Times New Roman" w:hAnsi="Times New Roman"/>
                <w:b/>
                <w:sz w:val="16"/>
                <w:szCs w:val="16"/>
                <w:lang w:eastAsia="x-none"/>
              </w:rPr>
            </w:pPr>
          </w:p>
        </w:tc>
        <w:tc>
          <w:tcPr>
            <w:tcW w:w="1134" w:type="dxa"/>
            <w:shd w:val="clear" w:color="auto" w:fill="auto"/>
          </w:tcPr>
          <w:p w:rsidR="004A578E" w:rsidRPr="009963BE" w:rsidRDefault="004A578E" w:rsidP="00BD13AD">
            <w:pPr>
              <w:numPr>
                <w:ilvl w:val="0"/>
                <w:numId w:val="36"/>
              </w:numPr>
              <w:spacing w:after="0" w:line="216" w:lineRule="auto"/>
              <w:ind w:right="-57"/>
              <w:jc w:val="both"/>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905 627,09</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3 525 863,07</w:t>
            </w:r>
          </w:p>
        </w:tc>
      </w:tr>
      <w:tr w:rsidR="004A578E" w:rsidRPr="009963BE" w:rsidTr="004A578E">
        <w:trPr>
          <w:trHeight w:val="284"/>
        </w:trPr>
        <w:tc>
          <w:tcPr>
            <w:tcW w:w="1134" w:type="dxa"/>
            <w:shd w:val="clear" w:color="auto" w:fill="auto"/>
            <w:vAlign w:val="center"/>
          </w:tcPr>
          <w:p w:rsidR="004A578E" w:rsidRPr="009963BE" w:rsidRDefault="004A578E" w:rsidP="00BD13AD">
            <w:pPr>
              <w:numPr>
                <w:ilvl w:val="0"/>
                <w:numId w:val="35"/>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905 711,82</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3 526 116,49</w:t>
            </w:r>
          </w:p>
        </w:tc>
        <w:tc>
          <w:tcPr>
            <w:tcW w:w="851" w:type="dxa"/>
            <w:tcBorders>
              <w:top w:val="nil"/>
              <w:bottom w:val="nil"/>
            </w:tcBorders>
            <w:shd w:val="clear" w:color="auto" w:fill="auto"/>
          </w:tcPr>
          <w:p w:rsidR="004A578E" w:rsidRPr="009963BE" w:rsidRDefault="004A578E" w:rsidP="004A578E">
            <w:pPr>
              <w:spacing w:after="0" w:line="216" w:lineRule="auto"/>
              <w:rPr>
                <w:rFonts w:ascii="Times New Roman" w:hAnsi="Times New Roman"/>
                <w:b/>
                <w:sz w:val="16"/>
                <w:szCs w:val="16"/>
                <w:lang w:eastAsia="x-none"/>
              </w:rPr>
            </w:pPr>
          </w:p>
        </w:tc>
        <w:tc>
          <w:tcPr>
            <w:tcW w:w="1134" w:type="dxa"/>
            <w:shd w:val="clear" w:color="auto" w:fill="auto"/>
          </w:tcPr>
          <w:p w:rsidR="004A578E" w:rsidRPr="009963BE" w:rsidRDefault="004A578E" w:rsidP="00BD13AD">
            <w:pPr>
              <w:numPr>
                <w:ilvl w:val="0"/>
                <w:numId w:val="36"/>
              </w:numPr>
              <w:spacing w:after="0" w:line="216" w:lineRule="auto"/>
              <w:ind w:right="-57"/>
              <w:jc w:val="both"/>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905 639,31</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3 525 847,61</w:t>
            </w:r>
          </w:p>
        </w:tc>
      </w:tr>
      <w:tr w:rsidR="004A578E" w:rsidRPr="009963BE" w:rsidTr="004A578E">
        <w:trPr>
          <w:trHeight w:val="284"/>
        </w:trPr>
        <w:tc>
          <w:tcPr>
            <w:tcW w:w="1134" w:type="dxa"/>
            <w:shd w:val="clear" w:color="auto" w:fill="auto"/>
            <w:vAlign w:val="center"/>
          </w:tcPr>
          <w:p w:rsidR="004A578E" w:rsidRPr="009963BE" w:rsidRDefault="004A578E" w:rsidP="00BD13AD">
            <w:pPr>
              <w:numPr>
                <w:ilvl w:val="0"/>
                <w:numId w:val="35"/>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905 713,21</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3 526 117,34</w:t>
            </w:r>
          </w:p>
        </w:tc>
        <w:tc>
          <w:tcPr>
            <w:tcW w:w="851" w:type="dxa"/>
            <w:tcBorders>
              <w:top w:val="nil"/>
              <w:bottom w:val="nil"/>
            </w:tcBorders>
            <w:shd w:val="clear" w:color="auto" w:fill="auto"/>
          </w:tcPr>
          <w:p w:rsidR="004A578E" w:rsidRPr="009963BE" w:rsidRDefault="004A578E" w:rsidP="004A578E">
            <w:pPr>
              <w:spacing w:after="0" w:line="216" w:lineRule="auto"/>
              <w:rPr>
                <w:rFonts w:ascii="Times New Roman" w:hAnsi="Times New Roman"/>
                <w:b/>
                <w:sz w:val="16"/>
                <w:szCs w:val="16"/>
                <w:lang w:eastAsia="x-none"/>
              </w:rPr>
            </w:pPr>
          </w:p>
        </w:tc>
        <w:tc>
          <w:tcPr>
            <w:tcW w:w="1134" w:type="dxa"/>
            <w:shd w:val="clear" w:color="auto" w:fill="auto"/>
          </w:tcPr>
          <w:p w:rsidR="004A578E" w:rsidRPr="009963BE" w:rsidRDefault="004A578E" w:rsidP="00BD13AD">
            <w:pPr>
              <w:numPr>
                <w:ilvl w:val="0"/>
                <w:numId w:val="36"/>
              </w:numPr>
              <w:spacing w:after="0" w:line="216" w:lineRule="auto"/>
              <w:ind w:right="-57"/>
              <w:jc w:val="both"/>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905 622,25</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3 525 842,58</w:t>
            </w:r>
          </w:p>
        </w:tc>
      </w:tr>
      <w:tr w:rsidR="004A578E" w:rsidRPr="009963BE" w:rsidTr="004A578E">
        <w:trPr>
          <w:trHeight w:val="284"/>
        </w:trPr>
        <w:tc>
          <w:tcPr>
            <w:tcW w:w="1134" w:type="dxa"/>
            <w:shd w:val="clear" w:color="auto" w:fill="auto"/>
            <w:vAlign w:val="center"/>
          </w:tcPr>
          <w:p w:rsidR="004A578E" w:rsidRPr="009963BE" w:rsidRDefault="004A578E" w:rsidP="00BD13AD">
            <w:pPr>
              <w:numPr>
                <w:ilvl w:val="0"/>
                <w:numId w:val="35"/>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905 728,73</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3 526 126,38</w:t>
            </w:r>
          </w:p>
        </w:tc>
        <w:tc>
          <w:tcPr>
            <w:tcW w:w="851" w:type="dxa"/>
            <w:tcBorders>
              <w:top w:val="nil"/>
              <w:bottom w:val="nil"/>
            </w:tcBorders>
            <w:shd w:val="clear" w:color="auto" w:fill="auto"/>
          </w:tcPr>
          <w:p w:rsidR="004A578E" w:rsidRPr="009963BE" w:rsidRDefault="004A578E" w:rsidP="004A578E">
            <w:pPr>
              <w:spacing w:after="0" w:line="216" w:lineRule="auto"/>
              <w:rPr>
                <w:rFonts w:ascii="Times New Roman" w:hAnsi="Times New Roman"/>
                <w:b/>
                <w:sz w:val="16"/>
                <w:szCs w:val="16"/>
                <w:lang w:eastAsia="x-none"/>
              </w:rPr>
            </w:pPr>
          </w:p>
        </w:tc>
        <w:tc>
          <w:tcPr>
            <w:tcW w:w="1134" w:type="dxa"/>
            <w:shd w:val="clear" w:color="auto" w:fill="auto"/>
          </w:tcPr>
          <w:p w:rsidR="004A578E" w:rsidRPr="009963BE" w:rsidRDefault="004A578E" w:rsidP="00BD13AD">
            <w:pPr>
              <w:numPr>
                <w:ilvl w:val="0"/>
                <w:numId w:val="36"/>
              </w:numPr>
              <w:spacing w:after="0" w:line="216" w:lineRule="auto"/>
              <w:ind w:right="-57"/>
              <w:jc w:val="both"/>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905 616,58</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3 525 840,91</w:t>
            </w:r>
          </w:p>
        </w:tc>
      </w:tr>
    </w:tbl>
    <w:p w:rsidR="004A578E" w:rsidRPr="009963BE" w:rsidRDefault="004A578E" w:rsidP="004A578E">
      <w:pPr>
        <w:spacing w:after="0" w:line="360" w:lineRule="auto"/>
        <w:ind w:left="-57" w:right="-57" w:firstLine="567"/>
        <w:jc w:val="both"/>
        <w:rPr>
          <w:rFonts w:ascii="Times New Roman" w:hAnsi="Times New Roman"/>
          <w:sz w:val="16"/>
          <w:szCs w:val="16"/>
          <w:lang w:eastAsia="x-none"/>
        </w:rPr>
      </w:pPr>
    </w:p>
    <w:p w:rsidR="004A578E" w:rsidRPr="009963BE" w:rsidRDefault="004A578E" w:rsidP="004A578E">
      <w:pPr>
        <w:spacing w:after="0" w:line="360" w:lineRule="auto"/>
        <w:ind w:left="-57" w:right="-57" w:firstLine="567"/>
        <w:jc w:val="both"/>
        <w:rPr>
          <w:rFonts w:ascii="Times New Roman" w:hAnsi="Times New Roman"/>
          <w:sz w:val="16"/>
          <w:szCs w:val="16"/>
          <w:lang w:eastAsia="x-none"/>
        </w:rPr>
      </w:pPr>
    </w:p>
    <w:p w:rsidR="004A578E" w:rsidRPr="009963BE" w:rsidRDefault="004A578E" w:rsidP="004A578E">
      <w:pPr>
        <w:spacing w:after="0" w:line="360" w:lineRule="auto"/>
        <w:ind w:left="-57" w:right="-57" w:firstLine="567"/>
        <w:jc w:val="both"/>
        <w:rPr>
          <w:rFonts w:ascii="Times New Roman" w:hAnsi="Times New Roman"/>
          <w:sz w:val="16"/>
          <w:szCs w:val="16"/>
          <w:lang w:eastAsia="x-non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701"/>
        <w:gridCol w:w="1701"/>
        <w:gridCol w:w="851"/>
        <w:gridCol w:w="1134"/>
        <w:gridCol w:w="1701"/>
        <w:gridCol w:w="1701"/>
      </w:tblGrid>
      <w:tr w:rsidR="004A578E" w:rsidRPr="009963BE" w:rsidTr="004A578E">
        <w:trPr>
          <w:trHeight w:val="284"/>
        </w:trPr>
        <w:tc>
          <w:tcPr>
            <w:tcW w:w="1134" w:type="dxa"/>
            <w:shd w:val="clear" w:color="auto" w:fill="auto"/>
            <w:vAlign w:val="center"/>
          </w:tcPr>
          <w:p w:rsidR="004A578E" w:rsidRPr="009963BE" w:rsidRDefault="004A578E" w:rsidP="004A578E">
            <w:pPr>
              <w:spacing w:after="0" w:line="360" w:lineRule="auto"/>
              <w:ind w:right="-57"/>
              <w:jc w:val="center"/>
              <w:rPr>
                <w:rFonts w:ascii="Times New Roman" w:hAnsi="Times New Roman"/>
                <w:b/>
                <w:sz w:val="16"/>
                <w:szCs w:val="16"/>
              </w:rPr>
            </w:pPr>
            <w:r w:rsidRPr="009963BE">
              <w:rPr>
                <w:rFonts w:ascii="Times New Roman" w:hAnsi="Times New Roman"/>
                <w:b/>
                <w:sz w:val="16"/>
                <w:szCs w:val="16"/>
              </w:rPr>
              <w:t>Номер</w:t>
            </w:r>
          </w:p>
        </w:tc>
        <w:tc>
          <w:tcPr>
            <w:tcW w:w="1701" w:type="dxa"/>
            <w:shd w:val="clear" w:color="auto" w:fill="auto"/>
            <w:vAlign w:val="center"/>
          </w:tcPr>
          <w:p w:rsidR="004A578E" w:rsidRPr="009963BE" w:rsidRDefault="004A578E" w:rsidP="004A578E">
            <w:pPr>
              <w:spacing w:after="0" w:line="360" w:lineRule="auto"/>
              <w:ind w:right="-57"/>
              <w:jc w:val="center"/>
              <w:rPr>
                <w:rFonts w:ascii="Times New Roman" w:hAnsi="Times New Roman"/>
                <w:b/>
                <w:sz w:val="16"/>
                <w:szCs w:val="16"/>
                <w:lang w:val="en-US"/>
              </w:rPr>
            </w:pPr>
            <w:r w:rsidRPr="009963BE">
              <w:rPr>
                <w:rFonts w:ascii="Times New Roman" w:hAnsi="Times New Roman"/>
                <w:b/>
                <w:sz w:val="16"/>
                <w:szCs w:val="16"/>
                <w:lang w:val="en-US"/>
              </w:rPr>
              <w:t>X</w:t>
            </w:r>
          </w:p>
        </w:tc>
        <w:tc>
          <w:tcPr>
            <w:tcW w:w="1701" w:type="dxa"/>
            <w:shd w:val="clear" w:color="auto" w:fill="auto"/>
            <w:vAlign w:val="center"/>
          </w:tcPr>
          <w:p w:rsidR="004A578E" w:rsidRPr="009963BE" w:rsidRDefault="004A578E" w:rsidP="004A578E">
            <w:pPr>
              <w:spacing w:after="0" w:line="360" w:lineRule="auto"/>
              <w:ind w:right="-57"/>
              <w:jc w:val="center"/>
              <w:rPr>
                <w:rFonts w:ascii="Times New Roman" w:hAnsi="Times New Roman"/>
                <w:b/>
                <w:sz w:val="16"/>
                <w:szCs w:val="16"/>
                <w:lang w:val="en-US"/>
              </w:rPr>
            </w:pPr>
            <w:r w:rsidRPr="009963BE">
              <w:rPr>
                <w:rFonts w:ascii="Times New Roman" w:hAnsi="Times New Roman"/>
                <w:b/>
                <w:sz w:val="16"/>
                <w:szCs w:val="16"/>
                <w:lang w:val="en-US"/>
              </w:rPr>
              <w:t>Y</w:t>
            </w:r>
          </w:p>
        </w:tc>
        <w:tc>
          <w:tcPr>
            <w:tcW w:w="851" w:type="dxa"/>
            <w:tcBorders>
              <w:top w:val="nil"/>
              <w:bottom w:val="nil"/>
            </w:tcBorders>
            <w:shd w:val="clear" w:color="auto" w:fill="auto"/>
          </w:tcPr>
          <w:p w:rsidR="004A578E" w:rsidRPr="009963BE" w:rsidRDefault="004A578E" w:rsidP="004A578E">
            <w:pPr>
              <w:spacing w:after="0" w:line="216" w:lineRule="auto"/>
              <w:jc w:val="center"/>
              <w:rPr>
                <w:rFonts w:ascii="Times New Roman" w:hAnsi="Times New Roman"/>
                <w:b/>
                <w:sz w:val="16"/>
                <w:szCs w:val="16"/>
                <w:lang w:eastAsia="x-none"/>
              </w:rPr>
            </w:pPr>
          </w:p>
        </w:tc>
        <w:tc>
          <w:tcPr>
            <w:tcW w:w="1134" w:type="dxa"/>
            <w:shd w:val="clear" w:color="auto" w:fill="auto"/>
            <w:vAlign w:val="center"/>
          </w:tcPr>
          <w:p w:rsidR="004A578E" w:rsidRPr="009963BE" w:rsidRDefault="004A578E" w:rsidP="004A578E">
            <w:pPr>
              <w:spacing w:after="0" w:line="360" w:lineRule="auto"/>
              <w:ind w:right="-57"/>
              <w:jc w:val="center"/>
              <w:rPr>
                <w:rFonts w:ascii="Times New Roman" w:hAnsi="Times New Roman"/>
                <w:b/>
                <w:sz w:val="16"/>
                <w:szCs w:val="16"/>
              </w:rPr>
            </w:pPr>
            <w:r w:rsidRPr="009963BE">
              <w:rPr>
                <w:rFonts w:ascii="Times New Roman" w:hAnsi="Times New Roman"/>
                <w:b/>
                <w:sz w:val="16"/>
                <w:szCs w:val="16"/>
              </w:rPr>
              <w:t>Номер</w:t>
            </w:r>
          </w:p>
        </w:tc>
        <w:tc>
          <w:tcPr>
            <w:tcW w:w="1701" w:type="dxa"/>
            <w:shd w:val="clear" w:color="auto" w:fill="auto"/>
            <w:vAlign w:val="center"/>
          </w:tcPr>
          <w:p w:rsidR="004A578E" w:rsidRPr="009963BE" w:rsidRDefault="004A578E" w:rsidP="004A578E">
            <w:pPr>
              <w:spacing w:after="0" w:line="360" w:lineRule="auto"/>
              <w:ind w:right="-57"/>
              <w:jc w:val="center"/>
              <w:rPr>
                <w:rFonts w:ascii="Times New Roman" w:hAnsi="Times New Roman"/>
                <w:b/>
                <w:sz w:val="16"/>
                <w:szCs w:val="16"/>
                <w:lang w:val="en-US"/>
              </w:rPr>
            </w:pPr>
            <w:r w:rsidRPr="009963BE">
              <w:rPr>
                <w:rFonts w:ascii="Times New Roman" w:hAnsi="Times New Roman"/>
                <w:b/>
                <w:sz w:val="16"/>
                <w:szCs w:val="16"/>
                <w:lang w:val="en-US"/>
              </w:rPr>
              <w:t>X</w:t>
            </w:r>
          </w:p>
        </w:tc>
        <w:tc>
          <w:tcPr>
            <w:tcW w:w="1701" w:type="dxa"/>
            <w:shd w:val="clear" w:color="auto" w:fill="auto"/>
            <w:vAlign w:val="center"/>
          </w:tcPr>
          <w:p w:rsidR="004A578E" w:rsidRPr="009963BE" w:rsidRDefault="004A578E" w:rsidP="004A578E">
            <w:pPr>
              <w:spacing w:after="0" w:line="360" w:lineRule="auto"/>
              <w:ind w:right="-57"/>
              <w:jc w:val="center"/>
              <w:rPr>
                <w:rFonts w:ascii="Times New Roman" w:hAnsi="Times New Roman"/>
                <w:b/>
                <w:sz w:val="16"/>
                <w:szCs w:val="16"/>
                <w:lang w:val="en-US"/>
              </w:rPr>
            </w:pPr>
            <w:r w:rsidRPr="009963BE">
              <w:rPr>
                <w:rFonts w:ascii="Times New Roman" w:hAnsi="Times New Roman"/>
                <w:b/>
                <w:sz w:val="16"/>
                <w:szCs w:val="16"/>
                <w:lang w:val="en-US"/>
              </w:rPr>
              <w:t>Y</w:t>
            </w:r>
          </w:p>
        </w:tc>
      </w:tr>
      <w:tr w:rsidR="004A578E" w:rsidRPr="009963BE" w:rsidTr="004A578E">
        <w:trPr>
          <w:trHeight w:val="284"/>
        </w:trPr>
        <w:tc>
          <w:tcPr>
            <w:tcW w:w="1134" w:type="dxa"/>
            <w:shd w:val="clear" w:color="auto" w:fill="auto"/>
            <w:vAlign w:val="center"/>
          </w:tcPr>
          <w:p w:rsidR="004A578E" w:rsidRPr="009963BE" w:rsidRDefault="004A578E" w:rsidP="00BD13AD">
            <w:pPr>
              <w:numPr>
                <w:ilvl w:val="0"/>
                <w:numId w:val="38"/>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905 623,39</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3 525 832,39</w:t>
            </w:r>
          </w:p>
        </w:tc>
        <w:tc>
          <w:tcPr>
            <w:tcW w:w="851" w:type="dxa"/>
            <w:tcBorders>
              <w:top w:val="nil"/>
              <w:bottom w:val="nil"/>
            </w:tcBorders>
            <w:shd w:val="clear" w:color="auto" w:fill="auto"/>
          </w:tcPr>
          <w:p w:rsidR="004A578E" w:rsidRPr="009963BE" w:rsidRDefault="004A578E" w:rsidP="004A578E">
            <w:pPr>
              <w:spacing w:after="0" w:line="216" w:lineRule="auto"/>
              <w:rPr>
                <w:rFonts w:ascii="Times New Roman" w:hAnsi="Times New Roman"/>
                <w:b/>
                <w:sz w:val="16"/>
                <w:szCs w:val="16"/>
                <w:lang w:eastAsia="x-none"/>
              </w:rPr>
            </w:pPr>
          </w:p>
        </w:tc>
        <w:tc>
          <w:tcPr>
            <w:tcW w:w="1134" w:type="dxa"/>
            <w:shd w:val="clear" w:color="auto" w:fill="auto"/>
          </w:tcPr>
          <w:p w:rsidR="004A578E" w:rsidRPr="009963BE" w:rsidRDefault="004A578E" w:rsidP="00BD13AD">
            <w:pPr>
              <w:numPr>
                <w:ilvl w:val="0"/>
                <w:numId w:val="39"/>
              </w:numPr>
              <w:spacing w:after="0" w:line="216" w:lineRule="auto"/>
              <w:ind w:right="-57"/>
              <w:jc w:val="both"/>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905 700,22</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3 525 711,98</w:t>
            </w:r>
          </w:p>
        </w:tc>
      </w:tr>
      <w:tr w:rsidR="004A578E" w:rsidRPr="009963BE" w:rsidTr="004A578E">
        <w:trPr>
          <w:trHeight w:val="284"/>
        </w:trPr>
        <w:tc>
          <w:tcPr>
            <w:tcW w:w="1134" w:type="dxa"/>
            <w:shd w:val="clear" w:color="auto" w:fill="auto"/>
            <w:vAlign w:val="center"/>
          </w:tcPr>
          <w:p w:rsidR="004A578E" w:rsidRPr="009963BE" w:rsidRDefault="004A578E" w:rsidP="00BD13AD">
            <w:pPr>
              <w:numPr>
                <w:ilvl w:val="0"/>
                <w:numId w:val="38"/>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905 619,37</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3 525 829,19</w:t>
            </w:r>
          </w:p>
        </w:tc>
        <w:tc>
          <w:tcPr>
            <w:tcW w:w="851" w:type="dxa"/>
            <w:tcBorders>
              <w:top w:val="nil"/>
              <w:bottom w:val="nil"/>
            </w:tcBorders>
            <w:shd w:val="clear" w:color="auto" w:fill="auto"/>
          </w:tcPr>
          <w:p w:rsidR="004A578E" w:rsidRPr="009963BE" w:rsidRDefault="004A578E" w:rsidP="004A578E">
            <w:pPr>
              <w:spacing w:after="0" w:line="216" w:lineRule="auto"/>
              <w:rPr>
                <w:rFonts w:ascii="Times New Roman" w:hAnsi="Times New Roman"/>
                <w:b/>
                <w:sz w:val="16"/>
                <w:szCs w:val="16"/>
                <w:lang w:eastAsia="x-none"/>
              </w:rPr>
            </w:pPr>
          </w:p>
        </w:tc>
        <w:tc>
          <w:tcPr>
            <w:tcW w:w="1134" w:type="dxa"/>
            <w:shd w:val="clear" w:color="auto" w:fill="auto"/>
          </w:tcPr>
          <w:p w:rsidR="004A578E" w:rsidRPr="009963BE" w:rsidRDefault="004A578E" w:rsidP="00BD13AD">
            <w:pPr>
              <w:numPr>
                <w:ilvl w:val="0"/>
                <w:numId w:val="39"/>
              </w:numPr>
              <w:spacing w:after="0" w:line="216" w:lineRule="auto"/>
              <w:ind w:right="-57"/>
              <w:jc w:val="both"/>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905 708,26</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3 525 710,95</w:t>
            </w:r>
          </w:p>
        </w:tc>
      </w:tr>
      <w:tr w:rsidR="004A578E" w:rsidRPr="009963BE" w:rsidTr="004A578E">
        <w:trPr>
          <w:trHeight w:val="284"/>
        </w:trPr>
        <w:tc>
          <w:tcPr>
            <w:tcW w:w="1134" w:type="dxa"/>
            <w:shd w:val="clear" w:color="auto" w:fill="auto"/>
            <w:vAlign w:val="center"/>
          </w:tcPr>
          <w:p w:rsidR="004A578E" w:rsidRPr="009963BE" w:rsidRDefault="004A578E" w:rsidP="00BD13AD">
            <w:pPr>
              <w:numPr>
                <w:ilvl w:val="0"/>
                <w:numId w:val="38"/>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905 623,59</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3 525 824,03</w:t>
            </w:r>
          </w:p>
        </w:tc>
        <w:tc>
          <w:tcPr>
            <w:tcW w:w="851" w:type="dxa"/>
            <w:tcBorders>
              <w:top w:val="nil"/>
              <w:bottom w:val="nil"/>
            </w:tcBorders>
            <w:shd w:val="clear" w:color="auto" w:fill="auto"/>
          </w:tcPr>
          <w:p w:rsidR="004A578E" w:rsidRPr="009963BE" w:rsidRDefault="004A578E" w:rsidP="004A578E">
            <w:pPr>
              <w:spacing w:after="0" w:line="216" w:lineRule="auto"/>
              <w:rPr>
                <w:rFonts w:ascii="Times New Roman" w:hAnsi="Times New Roman"/>
                <w:b/>
                <w:sz w:val="16"/>
                <w:szCs w:val="16"/>
                <w:lang w:eastAsia="x-none"/>
              </w:rPr>
            </w:pPr>
          </w:p>
        </w:tc>
        <w:tc>
          <w:tcPr>
            <w:tcW w:w="1134" w:type="dxa"/>
            <w:shd w:val="clear" w:color="auto" w:fill="auto"/>
          </w:tcPr>
          <w:p w:rsidR="004A578E" w:rsidRPr="009963BE" w:rsidRDefault="004A578E" w:rsidP="00BD13AD">
            <w:pPr>
              <w:numPr>
                <w:ilvl w:val="0"/>
                <w:numId w:val="39"/>
              </w:numPr>
              <w:spacing w:after="0" w:line="216" w:lineRule="auto"/>
              <w:ind w:right="-57"/>
              <w:jc w:val="both"/>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905 709,28</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3 525 718,88</w:t>
            </w:r>
          </w:p>
        </w:tc>
      </w:tr>
      <w:tr w:rsidR="004A578E" w:rsidRPr="009963BE" w:rsidTr="004A578E">
        <w:trPr>
          <w:trHeight w:val="284"/>
        </w:trPr>
        <w:tc>
          <w:tcPr>
            <w:tcW w:w="1134" w:type="dxa"/>
            <w:shd w:val="clear" w:color="auto" w:fill="auto"/>
            <w:vAlign w:val="center"/>
          </w:tcPr>
          <w:p w:rsidR="004A578E" w:rsidRPr="009963BE" w:rsidRDefault="004A578E" w:rsidP="00BD13AD">
            <w:pPr>
              <w:numPr>
                <w:ilvl w:val="0"/>
                <w:numId w:val="38"/>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905 628,66</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3 525 817,83</w:t>
            </w:r>
          </w:p>
        </w:tc>
        <w:tc>
          <w:tcPr>
            <w:tcW w:w="851" w:type="dxa"/>
            <w:tcBorders>
              <w:top w:val="nil"/>
              <w:bottom w:val="nil"/>
            </w:tcBorders>
            <w:shd w:val="clear" w:color="auto" w:fill="auto"/>
          </w:tcPr>
          <w:p w:rsidR="004A578E" w:rsidRPr="009963BE" w:rsidRDefault="004A578E" w:rsidP="004A578E">
            <w:pPr>
              <w:spacing w:after="0" w:line="216" w:lineRule="auto"/>
              <w:rPr>
                <w:rFonts w:ascii="Times New Roman" w:hAnsi="Times New Roman"/>
                <w:b/>
                <w:sz w:val="16"/>
                <w:szCs w:val="16"/>
                <w:lang w:eastAsia="x-none"/>
              </w:rPr>
            </w:pPr>
          </w:p>
        </w:tc>
        <w:tc>
          <w:tcPr>
            <w:tcW w:w="1134" w:type="dxa"/>
            <w:shd w:val="clear" w:color="auto" w:fill="auto"/>
          </w:tcPr>
          <w:p w:rsidR="004A578E" w:rsidRPr="009963BE" w:rsidRDefault="004A578E" w:rsidP="00BD13AD">
            <w:pPr>
              <w:numPr>
                <w:ilvl w:val="0"/>
                <w:numId w:val="39"/>
              </w:numPr>
              <w:spacing w:after="0" w:line="216" w:lineRule="auto"/>
              <w:ind w:right="-57"/>
              <w:jc w:val="both"/>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905 692,37</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3 525 721,06</w:t>
            </w:r>
          </w:p>
        </w:tc>
      </w:tr>
      <w:tr w:rsidR="004A578E" w:rsidRPr="009963BE" w:rsidTr="004A578E">
        <w:trPr>
          <w:trHeight w:val="284"/>
        </w:trPr>
        <w:tc>
          <w:tcPr>
            <w:tcW w:w="1134" w:type="dxa"/>
            <w:shd w:val="clear" w:color="auto" w:fill="auto"/>
            <w:vAlign w:val="center"/>
          </w:tcPr>
          <w:p w:rsidR="004A578E" w:rsidRPr="009963BE" w:rsidRDefault="004A578E" w:rsidP="00BD13AD">
            <w:pPr>
              <w:numPr>
                <w:ilvl w:val="0"/>
                <w:numId w:val="38"/>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905 636,99</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3 525 824,65</w:t>
            </w:r>
          </w:p>
        </w:tc>
        <w:tc>
          <w:tcPr>
            <w:tcW w:w="851" w:type="dxa"/>
            <w:tcBorders>
              <w:top w:val="nil"/>
              <w:bottom w:val="nil"/>
            </w:tcBorders>
            <w:shd w:val="clear" w:color="auto" w:fill="auto"/>
          </w:tcPr>
          <w:p w:rsidR="004A578E" w:rsidRPr="009963BE" w:rsidRDefault="004A578E" w:rsidP="004A578E">
            <w:pPr>
              <w:spacing w:after="0" w:line="216" w:lineRule="auto"/>
              <w:rPr>
                <w:rFonts w:ascii="Times New Roman" w:hAnsi="Times New Roman"/>
                <w:b/>
                <w:sz w:val="16"/>
                <w:szCs w:val="16"/>
                <w:lang w:eastAsia="x-none"/>
              </w:rPr>
            </w:pPr>
          </w:p>
        </w:tc>
        <w:tc>
          <w:tcPr>
            <w:tcW w:w="1134" w:type="dxa"/>
            <w:shd w:val="clear" w:color="auto" w:fill="auto"/>
          </w:tcPr>
          <w:p w:rsidR="004A578E" w:rsidRPr="009963BE" w:rsidRDefault="004A578E" w:rsidP="00BD13AD">
            <w:pPr>
              <w:numPr>
                <w:ilvl w:val="0"/>
                <w:numId w:val="39"/>
              </w:numPr>
              <w:spacing w:after="0" w:line="216" w:lineRule="auto"/>
              <w:ind w:right="-57"/>
              <w:jc w:val="both"/>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905 681,82</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3 525 734,23</w:t>
            </w:r>
          </w:p>
        </w:tc>
      </w:tr>
      <w:tr w:rsidR="004A578E" w:rsidRPr="009963BE" w:rsidTr="004A578E">
        <w:trPr>
          <w:trHeight w:val="284"/>
        </w:trPr>
        <w:tc>
          <w:tcPr>
            <w:tcW w:w="1134" w:type="dxa"/>
            <w:shd w:val="clear" w:color="auto" w:fill="auto"/>
            <w:vAlign w:val="center"/>
          </w:tcPr>
          <w:p w:rsidR="004A578E" w:rsidRPr="009963BE" w:rsidRDefault="004A578E" w:rsidP="00BD13AD">
            <w:pPr>
              <w:numPr>
                <w:ilvl w:val="0"/>
                <w:numId w:val="38"/>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905 653,35</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3 525 838,03</w:t>
            </w:r>
          </w:p>
        </w:tc>
        <w:tc>
          <w:tcPr>
            <w:tcW w:w="851" w:type="dxa"/>
            <w:tcBorders>
              <w:top w:val="nil"/>
              <w:bottom w:val="nil"/>
            </w:tcBorders>
            <w:shd w:val="clear" w:color="auto" w:fill="auto"/>
          </w:tcPr>
          <w:p w:rsidR="004A578E" w:rsidRPr="009963BE" w:rsidRDefault="004A578E" w:rsidP="004A578E">
            <w:pPr>
              <w:spacing w:after="0" w:line="216" w:lineRule="auto"/>
              <w:rPr>
                <w:rFonts w:ascii="Times New Roman" w:hAnsi="Times New Roman"/>
                <w:b/>
                <w:sz w:val="16"/>
                <w:szCs w:val="16"/>
                <w:lang w:eastAsia="x-none"/>
              </w:rPr>
            </w:pPr>
          </w:p>
        </w:tc>
        <w:tc>
          <w:tcPr>
            <w:tcW w:w="1134" w:type="dxa"/>
            <w:shd w:val="clear" w:color="auto" w:fill="auto"/>
          </w:tcPr>
          <w:p w:rsidR="004A578E" w:rsidRPr="009963BE" w:rsidRDefault="004A578E" w:rsidP="00BD13AD">
            <w:pPr>
              <w:numPr>
                <w:ilvl w:val="0"/>
                <w:numId w:val="39"/>
              </w:numPr>
              <w:spacing w:after="0" w:line="216" w:lineRule="auto"/>
              <w:ind w:right="-57"/>
              <w:jc w:val="both"/>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905 672,80</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3 525 745,70</w:t>
            </w:r>
          </w:p>
        </w:tc>
      </w:tr>
      <w:tr w:rsidR="004A578E" w:rsidRPr="009963BE" w:rsidTr="004A578E">
        <w:trPr>
          <w:trHeight w:val="284"/>
        </w:trPr>
        <w:tc>
          <w:tcPr>
            <w:tcW w:w="1134" w:type="dxa"/>
            <w:shd w:val="clear" w:color="auto" w:fill="auto"/>
            <w:vAlign w:val="center"/>
          </w:tcPr>
          <w:p w:rsidR="004A578E" w:rsidRPr="009963BE" w:rsidRDefault="004A578E" w:rsidP="00BD13AD">
            <w:pPr>
              <w:numPr>
                <w:ilvl w:val="0"/>
                <w:numId w:val="38"/>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905 663,38</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3 525 825,23</w:t>
            </w:r>
          </w:p>
        </w:tc>
        <w:tc>
          <w:tcPr>
            <w:tcW w:w="851" w:type="dxa"/>
            <w:tcBorders>
              <w:top w:val="nil"/>
              <w:bottom w:val="nil"/>
            </w:tcBorders>
            <w:shd w:val="clear" w:color="auto" w:fill="auto"/>
          </w:tcPr>
          <w:p w:rsidR="004A578E" w:rsidRPr="009963BE" w:rsidRDefault="004A578E" w:rsidP="004A578E">
            <w:pPr>
              <w:spacing w:after="0" w:line="216" w:lineRule="auto"/>
              <w:rPr>
                <w:rFonts w:ascii="Times New Roman" w:hAnsi="Times New Roman"/>
                <w:b/>
                <w:sz w:val="16"/>
                <w:szCs w:val="16"/>
                <w:lang w:eastAsia="x-none"/>
              </w:rPr>
            </w:pPr>
          </w:p>
        </w:tc>
        <w:tc>
          <w:tcPr>
            <w:tcW w:w="1134" w:type="dxa"/>
            <w:shd w:val="clear" w:color="auto" w:fill="auto"/>
          </w:tcPr>
          <w:p w:rsidR="004A578E" w:rsidRPr="009963BE" w:rsidRDefault="004A578E" w:rsidP="00BD13AD">
            <w:pPr>
              <w:numPr>
                <w:ilvl w:val="0"/>
                <w:numId w:val="39"/>
              </w:numPr>
              <w:spacing w:after="0" w:line="216" w:lineRule="auto"/>
              <w:ind w:right="-57"/>
              <w:jc w:val="both"/>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905 669,12</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3 525 750,45</w:t>
            </w:r>
          </w:p>
        </w:tc>
      </w:tr>
      <w:tr w:rsidR="004A578E" w:rsidRPr="009963BE" w:rsidTr="004A578E">
        <w:trPr>
          <w:trHeight w:val="284"/>
        </w:trPr>
        <w:tc>
          <w:tcPr>
            <w:tcW w:w="1134" w:type="dxa"/>
            <w:shd w:val="clear" w:color="auto" w:fill="auto"/>
            <w:vAlign w:val="center"/>
          </w:tcPr>
          <w:p w:rsidR="004A578E" w:rsidRPr="009963BE" w:rsidRDefault="004A578E" w:rsidP="00BD13AD">
            <w:pPr>
              <w:numPr>
                <w:ilvl w:val="0"/>
                <w:numId w:val="38"/>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905 676,27</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3 525 835,17</w:t>
            </w:r>
          </w:p>
        </w:tc>
        <w:tc>
          <w:tcPr>
            <w:tcW w:w="851" w:type="dxa"/>
            <w:tcBorders>
              <w:top w:val="nil"/>
              <w:bottom w:val="nil"/>
            </w:tcBorders>
            <w:shd w:val="clear" w:color="auto" w:fill="auto"/>
          </w:tcPr>
          <w:p w:rsidR="004A578E" w:rsidRPr="009963BE" w:rsidRDefault="004A578E" w:rsidP="004A578E">
            <w:pPr>
              <w:spacing w:after="0" w:line="216" w:lineRule="auto"/>
              <w:rPr>
                <w:rFonts w:ascii="Times New Roman" w:hAnsi="Times New Roman"/>
                <w:b/>
                <w:sz w:val="16"/>
                <w:szCs w:val="16"/>
                <w:lang w:eastAsia="x-none"/>
              </w:rPr>
            </w:pPr>
          </w:p>
        </w:tc>
        <w:tc>
          <w:tcPr>
            <w:tcW w:w="1134" w:type="dxa"/>
            <w:shd w:val="clear" w:color="auto" w:fill="auto"/>
          </w:tcPr>
          <w:p w:rsidR="004A578E" w:rsidRPr="009963BE" w:rsidRDefault="004A578E" w:rsidP="00BD13AD">
            <w:pPr>
              <w:numPr>
                <w:ilvl w:val="0"/>
                <w:numId w:val="39"/>
              </w:numPr>
              <w:spacing w:after="0" w:line="216" w:lineRule="auto"/>
              <w:ind w:right="-57"/>
              <w:jc w:val="both"/>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905 652,19</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3 525 772,55</w:t>
            </w:r>
          </w:p>
        </w:tc>
      </w:tr>
      <w:tr w:rsidR="004A578E" w:rsidRPr="009963BE" w:rsidTr="004A578E">
        <w:trPr>
          <w:trHeight w:val="284"/>
        </w:trPr>
        <w:tc>
          <w:tcPr>
            <w:tcW w:w="1134" w:type="dxa"/>
            <w:shd w:val="clear" w:color="auto" w:fill="auto"/>
            <w:vAlign w:val="center"/>
          </w:tcPr>
          <w:p w:rsidR="004A578E" w:rsidRPr="009963BE" w:rsidRDefault="004A578E" w:rsidP="00BD13AD">
            <w:pPr>
              <w:numPr>
                <w:ilvl w:val="0"/>
                <w:numId w:val="38"/>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905 689,94</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3 525 818,54</w:t>
            </w:r>
          </w:p>
        </w:tc>
        <w:tc>
          <w:tcPr>
            <w:tcW w:w="851" w:type="dxa"/>
            <w:tcBorders>
              <w:top w:val="nil"/>
              <w:bottom w:val="nil"/>
            </w:tcBorders>
            <w:shd w:val="clear" w:color="auto" w:fill="auto"/>
          </w:tcPr>
          <w:p w:rsidR="004A578E" w:rsidRPr="009963BE" w:rsidRDefault="004A578E" w:rsidP="004A578E">
            <w:pPr>
              <w:spacing w:after="0" w:line="216" w:lineRule="auto"/>
              <w:rPr>
                <w:rFonts w:ascii="Times New Roman" w:hAnsi="Times New Roman"/>
                <w:b/>
                <w:sz w:val="16"/>
                <w:szCs w:val="16"/>
                <w:lang w:eastAsia="x-none"/>
              </w:rPr>
            </w:pPr>
          </w:p>
        </w:tc>
        <w:tc>
          <w:tcPr>
            <w:tcW w:w="1134" w:type="dxa"/>
            <w:shd w:val="clear" w:color="auto" w:fill="auto"/>
          </w:tcPr>
          <w:p w:rsidR="004A578E" w:rsidRPr="009963BE" w:rsidRDefault="004A578E" w:rsidP="00BD13AD">
            <w:pPr>
              <w:numPr>
                <w:ilvl w:val="0"/>
                <w:numId w:val="39"/>
              </w:numPr>
              <w:spacing w:after="0" w:line="216" w:lineRule="auto"/>
              <w:ind w:right="-57"/>
              <w:jc w:val="both"/>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905 665,55</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3 525 783,10</w:t>
            </w:r>
          </w:p>
        </w:tc>
      </w:tr>
      <w:tr w:rsidR="004A578E" w:rsidRPr="009963BE" w:rsidTr="004A578E">
        <w:trPr>
          <w:trHeight w:val="284"/>
        </w:trPr>
        <w:tc>
          <w:tcPr>
            <w:tcW w:w="1134" w:type="dxa"/>
            <w:shd w:val="clear" w:color="auto" w:fill="auto"/>
            <w:vAlign w:val="center"/>
          </w:tcPr>
          <w:p w:rsidR="004A578E" w:rsidRPr="009963BE" w:rsidRDefault="004A578E" w:rsidP="00BD13AD">
            <w:pPr>
              <w:numPr>
                <w:ilvl w:val="0"/>
                <w:numId w:val="38"/>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905 681,29</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3 525 805,34</w:t>
            </w:r>
          </w:p>
        </w:tc>
        <w:tc>
          <w:tcPr>
            <w:tcW w:w="851" w:type="dxa"/>
            <w:tcBorders>
              <w:top w:val="nil"/>
              <w:bottom w:val="nil"/>
            </w:tcBorders>
            <w:shd w:val="clear" w:color="auto" w:fill="auto"/>
          </w:tcPr>
          <w:p w:rsidR="004A578E" w:rsidRPr="009963BE" w:rsidRDefault="004A578E" w:rsidP="004A578E">
            <w:pPr>
              <w:spacing w:after="0" w:line="216" w:lineRule="auto"/>
              <w:rPr>
                <w:rFonts w:ascii="Times New Roman" w:hAnsi="Times New Roman"/>
                <w:b/>
                <w:sz w:val="16"/>
                <w:szCs w:val="16"/>
                <w:lang w:eastAsia="x-none"/>
              </w:rPr>
            </w:pPr>
          </w:p>
        </w:tc>
        <w:tc>
          <w:tcPr>
            <w:tcW w:w="1134" w:type="dxa"/>
            <w:shd w:val="clear" w:color="auto" w:fill="auto"/>
          </w:tcPr>
          <w:p w:rsidR="004A578E" w:rsidRPr="009963BE" w:rsidRDefault="004A578E" w:rsidP="00BD13AD">
            <w:pPr>
              <w:numPr>
                <w:ilvl w:val="0"/>
                <w:numId w:val="39"/>
              </w:numPr>
              <w:spacing w:after="0" w:line="216" w:lineRule="auto"/>
              <w:ind w:right="-57"/>
              <w:jc w:val="both"/>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905 688,66</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3 525 800,92</w:t>
            </w:r>
          </w:p>
        </w:tc>
      </w:tr>
      <w:tr w:rsidR="004A578E" w:rsidRPr="009963BE" w:rsidTr="004A578E">
        <w:trPr>
          <w:trHeight w:val="284"/>
        </w:trPr>
        <w:tc>
          <w:tcPr>
            <w:tcW w:w="1134" w:type="dxa"/>
            <w:shd w:val="clear" w:color="auto" w:fill="auto"/>
            <w:vAlign w:val="center"/>
          </w:tcPr>
          <w:p w:rsidR="004A578E" w:rsidRPr="009963BE" w:rsidRDefault="004A578E" w:rsidP="00BD13AD">
            <w:pPr>
              <w:numPr>
                <w:ilvl w:val="0"/>
                <w:numId w:val="38"/>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905 660,63</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3 525 789,41</w:t>
            </w:r>
          </w:p>
        </w:tc>
        <w:tc>
          <w:tcPr>
            <w:tcW w:w="851" w:type="dxa"/>
            <w:tcBorders>
              <w:top w:val="nil"/>
              <w:bottom w:val="nil"/>
            </w:tcBorders>
            <w:shd w:val="clear" w:color="auto" w:fill="auto"/>
          </w:tcPr>
          <w:p w:rsidR="004A578E" w:rsidRPr="009963BE" w:rsidRDefault="004A578E" w:rsidP="004A578E">
            <w:pPr>
              <w:spacing w:after="0" w:line="216" w:lineRule="auto"/>
              <w:rPr>
                <w:rFonts w:ascii="Times New Roman" w:hAnsi="Times New Roman"/>
                <w:b/>
                <w:sz w:val="16"/>
                <w:szCs w:val="16"/>
                <w:lang w:eastAsia="x-none"/>
              </w:rPr>
            </w:pPr>
          </w:p>
        </w:tc>
        <w:tc>
          <w:tcPr>
            <w:tcW w:w="1134" w:type="dxa"/>
            <w:shd w:val="clear" w:color="auto" w:fill="auto"/>
          </w:tcPr>
          <w:p w:rsidR="004A578E" w:rsidRPr="009963BE" w:rsidRDefault="004A578E" w:rsidP="00BD13AD">
            <w:pPr>
              <w:numPr>
                <w:ilvl w:val="0"/>
                <w:numId w:val="39"/>
              </w:numPr>
              <w:spacing w:after="0" w:line="216" w:lineRule="auto"/>
              <w:ind w:right="-57"/>
              <w:jc w:val="both"/>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905 693,54</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3 525 808,38</w:t>
            </w:r>
          </w:p>
        </w:tc>
      </w:tr>
      <w:tr w:rsidR="004A578E" w:rsidRPr="009963BE" w:rsidTr="004A578E">
        <w:trPr>
          <w:trHeight w:val="284"/>
        </w:trPr>
        <w:tc>
          <w:tcPr>
            <w:tcW w:w="1134" w:type="dxa"/>
            <w:shd w:val="clear" w:color="auto" w:fill="auto"/>
            <w:vAlign w:val="center"/>
          </w:tcPr>
          <w:p w:rsidR="004A578E" w:rsidRPr="009963BE" w:rsidRDefault="004A578E" w:rsidP="00BD13AD">
            <w:pPr>
              <w:numPr>
                <w:ilvl w:val="0"/>
                <w:numId w:val="38"/>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905 642,88</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3 525 775,40</w:t>
            </w:r>
          </w:p>
        </w:tc>
        <w:tc>
          <w:tcPr>
            <w:tcW w:w="851" w:type="dxa"/>
            <w:tcBorders>
              <w:top w:val="nil"/>
              <w:bottom w:val="nil"/>
            </w:tcBorders>
            <w:shd w:val="clear" w:color="auto" w:fill="auto"/>
          </w:tcPr>
          <w:p w:rsidR="004A578E" w:rsidRPr="009963BE" w:rsidRDefault="004A578E" w:rsidP="004A578E">
            <w:pPr>
              <w:spacing w:after="0" w:line="216" w:lineRule="auto"/>
              <w:rPr>
                <w:rFonts w:ascii="Times New Roman" w:hAnsi="Times New Roman"/>
                <w:b/>
                <w:sz w:val="16"/>
                <w:szCs w:val="16"/>
                <w:lang w:eastAsia="x-none"/>
              </w:rPr>
            </w:pPr>
          </w:p>
        </w:tc>
        <w:tc>
          <w:tcPr>
            <w:tcW w:w="1134" w:type="dxa"/>
            <w:shd w:val="clear" w:color="auto" w:fill="auto"/>
          </w:tcPr>
          <w:p w:rsidR="004A578E" w:rsidRPr="009963BE" w:rsidRDefault="004A578E" w:rsidP="00BD13AD">
            <w:pPr>
              <w:numPr>
                <w:ilvl w:val="0"/>
                <w:numId w:val="39"/>
              </w:numPr>
              <w:spacing w:after="0" w:line="216" w:lineRule="auto"/>
              <w:ind w:right="-57"/>
              <w:jc w:val="both"/>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905 696,62</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3 525 810,86</w:t>
            </w:r>
          </w:p>
        </w:tc>
      </w:tr>
      <w:tr w:rsidR="004A578E" w:rsidRPr="009963BE" w:rsidTr="004A578E">
        <w:trPr>
          <w:trHeight w:val="284"/>
        </w:trPr>
        <w:tc>
          <w:tcPr>
            <w:tcW w:w="1134" w:type="dxa"/>
            <w:shd w:val="clear" w:color="auto" w:fill="auto"/>
            <w:vAlign w:val="center"/>
          </w:tcPr>
          <w:p w:rsidR="004A578E" w:rsidRPr="009963BE" w:rsidRDefault="004A578E" w:rsidP="00BD13AD">
            <w:pPr>
              <w:numPr>
                <w:ilvl w:val="0"/>
                <w:numId w:val="38"/>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905 665,61</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3 525 746,39</w:t>
            </w:r>
          </w:p>
        </w:tc>
        <w:tc>
          <w:tcPr>
            <w:tcW w:w="851" w:type="dxa"/>
            <w:tcBorders>
              <w:top w:val="nil"/>
              <w:bottom w:val="nil"/>
            </w:tcBorders>
            <w:shd w:val="clear" w:color="auto" w:fill="auto"/>
          </w:tcPr>
          <w:p w:rsidR="004A578E" w:rsidRPr="009963BE" w:rsidRDefault="004A578E" w:rsidP="004A578E">
            <w:pPr>
              <w:spacing w:after="0" w:line="216" w:lineRule="auto"/>
              <w:rPr>
                <w:rFonts w:ascii="Times New Roman" w:hAnsi="Times New Roman"/>
                <w:b/>
                <w:sz w:val="16"/>
                <w:szCs w:val="16"/>
                <w:lang w:eastAsia="x-none"/>
              </w:rPr>
            </w:pPr>
          </w:p>
        </w:tc>
        <w:tc>
          <w:tcPr>
            <w:tcW w:w="1134" w:type="dxa"/>
            <w:shd w:val="clear" w:color="auto" w:fill="auto"/>
          </w:tcPr>
          <w:p w:rsidR="004A578E" w:rsidRPr="009963BE" w:rsidRDefault="004A578E" w:rsidP="00BD13AD">
            <w:pPr>
              <w:numPr>
                <w:ilvl w:val="0"/>
                <w:numId w:val="39"/>
              </w:numPr>
              <w:spacing w:after="0" w:line="216" w:lineRule="auto"/>
              <w:ind w:right="-57"/>
              <w:jc w:val="both"/>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905 739,54</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3 525 845,77</w:t>
            </w:r>
          </w:p>
        </w:tc>
      </w:tr>
      <w:tr w:rsidR="004A578E" w:rsidRPr="009963BE" w:rsidTr="004A578E">
        <w:trPr>
          <w:trHeight w:val="284"/>
        </w:trPr>
        <w:tc>
          <w:tcPr>
            <w:tcW w:w="1134" w:type="dxa"/>
            <w:shd w:val="clear" w:color="auto" w:fill="auto"/>
            <w:vAlign w:val="center"/>
          </w:tcPr>
          <w:p w:rsidR="004A578E" w:rsidRPr="009963BE" w:rsidRDefault="004A578E" w:rsidP="00BD13AD">
            <w:pPr>
              <w:numPr>
                <w:ilvl w:val="0"/>
                <w:numId w:val="38"/>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905 688,28</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3 525 717,46</w:t>
            </w:r>
          </w:p>
        </w:tc>
        <w:tc>
          <w:tcPr>
            <w:tcW w:w="851" w:type="dxa"/>
            <w:tcBorders>
              <w:top w:val="nil"/>
              <w:bottom w:val="nil"/>
            </w:tcBorders>
            <w:shd w:val="clear" w:color="auto" w:fill="auto"/>
          </w:tcPr>
          <w:p w:rsidR="004A578E" w:rsidRPr="009963BE" w:rsidRDefault="004A578E" w:rsidP="004A578E">
            <w:pPr>
              <w:spacing w:after="0" w:line="216" w:lineRule="auto"/>
              <w:rPr>
                <w:rFonts w:ascii="Times New Roman" w:hAnsi="Times New Roman"/>
                <w:b/>
                <w:sz w:val="16"/>
                <w:szCs w:val="16"/>
                <w:lang w:eastAsia="x-none"/>
              </w:rPr>
            </w:pPr>
          </w:p>
        </w:tc>
        <w:tc>
          <w:tcPr>
            <w:tcW w:w="1134" w:type="dxa"/>
            <w:shd w:val="clear" w:color="auto" w:fill="auto"/>
          </w:tcPr>
          <w:p w:rsidR="004A578E" w:rsidRPr="009963BE" w:rsidRDefault="004A578E" w:rsidP="00BD13AD">
            <w:pPr>
              <w:numPr>
                <w:ilvl w:val="0"/>
                <w:numId w:val="39"/>
              </w:numPr>
              <w:spacing w:after="0" w:line="216" w:lineRule="auto"/>
              <w:ind w:right="-57"/>
              <w:jc w:val="both"/>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905 796,60</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3 525 890,44</w:t>
            </w:r>
          </w:p>
        </w:tc>
      </w:tr>
      <w:tr w:rsidR="004A578E" w:rsidRPr="009963BE" w:rsidTr="004A578E">
        <w:trPr>
          <w:trHeight w:val="284"/>
        </w:trPr>
        <w:tc>
          <w:tcPr>
            <w:tcW w:w="1134" w:type="dxa"/>
            <w:shd w:val="clear" w:color="auto" w:fill="auto"/>
            <w:vAlign w:val="center"/>
          </w:tcPr>
          <w:p w:rsidR="004A578E" w:rsidRPr="009963BE" w:rsidRDefault="004A578E" w:rsidP="00BD13AD">
            <w:pPr>
              <w:numPr>
                <w:ilvl w:val="0"/>
                <w:numId w:val="38"/>
              </w:numPr>
              <w:spacing w:after="0" w:line="216" w:lineRule="auto"/>
              <w:ind w:right="-57"/>
              <w:jc w:val="center"/>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905 697,08</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3 525 716,36</w:t>
            </w:r>
          </w:p>
        </w:tc>
        <w:tc>
          <w:tcPr>
            <w:tcW w:w="851" w:type="dxa"/>
            <w:tcBorders>
              <w:top w:val="nil"/>
              <w:bottom w:val="nil"/>
            </w:tcBorders>
            <w:shd w:val="clear" w:color="auto" w:fill="auto"/>
          </w:tcPr>
          <w:p w:rsidR="004A578E" w:rsidRPr="009963BE" w:rsidRDefault="004A578E" w:rsidP="004A578E">
            <w:pPr>
              <w:spacing w:after="0" w:line="216" w:lineRule="auto"/>
              <w:rPr>
                <w:rFonts w:ascii="Times New Roman" w:hAnsi="Times New Roman"/>
                <w:b/>
                <w:sz w:val="16"/>
                <w:szCs w:val="16"/>
                <w:lang w:eastAsia="x-none"/>
              </w:rPr>
            </w:pPr>
          </w:p>
        </w:tc>
        <w:tc>
          <w:tcPr>
            <w:tcW w:w="1134" w:type="dxa"/>
            <w:shd w:val="clear" w:color="auto" w:fill="auto"/>
          </w:tcPr>
          <w:p w:rsidR="004A578E" w:rsidRPr="009963BE" w:rsidRDefault="004A578E" w:rsidP="00BD13AD">
            <w:pPr>
              <w:numPr>
                <w:ilvl w:val="0"/>
                <w:numId w:val="39"/>
              </w:numPr>
              <w:spacing w:after="0" w:line="216" w:lineRule="auto"/>
              <w:ind w:right="-57"/>
              <w:jc w:val="both"/>
              <w:rPr>
                <w:rFonts w:ascii="Times New Roman" w:hAnsi="Times New Roman"/>
                <w:sz w:val="16"/>
                <w:szCs w:val="16"/>
                <w:lang w:eastAsia="x-none"/>
              </w:rPr>
            </w:pP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905 799,61</w:t>
            </w:r>
          </w:p>
        </w:tc>
        <w:tc>
          <w:tcPr>
            <w:tcW w:w="1701" w:type="dxa"/>
            <w:shd w:val="clear" w:color="auto" w:fill="auto"/>
            <w:vAlign w:val="center"/>
          </w:tcPr>
          <w:p w:rsidR="004A578E" w:rsidRPr="009963BE" w:rsidRDefault="004A578E" w:rsidP="004A578E">
            <w:pPr>
              <w:spacing w:after="0" w:line="216" w:lineRule="auto"/>
              <w:jc w:val="center"/>
              <w:rPr>
                <w:rFonts w:ascii="Times New Roman" w:hAnsi="Times New Roman"/>
                <w:sz w:val="16"/>
                <w:szCs w:val="16"/>
                <w:lang w:eastAsia="x-none"/>
              </w:rPr>
            </w:pPr>
            <w:r w:rsidRPr="009963BE">
              <w:rPr>
                <w:rFonts w:ascii="Times New Roman" w:hAnsi="Times New Roman"/>
                <w:sz w:val="16"/>
                <w:szCs w:val="16"/>
                <w:lang w:eastAsia="x-none"/>
              </w:rPr>
              <w:t>3 525 886,76</w:t>
            </w:r>
          </w:p>
        </w:tc>
      </w:tr>
    </w:tbl>
    <w:p w:rsidR="004A578E" w:rsidRPr="009963BE" w:rsidRDefault="004A578E" w:rsidP="009963BE">
      <w:pPr>
        <w:keepNext/>
        <w:spacing w:before="120" w:after="120" w:line="240" w:lineRule="auto"/>
        <w:ind w:right="-57"/>
        <w:jc w:val="both"/>
        <w:outlineLvl w:val="1"/>
        <w:rPr>
          <w:rFonts w:ascii="Times New Roman" w:hAnsi="Times New Roman"/>
          <w:b/>
          <w:sz w:val="20"/>
          <w:szCs w:val="20"/>
          <w:lang w:eastAsia="x-none"/>
        </w:rPr>
      </w:pPr>
      <w:bookmarkStart w:id="67" w:name="_Toc11308862"/>
      <w:r w:rsidRPr="009963BE">
        <w:rPr>
          <w:rFonts w:ascii="Times New Roman" w:hAnsi="Times New Roman"/>
          <w:b/>
          <w:sz w:val="20"/>
          <w:szCs w:val="20"/>
          <w:lang w:eastAsia="x-none"/>
        </w:rPr>
        <w:t>2.4 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линейных объектов.</w:t>
      </w:r>
      <w:bookmarkEnd w:id="67"/>
    </w:p>
    <w:p w:rsidR="004A578E" w:rsidRPr="009963BE" w:rsidRDefault="004A578E" w:rsidP="004A578E">
      <w:pPr>
        <w:spacing w:after="0" w:line="360" w:lineRule="auto"/>
        <w:ind w:right="-57" w:firstLine="709"/>
        <w:jc w:val="both"/>
        <w:rPr>
          <w:rFonts w:ascii="Times New Roman" w:hAnsi="Times New Roman"/>
          <w:sz w:val="20"/>
          <w:szCs w:val="20"/>
        </w:rPr>
      </w:pPr>
      <w:r w:rsidRPr="009963BE">
        <w:rPr>
          <w:rFonts w:ascii="Times New Roman" w:hAnsi="Times New Roman"/>
          <w:sz w:val="20"/>
          <w:szCs w:val="20"/>
        </w:rPr>
        <w:t>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линейного объекта проектом не предусматривается.</w:t>
      </w:r>
    </w:p>
    <w:p w:rsidR="004A578E" w:rsidRPr="009963BE" w:rsidRDefault="004A578E" w:rsidP="004A578E">
      <w:pPr>
        <w:keepNext/>
        <w:spacing w:before="120" w:after="120" w:line="240" w:lineRule="auto"/>
        <w:ind w:right="-57" w:firstLine="709"/>
        <w:jc w:val="both"/>
        <w:outlineLvl w:val="1"/>
        <w:rPr>
          <w:rFonts w:ascii="Times New Roman" w:hAnsi="Times New Roman"/>
          <w:b/>
          <w:sz w:val="20"/>
          <w:szCs w:val="20"/>
          <w:lang w:eastAsia="x-none"/>
        </w:rPr>
      </w:pPr>
      <w:bookmarkStart w:id="68" w:name="_Toc11308863"/>
      <w:r w:rsidRPr="009963BE">
        <w:rPr>
          <w:rFonts w:ascii="Times New Roman" w:hAnsi="Times New Roman"/>
          <w:b/>
          <w:sz w:val="20"/>
          <w:szCs w:val="20"/>
          <w:lang w:eastAsia="x-none"/>
        </w:rPr>
        <w:t>2.5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bookmarkEnd w:id="68"/>
    </w:p>
    <w:p w:rsidR="004A578E" w:rsidRPr="009963BE" w:rsidRDefault="004A578E" w:rsidP="004A578E">
      <w:pPr>
        <w:spacing w:after="0" w:line="360" w:lineRule="auto"/>
        <w:ind w:right="-57" w:firstLine="709"/>
        <w:jc w:val="both"/>
        <w:rPr>
          <w:rFonts w:ascii="Times New Roman" w:hAnsi="Times New Roman"/>
          <w:sz w:val="20"/>
          <w:szCs w:val="20"/>
        </w:rPr>
      </w:pPr>
      <w:r w:rsidRPr="009963BE">
        <w:rPr>
          <w:rFonts w:ascii="Times New Roman" w:hAnsi="Times New Roman"/>
          <w:sz w:val="20"/>
          <w:szCs w:val="20"/>
        </w:rPr>
        <w:t>Предельные минимальные и максимальные размеры земельных участков и предельные параметры разрешенного строительства, реконструкции объектов капитального строительства, минимальные отступы от границ земельных участков в целях определения мест допустимого размещения объектов капитального строительства не подлежат установлению.</w:t>
      </w:r>
    </w:p>
    <w:p w:rsidR="004A578E" w:rsidRPr="009963BE" w:rsidRDefault="004A578E" w:rsidP="004A578E">
      <w:pPr>
        <w:spacing w:after="0" w:line="360" w:lineRule="auto"/>
        <w:ind w:right="-57" w:firstLine="709"/>
        <w:jc w:val="both"/>
        <w:rPr>
          <w:rFonts w:ascii="Times New Roman" w:hAnsi="Times New Roman"/>
          <w:sz w:val="20"/>
          <w:szCs w:val="20"/>
        </w:rPr>
      </w:pPr>
      <w:r w:rsidRPr="009963BE">
        <w:rPr>
          <w:rFonts w:ascii="Times New Roman" w:hAnsi="Times New Roman"/>
          <w:sz w:val="20"/>
          <w:szCs w:val="20"/>
        </w:rPr>
        <w:t>Учитывая основные технические характеристики проектируемого объекта, проектом планировки территории определены границы зоны его планируемого размещения. Объект размещается в границах промплощадки Южно-Балыкского ЛПУ МГ (КС-5) поселка Молодежный Нефтеюганского района.</w:t>
      </w:r>
    </w:p>
    <w:p w:rsidR="004A578E" w:rsidRPr="009963BE" w:rsidRDefault="004A578E" w:rsidP="004A578E">
      <w:pPr>
        <w:spacing w:after="0" w:line="360" w:lineRule="auto"/>
        <w:ind w:right="-57" w:firstLine="709"/>
        <w:jc w:val="both"/>
        <w:rPr>
          <w:rFonts w:ascii="Times New Roman" w:hAnsi="Times New Roman"/>
          <w:sz w:val="20"/>
          <w:szCs w:val="20"/>
        </w:rPr>
      </w:pPr>
      <w:r w:rsidRPr="009963BE">
        <w:rPr>
          <w:rFonts w:ascii="Times New Roman" w:hAnsi="Times New Roman"/>
          <w:sz w:val="20"/>
          <w:szCs w:val="20"/>
        </w:rPr>
        <w:t>Согласно Схеме территориального планирования Нефтеюганского района (Карте функциональных зон, установленных и межселенных территориях) и решению Думы Нефтеюганского района «Об утверждении схемы территориального планирования Нефтеюганского района» №623 от 19.12.2007 г. (в ред. от 10.02.2016 г. №690) границы проектируемого объекта проходят по границе сельских поселений.</w:t>
      </w:r>
    </w:p>
    <w:p w:rsidR="004A578E" w:rsidRPr="009963BE" w:rsidRDefault="004A578E" w:rsidP="004A578E">
      <w:pPr>
        <w:spacing w:after="0" w:line="360" w:lineRule="auto"/>
        <w:ind w:right="-57" w:firstLine="709"/>
        <w:jc w:val="both"/>
        <w:rPr>
          <w:rFonts w:ascii="Times New Roman" w:hAnsi="Times New Roman"/>
          <w:sz w:val="20"/>
          <w:szCs w:val="20"/>
        </w:rPr>
      </w:pPr>
      <w:r w:rsidRPr="009963BE">
        <w:rPr>
          <w:rFonts w:ascii="Times New Roman" w:hAnsi="Times New Roman"/>
          <w:sz w:val="20"/>
          <w:szCs w:val="20"/>
        </w:rPr>
        <w:t>Общая площадь зоны планируемого размещения проектируемого объекта составляет -3,0919 га.</w:t>
      </w:r>
    </w:p>
    <w:p w:rsidR="004A578E" w:rsidRPr="009963BE" w:rsidRDefault="004A578E" w:rsidP="0030534A">
      <w:pPr>
        <w:keepNext/>
        <w:spacing w:after="0" w:line="240" w:lineRule="auto"/>
        <w:ind w:firstLine="709"/>
        <w:jc w:val="both"/>
        <w:outlineLvl w:val="1"/>
        <w:rPr>
          <w:rFonts w:ascii="Times New Roman" w:hAnsi="Times New Roman"/>
          <w:b/>
          <w:sz w:val="20"/>
          <w:szCs w:val="20"/>
          <w:lang w:eastAsia="x-none"/>
        </w:rPr>
      </w:pPr>
      <w:bookmarkStart w:id="69" w:name="_Toc11308864"/>
      <w:r w:rsidRPr="009963BE">
        <w:rPr>
          <w:rFonts w:ascii="Times New Roman" w:hAnsi="Times New Roman"/>
          <w:b/>
          <w:sz w:val="20"/>
          <w:szCs w:val="20"/>
          <w:lang w:eastAsia="x-none"/>
        </w:rPr>
        <w:lastRenderedPageBreak/>
        <w:t>2.6 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bookmarkEnd w:id="69"/>
    </w:p>
    <w:p w:rsidR="004A578E" w:rsidRPr="009963BE" w:rsidRDefault="004A578E" w:rsidP="0030534A">
      <w:pPr>
        <w:spacing w:after="0" w:line="360" w:lineRule="auto"/>
        <w:ind w:firstLine="709"/>
        <w:jc w:val="both"/>
        <w:rPr>
          <w:rFonts w:ascii="Times New Roman" w:hAnsi="Times New Roman"/>
          <w:sz w:val="20"/>
          <w:szCs w:val="20"/>
        </w:rPr>
      </w:pPr>
      <w:r w:rsidRPr="009963BE">
        <w:rPr>
          <w:rFonts w:ascii="Times New Roman" w:hAnsi="Times New Roman"/>
          <w:sz w:val="20"/>
          <w:szCs w:val="20"/>
        </w:rPr>
        <w:t>Прокладка наружных электрических сетей запроектирована по существующим и по проектируемым кабельным эстакадам.</w:t>
      </w:r>
    </w:p>
    <w:p w:rsidR="004A578E" w:rsidRPr="009963BE" w:rsidRDefault="004A578E" w:rsidP="0030534A">
      <w:pPr>
        <w:spacing w:after="0" w:line="360" w:lineRule="auto"/>
        <w:ind w:firstLine="709"/>
        <w:jc w:val="both"/>
        <w:rPr>
          <w:rFonts w:ascii="Times New Roman" w:hAnsi="Times New Roman"/>
          <w:sz w:val="20"/>
          <w:szCs w:val="20"/>
        </w:rPr>
      </w:pPr>
      <w:r w:rsidRPr="009963BE">
        <w:rPr>
          <w:rFonts w:ascii="Times New Roman" w:hAnsi="Times New Roman"/>
          <w:sz w:val="20"/>
          <w:szCs w:val="20"/>
        </w:rPr>
        <w:t xml:space="preserve">Высота нижнего ряда полок эстакады составляет не менее 2,5 м от уровня земли. В местах пересечения кабельных эстакад с автодорогами высота нижнего ряда составляет не менее 6 м от уровня земли. </w:t>
      </w:r>
    </w:p>
    <w:p w:rsidR="004A578E" w:rsidRPr="009963BE" w:rsidRDefault="004A578E" w:rsidP="0030534A">
      <w:pPr>
        <w:spacing w:after="0" w:line="360" w:lineRule="auto"/>
        <w:ind w:firstLine="709"/>
        <w:jc w:val="both"/>
        <w:rPr>
          <w:rFonts w:ascii="Times New Roman" w:hAnsi="Times New Roman"/>
          <w:sz w:val="20"/>
          <w:szCs w:val="20"/>
        </w:rPr>
      </w:pPr>
      <w:r w:rsidRPr="009963BE">
        <w:rPr>
          <w:rFonts w:ascii="Times New Roman" w:hAnsi="Times New Roman"/>
          <w:sz w:val="20"/>
          <w:szCs w:val="20"/>
        </w:rPr>
        <w:t>В местах прохождения кабельных каналов, коробов, кабелей через строительные конструкции с нормируемым пределом огнестойкости предусматривается выполнение кабельных проходок с пределом огнестойкости не ниже предела огнестойкости данных конструкций согласно п.7 ст.82 ФЗ № 123-ФЗ, п.2.1.58 ПУЭ-6 изд.</w:t>
      </w:r>
    </w:p>
    <w:p w:rsidR="004A578E" w:rsidRPr="009963BE" w:rsidRDefault="004A578E" w:rsidP="0030534A">
      <w:pPr>
        <w:spacing w:after="0" w:line="360" w:lineRule="auto"/>
        <w:ind w:firstLine="709"/>
        <w:jc w:val="both"/>
        <w:rPr>
          <w:rFonts w:ascii="Times New Roman" w:hAnsi="Times New Roman"/>
          <w:sz w:val="20"/>
          <w:szCs w:val="20"/>
        </w:rPr>
      </w:pPr>
      <w:r w:rsidRPr="009963BE">
        <w:rPr>
          <w:rFonts w:ascii="Times New Roman" w:hAnsi="Times New Roman"/>
          <w:sz w:val="20"/>
          <w:szCs w:val="20"/>
        </w:rPr>
        <w:t>Прокладка кабельных линий под зданием предусматривается по кабельным лоткам</w:t>
      </w:r>
    </w:p>
    <w:p w:rsidR="004A578E" w:rsidRPr="009963BE" w:rsidRDefault="004A578E" w:rsidP="0030534A">
      <w:pPr>
        <w:keepNext/>
        <w:spacing w:after="0" w:line="240" w:lineRule="auto"/>
        <w:ind w:firstLine="709"/>
        <w:jc w:val="both"/>
        <w:outlineLvl w:val="1"/>
        <w:rPr>
          <w:rFonts w:ascii="Times New Roman" w:hAnsi="Times New Roman"/>
          <w:b/>
          <w:sz w:val="20"/>
          <w:szCs w:val="20"/>
          <w:lang w:eastAsia="x-none"/>
        </w:rPr>
      </w:pPr>
      <w:bookmarkStart w:id="70" w:name="_Toc11308865"/>
      <w:r w:rsidRPr="009963BE">
        <w:rPr>
          <w:rFonts w:ascii="Times New Roman" w:hAnsi="Times New Roman"/>
          <w:b/>
          <w:sz w:val="20"/>
          <w:szCs w:val="20"/>
          <w:lang w:eastAsia="x-none"/>
        </w:rPr>
        <w:t>2.7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bookmarkEnd w:id="70"/>
    </w:p>
    <w:p w:rsidR="004A578E" w:rsidRPr="009963BE" w:rsidRDefault="004A578E" w:rsidP="0030534A">
      <w:pPr>
        <w:spacing w:after="0" w:line="360" w:lineRule="auto"/>
        <w:ind w:firstLine="709"/>
        <w:jc w:val="both"/>
        <w:rPr>
          <w:rFonts w:ascii="Times New Roman" w:hAnsi="Times New Roman"/>
          <w:sz w:val="20"/>
          <w:szCs w:val="20"/>
        </w:rPr>
      </w:pPr>
      <w:r w:rsidRPr="009963BE">
        <w:rPr>
          <w:rFonts w:ascii="Times New Roman" w:hAnsi="Times New Roman"/>
          <w:sz w:val="20"/>
          <w:szCs w:val="20"/>
        </w:rPr>
        <w:t>Согласно заключению Службы государственной охраны объектов культурного наследия ХМАО-Югры №19-1648 от 29 апреля 2019 г. на территории испрашиваемого земельного участка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выявленных объектов культурного наследия, либо объектов, обладающих признаками объекта культурного наследия, не имеется.</w:t>
      </w:r>
    </w:p>
    <w:p w:rsidR="009963BE" w:rsidRDefault="004A578E" w:rsidP="0030534A">
      <w:pPr>
        <w:spacing w:after="0" w:line="360" w:lineRule="auto"/>
        <w:ind w:firstLine="709"/>
        <w:jc w:val="both"/>
        <w:rPr>
          <w:rFonts w:ascii="Times New Roman" w:hAnsi="Times New Roman"/>
          <w:sz w:val="20"/>
          <w:szCs w:val="20"/>
        </w:rPr>
      </w:pPr>
      <w:r w:rsidRPr="009963BE">
        <w:rPr>
          <w:rFonts w:ascii="Times New Roman" w:hAnsi="Times New Roman"/>
          <w:sz w:val="20"/>
          <w:szCs w:val="20"/>
        </w:rPr>
        <w:t>Испрашиваемый земельный участок расположен вне зон охраны/защитных зон объектов культурного наследия.</w:t>
      </w:r>
      <w:bookmarkStart w:id="71" w:name="_Toc11308866"/>
    </w:p>
    <w:p w:rsidR="004A578E" w:rsidRPr="009963BE" w:rsidRDefault="004A578E" w:rsidP="0030534A">
      <w:pPr>
        <w:spacing w:after="0" w:line="360" w:lineRule="auto"/>
        <w:ind w:firstLine="709"/>
        <w:jc w:val="both"/>
        <w:rPr>
          <w:rFonts w:ascii="Times New Roman" w:hAnsi="Times New Roman"/>
          <w:sz w:val="20"/>
          <w:szCs w:val="20"/>
        </w:rPr>
      </w:pPr>
      <w:r w:rsidRPr="009963BE">
        <w:rPr>
          <w:rFonts w:ascii="Times New Roman" w:hAnsi="Times New Roman"/>
          <w:b/>
          <w:sz w:val="20"/>
          <w:szCs w:val="20"/>
          <w:lang w:eastAsia="x-none"/>
        </w:rPr>
        <w:t>2.8 Информация о необходимости осуществления мероприятий по охране окружающей среды</w:t>
      </w:r>
      <w:bookmarkEnd w:id="71"/>
    </w:p>
    <w:p w:rsidR="004A578E" w:rsidRPr="009963BE" w:rsidRDefault="004A578E" w:rsidP="0030534A">
      <w:pPr>
        <w:spacing w:after="0" w:line="360" w:lineRule="auto"/>
        <w:ind w:firstLine="709"/>
        <w:jc w:val="both"/>
        <w:rPr>
          <w:rFonts w:ascii="Times New Roman" w:hAnsi="Times New Roman"/>
          <w:sz w:val="20"/>
          <w:szCs w:val="20"/>
        </w:rPr>
      </w:pPr>
      <w:r w:rsidRPr="009963BE">
        <w:rPr>
          <w:rFonts w:ascii="Times New Roman" w:hAnsi="Times New Roman"/>
          <w:sz w:val="20"/>
          <w:szCs w:val="20"/>
        </w:rPr>
        <w:t>В проектной документации раздел осуществления мероприятий по охране окружающей среды не разрабатывался</w:t>
      </w:r>
    </w:p>
    <w:p w:rsidR="004A578E" w:rsidRPr="009963BE" w:rsidRDefault="004A578E" w:rsidP="0030534A">
      <w:pPr>
        <w:spacing w:after="0" w:line="360" w:lineRule="auto"/>
        <w:ind w:firstLine="709"/>
        <w:jc w:val="both"/>
        <w:rPr>
          <w:rFonts w:ascii="Times New Roman" w:hAnsi="Times New Roman"/>
          <w:sz w:val="20"/>
          <w:szCs w:val="20"/>
        </w:rPr>
      </w:pPr>
    </w:p>
    <w:p w:rsidR="004A578E" w:rsidRPr="009963BE" w:rsidRDefault="004A578E" w:rsidP="0030534A">
      <w:pPr>
        <w:keepNext/>
        <w:spacing w:after="0" w:line="240" w:lineRule="auto"/>
        <w:ind w:firstLine="709"/>
        <w:jc w:val="both"/>
        <w:outlineLvl w:val="1"/>
        <w:rPr>
          <w:rFonts w:ascii="Times New Roman" w:hAnsi="Times New Roman"/>
          <w:b/>
          <w:sz w:val="20"/>
          <w:szCs w:val="20"/>
          <w:lang w:eastAsia="x-none"/>
        </w:rPr>
      </w:pPr>
      <w:bookmarkStart w:id="72" w:name="_Toc11308867"/>
      <w:r w:rsidRPr="009963BE">
        <w:rPr>
          <w:rFonts w:ascii="Times New Roman" w:hAnsi="Times New Roman"/>
          <w:b/>
          <w:sz w:val="20"/>
          <w:szCs w:val="20"/>
          <w:lang w:eastAsia="x-none"/>
        </w:rPr>
        <w:t>2.9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bookmarkEnd w:id="72"/>
    </w:p>
    <w:p w:rsidR="004A578E" w:rsidRPr="009963BE" w:rsidRDefault="004A578E" w:rsidP="0030534A">
      <w:pPr>
        <w:spacing w:after="0" w:line="360" w:lineRule="auto"/>
        <w:ind w:firstLine="709"/>
        <w:jc w:val="both"/>
        <w:rPr>
          <w:rFonts w:ascii="Times New Roman" w:hAnsi="Times New Roman"/>
          <w:sz w:val="20"/>
          <w:szCs w:val="20"/>
        </w:rPr>
      </w:pPr>
      <w:r w:rsidRPr="009963BE">
        <w:rPr>
          <w:rFonts w:ascii="Times New Roman" w:hAnsi="Times New Roman"/>
          <w:sz w:val="20"/>
          <w:szCs w:val="20"/>
        </w:rPr>
        <w:t>В проектной документации раздел осуществления мероприятий по защите территории от чрезвычайных ситуаций природного и техногенного характера и гражданской обороне не разрабатывался</w:t>
      </w:r>
    </w:p>
    <w:p w:rsidR="004A578E" w:rsidRPr="009963BE" w:rsidRDefault="004A578E" w:rsidP="0030534A">
      <w:pPr>
        <w:spacing w:after="0" w:line="360" w:lineRule="auto"/>
        <w:ind w:firstLine="709"/>
        <w:jc w:val="both"/>
        <w:rPr>
          <w:rFonts w:ascii="Times New Roman" w:hAnsi="Times New Roman"/>
          <w:sz w:val="20"/>
          <w:szCs w:val="20"/>
        </w:rPr>
      </w:pPr>
    </w:p>
    <w:p w:rsidR="004A578E" w:rsidRPr="009963BE" w:rsidRDefault="004A578E" w:rsidP="0030534A">
      <w:pPr>
        <w:spacing w:after="0" w:line="360" w:lineRule="auto"/>
        <w:ind w:firstLine="709"/>
        <w:jc w:val="center"/>
        <w:rPr>
          <w:rFonts w:ascii="Times New Roman" w:hAnsi="Times New Roman"/>
          <w:sz w:val="20"/>
          <w:szCs w:val="20"/>
        </w:rPr>
      </w:pPr>
      <w:r w:rsidRPr="009963BE">
        <w:rPr>
          <w:rFonts w:ascii="Times New Roman" w:hAnsi="Times New Roman"/>
          <w:sz w:val="20"/>
          <w:szCs w:val="20"/>
        </w:rPr>
        <w:t>Мероприятия по обеспечению пожарной безопасности.</w:t>
      </w:r>
    </w:p>
    <w:p w:rsidR="004A578E" w:rsidRPr="009963BE" w:rsidRDefault="004A578E" w:rsidP="0030534A">
      <w:pPr>
        <w:spacing w:after="0" w:line="360" w:lineRule="auto"/>
        <w:ind w:firstLine="709"/>
        <w:jc w:val="both"/>
        <w:rPr>
          <w:rFonts w:ascii="Times New Roman" w:hAnsi="Times New Roman"/>
          <w:sz w:val="20"/>
          <w:szCs w:val="20"/>
        </w:rPr>
      </w:pPr>
      <w:r w:rsidRPr="009963BE">
        <w:rPr>
          <w:rFonts w:ascii="Times New Roman" w:hAnsi="Times New Roman"/>
          <w:sz w:val="20"/>
          <w:szCs w:val="20"/>
        </w:rPr>
        <w:t>В соответствии со ст. 5 Федерального Закона № 123-ФЗ «Технический регламент о требованиях пожарной безопасности» система обеспечения пожарной безопасности объекта защиты включает в себя:</w:t>
      </w:r>
    </w:p>
    <w:p w:rsidR="004A578E" w:rsidRPr="009963BE" w:rsidRDefault="004A578E" w:rsidP="0030534A">
      <w:pPr>
        <w:spacing w:after="0" w:line="360" w:lineRule="auto"/>
        <w:ind w:firstLine="709"/>
        <w:jc w:val="both"/>
        <w:rPr>
          <w:rFonts w:ascii="Times New Roman" w:hAnsi="Times New Roman"/>
          <w:sz w:val="20"/>
          <w:szCs w:val="20"/>
        </w:rPr>
      </w:pPr>
      <w:r w:rsidRPr="009963BE">
        <w:rPr>
          <w:rFonts w:ascii="Times New Roman" w:hAnsi="Times New Roman"/>
          <w:sz w:val="20"/>
          <w:szCs w:val="20"/>
        </w:rPr>
        <w:t>–</w:t>
      </w:r>
      <w:r w:rsidRPr="009963BE">
        <w:rPr>
          <w:rFonts w:ascii="Times New Roman" w:hAnsi="Times New Roman"/>
          <w:sz w:val="20"/>
          <w:szCs w:val="20"/>
        </w:rPr>
        <w:tab/>
        <w:t>систему предотвращения пожара;</w:t>
      </w:r>
    </w:p>
    <w:p w:rsidR="004A578E" w:rsidRPr="009963BE" w:rsidRDefault="004A578E" w:rsidP="0030534A">
      <w:pPr>
        <w:spacing w:after="0" w:line="360" w:lineRule="auto"/>
        <w:ind w:firstLine="709"/>
        <w:jc w:val="both"/>
        <w:rPr>
          <w:rFonts w:ascii="Times New Roman" w:hAnsi="Times New Roman"/>
          <w:sz w:val="20"/>
          <w:szCs w:val="20"/>
        </w:rPr>
      </w:pPr>
      <w:r w:rsidRPr="009963BE">
        <w:rPr>
          <w:rFonts w:ascii="Times New Roman" w:hAnsi="Times New Roman"/>
          <w:sz w:val="20"/>
          <w:szCs w:val="20"/>
        </w:rPr>
        <w:t>–</w:t>
      </w:r>
      <w:r w:rsidRPr="009963BE">
        <w:rPr>
          <w:rFonts w:ascii="Times New Roman" w:hAnsi="Times New Roman"/>
          <w:sz w:val="20"/>
          <w:szCs w:val="20"/>
        </w:rPr>
        <w:tab/>
        <w:t>систему противопожарной защиты;</w:t>
      </w:r>
    </w:p>
    <w:p w:rsidR="004A578E" w:rsidRPr="009963BE" w:rsidRDefault="004A578E" w:rsidP="0030534A">
      <w:pPr>
        <w:spacing w:after="0" w:line="360" w:lineRule="auto"/>
        <w:ind w:firstLine="709"/>
        <w:jc w:val="both"/>
        <w:rPr>
          <w:rFonts w:ascii="Times New Roman" w:hAnsi="Times New Roman"/>
          <w:sz w:val="20"/>
          <w:szCs w:val="20"/>
        </w:rPr>
      </w:pPr>
      <w:r w:rsidRPr="009963BE">
        <w:rPr>
          <w:rFonts w:ascii="Times New Roman" w:hAnsi="Times New Roman"/>
          <w:sz w:val="20"/>
          <w:szCs w:val="20"/>
        </w:rPr>
        <w:t>–</w:t>
      </w:r>
      <w:r w:rsidRPr="009963BE">
        <w:rPr>
          <w:rFonts w:ascii="Times New Roman" w:hAnsi="Times New Roman"/>
          <w:sz w:val="20"/>
          <w:szCs w:val="20"/>
        </w:rPr>
        <w:tab/>
        <w:t>комплекс организационно-технических мероприятий по обеспечению пожарной безопасности.</w:t>
      </w:r>
    </w:p>
    <w:p w:rsidR="004A578E" w:rsidRPr="009963BE" w:rsidRDefault="004A578E" w:rsidP="0030534A">
      <w:pPr>
        <w:spacing w:after="0" w:line="360" w:lineRule="auto"/>
        <w:ind w:firstLine="709"/>
        <w:jc w:val="both"/>
        <w:rPr>
          <w:rFonts w:ascii="Times New Roman" w:hAnsi="Times New Roman"/>
          <w:sz w:val="20"/>
          <w:szCs w:val="20"/>
        </w:rPr>
      </w:pPr>
      <w:r w:rsidRPr="009963BE">
        <w:rPr>
          <w:rFonts w:ascii="Times New Roman" w:hAnsi="Times New Roman"/>
          <w:sz w:val="20"/>
          <w:szCs w:val="20"/>
        </w:rPr>
        <w:t>Целью создания системы обеспечения пожарной безопасности объекта защиты является предотвращение пожара, обеспечение безопасности людей и защита имущества при пожаре.</w:t>
      </w:r>
    </w:p>
    <w:p w:rsidR="004A578E" w:rsidRPr="009963BE" w:rsidRDefault="004A578E" w:rsidP="0030534A">
      <w:pPr>
        <w:spacing w:after="0" w:line="360" w:lineRule="auto"/>
        <w:ind w:firstLine="709"/>
        <w:jc w:val="both"/>
        <w:rPr>
          <w:rFonts w:ascii="Times New Roman" w:hAnsi="Times New Roman"/>
          <w:sz w:val="20"/>
          <w:szCs w:val="20"/>
        </w:rPr>
      </w:pPr>
      <w:r w:rsidRPr="009963BE">
        <w:rPr>
          <w:rFonts w:ascii="Times New Roman" w:hAnsi="Times New Roman"/>
          <w:sz w:val="20"/>
          <w:szCs w:val="20"/>
        </w:rPr>
        <w:t>Блок-бокс ЗРУ-10кВ оборудован автоматической пожарной сигнализацией, ручными пожарными извещателями (размещёнными снаружи у входов) и оповещателями светозвуковыми. При возникновении пожара предусмотрено отключение вентиляции, электроотопления и технологического оборудования, включение средств оповещения о пожаре. Тип, количество и размещение применяемого оборудования определяются конструкторской документацией с учётом требований норм пожарной безопасности РФ.</w:t>
      </w:r>
    </w:p>
    <w:p w:rsidR="004A578E" w:rsidRPr="009963BE" w:rsidRDefault="004A578E" w:rsidP="0030534A">
      <w:pPr>
        <w:spacing w:after="0" w:line="360" w:lineRule="auto"/>
        <w:ind w:firstLine="709"/>
        <w:jc w:val="both"/>
        <w:rPr>
          <w:rFonts w:ascii="Times New Roman" w:hAnsi="Times New Roman"/>
          <w:sz w:val="20"/>
          <w:szCs w:val="20"/>
        </w:rPr>
      </w:pPr>
      <w:r w:rsidRPr="009963BE">
        <w:rPr>
          <w:rFonts w:ascii="Times New Roman" w:hAnsi="Times New Roman"/>
          <w:sz w:val="20"/>
          <w:szCs w:val="20"/>
        </w:rPr>
        <w:lastRenderedPageBreak/>
        <w:t>Автоматическая пожарная сигнализация обеспечивает автоматическое обнаружение пожара, подачу управляющих сигналов на технические средства оповещения людей о пожаре и на светозвуковые оповещатели.</w:t>
      </w:r>
    </w:p>
    <w:p w:rsidR="004A578E" w:rsidRPr="009963BE" w:rsidRDefault="004A578E" w:rsidP="0030534A">
      <w:pPr>
        <w:spacing w:after="0" w:line="360" w:lineRule="auto"/>
        <w:ind w:firstLine="709"/>
        <w:jc w:val="both"/>
        <w:rPr>
          <w:rFonts w:ascii="Times New Roman" w:hAnsi="Times New Roman"/>
          <w:sz w:val="20"/>
          <w:szCs w:val="20"/>
        </w:rPr>
      </w:pPr>
      <w:r w:rsidRPr="009963BE">
        <w:rPr>
          <w:rFonts w:ascii="Times New Roman" w:hAnsi="Times New Roman"/>
          <w:sz w:val="20"/>
          <w:szCs w:val="20"/>
        </w:rPr>
        <w:t>Сигнал на систему оповещения о пожаре формируется системой пожарной сигнализации при срабатывании, как минимум, от 2-х пожарных извещателей, установленных в помещениях, или от срабатывания ручного пожарного извещателя.</w:t>
      </w:r>
    </w:p>
    <w:p w:rsidR="004A578E" w:rsidRPr="009963BE" w:rsidRDefault="004A578E" w:rsidP="0030534A">
      <w:pPr>
        <w:spacing w:after="0" w:line="360" w:lineRule="auto"/>
        <w:ind w:firstLine="709"/>
        <w:jc w:val="both"/>
        <w:rPr>
          <w:rFonts w:ascii="Times New Roman" w:hAnsi="Times New Roman"/>
          <w:sz w:val="20"/>
          <w:szCs w:val="20"/>
        </w:rPr>
      </w:pPr>
      <w:r w:rsidRPr="009963BE">
        <w:rPr>
          <w:rFonts w:ascii="Times New Roman" w:hAnsi="Times New Roman"/>
          <w:sz w:val="20"/>
          <w:szCs w:val="20"/>
        </w:rPr>
        <w:t xml:space="preserve">Наружное пожаротушение проектируемого здания ЗРУ будет осуществляться от двух существующих пожарных гидрантов (№ 2 и №3), расположенных на расстоянии менее 150 м по дорогам с твердыми покрытиями (СП 8.13130.2009 п.8.6).  </w:t>
      </w:r>
    </w:p>
    <w:p w:rsidR="004A578E" w:rsidRPr="009963BE" w:rsidRDefault="004A578E" w:rsidP="0030534A">
      <w:pPr>
        <w:spacing w:after="0" w:line="360" w:lineRule="auto"/>
        <w:ind w:firstLine="709"/>
        <w:jc w:val="both"/>
        <w:rPr>
          <w:rFonts w:ascii="Times New Roman" w:hAnsi="Times New Roman"/>
          <w:sz w:val="20"/>
          <w:szCs w:val="20"/>
        </w:rPr>
      </w:pPr>
      <w:r w:rsidRPr="009963BE">
        <w:rPr>
          <w:rFonts w:ascii="Times New Roman" w:hAnsi="Times New Roman"/>
          <w:sz w:val="20"/>
          <w:szCs w:val="20"/>
        </w:rPr>
        <w:t>Источником противопожарного водоснабжения проектируемого здания ЗРУ является существующее противопожарное кольцо водопровода.</w:t>
      </w:r>
    </w:p>
    <w:p w:rsidR="004A578E" w:rsidRPr="009963BE" w:rsidRDefault="004A578E" w:rsidP="0030534A">
      <w:pPr>
        <w:spacing w:after="0" w:line="360" w:lineRule="auto"/>
        <w:ind w:firstLine="709"/>
        <w:jc w:val="both"/>
        <w:rPr>
          <w:rFonts w:ascii="Times New Roman" w:hAnsi="Times New Roman"/>
          <w:sz w:val="20"/>
          <w:szCs w:val="20"/>
        </w:rPr>
      </w:pPr>
      <w:r w:rsidRPr="009963BE">
        <w:rPr>
          <w:rFonts w:ascii="Times New Roman" w:hAnsi="Times New Roman"/>
          <w:sz w:val="20"/>
          <w:szCs w:val="20"/>
        </w:rPr>
        <w:t>Дороги и подъезды к источникам противопожарного водоснабжения обеспечивают подъезд пожарной техники к ним в любое время года.</w:t>
      </w:r>
    </w:p>
    <w:p w:rsidR="004A578E" w:rsidRPr="009963BE" w:rsidRDefault="004A578E" w:rsidP="0030534A">
      <w:pPr>
        <w:spacing w:after="0" w:line="360" w:lineRule="auto"/>
        <w:ind w:firstLine="709"/>
        <w:jc w:val="both"/>
        <w:rPr>
          <w:rFonts w:ascii="Times New Roman" w:hAnsi="Times New Roman"/>
          <w:sz w:val="20"/>
          <w:szCs w:val="20"/>
        </w:rPr>
      </w:pPr>
      <w:r w:rsidRPr="009963BE">
        <w:rPr>
          <w:rFonts w:ascii="Times New Roman" w:hAnsi="Times New Roman"/>
          <w:sz w:val="20"/>
          <w:szCs w:val="20"/>
        </w:rPr>
        <w:t>Минимальный свободный напор в сети противопожарного водопровода (на уровне поверхности земли) при пожаротушении 10 м.</w:t>
      </w:r>
    </w:p>
    <w:p w:rsidR="004A578E" w:rsidRPr="009963BE" w:rsidRDefault="004A578E" w:rsidP="0030534A">
      <w:pPr>
        <w:spacing w:after="0" w:line="360" w:lineRule="auto"/>
        <w:ind w:firstLine="709"/>
        <w:jc w:val="both"/>
        <w:rPr>
          <w:rFonts w:ascii="Times New Roman" w:hAnsi="Times New Roman"/>
          <w:sz w:val="20"/>
          <w:szCs w:val="20"/>
        </w:rPr>
      </w:pPr>
      <w:r w:rsidRPr="009963BE">
        <w:rPr>
          <w:rFonts w:ascii="Times New Roman" w:hAnsi="Times New Roman"/>
          <w:sz w:val="20"/>
          <w:szCs w:val="20"/>
        </w:rPr>
        <w:t>В проектируемом здании ЗРУ предусмотрена установка первичных средств пожаротушения для тушения пожаров класса Е (пожары, связанные с горением электроустановок).</w:t>
      </w:r>
    </w:p>
    <w:p w:rsidR="004A578E" w:rsidRPr="009963BE" w:rsidRDefault="004A578E" w:rsidP="0030534A">
      <w:pPr>
        <w:spacing w:after="0" w:line="360" w:lineRule="auto"/>
        <w:ind w:firstLine="709"/>
        <w:jc w:val="both"/>
        <w:rPr>
          <w:rFonts w:ascii="Times New Roman" w:hAnsi="Times New Roman"/>
          <w:sz w:val="20"/>
          <w:szCs w:val="20"/>
        </w:rPr>
      </w:pPr>
      <w:r w:rsidRPr="009963BE">
        <w:rPr>
          <w:rFonts w:ascii="Times New Roman" w:hAnsi="Times New Roman"/>
          <w:sz w:val="20"/>
          <w:szCs w:val="20"/>
        </w:rPr>
        <w:t>Согласно Федеральному закону № 123-ФЗ (ст.98, п.4) и СП 4.13130.2013 (п.8.2) к проектируемому зданию ЗРУ по всей длине обеспечен подъезд пожарных автомобилей с двух сторон.</w:t>
      </w:r>
    </w:p>
    <w:p w:rsidR="004A578E" w:rsidRPr="009963BE" w:rsidRDefault="004A578E" w:rsidP="0030534A">
      <w:pPr>
        <w:spacing w:after="0" w:line="360" w:lineRule="auto"/>
        <w:ind w:firstLine="709"/>
        <w:jc w:val="both"/>
        <w:rPr>
          <w:rFonts w:ascii="Times New Roman" w:hAnsi="Times New Roman"/>
          <w:sz w:val="20"/>
          <w:szCs w:val="20"/>
        </w:rPr>
      </w:pPr>
      <w:r w:rsidRPr="009963BE">
        <w:rPr>
          <w:rFonts w:ascii="Times New Roman" w:hAnsi="Times New Roman"/>
          <w:sz w:val="20"/>
          <w:szCs w:val="20"/>
        </w:rPr>
        <w:t>Проектом предусмотрено устройство площадки для разворота пожарной техники размером 15 х 15 м, Максимальная протяженность тупикового проезда не превышает 150 м согласно СП 4.13130.2013 (п.8.13). Проектируемый проезд примыкает к существующей автотранспортной сети площадки КС.</w:t>
      </w:r>
    </w:p>
    <w:p w:rsidR="004A578E" w:rsidRPr="009963BE" w:rsidRDefault="004A578E" w:rsidP="0030534A">
      <w:pPr>
        <w:spacing w:after="0" w:line="360" w:lineRule="auto"/>
        <w:ind w:firstLine="709"/>
        <w:jc w:val="both"/>
        <w:rPr>
          <w:rFonts w:ascii="Times New Roman" w:hAnsi="Times New Roman"/>
          <w:sz w:val="20"/>
          <w:szCs w:val="20"/>
        </w:rPr>
      </w:pPr>
      <w:r w:rsidRPr="009963BE">
        <w:rPr>
          <w:rFonts w:ascii="Times New Roman" w:hAnsi="Times New Roman"/>
          <w:sz w:val="20"/>
          <w:szCs w:val="20"/>
        </w:rPr>
        <w:t>Проектом предусматривается устройство эвакуационных путей, обеспечивающих безопасную эвакуацию людей при пожаре в соответствии с требованиями ст. 21 Федерального закона № 69-ФЗ «О пожарной безопасности», ст. 53, 89 Федерального закона № 123-ФЗ «Технический регламент о требованиях пожарной безопасности», п. 4.1 СП 1.13130.2009 Системы противопожарной защиты. Эвакуационные пути и выходы».</w:t>
      </w:r>
    </w:p>
    <w:p w:rsidR="004A578E" w:rsidRPr="009963BE" w:rsidRDefault="004A578E" w:rsidP="0030534A">
      <w:pPr>
        <w:spacing w:after="0" w:line="360" w:lineRule="auto"/>
        <w:ind w:firstLine="709"/>
        <w:jc w:val="both"/>
        <w:rPr>
          <w:rFonts w:ascii="Times New Roman" w:hAnsi="Times New Roman"/>
          <w:sz w:val="20"/>
          <w:szCs w:val="20"/>
        </w:rPr>
      </w:pPr>
      <w:r w:rsidRPr="009963BE">
        <w:rPr>
          <w:rFonts w:ascii="Times New Roman" w:hAnsi="Times New Roman"/>
          <w:sz w:val="20"/>
          <w:szCs w:val="20"/>
        </w:rPr>
        <w:t>Из каждого помещения здания ЗРУ-10кВ предусматривается не менее одного эвакуационного выхода.</w:t>
      </w:r>
    </w:p>
    <w:p w:rsidR="004A578E" w:rsidRPr="009963BE" w:rsidRDefault="004A578E" w:rsidP="0030534A">
      <w:pPr>
        <w:spacing w:after="0" w:line="360" w:lineRule="auto"/>
        <w:ind w:firstLine="709"/>
        <w:jc w:val="both"/>
        <w:rPr>
          <w:rFonts w:ascii="Times New Roman" w:hAnsi="Times New Roman"/>
          <w:sz w:val="20"/>
          <w:szCs w:val="20"/>
        </w:rPr>
      </w:pPr>
      <w:r w:rsidRPr="009963BE">
        <w:rPr>
          <w:rFonts w:ascii="Times New Roman" w:hAnsi="Times New Roman"/>
          <w:sz w:val="20"/>
          <w:szCs w:val="20"/>
        </w:rPr>
        <w:t>Над каждым эвакуационным выходом устанавливаются световые указатели «Выход»</w:t>
      </w:r>
    </w:p>
    <w:p w:rsidR="004A578E" w:rsidRPr="009963BE" w:rsidRDefault="004A578E" w:rsidP="0030534A">
      <w:pPr>
        <w:spacing w:after="0" w:line="360" w:lineRule="auto"/>
        <w:ind w:firstLine="709"/>
        <w:jc w:val="both"/>
        <w:rPr>
          <w:rFonts w:ascii="Times New Roman" w:hAnsi="Times New Roman"/>
          <w:sz w:val="20"/>
          <w:szCs w:val="20"/>
        </w:rPr>
      </w:pPr>
      <w:r w:rsidRPr="009963BE">
        <w:rPr>
          <w:rFonts w:ascii="Times New Roman" w:hAnsi="Times New Roman"/>
          <w:sz w:val="20"/>
          <w:szCs w:val="20"/>
        </w:rPr>
        <w:t>Организации, их должностные лица и граждане, нарушившие требования пожарной безопасности, несут ответственность в соответствии с законодательством Российской Федерации.</w:t>
      </w:r>
    </w:p>
    <w:p w:rsidR="004A578E" w:rsidRPr="009963BE" w:rsidRDefault="004A578E" w:rsidP="0030534A">
      <w:pPr>
        <w:spacing w:after="0" w:line="360" w:lineRule="auto"/>
        <w:ind w:firstLine="709"/>
        <w:jc w:val="both"/>
        <w:rPr>
          <w:rFonts w:ascii="Times New Roman" w:hAnsi="Times New Roman"/>
          <w:sz w:val="20"/>
          <w:szCs w:val="20"/>
        </w:rPr>
      </w:pPr>
      <w:r w:rsidRPr="009963BE">
        <w:rPr>
          <w:rFonts w:ascii="Times New Roman" w:hAnsi="Times New Roman"/>
          <w:sz w:val="20"/>
          <w:szCs w:val="20"/>
        </w:rPr>
        <w:t>Работники предприятия допускаются к работе только после прохождения обучения мерам пожарной безопасности. Обучение работников мерам пожарной безопасности осуществляется путем проведения противопожарного инструктажа и прохождения пожарно-технического минимума. Порядок и сроки проведения противопожарного инструктажа и прохождения пожарно-технического минимума определяются руководителем организации. Обучение мерам пожарной безопасности осуществляется в соответствии с нормативными документами по пожарной безопасности.</w:t>
      </w:r>
    </w:p>
    <w:p w:rsidR="009963BE" w:rsidRDefault="009963BE" w:rsidP="0030534A">
      <w:pPr>
        <w:tabs>
          <w:tab w:val="left" w:pos="9717"/>
        </w:tabs>
        <w:spacing w:after="0" w:line="240" w:lineRule="auto"/>
        <w:jc w:val="both"/>
        <w:rPr>
          <w:rFonts w:ascii="Times New Roman" w:hAnsi="Times New Roman"/>
          <w:sz w:val="20"/>
          <w:szCs w:val="20"/>
        </w:rPr>
      </w:pPr>
    </w:p>
    <w:p w:rsidR="009963BE" w:rsidRDefault="009963BE" w:rsidP="0030534A">
      <w:pPr>
        <w:spacing w:after="0"/>
        <w:rPr>
          <w:rFonts w:ascii="Times New Roman" w:hAnsi="Times New Roman"/>
          <w:sz w:val="20"/>
          <w:szCs w:val="20"/>
        </w:rPr>
      </w:pPr>
    </w:p>
    <w:p w:rsidR="009963BE" w:rsidRPr="009963BE" w:rsidRDefault="009963BE" w:rsidP="0030534A">
      <w:pPr>
        <w:spacing w:after="0"/>
        <w:jc w:val="center"/>
        <w:rPr>
          <w:rFonts w:ascii="Arial" w:hAnsi="Arial" w:cs="Arial"/>
          <w:b/>
          <w:sz w:val="28"/>
          <w:szCs w:val="24"/>
        </w:rPr>
      </w:pPr>
      <w:r>
        <w:rPr>
          <w:rFonts w:ascii="Times New Roman" w:hAnsi="Times New Roman"/>
          <w:sz w:val="20"/>
          <w:szCs w:val="20"/>
        </w:rPr>
        <w:tab/>
      </w:r>
      <w:r w:rsidR="00946B7E">
        <w:rPr>
          <w:rFonts w:ascii="Arial" w:hAnsi="Arial" w:cs="Arial"/>
          <w:noProof/>
          <w:color w:val="FF0000"/>
          <w:sz w:val="28"/>
          <w:szCs w:val="28"/>
        </w:rPr>
        <w:pict>
          <v:shape id="_x0000_i1030" type="#_x0000_t75" style="width:501pt;height:102pt;visibility:visible">
            <v:imagedata r:id="rId13" o:title=""/>
          </v:shape>
        </w:pict>
      </w:r>
      <w:r w:rsidRPr="009963BE">
        <w:rPr>
          <w:rFonts w:ascii="Arial" w:hAnsi="Arial" w:cs="Arial"/>
          <w:b/>
          <w:bCs/>
          <w:kern w:val="28"/>
          <w:sz w:val="28"/>
          <w:szCs w:val="28"/>
        </w:rPr>
        <w:t xml:space="preserve"> </w:t>
      </w:r>
      <w:r w:rsidRPr="009963BE">
        <w:rPr>
          <w:rFonts w:ascii="Arial" w:hAnsi="Arial" w:cs="Arial"/>
          <w:b/>
          <w:bCs/>
          <w:kern w:val="28"/>
          <w:sz w:val="28"/>
          <w:szCs w:val="28"/>
        </w:rPr>
        <w:lastRenderedPageBreak/>
        <w:t>Заказчик –</w:t>
      </w:r>
      <w:r w:rsidRPr="009963BE">
        <w:rPr>
          <w:rFonts w:ascii="Arial" w:hAnsi="Arial"/>
          <w:sz w:val="24"/>
          <w:szCs w:val="20"/>
        </w:rPr>
        <w:t xml:space="preserve"> </w:t>
      </w:r>
      <w:r w:rsidRPr="009963BE">
        <w:rPr>
          <w:rFonts w:ascii="Arial" w:hAnsi="Arial" w:cs="Arial"/>
          <w:b/>
          <w:sz w:val="28"/>
          <w:szCs w:val="24"/>
        </w:rPr>
        <w:t>ПАО «Газпром»</w:t>
      </w:r>
    </w:p>
    <w:p w:rsidR="009963BE" w:rsidRPr="009963BE" w:rsidRDefault="009963BE" w:rsidP="009963BE">
      <w:pPr>
        <w:spacing w:after="0" w:line="240" w:lineRule="auto"/>
        <w:jc w:val="center"/>
        <w:rPr>
          <w:rFonts w:ascii="Arial" w:hAnsi="Arial" w:cs="Arial"/>
          <w:b/>
          <w:sz w:val="28"/>
          <w:szCs w:val="24"/>
        </w:rPr>
      </w:pPr>
      <w:r w:rsidRPr="009963BE">
        <w:rPr>
          <w:rFonts w:ascii="Arial" w:hAnsi="Arial" w:cs="Arial"/>
          <w:b/>
          <w:sz w:val="28"/>
          <w:szCs w:val="24"/>
        </w:rPr>
        <w:t>Агент - -ООО «Газпром энерго»</w:t>
      </w:r>
    </w:p>
    <w:tbl>
      <w:tblPr>
        <w:tblW w:w="0" w:type="auto"/>
        <w:tblInd w:w="534" w:type="dxa"/>
        <w:tblBorders>
          <w:insideV w:val="single" w:sz="4" w:space="0" w:color="auto"/>
        </w:tblBorders>
        <w:tblLook w:val="01E0" w:firstRow="1" w:lastRow="1" w:firstColumn="1" w:lastColumn="1" w:noHBand="0" w:noVBand="0"/>
      </w:tblPr>
      <w:tblGrid>
        <w:gridCol w:w="9355"/>
      </w:tblGrid>
      <w:tr w:rsidR="009963BE" w:rsidRPr="009963BE" w:rsidTr="009963BE">
        <w:trPr>
          <w:trHeight w:val="1963"/>
        </w:trPr>
        <w:tc>
          <w:tcPr>
            <w:tcW w:w="9355" w:type="dxa"/>
            <w:vAlign w:val="center"/>
          </w:tcPr>
          <w:p w:rsidR="009963BE" w:rsidRPr="009963BE" w:rsidRDefault="009963BE" w:rsidP="009963BE">
            <w:pPr>
              <w:spacing w:after="0" w:line="240" w:lineRule="auto"/>
              <w:ind w:right="-57"/>
              <w:jc w:val="center"/>
              <w:rPr>
                <w:rFonts w:ascii="Arial" w:hAnsi="Arial" w:cs="Arial"/>
                <w:b/>
                <w:sz w:val="32"/>
                <w:szCs w:val="32"/>
              </w:rPr>
            </w:pPr>
          </w:p>
          <w:p w:rsidR="009963BE" w:rsidRPr="009963BE" w:rsidRDefault="009963BE" w:rsidP="009963BE">
            <w:pPr>
              <w:spacing w:after="0" w:line="240" w:lineRule="auto"/>
              <w:ind w:right="-57"/>
              <w:jc w:val="center"/>
              <w:rPr>
                <w:rFonts w:ascii="Arial" w:hAnsi="Arial" w:cs="Arial"/>
                <w:b/>
                <w:sz w:val="32"/>
                <w:szCs w:val="32"/>
              </w:rPr>
            </w:pPr>
          </w:p>
          <w:p w:rsidR="009963BE" w:rsidRPr="009963BE" w:rsidRDefault="009963BE" w:rsidP="009963BE">
            <w:pPr>
              <w:spacing w:after="0" w:line="240" w:lineRule="auto"/>
              <w:ind w:right="-57"/>
              <w:jc w:val="center"/>
              <w:rPr>
                <w:rFonts w:ascii="Arial" w:hAnsi="Arial" w:cs="Arial"/>
                <w:b/>
                <w:sz w:val="32"/>
                <w:szCs w:val="32"/>
              </w:rPr>
            </w:pPr>
          </w:p>
          <w:p w:rsidR="009963BE" w:rsidRPr="009963BE" w:rsidRDefault="009963BE" w:rsidP="009963BE">
            <w:pPr>
              <w:spacing w:after="0" w:line="240" w:lineRule="auto"/>
              <w:ind w:right="-57"/>
              <w:jc w:val="center"/>
              <w:rPr>
                <w:rFonts w:ascii="Arial" w:hAnsi="Arial" w:cs="Arial"/>
                <w:b/>
                <w:sz w:val="32"/>
                <w:szCs w:val="32"/>
              </w:rPr>
            </w:pPr>
            <w:r w:rsidRPr="009963BE">
              <w:rPr>
                <w:rFonts w:ascii="Arial" w:hAnsi="Arial" w:cs="Arial"/>
                <w:b/>
                <w:sz w:val="32"/>
                <w:szCs w:val="32"/>
              </w:rPr>
              <w:t xml:space="preserve">РЕКОНСТРУКЦИЯ ЗРУ-10 КВ №2 КС-5 </w:t>
            </w:r>
          </w:p>
          <w:p w:rsidR="009963BE" w:rsidRPr="009963BE" w:rsidRDefault="009963BE" w:rsidP="009963BE">
            <w:pPr>
              <w:spacing w:after="0" w:line="240" w:lineRule="auto"/>
              <w:ind w:right="-57"/>
              <w:jc w:val="center"/>
              <w:rPr>
                <w:rFonts w:ascii="Times New Roman" w:hAnsi="Times New Roman" w:cs="Arial"/>
                <w:b/>
                <w:sz w:val="32"/>
                <w:szCs w:val="32"/>
              </w:rPr>
            </w:pPr>
            <w:r w:rsidRPr="009963BE">
              <w:rPr>
                <w:rFonts w:ascii="Arial" w:hAnsi="Arial" w:cs="Arial"/>
                <w:b/>
                <w:sz w:val="32"/>
                <w:szCs w:val="32"/>
              </w:rPr>
              <w:t>«ЮЖНО-БАЛЫКСКАЯ»</w:t>
            </w:r>
          </w:p>
        </w:tc>
      </w:tr>
      <w:tr w:rsidR="009963BE" w:rsidRPr="009963BE" w:rsidTr="009963BE">
        <w:trPr>
          <w:trHeight w:val="1731"/>
        </w:trPr>
        <w:tc>
          <w:tcPr>
            <w:tcW w:w="9355" w:type="dxa"/>
            <w:tcBorders>
              <w:bottom w:val="nil"/>
            </w:tcBorders>
            <w:vAlign w:val="center"/>
          </w:tcPr>
          <w:p w:rsidR="009963BE" w:rsidRPr="009963BE" w:rsidRDefault="009963BE" w:rsidP="009963BE">
            <w:pPr>
              <w:spacing w:after="0" w:line="360" w:lineRule="auto"/>
              <w:ind w:right="-57"/>
              <w:jc w:val="center"/>
              <w:rPr>
                <w:rFonts w:ascii="Arial" w:hAnsi="Arial" w:cs="Arial"/>
                <w:b/>
                <w:bCs/>
                <w:sz w:val="28"/>
                <w:szCs w:val="28"/>
              </w:rPr>
            </w:pPr>
            <w:r w:rsidRPr="009963BE">
              <w:rPr>
                <w:rFonts w:ascii="Arial" w:hAnsi="Arial" w:cs="Arial"/>
                <w:b/>
                <w:bCs/>
                <w:sz w:val="28"/>
                <w:szCs w:val="28"/>
              </w:rPr>
              <w:t>ПРОЕКТ ПЛАНИРОВКИ И ПРОЕКТ МЕЖЕВАНИЯ ТЕРРИТОРИИ.</w:t>
            </w:r>
          </w:p>
          <w:p w:rsidR="009963BE" w:rsidRPr="009963BE" w:rsidRDefault="009963BE" w:rsidP="009963BE">
            <w:pPr>
              <w:spacing w:after="0" w:line="360" w:lineRule="auto"/>
              <w:ind w:right="-57"/>
              <w:jc w:val="center"/>
              <w:rPr>
                <w:rFonts w:ascii="Arial" w:hAnsi="Arial"/>
                <w:bCs/>
                <w:sz w:val="28"/>
                <w:szCs w:val="28"/>
              </w:rPr>
            </w:pPr>
            <w:r w:rsidRPr="009963BE">
              <w:rPr>
                <w:rFonts w:ascii="Arial" w:hAnsi="Arial" w:cs="Arial"/>
                <w:b/>
                <w:bCs/>
                <w:sz w:val="28"/>
                <w:szCs w:val="28"/>
              </w:rPr>
              <w:t>МАТЕРИАЛЫ ПО ОБОСНОВАНИЮ</w:t>
            </w:r>
          </w:p>
        </w:tc>
      </w:tr>
      <w:tr w:rsidR="009963BE" w:rsidRPr="009963BE" w:rsidTr="009963BE">
        <w:trPr>
          <w:trHeight w:val="1146"/>
        </w:trPr>
        <w:tc>
          <w:tcPr>
            <w:tcW w:w="9355" w:type="dxa"/>
            <w:vAlign w:val="center"/>
          </w:tcPr>
          <w:p w:rsidR="009963BE" w:rsidRPr="009963BE" w:rsidRDefault="009963BE" w:rsidP="009963BE">
            <w:pPr>
              <w:spacing w:after="0" w:line="240" w:lineRule="auto"/>
              <w:ind w:right="-57"/>
              <w:jc w:val="center"/>
              <w:rPr>
                <w:rFonts w:ascii="Arial" w:hAnsi="Arial" w:cs="Arial"/>
                <w:b/>
                <w:bCs/>
                <w:sz w:val="28"/>
                <w:szCs w:val="28"/>
              </w:rPr>
            </w:pPr>
          </w:p>
          <w:p w:rsidR="009963BE" w:rsidRPr="009963BE" w:rsidRDefault="009963BE" w:rsidP="009963BE">
            <w:pPr>
              <w:spacing w:after="0" w:line="240" w:lineRule="auto"/>
              <w:ind w:right="-57"/>
              <w:jc w:val="center"/>
              <w:rPr>
                <w:rFonts w:ascii="Arial" w:hAnsi="Arial" w:cs="Arial"/>
                <w:b/>
                <w:bCs/>
                <w:sz w:val="28"/>
                <w:szCs w:val="28"/>
              </w:rPr>
            </w:pPr>
            <w:r w:rsidRPr="009963BE">
              <w:rPr>
                <w:rFonts w:ascii="Arial" w:hAnsi="Arial" w:cs="Arial"/>
                <w:b/>
                <w:bCs/>
                <w:sz w:val="28"/>
                <w:szCs w:val="28"/>
              </w:rPr>
              <w:t>Проект планировки территории</w:t>
            </w:r>
          </w:p>
          <w:p w:rsidR="009963BE" w:rsidRPr="009963BE" w:rsidRDefault="009963BE" w:rsidP="009963BE">
            <w:pPr>
              <w:spacing w:after="0" w:line="240" w:lineRule="auto"/>
              <w:ind w:right="-57"/>
              <w:jc w:val="center"/>
              <w:rPr>
                <w:rFonts w:ascii="Arial" w:hAnsi="Arial" w:cs="Arial"/>
                <w:b/>
                <w:bCs/>
                <w:sz w:val="28"/>
                <w:szCs w:val="28"/>
              </w:rPr>
            </w:pPr>
          </w:p>
          <w:p w:rsidR="009963BE" w:rsidRPr="009963BE" w:rsidRDefault="009963BE" w:rsidP="009963BE">
            <w:pPr>
              <w:spacing w:after="0" w:line="240" w:lineRule="auto"/>
              <w:ind w:right="-57"/>
              <w:jc w:val="center"/>
              <w:rPr>
                <w:rFonts w:ascii="Arial" w:hAnsi="Arial" w:cs="Arial"/>
                <w:b/>
                <w:bCs/>
                <w:sz w:val="28"/>
                <w:szCs w:val="28"/>
              </w:rPr>
            </w:pPr>
          </w:p>
          <w:p w:rsidR="009963BE" w:rsidRPr="009963BE" w:rsidRDefault="009963BE" w:rsidP="009963BE">
            <w:pPr>
              <w:spacing w:after="0" w:line="240" w:lineRule="auto"/>
              <w:ind w:right="-57"/>
              <w:jc w:val="center"/>
              <w:rPr>
                <w:rFonts w:ascii="Arial" w:hAnsi="Arial" w:cs="Arial"/>
                <w:b/>
                <w:bCs/>
                <w:sz w:val="28"/>
                <w:szCs w:val="28"/>
              </w:rPr>
            </w:pPr>
            <w:r w:rsidRPr="009963BE">
              <w:rPr>
                <w:rFonts w:ascii="Arial" w:hAnsi="Arial" w:cs="Arial"/>
                <w:b/>
                <w:bCs/>
                <w:sz w:val="28"/>
                <w:szCs w:val="28"/>
              </w:rPr>
              <w:t xml:space="preserve">Часть 2. Материалы по обоснованию </w:t>
            </w:r>
          </w:p>
          <w:p w:rsidR="009963BE" w:rsidRPr="009963BE" w:rsidRDefault="009963BE" w:rsidP="009963BE">
            <w:pPr>
              <w:spacing w:after="0" w:line="240" w:lineRule="auto"/>
              <w:ind w:right="-57"/>
              <w:jc w:val="center"/>
              <w:rPr>
                <w:rFonts w:ascii="Arial" w:hAnsi="Arial" w:cs="Arial"/>
                <w:b/>
                <w:bCs/>
                <w:sz w:val="28"/>
                <w:szCs w:val="28"/>
              </w:rPr>
            </w:pPr>
            <w:r w:rsidRPr="009963BE">
              <w:rPr>
                <w:rFonts w:ascii="Arial" w:hAnsi="Arial" w:cs="Arial"/>
                <w:b/>
                <w:bCs/>
                <w:sz w:val="28"/>
                <w:szCs w:val="28"/>
              </w:rPr>
              <w:t>проекта планировки территории</w:t>
            </w:r>
          </w:p>
          <w:p w:rsidR="009963BE" w:rsidRPr="009963BE" w:rsidRDefault="009963BE" w:rsidP="009963BE">
            <w:pPr>
              <w:spacing w:after="0" w:line="240" w:lineRule="auto"/>
              <w:ind w:right="-57"/>
              <w:jc w:val="center"/>
              <w:rPr>
                <w:rFonts w:ascii="Arial" w:hAnsi="Arial" w:cs="Arial"/>
                <w:b/>
                <w:sz w:val="28"/>
                <w:szCs w:val="28"/>
              </w:rPr>
            </w:pPr>
          </w:p>
        </w:tc>
      </w:tr>
      <w:tr w:rsidR="009963BE" w:rsidRPr="009963BE" w:rsidTr="009963BE">
        <w:trPr>
          <w:trHeight w:val="809"/>
        </w:trPr>
        <w:tc>
          <w:tcPr>
            <w:tcW w:w="9355" w:type="dxa"/>
            <w:vAlign w:val="center"/>
          </w:tcPr>
          <w:p w:rsidR="009963BE" w:rsidRPr="009963BE" w:rsidRDefault="009963BE" w:rsidP="009963BE">
            <w:pPr>
              <w:spacing w:after="0" w:line="240" w:lineRule="auto"/>
              <w:ind w:right="-57"/>
              <w:jc w:val="center"/>
              <w:rPr>
                <w:rFonts w:ascii="Arial" w:hAnsi="Arial" w:cs="Arial"/>
                <w:b/>
                <w:sz w:val="32"/>
                <w:szCs w:val="32"/>
              </w:rPr>
            </w:pPr>
            <w:r w:rsidRPr="009963BE">
              <w:rPr>
                <w:rFonts w:ascii="Arial" w:hAnsi="Arial" w:cs="Arial"/>
                <w:b/>
                <w:sz w:val="32"/>
                <w:szCs w:val="32"/>
              </w:rPr>
              <w:t>00-18-02/460/18-ППТ-ТЧ-002</w:t>
            </w:r>
          </w:p>
        </w:tc>
      </w:tr>
      <w:tr w:rsidR="009963BE" w:rsidRPr="009963BE" w:rsidTr="009963BE">
        <w:trPr>
          <w:trHeight w:val="1469"/>
        </w:trPr>
        <w:tc>
          <w:tcPr>
            <w:tcW w:w="9355" w:type="dxa"/>
            <w:vAlign w:val="center"/>
          </w:tcPr>
          <w:p w:rsidR="009963BE" w:rsidRPr="009963BE" w:rsidRDefault="009963BE" w:rsidP="009963BE">
            <w:pPr>
              <w:spacing w:after="0" w:line="240" w:lineRule="auto"/>
              <w:ind w:right="-57"/>
              <w:jc w:val="center"/>
              <w:rPr>
                <w:rFonts w:ascii="Arial" w:hAnsi="Arial" w:cs="Arial"/>
                <w:b/>
                <w:sz w:val="32"/>
                <w:szCs w:val="32"/>
              </w:rPr>
            </w:pPr>
          </w:p>
        </w:tc>
      </w:tr>
    </w:tbl>
    <w:p w:rsidR="009963BE" w:rsidRPr="009963BE" w:rsidRDefault="009963BE" w:rsidP="009963BE">
      <w:pPr>
        <w:spacing w:after="0" w:line="240" w:lineRule="auto"/>
        <w:ind w:right="-1"/>
        <w:jc w:val="both"/>
        <w:rPr>
          <w:rFonts w:ascii="Arial" w:hAnsi="Arial" w:cs="Arial"/>
          <w:b/>
          <w:bCs/>
          <w:sz w:val="28"/>
          <w:szCs w:val="28"/>
        </w:rPr>
      </w:pPr>
      <w:r w:rsidRPr="009963BE">
        <w:rPr>
          <w:rFonts w:ascii="Arial" w:hAnsi="Arial" w:cs="Arial"/>
          <w:b/>
          <w:bCs/>
          <w:sz w:val="28"/>
          <w:szCs w:val="28"/>
        </w:rPr>
        <w:t>Директор</w:t>
      </w:r>
      <w:r w:rsidRPr="009963BE">
        <w:rPr>
          <w:rFonts w:ascii="Arial" w:hAnsi="Arial" w:cs="Arial"/>
          <w:b/>
          <w:bCs/>
          <w:sz w:val="28"/>
          <w:szCs w:val="28"/>
        </w:rPr>
        <w:tab/>
      </w:r>
      <w:r w:rsidRPr="009963BE">
        <w:rPr>
          <w:rFonts w:ascii="Arial" w:hAnsi="Arial" w:cs="Arial"/>
          <w:b/>
          <w:bCs/>
          <w:sz w:val="28"/>
          <w:szCs w:val="28"/>
        </w:rPr>
        <w:tab/>
      </w:r>
      <w:r w:rsidRPr="009963BE">
        <w:rPr>
          <w:rFonts w:ascii="Arial" w:hAnsi="Arial" w:cs="Arial"/>
          <w:b/>
          <w:bCs/>
          <w:sz w:val="28"/>
          <w:szCs w:val="28"/>
        </w:rPr>
        <w:tab/>
      </w:r>
      <w:r w:rsidRPr="009963BE">
        <w:rPr>
          <w:rFonts w:ascii="Arial" w:hAnsi="Arial" w:cs="Arial"/>
          <w:b/>
          <w:bCs/>
          <w:sz w:val="28"/>
          <w:szCs w:val="28"/>
        </w:rPr>
        <w:tab/>
      </w:r>
      <w:r w:rsidRPr="009963BE">
        <w:rPr>
          <w:rFonts w:ascii="Arial" w:hAnsi="Arial" w:cs="Arial"/>
          <w:b/>
          <w:bCs/>
          <w:sz w:val="28"/>
          <w:szCs w:val="28"/>
        </w:rPr>
        <w:tab/>
      </w:r>
      <w:r w:rsidRPr="009963BE">
        <w:rPr>
          <w:rFonts w:ascii="Arial" w:hAnsi="Arial" w:cs="Arial"/>
          <w:b/>
          <w:bCs/>
          <w:sz w:val="28"/>
          <w:szCs w:val="28"/>
        </w:rPr>
        <w:tab/>
      </w:r>
      <w:r w:rsidRPr="009963BE">
        <w:rPr>
          <w:rFonts w:ascii="Arial" w:hAnsi="Arial" w:cs="Arial"/>
          <w:b/>
          <w:bCs/>
          <w:sz w:val="28"/>
          <w:szCs w:val="28"/>
        </w:rPr>
        <w:tab/>
      </w:r>
      <w:r w:rsidRPr="009963BE">
        <w:rPr>
          <w:rFonts w:ascii="Arial" w:hAnsi="Arial" w:cs="Arial"/>
          <w:b/>
          <w:bCs/>
          <w:sz w:val="28"/>
          <w:szCs w:val="28"/>
        </w:rPr>
        <w:tab/>
        <w:t>В.В. Яруков</w:t>
      </w:r>
    </w:p>
    <w:p w:rsidR="009963BE" w:rsidRPr="009963BE" w:rsidRDefault="009963BE" w:rsidP="009963BE">
      <w:pPr>
        <w:spacing w:after="0" w:line="240" w:lineRule="auto"/>
        <w:ind w:right="-1"/>
        <w:jc w:val="center"/>
        <w:rPr>
          <w:rFonts w:ascii="Arial" w:hAnsi="Arial" w:cs="Arial"/>
          <w:b/>
          <w:bCs/>
          <w:sz w:val="28"/>
          <w:szCs w:val="28"/>
        </w:rPr>
      </w:pPr>
    </w:p>
    <w:p w:rsidR="009963BE" w:rsidRPr="009963BE" w:rsidRDefault="009963BE" w:rsidP="009963BE">
      <w:pPr>
        <w:spacing w:after="0" w:line="240" w:lineRule="auto"/>
        <w:ind w:right="-1"/>
        <w:jc w:val="both"/>
        <w:rPr>
          <w:rFonts w:ascii="Arial" w:hAnsi="Arial" w:cs="Arial"/>
          <w:b/>
          <w:bCs/>
          <w:sz w:val="28"/>
          <w:szCs w:val="28"/>
        </w:rPr>
      </w:pPr>
      <w:r w:rsidRPr="009963BE">
        <w:rPr>
          <w:rFonts w:ascii="Arial" w:hAnsi="Arial" w:cs="Arial"/>
          <w:b/>
          <w:bCs/>
          <w:sz w:val="28"/>
          <w:szCs w:val="28"/>
        </w:rPr>
        <w:t xml:space="preserve">Главный инженер проекта </w:t>
      </w:r>
      <w:r w:rsidRPr="009963BE">
        <w:rPr>
          <w:rFonts w:ascii="Arial" w:hAnsi="Arial" w:cs="Arial"/>
          <w:b/>
          <w:bCs/>
          <w:sz w:val="28"/>
          <w:szCs w:val="28"/>
        </w:rPr>
        <w:tab/>
      </w:r>
      <w:r w:rsidRPr="009963BE">
        <w:rPr>
          <w:rFonts w:ascii="Arial" w:hAnsi="Arial" w:cs="Arial"/>
          <w:b/>
          <w:bCs/>
          <w:sz w:val="28"/>
          <w:szCs w:val="28"/>
        </w:rPr>
        <w:tab/>
      </w:r>
      <w:r w:rsidRPr="009963BE">
        <w:rPr>
          <w:rFonts w:ascii="Arial" w:hAnsi="Arial" w:cs="Arial"/>
          <w:b/>
          <w:bCs/>
          <w:sz w:val="28"/>
          <w:szCs w:val="28"/>
        </w:rPr>
        <w:tab/>
      </w:r>
      <w:r w:rsidRPr="009963BE">
        <w:rPr>
          <w:rFonts w:ascii="Arial" w:hAnsi="Arial" w:cs="Arial"/>
          <w:b/>
          <w:bCs/>
          <w:sz w:val="28"/>
          <w:szCs w:val="28"/>
        </w:rPr>
        <w:tab/>
        <w:t>А.С. Аймагамбетова</w:t>
      </w:r>
    </w:p>
    <w:p w:rsidR="009963BE" w:rsidRPr="009963BE" w:rsidRDefault="009963BE" w:rsidP="009963BE">
      <w:pPr>
        <w:spacing w:after="0" w:line="240" w:lineRule="auto"/>
        <w:ind w:right="-57"/>
        <w:jc w:val="center"/>
        <w:rPr>
          <w:rFonts w:ascii="Arial" w:hAnsi="Arial" w:cs="Arial"/>
          <w:b/>
          <w:bCs/>
          <w:sz w:val="28"/>
          <w:szCs w:val="28"/>
        </w:rPr>
      </w:pPr>
    </w:p>
    <w:p w:rsidR="009963BE" w:rsidRPr="009963BE" w:rsidRDefault="009963BE" w:rsidP="009963BE">
      <w:pPr>
        <w:spacing w:after="0" w:line="240" w:lineRule="auto"/>
        <w:ind w:right="360"/>
        <w:jc w:val="center"/>
        <w:rPr>
          <w:rFonts w:ascii="Times New Roman" w:hAnsi="Times New Roman" w:cs="Arial"/>
          <w:b/>
          <w:sz w:val="28"/>
          <w:szCs w:val="32"/>
        </w:rPr>
      </w:pPr>
    </w:p>
    <w:p w:rsidR="009963BE" w:rsidRPr="009963BE" w:rsidRDefault="009963BE" w:rsidP="009963BE">
      <w:pPr>
        <w:spacing w:after="0" w:line="240" w:lineRule="auto"/>
        <w:ind w:right="360"/>
        <w:jc w:val="center"/>
        <w:rPr>
          <w:rFonts w:ascii="Times New Roman" w:hAnsi="Times New Roman" w:cs="Arial"/>
          <w:b/>
          <w:sz w:val="28"/>
          <w:szCs w:val="32"/>
        </w:rPr>
      </w:pPr>
    </w:p>
    <w:p w:rsidR="009963BE" w:rsidRPr="009963BE" w:rsidRDefault="009963BE" w:rsidP="009963BE">
      <w:pPr>
        <w:spacing w:after="0" w:line="240" w:lineRule="auto"/>
        <w:ind w:right="360"/>
        <w:jc w:val="center"/>
        <w:rPr>
          <w:rFonts w:ascii="Times New Roman" w:hAnsi="Times New Roman" w:cs="Arial"/>
          <w:b/>
          <w:sz w:val="28"/>
          <w:szCs w:val="32"/>
        </w:rPr>
      </w:pPr>
    </w:p>
    <w:p w:rsidR="009963BE" w:rsidRPr="009963BE" w:rsidRDefault="009963BE" w:rsidP="009963BE">
      <w:pPr>
        <w:spacing w:after="0" w:line="240" w:lineRule="auto"/>
        <w:ind w:right="360"/>
        <w:jc w:val="center"/>
        <w:rPr>
          <w:rFonts w:ascii="Times New Roman" w:hAnsi="Times New Roman" w:cs="Arial"/>
          <w:b/>
          <w:sz w:val="28"/>
          <w:szCs w:val="32"/>
        </w:rPr>
      </w:pPr>
      <w:r w:rsidRPr="009963BE">
        <w:rPr>
          <w:rFonts w:ascii="Times New Roman" w:hAnsi="Times New Roman" w:cs="Arial"/>
          <w:b/>
          <w:sz w:val="28"/>
          <w:szCs w:val="32"/>
        </w:rPr>
        <w:t>2019</w:t>
      </w:r>
    </w:p>
    <w:p w:rsidR="009963BE" w:rsidRPr="009963BE" w:rsidRDefault="009963BE" w:rsidP="009963BE">
      <w:pPr>
        <w:spacing w:after="0" w:line="240" w:lineRule="auto"/>
        <w:ind w:right="360"/>
        <w:jc w:val="center"/>
        <w:rPr>
          <w:rFonts w:ascii="Times New Roman" w:hAnsi="Times New Roman" w:cs="Arial"/>
          <w:b/>
          <w:sz w:val="28"/>
          <w:szCs w:val="32"/>
        </w:rPr>
      </w:pPr>
    </w:p>
    <w:p w:rsidR="009963BE" w:rsidRPr="009963BE" w:rsidRDefault="009963BE" w:rsidP="009963BE">
      <w:pPr>
        <w:spacing w:after="0" w:line="240" w:lineRule="auto"/>
        <w:ind w:right="360"/>
        <w:jc w:val="center"/>
        <w:rPr>
          <w:rFonts w:ascii="Times New Roman" w:eastAsia="Calibri" w:hAnsi="Times New Roman" w:cs="Arial"/>
          <w:b/>
          <w:sz w:val="28"/>
          <w:lang w:eastAsia="en-US"/>
        </w:rPr>
        <w:sectPr w:rsidR="009963BE" w:rsidRPr="009963BE" w:rsidSect="009963BE">
          <w:headerReference w:type="default" r:id="rId31"/>
          <w:footerReference w:type="default" r:id="rId32"/>
          <w:headerReference w:type="first" r:id="rId33"/>
          <w:footerReference w:type="first" r:id="rId34"/>
          <w:pgSz w:w="11906" w:h="16838" w:code="9"/>
          <w:pgMar w:top="709" w:right="425" w:bottom="425" w:left="1417" w:header="283" w:footer="0" w:gutter="0"/>
          <w:pgNumType w:start="2"/>
          <w:cols w:space="708"/>
          <w:titlePg/>
          <w:docGrid w:linePitch="360"/>
        </w:sectPr>
      </w:pPr>
    </w:p>
    <w:tbl>
      <w:tblPr>
        <w:tblpPr w:leftFromText="180" w:rightFromText="180" w:vertAnchor="text" w:horzAnchor="margin" w:tblpX="-269" w:tblpY="-230"/>
        <w:tblW w:w="10490" w:type="dxa"/>
        <w:tblLayout w:type="fixed"/>
        <w:tblLook w:val="01E0" w:firstRow="1" w:lastRow="1" w:firstColumn="1" w:lastColumn="1" w:noHBand="0" w:noVBand="0"/>
      </w:tblPr>
      <w:tblGrid>
        <w:gridCol w:w="10490"/>
      </w:tblGrid>
      <w:tr w:rsidR="009963BE" w:rsidRPr="0030534A" w:rsidTr="009963BE">
        <w:trPr>
          <w:trHeight w:val="80"/>
          <w:tblHeader/>
        </w:trPr>
        <w:tc>
          <w:tcPr>
            <w:tcW w:w="10490" w:type="dxa"/>
            <w:tcMar>
              <w:left w:w="0" w:type="dxa"/>
              <w:right w:w="0" w:type="dxa"/>
            </w:tcMar>
            <w:vAlign w:val="center"/>
          </w:tcPr>
          <w:p w:rsidR="009963BE" w:rsidRPr="0030534A" w:rsidRDefault="009963BE" w:rsidP="009963BE">
            <w:pPr>
              <w:jc w:val="center"/>
              <w:rPr>
                <w:rFonts w:ascii="Times New Roman" w:eastAsia="Calibri" w:hAnsi="Times New Roman"/>
                <w:b/>
                <w:sz w:val="16"/>
                <w:szCs w:val="16"/>
                <w:lang w:eastAsia="en-US"/>
              </w:rPr>
            </w:pPr>
          </w:p>
        </w:tc>
      </w:tr>
    </w:tbl>
    <w:p w:rsidR="009963BE" w:rsidRPr="0030534A" w:rsidRDefault="009963BE" w:rsidP="009963BE">
      <w:pPr>
        <w:spacing w:after="0" w:line="240" w:lineRule="auto"/>
        <w:jc w:val="center"/>
        <w:rPr>
          <w:rFonts w:ascii="Times New Roman" w:hAnsi="Times New Roman"/>
          <w:b/>
          <w:sz w:val="16"/>
          <w:szCs w:val="16"/>
        </w:rPr>
      </w:pPr>
      <w:r w:rsidRPr="0030534A">
        <w:rPr>
          <w:rFonts w:ascii="Times New Roman" w:hAnsi="Times New Roman"/>
          <w:b/>
          <w:sz w:val="16"/>
          <w:szCs w:val="16"/>
        </w:rPr>
        <w:t xml:space="preserve">Состав документации </w:t>
      </w:r>
    </w:p>
    <w:p w:rsidR="009963BE" w:rsidRPr="0030534A" w:rsidRDefault="009963BE" w:rsidP="009963BE">
      <w:pPr>
        <w:spacing w:after="0" w:line="240" w:lineRule="auto"/>
        <w:jc w:val="center"/>
        <w:rPr>
          <w:rFonts w:ascii="Times New Roman" w:hAnsi="Times New Roman"/>
          <w:b/>
          <w:sz w:val="16"/>
          <w:szCs w:val="16"/>
        </w:rPr>
      </w:pPr>
    </w:p>
    <w:p w:rsidR="009963BE" w:rsidRPr="0030534A" w:rsidRDefault="009963BE" w:rsidP="009963BE">
      <w:pPr>
        <w:spacing w:after="0" w:line="240" w:lineRule="auto"/>
        <w:rPr>
          <w:rFonts w:ascii="Times New Roman" w:hAnsi="Times New Roman"/>
          <w:sz w:val="16"/>
          <w:szCs w:val="16"/>
        </w:rPr>
      </w:pPr>
    </w:p>
    <w:tbl>
      <w:tblPr>
        <w:tblW w:w="10137" w:type="dxa"/>
        <w:jc w:val="center"/>
        <w:tblInd w:w="214" w:type="dxa"/>
        <w:tblBorders>
          <w:top w:val="single" w:sz="4"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4A0" w:firstRow="1" w:lastRow="0" w:firstColumn="1" w:lastColumn="0" w:noHBand="0" w:noVBand="1"/>
      </w:tblPr>
      <w:tblGrid>
        <w:gridCol w:w="1560"/>
        <w:gridCol w:w="2693"/>
        <w:gridCol w:w="5103"/>
        <w:gridCol w:w="781"/>
      </w:tblGrid>
      <w:tr w:rsidR="009963BE" w:rsidRPr="0030534A" w:rsidTr="0030534A">
        <w:trPr>
          <w:tblHeader/>
          <w:jc w:val="center"/>
        </w:trPr>
        <w:tc>
          <w:tcPr>
            <w:tcW w:w="4253" w:type="dxa"/>
            <w:gridSpan w:val="2"/>
            <w:tcBorders>
              <w:top w:val="single" w:sz="12" w:space="0" w:color="auto"/>
              <w:left w:val="single" w:sz="12" w:space="0" w:color="auto"/>
              <w:bottom w:val="single" w:sz="4" w:space="0" w:color="auto"/>
              <w:right w:val="single" w:sz="12" w:space="0" w:color="auto"/>
              <w:tl2br w:val="nil"/>
              <w:tr2bl w:val="nil"/>
            </w:tcBorders>
            <w:vAlign w:val="center"/>
          </w:tcPr>
          <w:p w:rsidR="009963BE" w:rsidRPr="0030534A" w:rsidRDefault="009963BE" w:rsidP="009963BE">
            <w:pPr>
              <w:spacing w:after="0" w:line="240" w:lineRule="auto"/>
              <w:jc w:val="center"/>
              <w:rPr>
                <w:rFonts w:ascii="Times New Roman" w:hAnsi="Times New Roman"/>
                <w:b/>
                <w:sz w:val="16"/>
                <w:szCs w:val="16"/>
              </w:rPr>
            </w:pPr>
            <w:r w:rsidRPr="0030534A">
              <w:rPr>
                <w:rFonts w:ascii="Times New Roman" w:hAnsi="Times New Roman"/>
                <w:b/>
                <w:sz w:val="16"/>
                <w:szCs w:val="16"/>
              </w:rPr>
              <w:t>Обозначение</w:t>
            </w:r>
          </w:p>
        </w:tc>
        <w:tc>
          <w:tcPr>
            <w:tcW w:w="5103" w:type="dxa"/>
            <w:tcBorders>
              <w:top w:val="single" w:sz="12" w:space="0" w:color="auto"/>
              <w:left w:val="single" w:sz="12" w:space="0" w:color="auto"/>
              <w:bottom w:val="single" w:sz="4" w:space="0" w:color="auto"/>
              <w:right w:val="single" w:sz="12" w:space="0" w:color="auto"/>
              <w:tl2br w:val="nil"/>
              <w:tr2bl w:val="nil"/>
            </w:tcBorders>
            <w:vAlign w:val="center"/>
          </w:tcPr>
          <w:p w:rsidR="009963BE" w:rsidRPr="0030534A" w:rsidRDefault="009963BE" w:rsidP="009963BE">
            <w:pPr>
              <w:spacing w:after="0" w:line="240" w:lineRule="auto"/>
              <w:rPr>
                <w:rFonts w:ascii="Times New Roman" w:hAnsi="Times New Roman"/>
                <w:b/>
                <w:sz w:val="16"/>
                <w:szCs w:val="16"/>
              </w:rPr>
            </w:pPr>
            <w:r w:rsidRPr="0030534A">
              <w:rPr>
                <w:rFonts w:ascii="Times New Roman" w:hAnsi="Times New Roman"/>
                <w:b/>
                <w:sz w:val="16"/>
                <w:szCs w:val="16"/>
              </w:rPr>
              <w:t>Наименование</w:t>
            </w:r>
          </w:p>
        </w:tc>
        <w:tc>
          <w:tcPr>
            <w:tcW w:w="781" w:type="dxa"/>
            <w:tcBorders>
              <w:top w:val="single" w:sz="12" w:space="0" w:color="auto"/>
              <w:left w:val="single" w:sz="12" w:space="0" w:color="auto"/>
              <w:bottom w:val="single" w:sz="4" w:space="0" w:color="auto"/>
              <w:right w:val="single" w:sz="12" w:space="0" w:color="auto"/>
              <w:tl2br w:val="nil"/>
              <w:tr2bl w:val="nil"/>
            </w:tcBorders>
            <w:vAlign w:val="center"/>
          </w:tcPr>
          <w:p w:rsidR="009963BE" w:rsidRPr="0030534A" w:rsidRDefault="009963BE" w:rsidP="009963BE">
            <w:pPr>
              <w:spacing w:after="0" w:line="240" w:lineRule="auto"/>
              <w:rPr>
                <w:rFonts w:ascii="Times New Roman" w:hAnsi="Times New Roman"/>
                <w:b/>
                <w:sz w:val="16"/>
                <w:szCs w:val="16"/>
              </w:rPr>
            </w:pPr>
            <w:r w:rsidRPr="0030534A">
              <w:rPr>
                <w:rFonts w:ascii="Times New Roman" w:hAnsi="Times New Roman"/>
                <w:b/>
                <w:sz w:val="16"/>
                <w:szCs w:val="16"/>
              </w:rPr>
              <w:t>Примечание</w:t>
            </w:r>
          </w:p>
        </w:tc>
      </w:tr>
      <w:tr w:rsidR="009963BE" w:rsidRPr="0030534A" w:rsidTr="0030534A">
        <w:trPr>
          <w:trHeight w:val="62"/>
          <w:jc w:val="center"/>
        </w:trPr>
        <w:tc>
          <w:tcPr>
            <w:tcW w:w="1560" w:type="dxa"/>
            <w:tcBorders>
              <w:top w:val="single" w:sz="4" w:space="0" w:color="auto"/>
              <w:left w:val="single" w:sz="4" w:space="0" w:color="auto"/>
              <w:bottom w:val="single" w:sz="4" w:space="0" w:color="auto"/>
              <w:right w:val="single" w:sz="4" w:space="0" w:color="auto"/>
            </w:tcBorders>
            <w:vAlign w:val="center"/>
          </w:tcPr>
          <w:p w:rsidR="009963BE" w:rsidRPr="0030534A" w:rsidRDefault="009963BE" w:rsidP="009963BE">
            <w:pPr>
              <w:spacing w:after="0" w:line="240" w:lineRule="auto"/>
              <w:rPr>
                <w:rFonts w:ascii="Times New Roman" w:hAnsi="Times New Roman"/>
                <w:sz w:val="16"/>
                <w:szCs w:val="16"/>
              </w:rPr>
            </w:pPr>
            <w:r w:rsidRPr="0030534A">
              <w:rPr>
                <w:rFonts w:ascii="Times New Roman" w:hAnsi="Times New Roman"/>
                <w:sz w:val="16"/>
                <w:szCs w:val="16"/>
              </w:rPr>
              <w:t>I</w:t>
            </w:r>
          </w:p>
        </w:tc>
        <w:tc>
          <w:tcPr>
            <w:tcW w:w="7796" w:type="dxa"/>
            <w:gridSpan w:val="2"/>
            <w:tcBorders>
              <w:top w:val="single" w:sz="4" w:space="0" w:color="auto"/>
              <w:left w:val="single" w:sz="4" w:space="0" w:color="auto"/>
              <w:bottom w:val="single" w:sz="4" w:space="0" w:color="auto"/>
              <w:right w:val="single" w:sz="4" w:space="0" w:color="auto"/>
            </w:tcBorders>
            <w:vAlign w:val="center"/>
          </w:tcPr>
          <w:p w:rsidR="009963BE" w:rsidRPr="0030534A" w:rsidRDefault="009963BE" w:rsidP="009963BE">
            <w:pPr>
              <w:spacing w:after="0" w:line="240" w:lineRule="auto"/>
              <w:jc w:val="center"/>
              <w:rPr>
                <w:rFonts w:ascii="Times New Roman" w:hAnsi="Times New Roman"/>
                <w:sz w:val="16"/>
                <w:szCs w:val="16"/>
              </w:rPr>
            </w:pPr>
            <w:r w:rsidRPr="0030534A">
              <w:rPr>
                <w:rFonts w:ascii="Times New Roman" w:hAnsi="Times New Roman"/>
                <w:sz w:val="16"/>
                <w:szCs w:val="16"/>
              </w:rPr>
              <w:t>ПРОЕКТ ПЛАНИРОВКИ ТЕРРИТОРИИ</w:t>
            </w:r>
          </w:p>
        </w:tc>
        <w:tc>
          <w:tcPr>
            <w:tcW w:w="781" w:type="dxa"/>
            <w:tcBorders>
              <w:top w:val="single" w:sz="4" w:space="0" w:color="auto"/>
              <w:left w:val="single" w:sz="4" w:space="0" w:color="auto"/>
              <w:bottom w:val="single" w:sz="4" w:space="0" w:color="auto"/>
              <w:right w:val="single" w:sz="4" w:space="0" w:color="auto"/>
            </w:tcBorders>
            <w:vAlign w:val="center"/>
          </w:tcPr>
          <w:p w:rsidR="009963BE" w:rsidRPr="0030534A" w:rsidRDefault="009963BE" w:rsidP="009963BE">
            <w:pPr>
              <w:spacing w:after="0" w:line="240" w:lineRule="auto"/>
              <w:rPr>
                <w:rFonts w:ascii="Times New Roman" w:hAnsi="Times New Roman"/>
                <w:sz w:val="16"/>
                <w:szCs w:val="16"/>
              </w:rPr>
            </w:pPr>
          </w:p>
        </w:tc>
      </w:tr>
      <w:tr w:rsidR="009963BE" w:rsidRPr="0030534A" w:rsidTr="0030534A">
        <w:trPr>
          <w:trHeight w:val="123"/>
          <w:jc w:val="center"/>
        </w:trPr>
        <w:tc>
          <w:tcPr>
            <w:tcW w:w="1560" w:type="dxa"/>
            <w:tcBorders>
              <w:top w:val="single" w:sz="4" w:space="0" w:color="auto"/>
              <w:left w:val="single" w:sz="4" w:space="0" w:color="auto"/>
              <w:bottom w:val="single" w:sz="4" w:space="0" w:color="auto"/>
              <w:right w:val="single" w:sz="4" w:space="0" w:color="auto"/>
            </w:tcBorders>
            <w:vAlign w:val="center"/>
          </w:tcPr>
          <w:p w:rsidR="009963BE" w:rsidRPr="0030534A" w:rsidRDefault="009963BE" w:rsidP="009963BE">
            <w:pPr>
              <w:spacing w:after="0" w:line="240" w:lineRule="auto"/>
              <w:rPr>
                <w:rFonts w:ascii="Times New Roman" w:hAnsi="Times New Roman"/>
                <w:b/>
                <w:sz w:val="16"/>
                <w:szCs w:val="16"/>
              </w:rPr>
            </w:pPr>
            <w:r w:rsidRPr="0030534A">
              <w:rPr>
                <w:rFonts w:ascii="Times New Roman" w:hAnsi="Times New Roman"/>
                <w:b/>
                <w:sz w:val="16"/>
                <w:szCs w:val="16"/>
              </w:rPr>
              <w:t>Часть 1</w:t>
            </w:r>
          </w:p>
        </w:tc>
        <w:tc>
          <w:tcPr>
            <w:tcW w:w="2693" w:type="dxa"/>
            <w:tcBorders>
              <w:top w:val="single" w:sz="4" w:space="0" w:color="auto"/>
              <w:left w:val="single" w:sz="4" w:space="0" w:color="auto"/>
              <w:bottom w:val="single" w:sz="4" w:space="0" w:color="auto"/>
              <w:right w:val="single" w:sz="4" w:space="0" w:color="auto"/>
            </w:tcBorders>
            <w:vAlign w:val="center"/>
          </w:tcPr>
          <w:p w:rsidR="009963BE" w:rsidRPr="0030534A" w:rsidRDefault="009963BE" w:rsidP="009963BE">
            <w:pPr>
              <w:spacing w:after="0" w:line="240" w:lineRule="auto"/>
              <w:rPr>
                <w:rFonts w:ascii="Times New Roman" w:hAnsi="Times New Roman"/>
                <w:sz w:val="16"/>
                <w:szCs w:val="16"/>
              </w:rPr>
            </w:pPr>
            <w:r w:rsidRPr="0030534A">
              <w:rPr>
                <w:rFonts w:ascii="Times New Roman" w:hAnsi="Times New Roman"/>
                <w:sz w:val="16"/>
                <w:szCs w:val="16"/>
              </w:rPr>
              <w:t>00-18-02/460/18-ППТ-ТЧ-001</w:t>
            </w:r>
          </w:p>
        </w:tc>
        <w:tc>
          <w:tcPr>
            <w:tcW w:w="5103" w:type="dxa"/>
            <w:tcBorders>
              <w:top w:val="single" w:sz="4" w:space="0" w:color="auto"/>
              <w:left w:val="single" w:sz="4" w:space="0" w:color="auto"/>
              <w:bottom w:val="single" w:sz="4" w:space="0" w:color="auto"/>
              <w:right w:val="single" w:sz="4" w:space="0" w:color="auto"/>
            </w:tcBorders>
            <w:vAlign w:val="center"/>
          </w:tcPr>
          <w:p w:rsidR="009963BE" w:rsidRPr="0030534A" w:rsidRDefault="009963BE" w:rsidP="009963BE">
            <w:pPr>
              <w:spacing w:after="0" w:line="240" w:lineRule="auto"/>
              <w:rPr>
                <w:rFonts w:ascii="Times New Roman" w:hAnsi="Times New Roman"/>
                <w:sz w:val="16"/>
                <w:szCs w:val="16"/>
              </w:rPr>
            </w:pPr>
            <w:r w:rsidRPr="0030534A">
              <w:rPr>
                <w:rFonts w:ascii="Times New Roman" w:hAnsi="Times New Roman"/>
                <w:sz w:val="16"/>
                <w:szCs w:val="16"/>
              </w:rPr>
              <w:t>Основная часть</w:t>
            </w:r>
          </w:p>
        </w:tc>
        <w:tc>
          <w:tcPr>
            <w:tcW w:w="781" w:type="dxa"/>
            <w:tcBorders>
              <w:top w:val="single" w:sz="4" w:space="0" w:color="auto"/>
              <w:left w:val="single" w:sz="4" w:space="0" w:color="auto"/>
              <w:bottom w:val="single" w:sz="4" w:space="0" w:color="auto"/>
              <w:right w:val="single" w:sz="4" w:space="0" w:color="auto"/>
            </w:tcBorders>
            <w:vAlign w:val="center"/>
          </w:tcPr>
          <w:p w:rsidR="009963BE" w:rsidRPr="0030534A" w:rsidRDefault="009963BE" w:rsidP="009963BE">
            <w:pPr>
              <w:spacing w:after="0" w:line="240" w:lineRule="auto"/>
              <w:rPr>
                <w:rFonts w:ascii="Times New Roman" w:hAnsi="Times New Roman"/>
                <w:sz w:val="16"/>
                <w:szCs w:val="16"/>
              </w:rPr>
            </w:pPr>
          </w:p>
        </w:tc>
      </w:tr>
      <w:tr w:rsidR="009963BE" w:rsidRPr="0030534A" w:rsidTr="0030534A">
        <w:trPr>
          <w:trHeight w:val="62"/>
          <w:jc w:val="center"/>
        </w:trPr>
        <w:tc>
          <w:tcPr>
            <w:tcW w:w="1560" w:type="dxa"/>
            <w:tcBorders>
              <w:top w:val="single" w:sz="4" w:space="0" w:color="auto"/>
              <w:left w:val="single" w:sz="4" w:space="0" w:color="auto"/>
              <w:bottom w:val="single" w:sz="4" w:space="0" w:color="auto"/>
              <w:right w:val="single" w:sz="4" w:space="0" w:color="auto"/>
            </w:tcBorders>
            <w:vAlign w:val="center"/>
          </w:tcPr>
          <w:p w:rsidR="009963BE" w:rsidRPr="0030534A" w:rsidRDefault="009963BE" w:rsidP="009963BE">
            <w:pPr>
              <w:spacing w:after="0" w:line="240" w:lineRule="auto"/>
              <w:rPr>
                <w:rFonts w:ascii="Times New Roman" w:hAnsi="Times New Roman"/>
                <w:sz w:val="16"/>
                <w:szCs w:val="16"/>
              </w:rPr>
            </w:pPr>
            <w:r w:rsidRPr="0030534A">
              <w:rPr>
                <w:rFonts w:ascii="Times New Roman" w:hAnsi="Times New Roman"/>
                <w:sz w:val="16"/>
                <w:szCs w:val="16"/>
              </w:rPr>
              <w:t>Раздел 1</w:t>
            </w:r>
          </w:p>
        </w:tc>
        <w:tc>
          <w:tcPr>
            <w:tcW w:w="2693" w:type="dxa"/>
            <w:tcBorders>
              <w:top w:val="single" w:sz="4" w:space="0" w:color="auto"/>
              <w:left w:val="single" w:sz="4" w:space="0" w:color="auto"/>
              <w:bottom w:val="single" w:sz="4" w:space="0" w:color="auto"/>
              <w:right w:val="single" w:sz="4" w:space="0" w:color="auto"/>
            </w:tcBorders>
            <w:vAlign w:val="center"/>
          </w:tcPr>
          <w:p w:rsidR="009963BE" w:rsidRPr="0030534A" w:rsidRDefault="009963BE" w:rsidP="009963BE">
            <w:pPr>
              <w:spacing w:after="0" w:line="240" w:lineRule="auto"/>
              <w:rPr>
                <w:rFonts w:ascii="Times New Roman" w:hAnsi="Times New Roman"/>
                <w:sz w:val="16"/>
                <w:szCs w:val="16"/>
              </w:rPr>
            </w:pPr>
            <w:r w:rsidRPr="0030534A">
              <w:rPr>
                <w:rFonts w:ascii="Times New Roman" w:hAnsi="Times New Roman"/>
                <w:sz w:val="16"/>
                <w:szCs w:val="16"/>
              </w:rPr>
              <w:t>00-18-02/460/18-ППТ-ГЧ-001</w:t>
            </w:r>
          </w:p>
        </w:tc>
        <w:tc>
          <w:tcPr>
            <w:tcW w:w="5103" w:type="dxa"/>
            <w:tcBorders>
              <w:top w:val="single" w:sz="4" w:space="0" w:color="auto"/>
              <w:left w:val="single" w:sz="4" w:space="0" w:color="auto"/>
              <w:bottom w:val="single" w:sz="4" w:space="0" w:color="auto"/>
              <w:right w:val="single" w:sz="4" w:space="0" w:color="auto"/>
            </w:tcBorders>
            <w:vAlign w:val="center"/>
          </w:tcPr>
          <w:p w:rsidR="009963BE" w:rsidRPr="0030534A" w:rsidRDefault="009963BE" w:rsidP="009963BE">
            <w:pPr>
              <w:spacing w:after="0" w:line="240" w:lineRule="auto"/>
              <w:rPr>
                <w:rFonts w:ascii="Times New Roman" w:hAnsi="Times New Roman"/>
                <w:sz w:val="16"/>
                <w:szCs w:val="16"/>
              </w:rPr>
            </w:pPr>
            <w:r w:rsidRPr="0030534A">
              <w:rPr>
                <w:rFonts w:ascii="Times New Roman" w:hAnsi="Times New Roman"/>
                <w:sz w:val="16"/>
                <w:szCs w:val="16"/>
              </w:rPr>
              <w:t>Проект планировки территории.</w:t>
            </w:r>
          </w:p>
          <w:p w:rsidR="009963BE" w:rsidRPr="0030534A" w:rsidRDefault="009963BE" w:rsidP="009963BE">
            <w:pPr>
              <w:spacing w:after="0" w:line="240" w:lineRule="auto"/>
              <w:rPr>
                <w:rFonts w:ascii="Times New Roman" w:hAnsi="Times New Roman"/>
                <w:sz w:val="16"/>
                <w:szCs w:val="16"/>
              </w:rPr>
            </w:pPr>
            <w:r w:rsidRPr="0030534A">
              <w:rPr>
                <w:rFonts w:ascii="Times New Roman" w:hAnsi="Times New Roman"/>
                <w:sz w:val="16"/>
                <w:szCs w:val="16"/>
              </w:rPr>
              <w:t>Графическая часть</w:t>
            </w:r>
          </w:p>
        </w:tc>
        <w:tc>
          <w:tcPr>
            <w:tcW w:w="781" w:type="dxa"/>
            <w:tcBorders>
              <w:top w:val="single" w:sz="4" w:space="0" w:color="auto"/>
              <w:left w:val="single" w:sz="4" w:space="0" w:color="auto"/>
              <w:bottom w:val="single" w:sz="4" w:space="0" w:color="auto"/>
              <w:right w:val="single" w:sz="4" w:space="0" w:color="auto"/>
            </w:tcBorders>
            <w:vAlign w:val="center"/>
          </w:tcPr>
          <w:p w:rsidR="009963BE" w:rsidRPr="0030534A" w:rsidRDefault="009963BE" w:rsidP="009963BE">
            <w:pPr>
              <w:spacing w:after="0" w:line="240" w:lineRule="auto"/>
              <w:rPr>
                <w:rFonts w:ascii="Times New Roman" w:hAnsi="Times New Roman"/>
                <w:sz w:val="16"/>
                <w:szCs w:val="16"/>
              </w:rPr>
            </w:pPr>
          </w:p>
        </w:tc>
      </w:tr>
      <w:tr w:rsidR="009963BE" w:rsidRPr="0030534A" w:rsidTr="0030534A">
        <w:trPr>
          <w:trHeight w:val="117"/>
          <w:jc w:val="center"/>
        </w:trPr>
        <w:tc>
          <w:tcPr>
            <w:tcW w:w="1560" w:type="dxa"/>
            <w:tcBorders>
              <w:top w:val="single" w:sz="4" w:space="0" w:color="auto"/>
              <w:left w:val="single" w:sz="4" w:space="0" w:color="auto"/>
              <w:bottom w:val="single" w:sz="4" w:space="0" w:color="auto"/>
              <w:right w:val="single" w:sz="4" w:space="0" w:color="auto"/>
            </w:tcBorders>
            <w:vAlign w:val="center"/>
          </w:tcPr>
          <w:p w:rsidR="009963BE" w:rsidRPr="0030534A" w:rsidRDefault="009963BE" w:rsidP="009963BE">
            <w:pPr>
              <w:spacing w:after="0" w:line="240" w:lineRule="auto"/>
              <w:rPr>
                <w:rFonts w:ascii="Times New Roman" w:hAnsi="Times New Roman"/>
                <w:sz w:val="16"/>
                <w:szCs w:val="16"/>
              </w:rPr>
            </w:pPr>
            <w:r w:rsidRPr="0030534A">
              <w:rPr>
                <w:rFonts w:ascii="Times New Roman" w:hAnsi="Times New Roman"/>
                <w:sz w:val="16"/>
                <w:szCs w:val="16"/>
              </w:rPr>
              <w:t>Раздел 2</w:t>
            </w:r>
          </w:p>
        </w:tc>
        <w:tc>
          <w:tcPr>
            <w:tcW w:w="2693" w:type="dxa"/>
            <w:tcBorders>
              <w:top w:val="single" w:sz="4" w:space="0" w:color="auto"/>
              <w:left w:val="single" w:sz="4" w:space="0" w:color="auto"/>
              <w:bottom w:val="single" w:sz="4" w:space="0" w:color="auto"/>
              <w:right w:val="single" w:sz="4" w:space="0" w:color="auto"/>
            </w:tcBorders>
            <w:vAlign w:val="center"/>
          </w:tcPr>
          <w:p w:rsidR="009963BE" w:rsidRPr="0030534A" w:rsidRDefault="009963BE" w:rsidP="009963BE">
            <w:pPr>
              <w:spacing w:after="0" w:line="240" w:lineRule="auto"/>
              <w:rPr>
                <w:rFonts w:ascii="Times New Roman" w:hAnsi="Times New Roman"/>
                <w:sz w:val="16"/>
                <w:szCs w:val="16"/>
              </w:rPr>
            </w:pPr>
            <w:r w:rsidRPr="0030534A">
              <w:rPr>
                <w:rFonts w:ascii="Times New Roman" w:hAnsi="Times New Roman"/>
                <w:sz w:val="16"/>
                <w:szCs w:val="16"/>
              </w:rPr>
              <w:t>00-18-02/460/18-ППТ-ТЧ-001</w:t>
            </w:r>
          </w:p>
        </w:tc>
        <w:tc>
          <w:tcPr>
            <w:tcW w:w="5103" w:type="dxa"/>
            <w:tcBorders>
              <w:top w:val="single" w:sz="4" w:space="0" w:color="auto"/>
              <w:left w:val="single" w:sz="4" w:space="0" w:color="auto"/>
              <w:bottom w:val="single" w:sz="4" w:space="0" w:color="auto"/>
              <w:right w:val="single" w:sz="4" w:space="0" w:color="auto"/>
            </w:tcBorders>
            <w:vAlign w:val="center"/>
          </w:tcPr>
          <w:p w:rsidR="009963BE" w:rsidRPr="0030534A" w:rsidRDefault="009963BE" w:rsidP="009963BE">
            <w:pPr>
              <w:spacing w:after="0" w:line="240" w:lineRule="auto"/>
              <w:rPr>
                <w:rFonts w:ascii="Times New Roman" w:hAnsi="Times New Roman"/>
                <w:sz w:val="16"/>
                <w:szCs w:val="16"/>
              </w:rPr>
            </w:pPr>
            <w:r w:rsidRPr="0030534A">
              <w:rPr>
                <w:rFonts w:ascii="Times New Roman" w:hAnsi="Times New Roman"/>
                <w:sz w:val="16"/>
                <w:szCs w:val="16"/>
              </w:rPr>
              <w:t>Положение о размещении линейных объектов</w:t>
            </w:r>
          </w:p>
        </w:tc>
        <w:tc>
          <w:tcPr>
            <w:tcW w:w="781" w:type="dxa"/>
            <w:tcBorders>
              <w:top w:val="single" w:sz="4" w:space="0" w:color="auto"/>
              <w:left w:val="single" w:sz="4" w:space="0" w:color="auto"/>
              <w:bottom w:val="single" w:sz="4" w:space="0" w:color="auto"/>
              <w:right w:val="single" w:sz="4" w:space="0" w:color="auto"/>
            </w:tcBorders>
            <w:vAlign w:val="center"/>
          </w:tcPr>
          <w:p w:rsidR="009963BE" w:rsidRPr="0030534A" w:rsidRDefault="009963BE" w:rsidP="009963BE">
            <w:pPr>
              <w:spacing w:after="0" w:line="240" w:lineRule="auto"/>
              <w:rPr>
                <w:rFonts w:ascii="Times New Roman" w:hAnsi="Times New Roman"/>
                <w:sz w:val="16"/>
                <w:szCs w:val="16"/>
              </w:rPr>
            </w:pPr>
          </w:p>
        </w:tc>
      </w:tr>
      <w:tr w:rsidR="009963BE" w:rsidRPr="0030534A" w:rsidTr="0030534A">
        <w:trPr>
          <w:trHeight w:val="64"/>
          <w:jc w:val="center"/>
        </w:trPr>
        <w:tc>
          <w:tcPr>
            <w:tcW w:w="1560" w:type="dxa"/>
            <w:tcBorders>
              <w:top w:val="single" w:sz="4" w:space="0" w:color="auto"/>
              <w:left w:val="single" w:sz="4" w:space="0" w:color="auto"/>
              <w:bottom w:val="single" w:sz="4" w:space="0" w:color="auto"/>
              <w:right w:val="single" w:sz="4" w:space="0" w:color="auto"/>
            </w:tcBorders>
            <w:vAlign w:val="center"/>
          </w:tcPr>
          <w:p w:rsidR="009963BE" w:rsidRPr="0030534A" w:rsidRDefault="009963BE" w:rsidP="009963BE">
            <w:pPr>
              <w:spacing w:after="0" w:line="240" w:lineRule="auto"/>
              <w:rPr>
                <w:rFonts w:ascii="Times New Roman" w:hAnsi="Times New Roman"/>
                <w:b/>
                <w:sz w:val="16"/>
                <w:szCs w:val="16"/>
              </w:rPr>
            </w:pPr>
            <w:r w:rsidRPr="0030534A">
              <w:rPr>
                <w:rFonts w:ascii="Times New Roman" w:hAnsi="Times New Roman"/>
                <w:b/>
                <w:sz w:val="16"/>
                <w:szCs w:val="16"/>
              </w:rPr>
              <w:t>Часть 2</w:t>
            </w:r>
          </w:p>
        </w:tc>
        <w:tc>
          <w:tcPr>
            <w:tcW w:w="2693" w:type="dxa"/>
            <w:tcBorders>
              <w:top w:val="single" w:sz="4" w:space="0" w:color="auto"/>
              <w:left w:val="single" w:sz="4" w:space="0" w:color="auto"/>
              <w:bottom w:val="single" w:sz="4" w:space="0" w:color="auto"/>
              <w:right w:val="single" w:sz="4" w:space="0" w:color="auto"/>
            </w:tcBorders>
            <w:vAlign w:val="center"/>
          </w:tcPr>
          <w:p w:rsidR="009963BE" w:rsidRPr="0030534A" w:rsidRDefault="009963BE" w:rsidP="009963BE">
            <w:pPr>
              <w:spacing w:after="0" w:line="240" w:lineRule="auto"/>
              <w:rPr>
                <w:rFonts w:ascii="Times New Roman" w:hAnsi="Times New Roman"/>
                <w:sz w:val="16"/>
                <w:szCs w:val="16"/>
              </w:rPr>
            </w:pPr>
            <w:r w:rsidRPr="0030534A">
              <w:rPr>
                <w:rFonts w:ascii="Times New Roman" w:hAnsi="Times New Roman"/>
                <w:sz w:val="16"/>
                <w:szCs w:val="16"/>
              </w:rPr>
              <w:t>00-18-02/460/18-ППТ-ТЧ-002</w:t>
            </w:r>
          </w:p>
        </w:tc>
        <w:tc>
          <w:tcPr>
            <w:tcW w:w="5103" w:type="dxa"/>
            <w:tcBorders>
              <w:top w:val="single" w:sz="4" w:space="0" w:color="auto"/>
              <w:left w:val="single" w:sz="4" w:space="0" w:color="auto"/>
              <w:bottom w:val="single" w:sz="4" w:space="0" w:color="auto"/>
              <w:right w:val="single" w:sz="4" w:space="0" w:color="auto"/>
            </w:tcBorders>
            <w:vAlign w:val="center"/>
          </w:tcPr>
          <w:p w:rsidR="009963BE" w:rsidRPr="0030534A" w:rsidRDefault="009963BE" w:rsidP="009963BE">
            <w:pPr>
              <w:spacing w:after="0" w:line="240" w:lineRule="auto"/>
              <w:rPr>
                <w:rFonts w:ascii="Times New Roman" w:hAnsi="Times New Roman"/>
                <w:sz w:val="16"/>
                <w:szCs w:val="16"/>
              </w:rPr>
            </w:pPr>
            <w:r w:rsidRPr="0030534A">
              <w:rPr>
                <w:rFonts w:ascii="Times New Roman" w:hAnsi="Times New Roman"/>
                <w:sz w:val="16"/>
                <w:szCs w:val="16"/>
              </w:rPr>
              <w:t xml:space="preserve">Материалы по обоснованию проекта планировки территории </w:t>
            </w:r>
          </w:p>
        </w:tc>
        <w:tc>
          <w:tcPr>
            <w:tcW w:w="781" w:type="dxa"/>
            <w:tcBorders>
              <w:top w:val="single" w:sz="4" w:space="0" w:color="auto"/>
              <w:left w:val="single" w:sz="4" w:space="0" w:color="auto"/>
              <w:bottom w:val="single" w:sz="4" w:space="0" w:color="auto"/>
              <w:right w:val="single" w:sz="4" w:space="0" w:color="auto"/>
            </w:tcBorders>
            <w:vAlign w:val="center"/>
          </w:tcPr>
          <w:p w:rsidR="009963BE" w:rsidRPr="0030534A" w:rsidRDefault="009963BE" w:rsidP="009963BE">
            <w:pPr>
              <w:spacing w:after="0" w:line="240" w:lineRule="auto"/>
              <w:rPr>
                <w:rFonts w:ascii="Times New Roman" w:hAnsi="Times New Roman"/>
                <w:sz w:val="16"/>
                <w:szCs w:val="16"/>
              </w:rPr>
            </w:pPr>
          </w:p>
        </w:tc>
      </w:tr>
      <w:tr w:rsidR="009963BE" w:rsidRPr="0030534A" w:rsidTr="0030534A">
        <w:trPr>
          <w:trHeight w:val="62"/>
          <w:jc w:val="center"/>
        </w:trPr>
        <w:tc>
          <w:tcPr>
            <w:tcW w:w="1560" w:type="dxa"/>
            <w:tcBorders>
              <w:top w:val="single" w:sz="4" w:space="0" w:color="auto"/>
              <w:left w:val="single" w:sz="4" w:space="0" w:color="auto"/>
              <w:bottom w:val="single" w:sz="4" w:space="0" w:color="auto"/>
              <w:right w:val="single" w:sz="4" w:space="0" w:color="auto"/>
            </w:tcBorders>
            <w:vAlign w:val="center"/>
          </w:tcPr>
          <w:p w:rsidR="009963BE" w:rsidRPr="0030534A" w:rsidRDefault="009963BE" w:rsidP="009963BE">
            <w:pPr>
              <w:spacing w:after="0" w:line="240" w:lineRule="auto"/>
              <w:rPr>
                <w:rFonts w:ascii="Times New Roman" w:hAnsi="Times New Roman"/>
                <w:sz w:val="16"/>
                <w:szCs w:val="16"/>
              </w:rPr>
            </w:pPr>
            <w:r w:rsidRPr="0030534A">
              <w:rPr>
                <w:rFonts w:ascii="Times New Roman" w:hAnsi="Times New Roman"/>
                <w:sz w:val="16"/>
                <w:szCs w:val="16"/>
              </w:rPr>
              <w:t>Раздел 3</w:t>
            </w:r>
          </w:p>
        </w:tc>
        <w:tc>
          <w:tcPr>
            <w:tcW w:w="2693" w:type="dxa"/>
            <w:tcBorders>
              <w:top w:val="single" w:sz="4" w:space="0" w:color="auto"/>
              <w:left w:val="single" w:sz="4" w:space="0" w:color="auto"/>
              <w:bottom w:val="single" w:sz="4" w:space="0" w:color="auto"/>
              <w:right w:val="single" w:sz="4" w:space="0" w:color="auto"/>
            </w:tcBorders>
            <w:vAlign w:val="center"/>
          </w:tcPr>
          <w:p w:rsidR="009963BE" w:rsidRPr="0030534A" w:rsidRDefault="009963BE" w:rsidP="009963BE">
            <w:pPr>
              <w:spacing w:after="0" w:line="240" w:lineRule="auto"/>
              <w:rPr>
                <w:rFonts w:ascii="Times New Roman" w:hAnsi="Times New Roman"/>
                <w:sz w:val="16"/>
                <w:szCs w:val="16"/>
              </w:rPr>
            </w:pPr>
            <w:r w:rsidRPr="0030534A">
              <w:rPr>
                <w:rFonts w:ascii="Times New Roman" w:hAnsi="Times New Roman"/>
                <w:sz w:val="16"/>
                <w:szCs w:val="16"/>
              </w:rPr>
              <w:t>00-18-02/460/18-ППТ-ГЧ-002</w:t>
            </w:r>
          </w:p>
        </w:tc>
        <w:tc>
          <w:tcPr>
            <w:tcW w:w="5103" w:type="dxa"/>
            <w:tcBorders>
              <w:top w:val="single" w:sz="4" w:space="0" w:color="auto"/>
              <w:left w:val="single" w:sz="4" w:space="0" w:color="auto"/>
              <w:bottom w:val="single" w:sz="4" w:space="0" w:color="auto"/>
              <w:right w:val="single" w:sz="4" w:space="0" w:color="auto"/>
            </w:tcBorders>
            <w:vAlign w:val="center"/>
          </w:tcPr>
          <w:p w:rsidR="009963BE" w:rsidRPr="0030534A" w:rsidRDefault="009963BE" w:rsidP="009963BE">
            <w:pPr>
              <w:spacing w:after="0" w:line="240" w:lineRule="auto"/>
              <w:rPr>
                <w:rFonts w:ascii="Times New Roman" w:hAnsi="Times New Roman"/>
                <w:sz w:val="16"/>
                <w:szCs w:val="16"/>
              </w:rPr>
            </w:pPr>
            <w:r w:rsidRPr="0030534A">
              <w:rPr>
                <w:rFonts w:ascii="Times New Roman" w:hAnsi="Times New Roman"/>
                <w:sz w:val="16"/>
                <w:szCs w:val="16"/>
              </w:rPr>
              <w:t>Материалы по обоснованию проекта планировки территории. Графическая часть</w:t>
            </w:r>
          </w:p>
        </w:tc>
        <w:tc>
          <w:tcPr>
            <w:tcW w:w="781" w:type="dxa"/>
            <w:tcBorders>
              <w:top w:val="single" w:sz="4" w:space="0" w:color="auto"/>
              <w:left w:val="single" w:sz="4" w:space="0" w:color="auto"/>
              <w:bottom w:val="single" w:sz="4" w:space="0" w:color="auto"/>
              <w:right w:val="single" w:sz="4" w:space="0" w:color="auto"/>
            </w:tcBorders>
            <w:vAlign w:val="center"/>
          </w:tcPr>
          <w:p w:rsidR="009963BE" w:rsidRPr="0030534A" w:rsidRDefault="009963BE" w:rsidP="009963BE">
            <w:pPr>
              <w:spacing w:after="0" w:line="240" w:lineRule="auto"/>
              <w:rPr>
                <w:rFonts w:ascii="Times New Roman" w:hAnsi="Times New Roman"/>
                <w:sz w:val="16"/>
                <w:szCs w:val="16"/>
              </w:rPr>
            </w:pPr>
          </w:p>
        </w:tc>
      </w:tr>
      <w:tr w:rsidR="009963BE" w:rsidRPr="0030534A" w:rsidTr="0030534A">
        <w:trPr>
          <w:trHeight w:val="62"/>
          <w:jc w:val="center"/>
        </w:trPr>
        <w:tc>
          <w:tcPr>
            <w:tcW w:w="1560" w:type="dxa"/>
            <w:tcBorders>
              <w:top w:val="single" w:sz="4" w:space="0" w:color="auto"/>
              <w:left w:val="single" w:sz="4" w:space="0" w:color="auto"/>
              <w:bottom w:val="single" w:sz="4" w:space="0" w:color="auto"/>
              <w:right w:val="single" w:sz="4" w:space="0" w:color="auto"/>
            </w:tcBorders>
            <w:vAlign w:val="center"/>
          </w:tcPr>
          <w:p w:rsidR="009963BE" w:rsidRPr="0030534A" w:rsidRDefault="009963BE" w:rsidP="009963BE">
            <w:pPr>
              <w:spacing w:after="0" w:line="240" w:lineRule="auto"/>
              <w:rPr>
                <w:rFonts w:ascii="Times New Roman" w:hAnsi="Times New Roman"/>
                <w:sz w:val="16"/>
                <w:szCs w:val="16"/>
              </w:rPr>
            </w:pPr>
            <w:r w:rsidRPr="0030534A">
              <w:rPr>
                <w:rFonts w:ascii="Times New Roman" w:hAnsi="Times New Roman"/>
                <w:sz w:val="16"/>
                <w:szCs w:val="16"/>
              </w:rPr>
              <w:t>Раздел 4</w:t>
            </w:r>
          </w:p>
        </w:tc>
        <w:tc>
          <w:tcPr>
            <w:tcW w:w="2693" w:type="dxa"/>
            <w:tcBorders>
              <w:top w:val="single" w:sz="4" w:space="0" w:color="auto"/>
              <w:left w:val="single" w:sz="4" w:space="0" w:color="auto"/>
              <w:bottom w:val="single" w:sz="4" w:space="0" w:color="auto"/>
              <w:right w:val="single" w:sz="4" w:space="0" w:color="auto"/>
            </w:tcBorders>
            <w:vAlign w:val="center"/>
          </w:tcPr>
          <w:p w:rsidR="009963BE" w:rsidRPr="0030534A" w:rsidRDefault="009963BE" w:rsidP="009963BE">
            <w:pPr>
              <w:spacing w:after="0" w:line="240" w:lineRule="auto"/>
              <w:rPr>
                <w:rFonts w:ascii="Times New Roman" w:hAnsi="Times New Roman"/>
                <w:sz w:val="16"/>
                <w:szCs w:val="16"/>
              </w:rPr>
            </w:pPr>
            <w:r w:rsidRPr="0030534A">
              <w:rPr>
                <w:rFonts w:ascii="Times New Roman" w:hAnsi="Times New Roman"/>
                <w:sz w:val="16"/>
                <w:szCs w:val="16"/>
              </w:rPr>
              <w:t>00-18-02/460/18-ППТ-ТЧ-002</w:t>
            </w:r>
          </w:p>
        </w:tc>
        <w:tc>
          <w:tcPr>
            <w:tcW w:w="5103" w:type="dxa"/>
            <w:tcBorders>
              <w:top w:val="single" w:sz="4" w:space="0" w:color="auto"/>
              <w:left w:val="single" w:sz="4" w:space="0" w:color="auto"/>
              <w:bottom w:val="single" w:sz="4" w:space="0" w:color="auto"/>
              <w:right w:val="single" w:sz="4" w:space="0" w:color="auto"/>
            </w:tcBorders>
            <w:vAlign w:val="center"/>
          </w:tcPr>
          <w:p w:rsidR="009963BE" w:rsidRPr="0030534A" w:rsidRDefault="009963BE" w:rsidP="009963BE">
            <w:pPr>
              <w:spacing w:after="0" w:line="240" w:lineRule="auto"/>
              <w:rPr>
                <w:rFonts w:ascii="Times New Roman" w:hAnsi="Times New Roman"/>
                <w:sz w:val="16"/>
                <w:szCs w:val="16"/>
              </w:rPr>
            </w:pPr>
            <w:r w:rsidRPr="0030534A">
              <w:rPr>
                <w:rFonts w:ascii="Times New Roman" w:hAnsi="Times New Roman"/>
                <w:sz w:val="16"/>
                <w:szCs w:val="16"/>
              </w:rPr>
              <w:t>Материалы по обоснованию проекта планировки территории. Пояснительная записка</w:t>
            </w:r>
          </w:p>
        </w:tc>
        <w:tc>
          <w:tcPr>
            <w:tcW w:w="781" w:type="dxa"/>
            <w:tcBorders>
              <w:top w:val="single" w:sz="4" w:space="0" w:color="auto"/>
              <w:left w:val="single" w:sz="4" w:space="0" w:color="auto"/>
              <w:bottom w:val="single" w:sz="4" w:space="0" w:color="auto"/>
              <w:right w:val="single" w:sz="4" w:space="0" w:color="auto"/>
            </w:tcBorders>
            <w:vAlign w:val="center"/>
          </w:tcPr>
          <w:p w:rsidR="009963BE" w:rsidRPr="0030534A" w:rsidRDefault="009963BE" w:rsidP="009963BE">
            <w:pPr>
              <w:spacing w:after="0" w:line="240" w:lineRule="auto"/>
              <w:rPr>
                <w:rFonts w:ascii="Times New Roman" w:hAnsi="Times New Roman"/>
                <w:sz w:val="16"/>
                <w:szCs w:val="16"/>
              </w:rPr>
            </w:pPr>
          </w:p>
        </w:tc>
      </w:tr>
      <w:tr w:rsidR="009963BE" w:rsidRPr="0030534A" w:rsidTr="0030534A">
        <w:trPr>
          <w:trHeight w:val="105"/>
          <w:jc w:val="center"/>
        </w:trPr>
        <w:tc>
          <w:tcPr>
            <w:tcW w:w="1560" w:type="dxa"/>
            <w:tcBorders>
              <w:top w:val="single" w:sz="4" w:space="0" w:color="auto"/>
              <w:left w:val="single" w:sz="4" w:space="0" w:color="auto"/>
              <w:bottom w:val="single" w:sz="4" w:space="0" w:color="auto"/>
              <w:right w:val="single" w:sz="4" w:space="0" w:color="auto"/>
            </w:tcBorders>
            <w:vAlign w:val="center"/>
          </w:tcPr>
          <w:p w:rsidR="009963BE" w:rsidRPr="0030534A" w:rsidRDefault="009963BE" w:rsidP="009963BE">
            <w:pPr>
              <w:spacing w:after="0" w:line="240" w:lineRule="auto"/>
              <w:rPr>
                <w:rFonts w:ascii="Times New Roman" w:hAnsi="Times New Roman"/>
                <w:sz w:val="16"/>
                <w:szCs w:val="16"/>
              </w:rPr>
            </w:pPr>
            <w:r w:rsidRPr="0030534A">
              <w:rPr>
                <w:rFonts w:ascii="Times New Roman" w:hAnsi="Times New Roman"/>
                <w:sz w:val="16"/>
                <w:szCs w:val="16"/>
              </w:rPr>
              <w:t>Приложения</w:t>
            </w:r>
          </w:p>
        </w:tc>
        <w:tc>
          <w:tcPr>
            <w:tcW w:w="2693" w:type="dxa"/>
            <w:tcBorders>
              <w:top w:val="single" w:sz="4" w:space="0" w:color="auto"/>
              <w:left w:val="single" w:sz="4" w:space="0" w:color="auto"/>
              <w:bottom w:val="single" w:sz="4" w:space="0" w:color="auto"/>
              <w:right w:val="single" w:sz="4" w:space="0" w:color="auto"/>
            </w:tcBorders>
            <w:vAlign w:val="center"/>
          </w:tcPr>
          <w:p w:rsidR="009963BE" w:rsidRPr="0030534A" w:rsidRDefault="009963BE" w:rsidP="009963BE">
            <w:pPr>
              <w:spacing w:after="0" w:line="240" w:lineRule="auto"/>
              <w:rPr>
                <w:rFonts w:ascii="Times New Roman" w:hAnsi="Times New Roman"/>
                <w:sz w:val="16"/>
                <w:szCs w:val="16"/>
              </w:rPr>
            </w:pPr>
            <w:r w:rsidRPr="0030534A">
              <w:rPr>
                <w:rFonts w:ascii="Times New Roman" w:hAnsi="Times New Roman"/>
                <w:sz w:val="16"/>
                <w:szCs w:val="16"/>
              </w:rPr>
              <w:t>00-18-02/460/18-ППТ-ТЧ-002</w:t>
            </w:r>
          </w:p>
        </w:tc>
        <w:tc>
          <w:tcPr>
            <w:tcW w:w="5103" w:type="dxa"/>
            <w:tcBorders>
              <w:top w:val="single" w:sz="4" w:space="0" w:color="auto"/>
              <w:left w:val="single" w:sz="4" w:space="0" w:color="auto"/>
              <w:bottom w:val="single" w:sz="4" w:space="0" w:color="auto"/>
              <w:right w:val="single" w:sz="4" w:space="0" w:color="auto"/>
            </w:tcBorders>
            <w:vAlign w:val="center"/>
          </w:tcPr>
          <w:p w:rsidR="009963BE" w:rsidRPr="0030534A" w:rsidRDefault="009963BE" w:rsidP="009963BE">
            <w:pPr>
              <w:spacing w:after="0" w:line="240" w:lineRule="auto"/>
              <w:rPr>
                <w:rFonts w:ascii="Times New Roman" w:hAnsi="Times New Roman"/>
                <w:sz w:val="16"/>
                <w:szCs w:val="16"/>
              </w:rPr>
            </w:pPr>
            <w:r w:rsidRPr="0030534A">
              <w:rPr>
                <w:rFonts w:ascii="Times New Roman" w:hAnsi="Times New Roman"/>
                <w:sz w:val="16"/>
                <w:szCs w:val="16"/>
              </w:rPr>
              <w:t>Перечень приложений</w:t>
            </w:r>
          </w:p>
        </w:tc>
        <w:tc>
          <w:tcPr>
            <w:tcW w:w="781" w:type="dxa"/>
            <w:tcBorders>
              <w:top w:val="single" w:sz="4" w:space="0" w:color="auto"/>
              <w:left w:val="single" w:sz="4" w:space="0" w:color="auto"/>
              <w:bottom w:val="single" w:sz="4" w:space="0" w:color="auto"/>
              <w:right w:val="single" w:sz="4" w:space="0" w:color="auto"/>
            </w:tcBorders>
            <w:vAlign w:val="center"/>
          </w:tcPr>
          <w:p w:rsidR="009963BE" w:rsidRPr="0030534A" w:rsidRDefault="009963BE" w:rsidP="009963BE">
            <w:pPr>
              <w:spacing w:after="0" w:line="240" w:lineRule="auto"/>
              <w:rPr>
                <w:rFonts w:ascii="Times New Roman" w:hAnsi="Times New Roman"/>
                <w:sz w:val="16"/>
                <w:szCs w:val="16"/>
              </w:rPr>
            </w:pPr>
          </w:p>
        </w:tc>
      </w:tr>
      <w:tr w:rsidR="009963BE" w:rsidRPr="0030534A" w:rsidTr="0030534A">
        <w:trPr>
          <w:trHeight w:val="62"/>
          <w:jc w:val="center"/>
        </w:trPr>
        <w:tc>
          <w:tcPr>
            <w:tcW w:w="1560" w:type="dxa"/>
            <w:tcBorders>
              <w:top w:val="single" w:sz="4" w:space="0" w:color="auto"/>
              <w:left w:val="single" w:sz="4" w:space="0" w:color="auto"/>
              <w:bottom w:val="single" w:sz="4" w:space="0" w:color="auto"/>
              <w:right w:val="single" w:sz="4" w:space="0" w:color="auto"/>
            </w:tcBorders>
            <w:vAlign w:val="center"/>
          </w:tcPr>
          <w:p w:rsidR="009963BE" w:rsidRPr="0030534A" w:rsidRDefault="009963BE" w:rsidP="009963BE">
            <w:pPr>
              <w:spacing w:after="0" w:line="240" w:lineRule="auto"/>
              <w:rPr>
                <w:rFonts w:ascii="Times New Roman" w:hAnsi="Times New Roman"/>
                <w:sz w:val="16"/>
                <w:szCs w:val="16"/>
              </w:rPr>
            </w:pPr>
            <w:r w:rsidRPr="0030534A">
              <w:rPr>
                <w:rFonts w:ascii="Times New Roman" w:hAnsi="Times New Roman"/>
                <w:sz w:val="16"/>
                <w:szCs w:val="16"/>
              </w:rPr>
              <w:t>II</w:t>
            </w:r>
          </w:p>
        </w:tc>
        <w:tc>
          <w:tcPr>
            <w:tcW w:w="7796" w:type="dxa"/>
            <w:gridSpan w:val="2"/>
            <w:tcBorders>
              <w:top w:val="single" w:sz="4" w:space="0" w:color="auto"/>
              <w:left w:val="single" w:sz="4" w:space="0" w:color="auto"/>
              <w:bottom w:val="single" w:sz="4" w:space="0" w:color="auto"/>
              <w:right w:val="single" w:sz="4" w:space="0" w:color="auto"/>
            </w:tcBorders>
            <w:vAlign w:val="center"/>
          </w:tcPr>
          <w:p w:rsidR="009963BE" w:rsidRPr="0030534A" w:rsidRDefault="009963BE" w:rsidP="009963BE">
            <w:pPr>
              <w:tabs>
                <w:tab w:val="center" w:pos="4677"/>
                <w:tab w:val="right" w:pos="9355"/>
              </w:tabs>
              <w:spacing w:after="0" w:line="240" w:lineRule="auto"/>
              <w:jc w:val="center"/>
              <w:rPr>
                <w:rFonts w:ascii="Times New Roman" w:hAnsi="Times New Roman"/>
                <w:sz w:val="16"/>
                <w:szCs w:val="16"/>
              </w:rPr>
            </w:pPr>
            <w:r w:rsidRPr="0030534A">
              <w:rPr>
                <w:rFonts w:ascii="Times New Roman" w:hAnsi="Times New Roman"/>
                <w:sz w:val="16"/>
                <w:szCs w:val="16"/>
              </w:rPr>
              <w:t>ПРОЕКТ МЕЖЕВАНИЯ ТЕРРИТОРИИ</w:t>
            </w:r>
          </w:p>
        </w:tc>
        <w:tc>
          <w:tcPr>
            <w:tcW w:w="781" w:type="dxa"/>
            <w:tcBorders>
              <w:top w:val="single" w:sz="4" w:space="0" w:color="auto"/>
              <w:left w:val="single" w:sz="4" w:space="0" w:color="auto"/>
              <w:bottom w:val="single" w:sz="4" w:space="0" w:color="auto"/>
              <w:right w:val="single" w:sz="4" w:space="0" w:color="auto"/>
            </w:tcBorders>
            <w:vAlign w:val="center"/>
          </w:tcPr>
          <w:p w:rsidR="009963BE" w:rsidRPr="0030534A" w:rsidRDefault="009963BE" w:rsidP="009963BE">
            <w:pPr>
              <w:spacing w:after="0" w:line="240" w:lineRule="auto"/>
              <w:rPr>
                <w:rFonts w:ascii="Times New Roman" w:hAnsi="Times New Roman"/>
                <w:sz w:val="16"/>
                <w:szCs w:val="16"/>
              </w:rPr>
            </w:pPr>
          </w:p>
        </w:tc>
      </w:tr>
      <w:tr w:rsidR="009963BE" w:rsidRPr="0030534A" w:rsidTr="0030534A">
        <w:trPr>
          <w:trHeight w:val="62"/>
          <w:jc w:val="center"/>
        </w:trPr>
        <w:tc>
          <w:tcPr>
            <w:tcW w:w="1560" w:type="dxa"/>
            <w:tcBorders>
              <w:top w:val="single" w:sz="4" w:space="0" w:color="auto"/>
              <w:left w:val="single" w:sz="4" w:space="0" w:color="auto"/>
              <w:bottom w:val="single" w:sz="4" w:space="0" w:color="auto"/>
              <w:right w:val="single" w:sz="4" w:space="0" w:color="auto"/>
            </w:tcBorders>
            <w:vAlign w:val="center"/>
          </w:tcPr>
          <w:p w:rsidR="009963BE" w:rsidRPr="0030534A" w:rsidRDefault="009963BE" w:rsidP="009963BE">
            <w:pPr>
              <w:spacing w:after="0" w:line="240" w:lineRule="auto"/>
              <w:rPr>
                <w:rFonts w:ascii="Times New Roman" w:hAnsi="Times New Roman"/>
                <w:sz w:val="16"/>
                <w:szCs w:val="16"/>
              </w:rPr>
            </w:pPr>
            <w:r w:rsidRPr="0030534A">
              <w:rPr>
                <w:rFonts w:ascii="Times New Roman" w:hAnsi="Times New Roman"/>
                <w:b/>
                <w:sz w:val="16"/>
                <w:szCs w:val="16"/>
              </w:rPr>
              <w:t>Часть 3</w:t>
            </w:r>
          </w:p>
        </w:tc>
        <w:tc>
          <w:tcPr>
            <w:tcW w:w="2693" w:type="dxa"/>
            <w:tcBorders>
              <w:top w:val="single" w:sz="4" w:space="0" w:color="auto"/>
              <w:left w:val="single" w:sz="4" w:space="0" w:color="auto"/>
              <w:bottom w:val="single" w:sz="4" w:space="0" w:color="auto"/>
              <w:right w:val="single" w:sz="4" w:space="0" w:color="auto"/>
            </w:tcBorders>
            <w:vAlign w:val="center"/>
          </w:tcPr>
          <w:p w:rsidR="009963BE" w:rsidRPr="0030534A" w:rsidRDefault="009963BE" w:rsidP="009963BE">
            <w:pPr>
              <w:spacing w:after="0" w:line="240" w:lineRule="auto"/>
              <w:rPr>
                <w:rFonts w:ascii="Times New Roman" w:hAnsi="Times New Roman"/>
                <w:sz w:val="16"/>
                <w:szCs w:val="16"/>
              </w:rPr>
            </w:pPr>
            <w:r w:rsidRPr="0030534A">
              <w:rPr>
                <w:rFonts w:ascii="Times New Roman" w:hAnsi="Times New Roman"/>
                <w:sz w:val="16"/>
                <w:szCs w:val="16"/>
              </w:rPr>
              <w:t>00-18-02/460/18-ПМТ-ТЧ-001</w:t>
            </w:r>
          </w:p>
        </w:tc>
        <w:tc>
          <w:tcPr>
            <w:tcW w:w="5103" w:type="dxa"/>
            <w:tcBorders>
              <w:top w:val="single" w:sz="4" w:space="0" w:color="auto"/>
              <w:left w:val="single" w:sz="4" w:space="0" w:color="auto"/>
              <w:bottom w:val="single" w:sz="4" w:space="0" w:color="auto"/>
              <w:right w:val="single" w:sz="4" w:space="0" w:color="auto"/>
            </w:tcBorders>
            <w:vAlign w:val="center"/>
          </w:tcPr>
          <w:p w:rsidR="009963BE" w:rsidRPr="0030534A" w:rsidRDefault="009963BE" w:rsidP="009963BE">
            <w:pPr>
              <w:spacing w:after="0" w:line="240" w:lineRule="auto"/>
              <w:rPr>
                <w:rFonts w:ascii="Times New Roman" w:hAnsi="Times New Roman"/>
                <w:sz w:val="16"/>
                <w:szCs w:val="16"/>
              </w:rPr>
            </w:pPr>
            <w:r w:rsidRPr="0030534A">
              <w:rPr>
                <w:rFonts w:ascii="Times New Roman" w:hAnsi="Times New Roman"/>
                <w:sz w:val="16"/>
                <w:szCs w:val="16"/>
              </w:rPr>
              <w:t>Основная часть</w:t>
            </w:r>
          </w:p>
        </w:tc>
        <w:tc>
          <w:tcPr>
            <w:tcW w:w="781" w:type="dxa"/>
            <w:tcBorders>
              <w:top w:val="single" w:sz="4" w:space="0" w:color="auto"/>
              <w:left w:val="single" w:sz="4" w:space="0" w:color="auto"/>
              <w:bottom w:val="single" w:sz="4" w:space="0" w:color="auto"/>
              <w:right w:val="single" w:sz="4" w:space="0" w:color="auto"/>
            </w:tcBorders>
            <w:vAlign w:val="center"/>
          </w:tcPr>
          <w:p w:rsidR="009963BE" w:rsidRPr="0030534A" w:rsidRDefault="009963BE" w:rsidP="009963BE">
            <w:pPr>
              <w:spacing w:after="0" w:line="240" w:lineRule="auto"/>
              <w:rPr>
                <w:rFonts w:ascii="Times New Roman" w:hAnsi="Times New Roman"/>
                <w:sz w:val="16"/>
                <w:szCs w:val="16"/>
              </w:rPr>
            </w:pPr>
          </w:p>
        </w:tc>
      </w:tr>
      <w:tr w:rsidR="009963BE" w:rsidRPr="0030534A" w:rsidTr="0030534A">
        <w:trPr>
          <w:trHeight w:val="85"/>
          <w:jc w:val="center"/>
        </w:trPr>
        <w:tc>
          <w:tcPr>
            <w:tcW w:w="1560" w:type="dxa"/>
            <w:tcBorders>
              <w:top w:val="single" w:sz="4" w:space="0" w:color="auto"/>
              <w:left w:val="single" w:sz="4" w:space="0" w:color="auto"/>
              <w:bottom w:val="single" w:sz="4" w:space="0" w:color="auto"/>
              <w:right w:val="single" w:sz="4" w:space="0" w:color="auto"/>
            </w:tcBorders>
            <w:vAlign w:val="center"/>
          </w:tcPr>
          <w:p w:rsidR="009963BE" w:rsidRPr="0030534A" w:rsidRDefault="009963BE" w:rsidP="009963BE">
            <w:pPr>
              <w:spacing w:after="0" w:line="240" w:lineRule="auto"/>
              <w:rPr>
                <w:rFonts w:ascii="Times New Roman" w:hAnsi="Times New Roman"/>
                <w:sz w:val="16"/>
                <w:szCs w:val="16"/>
              </w:rPr>
            </w:pPr>
            <w:r w:rsidRPr="0030534A">
              <w:rPr>
                <w:rFonts w:ascii="Times New Roman" w:hAnsi="Times New Roman"/>
                <w:sz w:val="16"/>
                <w:szCs w:val="16"/>
              </w:rPr>
              <w:t>Раздел 5</w:t>
            </w:r>
          </w:p>
        </w:tc>
        <w:tc>
          <w:tcPr>
            <w:tcW w:w="2693" w:type="dxa"/>
            <w:tcBorders>
              <w:top w:val="single" w:sz="4" w:space="0" w:color="auto"/>
              <w:left w:val="single" w:sz="4" w:space="0" w:color="auto"/>
              <w:bottom w:val="single" w:sz="4" w:space="0" w:color="auto"/>
              <w:right w:val="single" w:sz="4" w:space="0" w:color="auto"/>
            </w:tcBorders>
            <w:vAlign w:val="center"/>
          </w:tcPr>
          <w:p w:rsidR="009963BE" w:rsidRPr="0030534A" w:rsidRDefault="009963BE" w:rsidP="009963BE">
            <w:pPr>
              <w:spacing w:after="0" w:line="240" w:lineRule="auto"/>
              <w:rPr>
                <w:rFonts w:ascii="Times New Roman" w:hAnsi="Times New Roman"/>
                <w:sz w:val="16"/>
                <w:szCs w:val="16"/>
              </w:rPr>
            </w:pPr>
            <w:r w:rsidRPr="0030534A">
              <w:rPr>
                <w:rFonts w:ascii="Times New Roman" w:hAnsi="Times New Roman"/>
                <w:sz w:val="16"/>
                <w:szCs w:val="16"/>
              </w:rPr>
              <w:t>00-18-02/460/18-ПМТ-ТЧ-001</w:t>
            </w:r>
          </w:p>
        </w:tc>
        <w:tc>
          <w:tcPr>
            <w:tcW w:w="5103" w:type="dxa"/>
            <w:tcBorders>
              <w:top w:val="single" w:sz="4" w:space="0" w:color="auto"/>
              <w:left w:val="single" w:sz="4" w:space="0" w:color="auto"/>
              <w:bottom w:val="single" w:sz="4" w:space="0" w:color="auto"/>
              <w:right w:val="single" w:sz="4" w:space="0" w:color="auto"/>
            </w:tcBorders>
            <w:vAlign w:val="center"/>
          </w:tcPr>
          <w:p w:rsidR="009963BE" w:rsidRPr="0030534A" w:rsidRDefault="009963BE" w:rsidP="009963BE">
            <w:pPr>
              <w:spacing w:after="0" w:line="240" w:lineRule="auto"/>
              <w:rPr>
                <w:rFonts w:ascii="Times New Roman" w:hAnsi="Times New Roman"/>
                <w:sz w:val="16"/>
                <w:szCs w:val="16"/>
              </w:rPr>
            </w:pPr>
            <w:r w:rsidRPr="0030534A">
              <w:rPr>
                <w:rFonts w:ascii="Times New Roman" w:hAnsi="Times New Roman"/>
                <w:sz w:val="16"/>
                <w:szCs w:val="16"/>
              </w:rPr>
              <w:t>Проект межевания территории. Текстовая часть</w:t>
            </w:r>
          </w:p>
        </w:tc>
        <w:tc>
          <w:tcPr>
            <w:tcW w:w="781" w:type="dxa"/>
            <w:tcBorders>
              <w:top w:val="single" w:sz="4" w:space="0" w:color="auto"/>
              <w:left w:val="single" w:sz="4" w:space="0" w:color="auto"/>
              <w:bottom w:val="single" w:sz="4" w:space="0" w:color="auto"/>
              <w:right w:val="single" w:sz="4" w:space="0" w:color="auto"/>
            </w:tcBorders>
            <w:vAlign w:val="center"/>
          </w:tcPr>
          <w:p w:rsidR="009963BE" w:rsidRPr="0030534A" w:rsidRDefault="009963BE" w:rsidP="009963BE">
            <w:pPr>
              <w:spacing w:after="0" w:line="240" w:lineRule="auto"/>
              <w:rPr>
                <w:rFonts w:ascii="Times New Roman" w:hAnsi="Times New Roman"/>
                <w:sz w:val="16"/>
                <w:szCs w:val="16"/>
              </w:rPr>
            </w:pPr>
          </w:p>
        </w:tc>
      </w:tr>
      <w:tr w:rsidR="009963BE" w:rsidRPr="0030534A" w:rsidTr="0030534A">
        <w:trPr>
          <w:trHeight w:val="62"/>
          <w:jc w:val="center"/>
        </w:trPr>
        <w:tc>
          <w:tcPr>
            <w:tcW w:w="1560" w:type="dxa"/>
            <w:tcBorders>
              <w:top w:val="single" w:sz="4" w:space="0" w:color="auto"/>
              <w:left w:val="single" w:sz="4" w:space="0" w:color="auto"/>
              <w:bottom w:val="single" w:sz="4" w:space="0" w:color="auto"/>
              <w:right w:val="single" w:sz="4" w:space="0" w:color="auto"/>
            </w:tcBorders>
            <w:vAlign w:val="center"/>
          </w:tcPr>
          <w:p w:rsidR="009963BE" w:rsidRPr="0030534A" w:rsidRDefault="009963BE" w:rsidP="009963BE">
            <w:pPr>
              <w:spacing w:after="0" w:line="240" w:lineRule="auto"/>
              <w:rPr>
                <w:rFonts w:ascii="Times New Roman" w:hAnsi="Times New Roman"/>
                <w:sz w:val="16"/>
                <w:szCs w:val="16"/>
              </w:rPr>
            </w:pPr>
            <w:r w:rsidRPr="0030534A">
              <w:rPr>
                <w:rFonts w:ascii="Times New Roman" w:hAnsi="Times New Roman"/>
                <w:sz w:val="16"/>
                <w:szCs w:val="16"/>
              </w:rPr>
              <w:t>Раздел 6</w:t>
            </w:r>
          </w:p>
        </w:tc>
        <w:tc>
          <w:tcPr>
            <w:tcW w:w="2693" w:type="dxa"/>
            <w:tcBorders>
              <w:top w:val="single" w:sz="4" w:space="0" w:color="auto"/>
              <w:left w:val="single" w:sz="4" w:space="0" w:color="auto"/>
              <w:bottom w:val="single" w:sz="4" w:space="0" w:color="auto"/>
              <w:right w:val="single" w:sz="4" w:space="0" w:color="auto"/>
            </w:tcBorders>
            <w:vAlign w:val="center"/>
          </w:tcPr>
          <w:p w:rsidR="009963BE" w:rsidRPr="0030534A" w:rsidRDefault="009963BE" w:rsidP="009963BE">
            <w:pPr>
              <w:spacing w:after="0" w:line="240" w:lineRule="auto"/>
              <w:rPr>
                <w:rFonts w:ascii="Times New Roman" w:hAnsi="Times New Roman"/>
                <w:sz w:val="16"/>
                <w:szCs w:val="16"/>
              </w:rPr>
            </w:pPr>
            <w:r w:rsidRPr="0030534A">
              <w:rPr>
                <w:rFonts w:ascii="Times New Roman" w:hAnsi="Times New Roman"/>
                <w:sz w:val="16"/>
                <w:szCs w:val="16"/>
              </w:rPr>
              <w:t>00-18-02/460/18-ПМТ-ГЧ-001</w:t>
            </w:r>
          </w:p>
        </w:tc>
        <w:tc>
          <w:tcPr>
            <w:tcW w:w="5103" w:type="dxa"/>
            <w:tcBorders>
              <w:top w:val="single" w:sz="4" w:space="0" w:color="auto"/>
              <w:left w:val="single" w:sz="4" w:space="0" w:color="auto"/>
              <w:bottom w:val="single" w:sz="4" w:space="0" w:color="auto"/>
              <w:right w:val="single" w:sz="4" w:space="0" w:color="auto"/>
            </w:tcBorders>
            <w:vAlign w:val="center"/>
          </w:tcPr>
          <w:p w:rsidR="009963BE" w:rsidRPr="0030534A" w:rsidRDefault="009963BE" w:rsidP="009963BE">
            <w:pPr>
              <w:spacing w:after="0" w:line="240" w:lineRule="auto"/>
              <w:rPr>
                <w:rFonts w:ascii="Times New Roman" w:hAnsi="Times New Roman"/>
                <w:sz w:val="16"/>
                <w:szCs w:val="16"/>
              </w:rPr>
            </w:pPr>
            <w:r w:rsidRPr="0030534A">
              <w:rPr>
                <w:rFonts w:ascii="Times New Roman" w:hAnsi="Times New Roman"/>
                <w:sz w:val="16"/>
                <w:szCs w:val="16"/>
              </w:rPr>
              <w:t>Проект межевания территории. Чертежи межевания</w:t>
            </w:r>
          </w:p>
        </w:tc>
        <w:tc>
          <w:tcPr>
            <w:tcW w:w="781" w:type="dxa"/>
            <w:tcBorders>
              <w:top w:val="single" w:sz="4" w:space="0" w:color="auto"/>
              <w:left w:val="single" w:sz="4" w:space="0" w:color="auto"/>
              <w:bottom w:val="single" w:sz="4" w:space="0" w:color="auto"/>
              <w:right w:val="single" w:sz="4" w:space="0" w:color="auto"/>
            </w:tcBorders>
            <w:vAlign w:val="center"/>
          </w:tcPr>
          <w:p w:rsidR="009963BE" w:rsidRPr="0030534A" w:rsidRDefault="009963BE" w:rsidP="009963BE">
            <w:pPr>
              <w:spacing w:after="0" w:line="240" w:lineRule="auto"/>
              <w:rPr>
                <w:rFonts w:ascii="Times New Roman" w:hAnsi="Times New Roman"/>
                <w:sz w:val="16"/>
                <w:szCs w:val="16"/>
              </w:rPr>
            </w:pPr>
          </w:p>
        </w:tc>
      </w:tr>
      <w:tr w:rsidR="009963BE" w:rsidRPr="0030534A" w:rsidTr="0030534A">
        <w:trPr>
          <w:trHeight w:val="62"/>
          <w:jc w:val="center"/>
        </w:trPr>
        <w:tc>
          <w:tcPr>
            <w:tcW w:w="1560" w:type="dxa"/>
            <w:tcBorders>
              <w:top w:val="single" w:sz="4" w:space="0" w:color="auto"/>
              <w:left w:val="single" w:sz="4" w:space="0" w:color="auto"/>
              <w:bottom w:val="single" w:sz="4" w:space="0" w:color="auto"/>
              <w:right w:val="single" w:sz="4" w:space="0" w:color="auto"/>
            </w:tcBorders>
            <w:vAlign w:val="center"/>
          </w:tcPr>
          <w:p w:rsidR="009963BE" w:rsidRPr="0030534A" w:rsidRDefault="009963BE" w:rsidP="009963BE">
            <w:pPr>
              <w:spacing w:after="0" w:line="240" w:lineRule="auto"/>
              <w:rPr>
                <w:rFonts w:ascii="Times New Roman" w:hAnsi="Times New Roman"/>
                <w:sz w:val="16"/>
                <w:szCs w:val="16"/>
              </w:rPr>
            </w:pPr>
            <w:r w:rsidRPr="0030534A">
              <w:rPr>
                <w:rFonts w:ascii="Times New Roman" w:hAnsi="Times New Roman"/>
                <w:sz w:val="16"/>
                <w:szCs w:val="16"/>
              </w:rPr>
              <w:t>Раздел 7</w:t>
            </w:r>
          </w:p>
        </w:tc>
        <w:tc>
          <w:tcPr>
            <w:tcW w:w="2693" w:type="dxa"/>
            <w:tcBorders>
              <w:top w:val="single" w:sz="4" w:space="0" w:color="auto"/>
              <w:left w:val="single" w:sz="4" w:space="0" w:color="auto"/>
              <w:bottom w:val="single" w:sz="4" w:space="0" w:color="auto"/>
              <w:right w:val="single" w:sz="4" w:space="0" w:color="auto"/>
            </w:tcBorders>
            <w:vAlign w:val="center"/>
          </w:tcPr>
          <w:p w:rsidR="009963BE" w:rsidRPr="0030534A" w:rsidRDefault="009963BE" w:rsidP="009963BE">
            <w:pPr>
              <w:spacing w:after="0" w:line="240" w:lineRule="auto"/>
              <w:rPr>
                <w:rFonts w:ascii="Times New Roman" w:hAnsi="Times New Roman"/>
                <w:sz w:val="16"/>
                <w:szCs w:val="16"/>
              </w:rPr>
            </w:pPr>
            <w:r w:rsidRPr="0030534A">
              <w:rPr>
                <w:rFonts w:ascii="Times New Roman" w:hAnsi="Times New Roman"/>
                <w:sz w:val="16"/>
                <w:szCs w:val="16"/>
              </w:rPr>
              <w:t>00-18-02/460/18-ПМТ-ГЧ -002</w:t>
            </w:r>
          </w:p>
        </w:tc>
        <w:tc>
          <w:tcPr>
            <w:tcW w:w="5103" w:type="dxa"/>
            <w:tcBorders>
              <w:top w:val="single" w:sz="4" w:space="0" w:color="auto"/>
              <w:left w:val="single" w:sz="4" w:space="0" w:color="auto"/>
              <w:bottom w:val="single" w:sz="4" w:space="0" w:color="auto"/>
              <w:right w:val="single" w:sz="4" w:space="0" w:color="auto"/>
            </w:tcBorders>
            <w:vAlign w:val="center"/>
          </w:tcPr>
          <w:p w:rsidR="009963BE" w:rsidRPr="0030534A" w:rsidRDefault="009963BE" w:rsidP="009963BE">
            <w:pPr>
              <w:spacing w:after="0" w:line="240" w:lineRule="auto"/>
              <w:rPr>
                <w:rFonts w:ascii="Times New Roman" w:hAnsi="Times New Roman"/>
                <w:sz w:val="16"/>
                <w:szCs w:val="16"/>
              </w:rPr>
            </w:pPr>
            <w:r w:rsidRPr="0030534A">
              <w:rPr>
                <w:rFonts w:ascii="Times New Roman" w:hAnsi="Times New Roman"/>
                <w:sz w:val="16"/>
                <w:szCs w:val="16"/>
              </w:rPr>
              <w:t>Проект межевания территории. Материалы по обоснованию</w:t>
            </w:r>
          </w:p>
        </w:tc>
        <w:tc>
          <w:tcPr>
            <w:tcW w:w="781" w:type="dxa"/>
            <w:tcBorders>
              <w:top w:val="single" w:sz="4" w:space="0" w:color="auto"/>
              <w:left w:val="single" w:sz="4" w:space="0" w:color="auto"/>
              <w:bottom w:val="single" w:sz="4" w:space="0" w:color="auto"/>
              <w:right w:val="single" w:sz="4" w:space="0" w:color="auto"/>
            </w:tcBorders>
            <w:vAlign w:val="center"/>
          </w:tcPr>
          <w:p w:rsidR="009963BE" w:rsidRPr="0030534A" w:rsidRDefault="009963BE" w:rsidP="009963BE">
            <w:pPr>
              <w:spacing w:after="0" w:line="240" w:lineRule="auto"/>
              <w:rPr>
                <w:rFonts w:ascii="Times New Roman" w:hAnsi="Times New Roman"/>
                <w:sz w:val="16"/>
                <w:szCs w:val="16"/>
              </w:rPr>
            </w:pPr>
          </w:p>
        </w:tc>
      </w:tr>
    </w:tbl>
    <w:p w:rsidR="009963BE" w:rsidRPr="0030534A" w:rsidRDefault="009963BE" w:rsidP="009963BE">
      <w:pPr>
        <w:spacing w:after="0" w:line="240" w:lineRule="auto"/>
        <w:rPr>
          <w:rFonts w:ascii="Times New Roman" w:hAnsi="Times New Roman"/>
          <w:sz w:val="16"/>
          <w:szCs w:val="16"/>
        </w:rPr>
      </w:pPr>
    </w:p>
    <w:p w:rsidR="009963BE" w:rsidRPr="0030534A" w:rsidRDefault="009963BE" w:rsidP="009963BE">
      <w:pPr>
        <w:spacing w:after="0" w:line="240" w:lineRule="auto"/>
        <w:rPr>
          <w:rFonts w:ascii="Times New Roman" w:hAnsi="Times New Roman"/>
          <w:sz w:val="16"/>
          <w:szCs w:val="16"/>
        </w:rPr>
      </w:pPr>
    </w:p>
    <w:p w:rsidR="009963BE" w:rsidRPr="009963BE" w:rsidRDefault="009963BE" w:rsidP="009963BE">
      <w:pPr>
        <w:keepNext/>
        <w:keepLines/>
        <w:spacing w:before="220" w:after="220" w:line="240" w:lineRule="auto"/>
        <w:jc w:val="both"/>
        <w:outlineLvl w:val="0"/>
        <w:rPr>
          <w:rFonts w:ascii="Times New Roman" w:hAnsi="Times New Roman"/>
          <w:b/>
          <w:noProof/>
          <w:sz w:val="24"/>
          <w:szCs w:val="28"/>
          <w:lang w:val="x-none" w:eastAsia="x-none"/>
        </w:rPr>
      </w:pPr>
      <w:bookmarkStart w:id="73" w:name="_Toc5970691"/>
      <w:bookmarkStart w:id="74" w:name="_Toc17365150"/>
      <w:r w:rsidRPr="009963BE">
        <w:rPr>
          <w:rFonts w:ascii="Times New Roman" w:hAnsi="Times New Roman"/>
          <w:b/>
          <w:sz w:val="24"/>
          <w:szCs w:val="28"/>
          <w:lang w:val="x-none" w:eastAsia="x-none"/>
        </w:rPr>
        <w:t>одержание</w:t>
      </w:r>
      <w:bookmarkEnd w:id="73"/>
      <w:bookmarkEnd w:id="74"/>
      <w:r w:rsidRPr="009963BE">
        <w:rPr>
          <w:rFonts w:ascii="Times New Roman" w:hAnsi="Times New Roman"/>
          <w:bCs/>
          <w:sz w:val="21"/>
          <w:szCs w:val="21"/>
          <w:lang w:val="x-none" w:eastAsia="x-none"/>
        </w:rPr>
        <w:fldChar w:fldCharType="begin"/>
      </w:r>
      <w:r w:rsidRPr="009963BE">
        <w:rPr>
          <w:rFonts w:ascii="Times New Roman" w:hAnsi="Times New Roman"/>
          <w:sz w:val="21"/>
          <w:szCs w:val="21"/>
          <w:lang w:val="x-none" w:eastAsia="x-none"/>
        </w:rPr>
        <w:instrText xml:space="preserve"> TOC \o "1-4" \h \z \u </w:instrText>
      </w:r>
      <w:r w:rsidRPr="009963BE">
        <w:rPr>
          <w:rFonts w:ascii="Times New Roman" w:hAnsi="Times New Roman"/>
          <w:bCs/>
          <w:sz w:val="21"/>
          <w:szCs w:val="21"/>
          <w:lang w:val="x-none" w:eastAsia="x-none"/>
        </w:rPr>
        <w:fldChar w:fldCharType="separate"/>
      </w:r>
    </w:p>
    <w:p w:rsidR="009963BE" w:rsidRPr="009963BE" w:rsidRDefault="00946B7E" w:rsidP="009963BE">
      <w:pPr>
        <w:tabs>
          <w:tab w:val="right" w:leader="dot" w:pos="10053"/>
        </w:tabs>
        <w:spacing w:after="0" w:line="240" w:lineRule="auto"/>
        <w:ind w:left="-57" w:right="-57"/>
        <w:rPr>
          <w:noProof/>
        </w:rPr>
      </w:pPr>
      <w:hyperlink w:anchor="_Toc17365150" w:history="1">
        <w:r w:rsidR="009963BE" w:rsidRPr="009963BE">
          <w:rPr>
            <w:rFonts w:ascii="Arial" w:hAnsi="Arial" w:cs="Arial"/>
            <w:bCs/>
            <w:noProof/>
            <w:szCs w:val="24"/>
            <w:u w:val="single"/>
          </w:rPr>
          <w:t>Содержание</w:t>
        </w:r>
        <w:r w:rsidR="009963BE" w:rsidRPr="009963BE">
          <w:rPr>
            <w:rFonts w:ascii="Arial" w:hAnsi="Arial" w:cs="Arial"/>
            <w:bCs/>
            <w:noProof/>
            <w:webHidden/>
            <w:szCs w:val="24"/>
          </w:rPr>
          <w:tab/>
        </w:r>
        <w:r w:rsidR="009963BE" w:rsidRPr="009963BE">
          <w:rPr>
            <w:rFonts w:ascii="Arial" w:hAnsi="Arial" w:cs="Arial"/>
            <w:bCs/>
            <w:noProof/>
            <w:webHidden/>
            <w:szCs w:val="24"/>
          </w:rPr>
          <w:fldChar w:fldCharType="begin"/>
        </w:r>
        <w:r w:rsidR="009963BE" w:rsidRPr="009963BE">
          <w:rPr>
            <w:rFonts w:ascii="Arial" w:hAnsi="Arial" w:cs="Arial"/>
            <w:bCs/>
            <w:noProof/>
            <w:webHidden/>
            <w:szCs w:val="24"/>
          </w:rPr>
          <w:instrText xml:space="preserve"> PAGEREF _Toc17365150 \h </w:instrText>
        </w:r>
        <w:r w:rsidR="009963BE" w:rsidRPr="009963BE">
          <w:rPr>
            <w:rFonts w:ascii="Arial" w:hAnsi="Arial" w:cs="Arial"/>
            <w:bCs/>
            <w:noProof/>
            <w:webHidden/>
            <w:szCs w:val="24"/>
          </w:rPr>
        </w:r>
        <w:r w:rsidR="009963BE" w:rsidRPr="009963BE">
          <w:rPr>
            <w:rFonts w:ascii="Arial" w:hAnsi="Arial" w:cs="Arial"/>
            <w:bCs/>
            <w:noProof/>
            <w:webHidden/>
            <w:szCs w:val="24"/>
          </w:rPr>
          <w:fldChar w:fldCharType="separate"/>
        </w:r>
        <w:r w:rsidR="009963BE" w:rsidRPr="009963BE">
          <w:rPr>
            <w:rFonts w:ascii="Arial" w:hAnsi="Arial" w:cs="Arial"/>
            <w:bCs/>
            <w:noProof/>
            <w:webHidden/>
            <w:szCs w:val="24"/>
          </w:rPr>
          <w:t>3</w:t>
        </w:r>
        <w:r w:rsidR="009963BE" w:rsidRPr="009963BE">
          <w:rPr>
            <w:rFonts w:ascii="Arial" w:hAnsi="Arial" w:cs="Arial"/>
            <w:bCs/>
            <w:noProof/>
            <w:webHidden/>
            <w:szCs w:val="24"/>
          </w:rPr>
          <w:fldChar w:fldCharType="end"/>
        </w:r>
      </w:hyperlink>
    </w:p>
    <w:p w:rsidR="009963BE" w:rsidRPr="009963BE" w:rsidRDefault="00946B7E" w:rsidP="009963BE">
      <w:pPr>
        <w:tabs>
          <w:tab w:val="right" w:leader="dot" w:pos="10053"/>
        </w:tabs>
        <w:spacing w:after="0" w:line="240" w:lineRule="auto"/>
        <w:ind w:left="-57" w:right="-57"/>
        <w:rPr>
          <w:noProof/>
        </w:rPr>
      </w:pPr>
      <w:hyperlink w:anchor="_Toc17365151" w:history="1">
        <w:r w:rsidR="009963BE" w:rsidRPr="009963BE">
          <w:rPr>
            <w:rFonts w:ascii="Arial" w:hAnsi="Arial" w:cs="Arial"/>
            <w:bCs/>
            <w:caps/>
            <w:noProof/>
            <w:szCs w:val="24"/>
            <w:u w:val="single"/>
          </w:rPr>
          <w:t>3. Материалы по обоснованию проекта планировки территории. Графическая часть</w:t>
        </w:r>
        <w:r w:rsidR="009963BE" w:rsidRPr="009963BE">
          <w:rPr>
            <w:rFonts w:ascii="Arial" w:hAnsi="Arial" w:cs="Arial"/>
            <w:bCs/>
            <w:noProof/>
            <w:webHidden/>
            <w:szCs w:val="24"/>
          </w:rPr>
          <w:tab/>
        </w:r>
        <w:r w:rsidR="009963BE" w:rsidRPr="009963BE">
          <w:rPr>
            <w:rFonts w:ascii="Arial" w:hAnsi="Arial" w:cs="Arial"/>
            <w:bCs/>
            <w:noProof/>
            <w:webHidden/>
            <w:szCs w:val="24"/>
          </w:rPr>
          <w:fldChar w:fldCharType="begin"/>
        </w:r>
        <w:r w:rsidR="009963BE" w:rsidRPr="009963BE">
          <w:rPr>
            <w:rFonts w:ascii="Arial" w:hAnsi="Arial" w:cs="Arial"/>
            <w:bCs/>
            <w:noProof/>
            <w:webHidden/>
            <w:szCs w:val="24"/>
          </w:rPr>
          <w:instrText xml:space="preserve"> PAGEREF _Toc17365151 \h </w:instrText>
        </w:r>
        <w:r w:rsidR="009963BE" w:rsidRPr="009963BE">
          <w:rPr>
            <w:rFonts w:ascii="Arial" w:hAnsi="Arial" w:cs="Arial"/>
            <w:bCs/>
            <w:noProof/>
            <w:webHidden/>
            <w:szCs w:val="24"/>
          </w:rPr>
        </w:r>
        <w:r w:rsidR="009963BE" w:rsidRPr="009963BE">
          <w:rPr>
            <w:rFonts w:ascii="Arial" w:hAnsi="Arial" w:cs="Arial"/>
            <w:bCs/>
            <w:noProof/>
            <w:webHidden/>
            <w:szCs w:val="24"/>
          </w:rPr>
          <w:fldChar w:fldCharType="separate"/>
        </w:r>
        <w:r w:rsidR="009963BE" w:rsidRPr="009963BE">
          <w:rPr>
            <w:rFonts w:ascii="Arial" w:hAnsi="Arial" w:cs="Arial"/>
            <w:bCs/>
            <w:noProof/>
            <w:webHidden/>
            <w:szCs w:val="24"/>
          </w:rPr>
          <w:t>4</w:t>
        </w:r>
        <w:r w:rsidR="009963BE" w:rsidRPr="009963BE">
          <w:rPr>
            <w:rFonts w:ascii="Arial" w:hAnsi="Arial" w:cs="Arial"/>
            <w:bCs/>
            <w:noProof/>
            <w:webHidden/>
            <w:szCs w:val="24"/>
          </w:rPr>
          <w:fldChar w:fldCharType="end"/>
        </w:r>
      </w:hyperlink>
    </w:p>
    <w:p w:rsidR="009963BE" w:rsidRPr="009963BE" w:rsidRDefault="00946B7E" w:rsidP="009963BE">
      <w:pPr>
        <w:tabs>
          <w:tab w:val="right" w:leader="dot" w:pos="10053"/>
        </w:tabs>
        <w:spacing w:after="0" w:line="240" w:lineRule="auto"/>
        <w:ind w:left="-57" w:right="-57"/>
        <w:rPr>
          <w:noProof/>
        </w:rPr>
      </w:pPr>
      <w:hyperlink w:anchor="_Toc17365152" w:history="1">
        <w:r w:rsidR="009963BE" w:rsidRPr="009963BE">
          <w:rPr>
            <w:rFonts w:ascii="Arial" w:hAnsi="Arial" w:cs="Arial"/>
            <w:bCs/>
            <w:noProof/>
            <w:szCs w:val="24"/>
            <w:u w:val="single"/>
            <w:lang w:eastAsia="x-none"/>
          </w:rPr>
          <w:t>Схема расположения элементов планировочной структуры (территорий, занятых линейными объектами и (или) предназначенных для размещения линейных объектов)</w:t>
        </w:r>
        <w:r w:rsidR="009963BE" w:rsidRPr="009963BE">
          <w:rPr>
            <w:rFonts w:ascii="Arial" w:hAnsi="Arial" w:cs="Arial"/>
            <w:bCs/>
            <w:noProof/>
            <w:webHidden/>
            <w:szCs w:val="24"/>
          </w:rPr>
          <w:tab/>
        </w:r>
        <w:r w:rsidR="009963BE" w:rsidRPr="009963BE">
          <w:rPr>
            <w:rFonts w:ascii="Arial" w:hAnsi="Arial" w:cs="Arial"/>
            <w:bCs/>
            <w:noProof/>
            <w:webHidden/>
            <w:szCs w:val="24"/>
          </w:rPr>
          <w:fldChar w:fldCharType="begin"/>
        </w:r>
        <w:r w:rsidR="009963BE" w:rsidRPr="009963BE">
          <w:rPr>
            <w:rFonts w:ascii="Arial" w:hAnsi="Arial" w:cs="Arial"/>
            <w:bCs/>
            <w:noProof/>
            <w:webHidden/>
            <w:szCs w:val="24"/>
          </w:rPr>
          <w:instrText xml:space="preserve"> PAGEREF _Toc17365152 \h </w:instrText>
        </w:r>
        <w:r w:rsidR="009963BE" w:rsidRPr="009963BE">
          <w:rPr>
            <w:rFonts w:ascii="Arial" w:hAnsi="Arial" w:cs="Arial"/>
            <w:bCs/>
            <w:noProof/>
            <w:webHidden/>
            <w:szCs w:val="24"/>
          </w:rPr>
        </w:r>
        <w:r w:rsidR="009963BE" w:rsidRPr="009963BE">
          <w:rPr>
            <w:rFonts w:ascii="Arial" w:hAnsi="Arial" w:cs="Arial"/>
            <w:bCs/>
            <w:noProof/>
            <w:webHidden/>
            <w:szCs w:val="24"/>
          </w:rPr>
          <w:fldChar w:fldCharType="separate"/>
        </w:r>
        <w:r w:rsidR="009963BE" w:rsidRPr="009963BE">
          <w:rPr>
            <w:rFonts w:ascii="Arial" w:hAnsi="Arial" w:cs="Arial"/>
            <w:bCs/>
            <w:noProof/>
            <w:webHidden/>
            <w:szCs w:val="24"/>
          </w:rPr>
          <w:t>4</w:t>
        </w:r>
        <w:r w:rsidR="009963BE" w:rsidRPr="009963BE">
          <w:rPr>
            <w:rFonts w:ascii="Arial" w:hAnsi="Arial" w:cs="Arial"/>
            <w:bCs/>
            <w:noProof/>
            <w:webHidden/>
            <w:szCs w:val="24"/>
          </w:rPr>
          <w:fldChar w:fldCharType="end"/>
        </w:r>
      </w:hyperlink>
    </w:p>
    <w:p w:rsidR="009963BE" w:rsidRPr="009963BE" w:rsidRDefault="00946B7E" w:rsidP="009963BE">
      <w:pPr>
        <w:tabs>
          <w:tab w:val="right" w:leader="dot" w:pos="10053"/>
        </w:tabs>
        <w:spacing w:after="0" w:line="240" w:lineRule="auto"/>
        <w:ind w:left="-57" w:right="-57"/>
        <w:rPr>
          <w:noProof/>
        </w:rPr>
      </w:pPr>
      <w:hyperlink w:anchor="_Toc17365153" w:history="1">
        <w:r w:rsidR="009963BE" w:rsidRPr="009963BE">
          <w:rPr>
            <w:rFonts w:ascii="Arial" w:hAnsi="Arial" w:cs="Arial"/>
            <w:bCs/>
            <w:noProof/>
            <w:szCs w:val="24"/>
            <w:u w:val="single"/>
            <w:lang w:eastAsia="x-none"/>
          </w:rPr>
          <w:t>Схема использования территории в период подготовки проекта планировки территории</w:t>
        </w:r>
        <w:r w:rsidR="009963BE" w:rsidRPr="009963BE">
          <w:rPr>
            <w:rFonts w:ascii="Arial" w:hAnsi="Arial" w:cs="Arial"/>
            <w:bCs/>
            <w:noProof/>
            <w:webHidden/>
            <w:szCs w:val="24"/>
          </w:rPr>
          <w:tab/>
        </w:r>
        <w:r w:rsidR="009963BE" w:rsidRPr="009963BE">
          <w:rPr>
            <w:rFonts w:ascii="Arial" w:hAnsi="Arial" w:cs="Arial"/>
            <w:bCs/>
            <w:noProof/>
            <w:webHidden/>
            <w:szCs w:val="24"/>
          </w:rPr>
          <w:fldChar w:fldCharType="begin"/>
        </w:r>
        <w:r w:rsidR="009963BE" w:rsidRPr="009963BE">
          <w:rPr>
            <w:rFonts w:ascii="Arial" w:hAnsi="Arial" w:cs="Arial"/>
            <w:bCs/>
            <w:noProof/>
            <w:webHidden/>
            <w:szCs w:val="24"/>
          </w:rPr>
          <w:instrText xml:space="preserve"> PAGEREF _Toc17365153 \h </w:instrText>
        </w:r>
        <w:r w:rsidR="009963BE" w:rsidRPr="009963BE">
          <w:rPr>
            <w:rFonts w:ascii="Arial" w:hAnsi="Arial" w:cs="Arial"/>
            <w:bCs/>
            <w:noProof/>
            <w:webHidden/>
            <w:szCs w:val="24"/>
          </w:rPr>
        </w:r>
        <w:r w:rsidR="009963BE" w:rsidRPr="009963BE">
          <w:rPr>
            <w:rFonts w:ascii="Arial" w:hAnsi="Arial" w:cs="Arial"/>
            <w:bCs/>
            <w:noProof/>
            <w:webHidden/>
            <w:szCs w:val="24"/>
          </w:rPr>
          <w:fldChar w:fldCharType="separate"/>
        </w:r>
        <w:r w:rsidR="009963BE" w:rsidRPr="009963BE">
          <w:rPr>
            <w:rFonts w:ascii="Arial" w:hAnsi="Arial" w:cs="Arial"/>
            <w:bCs/>
            <w:noProof/>
            <w:webHidden/>
            <w:szCs w:val="24"/>
          </w:rPr>
          <w:t>5</w:t>
        </w:r>
        <w:r w:rsidR="009963BE" w:rsidRPr="009963BE">
          <w:rPr>
            <w:rFonts w:ascii="Arial" w:hAnsi="Arial" w:cs="Arial"/>
            <w:bCs/>
            <w:noProof/>
            <w:webHidden/>
            <w:szCs w:val="24"/>
          </w:rPr>
          <w:fldChar w:fldCharType="end"/>
        </w:r>
      </w:hyperlink>
    </w:p>
    <w:p w:rsidR="009963BE" w:rsidRPr="009963BE" w:rsidRDefault="00946B7E" w:rsidP="009963BE">
      <w:pPr>
        <w:tabs>
          <w:tab w:val="right" w:leader="dot" w:pos="10053"/>
        </w:tabs>
        <w:spacing w:after="0" w:line="240" w:lineRule="auto"/>
        <w:ind w:left="-57" w:right="-57"/>
        <w:rPr>
          <w:noProof/>
        </w:rPr>
      </w:pPr>
      <w:hyperlink w:anchor="_Toc17365154" w:history="1">
        <w:r w:rsidR="009963BE" w:rsidRPr="009963BE">
          <w:rPr>
            <w:rFonts w:ascii="Arial" w:hAnsi="Arial" w:cs="Arial"/>
            <w:bCs/>
            <w:noProof/>
            <w:szCs w:val="24"/>
            <w:u w:val="single"/>
            <w:lang w:eastAsia="x-none"/>
          </w:rPr>
          <w:t>Масштаб 1:5000</w:t>
        </w:r>
        <w:r w:rsidR="009963BE" w:rsidRPr="009963BE">
          <w:rPr>
            <w:rFonts w:ascii="Arial" w:hAnsi="Arial" w:cs="Arial"/>
            <w:bCs/>
            <w:noProof/>
            <w:webHidden/>
            <w:szCs w:val="24"/>
          </w:rPr>
          <w:tab/>
        </w:r>
        <w:r w:rsidR="009963BE" w:rsidRPr="009963BE">
          <w:rPr>
            <w:rFonts w:ascii="Arial" w:hAnsi="Arial" w:cs="Arial"/>
            <w:bCs/>
            <w:noProof/>
            <w:webHidden/>
            <w:szCs w:val="24"/>
          </w:rPr>
          <w:fldChar w:fldCharType="begin"/>
        </w:r>
        <w:r w:rsidR="009963BE" w:rsidRPr="009963BE">
          <w:rPr>
            <w:rFonts w:ascii="Arial" w:hAnsi="Arial" w:cs="Arial"/>
            <w:bCs/>
            <w:noProof/>
            <w:webHidden/>
            <w:szCs w:val="24"/>
          </w:rPr>
          <w:instrText xml:space="preserve"> PAGEREF _Toc17365154 \h </w:instrText>
        </w:r>
        <w:r w:rsidR="009963BE" w:rsidRPr="009963BE">
          <w:rPr>
            <w:rFonts w:ascii="Arial" w:hAnsi="Arial" w:cs="Arial"/>
            <w:bCs/>
            <w:noProof/>
            <w:webHidden/>
            <w:szCs w:val="24"/>
          </w:rPr>
        </w:r>
        <w:r w:rsidR="009963BE" w:rsidRPr="009963BE">
          <w:rPr>
            <w:rFonts w:ascii="Arial" w:hAnsi="Arial" w:cs="Arial"/>
            <w:bCs/>
            <w:noProof/>
            <w:webHidden/>
            <w:szCs w:val="24"/>
          </w:rPr>
          <w:fldChar w:fldCharType="separate"/>
        </w:r>
        <w:r w:rsidR="009963BE" w:rsidRPr="009963BE">
          <w:rPr>
            <w:rFonts w:ascii="Arial" w:hAnsi="Arial" w:cs="Arial"/>
            <w:bCs/>
            <w:noProof/>
            <w:webHidden/>
            <w:szCs w:val="24"/>
          </w:rPr>
          <w:t>5</w:t>
        </w:r>
        <w:r w:rsidR="009963BE" w:rsidRPr="009963BE">
          <w:rPr>
            <w:rFonts w:ascii="Arial" w:hAnsi="Arial" w:cs="Arial"/>
            <w:bCs/>
            <w:noProof/>
            <w:webHidden/>
            <w:szCs w:val="24"/>
          </w:rPr>
          <w:fldChar w:fldCharType="end"/>
        </w:r>
      </w:hyperlink>
    </w:p>
    <w:p w:rsidR="009963BE" w:rsidRPr="009963BE" w:rsidRDefault="00946B7E" w:rsidP="009963BE">
      <w:pPr>
        <w:tabs>
          <w:tab w:val="right" w:leader="dot" w:pos="10053"/>
        </w:tabs>
        <w:spacing w:after="0" w:line="240" w:lineRule="auto"/>
        <w:ind w:left="-57" w:right="-57"/>
        <w:rPr>
          <w:noProof/>
        </w:rPr>
      </w:pPr>
      <w:hyperlink w:anchor="_Toc17365155" w:history="1">
        <w:r w:rsidR="009963BE" w:rsidRPr="009963BE">
          <w:rPr>
            <w:rFonts w:ascii="Arial" w:hAnsi="Arial" w:cs="Arial"/>
            <w:bCs/>
            <w:noProof/>
            <w:szCs w:val="24"/>
            <w:u w:val="single"/>
            <w:lang w:eastAsia="x-none"/>
          </w:rPr>
          <w:t>Схема организации движения транспорта и улично-дорожной сети</w:t>
        </w:r>
        <w:r w:rsidR="009963BE" w:rsidRPr="009963BE">
          <w:rPr>
            <w:rFonts w:ascii="Arial" w:hAnsi="Arial" w:cs="Arial"/>
            <w:bCs/>
            <w:noProof/>
            <w:webHidden/>
            <w:szCs w:val="24"/>
          </w:rPr>
          <w:tab/>
        </w:r>
        <w:r w:rsidR="009963BE" w:rsidRPr="009963BE">
          <w:rPr>
            <w:rFonts w:ascii="Arial" w:hAnsi="Arial" w:cs="Arial"/>
            <w:bCs/>
            <w:noProof/>
            <w:webHidden/>
            <w:szCs w:val="24"/>
          </w:rPr>
          <w:fldChar w:fldCharType="begin"/>
        </w:r>
        <w:r w:rsidR="009963BE" w:rsidRPr="009963BE">
          <w:rPr>
            <w:rFonts w:ascii="Arial" w:hAnsi="Arial" w:cs="Arial"/>
            <w:bCs/>
            <w:noProof/>
            <w:webHidden/>
            <w:szCs w:val="24"/>
          </w:rPr>
          <w:instrText xml:space="preserve"> PAGEREF _Toc17365155 \h </w:instrText>
        </w:r>
        <w:r w:rsidR="009963BE" w:rsidRPr="009963BE">
          <w:rPr>
            <w:rFonts w:ascii="Arial" w:hAnsi="Arial" w:cs="Arial"/>
            <w:bCs/>
            <w:noProof/>
            <w:webHidden/>
            <w:szCs w:val="24"/>
          </w:rPr>
        </w:r>
        <w:r w:rsidR="009963BE" w:rsidRPr="009963BE">
          <w:rPr>
            <w:rFonts w:ascii="Arial" w:hAnsi="Arial" w:cs="Arial"/>
            <w:bCs/>
            <w:noProof/>
            <w:webHidden/>
            <w:szCs w:val="24"/>
          </w:rPr>
          <w:fldChar w:fldCharType="separate"/>
        </w:r>
        <w:r w:rsidR="009963BE" w:rsidRPr="009963BE">
          <w:rPr>
            <w:rFonts w:ascii="Arial" w:hAnsi="Arial" w:cs="Arial"/>
            <w:bCs/>
            <w:noProof/>
            <w:webHidden/>
            <w:szCs w:val="24"/>
          </w:rPr>
          <w:t>6</w:t>
        </w:r>
        <w:r w:rsidR="009963BE" w:rsidRPr="009963BE">
          <w:rPr>
            <w:rFonts w:ascii="Arial" w:hAnsi="Arial" w:cs="Arial"/>
            <w:bCs/>
            <w:noProof/>
            <w:webHidden/>
            <w:szCs w:val="24"/>
          </w:rPr>
          <w:fldChar w:fldCharType="end"/>
        </w:r>
      </w:hyperlink>
    </w:p>
    <w:p w:rsidR="009963BE" w:rsidRPr="009963BE" w:rsidRDefault="00946B7E" w:rsidP="009963BE">
      <w:pPr>
        <w:tabs>
          <w:tab w:val="right" w:leader="dot" w:pos="10053"/>
        </w:tabs>
        <w:spacing w:after="0" w:line="240" w:lineRule="auto"/>
        <w:ind w:left="-57" w:right="-57"/>
        <w:rPr>
          <w:noProof/>
        </w:rPr>
      </w:pPr>
      <w:hyperlink w:anchor="_Toc17365156" w:history="1">
        <w:r w:rsidR="009963BE" w:rsidRPr="009963BE">
          <w:rPr>
            <w:rFonts w:ascii="Arial" w:hAnsi="Arial" w:cs="Arial"/>
            <w:bCs/>
            <w:noProof/>
            <w:szCs w:val="24"/>
            <w:u w:val="single"/>
            <w:lang w:eastAsia="x-none"/>
          </w:rPr>
          <w:t>Схема вертикальной планировки территории, инженерной и инженерной защиты территории</w:t>
        </w:r>
        <w:r w:rsidR="009963BE" w:rsidRPr="009963BE">
          <w:rPr>
            <w:rFonts w:ascii="Arial" w:hAnsi="Arial" w:cs="Arial"/>
            <w:bCs/>
            <w:noProof/>
            <w:webHidden/>
            <w:szCs w:val="24"/>
          </w:rPr>
          <w:tab/>
        </w:r>
        <w:r w:rsidR="009963BE" w:rsidRPr="009963BE">
          <w:rPr>
            <w:rFonts w:ascii="Arial" w:hAnsi="Arial" w:cs="Arial"/>
            <w:bCs/>
            <w:noProof/>
            <w:webHidden/>
            <w:szCs w:val="24"/>
          </w:rPr>
          <w:fldChar w:fldCharType="begin"/>
        </w:r>
        <w:r w:rsidR="009963BE" w:rsidRPr="009963BE">
          <w:rPr>
            <w:rFonts w:ascii="Arial" w:hAnsi="Arial" w:cs="Arial"/>
            <w:bCs/>
            <w:noProof/>
            <w:webHidden/>
            <w:szCs w:val="24"/>
          </w:rPr>
          <w:instrText xml:space="preserve"> PAGEREF _Toc17365156 \h </w:instrText>
        </w:r>
        <w:r w:rsidR="009963BE" w:rsidRPr="009963BE">
          <w:rPr>
            <w:rFonts w:ascii="Arial" w:hAnsi="Arial" w:cs="Arial"/>
            <w:bCs/>
            <w:noProof/>
            <w:webHidden/>
            <w:szCs w:val="24"/>
          </w:rPr>
        </w:r>
        <w:r w:rsidR="009963BE" w:rsidRPr="009963BE">
          <w:rPr>
            <w:rFonts w:ascii="Arial" w:hAnsi="Arial" w:cs="Arial"/>
            <w:bCs/>
            <w:noProof/>
            <w:webHidden/>
            <w:szCs w:val="24"/>
          </w:rPr>
          <w:fldChar w:fldCharType="separate"/>
        </w:r>
        <w:r w:rsidR="009963BE" w:rsidRPr="009963BE">
          <w:rPr>
            <w:rFonts w:ascii="Arial" w:hAnsi="Arial" w:cs="Arial"/>
            <w:bCs/>
            <w:noProof/>
            <w:webHidden/>
            <w:szCs w:val="24"/>
          </w:rPr>
          <w:t>8</w:t>
        </w:r>
        <w:r w:rsidR="009963BE" w:rsidRPr="009963BE">
          <w:rPr>
            <w:rFonts w:ascii="Arial" w:hAnsi="Arial" w:cs="Arial"/>
            <w:bCs/>
            <w:noProof/>
            <w:webHidden/>
            <w:szCs w:val="24"/>
          </w:rPr>
          <w:fldChar w:fldCharType="end"/>
        </w:r>
      </w:hyperlink>
    </w:p>
    <w:p w:rsidR="009963BE" w:rsidRPr="009963BE" w:rsidRDefault="00946B7E" w:rsidP="009963BE">
      <w:pPr>
        <w:tabs>
          <w:tab w:val="right" w:leader="dot" w:pos="10053"/>
        </w:tabs>
        <w:spacing w:after="0" w:line="240" w:lineRule="auto"/>
        <w:ind w:left="-57" w:right="-57"/>
        <w:rPr>
          <w:noProof/>
        </w:rPr>
      </w:pPr>
      <w:hyperlink w:anchor="_Toc17365157" w:history="1">
        <w:r w:rsidR="009963BE" w:rsidRPr="009963BE">
          <w:rPr>
            <w:rFonts w:ascii="Arial" w:hAnsi="Arial" w:cs="Arial"/>
            <w:bCs/>
            <w:noProof/>
            <w:szCs w:val="24"/>
            <w:u w:val="single"/>
            <w:lang w:eastAsia="x-none"/>
          </w:rPr>
          <w:t>Схема границ территории объектов культурного наследия</w:t>
        </w:r>
        <w:r w:rsidR="009963BE" w:rsidRPr="009963BE">
          <w:rPr>
            <w:rFonts w:ascii="Arial" w:hAnsi="Arial" w:cs="Arial"/>
            <w:bCs/>
            <w:noProof/>
            <w:webHidden/>
            <w:szCs w:val="24"/>
          </w:rPr>
          <w:tab/>
        </w:r>
        <w:r w:rsidR="009963BE" w:rsidRPr="009963BE">
          <w:rPr>
            <w:rFonts w:ascii="Arial" w:hAnsi="Arial" w:cs="Arial"/>
            <w:bCs/>
            <w:noProof/>
            <w:webHidden/>
            <w:szCs w:val="24"/>
          </w:rPr>
          <w:fldChar w:fldCharType="begin"/>
        </w:r>
        <w:r w:rsidR="009963BE" w:rsidRPr="009963BE">
          <w:rPr>
            <w:rFonts w:ascii="Arial" w:hAnsi="Arial" w:cs="Arial"/>
            <w:bCs/>
            <w:noProof/>
            <w:webHidden/>
            <w:szCs w:val="24"/>
          </w:rPr>
          <w:instrText xml:space="preserve"> PAGEREF _Toc17365157 \h </w:instrText>
        </w:r>
        <w:r w:rsidR="009963BE" w:rsidRPr="009963BE">
          <w:rPr>
            <w:rFonts w:ascii="Arial" w:hAnsi="Arial" w:cs="Arial"/>
            <w:bCs/>
            <w:noProof/>
            <w:webHidden/>
            <w:szCs w:val="24"/>
          </w:rPr>
        </w:r>
        <w:r w:rsidR="009963BE" w:rsidRPr="009963BE">
          <w:rPr>
            <w:rFonts w:ascii="Arial" w:hAnsi="Arial" w:cs="Arial"/>
            <w:bCs/>
            <w:noProof/>
            <w:webHidden/>
            <w:szCs w:val="24"/>
          </w:rPr>
          <w:fldChar w:fldCharType="separate"/>
        </w:r>
        <w:r w:rsidR="009963BE" w:rsidRPr="009963BE">
          <w:rPr>
            <w:rFonts w:ascii="Arial" w:hAnsi="Arial" w:cs="Arial"/>
            <w:bCs/>
            <w:noProof/>
            <w:webHidden/>
            <w:szCs w:val="24"/>
          </w:rPr>
          <w:t>9</w:t>
        </w:r>
        <w:r w:rsidR="009963BE" w:rsidRPr="009963BE">
          <w:rPr>
            <w:rFonts w:ascii="Arial" w:hAnsi="Arial" w:cs="Arial"/>
            <w:bCs/>
            <w:noProof/>
            <w:webHidden/>
            <w:szCs w:val="24"/>
          </w:rPr>
          <w:fldChar w:fldCharType="end"/>
        </w:r>
      </w:hyperlink>
    </w:p>
    <w:p w:rsidR="009963BE" w:rsidRPr="009963BE" w:rsidRDefault="00946B7E" w:rsidP="009963BE">
      <w:pPr>
        <w:tabs>
          <w:tab w:val="right" w:leader="dot" w:pos="10053"/>
        </w:tabs>
        <w:spacing w:after="0" w:line="240" w:lineRule="auto"/>
        <w:ind w:left="-57" w:right="-57"/>
        <w:rPr>
          <w:noProof/>
        </w:rPr>
      </w:pPr>
      <w:hyperlink w:anchor="_Toc17365158" w:history="1">
        <w:r w:rsidR="009963BE" w:rsidRPr="009963BE">
          <w:rPr>
            <w:rFonts w:ascii="Arial" w:hAnsi="Arial" w:cs="Arial"/>
            <w:bCs/>
            <w:noProof/>
            <w:szCs w:val="24"/>
            <w:u w:val="single"/>
            <w:lang w:eastAsia="x-none"/>
          </w:rPr>
          <w:t>Схема границ зон с особыми условиями использования территории</w:t>
        </w:r>
        <w:r w:rsidR="009963BE" w:rsidRPr="009963BE">
          <w:rPr>
            <w:rFonts w:ascii="Arial" w:hAnsi="Arial" w:cs="Arial"/>
            <w:bCs/>
            <w:noProof/>
            <w:webHidden/>
            <w:szCs w:val="24"/>
          </w:rPr>
          <w:tab/>
        </w:r>
        <w:r w:rsidR="009963BE" w:rsidRPr="009963BE">
          <w:rPr>
            <w:rFonts w:ascii="Arial" w:hAnsi="Arial" w:cs="Arial"/>
            <w:bCs/>
            <w:noProof/>
            <w:webHidden/>
            <w:szCs w:val="24"/>
          </w:rPr>
          <w:fldChar w:fldCharType="begin"/>
        </w:r>
        <w:r w:rsidR="009963BE" w:rsidRPr="009963BE">
          <w:rPr>
            <w:rFonts w:ascii="Arial" w:hAnsi="Arial" w:cs="Arial"/>
            <w:bCs/>
            <w:noProof/>
            <w:webHidden/>
            <w:szCs w:val="24"/>
          </w:rPr>
          <w:instrText xml:space="preserve"> PAGEREF _Toc17365158 \h </w:instrText>
        </w:r>
        <w:r w:rsidR="009963BE" w:rsidRPr="009963BE">
          <w:rPr>
            <w:rFonts w:ascii="Arial" w:hAnsi="Arial" w:cs="Arial"/>
            <w:bCs/>
            <w:noProof/>
            <w:webHidden/>
            <w:szCs w:val="24"/>
          </w:rPr>
        </w:r>
        <w:r w:rsidR="009963BE" w:rsidRPr="009963BE">
          <w:rPr>
            <w:rFonts w:ascii="Arial" w:hAnsi="Arial" w:cs="Arial"/>
            <w:bCs/>
            <w:noProof/>
            <w:webHidden/>
            <w:szCs w:val="24"/>
          </w:rPr>
          <w:fldChar w:fldCharType="separate"/>
        </w:r>
        <w:r w:rsidR="009963BE" w:rsidRPr="009963BE">
          <w:rPr>
            <w:rFonts w:ascii="Arial" w:hAnsi="Arial" w:cs="Arial"/>
            <w:bCs/>
            <w:noProof/>
            <w:webHidden/>
            <w:szCs w:val="24"/>
          </w:rPr>
          <w:t>10</w:t>
        </w:r>
        <w:r w:rsidR="009963BE" w:rsidRPr="009963BE">
          <w:rPr>
            <w:rFonts w:ascii="Arial" w:hAnsi="Arial" w:cs="Arial"/>
            <w:bCs/>
            <w:noProof/>
            <w:webHidden/>
            <w:szCs w:val="24"/>
          </w:rPr>
          <w:fldChar w:fldCharType="end"/>
        </w:r>
      </w:hyperlink>
    </w:p>
    <w:p w:rsidR="009963BE" w:rsidRPr="009963BE" w:rsidRDefault="00946B7E" w:rsidP="009963BE">
      <w:pPr>
        <w:tabs>
          <w:tab w:val="right" w:leader="dot" w:pos="10053"/>
        </w:tabs>
        <w:spacing w:after="0" w:line="240" w:lineRule="auto"/>
        <w:ind w:left="-57" w:right="-57"/>
        <w:rPr>
          <w:noProof/>
        </w:rPr>
      </w:pPr>
      <w:hyperlink w:anchor="_Toc17365159" w:history="1">
        <w:r w:rsidR="009963BE" w:rsidRPr="009963BE">
          <w:rPr>
            <w:rFonts w:ascii="Arial" w:hAnsi="Arial" w:cs="Arial"/>
            <w:bCs/>
            <w:noProof/>
            <w:szCs w:val="24"/>
            <w:u w:val="single"/>
            <w:lang w:eastAsia="x-none"/>
          </w:rPr>
          <w:t>Схема границ территорий, подверженных риску возникновения чрезвычайных ситуаций природного и техногенного характера</w:t>
        </w:r>
        <w:r w:rsidR="009963BE" w:rsidRPr="009963BE">
          <w:rPr>
            <w:rFonts w:ascii="Arial" w:hAnsi="Arial" w:cs="Arial"/>
            <w:bCs/>
            <w:noProof/>
            <w:webHidden/>
            <w:szCs w:val="24"/>
          </w:rPr>
          <w:tab/>
        </w:r>
        <w:r w:rsidR="009963BE" w:rsidRPr="009963BE">
          <w:rPr>
            <w:rFonts w:ascii="Arial" w:hAnsi="Arial" w:cs="Arial"/>
            <w:bCs/>
            <w:noProof/>
            <w:webHidden/>
            <w:szCs w:val="24"/>
          </w:rPr>
          <w:fldChar w:fldCharType="begin"/>
        </w:r>
        <w:r w:rsidR="009963BE" w:rsidRPr="009963BE">
          <w:rPr>
            <w:rFonts w:ascii="Arial" w:hAnsi="Arial" w:cs="Arial"/>
            <w:bCs/>
            <w:noProof/>
            <w:webHidden/>
            <w:szCs w:val="24"/>
          </w:rPr>
          <w:instrText xml:space="preserve"> PAGEREF _Toc17365159 \h </w:instrText>
        </w:r>
        <w:r w:rsidR="009963BE" w:rsidRPr="009963BE">
          <w:rPr>
            <w:rFonts w:ascii="Arial" w:hAnsi="Arial" w:cs="Arial"/>
            <w:bCs/>
            <w:noProof/>
            <w:webHidden/>
            <w:szCs w:val="24"/>
          </w:rPr>
        </w:r>
        <w:r w:rsidR="009963BE" w:rsidRPr="009963BE">
          <w:rPr>
            <w:rFonts w:ascii="Arial" w:hAnsi="Arial" w:cs="Arial"/>
            <w:bCs/>
            <w:noProof/>
            <w:webHidden/>
            <w:szCs w:val="24"/>
          </w:rPr>
          <w:fldChar w:fldCharType="separate"/>
        </w:r>
        <w:r w:rsidR="009963BE" w:rsidRPr="009963BE">
          <w:rPr>
            <w:rFonts w:ascii="Arial" w:hAnsi="Arial" w:cs="Arial"/>
            <w:bCs/>
            <w:noProof/>
            <w:webHidden/>
            <w:szCs w:val="24"/>
          </w:rPr>
          <w:t>11</w:t>
        </w:r>
        <w:r w:rsidR="009963BE" w:rsidRPr="009963BE">
          <w:rPr>
            <w:rFonts w:ascii="Arial" w:hAnsi="Arial" w:cs="Arial"/>
            <w:bCs/>
            <w:noProof/>
            <w:webHidden/>
            <w:szCs w:val="24"/>
          </w:rPr>
          <w:fldChar w:fldCharType="end"/>
        </w:r>
      </w:hyperlink>
    </w:p>
    <w:p w:rsidR="009963BE" w:rsidRPr="009963BE" w:rsidRDefault="00946B7E" w:rsidP="009963BE">
      <w:pPr>
        <w:tabs>
          <w:tab w:val="right" w:leader="dot" w:pos="10053"/>
        </w:tabs>
        <w:spacing w:after="0" w:line="240" w:lineRule="auto"/>
        <w:ind w:left="-57" w:right="-57"/>
        <w:rPr>
          <w:noProof/>
        </w:rPr>
      </w:pPr>
      <w:hyperlink w:anchor="_Toc17365160" w:history="1">
        <w:r w:rsidR="009963BE" w:rsidRPr="009963BE">
          <w:rPr>
            <w:rFonts w:ascii="Arial" w:hAnsi="Arial" w:cs="Arial"/>
            <w:bCs/>
            <w:noProof/>
            <w:szCs w:val="24"/>
            <w:u w:val="single"/>
            <w:lang w:eastAsia="x-none"/>
          </w:rPr>
          <w:t>Схема конструктивных и планировочных решений</w:t>
        </w:r>
        <w:r w:rsidR="009963BE" w:rsidRPr="009963BE">
          <w:rPr>
            <w:rFonts w:ascii="Arial" w:hAnsi="Arial" w:cs="Arial"/>
            <w:bCs/>
            <w:noProof/>
            <w:webHidden/>
            <w:szCs w:val="24"/>
          </w:rPr>
          <w:tab/>
        </w:r>
        <w:r w:rsidR="009963BE" w:rsidRPr="009963BE">
          <w:rPr>
            <w:rFonts w:ascii="Arial" w:hAnsi="Arial" w:cs="Arial"/>
            <w:bCs/>
            <w:noProof/>
            <w:webHidden/>
            <w:szCs w:val="24"/>
          </w:rPr>
          <w:fldChar w:fldCharType="begin"/>
        </w:r>
        <w:r w:rsidR="009963BE" w:rsidRPr="009963BE">
          <w:rPr>
            <w:rFonts w:ascii="Arial" w:hAnsi="Arial" w:cs="Arial"/>
            <w:bCs/>
            <w:noProof/>
            <w:webHidden/>
            <w:szCs w:val="24"/>
          </w:rPr>
          <w:instrText xml:space="preserve"> PAGEREF _Toc17365160 \h </w:instrText>
        </w:r>
        <w:r w:rsidR="009963BE" w:rsidRPr="009963BE">
          <w:rPr>
            <w:rFonts w:ascii="Arial" w:hAnsi="Arial" w:cs="Arial"/>
            <w:bCs/>
            <w:noProof/>
            <w:webHidden/>
            <w:szCs w:val="24"/>
          </w:rPr>
        </w:r>
        <w:r w:rsidR="009963BE" w:rsidRPr="009963BE">
          <w:rPr>
            <w:rFonts w:ascii="Arial" w:hAnsi="Arial" w:cs="Arial"/>
            <w:bCs/>
            <w:noProof/>
            <w:webHidden/>
            <w:szCs w:val="24"/>
          </w:rPr>
          <w:fldChar w:fldCharType="separate"/>
        </w:r>
        <w:r w:rsidR="009963BE" w:rsidRPr="009963BE">
          <w:rPr>
            <w:rFonts w:ascii="Arial" w:hAnsi="Arial" w:cs="Arial"/>
            <w:bCs/>
            <w:noProof/>
            <w:webHidden/>
            <w:szCs w:val="24"/>
          </w:rPr>
          <w:t>12</w:t>
        </w:r>
        <w:r w:rsidR="009963BE" w:rsidRPr="009963BE">
          <w:rPr>
            <w:rFonts w:ascii="Arial" w:hAnsi="Arial" w:cs="Arial"/>
            <w:bCs/>
            <w:noProof/>
            <w:webHidden/>
            <w:szCs w:val="24"/>
          </w:rPr>
          <w:fldChar w:fldCharType="end"/>
        </w:r>
      </w:hyperlink>
    </w:p>
    <w:p w:rsidR="009963BE" w:rsidRPr="009963BE" w:rsidRDefault="00946B7E" w:rsidP="009963BE">
      <w:pPr>
        <w:tabs>
          <w:tab w:val="right" w:leader="dot" w:pos="10053"/>
        </w:tabs>
        <w:spacing w:after="0" w:line="240" w:lineRule="auto"/>
        <w:ind w:left="-57" w:right="-57"/>
        <w:rPr>
          <w:noProof/>
        </w:rPr>
      </w:pPr>
      <w:hyperlink w:anchor="_Toc17365161" w:history="1">
        <w:r w:rsidR="009963BE" w:rsidRPr="009963BE">
          <w:rPr>
            <w:rFonts w:ascii="Arial" w:hAnsi="Arial" w:cs="Arial"/>
            <w:bCs/>
            <w:caps/>
            <w:noProof/>
            <w:szCs w:val="24"/>
            <w:u w:val="single"/>
          </w:rPr>
          <w:t>4. Материалы по обоснованию проекта планировки территории. Пояснительная записка</w:t>
        </w:r>
        <w:r w:rsidR="009963BE" w:rsidRPr="009963BE">
          <w:rPr>
            <w:rFonts w:ascii="Arial" w:hAnsi="Arial" w:cs="Arial"/>
            <w:bCs/>
            <w:noProof/>
            <w:webHidden/>
            <w:szCs w:val="24"/>
          </w:rPr>
          <w:tab/>
        </w:r>
        <w:r w:rsidR="009963BE" w:rsidRPr="009963BE">
          <w:rPr>
            <w:rFonts w:ascii="Arial" w:hAnsi="Arial" w:cs="Arial"/>
            <w:bCs/>
            <w:noProof/>
            <w:webHidden/>
            <w:szCs w:val="24"/>
          </w:rPr>
          <w:fldChar w:fldCharType="begin"/>
        </w:r>
        <w:r w:rsidR="009963BE" w:rsidRPr="009963BE">
          <w:rPr>
            <w:rFonts w:ascii="Arial" w:hAnsi="Arial" w:cs="Arial"/>
            <w:bCs/>
            <w:noProof/>
            <w:webHidden/>
            <w:szCs w:val="24"/>
          </w:rPr>
          <w:instrText xml:space="preserve"> PAGEREF _Toc17365161 \h </w:instrText>
        </w:r>
        <w:r w:rsidR="009963BE" w:rsidRPr="009963BE">
          <w:rPr>
            <w:rFonts w:ascii="Arial" w:hAnsi="Arial" w:cs="Arial"/>
            <w:bCs/>
            <w:noProof/>
            <w:webHidden/>
            <w:szCs w:val="24"/>
          </w:rPr>
        </w:r>
        <w:r w:rsidR="009963BE" w:rsidRPr="009963BE">
          <w:rPr>
            <w:rFonts w:ascii="Arial" w:hAnsi="Arial" w:cs="Arial"/>
            <w:bCs/>
            <w:noProof/>
            <w:webHidden/>
            <w:szCs w:val="24"/>
          </w:rPr>
          <w:fldChar w:fldCharType="separate"/>
        </w:r>
        <w:r w:rsidR="009963BE" w:rsidRPr="009963BE">
          <w:rPr>
            <w:rFonts w:ascii="Arial" w:hAnsi="Arial" w:cs="Arial"/>
            <w:bCs/>
            <w:noProof/>
            <w:webHidden/>
            <w:szCs w:val="24"/>
          </w:rPr>
          <w:t>13</w:t>
        </w:r>
        <w:r w:rsidR="009963BE" w:rsidRPr="009963BE">
          <w:rPr>
            <w:rFonts w:ascii="Arial" w:hAnsi="Arial" w:cs="Arial"/>
            <w:bCs/>
            <w:noProof/>
            <w:webHidden/>
            <w:szCs w:val="24"/>
          </w:rPr>
          <w:fldChar w:fldCharType="end"/>
        </w:r>
      </w:hyperlink>
    </w:p>
    <w:p w:rsidR="009963BE" w:rsidRPr="009963BE" w:rsidRDefault="00946B7E" w:rsidP="009963BE">
      <w:pPr>
        <w:tabs>
          <w:tab w:val="right" w:leader="dot" w:pos="10053"/>
        </w:tabs>
        <w:spacing w:after="0" w:line="240" w:lineRule="auto"/>
        <w:ind w:left="284" w:right="-57"/>
        <w:rPr>
          <w:noProof/>
        </w:rPr>
      </w:pPr>
      <w:hyperlink w:anchor="_Toc17365162" w:history="1">
        <w:r w:rsidR="009963BE" w:rsidRPr="009963BE">
          <w:rPr>
            <w:rFonts w:ascii="Arial" w:hAnsi="Arial"/>
            <w:bCs/>
            <w:noProof/>
            <w:szCs w:val="20"/>
            <w:u w:val="single"/>
          </w:rPr>
          <w:t>4.1 Описание природно-климатических условий территории, в отношении которой разрабатывается проект планировки.</w:t>
        </w:r>
        <w:r w:rsidR="009963BE" w:rsidRPr="009963BE">
          <w:rPr>
            <w:rFonts w:ascii="Arial" w:hAnsi="Arial"/>
            <w:bCs/>
            <w:noProof/>
            <w:webHidden/>
            <w:szCs w:val="20"/>
          </w:rPr>
          <w:tab/>
        </w:r>
        <w:r w:rsidR="009963BE" w:rsidRPr="009963BE">
          <w:rPr>
            <w:rFonts w:ascii="Arial" w:hAnsi="Arial"/>
            <w:bCs/>
            <w:noProof/>
            <w:webHidden/>
            <w:szCs w:val="20"/>
          </w:rPr>
          <w:fldChar w:fldCharType="begin"/>
        </w:r>
        <w:r w:rsidR="009963BE" w:rsidRPr="009963BE">
          <w:rPr>
            <w:rFonts w:ascii="Arial" w:hAnsi="Arial"/>
            <w:bCs/>
            <w:noProof/>
            <w:webHidden/>
            <w:szCs w:val="20"/>
          </w:rPr>
          <w:instrText xml:space="preserve"> PAGEREF _Toc17365162 \h </w:instrText>
        </w:r>
        <w:r w:rsidR="009963BE" w:rsidRPr="009963BE">
          <w:rPr>
            <w:rFonts w:ascii="Arial" w:hAnsi="Arial"/>
            <w:bCs/>
            <w:noProof/>
            <w:webHidden/>
            <w:szCs w:val="20"/>
          </w:rPr>
        </w:r>
        <w:r w:rsidR="009963BE" w:rsidRPr="009963BE">
          <w:rPr>
            <w:rFonts w:ascii="Arial" w:hAnsi="Arial"/>
            <w:bCs/>
            <w:noProof/>
            <w:webHidden/>
            <w:szCs w:val="20"/>
          </w:rPr>
          <w:fldChar w:fldCharType="separate"/>
        </w:r>
        <w:r w:rsidR="009963BE" w:rsidRPr="009963BE">
          <w:rPr>
            <w:rFonts w:ascii="Arial" w:hAnsi="Arial"/>
            <w:bCs/>
            <w:noProof/>
            <w:webHidden/>
            <w:szCs w:val="20"/>
          </w:rPr>
          <w:t>13</w:t>
        </w:r>
        <w:r w:rsidR="009963BE" w:rsidRPr="009963BE">
          <w:rPr>
            <w:rFonts w:ascii="Arial" w:hAnsi="Arial"/>
            <w:bCs/>
            <w:noProof/>
            <w:webHidden/>
            <w:szCs w:val="20"/>
          </w:rPr>
          <w:fldChar w:fldCharType="end"/>
        </w:r>
      </w:hyperlink>
    </w:p>
    <w:p w:rsidR="009963BE" w:rsidRPr="009963BE" w:rsidRDefault="00946B7E" w:rsidP="009963BE">
      <w:pPr>
        <w:tabs>
          <w:tab w:val="right" w:leader="dot" w:pos="10053"/>
        </w:tabs>
        <w:spacing w:after="0" w:line="240" w:lineRule="auto"/>
        <w:ind w:left="284" w:right="-57"/>
        <w:rPr>
          <w:noProof/>
        </w:rPr>
      </w:pPr>
      <w:hyperlink w:anchor="_Toc17365163" w:history="1">
        <w:r w:rsidR="009963BE" w:rsidRPr="009963BE">
          <w:rPr>
            <w:rFonts w:ascii="Arial" w:hAnsi="Arial"/>
            <w:bCs/>
            <w:noProof/>
            <w:szCs w:val="20"/>
            <w:u w:val="single"/>
          </w:rPr>
          <w:t>4.2 Обоснование определения границ зон планируемого размещения линейных объектов.</w:t>
        </w:r>
        <w:r w:rsidR="009963BE" w:rsidRPr="009963BE">
          <w:rPr>
            <w:rFonts w:ascii="Arial" w:hAnsi="Arial"/>
            <w:bCs/>
            <w:noProof/>
            <w:webHidden/>
            <w:szCs w:val="20"/>
          </w:rPr>
          <w:tab/>
        </w:r>
        <w:r w:rsidR="009963BE" w:rsidRPr="009963BE">
          <w:rPr>
            <w:rFonts w:ascii="Arial" w:hAnsi="Arial"/>
            <w:bCs/>
            <w:noProof/>
            <w:webHidden/>
            <w:szCs w:val="20"/>
          </w:rPr>
          <w:fldChar w:fldCharType="begin"/>
        </w:r>
        <w:r w:rsidR="009963BE" w:rsidRPr="009963BE">
          <w:rPr>
            <w:rFonts w:ascii="Arial" w:hAnsi="Arial"/>
            <w:bCs/>
            <w:noProof/>
            <w:webHidden/>
            <w:szCs w:val="20"/>
          </w:rPr>
          <w:instrText xml:space="preserve"> PAGEREF _Toc17365163 \h </w:instrText>
        </w:r>
        <w:r w:rsidR="009963BE" w:rsidRPr="009963BE">
          <w:rPr>
            <w:rFonts w:ascii="Arial" w:hAnsi="Arial"/>
            <w:bCs/>
            <w:noProof/>
            <w:webHidden/>
            <w:szCs w:val="20"/>
          </w:rPr>
        </w:r>
        <w:r w:rsidR="009963BE" w:rsidRPr="009963BE">
          <w:rPr>
            <w:rFonts w:ascii="Arial" w:hAnsi="Arial"/>
            <w:bCs/>
            <w:noProof/>
            <w:webHidden/>
            <w:szCs w:val="20"/>
          </w:rPr>
          <w:fldChar w:fldCharType="separate"/>
        </w:r>
        <w:r w:rsidR="009963BE" w:rsidRPr="009963BE">
          <w:rPr>
            <w:rFonts w:ascii="Arial" w:hAnsi="Arial"/>
            <w:bCs/>
            <w:noProof/>
            <w:webHidden/>
            <w:szCs w:val="20"/>
          </w:rPr>
          <w:t>15</w:t>
        </w:r>
        <w:r w:rsidR="009963BE" w:rsidRPr="009963BE">
          <w:rPr>
            <w:rFonts w:ascii="Arial" w:hAnsi="Arial"/>
            <w:bCs/>
            <w:noProof/>
            <w:webHidden/>
            <w:szCs w:val="20"/>
          </w:rPr>
          <w:fldChar w:fldCharType="end"/>
        </w:r>
      </w:hyperlink>
    </w:p>
    <w:p w:rsidR="009963BE" w:rsidRPr="009963BE" w:rsidRDefault="00946B7E" w:rsidP="009963BE">
      <w:pPr>
        <w:tabs>
          <w:tab w:val="right" w:leader="dot" w:pos="10053"/>
        </w:tabs>
        <w:spacing w:after="0" w:line="240" w:lineRule="auto"/>
        <w:ind w:left="284" w:right="-57"/>
        <w:rPr>
          <w:noProof/>
        </w:rPr>
      </w:pPr>
      <w:hyperlink w:anchor="_Toc17365164" w:history="1">
        <w:r w:rsidR="009963BE" w:rsidRPr="009963BE">
          <w:rPr>
            <w:rFonts w:ascii="Arial" w:hAnsi="Arial"/>
            <w:bCs/>
            <w:noProof/>
            <w:szCs w:val="20"/>
            <w:u w:val="single"/>
          </w:rPr>
          <w:t>4.3 Обоснование определения границ зон планируемого размещения линейных объектов, подлежащих переносу (переустройству) из зон планируемого размещения линейных объектов.</w:t>
        </w:r>
        <w:r w:rsidR="009963BE" w:rsidRPr="009963BE">
          <w:rPr>
            <w:rFonts w:ascii="Arial" w:hAnsi="Arial"/>
            <w:bCs/>
            <w:noProof/>
            <w:webHidden/>
            <w:szCs w:val="20"/>
          </w:rPr>
          <w:tab/>
        </w:r>
        <w:r w:rsidR="009963BE" w:rsidRPr="009963BE">
          <w:rPr>
            <w:rFonts w:ascii="Arial" w:hAnsi="Arial"/>
            <w:bCs/>
            <w:noProof/>
            <w:webHidden/>
            <w:szCs w:val="20"/>
          </w:rPr>
          <w:fldChar w:fldCharType="begin"/>
        </w:r>
        <w:r w:rsidR="009963BE" w:rsidRPr="009963BE">
          <w:rPr>
            <w:rFonts w:ascii="Arial" w:hAnsi="Arial"/>
            <w:bCs/>
            <w:noProof/>
            <w:webHidden/>
            <w:szCs w:val="20"/>
          </w:rPr>
          <w:instrText xml:space="preserve"> PAGEREF _Toc17365164 \h </w:instrText>
        </w:r>
        <w:r w:rsidR="009963BE" w:rsidRPr="009963BE">
          <w:rPr>
            <w:rFonts w:ascii="Arial" w:hAnsi="Arial"/>
            <w:bCs/>
            <w:noProof/>
            <w:webHidden/>
            <w:szCs w:val="20"/>
          </w:rPr>
        </w:r>
        <w:r w:rsidR="009963BE" w:rsidRPr="009963BE">
          <w:rPr>
            <w:rFonts w:ascii="Arial" w:hAnsi="Arial"/>
            <w:bCs/>
            <w:noProof/>
            <w:webHidden/>
            <w:szCs w:val="20"/>
          </w:rPr>
          <w:fldChar w:fldCharType="separate"/>
        </w:r>
        <w:r w:rsidR="009963BE" w:rsidRPr="009963BE">
          <w:rPr>
            <w:rFonts w:ascii="Arial" w:hAnsi="Arial"/>
            <w:bCs/>
            <w:noProof/>
            <w:webHidden/>
            <w:szCs w:val="20"/>
          </w:rPr>
          <w:t>16</w:t>
        </w:r>
        <w:r w:rsidR="009963BE" w:rsidRPr="009963BE">
          <w:rPr>
            <w:rFonts w:ascii="Arial" w:hAnsi="Arial"/>
            <w:bCs/>
            <w:noProof/>
            <w:webHidden/>
            <w:szCs w:val="20"/>
          </w:rPr>
          <w:fldChar w:fldCharType="end"/>
        </w:r>
      </w:hyperlink>
    </w:p>
    <w:p w:rsidR="009963BE" w:rsidRPr="009963BE" w:rsidRDefault="00946B7E" w:rsidP="009963BE">
      <w:pPr>
        <w:tabs>
          <w:tab w:val="right" w:leader="dot" w:pos="10053"/>
        </w:tabs>
        <w:spacing w:after="0" w:line="240" w:lineRule="auto"/>
        <w:ind w:left="284" w:right="-57"/>
        <w:rPr>
          <w:noProof/>
        </w:rPr>
      </w:pPr>
      <w:hyperlink w:anchor="_Toc17365165" w:history="1">
        <w:r w:rsidR="009963BE" w:rsidRPr="009963BE">
          <w:rPr>
            <w:rFonts w:ascii="Arial" w:hAnsi="Arial"/>
            <w:bCs/>
            <w:noProof/>
            <w:szCs w:val="20"/>
            <w:u w:val="single"/>
          </w:rPr>
          <w:t>4.4 Обоснование определения границ зон планируемого размещения линейных объектов, подлежащих переносу (переустройству) из зон планируемого размещения линейных объектов.</w:t>
        </w:r>
        <w:r w:rsidR="009963BE" w:rsidRPr="009963BE">
          <w:rPr>
            <w:rFonts w:ascii="Arial" w:hAnsi="Arial"/>
            <w:bCs/>
            <w:noProof/>
            <w:webHidden/>
            <w:szCs w:val="20"/>
          </w:rPr>
          <w:tab/>
        </w:r>
        <w:r w:rsidR="009963BE" w:rsidRPr="009963BE">
          <w:rPr>
            <w:rFonts w:ascii="Arial" w:hAnsi="Arial"/>
            <w:bCs/>
            <w:noProof/>
            <w:webHidden/>
            <w:szCs w:val="20"/>
          </w:rPr>
          <w:fldChar w:fldCharType="begin"/>
        </w:r>
        <w:r w:rsidR="009963BE" w:rsidRPr="009963BE">
          <w:rPr>
            <w:rFonts w:ascii="Arial" w:hAnsi="Arial"/>
            <w:bCs/>
            <w:noProof/>
            <w:webHidden/>
            <w:szCs w:val="20"/>
          </w:rPr>
          <w:instrText xml:space="preserve"> PAGEREF _Toc17365165 \h </w:instrText>
        </w:r>
        <w:r w:rsidR="009963BE" w:rsidRPr="009963BE">
          <w:rPr>
            <w:rFonts w:ascii="Arial" w:hAnsi="Arial"/>
            <w:bCs/>
            <w:noProof/>
            <w:webHidden/>
            <w:szCs w:val="20"/>
          </w:rPr>
        </w:r>
        <w:r w:rsidR="009963BE" w:rsidRPr="009963BE">
          <w:rPr>
            <w:rFonts w:ascii="Arial" w:hAnsi="Arial"/>
            <w:bCs/>
            <w:noProof/>
            <w:webHidden/>
            <w:szCs w:val="20"/>
          </w:rPr>
          <w:fldChar w:fldCharType="separate"/>
        </w:r>
        <w:r w:rsidR="009963BE" w:rsidRPr="009963BE">
          <w:rPr>
            <w:rFonts w:ascii="Arial" w:hAnsi="Arial"/>
            <w:bCs/>
            <w:noProof/>
            <w:webHidden/>
            <w:szCs w:val="20"/>
          </w:rPr>
          <w:t>16</w:t>
        </w:r>
        <w:r w:rsidR="009963BE" w:rsidRPr="009963BE">
          <w:rPr>
            <w:rFonts w:ascii="Arial" w:hAnsi="Arial"/>
            <w:bCs/>
            <w:noProof/>
            <w:webHidden/>
            <w:szCs w:val="20"/>
          </w:rPr>
          <w:fldChar w:fldCharType="end"/>
        </w:r>
      </w:hyperlink>
    </w:p>
    <w:p w:rsidR="009963BE" w:rsidRPr="009963BE" w:rsidRDefault="00946B7E" w:rsidP="009963BE">
      <w:pPr>
        <w:tabs>
          <w:tab w:val="right" w:leader="dot" w:pos="10053"/>
        </w:tabs>
        <w:spacing w:after="0" w:line="240" w:lineRule="auto"/>
        <w:ind w:left="284" w:right="-57"/>
        <w:rPr>
          <w:noProof/>
        </w:rPr>
      </w:pPr>
      <w:hyperlink w:anchor="_Toc17365166" w:history="1">
        <w:r w:rsidR="009963BE" w:rsidRPr="009963BE">
          <w:rPr>
            <w:rFonts w:ascii="Arial" w:hAnsi="Arial"/>
            <w:bCs/>
            <w:noProof/>
            <w:szCs w:val="20"/>
            <w:u w:val="single"/>
          </w:rPr>
          <w:t>4.5 Ведомость пересечений границ зон планируемого размещения линейного объекта (объектов) с сохраняемыми объектами капитального строительства, существующими и строящимися на момент подготовки проекта планировки территории.</w:t>
        </w:r>
        <w:r w:rsidR="009963BE" w:rsidRPr="009963BE">
          <w:rPr>
            <w:rFonts w:ascii="Arial" w:hAnsi="Arial"/>
            <w:bCs/>
            <w:noProof/>
            <w:webHidden/>
            <w:szCs w:val="20"/>
          </w:rPr>
          <w:tab/>
        </w:r>
        <w:r w:rsidR="009963BE" w:rsidRPr="009963BE">
          <w:rPr>
            <w:rFonts w:ascii="Arial" w:hAnsi="Arial"/>
            <w:bCs/>
            <w:noProof/>
            <w:webHidden/>
            <w:szCs w:val="20"/>
          </w:rPr>
          <w:fldChar w:fldCharType="begin"/>
        </w:r>
        <w:r w:rsidR="009963BE" w:rsidRPr="009963BE">
          <w:rPr>
            <w:rFonts w:ascii="Arial" w:hAnsi="Arial"/>
            <w:bCs/>
            <w:noProof/>
            <w:webHidden/>
            <w:szCs w:val="20"/>
          </w:rPr>
          <w:instrText xml:space="preserve"> PAGEREF _Toc17365166 \h </w:instrText>
        </w:r>
        <w:r w:rsidR="009963BE" w:rsidRPr="009963BE">
          <w:rPr>
            <w:rFonts w:ascii="Arial" w:hAnsi="Arial"/>
            <w:bCs/>
            <w:noProof/>
            <w:webHidden/>
            <w:szCs w:val="20"/>
          </w:rPr>
        </w:r>
        <w:r w:rsidR="009963BE" w:rsidRPr="009963BE">
          <w:rPr>
            <w:rFonts w:ascii="Arial" w:hAnsi="Arial"/>
            <w:bCs/>
            <w:noProof/>
            <w:webHidden/>
            <w:szCs w:val="20"/>
          </w:rPr>
          <w:fldChar w:fldCharType="separate"/>
        </w:r>
        <w:r w:rsidR="009963BE" w:rsidRPr="009963BE">
          <w:rPr>
            <w:rFonts w:ascii="Arial" w:hAnsi="Arial"/>
            <w:bCs/>
            <w:noProof/>
            <w:webHidden/>
            <w:szCs w:val="20"/>
          </w:rPr>
          <w:t>16</w:t>
        </w:r>
        <w:r w:rsidR="009963BE" w:rsidRPr="009963BE">
          <w:rPr>
            <w:rFonts w:ascii="Arial" w:hAnsi="Arial"/>
            <w:bCs/>
            <w:noProof/>
            <w:webHidden/>
            <w:szCs w:val="20"/>
          </w:rPr>
          <w:fldChar w:fldCharType="end"/>
        </w:r>
      </w:hyperlink>
    </w:p>
    <w:p w:rsidR="009963BE" w:rsidRPr="009963BE" w:rsidRDefault="00946B7E" w:rsidP="009963BE">
      <w:pPr>
        <w:tabs>
          <w:tab w:val="right" w:leader="dot" w:pos="10053"/>
        </w:tabs>
        <w:spacing w:after="0" w:line="240" w:lineRule="auto"/>
        <w:ind w:left="284" w:right="-57"/>
        <w:rPr>
          <w:noProof/>
        </w:rPr>
      </w:pPr>
      <w:hyperlink w:anchor="_Toc17365167" w:history="1">
        <w:r w:rsidR="009963BE" w:rsidRPr="009963BE">
          <w:rPr>
            <w:rFonts w:ascii="Arial" w:hAnsi="Arial"/>
            <w:bCs/>
            <w:noProof/>
            <w:szCs w:val="20"/>
            <w:u w:val="single"/>
          </w:rPr>
          <w:t>4.6 Ведомость пересечений границ зон планируемого размещения линейного объекта (объектов)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w:t>
        </w:r>
        <w:r w:rsidR="009963BE" w:rsidRPr="009963BE">
          <w:rPr>
            <w:rFonts w:ascii="Arial" w:hAnsi="Arial"/>
            <w:bCs/>
            <w:noProof/>
            <w:webHidden/>
            <w:szCs w:val="20"/>
          </w:rPr>
          <w:tab/>
        </w:r>
        <w:r w:rsidR="009963BE" w:rsidRPr="009963BE">
          <w:rPr>
            <w:rFonts w:ascii="Arial" w:hAnsi="Arial"/>
            <w:bCs/>
            <w:noProof/>
            <w:webHidden/>
            <w:szCs w:val="20"/>
          </w:rPr>
          <w:fldChar w:fldCharType="begin"/>
        </w:r>
        <w:r w:rsidR="009963BE" w:rsidRPr="009963BE">
          <w:rPr>
            <w:rFonts w:ascii="Arial" w:hAnsi="Arial"/>
            <w:bCs/>
            <w:noProof/>
            <w:webHidden/>
            <w:szCs w:val="20"/>
          </w:rPr>
          <w:instrText xml:space="preserve"> PAGEREF _Toc17365167 \h </w:instrText>
        </w:r>
        <w:r w:rsidR="009963BE" w:rsidRPr="009963BE">
          <w:rPr>
            <w:rFonts w:ascii="Arial" w:hAnsi="Arial"/>
            <w:bCs/>
            <w:noProof/>
            <w:webHidden/>
            <w:szCs w:val="20"/>
          </w:rPr>
        </w:r>
        <w:r w:rsidR="009963BE" w:rsidRPr="009963BE">
          <w:rPr>
            <w:rFonts w:ascii="Arial" w:hAnsi="Arial"/>
            <w:bCs/>
            <w:noProof/>
            <w:webHidden/>
            <w:szCs w:val="20"/>
          </w:rPr>
          <w:fldChar w:fldCharType="separate"/>
        </w:r>
        <w:r w:rsidR="009963BE" w:rsidRPr="009963BE">
          <w:rPr>
            <w:rFonts w:ascii="Arial" w:hAnsi="Arial"/>
            <w:bCs/>
            <w:noProof/>
            <w:webHidden/>
            <w:szCs w:val="20"/>
          </w:rPr>
          <w:t>18</w:t>
        </w:r>
        <w:r w:rsidR="009963BE" w:rsidRPr="009963BE">
          <w:rPr>
            <w:rFonts w:ascii="Arial" w:hAnsi="Arial"/>
            <w:bCs/>
            <w:noProof/>
            <w:webHidden/>
            <w:szCs w:val="20"/>
          </w:rPr>
          <w:fldChar w:fldCharType="end"/>
        </w:r>
      </w:hyperlink>
    </w:p>
    <w:p w:rsidR="009963BE" w:rsidRPr="009963BE" w:rsidRDefault="00946B7E" w:rsidP="009963BE">
      <w:pPr>
        <w:tabs>
          <w:tab w:val="right" w:leader="dot" w:pos="10053"/>
        </w:tabs>
        <w:spacing w:after="0" w:line="240" w:lineRule="auto"/>
        <w:ind w:left="284" w:right="-57"/>
        <w:rPr>
          <w:noProof/>
        </w:rPr>
      </w:pPr>
      <w:hyperlink w:anchor="_Toc17365168" w:history="1">
        <w:r w:rsidR="009963BE" w:rsidRPr="009963BE">
          <w:rPr>
            <w:rFonts w:ascii="Arial" w:hAnsi="Arial"/>
            <w:bCs/>
            <w:noProof/>
            <w:szCs w:val="20"/>
            <w:u w:val="single"/>
          </w:rPr>
          <w:t>4.7 Ведомость пересечений границ зон планируемого размещения линейного объекта (объектов) с водными объектами (в том числе водотоками, водоемами, болотами и т.д.)</w:t>
        </w:r>
        <w:r w:rsidR="009963BE" w:rsidRPr="009963BE">
          <w:rPr>
            <w:rFonts w:ascii="Arial" w:hAnsi="Arial"/>
            <w:bCs/>
            <w:noProof/>
            <w:webHidden/>
            <w:szCs w:val="20"/>
          </w:rPr>
          <w:tab/>
        </w:r>
        <w:r w:rsidR="009963BE" w:rsidRPr="009963BE">
          <w:rPr>
            <w:rFonts w:ascii="Arial" w:hAnsi="Arial"/>
            <w:bCs/>
            <w:noProof/>
            <w:webHidden/>
            <w:szCs w:val="20"/>
          </w:rPr>
          <w:fldChar w:fldCharType="begin"/>
        </w:r>
        <w:r w:rsidR="009963BE" w:rsidRPr="009963BE">
          <w:rPr>
            <w:rFonts w:ascii="Arial" w:hAnsi="Arial"/>
            <w:bCs/>
            <w:noProof/>
            <w:webHidden/>
            <w:szCs w:val="20"/>
          </w:rPr>
          <w:instrText xml:space="preserve"> PAGEREF _Toc17365168 \h </w:instrText>
        </w:r>
        <w:r w:rsidR="009963BE" w:rsidRPr="009963BE">
          <w:rPr>
            <w:rFonts w:ascii="Arial" w:hAnsi="Arial"/>
            <w:bCs/>
            <w:noProof/>
            <w:webHidden/>
            <w:szCs w:val="20"/>
          </w:rPr>
        </w:r>
        <w:r w:rsidR="009963BE" w:rsidRPr="009963BE">
          <w:rPr>
            <w:rFonts w:ascii="Arial" w:hAnsi="Arial"/>
            <w:bCs/>
            <w:noProof/>
            <w:webHidden/>
            <w:szCs w:val="20"/>
          </w:rPr>
          <w:fldChar w:fldCharType="separate"/>
        </w:r>
        <w:r w:rsidR="009963BE" w:rsidRPr="009963BE">
          <w:rPr>
            <w:rFonts w:ascii="Arial" w:hAnsi="Arial"/>
            <w:bCs/>
            <w:noProof/>
            <w:webHidden/>
            <w:szCs w:val="20"/>
          </w:rPr>
          <w:t>18</w:t>
        </w:r>
        <w:r w:rsidR="009963BE" w:rsidRPr="009963BE">
          <w:rPr>
            <w:rFonts w:ascii="Arial" w:hAnsi="Arial"/>
            <w:bCs/>
            <w:noProof/>
            <w:webHidden/>
            <w:szCs w:val="20"/>
          </w:rPr>
          <w:fldChar w:fldCharType="end"/>
        </w:r>
      </w:hyperlink>
    </w:p>
    <w:p w:rsidR="009963BE" w:rsidRPr="009963BE" w:rsidRDefault="00946B7E" w:rsidP="009963BE">
      <w:pPr>
        <w:tabs>
          <w:tab w:val="right" w:leader="dot" w:pos="10053"/>
        </w:tabs>
        <w:spacing w:after="0" w:line="240" w:lineRule="auto"/>
        <w:ind w:left="-57" w:right="-57"/>
        <w:rPr>
          <w:noProof/>
        </w:rPr>
      </w:pPr>
      <w:hyperlink w:anchor="_Toc17365169" w:history="1">
        <w:r w:rsidR="009963BE" w:rsidRPr="009963BE">
          <w:rPr>
            <w:rFonts w:ascii="Arial" w:hAnsi="Arial" w:cs="Arial"/>
            <w:bCs/>
            <w:noProof/>
            <w:szCs w:val="24"/>
            <w:u w:val="single"/>
          </w:rPr>
          <w:t>Приложение А Постановление о подготовке документации по планировке межселенной территории Нефтеюганского района для размещения объекта</w:t>
        </w:r>
        <w:r w:rsidR="009963BE" w:rsidRPr="009963BE">
          <w:rPr>
            <w:rFonts w:ascii="Arial" w:hAnsi="Arial" w:cs="Arial"/>
            <w:bCs/>
            <w:noProof/>
            <w:webHidden/>
            <w:szCs w:val="24"/>
          </w:rPr>
          <w:tab/>
        </w:r>
        <w:r w:rsidR="009963BE" w:rsidRPr="009963BE">
          <w:rPr>
            <w:rFonts w:ascii="Arial" w:hAnsi="Arial" w:cs="Arial"/>
            <w:bCs/>
            <w:noProof/>
            <w:webHidden/>
            <w:szCs w:val="24"/>
          </w:rPr>
          <w:fldChar w:fldCharType="begin"/>
        </w:r>
        <w:r w:rsidR="009963BE" w:rsidRPr="009963BE">
          <w:rPr>
            <w:rFonts w:ascii="Arial" w:hAnsi="Arial" w:cs="Arial"/>
            <w:bCs/>
            <w:noProof/>
            <w:webHidden/>
            <w:szCs w:val="24"/>
          </w:rPr>
          <w:instrText xml:space="preserve"> PAGEREF _Toc17365169 \h </w:instrText>
        </w:r>
        <w:r w:rsidR="009963BE" w:rsidRPr="009963BE">
          <w:rPr>
            <w:rFonts w:ascii="Arial" w:hAnsi="Arial" w:cs="Arial"/>
            <w:bCs/>
            <w:noProof/>
            <w:webHidden/>
            <w:szCs w:val="24"/>
          </w:rPr>
        </w:r>
        <w:r w:rsidR="009963BE" w:rsidRPr="009963BE">
          <w:rPr>
            <w:rFonts w:ascii="Arial" w:hAnsi="Arial" w:cs="Arial"/>
            <w:bCs/>
            <w:noProof/>
            <w:webHidden/>
            <w:szCs w:val="24"/>
          </w:rPr>
          <w:fldChar w:fldCharType="separate"/>
        </w:r>
        <w:r w:rsidR="009963BE" w:rsidRPr="009963BE">
          <w:rPr>
            <w:rFonts w:ascii="Arial" w:hAnsi="Arial" w:cs="Arial"/>
            <w:bCs/>
            <w:noProof/>
            <w:webHidden/>
            <w:szCs w:val="24"/>
          </w:rPr>
          <w:t>19</w:t>
        </w:r>
        <w:r w:rsidR="009963BE" w:rsidRPr="009963BE">
          <w:rPr>
            <w:rFonts w:ascii="Arial" w:hAnsi="Arial" w:cs="Arial"/>
            <w:bCs/>
            <w:noProof/>
            <w:webHidden/>
            <w:szCs w:val="24"/>
          </w:rPr>
          <w:fldChar w:fldCharType="end"/>
        </w:r>
      </w:hyperlink>
    </w:p>
    <w:p w:rsidR="009963BE" w:rsidRPr="009963BE" w:rsidRDefault="00946B7E" w:rsidP="009963BE">
      <w:pPr>
        <w:tabs>
          <w:tab w:val="right" w:leader="dot" w:pos="10053"/>
        </w:tabs>
        <w:spacing w:after="0" w:line="240" w:lineRule="auto"/>
        <w:ind w:left="-57" w:right="-57"/>
        <w:rPr>
          <w:noProof/>
        </w:rPr>
      </w:pPr>
      <w:hyperlink w:anchor="_Toc17365170" w:history="1">
        <w:r w:rsidR="009963BE" w:rsidRPr="009963BE">
          <w:rPr>
            <w:rFonts w:ascii="Arial" w:hAnsi="Arial" w:cs="Arial"/>
            <w:bCs/>
            <w:noProof/>
            <w:szCs w:val="24"/>
            <w:u w:val="single"/>
          </w:rPr>
          <w:t>Приложение Б Задание на проектирование</w:t>
        </w:r>
        <w:r w:rsidR="009963BE" w:rsidRPr="009963BE">
          <w:rPr>
            <w:rFonts w:ascii="Arial" w:hAnsi="Arial" w:cs="Arial"/>
            <w:bCs/>
            <w:noProof/>
            <w:webHidden/>
            <w:szCs w:val="24"/>
          </w:rPr>
          <w:tab/>
        </w:r>
        <w:r w:rsidR="009963BE" w:rsidRPr="009963BE">
          <w:rPr>
            <w:rFonts w:ascii="Arial" w:hAnsi="Arial" w:cs="Arial"/>
            <w:bCs/>
            <w:noProof/>
            <w:webHidden/>
            <w:szCs w:val="24"/>
          </w:rPr>
          <w:fldChar w:fldCharType="begin"/>
        </w:r>
        <w:r w:rsidR="009963BE" w:rsidRPr="009963BE">
          <w:rPr>
            <w:rFonts w:ascii="Arial" w:hAnsi="Arial" w:cs="Arial"/>
            <w:bCs/>
            <w:noProof/>
            <w:webHidden/>
            <w:szCs w:val="24"/>
          </w:rPr>
          <w:instrText xml:space="preserve"> PAGEREF _Toc17365170 \h </w:instrText>
        </w:r>
        <w:r w:rsidR="009963BE" w:rsidRPr="009963BE">
          <w:rPr>
            <w:rFonts w:ascii="Arial" w:hAnsi="Arial" w:cs="Arial"/>
            <w:bCs/>
            <w:noProof/>
            <w:webHidden/>
            <w:szCs w:val="24"/>
          </w:rPr>
        </w:r>
        <w:r w:rsidR="009963BE" w:rsidRPr="009963BE">
          <w:rPr>
            <w:rFonts w:ascii="Arial" w:hAnsi="Arial" w:cs="Arial"/>
            <w:bCs/>
            <w:noProof/>
            <w:webHidden/>
            <w:szCs w:val="24"/>
          </w:rPr>
          <w:fldChar w:fldCharType="separate"/>
        </w:r>
        <w:r w:rsidR="009963BE" w:rsidRPr="009963BE">
          <w:rPr>
            <w:rFonts w:ascii="Arial" w:hAnsi="Arial" w:cs="Arial"/>
            <w:bCs/>
            <w:noProof/>
            <w:webHidden/>
            <w:szCs w:val="24"/>
          </w:rPr>
          <w:t>22</w:t>
        </w:r>
        <w:r w:rsidR="009963BE" w:rsidRPr="009963BE">
          <w:rPr>
            <w:rFonts w:ascii="Arial" w:hAnsi="Arial" w:cs="Arial"/>
            <w:bCs/>
            <w:noProof/>
            <w:webHidden/>
            <w:szCs w:val="24"/>
          </w:rPr>
          <w:fldChar w:fldCharType="end"/>
        </w:r>
      </w:hyperlink>
    </w:p>
    <w:p w:rsidR="009963BE" w:rsidRPr="009963BE" w:rsidRDefault="00946B7E" w:rsidP="009963BE">
      <w:pPr>
        <w:tabs>
          <w:tab w:val="right" w:leader="dot" w:pos="10053"/>
        </w:tabs>
        <w:spacing w:after="0" w:line="240" w:lineRule="auto"/>
        <w:ind w:left="-57" w:right="-57"/>
        <w:rPr>
          <w:noProof/>
        </w:rPr>
      </w:pPr>
      <w:hyperlink w:anchor="_Toc17365171" w:history="1">
        <w:r w:rsidR="009963BE" w:rsidRPr="009963BE">
          <w:rPr>
            <w:rFonts w:ascii="Arial" w:hAnsi="Arial" w:cs="Arial"/>
            <w:bCs/>
            <w:noProof/>
            <w:szCs w:val="24"/>
            <w:u w:val="single"/>
          </w:rPr>
          <w:t>Приложение В Заключение о наличии/отсутствии ООПТ федерального значения</w:t>
        </w:r>
        <w:r w:rsidR="009963BE" w:rsidRPr="009963BE">
          <w:rPr>
            <w:rFonts w:ascii="Arial" w:hAnsi="Arial" w:cs="Arial"/>
            <w:bCs/>
            <w:noProof/>
            <w:webHidden/>
            <w:szCs w:val="24"/>
          </w:rPr>
          <w:tab/>
        </w:r>
        <w:r w:rsidR="009963BE" w:rsidRPr="009963BE">
          <w:rPr>
            <w:rFonts w:ascii="Arial" w:hAnsi="Arial" w:cs="Arial"/>
            <w:bCs/>
            <w:noProof/>
            <w:webHidden/>
            <w:szCs w:val="24"/>
          </w:rPr>
          <w:fldChar w:fldCharType="begin"/>
        </w:r>
        <w:r w:rsidR="009963BE" w:rsidRPr="009963BE">
          <w:rPr>
            <w:rFonts w:ascii="Arial" w:hAnsi="Arial" w:cs="Arial"/>
            <w:bCs/>
            <w:noProof/>
            <w:webHidden/>
            <w:szCs w:val="24"/>
          </w:rPr>
          <w:instrText xml:space="preserve"> PAGEREF _Toc17365171 \h </w:instrText>
        </w:r>
        <w:r w:rsidR="009963BE" w:rsidRPr="009963BE">
          <w:rPr>
            <w:rFonts w:ascii="Arial" w:hAnsi="Arial" w:cs="Arial"/>
            <w:bCs/>
            <w:noProof/>
            <w:webHidden/>
            <w:szCs w:val="24"/>
          </w:rPr>
        </w:r>
        <w:r w:rsidR="009963BE" w:rsidRPr="009963BE">
          <w:rPr>
            <w:rFonts w:ascii="Arial" w:hAnsi="Arial" w:cs="Arial"/>
            <w:bCs/>
            <w:noProof/>
            <w:webHidden/>
            <w:szCs w:val="24"/>
          </w:rPr>
          <w:fldChar w:fldCharType="separate"/>
        </w:r>
        <w:r w:rsidR="009963BE" w:rsidRPr="009963BE">
          <w:rPr>
            <w:rFonts w:ascii="Arial" w:hAnsi="Arial" w:cs="Arial"/>
            <w:bCs/>
            <w:noProof/>
            <w:webHidden/>
            <w:szCs w:val="24"/>
          </w:rPr>
          <w:t>98</w:t>
        </w:r>
        <w:r w:rsidR="009963BE" w:rsidRPr="009963BE">
          <w:rPr>
            <w:rFonts w:ascii="Arial" w:hAnsi="Arial" w:cs="Arial"/>
            <w:bCs/>
            <w:noProof/>
            <w:webHidden/>
            <w:szCs w:val="24"/>
          </w:rPr>
          <w:fldChar w:fldCharType="end"/>
        </w:r>
      </w:hyperlink>
    </w:p>
    <w:p w:rsidR="009963BE" w:rsidRPr="009963BE" w:rsidRDefault="00946B7E" w:rsidP="009963BE">
      <w:pPr>
        <w:tabs>
          <w:tab w:val="right" w:leader="dot" w:pos="10053"/>
        </w:tabs>
        <w:spacing w:after="0" w:line="240" w:lineRule="auto"/>
        <w:ind w:left="-57" w:right="-57"/>
        <w:rPr>
          <w:noProof/>
        </w:rPr>
      </w:pPr>
      <w:hyperlink w:anchor="_Toc17365172" w:history="1">
        <w:r w:rsidR="009963BE" w:rsidRPr="009963BE">
          <w:rPr>
            <w:rFonts w:ascii="Arial" w:hAnsi="Arial" w:cs="Arial"/>
            <w:bCs/>
            <w:noProof/>
            <w:szCs w:val="24"/>
            <w:u w:val="single"/>
          </w:rPr>
          <w:t>Приложение Г Заключение о наличии/отсутствии ООПТ местного и регионального значения, о краснокнижных видах флоры и фауны</w:t>
        </w:r>
        <w:r w:rsidR="009963BE" w:rsidRPr="009963BE">
          <w:rPr>
            <w:rFonts w:ascii="Arial" w:hAnsi="Arial" w:cs="Arial"/>
            <w:bCs/>
            <w:noProof/>
            <w:webHidden/>
            <w:szCs w:val="24"/>
          </w:rPr>
          <w:tab/>
        </w:r>
        <w:r w:rsidR="009963BE" w:rsidRPr="009963BE">
          <w:rPr>
            <w:rFonts w:ascii="Arial" w:hAnsi="Arial" w:cs="Arial"/>
            <w:bCs/>
            <w:noProof/>
            <w:webHidden/>
            <w:szCs w:val="24"/>
          </w:rPr>
          <w:fldChar w:fldCharType="begin"/>
        </w:r>
        <w:r w:rsidR="009963BE" w:rsidRPr="009963BE">
          <w:rPr>
            <w:rFonts w:ascii="Arial" w:hAnsi="Arial" w:cs="Arial"/>
            <w:bCs/>
            <w:noProof/>
            <w:webHidden/>
            <w:szCs w:val="24"/>
          </w:rPr>
          <w:instrText xml:space="preserve"> PAGEREF _Toc17365172 \h </w:instrText>
        </w:r>
        <w:r w:rsidR="009963BE" w:rsidRPr="009963BE">
          <w:rPr>
            <w:rFonts w:ascii="Arial" w:hAnsi="Arial" w:cs="Arial"/>
            <w:bCs/>
            <w:noProof/>
            <w:webHidden/>
            <w:szCs w:val="24"/>
          </w:rPr>
        </w:r>
        <w:r w:rsidR="009963BE" w:rsidRPr="009963BE">
          <w:rPr>
            <w:rFonts w:ascii="Arial" w:hAnsi="Arial" w:cs="Arial"/>
            <w:bCs/>
            <w:noProof/>
            <w:webHidden/>
            <w:szCs w:val="24"/>
          </w:rPr>
          <w:fldChar w:fldCharType="separate"/>
        </w:r>
        <w:r w:rsidR="009963BE" w:rsidRPr="009963BE">
          <w:rPr>
            <w:rFonts w:ascii="Arial" w:hAnsi="Arial" w:cs="Arial"/>
            <w:bCs/>
            <w:noProof/>
            <w:webHidden/>
            <w:szCs w:val="24"/>
          </w:rPr>
          <w:t>104</w:t>
        </w:r>
        <w:r w:rsidR="009963BE" w:rsidRPr="009963BE">
          <w:rPr>
            <w:rFonts w:ascii="Arial" w:hAnsi="Arial" w:cs="Arial"/>
            <w:bCs/>
            <w:noProof/>
            <w:webHidden/>
            <w:szCs w:val="24"/>
          </w:rPr>
          <w:fldChar w:fldCharType="end"/>
        </w:r>
      </w:hyperlink>
    </w:p>
    <w:p w:rsidR="009963BE" w:rsidRPr="009963BE" w:rsidRDefault="00946B7E" w:rsidP="009963BE">
      <w:pPr>
        <w:tabs>
          <w:tab w:val="right" w:leader="dot" w:pos="10053"/>
        </w:tabs>
        <w:spacing w:after="0" w:line="240" w:lineRule="auto"/>
        <w:ind w:left="-57" w:right="-57"/>
        <w:rPr>
          <w:noProof/>
        </w:rPr>
      </w:pPr>
      <w:hyperlink w:anchor="_Toc17365173" w:history="1">
        <w:r w:rsidR="009963BE" w:rsidRPr="009963BE">
          <w:rPr>
            <w:rFonts w:ascii="Arial" w:hAnsi="Arial" w:cs="Arial"/>
            <w:bCs/>
            <w:noProof/>
            <w:szCs w:val="24"/>
            <w:u w:val="single"/>
          </w:rPr>
          <w:t>Приложение Д Заключение о наличии/отсутствии объектов ИКН</w:t>
        </w:r>
        <w:r w:rsidR="009963BE" w:rsidRPr="009963BE">
          <w:rPr>
            <w:rFonts w:ascii="Arial" w:hAnsi="Arial" w:cs="Arial"/>
            <w:bCs/>
            <w:noProof/>
            <w:webHidden/>
            <w:szCs w:val="24"/>
          </w:rPr>
          <w:tab/>
        </w:r>
        <w:r w:rsidR="009963BE" w:rsidRPr="009963BE">
          <w:rPr>
            <w:rFonts w:ascii="Arial" w:hAnsi="Arial" w:cs="Arial"/>
            <w:bCs/>
            <w:noProof/>
            <w:webHidden/>
            <w:szCs w:val="24"/>
          </w:rPr>
          <w:fldChar w:fldCharType="begin"/>
        </w:r>
        <w:r w:rsidR="009963BE" w:rsidRPr="009963BE">
          <w:rPr>
            <w:rFonts w:ascii="Arial" w:hAnsi="Arial" w:cs="Arial"/>
            <w:bCs/>
            <w:noProof/>
            <w:webHidden/>
            <w:szCs w:val="24"/>
          </w:rPr>
          <w:instrText xml:space="preserve"> PAGEREF _Toc17365173 \h </w:instrText>
        </w:r>
        <w:r w:rsidR="009963BE" w:rsidRPr="009963BE">
          <w:rPr>
            <w:rFonts w:ascii="Arial" w:hAnsi="Arial" w:cs="Arial"/>
            <w:bCs/>
            <w:noProof/>
            <w:webHidden/>
            <w:szCs w:val="24"/>
          </w:rPr>
        </w:r>
        <w:r w:rsidR="009963BE" w:rsidRPr="009963BE">
          <w:rPr>
            <w:rFonts w:ascii="Arial" w:hAnsi="Arial" w:cs="Arial"/>
            <w:bCs/>
            <w:noProof/>
            <w:webHidden/>
            <w:szCs w:val="24"/>
          </w:rPr>
          <w:fldChar w:fldCharType="separate"/>
        </w:r>
        <w:r w:rsidR="009963BE" w:rsidRPr="009963BE">
          <w:rPr>
            <w:rFonts w:ascii="Arial" w:hAnsi="Arial" w:cs="Arial"/>
            <w:bCs/>
            <w:noProof/>
            <w:webHidden/>
            <w:szCs w:val="24"/>
          </w:rPr>
          <w:t>106</w:t>
        </w:r>
        <w:r w:rsidR="009963BE" w:rsidRPr="009963BE">
          <w:rPr>
            <w:rFonts w:ascii="Arial" w:hAnsi="Arial" w:cs="Arial"/>
            <w:bCs/>
            <w:noProof/>
            <w:webHidden/>
            <w:szCs w:val="24"/>
          </w:rPr>
          <w:fldChar w:fldCharType="end"/>
        </w:r>
      </w:hyperlink>
    </w:p>
    <w:p w:rsidR="009963BE" w:rsidRPr="009963BE" w:rsidRDefault="00946B7E" w:rsidP="009963BE">
      <w:pPr>
        <w:tabs>
          <w:tab w:val="right" w:leader="dot" w:pos="10053"/>
        </w:tabs>
        <w:spacing w:after="0" w:line="240" w:lineRule="auto"/>
        <w:ind w:left="-57" w:right="-57"/>
        <w:rPr>
          <w:noProof/>
        </w:rPr>
      </w:pPr>
      <w:hyperlink w:anchor="_Toc17365174" w:history="1">
        <w:r w:rsidR="009963BE" w:rsidRPr="009963BE">
          <w:rPr>
            <w:rFonts w:ascii="Arial" w:hAnsi="Arial" w:cs="Arial"/>
            <w:bCs/>
            <w:noProof/>
            <w:szCs w:val="24"/>
            <w:u w:val="single"/>
          </w:rPr>
          <w:t>Приложение Е Заключение ФАДН России о наличии/отсутствии ТТП федерального значения</w:t>
        </w:r>
        <w:r w:rsidR="009963BE" w:rsidRPr="009963BE">
          <w:rPr>
            <w:rFonts w:ascii="Arial" w:hAnsi="Arial" w:cs="Arial"/>
            <w:bCs/>
            <w:noProof/>
            <w:webHidden/>
            <w:szCs w:val="24"/>
          </w:rPr>
          <w:tab/>
        </w:r>
        <w:r w:rsidR="009963BE" w:rsidRPr="009963BE">
          <w:rPr>
            <w:rFonts w:ascii="Arial" w:hAnsi="Arial" w:cs="Arial"/>
            <w:bCs/>
            <w:noProof/>
            <w:webHidden/>
            <w:szCs w:val="24"/>
          </w:rPr>
          <w:fldChar w:fldCharType="begin"/>
        </w:r>
        <w:r w:rsidR="009963BE" w:rsidRPr="009963BE">
          <w:rPr>
            <w:rFonts w:ascii="Arial" w:hAnsi="Arial" w:cs="Arial"/>
            <w:bCs/>
            <w:noProof/>
            <w:webHidden/>
            <w:szCs w:val="24"/>
          </w:rPr>
          <w:instrText xml:space="preserve"> PAGEREF _Toc17365174 \h </w:instrText>
        </w:r>
        <w:r w:rsidR="009963BE" w:rsidRPr="009963BE">
          <w:rPr>
            <w:rFonts w:ascii="Arial" w:hAnsi="Arial" w:cs="Arial"/>
            <w:bCs/>
            <w:noProof/>
            <w:webHidden/>
            <w:szCs w:val="24"/>
          </w:rPr>
        </w:r>
        <w:r w:rsidR="009963BE" w:rsidRPr="009963BE">
          <w:rPr>
            <w:rFonts w:ascii="Arial" w:hAnsi="Arial" w:cs="Arial"/>
            <w:bCs/>
            <w:noProof/>
            <w:webHidden/>
            <w:szCs w:val="24"/>
          </w:rPr>
          <w:fldChar w:fldCharType="separate"/>
        </w:r>
        <w:r w:rsidR="009963BE" w:rsidRPr="009963BE">
          <w:rPr>
            <w:rFonts w:ascii="Arial" w:hAnsi="Arial" w:cs="Arial"/>
            <w:bCs/>
            <w:noProof/>
            <w:webHidden/>
            <w:szCs w:val="24"/>
          </w:rPr>
          <w:t>108</w:t>
        </w:r>
        <w:r w:rsidR="009963BE" w:rsidRPr="009963BE">
          <w:rPr>
            <w:rFonts w:ascii="Arial" w:hAnsi="Arial" w:cs="Arial"/>
            <w:bCs/>
            <w:noProof/>
            <w:webHidden/>
            <w:szCs w:val="24"/>
          </w:rPr>
          <w:fldChar w:fldCharType="end"/>
        </w:r>
      </w:hyperlink>
    </w:p>
    <w:p w:rsidR="009963BE" w:rsidRPr="009963BE" w:rsidRDefault="00946B7E" w:rsidP="009963BE">
      <w:pPr>
        <w:tabs>
          <w:tab w:val="right" w:leader="dot" w:pos="10053"/>
        </w:tabs>
        <w:spacing w:after="0" w:line="240" w:lineRule="auto"/>
        <w:ind w:left="-57" w:right="-57"/>
        <w:rPr>
          <w:noProof/>
        </w:rPr>
      </w:pPr>
      <w:hyperlink w:anchor="_Toc17365175" w:history="1">
        <w:r w:rsidR="009963BE" w:rsidRPr="009963BE">
          <w:rPr>
            <w:rFonts w:ascii="Arial" w:hAnsi="Arial" w:cs="Arial"/>
            <w:bCs/>
            <w:noProof/>
            <w:szCs w:val="24"/>
            <w:u w:val="single"/>
          </w:rPr>
          <w:t>Приложение Ж Заключение о наличии/отсутствии ТТП регионального значения</w:t>
        </w:r>
        <w:r w:rsidR="009963BE" w:rsidRPr="009963BE">
          <w:rPr>
            <w:rFonts w:ascii="Arial" w:hAnsi="Arial" w:cs="Arial"/>
            <w:bCs/>
            <w:noProof/>
            <w:webHidden/>
            <w:szCs w:val="24"/>
          </w:rPr>
          <w:tab/>
        </w:r>
        <w:r w:rsidR="009963BE" w:rsidRPr="009963BE">
          <w:rPr>
            <w:rFonts w:ascii="Arial" w:hAnsi="Arial" w:cs="Arial"/>
            <w:bCs/>
            <w:noProof/>
            <w:webHidden/>
            <w:szCs w:val="24"/>
          </w:rPr>
          <w:fldChar w:fldCharType="begin"/>
        </w:r>
        <w:r w:rsidR="009963BE" w:rsidRPr="009963BE">
          <w:rPr>
            <w:rFonts w:ascii="Arial" w:hAnsi="Arial" w:cs="Arial"/>
            <w:bCs/>
            <w:noProof/>
            <w:webHidden/>
            <w:szCs w:val="24"/>
          </w:rPr>
          <w:instrText xml:space="preserve"> PAGEREF _Toc17365175 \h </w:instrText>
        </w:r>
        <w:r w:rsidR="009963BE" w:rsidRPr="009963BE">
          <w:rPr>
            <w:rFonts w:ascii="Arial" w:hAnsi="Arial" w:cs="Arial"/>
            <w:bCs/>
            <w:noProof/>
            <w:webHidden/>
            <w:szCs w:val="24"/>
          </w:rPr>
        </w:r>
        <w:r w:rsidR="009963BE" w:rsidRPr="009963BE">
          <w:rPr>
            <w:rFonts w:ascii="Arial" w:hAnsi="Arial" w:cs="Arial"/>
            <w:bCs/>
            <w:noProof/>
            <w:webHidden/>
            <w:szCs w:val="24"/>
          </w:rPr>
          <w:fldChar w:fldCharType="separate"/>
        </w:r>
        <w:r w:rsidR="009963BE" w:rsidRPr="009963BE">
          <w:rPr>
            <w:rFonts w:ascii="Arial" w:hAnsi="Arial" w:cs="Arial"/>
            <w:bCs/>
            <w:noProof/>
            <w:webHidden/>
            <w:szCs w:val="24"/>
          </w:rPr>
          <w:t>109</w:t>
        </w:r>
        <w:r w:rsidR="009963BE" w:rsidRPr="009963BE">
          <w:rPr>
            <w:rFonts w:ascii="Arial" w:hAnsi="Arial" w:cs="Arial"/>
            <w:bCs/>
            <w:noProof/>
            <w:webHidden/>
            <w:szCs w:val="24"/>
          </w:rPr>
          <w:fldChar w:fldCharType="end"/>
        </w:r>
      </w:hyperlink>
    </w:p>
    <w:p w:rsidR="009963BE" w:rsidRPr="009963BE" w:rsidRDefault="00946B7E" w:rsidP="009963BE">
      <w:pPr>
        <w:tabs>
          <w:tab w:val="right" w:leader="dot" w:pos="10053"/>
        </w:tabs>
        <w:spacing w:after="0" w:line="240" w:lineRule="auto"/>
        <w:ind w:left="-57" w:right="-57"/>
        <w:rPr>
          <w:noProof/>
        </w:rPr>
      </w:pPr>
      <w:hyperlink w:anchor="_Toc17365176" w:history="1">
        <w:r w:rsidR="009963BE" w:rsidRPr="009963BE">
          <w:rPr>
            <w:rFonts w:ascii="Arial" w:hAnsi="Arial" w:cs="Arial"/>
            <w:bCs/>
            <w:noProof/>
            <w:szCs w:val="24"/>
            <w:u w:val="single"/>
          </w:rPr>
          <w:t>Приложение И Заключение о наличии/отсутствии ТТП местного значения</w:t>
        </w:r>
        <w:r w:rsidR="009963BE" w:rsidRPr="009963BE">
          <w:rPr>
            <w:rFonts w:ascii="Arial" w:hAnsi="Arial" w:cs="Arial"/>
            <w:bCs/>
            <w:noProof/>
            <w:webHidden/>
            <w:szCs w:val="24"/>
          </w:rPr>
          <w:tab/>
        </w:r>
        <w:r w:rsidR="009963BE" w:rsidRPr="009963BE">
          <w:rPr>
            <w:rFonts w:ascii="Arial" w:hAnsi="Arial" w:cs="Arial"/>
            <w:bCs/>
            <w:noProof/>
            <w:webHidden/>
            <w:szCs w:val="24"/>
          </w:rPr>
          <w:fldChar w:fldCharType="begin"/>
        </w:r>
        <w:r w:rsidR="009963BE" w:rsidRPr="009963BE">
          <w:rPr>
            <w:rFonts w:ascii="Arial" w:hAnsi="Arial" w:cs="Arial"/>
            <w:bCs/>
            <w:noProof/>
            <w:webHidden/>
            <w:szCs w:val="24"/>
          </w:rPr>
          <w:instrText xml:space="preserve"> PAGEREF _Toc17365176 \h </w:instrText>
        </w:r>
        <w:r w:rsidR="009963BE" w:rsidRPr="009963BE">
          <w:rPr>
            <w:rFonts w:ascii="Arial" w:hAnsi="Arial" w:cs="Arial"/>
            <w:bCs/>
            <w:noProof/>
            <w:webHidden/>
            <w:szCs w:val="24"/>
          </w:rPr>
        </w:r>
        <w:r w:rsidR="009963BE" w:rsidRPr="009963BE">
          <w:rPr>
            <w:rFonts w:ascii="Arial" w:hAnsi="Arial" w:cs="Arial"/>
            <w:bCs/>
            <w:noProof/>
            <w:webHidden/>
            <w:szCs w:val="24"/>
          </w:rPr>
          <w:fldChar w:fldCharType="separate"/>
        </w:r>
        <w:r w:rsidR="009963BE" w:rsidRPr="009963BE">
          <w:rPr>
            <w:rFonts w:ascii="Arial" w:hAnsi="Arial" w:cs="Arial"/>
            <w:bCs/>
            <w:noProof/>
            <w:webHidden/>
            <w:szCs w:val="24"/>
          </w:rPr>
          <w:t>110</w:t>
        </w:r>
        <w:r w:rsidR="009963BE" w:rsidRPr="009963BE">
          <w:rPr>
            <w:rFonts w:ascii="Arial" w:hAnsi="Arial" w:cs="Arial"/>
            <w:bCs/>
            <w:noProof/>
            <w:webHidden/>
            <w:szCs w:val="24"/>
          </w:rPr>
          <w:fldChar w:fldCharType="end"/>
        </w:r>
      </w:hyperlink>
    </w:p>
    <w:p w:rsidR="009963BE" w:rsidRPr="009963BE" w:rsidRDefault="00946B7E" w:rsidP="009963BE">
      <w:pPr>
        <w:tabs>
          <w:tab w:val="right" w:leader="dot" w:pos="10053"/>
        </w:tabs>
        <w:spacing w:after="0" w:line="240" w:lineRule="auto"/>
        <w:ind w:left="-57" w:right="-57"/>
        <w:rPr>
          <w:noProof/>
        </w:rPr>
      </w:pPr>
      <w:hyperlink w:anchor="_Toc17365177" w:history="1">
        <w:r w:rsidR="009963BE" w:rsidRPr="009963BE">
          <w:rPr>
            <w:rFonts w:ascii="Arial" w:hAnsi="Arial" w:cs="Arial"/>
            <w:bCs/>
            <w:noProof/>
            <w:szCs w:val="24"/>
            <w:u w:val="single"/>
          </w:rPr>
          <w:t>Приложение К Материалы инженерных изысканий, программа и задание на выполнение инженерных изысканий</w:t>
        </w:r>
        <w:r w:rsidR="009963BE" w:rsidRPr="009963BE">
          <w:rPr>
            <w:rFonts w:ascii="Arial" w:hAnsi="Arial" w:cs="Arial"/>
            <w:bCs/>
            <w:noProof/>
            <w:webHidden/>
            <w:szCs w:val="24"/>
          </w:rPr>
          <w:tab/>
        </w:r>
        <w:r w:rsidR="009963BE" w:rsidRPr="009963BE">
          <w:rPr>
            <w:rFonts w:ascii="Arial" w:hAnsi="Arial" w:cs="Arial"/>
            <w:bCs/>
            <w:noProof/>
            <w:webHidden/>
            <w:szCs w:val="24"/>
          </w:rPr>
          <w:fldChar w:fldCharType="begin"/>
        </w:r>
        <w:r w:rsidR="009963BE" w:rsidRPr="009963BE">
          <w:rPr>
            <w:rFonts w:ascii="Arial" w:hAnsi="Arial" w:cs="Arial"/>
            <w:bCs/>
            <w:noProof/>
            <w:webHidden/>
            <w:szCs w:val="24"/>
          </w:rPr>
          <w:instrText xml:space="preserve"> PAGEREF _Toc17365177 \h </w:instrText>
        </w:r>
        <w:r w:rsidR="009963BE" w:rsidRPr="009963BE">
          <w:rPr>
            <w:rFonts w:ascii="Arial" w:hAnsi="Arial" w:cs="Arial"/>
            <w:bCs/>
            <w:noProof/>
            <w:webHidden/>
            <w:szCs w:val="24"/>
          </w:rPr>
        </w:r>
        <w:r w:rsidR="009963BE" w:rsidRPr="009963BE">
          <w:rPr>
            <w:rFonts w:ascii="Arial" w:hAnsi="Arial" w:cs="Arial"/>
            <w:bCs/>
            <w:noProof/>
            <w:webHidden/>
            <w:szCs w:val="24"/>
          </w:rPr>
          <w:fldChar w:fldCharType="separate"/>
        </w:r>
        <w:r w:rsidR="009963BE" w:rsidRPr="009963BE">
          <w:rPr>
            <w:rFonts w:ascii="Arial" w:hAnsi="Arial" w:cs="Arial"/>
            <w:bCs/>
            <w:noProof/>
            <w:webHidden/>
            <w:szCs w:val="24"/>
          </w:rPr>
          <w:t>111</w:t>
        </w:r>
        <w:r w:rsidR="009963BE" w:rsidRPr="009963BE">
          <w:rPr>
            <w:rFonts w:ascii="Arial" w:hAnsi="Arial" w:cs="Arial"/>
            <w:bCs/>
            <w:noProof/>
            <w:webHidden/>
            <w:szCs w:val="24"/>
          </w:rPr>
          <w:fldChar w:fldCharType="end"/>
        </w:r>
      </w:hyperlink>
    </w:p>
    <w:p w:rsidR="009963BE" w:rsidRPr="009963BE" w:rsidRDefault="009963BE" w:rsidP="009963BE">
      <w:pPr>
        <w:tabs>
          <w:tab w:val="right" w:leader="dot" w:pos="10053"/>
        </w:tabs>
        <w:spacing w:after="0" w:line="240" w:lineRule="auto"/>
        <w:ind w:left="284" w:right="-57"/>
        <w:rPr>
          <w:rFonts w:ascii="Arial" w:hAnsi="Arial" w:cs="Arial"/>
          <w:b/>
          <w:sz w:val="20"/>
          <w:szCs w:val="20"/>
        </w:rPr>
      </w:pPr>
      <w:r w:rsidRPr="009963BE">
        <w:rPr>
          <w:rFonts w:ascii="Arial" w:hAnsi="Arial" w:cs="Arial"/>
          <w:b/>
          <w:sz w:val="21"/>
          <w:szCs w:val="21"/>
        </w:rPr>
        <w:fldChar w:fldCharType="end"/>
      </w:r>
    </w:p>
    <w:p w:rsidR="009963BE" w:rsidRPr="009963BE" w:rsidRDefault="009963BE" w:rsidP="009963BE">
      <w:pPr>
        <w:keepNext/>
        <w:spacing w:after="0" w:line="360" w:lineRule="auto"/>
        <w:ind w:left="426"/>
        <w:outlineLvl w:val="0"/>
        <w:rPr>
          <w:rFonts w:ascii="Arial" w:hAnsi="Arial"/>
          <w:b/>
          <w:caps/>
          <w:sz w:val="24"/>
          <w:szCs w:val="24"/>
        </w:rPr>
      </w:pPr>
      <w:bookmarkStart w:id="75" w:name="_Toc17365151"/>
      <w:r w:rsidRPr="009963BE">
        <w:rPr>
          <w:rFonts w:ascii="Arial" w:hAnsi="Arial"/>
          <w:b/>
          <w:caps/>
          <w:sz w:val="24"/>
          <w:szCs w:val="24"/>
        </w:rPr>
        <w:t>3. Материалы по обоснованию проекта планировки территории. Графическая часть</w:t>
      </w:r>
      <w:bookmarkEnd w:id="75"/>
    </w:p>
    <w:p w:rsidR="009963BE" w:rsidRPr="009963BE" w:rsidRDefault="009963BE" w:rsidP="009963BE">
      <w:pPr>
        <w:keepNext/>
        <w:spacing w:after="0" w:line="240" w:lineRule="auto"/>
        <w:ind w:left="425"/>
        <w:jc w:val="center"/>
        <w:outlineLvl w:val="0"/>
        <w:rPr>
          <w:rFonts w:ascii="Arial" w:hAnsi="Arial"/>
          <w:b/>
          <w:szCs w:val="20"/>
          <w:lang w:eastAsia="x-none"/>
        </w:rPr>
      </w:pPr>
      <w:bookmarkStart w:id="76" w:name="_Toc17365152"/>
      <w:r w:rsidRPr="009963BE">
        <w:rPr>
          <w:rFonts w:ascii="Arial" w:hAnsi="Arial"/>
          <w:b/>
          <w:szCs w:val="20"/>
          <w:lang w:eastAsia="x-none"/>
        </w:rPr>
        <w:t>Схема расположения элементов планировочной структуры (территорий, занятых линейными объектами и (или) предназначенных для размещения линейных объектов)</w:t>
      </w:r>
      <w:bookmarkEnd w:id="76"/>
    </w:p>
    <w:p w:rsidR="009963BE" w:rsidRPr="009963BE" w:rsidRDefault="009963BE" w:rsidP="009963BE">
      <w:pPr>
        <w:spacing w:after="0" w:line="240" w:lineRule="auto"/>
        <w:ind w:left="-57" w:right="-57" w:firstLine="851"/>
        <w:jc w:val="center"/>
        <w:rPr>
          <w:rFonts w:ascii="Arial" w:hAnsi="Arial" w:cs="Arial"/>
          <w:b/>
        </w:rPr>
      </w:pPr>
      <w:r w:rsidRPr="009963BE">
        <w:rPr>
          <w:rFonts w:ascii="Arial" w:hAnsi="Arial" w:cs="Arial"/>
          <w:b/>
        </w:rPr>
        <w:t>Масштаб 1:25000</w:t>
      </w:r>
    </w:p>
    <w:p w:rsidR="009963BE" w:rsidRPr="009963BE" w:rsidRDefault="00946B7E" w:rsidP="009963BE">
      <w:pPr>
        <w:spacing w:after="0" w:line="240" w:lineRule="auto"/>
        <w:ind w:left="-510" w:right="-57"/>
        <w:jc w:val="center"/>
        <w:rPr>
          <w:rFonts w:ascii="Arial" w:hAnsi="Arial"/>
          <w:szCs w:val="20"/>
          <w:lang w:val="en-US"/>
        </w:rPr>
      </w:pPr>
      <w:r>
        <w:rPr>
          <w:rFonts w:ascii="Arial" w:hAnsi="Arial"/>
          <w:szCs w:val="20"/>
          <w:lang w:val="en-US"/>
        </w:rPr>
        <w:pict>
          <v:shape id="_x0000_i1031" type="#_x0000_t75" style="width:427.5pt;height:438pt">
            <v:imagedata r:id="rId35" o:title="Untitled"/>
          </v:shape>
        </w:pict>
      </w:r>
    </w:p>
    <w:p w:rsidR="009963BE" w:rsidRPr="009963BE" w:rsidRDefault="009963BE" w:rsidP="009963BE">
      <w:pPr>
        <w:spacing w:after="0" w:line="240" w:lineRule="auto"/>
        <w:ind w:left="-57" w:right="-57" w:firstLine="851"/>
        <w:jc w:val="center"/>
        <w:rPr>
          <w:rFonts w:ascii="Arial" w:hAnsi="Arial" w:cs="Arial"/>
          <w:b/>
        </w:rPr>
      </w:pPr>
    </w:p>
    <w:p w:rsidR="009963BE" w:rsidRPr="009963BE" w:rsidRDefault="009963BE" w:rsidP="009963BE">
      <w:pPr>
        <w:keepNext/>
        <w:spacing w:after="0" w:line="240" w:lineRule="auto"/>
        <w:ind w:left="425"/>
        <w:jc w:val="center"/>
        <w:outlineLvl w:val="0"/>
        <w:rPr>
          <w:rFonts w:ascii="Arial" w:hAnsi="Arial"/>
          <w:b/>
          <w:szCs w:val="20"/>
          <w:lang w:eastAsia="x-none"/>
        </w:rPr>
      </w:pPr>
      <w:r w:rsidRPr="009963BE">
        <w:rPr>
          <w:rFonts w:ascii="Arial" w:hAnsi="Arial" w:cs="Arial"/>
        </w:rPr>
        <w:br w:type="page"/>
      </w:r>
      <w:bookmarkStart w:id="77" w:name="_Toc17365153"/>
      <w:r w:rsidRPr="009963BE">
        <w:rPr>
          <w:rFonts w:ascii="Arial" w:hAnsi="Arial"/>
          <w:b/>
          <w:szCs w:val="20"/>
          <w:lang w:eastAsia="x-none"/>
        </w:rPr>
        <w:lastRenderedPageBreak/>
        <w:t>Схема использования территории в период подготовки проекта планировки территории</w:t>
      </w:r>
      <w:bookmarkEnd w:id="77"/>
    </w:p>
    <w:p w:rsidR="009963BE" w:rsidRPr="009963BE" w:rsidRDefault="009963BE" w:rsidP="009963BE">
      <w:pPr>
        <w:keepNext/>
        <w:spacing w:after="0" w:line="240" w:lineRule="auto"/>
        <w:ind w:left="425"/>
        <w:jc w:val="center"/>
        <w:outlineLvl w:val="0"/>
        <w:rPr>
          <w:rFonts w:ascii="Arial" w:hAnsi="Arial"/>
          <w:b/>
          <w:szCs w:val="20"/>
          <w:lang w:eastAsia="x-none"/>
        </w:rPr>
      </w:pPr>
      <w:bookmarkStart w:id="78" w:name="_Toc17365154"/>
      <w:r w:rsidRPr="009963BE">
        <w:rPr>
          <w:rFonts w:ascii="Arial" w:hAnsi="Arial"/>
          <w:b/>
          <w:szCs w:val="20"/>
          <w:lang w:eastAsia="x-none"/>
        </w:rPr>
        <w:t>Масштаб 1:5000</w:t>
      </w:r>
      <w:bookmarkEnd w:id="78"/>
    </w:p>
    <w:p w:rsidR="009963BE" w:rsidRPr="009963BE" w:rsidRDefault="009963BE" w:rsidP="009963BE">
      <w:pPr>
        <w:spacing w:after="0" w:line="240" w:lineRule="auto"/>
        <w:ind w:left="-57" w:right="-57" w:firstLine="851"/>
        <w:jc w:val="both"/>
        <w:rPr>
          <w:rFonts w:ascii="Arial" w:hAnsi="Arial"/>
          <w:sz w:val="24"/>
          <w:szCs w:val="20"/>
          <w:lang w:eastAsia="x-none"/>
        </w:rPr>
      </w:pPr>
    </w:p>
    <w:p w:rsidR="009963BE" w:rsidRPr="009963BE" w:rsidRDefault="00946B7E" w:rsidP="009963BE">
      <w:pPr>
        <w:spacing w:after="0" w:line="240" w:lineRule="auto"/>
        <w:ind w:left="-510" w:right="-57"/>
        <w:jc w:val="center"/>
        <w:rPr>
          <w:rFonts w:ascii="Arial" w:hAnsi="Arial"/>
          <w:szCs w:val="20"/>
          <w:lang w:val="en-US"/>
        </w:rPr>
      </w:pPr>
      <w:r>
        <w:rPr>
          <w:rFonts w:ascii="Arial" w:hAnsi="Arial"/>
          <w:szCs w:val="20"/>
          <w:lang w:val="en-US"/>
        </w:rPr>
        <w:pict>
          <v:shape id="_x0000_i1032" type="#_x0000_t75" style="width:456pt;height:645pt">
            <v:imagedata r:id="rId36" o:title="Untitled"/>
          </v:shape>
        </w:pict>
      </w:r>
    </w:p>
    <w:p w:rsidR="009963BE" w:rsidRPr="009963BE" w:rsidRDefault="009963BE" w:rsidP="009963BE">
      <w:pPr>
        <w:keepNext/>
        <w:spacing w:after="0" w:line="240" w:lineRule="auto"/>
        <w:ind w:left="142" w:firstLine="283"/>
        <w:jc w:val="center"/>
        <w:outlineLvl w:val="0"/>
        <w:rPr>
          <w:rFonts w:ascii="Arial" w:hAnsi="Arial"/>
          <w:b/>
          <w:szCs w:val="20"/>
          <w:lang w:eastAsia="x-none"/>
        </w:rPr>
      </w:pPr>
      <w:r w:rsidRPr="009963BE">
        <w:rPr>
          <w:rFonts w:ascii="Arial" w:hAnsi="Arial"/>
          <w:b/>
          <w:color w:val="FF0000"/>
          <w:sz w:val="24"/>
          <w:szCs w:val="20"/>
        </w:rPr>
        <w:br w:type="page"/>
      </w:r>
      <w:bookmarkStart w:id="79" w:name="_Toc17365155"/>
      <w:r w:rsidRPr="009963BE">
        <w:rPr>
          <w:rFonts w:ascii="Arial" w:hAnsi="Arial"/>
          <w:b/>
          <w:szCs w:val="20"/>
          <w:lang w:eastAsia="x-none"/>
        </w:rPr>
        <w:lastRenderedPageBreak/>
        <w:t>Схема организации движения транспорта и улично-дорожной сети</w:t>
      </w:r>
      <w:bookmarkEnd w:id="79"/>
    </w:p>
    <w:p w:rsidR="009963BE" w:rsidRPr="009963BE" w:rsidRDefault="009963BE" w:rsidP="009963BE">
      <w:pPr>
        <w:spacing w:after="0" w:line="240" w:lineRule="auto"/>
        <w:ind w:left="-227"/>
        <w:jc w:val="center"/>
        <w:rPr>
          <w:rFonts w:ascii="Arial" w:eastAsia="Calibri" w:hAnsi="Arial" w:cs="Arial"/>
          <w:sz w:val="24"/>
        </w:rPr>
      </w:pPr>
    </w:p>
    <w:p w:rsidR="009963BE" w:rsidRPr="009963BE" w:rsidRDefault="00946B7E" w:rsidP="009963BE">
      <w:pPr>
        <w:spacing w:after="0" w:line="240" w:lineRule="auto"/>
        <w:ind w:left="-227"/>
        <w:jc w:val="center"/>
        <w:rPr>
          <w:rFonts w:ascii="Arial" w:hAnsi="Arial"/>
          <w:sz w:val="24"/>
          <w:szCs w:val="20"/>
        </w:rPr>
      </w:pPr>
      <w:r>
        <w:rPr>
          <w:rFonts w:ascii="Arial" w:hAnsi="Arial"/>
          <w:sz w:val="24"/>
          <w:szCs w:val="20"/>
        </w:rPr>
        <w:pict>
          <v:shape id="_x0000_i1033" type="#_x0000_t75" style="width:502.5pt;height:447pt">
            <v:imagedata r:id="rId37" o:title="00-18-02_460_18-З(АД)-П-ПБ-Ч1 СПИС (1)"/>
          </v:shape>
        </w:pict>
      </w:r>
    </w:p>
    <w:p w:rsidR="009963BE" w:rsidRPr="009963BE" w:rsidRDefault="009963BE" w:rsidP="009963BE">
      <w:pPr>
        <w:spacing w:after="0" w:line="240" w:lineRule="auto"/>
        <w:ind w:left="-227"/>
        <w:jc w:val="center"/>
        <w:rPr>
          <w:rFonts w:ascii="Arial" w:hAnsi="Arial"/>
          <w:sz w:val="24"/>
          <w:szCs w:val="20"/>
        </w:rPr>
      </w:pPr>
    </w:p>
    <w:p w:rsidR="009963BE" w:rsidRPr="009963BE" w:rsidRDefault="009963BE" w:rsidP="009963BE">
      <w:pPr>
        <w:spacing w:after="0" w:line="240" w:lineRule="auto"/>
        <w:ind w:left="-227"/>
        <w:jc w:val="center"/>
        <w:rPr>
          <w:rFonts w:ascii="Arial" w:hAnsi="Arial"/>
          <w:sz w:val="24"/>
          <w:szCs w:val="20"/>
        </w:rPr>
      </w:pPr>
    </w:p>
    <w:p w:rsidR="009963BE" w:rsidRPr="009963BE" w:rsidRDefault="009963BE" w:rsidP="009963BE">
      <w:pPr>
        <w:spacing w:after="0" w:line="360" w:lineRule="auto"/>
        <w:ind w:left="-57" w:right="-57" w:firstLine="600"/>
        <w:jc w:val="both"/>
        <w:rPr>
          <w:rFonts w:ascii="Arial" w:hAnsi="Arial" w:cs="Arial"/>
          <w:u w:val="single"/>
        </w:rPr>
      </w:pPr>
      <w:r w:rsidRPr="009963BE">
        <w:rPr>
          <w:rFonts w:ascii="Arial" w:hAnsi="Arial" w:cs="Arial"/>
          <w:u w:val="single"/>
        </w:rPr>
        <w:t>Примечание:</w:t>
      </w:r>
    </w:p>
    <w:p w:rsidR="009963BE" w:rsidRPr="009963BE" w:rsidRDefault="009963BE" w:rsidP="009963BE">
      <w:pPr>
        <w:spacing w:after="0" w:line="240" w:lineRule="auto"/>
        <w:ind w:left="-227" w:right="-57" w:firstLine="851"/>
        <w:jc w:val="both"/>
        <w:rPr>
          <w:rFonts w:ascii="Arial" w:eastAsia="Calibri" w:hAnsi="Arial" w:cs="Arial"/>
        </w:rPr>
      </w:pPr>
    </w:p>
    <w:p w:rsidR="009963BE" w:rsidRPr="009963BE" w:rsidRDefault="009963BE" w:rsidP="009963BE">
      <w:pPr>
        <w:spacing w:after="0" w:line="360" w:lineRule="auto"/>
        <w:ind w:left="-57" w:right="-57" w:firstLine="600"/>
        <w:jc w:val="both"/>
        <w:rPr>
          <w:rFonts w:ascii="Arial" w:hAnsi="Arial" w:cs="Arial"/>
        </w:rPr>
      </w:pPr>
      <w:r w:rsidRPr="009963BE">
        <w:rPr>
          <w:rFonts w:ascii="Arial" w:hAnsi="Arial" w:cs="Arial"/>
        </w:rPr>
        <w:t>Проектом планировки территории не предусматривается перенос (переустройство) границ из зон планируемого размещения объекта</w:t>
      </w:r>
    </w:p>
    <w:p w:rsidR="009963BE" w:rsidRPr="009963BE" w:rsidRDefault="009963BE" w:rsidP="009963BE">
      <w:pPr>
        <w:spacing w:after="0" w:line="240" w:lineRule="auto"/>
        <w:ind w:left="-227"/>
        <w:jc w:val="center"/>
        <w:rPr>
          <w:rFonts w:ascii="Arial" w:eastAsia="Calibri" w:hAnsi="Arial" w:cs="Arial"/>
          <w:sz w:val="24"/>
        </w:rPr>
      </w:pPr>
    </w:p>
    <w:p w:rsidR="009963BE" w:rsidRPr="009963BE" w:rsidRDefault="00946B7E" w:rsidP="009963BE">
      <w:pPr>
        <w:spacing w:after="0" w:line="240" w:lineRule="auto"/>
        <w:ind w:left="-510" w:right="-57"/>
        <w:jc w:val="center"/>
        <w:rPr>
          <w:rFonts w:ascii="Arial" w:hAnsi="Arial"/>
          <w:noProof/>
          <w:szCs w:val="20"/>
        </w:rPr>
      </w:pPr>
      <w:r>
        <w:rPr>
          <w:rFonts w:ascii="Arial" w:hAnsi="Arial"/>
          <w:noProof/>
          <w:szCs w:val="20"/>
        </w:rPr>
        <w:lastRenderedPageBreak/>
        <w:pict>
          <v:shape id="_x0000_i1034" type="#_x0000_t75" style="width:291pt;height:400.5pt">
            <v:imagedata r:id="rId38" o:title="2"/>
          </v:shape>
        </w:pict>
      </w:r>
      <w:r>
        <w:rPr>
          <w:rFonts w:ascii="Arial" w:hAnsi="Arial"/>
          <w:noProof/>
          <w:szCs w:val="20"/>
        </w:rPr>
        <w:pict>
          <v:shape id="_x0000_i1035" type="#_x0000_t75" style="width:390pt;height:244.5pt">
            <v:imagedata r:id="rId39" o:title="3"/>
          </v:shape>
        </w:pict>
      </w:r>
    </w:p>
    <w:p w:rsidR="009963BE" w:rsidRPr="009963BE" w:rsidRDefault="009963BE" w:rsidP="009963BE">
      <w:pPr>
        <w:spacing w:after="0" w:line="360" w:lineRule="auto"/>
        <w:ind w:left="-57" w:right="-57" w:firstLine="567"/>
        <w:jc w:val="both"/>
        <w:rPr>
          <w:rFonts w:ascii="Arial" w:hAnsi="Arial"/>
          <w:szCs w:val="20"/>
        </w:rPr>
      </w:pPr>
    </w:p>
    <w:p w:rsidR="009963BE" w:rsidRPr="009963BE" w:rsidRDefault="009963BE" w:rsidP="009963BE">
      <w:pPr>
        <w:spacing w:after="0" w:line="240" w:lineRule="auto"/>
        <w:ind w:left="-510" w:right="-57"/>
        <w:jc w:val="right"/>
        <w:rPr>
          <w:rFonts w:ascii="Arial" w:hAnsi="Arial"/>
          <w:noProof/>
          <w:szCs w:val="20"/>
        </w:rPr>
      </w:pPr>
    </w:p>
    <w:p w:rsidR="009963BE" w:rsidRPr="0030534A" w:rsidRDefault="009963BE" w:rsidP="0030534A">
      <w:pPr>
        <w:keepNext/>
        <w:spacing w:after="0" w:line="240" w:lineRule="auto"/>
        <w:ind w:left="142" w:firstLine="283"/>
        <w:jc w:val="center"/>
        <w:rPr>
          <w:rFonts w:ascii="Times New Roman" w:hAnsi="Times New Roman"/>
          <w:b/>
          <w:sz w:val="20"/>
          <w:szCs w:val="20"/>
          <w:lang w:eastAsia="x-none"/>
        </w:rPr>
      </w:pPr>
      <w:r w:rsidRPr="009963BE">
        <w:rPr>
          <w:rFonts w:ascii="Arial" w:hAnsi="Arial"/>
          <w:b/>
          <w:sz w:val="24"/>
          <w:szCs w:val="20"/>
        </w:rPr>
        <w:br w:type="page"/>
      </w:r>
      <w:bookmarkStart w:id="80" w:name="_Toc4417692"/>
      <w:bookmarkStart w:id="81" w:name="_Toc17365156"/>
      <w:r w:rsidRPr="0030534A">
        <w:rPr>
          <w:rFonts w:ascii="Times New Roman" w:hAnsi="Times New Roman"/>
          <w:b/>
          <w:sz w:val="20"/>
          <w:szCs w:val="20"/>
          <w:lang w:eastAsia="x-none"/>
        </w:rPr>
        <w:lastRenderedPageBreak/>
        <w:t>Схема вертикальной планировки территории, инженерной и инженерной защиты территории</w:t>
      </w:r>
      <w:bookmarkEnd w:id="80"/>
      <w:bookmarkEnd w:id="81"/>
    </w:p>
    <w:p w:rsidR="009963BE" w:rsidRPr="0030534A" w:rsidRDefault="009963BE" w:rsidP="0030534A">
      <w:pPr>
        <w:spacing w:after="0" w:line="240" w:lineRule="auto"/>
        <w:ind w:left="-57" w:right="-57" w:firstLine="851"/>
        <w:jc w:val="both"/>
        <w:rPr>
          <w:rFonts w:ascii="Times New Roman" w:hAnsi="Times New Roman"/>
          <w:sz w:val="20"/>
          <w:szCs w:val="20"/>
        </w:rPr>
      </w:pPr>
    </w:p>
    <w:p w:rsidR="009963BE" w:rsidRPr="0030534A" w:rsidRDefault="009963BE" w:rsidP="0030534A">
      <w:pPr>
        <w:spacing w:after="0" w:line="360" w:lineRule="auto"/>
        <w:ind w:left="-57" w:right="-57" w:firstLine="709"/>
        <w:jc w:val="both"/>
        <w:rPr>
          <w:rFonts w:ascii="Times New Roman" w:hAnsi="Times New Roman"/>
          <w:sz w:val="20"/>
          <w:szCs w:val="20"/>
        </w:rPr>
      </w:pPr>
      <w:r w:rsidRPr="0030534A">
        <w:rPr>
          <w:rFonts w:ascii="Times New Roman" w:hAnsi="Times New Roman"/>
          <w:sz w:val="20"/>
          <w:szCs w:val="20"/>
        </w:rPr>
        <w:t>Схема вертикальной планировки территории, инженерной подготовки и инженерной защиты территории не разрабатывается в связи с тем, что проект планировки территории не предусматривает размещение автомобильных дорог и (или) железнодорожного транспорта.</w:t>
      </w:r>
    </w:p>
    <w:p w:rsidR="009963BE" w:rsidRPr="009963BE" w:rsidRDefault="009963BE" w:rsidP="0030534A">
      <w:pPr>
        <w:keepNext/>
        <w:spacing w:after="0" w:line="240" w:lineRule="auto"/>
        <w:ind w:left="142"/>
        <w:outlineLvl w:val="0"/>
        <w:rPr>
          <w:rFonts w:ascii="Arial" w:hAnsi="Arial" w:cs="Arial"/>
          <w:b/>
          <w:lang w:eastAsia="x-none"/>
        </w:rPr>
      </w:pPr>
      <w:bookmarkStart w:id="82" w:name="_Toc17365157"/>
      <w:r w:rsidRPr="009963BE">
        <w:rPr>
          <w:rFonts w:ascii="Arial" w:hAnsi="Arial" w:cs="Arial"/>
          <w:b/>
          <w:lang w:eastAsia="x-none"/>
        </w:rPr>
        <w:t>Схема границ территории объектов культурного наследия</w:t>
      </w:r>
      <w:bookmarkEnd w:id="82"/>
    </w:p>
    <w:p w:rsidR="009963BE" w:rsidRPr="009963BE" w:rsidRDefault="009963BE" w:rsidP="009963BE">
      <w:pPr>
        <w:spacing w:after="0" w:line="240" w:lineRule="auto"/>
        <w:ind w:left="-57" w:right="-57" w:firstLine="851"/>
        <w:jc w:val="center"/>
        <w:rPr>
          <w:rFonts w:ascii="Arial" w:hAnsi="Arial"/>
          <w:b/>
          <w:sz w:val="24"/>
          <w:szCs w:val="20"/>
        </w:rPr>
      </w:pPr>
      <w:r w:rsidRPr="009963BE">
        <w:rPr>
          <w:rFonts w:ascii="Arial" w:hAnsi="Arial"/>
          <w:b/>
        </w:rPr>
        <w:t>Масштаб 1:5000</w:t>
      </w:r>
    </w:p>
    <w:p w:rsidR="009963BE" w:rsidRPr="009963BE" w:rsidRDefault="00946B7E" w:rsidP="009963BE">
      <w:pPr>
        <w:spacing w:after="0" w:line="240" w:lineRule="auto"/>
        <w:ind w:left="-510" w:right="-57"/>
        <w:jc w:val="center"/>
        <w:rPr>
          <w:rFonts w:ascii="Arial" w:hAnsi="Arial"/>
          <w:color w:val="FF0000"/>
          <w:szCs w:val="20"/>
          <w:lang w:val="en-US"/>
        </w:rPr>
      </w:pPr>
      <w:r>
        <w:rPr>
          <w:rFonts w:ascii="Arial" w:hAnsi="Arial"/>
          <w:color w:val="FF0000"/>
          <w:szCs w:val="20"/>
          <w:lang w:val="en-US"/>
        </w:rPr>
        <w:pict>
          <v:shape id="_x0000_i1036" type="#_x0000_t75" style="width:478.5pt;height:507pt">
            <v:imagedata r:id="rId40" o:title="Untitled"/>
          </v:shape>
        </w:pict>
      </w:r>
    </w:p>
    <w:p w:rsidR="009963BE" w:rsidRPr="009963BE" w:rsidRDefault="009963BE" w:rsidP="009963BE">
      <w:pPr>
        <w:keepNext/>
        <w:spacing w:after="0" w:line="240" w:lineRule="auto"/>
        <w:ind w:left="142" w:firstLine="283"/>
        <w:jc w:val="center"/>
        <w:outlineLvl w:val="0"/>
        <w:rPr>
          <w:rFonts w:ascii="Arial" w:hAnsi="Arial" w:cs="Arial"/>
          <w:b/>
          <w:sz w:val="24"/>
          <w:szCs w:val="20"/>
          <w:lang w:eastAsia="x-none"/>
        </w:rPr>
      </w:pPr>
      <w:r w:rsidRPr="009963BE">
        <w:rPr>
          <w:rFonts w:ascii="Arial" w:hAnsi="Arial"/>
          <w:b/>
          <w:sz w:val="24"/>
          <w:szCs w:val="20"/>
        </w:rPr>
        <w:br w:type="page"/>
      </w:r>
      <w:bookmarkStart w:id="83" w:name="_Toc17365158"/>
      <w:r w:rsidRPr="009963BE">
        <w:rPr>
          <w:rFonts w:ascii="Arial" w:hAnsi="Arial" w:cs="Arial"/>
          <w:b/>
          <w:sz w:val="24"/>
          <w:szCs w:val="20"/>
          <w:lang w:eastAsia="x-none"/>
        </w:rPr>
        <w:lastRenderedPageBreak/>
        <w:t>Схема границ зон с особыми условиями использования территории</w:t>
      </w:r>
      <w:bookmarkEnd w:id="83"/>
    </w:p>
    <w:p w:rsidR="009963BE" w:rsidRPr="009963BE" w:rsidRDefault="009963BE" w:rsidP="009963BE">
      <w:pPr>
        <w:spacing w:after="0" w:line="240" w:lineRule="auto"/>
        <w:ind w:left="-57" w:right="-57" w:firstLine="851"/>
        <w:jc w:val="center"/>
        <w:rPr>
          <w:rFonts w:ascii="Arial" w:hAnsi="Arial"/>
          <w:b/>
          <w:sz w:val="24"/>
          <w:szCs w:val="20"/>
        </w:rPr>
      </w:pPr>
      <w:r w:rsidRPr="009963BE">
        <w:rPr>
          <w:rFonts w:ascii="Arial" w:hAnsi="Arial"/>
          <w:b/>
        </w:rPr>
        <w:t>Масштаб 1:5000</w:t>
      </w:r>
    </w:p>
    <w:p w:rsidR="009963BE" w:rsidRPr="009963BE" w:rsidRDefault="009963BE" w:rsidP="009963BE">
      <w:pPr>
        <w:spacing w:after="0" w:line="240" w:lineRule="auto"/>
        <w:ind w:left="-57" w:right="-57" w:firstLine="851"/>
        <w:jc w:val="both"/>
        <w:rPr>
          <w:rFonts w:ascii="Arial" w:hAnsi="Arial"/>
          <w:sz w:val="24"/>
          <w:szCs w:val="20"/>
          <w:lang w:eastAsia="x-none"/>
        </w:rPr>
      </w:pPr>
    </w:p>
    <w:p w:rsidR="009963BE" w:rsidRPr="009963BE" w:rsidRDefault="00946B7E" w:rsidP="009963BE">
      <w:pPr>
        <w:spacing w:after="0" w:line="240" w:lineRule="auto"/>
        <w:ind w:left="-510" w:right="-57"/>
        <w:jc w:val="center"/>
        <w:rPr>
          <w:rFonts w:ascii="Arial" w:hAnsi="Arial"/>
          <w:szCs w:val="20"/>
          <w:lang w:val="en-US"/>
        </w:rPr>
      </w:pPr>
      <w:r>
        <w:rPr>
          <w:rFonts w:ascii="Arial" w:hAnsi="Arial"/>
          <w:szCs w:val="20"/>
          <w:lang w:val="en-US"/>
        </w:rPr>
        <w:pict>
          <v:shape id="_x0000_i1037" type="#_x0000_t75" style="width:456pt;height:645pt">
            <v:imagedata r:id="rId41" o:title="Untitled"/>
          </v:shape>
        </w:pict>
      </w:r>
    </w:p>
    <w:p w:rsidR="009963BE" w:rsidRPr="0030534A" w:rsidRDefault="009963BE" w:rsidP="009963BE">
      <w:pPr>
        <w:keepNext/>
        <w:spacing w:after="0" w:line="240" w:lineRule="auto"/>
        <w:ind w:left="142" w:firstLine="283"/>
        <w:jc w:val="center"/>
        <w:outlineLvl w:val="0"/>
        <w:rPr>
          <w:rFonts w:ascii="Times New Roman" w:hAnsi="Times New Roman"/>
          <w:b/>
          <w:sz w:val="20"/>
          <w:szCs w:val="20"/>
          <w:lang w:eastAsia="x-none"/>
        </w:rPr>
      </w:pPr>
      <w:r w:rsidRPr="009963BE">
        <w:rPr>
          <w:rFonts w:ascii="Arial" w:hAnsi="Arial"/>
          <w:b/>
          <w:color w:val="FF0000"/>
          <w:sz w:val="24"/>
          <w:szCs w:val="20"/>
        </w:rPr>
        <w:br w:type="page"/>
      </w:r>
      <w:bookmarkStart w:id="84" w:name="_Toc17365159"/>
      <w:r w:rsidRPr="0030534A">
        <w:rPr>
          <w:rFonts w:ascii="Times New Roman" w:hAnsi="Times New Roman"/>
          <w:b/>
          <w:sz w:val="20"/>
          <w:szCs w:val="20"/>
          <w:lang w:eastAsia="x-none"/>
        </w:rPr>
        <w:lastRenderedPageBreak/>
        <w:t>Схема границ территорий, подверженных риску возникновения чрезвычайных ситуаций природного и техногенного характера</w:t>
      </w:r>
      <w:bookmarkEnd w:id="84"/>
    </w:p>
    <w:p w:rsidR="009963BE" w:rsidRPr="0030534A" w:rsidRDefault="009963BE" w:rsidP="009963BE">
      <w:pPr>
        <w:spacing w:after="0" w:line="240" w:lineRule="auto"/>
        <w:ind w:left="-510" w:right="-57"/>
        <w:jc w:val="center"/>
        <w:rPr>
          <w:rFonts w:ascii="Times New Roman" w:hAnsi="Times New Roman"/>
          <w:sz w:val="20"/>
          <w:szCs w:val="20"/>
        </w:rPr>
      </w:pPr>
    </w:p>
    <w:p w:rsidR="009963BE" w:rsidRPr="0030534A" w:rsidRDefault="009963BE" w:rsidP="009963BE">
      <w:pPr>
        <w:spacing w:after="0" w:line="360" w:lineRule="auto"/>
        <w:ind w:left="-57" w:right="-57" w:firstLine="709"/>
        <w:jc w:val="both"/>
        <w:rPr>
          <w:rFonts w:ascii="Times New Roman" w:hAnsi="Times New Roman"/>
          <w:sz w:val="20"/>
          <w:szCs w:val="20"/>
        </w:rPr>
      </w:pPr>
      <w:r w:rsidRPr="0030534A">
        <w:rPr>
          <w:rFonts w:ascii="Times New Roman" w:hAnsi="Times New Roman"/>
          <w:sz w:val="20"/>
          <w:szCs w:val="20"/>
        </w:rPr>
        <w:t>В проектной документации мероприятия по защите территории от чрезвычайных ситуаций природного и техногенного характера.</w:t>
      </w:r>
    </w:p>
    <w:p w:rsidR="009963BE" w:rsidRPr="009963BE" w:rsidRDefault="009963BE" w:rsidP="009963BE">
      <w:pPr>
        <w:spacing w:after="0" w:line="240" w:lineRule="auto"/>
        <w:ind w:left="-57" w:right="-57" w:firstLine="851"/>
        <w:jc w:val="both"/>
        <w:rPr>
          <w:rFonts w:ascii="Arial" w:hAnsi="Arial"/>
          <w:sz w:val="24"/>
          <w:szCs w:val="20"/>
        </w:rPr>
      </w:pPr>
    </w:p>
    <w:p w:rsidR="009963BE" w:rsidRPr="009963BE" w:rsidRDefault="009963BE" w:rsidP="009963BE">
      <w:pPr>
        <w:keepNext/>
        <w:spacing w:after="0" w:line="240" w:lineRule="auto"/>
        <w:ind w:left="425"/>
        <w:jc w:val="center"/>
        <w:outlineLvl w:val="0"/>
        <w:rPr>
          <w:rFonts w:ascii="Arial" w:hAnsi="Arial"/>
          <w:b/>
          <w:szCs w:val="20"/>
          <w:lang w:eastAsia="x-none"/>
        </w:rPr>
      </w:pPr>
      <w:bookmarkStart w:id="85" w:name="_Toc512511897"/>
      <w:bookmarkStart w:id="86" w:name="_Toc17365160"/>
      <w:r w:rsidRPr="009963BE">
        <w:rPr>
          <w:rFonts w:ascii="Arial" w:hAnsi="Arial"/>
          <w:b/>
          <w:szCs w:val="20"/>
          <w:lang w:eastAsia="x-none"/>
        </w:rPr>
        <w:t>Схема конструктивных и планировочных решений</w:t>
      </w:r>
      <w:bookmarkEnd w:id="85"/>
      <w:bookmarkEnd w:id="86"/>
    </w:p>
    <w:p w:rsidR="009963BE" w:rsidRPr="009963BE" w:rsidRDefault="009963BE" w:rsidP="009963BE">
      <w:pPr>
        <w:spacing w:after="0" w:line="240" w:lineRule="auto"/>
        <w:ind w:left="-57" w:right="-57" w:firstLine="851"/>
        <w:jc w:val="center"/>
        <w:rPr>
          <w:rFonts w:ascii="Arial" w:hAnsi="Arial"/>
          <w:b/>
        </w:rPr>
      </w:pPr>
      <w:r w:rsidRPr="009963BE">
        <w:rPr>
          <w:rFonts w:ascii="Arial" w:hAnsi="Arial"/>
          <w:b/>
        </w:rPr>
        <w:t>Масштаб 1:2500</w:t>
      </w:r>
    </w:p>
    <w:p w:rsidR="009963BE" w:rsidRPr="009963BE" w:rsidRDefault="009963BE" w:rsidP="009963BE">
      <w:pPr>
        <w:spacing w:after="0" w:line="360" w:lineRule="auto"/>
        <w:ind w:left="-57" w:right="-57" w:firstLine="567"/>
        <w:jc w:val="both"/>
        <w:rPr>
          <w:rFonts w:ascii="Arial" w:hAnsi="Arial"/>
        </w:rPr>
      </w:pPr>
    </w:p>
    <w:p w:rsidR="009963BE" w:rsidRPr="009963BE" w:rsidRDefault="009963BE" w:rsidP="009963BE">
      <w:pPr>
        <w:spacing w:after="0" w:line="240" w:lineRule="auto"/>
        <w:ind w:left="-510" w:right="-57"/>
        <w:jc w:val="right"/>
        <w:rPr>
          <w:rFonts w:ascii="Arial" w:hAnsi="Arial"/>
          <w:szCs w:val="20"/>
        </w:rPr>
      </w:pPr>
    </w:p>
    <w:p w:rsidR="009963BE" w:rsidRPr="009963BE" w:rsidRDefault="00946B7E" w:rsidP="009963BE">
      <w:pPr>
        <w:spacing w:after="0" w:line="240" w:lineRule="auto"/>
        <w:ind w:left="-510" w:right="-57"/>
        <w:jc w:val="center"/>
        <w:rPr>
          <w:rFonts w:ascii="Arial" w:hAnsi="Arial"/>
          <w:szCs w:val="20"/>
          <w:lang w:val="en-US"/>
        </w:rPr>
      </w:pPr>
      <w:r>
        <w:rPr>
          <w:rFonts w:ascii="Arial" w:hAnsi="Arial"/>
          <w:szCs w:val="20"/>
          <w:lang w:val="en-US"/>
        </w:rPr>
        <w:pict>
          <v:shape id="_x0000_i1038" type="#_x0000_t75" style="width:478.5pt;height:445.5pt">
            <v:imagedata r:id="rId42" o:title="Untitled"/>
          </v:shape>
        </w:pict>
      </w:r>
    </w:p>
    <w:p w:rsidR="009963BE" w:rsidRPr="009963BE" w:rsidRDefault="009963BE" w:rsidP="009963BE">
      <w:pPr>
        <w:spacing w:after="0" w:line="360" w:lineRule="auto"/>
        <w:ind w:left="-57" w:right="-57" w:firstLine="567"/>
        <w:jc w:val="both"/>
        <w:rPr>
          <w:rFonts w:ascii="Arial" w:hAnsi="Arial"/>
          <w:szCs w:val="20"/>
        </w:rPr>
      </w:pPr>
    </w:p>
    <w:p w:rsidR="009963BE" w:rsidRPr="009963BE" w:rsidRDefault="009963BE" w:rsidP="009963BE">
      <w:pPr>
        <w:spacing w:after="0" w:line="360" w:lineRule="auto"/>
        <w:ind w:left="-57" w:right="-57" w:firstLine="567"/>
        <w:jc w:val="both"/>
        <w:rPr>
          <w:rFonts w:ascii="Arial" w:hAnsi="Arial"/>
          <w:color w:val="FF0000"/>
          <w:szCs w:val="20"/>
        </w:rPr>
        <w:sectPr w:rsidR="009963BE" w:rsidRPr="009963BE" w:rsidSect="009963BE">
          <w:headerReference w:type="even" r:id="rId43"/>
          <w:headerReference w:type="default" r:id="rId44"/>
          <w:footerReference w:type="default" r:id="rId45"/>
          <w:headerReference w:type="first" r:id="rId46"/>
          <w:footerReference w:type="first" r:id="rId47"/>
          <w:pgSz w:w="11906" w:h="16838" w:code="9"/>
          <w:pgMar w:top="425" w:right="567" w:bottom="1276" w:left="1276" w:header="284" w:footer="0" w:gutter="0"/>
          <w:cols w:space="720"/>
          <w:docGrid w:linePitch="326"/>
        </w:sectPr>
      </w:pPr>
    </w:p>
    <w:p w:rsidR="009963BE" w:rsidRPr="0030534A" w:rsidRDefault="009963BE" w:rsidP="0030534A">
      <w:pPr>
        <w:keepNext/>
        <w:spacing w:after="0" w:line="240" w:lineRule="auto"/>
        <w:outlineLvl w:val="0"/>
        <w:rPr>
          <w:rFonts w:ascii="Times New Roman" w:hAnsi="Times New Roman"/>
          <w:b/>
          <w:caps/>
          <w:sz w:val="20"/>
          <w:szCs w:val="20"/>
        </w:rPr>
      </w:pPr>
      <w:bookmarkStart w:id="87" w:name="_Toc17365161"/>
      <w:r w:rsidRPr="0030534A">
        <w:rPr>
          <w:rFonts w:ascii="Times New Roman" w:hAnsi="Times New Roman"/>
          <w:b/>
          <w:caps/>
          <w:sz w:val="20"/>
          <w:szCs w:val="20"/>
        </w:rPr>
        <w:lastRenderedPageBreak/>
        <w:t>4. Материалы по обоснованию проекта планировки территории. Пояснительная записка</w:t>
      </w:r>
      <w:bookmarkEnd w:id="87"/>
    </w:p>
    <w:p w:rsidR="009963BE" w:rsidRPr="0030534A" w:rsidRDefault="009963BE" w:rsidP="0030534A">
      <w:pPr>
        <w:keepNext/>
        <w:spacing w:after="0" w:line="240" w:lineRule="auto"/>
        <w:ind w:firstLine="709"/>
        <w:jc w:val="both"/>
        <w:outlineLvl w:val="1"/>
        <w:rPr>
          <w:rFonts w:ascii="Times New Roman" w:hAnsi="Times New Roman"/>
          <w:b/>
          <w:sz w:val="20"/>
          <w:szCs w:val="20"/>
          <w:lang w:eastAsia="x-none"/>
        </w:rPr>
      </w:pPr>
      <w:bookmarkStart w:id="88" w:name="_Toc17365162"/>
      <w:r w:rsidRPr="0030534A">
        <w:rPr>
          <w:rFonts w:ascii="Times New Roman" w:hAnsi="Times New Roman"/>
          <w:b/>
          <w:sz w:val="20"/>
          <w:szCs w:val="20"/>
          <w:lang w:eastAsia="x-none"/>
        </w:rPr>
        <w:t>4.1 Описание природно-климатических условий территории, в отношении которой разрабатывается проект планировки.</w:t>
      </w:r>
      <w:bookmarkEnd w:id="88"/>
    </w:p>
    <w:p w:rsidR="009963BE" w:rsidRPr="0030534A" w:rsidRDefault="009963BE" w:rsidP="0030534A">
      <w:pPr>
        <w:widowControl w:val="0"/>
        <w:spacing w:after="0" w:line="240" w:lineRule="auto"/>
        <w:ind w:firstLine="567"/>
        <w:jc w:val="both"/>
        <w:rPr>
          <w:rFonts w:ascii="Times New Roman" w:hAnsi="Times New Roman"/>
          <w:sz w:val="20"/>
          <w:szCs w:val="20"/>
        </w:rPr>
      </w:pPr>
      <w:r w:rsidRPr="0030534A">
        <w:rPr>
          <w:rFonts w:ascii="Times New Roman" w:hAnsi="Times New Roman"/>
          <w:sz w:val="20"/>
          <w:szCs w:val="20"/>
        </w:rPr>
        <w:t>В административном отношении территория района работ «Реконструкция ЗРУ-10 кВ №2 КС-5 «Южно-Балыкская» входит в состав территории поселка Молодежный промплощадки Южно-Балыкского ЛПУ МГ (КС-5) Нефтеюганского района, Ханты-Мансийского автономного округа - Югра Тюменской области Российской Федерации и расположена на землях населенного пункта.</w:t>
      </w:r>
    </w:p>
    <w:p w:rsidR="009963BE" w:rsidRPr="0030534A" w:rsidRDefault="009963BE" w:rsidP="0030534A">
      <w:pPr>
        <w:widowControl w:val="0"/>
        <w:spacing w:after="0" w:line="240" w:lineRule="auto"/>
        <w:ind w:firstLine="567"/>
        <w:jc w:val="both"/>
        <w:rPr>
          <w:rFonts w:ascii="Times New Roman" w:eastAsia="Calibri" w:hAnsi="Times New Roman"/>
          <w:sz w:val="20"/>
          <w:szCs w:val="20"/>
        </w:rPr>
      </w:pPr>
      <w:r w:rsidRPr="0030534A">
        <w:rPr>
          <w:rFonts w:ascii="Times New Roman" w:eastAsia="Calibri" w:hAnsi="Times New Roman"/>
          <w:sz w:val="20"/>
          <w:szCs w:val="20"/>
        </w:rPr>
        <w:t xml:space="preserve">Гидрография района проведения работ представлена: рекой </w:t>
      </w:r>
      <w:r w:rsidRPr="0030534A">
        <w:rPr>
          <w:rFonts w:ascii="Times New Roman" w:hAnsi="Times New Roman"/>
          <w:sz w:val="20"/>
          <w:szCs w:val="20"/>
        </w:rPr>
        <w:t>Малый Балык</w:t>
      </w:r>
      <w:r w:rsidRPr="0030534A">
        <w:rPr>
          <w:rFonts w:ascii="Times New Roman" w:eastAsia="Calibri" w:hAnsi="Times New Roman"/>
          <w:sz w:val="20"/>
          <w:szCs w:val="20"/>
        </w:rPr>
        <w:t>, рекой Пыть-Ях и ручьями без названия.</w:t>
      </w:r>
    </w:p>
    <w:p w:rsidR="009963BE" w:rsidRPr="0030534A" w:rsidRDefault="009963BE" w:rsidP="0030534A">
      <w:pPr>
        <w:widowControl w:val="0"/>
        <w:spacing w:after="0" w:line="240" w:lineRule="auto"/>
        <w:ind w:firstLine="567"/>
        <w:jc w:val="both"/>
        <w:rPr>
          <w:rFonts w:ascii="Times New Roman" w:hAnsi="Times New Roman"/>
          <w:sz w:val="20"/>
          <w:szCs w:val="20"/>
        </w:rPr>
      </w:pPr>
      <w:r w:rsidRPr="0030534A">
        <w:rPr>
          <w:rFonts w:ascii="Times New Roman" w:hAnsi="Times New Roman"/>
          <w:sz w:val="20"/>
          <w:szCs w:val="20"/>
        </w:rPr>
        <w:t>Объект расположен на территории поселка Молодежный промплощадки Южно-Балыкского ЛПУ МГ (КС-5) Нефтеюганского района, в 17 км на северо-восток от поселка Сентябрьский.</w:t>
      </w:r>
    </w:p>
    <w:p w:rsidR="009963BE" w:rsidRPr="0030534A" w:rsidRDefault="009963BE" w:rsidP="0030534A">
      <w:pPr>
        <w:widowControl w:val="0"/>
        <w:spacing w:after="0" w:line="240" w:lineRule="auto"/>
        <w:ind w:firstLine="567"/>
        <w:jc w:val="both"/>
        <w:rPr>
          <w:rFonts w:ascii="Times New Roman" w:hAnsi="Times New Roman"/>
          <w:sz w:val="20"/>
          <w:szCs w:val="20"/>
        </w:rPr>
      </w:pPr>
      <w:r w:rsidRPr="0030534A">
        <w:rPr>
          <w:rFonts w:ascii="Times New Roman" w:hAnsi="Times New Roman"/>
          <w:sz w:val="20"/>
          <w:szCs w:val="20"/>
        </w:rPr>
        <w:t>Расстояние от объекта проведения до ближайших промышленных центров – до г. Пыть-Ях составляет 14,9 км на северо-восток, до г. Сургут 86,0 км на северо-восток.</w:t>
      </w:r>
    </w:p>
    <w:p w:rsidR="009963BE" w:rsidRPr="0030534A" w:rsidRDefault="009963BE" w:rsidP="0030534A">
      <w:pPr>
        <w:spacing w:after="0" w:line="240" w:lineRule="auto"/>
        <w:ind w:firstLine="567"/>
        <w:jc w:val="both"/>
        <w:rPr>
          <w:rFonts w:ascii="Times New Roman" w:hAnsi="Times New Roman"/>
          <w:sz w:val="20"/>
          <w:szCs w:val="20"/>
          <w:lang w:eastAsia="en-US"/>
        </w:rPr>
      </w:pPr>
      <w:r w:rsidRPr="0030534A">
        <w:rPr>
          <w:rFonts w:ascii="Times New Roman" w:hAnsi="Times New Roman"/>
          <w:sz w:val="20"/>
          <w:szCs w:val="20"/>
          <w:lang w:eastAsia="en-US"/>
        </w:rPr>
        <w:t>Проезд к участку работ возможен по дорогам с грунтовым покрытием круглый год.</w:t>
      </w:r>
    </w:p>
    <w:p w:rsidR="009963BE" w:rsidRPr="0030534A" w:rsidRDefault="009963BE" w:rsidP="0030534A">
      <w:pPr>
        <w:spacing w:after="0" w:line="240" w:lineRule="auto"/>
        <w:ind w:firstLine="600"/>
        <w:jc w:val="both"/>
        <w:rPr>
          <w:rFonts w:ascii="Times New Roman" w:hAnsi="Times New Roman"/>
          <w:b/>
          <w:sz w:val="20"/>
          <w:szCs w:val="20"/>
          <w:lang w:eastAsia="en-US"/>
        </w:rPr>
      </w:pPr>
      <w:bookmarkStart w:id="89" w:name="_Toc495578679"/>
      <w:r w:rsidRPr="0030534A">
        <w:rPr>
          <w:rFonts w:ascii="Times New Roman" w:hAnsi="Times New Roman"/>
          <w:b/>
          <w:sz w:val="20"/>
          <w:szCs w:val="20"/>
          <w:lang w:eastAsia="en-US"/>
        </w:rPr>
        <w:t>Климатические условия</w:t>
      </w:r>
      <w:bookmarkEnd w:id="89"/>
    </w:p>
    <w:p w:rsidR="009963BE" w:rsidRPr="0030534A" w:rsidRDefault="009963BE" w:rsidP="0030534A">
      <w:pPr>
        <w:widowControl w:val="0"/>
        <w:spacing w:after="0" w:line="240" w:lineRule="auto"/>
        <w:ind w:firstLine="567"/>
        <w:jc w:val="both"/>
        <w:rPr>
          <w:rFonts w:ascii="Times New Roman" w:hAnsi="Times New Roman"/>
          <w:sz w:val="20"/>
          <w:szCs w:val="20"/>
        </w:rPr>
      </w:pPr>
      <w:r w:rsidRPr="0030534A">
        <w:rPr>
          <w:rFonts w:ascii="Times New Roman" w:hAnsi="Times New Roman"/>
          <w:sz w:val="20"/>
          <w:szCs w:val="20"/>
        </w:rPr>
        <w:t>По климатическим характеристикам исследуемая территория относится к континентальному климату с холодной зимой и коротким умеренно теплым летом.</w:t>
      </w:r>
    </w:p>
    <w:p w:rsidR="009963BE" w:rsidRPr="0030534A" w:rsidRDefault="009963BE" w:rsidP="0030534A">
      <w:pPr>
        <w:widowControl w:val="0"/>
        <w:spacing w:after="0" w:line="240" w:lineRule="auto"/>
        <w:ind w:firstLine="567"/>
        <w:jc w:val="both"/>
        <w:rPr>
          <w:rFonts w:ascii="Times New Roman" w:hAnsi="Times New Roman"/>
          <w:sz w:val="20"/>
          <w:szCs w:val="20"/>
        </w:rPr>
      </w:pPr>
      <w:r w:rsidRPr="0030534A">
        <w:rPr>
          <w:rFonts w:ascii="Times New Roman" w:hAnsi="Times New Roman"/>
          <w:sz w:val="20"/>
          <w:szCs w:val="20"/>
        </w:rPr>
        <w:t>Участок работ по климатическим условиям для строительства (СП 131.13330.2012), находится в районе I Д.</w:t>
      </w:r>
    </w:p>
    <w:p w:rsidR="009963BE" w:rsidRPr="0030534A" w:rsidRDefault="009963BE" w:rsidP="0030534A">
      <w:pPr>
        <w:widowControl w:val="0"/>
        <w:spacing w:after="0" w:line="240" w:lineRule="auto"/>
        <w:ind w:firstLine="567"/>
        <w:jc w:val="both"/>
        <w:rPr>
          <w:rFonts w:ascii="Times New Roman" w:hAnsi="Times New Roman"/>
          <w:sz w:val="20"/>
          <w:szCs w:val="20"/>
        </w:rPr>
      </w:pPr>
      <w:r w:rsidRPr="0030534A">
        <w:rPr>
          <w:rFonts w:ascii="Times New Roman" w:hAnsi="Times New Roman"/>
          <w:sz w:val="20"/>
          <w:szCs w:val="20"/>
        </w:rPr>
        <w:t>Температурный режим. Годовой ход температур воздуха сочетается с большим перепадом температур в зимние и летние месяцы. Среднегодовая температура воздуха за многолетний период по МС Угут составляет минус 2,2 ºС, по МС Сургут минус 3,4 ºС. Средняя температура самого холодного месяца, январь, по МС Угут составляет – минус 21,0 ºС, по МС Сургут минус 22,0 ºС (см. Таблица 3.1.1). Температура наиболее холодной пятидневки обеспеченностью 0,98 по МС Угут составляет минус 45 ºС, обеспеченностью 0,92 – минус 42 ºС. Температура воздуха наиболее холодных суток по МС Угут, соответственно минус 49 ºС и минус 46 ºС.</w:t>
      </w:r>
    </w:p>
    <w:p w:rsidR="009963BE" w:rsidRPr="0030534A" w:rsidRDefault="009963BE" w:rsidP="0030534A">
      <w:pPr>
        <w:spacing w:after="0" w:line="240" w:lineRule="auto"/>
        <w:ind w:firstLine="600"/>
        <w:jc w:val="both"/>
        <w:rPr>
          <w:rFonts w:ascii="Times New Roman" w:hAnsi="Times New Roman"/>
          <w:b/>
          <w:sz w:val="20"/>
          <w:szCs w:val="20"/>
          <w:lang w:eastAsia="en-US"/>
        </w:rPr>
      </w:pPr>
      <w:r w:rsidRPr="0030534A">
        <w:rPr>
          <w:rFonts w:ascii="Times New Roman" w:hAnsi="Times New Roman"/>
          <w:b/>
          <w:sz w:val="20"/>
          <w:szCs w:val="20"/>
          <w:lang w:eastAsia="en-US"/>
        </w:rPr>
        <w:t>Растительность, почвы.</w:t>
      </w:r>
    </w:p>
    <w:p w:rsidR="009963BE" w:rsidRPr="0030534A" w:rsidRDefault="009963BE" w:rsidP="0030534A">
      <w:pPr>
        <w:spacing w:after="0" w:line="240" w:lineRule="auto"/>
        <w:ind w:firstLine="600"/>
        <w:jc w:val="both"/>
        <w:rPr>
          <w:rFonts w:ascii="Times New Roman" w:hAnsi="Times New Roman"/>
          <w:sz w:val="20"/>
          <w:szCs w:val="20"/>
        </w:rPr>
      </w:pPr>
      <w:r w:rsidRPr="0030534A">
        <w:rPr>
          <w:rFonts w:ascii="Times New Roman" w:hAnsi="Times New Roman"/>
          <w:sz w:val="20"/>
          <w:szCs w:val="20"/>
        </w:rPr>
        <w:t>В районе проектируемого объекта (буферная зона 0,5 км) распространены следующие типы почв:</w:t>
      </w:r>
    </w:p>
    <w:p w:rsidR="009963BE" w:rsidRPr="0030534A" w:rsidRDefault="009963BE" w:rsidP="0030534A">
      <w:pPr>
        <w:spacing w:after="0" w:line="240" w:lineRule="auto"/>
        <w:ind w:firstLine="600"/>
        <w:jc w:val="both"/>
        <w:rPr>
          <w:rFonts w:ascii="Times New Roman" w:hAnsi="Times New Roman"/>
          <w:sz w:val="20"/>
          <w:szCs w:val="20"/>
        </w:rPr>
      </w:pPr>
      <w:r w:rsidRPr="0030534A">
        <w:rPr>
          <w:rFonts w:ascii="Times New Roman" w:hAnsi="Times New Roman"/>
          <w:sz w:val="20"/>
          <w:szCs w:val="20"/>
        </w:rPr>
        <w:t>- дерново-подзолистые почвы;</w:t>
      </w:r>
    </w:p>
    <w:p w:rsidR="009963BE" w:rsidRPr="0030534A" w:rsidRDefault="009963BE" w:rsidP="0030534A">
      <w:pPr>
        <w:spacing w:after="0" w:line="240" w:lineRule="auto"/>
        <w:ind w:firstLine="600"/>
        <w:jc w:val="both"/>
        <w:rPr>
          <w:rFonts w:ascii="Times New Roman" w:hAnsi="Times New Roman"/>
          <w:sz w:val="20"/>
          <w:szCs w:val="20"/>
        </w:rPr>
      </w:pPr>
      <w:r w:rsidRPr="0030534A">
        <w:rPr>
          <w:rFonts w:ascii="Times New Roman" w:hAnsi="Times New Roman"/>
          <w:sz w:val="20"/>
          <w:szCs w:val="20"/>
        </w:rPr>
        <w:t>- подзолисто-глеевые почвы;</w:t>
      </w:r>
    </w:p>
    <w:p w:rsidR="009963BE" w:rsidRPr="0030534A" w:rsidRDefault="009963BE" w:rsidP="0030534A">
      <w:pPr>
        <w:spacing w:after="0" w:line="240" w:lineRule="auto"/>
        <w:ind w:firstLine="600"/>
        <w:jc w:val="both"/>
        <w:rPr>
          <w:rFonts w:ascii="Times New Roman" w:hAnsi="Times New Roman"/>
          <w:sz w:val="20"/>
          <w:szCs w:val="20"/>
        </w:rPr>
      </w:pPr>
      <w:r w:rsidRPr="0030534A">
        <w:rPr>
          <w:rFonts w:ascii="Times New Roman" w:hAnsi="Times New Roman"/>
          <w:sz w:val="20"/>
          <w:szCs w:val="20"/>
        </w:rPr>
        <w:t>- болотные верховые торфяные почвы;</w:t>
      </w:r>
    </w:p>
    <w:p w:rsidR="009963BE" w:rsidRPr="0030534A" w:rsidRDefault="009963BE" w:rsidP="0030534A">
      <w:pPr>
        <w:spacing w:after="0" w:line="240" w:lineRule="auto"/>
        <w:ind w:firstLine="600"/>
        <w:jc w:val="both"/>
        <w:rPr>
          <w:rFonts w:ascii="Times New Roman" w:hAnsi="Times New Roman"/>
          <w:sz w:val="20"/>
          <w:szCs w:val="20"/>
        </w:rPr>
      </w:pPr>
      <w:r w:rsidRPr="0030534A">
        <w:rPr>
          <w:rFonts w:ascii="Times New Roman" w:hAnsi="Times New Roman"/>
          <w:sz w:val="20"/>
          <w:szCs w:val="20"/>
        </w:rPr>
        <w:t>- антропогенно-измененные почвы.</w:t>
      </w:r>
    </w:p>
    <w:p w:rsidR="009963BE" w:rsidRPr="0030534A" w:rsidRDefault="009963BE" w:rsidP="0030534A">
      <w:pPr>
        <w:spacing w:after="0" w:line="240" w:lineRule="auto"/>
        <w:ind w:firstLine="600"/>
        <w:jc w:val="both"/>
        <w:rPr>
          <w:rFonts w:ascii="Times New Roman" w:hAnsi="Times New Roman"/>
          <w:sz w:val="20"/>
          <w:szCs w:val="20"/>
        </w:rPr>
      </w:pPr>
      <w:r w:rsidRPr="0030534A">
        <w:rPr>
          <w:rFonts w:ascii="Times New Roman" w:hAnsi="Times New Roman"/>
          <w:sz w:val="20"/>
          <w:szCs w:val="20"/>
        </w:rPr>
        <w:t xml:space="preserve">Проектируемый объект расположен на средне-позднеплейстоценовой озерно-аллювиальной четвертой надпойменной террасе. </w:t>
      </w:r>
    </w:p>
    <w:p w:rsidR="009963BE" w:rsidRPr="0030534A" w:rsidRDefault="009963BE" w:rsidP="0030534A">
      <w:pPr>
        <w:spacing w:after="0" w:line="240" w:lineRule="auto"/>
        <w:ind w:firstLine="600"/>
        <w:jc w:val="both"/>
        <w:rPr>
          <w:rFonts w:ascii="Times New Roman" w:hAnsi="Times New Roman"/>
          <w:sz w:val="20"/>
          <w:szCs w:val="20"/>
        </w:rPr>
      </w:pPr>
      <w:r w:rsidRPr="0030534A">
        <w:rPr>
          <w:rFonts w:ascii="Times New Roman" w:hAnsi="Times New Roman"/>
          <w:sz w:val="20"/>
          <w:szCs w:val="20"/>
        </w:rPr>
        <w:t>Проектируемый объект расположен в таежной зоне с растительность пойм (серии пойменных сообществ) – серия травяных низинных болот, заболоченных и настоящих лугов, парковых ивняков, мелколиственных, смешанных и тёмнохвойных или сосновых лесов, среднетаежных лесов с елово-берёзовыми с пихтой и кедром мелкотравно-зеленомошными лесами; в таежной зоне с растительностью болот (подзональные типы) – сосново-кустарничково-сфагновые олиго- и мезотрофные средне- и южнотаёжные болота.</w:t>
      </w:r>
    </w:p>
    <w:p w:rsidR="009963BE" w:rsidRPr="0030534A" w:rsidRDefault="009963BE" w:rsidP="0030534A">
      <w:pPr>
        <w:spacing w:after="0" w:line="240" w:lineRule="auto"/>
        <w:ind w:firstLine="600"/>
        <w:jc w:val="both"/>
        <w:rPr>
          <w:rFonts w:ascii="Times New Roman" w:hAnsi="Times New Roman"/>
          <w:b/>
          <w:sz w:val="20"/>
          <w:szCs w:val="20"/>
          <w:lang w:eastAsia="en-US"/>
        </w:rPr>
      </w:pPr>
      <w:r w:rsidRPr="0030534A">
        <w:rPr>
          <w:rFonts w:ascii="Times New Roman" w:hAnsi="Times New Roman"/>
          <w:b/>
          <w:sz w:val="20"/>
          <w:szCs w:val="20"/>
          <w:lang w:eastAsia="en-US"/>
        </w:rPr>
        <w:t>Животный мир.</w:t>
      </w:r>
    </w:p>
    <w:p w:rsidR="009963BE" w:rsidRPr="0030534A" w:rsidRDefault="009963BE" w:rsidP="0030534A">
      <w:pPr>
        <w:spacing w:after="0" w:line="240" w:lineRule="auto"/>
        <w:ind w:firstLine="600"/>
        <w:jc w:val="both"/>
        <w:rPr>
          <w:rFonts w:ascii="Times New Roman" w:hAnsi="Times New Roman"/>
          <w:sz w:val="20"/>
          <w:szCs w:val="20"/>
        </w:rPr>
      </w:pPr>
      <w:r w:rsidRPr="0030534A">
        <w:rPr>
          <w:rFonts w:ascii="Times New Roman" w:hAnsi="Times New Roman"/>
          <w:sz w:val="20"/>
          <w:szCs w:val="20"/>
        </w:rPr>
        <w:t xml:space="preserve">Природно-географические особенности территории способствовали формированию своеобразного видового состава фауны региона. Большую часть фауны составляют беспозвоночные животные, насчитывающие несколько тысяч видов. Из них наиболее изученными является класс насекомых и ряд водных обитателей. Именно беспозвоночные животные обеспечивают в природе основной круговорот органических веществ, исполняя роль их утилизаторов и преобразователей. Фауна позвоночных животных насчитывает 369 видов, относящихся к 6 классам. </w:t>
      </w:r>
    </w:p>
    <w:p w:rsidR="009963BE" w:rsidRPr="0030534A" w:rsidRDefault="009963BE" w:rsidP="0030534A">
      <w:pPr>
        <w:spacing w:after="0" w:line="240" w:lineRule="auto"/>
        <w:ind w:firstLine="600"/>
        <w:jc w:val="both"/>
        <w:rPr>
          <w:rFonts w:ascii="Times New Roman" w:hAnsi="Times New Roman"/>
          <w:sz w:val="20"/>
          <w:szCs w:val="20"/>
        </w:rPr>
      </w:pPr>
      <w:r w:rsidRPr="0030534A">
        <w:rPr>
          <w:rFonts w:ascii="Times New Roman" w:hAnsi="Times New Roman"/>
          <w:sz w:val="20"/>
          <w:szCs w:val="20"/>
        </w:rPr>
        <w:t xml:space="preserve">Млекопитающие: 7 отрядов, 52 вида. Большая часть представлена насекомоядными, грызунами и хищниками, часть их относится к промысловым, однако в силу особенностей распространения, обилия и охранного статуса практически используется лишь 13. Росомаха и бобр речной обыкновенный занесены в Красную книгу. </w:t>
      </w:r>
    </w:p>
    <w:p w:rsidR="009963BE" w:rsidRPr="0030534A" w:rsidRDefault="009963BE" w:rsidP="0030534A">
      <w:pPr>
        <w:spacing w:after="0" w:line="240" w:lineRule="auto"/>
        <w:ind w:firstLine="600"/>
        <w:jc w:val="both"/>
        <w:rPr>
          <w:rFonts w:ascii="Times New Roman" w:hAnsi="Times New Roman"/>
          <w:sz w:val="20"/>
          <w:szCs w:val="20"/>
        </w:rPr>
      </w:pPr>
      <w:r w:rsidRPr="0030534A">
        <w:rPr>
          <w:rFonts w:ascii="Times New Roman" w:hAnsi="Times New Roman"/>
          <w:sz w:val="20"/>
          <w:szCs w:val="20"/>
        </w:rPr>
        <w:t xml:space="preserve">Птицы: 15 отрядов, 256 видов. К оседлым и гнездящимся на территории района относится 206 видов. Наиболее распространены отряды воробьинообразных, ржанкообразных и гусеобразных. Два последних отряда составляют основу охотничьей фауны птиц региона, которая насчитывает 48 видов, но промысловое значение имеет 31. В Красную книгу занесено 17 видов, из которых 10 – гнездятся на территории региона, 3 – бывают на пролете, 4 – относятся к случайным залетным видам. Среди них кудрявый пеликан, черный аист, обыкновенный фламинго, черная казарка, краснозобая казарка, пискулька, малый лебедь, скопа, беркут, орлан-белохвост, кречет, сапсан, стерх, черный журавль, тонкоклювый кроншнеп, белая чайка. Кроме того, в различных охранных мероприятиях нуждаются еще 42 вида птиц. </w:t>
      </w:r>
    </w:p>
    <w:p w:rsidR="009963BE" w:rsidRPr="0030534A" w:rsidRDefault="009963BE" w:rsidP="0030534A">
      <w:pPr>
        <w:spacing w:after="0" w:line="240" w:lineRule="auto"/>
        <w:ind w:firstLine="600"/>
        <w:jc w:val="both"/>
        <w:rPr>
          <w:rFonts w:ascii="Times New Roman" w:hAnsi="Times New Roman"/>
          <w:sz w:val="20"/>
          <w:szCs w:val="20"/>
        </w:rPr>
      </w:pPr>
      <w:r w:rsidRPr="0030534A">
        <w:rPr>
          <w:rFonts w:ascii="Times New Roman" w:hAnsi="Times New Roman"/>
          <w:sz w:val="20"/>
          <w:szCs w:val="20"/>
        </w:rPr>
        <w:t xml:space="preserve">Рептилии: 1 отряд, 4 вида. Основу пресмыкающихся составляют ящерицы и гадюка. Амфибии: 2 отряда, 4 вида. Наиболее многочисленна лягушка остромордая. </w:t>
      </w:r>
    </w:p>
    <w:p w:rsidR="009963BE" w:rsidRPr="0030534A" w:rsidRDefault="009963BE" w:rsidP="0030534A">
      <w:pPr>
        <w:spacing w:after="0" w:line="240" w:lineRule="auto"/>
        <w:ind w:firstLine="600"/>
        <w:jc w:val="both"/>
        <w:rPr>
          <w:rFonts w:ascii="Times New Roman" w:hAnsi="Times New Roman"/>
          <w:sz w:val="20"/>
          <w:szCs w:val="20"/>
        </w:rPr>
      </w:pPr>
      <w:r w:rsidRPr="0030534A">
        <w:rPr>
          <w:rFonts w:ascii="Times New Roman" w:hAnsi="Times New Roman"/>
          <w:sz w:val="20"/>
          <w:szCs w:val="20"/>
        </w:rPr>
        <w:lastRenderedPageBreak/>
        <w:t xml:space="preserve">Рыбы: 6 отрядов, 20 видов. </w:t>
      </w:r>
    </w:p>
    <w:p w:rsidR="009963BE" w:rsidRPr="0030534A" w:rsidRDefault="009963BE" w:rsidP="0030534A">
      <w:pPr>
        <w:spacing w:after="0" w:line="240" w:lineRule="auto"/>
        <w:ind w:firstLine="600"/>
        <w:jc w:val="both"/>
        <w:rPr>
          <w:rFonts w:ascii="Times New Roman" w:hAnsi="Times New Roman"/>
          <w:sz w:val="20"/>
          <w:szCs w:val="20"/>
        </w:rPr>
      </w:pPr>
      <w:r w:rsidRPr="0030534A">
        <w:rPr>
          <w:rFonts w:ascii="Times New Roman" w:hAnsi="Times New Roman"/>
          <w:sz w:val="20"/>
          <w:szCs w:val="20"/>
        </w:rPr>
        <w:t xml:space="preserve">Ядро ихтиофауны составляют представители отряда карпообразных и лососеобразных. Класс круглоротых в регионе представлен сибирской миногой. В Красную книгу занесен обский осетр. </w:t>
      </w:r>
    </w:p>
    <w:p w:rsidR="009963BE" w:rsidRPr="0030534A" w:rsidRDefault="009963BE" w:rsidP="0030534A">
      <w:pPr>
        <w:spacing w:after="0" w:line="240" w:lineRule="auto"/>
        <w:ind w:firstLine="600"/>
        <w:jc w:val="both"/>
        <w:rPr>
          <w:rFonts w:ascii="Times New Roman" w:hAnsi="Times New Roman"/>
          <w:sz w:val="20"/>
          <w:szCs w:val="20"/>
        </w:rPr>
      </w:pPr>
      <w:r w:rsidRPr="0030534A">
        <w:rPr>
          <w:rFonts w:ascii="Times New Roman" w:hAnsi="Times New Roman"/>
          <w:sz w:val="20"/>
          <w:szCs w:val="20"/>
        </w:rPr>
        <w:t>В ходе полевого обследования встречались следующие виды животных: грач, сорока, ворон. Отмечены норы мышевидных грызунов. Непосредственно на территории обитают воробьи и домашние голуби.</w:t>
      </w:r>
    </w:p>
    <w:p w:rsidR="009963BE" w:rsidRPr="0030534A" w:rsidRDefault="009963BE" w:rsidP="0030534A">
      <w:pPr>
        <w:spacing w:after="0" w:line="240" w:lineRule="auto"/>
        <w:ind w:firstLine="600"/>
        <w:jc w:val="both"/>
        <w:rPr>
          <w:rFonts w:ascii="Times New Roman" w:hAnsi="Times New Roman"/>
          <w:sz w:val="20"/>
          <w:szCs w:val="20"/>
        </w:rPr>
      </w:pPr>
      <w:r w:rsidRPr="0030534A">
        <w:rPr>
          <w:rFonts w:ascii="Times New Roman" w:hAnsi="Times New Roman"/>
          <w:sz w:val="20"/>
          <w:szCs w:val="20"/>
        </w:rPr>
        <w:t>Ихтиофауна реки представлена туводными видами рыб: щукой, язем, ельцом, лещом, окунем, ершом, карасем (единичные экземпляры). Ширина водоохраной и рыбоохранной зоны ручья без названия составляет 50 метров.</w:t>
      </w:r>
    </w:p>
    <w:p w:rsidR="009963BE" w:rsidRPr="0030534A" w:rsidRDefault="009963BE" w:rsidP="0030534A">
      <w:pPr>
        <w:spacing w:after="0" w:line="240" w:lineRule="auto"/>
        <w:ind w:firstLine="600"/>
        <w:jc w:val="both"/>
        <w:rPr>
          <w:rFonts w:ascii="Times New Roman" w:hAnsi="Times New Roman"/>
          <w:sz w:val="20"/>
          <w:szCs w:val="20"/>
        </w:rPr>
      </w:pPr>
      <w:r w:rsidRPr="0030534A">
        <w:rPr>
          <w:rFonts w:ascii="Times New Roman" w:hAnsi="Times New Roman"/>
          <w:sz w:val="20"/>
          <w:szCs w:val="20"/>
        </w:rPr>
        <w:t>Фауна, представленная на территории изысканий, достаточно разнообразна. Здесь проживает:</w:t>
      </w:r>
    </w:p>
    <w:p w:rsidR="009963BE" w:rsidRPr="0030534A" w:rsidRDefault="009963BE" w:rsidP="0030534A">
      <w:pPr>
        <w:spacing w:after="0" w:line="240" w:lineRule="auto"/>
        <w:ind w:firstLine="600"/>
        <w:jc w:val="both"/>
        <w:rPr>
          <w:rFonts w:ascii="Times New Roman" w:hAnsi="Times New Roman"/>
          <w:sz w:val="20"/>
          <w:szCs w:val="20"/>
        </w:rPr>
      </w:pPr>
      <w:r w:rsidRPr="0030534A">
        <w:rPr>
          <w:rFonts w:ascii="Times New Roman" w:hAnsi="Times New Roman"/>
          <w:sz w:val="20"/>
          <w:szCs w:val="20"/>
        </w:rPr>
        <w:t>- 186 – 195 видов наземных позвоночных;</w:t>
      </w:r>
    </w:p>
    <w:p w:rsidR="009963BE" w:rsidRPr="0030534A" w:rsidRDefault="009963BE" w:rsidP="0030534A">
      <w:pPr>
        <w:spacing w:after="0" w:line="240" w:lineRule="auto"/>
        <w:ind w:firstLine="600"/>
        <w:jc w:val="both"/>
        <w:rPr>
          <w:rFonts w:ascii="Times New Roman" w:hAnsi="Times New Roman"/>
          <w:sz w:val="20"/>
          <w:szCs w:val="20"/>
        </w:rPr>
      </w:pPr>
      <w:r w:rsidRPr="0030534A">
        <w:rPr>
          <w:rFonts w:ascii="Times New Roman" w:hAnsi="Times New Roman"/>
          <w:sz w:val="20"/>
          <w:szCs w:val="20"/>
        </w:rPr>
        <w:t>- 36-40 видов (уровень выше среднего) млекопитающих;</w:t>
      </w:r>
    </w:p>
    <w:p w:rsidR="009963BE" w:rsidRPr="0030534A" w:rsidRDefault="009963BE" w:rsidP="0030534A">
      <w:pPr>
        <w:spacing w:after="0" w:line="240" w:lineRule="auto"/>
        <w:ind w:firstLine="600"/>
        <w:jc w:val="both"/>
        <w:rPr>
          <w:rFonts w:ascii="Times New Roman" w:hAnsi="Times New Roman"/>
          <w:sz w:val="20"/>
          <w:szCs w:val="20"/>
        </w:rPr>
      </w:pPr>
      <w:r w:rsidRPr="0030534A">
        <w:rPr>
          <w:rFonts w:ascii="Times New Roman" w:hAnsi="Times New Roman"/>
          <w:sz w:val="20"/>
          <w:szCs w:val="20"/>
        </w:rPr>
        <w:t>- 136-145 видов (уровень выше среднего) птиц.</w:t>
      </w:r>
    </w:p>
    <w:p w:rsidR="009963BE" w:rsidRPr="0030534A" w:rsidRDefault="009963BE" w:rsidP="0030534A">
      <w:pPr>
        <w:spacing w:after="0" w:line="240" w:lineRule="auto"/>
        <w:ind w:firstLine="600"/>
        <w:jc w:val="both"/>
        <w:rPr>
          <w:rFonts w:ascii="Times New Roman" w:hAnsi="Times New Roman"/>
          <w:sz w:val="20"/>
          <w:szCs w:val="20"/>
        </w:rPr>
      </w:pPr>
      <w:r w:rsidRPr="0030534A">
        <w:rPr>
          <w:rFonts w:ascii="Times New Roman" w:hAnsi="Times New Roman"/>
          <w:sz w:val="20"/>
          <w:szCs w:val="20"/>
        </w:rPr>
        <w:t xml:space="preserve">Сообщества наземных позвоночных представлены равнинными, долинными, среднетаежными видами. Здесь обитают: рысь, об. белка, азиатский бурундук, пеночки: теньковка и весничка, черныш, мохноногий сыч, черный дятел, зарянка, об. горихвостка, снегирь, щур, клесты: белокрылый и еловик, вьюрок в лесах; сибирский крот, об. чечевица, овсянки и др. </w:t>
      </w:r>
    </w:p>
    <w:p w:rsidR="009963BE" w:rsidRPr="0030534A" w:rsidRDefault="009963BE" w:rsidP="0030534A">
      <w:pPr>
        <w:spacing w:after="0" w:line="240" w:lineRule="auto"/>
        <w:ind w:firstLine="600"/>
        <w:jc w:val="both"/>
        <w:rPr>
          <w:rFonts w:ascii="Times New Roman" w:hAnsi="Times New Roman"/>
          <w:sz w:val="20"/>
          <w:szCs w:val="20"/>
        </w:rPr>
      </w:pPr>
      <w:r w:rsidRPr="0030534A">
        <w:rPr>
          <w:rFonts w:ascii="Times New Roman" w:hAnsi="Times New Roman"/>
          <w:sz w:val="20"/>
          <w:szCs w:val="20"/>
        </w:rPr>
        <w:t>Летнее население наземных позвоночных представлено такими видами, как: серая жаба, обыкновенный уж, большой улит, горностай, обыкновенная бурозубка и др.</w:t>
      </w:r>
    </w:p>
    <w:p w:rsidR="009963BE" w:rsidRPr="0030534A" w:rsidRDefault="009963BE" w:rsidP="0030534A">
      <w:pPr>
        <w:spacing w:after="0" w:line="240" w:lineRule="auto"/>
        <w:ind w:firstLine="600"/>
        <w:jc w:val="both"/>
        <w:rPr>
          <w:rFonts w:ascii="Times New Roman" w:hAnsi="Times New Roman"/>
          <w:sz w:val="20"/>
          <w:szCs w:val="20"/>
        </w:rPr>
      </w:pPr>
      <w:r w:rsidRPr="0030534A">
        <w:rPr>
          <w:rFonts w:ascii="Times New Roman" w:hAnsi="Times New Roman"/>
          <w:sz w:val="20"/>
          <w:szCs w:val="20"/>
        </w:rPr>
        <w:t>Фауна земноводных и пресмыкающихся представлена 7 видами: сибирский углозуб, серая жаба, сибирская лягушка, остромордая лягушка, живородящая ящерица, прыткая ящерица, обыкновенная гадюка.</w:t>
      </w:r>
    </w:p>
    <w:p w:rsidR="009963BE" w:rsidRPr="0030534A" w:rsidRDefault="009963BE" w:rsidP="0030534A">
      <w:pPr>
        <w:spacing w:after="0" w:line="240" w:lineRule="auto"/>
        <w:ind w:firstLine="600"/>
        <w:jc w:val="both"/>
        <w:rPr>
          <w:rFonts w:ascii="Times New Roman" w:hAnsi="Times New Roman"/>
          <w:sz w:val="20"/>
          <w:szCs w:val="20"/>
        </w:rPr>
      </w:pPr>
      <w:r w:rsidRPr="0030534A">
        <w:rPr>
          <w:rFonts w:ascii="Times New Roman" w:hAnsi="Times New Roman"/>
          <w:sz w:val="20"/>
          <w:szCs w:val="20"/>
        </w:rPr>
        <w:t>Млекопитающие</w:t>
      </w:r>
    </w:p>
    <w:p w:rsidR="009963BE" w:rsidRPr="0030534A" w:rsidRDefault="009963BE" w:rsidP="0030534A">
      <w:pPr>
        <w:spacing w:after="0" w:line="240" w:lineRule="auto"/>
        <w:ind w:firstLine="600"/>
        <w:jc w:val="both"/>
        <w:rPr>
          <w:rFonts w:ascii="Times New Roman" w:hAnsi="Times New Roman"/>
          <w:sz w:val="20"/>
          <w:szCs w:val="20"/>
        </w:rPr>
      </w:pPr>
      <w:r w:rsidRPr="0030534A">
        <w:rPr>
          <w:rFonts w:ascii="Times New Roman" w:hAnsi="Times New Roman"/>
          <w:sz w:val="20"/>
          <w:szCs w:val="20"/>
        </w:rPr>
        <w:t>Летнее население млекопитающих представлено такими видами, как: ласка, колонок, рысь, росомаха, соболь, бурый медведь, полевка-экономка, сибирская косуля, ондатра, темная полевка, заяц-беляк, равнозубая, темнолапая и крошечная бурозубки, северный кожанок и др.</w:t>
      </w:r>
    </w:p>
    <w:p w:rsidR="009963BE" w:rsidRPr="0030534A" w:rsidRDefault="009963BE" w:rsidP="0030534A">
      <w:pPr>
        <w:keepNext/>
        <w:spacing w:after="0" w:line="240" w:lineRule="auto"/>
        <w:ind w:firstLine="709"/>
        <w:jc w:val="both"/>
        <w:outlineLvl w:val="1"/>
        <w:rPr>
          <w:rFonts w:ascii="Times New Roman" w:hAnsi="Times New Roman"/>
          <w:b/>
          <w:sz w:val="20"/>
          <w:szCs w:val="20"/>
          <w:lang w:eastAsia="x-none"/>
        </w:rPr>
      </w:pPr>
      <w:bookmarkStart w:id="90" w:name="_Toc17365163"/>
      <w:r w:rsidRPr="0030534A">
        <w:rPr>
          <w:rFonts w:ascii="Times New Roman" w:hAnsi="Times New Roman"/>
          <w:b/>
          <w:sz w:val="20"/>
          <w:szCs w:val="20"/>
          <w:lang w:eastAsia="x-none"/>
        </w:rPr>
        <w:t>4.2 Обоснование определения границ зон планируемого размещения линейных объектов.</w:t>
      </w:r>
      <w:bookmarkEnd w:id="90"/>
    </w:p>
    <w:p w:rsidR="009963BE" w:rsidRPr="0030534A" w:rsidRDefault="009963BE" w:rsidP="0030534A">
      <w:pPr>
        <w:spacing w:after="0" w:line="240" w:lineRule="auto"/>
        <w:ind w:firstLine="709"/>
        <w:jc w:val="both"/>
        <w:rPr>
          <w:rFonts w:ascii="Times New Roman" w:hAnsi="Times New Roman"/>
          <w:sz w:val="20"/>
          <w:szCs w:val="20"/>
        </w:rPr>
      </w:pPr>
      <w:r w:rsidRPr="0030534A">
        <w:rPr>
          <w:rFonts w:ascii="Times New Roman" w:hAnsi="Times New Roman"/>
          <w:sz w:val="20"/>
          <w:szCs w:val="20"/>
        </w:rPr>
        <w:t>Общая площадь зоны размещения объекта «Реконструкция ЗРУ-10 кВ №2 КС-5 «Южно-Балыкская» составляет 3,0919 га.</w:t>
      </w:r>
    </w:p>
    <w:p w:rsidR="009963BE" w:rsidRPr="0030534A" w:rsidRDefault="009963BE" w:rsidP="0030534A">
      <w:pPr>
        <w:spacing w:after="0" w:line="240" w:lineRule="auto"/>
        <w:ind w:firstLine="600"/>
        <w:jc w:val="both"/>
        <w:rPr>
          <w:rFonts w:ascii="Times New Roman" w:hAnsi="Times New Roman"/>
          <w:sz w:val="20"/>
          <w:szCs w:val="20"/>
        </w:rPr>
      </w:pPr>
      <w:r w:rsidRPr="0030534A">
        <w:rPr>
          <w:rFonts w:ascii="Times New Roman" w:hAnsi="Times New Roman"/>
          <w:sz w:val="20"/>
          <w:szCs w:val="20"/>
        </w:rPr>
        <w:t>Вид разрешенного использования земельного участка - коммунальное обслуживание.</w:t>
      </w:r>
    </w:p>
    <w:p w:rsidR="009963BE" w:rsidRPr="0030534A" w:rsidRDefault="009963BE" w:rsidP="0030534A">
      <w:pPr>
        <w:spacing w:after="0" w:line="240" w:lineRule="auto"/>
        <w:ind w:firstLine="600"/>
        <w:jc w:val="both"/>
        <w:rPr>
          <w:rFonts w:ascii="Times New Roman" w:hAnsi="Times New Roman"/>
          <w:sz w:val="20"/>
          <w:szCs w:val="20"/>
        </w:rPr>
      </w:pPr>
      <w:r w:rsidRPr="0030534A">
        <w:rPr>
          <w:rFonts w:ascii="Times New Roman" w:hAnsi="Times New Roman"/>
          <w:sz w:val="20"/>
          <w:szCs w:val="20"/>
        </w:rPr>
        <w:t xml:space="preserve">Ширина полосы отвода земли для проектируемых ВЛ на период строительства принята согласно 14278тм-т1 и ПУЭ 7, раздел 2, глава 2.5 и составляет высоту насаждений на топографии с учетом </w:t>
      </w:r>
      <w:r w:rsidR="0030534A">
        <w:rPr>
          <w:rFonts w:ascii="Times New Roman" w:hAnsi="Times New Roman"/>
          <w:sz w:val="20"/>
          <w:szCs w:val="20"/>
        </w:rPr>
        <w:t>их перспективного роста на 10%.</w:t>
      </w:r>
    </w:p>
    <w:p w:rsidR="009963BE" w:rsidRPr="0030534A" w:rsidRDefault="009963BE" w:rsidP="0030534A">
      <w:pPr>
        <w:spacing w:after="0" w:line="240" w:lineRule="auto"/>
        <w:ind w:firstLine="600"/>
        <w:jc w:val="center"/>
        <w:rPr>
          <w:rFonts w:ascii="Times New Roman" w:hAnsi="Times New Roman"/>
          <w:sz w:val="20"/>
          <w:szCs w:val="20"/>
        </w:rPr>
      </w:pPr>
    </w:p>
    <w:p w:rsidR="009963BE" w:rsidRPr="0030534A" w:rsidRDefault="009963BE" w:rsidP="0030534A">
      <w:pPr>
        <w:spacing w:after="0" w:line="240" w:lineRule="auto"/>
        <w:ind w:firstLine="600"/>
        <w:jc w:val="center"/>
        <w:rPr>
          <w:rFonts w:ascii="Times New Roman" w:hAnsi="Times New Roman"/>
          <w:sz w:val="20"/>
          <w:szCs w:val="20"/>
        </w:rPr>
      </w:pPr>
      <w:r w:rsidRPr="0030534A">
        <w:rPr>
          <w:rFonts w:ascii="Times New Roman" w:hAnsi="Times New Roman"/>
          <w:sz w:val="20"/>
          <w:szCs w:val="20"/>
        </w:rPr>
        <w:t>Расчет площадей зоны планируемого размещения объекта, необходимой для реконструкции проектируемого объекта.</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119"/>
        <w:gridCol w:w="2409"/>
        <w:gridCol w:w="2268"/>
      </w:tblGrid>
      <w:tr w:rsidR="009963BE" w:rsidRPr="0030534A" w:rsidTr="0030534A">
        <w:trPr>
          <w:trHeight w:val="1136"/>
        </w:trPr>
        <w:tc>
          <w:tcPr>
            <w:tcW w:w="2268" w:type="dxa"/>
            <w:shd w:val="clear" w:color="auto" w:fill="auto"/>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Наименование объекта</w:t>
            </w:r>
          </w:p>
        </w:tc>
        <w:tc>
          <w:tcPr>
            <w:tcW w:w="3119" w:type="dxa"/>
            <w:shd w:val="clear" w:color="auto" w:fill="auto"/>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Площадь испрашиваемых земельных участков в соответствии с проектном межевания, га</w:t>
            </w:r>
          </w:p>
        </w:tc>
        <w:tc>
          <w:tcPr>
            <w:tcW w:w="2409" w:type="dxa"/>
            <w:shd w:val="clear" w:color="auto" w:fill="auto"/>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Площадь земельных</w:t>
            </w:r>
          </w:p>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участков, арендованных</w:t>
            </w:r>
          </w:p>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ранее, га.</w:t>
            </w:r>
          </w:p>
        </w:tc>
        <w:tc>
          <w:tcPr>
            <w:tcW w:w="2268" w:type="dxa"/>
            <w:shd w:val="clear" w:color="auto" w:fill="auto"/>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Площадь</w:t>
            </w:r>
          </w:p>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зоны</w:t>
            </w:r>
          </w:p>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планируемого размещения</w:t>
            </w:r>
          </w:p>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объекта, га</w:t>
            </w:r>
          </w:p>
        </w:tc>
      </w:tr>
      <w:tr w:rsidR="009963BE" w:rsidRPr="0030534A" w:rsidTr="009963BE">
        <w:tc>
          <w:tcPr>
            <w:tcW w:w="10064" w:type="dxa"/>
            <w:gridSpan w:val="4"/>
            <w:shd w:val="clear" w:color="auto" w:fill="auto"/>
            <w:vAlign w:val="center"/>
          </w:tcPr>
          <w:p w:rsidR="009963BE" w:rsidRPr="0030534A" w:rsidRDefault="009963BE" w:rsidP="0030534A">
            <w:pPr>
              <w:spacing w:after="0" w:line="240" w:lineRule="auto"/>
              <w:jc w:val="center"/>
              <w:rPr>
                <w:rFonts w:ascii="Times New Roman" w:eastAsia="Calibri" w:hAnsi="Times New Roman"/>
                <w:i/>
                <w:sz w:val="20"/>
                <w:szCs w:val="20"/>
                <w:lang w:eastAsia="en-US"/>
              </w:rPr>
            </w:pPr>
            <w:r w:rsidRPr="0030534A">
              <w:rPr>
                <w:rFonts w:ascii="Times New Roman" w:eastAsia="Calibri" w:hAnsi="Times New Roman"/>
                <w:i/>
                <w:sz w:val="20"/>
                <w:szCs w:val="20"/>
                <w:lang w:eastAsia="en-US"/>
              </w:rPr>
              <w:t xml:space="preserve">поселок Молодежный промплощадка Южно-Балыкский ЛПУ МГ (КС-5) </w:t>
            </w:r>
          </w:p>
          <w:p w:rsidR="009963BE" w:rsidRPr="0030534A" w:rsidRDefault="009963BE" w:rsidP="0030534A">
            <w:pPr>
              <w:spacing w:after="0" w:line="240" w:lineRule="auto"/>
              <w:jc w:val="center"/>
              <w:rPr>
                <w:rFonts w:ascii="Times New Roman" w:eastAsia="Calibri" w:hAnsi="Times New Roman"/>
                <w:i/>
                <w:sz w:val="20"/>
                <w:szCs w:val="20"/>
                <w:lang w:eastAsia="en-US"/>
              </w:rPr>
            </w:pPr>
            <w:r w:rsidRPr="0030534A">
              <w:rPr>
                <w:rFonts w:ascii="Times New Roman" w:eastAsia="Calibri" w:hAnsi="Times New Roman"/>
                <w:i/>
                <w:sz w:val="20"/>
                <w:szCs w:val="20"/>
                <w:lang w:eastAsia="en-US"/>
              </w:rPr>
              <w:t>Нефтеюганский район</w:t>
            </w:r>
          </w:p>
        </w:tc>
      </w:tr>
      <w:tr w:rsidR="009963BE" w:rsidRPr="0030534A" w:rsidTr="009963BE">
        <w:tc>
          <w:tcPr>
            <w:tcW w:w="2268" w:type="dxa"/>
            <w:shd w:val="clear" w:color="auto" w:fill="auto"/>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Реконструкция ЗРУ-10 кВ №2 КС-5 «Южно-Балыкская</w:t>
            </w:r>
          </w:p>
        </w:tc>
        <w:tc>
          <w:tcPr>
            <w:tcW w:w="3119" w:type="dxa"/>
            <w:shd w:val="clear" w:color="auto" w:fill="auto"/>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0,9836</w:t>
            </w:r>
          </w:p>
        </w:tc>
        <w:tc>
          <w:tcPr>
            <w:tcW w:w="2409" w:type="dxa"/>
            <w:shd w:val="clear" w:color="auto" w:fill="auto"/>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2,1083</w:t>
            </w:r>
          </w:p>
        </w:tc>
        <w:tc>
          <w:tcPr>
            <w:tcW w:w="2268" w:type="dxa"/>
            <w:shd w:val="clear" w:color="auto" w:fill="auto"/>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3,0919</w:t>
            </w:r>
          </w:p>
        </w:tc>
      </w:tr>
      <w:tr w:rsidR="009963BE" w:rsidRPr="0030534A" w:rsidTr="009963BE">
        <w:tc>
          <w:tcPr>
            <w:tcW w:w="2268" w:type="dxa"/>
            <w:shd w:val="clear" w:color="auto" w:fill="auto"/>
            <w:vAlign w:val="center"/>
          </w:tcPr>
          <w:p w:rsidR="009963BE" w:rsidRPr="0030534A" w:rsidRDefault="009963BE" w:rsidP="0030534A">
            <w:pPr>
              <w:spacing w:after="0" w:line="240" w:lineRule="auto"/>
              <w:jc w:val="center"/>
              <w:rPr>
                <w:rFonts w:ascii="Times New Roman" w:eastAsia="Calibri" w:hAnsi="Times New Roman"/>
                <w:b/>
                <w:sz w:val="20"/>
                <w:szCs w:val="20"/>
                <w:lang w:eastAsia="en-US"/>
              </w:rPr>
            </w:pPr>
            <w:r w:rsidRPr="0030534A">
              <w:rPr>
                <w:rFonts w:ascii="Times New Roman" w:eastAsia="Calibri" w:hAnsi="Times New Roman"/>
                <w:b/>
                <w:sz w:val="20"/>
                <w:szCs w:val="20"/>
                <w:lang w:eastAsia="en-US"/>
              </w:rPr>
              <w:t>Итого</w:t>
            </w:r>
          </w:p>
        </w:tc>
        <w:tc>
          <w:tcPr>
            <w:tcW w:w="3119" w:type="dxa"/>
            <w:shd w:val="clear" w:color="auto" w:fill="auto"/>
            <w:vAlign w:val="center"/>
          </w:tcPr>
          <w:p w:rsidR="009963BE" w:rsidRPr="0030534A" w:rsidRDefault="009963BE" w:rsidP="0030534A">
            <w:pPr>
              <w:spacing w:after="0" w:line="240" w:lineRule="auto"/>
              <w:jc w:val="center"/>
              <w:rPr>
                <w:rFonts w:ascii="Times New Roman" w:eastAsia="Calibri" w:hAnsi="Times New Roman"/>
                <w:b/>
                <w:sz w:val="20"/>
                <w:szCs w:val="20"/>
                <w:lang w:eastAsia="en-US"/>
              </w:rPr>
            </w:pPr>
            <w:r w:rsidRPr="0030534A">
              <w:rPr>
                <w:rFonts w:ascii="Times New Roman" w:eastAsia="Calibri" w:hAnsi="Times New Roman"/>
                <w:b/>
                <w:sz w:val="20"/>
                <w:szCs w:val="20"/>
                <w:lang w:eastAsia="en-US"/>
              </w:rPr>
              <w:t>0,9836</w:t>
            </w:r>
          </w:p>
        </w:tc>
        <w:tc>
          <w:tcPr>
            <w:tcW w:w="2409" w:type="dxa"/>
            <w:shd w:val="clear" w:color="auto" w:fill="auto"/>
            <w:vAlign w:val="center"/>
          </w:tcPr>
          <w:p w:rsidR="009963BE" w:rsidRPr="0030534A" w:rsidRDefault="009963BE" w:rsidP="0030534A">
            <w:pPr>
              <w:spacing w:after="0" w:line="240" w:lineRule="auto"/>
              <w:jc w:val="center"/>
              <w:rPr>
                <w:rFonts w:ascii="Times New Roman" w:eastAsia="Calibri" w:hAnsi="Times New Roman"/>
                <w:b/>
                <w:sz w:val="20"/>
                <w:szCs w:val="20"/>
                <w:lang w:eastAsia="en-US"/>
              </w:rPr>
            </w:pPr>
            <w:r w:rsidRPr="0030534A">
              <w:rPr>
                <w:rFonts w:ascii="Times New Roman" w:eastAsia="Calibri" w:hAnsi="Times New Roman"/>
                <w:b/>
                <w:sz w:val="20"/>
                <w:szCs w:val="20"/>
                <w:lang w:eastAsia="en-US"/>
              </w:rPr>
              <w:t>2,1083</w:t>
            </w:r>
          </w:p>
        </w:tc>
        <w:tc>
          <w:tcPr>
            <w:tcW w:w="2268" w:type="dxa"/>
            <w:shd w:val="clear" w:color="auto" w:fill="auto"/>
            <w:vAlign w:val="center"/>
          </w:tcPr>
          <w:p w:rsidR="009963BE" w:rsidRPr="0030534A" w:rsidRDefault="009963BE" w:rsidP="0030534A">
            <w:pPr>
              <w:spacing w:after="0" w:line="240" w:lineRule="auto"/>
              <w:jc w:val="center"/>
              <w:rPr>
                <w:rFonts w:ascii="Times New Roman" w:eastAsia="Calibri" w:hAnsi="Times New Roman"/>
                <w:b/>
                <w:sz w:val="20"/>
                <w:szCs w:val="20"/>
                <w:lang w:eastAsia="en-US"/>
              </w:rPr>
            </w:pPr>
            <w:r w:rsidRPr="0030534A">
              <w:rPr>
                <w:rFonts w:ascii="Times New Roman" w:eastAsia="Calibri" w:hAnsi="Times New Roman"/>
                <w:b/>
                <w:sz w:val="20"/>
                <w:szCs w:val="20"/>
                <w:lang w:eastAsia="en-US"/>
              </w:rPr>
              <w:t>3,0919</w:t>
            </w:r>
          </w:p>
        </w:tc>
      </w:tr>
    </w:tbl>
    <w:p w:rsidR="009963BE" w:rsidRPr="0030534A" w:rsidRDefault="009963BE" w:rsidP="0030534A">
      <w:pPr>
        <w:spacing w:after="0" w:line="240" w:lineRule="auto"/>
        <w:ind w:firstLine="600"/>
        <w:jc w:val="center"/>
        <w:rPr>
          <w:rFonts w:ascii="Times New Roman" w:hAnsi="Times New Roman"/>
          <w:sz w:val="20"/>
          <w:szCs w:val="20"/>
        </w:rPr>
      </w:pPr>
    </w:p>
    <w:p w:rsidR="009963BE" w:rsidRPr="0030534A" w:rsidRDefault="009963BE" w:rsidP="0030534A">
      <w:pPr>
        <w:keepNext/>
        <w:spacing w:after="0" w:line="240" w:lineRule="auto"/>
        <w:ind w:firstLine="709"/>
        <w:jc w:val="both"/>
        <w:outlineLvl w:val="1"/>
        <w:rPr>
          <w:rFonts w:ascii="Times New Roman" w:hAnsi="Times New Roman"/>
          <w:b/>
          <w:sz w:val="20"/>
          <w:szCs w:val="20"/>
          <w:lang w:eastAsia="x-none"/>
        </w:rPr>
      </w:pPr>
      <w:bookmarkStart w:id="91" w:name="_Toc17365164"/>
      <w:r w:rsidRPr="0030534A">
        <w:rPr>
          <w:rFonts w:ascii="Times New Roman" w:hAnsi="Times New Roman"/>
          <w:b/>
          <w:sz w:val="20"/>
          <w:szCs w:val="20"/>
          <w:lang w:eastAsia="x-none"/>
        </w:rPr>
        <w:t>4.3 Обоснование определения границ зон планируемого размещения линейных объектов, подлежащих переносу (переустройству) из зон планируемого размещения линейных объектов.</w:t>
      </w:r>
      <w:bookmarkEnd w:id="91"/>
    </w:p>
    <w:p w:rsidR="009963BE" w:rsidRPr="0030534A" w:rsidRDefault="009963BE" w:rsidP="0030534A">
      <w:pPr>
        <w:spacing w:after="0" w:line="240" w:lineRule="auto"/>
        <w:ind w:firstLine="600"/>
        <w:jc w:val="both"/>
        <w:rPr>
          <w:rFonts w:ascii="Times New Roman" w:hAnsi="Times New Roman"/>
          <w:sz w:val="20"/>
          <w:szCs w:val="20"/>
        </w:rPr>
      </w:pPr>
      <w:r w:rsidRPr="0030534A">
        <w:rPr>
          <w:rFonts w:ascii="Times New Roman" w:hAnsi="Times New Roman"/>
          <w:sz w:val="20"/>
          <w:szCs w:val="20"/>
        </w:rPr>
        <w:t>Линейные объекты, подлежащие переносу (переустройству), отсутствуют.</w:t>
      </w:r>
    </w:p>
    <w:p w:rsidR="009963BE" w:rsidRPr="0030534A" w:rsidRDefault="009963BE" w:rsidP="0030534A">
      <w:pPr>
        <w:spacing w:after="0" w:line="240" w:lineRule="auto"/>
        <w:ind w:firstLine="600"/>
        <w:jc w:val="both"/>
        <w:rPr>
          <w:rFonts w:ascii="Times New Roman" w:hAnsi="Times New Roman"/>
          <w:sz w:val="20"/>
          <w:szCs w:val="20"/>
        </w:rPr>
      </w:pPr>
    </w:p>
    <w:p w:rsidR="009963BE" w:rsidRPr="0030534A" w:rsidRDefault="009963BE" w:rsidP="0030534A">
      <w:pPr>
        <w:keepNext/>
        <w:spacing w:after="0" w:line="240" w:lineRule="auto"/>
        <w:ind w:firstLine="709"/>
        <w:jc w:val="both"/>
        <w:outlineLvl w:val="1"/>
        <w:rPr>
          <w:rFonts w:ascii="Times New Roman" w:hAnsi="Times New Roman"/>
          <w:b/>
          <w:sz w:val="20"/>
          <w:szCs w:val="20"/>
          <w:lang w:eastAsia="x-none"/>
        </w:rPr>
      </w:pPr>
      <w:bookmarkStart w:id="92" w:name="_Toc17365165"/>
      <w:r w:rsidRPr="0030534A">
        <w:rPr>
          <w:rFonts w:ascii="Times New Roman" w:hAnsi="Times New Roman"/>
          <w:b/>
          <w:sz w:val="20"/>
          <w:szCs w:val="20"/>
          <w:lang w:eastAsia="x-none"/>
        </w:rPr>
        <w:t>4.4 Обоснование определения границ зон планируемого размещения линейных объектов, подлежащих переносу (переустройству) из зон планируемого размещения линейных объектов.</w:t>
      </w:r>
      <w:bookmarkEnd w:id="92"/>
    </w:p>
    <w:p w:rsidR="009963BE" w:rsidRPr="0030534A" w:rsidRDefault="009963BE" w:rsidP="0030534A">
      <w:pPr>
        <w:spacing w:after="0" w:line="240" w:lineRule="auto"/>
        <w:ind w:firstLine="600"/>
        <w:jc w:val="both"/>
        <w:rPr>
          <w:rFonts w:ascii="Times New Roman" w:hAnsi="Times New Roman"/>
          <w:sz w:val="20"/>
          <w:szCs w:val="20"/>
        </w:rPr>
      </w:pPr>
      <w:r w:rsidRPr="0030534A">
        <w:rPr>
          <w:rFonts w:ascii="Times New Roman" w:hAnsi="Times New Roman"/>
          <w:sz w:val="20"/>
          <w:szCs w:val="20"/>
        </w:rPr>
        <w:t>В связи с тем, что предельные параметры застройки территории в границах зон планируемого размещения объектов капитального строительства, входящих в состав линейных объектов не устанавливаются, обоснование определения таких параметров отсутствует</w:t>
      </w:r>
    </w:p>
    <w:p w:rsidR="009963BE" w:rsidRPr="0030534A" w:rsidRDefault="009963BE" w:rsidP="0030534A">
      <w:pPr>
        <w:spacing w:after="0" w:line="240" w:lineRule="auto"/>
        <w:ind w:firstLine="600"/>
        <w:jc w:val="both"/>
        <w:rPr>
          <w:rFonts w:ascii="Times New Roman" w:hAnsi="Times New Roman"/>
          <w:sz w:val="20"/>
          <w:szCs w:val="20"/>
        </w:rPr>
      </w:pPr>
    </w:p>
    <w:p w:rsidR="009963BE" w:rsidRPr="0030534A" w:rsidRDefault="009963BE" w:rsidP="0030534A">
      <w:pPr>
        <w:keepNext/>
        <w:spacing w:after="0" w:line="240" w:lineRule="auto"/>
        <w:ind w:firstLine="709"/>
        <w:jc w:val="both"/>
        <w:outlineLvl w:val="1"/>
        <w:rPr>
          <w:rFonts w:ascii="Times New Roman" w:hAnsi="Times New Roman"/>
          <w:b/>
          <w:sz w:val="20"/>
          <w:szCs w:val="20"/>
          <w:lang w:eastAsia="x-none"/>
        </w:rPr>
      </w:pPr>
      <w:bookmarkStart w:id="93" w:name="_Toc17365166"/>
      <w:r w:rsidRPr="0030534A">
        <w:rPr>
          <w:rFonts w:ascii="Times New Roman" w:hAnsi="Times New Roman"/>
          <w:b/>
          <w:sz w:val="20"/>
          <w:szCs w:val="20"/>
          <w:lang w:eastAsia="x-none"/>
        </w:rPr>
        <w:lastRenderedPageBreak/>
        <w:t>4.5 Ведомость пересечений границ зон планируемого размещения линейного объекта (объектов) с сохраняемыми объектами капитального строительства, существующими и строящимися на момент подготовки проекта планировки территории.</w:t>
      </w:r>
      <w:bookmarkEnd w:id="93"/>
    </w:p>
    <w:p w:rsidR="009963BE" w:rsidRPr="0030534A" w:rsidRDefault="009963BE" w:rsidP="0030534A">
      <w:pPr>
        <w:spacing w:after="0" w:line="240" w:lineRule="auto"/>
        <w:ind w:firstLine="567"/>
        <w:jc w:val="both"/>
        <w:rPr>
          <w:rFonts w:ascii="Times New Roman" w:hAnsi="Times New Roman"/>
          <w:b/>
          <w:color w:val="FF0000"/>
          <w:sz w:val="20"/>
          <w:szCs w:val="20"/>
        </w:rPr>
      </w:pPr>
    </w:p>
    <w:p w:rsidR="009963BE" w:rsidRPr="0030534A" w:rsidRDefault="009963BE" w:rsidP="0030534A">
      <w:pPr>
        <w:spacing w:after="0" w:line="240" w:lineRule="auto"/>
        <w:ind w:firstLine="284"/>
        <w:jc w:val="center"/>
        <w:rPr>
          <w:rFonts w:ascii="Times New Roman" w:hAnsi="Times New Roman"/>
          <w:sz w:val="20"/>
          <w:szCs w:val="20"/>
        </w:rPr>
      </w:pPr>
      <w:r w:rsidRPr="0030534A">
        <w:rPr>
          <w:rFonts w:ascii="Times New Roman" w:hAnsi="Times New Roman"/>
          <w:sz w:val="20"/>
          <w:szCs w:val="20"/>
        </w:rPr>
        <w:t>Ведомость пересекаемых коммуникаций трасса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2"/>
        <w:gridCol w:w="852"/>
        <w:gridCol w:w="850"/>
        <w:gridCol w:w="1132"/>
        <w:gridCol w:w="2924"/>
        <w:gridCol w:w="2822"/>
        <w:gridCol w:w="1269"/>
      </w:tblGrid>
      <w:tr w:rsidR="009963BE" w:rsidRPr="0030534A" w:rsidTr="0030534A">
        <w:trPr>
          <w:trHeight w:val="525"/>
          <w:jc w:val="center"/>
        </w:trPr>
        <w:tc>
          <w:tcPr>
            <w:tcW w:w="274" w:type="pct"/>
            <w:vMerge w:val="restart"/>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w:t>
            </w:r>
          </w:p>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п/п</w:t>
            </w:r>
          </w:p>
        </w:tc>
        <w:tc>
          <w:tcPr>
            <w:tcW w:w="817" w:type="pct"/>
            <w:gridSpan w:val="2"/>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Пикетное значение точек пересечения</w:t>
            </w:r>
          </w:p>
        </w:tc>
        <w:tc>
          <w:tcPr>
            <w:tcW w:w="543" w:type="pct"/>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Угол пересечения</w:t>
            </w:r>
          </w:p>
        </w:tc>
        <w:tc>
          <w:tcPr>
            <w:tcW w:w="1403" w:type="pct"/>
            <w:vMerge w:val="restart"/>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Наименование пересекаемого сооружения, назначение</w:t>
            </w:r>
          </w:p>
        </w:tc>
        <w:tc>
          <w:tcPr>
            <w:tcW w:w="1354" w:type="pct"/>
            <w:vMerge w:val="restart"/>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Организация (наименование и адрес), эксплуатирующая данную пересекаемую коммуникацию</w:t>
            </w:r>
          </w:p>
        </w:tc>
        <w:tc>
          <w:tcPr>
            <w:tcW w:w="610" w:type="pct"/>
            <w:vMerge w:val="restart"/>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Материал трубы,</w:t>
            </w:r>
          </w:p>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диаметр/</w:t>
            </w:r>
          </w:p>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высота</w:t>
            </w:r>
          </w:p>
        </w:tc>
      </w:tr>
      <w:tr w:rsidR="009963BE" w:rsidRPr="0030534A" w:rsidTr="0030534A">
        <w:trPr>
          <w:trHeight w:val="68"/>
          <w:jc w:val="center"/>
        </w:trPr>
        <w:tc>
          <w:tcPr>
            <w:tcW w:w="274" w:type="pct"/>
            <w:vMerge/>
            <w:tcBorders>
              <w:bottom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p>
        </w:tc>
        <w:tc>
          <w:tcPr>
            <w:tcW w:w="409" w:type="pct"/>
            <w:tcBorders>
              <w:bottom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Пикет</w:t>
            </w:r>
          </w:p>
        </w:tc>
        <w:tc>
          <w:tcPr>
            <w:tcW w:w="408" w:type="pct"/>
            <w:tcBorders>
              <w:bottom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плюс</w:t>
            </w:r>
          </w:p>
        </w:tc>
        <w:tc>
          <w:tcPr>
            <w:tcW w:w="543" w:type="pct"/>
            <w:tcBorders>
              <w:bottom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 xml:space="preserve"> градусы</w:t>
            </w:r>
          </w:p>
        </w:tc>
        <w:tc>
          <w:tcPr>
            <w:tcW w:w="1403" w:type="pct"/>
            <w:vMerge/>
            <w:tcBorders>
              <w:bottom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p>
        </w:tc>
        <w:tc>
          <w:tcPr>
            <w:tcW w:w="1354" w:type="pct"/>
            <w:vMerge/>
            <w:tcBorders>
              <w:bottom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p>
        </w:tc>
        <w:tc>
          <w:tcPr>
            <w:tcW w:w="610" w:type="pct"/>
            <w:vMerge/>
            <w:tcBorders>
              <w:bottom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p>
        </w:tc>
      </w:tr>
      <w:tr w:rsidR="009963BE" w:rsidRPr="0030534A" w:rsidTr="0030534A">
        <w:tblPrEx>
          <w:tblLook w:val="0000" w:firstRow="0" w:lastRow="0" w:firstColumn="0" w:lastColumn="0" w:noHBand="0" w:noVBand="0"/>
        </w:tblPrEx>
        <w:trPr>
          <w:trHeight w:val="435"/>
          <w:jc w:val="center"/>
        </w:trPr>
        <w:tc>
          <w:tcPr>
            <w:tcW w:w="274"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1</w:t>
            </w:r>
          </w:p>
        </w:tc>
        <w:tc>
          <w:tcPr>
            <w:tcW w:w="409"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0</w:t>
            </w:r>
          </w:p>
        </w:tc>
        <w:tc>
          <w:tcPr>
            <w:tcW w:w="408"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74.32</w:t>
            </w:r>
          </w:p>
        </w:tc>
        <w:tc>
          <w:tcPr>
            <w:tcW w:w="543"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88</w:t>
            </w:r>
          </w:p>
        </w:tc>
        <w:tc>
          <w:tcPr>
            <w:tcW w:w="1403"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10кВ ввод №4</w:t>
            </w:r>
          </w:p>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6 пр.</w:t>
            </w:r>
          </w:p>
        </w:tc>
        <w:tc>
          <w:tcPr>
            <w:tcW w:w="1354"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ООО «Газпром энерго»</w:t>
            </w:r>
          </w:p>
        </w:tc>
        <w:tc>
          <w:tcPr>
            <w:tcW w:w="610"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h - 10.6</w:t>
            </w:r>
          </w:p>
        </w:tc>
      </w:tr>
      <w:tr w:rsidR="009963BE" w:rsidRPr="0030534A" w:rsidTr="0030534A">
        <w:tblPrEx>
          <w:tblLook w:val="0000" w:firstRow="0" w:lastRow="0" w:firstColumn="0" w:lastColumn="0" w:noHBand="0" w:noVBand="0"/>
        </w:tblPrEx>
        <w:trPr>
          <w:trHeight w:val="435"/>
          <w:jc w:val="center"/>
        </w:trPr>
        <w:tc>
          <w:tcPr>
            <w:tcW w:w="274"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2</w:t>
            </w:r>
          </w:p>
        </w:tc>
        <w:tc>
          <w:tcPr>
            <w:tcW w:w="409"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0</w:t>
            </w:r>
          </w:p>
        </w:tc>
        <w:tc>
          <w:tcPr>
            <w:tcW w:w="408"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83.07</w:t>
            </w:r>
          </w:p>
        </w:tc>
        <w:tc>
          <w:tcPr>
            <w:tcW w:w="543"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88</w:t>
            </w:r>
          </w:p>
        </w:tc>
        <w:tc>
          <w:tcPr>
            <w:tcW w:w="1403"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10кВ ввод №3</w:t>
            </w:r>
          </w:p>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6 пр.</w:t>
            </w:r>
          </w:p>
        </w:tc>
        <w:tc>
          <w:tcPr>
            <w:tcW w:w="1354"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ООО «Газпром энерго»</w:t>
            </w:r>
          </w:p>
        </w:tc>
        <w:tc>
          <w:tcPr>
            <w:tcW w:w="610"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h – 10.9</w:t>
            </w:r>
          </w:p>
        </w:tc>
      </w:tr>
      <w:tr w:rsidR="009963BE" w:rsidRPr="0030534A" w:rsidTr="0030534A">
        <w:tblPrEx>
          <w:tblLook w:val="0000" w:firstRow="0" w:lastRow="0" w:firstColumn="0" w:lastColumn="0" w:noHBand="0" w:noVBand="0"/>
        </w:tblPrEx>
        <w:trPr>
          <w:trHeight w:val="435"/>
          <w:jc w:val="center"/>
        </w:trPr>
        <w:tc>
          <w:tcPr>
            <w:tcW w:w="274"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3</w:t>
            </w:r>
          </w:p>
        </w:tc>
        <w:tc>
          <w:tcPr>
            <w:tcW w:w="409"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0</w:t>
            </w:r>
          </w:p>
        </w:tc>
        <w:tc>
          <w:tcPr>
            <w:tcW w:w="408"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85.74</w:t>
            </w:r>
          </w:p>
        </w:tc>
        <w:tc>
          <w:tcPr>
            <w:tcW w:w="543"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91</w:t>
            </w:r>
          </w:p>
        </w:tc>
        <w:tc>
          <w:tcPr>
            <w:tcW w:w="1403"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Эстакада</w:t>
            </w:r>
          </w:p>
        </w:tc>
        <w:tc>
          <w:tcPr>
            <w:tcW w:w="1354"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ООО «Газпром энерго»</w:t>
            </w:r>
          </w:p>
        </w:tc>
        <w:tc>
          <w:tcPr>
            <w:tcW w:w="610"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h – 1.6</w:t>
            </w:r>
          </w:p>
        </w:tc>
      </w:tr>
      <w:tr w:rsidR="009963BE" w:rsidRPr="0030534A" w:rsidTr="0030534A">
        <w:tblPrEx>
          <w:tblLook w:val="0000" w:firstRow="0" w:lastRow="0" w:firstColumn="0" w:lastColumn="0" w:noHBand="0" w:noVBand="0"/>
        </w:tblPrEx>
        <w:trPr>
          <w:trHeight w:val="435"/>
          <w:jc w:val="center"/>
        </w:trPr>
        <w:tc>
          <w:tcPr>
            <w:tcW w:w="274"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4</w:t>
            </w:r>
          </w:p>
        </w:tc>
        <w:tc>
          <w:tcPr>
            <w:tcW w:w="409"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0</w:t>
            </w:r>
          </w:p>
        </w:tc>
        <w:tc>
          <w:tcPr>
            <w:tcW w:w="408"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94.18</w:t>
            </w:r>
          </w:p>
        </w:tc>
        <w:tc>
          <w:tcPr>
            <w:tcW w:w="543"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89</w:t>
            </w:r>
          </w:p>
        </w:tc>
        <w:tc>
          <w:tcPr>
            <w:tcW w:w="1403"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10кВ ввод №6</w:t>
            </w:r>
          </w:p>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6 пр.</w:t>
            </w:r>
          </w:p>
        </w:tc>
        <w:tc>
          <w:tcPr>
            <w:tcW w:w="1354"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ООО «Газпром энерго»</w:t>
            </w:r>
          </w:p>
        </w:tc>
        <w:tc>
          <w:tcPr>
            <w:tcW w:w="610"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h – 10.7</w:t>
            </w:r>
          </w:p>
        </w:tc>
      </w:tr>
      <w:tr w:rsidR="009963BE" w:rsidRPr="0030534A" w:rsidTr="0030534A">
        <w:tblPrEx>
          <w:tblLook w:val="0000" w:firstRow="0" w:lastRow="0" w:firstColumn="0" w:lastColumn="0" w:noHBand="0" w:noVBand="0"/>
        </w:tblPrEx>
        <w:trPr>
          <w:trHeight w:val="435"/>
          <w:jc w:val="center"/>
        </w:trPr>
        <w:tc>
          <w:tcPr>
            <w:tcW w:w="274"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5</w:t>
            </w:r>
          </w:p>
        </w:tc>
        <w:tc>
          <w:tcPr>
            <w:tcW w:w="409"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1</w:t>
            </w:r>
          </w:p>
        </w:tc>
        <w:tc>
          <w:tcPr>
            <w:tcW w:w="408"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2.35</w:t>
            </w:r>
          </w:p>
        </w:tc>
        <w:tc>
          <w:tcPr>
            <w:tcW w:w="543"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89</w:t>
            </w:r>
          </w:p>
        </w:tc>
        <w:tc>
          <w:tcPr>
            <w:tcW w:w="1403"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10кВ ввод №5</w:t>
            </w:r>
          </w:p>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6 пр.</w:t>
            </w:r>
          </w:p>
        </w:tc>
        <w:tc>
          <w:tcPr>
            <w:tcW w:w="1354"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ООО «Газпром энерго»</w:t>
            </w:r>
          </w:p>
        </w:tc>
        <w:tc>
          <w:tcPr>
            <w:tcW w:w="610"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h - 10.6</w:t>
            </w:r>
          </w:p>
        </w:tc>
      </w:tr>
      <w:tr w:rsidR="009963BE" w:rsidRPr="0030534A" w:rsidTr="0030534A">
        <w:tblPrEx>
          <w:tblLook w:val="0000" w:firstRow="0" w:lastRow="0" w:firstColumn="0" w:lastColumn="0" w:noHBand="0" w:noVBand="0"/>
        </w:tblPrEx>
        <w:trPr>
          <w:trHeight w:val="435"/>
          <w:jc w:val="center"/>
        </w:trPr>
        <w:tc>
          <w:tcPr>
            <w:tcW w:w="274"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6</w:t>
            </w:r>
          </w:p>
        </w:tc>
        <w:tc>
          <w:tcPr>
            <w:tcW w:w="409"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1</w:t>
            </w:r>
          </w:p>
        </w:tc>
        <w:tc>
          <w:tcPr>
            <w:tcW w:w="408"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69.41</w:t>
            </w:r>
          </w:p>
        </w:tc>
        <w:tc>
          <w:tcPr>
            <w:tcW w:w="543"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36</w:t>
            </w:r>
          </w:p>
        </w:tc>
        <w:tc>
          <w:tcPr>
            <w:tcW w:w="1403"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Эстакада</w:t>
            </w:r>
          </w:p>
        </w:tc>
        <w:tc>
          <w:tcPr>
            <w:tcW w:w="1354" w:type="pct"/>
            <w:tcBorders>
              <w:top w:val="single" w:sz="4" w:space="0" w:color="auto"/>
              <w:left w:val="single" w:sz="4" w:space="0" w:color="auto"/>
              <w:bottom w:val="single" w:sz="4" w:space="0" w:color="auto"/>
              <w:right w:val="single" w:sz="4" w:space="0" w:color="auto"/>
            </w:tcBorders>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ООО «Газпром энерго»</w:t>
            </w:r>
          </w:p>
        </w:tc>
        <w:tc>
          <w:tcPr>
            <w:tcW w:w="610"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h - 1.6</w:t>
            </w:r>
          </w:p>
        </w:tc>
      </w:tr>
      <w:tr w:rsidR="009963BE" w:rsidRPr="0030534A" w:rsidTr="0030534A">
        <w:tblPrEx>
          <w:tblLook w:val="0000" w:firstRow="0" w:lastRow="0" w:firstColumn="0" w:lastColumn="0" w:noHBand="0" w:noVBand="0"/>
        </w:tblPrEx>
        <w:trPr>
          <w:trHeight w:val="435"/>
          <w:jc w:val="center"/>
        </w:trPr>
        <w:tc>
          <w:tcPr>
            <w:tcW w:w="274"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7</w:t>
            </w:r>
          </w:p>
        </w:tc>
        <w:tc>
          <w:tcPr>
            <w:tcW w:w="409"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2</w:t>
            </w:r>
          </w:p>
        </w:tc>
        <w:tc>
          <w:tcPr>
            <w:tcW w:w="408"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60.44</w:t>
            </w:r>
          </w:p>
        </w:tc>
        <w:tc>
          <w:tcPr>
            <w:tcW w:w="543"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88</w:t>
            </w:r>
          </w:p>
        </w:tc>
        <w:tc>
          <w:tcPr>
            <w:tcW w:w="1403"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Эстакада</w:t>
            </w:r>
          </w:p>
        </w:tc>
        <w:tc>
          <w:tcPr>
            <w:tcW w:w="1354" w:type="pct"/>
            <w:tcBorders>
              <w:top w:val="single" w:sz="4" w:space="0" w:color="auto"/>
              <w:left w:val="single" w:sz="4" w:space="0" w:color="auto"/>
              <w:bottom w:val="single" w:sz="4" w:space="0" w:color="auto"/>
              <w:right w:val="single" w:sz="4" w:space="0" w:color="auto"/>
            </w:tcBorders>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ООО «Газпром энерго»</w:t>
            </w:r>
          </w:p>
        </w:tc>
        <w:tc>
          <w:tcPr>
            <w:tcW w:w="610"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h - 1.6</w:t>
            </w:r>
          </w:p>
        </w:tc>
      </w:tr>
      <w:tr w:rsidR="009963BE" w:rsidRPr="0030534A" w:rsidTr="0030534A">
        <w:tblPrEx>
          <w:tblLook w:val="0000" w:firstRow="0" w:lastRow="0" w:firstColumn="0" w:lastColumn="0" w:noHBand="0" w:noVBand="0"/>
        </w:tblPrEx>
        <w:trPr>
          <w:trHeight w:val="435"/>
          <w:jc w:val="center"/>
        </w:trPr>
        <w:tc>
          <w:tcPr>
            <w:tcW w:w="274"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8</w:t>
            </w:r>
          </w:p>
        </w:tc>
        <w:tc>
          <w:tcPr>
            <w:tcW w:w="409"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2</w:t>
            </w:r>
          </w:p>
        </w:tc>
        <w:tc>
          <w:tcPr>
            <w:tcW w:w="408"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82.37</w:t>
            </w:r>
          </w:p>
        </w:tc>
        <w:tc>
          <w:tcPr>
            <w:tcW w:w="543"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91</w:t>
            </w:r>
          </w:p>
        </w:tc>
        <w:tc>
          <w:tcPr>
            <w:tcW w:w="1403"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Водопровод</w:t>
            </w:r>
          </w:p>
        </w:tc>
        <w:tc>
          <w:tcPr>
            <w:tcW w:w="1354" w:type="pct"/>
            <w:tcBorders>
              <w:top w:val="single" w:sz="4" w:space="0" w:color="auto"/>
              <w:left w:val="single" w:sz="4" w:space="0" w:color="auto"/>
              <w:bottom w:val="single" w:sz="4" w:space="0" w:color="auto"/>
              <w:right w:val="single" w:sz="4" w:space="0" w:color="auto"/>
            </w:tcBorders>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ООО «Газпром энерго»</w:t>
            </w:r>
          </w:p>
        </w:tc>
        <w:tc>
          <w:tcPr>
            <w:tcW w:w="610"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ст. 100</w:t>
            </w:r>
          </w:p>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гл. –3.2</w:t>
            </w:r>
          </w:p>
        </w:tc>
      </w:tr>
      <w:tr w:rsidR="009963BE" w:rsidRPr="0030534A" w:rsidTr="0030534A">
        <w:tblPrEx>
          <w:tblLook w:val="0000" w:firstRow="0" w:lastRow="0" w:firstColumn="0" w:lastColumn="0" w:noHBand="0" w:noVBand="0"/>
        </w:tblPrEx>
        <w:trPr>
          <w:trHeight w:val="435"/>
          <w:jc w:val="center"/>
        </w:trPr>
        <w:tc>
          <w:tcPr>
            <w:tcW w:w="274"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9</w:t>
            </w:r>
          </w:p>
        </w:tc>
        <w:tc>
          <w:tcPr>
            <w:tcW w:w="409"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2</w:t>
            </w:r>
          </w:p>
        </w:tc>
        <w:tc>
          <w:tcPr>
            <w:tcW w:w="408"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85.19</w:t>
            </w:r>
          </w:p>
        </w:tc>
        <w:tc>
          <w:tcPr>
            <w:tcW w:w="543"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91</w:t>
            </w:r>
          </w:p>
        </w:tc>
        <w:tc>
          <w:tcPr>
            <w:tcW w:w="1403"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Эстакада</w:t>
            </w:r>
          </w:p>
        </w:tc>
        <w:tc>
          <w:tcPr>
            <w:tcW w:w="1354" w:type="pct"/>
            <w:tcBorders>
              <w:top w:val="single" w:sz="4" w:space="0" w:color="auto"/>
              <w:left w:val="single" w:sz="4" w:space="0" w:color="auto"/>
              <w:bottom w:val="single" w:sz="4" w:space="0" w:color="auto"/>
              <w:right w:val="single" w:sz="4" w:space="0" w:color="auto"/>
            </w:tcBorders>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ООО «Газпром энерго»</w:t>
            </w:r>
          </w:p>
        </w:tc>
        <w:tc>
          <w:tcPr>
            <w:tcW w:w="610"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h - 1.6</w:t>
            </w:r>
          </w:p>
        </w:tc>
      </w:tr>
    </w:tbl>
    <w:p w:rsidR="009963BE" w:rsidRPr="0030534A" w:rsidRDefault="009963BE" w:rsidP="0030534A">
      <w:pPr>
        <w:spacing w:after="0" w:line="240" w:lineRule="auto"/>
        <w:ind w:firstLine="284"/>
        <w:jc w:val="both"/>
        <w:rPr>
          <w:rFonts w:ascii="Times New Roman" w:hAnsi="Times New Roman"/>
          <w:sz w:val="20"/>
          <w:szCs w:val="20"/>
          <w:lang w:val="en-US"/>
        </w:rPr>
      </w:pPr>
    </w:p>
    <w:p w:rsidR="009963BE" w:rsidRPr="0030534A" w:rsidRDefault="009963BE" w:rsidP="0030534A">
      <w:pPr>
        <w:spacing w:after="0" w:line="240" w:lineRule="auto"/>
        <w:ind w:firstLine="284"/>
        <w:jc w:val="center"/>
        <w:rPr>
          <w:rFonts w:ascii="Times New Roman" w:hAnsi="Times New Roman"/>
          <w:sz w:val="20"/>
          <w:szCs w:val="20"/>
        </w:rPr>
      </w:pPr>
      <w:r w:rsidRPr="0030534A">
        <w:rPr>
          <w:rFonts w:ascii="Times New Roman" w:hAnsi="Times New Roman"/>
          <w:sz w:val="20"/>
          <w:szCs w:val="20"/>
        </w:rPr>
        <w:t>Ведомость пересекаемых коммуникаций трасса 2.</w:t>
      </w:r>
    </w:p>
    <w:tbl>
      <w:tblPr>
        <w:tblW w:w="48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
        <w:gridCol w:w="864"/>
        <w:gridCol w:w="784"/>
        <w:gridCol w:w="1239"/>
        <w:gridCol w:w="2040"/>
        <w:gridCol w:w="3348"/>
        <w:gridCol w:w="1356"/>
      </w:tblGrid>
      <w:tr w:rsidR="009963BE" w:rsidRPr="0030534A" w:rsidTr="009963BE">
        <w:trPr>
          <w:trHeight w:val="525"/>
          <w:jc w:val="center"/>
        </w:trPr>
        <w:tc>
          <w:tcPr>
            <w:tcW w:w="283" w:type="pct"/>
            <w:vMerge w:val="restart"/>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w:t>
            </w:r>
          </w:p>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п/п</w:t>
            </w:r>
          </w:p>
        </w:tc>
        <w:tc>
          <w:tcPr>
            <w:tcW w:w="807" w:type="pct"/>
            <w:gridSpan w:val="2"/>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Пикетное значение точек   пересечения</w:t>
            </w:r>
          </w:p>
        </w:tc>
        <w:tc>
          <w:tcPr>
            <w:tcW w:w="607" w:type="pct"/>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Угол пересечения</w:t>
            </w:r>
          </w:p>
        </w:tc>
        <w:tc>
          <w:tcPr>
            <w:tcW w:w="999" w:type="pct"/>
            <w:vMerge w:val="restart"/>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Наименование пересекаемого сооружения, назначение</w:t>
            </w:r>
          </w:p>
        </w:tc>
        <w:tc>
          <w:tcPr>
            <w:tcW w:w="1640" w:type="pct"/>
            <w:vMerge w:val="restart"/>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Организация (наименование и адрес), эксплуатирующая данную пересекаемую коммуникацию</w:t>
            </w:r>
          </w:p>
        </w:tc>
        <w:tc>
          <w:tcPr>
            <w:tcW w:w="664" w:type="pct"/>
            <w:vMerge w:val="restart"/>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Материал трубы,</w:t>
            </w:r>
          </w:p>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диаметр/</w:t>
            </w:r>
          </w:p>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высота</w:t>
            </w:r>
          </w:p>
        </w:tc>
      </w:tr>
      <w:tr w:rsidR="009963BE" w:rsidRPr="0030534A" w:rsidTr="009963BE">
        <w:trPr>
          <w:trHeight w:val="68"/>
          <w:jc w:val="center"/>
        </w:trPr>
        <w:tc>
          <w:tcPr>
            <w:tcW w:w="283" w:type="pct"/>
            <w:vMerge/>
            <w:tcBorders>
              <w:bottom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p>
        </w:tc>
        <w:tc>
          <w:tcPr>
            <w:tcW w:w="423" w:type="pct"/>
            <w:tcBorders>
              <w:bottom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Пикет</w:t>
            </w:r>
          </w:p>
        </w:tc>
        <w:tc>
          <w:tcPr>
            <w:tcW w:w="384" w:type="pct"/>
            <w:tcBorders>
              <w:bottom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плюс</w:t>
            </w:r>
          </w:p>
        </w:tc>
        <w:tc>
          <w:tcPr>
            <w:tcW w:w="607" w:type="pct"/>
            <w:tcBorders>
              <w:bottom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 xml:space="preserve"> градусы</w:t>
            </w:r>
          </w:p>
        </w:tc>
        <w:tc>
          <w:tcPr>
            <w:tcW w:w="999" w:type="pct"/>
            <w:vMerge/>
            <w:tcBorders>
              <w:bottom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p>
        </w:tc>
        <w:tc>
          <w:tcPr>
            <w:tcW w:w="1640" w:type="pct"/>
            <w:vMerge/>
            <w:tcBorders>
              <w:bottom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p>
        </w:tc>
        <w:tc>
          <w:tcPr>
            <w:tcW w:w="664" w:type="pct"/>
            <w:vMerge/>
            <w:tcBorders>
              <w:bottom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p>
        </w:tc>
      </w:tr>
      <w:tr w:rsidR="009963BE" w:rsidRPr="0030534A" w:rsidTr="009963BE">
        <w:tblPrEx>
          <w:tblLook w:val="0000" w:firstRow="0" w:lastRow="0" w:firstColumn="0" w:lastColumn="0" w:noHBand="0" w:noVBand="0"/>
        </w:tblPrEx>
        <w:trPr>
          <w:trHeight w:val="435"/>
          <w:jc w:val="center"/>
        </w:trPr>
        <w:tc>
          <w:tcPr>
            <w:tcW w:w="283"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1</w:t>
            </w:r>
          </w:p>
        </w:tc>
        <w:tc>
          <w:tcPr>
            <w:tcW w:w="423"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0</w:t>
            </w:r>
          </w:p>
        </w:tc>
        <w:tc>
          <w:tcPr>
            <w:tcW w:w="384"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59.87</w:t>
            </w:r>
          </w:p>
        </w:tc>
        <w:tc>
          <w:tcPr>
            <w:tcW w:w="607"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87</w:t>
            </w:r>
          </w:p>
        </w:tc>
        <w:tc>
          <w:tcPr>
            <w:tcW w:w="999"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10кВ ввод №4</w:t>
            </w:r>
          </w:p>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6 пр.</w:t>
            </w:r>
          </w:p>
        </w:tc>
        <w:tc>
          <w:tcPr>
            <w:tcW w:w="1640"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ООО «Газпром энерго»</w:t>
            </w:r>
          </w:p>
        </w:tc>
        <w:tc>
          <w:tcPr>
            <w:tcW w:w="664"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h - 10.6</w:t>
            </w:r>
          </w:p>
        </w:tc>
      </w:tr>
      <w:tr w:rsidR="009963BE" w:rsidRPr="0030534A" w:rsidTr="009963BE">
        <w:tblPrEx>
          <w:tblLook w:val="0000" w:firstRow="0" w:lastRow="0" w:firstColumn="0" w:lastColumn="0" w:noHBand="0" w:noVBand="0"/>
        </w:tblPrEx>
        <w:trPr>
          <w:trHeight w:val="435"/>
          <w:jc w:val="center"/>
        </w:trPr>
        <w:tc>
          <w:tcPr>
            <w:tcW w:w="283"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2</w:t>
            </w:r>
          </w:p>
        </w:tc>
        <w:tc>
          <w:tcPr>
            <w:tcW w:w="423"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0</w:t>
            </w:r>
          </w:p>
        </w:tc>
        <w:tc>
          <w:tcPr>
            <w:tcW w:w="384"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67.99</w:t>
            </w:r>
          </w:p>
        </w:tc>
        <w:tc>
          <w:tcPr>
            <w:tcW w:w="607"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87</w:t>
            </w:r>
          </w:p>
        </w:tc>
        <w:tc>
          <w:tcPr>
            <w:tcW w:w="999"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10кВ ввод №3</w:t>
            </w:r>
          </w:p>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6 пр.</w:t>
            </w:r>
          </w:p>
        </w:tc>
        <w:tc>
          <w:tcPr>
            <w:tcW w:w="1640"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ООО «Газпром энерго»</w:t>
            </w:r>
          </w:p>
        </w:tc>
        <w:tc>
          <w:tcPr>
            <w:tcW w:w="664"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h – 10.9</w:t>
            </w:r>
          </w:p>
        </w:tc>
      </w:tr>
      <w:tr w:rsidR="009963BE" w:rsidRPr="0030534A" w:rsidTr="009963BE">
        <w:tblPrEx>
          <w:tblLook w:val="0000" w:firstRow="0" w:lastRow="0" w:firstColumn="0" w:lastColumn="0" w:noHBand="0" w:noVBand="0"/>
        </w:tblPrEx>
        <w:trPr>
          <w:trHeight w:val="435"/>
          <w:jc w:val="center"/>
        </w:trPr>
        <w:tc>
          <w:tcPr>
            <w:tcW w:w="283"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3</w:t>
            </w:r>
          </w:p>
        </w:tc>
        <w:tc>
          <w:tcPr>
            <w:tcW w:w="423"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0</w:t>
            </w:r>
          </w:p>
        </w:tc>
        <w:tc>
          <w:tcPr>
            <w:tcW w:w="384"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70.64</w:t>
            </w:r>
          </w:p>
        </w:tc>
        <w:tc>
          <w:tcPr>
            <w:tcW w:w="607"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92</w:t>
            </w:r>
          </w:p>
        </w:tc>
        <w:tc>
          <w:tcPr>
            <w:tcW w:w="999"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Эстакада</w:t>
            </w:r>
          </w:p>
        </w:tc>
        <w:tc>
          <w:tcPr>
            <w:tcW w:w="1640"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ООО «Газпром энерго»</w:t>
            </w:r>
          </w:p>
        </w:tc>
        <w:tc>
          <w:tcPr>
            <w:tcW w:w="664"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h – 1.6</w:t>
            </w:r>
          </w:p>
        </w:tc>
      </w:tr>
      <w:tr w:rsidR="009963BE" w:rsidRPr="0030534A" w:rsidTr="009963BE">
        <w:tblPrEx>
          <w:tblLook w:val="0000" w:firstRow="0" w:lastRow="0" w:firstColumn="0" w:lastColumn="0" w:noHBand="0" w:noVBand="0"/>
        </w:tblPrEx>
        <w:trPr>
          <w:trHeight w:val="435"/>
          <w:jc w:val="center"/>
        </w:trPr>
        <w:tc>
          <w:tcPr>
            <w:tcW w:w="283"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4</w:t>
            </w:r>
          </w:p>
        </w:tc>
        <w:tc>
          <w:tcPr>
            <w:tcW w:w="423"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0</w:t>
            </w:r>
          </w:p>
        </w:tc>
        <w:tc>
          <w:tcPr>
            <w:tcW w:w="384"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79.65</w:t>
            </w:r>
          </w:p>
        </w:tc>
        <w:tc>
          <w:tcPr>
            <w:tcW w:w="607"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88</w:t>
            </w:r>
          </w:p>
        </w:tc>
        <w:tc>
          <w:tcPr>
            <w:tcW w:w="999"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10кВ ввод №6</w:t>
            </w:r>
          </w:p>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6 пр.</w:t>
            </w:r>
          </w:p>
        </w:tc>
        <w:tc>
          <w:tcPr>
            <w:tcW w:w="1640"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ООО «Газпром энерго»</w:t>
            </w:r>
          </w:p>
        </w:tc>
        <w:tc>
          <w:tcPr>
            <w:tcW w:w="664"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h – 10.7</w:t>
            </w:r>
          </w:p>
        </w:tc>
      </w:tr>
      <w:tr w:rsidR="009963BE" w:rsidRPr="0030534A" w:rsidTr="009963BE">
        <w:tblPrEx>
          <w:tblLook w:val="0000" w:firstRow="0" w:lastRow="0" w:firstColumn="0" w:lastColumn="0" w:noHBand="0" w:noVBand="0"/>
        </w:tblPrEx>
        <w:trPr>
          <w:trHeight w:val="435"/>
          <w:jc w:val="center"/>
        </w:trPr>
        <w:tc>
          <w:tcPr>
            <w:tcW w:w="283"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5</w:t>
            </w:r>
          </w:p>
        </w:tc>
        <w:tc>
          <w:tcPr>
            <w:tcW w:w="423"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0</w:t>
            </w:r>
          </w:p>
        </w:tc>
        <w:tc>
          <w:tcPr>
            <w:tcW w:w="384"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87.74</w:t>
            </w:r>
          </w:p>
        </w:tc>
        <w:tc>
          <w:tcPr>
            <w:tcW w:w="607"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91</w:t>
            </w:r>
          </w:p>
        </w:tc>
        <w:tc>
          <w:tcPr>
            <w:tcW w:w="999"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10кВ ввод №5</w:t>
            </w:r>
          </w:p>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6 пр.</w:t>
            </w:r>
          </w:p>
        </w:tc>
        <w:tc>
          <w:tcPr>
            <w:tcW w:w="1640"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ООО «Газпром энерго»</w:t>
            </w:r>
          </w:p>
        </w:tc>
        <w:tc>
          <w:tcPr>
            <w:tcW w:w="664"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h - 10.6</w:t>
            </w:r>
          </w:p>
        </w:tc>
      </w:tr>
      <w:tr w:rsidR="009963BE" w:rsidRPr="0030534A" w:rsidTr="009963BE">
        <w:tblPrEx>
          <w:tblLook w:val="0000" w:firstRow="0" w:lastRow="0" w:firstColumn="0" w:lastColumn="0" w:noHBand="0" w:noVBand="0"/>
        </w:tblPrEx>
        <w:trPr>
          <w:trHeight w:val="435"/>
          <w:jc w:val="center"/>
        </w:trPr>
        <w:tc>
          <w:tcPr>
            <w:tcW w:w="283"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6</w:t>
            </w:r>
          </w:p>
        </w:tc>
        <w:tc>
          <w:tcPr>
            <w:tcW w:w="423"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1</w:t>
            </w:r>
          </w:p>
        </w:tc>
        <w:tc>
          <w:tcPr>
            <w:tcW w:w="384"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42.49</w:t>
            </w:r>
          </w:p>
        </w:tc>
        <w:tc>
          <w:tcPr>
            <w:tcW w:w="607"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90</w:t>
            </w:r>
          </w:p>
        </w:tc>
        <w:tc>
          <w:tcPr>
            <w:tcW w:w="999"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Эстакада</w:t>
            </w:r>
          </w:p>
        </w:tc>
        <w:tc>
          <w:tcPr>
            <w:tcW w:w="1640" w:type="pct"/>
            <w:tcBorders>
              <w:top w:val="single" w:sz="4" w:space="0" w:color="auto"/>
              <w:left w:val="single" w:sz="4" w:space="0" w:color="auto"/>
              <w:bottom w:val="single" w:sz="4" w:space="0" w:color="auto"/>
              <w:right w:val="single" w:sz="4" w:space="0" w:color="auto"/>
            </w:tcBorders>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ООО «Газпром энерго»</w:t>
            </w:r>
          </w:p>
        </w:tc>
        <w:tc>
          <w:tcPr>
            <w:tcW w:w="664"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h - 1.6</w:t>
            </w:r>
          </w:p>
        </w:tc>
      </w:tr>
      <w:tr w:rsidR="009963BE" w:rsidRPr="0030534A" w:rsidTr="009963BE">
        <w:tblPrEx>
          <w:tblLook w:val="0000" w:firstRow="0" w:lastRow="0" w:firstColumn="0" w:lastColumn="0" w:noHBand="0" w:noVBand="0"/>
        </w:tblPrEx>
        <w:trPr>
          <w:trHeight w:val="435"/>
          <w:jc w:val="center"/>
        </w:trPr>
        <w:tc>
          <w:tcPr>
            <w:tcW w:w="283"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7</w:t>
            </w:r>
          </w:p>
        </w:tc>
        <w:tc>
          <w:tcPr>
            <w:tcW w:w="423"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2</w:t>
            </w:r>
          </w:p>
        </w:tc>
        <w:tc>
          <w:tcPr>
            <w:tcW w:w="384"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46.79</w:t>
            </w:r>
          </w:p>
        </w:tc>
        <w:tc>
          <w:tcPr>
            <w:tcW w:w="607"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91</w:t>
            </w:r>
          </w:p>
        </w:tc>
        <w:tc>
          <w:tcPr>
            <w:tcW w:w="999"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Эстакада</w:t>
            </w:r>
          </w:p>
        </w:tc>
        <w:tc>
          <w:tcPr>
            <w:tcW w:w="1640" w:type="pct"/>
            <w:tcBorders>
              <w:top w:val="single" w:sz="4" w:space="0" w:color="auto"/>
              <w:left w:val="single" w:sz="4" w:space="0" w:color="auto"/>
              <w:bottom w:val="single" w:sz="4" w:space="0" w:color="auto"/>
              <w:right w:val="single" w:sz="4" w:space="0" w:color="auto"/>
            </w:tcBorders>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ООО «Газпром энерго»</w:t>
            </w:r>
          </w:p>
        </w:tc>
        <w:tc>
          <w:tcPr>
            <w:tcW w:w="664"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h - 1.6</w:t>
            </w:r>
          </w:p>
        </w:tc>
      </w:tr>
      <w:tr w:rsidR="009963BE" w:rsidRPr="0030534A" w:rsidTr="009963BE">
        <w:tblPrEx>
          <w:tblLook w:val="0000" w:firstRow="0" w:lastRow="0" w:firstColumn="0" w:lastColumn="0" w:noHBand="0" w:noVBand="0"/>
        </w:tblPrEx>
        <w:trPr>
          <w:trHeight w:val="435"/>
          <w:jc w:val="center"/>
        </w:trPr>
        <w:tc>
          <w:tcPr>
            <w:tcW w:w="283"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8</w:t>
            </w:r>
          </w:p>
        </w:tc>
        <w:tc>
          <w:tcPr>
            <w:tcW w:w="423"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2</w:t>
            </w:r>
          </w:p>
        </w:tc>
        <w:tc>
          <w:tcPr>
            <w:tcW w:w="384"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69.88</w:t>
            </w:r>
          </w:p>
        </w:tc>
        <w:tc>
          <w:tcPr>
            <w:tcW w:w="607"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91</w:t>
            </w:r>
          </w:p>
        </w:tc>
        <w:tc>
          <w:tcPr>
            <w:tcW w:w="999"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Водопровод</w:t>
            </w:r>
          </w:p>
        </w:tc>
        <w:tc>
          <w:tcPr>
            <w:tcW w:w="1640" w:type="pct"/>
            <w:tcBorders>
              <w:top w:val="single" w:sz="4" w:space="0" w:color="auto"/>
              <w:left w:val="single" w:sz="4" w:space="0" w:color="auto"/>
              <w:bottom w:val="single" w:sz="4" w:space="0" w:color="auto"/>
              <w:right w:val="single" w:sz="4" w:space="0" w:color="auto"/>
            </w:tcBorders>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ООО «Газпром энерго»</w:t>
            </w:r>
          </w:p>
        </w:tc>
        <w:tc>
          <w:tcPr>
            <w:tcW w:w="664"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ст. 100</w:t>
            </w:r>
          </w:p>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гл. –3.2</w:t>
            </w:r>
          </w:p>
        </w:tc>
      </w:tr>
      <w:tr w:rsidR="009963BE" w:rsidRPr="0030534A" w:rsidTr="009963BE">
        <w:tblPrEx>
          <w:tblLook w:val="0000" w:firstRow="0" w:lastRow="0" w:firstColumn="0" w:lastColumn="0" w:noHBand="0" w:noVBand="0"/>
        </w:tblPrEx>
        <w:trPr>
          <w:trHeight w:val="435"/>
          <w:jc w:val="center"/>
        </w:trPr>
        <w:tc>
          <w:tcPr>
            <w:tcW w:w="283"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9</w:t>
            </w:r>
          </w:p>
        </w:tc>
        <w:tc>
          <w:tcPr>
            <w:tcW w:w="423"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2</w:t>
            </w:r>
          </w:p>
        </w:tc>
        <w:tc>
          <w:tcPr>
            <w:tcW w:w="384"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72.84</w:t>
            </w:r>
          </w:p>
        </w:tc>
        <w:tc>
          <w:tcPr>
            <w:tcW w:w="607"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91</w:t>
            </w:r>
          </w:p>
        </w:tc>
        <w:tc>
          <w:tcPr>
            <w:tcW w:w="999"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Эстакада</w:t>
            </w:r>
          </w:p>
        </w:tc>
        <w:tc>
          <w:tcPr>
            <w:tcW w:w="1640" w:type="pct"/>
            <w:tcBorders>
              <w:top w:val="single" w:sz="4" w:space="0" w:color="auto"/>
              <w:left w:val="single" w:sz="4" w:space="0" w:color="auto"/>
              <w:bottom w:val="single" w:sz="4" w:space="0" w:color="auto"/>
              <w:right w:val="single" w:sz="4" w:space="0" w:color="auto"/>
            </w:tcBorders>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ООО «Газпром энерго»</w:t>
            </w:r>
          </w:p>
        </w:tc>
        <w:tc>
          <w:tcPr>
            <w:tcW w:w="664"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h - 1.6</w:t>
            </w:r>
          </w:p>
        </w:tc>
      </w:tr>
    </w:tbl>
    <w:p w:rsidR="009963BE" w:rsidRPr="0030534A" w:rsidRDefault="009963BE" w:rsidP="0030534A">
      <w:pPr>
        <w:spacing w:after="0" w:line="240" w:lineRule="auto"/>
        <w:ind w:firstLine="284"/>
        <w:jc w:val="both"/>
        <w:rPr>
          <w:rFonts w:ascii="Times New Roman" w:hAnsi="Times New Roman"/>
          <w:sz w:val="20"/>
          <w:szCs w:val="20"/>
          <w:lang w:val="en-US"/>
        </w:rPr>
      </w:pPr>
    </w:p>
    <w:p w:rsidR="009963BE" w:rsidRPr="0030534A" w:rsidRDefault="009963BE" w:rsidP="0030534A">
      <w:pPr>
        <w:spacing w:after="0" w:line="240" w:lineRule="auto"/>
        <w:ind w:firstLine="284"/>
        <w:jc w:val="center"/>
        <w:rPr>
          <w:rFonts w:ascii="Times New Roman" w:hAnsi="Times New Roman"/>
          <w:sz w:val="20"/>
          <w:szCs w:val="20"/>
        </w:rPr>
      </w:pPr>
      <w:r w:rsidRPr="0030534A">
        <w:rPr>
          <w:rFonts w:ascii="Times New Roman" w:hAnsi="Times New Roman"/>
          <w:sz w:val="20"/>
          <w:szCs w:val="20"/>
        </w:rPr>
        <w:t>Ведомость пересекаемых коммуникаций трасса 3.</w:t>
      </w:r>
    </w:p>
    <w:tbl>
      <w:tblPr>
        <w:tblW w:w="48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
        <w:gridCol w:w="864"/>
        <w:gridCol w:w="784"/>
        <w:gridCol w:w="1239"/>
        <w:gridCol w:w="2040"/>
        <w:gridCol w:w="3348"/>
        <w:gridCol w:w="1356"/>
      </w:tblGrid>
      <w:tr w:rsidR="009963BE" w:rsidRPr="0030534A" w:rsidTr="009963BE">
        <w:trPr>
          <w:trHeight w:val="525"/>
          <w:jc w:val="center"/>
        </w:trPr>
        <w:tc>
          <w:tcPr>
            <w:tcW w:w="283" w:type="pct"/>
            <w:vMerge w:val="restart"/>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w:t>
            </w:r>
          </w:p>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п/п</w:t>
            </w:r>
          </w:p>
        </w:tc>
        <w:tc>
          <w:tcPr>
            <w:tcW w:w="807" w:type="pct"/>
            <w:gridSpan w:val="2"/>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Пикетное значение точек   пересечения</w:t>
            </w:r>
          </w:p>
        </w:tc>
        <w:tc>
          <w:tcPr>
            <w:tcW w:w="607" w:type="pct"/>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Угол пересечения</w:t>
            </w:r>
          </w:p>
        </w:tc>
        <w:tc>
          <w:tcPr>
            <w:tcW w:w="999" w:type="pct"/>
            <w:vMerge w:val="restart"/>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Наименование пересекаемого сооружения, назначение</w:t>
            </w:r>
          </w:p>
        </w:tc>
        <w:tc>
          <w:tcPr>
            <w:tcW w:w="1640" w:type="pct"/>
            <w:vMerge w:val="restart"/>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Организация (наименование и адрес), эксплуатирующая данную пересекаемую коммуникацию</w:t>
            </w:r>
          </w:p>
        </w:tc>
        <w:tc>
          <w:tcPr>
            <w:tcW w:w="664" w:type="pct"/>
            <w:vMerge w:val="restart"/>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Материал трубы,</w:t>
            </w:r>
          </w:p>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диаметр/</w:t>
            </w:r>
          </w:p>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высота</w:t>
            </w:r>
          </w:p>
        </w:tc>
      </w:tr>
      <w:tr w:rsidR="009963BE" w:rsidRPr="0030534A" w:rsidTr="009963BE">
        <w:trPr>
          <w:trHeight w:val="68"/>
          <w:jc w:val="center"/>
        </w:trPr>
        <w:tc>
          <w:tcPr>
            <w:tcW w:w="283" w:type="pct"/>
            <w:vMerge/>
            <w:tcBorders>
              <w:bottom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p>
        </w:tc>
        <w:tc>
          <w:tcPr>
            <w:tcW w:w="423" w:type="pct"/>
            <w:tcBorders>
              <w:bottom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Пикет</w:t>
            </w:r>
          </w:p>
        </w:tc>
        <w:tc>
          <w:tcPr>
            <w:tcW w:w="384" w:type="pct"/>
            <w:tcBorders>
              <w:bottom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плюс</w:t>
            </w:r>
          </w:p>
        </w:tc>
        <w:tc>
          <w:tcPr>
            <w:tcW w:w="607" w:type="pct"/>
            <w:tcBorders>
              <w:bottom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 xml:space="preserve"> градусы</w:t>
            </w:r>
          </w:p>
        </w:tc>
        <w:tc>
          <w:tcPr>
            <w:tcW w:w="999" w:type="pct"/>
            <w:vMerge/>
            <w:tcBorders>
              <w:bottom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p>
        </w:tc>
        <w:tc>
          <w:tcPr>
            <w:tcW w:w="1640" w:type="pct"/>
            <w:vMerge/>
            <w:tcBorders>
              <w:bottom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p>
        </w:tc>
        <w:tc>
          <w:tcPr>
            <w:tcW w:w="664" w:type="pct"/>
            <w:vMerge/>
            <w:tcBorders>
              <w:bottom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p>
        </w:tc>
      </w:tr>
      <w:tr w:rsidR="009963BE" w:rsidRPr="0030534A" w:rsidTr="009963BE">
        <w:tblPrEx>
          <w:tblLook w:val="0000" w:firstRow="0" w:lastRow="0" w:firstColumn="0" w:lastColumn="0" w:noHBand="0" w:noVBand="0"/>
        </w:tblPrEx>
        <w:trPr>
          <w:trHeight w:val="435"/>
          <w:jc w:val="center"/>
        </w:trPr>
        <w:tc>
          <w:tcPr>
            <w:tcW w:w="283"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lastRenderedPageBreak/>
              <w:t>1</w:t>
            </w:r>
          </w:p>
        </w:tc>
        <w:tc>
          <w:tcPr>
            <w:tcW w:w="423"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1</w:t>
            </w:r>
          </w:p>
        </w:tc>
        <w:tc>
          <w:tcPr>
            <w:tcW w:w="384"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50.27</w:t>
            </w:r>
          </w:p>
        </w:tc>
        <w:tc>
          <w:tcPr>
            <w:tcW w:w="607"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87</w:t>
            </w:r>
          </w:p>
        </w:tc>
        <w:tc>
          <w:tcPr>
            <w:tcW w:w="999"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Эстакада</w:t>
            </w:r>
          </w:p>
        </w:tc>
        <w:tc>
          <w:tcPr>
            <w:tcW w:w="1640" w:type="pct"/>
            <w:tcBorders>
              <w:top w:val="single" w:sz="4" w:space="0" w:color="auto"/>
              <w:left w:val="single" w:sz="4" w:space="0" w:color="auto"/>
              <w:bottom w:val="single" w:sz="4" w:space="0" w:color="auto"/>
              <w:right w:val="single" w:sz="4" w:space="0" w:color="auto"/>
            </w:tcBorders>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ООО «Газпром энерго»</w:t>
            </w:r>
          </w:p>
        </w:tc>
        <w:tc>
          <w:tcPr>
            <w:tcW w:w="664"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h - 1.6</w:t>
            </w:r>
          </w:p>
        </w:tc>
      </w:tr>
      <w:tr w:rsidR="009963BE" w:rsidRPr="0030534A" w:rsidTr="009963BE">
        <w:tblPrEx>
          <w:tblLook w:val="0000" w:firstRow="0" w:lastRow="0" w:firstColumn="0" w:lastColumn="0" w:noHBand="0" w:noVBand="0"/>
        </w:tblPrEx>
        <w:trPr>
          <w:trHeight w:val="435"/>
          <w:jc w:val="center"/>
        </w:trPr>
        <w:tc>
          <w:tcPr>
            <w:tcW w:w="283"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2</w:t>
            </w:r>
          </w:p>
        </w:tc>
        <w:tc>
          <w:tcPr>
            <w:tcW w:w="423"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1</w:t>
            </w:r>
          </w:p>
        </w:tc>
        <w:tc>
          <w:tcPr>
            <w:tcW w:w="384"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74.75</w:t>
            </w:r>
          </w:p>
        </w:tc>
        <w:tc>
          <w:tcPr>
            <w:tcW w:w="607"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86</w:t>
            </w:r>
          </w:p>
        </w:tc>
        <w:tc>
          <w:tcPr>
            <w:tcW w:w="999"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Водопровод</w:t>
            </w:r>
          </w:p>
        </w:tc>
        <w:tc>
          <w:tcPr>
            <w:tcW w:w="1640" w:type="pct"/>
            <w:tcBorders>
              <w:top w:val="single" w:sz="4" w:space="0" w:color="auto"/>
              <w:left w:val="single" w:sz="4" w:space="0" w:color="auto"/>
              <w:bottom w:val="single" w:sz="4" w:space="0" w:color="auto"/>
              <w:right w:val="single" w:sz="4" w:space="0" w:color="auto"/>
            </w:tcBorders>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ООО «Газпром энерго»</w:t>
            </w:r>
          </w:p>
        </w:tc>
        <w:tc>
          <w:tcPr>
            <w:tcW w:w="664"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ст. 100</w:t>
            </w:r>
          </w:p>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гл. –3.2</w:t>
            </w:r>
          </w:p>
        </w:tc>
      </w:tr>
      <w:tr w:rsidR="009963BE" w:rsidRPr="0030534A" w:rsidTr="009963BE">
        <w:tblPrEx>
          <w:tblLook w:val="0000" w:firstRow="0" w:lastRow="0" w:firstColumn="0" w:lastColumn="0" w:noHBand="0" w:noVBand="0"/>
        </w:tblPrEx>
        <w:trPr>
          <w:trHeight w:val="435"/>
          <w:jc w:val="center"/>
        </w:trPr>
        <w:tc>
          <w:tcPr>
            <w:tcW w:w="283"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3</w:t>
            </w:r>
          </w:p>
        </w:tc>
        <w:tc>
          <w:tcPr>
            <w:tcW w:w="423"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1</w:t>
            </w:r>
          </w:p>
        </w:tc>
        <w:tc>
          <w:tcPr>
            <w:tcW w:w="384"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78.33</w:t>
            </w:r>
          </w:p>
        </w:tc>
        <w:tc>
          <w:tcPr>
            <w:tcW w:w="607"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86</w:t>
            </w:r>
          </w:p>
        </w:tc>
        <w:tc>
          <w:tcPr>
            <w:tcW w:w="999"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Эстакада</w:t>
            </w:r>
          </w:p>
        </w:tc>
        <w:tc>
          <w:tcPr>
            <w:tcW w:w="1640" w:type="pct"/>
            <w:tcBorders>
              <w:top w:val="single" w:sz="4" w:space="0" w:color="auto"/>
              <w:left w:val="single" w:sz="4" w:space="0" w:color="auto"/>
              <w:bottom w:val="single" w:sz="4" w:space="0" w:color="auto"/>
              <w:right w:val="single" w:sz="4" w:space="0" w:color="auto"/>
            </w:tcBorders>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ООО «Газпром энерго»</w:t>
            </w:r>
          </w:p>
        </w:tc>
        <w:tc>
          <w:tcPr>
            <w:tcW w:w="664"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h - 1.6</w:t>
            </w:r>
          </w:p>
        </w:tc>
      </w:tr>
    </w:tbl>
    <w:p w:rsidR="009963BE" w:rsidRPr="0030534A" w:rsidRDefault="009963BE" w:rsidP="0030534A">
      <w:pPr>
        <w:spacing w:after="0" w:line="240" w:lineRule="auto"/>
        <w:rPr>
          <w:rFonts w:ascii="Times New Roman" w:hAnsi="Times New Roman"/>
          <w:sz w:val="20"/>
          <w:szCs w:val="20"/>
        </w:rPr>
      </w:pPr>
    </w:p>
    <w:p w:rsidR="009963BE" w:rsidRPr="0030534A" w:rsidRDefault="009963BE" w:rsidP="0030534A">
      <w:pPr>
        <w:spacing w:after="0" w:line="240" w:lineRule="auto"/>
        <w:ind w:firstLine="284"/>
        <w:jc w:val="center"/>
        <w:rPr>
          <w:rFonts w:ascii="Times New Roman" w:hAnsi="Times New Roman"/>
          <w:sz w:val="20"/>
          <w:szCs w:val="20"/>
        </w:rPr>
      </w:pPr>
    </w:p>
    <w:p w:rsidR="009963BE" w:rsidRPr="0030534A" w:rsidRDefault="009963BE" w:rsidP="0030534A">
      <w:pPr>
        <w:spacing w:after="0" w:line="240" w:lineRule="auto"/>
        <w:ind w:firstLine="284"/>
        <w:jc w:val="center"/>
        <w:rPr>
          <w:rFonts w:ascii="Times New Roman" w:hAnsi="Times New Roman"/>
          <w:sz w:val="20"/>
          <w:szCs w:val="20"/>
        </w:rPr>
      </w:pPr>
      <w:r w:rsidRPr="0030534A">
        <w:rPr>
          <w:rFonts w:ascii="Times New Roman" w:hAnsi="Times New Roman"/>
          <w:sz w:val="20"/>
          <w:szCs w:val="20"/>
        </w:rPr>
        <w:t>Ведомость пересекаемых коммуникаций трасса 4.</w:t>
      </w:r>
    </w:p>
    <w:tbl>
      <w:tblPr>
        <w:tblW w:w="48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
        <w:gridCol w:w="863"/>
        <w:gridCol w:w="862"/>
        <w:gridCol w:w="1162"/>
        <w:gridCol w:w="2040"/>
        <w:gridCol w:w="3348"/>
        <w:gridCol w:w="1356"/>
      </w:tblGrid>
      <w:tr w:rsidR="009963BE" w:rsidRPr="0030534A" w:rsidTr="009963BE">
        <w:trPr>
          <w:trHeight w:val="525"/>
          <w:jc w:val="center"/>
        </w:trPr>
        <w:tc>
          <w:tcPr>
            <w:tcW w:w="283" w:type="pct"/>
            <w:vMerge w:val="restart"/>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w:t>
            </w:r>
          </w:p>
          <w:p w:rsidR="009963BE" w:rsidRPr="0030534A" w:rsidRDefault="009963BE" w:rsidP="0030534A">
            <w:pPr>
              <w:spacing w:after="0" w:line="240" w:lineRule="auto"/>
              <w:jc w:val="both"/>
              <w:rPr>
                <w:rFonts w:ascii="Times New Roman" w:eastAsia="Calibri" w:hAnsi="Times New Roman"/>
                <w:sz w:val="20"/>
                <w:szCs w:val="20"/>
                <w:lang w:eastAsia="en-US"/>
              </w:rPr>
            </w:pPr>
            <w:r w:rsidRPr="0030534A">
              <w:rPr>
                <w:rFonts w:ascii="Times New Roman" w:eastAsia="Calibri" w:hAnsi="Times New Roman"/>
                <w:sz w:val="20"/>
                <w:szCs w:val="20"/>
                <w:lang w:eastAsia="en-US"/>
              </w:rPr>
              <w:t>п/п</w:t>
            </w:r>
          </w:p>
        </w:tc>
        <w:tc>
          <w:tcPr>
            <w:tcW w:w="845" w:type="pct"/>
            <w:gridSpan w:val="2"/>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Пикетное значение точек   пересечения</w:t>
            </w:r>
          </w:p>
        </w:tc>
        <w:tc>
          <w:tcPr>
            <w:tcW w:w="569" w:type="pct"/>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Угол пересечения</w:t>
            </w:r>
          </w:p>
        </w:tc>
        <w:tc>
          <w:tcPr>
            <w:tcW w:w="999" w:type="pct"/>
            <w:vMerge w:val="restart"/>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Наименование пересекаемого сооружения, назначение</w:t>
            </w:r>
          </w:p>
        </w:tc>
        <w:tc>
          <w:tcPr>
            <w:tcW w:w="1640" w:type="pct"/>
            <w:vMerge w:val="restart"/>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Организация (наименование и адрес), эксплуатирующая данную пересекаемую коммуникацию</w:t>
            </w:r>
          </w:p>
        </w:tc>
        <w:tc>
          <w:tcPr>
            <w:tcW w:w="664" w:type="pct"/>
            <w:vMerge w:val="restart"/>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Материал трубы,</w:t>
            </w:r>
          </w:p>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диаметр/</w:t>
            </w:r>
          </w:p>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высота</w:t>
            </w:r>
          </w:p>
        </w:tc>
      </w:tr>
      <w:tr w:rsidR="009963BE" w:rsidRPr="0030534A" w:rsidTr="009963BE">
        <w:trPr>
          <w:trHeight w:val="68"/>
          <w:jc w:val="center"/>
        </w:trPr>
        <w:tc>
          <w:tcPr>
            <w:tcW w:w="283" w:type="pct"/>
            <w:vMerge/>
            <w:tcBorders>
              <w:bottom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p>
        </w:tc>
        <w:tc>
          <w:tcPr>
            <w:tcW w:w="423" w:type="pct"/>
            <w:tcBorders>
              <w:bottom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Пикет</w:t>
            </w:r>
          </w:p>
        </w:tc>
        <w:tc>
          <w:tcPr>
            <w:tcW w:w="422" w:type="pct"/>
            <w:tcBorders>
              <w:bottom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плюс</w:t>
            </w:r>
          </w:p>
        </w:tc>
        <w:tc>
          <w:tcPr>
            <w:tcW w:w="569" w:type="pct"/>
            <w:tcBorders>
              <w:bottom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 xml:space="preserve"> градусы</w:t>
            </w:r>
          </w:p>
        </w:tc>
        <w:tc>
          <w:tcPr>
            <w:tcW w:w="999" w:type="pct"/>
            <w:vMerge/>
            <w:tcBorders>
              <w:bottom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p>
        </w:tc>
        <w:tc>
          <w:tcPr>
            <w:tcW w:w="1640" w:type="pct"/>
            <w:vMerge/>
            <w:tcBorders>
              <w:bottom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p>
        </w:tc>
        <w:tc>
          <w:tcPr>
            <w:tcW w:w="664" w:type="pct"/>
            <w:vMerge/>
            <w:tcBorders>
              <w:bottom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p>
        </w:tc>
      </w:tr>
      <w:tr w:rsidR="009963BE" w:rsidRPr="0030534A" w:rsidTr="009963BE">
        <w:tblPrEx>
          <w:tblLook w:val="0000" w:firstRow="0" w:lastRow="0" w:firstColumn="0" w:lastColumn="0" w:noHBand="0" w:noVBand="0"/>
        </w:tblPrEx>
        <w:trPr>
          <w:trHeight w:val="435"/>
          <w:jc w:val="center"/>
        </w:trPr>
        <w:tc>
          <w:tcPr>
            <w:tcW w:w="283"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1</w:t>
            </w:r>
          </w:p>
        </w:tc>
        <w:tc>
          <w:tcPr>
            <w:tcW w:w="423"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1</w:t>
            </w:r>
          </w:p>
        </w:tc>
        <w:tc>
          <w:tcPr>
            <w:tcW w:w="422"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23.65</w:t>
            </w:r>
          </w:p>
        </w:tc>
        <w:tc>
          <w:tcPr>
            <w:tcW w:w="569"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90</w:t>
            </w:r>
          </w:p>
        </w:tc>
        <w:tc>
          <w:tcPr>
            <w:tcW w:w="999"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Эстакада</w:t>
            </w:r>
          </w:p>
        </w:tc>
        <w:tc>
          <w:tcPr>
            <w:tcW w:w="1640" w:type="pct"/>
            <w:tcBorders>
              <w:top w:val="single" w:sz="4" w:space="0" w:color="auto"/>
              <w:left w:val="single" w:sz="4" w:space="0" w:color="auto"/>
              <w:bottom w:val="single" w:sz="4" w:space="0" w:color="auto"/>
              <w:right w:val="single" w:sz="4" w:space="0" w:color="auto"/>
            </w:tcBorders>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ООО «Газпром энерго»</w:t>
            </w:r>
          </w:p>
        </w:tc>
        <w:tc>
          <w:tcPr>
            <w:tcW w:w="664"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h - 1.6</w:t>
            </w:r>
          </w:p>
        </w:tc>
      </w:tr>
      <w:tr w:rsidR="009963BE" w:rsidRPr="0030534A" w:rsidTr="009963BE">
        <w:tblPrEx>
          <w:tblLook w:val="0000" w:firstRow="0" w:lastRow="0" w:firstColumn="0" w:lastColumn="0" w:noHBand="0" w:noVBand="0"/>
        </w:tblPrEx>
        <w:trPr>
          <w:trHeight w:val="435"/>
          <w:jc w:val="center"/>
        </w:trPr>
        <w:tc>
          <w:tcPr>
            <w:tcW w:w="283"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2</w:t>
            </w:r>
          </w:p>
        </w:tc>
        <w:tc>
          <w:tcPr>
            <w:tcW w:w="423"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1</w:t>
            </w:r>
          </w:p>
        </w:tc>
        <w:tc>
          <w:tcPr>
            <w:tcW w:w="422"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49.30</w:t>
            </w:r>
          </w:p>
        </w:tc>
        <w:tc>
          <w:tcPr>
            <w:tcW w:w="569"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87</w:t>
            </w:r>
          </w:p>
        </w:tc>
        <w:tc>
          <w:tcPr>
            <w:tcW w:w="999"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Водопровод</w:t>
            </w:r>
          </w:p>
        </w:tc>
        <w:tc>
          <w:tcPr>
            <w:tcW w:w="1640" w:type="pct"/>
            <w:tcBorders>
              <w:top w:val="single" w:sz="4" w:space="0" w:color="auto"/>
              <w:left w:val="single" w:sz="4" w:space="0" w:color="auto"/>
              <w:bottom w:val="single" w:sz="4" w:space="0" w:color="auto"/>
              <w:right w:val="single" w:sz="4" w:space="0" w:color="auto"/>
            </w:tcBorders>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ООО «Газпром энерго»</w:t>
            </w:r>
          </w:p>
        </w:tc>
        <w:tc>
          <w:tcPr>
            <w:tcW w:w="664"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ст. 100</w:t>
            </w:r>
          </w:p>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гл. –3.2</w:t>
            </w:r>
          </w:p>
        </w:tc>
      </w:tr>
      <w:tr w:rsidR="009963BE" w:rsidRPr="0030534A" w:rsidTr="009963BE">
        <w:tblPrEx>
          <w:tblLook w:val="0000" w:firstRow="0" w:lastRow="0" w:firstColumn="0" w:lastColumn="0" w:noHBand="0" w:noVBand="0"/>
        </w:tblPrEx>
        <w:trPr>
          <w:trHeight w:val="435"/>
          <w:jc w:val="center"/>
        </w:trPr>
        <w:tc>
          <w:tcPr>
            <w:tcW w:w="283"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3</w:t>
            </w:r>
          </w:p>
        </w:tc>
        <w:tc>
          <w:tcPr>
            <w:tcW w:w="423"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1</w:t>
            </w:r>
          </w:p>
        </w:tc>
        <w:tc>
          <w:tcPr>
            <w:tcW w:w="422"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52.87</w:t>
            </w:r>
          </w:p>
        </w:tc>
        <w:tc>
          <w:tcPr>
            <w:tcW w:w="569"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88</w:t>
            </w:r>
          </w:p>
        </w:tc>
        <w:tc>
          <w:tcPr>
            <w:tcW w:w="999"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Эстакада</w:t>
            </w:r>
          </w:p>
        </w:tc>
        <w:tc>
          <w:tcPr>
            <w:tcW w:w="1640" w:type="pct"/>
            <w:tcBorders>
              <w:top w:val="single" w:sz="4" w:space="0" w:color="auto"/>
              <w:left w:val="single" w:sz="4" w:space="0" w:color="auto"/>
              <w:bottom w:val="single" w:sz="4" w:space="0" w:color="auto"/>
              <w:right w:val="single" w:sz="4" w:space="0" w:color="auto"/>
            </w:tcBorders>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ООО «Газпром энерго»</w:t>
            </w:r>
          </w:p>
        </w:tc>
        <w:tc>
          <w:tcPr>
            <w:tcW w:w="664" w:type="pct"/>
            <w:tcBorders>
              <w:top w:val="single" w:sz="4" w:space="0" w:color="auto"/>
              <w:left w:val="single" w:sz="4" w:space="0" w:color="auto"/>
              <w:bottom w:val="single" w:sz="4" w:space="0" w:color="auto"/>
              <w:right w:val="single" w:sz="4" w:space="0" w:color="auto"/>
            </w:tcBorders>
            <w:vAlign w:val="center"/>
          </w:tcPr>
          <w:p w:rsidR="009963BE" w:rsidRPr="0030534A" w:rsidRDefault="009963BE" w:rsidP="0030534A">
            <w:pPr>
              <w:spacing w:after="0" w:line="240" w:lineRule="auto"/>
              <w:jc w:val="center"/>
              <w:rPr>
                <w:rFonts w:ascii="Times New Roman" w:eastAsia="Calibri" w:hAnsi="Times New Roman"/>
                <w:sz w:val="20"/>
                <w:szCs w:val="20"/>
                <w:lang w:eastAsia="en-US"/>
              </w:rPr>
            </w:pPr>
            <w:r w:rsidRPr="0030534A">
              <w:rPr>
                <w:rFonts w:ascii="Times New Roman" w:eastAsia="Calibri" w:hAnsi="Times New Roman"/>
                <w:sz w:val="20"/>
                <w:szCs w:val="20"/>
                <w:lang w:eastAsia="en-US"/>
              </w:rPr>
              <w:t>h - 1.6</w:t>
            </w:r>
          </w:p>
        </w:tc>
      </w:tr>
    </w:tbl>
    <w:p w:rsidR="009963BE" w:rsidRPr="0030534A" w:rsidRDefault="009963BE" w:rsidP="0030534A">
      <w:pPr>
        <w:spacing w:after="0" w:line="240" w:lineRule="auto"/>
        <w:ind w:firstLine="284"/>
        <w:jc w:val="both"/>
        <w:rPr>
          <w:rFonts w:ascii="Times New Roman" w:hAnsi="Times New Roman"/>
          <w:sz w:val="20"/>
          <w:szCs w:val="20"/>
        </w:rPr>
      </w:pPr>
    </w:p>
    <w:p w:rsidR="009963BE" w:rsidRPr="0030534A" w:rsidRDefault="009963BE" w:rsidP="0030534A">
      <w:pPr>
        <w:keepNext/>
        <w:spacing w:after="0" w:line="240" w:lineRule="auto"/>
        <w:ind w:firstLine="709"/>
        <w:jc w:val="both"/>
        <w:outlineLvl w:val="1"/>
        <w:rPr>
          <w:rFonts w:ascii="Times New Roman" w:hAnsi="Times New Roman"/>
          <w:b/>
          <w:sz w:val="20"/>
          <w:szCs w:val="20"/>
          <w:lang w:eastAsia="x-none"/>
        </w:rPr>
      </w:pPr>
      <w:bookmarkStart w:id="94" w:name="_Toc17365167"/>
      <w:r w:rsidRPr="0030534A">
        <w:rPr>
          <w:rFonts w:ascii="Times New Roman" w:hAnsi="Times New Roman"/>
          <w:b/>
          <w:sz w:val="20"/>
          <w:szCs w:val="20"/>
          <w:lang w:eastAsia="x-none"/>
        </w:rPr>
        <w:t>4.6 Ведомость пересечений границ зон планируемого размещения линейного объекта (объектов)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w:t>
      </w:r>
      <w:bookmarkEnd w:id="94"/>
    </w:p>
    <w:p w:rsidR="009963BE" w:rsidRPr="0030534A" w:rsidRDefault="009963BE" w:rsidP="0030534A">
      <w:pPr>
        <w:spacing w:after="0" w:line="240" w:lineRule="auto"/>
        <w:ind w:firstLine="600"/>
        <w:jc w:val="both"/>
        <w:rPr>
          <w:rFonts w:ascii="Times New Roman" w:hAnsi="Times New Roman"/>
          <w:sz w:val="20"/>
          <w:szCs w:val="20"/>
        </w:rPr>
      </w:pPr>
      <w:r w:rsidRPr="0030534A">
        <w:rPr>
          <w:rFonts w:ascii="Times New Roman" w:hAnsi="Times New Roman"/>
          <w:sz w:val="20"/>
          <w:szCs w:val="20"/>
        </w:rPr>
        <w:t>Пересечения границ зон планируемого размещения линейных объектов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 отсутствуют.</w:t>
      </w:r>
    </w:p>
    <w:p w:rsidR="009963BE" w:rsidRPr="0030534A" w:rsidRDefault="009963BE" w:rsidP="0030534A">
      <w:pPr>
        <w:spacing w:after="0" w:line="240" w:lineRule="auto"/>
        <w:ind w:firstLine="600"/>
        <w:jc w:val="both"/>
        <w:rPr>
          <w:rFonts w:ascii="Times New Roman" w:hAnsi="Times New Roman"/>
          <w:sz w:val="20"/>
          <w:szCs w:val="20"/>
        </w:rPr>
      </w:pPr>
    </w:p>
    <w:p w:rsidR="009963BE" w:rsidRPr="0030534A" w:rsidRDefault="009963BE" w:rsidP="0030534A">
      <w:pPr>
        <w:keepNext/>
        <w:spacing w:after="0" w:line="240" w:lineRule="auto"/>
        <w:ind w:firstLine="709"/>
        <w:jc w:val="both"/>
        <w:outlineLvl w:val="1"/>
        <w:rPr>
          <w:rFonts w:ascii="Times New Roman" w:hAnsi="Times New Roman"/>
          <w:b/>
          <w:sz w:val="20"/>
          <w:szCs w:val="20"/>
          <w:lang w:eastAsia="x-none"/>
        </w:rPr>
      </w:pPr>
      <w:bookmarkStart w:id="95" w:name="_Toc17365168"/>
      <w:r w:rsidRPr="0030534A">
        <w:rPr>
          <w:rFonts w:ascii="Times New Roman" w:hAnsi="Times New Roman"/>
          <w:b/>
          <w:sz w:val="20"/>
          <w:szCs w:val="20"/>
          <w:lang w:eastAsia="x-none"/>
        </w:rPr>
        <w:t>4.7 Ведомость пересечений границ зон планируемого размещения линейного объекта (объектов) с водными объектами (в том числе водотоками, водоемами, болотами и т.д.)</w:t>
      </w:r>
      <w:bookmarkEnd w:id="95"/>
    </w:p>
    <w:p w:rsidR="0030534A" w:rsidRDefault="009963BE" w:rsidP="0030534A">
      <w:pPr>
        <w:spacing w:after="0" w:line="240" w:lineRule="auto"/>
        <w:ind w:left="708" w:firstLine="567"/>
        <w:jc w:val="both"/>
        <w:rPr>
          <w:rFonts w:ascii="Times New Roman" w:hAnsi="Times New Roman"/>
          <w:sz w:val="20"/>
          <w:szCs w:val="20"/>
          <w:lang w:eastAsia="x-none"/>
        </w:rPr>
      </w:pPr>
      <w:r w:rsidRPr="0030534A">
        <w:rPr>
          <w:rFonts w:ascii="Times New Roman" w:hAnsi="Times New Roman"/>
          <w:sz w:val="20"/>
          <w:szCs w:val="20"/>
          <w:lang w:eastAsia="x-none"/>
        </w:rPr>
        <w:t>Пересечения границ зон планируемого размещения линейного объекта (объектов) с водными объектами (в том числе водотоками, водоемам</w:t>
      </w:r>
      <w:r w:rsidR="0030534A">
        <w:rPr>
          <w:rFonts w:ascii="Times New Roman" w:hAnsi="Times New Roman"/>
          <w:sz w:val="20"/>
          <w:szCs w:val="20"/>
          <w:lang w:eastAsia="x-none"/>
        </w:rPr>
        <w:t>и, болотами и т.д.) отсутствуют.</w:t>
      </w:r>
    </w:p>
    <w:p w:rsidR="009963BE" w:rsidRPr="0030534A" w:rsidRDefault="0030534A" w:rsidP="0030534A">
      <w:pPr>
        <w:tabs>
          <w:tab w:val="left" w:pos="1025"/>
        </w:tabs>
        <w:rPr>
          <w:rFonts w:ascii="Times New Roman" w:hAnsi="Times New Roman"/>
          <w:b/>
          <w:sz w:val="20"/>
          <w:szCs w:val="20"/>
        </w:rPr>
      </w:pPr>
      <w:r>
        <w:rPr>
          <w:rFonts w:ascii="Times New Roman" w:hAnsi="Times New Roman"/>
          <w:sz w:val="20"/>
          <w:szCs w:val="20"/>
          <w:lang w:eastAsia="x-none"/>
        </w:rPr>
        <w:tab/>
      </w:r>
      <w:bookmarkStart w:id="96" w:name="_Toc512511907"/>
      <w:bookmarkStart w:id="97" w:name="_Toc17365169"/>
      <w:r w:rsidR="009963BE" w:rsidRPr="0030534A">
        <w:rPr>
          <w:rFonts w:ascii="Times New Roman" w:hAnsi="Times New Roman"/>
          <w:b/>
          <w:sz w:val="20"/>
          <w:szCs w:val="20"/>
        </w:rPr>
        <w:t>Приложение А</w:t>
      </w:r>
      <w:r w:rsidR="009963BE" w:rsidRPr="0030534A">
        <w:rPr>
          <w:rFonts w:ascii="Times New Roman" w:hAnsi="Times New Roman"/>
          <w:b/>
          <w:sz w:val="20"/>
          <w:szCs w:val="20"/>
        </w:rPr>
        <w:br/>
      </w:r>
      <w:bookmarkEnd w:id="96"/>
      <w:r w:rsidR="009963BE" w:rsidRPr="0030534A">
        <w:rPr>
          <w:rFonts w:ascii="Times New Roman" w:hAnsi="Times New Roman"/>
          <w:b/>
          <w:sz w:val="20"/>
          <w:szCs w:val="20"/>
        </w:rPr>
        <w:t>Постановление о подготовке документации по планировке межселенной территории Нефтеюганского района для размещения объекта</w:t>
      </w:r>
      <w:bookmarkEnd w:id="97"/>
    </w:p>
    <w:p w:rsidR="009963BE" w:rsidRPr="009963BE" w:rsidRDefault="00946B7E" w:rsidP="0030534A">
      <w:pPr>
        <w:spacing w:after="0" w:line="240" w:lineRule="auto"/>
        <w:jc w:val="center"/>
        <w:rPr>
          <w:rFonts w:ascii="Arial" w:hAnsi="Arial"/>
          <w:szCs w:val="20"/>
          <w:lang w:val="en-US"/>
        </w:rPr>
      </w:pPr>
      <w:r>
        <w:rPr>
          <w:rFonts w:ascii="Arial" w:hAnsi="Arial"/>
          <w:szCs w:val="20"/>
          <w:lang w:val="en-US"/>
        </w:rPr>
        <w:lastRenderedPageBreak/>
        <w:pict>
          <v:shape id="_x0000_i1039" type="#_x0000_t75" style="width:465pt;height:657pt">
            <v:imagedata r:id="rId48" o:title="Постановление на ППТ (Сентябрьский)_Страница_1"/>
          </v:shape>
        </w:pict>
      </w:r>
    </w:p>
    <w:p w:rsidR="009963BE" w:rsidRPr="009963BE" w:rsidRDefault="009963BE" w:rsidP="009963BE">
      <w:pPr>
        <w:spacing w:after="120" w:line="240" w:lineRule="auto"/>
        <w:ind w:left="-57" w:right="-57"/>
        <w:rPr>
          <w:rFonts w:ascii="Times New Roman" w:hAnsi="Times New Roman"/>
          <w:sz w:val="20"/>
          <w:szCs w:val="20"/>
        </w:rPr>
      </w:pPr>
    </w:p>
    <w:p w:rsidR="009963BE" w:rsidRPr="009963BE" w:rsidRDefault="00946B7E" w:rsidP="009963BE">
      <w:pPr>
        <w:spacing w:after="0" w:line="240" w:lineRule="auto"/>
        <w:ind w:left="-510" w:right="-57"/>
        <w:jc w:val="center"/>
        <w:rPr>
          <w:rFonts w:ascii="Arial" w:hAnsi="Arial"/>
          <w:noProof/>
          <w:szCs w:val="20"/>
        </w:rPr>
      </w:pPr>
      <w:r>
        <w:rPr>
          <w:rFonts w:ascii="Arial" w:hAnsi="Arial"/>
          <w:noProof/>
          <w:szCs w:val="20"/>
        </w:rPr>
        <w:lastRenderedPageBreak/>
        <w:pict>
          <v:shape id="_x0000_i1040" type="#_x0000_t75" style="width:460.5pt;height:651pt">
            <v:imagedata r:id="rId49" o:title="Постановление на ППТ (Сентябрьский)_Страница_2"/>
          </v:shape>
        </w:pict>
      </w:r>
      <w:r>
        <w:rPr>
          <w:rFonts w:ascii="Arial" w:hAnsi="Arial"/>
          <w:noProof/>
          <w:szCs w:val="20"/>
        </w:rPr>
        <w:lastRenderedPageBreak/>
        <w:pict>
          <v:shape id="_x0000_i1041" type="#_x0000_t75" style="width:475.5pt;height:672pt">
            <v:imagedata r:id="rId50" o:title="Постановление на ППТ (Сентябрьский)_Страница_3"/>
          </v:shape>
        </w:pict>
      </w:r>
    </w:p>
    <w:p w:rsidR="009963BE" w:rsidRPr="009963BE" w:rsidRDefault="009963BE" w:rsidP="009963BE">
      <w:pPr>
        <w:keepNext/>
        <w:keepLines/>
        <w:widowControl w:val="0"/>
        <w:spacing w:after="0" w:line="360" w:lineRule="auto"/>
        <w:jc w:val="center"/>
        <w:outlineLvl w:val="0"/>
        <w:rPr>
          <w:rFonts w:ascii="Arial" w:hAnsi="Arial"/>
          <w:caps/>
          <w:szCs w:val="24"/>
        </w:rPr>
      </w:pPr>
      <w:bookmarkStart w:id="98" w:name="_Toc512511908"/>
      <w:bookmarkStart w:id="99" w:name="_Toc17365170"/>
      <w:r w:rsidRPr="009963BE">
        <w:rPr>
          <w:rFonts w:ascii="Arial" w:hAnsi="Arial"/>
          <w:b/>
          <w:szCs w:val="24"/>
        </w:rPr>
        <w:lastRenderedPageBreak/>
        <w:t>Приложение Б</w:t>
      </w:r>
      <w:r w:rsidRPr="009963BE">
        <w:rPr>
          <w:rFonts w:ascii="Arial" w:hAnsi="Arial"/>
          <w:b/>
          <w:szCs w:val="24"/>
        </w:rPr>
        <w:br/>
        <w:t>Задание на проектирование</w:t>
      </w:r>
      <w:bookmarkEnd w:id="98"/>
      <w:bookmarkEnd w:id="99"/>
    </w:p>
    <w:p w:rsidR="009963BE" w:rsidRPr="009963BE" w:rsidRDefault="00946B7E" w:rsidP="009963BE">
      <w:pPr>
        <w:spacing w:after="0" w:line="240" w:lineRule="auto"/>
        <w:ind w:left="-510" w:right="-57"/>
        <w:jc w:val="center"/>
        <w:rPr>
          <w:rFonts w:ascii="Arial" w:hAnsi="Arial"/>
          <w:szCs w:val="20"/>
          <w:lang w:val="en-US"/>
        </w:rPr>
      </w:pPr>
      <w:r>
        <w:rPr>
          <w:rFonts w:ascii="Arial" w:hAnsi="Arial"/>
          <w:szCs w:val="20"/>
          <w:lang w:val="en-US"/>
        </w:rPr>
        <w:lastRenderedPageBreak/>
        <w:pict>
          <v:shape id="_x0000_i1042" type="#_x0000_t75" style="width:450pt;height:637.5pt">
            <v:imagedata r:id="rId51" o:title="Утвержденное задание на проектирование_Страница_01"/>
          </v:shape>
        </w:pict>
      </w:r>
    </w:p>
    <w:p w:rsidR="009963BE" w:rsidRPr="00207838" w:rsidRDefault="00946B7E" w:rsidP="00207838">
      <w:pPr>
        <w:spacing w:after="0" w:line="240" w:lineRule="auto"/>
        <w:ind w:left="-510" w:right="-57"/>
        <w:jc w:val="center"/>
        <w:rPr>
          <w:rFonts w:ascii="Arial" w:hAnsi="Arial"/>
          <w:noProof/>
          <w:color w:val="FF0000"/>
          <w:szCs w:val="20"/>
        </w:rPr>
      </w:pPr>
      <w:r>
        <w:rPr>
          <w:rFonts w:ascii="Arial" w:hAnsi="Arial"/>
          <w:szCs w:val="20"/>
        </w:rPr>
        <w:lastRenderedPageBreak/>
        <w:pict>
          <v:shape id="_x0000_i1043" type="#_x0000_t75" style="width:483pt;height:681pt">
            <v:imagedata r:id="rId52" o:title="Утвержденное задание на проектирование_Страница_02"/>
          </v:shape>
        </w:pict>
      </w:r>
      <w:r>
        <w:rPr>
          <w:rFonts w:ascii="Arial" w:hAnsi="Arial"/>
          <w:szCs w:val="20"/>
        </w:rPr>
        <w:lastRenderedPageBreak/>
        <w:pict>
          <v:shape id="_x0000_i1044" type="#_x0000_t75" style="width:481.5pt;height:681pt">
            <v:imagedata r:id="rId53" o:title="Утвержденное задание на проектирование_Страница_03"/>
          </v:shape>
        </w:pict>
      </w:r>
      <w:r>
        <w:rPr>
          <w:rFonts w:ascii="Arial" w:hAnsi="Arial"/>
          <w:szCs w:val="20"/>
        </w:rPr>
        <w:lastRenderedPageBreak/>
        <w:pict>
          <v:shape id="_x0000_i1045" type="#_x0000_t75" style="width:483pt;height:681pt">
            <v:imagedata r:id="rId54" o:title="Утвержденное задание на проектирование_Страница_04"/>
          </v:shape>
        </w:pict>
      </w:r>
      <w:r>
        <w:rPr>
          <w:rFonts w:ascii="Arial" w:hAnsi="Arial"/>
          <w:szCs w:val="20"/>
        </w:rPr>
        <w:lastRenderedPageBreak/>
        <w:pict>
          <v:shape id="_x0000_i1046" type="#_x0000_t75" style="width:487.5pt;height:688.5pt">
            <v:imagedata r:id="rId55" o:title="Утвержденное задание на проектирование_Страница_05"/>
          </v:shape>
        </w:pict>
      </w:r>
      <w:r>
        <w:rPr>
          <w:rFonts w:ascii="Arial" w:hAnsi="Arial"/>
          <w:szCs w:val="20"/>
        </w:rPr>
        <w:lastRenderedPageBreak/>
        <w:pict>
          <v:shape id="_x0000_i1047" type="#_x0000_t75" style="width:487.5pt;height:687pt">
            <v:imagedata r:id="rId56" o:title="Утвержденное задание на проектирование_Страница_06"/>
          </v:shape>
        </w:pict>
      </w:r>
      <w:r>
        <w:rPr>
          <w:rFonts w:ascii="Arial" w:hAnsi="Arial"/>
          <w:szCs w:val="20"/>
        </w:rPr>
        <w:lastRenderedPageBreak/>
        <w:pict>
          <v:shape id="_x0000_i1048" type="#_x0000_t75" style="width:483pt;height:682.5pt">
            <v:imagedata r:id="rId57" o:title="Утвержденное задание на проектирование_Страница_07"/>
          </v:shape>
        </w:pict>
      </w:r>
      <w:r>
        <w:rPr>
          <w:rFonts w:ascii="Arial" w:hAnsi="Arial"/>
          <w:szCs w:val="20"/>
        </w:rPr>
        <w:lastRenderedPageBreak/>
        <w:pict>
          <v:shape id="_x0000_i1049" type="#_x0000_t75" style="width:474pt;height:669pt">
            <v:imagedata r:id="rId58" o:title="Утвержденное задание на проектирование_Страница_08"/>
          </v:shape>
        </w:pict>
      </w:r>
      <w:r>
        <w:rPr>
          <w:rFonts w:ascii="Arial" w:hAnsi="Arial"/>
          <w:szCs w:val="20"/>
        </w:rPr>
        <w:lastRenderedPageBreak/>
        <w:pict>
          <v:shape id="_x0000_i1050" type="#_x0000_t75" style="width:468pt;height:661.5pt">
            <v:imagedata r:id="rId59" o:title="Утвержденное задание на проектирование_Страница_09"/>
          </v:shape>
        </w:pict>
      </w:r>
      <w:r>
        <w:rPr>
          <w:rFonts w:ascii="Arial" w:hAnsi="Arial"/>
          <w:szCs w:val="20"/>
        </w:rPr>
        <w:lastRenderedPageBreak/>
        <w:pict>
          <v:shape id="_x0000_i1051" type="#_x0000_t75" style="width:468pt;height:661.5pt">
            <v:imagedata r:id="rId60" o:title="Утвержденное задание на проектирование_Страница_10"/>
          </v:shape>
        </w:pict>
      </w:r>
      <w:r>
        <w:rPr>
          <w:rFonts w:ascii="Arial" w:hAnsi="Arial"/>
          <w:szCs w:val="20"/>
        </w:rPr>
        <w:lastRenderedPageBreak/>
        <w:pict>
          <v:shape id="_x0000_i1052" type="#_x0000_t75" style="width:475.5pt;height:672pt">
            <v:imagedata r:id="rId61" o:title="Утвержденное задание на проектирование_Страница_11"/>
          </v:shape>
        </w:pict>
      </w:r>
      <w:r>
        <w:rPr>
          <w:rFonts w:ascii="Arial" w:hAnsi="Arial"/>
          <w:szCs w:val="20"/>
        </w:rPr>
        <w:lastRenderedPageBreak/>
        <w:pict>
          <v:shape id="_x0000_i1053" type="#_x0000_t75" style="width:481.5pt;height:679.5pt">
            <v:imagedata r:id="rId62" o:title="Утвержденное задание на проектирование_Страница_12"/>
          </v:shape>
        </w:pict>
      </w:r>
      <w:r>
        <w:rPr>
          <w:rFonts w:ascii="Arial" w:hAnsi="Arial"/>
          <w:szCs w:val="20"/>
        </w:rPr>
        <w:lastRenderedPageBreak/>
        <w:pict>
          <v:shape id="_x0000_i1054" type="#_x0000_t75" style="width:478.5pt;height:676.5pt">
            <v:imagedata r:id="rId63" o:title="Утвержденное задание на проектирование_Страница_13"/>
          </v:shape>
        </w:pict>
      </w:r>
      <w:r>
        <w:rPr>
          <w:rFonts w:ascii="Arial" w:hAnsi="Arial"/>
          <w:szCs w:val="20"/>
        </w:rPr>
        <w:lastRenderedPageBreak/>
        <w:pict>
          <v:shape id="_x0000_i1055" type="#_x0000_t75" style="width:480pt;height:676.5pt">
            <v:imagedata r:id="rId64" o:title="Утвержденное задание на проектирование_Страница_14"/>
          </v:shape>
        </w:pict>
      </w:r>
      <w:r>
        <w:rPr>
          <w:rFonts w:ascii="Arial" w:hAnsi="Arial"/>
          <w:szCs w:val="20"/>
        </w:rPr>
        <w:lastRenderedPageBreak/>
        <w:pict>
          <v:shape id="_x0000_i1056" type="#_x0000_t75" style="width:481.5pt;height:681pt">
            <v:imagedata r:id="rId65" o:title="Утвержденное задание на проектирование_Страница_15"/>
          </v:shape>
        </w:pict>
      </w:r>
      <w:r>
        <w:rPr>
          <w:rFonts w:ascii="Arial" w:hAnsi="Arial"/>
          <w:szCs w:val="20"/>
        </w:rPr>
        <w:lastRenderedPageBreak/>
        <w:pict>
          <v:shape id="_x0000_i1057" type="#_x0000_t75" style="width:474pt;height:669pt">
            <v:imagedata r:id="rId66" o:title="Утвержденное задание на проектирование_Страница_16"/>
          </v:shape>
        </w:pict>
      </w:r>
      <w:r>
        <w:rPr>
          <w:rFonts w:ascii="Arial" w:hAnsi="Arial"/>
          <w:szCs w:val="20"/>
        </w:rPr>
        <w:lastRenderedPageBreak/>
        <w:pict>
          <v:shape id="_x0000_i1058" type="#_x0000_t75" style="width:480pt;height:676.5pt">
            <v:imagedata r:id="rId67" o:title="Утвержденное задание на проектирование_Страница_17"/>
          </v:shape>
        </w:pict>
      </w:r>
      <w:r>
        <w:rPr>
          <w:rFonts w:ascii="Arial" w:hAnsi="Arial"/>
          <w:szCs w:val="20"/>
        </w:rPr>
        <w:lastRenderedPageBreak/>
        <w:pict>
          <v:shape id="_x0000_i1059" type="#_x0000_t75" style="width:478.5pt;height:676.5pt">
            <v:imagedata r:id="rId68" o:title="Утвержденное задание на проектирование_Страница_18"/>
          </v:shape>
        </w:pict>
      </w:r>
      <w:r>
        <w:rPr>
          <w:rFonts w:ascii="Arial" w:hAnsi="Arial"/>
          <w:szCs w:val="20"/>
        </w:rPr>
        <w:lastRenderedPageBreak/>
        <w:pict>
          <v:shape id="_x0000_i1060" type="#_x0000_t75" style="width:472.5pt;height:667.5pt">
            <v:imagedata r:id="rId69" o:title="Утвержденное задание на проектирование_Страница_19"/>
          </v:shape>
        </w:pict>
      </w:r>
      <w:r>
        <w:rPr>
          <w:rFonts w:ascii="Arial" w:hAnsi="Arial"/>
          <w:szCs w:val="20"/>
        </w:rPr>
        <w:lastRenderedPageBreak/>
        <w:pict>
          <v:shape id="_x0000_i1061" type="#_x0000_t75" style="width:478.5pt;height:675pt">
            <v:imagedata r:id="rId70" o:title="Утвержденное задание на проектирование_Страница_20"/>
          </v:shape>
        </w:pict>
      </w:r>
      <w:r>
        <w:rPr>
          <w:rFonts w:ascii="Arial" w:hAnsi="Arial"/>
          <w:szCs w:val="20"/>
        </w:rPr>
        <w:lastRenderedPageBreak/>
        <w:pict>
          <v:shape id="_x0000_i1062" type="#_x0000_t75" style="width:478.5pt;height:676.5pt">
            <v:imagedata r:id="rId71" o:title="Утвержденное задание на проектирование_Страница_21"/>
          </v:shape>
        </w:pict>
      </w:r>
      <w:r>
        <w:rPr>
          <w:rFonts w:ascii="Arial" w:hAnsi="Arial"/>
          <w:szCs w:val="20"/>
        </w:rPr>
        <w:lastRenderedPageBreak/>
        <w:pict>
          <v:shape id="_x0000_i1063" type="#_x0000_t75" style="width:483pt;height:682.5pt">
            <v:imagedata r:id="rId72" o:title="Утвержденное задание на проектирование_Страница_22"/>
          </v:shape>
        </w:pict>
      </w:r>
      <w:r>
        <w:rPr>
          <w:rFonts w:ascii="Arial" w:hAnsi="Arial"/>
          <w:szCs w:val="20"/>
        </w:rPr>
        <w:lastRenderedPageBreak/>
        <w:pict>
          <v:shape id="_x0000_i1064" type="#_x0000_t75" style="width:468pt;height:661.5pt">
            <v:imagedata r:id="rId73" o:title="Утвержденное задание на проектирование_Страница_23"/>
          </v:shape>
        </w:pict>
      </w:r>
      <w:r>
        <w:rPr>
          <w:rFonts w:ascii="Arial" w:hAnsi="Arial"/>
          <w:szCs w:val="20"/>
        </w:rPr>
        <w:lastRenderedPageBreak/>
        <w:pict>
          <v:shape id="_x0000_i1065" type="#_x0000_t75" style="width:481.5pt;height:679.5pt">
            <v:imagedata r:id="rId74" o:title="Утвержденное задание на проектирование_Страница_24"/>
          </v:shape>
        </w:pict>
      </w:r>
      <w:r>
        <w:rPr>
          <w:rFonts w:ascii="Arial" w:hAnsi="Arial"/>
          <w:szCs w:val="20"/>
        </w:rPr>
        <w:lastRenderedPageBreak/>
        <w:pict>
          <v:shape id="_x0000_i1066" type="#_x0000_t75" style="width:481.5pt;height:679.5pt">
            <v:imagedata r:id="rId75" o:title="Утвержденное задание на проектирование_Страница_25"/>
          </v:shape>
        </w:pict>
      </w:r>
      <w:r>
        <w:rPr>
          <w:rFonts w:ascii="Arial" w:hAnsi="Arial"/>
          <w:szCs w:val="20"/>
        </w:rPr>
        <w:lastRenderedPageBreak/>
        <w:pict>
          <v:shape id="_x0000_i1067" type="#_x0000_t75" style="width:477pt;height:673.5pt">
            <v:imagedata r:id="rId76" o:title="Утвержденное задание на проектирование_Страница_26"/>
          </v:shape>
        </w:pict>
      </w:r>
      <w:r>
        <w:rPr>
          <w:rFonts w:ascii="Arial" w:hAnsi="Arial"/>
          <w:szCs w:val="20"/>
        </w:rPr>
        <w:lastRenderedPageBreak/>
        <w:pict>
          <v:shape id="_x0000_i1068" type="#_x0000_t75" style="width:481.5pt;height:679.5pt">
            <v:imagedata r:id="rId77" o:title="Утвержденное задание на проектирование_Страница_27"/>
          </v:shape>
        </w:pict>
      </w:r>
      <w:r>
        <w:rPr>
          <w:rFonts w:ascii="Arial" w:hAnsi="Arial"/>
          <w:szCs w:val="20"/>
        </w:rPr>
        <w:lastRenderedPageBreak/>
        <w:pict>
          <v:shape id="_x0000_i1069" type="#_x0000_t75" style="width:483pt;height:682.5pt">
            <v:imagedata r:id="rId78" o:title="Утвержденное задание на проектирование_Страница_28"/>
          </v:shape>
        </w:pict>
      </w:r>
      <w:r>
        <w:rPr>
          <w:rFonts w:ascii="Arial" w:hAnsi="Arial"/>
          <w:szCs w:val="20"/>
        </w:rPr>
        <w:lastRenderedPageBreak/>
        <w:pict>
          <v:shape id="_x0000_i1070" type="#_x0000_t75" style="width:483pt;height:681pt">
            <v:imagedata r:id="rId79" o:title="Утвержденное задание на проектирование_Страница_29"/>
          </v:shape>
        </w:pict>
      </w:r>
      <w:r>
        <w:rPr>
          <w:rFonts w:ascii="Arial" w:hAnsi="Arial"/>
          <w:szCs w:val="20"/>
        </w:rPr>
        <w:lastRenderedPageBreak/>
        <w:pict>
          <v:shape id="_x0000_i1071" type="#_x0000_t75" style="width:484.5pt;height:685.5pt">
            <v:imagedata r:id="rId80" o:title="Утвержденное задание на проектирование_Страница_30"/>
          </v:shape>
        </w:pict>
      </w:r>
      <w:r>
        <w:rPr>
          <w:rFonts w:ascii="Arial" w:hAnsi="Arial"/>
          <w:szCs w:val="20"/>
        </w:rPr>
        <w:lastRenderedPageBreak/>
        <w:pict>
          <v:shape id="_x0000_i1072" type="#_x0000_t75" style="width:472.5pt;height:667.5pt">
            <v:imagedata r:id="rId81" o:title="Утвержденное задание на проектирование_Страница_31"/>
          </v:shape>
        </w:pict>
      </w:r>
      <w:r>
        <w:rPr>
          <w:rFonts w:ascii="Arial" w:hAnsi="Arial"/>
          <w:szCs w:val="20"/>
        </w:rPr>
        <w:lastRenderedPageBreak/>
        <w:pict>
          <v:shape id="_x0000_i1073" type="#_x0000_t75" style="width:480pt;height:678pt">
            <v:imagedata r:id="rId82" o:title="Утвержденное задание на проектирование_Страница_32"/>
          </v:shape>
        </w:pict>
      </w:r>
      <w:r>
        <w:rPr>
          <w:rFonts w:ascii="Arial" w:hAnsi="Arial"/>
          <w:szCs w:val="20"/>
        </w:rPr>
        <w:lastRenderedPageBreak/>
        <w:pict>
          <v:shape id="_x0000_i1074" type="#_x0000_t75" style="width:484.5pt;height:685.5pt">
            <v:imagedata r:id="rId83" o:title="Утвержденное задание на проектирование_Страница_33"/>
          </v:shape>
        </w:pict>
      </w:r>
      <w:bookmarkStart w:id="100" w:name="_GoBack"/>
      <w:bookmarkEnd w:id="100"/>
    </w:p>
    <w:sectPr w:rsidR="009963BE" w:rsidRPr="00207838" w:rsidSect="00207838">
      <w:headerReference w:type="default" r:id="rId84"/>
      <w:footerReference w:type="default" r:id="rId85"/>
      <w:pgSz w:w="11906" w:h="16838"/>
      <w:pgMar w:top="567" w:right="567"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6B7E" w:rsidRDefault="00946B7E" w:rsidP="001952B6">
      <w:pPr>
        <w:spacing w:after="0" w:line="240" w:lineRule="auto"/>
      </w:pPr>
      <w:r>
        <w:separator/>
      </w:r>
    </w:p>
  </w:endnote>
  <w:endnote w:type="continuationSeparator" w:id="0">
    <w:p w:rsidR="00946B7E" w:rsidRDefault="00946B7E" w:rsidP="001952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Bookman Old Style">
    <w:panose1 w:val="02050604050505020204"/>
    <w:charset w:val="CC"/>
    <w:family w:val="roman"/>
    <w:pitch w:val="variable"/>
    <w:sig w:usb0="00000287" w:usb1="00000000" w:usb2="00000000" w:usb3="00000000" w:csb0="0000009F" w:csb1="00000000"/>
  </w:font>
  <w:font w:name="OpenSymbol">
    <w:altName w:val="MS Mincho"/>
    <w:charset w:val="80"/>
    <w:family w:val="auto"/>
    <w:pitch w:val="default"/>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ISOCPEUR">
    <w:charset w:val="CC"/>
    <w:family w:val="swiss"/>
    <w:pitch w:val="variable"/>
    <w:sig w:usb0="00000287" w:usb1="00000000" w:usb2="00000000" w:usb3="00000000" w:csb0="0000009F" w:csb1="00000000"/>
  </w:font>
  <w:font w:name="Franklin Gothic Book">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horzAnchor="margin" w:tblpX="-952" w:tblpY="11023"/>
      <w:tblOverlap w:val="never"/>
      <w:tblW w:w="68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4"/>
      <w:gridCol w:w="397"/>
    </w:tblGrid>
    <w:tr w:rsidR="009963BE" w:rsidTr="00514F76">
      <w:trPr>
        <w:cantSplit/>
        <w:trHeight w:hRule="exact" w:val="1418"/>
      </w:trPr>
      <w:tc>
        <w:tcPr>
          <w:tcW w:w="284" w:type="dxa"/>
          <w:shd w:val="clear" w:color="auto" w:fill="auto"/>
          <w:noWrap/>
          <w:tcMar>
            <w:left w:w="0" w:type="dxa"/>
            <w:right w:w="0" w:type="dxa"/>
          </w:tcMar>
          <w:textDirection w:val="btLr"/>
          <w:vAlign w:val="center"/>
        </w:tcPr>
        <w:p w:rsidR="009963BE" w:rsidRDefault="009963BE" w:rsidP="00514F76">
          <w:pPr>
            <w:pStyle w:val="85"/>
            <w:shd w:val="clear" w:color="auto" w:fill="000080"/>
          </w:pPr>
          <w:r>
            <w:t>Взам. инв. №</w:t>
          </w:r>
        </w:p>
      </w:tc>
      <w:tc>
        <w:tcPr>
          <w:tcW w:w="397" w:type="dxa"/>
          <w:shd w:val="clear" w:color="auto" w:fill="auto"/>
          <w:noWrap/>
          <w:tcMar>
            <w:left w:w="0" w:type="dxa"/>
            <w:right w:w="0" w:type="dxa"/>
          </w:tcMar>
          <w:textDirection w:val="btLr"/>
          <w:vAlign w:val="center"/>
        </w:tcPr>
        <w:p w:rsidR="009963BE" w:rsidRDefault="009963BE" w:rsidP="00514F76">
          <w:pPr>
            <w:pStyle w:val="85"/>
            <w:shd w:val="clear" w:color="auto" w:fill="000080"/>
          </w:pPr>
        </w:p>
      </w:tc>
    </w:tr>
    <w:tr w:rsidR="009963BE" w:rsidTr="00514F76">
      <w:trPr>
        <w:cantSplit/>
        <w:trHeight w:hRule="exact" w:val="1985"/>
      </w:trPr>
      <w:tc>
        <w:tcPr>
          <w:tcW w:w="284" w:type="dxa"/>
          <w:shd w:val="clear" w:color="auto" w:fill="auto"/>
          <w:noWrap/>
          <w:tcMar>
            <w:left w:w="0" w:type="dxa"/>
            <w:right w:w="0" w:type="dxa"/>
          </w:tcMar>
          <w:textDirection w:val="btLr"/>
          <w:vAlign w:val="center"/>
        </w:tcPr>
        <w:p w:rsidR="009963BE" w:rsidRDefault="009963BE" w:rsidP="00514F76">
          <w:pPr>
            <w:pStyle w:val="85"/>
            <w:shd w:val="clear" w:color="auto" w:fill="000080"/>
          </w:pPr>
          <w:r>
            <w:t>Подп. и дата</w:t>
          </w:r>
        </w:p>
      </w:tc>
      <w:tc>
        <w:tcPr>
          <w:tcW w:w="397" w:type="dxa"/>
          <w:shd w:val="clear" w:color="auto" w:fill="auto"/>
          <w:noWrap/>
          <w:tcMar>
            <w:left w:w="0" w:type="dxa"/>
            <w:right w:w="0" w:type="dxa"/>
          </w:tcMar>
          <w:textDirection w:val="btLr"/>
          <w:vAlign w:val="center"/>
        </w:tcPr>
        <w:p w:rsidR="009963BE" w:rsidRDefault="009963BE" w:rsidP="00514F76">
          <w:pPr>
            <w:pStyle w:val="85"/>
            <w:shd w:val="clear" w:color="auto" w:fill="000080"/>
          </w:pPr>
        </w:p>
      </w:tc>
    </w:tr>
    <w:tr w:rsidR="009963BE" w:rsidTr="00514F76">
      <w:trPr>
        <w:cantSplit/>
        <w:trHeight w:hRule="exact" w:val="1418"/>
      </w:trPr>
      <w:tc>
        <w:tcPr>
          <w:tcW w:w="284" w:type="dxa"/>
          <w:shd w:val="clear" w:color="auto" w:fill="auto"/>
          <w:noWrap/>
          <w:tcMar>
            <w:left w:w="0" w:type="dxa"/>
            <w:right w:w="0" w:type="dxa"/>
          </w:tcMar>
          <w:textDirection w:val="btLr"/>
          <w:vAlign w:val="center"/>
        </w:tcPr>
        <w:p w:rsidR="009963BE" w:rsidRDefault="009963BE" w:rsidP="00514F76">
          <w:pPr>
            <w:pStyle w:val="85"/>
            <w:shd w:val="clear" w:color="auto" w:fill="000080"/>
          </w:pPr>
          <w:r>
            <w:t>Инв. № подп.</w:t>
          </w:r>
        </w:p>
      </w:tc>
      <w:tc>
        <w:tcPr>
          <w:tcW w:w="397" w:type="dxa"/>
          <w:shd w:val="clear" w:color="auto" w:fill="auto"/>
          <w:noWrap/>
          <w:tcMar>
            <w:left w:w="0" w:type="dxa"/>
            <w:right w:w="0" w:type="dxa"/>
          </w:tcMar>
          <w:textDirection w:val="btLr"/>
          <w:vAlign w:val="center"/>
        </w:tcPr>
        <w:p w:rsidR="009963BE" w:rsidRDefault="009963BE" w:rsidP="00514F76">
          <w:pPr>
            <w:pStyle w:val="85"/>
            <w:shd w:val="clear" w:color="auto" w:fill="000080"/>
          </w:pPr>
        </w:p>
      </w:tc>
    </w:tr>
  </w:tbl>
  <w:p w:rsidR="009963BE" w:rsidRPr="00047F06" w:rsidRDefault="009963BE" w:rsidP="00514F76">
    <w:pPr>
      <w:rPr>
        <w:rFonts w:ascii="Times New Roman" w:hAnsi="Times New Roman"/>
        <w:snapToGrid w:val="0"/>
        <w:vanish/>
        <w:color w:val="000000"/>
        <w:w w:val="0"/>
        <w:sz w:val="0"/>
        <w:szCs w:val="0"/>
        <w:u w:color="000000"/>
        <w:bdr w:val="none" w:sz="0" w:space="0" w:color="000000"/>
        <w:shd w:val="clear" w:color="000000" w:fill="000000"/>
        <w:lang w:val="x-none" w:eastAsia="x-none" w:bidi="x-none"/>
      </w:rPr>
    </w:pPr>
  </w:p>
  <w:tbl>
    <w:tblPr>
      <w:tblpPr w:horzAnchor="margin" w:tblpX="-271" w:tblpY="14992"/>
      <w:tblOverlap w:val="never"/>
      <w:tblW w:w="104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4A0" w:firstRow="1" w:lastRow="0" w:firstColumn="1" w:lastColumn="0" w:noHBand="0" w:noVBand="1"/>
    </w:tblPr>
    <w:tblGrid>
      <w:gridCol w:w="567"/>
      <w:gridCol w:w="567"/>
      <w:gridCol w:w="567"/>
      <w:gridCol w:w="567"/>
      <w:gridCol w:w="851"/>
      <w:gridCol w:w="567"/>
      <w:gridCol w:w="6237"/>
      <w:gridCol w:w="567"/>
    </w:tblGrid>
    <w:tr w:rsidR="009963BE" w:rsidTr="00514F76">
      <w:trPr>
        <w:cantSplit/>
        <w:trHeight w:hRule="exact" w:val="284"/>
      </w:trPr>
      <w:tc>
        <w:tcPr>
          <w:tcW w:w="567" w:type="dxa"/>
          <w:tcBorders>
            <w:bottom w:val="single" w:sz="4" w:space="0" w:color="auto"/>
          </w:tcBorders>
          <w:shd w:val="clear" w:color="auto" w:fill="auto"/>
          <w:vAlign w:val="center"/>
        </w:tcPr>
        <w:p w:rsidR="009963BE" w:rsidRDefault="009963BE" w:rsidP="00514F76">
          <w:pPr>
            <w:pStyle w:val="85"/>
            <w:shd w:val="clear" w:color="auto" w:fill="000080"/>
          </w:pPr>
        </w:p>
      </w:tc>
      <w:tc>
        <w:tcPr>
          <w:tcW w:w="567" w:type="dxa"/>
          <w:tcBorders>
            <w:bottom w:val="single" w:sz="4" w:space="0" w:color="auto"/>
          </w:tcBorders>
          <w:shd w:val="clear" w:color="auto" w:fill="auto"/>
          <w:vAlign w:val="center"/>
        </w:tcPr>
        <w:p w:rsidR="009963BE" w:rsidRDefault="009963BE" w:rsidP="00514F76">
          <w:pPr>
            <w:pStyle w:val="85"/>
            <w:shd w:val="clear" w:color="auto" w:fill="000080"/>
          </w:pPr>
        </w:p>
      </w:tc>
      <w:tc>
        <w:tcPr>
          <w:tcW w:w="567" w:type="dxa"/>
          <w:tcBorders>
            <w:bottom w:val="single" w:sz="4" w:space="0" w:color="auto"/>
          </w:tcBorders>
          <w:shd w:val="clear" w:color="auto" w:fill="auto"/>
          <w:vAlign w:val="center"/>
        </w:tcPr>
        <w:p w:rsidR="009963BE" w:rsidRDefault="009963BE" w:rsidP="00514F76">
          <w:pPr>
            <w:pStyle w:val="85"/>
            <w:shd w:val="clear" w:color="auto" w:fill="000080"/>
          </w:pPr>
        </w:p>
      </w:tc>
      <w:tc>
        <w:tcPr>
          <w:tcW w:w="567" w:type="dxa"/>
          <w:tcBorders>
            <w:bottom w:val="single" w:sz="4" w:space="0" w:color="auto"/>
          </w:tcBorders>
          <w:shd w:val="clear" w:color="auto" w:fill="auto"/>
          <w:vAlign w:val="center"/>
        </w:tcPr>
        <w:p w:rsidR="009963BE" w:rsidRDefault="009963BE" w:rsidP="00514F76">
          <w:pPr>
            <w:pStyle w:val="85"/>
            <w:shd w:val="clear" w:color="auto" w:fill="000080"/>
          </w:pPr>
        </w:p>
      </w:tc>
      <w:tc>
        <w:tcPr>
          <w:tcW w:w="851" w:type="dxa"/>
          <w:tcBorders>
            <w:bottom w:val="single" w:sz="4" w:space="0" w:color="auto"/>
          </w:tcBorders>
          <w:shd w:val="clear" w:color="auto" w:fill="auto"/>
          <w:vAlign w:val="center"/>
        </w:tcPr>
        <w:p w:rsidR="009963BE" w:rsidRDefault="009963BE" w:rsidP="00514F76">
          <w:pPr>
            <w:pStyle w:val="85"/>
            <w:shd w:val="clear" w:color="auto" w:fill="000080"/>
          </w:pPr>
        </w:p>
      </w:tc>
      <w:tc>
        <w:tcPr>
          <w:tcW w:w="567" w:type="dxa"/>
          <w:tcBorders>
            <w:bottom w:val="single" w:sz="4" w:space="0" w:color="auto"/>
          </w:tcBorders>
          <w:shd w:val="clear" w:color="auto" w:fill="auto"/>
          <w:vAlign w:val="center"/>
        </w:tcPr>
        <w:p w:rsidR="009963BE" w:rsidRDefault="009963BE" w:rsidP="00514F76">
          <w:pPr>
            <w:pStyle w:val="85"/>
            <w:shd w:val="clear" w:color="auto" w:fill="000080"/>
          </w:pPr>
        </w:p>
      </w:tc>
      <w:tc>
        <w:tcPr>
          <w:tcW w:w="6237" w:type="dxa"/>
          <w:vMerge w:val="restart"/>
          <w:shd w:val="clear" w:color="auto" w:fill="auto"/>
          <w:vAlign w:val="center"/>
        </w:tcPr>
        <w:p w:rsidR="009963BE" w:rsidRPr="00F17797" w:rsidRDefault="009963BE" w:rsidP="00514F76">
          <w:pPr>
            <w:pStyle w:val="-"/>
            <w:shd w:val="clear" w:color="auto" w:fill="000080"/>
            <w:rPr>
              <w:lang w:val="en-US"/>
            </w:rPr>
          </w:pPr>
          <w:r w:rsidRPr="00083611">
            <w:t>38</w:t>
          </w:r>
          <w:r w:rsidRPr="00F17797">
            <w:rPr>
              <w:lang w:val="en-US"/>
            </w:rPr>
            <w:t>2</w:t>
          </w:r>
          <w:r w:rsidRPr="00083611">
            <w:t>2-П-000.000.000-ИГД-01</w:t>
          </w:r>
          <w:r w:rsidRPr="00F17797">
            <w:rPr>
              <w:lang w:val="en-US"/>
            </w:rPr>
            <w:t>-C</w:t>
          </w:r>
        </w:p>
        <w:p w:rsidR="009963BE" w:rsidRPr="00F17797" w:rsidRDefault="009963BE" w:rsidP="00514F76">
          <w:pPr>
            <w:shd w:val="clear" w:color="auto" w:fill="000080"/>
            <w:jc w:val="center"/>
            <w:rPr>
              <w:rFonts w:cs="Arial"/>
              <w:szCs w:val="24"/>
            </w:rPr>
          </w:pPr>
        </w:p>
      </w:tc>
      <w:tc>
        <w:tcPr>
          <w:tcW w:w="567" w:type="dxa"/>
          <w:vMerge w:val="restart"/>
          <w:shd w:val="clear" w:color="auto" w:fill="auto"/>
          <w:vAlign w:val="center"/>
        </w:tcPr>
        <w:p w:rsidR="009963BE" w:rsidRDefault="009963BE" w:rsidP="00514F76">
          <w:pPr>
            <w:pStyle w:val="85"/>
            <w:shd w:val="clear" w:color="auto" w:fill="000080"/>
          </w:pPr>
          <w:r>
            <w:t>Лист</w:t>
          </w:r>
        </w:p>
      </w:tc>
    </w:tr>
    <w:tr w:rsidR="009963BE" w:rsidTr="00514F76">
      <w:trPr>
        <w:cantSplit/>
        <w:trHeight w:hRule="exact" w:val="113"/>
      </w:trPr>
      <w:tc>
        <w:tcPr>
          <w:tcW w:w="567" w:type="dxa"/>
          <w:vMerge w:val="restart"/>
          <w:tcBorders>
            <w:top w:val="single" w:sz="4" w:space="0" w:color="auto"/>
          </w:tcBorders>
          <w:shd w:val="clear" w:color="auto" w:fill="auto"/>
          <w:vAlign w:val="center"/>
        </w:tcPr>
        <w:p w:rsidR="009963BE" w:rsidRDefault="009963BE" w:rsidP="00514F76">
          <w:pPr>
            <w:pStyle w:val="85"/>
            <w:shd w:val="clear" w:color="auto" w:fill="000080"/>
          </w:pPr>
        </w:p>
      </w:tc>
      <w:tc>
        <w:tcPr>
          <w:tcW w:w="567" w:type="dxa"/>
          <w:vMerge w:val="restart"/>
          <w:tcBorders>
            <w:top w:val="single" w:sz="4" w:space="0" w:color="auto"/>
          </w:tcBorders>
          <w:shd w:val="clear" w:color="auto" w:fill="auto"/>
          <w:vAlign w:val="center"/>
        </w:tcPr>
        <w:p w:rsidR="009963BE" w:rsidRDefault="009963BE" w:rsidP="00514F76">
          <w:pPr>
            <w:pStyle w:val="85"/>
            <w:shd w:val="clear" w:color="auto" w:fill="000080"/>
          </w:pPr>
        </w:p>
      </w:tc>
      <w:tc>
        <w:tcPr>
          <w:tcW w:w="567" w:type="dxa"/>
          <w:vMerge w:val="restart"/>
          <w:tcBorders>
            <w:top w:val="single" w:sz="4" w:space="0" w:color="auto"/>
          </w:tcBorders>
          <w:shd w:val="clear" w:color="auto" w:fill="auto"/>
          <w:vAlign w:val="center"/>
        </w:tcPr>
        <w:p w:rsidR="009963BE" w:rsidRDefault="009963BE" w:rsidP="00514F76">
          <w:pPr>
            <w:pStyle w:val="85"/>
            <w:shd w:val="clear" w:color="auto" w:fill="000080"/>
          </w:pPr>
        </w:p>
      </w:tc>
      <w:tc>
        <w:tcPr>
          <w:tcW w:w="567" w:type="dxa"/>
          <w:vMerge w:val="restart"/>
          <w:tcBorders>
            <w:top w:val="single" w:sz="4" w:space="0" w:color="auto"/>
          </w:tcBorders>
          <w:shd w:val="clear" w:color="auto" w:fill="auto"/>
          <w:vAlign w:val="center"/>
        </w:tcPr>
        <w:p w:rsidR="009963BE" w:rsidRDefault="009963BE" w:rsidP="00514F76">
          <w:pPr>
            <w:pStyle w:val="85"/>
            <w:shd w:val="clear" w:color="auto" w:fill="000080"/>
          </w:pPr>
        </w:p>
      </w:tc>
      <w:tc>
        <w:tcPr>
          <w:tcW w:w="851" w:type="dxa"/>
          <w:vMerge w:val="restart"/>
          <w:tcBorders>
            <w:top w:val="single" w:sz="4" w:space="0" w:color="auto"/>
          </w:tcBorders>
          <w:shd w:val="clear" w:color="auto" w:fill="auto"/>
          <w:vAlign w:val="center"/>
        </w:tcPr>
        <w:p w:rsidR="009963BE" w:rsidRDefault="009963BE" w:rsidP="00514F76">
          <w:pPr>
            <w:pStyle w:val="85"/>
            <w:shd w:val="clear" w:color="auto" w:fill="000080"/>
          </w:pPr>
        </w:p>
      </w:tc>
      <w:tc>
        <w:tcPr>
          <w:tcW w:w="567" w:type="dxa"/>
          <w:vMerge w:val="restart"/>
          <w:tcBorders>
            <w:top w:val="single" w:sz="4" w:space="0" w:color="auto"/>
          </w:tcBorders>
          <w:shd w:val="clear" w:color="auto" w:fill="auto"/>
          <w:vAlign w:val="center"/>
        </w:tcPr>
        <w:p w:rsidR="009963BE" w:rsidRDefault="009963BE" w:rsidP="00514F76">
          <w:pPr>
            <w:pStyle w:val="85"/>
            <w:shd w:val="clear" w:color="auto" w:fill="000080"/>
          </w:pPr>
        </w:p>
      </w:tc>
      <w:tc>
        <w:tcPr>
          <w:tcW w:w="6237" w:type="dxa"/>
          <w:vMerge/>
          <w:shd w:val="clear" w:color="auto" w:fill="auto"/>
          <w:vAlign w:val="center"/>
        </w:tcPr>
        <w:p w:rsidR="009963BE" w:rsidRDefault="009963BE" w:rsidP="00514F76">
          <w:pPr>
            <w:pStyle w:val="85"/>
            <w:shd w:val="clear" w:color="auto" w:fill="000080"/>
          </w:pPr>
        </w:p>
      </w:tc>
      <w:tc>
        <w:tcPr>
          <w:tcW w:w="567" w:type="dxa"/>
          <w:vMerge/>
          <w:shd w:val="clear" w:color="auto" w:fill="auto"/>
          <w:vAlign w:val="center"/>
        </w:tcPr>
        <w:p w:rsidR="009963BE" w:rsidRDefault="009963BE" w:rsidP="00514F76">
          <w:pPr>
            <w:pStyle w:val="85"/>
            <w:shd w:val="clear" w:color="auto" w:fill="000080"/>
          </w:pPr>
        </w:p>
      </w:tc>
    </w:tr>
    <w:tr w:rsidR="009963BE" w:rsidTr="00514F76">
      <w:trPr>
        <w:cantSplit/>
        <w:trHeight w:hRule="exact" w:val="170"/>
      </w:trPr>
      <w:tc>
        <w:tcPr>
          <w:tcW w:w="567" w:type="dxa"/>
          <w:vMerge/>
          <w:shd w:val="clear" w:color="auto" w:fill="auto"/>
          <w:vAlign w:val="center"/>
        </w:tcPr>
        <w:p w:rsidR="009963BE" w:rsidRDefault="009963BE" w:rsidP="00514F76">
          <w:pPr>
            <w:pStyle w:val="85"/>
            <w:shd w:val="clear" w:color="auto" w:fill="000080"/>
          </w:pPr>
        </w:p>
      </w:tc>
      <w:tc>
        <w:tcPr>
          <w:tcW w:w="567" w:type="dxa"/>
          <w:vMerge/>
          <w:shd w:val="clear" w:color="auto" w:fill="auto"/>
          <w:vAlign w:val="center"/>
        </w:tcPr>
        <w:p w:rsidR="009963BE" w:rsidRDefault="009963BE" w:rsidP="00514F76">
          <w:pPr>
            <w:pStyle w:val="85"/>
            <w:shd w:val="clear" w:color="auto" w:fill="000080"/>
          </w:pPr>
        </w:p>
      </w:tc>
      <w:tc>
        <w:tcPr>
          <w:tcW w:w="567" w:type="dxa"/>
          <w:vMerge/>
          <w:shd w:val="clear" w:color="auto" w:fill="auto"/>
          <w:vAlign w:val="center"/>
        </w:tcPr>
        <w:p w:rsidR="009963BE" w:rsidRDefault="009963BE" w:rsidP="00514F76">
          <w:pPr>
            <w:pStyle w:val="85"/>
            <w:shd w:val="clear" w:color="auto" w:fill="000080"/>
          </w:pPr>
        </w:p>
      </w:tc>
      <w:tc>
        <w:tcPr>
          <w:tcW w:w="567" w:type="dxa"/>
          <w:vMerge/>
          <w:shd w:val="clear" w:color="auto" w:fill="auto"/>
          <w:vAlign w:val="center"/>
        </w:tcPr>
        <w:p w:rsidR="009963BE" w:rsidRDefault="009963BE" w:rsidP="00514F76">
          <w:pPr>
            <w:pStyle w:val="85"/>
            <w:shd w:val="clear" w:color="auto" w:fill="000080"/>
          </w:pPr>
        </w:p>
      </w:tc>
      <w:tc>
        <w:tcPr>
          <w:tcW w:w="851" w:type="dxa"/>
          <w:vMerge/>
          <w:shd w:val="clear" w:color="auto" w:fill="auto"/>
          <w:vAlign w:val="center"/>
        </w:tcPr>
        <w:p w:rsidR="009963BE" w:rsidRDefault="009963BE" w:rsidP="00514F76">
          <w:pPr>
            <w:pStyle w:val="85"/>
            <w:shd w:val="clear" w:color="auto" w:fill="000080"/>
          </w:pPr>
        </w:p>
      </w:tc>
      <w:tc>
        <w:tcPr>
          <w:tcW w:w="567" w:type="dxa"/>
          <w:vMerge/>
          <w:shd w:val="clear" w:color="auto" w:fill="auto"/>
          <w:vAlign w:val="center"/>
        </w:tcPr>
        <w:p w:rsidR="009963BE" w:rsidRDefault="009963BE" w:rsidP="00514F76">
          <w:pPr>
            <w:pStyle w:val="85"/>
            <w:shd w:val="clear" w:color="auto" w:fill="000080"/>
          </w:pPr>
        </w:p>
      </w:tc>
      <w:tc>
        <w:tcPr>
          <w:tcW w:w="6237" w:type="dxa"/>
          <w:vMerge/>
          <w:shd w:val="clear" w:color="auto" w:fill="auto"/>
          <w:vAlign w:val="center"/>
        </w:tcPr>
        <w:p w:rsidR="009963BE" w:rsidRDefault="009963BE" w:rsidP="00514F76">
          <w:pPr>
            <w:pStyle w:val="85"/>
            <w:shd w:val="clear" w:color="auto" w:fill="000080"/>
          </w:pPr>
        </w:p>
      </w:tc>
      <w:tc>
        <w:tcPr>
          <w:tcW w:w="567" w:type="dxa"/>
          <w:vMerge w:val="restart"/>
          <w:shd w:val="clear" w:color="auto" w:fill="auto"/>
          <w:vAlign w:val="center"/>
        </w:tcPr>
        <w:p w:rsidR="009963BE" w:rsidRDefault="009963BE" w:rsidP="00514F76">
          <w:pPr>
            <w:pStyle w:val="114"/>
            <w:framePr w:wrap="auto" w:hAnchor="text" w:xAlign="left" w:yAlign="inline"/>
            <w:shd w:val="clear" w:color="auto" w:fill="000080"/>
            <w:suppressOverlap w:val="0"/>
          </w:pPr>
        </w:p>
      </w:tc>
    </w:tr>
    <w:tr w:rsidR="009963BE" w:rsidTr="00514F76">
      <w:trPr>
        <w:cantSplit/>
        <w:trHeight w:hRule="exact" w:val="284"/>
      </w:trPr>
      <w:tc>
        <w:tcPr>
          <w:tcW w:w="567" w:type="dxa"/>
          <w:shd w:val="clear" w:color="auto" w:fill="auto"/>
          <w:vAlign w:val="center"/>
        </w:tcPr>
        <w:p w:rsidR="009963BE" w:rsidRDefault="009963BE" w:rsidP="00514F76">
          <w:pPr>
            <w:pStyle w:val="85"/>
            <w:shd w:val="clear" w:color="auto" w:fill="000080"/>
          </w:pPr>
          <w:r>
            <w:t>Изм.</w:t>
          </w:r>
        </w:p>
      </w:tc>
      <w:tc>
        <w:tcPr>
          <w:tcW w:w="567" w:type="dxa"/>
          <w:shd w:val="clear" w:color="auto" w:fill="auto"/>
          <w:vAlign w:val="center"/>
        </w:tcPr>
        <w:p w:rsidR="009963BE" w:rsidRDefault="009963BE" w:rsidP="00514F76">
          <w:pPr>
            <w:pStyle w:val="85"/>
            <w:shd w:val="clear" w:color="auto" w:fill="000080"/>
          </w:pPr>
          <w:r>
            <w:t>Кол.уч.</w:t>
          </w:r>
        </w:p>
      </w:tc>
      <w:tc>
        <w:tcPr>
          <w:tcW w:w="567" w:type="dxa"/>
          <w:shd w:val="clear" w:color="auto" w:fill="auto"/>
          <w:vAlign w:val="center"/>
        </w:tcPr>
        <w:p w:rsidR="009963BE" w:rsidRDefault="009963BE" w:rsidP="00514F76">
          <w:pPr>
            <w:pStyle w:val="85"/>
            <w:shd w:val="clear" w:color="auto" w:fill="000080"/>
          </w:pPr>
          <w:r>
            <w:t>Лист</w:t>
          </w:r>
        </w:p>
      </w:tc>
      <w:tc>
        <w:tcPr>
          <w:tcW w:w="567" w:type="dxa"/>
          <w:shd w:val="clear" w:color="auto" w:fill="auto"/>
          <w:vAlign w:val="center"/>
        </w:tcPr>
        <w:p w:rsidR="009963BE" w:rsidRDefault="009963BE" w:rsidP="00514F76">
          <w:pPr>
            <w:pStyle w:val="85"/>
            <w:shd w:val="clear" w:color="auto" w:fill="000080"/>
          </w:pPr>
          <w:r>
            <w:t>№док.</w:t>
          </w:r>
        </w:p>
      </w:tc>
      <w:tc>
        <w:tcPr>
          <w:tcW w:w="851" w:type="dxa"/>
          <w:shd w:val="clear" w:color="auto" w:fill="auto"/>
          <w:vAlign w:val="center"/>
        </w:tcPr>
        <w:p w:rsidR="009963BE" w:rsidRDefault="009963BE" w:rsidP="00514F76">
          <w:pPr>
            <w:pStyle w:val="85"/>
            <w:shd w:val="clear" w:color="auto" w:fill="000080"/>
          </w:pPr>
          <w:r>
            <w:t>Подп.</w:t>
          </w:r>
        </w:p>
      </w:tc>
      <w:tc>
        <w:tcPr>
          <w:tcW w:w="567" w:type="dxa"/>
          <w:shd w:val="clear" w:color="auto" w:fill="auto"/>
          <w:vAlign w:val="center"/>
        </w:tcPr>
        <w:p w:rsidR="009963BE" w:rsidRDefault="009963BE" w:rsidP="00514F76">
          <w:pPr>
            <w:pStyle w:val="85"/>
            <w:shd w:val="clear" w:color="auto" w:fill="000080"/>
          </w:pPr>
          <w:r>
            <w:t>Дата</w:t>
          </w:r>
        </w:p>
      </w:tc>
      <w:tc>
        <w:tcPr>
          <w:tcW w:w="6237" w:type="dxa"/>
          <w:vMerge/>
          <w:shd w:val="clear" w:color="auto" w:fill="auto"/>
          <w:vAlign w:val="center"/>
        </w:tcPr>
        <w:p w:rsidR="009963BE" w:rsidRDefault="009963BE" w:rsidP="00514F76">
          <w:pPr>
            <w:pStyle w:val="85"/>
            <w:shd w:val="clear" w:color="auto" w:fill="000080"/>
          </w:pPr>
        </w:p>
      </w:tc>
      <w:tc>
        <w:tcPr>
          <w:tcW w:w="567" w:type="dxa"/>
          <w:vMerge/>
          <w:shd w:val="clear" w:color="auto" w:fill="auto"/>
          <w:vAlign w:val="center"/>
        </w:tcPr>
        <w:p w:rsidR="009963BE" w:rsidRDefault="009963BE" w:rsidP="00514F76">
          <w:pPr>
            <w:pStyle w:val="85"/>
            <w:shd w:val="clear" w:color="auto" w:fill="000080"/>
          </w:pPr>
        </w:p>
      </w:tc>
    </w:tr>
  </w:tbl>
  <w:p w:rsidR="009963BE" w:rsidRPr="00BA1C29" w:rsidRDefault="009963BE" w:rsidP="00514F76">
    <w:pPr>
      <w:pStyle w:val="af6"/>
    </w:pPr>
  </w:p>
  <w:p w:rsidR="009963BE" w:rsidRPr="00652E52" w:rsidRDefault="009963BE" w:rsidP="00514F76">
    <w:pPr>
      <w:pStyle w:val="af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90" w:type="dxa"/>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567"/>
      <w:gridCol w:w="567"/>
      <w:gridCol w:w="567"/>
      <w:gridCol w:w="567"/>
      <w:gridCol w:w="851"/>
      <w:gridCol w:w="567"/>
      <w:gridCol w:w="5953"/>
      <w:gridCol w:w="851"/>
    </w:tblGrid>
    <w:tr w:rsidR="009963BE" w:rsidRPr="008F28F5" w:rsidTr="009963BE">
      <w:trPr>
        <w:cantSplit/>
        <w:trHeight w:hRule="exact" w:val="284"/>
      </w:trPr>
      <w:tc>
        <w:tcPr>
          <w:tcW w:w="567" w:type="dxa"/>
          <w:tcBorders>
            <w:bottom w:val="single" w:sz="4" w:space="0" w:color="auto"/>
          </w:tcBorders>
          <w:vAlign w:val="center"/>
        </w:tcPr>
        <w:p w:rsidR="009963BE" w:rsidRPr="008F28F5" w:rsidRDefault="00946B7E" w:rsidP="009963BE">
          <w:pPr>
            <w:pStyle w:val="afffffffff7"/>
          </w:pPr>
          <w:r>
            <w:rPr>
              <w:noProof/>
            </w:rPr>
            <w:pict>
              <v:shapetype id="_x0000_t202" coordsize="21600,21600" o:spt="202" path="m,l,21600r21600,l21600,xe">
                <v:stroke joinstyle="miter"/>
                <v:path gradientshapeok="t" o:connecttype="rect"/>
              </v:shapetype>
              <v:shape id="_x0000_s2135" type="#_x0000_t202" style="position:absolute;left:0;text-align:left;margin-left:-48.45pt;margin-top:-48.2pt;width:28.5pt;height:88.35pt;z-index:32" o:allowincell="f" filled="f" stroked="f">
                <v:textbox style="layout-flow:vertical;mso-layout-flow-alt:bottom-to-top;mso-next-textbox:#_x0000_s2135">
                  <w:txbxContent>
                    <w:p w:rsidR="009963BE" w:rsidRPr="00F51396" w:rsidRDefault="009963BE" w:rsidP="009963BE">
                      <w:pPr>
                        <w:rPr>
                          <w:rFonts w:ascii="Times New Roman" w:hAnsi="Times New Roman"/>
                        </w:rPr>
                      </w:pPr>
                      <w:r w:rsidRPr="00F51396">
                        <w:rPr>
                          <w:rFonts w:ascii="Times New Roman" w:hAnsi="Times New Roman"/>
                        </w:rPr>
                        <w:t>Инв. № подл.</w:t>
                      </w:r>
                    </w:p>
                  </w:txbxContent>
                </v:textbox>
              </v:shape>
            </w:pict>
          </w:r>
          <w:r>
            <w:rPr>
              <w:noProof/>
            </w:rPr>
            <w:pict>
              <v:shape id="_x0000_s2133" type="#_x0000_t202" style="position:absolute;left:0;text-align:left;margin-left:-48.45pt;margin-top:-215.3pt;width:28.5pt;height:88.35pt;z-index:30" o:allowincell="f" filled="f" stroked="f">
                <v:textbox style="layout-flow:vertical;mso-layout-flow-alt:bottom-to-top;mso-next-textbox:#_x0000_s2133">
                  <w:txbxContent>
                    <w:p w:rsidR="009963BE" w:rsidRPr="00F51396" w:rsidRDefault="009963BE" w:rsidP="009963BE">
                      <w:pPr>
                        <w:rPr>
                          <w:rFonts w:ascii="Times New Roman" w:hAnsi="Times New Roman"/>
                        </w:rPr>
                      </w:pPr>
                      <w:r w:rsidRPr="00F51396">
                        <w:rPr>
                          <w:rFonts w:ascii="Times New Roman" w:hAnsi="Times New Roman"/>
                        </w:rPr>
                        <w:t>Взам. инв. №</w:t>
                      </w:r>
                    </w:p>
                  </w:txbxContent>
                </v:textbox>
              </v:shape>
            </w:pict>
          </w:r>
          <w:r>
            <w:rPr>
              <w:noProof/>
            </w:rPr>
            <w:pict>
              <v:shape id="_x0000_s2134" type="#_x0000_t202" style="position:absolute;left:0;text-align:left;margin-left:-48.45pt;margin-top:-127.1pt;width:28.5pt;height:88.35pt;z-index:31" o:allowincell="f" filled="f" stroked="f">
                <v:textbox style="layout-flow:vertical;mso-layout-flow-alt:bottom-to-top;mso-next-textbox:#_x0000_s2134">
                  <w:txbxContent>
                    <w:p w:rsidR="009963BE" w:rsidRPr="00F51396" w:rsidRDefault="009963BE" w:rsidP="009963BE">
                      <w:pPr>
                        <w:rPr>
                          <w:rFonts w:ascii="Times New Roman" w:hAnsi="Times New Roman"/>
                        </w:rPr>
                      </w:pPr>
                      <w:r w:rsidRPr="00F51396">
                        <w:rPr>
                          <w:rFonts w:ascii="Times New Roman" w:hAnsi="Times New Roman"/>
                        </w:rPr>
                        <w:t>Подп. и дата</w:t>
                      </w:r>
                    </w:p>
                  </w:txbxContent>
                </v:textbox>
              </v:shape>
            </w:pict>
          </w:r>
          <w:r>
            <w:rPr>
              <w:noProof/>
            </w:rPr>
            <w:pict>
              <v:shape id="_x0000_s2132" style="position:absolute;left:0;text-align:left;margin-left:36.9pt;margin-top:586.85pt;width:0;height:241pt;z-index:29;mso-position-horizontal-relative:page;mso-position-vertical-relative:page" coordsize="1,4820" o:allowincell="f" path="m,4820l,e" filled="f" strokeweight="1.5pt">
                <v:path arrowok="t"/>
                <w10:wrap anchorx="page" anchory="page"/>
              </v:shape>
            </w:pict>
          </w:r>
          <w:r>
            <w:rPr>
              <w:noProof/>
            </w:rPr>
            <w:pict>
              <v:rect id="_x0000_s2129" style="position:absolute;left:0;text-align:left;margin-left:22.8pt;margin-top:587.1pt;width:34pt;height:240.95pt;z-index:26;mso-position-horizontal-relative:page;mso-position-vertical-relative:page" o:allowincell="f" filled="f" strokeweight="2pt">
                <w10:wrap anchorx="page" anchory="page"/>
              </v:rect>
            </w:pict>
          </w:r>
          <w:r>
            <w:rPr>
              <w:noProof/>
            </w:rPr>
            <w:pict>
              <v:line id="_x0000_s2131" style="position:absolute;left:0;text-align:left;flip:x;z-index:28;mso-position-horizontal-relative:page;mso-position-vertical-relative:page" from="22.7pt,657.7pt" to="56.9pt,657.7pt" o:allowincell="f" strokeweight="1.5pt">
                <w10:wrap anchorx="page" anchory="page"/>
              </v:line>
            </w:pict>
          </w:r>
          <w:r>
            <w:rPr>
              <w:noProof/>
            </w:rPr>
            <w:pict>
              <v:line id="_x0000_s2130" style="position:absolute;left:0;text-align:left;flip:x;z-index:27;mso-position-horizontal-relative:page;mso-position-vertical-relative:page" from="22.7pt,752.4pt" to="56.9pt,752.4pt" o:allowincell="f" strokeweight="1.5pt">
                <w10:wrap anchorx="page" anchory="page"/>
              </v:line>
            </w:pict>
          </w:r>
        </w:p>
      </w:tc>
      <w:tc>
        <w:tcPr>
          <w:tcW w:w="567" w:type="dxa"/>
          <w:tcBorders>
            <w:bottom w:val="single" w:sz="4" w:space="0" w:color="auto"/>
          </w:tcBorders>
          <w:vAlign w:val="center"/>
        </w:tcPr>
        <w:p w:rsidR="009963BE" w:rsidRPr="008F28F5" w:rsidRDefault="009963BE" w:rsidP="009963BE">
          <w:pPr>
            <w:pStyle w:val="afffffffff7"/>
          </w:pPr>
        </w:p>
      </w:tc>
      <w:tc>
        <w:tcPr>
          <w:tcW w:w="567" w:type="dxa"/>
          <w:tcBorders>
            <w:bottom w:val="single" w:sz="4" w:space="0" w:color="auto"/>
          </w:tcBorders>
          <w:vAlign w:val="center"/>
        </w:tcPr>
        <w:p w:rsidR="009963BE" w:rsidRPr="008F28F5" w:rsidRDefault="009963BE" w:rsidP="009963BE">
          <w:pPr>
            <w:pStyle w:val="afffffffff7"/>
          </w:pPr>
        </w:p>
      </w:tc>
      <w:tc>
        <w:tcPr>
          <w:tcW w:w="567" w:type="dxa"/>
          <w:tcBorders>
            <w:bottom w:val="single" w:sz="4" w:space="0" w:color="auto"/>
          </w:tcBorders>
          <w:vAlign w:val="center"/>
        </w:tcPr>
        <w:p w:rsidR="009963BE" w:rsidRPr="008F28F5" w:rsidRDefault="009963BE" w:rsidP="009963BE">
          <w:pPr>
            <w:pStyle w:val="afffffffff7"/>
          </w:pPr>
        </w:p>
      </w:tc>
      <w:tc>
        <w:tcPr>
          <w:tcW w:w="851" w:type="dxa"/>
          <w:tcBorders>
            <w:bottom w:val="single" w:sz="4" w:space="0" w:color="auto"/>
          </w:tcBorders>
          <w:vAlign w:val="center"/>
        </w:tcPr>
        <w:p w:rsidR="009963BE" w:rsidRPr="008F28F5" w:rsidRDefault="009963BE" w:rsidP="009963BE">
          <w:pPr>
            <w:pStyle w:val="afffffffff7"/>
          </w:pPr>
        </w:p>
      </w:tc>
      <w:tc>
        <w:tcPr>
          <w:tcW w:w="567" w:type="dxa"/>
          <w:tcBorders>
            <w:bottom w:val="single" w:sz="4" w:space="0" w:color="auto"/>
          </w:tcBorders>
          <w:vAlign w:val="center"/>
        </w:tcPr>
        <w:p w:rsidR="009963BE" w:rsidRPr="008F28F5" w:rsidRDefault="009963BE" w:rsidP="009963BE">
          <w:pPr>
            <w:pStyle w:val="afffffffff7"/>
          </w:pPr>
        </w:p>
      </w:tc>
      <w:tc>
        <w:tcPr>
          <w:tcW w:w="5953" w:type="dxa"/>
          <w:vMerge w:val="restart"/>
          <w:shd w:val="clear" w:color="auto" w:fill="auto"/>
          <w:vAlign w:val="center"/>
        </w:tcPr>
        <w:p w:rsidR="009963BE" w:rsidRPr="007A0F59" w:rsidRDefault="009963BE" w:rsidP="009963BE">
          <w:pPr>
            <w:pStyle w:val="afffffffff3"/>
            <w:ind w:left="0" w:right="0"/>
            <w:rPr>
              <w:rFonts w:ascii="Times New Roman" w:hAnsi="Times New Roman"/>
              <w:b w:val="0"/>
              <w:sz w:val="26"/>
              <w:szCs w:val="26"/>
              <w:lang w:val="ru-RU" w:eastAsia="ru-RU"/>
            </w:rPr>
          </w:pPr>
          <w:r w:rsidRPr="00976B95">
            <w:rPr>
              <w:rFonts w:cs="Arial"/>
              <w:b w:val="0"/>
              <w:sz w:val="26"/>
              <w:szCs w:val="26"/>
              <w:lang w:val="ru-RU" w:eastAsia="ru-RU"/>
            </w:rPr>
            <w:t>00-18-02/460/18-</w:t>
          </w:r>
          <w:r w:rsidRPr="007A0F59">
            <w:rPr>
              <w:rFonts w:cs="Arial"/>
              <w:b w:val="0"/>
              <w:sz w:val="26"/>
              <w:szCs w:val="26"/>
              <w:lang w:val="ru-RU" w:eastAsia="ru-RU"/>
            </w:rPr>
            <w:t>ППТ-ГЧ-002</w:t>
          </w:r>
        </w:p>
      </w:tc>
      <w:tc>
        <w:tcPr>
          <w:tcW w:w="851" w:type="dxa"/>
          <w:vMerge w:val="restart"/>
          <w:noWrap/>
          <w:tcMar>
            <w:left w:w="0" w:type="dxa"/>
            <w:right w:w="0" w:type="dxa"/>
          </w:tcMar>
          <w:vAlign w:val="center"/>
        </w:tcPr>
        <w:p w:rsidR="009963BE" w:rsidRPr="007A0F59" w:rsidRDefault="009963BE" w:rsidP="009963BE">
          <w:pPr>
            <w:pStyle w:val="afffffffff5"/>
            <w:spacing w:before="80"/>
            <w:ind w:firstLine="0"/>
            <w:jc w:val="center"/>
            <w:rPr>
              <w:sz w:val="20"/>
            </w:rPr>
          </w:pPr>
          <w:r w:rsidRPr="007A0F59">
            <w:rPr>
              <w:sz w:val="20"/>
            </w:rPr>
            <w:t>Лист</w:t>
          </w:r>
        </w:p>
      </w:tc>
    </w:tr>
    <w:tr w:rsidR="009963BE" w:rsidRPr="008F28F5" w:rsidTr="009963BE">
      <w:trPr>
        <w:cantSplit/>
        <w:trHeight w:hRule="exact" w:val="113"/>
      </w:trPr>
      <w:tc>
        <w:tcPr>
          <w:tcW w:w="567" w:type="dxa"/>
          <w:vMerge w:val="restart"/>
          <w:tcBorders>
            <w:top w:val="single" w:sz="4" w:space="0" w:color="auto"/>
          </w:tcBorders>
          <w:vAlign w:val="center"/>
        </w:tcPr>
        <w:p w:rsidR="009963BE" w:rsidRPr="008F28F5" w:rsidRDefault="009963BE" w:rsidP="009963BE">
          <w:pPr>
            <w:pStyle w:val="afffffffff7"/>
            <w:rPr>
              <w:noProof/>
            </w:rPr>
          </w:pPr>
        </w:p>
      </w:tc>
      <w:tc>
        <w:tcPr>
          <w:tcW w:w="567" w:type="dxa"/>
          <w:vMerge w:val="restart"/>
          <w:tcBorders>
            <w:top w:val="single" w:sz="4" w:space="0" w:color="auto"/>
          </w:tcBorders>
          <w:vAlign w:val="center"/>
        </w:tcPr>
        <w:p w:rsidR="009963BE" w:rsidRPr="008F28F5" w:rsidRDefault="009963BE" w:rsidP="009963BE">
          <w:pPr>
            <w:pStyle w:val="afffffffff7"/>
          </w:pPr>
        </w:p>
      </w:tc>
      <w:tc>
        <w:tcPr>
          <w:tcW w:w="567" w:type="dxa"/>
          <w:vMerge w:val="restart"/>
          <w:tcBorders>
            <w:top w:val="single" w:sz="4" w:space="0" w:color="auto"/>
          </w:tcBorders>
          <w:vAlign w:val="center"/>
        </w:tcPr>
        <w:p w:rsidR="009963BE" w:rsidRPr="008F28F5" w:rsidRDefault="009963BE" w:rsidP="009963BE">
          <w:pPr>
            <w:pStyle w:val="afffffffff7"/>
          </w:pPr>
        </w:p>
      </w:tc>
      <w:tc>
        <w:tcPr>
          <w:tcW w:w="567" w:type="dxa"/>
          <w:vMerge w:val="restart"/>
          <w:tcBorders>
            <w:top w:val="single" w:sz="4" w:space="0" w:color="auto"/>
          </w:tcBorders>
          <w:vAlign w:val="center"/>
        </w:tcPr>
        <w:p w:rsidR="009963BE" w:rsidRPr="008F28F5" w:rsidRDefault="009963BE" w:rsidP="009963BE">
          <w:pPr>
            <w:pStyle w:val="afffffffff7"/>
          </w:pPr>
        </w:p>
      </w:tc>
      <w:tc>
        <w:tcPr>
          <w:tcW w:w="851" w:type="dxa"/>
          <w:vMerge w:val="restart"/>
          <w:tcBorders>
            <w:top w:val="single" w:sz="4" w:space="0" w:color="auto"/>
          </w:tcBorders>
          <w:vAlign w:val="center"/>
        </w:tcPr>
        <w:p w:rsidR="009963BE" w:rsidRPr="008F28F5" w:rsidRDefault="009963BE" w:rsidP="009963BE">
          <w:pPr>
            <w:pStyle w:val="afffffffff7"/>
          </w:pPr>
        </w:p>
      </w:tc>
      <w:tc>
        <w:tcPr>
          <w:tcW w:w="567" w:type="dxa"/>
          <w:vMerge w:val="restart"/>
          <w:tcBorders>
            <w:top w:val="single" w:sz="4" w:space="0" w:color="auto"/>
          </w:tcBorders>
          <w:shd w:val="clear" w:color="auto" w:fill="auto"/>
          <w:vAlign w:val="center"/>
        </w:tcPr>
        <w:p w:rsidR="009963BE" w:rsidRPr="000F2429" w:rsidRDefault="009963BE" w:rsidP="009963BE">
          <w:pPr>
            <w:pStyle w:val="afffffffff7"/>
            <w:rPr>
              <w:sz w:val="12"/>
              <w:szCs w:val="12"/>
            </w:rPr>
          </w:pPr>
        </w:p>
      </w:tc>
      <w:tc>
        <w:tcPr>
          <w:tcW w:w="5953" w:type="dxa"/>
          <w:vMerge/>
          <w:shd w:val="clear" w:color="auto" w:fill="auto"/>
          <w:vAlign w:val="center"/>
        </w:tcPr>
        <w:p w:rsidR="009963BE" w:rsidRPr="007A0F59" w:rsidRDefault="009963BE" w:rsidP="009963BE">
          <w:pPr>
            <w:pStyle w:val="afffffffff3"/>
            <w:rPr>
              <w:rFonts w:ascii="Times New Roman" w:hAnsi="Times New Roman"/>
              <w:sz w:val="20"/>
              <w:szCs w:val="20"/>
              <w:lang w:val="ru-RU" w:eastAsia="ru-RU"/>
            </w:rPr>
          </w:pPr>
        </w:p>
      </w:tc>
      <w:tc>
        <w:tcPr>
          <w:tcW w:w="851" w:type="dxa"/>
          <w:vMerge/>
          <w:vAlign w:val="center"/>
        </w:tcPr>
        <w:p w:rsidR="009963BE" w:rsidRPr="007A0F59" w:rsidRDefault="009963BE" w:rsidP="009963BE">
          <w:pPr>
            <w:pStyle w:val="afffffffff5"/>
            <w:ind w:firstLine="0"/>
            <w:jc w:val="center"/>
            <w:rPr>
              <w:sz w:val="20"/>
            </w:rPr>
          </w:pPr>
        </w:p>
      </w:tc>
    </w:tr>
    <w:tr w:rsidR="009963BE" w:rsidTr="009963BE">
      <w:trPr>
        <w:cantSplit/>
        <w:trHeight w:hRule="exact" w:val="170"/>
      </w:trPr>
      <w:tc>
        <w:tcPr>
          <w:tcW w:w="567" w:type="dxa"/>
          <w:vMerge/>
        </w:tcPr>
        <w:p w:rsidR="009963BE" w:rsidRDefault="009963BE" w:rsidP="009963BE">
          <w:pPr>
            <w:rPr>
              <w:sz w:val="23"/>
            </w:rPr>
          </w:pPr>
        </w:p>
      </w:tc>
      <w:tc>
        <w:tcPr>
          <w:tcW w:w="567" w:type="dxa"/>
          <w:vMerge/>
        </w:tcPr>
        <w:p w:rsidR="009963BE" w:rsidRDefault="009963BE" w:rsidP="009963BE">
          <w:pPr>
            <w:rPr>
              <w:sz w:val="23"/>
            </w:rPr>
          </w:pPr>
        </w:p>
      </w:tc>
      <w:tc>
        <w:tcPr>
          <w:tcW w:w="567" w:type="dxa"/>
          <w:vMerge/>
        </w:tcPr>
        <w:p w:rsidR="009963BE" w:rsidRDefault="009963BE" w:rsidP="009963BE">
          <w:pPr>
            <w:rPr>
              <w:sz w:val="23"/>
            </w:rPr>
          </w:pPr>
        </w:p>
      </w:tc>
      <w:tc>
        <w:tcPr>
          <w:tcW w:w="567" w:type="dxa"/>
          <w:vMerge/>
        </w:tcPr>
        <w:p w:rsidR="009963BE" w:rsidRDefault="009963BE" w:rsidP="009963BE">
          <w:pPr>
            <w:rPr>
              <w:sz w:val="23"/>
            </w:rPr>
          </w:pPr>
        </w:p>
      </w:tc>
      <w:tc>
        <w:tcPr>
          <w:tcW w:w="851" w:type="dxa"/>
          <w:vMerge/>
        </w:tcPr>
        <w:p w:rsidR="009963BE" w:rsidRDefault="009963BE" w:rsidP="009963BE">
          <w:pPr>
            <w:rPr>
              <w:sz w:val="23"/>
            </w:rPr>
          </w:pPr>
        </w:p>
      </w:tc>
      <w:tc>
        <w:tcPr>
          <w:tcW w:w="567" w:type="dxa"/>
          <w:vMerge/>
          <w:shd w:val="clear" w:color="auto" w:fill="auto"/>
        </w:tcPr>
        <w:p w:rsidR="009963BE" w:rsidRDefault="009963BE" w:rsidP="009963BE">
          <w:pPr>
            <w:rPr>
              <w:sz w:val="23"/>
            </w:rPr>
          </w:pPr>
        </w:p>
      </w:tc>
      <w:tc>
        <w:tcPr>
          <w:tcW w:w="5953" w:type="dxa"/>
          <w:vMerge/>
          <w:shd w:val="clear" w:color="auto" w:fill="auto"/>
        </w:tcPr>
        <w:p w:rsidR="009963BE" w:rsidRPr="007A0F59" w:rsidRDefault="009963BE" w:rsidP="009963BE">
          <w:pPr>
            <w:jc w:val="center"/>
            <w:rPr>
              <w:rFonts w:ascii="Times New Roman" w:hAnsi="Times New Roman"/>
              <w:sz w:val="20"/>
            </w:rPr>
          </w:pPr>
        </w:p>
      </w:tc>
      <w:tc>
        <w:tcPr>
          <w:tcW w:w="851" w:type="dxa"/>
          <w:vMerge w:val="restart"/>
          <w:noWrap/>
          <w:tcMar>
            <w:left w:w="0" w:type="dxa"/>
            <w:right w:w="0" w:type="dxa"/>
          </w:tcMar>
        </w:tcPr>
        <w:p w:rsidR="009963BE" w:rsidRPr="007A0F59" w:rsidRDefault="009963BE" w:rsidP="009963BE">
          <w:pPr>
            <w:jc w:val="center"/>
          </w:pPr>
          <w:r w:rsidRPr="007A0F59">
            <w:fldChar w:fldCharType="begin"/>
          </w:r>
          <w:r w:rsidRPr="007A0F59">
            <w:instrText>=</w:instrText>
          </w:r>
          <w:r w:rsidRPr="007A0F59">
            <w:fldChar w:fldCharType="begin"/>
          </w:r>
          <w:r w:rsidRPr="007A0F59">
            <w:instrText>PAGE</w:instrText>
          </w:r>
          <w:r w:rsidRPr="007A0F59">
            <w:fldChar w:fldCharType="separate"/>
          </w:r>
          <w:r w:rsidR="00207838">
            <w:rPr>
              <w:noProof/>
            </w:rPr>
            <w:instrText>20</w:instrText>
          </w:r>
          <w:r w:rsidRPr="007A0F59">
            <w:fldChar w:fldCharType="end"/>
          </w:r>
          <w:r w:rsidRPr="007A0F59">
            <w:instrText>-</w:instrText>
          </w:r>
          <w:r>
            <w:instrText>3</w:instrText>
          </w:r>
          <w:r w:rsidRPr="007A0F59">
            <w:fldChar w:fldCharType="separate"/>
          </w:r>
          <w:r w:rsidR="00207838">
            <w:rPr>
              <w:noProof/>
            </w:rPr>
            <w:t>17</w:t>
          </w:r>
          <w:r w:rsidRPr="007A0F59">
            <w:fldChar w:fldCharType="end"/>
          </w:r>
        </w:p>
      </w:tc>
    </w:tr>
    <w:tr w:rsidR="009963BE" w:rsidTr="009963BE">
      <w:trPr>
        <w:cantSplit/>
        <w:trHeight w:hRule="exact" w:val="284"/>
      </w:trPr>
      <w:tc>
        <w:tcPr>
          <w:tcW w:w="567" w:type="dxa"/>
          <w:vAlign w:val="center"/>
        </w:tcPr>
        <w:p w:rsidR="009963BE" w:rsidRPr="00A0765D" w:rsidRDefault="009963BE" w:rsidP="009963BE">
          <w:pPr>
            <w:jc w:val="center"/>
            <w:rPr>
              <w:rFonts w:ascii="Times New Roman" w:hAnsi="Times New Roman"/>
              <w:sz w:val="16"/>
              <w:szCs w:val="16"/>
            </w:rPr>
          </w:pPr>
          <w:r w:rsidRPr="007D7299">
            <w:rPr>
              <w:rFonts w:ascii="Times New Roman" w:hAnsi="Times New Roman"/>
              <w:sz w:val="16"/>
            </w:rPr>
            <w:t>Изм.</w:t>
          </w:r>
        </w:p>
      </w:tc>
      <w:tc>
        <w:tcPr>
          <w:tcW w:w="567" w:type="dxa"/>
          <w:noWrap/>
          <w:tcMar>
            <w:left w:w="0" w:type="dxa"/>
            <w:right w:w="0" w:type="dxa"/>
          </w:tcMar>
          <w:vAlign w:val="center"/>
        </w:tcPr>
        <w:p w:rsidR="009963BE" w:rsidRPr="00A0765D" w:rsidRDefault="009963BE" w:rsidP="009963BE">
          <w:pPr>
            <w:jc w:val="center"/>
            <w:rPr>
              <w:rFonts w:ascii="Times New Roman" w:hAnsi="Times New Roman"/>
              <w:sz w:val="16"/>
              <w:szCs w:val="16"/>
            </w:rPr>
          </w:pPr>
          <w:r w:rsidRPr="00A0765D">
            <w:rPr>
              <w:rFonts w:ascii="Times New Roman" w:hAnsi="Times New Roman"/>
              <w:sz w:val="16"/>
              <w:szCs w:val="16"/>
            </w:rPr>
            <w:t>Кол.уч.</w:t>
          </w:r>
        </w:p>
      </w:tc>
      <w:tc>
        <w:tcPr>
          <w:tcW w:w="567" w:type="dxa"/>
          <w:vAlign w:val="center"/>
        </w:tcPr>
        <w:p w:rsidR="009963BE" w:rsidRPr="00A0765D" w:rsidRDefault="009963BE" w:rsidP="009963BE">
          <w:pPr>
            <w:jc w:val="center"/>
            <w:rPr>
              <w:rFonts w:ascii="Times New Roman" w:hAnsi="Times New Roman"/>
              <w:sz w:val="16"/>
              <w:szCs w:val="16"/>
            </w:rPr>
          </w:pPr>
          <w:r w:rsidRPr="007D7299">
            <w:rPr>
              <w:rFonts w:ascii="Times New Roman" w:hAnsi="Times New Roman"/>
              <w:sz w:val="16"/>
            </w:rPr>
            <w:t>Лист</w:t>
          </w:r>
        </w:p>
      </w:tc>
      <w:tc>
        <w:tcPr>
          <w:tcW w:w="567" w:type="dxa"/>
          <w:vAlign w:val="center"/>
        </w:tcPr>
        <w:p w:rsidR="009963BE" w:rsidRPr="00A0765D" w:rsidRDefault="009963BE" w:rsidP="009963BE">
          <w:pPr>
            <w:jc w:val="center"/>
            <w:rPr>
              <w:rFonts w:ascii="Times New Roman" w:hAnsi="Times New Roman"/>
              <w:sz w:val="16"/>
              <w:szCs w:val="16"/>
            </w:rPr>
          </w:pPr>
          <w:r w:rsidRPr="00A0765D">
            <w:rPr>
              <w:rFonts w:ascii="Times New Roman" w:hAnsi="Times New Roman"/>
              <w:sz w:val="16"/>
              <w:szCs w:val="16"/>
            </w:rPr>
            <w:t>№док.</w:t>
          </w:r>
        </w:p>
      </w:tc>
      <w:tc>
        <w:tcPr>
          <w:tcW w:w="851" w:type="dxa"/>
          <w:vAlign w:val="center"/>
        </w:tcPr>
        <w:p w:rsidR="009963BE" w:rsidRPr="00A0765D" w:rsidRDefault="009963BE" w:rsidP="009963BE">
          <w:pPr>
            <w:jc w:val="center"/>
            <w:rPr>
              <w:rFonts w:ascii="Times New Roman" w:hAnsi="Times New Roman"/>
              <w:sz w:val="16"/>
              <w:szCs w:val="16"/>
            </w:rPr>
          </w:pPr>
          <w:r w:rsidRPr="007D7299">
            <w:rPr>
              <w:rFonts w:ascii="Times New Roman" w:hAnsi="Times New Roman"/>
              <w:sz w:val="16"/>
            </w:rPr>
            <w:t>Подп.</w:t>
          </w:r>
        </w:p>
      </w:tc>
      <w:tc>
        <w:tcPr>
          <w:tcW w:w="567" w:type="dxa"/>
          <w:vAlign w:val="center"/>
        </w:tcPr>
        <w:p w:rsidR="009963BE" w:rsidRPr="00A0765D" w:rsidRDefault="009963BE" w:rsidP="009963BE">
          <w:pPr>
            <w:jc w:val="center"/>
            <w:rPr>
              <w:rFonts w:ascii="Times New Roman" w:hAnsi="Times New Roman"/>
              <w:sz w:val="16"/>
              <w:szCs w:val="16"/>
            </w:rPr>
          </w:pPr>
          <w:r>
            <w:rPr>
              <w:rFonts w:ascii="Times New Roman" w:hAnsi="Times New Roman"/>
              <w:sz w:val="16"/>
              <w:szCs w:val="16"/>
            </w:rPr>
            <w:t>Дата</w:t>
          </w:r>
        </w:p>
      </w:tc>
      <w:tc>
        <w:tcPr>
          <w:tcW w:w="5953" w:type="dxa"/>
          <w:vMerge/>
          <w:shd w:val="clear" w:color="auto" w:fill="auto"/>
        </w:tcPr>
        <w:p w:rsidR="009963BE" w:rsidRDefault="009963BE" w:rsidP="009963BE">
          <w:pPr>
            <w:rPr>
              <w:sz w:val="23"/>
            </w:rPr>
          </w:pPr>
        </w:p>
      </w:tc>
      <w:tc>
        <w:tcPr>
          <w:tcW w:w="851" w:type="dxa"/>
          <w:vMerge/>
        </w:tcPr>
        <w:p w:rsidR="009963BE" w:rsidRDefault="009963BE" w:rsidP="009963BE">
          <w:pPr>
            <w:rPr>
              <w:sz w:val="23"/>
            </w:rPr>
          </w:pPr>
        </w:p>
      </w:tc>
    </w:tr>
  </w:tbl>
  <w:p w:rsidR="009963BE" w:rsidRPr="00A41E49" w:rsidRDefault="00946B7E" w:rsidP="009963BE">
    <w:pPr>
      <w:rPr>
        <w:rFonts w:ascii="Times New Roman" w:hAnsi="Times New Roman"/>
        <w:sz w:val="23"/>
        <w:szCs w:val="23"/>
      </w:rPr>
    </w:pPr>
    <w:r>
      <w:rPr>
        <w:rFonts w:ascii="Times New Roman" w:hAnsi="Times New Roman"/>
        <w:sz w:val="23"/>
        <w:szCs w:val="23"/>
      </w:rPr>
      <w:pict>
        <v:rect id="_x0000_s2128" style="position:absolute;margin-left:56.7pt;margin-top:14.2pt;width:524.4pt;height:813.55pt;z-index:25;mso-position-horizontal-relative:page;mso-position-vertical-relative:page" o:allowincell="f" filled="f" strokeweight="2pt">
          <w10:wrap anchorx="page" anchory="page"/>
          <w10:anchorlock/>
        </v:rect>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horzAnchor="margin" w:tblpX="-952" w:tblpY="11023"/>
      <w:tblOverlap w:val="never"/>
      <w:tblW w:w="83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6"/>
      <w:gridCol w:w="505"/>
    </w:tblGrid>
    <w:tr w:rsidR="009963BE" w:rsidRPr="006E5C98" w:rsidTr="009963BE">
      <w:trPr>
        <w:cantSplit/>
        <w:trHeight w:hRule="exact" w:val="1432"/>
      </w:trPr>
      <w:tc>
        <w:tcPr>
          <w:tcW w:w="326" w:type="dxa"/>
          <w:shd w:val="clear" w:color="auto" w:fill="auto"/>
          <w:noWrap/>
          <w:tcMar>
            <w:left w:w="0" w:type="dxa"/>
            <w:right w:w="0" w:type="dxa"/>
          </w:tcMar>
          <w:textDirection w:val="btLr"/>
          <w:vAlign w:val="center"/>
        </w:tcPr>
        <w:p w:rsidR="009963BE" w:rsidRPr="006E5C98" w:rsidRDefault="009963BE" w:rsidP="009963BE">
          <w:pPr>
            <w:pStyle w:val="85"/>
          </w:pPr>
          <w:r w:rsidRPr="006E5C98">
            <w:t>Взам. инв. №</w:t>
          </w:r>
        </w:p>
      </w:tc>
      <w:tc>
        <w:tcPr>
          <w:tcW w:w="505" w:type="dxa"/>
          <w:shd w:val="clear" w:color="auto" w:fill="auto"/>
          <w:noWrap/>
          <w:tcMar>
            <w:left w:w="0" w:type="dxa"/>
            <w:right w:w="0" w:type="dxa"/>
          </w:tcMar>
          <w:textDirection w:val="btLr"/>
          <w:vAlign w:val="center"/>
        </w:tcPr>
        <w:p w:rsidR="009963BE" w:rsidRPr="006E5C98" w:rsidRDefault="009963BE" w:rsidP="009963BE">
          <w:pPr>
            <w:pStyle w:val="85"/>
          </w:pPr>
        </w:p>
      </w:tc>
    </w:tr>
    <w:tr w:rsidR="009963BE" w:rsidRPr="006E5C98" w:rsidTr="009963BE">
      <w:trPr>
        <w:cantSplit/>
        <w:trHeight w:hRule="exact" w:val="2004"/>
      </w:trPr>
      <w:tc>
        <w:tcPr>
          <w:tcW w:w="326" w:type="dxa"/>
          <w:shd w:val="clear" w:color="auto" w:fill="auto"/>
          <w:noWrap/>
          <w:tcMar>
            <w:left w:w="0" w:type="dxa"/>
            <w:right w:w="0" w:type="dxa"/>
          </w:tcMar>
          <w:textDirection w:val="btLr"/>
          <w:vAlign w:val="center"/>
        </w:tcPr>
        <w:p w:rsidR="009963BE" w:rsidRPr="006E5C98" w:rsidRDefault="009963BE" w:rsidP="009963BE">
          <w:pPr>
            <w:pStyle w:val="85"/>
          </w:pPr>
          <w:r w:rsidRPr="006E5C98">
            <w:t>Подп. и дата</w:t>
          </w:r>
        </w:p>
      </w:tc>
      <w:tc>
        <w:tcPr>
          <w:tcW w:w="505" w:type="dxa"/>
          <w:shd w:val="clear" w:color="auto" w:fill="auto"/>
          <w:noWrap/>
          <w:tcMar>
            <w:left w:w="0" w:type="dxa"/>
            <w:right w:w="0" w:type="dxa"/>
          </w:tcMar>
          <w:textDirection w:val="btLr"/>
          <w:vAlign w:val="center"/>
        </w:tcPr>
        <w:p w:rsidR="009963BE" w:rsidRPr="006E5C98" w:rsidRDefault="009963BE" w:rsidP="009963BE">
          <w:pPr>
            <w:pStyle w:val="85"/>
          </w:pPr>
        </w:p>
      </w:tc>
    </w:tr>
    <w:tr w:rsidR="009963BE" w:rsidRPr="006E5C98" w:rsidTr="009963BE">
      <w:trPr>
        <w:cantSplit/>
        <w:trHeight w:hRule="exact" w:val="1321"/>
      </w:trPr>
      <w:tc>
        <w:tcPr>
          <w:tcW w:w="326" w:type="dxa"/>
          <w:shd w:val="clear" w:color="auto" w:fill="auto"/>
          <w:noWrap/>
          <w:tcMar>
            <w:left w:w="0" w:type="dxa"/>
            <w:right w:w="0" w:type="dxa"/>
          </w:tcMar>
          <w:textDirection w:val="btLr"/>
          <w:vAlign w:val="center"/>
        </w:tcPr>
        <w:p w:rsidR="009963BE" w:rsidRPr="006E5C98" w:rsidRDefault="009963BE" w:rsidP="009963BE">
          <w:pPr>
            <w:pStyle w:val="85"/>
          </w:pPr>
          <w:r w:rsidRPr="006E5C98">
            <w:t>Инв. № подп.</w:t>
          </w:r>
        </w:p>
      </w:tc>
      <w:tc>
        <w:tcPr>
          <w:tcW w:w="505" w:type="dxa"/>
          <w:shd w:val="clear" w:color="auto" w:fill="auto"/>
          <w:noWrap/>
          <w:tcMar>
            <w:left w:w="0" w:type="dxa"/>
            <w:right w:w="0" w:type="dxa"/>
          </w:tcMar>
          <w:textDirection w:val="btLr"/>
          <w:vAlign w:val="center"/>
        </w:tcPr>
        <w:p w:rsidR="009963BE" w:rsidRPr="006E5C98" w:rsidRDefault="009963BE" w:rsidP="009963BE">
          <w:pPr>
            <w:pStyle w:val="85"/>
          </w:pPr>
        </w:p>
      </w:tc>
    </w:tr>
  </w:tbl>
  <w:p w:rsidR="009963BE" w:rsidRPr="00424E1B" w:rsidRDefault="009963BE" w:rsidP="009963BE">
    <w:pPr>
      <w:rPr>
        <w:vanish/>
      </w:rPr>
    </w:pPr>
  </w:p>
  <w:tbl>
    <w:tblPr>
      <w:tblpPr w:horzAnchor="margin" w:tblpX="-114" w:tblpY="13575"/>
      <w:tblOverlap w:val="never"/>
      <w:tblW w:w="104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64"/>
      <w:gridCol w:w="567"/>
      <w:gridCol w:w="565"/>
      <w:gridCol w:w="725"/>
      <w:gridCol w:w="764"/>
      <w:gridCol w:w="707"/>
      <w:gridCol w:w="3959"/>
      <w:gridCol w:w="849"/>
      <w:gridCol w:w="849"/>
      <w:gridCol w:w="942"/>
    </w:tblGrid>
    <w:tr w:rsidR="009963BE" w:rsidTr="009963BE">
      <w:trPr>
        <w:cantSplit/>
        <w:trHeight w:hRule="exact" w:val="269"/>
      </w:trPr>
      <w:tc>
        <w:tcPr>
          <w:tcW w:w="564" w:type="dxa"/>
          <w:tcBorders>
            <w:bottom w:val="single" w:sz="4" w:space="0" w:color="auto"/>
          </w:tcBorders>
          <w:shd w:val="clear" w:color="auto" w:fill="auto"/>
          <w:noWrap/>
          <w:tcMar>
            <w:left w:w="0" w:type="dxa"/>
            <w:right w:w="0" w:type="dxa"/>
          </w:tcMar>
          <w:vAlign w:val="center"/>
        </w:tcPr>
        <w:p w:rsidR="009963BE" w:rsidRDefault="009963BE" w:rsidP="009963BE">
          <w:pPr>
            <w:pStyle w:val="85"/>
          </w:pPr>
        </w:p>
      </w:tc>
      <w:tc>
        <w:tcPr>
          <w:tcW w:w="567" w:type="dxa"/>
          <w:tcBorders>
            <w:bottom w:val="single" w:sz="4" w:space="0" w:color="auto"/>
          </w:tcBorders>
          <w:shd w:val="clear" w:color="auto" w:fill="auto"/>
          <w:noWrap/>
          <w:tcMar>
            <w:left w:w="0" w:type="dxa"/>
            <w:right w:w="0" w:type="dxa"/>
          </w:tcMar>
          <w:vAlign w:val="center"/>
        </w:tcPr>
        <w:p w:rsidR="009963BE" w:rsidRDefault="009963BE" w:rsidP="009963BE">
          <w:pPr>
            <w:pStyle w:val="85"/>
          </w:pPr>
        </w:p>
      </w:tc>
      <w:tc>
        <w:tcPr>
          <w:tcW w:w="565" w:type="dxa"/>
          <w:tcBorders>
            <w:bottom w:val="single" w:sz="4" w:space="0" w:color="auto"/>
          </w:tcBorders>
          <w:shd w:val="clear" w:color="auto" w:fill="auto"/>
          <w:noWrap/>
          <w:tcMar>
            <w:left w:w="0" w:type="dxa"/>
            <w:right w:w="0" w:type="dxa"/>
          </w:tcMar>
          <w:vAlign w:val="center"/>
        </w:tcPr>
        <w:p w:rsidR="009963BE" w:rsidRDefault="009963BE" w:rsidP="009963BE">
          <w:pPr>
            <w:pStyle w:val="85"/>
          </w:pPr>
        </w:p>
      </w:tc>
      <w:tc>
        <w:tcPr>
          <w:tcW w:w="725" w:type="dxa"/>
          <w:tcBorders>
            <w:bottom w:val="single" w:sz="4" w:space="0" w:color="auto"/>
          </w:tcBorders>
          <w:shd w:val="clear" w:color="auto" w:fill="auto"/>
          <w:noWrap/>
          <w:tcMar>
            <w:left w:w="0" w:type="dxa"/>
            <w:right w:w="0" w:type="dxa"/>
          </w:tcMar>
          <w:vAlign w:val="center"/>
        </w:tcPr>
        <w:p w:rsidR="009963BE" w:rsidRDefault="009963BE" w:rsidP="009963BE">
          <w:pPr>
            <w:pStyle w:val="85"/>
          </w:pPr>
        </w:p>
      </w:tc>
      <w:tc>
        <w:tcPr>
          <w:tcW w:w="764" w:type="dxa"/>
          <w:tcBorders>
            <w:bottom w:val="single" w:sz="4" w:space="0" w:color="auto"/>
          </w:tcBorders>
          <w:shd w:val="clear" w:color="auto" w:fill="auto"/>
          <w:noWrap/>
          <w:tcMar>
            <w:left w:w="0" w:type="dxa"/>
            <w:right w:w="0" w:type="dxa"/>
          </w:tcMar>
          <w:vAlign w:val="center"/>
        </w:tcPr>
        <w:p w:rsidR="009963BE" w:rsidRDefault="009963BE" w:rsidP="009963BE">
          <w:pPr>
            <w:pStyle w:val="85"/>
          </w:pPr>
        </w:p>
      </w:tc>
      <w:tc>
        <w:tcPr>
          <w:tcW w:w="707" w:type="dxa"/>
          <w:tcBorders>
            <w:bottom w:val="single" w:sz="4" w:space="0" w:color="auto"/>
          </w:tcBorders>
          <w:shd w:val="clear" w:color="auto" w:fill="auto"/>
          <w:noWrap/>
          <w:tcMar>
            <w:left w:w="0" w:type="dxa"/>
            <w:right w:w="0" w:type="dxa"/>
          </w:tcMar>
          <w:vAlign w:val="center"/>
        </w:tcPr>
        <w:p w:rsidR="009963BE" w:rsidRDefault="009963BE" w:rsidP="009963BE">
          <w:pPr>
            <w:pStyle w:val="85"/>
          </w:pPr>
        </w:p>
      </w:tc>
      <w:tc>
        <w:tcPr>
          <w:tcW w:w="6599" w:type="dxa"/>
          <w:gridSpan w:val="4"/>
          <w:vMerge w:val="restart"/>
          <w:shd w:val="clear" w:color="auto" w:fill="auto"/>
          <w:noWrap/>
          <w:tcMar>
            <w:left w:w="0" w:type="dxa"/>
            <w:right w:w="0" w:type="dxa"/>
          </w:tcMar>
          <w:vAlign w:val="center"/>
        </w:tcPr>
        <w:p w:rsidR="009963BE" w:rsidRPr="007A0F59" w:rsidRDefault="009963BE" w:rsidP="009963BE">
          <w:pPr>
            <w:pStyle w:val="-"/>
            <w:ind w:firstLine="0"/>
            <w:rPr>
              <w:sz w:val="24"/>
              <w:szCs w:val="24"/>
            </w:rPr>
          </w:pPr>
          <w:r w:rsidRPr="00F336F0">
            <w:rPr>
              <w:rFonts w:cs="Arial"/>
              <w:color w:val="000000"/>
              <w:sz w:val="24"/>
              <w:szCs w:val="24"/>
            </w:rPr>
            <w:t>00-18-02/460/18</w:t>
          </w:r>
          <w:r w:rsidRPr="009C661E">
            <w:rPr>
              <w:rFonts w:cs="Arial"/>
              <w:color w:val="000000"/>
              <w:sz w:val="24"/>
              <w:szCs w:val="24"/>
            </w:rPr>
            <w:t>-ППТ-</w:t>
          </w:r>
          <w:r>
            <w:rPr>
              <w:rFonts w:cs="Arial"/>
              <w:color w:val="000000"/>
              <w:sz w:val="24"/>
              <w:szCs w:val="24"/>
            </w:rPr>
            <w:t>С</w:t>
          </w:r>
          <w:r w:rsidRPr="009C661E">
            <w:rPr>
              <w:rFonts w:cs="Arial"/>
              <w:color w:val="000000"/>
              <w:sz w:val="24"/>
              <w:szCs w:val="24"/>
            </w:rPr>
            <w:t>-001</w:t>
          </w:r>
        </w:p>
      </w:tc>
    </w:tr>
    <w:tr w:rsidR="009963BE" w:rsidTr="009963BE">
      <w:trPr>
        <w:cantSplit/>
        <w:trHeight w:hRule="exact" w:val="269"/>
      </w:trPr>
      <w:tc>
        <w:tcPr>
          <w:tcW w:w="564" w:type="dxa"/>
          <w:tcBorders>
            <w:top w:val="single" w:sz="4" w:space="0" w:color="auto"/>
          </w:tcBorders>
          <w:shd w:val="clear" w:color="auto" w:fill="auto"/>
          <w:noWrap/>
          <w:tcMar>
            <w:left w:w="0" w:type="dxa"/>
            <w:right w:w="0" w:type="dxa"/>
          </w:tcMar>
          <w:vAlign w:val="center"/>
        </w:tcPr>
        <w:p w:rsidR="009963BE" w:rsidRDefault="009963BE" w:rsidP="009963BE">
          <w:pPr>
            <w:pStyle w:val="85"/>
          </w:pPr>
        </w:p>
      </w:tc>
      <w:tc>
        <w:tcPr>
          <w:tcW w:w="567" w:type="dxa"/>
          <w:tcBorders>
            <w:top w:val="single" w:sz="4" w:space="0" w:color="auto"/>
          </w:tcBorders>
          <w:shd w:val="clear" w:color="auto" w:fill="auto"/>
          <w:noWrap/>
          <w:tcMar>
            <w:left w:w="0" w:type="dxa"/>
            <w:right w:w="0" w:type="dxa"/>
          </w:tcMar>
          <w:vAlign w:val="center"/>
        </w:tcPr>
        <w:p w:rsidR="009963BE" w:rsidRDefault="009963BE" w:rsidP="009963BE">
          <w:pPr>
            <w:pStyle w:val="85"/>
          </w:pPr>
        </w:p>
      </w:tc>
      <w:tc>
        <w:tcPr>
          <w:tcW w:w="565" w:type="dxa"/>
          <w:tcBorders>
            <w:top w:val="single" w:sz="4" w:space="0" w:color="auto"/>
          </w:tcBorders>
          <w:shd w:val="clear" w:color="auto" w:fill="auto"/>
          <w:noWrap/>
          <w:tcMar>
            <w:left w:w="0" w:type="dxa"/>
            <w:right w:w="0" w:type="dxa"/>
          </w:tcMar>
          <w:vAlign w:val="center"/>
        </w:tcPr>
        <w:p w:rsidR="009963BE" w:rsidRDefault="009963BE" w:rsidP="009963BE">
          <w:pPr>
            <w:pStyle w:val="85"/>
          </w:pPr>
        </w:p>
      </w:tc>
      <w:tc>
        <w:tcPr>
          <w:tcW w:w="725" w:type="dxa"/>
          <w:tcBorders>
            <w:top w:val="single" w:sz="4" w:space="0" w:color="auto"/>
          </w:tcBorders>
          <w:shd w:val="clear" w:color="auto" w:fill="auto"/>
          <w:noWrap/>
          <w:tcMar>
            <w:left w:w="0" w:type="dxa"/>
            <w:right w:w="0" w:type="dxa"/>
          </w:tcMar>
          <w:vAlign w:val="center"/>
        </w:tcPr>
        <w:p w:rsidR="009963BE" w:rsidRDefault="009963BE" w:rsidP="009963BE">
          <w:pPr>
            <w:pStyle w:val="85"/>
          </w:pPr>
        </w:p>
      </w:tc>
      <w:tc>
        <w:tcPr>
          <w:tcW w:w="764" w:type="dxa"/>
          <w:tcBorders>
            <w:top w:val="single" w:sz="4" w:space="0" w:color="auto"/>
          </w:tcBorders>
          <w:shd w:val="clear" w:color="auto" w:fill="auto"/>
          <w:noWrap/>
          <w:tcMar>
            <w:left w:w="0" w:type="dxa"/>
            <w:right w:w="0" w:type="dxa"/>
          </w:tcMar>
          <w:vAlign w:val="center"/>
        </w:tcPr>
        <w:p w:rsidR="009963BE" w:rsidRDefault="009963BE" w:rsidP="009963BE">
          <w:pPr>
            <w:pStyle w:val="85"/>
          </w:pPr>
        </w:p>
      </w:tc>
      <w:tc>
        <w:tcPr>
          <w:tcW w:w="707" w:type="dxa"/>
          <w:tcBorders>
            <w:top w:val="single" w:sz="4" w:space="0" w:color="auto"/>
          </w:tcBorders>
          <w:shd w:val="clear" w:color="auto" w:fill="auto"/>
          <w:noWrap/>
          <w:tcMar>
            <w:left w:w="0" w:type="dxa"/>
            <w:right w:w="0" w:type="dxa"/>
          </w:tcMar>
          <w:vAlign w:val="center"/>
        </w:tcPr>
        <w:p w:rsidR="009963BE" w:rsidRDefault="009963BE" w:rsidP="009963BE">
          <w:pPr>
            <w:pStyle w:val="85"/>
          </w:pPr>
        </w:p>
      </w:tc>
      <w:tc>
        <w:tcPr>
          <w:tcW w:w="6599" w:type="dxa"/>
          <w:gridSpan w:val="4"/>
          <w:vMerge/>
          <w:shd w:val="clear" w:color="auto" w:fill="auto"/>
          <w:noWrap/>
          <w:tcMar>
            <w:left w:w="0" w:type="dxa"/>
            <w:right w:w="0" w:type="dxa"/>
          </w:tcMar>
          <w:vAlign w:val="center"/>
        </w:tcPr>
        <w:p w:rsidR="009963BE" w:rsidRPr="00113A0B" w:rsidRDefault="009963BE" w:rsidP="009963BE">
          <w:pPr>
            <w:pStyle w:val="af6"/>
            <w:jc w:val="center"/>
            <w:rPr>
              <w:rFonts w:eastAsia="Calibri"/>
              <w:sz w:val="22"/>
              <w:szCs w:val="22"/>
            </w:rPr>
          </w:pPr>
        </w:p>
      </w:tc>
    </w:tr>
    <w:tr w:rsidR="009963BE" w:rsidTr="009963BE">
      <w:trPr>
        <w:cantSplit/>
        <w:trHeight w:hRule="exact" w:val="269"/>
      </w:trPr>
      <w:tc>
        <w:tcPr>
          <w:tcW w:w="564" w:type="dxa"/>
          <w:tcBorders>
            <w:bottom w:val="single" w:sz="12" w:space="0" w:color="auto"/>
          </w:tcBorders>
          <w:shd w:val="clear" w:color="auto" w:fill="auto"/>
          <w:noWrap/>
          <w:tcMar>
            <w:left w:w="0" w:type="dxa"/>
            <w:right w:w="0" w:type="dxa"/>
          </w:tcMar>
          <w:vAlign w:val="center"/>
        </w:tcPr>
        <w:p w:rsidR="009963BE" w:rsidRPr="00113A0B" w:rsidRDefault="009963BE" w:rsidP="009963BE">
          <w:pPr>
            <w:pStyle w:val="85"/>
            <w:rPr>
              <w:rFonts w:ascii="Arial" w:hAnsi="Arial" w:cs="Arial"/>
            </w:rPr>
          </w:pPr>
          <w:r w:rsidRPr="00113A0B">
            <w:rPr>
              <w:rFonts w:ascii="Arial" w:hAnsi="Arial" w:cs="Arial"/>
            </w:rPr>
            <w:t>Изм.</w:t>
          </w:r>
        </w:p>
      </w:tc>
      <w:tc>
        <w:tcPr>
          <w:tcW w:w="567" w:type="dxa"/>
          <w:tcBorders>
            <w:bottom w:val="single" w:sz="12" w:space="0" w:color="auto"/>
          </w:tcBorders>
          <w:shd w:val="clear" w:color="auto" w:fill="auto"/>
          <w:noWrap/>
          <w:tcMar>
            <w:left w:w="0" w:type="dxa"/>
            <w:right w:w="0" w:type="dxa"/>
          </w:tcMar>
          <w:vAlign w:val="center"/>
        </w:tcPr>
        <w:p w:rsidR="009963BE" w:rsidRPr="00113A0B" w:rsidRDefault="009963BE" w:rsidP="009963BE">
          <w:pPr>
            <w:pStyle w:val="85"/>
            <w:rPr>
              <w:rFonts w:ascii="Arial" w:hAnsi="Arial" w:cs="Arial"/>
            </w:rPr>
          </w:pPr>
          <w:r w:rsidRPr="00113A0B">
            <w:rPr>
              <w:rFonts w:ascii="Arial" w:hAnsi="Arial" w:cs="Arial"/>
            </w:rPr>
            <w:t>Кол.уч.</w:t>
          </w:r>
        </w:p>
      </w:tc>
      <w:tc>
        <w:tcPr>
          <w:tcW w:w="565" w:type="dxa"/>
          <w:tcBorders>
            <w:bottom w:val="single" w:sz="12" w:space="0" w:color="auto"/>
          </w:tcBorders>
          <w:shd w:val="clear" w:color="auto" w:fill="auto"/>
          <w:noWrap/>
          <w:tcMar>
            <w:left w:w="0" w:type="dxa"/>
            <w:right w:w="0" w:type="dxa"/>
          </w:tcMar>
          <w:vAlign w:val="center"/>
        </w:tcPr>
        <w:p w:rsidR="009963BE" w:rsidRPr="00113A0B" w:rsidRDefault="009963BE" w:rsidP="009963BE">
          <w:pPr>
            <w:pStyle w:val="85"/>
            <w:rPr>
              <w:rFonts w:ascii="Arial" w:hAnsi="Arial" w:cs="Arial"/>
            </w:rPr>
          </w:pPr>
          <w:r w:rsidRPr="00113A0B">
            <w:rPr>
              <w:rFonts w:ascii="Arial" w:hAnsi="Arial" w:cs="Arial"/>
            </w:rPr>
            <w:t>Лист</w:t>
          </w:r>
        </w:p>
      </w:tc>
      <w:tc>
        <w:tcPr>
          <w:tcW w:w="725" w:type="dxa"/>
          <w:tcBorders>
            <w:bottom w:val="single" w:sz="12" w:space="0" w:color="auto"/>
          </w:tcBorders>
          <w:shd w:val="clear" w:color="auto" w:fill="auto"/>
          <w:noWrap/>
          <w:tcMar>
            <w:left w:w="0" w:type="dxa"/>
            <w:right w:w="0" w:type="dxa"/>
          </w:tcMar>
          <w:vAlign w:val="center"/>
        </w:tcPr>
        <w:p w:rsidR="009963BE" w:rsidRPr="00113A0B" w:rsidRDefault="009963BE" w:rsidP="009963BE">
          <w:pPr>
            <w:pStyle w:val="85"/>
            <w:rPr>
              <w:rFonts w:ascii="Arial" w:hAnsi="Arial" w:cs="Arial"/>
            </w:rPr>
          </w:pPr>
          <w:r w:rsidRPr="00113A0B">
            <w:rPr>
              <w:rFonts w:ascii="Arial" w:hAnsi="Arial" w:cs="Arial"/>
            </w:rPr>
            <w:t>№док.</w:t>
          </w:r>
        </w:p>
      </w:tc>
      <w:tc>
        <w:tcPr>
          <w:tcW w:w="764" w:type="dxa"/>
          <w:tcBorders>
            <w:bottom w:val="single" w:sz="12" w:space="0" w:color="auto"/>
          </w:tcBorders>
          <w:shd w:val="clear" w:color="auto" w:fill="auto"/>
          <w:noWrap/>
          <w:tcMar>
            <w:left w:w="0" w:type="dxa"/>
            <w:right w:w="0" w:type="dxa"/>
          </w:tcMar>
          <w:vAlign w:val="center"/>
        </w:tcPr>
        <w:p w:rsidR="009963BE" w:rsidRPr="00113A0B" w:rsidRDefault="009963BE" w:rsidP="009963BE">
          <w:pPr>
            <w:pStyle w:val="85"/>
            <w:rPr>
              <w:rFonts w:ascii="Arial" w:hAnsi="Arial" w:cs="Arial"/>
            </w:rPr>
          </w:pPr>
          <w:r w:rsidRPr="00113A0B">
            <w:rPr>
              <w:rFonts w:ascii="Arial" w:hAnsi="Arial" w:cs="Arial"/>
            </w:rPr>
            <w:t>Подп.</w:t>
          </w:r>
        </w:p>
      </w:tc>
      <w:tc>
        <w:tcPr>
          <w:tcW w:w="707" w:type="dxa"/>
          <w:tcBorders>
            <w:bottom w:val="single" w:sz="12" w:space="0" w:color="auto"/>
          </w:tcBorders>
          <w:shd w:val="clear" w:color="auto" w:fill="auto"/>
          <w:noWrap/>
          <w:tcMar>
            <w:left w:w="0" w:type="dxa"/>
            <w:right w:w="0" w:type="dxa"/>
          </w:tcMar>
          <w:vAlign w:val="center"/>
        </w:tcPr>
        <w:p w:rsidR="009963BE" w:rsidRPr="00113A0B" w:rsidRDefault="009963BE" w:rsidP="009963BE">
          <w:pPr>
            <w:pStyle w:val="85"/>
            <w:rPr>
              <w:rFonts w:ascii="Arial" w:hAnsi="Arial" w:cs="Arial"/>
            </w:rPr>
          </w:pPr>
          <w:r w:rsidRPr="00113A0B">
            <w:rPr>
              <w:rFonts w:ascii="Arial" w:hAnsi="Arial" w:cs="Arial"/>
            </w:rPr>
            <w:t>Дата</w:t>
          </w:r>
        </w:p>
      </w:tc>
      <w:tc>
        <w:tcPr>
          <w:tcW w:w="6599" w:type="dxa"/>
          <w:gridSpan w:val="4"/>
          <w:vMerge/>
          <w:shd w:val="clear" w:color="auto" w:fill="auto"/>
          <w:noWrap/>
          <w:tcMar>
            <w:left w:w="0" w:type="dxa"/>
            <w:right w:w="0" w:type="dxa"/>
          </w:tcMar>
          <w:vAlign w:val="center"/>
        </w:tcPr>
        <w:p w:rsidR="009963BE" w:rsidRPr="00113A0B" w:rsidRDefault="009963BE" w:rsidP="009963BE">
          <w:pPr>
            <w:pStyle w:val="af6"/>
            <w:jc w:val="center"/>
            <w:rPr>
              <w:rFonts w:eastAsia="Calibri"/>
              <w:sz w:val="22"/>
              <w:szCs w:val="22"/>
            </w:rPr>
          </w:pPr>
        </w:p>
      </w:tc>
    </w:tr>
    <w:tr w:rsidR="009963BE" w:rsidTr="009963BE">
      <w:trPr>
        <w:cantSplit/>
        <w:trHeight w:hRule="exact" w:val="269"/>
      </w:trPr>
      <w:tc>
        <w:tcPr>
          <w:tcW w:w="1131" w:type="dxa"/>
          <w:gridSpan w:val="2"/>
          <w:tcBorders>
            <w:bottom w:val="single" w:sz="4" w:space="0" w:color="auto"/>
          </w:tcBorders>
          <w:shd w:val="clear" w:color="auto" w:fill="auto"/>
          <w:noWrap/>
          <w:tcMar>
            <w:left w:w="57" w:type="dxa"/>
            <w:right w:w="0" w:type="dxa"/>
          </w:tcMar>
          <w:vAlign w:val="center"/>
        </w:tcPr>
        <w:p w:rsidR="009963BE" w:rsidRPr="00113A0B" w:rsidRDefault="009963BE" w:rsidP="009963BE">
          <w:pPr>
            <w:pStyle w:val="87"/>
            <w:rPr>
              <w:rFonts w:ascii="Arial" w:hAnsi="Arial" w:cs="Arial"/>
            </w:rPr>
          </w:pPr>
          <w:r w:rsidRPr="00113A0B">
            <w:rPr>
              <w:rFonts w:ascii="Arial" w:hAnsi="Arial" w:cs="Arial"/>
            </w:rPr>
            <w:t>Разработал</w:t>
          </w:r>
        </w:p>
      </w:tc>
      <w:tc>
        <w:tcPr>
          <w:tcW w:w="1290" w:type="dxa"/>
          <w:gridSpan w:val="2"/>
          <w:tcBorders>
            <w:bottom w:val="single" w:sz="4" w:space="0" w:color="auto"/>
          </w:tcBorders>
          <w:shd w:val="clear" w:color="auto" w:fill="auto"/>
          <w:noWrap/>
          <w:tcMar>
            <w:left w:w="57" w:type="dxa"/>
            <w:right w:w="0" w:type="dxa"/>
          </w:tcMar>
          <w:vAlign w:val="center"/>
        </w:tcPr>
        <w:p w:rsidR="009963BE" w:rsidRPr="00113A0B" w:rsidRDefault="00946B7E" w:rsidP="009963BE">
          <w:pPr>
            <w:pStyle w:val="87"/>
            <w:rPr>
              <w:rFonts w:ascii="Arial" w:hAnsi="Arial" w:cs="Arial"/>
            </w:rPr>
          </w:pPr>
          <w:r>
            <w:rPr>
              <w:rFonts w:ascii="Arial" w:hAnsi="Arial" w:cs="Arial"/>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3" type="#_x0000_t75" style="position:absolute;margin-left:58.7pt;margin-top:2.8pt;width:41.25pt;height:10.3pt;z-index:-1;mso-position-horizontal-relative:text;mso-position-vertical-relative:text">
                <v:imagedata r:id="rId1" o:title="Похолкова"/>
              </v:shape>
            </w:pict>
          </w:r>
          <w:r w:rsidR="009963BE">
            <w:rPr>
              <w:rFonts w:ascii="Arial" w:hAnsi="Arial" w:cs="Arial"/>
            </w:rPr>
            <w:t>Похолкова Е.Ю.</w:t>
          </w:r>
        </w:p>
      </w:tc>
      <w:tc>
        <w:tcPr>
          <w:tcW w:w="764" w:type="dxa"/>
          <w:tcBorders>
            <w:bottom w:val="single" w:sz="4" w:space="0" w:color="auto"/>
          </w:tcBorders>
          <w:shd w:val="clear" w:color="auto" w:fill="auto"/>
          <w:noWrap/>
          <w:tcMar>
            <w:left w:w="0" w:type="dxa"/>
            <w:right w:w="0" w:type="dxa"/>
          </w:tcMar>
          <w:vAlign w:val="center"/>
        </w:tcPr>
        <w:p w:rsidR="009963BE" w:rsidRPr="00113A0B" w:rsidRDefault="009963BE" w:rsidP="009963BE">
          <w:pPr>
            <w:pStyle w:val="85"/>
            <w:rPr>
              <w:rFonts w:ascii="Arial" w:hAnsi="Arial" w:cs="Arial"/>
            </w:rPr>
          </w:pPr>
        </w:p>
      </w:tc>
      <w:tc>
        <w:tcPr>
          <w:tcW w:w="707" w:type="dxa"/>
          <w:tcBorders>
            <w:bottom w:val="single" w:sz="4" w:space="0" w:color="auto"/>
          </w:tcBorders>
          <w:shd w:val="clear" w:color="auto" w:fill="auto"/>
          <w:noWrap/>
          <w:tcMar>
            <w:left w:w="57" w:type="dxa"/>
          </w:tcMar>
          <w:vAlign w:val="center"/>
        </w:tcPr>
        <w:p w:rsidR="009963BE" w:rsidRPr="00113A0B" w:rsidRDefault="009963BE" w:rsidP="009963BE">
          <w:pPr>
            <w:pStyle w:val="afffffffff8"/>
            <w:framePr w:wrap="auto" w:hAnchor="text" w:xAlign="left" w:yAlign="inline"/>
            <w:suppressOverlap w:val="0"/>
            <w:rPr>
              <w:rFonts w:ascii="Arial" w:hAnsi="Arial" w:cs="Arial"/>
              <w:sz w:val="14"/>
              <w:szCs w:val="14"/>
            </w:rPr>
          </w:pPr>
          <w:r>
            <w:rPr>
              <w:rFonts w:ascii="Arial" w:hAnsi="Arial" w:cs="Arial"/>
              <w:spacing w:val="-20"/>
              <w:sz w:val="14"/>
              <w:szCs w:val="14"/>
            </w:rPr>
            <w:t>08.2019</w:t>
          </w:r>
        </w:p>
      </w:tc>
      <w:tc>
        <w:tcPr>
          <w:tcW w:w="3959" w:type="dxa"/>
          <w:vMerge w:val="restart"/>
          <w:shd w:val="clear" w:color="auto" w:fill="auto"/>
          <w:noWrap/>
          <w:tcMar>
            <w:left w:w="57" w:type="dxa"/>
          </w:tcMar>
          <w:vAlign w:val="center"/>
        </w:tcPr>
        <w:p w:rsidR="009963BE" w:rsidRPr="007A3B0C" w:rsidRDefault="009963BE" w:rsidP="009963BE">
          <w:pPr>
            <w:pStyle w:val="afffffffff2"/>
            <w:rPr>
              <w:rFonts w:ascii="Arial" w:eastAsia="Calibri" w:hAnsi="Arial" w:cs="Arial"/>
              <w:sz w:val="22"/>
              <w:szCs w:val="22"/>
              <w:lang w:val="ru-RU"/>
            </w:rPr>
          </w:pPr>
          <w:r w:rsidRPr="00573034">
            <w:rPr>
              <w:rFonts w:ascii="Arial" w:eastAsia="Calibri" w:hAnsi="Arial" w:cs="Arial"/>
              <w:sz w:val="22"/>
              <w:szCs w:val="22"/>
            </w:rPr>
            <w:t>Материалы по обоснованию проекта планировки территории</w:t>
          </w:r>
        </w:p>
      </w:tc>
      <w:tc>
        <w:tcPr>
          <w:tcW w:w="849" w:type="dxa"/>
          <w:shd w:val="clear" w:color="auto" w:fill="auto"/>
          <w:noWrap/>
          <w:tcMar>
            <w:left w:w="57" w:type="dxa"/>
          </w:tcMar>
          <w:vAlign w:val="center"/>
        </w:tcPr>
        <w:p w:rsidR="009963BE" w:rsidRPr="00113A0B" w:rsidRDefault="009963BE" w:rsidP="009963BE">
          <w:pPr>
            <w:pStyle w:val="85"/>
            <w:rPr>
              <w:rFonts w:ascii="Arial" w:hAnsi="Arial" w:cs="Arial"/>
            </w:rPr>
          </w:pPr>
          <w:r w:rsidRPr="00113A0B">
            <w:rPr>
              <w:rFonts w:ascii="Arial" w:hAnsi="Arial" w:cs="Arial"/>
            </w:rPr>
            <w:t>Стадия</w:t>
          </w:r>
        </w:p>
      </w:tc>
      <w:tc>
        <w:tcPr>
          <w:tcW w:w="849" w:type="dxa"/>
          <w:shd w:val="clear" w:color="auto" w:fill="auto"/>
          <w:noWrap/>
          <w:tcMar>
            <w:left w:w="57" w:type="dxa"/>
          </w:tcMar>
          <w:vAlign w:val="center"/>
        </w:tcPr>
        <w:p w:rsidR="009963BE" w:rsidRPr="00113A0B" w:rsidRDefault="009963BE" w:rsidP="009963BE">
          <w:pPr>
            <w:pStyle w:val="85"/>
            <w:rPr>
              <w:rFonts w:ascii="Arial" w:hAnsi="Arial" w:cs="Arial"/>
            </w:rPr>
          </w:pPr>
          <w:r w:rsidRPr="00113A0B">
            <w:rPr>
              <w:rFonts w:ascii="Arial" w:hAnsi="Arial" w:cs="Arial"/>
            </w:rPr>
            <w:t>Лист</w:t>
          </w:r>
        </w:p>
      </w:tc>
      <w:tc>
        <w:tcPr>
          <w:tcW w:w="942" w:type="dxa"/>
          <w:shd w:val="clear" w:color="auto" w:fill="auto"/>
          <w:noWrap/>
          <w:tcMar>
            <w:left w:w="57" w:type="dxa"/>
          </w:tcMar>
          <w:vAlign w:val="center"/>
        </w:tcPr>
        <w:p w:rsidR="009963BE" w:rsidRPr="00113A0B" w:rsidRDefault="009963BE" w:rsidP="009963BE">
          <w:pPr>
            <w:pStyle w:val="85"/>
            <w:rPr>
              <w:rFonts w:ascii="Arial" w:hAnsi="Arial" w:cs="Arial"/>
            </w:rPr>
          </w:pPr>
          <w:r w:rsidRPr="00113A0B">
            <w:rPr>
              <w:rFonts w:ascii="Arial" w:hAnsi="Arial" w:cs="Arial"/>
            </w:rPr>
            <w:t>Листов</w:t>
          </w:r>
        </w:p>
      </w:tc>
    </w:tr>
    <w:tr w:rsidR="009963BE" w:rsidTr="009963BE">
      <w:trPr>
        <w:cantSplit/>
        <w:trHeight w:hRule="exact" w:val="269"/>
      </w:trPr>
      <w:tc>
        <w:tcPr>
          <w:tcW w:w="1131" w:type="dxa"/>
          <w:gridSpan w:val="2"/>
          <w:tcBorders>
            <w:top w:val="single" w:sz="4" w:space="0" w:color="auto"/>
            <w:bottom w:val="single" w:sz="4" w:space="0" w:color="auto"/>
          </w:tcBorders>
          <w:shd w:val="clear" w:color="auto" w:fill="auto"/>
          <w:noWrap/>
          <w:tcMar>
            <w:left w:w="57" w:type="dxa"/>
            <w:right w:w="0" w:type="dxa"/>
          </w:tcMar>
          <w:vAlign w:val="center"/>
        </w:tcPr>
        <w:p w:rsidR="009963BE" w:rsidRPr="00113A0B" w:rsidRDefault="009963BE" w:rsidP="009963BE">
          <w:pPr>
            <w:pStyle w:val="87"/>
            <w:rPr>
              <w:rFonts w:ascii="Arial" w:hAnsi="Arial" w:cs="Arial"/>
            </w:rPr>
          </w:pPr>
        </w:p>
      </w:tc>
      <w:tc>
        <w:tcPr>
          <w:tcW w:w="1290" w:type="dxa"/>
          <w:gridSpan w:val="2"/>
          <w:tcBorders>
            <w:top w:val="single" w:sz="4" w:space="0" w:color="auto"/>
            <w:bottom w:val="single" w:sz="4" w:space="0" w:color="auto"/>
          </w:tcBorders>
          <w:shd w:val="clear" w:color="auto" w:fill="auto"/>
          <w:noWrap/>
          <w:tcMar>
            <w:left w:w="57" w:type="dxa"/>
            <w:right w:w="0" w:type="dxa"/>
          </w:tcMar>
          <w:vAlign w:val="center"/>
        </w:tcPr>
        <w:p w:rsidR="009963BE" w:rsidRPr="00113A0B" w:rsidRDefault="009963BE" w:rsidP="009963BE">
          <w:pPr>
            <w:pStyle w:val="87"/>
            <w:rPr>
              <w:rFonts w:ascii="Arial" w:hAnsi="Arial" w:cs="Arial"/>
            </w:rPr>
          </w:pPr>
        </w:p>
      </w:tc>
      <w:tc>
        <w:tcPr>
          <w:tcW w:w="764" w:type="dxa"/>
          <w:tcBorders>
            <w:top w:val="single" w:sz="4" w:space="0" w:color="auto"/>
            <w:bottom w:val="single" w:sz="4" w:space="0" w:color="auto"/>
          </w:tcBorders>
          <w:shd w:val="clear" w:color="auto" w:fill="auto"/>
          <w:noWrap/>
          <w:tcMar>
            <w:left w:w="0" w:type="dxa"/>
            <w:right w:w="0" w:type="dxa"/>
          </w:tcMar>
          <w:vAlign w:val="center"/>
        </w:tcPr>
        <w:p w:rsidR="009963BE" w:rsidRPr="00113A0B" w:rsidRDefault="009963BE" w:rsidP="009963BE">
          <w:pPr>
            <w:pStyle w:val="85"/>
            <w:rPr>
              <w:rFonts w:ascii="Arial" w:hAnsi="Arial" w:cs="Arial"/>
            </w:rPr>
          </w:pPr>
        </w:p>
      </w:tc>
      <w:tc>
        <w:tcPr>
          <w:tcW w:w="707" w:type="dxa"/>
          <w:tcBorders>
            <w:top w:val="single" w:sz="4" w:space="0" w:color="auto"/>
            <w:bottom w:val="single" w:sz="4" w:space="0" w:color="auto"/>
          </w:tcBorders>
          <w:shd w:val="clear" w:color="auto" w:fill="auto"/>
          <w:noWrap/>
          <w:tcMar>
            <w:left w:w="57" w:type="dxa"/>
          </w:tcMar>
          <w:vAlign w:val="center"/>
        </w:tcPr>
        <w:p w:rsidR="009963BE" w:rsidRPr="00113A0B" w:rsidRDefault="009963BE" w:rsidP="009963BE">
          <w:pPr>
            <w:pStyle w:val="afffffffff8"/>
            <w:framePr w:wrap="auto" w:hAnchor="text" w:xAlign="left" w:yAlign="inline"/>
            <w:suppressOverlap w:val="0"/>
            <w:rPr>
              <w:rFonts w:ascii="Arial" w:hAnsi="Arial" w:cs="Arial"/>
              <w:sz w:val="14"/>
              <w:szCs w:val="14"/>
            </w:rPr>
          </w:pPr>
        </w:p>
      </w:tc>
      <w:tc>
        <w:tcPr>
          <w:tcW w:w="3959" w:type="dxa"/>
          <w:vMerge/>
          <w:shd w:val="clear" w:color="auto" w:fill="auto"/>
          <w:noWrap/>
          <w:tcMar>
            <w:left w:w="57" w:type="dxa"/>
          </w:tcMar>
          <w:vAlign w:val="center"/>
        </w:tcPr>
        <w:p w:rsidR="009963BE" w:rsidRPr="00113A0B" w:rsidRDefault="009963BE" w:rsidP="009963BE">
          <w:pPr>
            <w:pStyle w:val="af6"/>
            <w:jc w:val="center"/>
            <w:rPr>
              <w:rFonts w:eastAsia="Calibri"/>
              <w:sz w:val="22"/>
              <w:szCs w:val="22"/>
            </w:rPr>
          </w:pPr>
        </w:p>
      </w:tc>
      <w:tc>
        <w:tcPr>
          <w:tcW w:w="849" w:type="dxa"/>
          <w:shd w:val="clear" w:color="auto" w:fill="auto"/>
          <w:noWrap/>
          <w:tcMar>
            <w:left w:w="57" w:type="dxa"/>
          </w:tcMar>
          <w:vAlign w:val="center"/>
        </w:tcPr>
        <w:p w:rsidR="009963BE" w:rsidRPr="00113A0B" w:rsidRDefault="009963BE" w:rsidP="009963BE">
          <w:pPr>
            <w:pStyle w:val="114"/>
            <w:framePr w:wrap="auto" w:hAnchor="text" w:xAlign="left" w:yAlign="inline"/>
            <w:suppressOverlap w:val="0"/>
            <w:rPr>
              <w:rFonts w:ascii="Arial" w:hAnsi="Arial" w:cs="Arial"/>
            </w:rPr>
          </w:pPr>
          <w:r w:rsidRPr="00113A0B">
            <w:rPr>
              <w:rFonts w:ascii="Arial" w:hAnsi="Arial" w:cs="Arial"/>
            </w:rPr>
            <w:t>П</w:t>
          </w:r>
        </w:p>
      </w:tc>
      <w:tc>
        <w:tcPr>
          <w:tcW w:w="849" w:type="dxa"/>
          <w:shd w:val="clear" w:color="auto" w:fill="auto"/>
          <w:noWrap/>
          <w:tcMar>
            <w:left w:w="57" w:type="dxa"/>
          </w:tcMar>
          <w:vAlign w:val="center"/>
        </w:tcPr>
        <w:p w:rsidR="009963BE" w:rsidRPr="00113A0B" w:rsidRDefault="009963BE" w:rsidP="009963BE">
          <w:pPr>
            <w:pStyle w:val="114"/>
            <w:framePr w:wrap="auto" w:hAnchor="text" w:xAlign="left" w:yAlign="inline"/>
            <w:suppressOverlap w:val="0"/>
            <w:rPr>
              <w:rFonts w:ascii="Arial" w:hAnsi="Arial" w:cs="Arial"/>
            </w:rPr>
          </w:pPr>
        </w:p>
      </w:tc>
      <w:tc>
        <w:tcPr>
          <w:tcW w:w="942" w:type="dxa"/>
          <w:shd w:val="clear" w:color="auto" w:fill="auto"/>
          <w:noWrap/>
          <w:tcMar>
            <w:left w:w="57" w:type="dxa"/>
          </w:tcMar>
          <w:vAlign w:val="center"/>
        </w:tcPr>
        <w:p w:rsidR="009963BE" w:rsidRPr="00113A0B" w:rsidRDefault="009963BE" w:rsidP="009963BE">
          <w:pPr>
            <w:pStyle w:val="114"/>
            <w:framePr w:wrap="auto" w:hAnchor="text" w:xAlign="left" w:yAlign="inline"/>
            <w:suppressOverlap w:val="0"/>
            <w:rPr>
              <w:rFonts w:ascii="Arial" w:hAnsi="Arial" w:cs="Arial"/>
            </w:rPr>
          </w:pPr>
          <w:r>
            <w:rPr>
              <w:rFonts w:ascii="Arial" w:hAnsi="Arial" w:cs="Arial"/>
            </w:rPr>
            <w:t>1</w:t>
          </w:r>
        </w:p>
      </w:tc>
    </w:tr>
    <w:tr w:rsidR="009963BE" w:rsidTr="009963BE">
      <w:trPr>
        <w:cantSplit/>
        <w:trHeight w:hRule="exact" w:val="269"/>
      </w:trPr>
      <w:tc>
        <w:tcPr>
          <w:tcW w:w="1131" w:type="dxa"/>
          <w:gridSpan w:val="2"/>
          <w:tcBorders>
            <w:top w:val="single" w:sz="4" w:space="0" w:color="auto"/>
            <w:bottom w:val="single" w:sz="4" w:space="0" w:color="auto"/>
          </w:tcBorders>
          <w:shd w:val="clear" w:color="auto" w:fill="auto"/>
          <w:noWrap/>
          <w:tcMar>
            <w:left w:w="57" w:type="dxa"/>
            <w:right w:w="0" w:type="dxa"/>
          </w:tcMar>
          <w:vAlign w:val="center"/>
        </w:tcPr>
        <w:p w:rsidR="009963BE" w:rsidRPr="00113A0B" w:rsidRDefault="009963BE" w:rsidP="009963BE">
          <w:pPr>
            <w:pStyle w:val="87"/>
            <w:rPr>
              <w:rFonts w:ascii="Arial" w:hAnsi="Arial" w:cs="Arial"/>
            </w:rPr>
          </w:pPr>
        </w:p>
      </w:tc>
      <w:tc>
        <w:tcPr>
          <w:tcW w:w="1290" w:type="dxa"/>
          <w:gridSpan w:val="2"/>
          <w:tcBorders>
            <w:top w:val="single" w:sz="4" w:space="0" w:color="auto"/>
            <w:bottom w:val="single" w:sz="4" w:space="0" w:color="auto"/>
          </w:tcBorders>
          <w:shd w:val="clear" w:color="auto" w:fill="auto"/>
          <w:noWrap/>
          <w:tcMar>
            <w:left w:w="57" w:type="dxa"/>
            <w:right w:w="0" w:type="dxa"/>
          </w:tcMar>
          <w:vAlign w:val="center"/>
        </w:tcPr>
        <w:p w:rsidR="009963BE" w:rsidRPr="00113A0B" w:rsidRDefault="009963BE" w:rsidP="009963BE">
          <w:pPr>
            <w:pStyle w:val="87"/>
            <w:rPr>
              <w:rFonts w:ascii="Arial" w:hAnsi="Arial" w:cs="Arial"/>
            </w:rPr>
          </w:pPr>
        </w:p>
      </w:tc>
      <w:tc>
        <w:tcPr>
          <w:tcW w:w="764" w:type="dxa"/>
          <w:tcBorders>
            <w:top w:val="single" w:sz="4" w:space="0" w:color="auto"/>
            <w:bottom w:val="single" w:sz="4" w:space="0" w:color="auto"/>
          </w:tcBorders>
          <w:shd w:val="clear" w:color="auto" w:fill="auto"/>
          <w:noWrap/>
          <w:tcMar>
            <w:left w:w="0" w:type="dxa"/>
            <w:right w:w="0" w:type="dxa"/>
          </w:tcMar>
          <w:vAlign w:val="center"/>
        </w:tcPr>
        <w:p w:rsidR="009963BE" w:rsidRPr="00113A0B" w:rsidRDefault="009963BE" w:rsidP="009963BE">
          <w:pPr>
            <w:pStyle w:val="85"/>
            <w:rPr>
              <w:rFonts w:ascii="Arial" w:hAnsi="Arial" w:cs="Arial"/>
            </w:rPr>
          </w:pPr>
        </w:p>
      </w:tc>
      <w:tc>
        <w:tcPr>
          <w:tcW w:w="707" w:type="dxa"/>
          <w:tcBorders>
            <w:top w:val="single" w:sz="4" w:space="0" w:color="auto"/>
            <w:bottom w:val="single" w:sz="4" w:space="0" w:color="auto"/>
          </w:tcBorders>
          <w:shd w:val="clear" w:color="auto" w:fill="auto"/>
          <w:noWrap/>
          <w:tcMar>
            <w:left w:w="57" w:type="dxa"/>
          </w:tcMar>
          <w:vAlign w:val="center"/>
        </w:tcPr>
        <w:p w:rsidR="009963BE" w:rsidRPr="00113A0B" w:rsidRDefault="009963BE" w:rsidP="009963BE">
          <w:pPr>
            <w:pStyle w:val="85"/>
            <w:rPr>
              <w:rFonts w:ascii="Arial" w:hAnsi="Arial" w:cs="Arial"/>
              <w:sz w:val="14"/>
              <w:szCs w:val="14"/>
            </w:rPr>
          </w:pPr>
        </w:p>
      </w:tc>
      <w:tc>
        <w:tcPr>
          <w:tcW w:w="3959" w:type="dxa"/>
          <w:vMerge/>
          <w:shd w:val="clear" w:color="auto" w:fill="auto"/>
          <w:noWrap/>
          <w:tcMar>
            <w:left w:w="57" w:type="dxa"/>
          </w:tcMar>
          <w:vAlign w:val="center"/>
        </w:tcPr>
        <w:p w:rsidR="009963BE" w:rsidRPr="00113A0B" w:rsidRDefault="009963BE" w:rsidP="009963BE">
          <w:pPr>
            <w:pStyle w:val="af6"/>
            <w:jc w:val="center"/>
            <w:rPr>
              <w:rFonts w:eastAsia="Calibri"/>
              <w:sz w:val="22"/>
              <w:szCs w:val="22"/>
            </w:rPr>
          </w:pPr>
        </w:p>
      </w:tc>
      <w:tc>
        <w:tcPr>
          <w:tcW w:w="2640" w:type="dxa"/>
          <w:gridSpan w:val="3"/>
          <w:vMerge w:val="restart"/>
          <w:shd w:val="clear" w:color="auto" w:fill="auto"/>
          <w:noWrap/>
          <w:tcMar>
            <w:left w:w="57" w:type="dxa"/>
          </w:tcMar>
          <w:vAlign w:val="center"/>
        </w:tcPr>
        <w:p w:rsidR="009963BE" w:rsidRPr="00113A0B" w:rsidRDefault="009963BE" w:rsidP="009963BE">
          <w:pPr>
            <w:pStyle w:val="85"/>
            <w:rPr>
              <w:rFonts w:ascii="Arial" w:hAnsi="Arial" w:cs="Arial"/>
            </w:rPr>
          </w:pPr>
          <w:r w:rsidRPr="00113A0B">
            <w:rPr>
              <w:rFonts w:ascii="Arial" w:hAnsi="Arial" w:cs="Arial"/>
              <w:sz w:val="18"/>
              <w:szCs w:val="18"/>
            </w:rPr>
            <w:t>Исполнитель-ООО «</w:t>
          </w:r>
          <w:r>
            <w:rPr>
              <w:rFonts w:ascii="Arial" w:hAnsi="Arial" w:cs="Arial"/>
              <w:sz w:val="18"/>
              <w:szCs w:val="18"/>
            </w:rPr>
            <w:t>Промстройпроект</w:t>
          </w:r>
          <w:r w:rsidRPr="00113A0B">
            <w:rPr>
              <w:rFonts w:ascii="Arial" w:hAnsi="Arial" w:cs="Arial"/>
              <w:sz w:val="18"/>
              <w:szCs w:val="18"/>
            </w:rPr>
            <w:t>»</w:t>
          </w:r>
        </w:p>
      </w:tc>
    </w:tr>
    <w:tr w:rsidR="009963BE" w:rsidTr="009963BE">
      <w:trPr>
        <w:cantSplit/>
        <w:trHeight w:hRule="exact" w:val="256"/>
      </w:trPr>
      <w:tc>
        <w:tcPr>
          <w:tcW w:w="1131" w:type="dxa"/>
          <w:gridSpan w:val="2"/>
          <w:tcBorders>
            <w:top w:val="single" w:sz="4" w:space="0" w:color="auto"/>
            <w:bottom w:val="single" w:sz="4" w:space="0" w:color="auto"/>
          </w:tcBorders>
          <w:shd w:val="clear" w:color="auto" w:fill="auto"/>
          <w:noWrap/>
          <w:tcMar>
            <w:left w:w="57" w:type="dxa"/>
            <w:right w:w="0" w:type="dxa"/>
          </w:tcMar>
          <w:vAlign w:val="center"/>
        </w:tcPr>
        <w:p w:rsidR="009963BE" w:rsidRPr="00113A0B" w:rsidRDefault="009963BE" w:rsidP="009963BE">
          <w:pPr>
            <w:pStyle w:val="87"/>
            <w:rPr>
              <w:rFonts w:ascii="Arial" w:hAnsi="Arial" w:cs="Arial"/>
            </w:rPr>
          </w:pPr>
        </w:p>
      </w:tc>
      <w:tc>
        <w:tcPr>
          <w:tcW w:w="1290" w:type="dxa"/>
          <w:gridSpan w:val="2"/>
          <w:tcBorders>
            <w:top w:val="single" w:sz="4" w:space="0" w:color="auto"/>
            <w:bottom w:val="single" w:sz="4" w:space="0" w:color="auto"/>
          </w:tcBorders>
          <w:shd w:val="clear" w:color="auto" w:fill="auto"/>
          <w:noWrap/>
          <w:tcMar>
            <w:left w:w="57" w:type="dxa"/>
            <w:right w:w="0" w:type="dxa"/>
          </w:tcMar>
          <w:vAlign w:val="center"/>
        </w:tcPr>
        <w:p w:rsidR="009963BE" w:rsidRPr="00113A0B" w:rsidRDefault="009963BE" w:rsidP="009963BE">
          <w:pPr>
            <w:pStyle w:val="87"/>
            <w:rPr>
              <w:rFonts w:ascii="Arial" w:hAnsi="Arial" w:cs="Arial"/>
            </w:rPr>
          </w:pPr>
        </w:p>
      </w:tc>
      <w:tc>
        <w:tcPr>
          <w:tcW w:w="764" w:type="dxa"/>
          <w:tcBorders>
            <w:top w:val="single" w:sz="4" w:space="0" w:color="auto"/>
            <w:bottom w:val="single" w:sz="4" w:space="0" w:color="auto"/>
          </w:tcBorders>
          <w:shd w:val="clear" w:color="auto" w:fill="auto"/>
          <w:noWrap/>
          <w:tcMar>
            <w:left w:w="0" w:type="dxa"/>
            <w:right w:w="0" w:type="dxa"/>
          </w:tcMar>
          <w:vAlign w:val="center"/>
        </w:tcPr>
        <w:p w:rsidR="009963BE" w:rsidRPr="004F5C2A" w:rsidRDefault="009963BE" w:rsidP="009963BE">
          <w:pPr>
            <w:pStyle w:val="afffffffff5"/>
            <w:spacing w:line="240" w:lineRule="auto"/>
            <w:ind w:firstLine="0"/>
            <w:jc w:val="center"/>
            <w:rPr>
              <w:sz w:val="16"/>
              <w:szCs w:val="16"/>
            </w:rPr>
          </w:pPr>
        </w:p>
      </w:tc>
      <w:tc>
        <w:tcPr>
          <w:tcW w:w="707" w:type="dxa"/>
          <w:tcBorders>
            <w:top w:val="single" w:sz="4" w:space="0" w:color="auto"/>
            <w:bottom w:val="single" w:sz="4" w:space="0" w:color="auto"/>
          </w:tcBorders>
          <w:shd w:val="clear" w:color="auto" w:fill="auto"/>
          <w:noWrap/>
          <w:tcMar>
            <w:left w:w="57" w:type="dxa"/>
          </w:tcMar>
          <w:vAlign w:val="center"/>
        </w:tcPr>
        <w:p w:rsidR="009963BE" w:rsidRPr="006E5C98" w:rsidRDefault="009963BE" w:rsidP="009963BE">
          <w:pPr>
            <w:pStyle w:val="afffffffff8"/>
            <w:framePr w:wrap="auto" w:hAnchor="text" w:xAlign="left" w:yAlign="inline"/>
            <w:suppressOverlap w:val="0"/>
            <w:rPr>
              <w:rFonts w:ascii="Arial" w:hAnsi="Arial" w:cs="Arial"/>
              <w:sz w:val="14"/>
              <w:szCs w:val="14"/>
            </w:rPr>
          </w:pPr>
        </w:p>
      </w:tc>
      <w:tc>
        <w:tcPr>
          <w:tcW w:w="3959" w:type="dxa"/>
          <w:vMerge/>
          <w:shd w:val="clear" w:color="auto" w:fill="auto"/>
          <w:noWrap/>
          <w:tcMar>
            <w:left w:w="57" w:type="dxa"/>
          </w:tcMar>
          <w:vAlign w:val="center"/>
        </w:tcPr>
        <w:p w:rsidR="009963BE" w:rsidRPr="00113A0B" w:rsidRDefault="009963BE" w:rsidP="009963BE">
          <w:pPr>
            <w:pStyle w:val="af6"/>
            <w:jc w:val="center"/>
            <w:rPr>
              <w:rFonts w:eastAsia="Calibri"/>
              <w:sz w:val="22"/>
              <w:szCs w:val="22"/>
            </w:rPr>
          </w:pPr>
        </w:p>
      </w:tc>
      <w:tc>
        <w:tcPr>
          <w:tcW w:w="2640" w:type="dxa"/>
          <w:gridSpan w:val="3"/>
          <w:vMerge/>
          <w:shd w:val="clear" w:color="auto" w:fill="auto"/>
          <w:noWrap/>
          <w:tcMar>
            <w:left w:w="57" w:type="dxa"/>
          </w:tcMar>
          <w:vAlign w:val="center"/>
        </w:tcPr>
        <w:p w:rsidR="009963BE" w:rsidRPr="00113A0B" w:rsidRDefault="009963BE" w:rsidP="009963BE">
          <w:pPr>
            <w:pStyle w:val="af6"/>
            <w:jc w:val="center"/>
            <w:rPr>
              <w:rFonts w:eastAsia="Calibri"/>
              <w:sz w:val="22"/>
              <w:szCs w:val="22"/>
            </w:rPr>
          </w:pPr>
        </w:p>
      </w:tc>
    </w:tr>
    <w:tr w:rsidR="009963BE" w:rsidTr="009963BE">
      <w:trPr>
        <w:cantSplit/>
        <w:trHeight w:hRule="exact" w:val="288"/>
      </w:trPr>
      <w:tc>
        <w:tcPr>
          <w:tcW w:w="1131" w:type="dxa"/>
          <w:gridSpan w:val="2"/>
          <w:tcBorders>
            <w:top w:val="single" w:sz="4" w:space="0" w:color="auto"/>
            <w:left w:val="single" w:sz="12" w:space="0" w:color="auto"/>
            <w:bottom w:val="single" w:sz="12" w:space="0" w:color="auto"/>
            <w:right w:val="single" w:sz="12" w:space="0" w:color="auto"/>
          </w:tcBorders>
          <w:shd w:val="clear" w:color="auto" w:fill="auto"/>
          <w:noWrap/>
          <w:tcMar>
            <w:left w:w="57" w:type="dxa"/>
            <w:right w:w="0" w:type="dxa"/>
          </w:tcMar>
        </w:tcPr>
        <w:p w:rsidR="009963BE" w:rsidRPr="00113A0B" w:rsidRDefault="009963BE" w:rsidP="009963BE">
          <w:pPr>
            <w:pStyle w:val="87"/>
            <w:rPr>
              <w:rFonts w:ascii="Arial" w:hAnsi="Arial" w:cs="Arial"/>
            </w:rPr>
          </w:pPr>
        </w:p>
      </w:tc>
      <w:tc>
        <w:tcPr>
          <w:tcW w:w="1290" w:type="dxa"/>
          <w:gridSpan w:val="2"/>
          <w:tcBorders>
            <w:top w:val="single" w:sz="4" w:space="0" w:color="auto"/>
            <w:left w:val="single" w:sz="12" w:space="0" w:color="auto"/>
            <w:bottom w:val="single" w:sz="12" w:space="0" w:color="auto"/>
            <w:right w:val="single" w:sz="12" w:space="0" w:color="auto"/>
          </w:tcBorders>
          <w:shd w:val="clear" w:color="auto" w:fill="auto"/>
          <w:noWrap/>
          <w:tcMar>
            <w:left w:w="57" w:type="dxa"/>
            <w:right w:w="0" w:type="dxa"/>
          </w:tcMar>
        </w:tcPr>
        <w:p w:rsidR="009963BE" w:rsidRPr="00113A0B" w:rsidRDefault="009963BE" w:rsidP="009963BE">
          <w:pPr>
            <w:pStyle w:val="87"/>
            <w:rPr>
              <w:rFonts w:ascii="Arial" w:hAnsi="Arial" w:cs="Arial"/>
            </w:rPr>
          </w:pPr>
        </w:p>
      </w:tc>
      <w:tc>
        <w:tcPr>
          <w:tcW w:w="764" w:type="dxa"/>
          <w:tcBorders>
            <w:top w:val="single" w:sz="4" w:space="0" w:color="auto"/>
            <w:left w:val="single" w:sz="12" w:space="0" w:color="auto"/>
            <w:bottom w:val="single" w:sz="12" w:space="0" w:color="auto"/>
            <w:right w:val="single" w:sz="12" w:space="0" w:color="auto"/>
          </w:tcBorders>
          <w:shd w:val="clear" w:color="auto" w:fill="auto"/>
          <w:noWrap/>
          <w:tcMar>
            <w:left w:w="0" w:type="dxa"/>
            <w:right w:w="0" w:type="dxa"/>
          </w:tcMar>
          <w:vAlign w:val="center"/>
        </w:tcPr>
        <w:p w:rsidR="009963BE" w:rsidRPr="00E8410B" w:rsidRDefault="009963BE" w:rsidP="009963BE">
          <w:pPr>
            <w:pStyle w:val="85"/>
            <w:rPr>
              <w:rFonts w:ascii="Arial" w:hAnsi="Arial" w:cs="Arial"/>
            </w:rPr>
          </w:pPr>
        </w:p>
      </w:tc>
      <w:tc>
        <w:tcPr>
          <w:tcW w:w="707" w:type="dxa"/>
          <w:tcBorders>
            <w:top w:val="single" w:sz="4" w:space="0" w:color="auto"/>
            <w:left w:val="single" w:sz="12" w:space="0" w:color="auto"/>
            <w:bottom w:val="single" w:sz="12" w:space="0" w:color="auto"/>
          </w:tcBorders>
          <w:shd w:val="clear" w:color="auto" w:fill="auto"/>
          <w:noWrap/>
          <w:tcMar>
            <w:left w:w="57" w:type="dxa"/>
          </w:tcMar>
        </w:tcPr>
        <w:p w:rsidR="009963BE" w:rsidRPr="00113A0B" w:rsidRDefault="009963BE" w:rsidP="009963BE">
          <w:pPr>
            <w:jc w:val="center"/>
            <w:rPr>
              <w:rFonts w:eastAsia="Calibri"/>
            </w:rPr>
          </w:pPr>
        </w:p>
      </w:tc>
      <w:tc>
        <w:tcPr>
          <w:tcW w:w="3959" w:type="dxa"/>
          <w:vMerge/>
          <w:tcBorders>
            <w:bottom w:val="single" w:sz="12" w:space="0" w:color="auto"/>
          </w:tcBorders>
          <w:shd w:val="clear" w:color="auto" w:fill="auto"/>
          <w:noWrap/>
          <w:tcMar>
            <w:left w:w="57" w:type="dxa"/>
          </w:tcMar>
          <w:vAlign w:val="center"/>
        </w:tcPr>
        <w:p w:rsidR="009963BE" w:rsidRPr="00113A0B" w:rsidRDefault="009963BE" w:rsidP="009963BE">
          <w:pPr>
            <w:pStyle w:val="af6"/>
            <w:jc w:val="center"/>
            <w:rPr>
              <w:rFonts w:eastAsia="Calibri"/>
              <w:sz w:val="22"/>
              <w:szCs w:val="22"/>
            </w:rPr>
          </w:pPr>
        </w:p>
      </w:tc>
      <w:tc>
        <w:tcPr>
          <w:tcW w:w="2640" w:type="dxa"/>
          <w:gridSpan w:val="3"/>
          <w:vMerge/>
          <w:tcBorders>
            <w:bottom w:val="single" w:sz="12" w:space="0" w:color="auto"/>
          </w:tcBorders>
          <w:shd w:val="clear" w:color="auto" w:fill="auto"/>
          <w:noWrap/>
          <w:tcMar>
            <w:left w:w="57" w:type="dxa"/>
          </w:tcMar>
          <w:vAlign w:val="center"/>
        </w:tcPr>
        <w:p w:rsidR="009963BE" w:rsidRPr="00113A0B" w:rsidRDefault="009963BE" w:rsidP="009963BE">
          <w:pPr>
            <w:pStyle w:val="af6"/>
            <w:jc w:val="center"/>
            <w:rPr>
              <w:rFonts w:eastAsia="Calibri"/>
              <w:sz w:val="22"/>
              <w:szCs w:val="22"/>
            </w:rPr>
          </w:pPr>
        </w:p>
      </w:tc>
    </w:tr>
  </w:tbl>
  <w:p w:rsidR="009963BE" w:rsidRPr="00BA1C29" w:rsidRDefault="009963BE" w:rsidP="009963BE">
    <w:pPr>
      <w:pStyle w:val="af6"/>
    </w:pPr>
  </w:p>
  <w:p w:rsidR="009963BE" w:rsidRPr="006E5C98" w:rsidRDefault="009963BE" w:rsidP="009963BE">
    <w:pPr>
      <w:rPr>
        <w:lang w:val="x-none"/>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3BE" w:rsidRDefault="009963BE">
    <w:pPr>
      <w:pStyle w:val="af6"/>
      <w:jc w:val="right"/>
    </w:pPr>
    <w:r>
      <w:fldChar w:fldCharType="begin"/>
    </w:r>
    <w:r>
      <w:instrText>PAGE   \* MERGEFORMAT</w:instrText>
    </w:r>
    <w:r>
      <w:fldChar w:fldCharType="separate"/>
    </w:r>
    <w:r w:rsidR="00207838" w:rsidRPr="00207838">
      <w:rPr>
        <w:noProof/>
        <w:lang w:val="ru-RU"/>
      </w:rPr>
      <w:t>62</w:t>
    </w:r>
    <w:r>
      <w:fldChar w:fldCharType="end"/>
    </w:r>
  </w:p>
  <w:p w:rsidR="009963BE" w:rsidRDefault="009963BE">
    <w:pPr>
      <w:pStyle w:val="af6"/>
    </w:pPr>
  </w:p>
  <w:p w:rsidR="009963BE" w:rsidRDefault="009963B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3BE" w:rsidRPr="00BA1C29" w:rsidRDefault="00946B7E" w:rsidP="00514F76">
    <w:pPr>
      <w:pStyle w:val="af6"/>
    </w:pPr>
    <w:r>
      <w:rPr>
        <w:noProof/>
      </w:rPr>
      <w:pict>
        <v:line id="_x0000_s2074" style="position:absolute;flip:y;z-index:14;visibility:visible;mso-wrap-distance-top:-6e-5mm;mso-wrap-distance-bottom:-6e-5mm;mso-position-horizontal-relative:page;mso-position-vertical-relative:page;mso-width-relative:margin;mso-height-relative:margin" from="56.8pt,827.75pt" to="581.2pt,8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XaYBgIAALwDAAAOAAAAZHJzL2Uyb0RvYy54bWysU81uEzEQviPxDpbvZNOihHSVTQ+NyqWC&#10;SC3cXa+dtfCfPCab3IAzUh6BV+AAUqUCz7D7RoydNG3hhtiDNZ6xP3/zzbfT07XRZCUCKGcrejQY&#10;UiIsd7Wyy4q+uTp/NqEEIrM1086Kim4E0NPZ0yfT1pfi2DVO1yIQBLFQtr6iTYy+LArgjTAMBs4L&#10;i0XpgmERt2FZ1IG1iG50cTwcjovWhdoHxwUAZue7Ip1lfCkFj6+lBBGJrihyi3kNeb1OazGbsnIZ&#10;mG8U39Ng/8DCMGXx0QPUnEVG3gf1F5RRPDhwMg64M4WTUnGRe8BujoZ/dHPZMC9yLygO+INM8P9g&#10;+avVIhBVV3Q0fkGJZQaH1H3pP/Tb7kf3td+S/mP3q/vefetuup/dTf8J49v+M8ap2N3u01vyPGnZ&#10;eigR8swuQlKDr+2lv3D8HWCteFRMG/C7Y2sZDJFa+bdooSwjCkPWeUqbw5TEOhKOyfF4dDKZ4DD5&#10;Xa1gZYJIL/oA8aVwhqSgolrZJCAr2eoCYiJxfySlrTtXWmcTaEtafP5kOErQDL0oNYsYGo/qgF1S&#10;wvQSTc5jyJDgtKrT9QQEGzjTgawY+gztWbv2CvlSohlELGAT+UsaIYVHVxPTOYNmdzmX9se0TdAi&#10;23hP/162FF27erMId9qiRTL63s7Jgw/3GD/86Wa/AQAA//8DAFBLAwQUAAYACAAAACEARURort4A&#10;AAAKAQAADwAAAGRycy9kb3ducmV2LnhtbEyPzWrDMBCE74W+g9hCb41s5YfgWg6hUCgECk3yAIq1&#10;sd1aK2Epidun74YemtMyu8PsN+VqdL044xA7TxrySQYCqfa2o0bDfvf6tAQRkyFrek+o4RsjrKr7&#10;u9IU1l/oA8/b1AgOoVgYDW1KoZAy1i06Eyc+IPHt6AdnEsuhkXYwFw53vVRZtpDOdMQfWhPwpcX6&#10;a3tyGo7vm37+87bbuHE6w7BW8336DFo/PozrZxAJx/Rvhis+o0PFTAd/IhtFzzqfztiqQS15Xg35&#10;QikQh7+NrEp5W6H6BQAA//8DAFBLAQItABQABgAIAAAAIQC2gziS/gAAAOEBAAATAAAAAAAAAAAA&#10;AAAAAAAAAABbQ29udGVudF9UeXBlc10ueG1sUEsBAi0AFAAGAAgAAAAhADj9If/WAAAAlAEAAAsA&#10;AAAAAAAAAAAAAAAALwEAAF9yZWxzLy5yZWxzUEsBAi0AFAAGAAgAAAAhAPvtdpgGAgAAvAMAAA4A&#10;AAAAAAAAAAAAAAAALgIAAGRycy9lMm9Eb2MueG1sUEsBAi0AFAAGAAgAAAAhAEVEaK7eAAAACgEA&#10;AA8AAAAAAAAAAAAAAAAAYAQAAGRycy9kb3ducmV2LnhtbFBLBQYAAAAABAAEAPMAAABrBQAAAAA=&#10;" strokecolor="windowText" strokeweight="1.5pt">
          <o:lock v:ext="edit" shapetype="f"/>
          <w10:wrap anchorx="page" anchory="page"/>
        </v:lin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3BE" w:rsidRDefault="009963BE">
    <w:pPr>
      <w:pStyle w:val="af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horzAnchor="margin" w:tblpX="-952" w:tblpY="11023"/>
      <w:tblOverlap w:val="never"/>
      <w:tblW w:w="6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84"/>
      <w:gridCol w:w="397"/>
      <w:gridCol w:w="9"/>
    </w:tblGrid>
    <w:tr w:rsidR="009963BE" w:rsidTr="00514F76">
      <w:trPr>
        <w:gridAfter w:val="1"/>
        <w:wAfter w:w="9" w:type="dxa"/>
        <w:cantSplit/>
        <w:trHeight w:hRule="exact" w:val="1418"/>
      </w:trPr>
      <w:tc>
        <w:tcPr>
          <w:tcW w:w="284" w:type="dxa"/>
          <w:shd w:val="clear" w:color="auto" w:fill="auto"/>
          <w:noWrap/>
          <w:tcMar>
            <w:left w:w="0" w:type="dxa"/>
            <w:right w:w="0" w:type="dxa"/>
          </w:tcMar>
          <w:textDirection w:val="btLr"/>
          <w:vAlign w:val="center"/>
        </w:tcPr>
        <w:p w:rsidR="009963BE" w:rsidRDefault="009963BE" w:rsidP="00514F76">
          <w:pPr>
            <w:pStyle w:val="85"/>
          </w:pPr>
          <w:r>
            <w:t>Взам. инв. №</w:t>
          </w:r>
        </w:p>
      </w:tc>
      <w:tc>
        <w:tcPr>
          <w:tcW w:w="397" w:type="dxa"/>
          <w:shd w:val="clear" w:color="auto" w:fill="auto"/>
          <w:noWrap/>
          <w:tcMar>
            <w:left w:w="0" w:type="dxa"/>
            <w:right w:w="0" w:type="dxa"/>
          </w:tcMar>
          <w:textDirection w:val="btLr"/>
          <w:vAlign w:val="center"/>
        </w:tcPr>
        <w:p w:rsidR="009963BE" w:rsidRDefault="009963BE" w:rsidP="00514F76">
          <w:pPr>
            <w:pStyle w:val="85"/>
          </w:pPr>
        </w:p>
      </w:tc>
    </w:tr>
    <w:tr w:rsidR="009963BE" w:rsidTr="00514F76">
      <w:trPr>
        <w:gridAfter w:val="1"/>
        <w:wAfter w:w="9" w:type="dxa"/>
        <w:cantSplit/>
        <w:trHeight w:hRule="exact" w:val="1985"/>
      </w:trPr>
      <w:tc>
        <w:tcPr>
          <w:tcW w:w="284" w:type="dxa"/>
          <w:shd w:val="clear" w:color="auto" w:fill="auto"/>
          <w:noWrap/>
          <w:tcMar>
            <w:left w:w="0" w:type="dxa"/>
            <w:right w:w="0" w:type="dxa"/>
          </w:tcMar>
          <w:textDirection w:val="btLr"/>
          <w:vAlign w:val="center"/>
        </w:tcPr>
        <w:p w:rsidR="009963BE" w:rsidRDefault="009963BE" w:rsidP="00514F76">
          <w:pPr>
            <w:pStyle w:val="85"/>
          </w:pPr>
          <w:r>
            <w:t>Подп. и дата</w:t>
          </w:r>
        </w:p>
      </w:tc>
      <w:tc>
        <w:tcPr>
          <w:tcW w:w="397" w:type="dxa"/>
          <w:shd w:val="clear" w:color="auto" w:fill="auto"/>
          <w:noWrap/>
          <w:tcMar>
            <w:left w:w="0" w:type="dxa"/>
            <w:right w:w="0" w:type="dxa"/>
          </w:tcMar>
          <w:textDirection w:val="btLr"/>
          <w:vAlign w:val="center"/>
        </w:tcPr>
        <w:p w:rsidR="009963BE" w:rsidRDefault="009963BE" w:rsidP="00514F76">
          <w:pPr>
            <w:pStyle w:val="85"/>
          </w:pPr>
        </w:p>
      </w:tc>
    </w:tr>
    <w:tr w:rsidR="009963BE" w:rsidTr="00514F76">
      <w:trPr>
        <w:cantSplit/>
        <w:trHeight w:hRule="exact" w:val="1418"/>
      </w:trPr>
      <w:tc>
        <w:tcPr>
          <w:tcW w:w="284" w:type="dxa"/>
          <w:shd w:val="clear" w:color="auto" w:fill="auto"/>
          <w:noWrap/>
          <w:tcMar>
            <w:left w:w="0" w:type="dxa"/>
            <w:right w:w="0" w:type="dxa"/>
          </w:tcMar>
          <w:textDirection w:val="btLr"/>
          <w:vAlign w:val="center"/>
        </w:tcPr>
        <w:p w:rsidR="009963BE" w:rsidRDefault="009963BE" w:rsidP="00514F76">
          <w:pPr>
            <w:pStyle w:val="85"/>
          </w:pPr>
          <w:r>
            <w:t>Инв. № подп.</w:t>
          </w:r>
        </w:p>
      </w:tc>
      <w:tc>
        <w:tcPr>
          <w:tcW w:w="406" w:type="dxa"/>
          <w:gridSpan w:val="2"/>
          <w:shd w:val="clear" w:color="auto" w:fill="auto"/>
          <w:noWrap/>
          <w:tcMar>
            <w:left w:w="0" w:type="dxa"/>
            <w:right w:w="0" w:type="dxa"/>
          </w:tcMar>
          <w:textDirection w:val="btLr"/>
          <w:vAlign w:val="center"/>
        </w:tcPr>
        <w:p w:rsidR="009963BE" w:rsidRDefault="009963BE" w:rsidP="00514F76">
          <w:pPr>
            <w:pStyle w:val="85"/>
          </w:pPr>
        </w:p>
      </w:tc>
    </w:tr>
  </w:tbl>
  <w:p w:rsidR="009963BE" w:rsidRPr="00424E1B" w:rsidRDefault="009963BE" w:rsidP="00514F76">
    <w:pPr>
      <w:rPr>
        <w:vanish/>
      </w:rPr>
    </w:pPr>
  </w:p>
  <w:tbl>
    <w:tblPr>
      <w:tblpPr w:horzAnchor="margin" w:tblpX="-271" w:tblpY="14992"/>
      <w:tblOverlap w:val="never"/>
      <w:tblW w:w="104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4A0" w:firstRow="1" w:lastRow="0" w:firstColumn="1" w:lastColumn="0" w:noHBand="0" w:noVBand="1"/>
    </w:tblPr>
    <w:tblGrid>
      <w:gridCol w:w="567"/>
      <w:gridCol w:w="567"/>
      <w:gridCol w:w="567"/>
      <w:gridCol w:w="567"/>
      <w:gridCol w:w="851"/>
      <w:gridCol w:w="567"/>
      <w:gridCol w:w="6237"/>
      <w:gridCol w:w="567"/>
    </w:tblGrid>
    <w:tr w:rsidR="009963BE" w:rsidTr="00514F76">
      <w:trPr>
        <w:cantSplit/>
        <w:trHeight w:hRule="exact" w:val="284"/>
      </w:trPr>
      <w:tc>
        <w:tcPr>
          <w:tcW w:w="567" w:type="dxa"/>
          <w:tcBorders>
            <w:bottom w:val="single" w:sz="4" w:space="0" w:color="auto"/>
          </w:tcBorders>
          <w:shd w:val="clear" w:color="auto" w:fill="auto"/>
          <w:vAlign w:val="center"/>
        </w:tcPr>
        <w:p w:rsidR="009963BE" w:rsidRDefault="009963BE" w:rsidP="00514F76">
          <w:pPr>
            <w:pStyle w:val="85"/>
          </w:pPr>
        </w:p>
      </w:tc>
      <w:tc>
        <w:tcPr>
          <w:tcW w:w="567" w:type="dxa"/>
          <w:tcBorders>
            <w:bottom w:val="single" w:sz="4" w:space="0" w:color="auto"/>
          </w:tcBorders>
          <w:shd w:val="clear" w:color="auto" w:fill="auto"/>
          <w:vAlign w:val="center"/>
        </w:tcPr>
        <w:p w:rsidR="009963BE" w:rsidRDefault="009963BE" w:rsidP="00514F76">
          <w:pPr>
            <w:pStyle w:val="85"/>
          </w:pPr>
        </w:p>
      </w:tc>
      <w:tc>
        <w:tcPr>
          <w:tcW w:w="567" w:type="dxa"/>
          <w:tcBorders>
            <w:bottom w:val="single" w:sz="4" w:space="0" w:color="auto"/>
          </w:tcBorders>
          <w:shd w:val="clear" w:color="auto" w:fill="auto"/>
          <w:vAlign w:val="center"/>
        </w:tcPr>
        <w:p w:rsidR="009963BE" w:rsidRDefault="009963BE" w:rsidP="00514F76">
          <w:pPr>
            <w:pStyle w:val="85"/>
          </w:pPr>
        </w:p>
      </w:tc>
      <w:tc>
        <w:tcPr>
          <w:tcW w:w="567" w:type="dxa"/>
          <w:tcBorders>
            <w:bottom w:val="single" w:sz="4" w:space="0" w:color="auto"/>
          </w:tcBorders>
          <w:shd w:val="clear" w:color="auto" w:fill="auto"/>
          <w:vAlign w:val="center"/>
        </w:tcPr>
        <w:p w:rsidR="009963BE" w:rsidRDefault="009963BE" w:rsidP="00514F76">
          <w:pPr>
            <w:pStyle w:val="85"/>
          </w:pPr>
        </w:p>
      </w:tc>
      <w:tc>
        <w:tcPr>
          <w:tcW w:w="851" w:type="dxa"/>
          <w:tcBorders>
            <w:bottom w:val="single" w:sz="4" w:space="0" w:color="auto"/>
          </w:tcBorders>
          <w:shd w:val="clear" w:color="auto" w:fill="auto"/>
          <w:vAlign w:val="center"/>
        </w:tcPr>
        <w:p w:rsidR="009963BE" w:rsidRDefault="009963BE" w:rsidP="00514F76">
          <w:pPr>
            <w:pStyle w:val="85"/>
          </w:pPr>
        </w:p>
      </w:tc>
      <w:tc>
        <w:tcPr>
          <w:tcW w:w="567" w:type="dxa"/>
          <w:tcBorders>
            <w:bottom w:val="single" w:sz="4" w:space="0" w:color="auto"/>
          </w:tcBorders>
          <w:shd w:val="clear" w:color="auto" w:fill="auto"/>
          <w:vAlign w:val="center"/>
        </w:tcPr>
        <w:p w:rsidR="009963BE" w:rsidRDefault="009963BE" w:rsidP="00514F76">
          <w:pPr>
            <w:pStyle w:val="85"/>
          </w:pPr>
        </w:p>
      </w:tc>
      <w:tc>
        <w:tcPr>
          <w:tcW w:w="6237" w:type="dxa"/>
          <w:vMerge w:val="restart"/>
          <w:shd w:val="clear" w:color="auto" w:fill="auto"/>
          <w:vAlign w:val="center"/>
        </w:tcPr>
        <w:p w:rsidR="009963BE" w:rsidRPr="00150AB3" w:rsidRDefault="009963BE" w:rsidP="00514F76">
          <w:pPr>
            <w:pStyle w:val="-"/>
            <w:ind w:firstLine="0"/>
          </w:pPr>
          <w:r w:rsidRPr="00AB32FD">
            <w:rPr>
              <w:rFonts w:cs="Arial"/>
              <w:color w:val="000000"/>
            </w:rPr>
            <w:t>1980608/0023Д-П-000.000.000-ППТ-CД-001</w:t>
          </w:r>
        </w:p>
      </w:tc>
      <w:tc>
        <w:tcPr>
          <w:tcW w:w="567" w:type="dxa"/>
          <w:vMerge w:val="restart"/>
          <w:shd w:val="clear" w:color="auto" w:fill="auto"/>
          <w:vAlign w:val="center"/>
        </w:tcPr>
        <w:p w:rsidR="009963BE" w:rsidRDefault="009963BE" w:rsidP="00514F76">
          <w:pPr>
            <w:pStyle w:val="85"/>
          </w:pPr>
          <w:r>
            <w:t>Лист</w:t>
          </w:r>
        </w:p>
      </w:tc>
    </w:tr>
    <w:tr w:rsidR="009963BE" w:rsidTr="00514F76">
      <w:trPr>
        <w:cantSplit/>
        <w:trHeight w:hRule="exact" w:val="113"/>
      </w:trPr>
      <w:tc>
        <w:tcPr>
          <w:tcW w:w="567" w:type="dxa"/>
          <w:vMerge w:val="restart"/>
          <w:tcBorders>
            <w:top w:val="single" w:sz="4" w:space="0" w:color="auto"/>
          </w:tcBorders>
          <w:shd w:val="clear" w:color="auto" w:fill="auto"/>
          <w:vAlign w:val="center"/>
        </w:tcPr>
        <w:p w:rsidR="009963BE" w:rsidRDefault="009963BE" w:rsidP="00514F76">
          <w:pPr>
            <w:pStyle w:val="85"/>
          </w:pPr>
        </w:p>
      </w:tc>
      <w:tc>
        <w:tcPr>
          <w:tcW w:w="567" w:type="dxa"/>
          <w:vMerge w:val="restart"/>
          <w:tcBorders>
            <w:top w:val="single" w:sz="4" w:space="0" w:color="auto"/>
          </w:tcBorders>
          <w:shd w:val="clear" w:color="auto" w:fill="auto"/>
          <w:vAlign w:val="center"/>
        </w:tcPr>
        <w:p w:rsidR="009963BE" w:rsidRDefault="009963BE" w:rsidP="00514F76">
          <w:pPr>
            <w:pStyle w:val="85"/>
          </w:pPr>
        </w:p>
      </w:tc>
      <w:tc>
        <w:tcPr>
          <w:tcW w:w="567" w:type="dxa"/>
          <w:vMerge w:val="restart"/>
          <w:tcBorders>
            <w:top w:val="single" w:sz="4" w:space="0" w:color="auto"/>
          </w:tcBorders>
          <w:shd w:val="clear" w:color="auto" w:fill="auto"/>
          <w:vAlign w:val="center"/>
        </w:tcPr>
        <w:p w:rsidR="009963BE" w:rsidRDefault="009963BE" w:rsidP="00514F76">
          <w:pPr>
            <w:pStyle w:val="85"/>
          </w:pPr>
        </w:p>
      </w:tc>
      <w:tc>
        <w:tcPr>
          <w:tcW w:w="567" w:type="dxa"/>
          <w:vMerge w:val="restart"/>
          <w:tcBorders>
            <w:top w:val="single" w:sz="4" w:space="0" w:color="auto"/>
          </w:tcBorders>
          <w:shd w:val="clear" w:color="auto" w:fill="auto"/>
          <w:vAlign w:val="center"/>
        </w:tcPr>
        <w:p w:rsidR="009963BE" w:rsidRDefault="009963BE" w:rsidP="00514F76">
          <w:pPr>
            <w:pStyle w:val="85"/>
          </w:pPr>
        </w:p>
      </w:tc>
      <w:tc>
        <w:tcPr>
          <w:tcW w:w="851" w:type="dxa"/>
          <w:vMerge w:val="restart"/>
          <w:tcBorders>
            <w:top w:val="single" w:sz="4" w:space="0" w:color="auto"/>
          </w:tcBorders>
          <w:shd w:val="clear" w:color="auto" w:fill="auto"/>
          <w:vAlign w:val="center"/>
        </w:tcPr>
        <w:p w:rsidR="009963BE" w:rsidRDefault="009963BE" w:rsidP="00514F76">
          <w:pPr>
            <w:pStyle w:val="85"/>
          </w:pPr>
        </w:p>
      </w:tc>
      <w:tc>
        <w:tcPr>
          <w:tcW w:w="567" w:type="dxa"/>
          <w:vMerge w:val="restart"/>
          <w:tcBorders>
            <w:top w:val="single" w:sz="4" w:space="0" w:color="auto"/>
          </w:tcBorders>
          <w:shd w:val="clear" w:color="auto" w:fill="auto"/>
          <w:vAlign w:val="center"/>
        </w:tcPr>
        <w:p w:rsidR="009963BE" w:rsidRDefault="009963BE" w:rsidP="00514F76">
          <w:pPr>
            <w:pStyle w:val="85"/>
          </w:pPr>
        </w:p>
      </w:tc>
      <w:tc>
        <w:tcPr>
          <w:tcW w:w="6237" w:type="dxa"/>
          <w:vMerge/>
          <w:shd w:val="clear" w:color="auto" w:fill="auto"/>
          <w:vAlign w:val="center"/>
        </w:tcPr>
        <w:p w:rsidR="009963BE" w:rsidRDefault="009963BE" w:rsidP="00514F76">
          <w:pPr>
            <w:pStyle w:val="85"/>
          </w:pPr>
        </w:p>
      </w:tc>
      <w:tc>
        <w:tcPr>
          <w:tcW w:w="567" w:type="dxa"/>
          <w:vMerge/>
          <w:shd w:val="clear" w:color="auto" w:fill="auto"/>
          <w:vAlign w:val="center"/>
        </w:tcPr>
        <w:p w:rsidR="009963BE" w:rsidRDefault="009963BE" w:rsidP="00514F76">
          <w:pPr>
            <w:pStyle w:val="85"/>
          </w:pPr>
        </w:p>
      </w:tc>
    </w:tr>
    <w:tr w:rsidR="009963BE" w:rsidTr="00514F76">
      <w:trPr>
        <w:cantSplit/>
        <w:trHeight w:hRule="exact" w:val="170"/>
      </w:trPr>
      <w:tc>
        <w:tcPr>
          <w:tcW w:w="567" w:type="dxa"/>
          <w:vMerge/>
          <w:shd w:val="clear" w:color="auto" w:fill="auto"/>
          <w:vAlign w:val="center"/>
        </w:tcPr>
        <w:p w:rsidR="009963BE" w:rsidRDefault="009963BE" w:rsidP="00514F76">
          <w:pPr>
            <w:pStyle w:val="85"/>
          </w:pPr>
        </w:p>
      </w:tc>
      <w:tc>
        <w:tcPr>
          <w:tcW w:w="567" w:type="dxa"/>
          <w:vMerge/>
          <w:shd w:val="clear" w:color="auto" w:fill="auto"/>
          <w:vAlign w:val="center"/>
        </w:tcPr>
        <w:p w:rsidR="009963BE" w:rsidRDefault="009963BE" w:rsidP="00514F76">
          <w:pPr>
            <w:pStyle w:val="85"/>
          </w:pPr>
        </w:p>
      </w:tc>
      <w:tc>
        <w:tcPr>
          <w:tcW w:w="567" w:type="dxa"/>
          <w:vMerge/>
          <w:shd w:val="clear" w:color="auto" w:fill="auto"/>
          <w:vAlign w:val="center"/>
        </w:tcPr>
        <w:p w:rsidR="009963BE" w:rsidRDefault="009963BE" w:rsidP="00514F76">
          <w:pPr>
            <w:pStyle w:val="85"/>
          </w:pPr>
        </w:p>
      </w:tc>
      <w:tc>
        <w:tcPr>
          <w:tcW w:w="567" w:type="dxa"/>
          <w:vMerge/>
          <w:shd w:val="clear" w:color="auto" w:fill="auto"/>
          <w:vAlign w:val="center"/>
        </w:tcPr>
        <w:p w:rsidR="009963BE" w:rsidRDefault="009963BE" w:rsidP="00514F76">
          <w:pPr>
            <w:pStyle w:val="85"/>
          </w:pPr>
        </w:p>
      </w:tc>
      <w:tc>
        <w:tcPr>
          <w:tcW w:w="851" w:type="dxa"/>
          <w:vMerge/>
          <w:shd w:val="clear" w:color="auto" w:fill="auto"/>
          <w:vAlign w:val="center"/>
        </w:tcPr>
        <w:p w:rsidR="009963BE" w:rsidRDefault="009963BE" w:rsidP="00514F76">
          <w:pPr>
            <w:pStyle w:val="85"/>
          </w:pPr>
        </w:p>
      </w:tc>
      <w:tc>
        <w:tcPr>
          <w:tcW w:w="567" w:type="dxa"/>
          <w:vMerge/>
          <w:shd w:val="clear" w:color="auto" w:fill="auto"/>
          <w:vAlign w:val="center"/>
        </w:tcPr>
        <w:p w:rsidR="009963BE" w:rsidRDefault="009963BE" w:rsidP="00514F76">
          <w:pPr>
            <w:pStyle w:val="85"/>
          </w:pPr>
        </w:p>
      </w:tc>
      <w:tc>
        <w:tcPr>
          <w:tcW w:w="6237" w:type="dxa"/>
          <w:vMerge/>
          <w:shd w:val="clear" w:color="auto" w:fill="auto"/>
          <w:vAlign w:val="center"/>
        </w:tcPr>
        <w:p w:rsidR="009963BE" w:rsidRDefault="009963BE" w:rsidP="00514F76">
          <w:pPr>
            <w:pStyle w:val="85"/>
          </w:pPr>
        </w:p>
      </w:tc>
      <w:tc>
        <w:tcPr>
          <w:tcW w:w="567" w:type="dxa"/>
          <w:vMerge w:val="restart"/>
          <w:shd w:val="clear" w:color="auto" w:fill="auto"/>
          <w:vAlign w:val="center"/>
        </w:tcPr>
        <w:p w:rsidR="009963BE" w:rsidRPr="00113A0B" w:rsidRDefault="009963BE" w:rsidP="00514F76">
          <w:pPr>
            <w:pStyle w:val="afffffffff5"/>
            <w:spacing w:before="80"/>
            <w:ind w:firstLine="0"/>
            <w:jc w:val="center"/>
            <w:rPr>
              <w:rFonts w:eastAsia="Calibri"/>
              <w:szCs w:val="22"/>
            </w:rPr>
          </w:pPr>
          <w:r>
            <w:rPr>
              <w:rFonts w:eastAsia="Calibri"/>
              <w:szCs w:val="22"/>
            </w:rPr>
            <w:t>2</w:t>
          </w:r>
        </w:p>
        <w:p w:rsidR="009963BE" w:rsidRDefault="009963BE" w:rsidP="00514F76">
          <w:pPr>
            <w:pStyle w:val="afffffffff5"/>
            <w:spacing w:before="80"/>
            <w:ind w:firstLine="0"/>
            <w:jc w:val="center"/>
          </w:pPr>
        </w:p>
      </w:tc>
    </w:tr>
    <w:tr w:rsidR="009963BE" w:rsidTr="00514F76">
      <w:trPr>
        <w:cantSplit/>
        <w:trHeight w:hRule="exact" w:val="284"/>
      </w:trPr>
      <w:tc>
        <w:tcPr>
          <w:tcW w:w="567" w:type="dxa"/>
          <w:shd w:val="clear" w:color="auto" w:fill="auto"/>
          <w:vAlign w:val="center"/>
        </w:tcPr>
        <w:p w:rsidR="009963BE" w:rsidRDefault="009963BE" w:rsidP="00514F76">
          <w:pPr>
            <w:pStyle w:val="85"/>
          </w:pPr>
          <w:r>
            <w:t>Изм.</w:t>
          </w:r>
        </w:p>
      </w:tc>
      <w:tc>
        <w:tcPr>
          <w:tcW w:w="567" w:type="dxa"/>
          <w:shd w:val="clear" w:color="auto" w:fill="auto"/>
          <w:vAlign w:val="center"/>
        </w:tcPr>
        <w:p w:rsidR="009963BE" w:rsidRDefault="009963BE" w:rsidP="00514F76">
          <w:pPr>
            <w:pStyle w:val="85"/>
          </w:pPr>
          <w:r>
            <w:t>Кол.уч.</w:t>
          </w:r>
        </w:p>
      </w:tc>
      <w:tc>
        <w:tcPr>
          <w:tcW w:w="567" w:type="dxa"/>
          <w:shd w:val="clear" w:color="auto" w:fill="auto"/>
          <w:vAlign w:val="center"/>
        </w:tcPr>
        <w:p w:rsidR="009963BE" w:rsidRDefault="009963BE" w:rsidP="00514F76">
          <w:pPr>
            <w:pStyle w:val="85"/>
          </w:pPr>
          <w:r>
            <w:t>Лист</w:t>
          </w:r>
        </w:p>
      </w:tc>
      <w:tc>
        <w:tcPr>
          <w:tcW w:w="567" w:type="dxa"/>
          <w:shd w:val="clear" w:color="auto" w:fill="auto"/>
          <w:vAlign w:val="center"/>
        </w:tcPr>
        <w:p w:rsidR="009963BE" w:rsidRDefault="009963BE" w:rsidP="00514F76">
          <w:pPr>
            <w:pStyle w:val="85"/>
          </w:pPr>
          <w:r>
            <w:t>№док.</w:t>
          </w:r>
        </w:p>
      </w:tc>
      <w:tc>
        <w:tcPr>
          <w:tcW w:w="851" w:type="dxa"/>
          <w:shd w:val="clear" w:color="auto" w:fill="auto"/>
          <w:vAlign w:val="center"/>
        </w:tcPr>
        <w:p w:rsidR="009963BE" w:rsidRDefault="009963BE" w:rsidP="00514F76">
          <w:pPr>
            <w:pStyle w:val="85"/>
          </w:pPr>
          <w:r>
            <w:t>Подп.</w:t>
          </w:r>
        </w:p>
      </w:tc>
      <w:tc>
        <w:tcPr>
          <w:tcW w:w="567" w:type="dxa"/>
          <w:shd w:val="clear" w:color="auto" w:fill="auto"/>
          <w:vAlign w:val="center"/>
        </w:tcPr>
        <w:p w:rsidR="009963BE" w:rsidRDefault="009963BE" w:rsidP="00514F76">
          <w:pPr>
            <w:pStyle w:val="85"/>
          </w:pPr>
          <w:r>
            <w:t>Дата</w:t>
          </w:r>
        </w:p>
      </w:tc>
      <w:tc>
        <w:tcPr>
          <w:tcW w:w="6237" w:type="dxa"/>
          <w:vMerge/>
          <w:shd w:val="clear" w:color="auto" w:fill="auto"/>
          <w:vAlign w:val="center"/>
        </w:tcPr>
        <w:p w:rsidR="009963BE" w:rsidRDefault="009963BE" w:rsidP="00514F76">
          <w:pPr>
            <w:pStyle w:val="85"/>
          </w:pPr>
        </w:p>
      </w:tc>
      <w:tc>
        <w:tcPr>
          <w:tcW w:w="567" w:type="dxa"/>
          <w:vMerge/>
          <w:shd w:val="clear" w:color="auto" w:fill="auto"/>
          <w:vAlign w:val="center"/>
        </w:tcPr>
        <w:p w:rsidR="009963BE" w:rsidRDefault="009963BE" w:rsidP="00514F76">
          <w:pPr>
            <w:pStyle w:val="85"/>
          </w:pPr>
        </w:p>
      </w:tc>
    </w:tr>
  </w:tbl>
  <w:p w:rsidR="009963BE" w:rsidRPr="00BA1C29" w:rsidRDefault="009963BE" w:rsidP="00514F76">
    <w:pPr>
      <w:pStyle w:val="af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horzAnchor="margin" w:tblpX="-952" w:tblpY="11023"/>
      <w:tblOverlap w:val="never"/>
      <w:tblW w:w="68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4"/>
      <w:gridCol w:w="397"/>
    </w:tblGrid>
    <w:tr w:rsidR="009963BE" w:rsidRPr="006E5C98" w:rsidTr="00514F76">
      <w:trPr>
        <w:cantSplit/>
        <w:trHeight w:hRule="exact" w:val="1418"/>
      </w:trPr>
      <w:tc>
        <w:tcPr>
          <w:tcW w:w="284" w:type="dxa"/>
          <w:shd w:val="clear" w:color="auto" w:fill="auto"/>
          <w:noWrap/>
          <w:tcMar>
            <w:left w:w="0" w:type="dxa"/>
            <w:right w:w="0" w:type="dxa"/>
          </w:tcMar>
          <w:textDirection w:val="btLr"/>
          <w:vAlign w:val="center"/>
        </w:tcPr>
        <w:p w:rsidR="009963BE" w:rsidRPr="006E5C98" w:rsidRDefault="009963BE" w:rsidP="00514F76">
          <w:pPr>
            <w:pStyle w:val="85"/>
          </w:pPr>
          <w:r w:rsidRPr="006E5C98">
            <w:t>Взам. инв. №</w:t>
          </w:r>
        </w:p>
      </w:tc>
      <w:tc>
        <w:tcPr>
          <w:tcW w:w="397" w:type="dxa"/>
          <w:shd w:val="clear" w:color="auto" w:fill="auto"/>
          <w:noWrap/>
          <w:tcMar>
            <w:left w:w="0" w:type="dxa"/>
            <w:right w:w="0" w:type="dxa"/>
          </w:tcMar>
          <w:textDirection w:val="btLr"/>
          <w:vAlign w:val="center"/>
        </w:tcPr>
        <w:p w:rsidR="009963BE" w:rsidRPr="006E5C98" w:rsidRDefault="009963BE" w:rsidP="00514F76">
          <w:pPr>
            <w:pStyle w:val="85"/>
          </w:pPr>
        </w:p>
      </w:tc>
    </w:tr>
    <w:tr w:rsidR="009963BE" w:rsidRPr="006E5C98" w:rsidTr="00514F76">
      <w:trPr>
        <w:cantSplit/>
        <w:trHeight w:hRule="exact" w:val="1985"/>
      </w:trPr>
      <w:tc>
        <w:tcPr>
          <w:tcW w:w="284" w:type="dxa"/>
          <w:shd w:val="clear" w:color="auto" w:fill="auto"/>
          <w:noWrap/>
          <w:tcMar>
            <w:left w:w="0" w:type="dxa"/>
            <w:right w:w="0" w:type="dxa"/>
          </w:tcMar>
          <w:textDirection w:val="btLr"/>
          <w:vAlign w:val="center"/>
        </w:tcPr>
        <w:p w:rsidR="009963BE" w:rsidRPr="006E5C98" w:rsidRDefault="009963BE" w:rsidP="00514F76">
          <w:pPr>
            <w:pStyle w:val="85"/>
          </w:pPr>
          <w:r w:rsidRPr="006E5C98">
            <w:t>Подп. и дата</w:t>
          </w:r>
        </w:p>
      </w:tc>
      <w:tc>
        <w:tcPr>
          <w:tcW w:w="397" w:type="dxa"/>
          <w:shd w:val="clear" w:color="auto" w:fill="auto"/>
          <w:noWrap/>
          <w:tcMar>
            <w:left w:w="0" w:type="dxa"/>
            <w:right w:w="0" w:type="dxa"/>
          </w:tcMar>
          <w:textDirection w:val="btLr"/>
          <w:vAlign w:val="center"/>
        </w:tcPr>
        <w:p w:rsidR="009963BE" w:rsidRPr="006E5C98" w:rsidRDefault="009963BE" w:rsidP="00514F76">
          <w:pPr>
            <w:pStyle w:val="85"/>
          </w:pPr>
        </w:p>
      </w:tc>
    </w:tr>
    <w:tr w:rsidR="009963BE" w:rsidRPr="006E5C98" w:rsidTr="00514F76">
      <w:trPr>
        <w:cantSplit/>
        <w:trHeight w:hRule="exact" w:val="1308"/>
      </w:trPr>
      <w:tc>
        <w:tcPr>
          <w:tcW w:w="284" w:type="dxa"/>
          <w:shd w:val="clear" w:color="auto" w:fill="auto"/>
          <w:noWrap/>
          <w:tcMar>
            <w:left w:w="0" w:type="dxa"/>
            <w:right w:w="0" w:type="dxa"/>
          </w:tcMar>
          <w:textDirection w:val="btLr"/>
          <w:vAlign w:val="center"/>
        </w:tcPr>
        <w:p w:rsidR="009963BE" w:rsidRPr="006E5C98" w:rsidRDefault="009963BE" w:rsidP="00514F76">
          <w:pPr>
            <w:pStyle w:val="85"/>
          </w:pPr>
          <w:r w:rsidRPr="006E5C98">
            <w:t>Инв. № подп.</w:t>
          </w:r>
        </w:p>
      </w:tc>
      <w:tc>
        <w:tcPr>
          <w:tcW w:w="397" w:type="dxa"/>
          <w:shd w:val="clear" w:color="auto" w:fill="auto"/>
          <w:noWrap/>
          <w:tcMar>
            <w:left w:w="0" w:type="dxa"/>
            <w:right w:w="0" w:type="dxa"/>
          </w:tcMar>
          <w:textDirection w:val="btLr"/>
          <w:vAlign w:val="center"/>
        </w:tcPr>
        <w:p w:rsidR="009963BE" w:rsidRPr="006E5C98" w:rsidRDefault="009963BE" w:rsidP="00514F76">
          <w:pPr>
            <w:pStyle w:val="85"/>
          </w:pPr>
        </w:p>
      </w:tc>
    </w:tr>
  </w:tbl>
  <w:p w:rsidR="009963BE" w:rsidRPr="00424E1B" w:rsidRDefault="009963BE" w:rsidP="00514F76">
    <w:pPr>
      <w:rPr>
        <w:vanish/>
      </w:rPr>
    </w:pPr>
  </w:p>
  <w:tbl>
    <w:tblPr>
      <w:tblpPr w:horzAnchor="margin" w:tblpX="-271" w:tblpY="13575"/>
      <w:tblOverlap w:val="never"/>
      <w:tblW w:w="104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64"/>
      <w:gridCol w:w="567"/>
      <w:gridCol w:w="565"/>
      <w:gridCol w:w="725"/>
      <w:gridCol w:w="764"/>
      <w:gridCol w:w="707"/>
      <w:gridCol w:w="3959"/>
      <w:gridCol w:w="849"/>
      <w:gridCol w:w="849"/>
      <w:gridCol w:w="942"/>
    </w:tblGrid>
    <w:tr w:rsidR="009963BE" w:rsidTr="00514F76">
      <w:trPr>
        <w:cantSplit/>
        <w:trHeight w:hRule="exact" w:val="269"/>
      </w:trPr>
      <w:tc>
        <w:tcPr>
          <w:tcW w:w="564" w:type="dxa"/>
          <w:tcBorders>
            <w:bottom w:val="single" w:sz="4" w:space="0" w:color="auto"/>
          </w:tcBorders>
          <w:shd w:val="clear" w:color="auto" w:fill="auto"/>
          <w:noWrap/>
          <w:tcMar>
            <w:left w:w="0" w:type="dxa"/>
            <w:right w:w="0" w:type="dxa"/>
          </w:tcMar>
          <w:vAlign w:val="center"/>
        </w:tcPr>
        <w:p w:rsidR="009963BE" w:rsidRDefault="009963BE" w:rsidP="00514F76">
          <w:pPr>
            <w:pStyle w:val="85"/>
          </w:pPr>
        </w:p>
      </w:tc>
      <w:tc>
        <w:tcPr>
          <w:tcW w:w="567" w:type="dxa"/>
          <w:tcBorders>
            <w:bottom w:val="single" w:sz="4" w:space="0" w:color="auto"/>
          </w:tcBorders>
          <w:shd w:val="clear" w:color="auto" w:fill="auto"/>
          <w:noWrap/>
          <w:tcMar>
            <w:left w:w="0" w:type="dxa"/>
            <w:right w:w="0" w:type="dxa"/>
          </w:tcMar>
          <w:vAlign w:val="center"/>
        </w:tcPr>
        <w:p w:rsidR="009963BE" w:rsidRDefault="009963BE" w:rsidP="00514F76">
          <w:pPr>
            <w:pStyle w:val="85"/>
          </w:pPr>
        </w:p>
      </w:tc>
      <w:tc>
        <w:tcPr>
          <w:tcW w:w="565" w:type="dxa"/>
          <w:tcBorders>
            <w:bottom w:val="single" w:sz="4" w:space="0" w:color="auto"/>
          </w:tcBorders>
          <w:shd w:val="clear" w:color="auto" w:fill="auto"/>
          <w:noWrap/>
          <w:tcMar>
            <w:left w:w="0" w:type="dxa"/>
            <w:right w:w="0" w:type="dxa"/>
          </w:tcMar>
          <w:vAlign w:val="center"/>
        </w:tcPr>
        <w:p w:rsidR="009963BE" w:rsidRDefault="009963BE" w:rsidP="00514F76">
          <w:pPr>
            <w:pStyle w:val="85"/>
          </w:pPr>
        </w:p>
      </w:tc>
      <w:tc>
        <w:tcPr>
          <w:tcW w:w="725" w:type="dxa"/>
          <w:tcBorders>
            <w:bottom w:val="single" w:sz="4" w:space="0" w:color="auto"/>
          </w:tcBorders>
          <w:shd w:val="clear" w:color="auto" w:fill="auto"/>
          <w:noWrap/>
          <w:tcMar>
            <w:left w:w="0" w:type="dxa"/>
            <w:right w:w="0" w:type="dxa"/>
          </w:tcMar>
          <w:vAlign w:val="center"/>
        </w:tcPr>
        <w:p w:rsidR="009963BE" w:rsidRDefault="009963BE" w:rsidP="00514F76">
          <w:pPr>
            <w:pStyle w:val="85"/>
          </w:pPr>
        </w:p>
      </w:tc>
      <w:tc>
        <w:tcPr>
          <w:tcW w:w="764" w:type="dxa"/>
          <w:tcBorders>
            <w:bottom w:val="single" w:sz="4" w:space="0" w:color="auto"/>
          </w:tcBorders>
          <w:shd w:val="clear" w:color="auto" w:fill="auto"/>
          <w:noWrap/>
          <w:tcMar>
            <w:left w:w="0" w:type="dxa"/>
            <w:right w:w="0" w:type="dxa"/>
          </w:tcMar>
          <w:vAlign w:val="center"/>
        </w:tcPr>
        <w:p w:rsidR="009963BE" w:rsidRDefault="009963BE" w:rsidP="00514F76">
          <w:pPr>
            <w:pStyle w:val="85"/>
          </w:pPr>
        </w:p>
      </w:tc>
      <w:tc>
        <w:tcPr>
          <w:tcW w:w="707" w:type="dxa"/>
          <w:tcBorders>
            <w:bottom w:val="single" w:sz="4" w:space="0" w:color="auto"/>
          </w:tcBorders>
          <w:shd w:val="clear" w:color="auto" w:fill="auto"/>
          <w:noWrap/>
          <w:tcMar>
            <w:left w:w="0" w:type="dxa"/>
            <w:right w:w="0" w:type="dxa"/>
          </w:tcMar>
          <w:vAlign w:val="center"/>
        </w:tcPr>
        <w:p w:rsidR="009963BE" w:rsidRDefault="009963BE" w:rsidP="00514F76">
          <w:pPr>
            <w:pStyle w:val="85"/>
          </w:pPr>
        </w:p>
      </w:tc>
      <w:tc>
        <w:tcPr>
          <w:tcW w:w="6599" w:type="dxa"/>
          <w:gridSpan w:val="4"/>
          <w:vMerge w:val="restart"/>
          <w:shd w:val="clear" w:color="auto" w:fill="auto"/>
          <w:noWrap/>
          <w:tcMar>
            <w:left w:w="0" w:type="dxa"/>
            <w:right w:w="0" w:type="dxa"/>
          </w:tcMar>
          <w:vAlign w:val="center"/>
        </w:tcPr>
        <w:p w:rsidR="009963BE" w:rsidRPr="007A3B0C" w:rsidRDefault="009963BE" w:rsidP="00514F76">
          <w:pPr>
            <w:pStyle w:val="-"/>
            <w:ind w:firstLine="0"/>
            <w:rPr>
              <w:sz w:val="24"/>
              <w:szCs w:val="24"/>
            </w:rPr>
          </w:pPr>
          <w:r w:rsidRPr="00A51CF8">
            <w:rPr>
              <w:rFonts w:cs="Arial"/>
              <w:color w:val="000000"/>
              <w:sz w:val="24"/>
              <w:szCs w:val="24"/>
            </w:rPr>
            <w:t>00-18-02/460/18-</w:t>
          </w:r>
          <w:r w:rsidRPr="007A3B0C">
            <w:rPr>
              <w:sz w:val="24"/>
              <w:szCs w:val="24"/>
              <w:lang w:val="en-US"/>
            </w:rPr>
            <w:t>C</w:t>
          </w:r>
          <w:r w:rsidRPr="007A3B0C">
            <w:rPr>
              <w:sz w:val="24"/>
              <w:szCs w:val="24"/>
            </w:rPr>
            <w:t>Д-001</w:t>
          </w:r>
        </w:p>
      </w:tc>
    </w:tr>
    <w:tr w:rsidR="009963BE" w:rsidTr="00514F76">
      <w:trPr>
        <w:cantSplit/>
        <w:trHeight w:hRule="exact" w:val="269"/>
      </w:trPr>
      <w:tc>
        <w:tcPr>
          <w:tcW w:w="564" w:type="dxa"/>
          <w:tcBorders>
            <w:top w:val="single" w:sz="4" w:space="0" w:color="auto"/>
          </w:tcBorders>
          <w:shd w:val="clear" w:color="auto" w:fill="auto"/>
          <w:noWrap/>
          <w:tcMar>
            <w:left w:w="0" w:type="dxa"/>
            <w:right w:w="0" w:type="dxa"/>
          </w:tcMar>
          <w:vAlign w:val="center"/>
        </w:tcPr>
        <w:p w:rsidR="009963BE" w:rsidRDefault="009963BE" w:rsidP="00514F76">
          <w:pPr>
            <w:pStyle w:val="85"/>
          </w:pPr>
        </w:p>
      </w:tc>
      <w:tc>
        <w:tcPr>
          <w:tcW w:w="567" w:type="dxa"/>
          <w:tcBorders>
            <w:top w:val="single" w:sz="4" w:space="0" w:color="auto"/>
          </w:tcBorders>
          <w:shd w:val="clear" w:color="auto" w:fill="auto"/>
          <w:noWrap/>
          <w:tcMar>
            <w:left w:w="0" w:type="dxa"/>
            <w:right w:w="0" w:type="dxa"/>
          </w:tcMar>
          <w:vAlign w:val="center"/>
        </w:tcPr>
        <w:p w:rsidR="009963BE" w:rsidRDefault="009963BE" w:rsidP="00514F76">
          <w:pPr>
            <w:pStyle w:val="85"/>
          </w:pPr>
        </w:p>
      </w:tc>
      <w:tc>
        <w:tcPr>
          <w:tcW w:w="565" w:type="dxa"/>
          <w:tcBorders>
            <w:top w:val="single" w:sz="4" w:space="0" w:color="auto"/>
          </w:tcBorders>
          <w:shd w:val="clear" w:color="auto" w:fill="auto"/>
          <w:noWrap/>
          <w:tcMar>
            <w:left w:w="0" w:type="dxa"/>
            <w:right w:w="0" w:type="dxa"/>
          </w:tcMar>
          <w:vAlign w:val="center"/>
        </w:tcPr>
        <w:p w:rsidR="009963BE" w:rsidRDefault="009963BE" w:rsidP="00514F76">
          <w:pPr>
            <w:pStyle w:val="85"/>
          </w:pPr>
        </w:p>
      </w:tc>
      <w:tc>
        <w:tcPr>
          <w:tcW w:w="725" w:type="dxa"/>
          <w:tcBorders>
            <w:top w:val="single" w:sz="4" w:space="0" w:color="auto"/>
          </w:tcBorders>
          <w:shd w:val="clear" w:color="auto" w:fill="auto"/>
          <w:noWrap/>
          <w:tcMar>
            <w:left w:w="0" w:type="dxa"/>
            <w:right w:w="0" w:type="dxa"/>
          </w:tcMar>
          <w:vAlign w:val="center"/>
        </w:tcPr>
        <w:p w:rsidR="009963BE" w:rsidRDefault="009963BE" w:rsidP="00514F76">
          <w:pPr>
            <w:pStyle w:val="85"/>
          </w:pPr>
        </w:p>
      </w:tc>
      <w:tc>
        <w:tcPr>
          <w:tcW w:w="764" w:type="dxa"/>
          <w:tcBorders>
            <w:top w:val="single" w:sz="4" w:space="0" w:color="auto"/>
          </w:tcBorders>
          <w:shd w:val="clear" w:color="auto" w:fill="auto"/>
          <w:noWrap/>
          <w:tcMar>
            <w:left w:w="0" w:type="dxa"/>
            <w:right w:w="0" w:type="dxa"/>
          </w:tcMar>
          <w:vAlign w:val="center"/>
        </w:tcPr>
        <w:p w:rsidR="009963BE" w:rsidRDefault="009963BE" w:rsidP="00514F76">
          <w:pPr>
            <w:pStyle w:val="85"/>
          </w:pPr>
        </w:p>
      </w:tc>
      <w:tc>
        <w:tcPr>
          <w:tcW w:w="707" w:type="dxa"/>
          <w:tcBorders>
            <w:top w:val="single" w:sz="4" w:space="0" w:color="auto"/>
          </w:tcBorders>
          <w:shd w:val="clear" w:color="auto" w:fill="auto"/>
          <w:noWrap/>
          <w:tcMar>
            <w:left w:w="0" w:type="dxa"/>
            <w:right w:w="0" w:type="dxa"/>
          </w:tcMar>
          <w:vAlign w:val="center"/>
        </w:tcPr>
        <w:p w:rsidR="009963BE" w:rsidRDefault="009963BE" w:rsidP="00514F76">
          <w:pPr>
            <w:pStyle w:val="85"/>
          </w:pPr>
        </w:p>
      </w:tc>
      <w:tc>
        <w:tcPr>
          <w:tcW w:w="6599" w:type="dxa"/>
          <w:gridSpan w:val="4"/>
          <w:vMerge/>
          <w:shd w:val="clear" w:color="auto" w:fill="auto"/>
          <w:noWrap/>
          <w:tcMar>
            <w:left w:w="0" w:type="dxa"/>
            <w:right w:w="0" w:type="dxa"/>
          </w:tcMar>
          <w:vAlign w:val="center"/>
        </w:tcPr>
        <w:p w:rsidR="009963BE" w:rsidRPr="00113A0B" w:rsidRDefault="009963BE" w:rsidP="00514F76">
          <w:pPr>
            <w:pStyle w:val="af6"/>
            <w:jc w:val="center"/>
            <w:rPr>
              <w:rFonts w:eastAsia="Calibri"/>
              <w:sz w:val="22"/>
              <w:szCs w:val="22"/>
            </w:rPr>
          </w:pPr>
        </w:p>
      </w:tc>
    </w:tr>
    <w:tr w:rsidR="009963BE" w:rsidTr="00514F76">
      <w:trPr>
        <w:cantSplit/>
        <w:trHeight w:hRule="exact" w:val="269"/>
      </w:trPr>
      <w:tc>
        <w:tcPr>
          <w:tcW w:w="564" w:type="dxa"/>
          <w:tcBorders>
            <w:bottom w:val="single" w:sz="12" w:space="0" w:color="auto"/>
          </w:tcBorders>
          <w:shd w:val="clear" w:color="auto" w:fill="auto"/>
          <w:noWrap/>
          <w:tcMar>
            <w:left w:w="0" w:type="dxa"/>
            <w:right w:w="0" w:type="dxa"/>
          </w:tcMar>
          <w:vAlign w:val="center"/>
        </w:tcPr>
        <w:p w:rsidR="009963BE" w:rsidRPr="00113A0B" w:rsidRDefault="009963BE" w:rsidP="00514F76">
          <w:pPr>
            <w:pStyle w:val="85"/>
            <w:rPr>
              <w:rFonts w:ascii="Arial" w:hAnsi="Arial" w:cs="Arial"/>
            </w:rPr>
          </w:pPr>
          <w:r w:rsidRPr="00113A0B">
            <w:rPr>
              <w:rFonts w:ascii="Arial" w:hAnsi="Arial" w:cs="Arial"/>
            </w:rPr>
            <w:t>Изм.</w:t>
          </w:r>
        </w:p>
      </w:tc>
      <w:tc>
        <w:tcPr>
          <w:tcW w:w="567" w:type="dxa"/>
          <w:tcBorders>
            <w:bottom w:val="single" w:sz="12" w:space="0" w:color="auto"/>
          </w:tcBorders>
          <w:shd w:val="clear" w:color="auto" w:fill="auto"/>
          <w:noWrap/>
          <w:tcMar>
            <w:left w:w="0" w:type="dxa"/>
            <w:right w:w="0" w:type="dxa"/>
          </w:tcMar>
          <w:vAlign w:val="center"/>
        </w:tcPr>
        <w:p w:rsidR="009963BE" w:rsidRPr="00113A0B" w:rsidRDefault="009963BE" w:rsidP="00514F76">
          <w:pPr>
            <w:pStyle w:val="85"/>
            <w:rPr>
              <w:rFonts w:ascii="Arial" w:hAnsi="Arial" w:cs="Arial"/>
            </w:rPr>
          </w:pPr>
          <w:r w:rsidRPr="00113A0B">
            <w:rPr>
              <w:rFonts w:ascii="Arial" w:hAnsi="Arial" w:cs="Arial"/>
            </w:rPr>
            <w:t>Кол.уч.</w:t>
          </w:r>
        </w:p>
      </w:tc>
      <w:tc>
        <w:tcPr>
          <w:tcW w:w="565" w:type="dxa"/>
          <w:tcBorders>
            <w:bottom w:val="single" w:sz="12" w:space="0" w:color="auto"/>
          </w:tcBorders>
          <w:shd w:val="clear" w:color="auto" w:fill="auto"/>
          <w:noWrap/>
          <w:tcMar>
            <w:left w:w="0" w:type="dxa"/>
            <w:right w:w="0" w:type="dxa"/>
          </w:tcMar>
          <w:vAlign w:val="center"/>
        </w:tcPr>
        <w:p w:rsidR="009963BE" w:rsidRPr="00113A0B" w:rsidRDefault="009963BE" w:rsidP="00514F76">
          <w:pPr>
            <w:pStyle w:val="85"/>
            <w:rPr>
              <w:rFonts w:ascii="Arial" w:hAnsi="Arial" w:cs="Arial"/>
            </w:rPr>
          </w:pPr>
          <w:r w:rsidRPr="00113A0B">
            <w:rPr>
              <w:rFonts w:ascii="Arial" w:hAnsi="Arial" w:cs="Arial"/>
            </w:rPr>
            <w:t>Лист</w:t>
          </w:r>
        </w:p>
      </w:tc>
      <w:tc>
        <w:tcPr>
          <w:tcW w:w="725" w:type="dxa"/>
          <w:tcBorders>
            <w:bottom w:val="single" w:sz="12" w:space="0" w:color="auto"/>
          </w:tcBorders>
          <w:shd w:val="clear" w:color="auto" w:fill="auto"/>
          <w:noWrap/>
          <w:tcMar>
            <w:left w:w="0" w:type="dxa"/>
            <w:right w:w="0" w:type="dxa"/>
          </w:tcMar>
          <w:vAlign w:val="center"/>
        </w:tcPr>
        <w:p w:rsidR="009963BE" w:rsidRPr="00113A0B" w:rsidRDefault="009963BE" w:rsidP="00514F76">
          <w:pPr>
            <w:pStyle w:val="85"/>
            <w:rPr>
              <w:rFonts w:ascii="Arial" w:hAnsi="Arial" w:cs="Arial"/>
            </w:rPr>
          </w:pPr>
          <w:r w:rsidRPr="00113A0B">
            <w:rPr>
              <w:rFonts w:ascii="Arial" w:hAnsi="Arial" w:cs="Arial"/>
            </w:rPr>
            <w:t>№док.</w:t>
          </w:r>
        </w:p>
      </w:tc>
      <w:tc>
        <w:tcPr>
          <w:tcW w:w="764" w:type="dxa"/>
          <w:tcBorders>
            <w:bottom w:val="single" w:sz="12" w:space="0" w:color="auto"/>
          </w:tcBorders>
          <w:shd w:val="clear" w:color="auto" w:fill="auto"/>
          <w:noWrap/>
          <w:tcMar>
            <w:left w:w="0" w:type="dxa"/>
            <w:right w:w="0" w:type="dxa"/>
          </w:tcMar>
          <w:vAlign w:val="center"/>
        </w:tcPr>
        <w:p w:rsidR="009963BE" w:rsidRPr="00113A0B" w:rsidRDefault="009963BE" w:rsidP="00514F76">
          <w:pPr>
            <w:pStyle w:val="85"/>
            <w:rPr>
              <w:rFonts w:ascii="Arial" w:hAnsi="Arial" w:cs="Arial"/>
            </w:rPr>
          </w:pPr>
          <w:r w:rsidRPr="00113A0B">
            <w:rPr>
              <w:rFonts w:ascii="Arial" w:hAnsi="Arial" w:cs="Arial"/>
            </w:rPr>
            <w:t>Подп.</w:t>
          </w:r>
        </w:p>
      </w:tc>
      <w:tc>
        <w:tcPr>
          <w:tcW w:w="707" w:type="dxa"/>
          <w:tcBorders>
            <w:bottom w:val="single" w:sz="12" w:space="0" w:color="auto"/>
          </w:tcBorders>
          <w:shd w:val="clear" w:color="auto" w:fill="auto"/>
          <w:noWrap/>
          <w:tcMar>
            <w:left w:w="0" w:type="dxa"/>
            <w:right w:w="0" w:type="dxa"/>
          </w:tcMar>
          <w:vAlign w:val="center"/>
        </w:tcPr>
        <w:p w:rsidR="009963BE" w:rsidRPr="00113A0B" w:rsidRDefault="009963BE" w:rsidP="00514F76">
          <w:pPr>
            <w:pStyle w:val="85"/>
            <w:rPr>
              <w:rFonts w:ascii="Arial" w:hAnsi="Arial" w:cs="Arial"/>
            </w:rPr>
          </w:pPr>
          <w:r w:rsidRPr="00113A0B">
            <w:rPr>
              <w:rFonts w:ascii="Arial" w:hAnsi="Arial" w:cs="Arial"/>
            </w:rPr>
            <w:t>Дата</w:t>
          </w:r>
        </w:p>
      </w:tc>
      <w:tc>
        <w:tcPr>
          <w:tcW w:w="6599" w:type="dxa"/>
          <w:gridSpan w:val="4"/>
          <w:vMerge/>
          <w:shd w:val="clear" w:color="auto" w:fill="auto"/>
          <w:noWrap/>
          <w:tcMar>
            <w:left w:w="0" w:type="dxa"/>
            <w:right w:w="0" w:type="dxa"/>
          </w:tcMar>
          <w:vAlign w:val="center"/>
        </w:tcPr>
        <w:p w:rsidR="009963BE" w:rsidRPr="00113A0B" w:rsidRDefault="009963BE" w:rsidP="00514F76">
          <w:pPr>
            <w:pStyle w:val="af6"/>
            <w:jc w:val="center"/>
            <w:rPr>
              <w:rFonts w:eastAsia="Calibri"/>
              <w:sz w:val="22"/>
              <w:szCs w:val="22"/>
            </w:rPr>
          </w:pPr>
        </w:p>
      </w:tc>
    </w:tr>
    <w:tr w:rsidR="009963BE" w:rsidTr="00514F76">
      <w:trPr>
        <w:cantSplit/>
        <w:trHeight w:hRule="exact" w:val="269"/>
      </w:trPr>
      <w:tc>
        <w:tcPr>
          <w:tcW w:w="1131" w:type="dxa"/>
          <w:gridSpan w:val="2"/>
          <w:tcBorders>
            <w:bottom w:val="single" w:sz="4" w:space="0" w:color="auto"/>
          </w:tcBorders>
          <w:shd w:val="clear" w:color="auto" w:fill="auto"/>
          <w:noWrap/>
          <w:tcMar>
            <w:left w:w="57" w:type="dxa"/>
            <w:right w:w="0" w:type="dxa"/>
          </w:tcMar>
          <w:vAlign w:val="center"/>
        </w:tcPr>
        <w:p w:rsidR="009963BE" w:rsidRPr="00113A0B" w:rsidRDefault="009963BE" w:rsidP="00514F76">
          <w:pPr>
            <w:pStyle w:val="87"/>
            <w:rPr>
              <w:rFonts w:ascii="Arial" w:hAnsi="Arial" w:cs="Arial"/>
            </w:rPr>
          </w:pPr>
          <w:r w:rsidRPr="00113A0B">
            <w:rPr>
              <w:rFonts w:ascii="Arial" w:hAnsi="Arial" w:cs="Arial"/>
            </w:rPr>
            <w:t>Разработал</w:t>
          </w:r>
        </w:p>
      </w:tc>
      <w:tc>
        <w:tcPr>
          <w:tcW w:w="1290" w:type="dxa"/>
          <w:gridSpan w:val="2"/>
          <w:tcBorders>
            <w:bottom w:val="single" w:sz="4" w:space="0" w:color="auto"/>
          </w:tcBorders>
          <w:shd w:val="clear" w:color="auto" w:fill="auto"/>
          <w:noWrap/>
          <w:tcMar>
            <w:left w:w="57" w:type="dxa"/>
            <w:right w:w="0" w:type="dxa"/>
          </w:tcMar>
          <w:vAlign w:val="center"/>
        </w:tcPr>
        <w:p w:rsidR="009963BE" w:rsidRPr="00113A0B" w:rsidRDefault="00946B7E" w:rsidP="00514F76">
          <w:pPr>
            <w:pStyle w:val="87"/>
            <w:rPr>
              <w:rFonts w:ascii="Arial" w:hAnsi="Arial" w:cs="Aria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style="position:absolute;margin-left:61.6pt;margin-top:.4pt;width:41.25pt;height:10.3pt;z-index:-2;mso-position-horizontal-relative:text;mso-position-vertical-relative:text">
                <v:imagedata r:id="rId1" o:title="Похолкова"/>
              </v:shape>
            </w:pict>
          </w:r>
          <w:r w:rsidR="009963BE">
            <w:rPr>
              <w:rFonts w:ascii="Arial" w:hAnsi="Arial" w:cs="Arial"/>
            </w:rPr>
            <w:t>Похолкова Е.Ю.</w:t>
          </w:r>
        </w:p>
      </w:tc>
      <w:tc>
        <w:tcPr>
          <w:tcW w:w="764" w:type="dxa"/>
          <w:tcBorders>
            <w:bottom w:val="single" w:sz="4" w:space="0" w:color="auto"/>
          </w:tcBorders>
          <w:shd w:val="clear" w:color="auto" w:fill="auto"/>
          <w:noWrap/>
          <w:tcMar>
            <w:left w:w="0" w:type="dxa"/>
            <w:right w:w="0" w:type="dxa"/>
          </w:tcMar>
          <w:vAlign w:val="center"/>
        </w:tcPr>
        <w:p w:rsidR="009963BE" w:rsidRPr="00113A0B" w:rsidRDefault="009963BE" w:rsidP="00514F76">
          <w:pPr>
            <w:pStyle w:val="85"/>
            <w:rPr>
              <w:rFonts w:ascii="Arial" w:hAnsi="Arial" w:cs="Arial"/>
            </w:rPr>
          </w:pPr>
        </w:p>
      </w:tc>
      <w:tc>
        <w:tcPr>
          <w:tcW w:w="707" w:type="dxa"/>
          <w:tcBorders>
            <w:bottom w:val="single" w:sz="4" w:space="0" w:color="auto"/>
          </w:tcBorders>
          <w:shd w:val="clear" w:color="auto" w:fill="auto"/>
          <w:noWrap/>
          <w:tcMar>
            <w:left w:w="57" w:type="dxa"/>
          </w:tcMar>
          <w:vAlign w:val="center"/>
        </w:tcPr>
        <w:p w:rsidR="009963BE" w:rsidRPr="00113A0B" w:rsidRDefault="009963BE" w:rsidP="00514F76">
          <w:pPr>
            <w:pStyle w:val="afffffffff8"/>
            <w:framePr w:wrap="auto" w:hAnchor="text" w:xAlign="left" w:yAlign="inline"/>
            <w:suppressOverlap w:val="0"/>
            <w:rPr>
              <w:rFonts w:ascii="Arial" w:hAnsi="Arial" w:cs="Arial"/>
              <w:sz w:val="14"/>
              <w:szCs w:val="14"/>
            </w:rPr>
          </w:pPr>
          <w:r>
            <w:rPr>
              <w:rFonts w:ascii="Arial" w:hAnsi="Arial" w:cs="Arial"/>
              <w:spacing w:val="-20"/>
              <w:sz w:val="14"/>
              <w:szCs w:val="14"/>
            </w:rPr>
            <w:t>082019</w:t>
          </w:r>
        </w:p>
      </w:tc>
      <w:tc>
        <w:tcPr>
          <w:tcW w:w="3959" w:type="dxa"/>
          <w:vMerge w:val="restart"/>
          <w:shd w:val="clear" w:color="auto" w:fill="auto"/>
          <w:noWrap/>
          <w:tcMar>
            <w:left w:w="57" w:type="dxa"/>
          </w:tcMar>
          <w:vAlign w:val="center"/>
        </w:tcPr>
        <w:p w:rsidR="009963BE" w:rsidRPr="007A3B0C" w:rsidRDefault="009963BE" w:rsidP="00514F76">
          <w:pPr>
            <w:pStyle w:val="afffffffff2"/>
            <w:rPr>
              <w:rFonts w:ascii="Arial" w:eastAsia="Calibri" w:hAnsi="Arial" w:cs="Arial"/>
              <w:sz w:val="22"/>
              <w:szCs w:val="22"/>
              <w:lang w:val="ru-RU"/>
            </w:rPr>
          </w:pPr>
          <w:r w:rsidRPr="007A3B0C">
            <w:rPr>
              <w:rFonts w:ascii="Arial" w:eastAsia="Calibri" w:hAnsi="Arial" w:cs="Arial"/>
              <w:sz w:val="22"/>
              <w:szCs w:val="22"/>
            </w:rPr>
            <w:t>Состав документации</w:t>
          </w:r>
        </w:p>
      </w:tc>
      <w:tc>
        <w:tcPr>
          <w:tcW w:w="849" w:type="dxa"/>
          <w:shd w:val="clear" w:color="auto" w:fill="auto"/>
          <w:noWrap/>
          <w:tcMar>
            <w:left w:w="57" w:type="dxa"/>
          </w:tcMar>
          <w:vAlign w:val="center"/>
        </w:tcPr>
        <w:p w:rsidR="009963BE" w:rsidRPr="00113A0B" w:rsidRDefault="009963BE" w:rsidP="00514F76">
          <w:pPr>
            <w:pStyle w:val="85"/>
            <w:rPr>
              <w:rFonts w:ascii="Arial" w:hAnsi="Arial" w:cs="Arial"/>
            </w:rPr>
          </w:pPr>
          <w:r w:rsidRPr="00113A0B">
            <w:rPr>
              <w:rFonts w:ascii="Arial" w:hAnsi="Arial" w:cs="Arial"/>
            </w:rPr>
            <w:t>Стадия</w:t>
          </w:r>
        </w:p>
      </w:tc>
      <w:tc>
        <w:tcPr>
          <w:tcW w:w="849" w:type="dxa"/>
          <w:shd w:val="clear" w:color="auto" w:fill="auto"/>
          <w:noWrap/>
          <w:tcMar>
            <w:left w:w="57" w:type="dxa"/>
          </w:tcMar>
          <w:vAlign w:val="center"/>
        </w:tcPr>
        <w:p w:rsidR="009963BE" w:rsidRPr="00113A0B" w:rsidRDefault="009963BE" w:rsidP="00514F76">
          <w:pPr>
            <w:pStyle w:val="85"/>
            <w:rPr>
              <w:rFonts w:ascii="Arial" w:hAnsi="Arial" w:cs="Arial"/>
            </w:rPr>
          </w:pPr>
          <w:r w:rsidRPr="00113A0B">
            <w:rPr>
              <w:rFonts w:ascii="Arial" w:hAnsi="Arial" w:cs="Arial"/>
            </w:rPr>
            <w:t>Лист</w:t>
          </w:r>
        </w:p>
      </w:tc>
      <w:tc>
        <w:tcPr>
          <w:tcW w:w="942" w:type="dxa"/>
          <w:shd w:val="clear" w:color="auto" w:fill="auto"/>
          <w:noWrap/>
          <w:tcMar>
            <w:left w:w="57" w:type="dxa"/>
          </w:tcMar>
          <w:vAlign w:val="center"/>
        </w:tcPr>
        <w:p w:rsidR="009963BE" w:rsidRPr="00113A0B" w:rsidRDefault="009963BE" w:rsidP="00514F76">
          <w:pPr>
            <w:pStyle w:val="85"/>
            <w:rPr>
              <w:rFonts w:ascii="Arial" w:hAnsi="Arial" w:cs="Arial"/>
            </w:rPr>
          </w:pPr>
          <w:r w:rsidRPr="00113A0B">
            <w:rPr>
              <w:rFonts w:ascii="Arial" w:hAnsi="Arial" w:cs="Arial"/>
            </w:rPr>
            <w:t>Листов</w:t>
          </w:r>
        </w:p>
      </w:tc>
    </w:tr>
    <w:tr w:rsidR="009963BE" w:rsidTr="00514F76">
      <w:trPr>
        <w:cantSplit/>
        <w:trHeight w:hRule="exact" w:val="269"/>
      </w:trPr>
      <w:tc>
        <w:tcPr>
          <w:tcW w:w="1131" w:type="dxa"/>
          <w:gridSpan w:val="2"/>
          <w:tcBorders>
            <w:top w:val="single" w:sz="4" w:space="0" w:color="auto"/>
            <w:bottom w:val="single" w:sz="4" w:space="0" w:color="auto"/>
          </w:tcBorders>
          <w:shd w:val="clear" w:color="auto" w:fill="auto"/>
          <w:noWrap/>
          <w:tcMar>
            <w:left w:w="57" w:type="dxa"/>
            <w:right w:w="0" w:type="dxa"/>
          </w:tcMar>
          <w:vAlign w:val="center"/>
        </w:tcPr>
        <w:p w:rsidR="009963BE" w:rsidRPr="00113A0B" w:rsidRDefault="009963BE" w:rsidP="00514F76">
          <w:pPr>
            <w:pStyle w:val="87"/>
            <w:rPr>
              <w:rFonts w:ascii="Arial" w:hAnsi="Arial" w:cs="Arial"/>
            </w:rPr>
          </w:pPr>
        </w:p>
      </w:tc>
      <w:tc>
        <w:tcPr>
          <w:tcW w:w="1290" w:type="dxa"/>
          <w:gridSpan w:val="2"/>
          <w:tcBorders>
            <w:top w:val="single" w:sz="4" w:space="0" w:color="auto"/>
            <w:bottom w:val="single" w:sz="4" w:space="0" w:color="auto"/>
          </w:tcBorders>
          <w:shd w:val="clear" w:color="auto" w:fill="auto"/>
          <w:noWrap/>
          <w:tcMar>
            <w:left w:w="57" w:type="dxa"/>
            <w:right w:w="0" w:type="dxa"/>
          </w:tcMar>
          <w:vAlign w:val="center"/>
        </w:tcPr>
        <w:p w:rsidR="009963BE" w:rsidRPr="00113A0B" w:rsidRDefault="009963BE" w:rsidP="00514F76">
          <w:pPr>
            <w:pStyle w:val="87"/>
            <w:rPr>
              <w:rFonts w:ascii="Arial" w:hAnsi="Arial" w:cs="Arial"/>
            </w:rPr>
          </w:pPr>
        </w:p>
      </w:tc>
      <w:tc>
        <w:tcPr>
          <w:tcW w:w="764" w:type="dxa"/>
          <w:tcBorders>
            <w:top w:val="single" w:sz="4" w:space="0" w:color="auto"/>
            <w:bottom w:val="single" w:sz="4" w:space="0" w:color="auto"/>
          </w:tcBorders>
          <w:shd w:val="clear" w:color="auto" w:fill="auto"/>
          <w:noWrap/>
          <w:tcMar>
            <w:left w:w="0" w:type="dxa"/>
            <w:right w:w="0" w:type="dxa"/>
          </w:tcMar>
          <w:vAlign w:val="center"/>
        </w:tcPr>
        <w:p w:rsidR="009963BE" w:rsidRPr="00113A0B" w:rsidRDefault="009963BE" w:rsidP="00514F76">
          <w:pPr>
            <w:pStyle w:val="85"/>
            <w:rPr>
              <w:rFonts w:ascii="Arial" w:hAnsi="Arial" w:cs="Arial"/>
            </w:rPr>
          </w:pPr>
        </w:p>
      </w:tc>
      <w:tc>
        <w:tcPr>
          <w:tcW w:w="707" w:type="dxa"/>
          <w:tcBorders>
            <w:top w:val="single" w:sz="4" w:space="0" w:color="auto"/>
            <w:bottom w:val="single" w:sz="4" w:space="0" w:color="auto"/>
          </w:tcBorders>
          <w:shd w:val="clear" w:color="auto" w:fill="auto"/>
          <w:noWrap/>
          <w:tcMar>
            <w:left w:w="57" w:type="dxa"/>
          </w:tcMar>
          <w:vAlign w:val="center"/>
        </w:tcPr>
        <w:p w:rsidR="009963BE" w:rsidRPr="00113A0B" w:rsidRDefault="009963BE" w:rsidP="00514F76">
          <w:pPr>
            <w:pStyle w:val="afffffffff8"/>
            <w:framePr w:wrap="auto" w:hAnchor="text" w:xAlign="left" w:yAlign="inline"/>
            <w:suppressOverlap w:val="0"/>
            <w:rPr>
              <w:rFonts w:ascii="Arial" w:hAnsi="Arial" w:cs="Arial"/>
              <w:sz w:val="14"/>
              <w:szCs w:val="14"/>
            </w:rPr>
          </w:pPr>
        </w:p>
      </w:tc>
      <w:tc>
        <w:tcPr>
          <w:tcW w:w="3959" w:type="dxa"/>
          <w:vMerge/>
          <w:shd w:val="clear" w:color="auto" w:fill="auto"/>
          <w:noWrap/>
          <w:tcMar>
            <w:left w:w="57" w:type="dxa"/>
          </w:tcMar>
          <w:vAlign w:val="center"/>
        </w:tcPr>
        <w:p w:rsidR="009963BE" w:rsidRPr="00113A0B" w:rsidRDefault="009963BE" w:rsidP="00514F76">
          <w:pPr>
            <w:pStyle w:val="af6"/>
            <w:jc w:val="center"/>
            <w:rPr>
              <w:rFonts w:eastAsia="Calibri"/>
              <w:sz w:val="22"/>
              <w:szCs w:val="22"/>
            </w:rPr>
          </w:pPr>
        </w:p>
      </w:tc>
      <w:tc>
        <w:tcPr>
          <w:tcW w:w="849" w:type="dxa"/>
          <w:shd w:val="clear" w:color="auto" w:fill="auto"/>
          <w:noWrap/>
          <w:tcMar>
            <w:left w:w="57" w:type="dxa"/>
          </w:tcMar>
          <w:vAlign w:val="center"/>
        </w:tcPr>
        <w:p w:rsidR="009963BE" w:rsidRPr="00113A0B" w:rsidRDefault="009963BE" w:rsidP="00514F76">
          <w:pPr>
            <w:pStyle w:val="114"/>
            <w:framePr w:wrap="auto" w:hAnchor="text" w:xAlign="left" w:yAlign="inline"/>
            <w:suppressOverlap w:val="0"/>
            <w:rPr>
              <w:rFonts w:ascii="Arial" w:hAnsi="Arial" w:cs="Arial"/>
            </w:rPr>
          </w:pPr>
          <w:r w:rsidRPr="00113A0B">
            <w:rPr>
              <w:rFonts w:ascii="Arial" w:hAnsi="Arial" w:cs="Arial"/>
            </w:rPr>
            <w:t>П</w:t>
          </w:r>
        </w:p>
      </w:tc>
      <w:tc>
        <w:tcPr>
          <w:tcW w:w="849" w:type="dxa"/>
          <w:shd w:val="clear" w:color="auto" w:fill="auto"/>
          <w:noWrap/>
          <w:tcMar>
            <w:left w:w="57" w:type="dxa"/>
          </w:tcMar>
          <w:vAlign w:val="center"/>
        </w:tcPr>
        <w:p w:rsidR="009963BE" w:rsidRPr="00113A0B" w:rsidRDefault="009963BE" w:rsidP="00514F76">
          <w:pPr>
            <w:pStyle w:val="114"/>
            <w:framePr w:wrap="auto" w:hAnchor="text" w:xAlign="left" w:yAlign="inline"/>
            <w:suppressOverlap w:val="0"/>
            <w:rPr>
              <w:rFonts w:ascii="Arial" w:hAnsi="Arial" w:cs="Arial"/>
            </w:rPr>
          </w:pPr>
        </w:p>
      </w:tc>
      <w:tc>
        <w:tcPr>
          <w:tcW w:w="942" w:type="dxa"/>
          <w:shd w:val="clear" w:color="auto" w:fill="auto"/>
          <w:noWrap/>
          <w:tcMar>
            <w:left w:w="57" w:type="dxa"/>
          </w:tcMar>
          <w:vAlign w:val="center"/>
        </w:tcPr>
        <w:p w:rsidR="009963BE" w:rsidRPr="00113A0B" w:rsidRDefault="009963BE" w:rsidP="00514F76">
          <w:pPr>
            <w:pStyle w:val="114"/>
            <w:framePr w:wrap="auto" w:hAnchor="text" w:xAlign="left" w:yAlign="inline"/>
            <w:suppressOverlap w:val="0"/>
            <w:rPr>
              <w:rFonts w:ascii="Arial" w:hAnsi="Arial" w:cs="Arial"/>
            </w:rPr>
          </w:pPr>
          <w:r>
            <w:rPr>
              <w:rFonts w:ascii="Arial" w:hAnsi="Arial" w:cs="Arial"/>
            </w:rPr>
            <w:t>1</w:t>
          </w:r>
        </w:p>
      </w:tc>
    </w:tr>
    <w:tr w:rsidR="009963BE" w:rsidTr="00514F76">
      <w:trPr>
        <w:cantSplit/>
        <w:trHeight w:hRule="exact" w:val="269"/>
      </w:trPr>
      <w:tc>
        <w:tcPr>
          <w:tcW w:w="1131" w:type="dxa"/>
          <w:gridSpan w:val="2"/>
          <w:tcBorders>
            <w:top w:val="single" w:sz="4" w:space="0" w:color="auto"/>
            <w:bottom w:val="single" w:sz="4" w:space="0" w:color="auto"/>
          </w:tcBorders>
          <w:shd w:val="clear" w:color="auto" w:fill="auto"/>
          <w:noWrap/>
          <w:tcMar>
            <w:left w:w="57" w:type="dxa"/>
            <w:right w:w="0" w:type="dxa"/>
          </w:tcMar>
          <w:vAlign w:val="center"/>
        </w:tcPr>
        <w:p w:rsidR="009963BE" w:rsidRPr="00113A0B" w:rsidRDefault="009963BE" w:rsidP="00514F76">
          <w:pPr>
            <w:pStyle w:val="87"/>
            <w:rPr>
              <w:rFonts w:ascii="Arial" w:hAnsi="Arial" w:cs="Arial"/>
            </w:rPr>
          </w:pPr>
        </w:p>
      </w:tc>
      <w:tc>
        <w:tcPr>
          <w:tcW w:w="1290" w:type="dxa"/>
          <w:gridSpan w:val="2"/>
          <w:tcBorders>
            <w:top w:val="single" w:sz="4" w:space="0" w:color="auto"/>
            <w:bottom w:val="single" w:sz="4" w:space="0" w:color="auto"/>
          </w:tcBorders>
          <w:shd w:val="clear" w:color="auto" w:fill="auto"/>
          <w:noWrap/>
          <w:tcMar>
            <w:left w:w="57" w:type="dxa"/>
            <w:right w:w="0" w:type="dxa"/>
          </w:tcMar>
          <w:vAlign w:val="center"/>
        </w:tcPr>
        <w:p w:rsidR="009963BE" w:rsidRPr="00113A0B" w:rsidRDefault="009963BE" w:rsidP="00514F76">
          <w:pPr>
            <w:pStyle w:val="87"/>
            <w:rPr>
              <w:rFonts w:ascii="Arial" w:hAnsi="Arial" w:cs="Arial"/>
            </w:rPr>
          </w:pPr>
        </w:p>
      </w:tc>
      <w:tc>
        <w:tcPr>
          <w:tcW w:w="764" w:type="dxa"/>
          <w:tcBorders>
            <w:top w:val="single" w:sz="4" w:space="0" w:color="auto"/>
            <w:bottom w:val="single" w:sz="4" w:space="0" w:color="auto"/>
          </w:tcBorders>
          <w:shd w:val="clear" w:color="auto" w:fill="auto"/>
          <w:noWrap/>
          <w:tcMar>
            <w:left w:w="0" w:type="dxa"/>
            <w:right w:w="0" w:type="dxa"/>
          </w:tcMar>
          <w:vAlign w:val="center"/>
        </w:tcPr>
        <w:p w:rsidR="009963BE" w:rsidRPr="00113A0B" w:rsidRDefault="009963BE" w:rsidP="00514F76">
          <w:pPr>
            <w:pStyle w:val="85"/>
            <w:rPr>
              <w:rFonts w:ascii="Arial" w:hAnsi="Arial" w:cs="Arial"/>
            </w:rPr>
          </w:pPr>
        </w:p>
      </w:tc>
      <w:tc>
        <w:tcPr>
          <w:tcW w:w="707" w:type="dxa"/>
          <w:tcBorders>
            <w:top w:val="single" w:sz="4" w:space="0" w:color="auto"/>
            <w:bottom w:val="single" w:sz="4" w:space="0" w:color="auto"/>
          </w:tcBorders>
          <w:shd w:val="clear" w:color="auto" w:fill="auto"/>
          <w:noWrap/>
          <w:tcMar>
            <w:left w:w="57" w:type="dxa"/>
          </w:tcMar>
          <w:vAlign w:val="center"/>
        </w:tcPr>
        <w:p w:rsidR="009963BE" w:rsidRPr="00113A0B" w:rsidRDefault="009963BE" w:rsidP="00514F76">
          <w:pPr>
            <w:pStyle w:val="85"/>
            <w:rPr>
              <w:rFonts w:ascii="Arial" w:hAnsi="Arial" w:cs="Arial"/>
              <w:sz w:val="14"/>
              <w:szCs w:val="14"/>
            </w:rPr>
          </w:pPr>
        </w:p>
      </w:tc>
      <w:tc>
        <w:tcPr>
          <w:tcW w:w="3959" w:type="dxa"/>
          <w:vMerge/>
          <w:shd w:val="clear" w:color="auto" w:fill="auto"/>
          <w:noWrap/>
          <w:tcMar>
            <w:left w:w="57" w:type="dxa"/>
          </w:tcMar>
          <w:vAlign w:val="center"/>
        </w:tcPr>
        <w:p w:rsidR="009963BE" w:rsidRPr="00113A0B" w:rsidRDefault="009963BE" w:rsidP="00514F76">
          <w:pPr>
            <w:pStyle w:val="af6"/>
            <w:jc w:val="center"/>
            <w:rPr>
              <w:rFonts w:eastAsia="Calibri"/>
              <w:sz w:val="22"/>
              <w:szCs w:val="22"/>
            </w:rPr>
          </w:pPr>
        </w:p>
      </w:tc>
      <w:tc>
        <w:tcPr>
          <w:tcW w:w="2640" w:type="dxa"/>
          <w:gridSpan w:val="3"/>
          <w:vMerge w:val="restart"/>
          <w:shd w:val="clear" w:color="auto" w:fill="auto"/>
          <w:noWrap/>
          <w:tcMar>
            <w:left w:w="57" w:type="dxa"/>
          </w:tcMar>
          <w:vAlign w:val="center"/>
        </w:tcPr>
        <w:p w:rsidR="009963BE" w:rsidRPr="00113A0B" w:rsidRDefault="009963BE" w:rsidP="00514F76">
          <w:pPr>
            <w:pStyle w:val="85"/>
            <w:rPr>
              <w:rFonts w:ascii="Arial" w:hAnsi="Arial" w:cs="Arial"/>
            </w:rPr>
          </w:pPr>
          <w:r w:rsidRPr="00113A0B">
            <w:rPr>
              <w:rFonts w:ascii="Arial" w:hAnsi="Arial" w:cs="Arial"/>
              <w:sz w:val="18"/>
              <w:szCs w:val="18"/>
            </w:rPr>
            <w:t>Исполнитель-ООО «</w:t>
          </w:r>
          <w:r>
            <w:rPr>
              <w:rFonts w:ascii="Arial" w:hAnsi="Arial" w:cs="Arial"/>
              <w:sz w:val="18"/>
              <w:szCs w:val="18"/>
            </w:rPr>
            <w:t>Промстройпроект</w:t>
          </w:r>
          <w:r w:rsidRPr="00113A0B">
            <w:rPr>
              <w:rFonts w:ascii="Arial" w:hAnsi="Arial" w:cs="Arial"/>
              <w:sz w:val="18"/>
              <w:szCs w:val="18"/>
            </w:rPr>
            <w:t>»</w:t>
          </w:r>
        </w:p>
      </w:tc>
    </w:tr>
    <w:tr w:rsidR="009963BE" w:rsidTr="00514F76">
      <w:trPr>
        <w:cantSplit/>
        <w:trHeight w:hRule="exact" w:val="256"/>
      </w:trPr>
      <w:tc>
        <w:tcPr>
          <w:tcW w:w="1131" w:type="dxa"/>
          <w:gridSpan w:val="2"/>
          <w:tcBorders>
            <w:top w:val="single" w:sz="4" w:space="0" w:color="auto"/>
            <w:bottom w:val="single" w:sz="4" w:space="0" w:color="auto"/>
          </w:tcBorders>
          <w:shd w:val="clear" w:color="auto" w:fill="auto"/>
          <w:noWrap/>
          <w:tcMar>
            <w:left w:w="57" w:type="dxa"/>
            <w:right w:w="0" w:type="dxa"/>
          </w:tcMar>
          <w:vAlign w:val="center"/>
        </w:tcPr>
        <w:p w:rsidR="009963BE" w:rsidRPr="00113A0B" w:rsidRDefault="009963BE" w:rsidP="00514F76">
          <w:pPr>
            <w:pStyle w:val="87"/>
            <w:rPr>
              <w:rFonts w:ascii="Arial" w:hAnsi="Arial" w:cs="Arial"/>
            </w:rPr>
          </w:pPr>
        </w:p>
      </w:tc>
      <w:tc>
        <w:tcPr>
          <w:tcW w:w="1290" w:type="dxa"/>
          <w:gridSpan w:val="2"/>
          <w:tcBorders>
            <w:top w:val="single" w:sz="4" w:space="0" w:color="auto"/>
            <w:bottom w:val="single" w:sz="4" w:space="0" w:color="auto"/>
          </w:tcBorders>
          <w:shd w:val="clear" w:color="auto" w:fill="auto"/>
          <w:noWrap/>
          <w:tcMar>
            <w:left w:w="57" w:type="dxa"/>
            <w:right w:w="0" w:type="dxa"/>
          </w:tcMar>
          <w:vAlign w:val="center"/>
        </w:tcPr>
        <w:p w:rsidR="009963BE" w:rsidRPr="00113A0B" w:rsidRDefault="009963BE" w:rsidP="00514F76">
          <w:pPr>
            <w:pStyle w:val="87"/>
            <w:rPr>
              <w:rFonts w:ascii="Arial" w:hAnsi="Arial" w:cs="Arial"/>
            </w:rPr>
          </w:pPr>
        </w:p>
      </w:tc>
      <w:tc>
        <w:tcPr>
          <w:tcW w:w="764" w:type="dxa"/>
          <w:tcBorders>
            <w:top w:val="single" w:sz="4" w:space="0" w:color="auto"/>
            <w:bottom w:val="single" w:sz="4" w:space="0" w:color="auto"/>
          </w:tcBorders>
          <w:shd w:val="clear" w:color="auto" w:fill="auto"/>
          <w:noWrap/>
          <w:tcMar>
            <w:left w:w="0" w:type="dxa"/>
            <w:right w:w="0" w:type="dxa"/>
          </w:tcMar>
          <w:vAlign w:val="center"/>
        </w:tcPr>
        <w:p w:rsidR="009963BE" w:rsidRPr="004F5C2A" w:rsidRDefault="009963BE" w:rsidP="00514F76">
          <w:pPr>
            <w:pStyle w:val="afffffffff5"/>
            <w:spacing w:line="240" w:lineRule="auto"/>
            <w:ind w:firstLine="0"/>
            <w:jc w:val="center"/>
            <w:rPr>
              <w:sz w:val="16"/>
              <w:szCs w:val="16"/>
            </w:rPr>
          </w:pPr>
        </w:p>
      </w:tc>
      <w:tc>
        <w:tcPr>
          <w:tcW w:w="707" w:type="dxa"/>
          <w:tcBorders>
            <w:top w:val="single" w:sz="4" w:space="0" w:color="auto"/>
            <w:bottom w:val="single" w:sz="4" w:space="0" w:color="auto"/>
          </w:tcBorders>
          <w:shd w:val="clear" w:color="auto" w:fill="auto"/>
          <w:noWrap/>
          <w:tcMar>
            <w:left w:w="57" w:type="dxa"/>
          </w:tcMar>
          <w:vAlign w:val="center"/>
        </w:tcPr>
        <w:p w:rsidR="009963BE" w:rsidRPr="00113A0B" w:rsidRDefault="009963BE" w:rsidP="00514F76">
          <w:pPr>
            <w:pStyle w:val="afffffffff8"/>
            <w:framePr w:wrap="auto" w:hAnchor="text" w:xAlign="left" w:yAlign="inline"/>
            <w:suppressOverlap w:val="0"/>
            <w:rPr>
              <w:rFonts w:ascii="Arial" w:hAnsi="Arial" w:cs="Arial"/>
              <w:sz w:val="14"/>
              <w:szCs w:val="14"/>
              <w:lang w:val="en-US"/>
            </w:rPr>
          </w:pPr>
        </w:p>
      </w:tc>
      <w:tc>
        <w:tcPr>
          <w:tcW w:w="3959" w:type="dxa"/>
          <w:vMerge/>
          <w:shd w:val="clear" w:color="auto" w:fill="auto"/>
          <w:noWrap/>
          <w:tcMar>
            <w:left w:w="57" w:type="dxa"/>
          </w:tcMar>
          <w:vAlign w:val="center"/>
        </w:tcPr>
        <w:p w:rsidR="009963BE" w:rsidRPr="00113A0B" w:rsidRDefault="009963BE" w:rsidP="00514F76">
          <w:pPr>
            <w:pStyle w:val="af6"/>
            <w:jc w:val="center"/>
            <w:rPr>
              <w:rFonts w:eastAsia="Calibri"/>
              <w:sz w:val="22"/>
              <w:szCs w:val="22"/>
            </w:rPr>
          </w:pPr>
        </w:p>
      </w:tc>
      <w:tc>
        <w:tcPr>
          <w:tcW w:w="2640" w:type="dxa"/>
          <w:gridSpan w:val="3"/>
          <w:vMerge/>
          <w:shd w:val="clear" w:color="auto" w:fill="auto"/>
          <w:noWrap/>
          <w:tcMar>
            <w:left w:w="57" w:type="dxa"/>
          </w:tcMar>
          <w:vAlign w:val="center"/>
        </w:tcPr>
        <w:p w:rsidR="009963BE" w:rsidRPr="00113A0B" w:rsidRDefault="009963BE" w:rsidP="00514F76">
          <w:pPr>
            <w:pStyle w:val="af6"/>
            <w:jc w:val="center"/>
            <w:rPr>
              <w:rFonts w:eastAsia="Calibri"/>
              <w:sz w:val="22"/>
              <w:szCs w:val="22"/>
            </w:rPr>
          </w:pPr>
        </w:p>
      </w:tc>
    </w:tr>
    <w:tr w:rsidR="009963BE" w:rsidTr="00514F76">
      <w:trPr>
        <w:cantSplit/>
        <w:trHeight w:hRule="exact" w:val="288"/>
      </w:trPr>
      <w:tc>
        <w:tcPr>
          <w:tcW w:w="1131" w:type="dxa"/>
          <w:gridSpan w:val="2"/>
          <w:tcBorders>
            <w:top w:val="single" w:sz="4" w:space="0" w:color="auto"/>
            <w:left w:val="single" w:sz="12" w:space="0" w:color="auto"/>
            <w:bottom w:val="single" w:sz="12" w:space="0" w:color="auto"/>
            <w:right w:val="single" w:sz="12" w:space="0" w:color="auto"/>
          </w:tcBorders>
          <w:shd w:val="clear" w:color="auto" w:fill="auto"/>
          <w:noWrap/>
          <w:tcMar>
            <w:left w:w="57" w:type="dxa"/>
            <w:right w:w="0" w:type="dxa"/>
          </w:tcMar>
        </w:tcPr>
        <w:p w:rsidR="009963BE" w:rsidRPr="00113A0B" w:rsidRDefault="009963BE" w:rsidP="00514F76">
          <w:pPr>
            <w:pStyle w:val="87"/>
            <w:rPr>
              <w:rFonts w:ascii="Arial" w:hAnsi="Arial" w:cs="Arial"/>
            </w:rPr>
          </w:pPr>
        </w:p>
      </w:tc>
      <w:tc>
        <w:tcPr>
          <w:tcW w:w="1290" w:type="dxa"/>
          <w:gridSpan w:val="2"/>
          <w:tcBorders>
            <w:top w:val="single" w:sz="4" w:space="0" w:color="auto"/>
            <w:left w:val="single" w:sz="12" w:space="0" w:color="auto"/>
            <w:bottom w:val="single" w:sz="12" w:space="0" w:color="auto"/>
            <w:right w:val="single" w:sz="12" w:space="0" w:color="auto"/>
          </w:tcBorders>
          <w:shd w:val="clear" w:color="auto" w:fill="auto"/>
          <w:noWrap/>
          <w:tcMar>
            <w:left w:w="57" w:type="dxa"/>
            <w:right w:w="0" w:type="dxa"/>
          </w:tcMar>
        </w:tcPr>
        <w:p w:rsidR="009963BE" w:rsidRPr="00113A0B" w:rsidRDefault="009963BE" w:rsidP="00514F76">
          <w:pPr>
            <w:pStyle w:val="87"/>
            <w:rPr>
              <w:rFonts w:ascii="Arial" w:hAnsi="Arial" w:cs="Arial"/>
            </w:rPr>
          </w:pPr>
        </w:p>
      </w:tc>
      <w:tc>
        <w:tcPr>
          <w:tcW w:w="764" w:type="dxa"/>
          <w:tcBorders>
            <w:top w:val="single" w:sz="4" w:space="0" w:color="auto"/>
            <w:left w:val="single" w:sz="12" w:space="0" w:color="auto"/>
            <w:bottom w:val="single" w:sz="12" w:space="0" w:color="auto"/>
            <w:right w:val="single" w:sz="12" w:space="0" w:color="auto"/>
          </w:tcBorders>
          <w:shd w:val="clear" w:color="auto" w:fill="auto"/>
          <w:noWrap/>
          <w:tcMar>
            <w:left w:w="0" w:type="dxa"/>
            <w:right w:w="0" w:type="dxa"/>
          </w:tcMar>
          <w:vAlign w:val="center"/>
        </w:tcPr>
        <w:p w:rsidR="009963BE" w:rsidRPr="00E8410B" w:rsidRDefault="009963BE" w:rsidP="00514F76">
          <w:pPr>
            <w:pStyle w:val="85"/>
            <w:rPr>
              <w:rFonts w:ascii="Arial" w:hAnsi="Arial" w:cs="Arial"/>
            </w:rPr>
          </w:pPr>
        </w:p>
      </w:tc>
      <w:tc>
        <w:tcPr>
          <w:tcW w:w="707" w:type="dxa"/>
          <w:tcBorders>
            <w:top w:val="single" w:sz="4" w:space="0" w:color="auto"/>
            <w:left w:val="single" w:sz="12" w:space="0" w:color="auto"/>
            <w:bottom w:val="single" w:sz="12" w:space="0" w:color="auto"/>
          </w:tcBorders>
          <w:shd w:val="clear" w:color="auto" w:fill="auto"/>
          <w:noWrap/>
          <w:tcMar>
            <w:left w:w="57" w:type="dxa"/>
          </w:tcMar>
        </w:tcPr>
        <w:p w:rsidR="009963BE" w:rsidRPr="00113A0B" w:rsidRDefault="009963BE" w:rsidP="00514F76">
          <w:pPr>
            <w:jc w:val="center"/>
            <w:rPr>
              <w:rFonts w:eastAsia="Calibri"/>
            </w:rPr>
          </w:pPr>
        </w:p>
      </w:tc>
      <w:tc>
        <w:tcPr>
          <w:tcW w:w="3959" w:type="dxa"/>
          <w:vMerge/>
          <w:tcBorders>
            <w:bottom w:val="single" w:sz="12" w:space="0" w:color="auto"/>
          </w:tcBorders>
          <w:shd w:val="clear" w:color="auto" w:fill="auto"/>
          <w:noWrap/>
          <w:tcMar>
            <w:left w:w="57" w:type="dxa"/>
          </w:tcMar>
          <w:vAlign w:val="center"/>
        </w:tcPr>
        <w:p w:rsidR="009963BE" w:rsidRPr="00113A0B" w:rsidRDefault="009963BE" w:rsidP="00514F76">
          <w:pPr>
            <w:pStyle w:val="af6"/>
            <w:jc w:val="center"/>
            <w:rPr>
              <w:rFonts w:eastAsia="Calibri"/>
              <w:sz w:val="22"/>
              <w:szCs w:val="22"/>
            </w:rPr>
          </w:pPr>
        </w:p>
      </w:tc>
      <w:tc>
        <w:tcPr>
          <w:tcW w:w="2640" w:type="dxa"/>
          <w:gridSpan w:val="3"/>
          <w:vMerge/>
          <w:tcBorders>
            <w:bottom w:val="single" w:sz="12" w:space="0" w:color="auto"/>
          </w:tcBorders>
          <w:shd w:val="clear" w:color="auto" w:fill="auto"/>
          <w:noWrap/>
          <w:tcMar>
            <w:left w:w="57" w:type="dxa"/>
          </w:tcMar>
          <w:vAlign w:val="center"/>
        </w:tcPr>
        <w:p w:rsidR="009963BE" w:rsidRPr="00113A0B" w:rsidRDefault="009963BE" w:rsidP="00514F76">
          <w:pPr>
            <w:pStyle w:val="af6"/>
            <w:jc w:val="center"/>
            <w:rPr>
              <w:rFonts w:eastAsia="Calibri"/>
              <w:sz w:val="22"/>
              <w:szCs w:val="22"/>
            </w:rPr>
          </w:pPr>
        </w:p>
      </w:tc>
    </w:tr>
  </w:tbl>
  <w:p w:rsidR="009963BE" w:rsidRPr="00BA1C29" w:rsidRDefault="009963BE" w:rsidP="00514F76">
    <w:pPr>
      <w:pStyle w:val="af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horzAnchor="margin" w:tblpX="-952" w:tblpY="11023"/>
      <w:tblOverlap w:val="never"/>
      <w:tblW w:w="68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4"/>
      <w:gridCol w:w="397"/>
    </w:tblGrid>
    <w:tr w:rsidR="009963BE" w:rsidTr="004A578E">
      <w:trPr>
        <w:cantSplit/>
        <w:trHeight w:hRule="exact" w:val="1418"/>
      </w:trPr>
      <w:tc>
        <w:tcPr>
          <w:tcW w:w="284" w:type="dxa"/>
          <w:shd w:val="clear" w:color="auto" w:fill="auto"/>
          <w:noWrap/>
          <w:tcMar>
            <w:left w:w="0" w:type="dxa"/>
            <w:right w:w="0" w:type="dxa"/>
          </w:tcMar>
          <w:textDirection w:val="btLr"/>
          <w:vAlign w:val="center"/>
        </w:tcPr>
        <w:p w:rsidR="009963BE" w:rsidRDefault="009963BE" w:rsidP="004A578E">
          <w:pPr>
            <w:pStyle w:val="85"/>
            <w:shd w:val="clear" w:color="auto" w:fill="000080"/>
          </w:pPr>
          <w:r>
            <w:t>Взам. инв. №</w:t>
          </w:r>
        </w:p>
      </w:tc>
      <w:tc>
        <w:tcPr>
          <w:tcW w:w="397" w:type="dxa"/>
          <w:shd w:val="clear" w:color="auto" w:fill="auto"/>
          <w:noWrap/>
          <w:tcMar>
            <w:left w:w="0" w:type="dxa"/>
            <w:right w:w="0" w:type="dxa"/>
          </w:tcMar>
          <w:textDirection w:val="btLr"/>
          <w:vAlign w:val="center"/>
        </w:tcPr>
        <w:p w:rsidR="009963BE" w:rsidRDefault="009963BE" w:rsidP="004A578E">
          <w:pPr>
            <w:pStyle w:val="85"/>
            <w:shd w:val="clear" w:color="auto" w:fill="000080"/>
          </w:pPr>
        </w:p>
      </w:tc>
    </w:tr>
    <w:tr w:rsidR="009963BE" w:rsidTr="004A578E">
      <w:trPr>
        <w:cantSplit/>
        <w:trHeight w:hRule="exact" w:val="1985"/>
      </w:trPr>
      <w:tc>
        <w:tcPr>
          <w:tcW w:w="284" w:type="dxa"/>
          <w:shd w:val="clear" w:color="auto" w:fill="auto"/>
          <w:noWrap/>
          <w:tcMar>
            <w:left w:w="0" w:type="dxa"/>
            <w:right w:w="0" w:type="dxa"/>
          </w:tcMar>
          <w:textDirection w:val="btLr"/>
          <w:vAlign w:val="center"/>
        </w:tcPr>
        <w:p w:rsidR="009963BE" w:rsidRDefault="009963BE" w:rsidP="004A578E">
          <w:pPr>
            <w:pStyle w:val="85"/>
            <w:shd w:val="clear" w:color="auto" w:fill="000080"/>
          </w:pPr>
          <w:r>
            <w:t>Подп. и дата</w:t>
          </w:r>
        </w:p>
      </w:tc>
      <w:tc>
        <w:tcPr>
          <w:tcW w:w="397" w:type="dxa"/>
          <w:shd w:val="clear" w:color="auto" w:fill="auto"/>
          <w:noWrap/>
          <w:tcMar>
            <w:left w:w="0" w:type="dxa"/>
            <w:right w:w="0" w:type="dxa"/>
          </w:tcMar>
          <w:textDirection w:val="btLr"/>
          <w:vAlign w:val="center"/>
        </w:tcPr>
        <w:p w:rsidR="009963BE" w:rsidRDefault="009963BE" w:rsidP="004A578E">
          <w:pPr>
            <w:pStyle w:val="85"/>
            <w:shd w:val="clear" w:color="auto" w:fill="000080"/>
          </w:pPr>
        </w:p>
      </w:tc>
    </w:tr>
    <w:tr w:rsidR="009963BE" w:rsidTr="004A578E">
      <w:trPr>
        <w:cantSplit/>
        <w:trHeight w:hRule="exact" w:val="1418"/>
      </w:trPr>
      <w:tc>
        <w:tcPr>
          <w:tcW w:w="284" w:type="dxa"/>
          <w:shd w:val="clear" w:color="auto" w:fill="auto"/>
          <w:noWrap/>
          <w:tcMar>
            <w:left w:w="0" w:type="dxa"/>
            <w:right w:w="0" w:type="dxa"/>
          </w:tcMar>
          <w:textDirection w:val="btLr"/>
          <w:vAlign w:val="center"/>
        </w:tcPr>
        <w:p w:rsidR="009963BE" w:rsidRDefault="009963BE" w:rsidP="004A578E">
          <w:pPr>
            <w:pStyle w:val="85"/>
            <w:shd w:val="clear" w:color="auto" w:fill="000080"/>
          </w:pPr>
          <w:r>
            <w:t>Инв. № подп.</w:t>
          </w:r>
        </w:p>
      </w:tc>
      <w:tc>
        <w:tcPr>
          <w:tcW w:w="397" w:type="dxa"/>
          <w:shd w:val="clear" w:color="auto" w:fill="auto"/>
          <w:noWrap/>
          <w:tcMar>
            <w:left w:w="0" w:type="dxa"/>
            <w:right w:w="0" w:type="dxa"/>
          </w:tcMar>
          <w:textDirection w:val="btLr"/>
          <w:vAlign w:val="center"/>
        </w:tcPr>
        <w:p w:rsidR="009963BE" w:rsidRDefault="009963BE" w:rsidP="004A578E">
          <w:pPr>
            <w:pStyle w:val="85"/>
            <w:shd w:val="clear" w:color="auto" w:fill="000080"/>
          </w:pPr>
        </w:p>
      </w:tc>
    </w:tr>
  </w:tbl>
  <w:p w:rsidR="009963BE" w:rsidRPr="00047F06" w:rsidRDefault="009963BE" w:rsidP="004A578E">
    <w:pPr>
      <w:rPr>
        <w:rFonts w:ascii="Times New Roman" w:hAnsi="Times New Roman"/>
        <w:snapToGrid w:val="0"/>
        <w:vanish/>
        <w:color w:val="000000"/>
        <w:w w:val="0"/>
        <w:sz w:val="0"/>
        <w:szCs w:val="0"/>
        <w:u w:color="000000"/>
        <w:bdr w:val="none" w:sz="0" w:space="0" w:color="000000"/>
        <w:shd w:val="clear" w:color="000000" w:fill="000000"/>
        <w:lang w:val="x-none" w:eastAsia="x-none" w:bidi="x-none"/>
      </w:rPr>
    </w:pPr>
  </w:p>
  <w:tbl>
    <w:tblPr>
      <w:tblpPr w:horzAnchor="margin" w:tblpX="-271" w:tblpY="14992"/>
      <w:tblOverlap w:val="never"/>
      <w:tblW w:w="104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4A0" w:firstRow="1" w:lastRow="0" w:firstColumn="1" w:lastColumn="0" w:noHBand="0" w:noVBand="1"/>
    </w:tblPr>
    <w:tblGrid>
      <w:gridCol w:w="567"/>
      <w:gridCol w:w="567"/>
      <w:gridCol w:w="567"/>
      <w:gridCol w:w="567"/>
      <w:gridCol w:w="851"/>
      <w:gridCol w:w="567"/>
      <w:gridCol w:w="6237"/>
      <w:gridCol w:w="567"/>
    </w:tblGrid>
    <w:tr w:rsidR="009963BE" w:rsidTr="004A578E">
      <w:trPr>
        <w:cantSplit/>
        <w:trHeight w:hRule="exact" w:val="284"/>
      </w:trPr>
      <w:tc>
        <w:tcPr>
          <w:tcW w:w="567" w:type="dxa"/>
          <w:tcBorders>
            <w:bottom w:val="single" w:sz="4" w:space="0" w:color="auto"/>
          </w:tcBorders>
          <w:shd w:val="clear" w:color="auto" w:fill="auto"/>
          <w:vAlign w:val="center"/>
        </w:tcPr>
        <w:p w:rsidR="009963BE" w:rsidRDefault="009963BE" w:rsidP="004A578E">
          <w:pPr>
            <w:pStyle w:val="85"/>
            <w:shd w:val="clear" w:color="auto" w:fill="000080"/>
          </w:pPr>
        </w:p>
      </w:tc>
      <w:tc>
        <w:tcPr>
          <w:tcW w:w="567" w:type="dxa"/>
          <w:tcBorders>
            <w:bottom w:val="single" w:sz="4" w:space="0" w:color="auto"/>
          </w:tcBorders>
          <w:shd w:val="clear" w:color="auto" w:fill="auto"/>
          <w:vAlign w:val="center"/>
        </w:tcPr>
        <w:p w:rsidR="009963BE" w:rsidRDefault="009963BE" w:rsidP="004A578E">
          <w:pPr>
            <w:pStyle w:val="85"/>
            <w:shd w:val="clear" w:color="auto" w:fill="000080"/>
          </w:pPr>
        </w:p>
      </w:tc>
      <w:tc>
        <w:tcPr>
          <w:tcW w:w="567" w:type="dxa"/>
          <w:tcBorders>
            <w:bottom w:val="single" w:sz="4" w:space="0" w:color="auto"/>
          </w:tcBorders>
          <w:shd w:val="clear" w:color="auto" w:fill="auto"/>
          <w:vAlign w:val="center"/>
        </w:tcPr>
        <w:p w:rsidR="009963BE" w:rsidRDefault="009963BE" w:rsidP="004A578E">
          <w:pPr>
            <w:pStyle w:val="85"/>
            <w:shd w:val="clear" w:color="auto" w:fill="000080"/>
          </w:pPr>
        </w:p>
      </w:tc>
      <w:tc>
        <w:tcPr>
          <w:tcW w:w="567" w:type="dxa"/>
          <w:tcBorders>
            <w:bottom w:val="single" w:sz="4" w:space="0" w:color="auto"/>
          </w:tcBorders>
          <w:shd w:val="clear" w:color="auto" w:fill="auto"/>
          <w:vAlign w:val="center"/>
        </w:tcPr>
        <w:p w:rsidR="009963BE" w:rsidRDefault="009963BE" w:rsidP="004A578E">
          <w:pPr>
            <w:pStyle w:val="85"/>
            <w:shd w:val="clear" w:color="auto" w:fill="000080"/>
          </w:pPr>
        </w:p>
      </w:tc>
      <w:tc>
        <w:tcPr>
          <w:tcW w:w="851" w:type="dxa"/>
          <w:tcBorders>
            <w:bottom w:val="single" w:sz="4" w:space="0" w:color="auto"/>
          </w:tcBorders>
          <w:shd w:val="clear" w:color="auto" w:fill="auto"/>
          <w:vAlign w:val="center"/>
        </w:tcPr>
        <w:p w:rsidR="009963BE" w:rsidRDefault="009963BE" w:rsidP="004A578E">
          <w:pPr>
            <w:pStyle w:val="85"/>
            <w:shd w:val="clear" w:color="auto" w:fill="000080"/>
          </w:pPr>
        </w:p>
      </w:tc>
      <w:tc>
        <w:tcPr>
          <w:tcW w:w="567" w:type="dxa"/>
          <w:tcBorders>
            <w:bottom w:val="single" w:sz="4" w:space="0" w:color="auto"/>
          </w:tcBorders>
          <w:shd w:val="clear" w:color="auto" w:fill="auto"/>
          <w:vAlign w:val="center"/>
        </w:tcPr>
        <w:p w:rsidR="009963BE" w:rsidRDefault="009963BE" w:rsidP="004A578E">
          <w:pPr>
            <w:pStyle w:val="85"/>
            <w:shd w:val="clear" w:color="auto" w:fill="000080"/>
          </w:pPr>
        </w:p>
      </w:tc>
      <w:tc>
        <w:tcPr>
          <w:tcW w:w="6237" w:type="dxa"/>
          <w:vMerge w:val="restart"/>
          <w:shd w:val="clear" w:color="auto" w:fill="auto"/>
          <w:vAlign w:val="center"/>
        </w:tcPr>
        <w:p w:rsidR="009963BE" w:rsidRPr="00F17797" w:rsidRDefault="009963BE" w:rsidP="004A578E">
          <w:pPr>
            <w:pStyle w:val="-"/>
            <w:shd w:val="clear" w:color="auto" w:fill="000080"/>
            <w:rPr>
              <w:lang w:val="en-US"/>
            </w:rPr>
          </w:pPr>
          <w:r w:rsidRPr="00083611">
            <w:t>38</w:t>
          </w:r>
          <w:r w:rsidRPr="00F17797">
            <w:rPr>
              <w:lang w:val="en-US"/>
            </w:rPr>
            <w:t>2</w:t>
          </w:r>
          <w:r w:rsidRPr="00083611">
            <w:t>2-П-000.000.000-ИГД-01</w:t>
          </w:r>
          <w:r w:rsidRPr="00F17797">
            <w:rPr>
              <w:lang w:val="en-US"/>
            </w:rPr>
            <w:t>-C</w:t>
          </w:r>
        </w:p>
        <w:p w:rsidR="009963BE" w:rsidRPr="00F17797" w:rsidRDefault="009963BE" w:rsidP="004A578E">
          <w:pPr>
            <w:shd w:val="clear" w:color="auto" w:fill="000080"/>
            <w:jc w:val="center"/>
            <w:rPr>
              <w:rFonts w:cs="Arial"/>
              <w:szCs w:val="24"/>
            </w:rPr>
          </w:pPr>
        </w:p>
      </w:tc>
      <w:tc>
        <w:tcPr>
          <w:tcW w:w="567" w:type="dxa"/>
          <w:vMerge w:val="restart"/>
          <w:shd w:val="clear" w:color="auto" w:fill="auto"/>
          <w:vAlign w:val="center"/>
        </w:tcPr>
        <w:p w:rsidR="009963BE" w:rsidRDefault="009963BE" w:rsidP="004A578E">
          <w:pPr>
            <w:pStyle w:val="85"/>
            <w:shd w:val="clear" w:color="auto" w:fill="000080"/>
          </w:pPr>
          <w:r>
            <w:t>Лист</w:t>
          </w:r>
        </w:p>
      </w:tc>
    </w:tr>
    <w:tr w:rsidR="009963BE" w:rsidTr="004A578E">
      <w:trPr>
        <w:cantSplit/>
        <w:trHeight w:hRule="exact" w:val="113"/>
      </w:trPr>
      <w:tc>
        <w:tcPr>
          <w:tcW w:w="567" w:type="dxa"/>
          <w:vMerge w:val="restart"/>
          <w:tcBorders>
            <w:top w:val="single" w:sz="4" w:space="0" w:color="auto"/>
          </w:tcBorders>
          <w:shd w:val="clear" w:color="auto" w:fill="auto"/>
          <w:vAlign w:val="center"/>
        </w:tcPr>
        <w:p w:rsidR="009963BE" w:rsidRDefault="009963BE" w:rsidP="004A578E">
          <w:pPr>
            <w:pStyle w:val="85"/>
            <w:shd w:val="clear" w:color="auto" w:fill="000080"/>
          </w:pPr>
        </w:p>
      </w:tc>
      <w:tc>
        <w:tcPr>
          <w:tcW w:w="567" w:type="dxa"/>
          <w:vMerge w:val="restart"/>
          <w:tcBorders>
            <w:top w:val="single" w:sz="4" w:space="0" w:color="auto"/>
          </w:tcBorders>
          <w:shd w:val="clear" w:color="auto" w:fill="auto"/>
          <w:vAlign w:val="center"/>
        </w:tcPr>
        <w:p w:rsidR="009963BE" w:rsidRDefault="009963BE" w:rsidP="004A578E">
          <w:pPr>
            <w:pStyle w:val="85"/>
            <w:shd w:val="clear" w:color="auto" w:fill="000080"/>
          </w:pPr>
        </w:p>
      </w:tc>
      <w:tc>
        <w:tcPr>
          <w:tcW w:w="567" w:type="dxa"/>
          <w:vMerge w:val="restart"/>
          <w:tcBorders>
            <w:top w:val="single" w:sz="4" w:space="0" w:color="auto"/>
          </w:tcBorders>
          <w:shd w:val="clear" w:color="auto" w:fill="auto"/>
          <w:vAlign w:val="center"/>
        </w:tcPr>
        <w:p w:rsidR="009963BE" w:rsidRDefault="009963BE" w:rsidP="004A578E">
          <w:pPr>
            <w:pStyle w:val="85"/>
            <w:shd w:val="clear" w:color="auto" w:fill="000080"/>
          </w:pPr>
        </w:p>
      </w:tc>
      <w:tc>
        <w:tcPr>
          <w:tcW w:w="567" w:type="dxa"/>
          <w:vMerge w:val="restart"/>
          <w:tcBorders>
            <w:top w:val="single" w:sz="4" w:space="0" w:color="auto"/>
          </w:tcBorders>
          <w:shd w:val="clear" w:color="auto" w:fill="auto"/>
          <w:vAlign w:val="center"/>
        </w:tcPr>
        <w:p w:rsidR="009963BE" w:rsidRDefault="009963BE" w:rsidP="004A578E">
          <w:pPr>
            <w:pStyle w:val="85"/>
            <w:shd w:val="clear" w:color="auto" w:fill="000080"/>
          </w:pPr>
        </w:p>
      </w:tc>
      <w:tc>
        <w:tcPr>
          <w:tcW w:w="851" w:type="dxa"/>
          <w:vMerge w:val="restart"/>
          <w:tcBorders>
            <w:top w:val="single" w:sz="4" w:space="0" w:color="auto"/>
          </w:tcBorders>
          <w:shd w:val="clear" w:color="auto" w:fill="auto"/>
          <w:vAlign w:val="center"/>
        </w:tcPr>
        <w:p w:rsidR="009963BE" w:rsidRDefault="009963BE" w:rsidP="004A578E">
          <w:pPr>
            <w:pStyle w:val="85"/>
            <w:shd w:val="clear" w:color="auto" w:fill="000080"/>
          </w:pPr>
        </w:p>
      </w:tc>
      <w:tc>
        <w:tcPr>
          <w:tcW w:w="567" w:type="dxa"/>
          <w:vMerge w:val="restart"/>
          <w:tcBorders>
            <w:top w:val="single" w:sz="4" w:space="0" w:color="auto"/>
          </w:tcBorders>
          <w:shd w:val="clear" w:color="auto" w:fill="auto"/>
          <w:vAlign w:val="center"/>
        </w:tcPr>
        <w:p w:rsidR="009963BE" w:rsidRDefault="009963BE" w:rsidP="004A578E">
          <w:pPr>
            <w:pStyle w:val="85"/>
            <w:shd w:val="clear" w:color="auto" w:fill="000080"/>
          </w:pPr>
        </w:p>
      </w:tc>
      <w:tc>
        <w:tcPr>
          <w:tcW w:w="6237" w:type="dxa"/>
          <w:vMerge/>
          <w:shd w:val="clear" w:color="auto" w:fill="auto"/>
          <w:vAlign w:val="center"/>
        </w:tcPr>
        <w:p w:rsidR="009963BE" w:rsidRDefault="009963BE" w:rsidP="004A578E">
          <w:pPr>
            <w:pStyle w:val="85"/>
            <w:shd w:val="clear" w:color="auto" w:fill="000080"/>
          </w:pPr>
        </w:p>
      </w:tc>
      <w:tc>
        <w:tcPr>
          <w:tcW w:w="567" w:type="dxa"/>
          <w:vMerge/>
          <w:shd w:val="clear" w:color="auto" w:fill="auto"/>
          <w:vAlign w:val="center"/>
        </w:tcPr>
        <w:p w:rsidR="009963BE" w:rsidRDefault="009963BE" w:rsidP="004A578E">
          <w:pPr>
            <w:pStyle w:val="85"/>
            <w:shd w:val="clear" w:color="auto" w:fill="000080"/>
          </w:pPr>
        </w:p>
      </w:tc>
    </w:tr>
    <w:tr w:rsidR="009963BE" w:rsidTr="004A578E">
      <w:trPr>
        <w:cantSplit/>
        <w:trHeight w:hRule="exact" w:val="170"/>
      </w:trPr>
      <w:tc>
        <w:tcPr>
          <w:tcW w:w="567" w:type="dxa"/>
          <w:vMerge/>
          <w:shd w:val="clear" w:color="auto" w:fill="auto"/>
          <w:vAlign w:val="center"/>
        </w:tcPr>
        <w:p w:rsidR="009963BE" w:rsidRDefault="009963BE" w:rsidP="004A578E">
          <w:pPr>
            <w:pStyle w:val="85"/>
            <w:shd w:val="clear" w:color="auto" w:fill="000080"/>
          </w:pPr>
        </w:p>
      </w:tc>
      <w:tc>
        <w:tcPr>
          <w:tcW w:w="567" w:type="dxa"/>
          <w:vMerge/>
          <w:shd w:val="clear" w:color="auto" w:fill="auto"/>
          <w:vAlign w:val="center"/>
        </w:tcPr>
        <w:p w:rsidR="009963BE" w:rsidRDefault="009963BE" w:rsidP="004A578E">
          <w:pPr>
            <w:pStyle w:val="85"/>
            <w:shd w:val="clear" w:color="auto" w:fill="000080"/>
          </w:pPr>
        </w:p>
      </w:tc>
      <w:tc>
        <w:tcPr>
          <w:tcW w:w="567" w:type="dxa"/>
          <w:vMerge/>
          <w:shd w:val="clear" w:color="auto" w:fill="auto"/>
          <w:vAlign w:val="center"/>
        </w:tcPr>
        <w:p w:rsidR="009963BE" w:rsidRDefault="009963BE" w:rsidP="004A578E">
          <w:pPr>
            <w:pStyle w:val="85"/>
            <w:shd w:val="clear" w:color="auto" w:fill="000080"/>
          </w:pPr>
        </w:p>
      </w:tc>
      <w:tc>
        <w:tcPr>
          <w:tcW w:w="567" w:type="dxa"/>
          <w:vMerge/>
          <w:shd w:val="clear" w:color="auto" w:fill="auto"/>
          <w:vAlign w:val="center"/>
        </w:tcPr>
        <w:p w:rsidR="009963BE" w:rsidRDefault="009963BE" w:rsidP="004A578E">
          <w:pPr>
            <w:pStyle w:val="85"/>
            <w:shd w:val="clear" w:color="auto" w:fill="000080"/>
          </w:pPr>
        </w:p>
      </w:tc>
      <w:tc>
        <w:tcPr>
          <w:tcW w:w="851" w:type="dxa"/>
          <w:vMerge/>
          <w:shd w:val="clear" w:color="auto" w:fill="auto"/>
          <w:vAlign w:val="center"/>
        </w:tcPr>
        <w:p w:rsidR="009963BE" w:rsidRDefault="009963BE" w:rsidP="004A578E">
          <w:pPr>
            <w:pStyle w:val="85"/>
            <w:shd w:val="clear" w:color="auto" w:fill="000080"/>
          </w:pPr>
        </w:p>
      </w:tc>
      <w:tc>
        <w:tcPr>
          <w:tcW w:w="567" w:type="dxa"/>
          <w:vMerge/>
          <w:shd w:val="clear" w:color="auto" w:fill="auto"/>
          <w:vAlign w:val="center"/>
        </w:tcPr>
        <w:p w:rsidR="009963BE" w:rsidRDefault="009963BE" w:rsidP="004A578E">
          <w:pPr>
            <w:pStyle w:val="85"/>
            <w:shd w:val="clear" w:color="auto" w:fill="000080"/>
          </w:pPr>
        </w:p>
      </w:tc>
      <w:tc>
        <w:tcPr>
          <w:tcW w:w="6237" w:type="dxa"/>
          <w:vMerge/>
          <w:shd w:val="clear" w:color="auto" w:fill="auto"/>
          <w:vAlign w:val="center"/>
        </w:tcPr>
        <w:p w:rsidR="009963BE" w:rsidRDefault="009963BE" w:rsidP="004A578E">
          <w:pPr>
            <w:pStyle w:val="85"/>
            <w:shd w:val="clear" w:color="auto" w:fill="000080"/>
          </w:pPr>
        </w:p>
      </w:tc>
      <w:tc>
        <w:tcPr>
          <w:tcW w:w="567" w:type="dxa"/>
          <w:vMerge w:val="restart"/>
          <w:shd w:val="clear" w:color="auto" w:fill="auto"/>
          <w:vAlign w:val="center"/>
        </w:tcPr>
        <w:p w:rsidR="009963BE" w:rsidRDefault="009963BE" w:rsidP="004A578E">
          <w:pPr>
            <w:pStyle w:val="114"/>
            <w:framePr w:wrap="auto" w:hAnchor="text" w:xAlign="left" w:yAlign="inline"/>
            <w:shd w:val="clear" w:color="auto" w:fill="000080"/>
            <w:suppressOverlap w:val="0"/>
          </w:pPr>
        </w:p>
      </w:tc>
    </w:tr>
    <w:tr w:rsidR="009963BE" w:rsidTr="004A578E">
      <w:trPr>
        <w:cantSplit/>
        <w:trHeight w:hRule="exact" w:val="284"/>
      </w:trPr>
      <w:tc>
        <w:tcPr>
          <w:tcW w:w="567" w:type="dxa"/>
          <w:shd w:val="clear" w:color="auto" w:fill="auto"/>
          <w:vAlign w:val="center"/>
        </w:tcPr>
        <w:p w:rsidR="009963BE" w:rsidRDefault="009963BE" w:rsidP="004A578E">
          <w:pPr>
            <w:pStyle w:val="85"/>
            <w:shd w:val="clear" w:color="auto" w:fill="000080"/>
          </w:pPr>
          <w:r>
            <w:t>Изм.</w:t>
          </w:r>
        </w:p>
      </w:tc>
      <w:tc>
        <w:tcPr>
          <w:tcW w:w="567" w:type="dxa"/>
          <w:shd w:val="clear" w:color="auto" w:fill="auto"/>
          <w:vAlign w:val="center"/>
        </w:tcPr>
        <w:p w:rsidR="009963BE" w:rsidRDefault="009963BE" w:rsidP="004A578E">
          <w:pPr>
            <w:pStyle w:val="85"/>
            <w:shd w:val="clear" w:color="auto" w:fill="000080"/>
          </w:pPr>
          <w:r>
            <w:t>Кол.уч.</w:t>
          </w:r>
        </w:p>
      </w:tc>
      <w:tc>
        <w:tcPr>
          <w:tcW w:w="567" w:type="dxa"/>
          <w:shd w:val="clear" w:color="auto" w:fill="auto"/>
          <w:vAlign w:val="center"/>
        </w:tcPr>
        <w:p w:rsidR="009963BE" w:rsidRDefault="009963BE" w:rsidP="004A578E">
          <w:pPr>
            <w:pStyle w:val="85"/>
            <w:shd w:val="clear" w:color="auto" w:fill="000080"/>
          </w:pPr>
          <w:r>
            <w:t>Лист</w:t>
          </w:r>
        </w:p>
      </w:tc>
      <w:tc>
        <w:tcPr>
          <w:tcW w:w="567" w:type="dxa"/>
          <w:shd w:val="clear" w:color="auto" w:fill="auto"/>
          <w:vAlign w:val="center"/>
        </w:tcPr>
        <w:p w:rsidR="009963BE" w:rsidRDefault="009963BE" w:rsidP="004A578E">
          <w:pPr>
            <w:pStyle w:val="85"/>
            <w:shd w:val="clear" w:color="auto" w:fill="000080"/>
          </w:pPr>
          <w:r>
            <w:t>№док.</w:t>
          </w:r>
        </w:p>
      </w:tc>
      <w:tc>
        <w:tcPr>
          <w:tcW w:w="851" w:type="dxa"/>
          <w:shd w:val="clear" w:color="auto" w:fill="auto"/>
          <w:vAlign w:val="center"/>
        </w:tcPr>
        <w:p w:rsidR="009963BE" w:rsidRDefault="009963BE" w:rsidP="004A578E">
          <w:pPr>
            <w:pStyle w:val="85"/>
            <w:shd w:val="clear" w:color="auto" w:fill="000080"/>
          </w:pPr>
          <w:r>
            <w:t>Подп.</w:t>
          </w:r>
        </w:p>
      </w:tc>
      <w:tc>
        <w:tcPr>
          <w:tcW w:w="567" w:type="dxa"/>
          <w:shd w:val="clear" w:color="auto" w:fill="auto"/>
          <w:vAlign w:val="center"/>
        </w:tcPr>
        <w:p w:rsidR="009963BE" w:rsidRDefault="009963BE" w:rsidP="004A578E">
          <w:pPr>
            <w:pStyle w:val="85"/>
            <w:shd w:val="clear" w:color="auto" w:fill="000080"/>
          </w:pPr>
          <w:r>
            <w:t>Дата</w:t>
          </w:r>
        </w:p>
      </w:tc>
      <w:tc>
        <w:tcPr>
          <w:tcW w:w="6237" w:type="dxa"/>
          <w:vMerge/>
          <w:shd w:val="clear" w:color="auto" w:fill="auto"/>
          <w:vAlign w:val="center"/>
        </w:tcPr>
        <w:p w:rsidR="009963BE" w:rsidRDefault="009963BE" w:rsidP="004A578E">
          <w:pPr>
            <w:pStyle w:val="85"/>
            <w:shd w:val="clear" w:color="auto" w:fill="000080"/>
          </w:pPr>
        </w:p>
      </w:tc>
      <w:tc>
        <w:tcPr>
          <w:tcW w:w="567" w:type="dxa"/>
          <w:vMerge/>
          <w:shd w:val="clear" w:color="auto" w:fill="auto"/>
          <w:vAlign w:val="center"/>
        </w:tcPr>
        <w:p w:rsidR="009963BE" w:rsidRDefault="009963BE" w:rsidP="004A578E">
          <w:pPr>
            <w:pStyle w:val="85"/>
            <w:shd w:val="clear" w:color="auto" w:fill="000080"/>
          </w:pPr>
        </w:p>
      </w:tc>
    </w:tr>
  </w:tbl>
  <w:p w:rsidR="009963BE" w:rsidRPr="00BA1C29" w:rsidRDefault="009963BE" w:rsidP="004A578E">
    <w:pPr>
      <w:pStyle w:val="af6"/>
    </w:pPr>
  </w:p>
  <w:p w:rsidR="009963BE" w:rsidRPr="00652E52" w:rsidRDefault="009963BE" w:rsidP="004A578E">
    <w:pPr>
      <w:pStyle w:val="af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3BE" w:rsidRPr="00BA1C29" w:rsidRDefault="00946B7E" w:rsidP="004A578E">
    <w:pPr>
      <w:pStyle w:val="af6"/>
    </w:pPr>
    <w:r>
      <w:rPr>
        <w:noProof/>
      </w:rPr>
      <w:pict>
        <v:line id="_x0000_s2124" style="position:absolute;flip:y;z-index:23;visibility:visible;mso-wrap-distance-top:-6e-5mm;mso-wrap-distance-bottom:-6e-5mm;mso-position-horizontal-relative:page;mso-position-vertical-relative:page;mso-width-relative:margin;mso-height-relative:margin" from="56.8pt,827.75pt" to="581.2pt,8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XaYBgIAALwDAAAOAAAAZHJzL2Uyb0RvYy54bWysU81uEzEQviPxDpbvZNOihHSVTQ+NyqWC&#10;SC3cXa+dtfCfPCab3IAzUh6BV+AAUqUCz7D7RoydNG3hhtiDNZ6xP3/zzbfT07XRZCUCKGcrejQY&#10;UiIsd7Wyy4q+uTp/NqEEIrM1086Kim4E0NPZ0yfT1pfi2DVO1yIQBLFQtr6iTYy+LArgjTAMBs4L&#10;i0XpgmERt2FZ1IG1iG50cTwcjovWhdoHxwUAZue7Ip1lfCkFj6+lBBGJrihyi3kNeb1OazGbsnIZ&#10;mG8U39Ng/8DCMGXx0QPUnEVG3gf1F5RRPDhwMg64M4WTUnGRe8BujoZ/dHPZMC9yLygO+INM8P9g&#10;+avVIhBVV3Q0fkGJZQaH1H3pP/Tb7kf3td+S/mP3q/vefetuup/dTf8J49v+M8ap2N3u01vyPGnZ&#10;eigR8swuQlKDr+2lv3D8HWCteFRMG/C7Y2sZDJFa+bdooSwjCkPWeUqbw5TEOhKOyfF4dDKZ4DD5&#10;Xa1gZYJIL/oA8aVwhqSgolrZJCAr2eoCYiJxfySlrTtXWmcTaEtafP5kOErQDL0oNYsYGo/qgF1S&#10;wvQSTc5jyJDgtKrT9QQEGzjTgawY+gztWbv2CvlSohlELGAT+UsaIYVHVxPTOYNmdzmX9se0TdAi&#10;23hP/162FF27erMId9qiRTL63s7Jgw/3GD/86Wa/AQAA//8DAFBLAwQUAAYACAAAACEARURort4A&#10;AAAKAQAADwAAAGRycy9kb3ducmV2LnhtbEyPzWrDMBCE74W+g9hCb41s5YfgWg6hUCgECk3yAIq1&#10;sd1aK2Epidun74YemtMyu8PsN+VqdL044xA7TxrySQYCqfa2o0bDfvf6tAQRkyFrek+o4RsjrKr7&#10;u9IU1l/oA8/b1AgOoVgYDW1KoZAy1i06Eyc+IPHt6AdnEsuhkXYwFw53vVRZtpDOdMQfWhPwpcX6&#10;a3tyGo7vm37+87bbuHE6w7BW8336DFo/PozrZxAJx/Rvhis+o0PFTAd/IhtFzzqfztiqQS15Xg35&#10;QikQh7+NrEp5W6H6BQAA//8DAFBLAQItABQABgAIAAAAIQC2gziS/gAAAOEBAAATAAAAAAAAAAAA&#10;AAAAAAAAAABbQ29udGVudF9UeXBlc10ueG1sUEsBAi0AFAAGAAgAAAAhADj9If/WAAAAlAEAAAsA&#10;AAAAAAAAAAAAAAAALwEAAF9yZWxzLy5yZWxzUEsBAi0AFAAGAAgAAAAhAPvtdpgGAgAAvAMAAA4A&#10;AAAAAAAAAAAAAAAALgIAAGRycy9lMm9Eb2MueG1sUEsBAi0AFAAGAAgAAAAhAEVEaK7eAAAACgEA&#10;AA8AAAAAAAAAAAAAAAAAYAQAAGRycy9kb3ducmV2LnhtbFBLBQYAAAAABAAEAPMAAABrBQAAAAA=&#10;" strokecolor="windowText" strokeweight="1.5pt">
          <o:lock v:ext="edit" shapetype="f"/>
          <w10:wrap anchorx="page" anchory="page"/>
        </v:lin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horzAnchor="margin" w:tblpX="-952" w:tblpY="11023"/>
      <w:tblOverlap w:val="never"/>
      <w:tblW w:w="68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4"/>
      <w:gridCol w:w="397"/>
    </w:tblGrid>
    <w:tr w:rsidR="009963BE" w:rsidTr="009963BE">
      <w:trPr>
        <w:cantSplit/>
        <w:trHeight w:hRule="exact" w:val="1418"/>
      </w:trPr>
      <w:tc>
        <w:tcPr>
          <w:tcW w:w="284" w:type="dxa"/>
          <w:shd w:val="clear" w:color="auto" w:fill="auto"/>
          <w:noWrap/>
          <w:tcMar>
            <w:left w:w="0" w:type="dxa"/>
            <w:right w:w="0" w:type="dxa"/>
          </w:tcMar>
          <w:textDirection w:val="btLr"/>
          <w:vAlign w:val="center"/>
        </w:tcPr>
        <w:p w:rsidR="009963BE" w:rsidRDefault="009963BE" w:rsidP="009963BE">
          <w:pPr>
            <w:pStyle w:val="85"/>
            <w:shd w:val="clear" w:color="auto" w:fill="000080"/>
          </w:pPr>
          <w:r>
            <w:t>Взам. инв. №</w:t>
          </w:r>
        </w:p>
      </w:tc>
      <w:tc>
        <w:tcPr>
          <w:tcW w:w="397" w:type="dxa"/>
          <w:shd w:val="clear" w:color="auto" w:fill="auto"/>
          <w:noWrap/>
          <w:tcMar>
            <w:left w:w="0" w:type="dxa"/>
            <w:right w:w="0" w:type="dxa"/>
          </w:tcMar>
          <w:textDirection w:val="btLr"/>
          <w:vAlign w:val="center"/>
        </w:tcPr>
        <w:p w:rsidR="009963BE" w:rsidRDefault="009963BE" w:rsidP="009963BE">
          <w:pPr>
            <w:pStyle w:val="85"/>
            <w:shd w:val="clear" w:color="auto" w:fill="000080"/>
          </w:pPr>
        </w:p>
      </w:tc>
    </w:tr>
    <w:tr w:rsidR="009963BE" w:rsidTr="009963BE">
      <w:trPr>
        <w:cantSplit/>
        <w:trHeight w:hRule="exact" w:val="1985"/>
      </w:trPr>
      <w:tc>
        <w:tcPr>
          <w:tcW w:w="284" w:type="dxa"/>
          <w:shd w:val="clear" w:color="auto" w:fill="auto"/>
          <w:noWrap/>
          <w:tcMar>
            <w:left w:w="0" w:type="dxa"/>
            <w:right w:w="0" w:type="dxa"/>
          </w:tcMar>
          <w:textDirection w:val="btLr"/>
          <w:vAlign w:val="center"/>
        </w:tcPr>
        <w:p w:rsidR="009963BE" w:rsidRDefault="009963BE" w:rsidP="009963BE">
          <w:pPr>
            <w:pStyle w:val="85"/>
            <w:shd w:val="clear" w:color="auto" w:fill="000080"/>
          </w:pPr>
          <w:r>
            <w:t>Подп. и дата</w:t>
          </w:r>
        </w:p>
      </w:tc>
      <w:tc>
        <w:tcPr>
          <w:tcW w:w="397" w:type="dxa"/>
          <w:shd w:val="clear" w:color="auto" w:fill="auto"/>
          <w:noWrap/>
          <w:tcMar>
            <w:left w:w="0" w:type="dxa"/>
            <w:right w:w="0" w:type="dxa"/>
          </w:tcMar>
          <w:textDirection w:val="btLr"/>
          <w:vAlign w:val="center"/>
        </w:tcPr>
        <w:p w:rsidR="009963BE" w:rsidRDefault="009963BE" w:rsidP="009963BE">
          <w:pPr>
            <w:pStyle w:val="85"/>
            <w:shd w:val="clear" w:color="auto" w:fill="000080"/>
          </w:pPr>
        </w:p>
      </w:tc>
    </w:tr>
    <w:tr w:rsidR="009963BE" w:rsidTr="009963BE">
      <w:trPr>
        <w:cantSplit/>
        <w:trHeight w:hRule="exact" w:val="1418"/>
      </w:trPr>
      <w:tc>
        <w:tcPr>
          <w:tcW w:w="284" w:type="dxa"/>
          <w:shd w:val="clear" w:color="auto" w:fill="auto"/>
          <w:noWrap/>
          <w:tcMar>
            <w:left w:w="0" w:type="dxa"/>
            <w:right w:w="0" w:type="dxa"/>
          </w:tcMar>
          <w:textDirection w:val="btLr"/>
          <w:vAlign w:val="center"/>
        </w:tcPr>
        <w:p w:rsidR="009963BE" w:rsidRDefault="009963BE" w:rsidP="009963BE">
          <w:pPr>
            <w:pStyle w:val="85"/>
            <w:shd w:val="clear" w:color="auto" w:fill="000080"/>
          </w:pPr>
          <w:r>
            <w:t>Инв. № подп.</w:t>
          </w:r>
        </w:p>
      </w:tc>
      <w:tc>
        <w:tcPr>
          <w:tcW w:w="397" w:type="dxa"/>
          <w:shd w:val="clear" w:color="auto" w:fill="auto"/>
          <w:noWrap/>
          <w:tcMar>
            <w:left w:w="0" w:type="dxa"/>
            <w:right w:w="0" w:type="dxa"/>
          </w:tcMar>
          <w:textDirection w:val="btLr"/>
          <w:vAlign w:val="center"/>
        </w:tcPr>
        <w:p w:rsidR="009963BE" w:rsidRDefault="009963BE" w:rsidP="009963BE">
          <w:pPr>
            <w:pStyle w:val="85"/>
            <w:shd w:val="clear" w:color="auto" w:fill="000080"/>
          </w:pPr>
        </w:p>
      </w:tc>
    </w:tr>
  </w:tbl>
  <w:p w:rsidR="009963BE" w:rsidRPr="00047F06" w:rsidRDefault="009963BE" w:rsidP="009963BE">
    <w:pPr>
      <w:rPr>
        <w:rFonts w:ascii="Times New Roman" w:hAnsi="Times New Roman"/>
        <w:snapToGrid w:val="0"/>
        <w:vanish/>
        <w:color w:val="000000"/>
        <w:w w:val="0"/>
        <w:sz w:val="0"/>
        <w:szCs w:val="0"/>
        <w:u w:color="000000"/>
        <w:bdr w:val="none" w:sz="0" w:space="0" w:color="000000"/>
        <w:shd w:val="clear" w:color="000000" w:fill="000000"/>
        <w:lang w:val="x-none" w:eastAsia="x-none" w:bidi="x-none"/>
      </w:rPr>
    </w:pPr>
  </w:p>
  <w:tbl>
    <w:tblPr>
      <w:tblpPr w:horzAnchor="margin" w:tblpX="-271" w:tblpY="14992"/>
      <w:tblOverlap w:val="never"/>
      <w:tblW w:w="104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4A0" w:firstRow="1" w:lastRow="0" w:firstColumn="1" w:lastColumn="0" w:noHBand="0" w:noVBand="1"/>
    </w:tblPr>
    <w:tblGrid>
      <w:gridCol w:w="567"/>
      <w:gridCol w:w="567"/>
      <w:gridCol w:w="567"/>
      <w:gridCol w:w="567"/>
      <w:gridCol w:w="851"/>
      <w:gridCol w:w="567"/>
      <w:gridCol w:w="6237"/>
      <w:gridCol w:w="567"/>
    </w:tblGrid>
    <w:tr w:rsidR="009963BE" w:rsidTr="009963BE">
      <w:trPr>
        <w:cantSplit/>
        <w:trHeight w:hRule="exact" w:val="284"/>
      </w:trPr>
      <w:tc>
        <w:tcPr>
          <w:tcW w:w="567" w:type="dxa"/>
          <w:tcBorders>
            <w:bottom w:val="single" w:sz="4" w:space="0" w:color="auto"/>
          </w:tcBorders>
          <w:shd w:val="clear" w:color="auto" w:fill="auto"/>
          <w:vAlign w:val="center"/>
        </w:tcPr>
        <w:p w:rsidR="009963BE" w:rsidRDefault="009963BE" w:rsidP="009963BE">
          <w:pPr>
            <w:pStyle w:val="85"/>
            <w:shd w:val="clear" w:color="auto" w:fill="000080"/>
          </w:pPr>
        </w:p>
      </w:tc>
      <w:tc>
        <w:tcPr>
          <w:tcW w:w="567" w:type="dxa"/>
          <w:tcBorders>
            <w:bottom w:val="single" w:sz="4" w:space="0" w:color="auto"/>
          </w:tcBorders>
          <w:shd w:val="clear" w:color="auto" w:fill="auto"/>
          <w:vAlign w:val="center"/>
        </w:tcPr>
        <w:p w:rsidR="009963BE" w:rsidRDefault="009963BE" w:rsidP="009963BE">
          <w:pPr>
            <w:pStyle w:val="85"/>
            <w:shd w:val="clear" w:color="auto" w:fill="000080"/>
          </w:pPr>
        </w:p>
      </w:tc>
      <w:tc>
        <w:tcPr>
          <w:tcW w:w="567" w:type="dxa"/>
          <w:tcBorders>
            <w:bottom w:val="single" w:sz="4" w:space="0" w:color="auto"/>
          </w:tcBorders>
          <w:shd w:val="clear" w:color="auto" w:fill="auto"/>
          <w:vAlign w:val="center"/>
        </w:tcPr>
        <w:p w:rsidR="009963BE" w:rsidRDefault="009963BE" w:rsidP="009963BE">
          <w:pPr>
            <w:pStyle w:val="85"/>
            <w:shd w:val="clear" w:color="auto" w:fill="000080"/>
          </w:pPr>
        </w:p>
      </w:tc>
      <w:tc>
        <w:tcPr>
          <w:tcW w:w="567" w:type="dxa"/>
          <w:tcBorders>
            <w:bottom w:val="single" w:sz="4" w:space="0" w:color="auto"/>
          </w:tcBorders>
          <w:shd w:val="clear" w:color="auto" w:fill="auto"/>
          <w:vAlign w:val="center"/>
        </w:tcPr>
        <w:p w:rsidR="009963BE" w:rsidRDefault="009963BE" w:rsidP="009963BE">
          <w:pPr>
            <w:pStyle w:val="85"/>
            <w:shd w:val="clear" w:color="auto" w:fill="000080"/>
          </w:pPr>
        </w:p>
      </w:tc>
      <w:tc>
        <w:tcPr>
          <w:tcW w:w="851" w:type="dxa"/>
          <w:tcBorders>
            <w:bottom w:val="single" w:sz="4" w:space="0" w:color="auto"/>
          </w:tcBorders>
          <w:shd w:val="clear" w:color="auto" w:fill="auto"/>
          <w:vAlign w:val="center"/>
        </w:tcPr>
        <w:p w:rsidR="009963BE" w:rsidRDefault="009963BE" w:rsidP="009963BE">
          <w:pPr>
            <w:pStyle w:val="85"/>
            <w:shd w:val="clear" w:color="auto" w:fill="000080"/>
          </w:pPr>
        </w:p>
      </w:tc>
      <w:tc>
        <w:tcPr>
          <w:tcW w:w="567" w:type="dxa"/>
          <w:tcBorders>
            <w:bottom w:val="single" w:sz="4" w:space="0" w:color="auto"/>
          </w:tcBorders>
          <w:shd w:val="clear" w:color="auto" w:fill="auto"/>
          <w:vAlign w:val="center"/>
        </w:tcPr>
        <w:p w:rsidR="009963BE" w:rsidRDefault="009963BE" w:rsidP="009963BE">
          <w:pPr>
            <w:pStyle w:val="85"/>
            <w:shd w:val="clear" w:color="auto" w:fill="000080"/>
          </w:pPr>
        </w:p>
      </w:tc>
      <w:tc>
        <w:tcPr>
          <w:tcW w:w="6237" w:type="dxa"/>
          <w:vMerge w:val="restart"/>
          <w:shd w:val="clear" w:color="auto" w:fill="auto"/>
          <w:vAlign w:val="center"/>
        </w:tcPr>
        <w:p w:rsidR="009963BE" w:rsidRPr="00F17797" w:rsidRDefault="009963BE" w:rsidP="009963BE">
          <w:pPr>
            <w:pStyle w:val="-"/>
            <w:shd w:val="clear" w:color="auto" w:fill="000080"/>
            <w:rPr>
              <w:lang w:val="en-US"/>
            </w:rPr>
          </w:pPr>
          <w:r w:rsidRPr="00083611">
            <w:t>38</w:t>
          </w:r>
          <w:r w:rsidRPr="00F17797">
            <w:rPr>
              <w:lang w:val="en-US"/>
            </w:rPr>
            <w:t>2</w:t>
          </w:r>
          <w:r w:rsidRPr="00083611">
            <w:t>2-П-000.000.000-ИГД-01</w:t>
          </w:r>
          <w:r w:rsidRPr="00F17797">
            <w:rPr>
              <w:lang w:val="en-US"/>
            </w:rPr>
            <w:t>-C</w:t>
          </w:r>
        </w:p>
        <w:p w:rsidR="009963BE" w:rsidRPr="00F17797" w:rsidRDefault="009963BE" w:rsidP="009963BE">
          <w:pPr>
            <w:shd w:val="clear" w:color="auto" w:fill="000080"/>
            <w:jc w:val="center"/>
            <w:rPr>
              <w:rFonts w:cs="Arial"/>
              <w:szCs w:val="24"/>
            </w:rPr>
          </w:pPr>
        </w:p>
      </w:tc>
      <w:tc>
        <w:tcPr>
          <w:tcW w:w="567" w:type="dxa"/>
          <w:vMerge w:val="restart"/>
          <w:shd w:val="clear" w:color="auto" w:fill="auto"/>
          <w:vAlign w:val="center"/>
        </w:tcPr>
        <w:p w:rsidR="009963BE" w:rsidRDefault="009963BE" w:rsidP="009963BE">
          <w:pPr>
            <w:pStyle w:val="85"/>
            <w:shd w:val="clear" w:color="auto" w:fill="000080"/>
          </w:pPr>
          <w:r>
            <w:t>Лист</w:t>
          </w:r>
        </w:p>
      </w:tc>
    </w:tr>
    <w:tr w:rsidR="009963BE" w:rsidTr="009963BE">
      <w:trPr>
        <w:cantSplit/>
        <w:trHeight w:hRule="exact" w:val="113"/>
      </w:trPr>
      <w:tc>
        <w:tcPr>
          <w:tcW w:w="567" w:type="dxa"/>
          <w:vMerge w:val="restart"/>
          <w:tcBorders>
            <w:top w:val="single" w:sz="4" w:space="0" w:color="auto"/>
          </w:tcBorders>
          <w:shd w:val="clear" w:color="auto" w:fill="auto"/>
          <w:vAlign w:val="center"/>
        </w:tcPr>
        <w:p w:rsidR="009963BE" w:rsidRDefault="009963BE" w:rsidP="009963BE">
          <w:pPr>
            <w:pStyle w:val="85"/>
            <w:shd w:val="clear" w:color="auto" w:fill="000080"/>
          </w:pPr>
        </w:p>
      </w:tc>
      <w:tc>
        <w:tcPr>
          <w:tcW w:w="567" w:type="dxa"/>
          <w:vMerge w:val="restart"/>
          <w:tcBorders>
            <w:top w:val="single" w:sz="4" w:space="0" w:color="auto"/>
          </w:tcBorders>
          <w:shd w:val="clear" w:color="auto" w:fill="auto"/>
          <w:vAlign w:val="center"/>
        </w:tcPr>
        <w:p w:rsidR="009963BE" w:rsidRDefault="009963BE" w:rsidP="009963BE">
          <w:pPr>
            <w:pStyle w:val="85"/>
            <w:shd w:val="clear" w:color="auto" w:fill="000080"/>
          </w:pPr>
        </w:p>
      </w:tc>
      <w:tc>
        <w:tcPr>
          <w:tcW w:w="567" w:type="dxa"/>
          <w:vMerge w:val="restart"/>
          <w:tcBorders>
            <w:top w:val="single" w:sz="4" w:space="0" w:color="auto"/>
          </w:tcBorders>
          <w:shd w:val="clear" w:color="auto" w:fill="auto"/>
          <w:vAlign w:val="center"/>
        </w:tcPr>
        <w:p w:rsidR="009963BE" w:rsidRDefault="009963BE" w:rsidP="009963BE">
          <w:pPr>
            <w:pStyle w:val="85"/>
            <w:shd w:val="clear" w:color="auto" w:fill="000080"/>
          </w:pPr>
        </w:p>
      </w:tc>
      <w:tc>
        <w:tcPr>
          <w:tcW w:w="567" w:type="dxa"/>
          <w:vMerge w:val="restart"/>
          <w:tcBorders>
            <w:top w:val="single" w:sz="4" w:space="0" w:color="auto"/>
          </w:tcBorders>
          <w:shd w:val="clear" w:color="auto" w:fill="auto"/>
          <w:vAlign w:val="center"/>
        </w:tcPr>
        <w:p w:rsidR="009963BE" w:rsidRDefault="009963BE" w:rsidP="009963BE">
          <w:pPr>
            <w:pStyle w:val="85"/>
            <w:shd w:val="clear" w:color="auto" w:fill="000080"/>
          </w:pPr>
        </w:p>
      </w:tc>
      <w:tc>
        <w:tcPr>
          <w:tcW w:w="851" w:type="dxa"/>
          <w:vMerge w:val="restart"/>
          <w:tcBorders>
            <w:top w:val="single" w:sz="4" w:space="0" w:color="auto"/>
          </w:tcBorders>
          <w:shd w:val="clear" w:color="auto" w:fill="auto"/>
          <w:vAlign w:val="center"/>
        </w:tcPr>
        <w:p w:rsidR="009963BE" w:rsidRDefault="009963BE" w:rsidP="009963BE">
          <w:pPr>
            <w:pStyle w:val="85"/>
            <w:shd w:val="clear" w:color="auto" w:fill="000080"/>
          </w:pPr>
        </w:p>
      </w:tc>
      <w:tc>
        <w:tcPr>
          <w:tcW w:w="567" w:type="dxa"/>
          <w:vMerge w:val="restart"/>
          <w:tcBorders>
            <w:top w:val="single" w:sz="4" w:space="0" w:color="auto"/>
          </w:tcBorders>
          <w:shd w:val="clear" w:color="auto" w:fill="auto"/>
          <w:vAlign w:val="center"/>
        </w:tcPr>
        <w:p w:rsidR="009963BE" w:rsidRDefault="009963BE" w:rsidP="009963BE">
          <w:pPr>
            <w:pStyle w:val="85"/>
            <w:shd w:val="clear" w:color="auto" w:fill="000080"/>
          </w:pPr>
        </w:p>
      </w:tc>
      <w:tc>
        <w:tcPr>
          <w:tcW w:w="6237" w:type="dxa"/>
          <w:vMerge/>
          <w:shd w:val="clear" w:color="auto" w:fill="auto"/>
          <w:vAlign w:val="center"/>
        </w:tcPr>
        <w:p w:rsidR="009963BE" w:rsidRDefault="009963BE" w:rsidP="009963BE">
          <w:pPr>
            <w:pStyle w:val="85"/>
            <w:shd w:val="clear" w:color="auto" w:fill="000080"/>
          </w:pPr>
        </w:p>
      </w:tc>
      <w:tc>
        <w:tcPr>
          <w:tcW w:w="567" w:type="dxa"/>
          <w:vMerge/>
          <w:shd w:val="clear" w:color="auto" w:fill="auto"/>
          <w:vAlign w:val="center"/>
        </w:tcPr>
        <w:p w:rsidR="009963BE" w:rsidRDefault="009963BE" w:rsidP="009963BE">
          <w:pPr>
            <w:pStyle w:val="85"/>
            <w:shd w:val="clear" w:color="auto" w:fill="000080"/>
          </w:pPr>
        </w:p>
      </w:tc>
    </w:tr>
    <w:tr w:rsidR="009963BE" w:rsidTr="009963BE">
      <w:trPr>
        <w:cantSplit/>
        <w:trHeight w:hRule="exact" w:val="170"/>
      </w:trPr>
      <w:tc>
        <w:tcPr>
          <w:tcW w:w="567" w:type="dxa"/>
          <w:vMerge/>
          <w:shd w:val="clear" w:color="auto" w:fill="auto"/>
          <w:vAlign w:val="center"/>
        </w:tcPr>
        <w:p w:rsidR="009963BE" w:rsidRDefault="009963BE" w:rsidP="009963BE">
          <w:pPr>
            <w:pStyle w:val="85"/>
            <w:shd w:val="clear" w:color="auto" w:fill="000080"/>
          </w:pPr>
        </w:p>
      </w:tc>
      <w:tc>
        <w:tcPr>
          <w:tcW w:w="567" w:type="dxa"/>
          <w:vMerge/>
          <w:shd w:val="clear" w:color="auto" w:fill="auto"/>
          <w:vAlign w:val="center"/>
        </w:tcPr>
        <w:p w:rsidR="009963BE" w:rsidRDefault="009963BE" w:rsidP="009963BE">
          <w:pPr>
            <w:pStyle w:val="85"/>
            <w:shd w:val="clear" w:color="auto" w:fill="000080"/>
          </w:pPr>
        </w:p>
      </w:tc>
      <w:tc>
        <w:tcPr>
          <w:tcW w:w="567" w:type="dxa"/>
          <w:vMerge/>
          <w:shd w:val="clear" w:color="auto" w:fill="auto"/>
          <w:vAlign w:val="center"/>
        </w:tcPr>
        <w:p w:rsidR="009963BE" w:rsidRDefault="009963BE" w:rsidP="009963BE">
          <w:pPr>
            <w:pStyle w:val="85"/>
            <w:shd w:val="clear" w:color="auto" w:fill="000080"/>
          </w:pPr>
        </w:p>
      </w:tc>
      <w:tc>
        <w:tcPr>
          <w:tcW w:w="567" w:type="dxa"/>
          <w:vMerge/>
          <w:shd w:val="clear" w:color="auto" w:fill="auto"/>
          <w:vAlign w:val="center"/>
        </w:tcPr>
        <w:p w:rsidR="009963BE" w:rsidRDefault="009963BE" w:rsidP="009963BE">
          <w:pPr>
            <w:pStyle w:val="85"/>
            <w:shd w:val="clear" w:color="auto" w:fill="000080"/>
          </w:pPr>
        </w:p>
      </w:tc>
      <w:tc>
        <w:tcPr>
          <w:tcW w:w="851" w:type="dxa"/>
          <w:vMerge/>
          <w:shd w:val="clear" w:color="auto" w:fill="auto"/>
          <w:vAlign w:val="center"/>
        </w:tcPr>
        <w:p w:rsidR="009963BE" w:rsidRDefault="009963BE" w:rsidP="009963BE">
          <w:pPr>
            <w:pStyle w:val="85"/>
            <w:shd w:val="clear" w:color="auto" w:fill="000080"/>
          </w:pPr>
        </w:p>
      </w:tc>
      <w:tc>
        <w:tcPr>
          <w:tcW w:w="567" w:type="dxa"/>
          <w:vMerge/>
          <w:shd w:val="clear" w:color="auto" w:fill="auto"/>
          <w:vAlign w:val="center"/>
        </w:tcPr>
        <w:p w:rsidR="009963BE" w:rsidRDefault="009963BE" w:rsidP="009963BE">
          <w:pPr>
            <w:pStyle w:val="85"/>
            <w:shd w:val="clear" w:color="auto" w:fill="000080"/>
          </w:pPr>
        </w:p>
      </w:tc>
      <w:tc>
        <w:tcPr>
          <w:tcW w:w="6237" w:type="dxa"/>
          <w:vMerge/>
          <w:shd w:val="clear" w:color="auto" w:fill="auto"/>
          <w:vAlign w:val="center"/>
        </w:tcPr>
        <w:p w:rsidR="009963BE" w:rsidRDefault="009963BE" w:rsidP="009963BE">
          <w:pPr>
            <w:pStyle w:val="85"/>
            <w:shd w:val="clear" w:color="auto" w:fill="000080"/>
          </w:pPr>
        </w:p>
      </w:tc>
      <w:tc>
        <w:tcPr>
          <w:tcW w:w="567" w:type="dxa"/>
          <w:vMerge w:val="restart"/>
          <w:shd w:val="clear" w:color="auto" w:fill="auto"/>
          <w:vAlign w:val="center"/>
        </w:tcPr>
        <w:p w:rsidR="009963BE" w:rsidRDefault="009963BE" w:rsidP="009963BE">
          <w:pPr>
            <w:pStyle w:val="114"/>
            <w:framePr w:wrap="auto" w:hAnchor="text" w:xAlign="left" w:yAlign="inline"/>
            <w:shd w:val="clear" w:color="auto" w:fill="000080"/>
            <w:suppressOverlap w:val="0"/>
          </w:pPr>
        </w:p>
      </w:tc>
    </w:tr>
    <w:tr w:rsidR="009963BE" w:rsidTr="009963BE">
      <w:trPr>
        <w:cantSplit/>
        <w:trHeight w:hRule="exact" w:val="284"/>
      </w:trPr>
      <w:tc>
        <w:tcPr>
          <w:tcW w:w="567" w:type="dxa"/>
          <w:shd w:val="clear" w:color="auto" w:fill="auto"/>
          <w:vAlign w:val="center"/>
        </w:tcPr>
        <w:p w:rsidR="009963BE" w:rsidRDefault="009963BE" w:rsidP="009963BE">
          <w:pPr>
            <w:pStyle w:val="85"/>
            <w:shd w:val="clear" w:color="auto" w:fill="000080"/>
          </w:pPr>
          <w:r>
            <w:t>Изм.</w:t>
          </w:r>
        </w:p>
      </w:tc>
      <w:tc>
        <w:tcPr>
          <w:tcW w:w="567" w:type="dxa"/>
          <w:shd w:val="clear" w:color="auto" w:fill="auto"/>
          <w:vAlign w:val="center"/>
        </w:tcPr>
        <w:p w:rsidR="009963BE" w:rsidRDefault="009963BE" w:rsidP="009963BE">
          <w:pPr>
            <w:pStyle w:val="85"/>
            <w:shd w:val="clear" w:color="auto" w:fill="000080"/>
          </w:pPr>
          <w:r>
            <w:t>Кол.уч.</w:t>
          </w:r>
        </w:p>
      </w:tc>
      <w:tc>
        <w:tcPr>
          <w:tcW w:w="567" w:type="dxa"/>
          <w:shd w:val="clear" w:color="auto" w:fill="auto"/>
          <w:vAlign w:val="center"/>
        </w:tcPr>
        <w:p w:rsidR="009963BE" w:rsidRDefault="009963BE" w:rsidP="009963BE">
          <w:pPr>
            <w:pStyle w:val="85"/>
            <w:shd w:val="clear" w:color="auto" w:fill="000080"/>
          </w:pPr>
          <w:r>
            <w:t>Лист</w:t>
          </w:r>
        </w:p>
      </w:tc>
      <w:tc>
        <w:tcPr>
          <w:tcW w:w="567" w:type="dxa"/>
          <w:shd w:val="clear" w:color="auto" w:fill="auto"/>
          <w:vAlign w:val="center"/>
        </w:tcPr>
        <w:p w:rsidR="009963BE" w:rsidRDefault="009963BE" w:rsidP="009963BE">
          <w:pPr>
            <w:pStyle w:val="85"/>
            <w:shd w:val="clear" w:color="auto" w:fill="000080"/>
          </w:pPr>
          <w:r>
            <w:t>№док.</w:t>
          </w:r>
        </w:p>
      </w:tc>
      <w:tc>
        <w:tcPr>
          <w:tcW w:w="851" w:type="dxa"/>
          <w:shd w:val="clear" w:color="auto" w:fill="auto"/>
          <w:vAlign w:val="center"/>
        </w:tcPr>
        <w:p w:rsidR="009963BE" w:rsidRDefault="009963BE" w:rsidP="009963BE">
          <w:pPr>
            <w:pStyle w:val="85"/>
            <w:shd w:val="clear" w:color="auto" w:fill="000080"/>
          </w:pPr>
          <w:r>
            <w:t>Подп.</w:t>
          </w:r>
        </w:p>
      </w:tc>
      <w:tc>
        <w:tcPr>
          <w:tcW w:w="567" w:type="dxa"/>
          <w:shd w:val="clear" w:color="auto" w:fill="auto"/>
          <w:vAlign w:val="center"/>
        </w:tcPr>
        <w:p w:rsidR="009963BE" w:rsidRDefault="009963BE" w:rsidP="009963BE">
          <w:pPr>
            <w:pStyle w:val="85"/>
            <w:shd w:val="clear" w:color="auto" w:fill="000080"/>
          </w:pPr>
          <w:r>
            <w:t>Дата</w:t>
          </w:r>
        </w:p>
      </w:tc>
      <w:tc>
        <w:tcPr>
          <w:tcW w:w="6237" w:type="dxa"/>
          <w:vMerge/>
          <w:shd w:val="clear" w:color="auto" w:fill="auto"/>
          <w:vAlign w:val="center"/>
        </w:tcPr>
        <w:p w:rsidR="009963BE" w:rsidRDefault="009963BE" w:rsidP="009963BE">
          <w:pPr>
            <w:pStyle w:val="85"/>
            <w:shd w:val="clear" w:color="auto" w:fill="000080"/>
          </w:pPr>
        </w:p>
      </w:tc>
      <w:tc>
        <w:tcPr>
          <w:tcW w:w="567" w:type="dxa"/>
          <w:vMerge/>
          <w:shd w:val="clear" w:color="auto" w:fill="auto"/>
          <w:vAlign w:val="center"/>
        </w:tcPr>
        <w:p w:rsidR="009963BE" w:rsidRDefault="009963BE" w:rsidP="009963BE">
          <w:pPr>
            <w:pStyle w:val="85"/>
            <w:shd w:val="clear" w:color="auto" w:fill="000080"/>
          </w:pPr>
        </w:p>
      </w:tc>
    </w:tr>
  </w:tbl>
  <w:p w:rsidR="009963BE" w:rsidRPr="00BA1C29" w:rsidRDefault="009963BE" w:rsidP="009963BE">
    <w:pPr>
      <w:pStyle w:val="af6"/>
    </w:pPr>
  </w:p>
  <w:p w:rsidR="009963BE" w:rsidRPr="00652E52" w:rsidRDefault="009963BE" w:rsidP="009963BE">
    <w:pPr>
      <w:pStyle w:val="af6"/>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3BE" w:rsidRPr="00BA1C29" w:rsidRDefault="00946B7E" w:rsidP="009963BE">
    <w:pPr>
      <w:pStyle w:val="af6"/>
    </w:pPr>
    <w:r>
      <w:rPr>
        <w:noProof/>
      </w:rPr>
      <w:pict>
        <v:line id="_x0000_s2152" style="position:absolute;flip:y;z-index:41;visibility:visible;mso-wrap-distance-top:-6e-5mm;mso-wrap-distance-bottom:-6e-5mm;mso-position-horizontal-relative:page;mso-position-vertical-relative:page;mso-width-relative:margin;mso-height-relative:margin" from="56.8pt,827.75pt" to="581.2pt,8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XaYBgIAALwDAAAOAAAAZHJzL2Uyb0RvYy54bWysU81uEzEQviPxDpbvZNOihHSVTQ+NyqWC&#10;SC3cXa+dtfCfPCab3IAzUh6BV+AAUqUCz7D7RoydNG3hhtiDNZ6xP3/zzbfT07XRZCUCKGcrejQY&#10;UiIsd7Wyy4q+uTp/NqEEIrM1086Kim4E0NPZ0yfT1pfi2DVO1yIQBLFQtr6iTYy+LArgjTAMBs4L&#10;i0XpgmERt2FZ1IG1iG50cTwcjovWhdoHxwUAZue7Ip1lfCkFj6+lBBGJrihyi3kNeb1OazGbsnIZ&#10;mG8U39Ng/8DCMGXx0QPUnEVG3gf1F5RRPDhwMg64M4WTUnGRe8BujoZ/dHPZMC9yLygO+INM8P9g&#10;+avVIhBVV3Q0fkGJZQaH1H3pP/Tb7kf3td+S/mP3q/vefetuup/dTf8J49v+M8ap2N3u01vyPGnZ&#10;eigR8swuQlKDr+2lv3D8HWCteFRMG/C7Y2sZDJFa+bdooSwjCkPWeUqbw5TEOhKOyfF4dDKZ4DD5&#10;Xa1gZYJIL/oA8aVwhqSgolrZJCAr2eoCYiJxfySlrTtXWmcTaEtafP5kOErQDL0oNYsYGo/qgF1S&#10;wvQSTc5jyJDgtKrT9QQEGzjTgawY+gztWbv2CvlSohlELGAT+UsaIYVHVxPTOYNmdzmX9se0TdAi&#10;23hP/162FF27erMId9qiRTL63s7Jgw/3GD/86Wa/AQAA//8DAFBLAwQUAAYACAAAACEARURort4A&#10;AAAKAQAADwAAAGRycy9kb3ducmV2LnhtbEyPzWrDMBCE74W+g9hCb41s5YfgWg6hUCgECk3yAIq1&#10;sd1aK2Epidun74YemtMyu8PsN+VqdL044xA7TxrySQYCqfa2o0bDfvf6tAQRkyFrek+o4RsjrKr7&#10;u9IU1l/oA8/b1AgOoVgYDW1KoZAy1i06Eyc+IPHt6AdnEsuhkXYwFw53vVRZtpDOdMQfWhPwpcX6&#10;a3tyGo7vm37+87bbuHE6w7BW8336DFo/PozrZxAJx/Rvhis+o0PFTAd/IhtFzzqfztiqQS15Xg35&#10;QikQh7+NrEp5W6H6BQAA//8DAFBLAQItABQABgAIAAAAIQC2gziS/gAAAOEBAAATAAAAAAAAAAAA&#10;AAAAAAAAAABbQ29udGVudF9UeXBlc10ueG1sUEsBAi0AFAAGAAgAAAAhADj9If/WAAAAlAEAAAsA&#10;AAAAAAAAAAAAAAAALwEAAF9yZWxzLy5yZWxzUEsBAi0AFAAGAAgAAAAhAPvtdpgGAgAAvAMAAA4A&#10;AAAAAAAAAAAAAAAALgIAAGRycy9lMm9Eb2MueG1sUEsBAi0AFAAGAAgAAAAhAEVEaK7eAAAACgEA&#10;AA8AAAAAAAAAAAAAAAAAYAQAAGRycy9kb3ducmV2LnhtbFBLBQYAAAAABAAEAPMAAABrBQAAAAA=&#10;" strokecolor="windowText" strokeweight="1.5pt">
          <o:lock v:ext="edit" shapetype="f"/>
          <w10:wrap anchorx="page" anchory="page"/>
        </v:lin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6B7E" w:rsidRDefault="00946B7E" w:rsidP="001952B6">
      <w:pPr>
        <w:spacing w:after="0" w:line="240" w:lineRule="auto"/>
      </w:pPr>
      <w:r>
        <w:separator/>
      </w:r>
    </w:p>
  </w:footnote>
  <w:footnote w:type="continuationSeparator" w:id="0">
    <w:p w:rsidR="00946B7E" w:rsidRDefault="00946B7E" w:rsidP="001952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1" w:tblpY="1"/>
      <w:tblOverlap w:val="never"/>
      <w:tblW w:w="0" w:type="auto"/>
      <w:tblBorders>
        <w:insideH w:val="single" w:sz="4" w:space="0" w:color="auto"/>
      </w:tblBorders>
      <w:tblLook w:val="04A0" w:firstRow="1" w:lastRow="0" w:firstColumn="1" w:lastColumn="0" w:noHBand="0" w:noVBand="1"/>
    </w:tblPr>
    <w:tblGrid>
      <w:gridCol w:w="567"/>
      <w:gridCol w:w="567"/>
      <w:gridCol w:w="567"/>
    </w:tblGrid>
    <w:tr w:rsidR="009963BE" w:rsidRPr="0034483B" w:rsidTr="00514F76">
      <w:trPr>
        <w:trHeight w:hRule="exact" w:val="113"/>
      </w:trPr>
      <w:tc>
        <w:tcPr>
          <w:tcW w:w="567" w:type="dxa"/>
          <w:shd w:val="clear" w:color="auto" w:fill="auto"/>
          <w:vAlign w:val="center"/>
        </w:tcPr>
        <w:p w:rsidR="009963BE" w:rsidRPr="00F17797" w:rsidRDefault="009963BE" w:rsidP="00514F76">
          <w:pPr>
            <w:pStyle w:val="ad"/>
            <w:shd w:val="clear" w:color="auto" w:fill="000080"/>
            <w:rPr>
              <w:color w:val="FFFFFF"/>
              <w:sz w:val="8"/>
              <w:szCs w:val="8"/>
            </w:rPr>
          </w:pPr>
        </w:p>
      </w:tc>
      <w:tc>
        <w:tcPr>
          <w:tcW w:w="567" w:type="dxa"/>
          <w:shd w:val="clear" w:color="auto" w:fill="auto"/>
          <w:vAlign w:val="center"/>
        </w:tcPr>
        <w:p w:rsidR="009963BE" w:rsidRPr="00F17797" w:rsidRDefault="009963BE" w:rsidP="00514F76">
          <w:pPr>
            <w:pStyle w:val="ad"/>
            <w:shd w:val="clear" w:color="auto" w:fill="000080"/>
            <w:rPr>
              <w:color w:val="FFFFFF"/>
              <w:sz w:val="8"/>
              <w:szCs w:val="8"/>
            </w:rPr>
          </w:pPr>
        </w:p>
      </w:tc>
      <w:tc>
        <w:tcPr>
          <w:tcW w:w="567" w:type="dxa"/>
          <w:shd w:val="clear" w:color="auto" w:fill="auto"/>
          <w:vAlign w:val="center"/>
        </w:tcPr>
        <w:p w:rsidR="009963BE" w:rsidRPr="00F17797" w:rsidRDefault="009963BE" w:rsidP="00514F76">
          <w:pPr>
            <w:pStyle w:val="ad"/>
            <w:shd w:val="clear" w:color="auto" w:fill="000080"/>
            <w:rPr>
              <w:color w:val="FFFFFF"/>
              <w:sz w:val="8"/>
              <w:szCs w:val="8"/>
            </w:rPr>
          </w:pPr>
        </w:p>
      </w:tc>
    </w:tr>
  </w:tbl>
  <w:p w:rsidR="009963BE" w:rsidRPr="00DF4642" w:rsidRDefault="00946B7E" w:rsidP="00514F76">
    <w:pPr>
      <w:pStyle w:val="ad"/>
    </w:pPr>
    <w:r>
      <w:rPr>
        <w:noProof/>
      </w:rPr>
      <w:pict>
        <v:shapetype id="_x0000_t202" coordsize="21600,21600" o:spt="202" path="m,l,21600r21600,l21600,xe">
          <v:stroke joinstyle="miter"/>
          <v:path gradientshapeok="t" o:connecttype="rect"/>
        </v:shapetype>
        <v:shape id="FooterPage" o:spid="_x0000_s2070" type="#_x0000_t202" style="position:absolute;margin-left:552.9pt;margin-top:805.55pt;width:28.15pt;height:22.65pt;z-index:10;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uSuUAIAAJgEAAAOAAAAZHJzL2Uyb0RvYy54bWysVE1v2zAMvQ/YfxB0X+0mcNIadYqsRYYB&#10;QVugHXpWZDkxKosapcTOfv0o2U6KbqdhF5kin/j56JvbrtHsoNDVYAp+eZFypoyEsjbbgv94WX25&#10;4sx5YUqhwaiCH5Xjt4vPn25am6sJ7ECXChk5MS5vbcF33ts8SZzcqUa4C7DKkLECbISnK26TEkVL&#10;3hudTNJ0lrSApUWQyjnS3vdGvoj+q0pJ/1hVTnmmC065+XhiPDfhTBY3It+isLtaDmmIf8iiEbWh&#10;oCdX98ILtsf6D1dNLREcVP5CQpNAVdVSxRqomsv0QzXPO2FVrIWa4+ypTe7/uZUPhydkdVnwbD7l&#10;zIiGhrQC8AqfxFaF/rTW5QR7tgT03VfoaM6xVmfXIN8cQZJ3mP6BI3ToR1dhE75UKaOHNILjqe2q&#10;80yScprNszTjTJJpcjWfZVkIm5wfW3T+m4KGBaHgSFONCYjD2vkeOkJCLAOrWmvSi1wb1lK612mW&#10;9imDrstgDcbw5k4jOwgix0YL+TbEdWcUZaFNAKtIpiFeKLevMEi+23QULYgbKI/UJoSeaM7KVU1R&#10;1sL5J4HELGoAbYt/pKPSQLnBIHG2A/z1N33A08DJyllLTC24+7kXqDjT3w1RIdA6CtNZmtIFR+1m&#10;FMy+uQOq8ZJ20cooBpzXo1ghNK+0SMsQiUzCSIpXcOlxvNz5fmtoFaVaLiOMKGyFX5tnK0dOhJ6+&#10;dK8C7TAsT1N+gJHJIv8wsx7bT22591DVcaDnXg7kIvpHSgyrGvbr/T2izj+UxW8AAAD//wMAUEsD&#10;BBQABgAIAAAAIQAnzcEg3AAAAA8BAAAPAAAAZHJzL2Rvd25yZXYueG1sTI9BT8MwDIXvSPyHyEjc&#10;WJppK6g0nRDS7tCinbPWNBWNU5KsK/8e9wS39+yn58/lYXGjmDHEwZMGtclAILW+G6jX8NEcH55A&#10;xGSoM6Mn1PCDEQ7V7U1pis5f6R3nOvWCSygWRoNNaSqkjK1FZ+LGT0i8+/TBmcQ29LIL5srlbpTb&#10;LMulMwPxBWsmfLXYftUXp6GZ69FOaI+hXhr6PtVh2b09an1/t7w8g0i4pL8wrPiMDhUznf2FuihG&#10;9irbM3tilSulQKwZlW9ZndfZPt+BrEr5/4/qFwAA//8DAFBLAQItABQABgAIAAAAIQC2gziS/gAA&#10;AOEBAAATAAAAAAAAAAAAAAAAAAAAAABbQ29udGVudF9UeXBlc10ueG1sUEsBAi0AFAAGAAgAAAAh&#10;ADj9If/WAAAAlAEAAAsAAAAAAAAAAAAAAAAALwEAAF9yZWxzLy5yZWxzUEsBAi0AFAAGAAgAAAAh&#10;AK025K5QAgAAmAQAAA4AAAAAAAAAAAAAAAAALgIAAGRycy9lMm9Eb2MueG1sUEsBAi0AFAAGAAgA&#10;AAAhACfNwSDcAAAADwEAAA8AAAAAAAAAAAAAAAAAqgQAAGRycy9kb3ducmV2LnhtbFBLBQYAAAAA&#10;BAAEAPMAAACzBQAAAAA=&#10;" filled="f" strokeweight="1.5pt">
          <v:path arrowok="t"/>
          <v:textbox style="mso-next-textbox:#FooterPage" inset="0,1mm,0,0">
            <w:txbxContent>
              <w:p w:rsidR="009963BE" w:rsidRDefault="009963BE" w:rsidP="00514F76">
                <w:pPr>
                  <w:jc w:val="center"/>
                </w:pPr>
                <w:r>
                  <w:rPr>
                    <w:rFonts w:ascii="Times New Roman" w:hAnsi="Times New Roman"/>
                    <w:szCs w:val="24"/>
                  </w:rPr>
                  <w:fldChar w:fldCharType="begin"/>
                </w:r>
                <w:r>
                  <w:rPr>
                    <w:rFonts w:ascii="Times New Roman" w:hAnsi="Times New Roman"/>
                    <w:szCs w:val="24"/>
                  </w:rPr>
                  <w:instrText xml:space="preserve"> =</w:instrText>
                </w:r>
                <w:r>
                  <w:rPr>
                    <w:rFonts w:ascii="Times New Roman" w:hAnsi="Times New Roman"/>
                    <w:szCs w:val="24"/>
                  </w:rPr>
                  <w:fldChar w:fldCharType="begin"/>
                </w:r>
                <w:r>
                  <w:rPr>
                    <w:rFonts w:ascii="Times New Roman" w:hAnsi="Times New Roman"/>
                    <w:szCs w:val="24"/>
                  </w:rPr>
                  <w:instrText xml:space="preserve"> PAGE </w:instrText>
                </w:r>
                <w:r>
                  <w:rPr>
                    <w:rFonts w:ascii="Times New Roman" w:hAnsi="Times New Roman"/>
                    <w:szCs w:val="24"/>
                  </w:rPr>
                  <w:fldChar w:fldCharType="separate"/>
                </w:r>
                <w:r w:rsidR="00207838">
                  <w:rPr>
                    <w:rFonts w:ascii="Times New Roman" w:hAnsi="Times New Roman"/>
                    <w:noProof/>
                    <w:szCs w:val="24"/>
                  </w:rPr>
                  <w:instrText>3</w:instrText>
                </w:r>
                <w:r>
                  <w:rPr>
                    <w:rFonts w:ascii="Times New Roman" w:hAnsi="Times New Roman"/>
                    <w:szCs w:val="24"/>
                  </w:rPr>
                  <w:fldChar w:fldCharType="end"/>
                </w:r>
                <w:r>
                  <w:rPr>
                    <w:rFonts w:ascii="Times New Roman" w:hAnsi="Times New Roman"/>
                    <w:szCs w:val="24"/>
                  </w:rPr>
                  <w:instrText xml:space="preserve">-1 </w:instrText>
                </w:r>
                <w:r>
                  <w:rPr>
                    <w:rFonts w:ascii="Times New Roman" w:hAnsi="Times New Roman"/>
                    <w:szCs w:val="24"/>
                  </w:rPr>
                  <w:fldChar w:fldCharType="separate"/>
                </w:r>
                <w:r w:rsidR="00207838">
                  <w:rPr>
                    <w:rFonts w:ascii="Times New Roman" w:hAnsi="Times New Roman"/>
                    <w:noProof/>
                    <w:szCs w:val="24"/>
                  </w:rPr>
                  <w:t>2</w:t>
                </w:r>
                <w:r>
                  <w:rPr>
                    <w:rFonts w:ascii="Times New Roman" w:hAnsi="Times New Roman"/>
                    <w:szCs w:val="24"/>
                  </w:rPr>
                  <w:fldChar w:fldCharType="end"/>
                </w:r>
              </w:p>
            </w:txbxContent>
          </v:textbox>
          <w10:wrap anchorx="page" anchory="page"/>
          <w10:anchorlock/>
        </v:shape>
      </w:pict>
    </w:r>
    <w:r>
      <w:rPr>
        <w:noProof/>
      </w:rPr>
      <w:pict>
        <v:shape id="HeaderPage" o:spid="_x0000_s2069" type="#_x0000_t202" style="position:absolute;margin-left:552.85pt;margin-top:14.2pt;width:28.35pt;height:19.85pt;z-index:9;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HcbUwIAAJ8EAAAOAAAAZHJzL2Uyb0RvYy54bWysVMFu2zAMvQ/YPwi6L3aypVuNOEWWItuA&#10;oA2QDj0zspwYlUVNUmJ3X19KtpOi22nYRabEJ5F8fPTspq0VO0nrKtQ5H49SzqQWWFR6n/OfD6sP&#10;XzhzHnQBCrXM+bN0/Gb+/t2sMZmc4AFVIS2jR7TLGpPzg/cmSxInDrIGN0IjNTlLtDV42tp9Ulho&#10;6PVaJZM0vUoatIWxKKRzdHrbOfk8vl+WUvj7snTSM5Vzys3H1cZ1F9ZkPoNsb8EcKtGnAf+QRQ2V&#10;pqDnp27BAzva6o+n6kpYdFj6kcA6wbKshIw1UDXj9E012wMYGWshcpw50+T+37Pi7rSxrCpyPv08&#10;4UxDTU36LoG6soG9DPw0xmUE2xoC+vYrttTnWKszaxRPjiDJK0x3wRE68NGWtg5fqpTRRWrB85l2&#10;2Xom6PDjVZp+mnImyDWZTtLraQibXC4b6/w3iTULRs4tdTUmAKe18x10gIRYGleVUnQOmdKsoXSv&#10;02napYyqKoI3OMOdpbLsBCSOnQLx1Md1FxRloXQAyyimPl4ot6swWL7dtZHC8UDXDotnYstipzdn&#10;xKqiYGtwfgOWBEY80ND4e1pKhZQi9hZnB7S//3Ye8NR38nLWkGBz7n4dwUrO1A9NigjqjkagkzZ2&#10;ON0Nhj7WS6RSxzSSRkQz4LwazNJi/UjztAiRyAVaULycC2+HzdJ3w0MTKeRiEWGkZAN+rbdGDNII&#10;1D60j2BN3zNPzb7DQdCQvWldh+2atzh6LKvY18Bux2WvMZqCqIx+YsOYvd5H1OW/Mn8BAAD//wMA&#10;UEsDBBQABgAIAAAAIQDz022r2wAAAAsBAAAPAAAAZHJzL2Rvd25yZXYueG1sTI/BTsMwDIbvSLxD&#10;ZCRuLG01uqprOiGk3SFFnLPWNNUapyRZF96e7AQ3//Kn35+bQzQzW9H5yZKAfJMBQ+rtMNEo4KM7&#10;PlXAfFA0qNkSCvhBD4f2/q5R9WCv9I6rDCNLJeRrJUCHsNSc+16jUX5jF6S0+7LOqJCiG/ng1DWV&#10;m5kXWVZyoyZKF7Ra8FVjf5YXI6Bb5awX1EcnY0ffn9LF7dtOiMeH+LIHFjCGPxhu+kkd2uR0shca&#10;PJtTzrPnXWIFFNUW2I3IyyJNJwFllQNvG/7/h/YXAAD//wMAUEsBAi0AFAAGAAgAAAAhALaDOJL+&#10;AAAA4QEAABMAAAAAAAAAAAAAAAAAAAAAAFtDb250ZW50X1R5cGVzXS54bWxQSwECLQAUAAYACAAA&#10;ACEAOP0h/9YAAACUAQAACwAAAAAAAAAAAAAAAAAvAQAAX3JlbHMvLnJlbHNQSwECLQAUAAYACAAA&#10;ACEAAJx3G1MCAACfBAAADgAAAAAAAAAAAAAAAAAuAgAAZHJzL2Uyb0RvYy54bWxQSwECLQAUAAYA&#10;CAAAACEA89Ntq9sAAAALAQAADwAAAAAAAAAAAAAAAACtBAAAZHJzL2Rvd25yZXYueG1sUEsFBgAA&#10;AAAEAAQA8wAAALUFAAAAAA==&#10;" filled="f" strokeweight="1.5pt">
          <v:path arrowok="t"/>
          <v:textbox style="mso-next-textbox:#HeaderPage" inset="0,1mm,0,0">
            <w:txbxContent>
              <w:p w:rsidR="009963BE" w:rsidRPr="00066CAE" w:rsidRDefault="009963BE" w:rsidP="00514F76">
                <w:pPr>
                  <w:jc w:val="center"/>
                  <w:rPr>
                    <w:rFonts w:ascii="Times New Roman" w:hAnsi="Times New Roman"/>
                    <w:szCs w:val="24"/>
                  </w:rPr>
                </w:pPr>
                <w:r w:rsidRPr="00066CAE">
                  <w:rPr>
                    <w:rFonts w:ascii="Times New Roman" w:hAnsi="Times New Roman"/>
                    <w:szCs w:val="24"/>
                  </w:rPr>
                  <w:fldChar w:fldCharType="begin"/>
                </w:r>
                <w:r w:rsidRPr="00066CAE">
                  <w:rPr>
                    <w:rFonts w:ascii="Times New Roman" w:hAnsi="Times New Roman"/>
                    <w:szCs w:val="24"/>
                  </w:rPr>
                  <w:instrText xml:space="preserve"> PAGE  </w:instrText>
                </w:r>
                <w:r w:rsidRPr="00066CAE">
                  <w:rPr>
                    <w:rFonts w:ascii="Times New Roman" w:hAnsi="Times New Roman"/>
                    <w:szCs w:val="24"/>
                  </w:rPr>
                  <w:fldChar w:fldCharType="separate"/>
                </w:r>
                <w:r w:rsidR="00207838">
                  <w:rPr>
                    <w:rFonts w:ascii="Times New Roman" w:hAnsi="Times New Roman"/>
                    <w:noProof/>
                    <w:szCs w:val="24"/>
                  </w:rPr>
                  <w:t>3</w:t>
                </w:r>
                <w:r w:rsidRPr="00066CAE">
                  <w:rPr>
                    <w:rFonts w:ascii="Times New Roman" w:hAnsi="Times New Roman"/>
                    <w:szCs w:val="24"/>
                  </w:rPr>
                  <w:fldChar w:fldCharType="end"/>
                </w:r>
              </w:p>
            </w:txbxContent>
          </v:textbox>
          <w10:wrap anchorx="page" anchory="page"/>
        </v:shape>
      </w:pict>
    </w:r>
    <w:r>
      <w:rPr>
        <w:noProof/>
      </w:rPr>
      <w:pict>
        <v:line id="Прямая соединительная линия 548" o:spid="_x0000_s2067" style="position:absolute;flip:y;z-index:7;visibility:visible;mso-wrap-distance-top:-6e-5mm;mso-wrap-distance-bottom:-6e-5mm;mso-position-horizontal-relative:page;mso-position-vertical-relative:page;mso-width-relative:margin;mso-height-relative:margin" from="56.7pt,14.2pt" to="581.1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npoCAIAAL4DAAAOAAAAZHJzL2Uyb0RvYy54bWysU81uEzEQviPxDpbvZJOKhHSVTQ+NyqWC&#10;SC3cXa+dtfCfPCab3IAzUh+BV+AAUqUCz7D7RoydNG3hhtiDNZ6xP3/zzbezk43RZC0CKGcrOhoM&#10;KRGWu1rZVUXfXJ49m1ICkdmaaWdFRbcC6Mn86ZNZ60tx5BqnaxEIglgoW1/RJkZfFgXwRhgGA+eF&#10;xaJ0wbCI27Aq6sBaRDe6OBoOJ0XrQu2D4wIAs4tdkc4zvpSCx9dSgohEVxS5xbyGvF6ltZjPWLkK&#10;zDeK72mwf2BhmLL46AFqwSIj74P6C8ooHhw4GQfcmcJJqbjIPWA3o+Ef3Vw0zIvcC4oD/iAT/D9Y&#10;/mq9DETVFR2/GFFimcEhdV/6D/1196P72l+T/mP3q/vefetuup/dTf8J49v+M8ap2N3u09dk/Hya&#10;1Gw9lAh6apch6cE39sKfO/4OsFY8KqYN+N2xjQyGSK38WzRRFhKlIZs8p+1hTmITCcfkZDI+nk5x&#10;nPyuVrAyQaQXfYD4UjhDUlBRrWySkJVsfQ4xkbg/ktLWnSmtsw20JS0+fzwcJ2iGbpSaRQyNR33A&#10;rihheoU25zFkSHBa1el6AoItnOpA1gydhgatXXuJfCnRDCIWsIn8JY2QwqOriemCQbO7nEv7Y9om&#10;aJGNvKd/L1uKrly9XYY7bdEkGX1v6OTCh3uMH/52898AAAD//wMAUEsDBBQABgAIAAAAIQBFRGiu&#10;3gAAAAoBAAAPAAAAZHJzL2Rvd25yZXYueG1sTI/NasMwEITvhb6D2EJvjWzlh+BaDqFQKAQKTfIA&#10;irWx3VorYSmJ26fvhh6a0zK7w+w35Wp0vTjjEDtPGvJJBgKp9rajRsN+9/q0BBGTIWt6T6jhGyOs&#10;qvu70hTWX+gDz9vUCA6hWBgNbUqhkDLWLToTJz4g8e3oB2cSy6GRdjAXDne9VFm2kM50xB9aE/Cl&#10;xfpre3Iaju+bfv7zttu4cTrDsFbzffoMWj8+jOtnEAnH9G+GKz6jQ8VMB38iG0XPOp/O2KpBLXle&#10;DflCKRCHv42sSnlbofoFAAD//wMAUEsBAi0AFAAGAAgAAAAhALaDOJL+AAAA4QEAABMAAAAAAAAA&#10;AAAAAAAAAAAAAFtDb250ZW50X1R5cGVzXS54bWxQSwECLQAUAAYACAAAACEAOP0h/9YAAACUAQAA&#10;CwAAAAAAAAAAAAAAAAAvAQAAX3JlbHMvLnJlbHNQSwECLQAUAAYACAAAACEAhXZ6aAgCAAC+AwAA&#10;DgAAAAAAAAAAAAAAAAAuAgAAZHJzL2Uyb0RvYy54bWxQSwECLQAUAAYACAAAACEARURort4AAAAK&#10;AQAADwAAAAAAAAAAAAAAAABiBAAAZHJzL2Rvd25yZXYueG1sUEsFBgAAAAAEAAQA8wAAAG0FAAAA&#10;AA==&#10;" strokecolor="windowText" strokeweight="1.5pt">
          <o:lock v:ext="edit" shapetype="f"/>
          <w10:wrap anchorx="page" anchory="page"/>
        </v:line>
      </w:pict>
    </w:r>
    <w:r>
      <w:rPr>
        <w:noProof/>
      </w:rPr>
      <w:pict>
        <v:line id="Прямая соединительная линия 561" o:spid="_x0000_s2068" style="position:absolute;flip:y;z-index:8;visibility:visible;mso-wrap-distance-left:3.17494mm;mso-wrap-distance-right:3.17494mm;mso-position-horizontal-relative:page;mso-position-vertical-relative:page;mso-height-relative:margin" from="581.2pt,14.2pt" to="581.2pt,8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LObCgIAAL8DAAAOAAAAZHJzL2Uyb0RvYy54bWysU81uEzEQviPxDpbvZDepUsoqmx4alUsF&#10;kVq4T7121sJrW7bJJjfgjJRH4BU4FKlSgWfYfSPGzjalcEPswRrPz+eZb76dnW4aRdbceWl0Scej&#10;nBKumamkXpX0zdX5sxNKfABdgTKal3TLPT2dP30ya23BJ6Y2quKOIIj2RWtLWodgiyzzrOYN+JGx&#10;XGNQGNdAwKtbZZWDFtEblU3y/DhrjausM4x7j97FPkjnCV8IzsJrITwPRJUUewvpdOm8jmc2n0Gx&#10;cmBryYY24B+6aEBqfPQAtYAA5L2Tf0E1kjnjjQgjZprMCCEZTzPgNOP8j2kua7A8zYLkeHugyf8/&#10;WPZqvXREViWdPkd+NDS4pO5L/6Hfdd+7r/2O9B+7n9237qa77X50t/0ntO/6z2jHYHc3uHdkejyO&#10;bLbWFwh6ppcu8sE2+tJeGPbOYyx7FIwXb/dpG+EaIpS0b1FEiUikhmzSnraHPfFNIGzvZOgd50dH&#10;k/xkGp/NoIgY8UnrfHjJTUOiUVIldeQQClhf+LBPvU+Jbm3OpVLoh0Jp0iLsi3yKVDBAOQoFAc3G&#10;IkFerygBtUKds+ASpDdKVrE8VvutP1OOrAGlhgqtTHuFDVOiwAcM4BTpG7p9VBr7WYCv98UpNKQp&#10;HaF5UvLQ/gNv0bo21Xbp7slFlSQuBkVHGf5+Tyt4+O/mvwAAAP//AwBQSwMEFAAGAAgAAAAhAE1g&#10;du/fAAAADQEAAA8AAABkcnMvZG93bnJldi54bWxMj9FqwzAMRd8H+wejwd5Wp1kdShanlMFgUBis&#10;7Qe4sZpki2UTu222r5/KHrYn6UqXq6NqNblBnHGMvScN81kGAqnxtqdWw3738rAEEZMhawZPqOEL&#10;I6zq25vKlNZf6B3P29QKDqFYGg1dSqGUMjYdOhNnPiDx7uhHZxLLsZV2NBcOd4PMs6yQzvTEFzoT&#10;8LnD5nN7chqOb5tBfb/uNm56XGBY52qfPoLW93fT+glEwin9meGKz+hQM9PBn8hGMbCeF/mCvRry&#10;Jder43dy4K5QSoGsK/n/i/oHAAD//wMAUEsBAi0AFAAGAAgAAAAhALaDOJL+AAAA4QEAABMAAAAA&#10;AAAAAAAAAAAAAAAAAFtDb250ZW50X1R5cGVzXS54bWxQSwECLQAUAAYACAAAACEAOP0h/9YAAACU&#10;AQAACwAAAAAAAAAAAAAAAAAvAQAAX3JlbHMvLnJlbHNQSwECLQAUAAYACAAAACEATdyzmwoCAAC/&#10;AwAADgAAAAAAAAAAAAAAAAAuAgAAZHJzL2Uyb0RvYy54bWxQSwECLQAUAAYACAAAACEATWB2798A&#10;AAANAQAADwAAAAAAAAAAAAAAAABkBAAAZHJzL2Rvd25yZXYueG1sUEsFBgAAAAAEAAQA8wAAAHAF&#10;AAAAAA==&#10;" strokecolor="windowText" strokeweight="1.5pt">
          <o:lock v:ext="edit" shapetype="f"/>
          <w10:wrap anchorx="page" anchory="page"/>
        </v:line>
      </w:pict>
    </w:r>
    <w:r>
      <w:rPr>
        <w:noProof/>
      </w:rPr>
      <w:pict>
        <v:line id="Прямая соединительная линия 544" o:spid="_x0000_s2066" style="position:absolute;flip:y;z-index:6;visibility:visible;mso-wrap-distance-left:3.17494mm;mso-wrap-distance-right:3.17494mm;mso-position-horizontal-relative:page;mso-position-vertical-relative:page;mso-height-relative:margin" from="56.7pt,14.2pt" to="56.7pt,8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KPUCwIAAL8DAAAOAAAAZHJzL2Uyb0RvYy54bWysU81uEzEQviPxDpbvZDdpU7WrbHpoVC4V&#10;RGrhPvV6sxb+k22yyQ04I/UReAUORapU4Bl234ixs00p3BB7sMbz83nmm29npxslyZo7L4wu6XiU&#10;U8I1M5XQq5K+uTp/cUyJD6ArkEbzkm65p6fz589mrS34xDRGVtwRBNG+aG1JmxBskWWeNVyBHxnL&#10;NQZr4xQEvLpVVjloEV3JbJLnR1lrXGWdYdx79C52QTpP+HXNWXhd154HIkuKvYV0unRexzObz6BY&#10;ObCNYEMb8A9dKBAaH91DLSAAee/EX1BKMGe8qcOIGZWZuhaMpxlwmnH+xzSXDVieZkFyvN3T5P8f&#10;LHu1XjoiqpJOj04o0aBwSd2X/kN/033vvvY3pP/Y/ey+dbfdXfeju+s/oX3ff0Y7Brv7wX1DpoeH&#10;kc3W+gJBz/TSRT7YRl/aC8PeeYxlT4Lx4u0ubVM7RWop7FsUUSISqSGbtKftfk98EwjbORl6x/nB&#10;wSQ/nsZnMygiRnzSOh9ecqNINEoqhY4cQgHrCx92qQ8p0a3NuZAS/VBITVqEPcmnKBUGKMdaQkBT&#10;WSTI6xUlIFeocxZcgvRGiiqWx2q/9WfSkTWg1FChlWmvsGFKJPiAAZwifUO3T0pjPwvwza44hYY0&#10;qSM0T0oe2n/kLVrXptou3QO5qJLExaDoKMPf72kFj//d/BcAAAD//wMAUEsDBBQABgAIAAAAIQDU&#10;6AcQ3wAAAAsBAAAPAAAAZHJzL2Rvd25yZXYueG1sTI/RasMwDEXfB/sHo8HeVqdpXUoWp5TBYFAY&#10;rO0HuLGaZItlE7tttq+fupf1SbrS5eqoXI2uF2ccYudJw3SSgUCqve2o0bDfvT4tQcRkyJreE2r4&#10;xgir6v6uNIX1F/rA8zY1gkMoFkZDm1IopIx1i87EiQ9IvDv6wZnEcmikHcyFw10v8yxbSGc64gut&#10;CfjSYv21PTkNx/dNr37edhs3zuYY1rnap8+g9ePDuH4GkXBM/2a44jM6VMx08CeyUfSsp7M5WzXk&#10;S65Xw9/gwM1CKQWyKuXtD9UvAAAA//8DAFBLAQItABQABgAIAAAAIQC2gziS/gAAAOEBAAATAAAA&#10;AAAAAAAAAAAAAAAAAABbQ29udGVudF9UeXBlc10ueG1sUEsBAi0AFAAGAAgAAAAhADj9If/WAAAA&#10;lAEAAAsAAAAAAAAAAAAAAAAALwEAAF9yZWxzLy5yZWxzUEsBAi0AFAAGAAgAAAAhAJ3Io9QLAgAA&#10;vwMAAA4AAAAAAAAAAAAAAAAALgIAAGRycy9lMm9Eb2MueG1sUEsBAi0AFAAGAAgAAAAhANToBxDf&#10;AAAACwEAAA8AAAAAAAAAAAAAAAAAZQQAAGRycy9kb3ducmV2LnhtbFBLBQYAAAAABAAEAPMAAABx&#10;BQAAAAA=&#10;" strokecolor="windowText" strokeweight="1.5pt">
          <o:lock v:ext="edit" shapetype="f"/>
          <w10:wrap anchorx="page" anchory="page"/>
        </v:lin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3BE" w:rsidRDefault="009963BE">
    <w:pPr>
      <w:framePr w:wrap="around" w:vAnchor="text" w:hAnchor="margin" w:xAlign="center" w:y="1"/>
    </w:pPr>
    <w:r>
      <w:fldChar w:fldCharType="begin"/>
    </w:r>
    <w:r>
      <w:instrText xml:space="preserve">PAGE  </w:instrText>
    </w:r>
    <w:r>
      <w:fldChar w:fldCharType="separate"/>
    </w:r>
    <w:r>
      <w:rPr>
        <w:noProof/>
      </w:rPr>
      <w:t>144</w:t>
    </w:r>
    <w:r>
      <w:fldChar w:fldCharType="end"/>
    </w:r>
  </w:p>
  <w:p w:rsidR="009963BE" w:rsidRDefault="009963BE"/>
  <w:p w:rsidR="009963BE" w:rsidRDefault="009963BE"/>
  <w:p w:rsidR="009963BE" w:rsidRDefault="009963BE"/>
  <w:p w:rsidR="009963BE" w:rsidRDefault="009963BE"/>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50" w:type="dxa"/>
      <w:tblInd w:w="96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850"/>
    </w:tblGrid>
    <w:tr w:rsidR="009963BE" w:rsidTr="009963BE">
      <w:trPr>
        <w:trHeight w:val="391"/>
      </w:trPr>
      <w:tc>
        <w:tcPr>
          <w:tcW w:w="850" w:type="dxa"/>
        </w:tcPr>
        <w:p w:rsidR="009963BE" w:rsidRDefault="009963BE" w:rsidP="009963BE">
          <w:pPr>
            <w:jc w:val="center"/>
          </w:pPr>
          <w:r>
            <w:fldChar w:fldCharType="begin"/>
          </w:r>
          <w:r>
            <w:instrText xml:space="preserve"> PAGE   \* MERGEFORMAT </w:instrText>
          </w:r>
          <w:r>
            <w:fldChar w:fldCharType="separate"/>
          </w:r>
          <w:r w:rsidR="00207838">
            <w:rPr>
              <w:noProof/>
            </w:rPr>
            <w:t>20</w:t>
          </w:r>
          <w:r>
            <w:fldChar w:fldCharType="end"/>
          </w:r>
        </w:p>
      </w:tc>
    </w:tr>
  </w:tbl>
  <w:p w:rsidR="009963BE" w:rsidRDefault="009963BE" w:rsidP="009963BE"/>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09" w:type="dxa"/>
      <w:tblInd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tblGrid>
    <w:tr w:rsidR="009963BE" w:rsidTr="009963BE">
      <w:trPr>
        <w:trHeight w:val="366"/>
      </w:trPr>
      <w:tc>
        <w:tcPr>
          <w:tcW w:w="709" w:type="dxa"/>
          <w:tcBorders>
            <w:left w:val="single" w:sz="12" w:space="0" w:color="auto"/>
            <w:bottom w:val="single" w:sz="12" w:space="0" w:color="auto"/>
          </w:tcBorders>
        </w:tcPr>
        <w:p w:rsidR="009963BE" w:rsidRDefault="009963BE" w:rsidP="009963BE">
          <w:pPr>
            <w:jc w:val="center"/>
          </w:pPr>
          <w:r w:rsidRPr="00066CAE">
            <w:rPr>
              <w:rFonts w:ascii="Times New Roman" w:hAnsi="Times New Roman"/>
              <w:szCs w:val="24"/>
            </w:rPr>
            <w:fldChar w:fldCharType="begin"/>
          </w:r>
          <w:r w:rsidRPr="00066CAE">
            <w:rPr>
              <w:rFonts w:ascii="Times New Roman" w:hAnsi="Times New Roman"/>
              <w:szCs w:val="24"/>
            </w:rPr>
            <w:instrText xml:space="preserve"> PAGE  </w:instrText>
          </w:r>
          <w:r w:rsidRPr="00066CAE">
            <w:rPr>
              <w:rFonts w:ascii="Times New Roman" w:hAnsi="Times New Roman"/>
              <w:szCs w:val="24"/>
            </w:rPr>
            <w:fldChar w:fldCharType="separate"/>
          </w:r>
          <w:r w:rsidR="0030534A">
            <w:rPr>
              <w:rFonts w:ascii="Times New Roman" w:hAnsi="Times New Roman"/>
              <w:noProof/>
              <w:szCs w:val="24"/>
            </w:rPr>
            <w:t>13</w:t>
          </w:r>
          <w:r w:rsidRPr="00066CAE">
            <w:rPr>
              <w:rFonts w:ascii="Times New Roman" w:hAnsi="Times New Roman"/>
              <w:szCs w:val="24"/>
            </w:rPr>
            <w:fldChar w:fldCharType="end"/>
          </w:r>
        </w:p>
      </w:tc>
    </w:tr>
  </w:tbl>
  <w:p w:rsidR="009963BE" w:rsidRDefault="00946B7E" w:rsidP="009963BE">
    <w:r>
      <w:rPr>
        <w:noProof/>
      </w:rPr>
      <w:pict>
        <v:rect id="_x0000_s2127" style="position:absolute;margin-left:55.95pt;margin-top:13.6pt;width:524.4pt;height:795.3pt;z-index:24;mso-position-horizontal-relative:page;mso-position-vertical-relative:page" o:allowincell="f" filled="f" strokeweight="2pt">
          <w10:wrap anchorx="page" anchory="page"/>
          <w10:anchorlock/>
        </v:rect>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3BE" w:rsidRPr="00D96366" w:rsidRDefault="009963BE" w:rsidP="00380F80">
    <w:pPr>
      <w:pStyle w:val="ad"/>
      <w:jc w:val="center"/>
      <w:rPr>
        <w:sz w:val="24"/>
        <w:szCs w:val="24"/>
      </w:rPr>
    </w:pPr>
  </w:p>
  <w:p w:rsidR="009963BE" w:rsidRDefault="009963B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1" w:tblpY="1"/>
      <w:tblOverlap w:val="never"/>
      <w:tblW w:w="0" w:type="auto"/>
      <w:tblBorders>
        <w:insideH w:val="single" w:sz="4" w:space="0" w:color="auto"/>
      </w:tblBorders>
      <w:tblLook w:val="04A0" w:firstRow="1" w:lastRow="0" w:firstColumn="1" w:lastColumn="0" w:noHBand="0" w:noVBand="1"/>
    </w:tblPr>
    <w:tblGrid>
      <w:gridCol w:w="567"/>
      <w:gridCol w:w="567"/>
      <w:gridCol w:w="567"/>
    </w:tblGrid>
    <w:tr w:rsidR="009963BE" w:rsidRPr="0034483B" w:rsidTr="00514F76">
      <w:trPr>
        <w:trHeight w:hRule="exact" w:val="113"/>
      </w:trPr>
      <w:tc>
        <w:tcPr>
          <w:tcW w:w="567" w:type="dxa"/>
          <w:shd w:val="clear" w:color="auto" w:fill="auto"/>
          <w:vAlign w:val="center"/>
        </w:tcPr>
        <w:p w:rsidR="009963BE" w:rsidRPr="00F17797" w:rsidRDefault="009963BE" w:rsidP="00514F76">
          <w:pPr>
            <w:pStyle w:val="ad"/>
            <w:rPr>
              <w:rFonts w:eastAsia="Calibri"/>
              <w:color w:val="FFFFFF"/>
              <w:sz w:val="8"/>
              <w:szCs w:val="8"/>
            </w:rPr>
          </w:pPr>
        </w:p>
      </w:tc>
      <w:tc>
        <w:tcPr>
          <w:tcW w:w="567" w:type="dxa"/>
          <w:shd w:val="clear" w:color="auto" w:fill="auto"/>
          <w:vAlign w:val="center"/>
        </w:tcPr>
        <w:p w:rsidR="009963BE" w:rsidRPr="00F17797" w:rsidRDefault="009963BE" w:rsidP="00514F76">
          <w:pPr>
            <w:pStyle w:val="ad"/>
            <w:rPr>
              <w:rFonts w:eastAsia="Calibri"/>
              <w:color w:val="FFFFFF"/>
              <w:sz w:val="8"/>
              <w:szCs w:val="8"/>
            </w:rPr>
          </w:pPr>
        </w:p>
      </w:tc>
      <w:tc>
        <w:tcPr>
          <w:tcW w:w="567" w:type="dxa"/>
          <w:shd w:val="clear" w:color="auto" w:fill="auto"/>
          <w:vAlign w:val="center"/>
        </w:tcPr>
        <w:p w:rsidR="009963BE" w:rsidRPr="00F17797" w:rsidRDefault="009963BE" w:rsidP="00514F76">
          <w:pPr>
            <w:pStyle w:val="ad"/>
            <w:rPr>
              <w:rFonts w:eastAsia="Calibri"/>
              <w:color w:val="FFFFFF"/>
              <w:sz w:val="8"/>
              <w:szCs w:val="8"/>
            </w:rPr>
          </w:pPr>
        </w:p>
      </w:tc>
    </w:tr>
  </w:tbl>
  <w:p w:rsidR="009963BE" w:rsidRPr="00652E52" w:rsidRDefault="00946B7E" w:rsidP="00514F76">
    <w:pPr>
      <w:pStyle w:val="ad"/>
    </w:pPr>
    <w:r>
      <w:rPr>
        <w:noProof/>
      </w:rPr>
      <w:pict>
        <v:line id="Прямая соединительная линия 3" o:spid="_x0000_s2072" style="position:absolute;flip:y;z-index:12;visibility:visible;mso-wrap-distance-top:-6e-5mm;mso-wrap-distance-bottom:-6e-5mm;mso-position-horizontal-relative:page;mso-position-vertical-relative:page;mso-width-relative:margin;mso-height-relative:margin" from="56.7pt,14.2pt" to="581.1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XaYBgIAALwDAAAOAAAAZHJzL2Uyb0RvYy54bWysU81uEzEQviPxDpbvZNOihHSVTQ+NyqWC&#10;SC3cXa+dtfCfPCab3IAzUh6BV+AAUqUCz7D7RoydNG3hhtiDNZ6xP3/zzbfT07XRZCUCKGcrejQY&#10;UiIsd7Wyy4q+uTp/NqEEIrM1086Kim4E0NPZ0yfT1pfi2DVO1yIQBLFQtr6iTYy+LArgjTAMBs4L&#10;i0XpgmERt2FZ1IG1iG50cTwcjovWhdoHxwUAZue7Ip1lfCkFj6+lBBGJrihyi3kNeb1OazGbsnIZ&#10;mG8U39Ng/8DCMGXx0QPUnEVG3gf1F5RRPDhwMg64M4WTUnGRe8BujoZ/dHPZMC9yLygO+INM8P9g&#10;+avVIhBVV3Q0fkGJZQaH1H3pP/Tb7kf3td+S/mP3q/vefetuup/dTf8J49v+M8ap2N3u01vyPGnZ&#10;eigR8swuQlKDr+2lv3D8HWCteFRMG/C7Y2sZDJFa+bdooSwjCkPWeUqbw5TEOhKOyfF4dDKZ4DD5&#10;Xa1gZYJIL/oA8aVwhqSgolrZJCAr2eoCYiJxfySlrTtXWmcTaEtafP5kOErQDL0oNYsYGo/qgF1S&#10;wvQSTc5jyJDgtKrT9QQEGzjTgawY+gztWbv2CvlSohlELGAT+UsaIYVHVxPTOYNmdzmX9se0TdAi&#10;23hP/162FF27erMId9qiRTL63s7Jgw/3GD/86Wa/AQAA//8DAFBLAwQUAAYACAAAACEARURort4A&#10;AAAKAQAADwAAAGRycy9kb3ducmV2LnhtbEyPzWrDMBCE74W+g9hCb41s5YfgWg6hUCgECk3yAIq1&#10;sd1aK2Epidun74YemtMyu8PsN+VqdL044xA7TxrySQYCqfa2o0bDfvf6tAQRkyFrek+o4RsjrKr7&#10;u9IU1l/oA8/b1AgOoVgYDW1KoZAy1i06Eyc+IPHt6AdnEsuhkXYwFw53vVRZtpDOdMQfWhPwpcX6&#10;a3tyGo7vm37+87bbuHE6w7BW8336DFo/PozrZxAJx/Rvhis+o0PFTAd/IhtFzzqfztiqQS15Xg35&#10;QikQh7+NrEp5W6H6BQAA//8DAFBLAQItABQABgAIAAAAIQC2gziS/gAAAOEBAAATAAAAAAAAAAAA&#10;AAAAAAAAAABbQ29udGVudF9UeXBlc10ueG1sUEsBAi0AFAAGAAgAAAAhADj9If/WAAAAlAEAAAsA&#10;AAAAAAAAAAAAAAAALwEAAF9yZWxzLy5yZWxzUEsBAi0AFAAGAAgAAAAhAPvtdpgGAgAAvAMAAA4A&#10;AAAAAAAAAAAAAAAALgIAAGRycy9lMm9Eb2MueG1sUEsBAi0AFAAGAAgAAAAhAEVEaK7eAAAACgEA&#10;AA8AAAAAAAAAAAAAAAAAYAQAAGRycy9kb3ducmV2LnhtbFBLBQYAAAAABAAEAPMAAABrBQAAAAA=&#10;" strokecolor="windowText" strokeweight="1.5pt">
          <o:lock v:ext="edit" shapetype="f"/>
          <w10:wrap anchorx="page" anchory="page"/>
        </v:line>
      </w:pict>
    </w:r>
    <w:r>
      <w:rPr>
        <w:noProof/>
      </w:rPr>
      <w:pict>
        <v:line id="Прямая соединительная линия 4" o:spid="_x0000_s2073" style="position:absolute;flip:y;z-index:13;visibility:visible;mso-wrap-distance-left:3.17494mm;mso-wrap-distance-right:3.17494mm;mso-position-horizontal-relative:page;mso-position-vertical-relative:page;mso-height-relative:margin" from="581.2pt,14.2pt" to="581.2pt,8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EeLCAIAAL0DAAAOAAAAZHJzL2Uyb0RvYy54bWysU81uEzEQviPxDpbvZDcpicoqmx4alUsF&#10;kVq4T73erIX/ZJtscgPOSH0EXoFDkSoVeIbdN2LsbFMKN8QerPH8fJ755tv5yVZJsuHOC6NLOh7l&#10;lHDNTCX0uqRvLs+eHVPiA+gKpNG8pDvu6cni6ZN5aws+MY2RFXcEQbQvWlvSJgRbZJlnDVfgR8Zy&#10;jcHaOAUBr26dVQ5aRFcym+T5LGuNq6wzjHuP3uU+SBcJv645C6/r2vNAZEmxt5BOl86reGaLORRr&#10;B7YRbGgD/qELBULjoweoJQQg7534C0oJ5ow3dRgxozJT14LxNANOM87/mOaiAcvTLEiOtwea/P+D&#10;Za82K0dEVdLpbEaJBoVL6r70H/rr7nv3tb8m/cfuZ/etu+luux/dbf8J7bv+M9ox2N0N7mvyPHLZ&#10;Wl8g5KleucgG2+oLe27YO4+x7FEwXrzdp21rp0gthX2LEko0IjFkm7a0O2yJbwNheydD7zg/Oprk&#10;x9P4bAZFxIhPWufDS24UiUZJpdCRQShgc+7DPvU+Jbq1ORNSoh8KqUmLsC/yKQqFAYqxlhDQVBbp&#10;8XpNCcg1qpwFlyC9kaKK5bHa7/ypdGQDKDTUZ2XaS2yYEgk+YACnSN/Q7aPS2M8SfLMvTqEhTeoI&#10;zZOOh/YfeIvWlal2K3dPLmokcTHoOYrw93tawcNft/gFAAD//wMAUEsDBBQABgAIAAAAIQBNYHbv&#10;3wAAAA0BAAAPAAAAZHJzL2Rvd25yZXYueG1sTI/RasMwDEXfB/sHo8HeVqdZHUoWp5TBYFAYrO0H&#10;uLGaZItlE7tttq+fyh62J+lKl6ujajW5QZxxjL0nDfNZBgKp8banVsN+9/KwBBGTIWsGT6jhCyOs&#10;6tubypTWX+gdz9vUCg6hWBoNXUqhlDI2HToTZz4g8e7oR2cSy7GVdjQXDneDzLOskM70xBc6E/C5&#10;w+Zze3Iajm+bQX2/7jZuelxgWOdqnz6C1vd30/oJRMIp/Znhis/oUDPTwZ/IRjGwnhf5gr0a8iXX&#10;q+N3cuCuUEqBrCv5/4v6BwAA//8DAFBLAQItABQABgAIAAAAIQC2gziS/gAAAOEBAAATAAAAAAAA&#10;AAAAAAAAAAAAAABbQ29udGVudF9UeXBlc10ueG1sUEsBAi0AFAAGAAgAAAAhADj9If/WAAAAlAEA&#10;AAsAAAAAAAAAAAAAAAAALwEAAF9yZWxzLy5yZWxzUEsBAi0AFAAGAAgAAAAhALZkR4sIAgAAvQMA&#10;AA4AAAAAAAAAAAAAAAAALgIAAGRycy9lMm9Eb2MueG1sUEsBAi0AFAAGAAgAAAAhAE1gdu/fAAAA&#10;DQEAAA8AAAAAAAAAAAAAAAAAYgQAAGRycy9kb3ducmV2LnhtbFBLBQYAAAAABAAEAPMAAABuBQAA&#10;AAA=&#10;" strokecolor="windowText" strokeweight="1.5pt">
          <o:lock v:ext="edit" shapetype="f"/>
          <w10:wrap anchorx="page" anchory="page"/>
        </v:line>
      </w:pict>
    </w:r>
    <w:r>
      <w:rPr>
        <w:noProof/>
      </w:rPr>
      <w:pict>
        <v:line id="Прямая соединительная линия 14" o:spid="_x0000_s2071" style="position:absolute;flip:y;z-index:11;visibility:visible;mso-wrap-distance-left:3.17494mm;mso-wrap-distance-right:3.17494mm;mso-position-horizontal-relative:page;mso-position-vertical-relative:page;mso-height-relative:margin" from="56.7pt,14.2pt" to="56.7pt,8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MilCgIAAL4DAAAOAAAAZHJzL2Uyb0RvYy54bWysU81uEzEQviPxDpbvZDcpqcoqmx4alUsF&#10;kVq4u147a+G1LY/JJjfgjJRH4BU4FKlSgWfYfSPGzjalcEPswRrPz+eZb76dnW4aTdbCg7KmpONR&#10;Tokw3FbKrEr65ur82QklEJipmLZGlHQrgJ7Onz6Zta4QE1tbXQlPEMRA0bqS1iG4IsuA16JhMLJO&#10;GAxK6xsW8OpXWeVZi+iNziZ5fpy11lfOWy4A0LvYB+k84UspeHgtJYhAdEmxt5BOn87reGbzGStW&#10;nrla8aEN9g9dNEwZfPQAtWCBkfde/QXVKO4tWBlG3DaZlVJxkWbAacb5H9Nc1syJNAuSA+5AE/w/&#10;WP5qvfREVSWdHk8pMazBJXVf+g/9rvvefe13pP/Y/ey+dTfdbfeju+0/oX3Xf0Y7Bru7wb0j4+eR&#10;zNZBgZhnZukjHXxjLt2F5e8AY9mjYLyA26dtpG+I1Mq9RQ0lHpEZsklr2h7WJDaB8L2To3ecHx1N&#10;8pNpfDZjRcSITzoP4aWwDYlGSbUykUJWsPUFhH3qfUp0G3uutEY/K7QhLcK+yKeoFM5QjVKzgGbj&#10;kB8wK0qYXqHMefAJEqxWVSyP1bCFM+3JmqHSUKCVba+wYUo0g4ABnCJ9Q7ePSmM/Cwb1vjiFhjRt&#10;IrRIQh7af+AtWte22i79PbkoksTFIOiowt/vaQUPv938FwAAAP//AwBQSwMEFAAGAAgAAAAhANTo&#10;BxDfAAAACwEAAA8AAABkcnMvZG93bnJldi54bWxMj9FqwzAMRd8H+wejwd5Wp2ldShanlMFgUBis&#10;7Qe4sZpki2UTu222r5+6l/VJutLl6qhcja4XZxxi50nDdJKBQKq97ajRsN+9Pi1BxGTImt4TavjG&#10;CKvq/q40hfUX+sDzNjWCQygWRkObUiikjHWLzsSJD0i8O/rBmcRyaKQdzIXDXS/zLFtIZzriC60J&#10;+NJi/bU9OQ3H902vft52GzfO5hjWudqnz6D148O4fgaRcEz/ZrjiMzpUzHTwJ7JR9KynszlbNeRL&#10;rlfD3+DAzUIpBbIq5e0P1S8AAAD//wMAUEsBAi0AFAAGAAgAAAAhALaDOJL+AAAA4QEAABMAAAAA&#10;AAAAAAAAAAAAAAAAAFtDb250ZW50X1R5cGVzXS54bWxQSwECLQAUAAYACAAAACEAOP0h/9YAAACU&#10;AQAACwAAAAAAAAAAAAAAAAAvAQAAX3JlbHMvLnJlbHNQSwECLQAUAAYACAAAACEATwTIpQoCAAC+&#10;AwAADgAAAAAAAAAAAAAAAAAuAgAAZHJzL2Uyb0RvYy54bWxQSwECLQAUAAYACAAAACEA1OgHEN8A&#10;AAALAQAADwAAAAAAAAAAAAAAAABkBAAAZHJzL2Rvd25yZXYueG1sUEsFBgAAAAAEAAQA8wAAAHAF&#10;AAAAAA==&#10;" strokecolor="windowText" strokeweight="1.5pt">
          <o:lock v:ext="edit" shapetype="f"/>
          <w10:wrap anchorx="page" anchory="page"/>
        </v:lin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63BE" w:rsidRDefault="009963BE">
    <w:pPr>
      <w:pStyle w:val="a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1" w:tblpY="1"/>
      <w:tblOverlap w:val="never"/>
      <w:tblW w:w="0" w:type="auto"/>
      <w:tblBorders>
        <w:insideH w:val="single" w:sz="4" w:space="0" w:color="auto"/>
      </w:tblBorders>
      <w:tblLook w:val="04A0" w:firstRow="1" w:lastRow="0" w:firstColumn="1" w:lastColumn="0" w:noHBand="0" w:noVBand="1"/>
    </w:tblPr>
    <w:tblGrid>
      <w:gridCol w:w="567"/>
      <w:gridCol w:w="567"/>
      <w:gridCol w:w="567"/>
    </w:tblGrid>
    <w:tr w:rsidR="009963BE" w:rsidRPr="0034483B" w:rsidTr="00514F76">
      <w:trPr>
        <w:trHeight w:hRule="exact" w:val="113"/>
      </w:trPr>
      <w:tc>
        <w:tcPr>
          <w:tcW w:w="567" w:type="dxa"/>
          <w:shd w:val="clear" w:color="auto" w:fill="auto"/>
          <w:vAlign w:val="center"/>
        </w:tcPr>
        <w:p w:rsidR="009963BE" w:rsidRPr="00113A0B" w:rsidRDefault="009963BE" w:rsidP="00514F76">
          <w:pPr>
            <w:pStyle w:val="ad"/>
            <w:rPr>
              <w:rFonts w:eastAsia="Calibri"/>
              <w:color w:val="FFFFFF"/>
              <w:sz w:val="8"/>
              <w:szCs w:val="8"/>
            </w:rPr>
          </w:pPr>
        </w:p>
      </w:tc>
      <w:tc>
        <w:tcPr>
          <w:tcW w:w="567" w:type="dxa"/>
          <w:shd w:val="clear" w:color="auto" w:fill="auto"/>
          <w:vAlign w:val="center"/>
        </w:tcPr>
        <w:p w:rsidR="009963BE" w:rsidRPr="00113A0B" w:rsidRDefault="009963BE" w:rsidP="00514F76">
          <w:pPr>
            <w:pStyle w:val="ad"/>
            <w:rPr>
              <w:rFonts w:eastAsia="Calibri"/>
              <w:color w:val="FFFFFF"/>
              <w:sz w:val="8"/>
              <w:szCs w:val="8"/>
            </w:rPr>
          </w:pPr>
        </w:p>
      </w:tc>
      <w:tc>
        <w:tcPr>
          <w:tcW w:w="567" w:type="dxa"/>
          <w:shd w:val="clear" w:color="auto" w:fill="auto"/>
          <w:vAlign w:val="center"/>
        </w:tcPr>
        <w:p w:rsidR="009963BE" w:rsidRPr="00113A0B" w:rsidRDefault="009963BE" w:rsidP="00514F76">
          <w:pPr>
            <w:pStyle w:val="ad"/>
            <w:rPr>
              <w:rFonts w:eastAsia="Calibri"/>
              <w:color w:val="FFFFFF"/>
              <w:sz w:val="8"/>
              <w:szCs w:val="8"/>
            </w:rPr>
          </w:pPr>
        </w:p>
      </w:tc>
    </w:tr>
  </w:tbl>
  <w:p w:rsidR="009963BE" w:rsidRPr="00DF4642" w:rsidRDefault="00946B7E" w:rsidP="00514F76">
    <w:pPr>
      <w:pStyle w:val="ad"/>
    </w:pPr>
    <w:r>
      <w:rPr>
        <w:noProof/>
      </w:rPr>
      <w:pict>
        <v:shapetype id="_x0000_t202" coordsize="21600,21600" o:spt="202" path="m,l,21600r21600,l21600,xe">
          <v:stroke joinstyle="miter"/>
          <v:path gradientshapeok="t" o:connecttype="rect"/>
        </v:shapetype>
        <v:shape id="_x0000_s2061" type="#_x0000_t202" style="position:absolute;margin-left:524.65pt;margin-top:14.2pt;width:56.55pt;height:17.6pt;z-index:4;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aDCUwIAAJ8EAAAOAAAAZHJzL2Uyb0RvYy54bWysVMFu2zAMvQ/YPwi6L3bSJliNOkWWItuA&#10;oA2QDj0zspwYlUVNUmJ3Xz9KtpOi22nYRabEJ5F8fPTtXVsrdpLWVahzPh6lnEktsKj0Puc/nlaf&#10;PnPmPOgCFGqZ81fp+N3844fbxmRyggdUhbSMHtEua0zOD96bLEmcOMga3AiN1OQs0dbgaWv3SWGh&#10;oddrlUzSdJY0aAtjUUjn6PS+c/J5fL8spfCPZemkZyrnlJuPq43rLqzJ/BayvQVzqESfBvxDFjVU&#10;moKen7oHD+xoqz+eqith0WHpRwLrBMuyEjLWQNWM03fVbA9gZKyFyHHmTJP7f8+Kh9PGsqrI+XR2&#10;xZmGmpr0TQJ1ZQN7GfhpjMsItjUE9O0XbKnPsVZn1iheHEGSN5jugiN04KMtbR2+VCmji9SC1zPt&#10;svVM0OHVLE2vp5wJck2mk/RmGsIml8vGOv9VYs2CkXNLXY0JwGntfAcdICGWxlWlFJ1DpjRrKN2b&#10;dJp2KaOqiuANznBnqSw7AYljp0C89HHdBUVZKB3AMoqpjxfK7SoMlm93baTweqBrh8UrsWWx05sz&#10;YlVRsDU4vwFLAiMeaGj8Iy2lQkoRe4uzA9pffzsPeOo7eTlrSLA5dz+PYCVn6rsmRQR1RyPQSRs7&#10;nO4GQx/rJVKpYxpJI6IZcF4NZmmxfqZ5WoRI5AItKF7OhbfDZum74aGJFHKxiDBSsgG/1lsjBmkE&#10;ap/aZ7Cm75mnZj/gIGjI3rWuw3bNWxw9llXsa2C347LXGE1BVEY/sWHM3u4j6vJfmf8GAAD//wMA&#10;UEsDBBQABgAIAAAAIQDz022r2wAAAAsBAAAPAAAAZHJzL2Rvd25yZXYueG1sTI/BTsMwDIbvSLxD&#10;ZCRuLG01uqprOiGk3SFFnLPWNNUapyRZF96e7AQ3//Kn35+bQzQzW9H5yZKAfJMBQ+rtMNEo4KM7&#10;PlXAfFA0qNkSCvhBD4f2/q5R9WCv9I6rDCNLJeRrJUCHsNSc+16jUX5jF6S0+7LOqJCiG/ng1DWV&#10;m5kXWVZyoyZKF7Ra8FVjf5YXI6Bb5awX1EcnY0ffn9LF7dtOiMeH+LIHFjCGPxhu+kkd2uR0shca&#10;PJtTzrPnXWIFFNUW2I3IyyJNJwFllQNvG/7/h/YXAAD//wMAUEsBAi0AFAAGAAgAAAAhALaDOJL+&#10;AAAA4QEAABMAAAAAAAAAAAAAAAAAAAAAAFtDb250ZW50X1R5cGVzXS54bWxQSwECLQAUAAYACAAA&#10;ACEAOP0h/9YAAACUAQAACwAAAAAAAAAAAAAAAAAvAQAAX3JlbHMvLnJlbHNQSwECLQAUAAYACAAA&#10;ACEAgUGgwlMCAACfBAAADgAAAAAAAAAAAAAAAAAuAgAAZHJzL2Uyb0RvYy54bWxQSwECLQAUAAYA&#10;CAAAACEA89Ntq9sAAAALAQAADwAAAAAAAAAAAAAAAACtBAAAZHJzL2Rvd25yZXYueG1sUEsFBgAA&#10;AAAEAAQA8wAAALUFAAAAAA==&#10;" filled="f" strokeweight="1.5pt">
          <v:path arrowok="t"/>
          <v:textbox style="mso-next-textbox:#_x0000_s2061" inset="0,1mm,0,0">
            <w:txbxContent>
              <w:p w:rsidR="009963BE" w:rsidRPr="00066CAE" w:rsidRDefault="009963BE" w:rsidP="00514F76">
                <w:pPr>
                  <w:jc w:val="center"/>
                  <w:rPr>
                    <w:rFonts w:ascii="Times New Roman" w:hAnsi="Times New Roman"/>
                    <w:szCs w:val="24"/>
                  </w:rPr>
                </w:pPr>
                <w:r w:rsidRPr="00066CAE">
                  <w:rPr>
                    <w:rFonts w:ascii="Times New Roman" w:hAnsi="Times New Roman"/>
                    <w:szCs w:val="24"/>
                  </w:rPr>
                  <w:fldChar w:fldCharType="begin"/>
                </w:r>
                <w:r w:rsidRPr="00066CAE">
                  <w:rPr>
                    <w:rFonts w:ascii="Times New Roman" w:hAnsi="Times New Roman"/>
                    <w:szCs w:val="24"/>
                  </w:rPr>
                  <w:instrText xml:space="preserve"> PAGE  </w:instrText>
                </w:r>
                <w:r w:rsidRPr="00066CAE">
                  <w:rPr>
                    <w:rFonts w:ascii="Times New Roman" w:hAnsi="Times New Roman"/>
                    <w:szCs w:val="24"/>
                  </w:rPr>
                  <w:fldChar w:fldCharType="separate"/>
                </w:r>
                <w:r>
                  <w:rPr>
                    <w:rFonts w:ascii="Times New Roman" w:hAnsi="Times New Roman"/>
                    <w:noProof/>
                    <w:szCs w:val="24"/>
                  </w:rPr>
                  <w:t>10</w:t>
                </w:r>
                <w:r w:rsidRPr="00066CAE">
                  <w:rPr>
                    <w:rFonts w:ascii="Times New Roman" w:hAnsi="Times New Roman"/>
                    <w:szCs w:val="24"/>
                  </w:rPr>
                  <w:fldChar w:fldCharType="end"/>
                </w:r>
              </w:p>
            </w:txbxContent>
          </v:textbox>
          <w10:wrap anchorx="page" anchory="page"/>
        </v:shape>
      </w:pict>
    </w:r>
    <w:r>
      <w:rPr>
        <w:noProof/>
      </w:rPr>
      <w:pict>
        <v:line id="Прямая соединительная линия 27" o:spid="_x0000_s2059" style="position:absolute;flip:y;z-index:2;visibility:visible;mso-wrap-distance-top:-6e-5mm;mso-wrap-distance-bottom:-6e-5mm;mso-position-horizontal-relative:page;mso-position-vertical-relative:page;mso-width-relative:margin;mso-height-relative:margin" from="56.7pt,14.2pt" to="581.1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7HxBwIAAL0DAAAOAAAAZHJzL2Uyb0RvYy54bWysU81uEzEQviPxDpbvZNNICekqmx4alUsF&#10;kVq4u147a+E/eUw2uQFnpD4Cr8CBSpUKPMPuGzF20rSFG2IP1njG/vzNN9/OTjZGk7UIoJyt6NFg&#10;SImw3NXKrir69vLsxZQSiMzWTDsrKroVQE/mz5/NWl+KkWucrkUgCGKhbH1Fmxh9WRTAG2EYDJwX&#10;FovSBcMibsOqqANrEd3oYjQcTorWhdoHxwUAZhe7Ip1nfCkFj2+kBBGJrihyi3kNeb1KazGfsXIV&#10;mG8U39Ng/8DCMGXx0QPUgkVGPgT1F5RRPDhwMg64M4WTUnGRe8BujoZ/dHPRMC9yLygO+INM8P9g&#10;+ev1MhBVV3Q8GVFimcEhdV/7j/1196P71l+T/lP3q7vpvne33c/utv+M8V3/BeNU7O726WsyepnE&#10;bD2UiHlqlyHJwTf2wp87/h6wVjwppg343bGNDIZIrfw79FDWEZUhmzym7WFMYhMJx+RkMj6eTnGa&#10;/L5WsDJBpBd9gPhKOENSUFGtbFKQlWx9DjGReDiS0tadKa2zC7QlLT5/PBwnaIZmlJpFDI1HecCu&#10;KGF6hS7nMWRIcFrV6XoCgi2c6kDWDI2G/qxde4l8KdEMIhawifwljZDCk6uJ6YJBs7ucS/tj2iZo&#10;kX28p/8gW4quXL1dhntt0SMZfe/nZMLHe4wf/3Xz3wAAAP//AwBQSwMEFAAGAAgAAAAhAEVEaK7e&#10;AAAACgEAAA8AAABkcnMvZG93bnJldi54bWxMj81qwzAQhO+FvoPYQm+NbOWH4FoOoVAoBApN8gCK&#10;tbHdWithKYnbp++GHprTMrvD7DflanS9OOMQO08a8kkGAqn2tqNGw373+rQEEZMha3pPqOEbI6yq&#10;+7vSFNZf6APP29QIDqFYGA1tSqGQMtYtOhMnPiDx7egHZxLLoZF2MBcOd71UWbaQznTEH1oT8KXF&#10;+mt7chqO75t+/vO227hxOsOwVvN9+gxaPz6M62cQCcf0b4YrPqNDxUwHfyIbRc86n87YqkEteV4N&#10;+UIpEIe/jaxKeVuh+gUAAP//AwBQSwECLQAUAAYACAAAACEAtoM4kv4AAADhAQAAEwAAAAAAAAAA&#10;AAAAAAAAAAAAW0NvbnRlbnRfVHlwZXNdLnhtbFBLAQItABQABgAIAAAAIQA4/SH/1gAAAJQBAAAL&#10;AAAAAAAAAAAAAAAAAC8BAABfcmVscy8ucmVsc1BLAQItABQABgAIAAAAIQC6y7HxBwIAAL0DAAAO&#10;AAAAAAAAAAAAAAAAAC4CAABkcnMvZTJvRG9jLnhtbFBLAQItABQABgAIAAAAIQBFRGiu3gAAAAoB&#10;AAAPAAAAAAAAAAAAAAAAAGEEAABkcnMvZG93bnJldi54bWxQSwUGAAAAAAQABADzAAAAbAUAAAAA&#10;" strokecolor="windowText" strokeweight="1.5pt">
          <o:lock v:ext="edit" shapetype="f"/>
          <w10:wrap anchorx="page" anchory="page"/>
        </v:line>
      </w:pict>
    </w:r>
    <w:r>
      <w:rPr>
        <w:noProof/>
      </w:rPr>
      <w:pict>
        <v:line id="Прямая соединительная линия 2117" o:spid="_x0000_s2060" style="position:absolute;flip:y;z-index:3;visibility:visible;mso-wrap-distance-left:3.17494mm;mso-wrap-distance-right:3.17494mm;mso-position-horizontal-relative:page;mso-position-vertical-relative:page;mso-height-relative:margin" from="581.2pt,14.2pt" to="581.2pt,8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IhBCwIAAMADAAAOAAAAZHJzL2Uyb0RvYy54bWysU81u1DAQviPxDpbvbJKttpRosz10VS4V&#10;rNTC3XWcjYVjWx6z2b0BZ6R9BF6BQ5EqFXiG5I0YO+mWwg2RgzWen88z33yZn24bRTbCgTS6oNkk&#10;pURobkqp1wV9c3X+7IQS8EyXTBktCroTQE8XT5/MW5uLqamNKoUjCKIhb21Ba+9tniTAa9EwmBgr&#10;NAYr4xrm8erWSelYi+iNSqZpepy0xpXWGS4A0LscgnQR8atKcP+6qkB4ogqKvfl4unhehzNZzFm+&#10;dszWko9tsH/oomFS46MHqCXzjLx38i+oRnJnwFR+wk2TmKqSXMQZcJos/WOay5pZEWdBcsAeaIL/&#10;B8tfbVaOyLKgs+OMEs0aXFL3pf/Q77vv3dd+T/qP3c/uW3fT3XY/utv+E9p3/We0Q7C7G917Ms2y&#10;54HO1kKOqGd65QIhfKsv7YXh7wBjyaNguIAd0raVa0ilpH2LKopMIjdkGxe1OyxKbD3hg5OjN0uP&#10;jqbpySw8m7A8YIQnrQP/UpiGBKOgSupAIsvZ5gL8kHqfEtzanEul0M9ypUmLsC/SGWqFM9RjpZhH&#10;s7HIEOg1JUytUejcuwgJRskylIdq2MGZcmTDUGso0dK0V9gwJYqBxwBOEb+x20eloZ8lg3oojqEx&#10;TekALaKUx/YfeAvWtSl3K3dPLsokcjFKOujw93tcwcOPt/gFAAD//wMAUEsDBBQABgAIAAAAIQBN&#10;YHbv3wAAAA0BAAAPAAAAZHJzL2Rvd25yZXYueG1sTI/RasMwDEXfB/sHo8HeVqdZHUoWp5TBYFAY&#10;rO0HuLGaZItlE7tttq+fyh62J+lKl6ujajW5QZxxjL0nDfNZBgKp8banVsN+9/KwBBGTIWsGT6jh&#10;CyOs6tubypTWX+gdz9vUCg6hWBoNXUqhlDI2HToTZz4g8e7oR2cSy7GVdjQXDneDzLOskM70xBc6&#10;E/C5w+Zze3Iajm+bQX2/7jZuelxgWOdqnz6C1vd30/oJRMIp/Znhis/oUDPTwZ/IRjGwnhf5gr0a&#10;8iXXq+N3cuCuUEqBrCv5/4v6BwAA//8DAFBLAQItABQABgAIAAAAIQC2gziS/gAAAOEBAAATAAAA&#10;AAAAAAAAAAAAAAAAAABbQ29udGVudF9UeXBlc10ueG1sUEsBAi0AFAAGAAgAAAAhADj9If/WAAAA&#10;lAEAAAsAAAAAAAAAAAAAAAAALwEAAF9yZWxzLy5yZWxzUEsBAi0AFAAGAAgAAAAhAMWgiEELAgAA&#10;wAMAAA4AAAAAAAAAAAAAAAAALgIAAGRycy9lMm9Eb2MueG1sUEsBAi0AFAAGAAgAAAAhAE1gdu/f&#10;AAAADQEAAA8AAAAAAAAAAAAAAAAAZQQAAGRycy9kb3ducmV2LnhtbFBLBQYAAAAABAAEAPMAAABx&#10;BQAAAAA=&#10;" strokecolor="windowText" strokeweight="1.5pt">
          <o:lock v:ext="edit" shapetype="f"/>
          <w10:wrap anchorx="page" anchory="page"/>
        </v:line>
      </w:pict>
    </w:r>
    <w:r>
      <w:rPr>
        <w:noProof/>
      </w:rPr>
      <w:pict>
        <v:line id="Прямая соединительная линия 2118" o:spid="_x0000_s2058" style="position:absolute;flip:y;z-index:1;visibility:visible;mso-wrap-distance-left:3.17494mm;mso-wrap-distance-right:3.17494mm;mso-position-horizontal-relative:page;mso-position-vertical-relative:page;mso-height-relative:margin" from="56.7pt,14.2pt" to="56.7pt,8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LBVCgIAAMADAAAOAAAAZHJzL2Uyb0RvYy54bWysU81uEzEQviPxDpbvZDepUoVVNj00KpcK&#10;IrVwd7121sJrWx6TTW7AGSmPwCtwAKlSgWfYfSPGzjalcEPswRrPz+eZb76dn20bTTbCg7KmpONR&#10;Tokw3FbKrEv6+vri2YwSCMxUTFsjSroTQM8WT5/MW1eIia2troQnCGKgaF1J6xBckWXAa9EwGFkn&#10;DAal9Q0LePXrrPKsRfRGZ5M8P81a6yvnLRcA6F0egnSR8KUUPLySEkQguqTYW0inT+dNPLPFnBVr&#10;z1yt+NAG+4cuGqYMPnqEWrLAyDuv/oJqFPcWrAwjbpvMSqm4SDPgNOP8j2muauZEmgXJAXekCf4f&#10;LH+5WXmiqpJOT5EfwxpcUve5f9/vu+/dl35P+g/dz+5b97W77X50t/1HtO/6T2jHYHc3uPdkMh7P&#10;Ip2tgwJRz83KR0L41ly5S8vfAsayR8F4AXdI20rfEKmVe4MqSkwiN2SbFrU7LkpsA+EHJ0fvOD85&#10;meSzaXw2Y0XEiE86D+GFsA2JRkm1MpFEVrDNJYRD6n1KdBt7obRGPyu0IS3CPs+nyAVnqEepWUCz&#10;ccgQmDUlTK9R6Dz4BAlWqyqWx2rYwbn2ZMNQayjRyrbX2DAlmkHAAE6RvqHbR6WxnyWD+lCcQkOa&#10;NhFaJCkP7T/wFq0bW+1W/p5clEniYpB01OHv97SChx9v8QsAAP//AwBQSwMEFAAGAAgAAAAhANTo&#10;BxDfAAAACwEAAA8AAABkcnMvZG93bnJldi54bWxMj9FqwzAMRd8H+wejwd5Wp2ldShanlMFgUBis&#10;7Qe4sZpki2UTu222r5+6l/VJutLl6qhcja4XZxxi50nDdJKBQKq97ajRsN+9Pi1BxGTImt4TavjG&#10;CKvq/q40hfUX+sDzNjWCQygWRkObUiikjHWLzsSJD0i8O/rBmcRyaKQdzIXDXS/zLFtIZzriC60J&#10;+NJi/bU9OQ3H902vft52GzfO5hjWudqnz6D148O4fgaRcEz/ZrjiMzpUzHTwJ7JR9KynszlbNeRL&#10;rlfD3+DAzUIpBbIq5e0P1S8AAAD//wMAUEsBAi0AFAAGAAgAAAAhALaDOJL+AAAA4QEAABMAAAAA&#10;AAAAAAAAAAAAAAAAAFtDb250ZW50X1R5cGVzXS54bWxQSwECLQAUAAYACAAAACEAOP0h/9YAAACU&#10;AQAACwAAAAAAAAAAAAAAAAAvAQAAX3JlbHMvLnJlbHNQSwECLQAUAAYACAAAACEAglywVQoCAADA&#10;AwAADgAAAAAAAAAAAAAAAAAuAgAAZHJzL2Uyb0RvYy54bWxQSwECLQAUAAYACAAAACEA1OgHEN8A&#10;AAALAQAADwAAAAAAAAAAAAAAAABkBAAAZHJzL2Rvd25yZXYueG1sUEsFBgAAAAAEAAQA8wAAAHAF&#10;AAAAAA==&#10;" strokecolor="windowText" strokeweight="1.5pt">
          <o:lock v:ext="edit" shapetype="f"/>
          <w10:wrap anchorx="page" anchory="page"/>
        </v:lin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1" w:tblpY="1"/>
      <w:tblOverlap w:val="never"/>
      <w:tblW w:w="0" w:type="auto"/>
      <w:tblBorders>
        <w:insideH w:val="single" w:sz="4" w:space="0" w:color="auto"/>
      </w:tblBorders>
      <w:tblLook w:val="04A0" w:firstRow="1" w:lastRow="0" w:firstColumn="1" w:lastColumn="0" w:noHBand="0" w:noVBand="1"/>
    </w:tblPr>
    <w:tblGrid>
      <w:gridCol w:w="567"/>
      <w:gridCol w:w="567"/>
      <w:gridCol w:w="567"/>
    </w:tblGrid>
    <w:tr w:rsidR="009963BE" w:rsidRPr="0034483B" w:rsidTr="00514F76">
      <w:trPr>
        <w:trHeight w:hRule="exact" w:val="113"/>
      </w:trPr>
      <w:tc>
        <w:tcPr>
          <w:tcW w:w="567" w:type="dxa"/>
          <w:shd w:val="clear" w:color="auto" w:fill="auto"/>
          <w:vAlign w:val="center"/>
        </w:tcPr>
        <w:p w:rsidR="009963BE" w:rsidRPr="00113A0B" w:rsidRDefault="009963BE" w:rsidP="00514F76">
          <w:pPr>
            <w:pStyle w:val="ad"/>
            <w:rPr>
              <w:rFonts w:eastAsia="Calibri"/>
              <w:color w:val="FFFFFF"/>
              <w:sz w:val="8"/>
              <w:szCs w:val="8"/>
            </w:rPr>
          </w:pPr>
        </w:p>
      </w:tc>
      <w:tc>
        <w:tcPr>
          <w:tcW w:w="567" w:type="dxa"/>
          <w:shd w:val="clear" w:color="auto" w:fill="auto"/>
          <w:vAlign w:val="center"/>
        </w:tcPr>
        <w:p w:rsidR="009963BE" w:rsidRPr="00113A0B" w:rsidRDefault="009963BE" w:rsidP="00514F76">
          <w:pPr>
            <w:pStyle w:val="ad"/>
            <w:rPr>
              <w:rFonts w:eastAsia="Calibri"/>
              <w:color w:val="FFFFFF"/>
              <w:sz w:val="8"/>
              <w:szCs w:val="8"/>
            </w:rPr>
          </w:pPr>
        </w:p>
      </w:tc>
      <w:tc>
        <w:tcPr>
          <w:tcW w:w="567" w:type="dxa"/>
          <w:shd w:val="clear" w:color="auto" w:fill="auto"/>
          <w:vAlign w:val="center"/>
        </w:tcPr>
        <w:p w:rsidR="009963BE" w:rsidRPr="00113A0B" w:rsidRDefault="009963BE" w:rsidP="00514F76">
          <w:pPr>
            <w:pStyle w:val="ad"/>
            <w:rPr>
              <w:rFonts w:eastAsia="Calibri"/>
              <w:color w:val="FFFFFF"/>
              <w:sz w:val="8"/>
              <w:szCs w:val="8"/>
            </w:rPr>
          </w:pPr>
        </w:p>
      </w:tc>
    </w:tr>
  </w:tbl>
  <w:p w:rsidR="009963BE" w:rsidRPr="00EB0543" w:rsidRDefault="00946B7E" w:rsidP="00514F76">
    <w:pPr>
      <w:pStyle w:val="ad"/>
    </w:pPr>
    <w:r>
      <w:rPr>
        <w:noProof/>
      </w:rPr>
      <w:pict>
        <v:shapetype id="_x0000_t202" coordsize="21600,21600" o:spt="202" path="m,l,21600r21600,l21600,xe">
          <v:stroke joinstyle="miter"/>
          <v:path gradientshapeok="t" o:connecttype="rect"/>
        </v:shapetype>
        <v:shape id="_x0000_s2062" type="#_x0000_t202" style="position:absolute;margin-left:546.85pt;margin-top:14.2pt;width:34.35pt;height:20.95pt;z-index:5;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MNVAIAAKQEAAAOAAAAZHJzL2Uyb0RvYy54bWysVMFu2zAMvQ/YPwi6L3aypViMOEWWItuA&#10;oA2QDj0zspwYlUVNUmJ3Xz9KtpOi22nYRabEJ5F8fPT8tq0VO0vrKtQ5H49SzqQWWFT6kPMfj+sP&#10;nzlzHnQBCrXM+Yt0/Hbx/t28MZmc4BFVIS2jR7TLGpPzo/cmSxInjrIGN0IjNTlLtDV42tpDUlho&#10;6PVaJZM0vUkatIWxKKRzdHrXOfkivl+WUviHsnTSM5Vzys3H1cZ1H9ZkMYfsYMEcK9GnAf+QRQ2V&#10;pqCXp+7AAzvZ6o+n6kpYdFj6kcA6wbKshIw1UDXj9E01uyMYGWshcpy50OT+37Pi/ry1rCpyPp3O&#10;ONNQU5PWlXX+mwRqzRYOMpDUGJcRdmcI7dsv2FKzY8HObFA8O4IkrzDdBUfoQEpb2jp8qVxGF6kP&#10;LxfuZeuZoMOPN2n6acqZINdkOkln0xA2uV42lNNXiTULRs4ttTYmAOeN8x10gIRYGteVUnQOmdKs&#10;oXRn6TTtUkZVFcEbnOHOSll2BlLIXoF47uO6K4qyUDqAZVRUHy+U21UYLN/u247Hga49Fi/ElsVO&#10;dM6IyOsGnN+CJZURDzQ5/oGWUiGliL3F2RHtr7+dBzw1n7ycNaTanLufJ7CSM/VdkyyCxKMR6KSN&#10;HU73g6FP9Qqp1DHNpRHRDDivBrO0WD/RUC1DJHKBFhQv58LbYbPy3QTRWAq5XEYYydmA3+idEYM0&#10;ArWP7RNY0/fMU7PvcVA1ZG9a12G75i1PHssq9jWw23HZa4xGISqjH9swa6/3EXX9uSx+AwAA//8D&#10;AFBLAwQUAAYACAAAACEA89Ntq9sAAAALAQAADwAAAGRycy9kb3ducmV2LnhtbEyPwU7DMAyG70i8&#10;Q2QkbixtNbqqazohpN0hRZyz1jTVGqckWRfenuwEN//yp9+fm0M0M1vR+cmSgHyTAUPq7TDRKOCj&#10;Oz5VwHxQNKjZEgr4QQ+H9v6uUfVgr/SOqwwjSyXkayVAh7DUnPteo1F+YxektPuyzqiQohv54NQ1&#10;lZuZF1lWcqMmShe0WvBVY3+WFyOgW+WsF9RHJ2NH35/Sxe3bTojHh/iyBxYwhj8YbvpJHdrkdLIX&#10;GjybU86z511iBRTVFtiNyMsiTScBZZUDbxv+/4f2FwAA//8DAFBLAQItABQABgAIAAAAIQC2gziS&#10;/gAAAOEBAAATAAAAAAAAAAAAAAAAAAAAAABbQ29udGVudF9UeXBlc10ueG1sUEsBAi0AFAAGAAgA&#10;AAAhADj9If/WAAAAlAEAAAsAAAAAAAAAAAAAAAAALwEAAF9yZWxzLy5yZWxzUEsBAi0AFAAGAAgA&#10;AAAhAJH8Uw1UAgAApAQAAA4AAAAAAAAAAAAAAAAALgIAAGRycy9lMm9Eb2MueG1sUEsBAi0AFAAG&#10;AAgAAAAhAPPTbavbAAAACwEAAA8AAAAAAAAAAAAAAAAArgQAAGRycy9kb3ducmV2LnhtbFBLBQYA&#10;AAAABAAEAPMAAAC2BQAAAAA=&#10;" filled="f" strokeweight="1.5pt">
          <v:path arrowok="t"/>
          <v:textbox style="mso-next-textbox:#_x0000_s2062" inset="0,1mm,0,0">
            <w:txbxContent>
              <w:p w:rsidR="009963BE" w:rsidRPr="00066CAE" w:rsidRDefault="009963BE" w:rsidP="00514F76">
                <w:pPr>
                  <w:jc w:val="center"/>
                  <w:rPr>
                    <w:rFonts w:ascii="Times New Roman" w:hAnsi="Times New Roman"/>
                    <w:szCs w:val="24"/>
                  </w:rPr>
                </w:pPr>
                <w:r w:rsidRPr="00066CAE">
                  <w:rPr>
                    <w:rFonts w:ascii="Times New Roman" w:hAnsi="Times New Roman"/>
                    <w:szCs w:val="24"/>
                  </w:rPr>
                  <w:fldChar w:fldCharType="begin"/>
                </w:r>
                <w:r w:rsidRPr="00066CAE">
                  <w:rPr>
                    <w:rFonts w:ascii="Times New Roman" w:hAnsi="Times New Roman"/>
                    <w:szCs w:val="24"/>
                  </w:rPr>
                  <w:instrText xml:space="preserve"> PAGE  </w:instrText>
                </w:r>
                <w:r w:rsidRPr="00066CAE">
                  <w:rPr>
                    <w:rFonts w:ascii="Times New Roman" w:hAnsi="Times New Roman"/>
                    <w:szCs w:val="24"/>
                  </w:rPr>
                  <w:fldChar w:fldCharType="separate"/>
                </w:r>
                <w:r w:rsidR="00207838">
                  <w:rPr>
                    <w:rFonts w:ascii="Times New Roman" w:hAnsi="Times New Roman"/>
                    <w:noProof/>
                    <w:szCs w:val="24"/>
                  </w:rPr>
                  <w:t>2</w:t>
                </w:r>
                <w:r w:rsidRPr="00066CAE">
                  <w:rPr>
                    <w:rFonts w:ascii="Times New Roman" w:hAnsi="Times New Roman"/>
                    <w:szCs w:val="24"/>
                  </w:rPr>
                  <w:fldChar w:fldCharType="end"/>
                </w:r>
              </w:p>
              <w:p w:rsidR="009963BE" w:rsidRPr="00066CAE" w:rsidRDefault="009963BE" w:rsidP="00514F76">
                <w:pPr>
                  <w:jc w:val="center"/>
                  <w:rPr>
                    <w:rFonts w:ascii="Times New Roman" w:hAnsi="Times New Roman"/>
                    <w:szCs w:val="24"/>
                  </w:rPr>
                </w:pPr>
              </w:p>
              <w:p w:rsidR="009963BE" w:rsidRPr="00DE58F6" w:rsidRDefault="009963BE" w:rsidP="00514F76">
                <w:pPr>
                  <w:jc w:val="center"/>
                  <w:rPr>
                    <w:rFonts w:cs="Arial"/>
                  </w:rPr>
                </w:pPr>
              </w:p>
            </w:txbxContent>
          </v:textbox>
          <w10:wrap anchorx="page" anchory="page"/>
        </v:shape>
      </w:pict>
    </w:r>
    <w:r>
      <w:pict>
        <v:rect id="_x0000_s2063" style="position:absolute;margin-left:55.8pt;margin-top:12.4pt;width:526.2pt;height:809.1pt;z-index:-3;mso-position-horizontal-relative:page;mso-position-vertical-relative:page" strokeweight="1.5pt">
          <w10:wrap anchorx="page" anchory="page"/>
        </v:rect>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1" w:tblpY="1"/>
      <w:tblOverlap w:val="never"/>
      <w:tblW w:w="0" w:type="auto"/>
      <w:tblBorders>
        <w:insideH w:val="single" w:sz="4" w:space="0" w:color="auto"/>
      </w:tblBorders>
      <w:tblLook w:val="04A0" w:firstRow="1" w:lastRow="0" w:firstColumn="1" w:lastColumn="0" w:noHBand="0" w:noVBand="1"/>
    </w:tblPr>
    <w:tblGrid>
      <w:gridCol w:w="567"/>
      <w:gridCol w:w="567"/>
      <w:gridCol w:w="567"/>
    </w:tblGrid>
    <w:tr w:rsidR="009963BE" w:rsidRPr="0034483B" w:rsidTr="004A578E">
      <w:trPr>
        <w:trHeight w:hRule="exact" w:val="113"/>
      </w:trPr>
      <w:tc>
        <w:tcPr>
          <w:tcW w:w="567" w:type="dxa"/>
          <w:shd w:val="clear" w:color="auto" w:fill="auto"/>
          <w:vAlign w:val="center"/>
        </w:tcPr>
        <w:p w:rsidR="009963BE" w:rsidRPr="00F17797" w:rsidRDefault="009963BE" w:rsidP="004A578E">
          <w:pPr>
            <w:pStyle w:val="ad"/>
            <w:shd w:val="clear" w:color="auto" w:fill="000080"/>
            <w:rPr>
              <w:color w:val="FFFFFF"/>
              <w:sz w:val="8"/>
              <w:szCs w:val="8"/>
            </w:rPr>
          </w:pPr>
        </w:p>
      </w:tc>
      <w:tc>
        <w:tcPr>
          <w:tcW w:w="567" w:type="dxa"/>
          <w:shd w:val="clear" w:color="auto" w:fill="auto"/>
          <w:vAlign w:val="center"/>
        </w:tcPr>
        <w:p w:rsidR="009963BE" w:rsidRPr="00F17797" w:rsidRDefault="009963BE" w:rsidP="004A578E">
          <w:pPr>
            <w:pStyle w:val="ad"/>
            <w:shd w:val="clear" w:color="auto" w:fill="000080"/>
            <w:rPr>
              <w:color w:val="FFFFFF"/>
              <w:sz w:val="8"/>
              <w:szCs w:val="8"/>
            </w:rPr>
          </w:pPr>
        </w:p>
      </w:tc>
      <w:tc>
        <w:tcPr>
          <w:tcW w:w="567" w:type="dxa"/>
          <w:shd w:val="clear" w:color="auto" w:fill="auto"/>
          <w:vAlign w:val="center"/>
        </w:tcPr>
        <w:p w:rsidR="009963BE" w:rsidRPr="00F17797" w:rsidRDefault="009963BE" w:rsidP="004A578E">
          <w:pPr>
            <w:pStyle w:val="ad"/>
            <w:shd w:val="clear" w:color="auto" w:fill="000080"/>
            <w:rPr>
              <w:color w:val="FFFFFF"/>
              <w:sz w:val="8"/>
              <w:szCs w:val="8"/>
            </w:rPr>
          </w:pPr>
        </w:p>
      </w:tc>
    </w:tr>
  </w:tbl>
  <w:p w:rsidR="009963BE" w:rsidRPr="00DF4642" w:rsidRDefault="00946B7E" w:rsidP="004A578E">
    <w:pPr>
      <w:pStyle w:val="ad"/>
    </w:pPr>
    <w:r>
      <w:rPr>
        <w:noProof/>
      </w:rPr>
      <w:pict>
        <v:shapetype id="_x0000_t202" coordsize="21600,21600" o:spt="202" path="m,l,21600r21600,l21600,xe">
          <v:stroke joinstyle="miter"/>
          <v:path gradientshapeok="t" o:connecttype="rect"/>
        </v:shapetype>
        <v:shape id="_x0000_s2114" type="#_x0000_t202" style="position:absolute;margin-left:552.9pt;margin-top:805.55pt;width:28.15pt;height:22.65pt;z-index:19;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uSuUAIAAJgEAAAOAAAAZHJzL2Uyb0RvYy54bWysVE1v2zAMvQ/YfxB0X+0mcNIadYqsRYYB&#10;QVugHXpWZDkxKosapcTOfv0o2U6KbqdhF5kin/j56JvbrtHsoNDVYAp+eZFypoyEsjbbgv94WX25&#10;4sx5YUqhwaiCH5Xjt4vPn25am6sJ7ECXChk5MS5vbcF33ts8SZzcqUa4C7DKkLECbISnK26TEkVL&#10;3hudTNJ0lrSApUWQyjnS3vdGvoj+q0pJ/1hVTnmmC065+XhiPDfhTBY3It+isLtaDmmIf8iiEbWh&#10;oCdX98ILtsf6D1dNLREcVP5CQpNAVdVSxRqomsv0QzXPO2FVrIWa4+ypTe7/uZUPhydkdVnwbD7l&#10;zIiGhrQC8AqfxFaF/rTW5QR7tgT03VfoaM6xVmfXIN8cQZJ3mP6BI3ToR1dhE75UKaOHNILjqe2q&#10;80yScprNszTjTJJpcjWfZVkIm5wfW3T+m4KGBaHgSFONCYjD2vkeOkJCLAOrWmvSi1wb1lK612mW&#10;9imDrstgDcbw5k4jOwgix0YL+TbEdWcUZaFNAKtIpiFeKLevMEi+23QULYgbKI/UJoSeaM7KVU1R&#10;1sL5J4HELGoAbYt/pKPSQLnBIHG2A/z1N33A08DJyllLTC24+7kXqDjT3w1RIdA6CtNZmtIFR+1m&#10;FMy+uQOq8ZJ20cooBpzXo1ghNK+0SMsQiUzCSIpXcOlxvNz5fmtoFaVaLiOMKGyFX5tnK0dOhJ6+&#10;dK8C7TAsT1N+gJHJIv8wsx7bT22591DVcaDnXg7kIvpHSgyrGvbr/T2izj+UxW8AAAD//wMAUEsD&#10;BBQABgAIAAAAIQAnzcEg3AAAAA8BAAAPAAAAZHJzL2Rvd25yZXYueG1sTI9BT8MwDIXvSPyHyEjc&#10;WJppK6g0nRDS7tCinbPWNBWNU5KsK/8e9wS39+yn58/lYXGjmDHEwZMGtclAILW+G6jX8NEcH55A&#10;xGSoM6Mn1PCDEQ7V7U1pis5f6R3nOvWCSygWRoNNaSqkjK1FZ+LGT0i8+/TBmcQ29LIL5srlbpTb&#10;LMulMwPxBWsmfLXYftUXp6GZ69FOaI+hXhr6PtVh2b09an1/t7w8g0i4pL8wrPiMDhUznf2FuihG&#10;9irbM3tilSulQKwZlW9ZndfZPt+BrEr5/4/qFwAA//8DAFBLAQItABQABgAIAAAAIQC2gziS/gAA&#10;AOEBAAATAAAAAAAAAAAAAAAAAAAAAABbQ29udGVudF9UeXBlc10ueG1sUEsBAi0AFAAGAAgAAAAh&#10;ADj9If/WAAAAlAEAAAsAAAAAAAAAAAAAAAAALwEAAF9yZWxzLy5yZWxzUEsBAi0AFAAGAAgAAAAh&#10;AK025K5QAgAAmAQAAA4AAAAAAAAAAAAAAAAALgIAAGRycy9lMm9Eb2MueG1sUEsBAi0AFAAGAAgA&#10;AAAhACfNwSDcAAAADwEAAA8AAAAAAAAAAAAAAAAAqgQAAGRycy9kb3ducmV2LnhtbFBLBQYAAAAA&#10;BAAEAPMAAACzBQAAAAA=&#10;" filled="f" strokeweight="1.5pt">
          <v:path arrowok="t"/>
          <v:textbox style="mso-next-textbox:#_x0000_s2114" inset="0,1mm,0,0">
            <w:txbxContent>
              <w:p w:rsidR="009963BE" w:rsidRDefault="009963BE" w:rsidP="004A578E">
                <w:pPr>
                  <w:jc w:val="center"/>
                </w:pPr>
                <w:r>
                  <w:rPr>
                    <w:rFonts w:ascii="Times New Roman" w:hAnsi="Times New Roman"/>
                    <w:szCs w:val="24"/>
                  </w:rPr>
                  <w:fldChar w:fldCharType="begin"/>
                </w:r>
                <w:r>
                  <w:rPr>
                    <w:rFonts w:ascii="Times New Roman" w:hAnsi="Times New Roman"/>
                    <w:szCs w:val="24"/>
                  </w:rPr>
                  <w:instrText xml:space="preserve"> =</w:instrText>
                </w:r>
                <w:r>
                  <w:rPr>
                    <w:rFonts w:ascii="Times New Roman" w:hAnsi="Times New Roman"/>
                    <w:szCs w:val="24"/>
                  </w:rPr>
                  <w:fldChar w:fldCharType="begin"/>
                </w:r>
                <w:r>
                  <w:rPr>
                    <w:rFonts w:ascii="Times New Roman" w:hAnsi="Times New Roman"/>
                    <w:szCs w:val="24"/>
                  </w:rPr>
                  <w:instrText xml:space="preserve"> PAGE </w:instrText>
                </w:r>
                <w:r>
                  <w:rPr>
                    <w:rFonts w:ascii="Times New Roman" w:hAnsi="Times New Roman"/>
                    <w:szCs w:val="24"/>
                  </w:rPr>
                  <w:fldChar w:fldCharType="separate"/>
                </w:r>
                <w:r w:rsidR="00207838">
                  <w:rPr>
                    <w:rFonts w:ascii="Times New Roman" w:hAnsi="Times New Roman"/>
                    <w:noProof/>
                    <w:szCs w:val="24"/>
                  </w:rPr>
                  <w:instrText>3</w:instrText>
                </w:r>
                <w:r>
                  <w:rPr>
                    <w:rFonts w:ascii="Times New Roman" w:hAnsi="Times New Roman"/>
                    <w:szCs w:val="24"/>
                  </w:rPr>
                  <w:fldChar w:fldCharType="end"/>
                </w:r>
                <w:r>
                  <w:rPr>
                    <w:rFonts w:ascii="Times New Roman" w:hAnsi="Times New Roman"/>
                    <w:szCs w:val="24"/>
                  </w:rPr>
                  <w:instrText xml:space="preserve">-1 </w:instrText>
                </w:r>
                <w:r>
                  <w:rPr>
                    <w:rFonts w:ascii="Times New Roman" w:hAnsi="Times New Roman"/>
                    <w:szCs w:val="24"/>
                  </w:rPr>
                  <w:fldChar w:fldCharType="separate"/>
                </w:r>
                <w:r w:rsidR="00207838">
                  <w:rPr>
                    <w:rFonts w:ascii="Times New Roman" w:hAnsi="Times New Roman"/>
                    <w:noProof/>
                    <w:szCs w:val="24"/>
                  </w:rPr>
                  <w:t>2</w:t>
                </w:r>
                <w:r>
                  <w:rPr>
                    <w:rFonts w:ascii="Times New Roman" w:hAnsi="Times New Roman"/>
                    <w:szCs w:val="24"/>
                  </w:rPr>
                  <w:fldChar w:fldCharType="end"/>
                </w:r>
              </w:p>
            </w:txbxContent>
          </v:textbox>
          <w10:wrap anchorx="page" anchory="page"/>
          <w10:anchorlock/>
        </v:shape>
      </w:pict>
    </w:r>
    <w:r>
      <w:rPr>
        <w:noProof/>
      </w:rPr>
      <w:pict>
        <v:shape id="_x0000_s2113" type="#_x0000_t202" style="position:absolute;margin-left:552.85pt;margin-top:14.2pt;width:28.35pt;height:19.85pt;z-index:18;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HcbUwIAAJ8EAAAOAAAAZHJzL2Uyb0RvYy54bWysVMFu2zAMvQ/YPwi6L3aypVuNOEWWItuA&#10;oA2QDj0zspwYlUVNUmJ3X19KtpOi22nYRabEJ5F8fPTspq0VO0nrKtQ5H49SzqQWWFR6n/OfD6sP&#10;XzhzHnQBCrXM+bN0/Gb+/t2sMZmc4AFVIS2jR7TLGpPzg/cmSxInDrIGN0IjNTlLtDV42tp9Ulho&#10;6PVaJZM0vUoatIWxKKRzdHrbOfk8vl+WUvj7snTSM5Vzys3H1cZ1F9ZkPoNsb8EcKtGnAf+QRQ2V&#10;pqDnp27BAzva6o+n6kpYdFj6kcA6wbKshIw1UDXj9E012wMYGWshcpw50+T+37Pi7rSxrCpyPv08&#10;4UxDTU36LoG6soG9DPw0xmUE2xoC+vYrttTnWKszaxRPjiDJK0x3wRE68NGWtg5fqpTRRWrB85l2&#10;2Xom6PDjVZp+mnImyDWZTtLraQibXC4b6/w3iTULRs4tdTUmAKe18x10gIRYGleVUnQOmdKsoXSv&#10;02napYyqKoI3OMOdpbLsBCSOnQLx1Md1FxRloXQAyyimPl4ot6swWL7dtZHC8UDXDotnYstipzdn&#10;xKqiYGtwfgOWBEY80ND4e1pKhZQi9hZnB7S//3Ye8NR38nLWkGBz7n4dwUrO1A9NigjqjkagkzZ2&#10;ON0Nhj7WS6RSxzSSRkQz4LwazNJi/UjztAiRyAVaULycC2+HzdJ3w0MTKeRiEWGkZAN+rbdGDNII&#10;1D60j2BN3zNPzb7DQdCQvWldh+2atzh6LKvY18Bux2WvMZqCqIx+YsOYvd5H1OW/Mn8BAAD//wMA&#10;UEsDBBQABgAIAAAAIQDz022r2wAAAAsBAAAPAAAAZHJzL2Rvd25yZXYueG1sTI/BTsMwDIbvSLxD&#10;ZCRuLG01uqprOiGk3SFFnLPWNNUapyRZF96e7AQ3//Kn35+bQzQzW9H5yZKAfJMBQ+rtMNEo4KM7&#10;PlXAfFA0qNkSCvhBD4f2/q5R9WCv9I6rDCNLJeRrJUCHsNSc+16jUX5jF6S0+7LOqJCiG/ng1DWV&#10;m5kXWVZyoyZKF7Ra8FVjf5YXI6Bb5awX1EcnY0ffn9LF7dtOiMeH+LIHFjCGPxhu+kkd2uR0shca&#10;PJtTzrPnXWIFFNUW2I3IyyJNJwFllQNvG/7/h/YXAAD//wMAUEsBAi0AFAAGAAgAAAAhALaDOJL+&#10;AAAA4QEAABMAAAAAAAAAAAAAAAAAAAAAAFtDb250ZW50X1R5cGVzXS54bWxQSwECLQAUAAYACAAA&#10;ACEAOP0h/9YAAACUAQAACwAAAAAAAAAAAAAAAAAvAQAAX3JlbHMvLnJlbHNQSwECLQAUAAYACAAA&#10;ACEAAJx3G1MCAACfBAAADgAAAAAAAAAAAAAAAAAuAgAAZHJzL2Uyb0RvYy54bWxQSwECLQAUAAYA&#10;CAAAACEA89Ntq9sAAAALAQAADwAAAAAAAAAAAAAAAACtBAAAZHJzL2Rvd25yZXYueG1sUEsFBgAA&#10;AAAEAAQA8wAAALUFAAAAAA==&#10;" filled="f" strokeweight="1.5pt">
          <v:path arrowok="t"/>
          <v:textbox style="mso-next-textbox:#_x0000_s2113" inset="0,1mm,0,0">
            <w:txbxContent>
              <w:p w:rsidR="009963BE" w:rsidRPr="00066CAE" w:rsidRDefault="009963BE" w:rsidP="004A578E">
                <w:pPr>
                  <w:jc w:val="center"/>
                  <w:rPr>
                    <w:rFonts w:ascii="Times New Roman" w:hAnsi="Times New Roman"/>
                    <w:szCs w:val="24"/>
                  </w:rPr>
                </w:pPr>
                <w:r w:rsidRPr="00066CAE">
                  <w:rPr>
                    <w:rFonts w:ascii="Times New Roman" w:hAnsi="Times New Roman"/>
                    <w:szCs w:val="24"/>
                  </w:rPr>
                  <w:fldChar w:fldCharType="begin"/>
                </w:r>
                <w:r w:rsidRPr="00066CAE">
                  <w:rPr>
                    <w:rFonts w:ascii="Times New Roman" w:hAnsi="Times New Roman"/>
                    <w:szCs w:val="24"/>
                  </w:rPr>
                  <w:instrText xml:space="preserve"> PAGE  </w:instrText>
                </w:r>
                <w:r w:rsidRPr="00066CAE">
                  <w:rPr>
                    <w:rFonts w:ascii="Times New Roman" w:hAnsi="Times New Roman"/>
                    <w:szCs w:val="24"/>
                  </w:rPr>
                  <w:fldChar w:fldCharType="separate"/>
                </w:r>
                <w:r w:rsidR="00207838">
                  <w:rPr>
                    <w:rFonts w:ascii="Times New Roman" w:hAnsi="Times New Roman"/>
                    <w:noProof/>
                    <w:szCs w:val="24"/>
                  </w:rPr>
                  <w:t>3</w:t>
                </w:r>
                <w:r w:rsidRPr="00066CAE">
                  <w:rPr>
                    <w:rFonts w:ascii="Times New Roman" w:hAnsi="Times New Roman"/>
                    <w:szCs w:val="24"/>
                  </w:rPr>
                  <w:fldChar w:fldCharType="end"/>
                </w:r>
              </w:p>
            </w:txbxContent>
          </v:textbox>
          <w10:wrap anchorx="page" anchory="page"/>
        </v:shape>
      </w:pict>
    </w:r>
    <w:r>
      <w:rPr>
        <w:noProof/>
      </w:rPr>
      <w:pict>
        <v:line id="_x0000_s2111" style="position:absolute;flip:y;z-index:16;visibility:visible;mso-wrap-distance-top:-6e-5mm;mso-wrap-distance-bottom:-6e-5mm;mso-position-horizontal-relative:page;mso-position-vertical-relative:page;mso-width-relative:margin;mso-height-relative:margin" from="56.7pt,14.2pt" to="581.1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npoCAIAAL4DAAAOAAAAZHJzL2Uyb0RvYy54bWysU81uEzEQviPxDpbvZJOKhHSVTQ+NyqWC&#10;SC3cXa+dtfCfPCab3IAzUh+BV+AAUqUCz7D7RoydNG3hhtiDNZ6xP3/zzbezk43RZC0CKGcrOhoM&#10;KRGWu1rZVUXfXJ49m1ICkdmaaWdFRbcC6Mn86ZNZ60tx5BqnaxEIglgoW1/RJkZfFgXwRhgGA+eF&#10;xaJ0wbCI27Aq6sBaRDe6OBoOJ0XrQu2D4wIAs4tdkc4zvpSCx9dSgohEVxS5xbyGvF6ltZjPWLkK&#10;zDeK72mwf2BhmLL46AFqwSIj74P6C8ooHhw4GQfcmcJJqbjIPWA3o+Ef3Vw0zIvcC4oD/iAT/D9Y&#10;/mq9DETVFR2/GFFimcEhdV/6D/1196P72l+T/mP3q/vefetuup/dTf8J49v+M8ap2N3u09dk/Hya&#10;1Gw9lAh6apch6cE39sKfO/4OsFY8KqYN+N2xjQyGSK38WzRRFhKlIZs8p+1hTmITCcfkZDI+nk5x&#10;nPyuVrAyQaQXfYD4UjhDUlBRrWySkJVsfQ4xkbg/ktLWnSmtsw20JS0+fzwcJ2iGbpSaRQyNR33A&#10;rihheoU25zFkSHBa1el6AoItnOpA1gydhgatXXuJfCnRDCIWsIn8JY2QwqOriemCQbO7nEv7Y9om&#10;aJGNvKd/L1uKrly9XYY7bdEkGX1v6OTCh3uMH/52898AAAD//wMAUEsDBBQABgAIAAAAIQBFRGiu&#10;3gAAAAoBAAAPAAAAZHJzL2Rvd25yZXYueG1sTI/NasMwEITvhb6D2EJvjWzlh+BaDqFQKAQKTfIA&#10;irWx3VorYSmJ26fvhh6a0zK7w+w35Wp0vTjjEDtPGvJJBgKp9rajRsN+9/q0BBGTIWt6T6jhGyOs&#10;qvu70hTWX+gDz9vUCA6hWBgNbUqhkDLWLToTJz4g8e3oB2cSy6GRdjAXDne9VFm2kM50xB9aE/Cl&#10;xfpre3Iaju+bfv7zttu4cTrDsFbzffoMWj8+jOtnEAnH9G+GKz6jQ8VMB38iG0XPOp/O2KpBLXle&#10;DflCKRCHv42sSnlbofoFAAD//wMAUEsBAi0AFAAGAAgAAAAhALaDOJL+AAAA4QEAABMAAAAAAAAA&#10;AAAAAAAAAAAAAFtDb250ZW50X1R5cGVzXS54bWxQSwECLQAUAAYACAAAACEAOP0h/9YAAACUAQAA&#10;CwAAAAAAAAAAAAAAAAAvAQAAX3JlbHMvLnJlbHNQSwECLQAUAAYACAAAACEAhXZ6aAgCAAC+AwAA&#10;DgAAAAAAAAAAAAAAAAAuAgAAZHJzL2Uyb0RvYy54bWxQSwECLQAUAAYACAAAACEARURort4AAAAK&#10;AQAADwAAAAAAAAAAAAAAAABiBAAAZHJzL2Rvd25yZXYueG1sUEsFBgAAAAAEAAQA8wAAAG0FAAAA&#10;AA==&#10;" strokecolor="windowText" strokeweight="1.5pt">
          <o:lock v:ext="edit" shapetype="f"/>
          <w10:wrap anchorx="page" anchory="page"/>
        </v:line>
      </w:pict>
    </w:r>
    <w:r>
      <w:rPr>
        <w:noProof/>
      </w:rPr>
      <w:pict>
        <v:line id="_x0000_s2112" style="position:absolute;flip:y;z-index:17;visibility:visible;mso-wrap-distance-left:3.17494mm;mso-wrap-distance-right:3.17494mm;mso-position-horizontal-relative:page;mso-position-vertical-relative:page;mso-height-relative:margin" from="581.2pt,14.2pt" to="581.2pt,8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LObCgIAAL8DAAAOAAAAZHJzL2Uyb0RvYy54bWysU81uEzEQviPxDpbvZDepUsoqmx4alUsF&#10;kVq4T7121sJrW7bJJjfgjJRH4BU4FKlSgWfYfSPGzjalcEPswRrPz+eZb76dnW4aRdbceWl0Scej&#10;nBKumamkXpX0zdX5sxNKfABdgTKal3TLPT2dP30ya23BJ6Y2quKOIIj2RWtLWodgiyzzrOYN+JGx&#10;XGNQGNdAwKtbZZWDFtEblU3y/DhrjausM4x7j97FPkjnCV8IzsJrITwPRJUUewvpdOm8jmc2n0Gx&#10;cmBryYY24B+6aEBqfPQAtYAA5L2Tf0E1kjnjjQgjZprMCCEZTzPgNOP8j2kua7A8zYLkeHugyf8/&#10;WPZqvXREViWdPkd+NDS4pO5L/6Hfdd+7r/2O9B+7n9237qa77X50t/0ntO/6z2jHYHc3uHdkejyO&#10;bLbWFwh6ppcu8sE2+tJeGPbOYyx7FIwXb/dpG+EaIpS0b1FEiUikhmzSnraHPfFNIGzvZOgd50dH&#10;k/xkGp/NoIgY8UnrfHjJTUOiUVIldeQQClhf+LBPvU+Jbm3OpVLoh0Jp0iLsi3yKVDBAOQoFAc3G&#10;IkFerygBtUKds+ASpDdKVrE8VvutP1OOrAGlhgqtTHuFDVOiwAcM4BTpG7p9VBr7WYCv98UpNKQp&#10;HaF5UvLQ/gNv0bo21Xbp7slFlSQuBkVHGf5+Tyt4+O/mvwAAAP//AwBQSwMEFAAGAAgAAAAhAE1g&#10;du/fAAAADQEAAA8AAABkcnMvZG93bnJldi54bWxMj9FqwzAMRd8H+wejwd5Wp1kdShanlMFgUBis&#10;7Qe4sZpki2UTu222r5/KHrYn6UqXq6NqNblBnHGMvScN81kGAqnxtqdWw3738rAEEZMhawZPqOEL&#10;I6zq25vKlNZf6B3P29QKDqFYGg1dSqGUMjYdOhNnPiDx7uhHZxLLsZV2NBcOd4PMs6yQzvTEFzoT&#10;8LnD5nN7chqOb5tBfb/uNm56XGBY52qfPoLW93fT+glEwin9meGKz+hQM9PBn8hGMbCeF/mCvRry&#10;Jder43dy4K5QSoGsK/n/i/oHAAD//wMAUEsBAi0AFAAGAAgAAAAhALaDOJL+AAAA4QEAABMAAAAA&#10;AAAAAAAAAAAAAAAAAFtDb250ZW50X1R5cGVzXS54bWxQSwECLQAUAAYACAAAACEAOP0h/9YAAACU&#10;AQAACwAAAAAAAAAAAAAAAAAvAQAAX3JlbHMvLnJlbHNQSwECLQAUAAYACAAAACEATdyzmwoCAAC/&#10;AwAADgAAAAAAAAAAAAAAAAAuAgAAZHJzL2Uyb0RvYy54bWxQSwECLQAUAAYACAAAACEATWB2798A&#10;AAANAQAADwAAAAAAAAAAAAAAAABkBAAAZHJzL2Rvd25yZXYueG1sUEsFBgAAAAAEAAQA8wAAAHAF&#10;AAAAAA==&#10;" strokecolor="windowText" strokeweight="1.5pt">
          <o:lock v:ext="edit" shapetype="f"/>
          <w10:wrap anchorx="page" anchory="page"/>
        </v:line>
      </w:pict>
    </w:r>
    <w:r>
      <w:rPr>
        <w:noProof/>
      </w:rPr>
      <w:pict>
        <v:line id="_x0000_s2110" style="position:absolute;flip:y;z-index:15;visibility:visible;mso-wrap-distance-left:3.17494mm;mso-wrap-distance-right:3.17494mm;mso-position-horizontal-relative:page;mso-position-vertical-relative:page;mso-height-relative:margin" from="56.7pt,14.2pt" to="56.7pt,8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KPUCwIAAL8DAAAOAAAAZHJzL2Uyb0RvYy54bWysU81uEzEQviPxDpbvZDdpU7WrbHpoVC4V&#10;RGrhPvV6sxb+k22yyQ04I/UReAUORapU4Bl234ixs00p3BB7sMbz83nmm29npxslyZo7L4wu6XiU&#10;U8I1M5XQq5K+uTp/cUyJD6ArkEbzkm65p6fz589mrS34xDRGVtwRBNG+aG1JmxBskWWeNVyBHxnL&#10;NQZr4xQEvLpVVjloEV3JbJLnR1lrXGWdYdx79C52QTpP+HXNWXhd154HIkuKvYV0unRexzObz6BY&#10;ObCNYEMb8A9dKBAaH91DLSAAee/EX1BKMGe8qcOIGZWZuhaMpxlwmnH+xzSXDVieZkFyvN3T5P8f&#10;LHu1XjoiqpJOj04o0aBwSd2X/kN/033vvvY3pP/Y/ey+dbfdXfeju+s/oX3ff0Y7Brv7wX1DpoeH&#10;kc3W+gJBz/TSRT7YRl/aC8PeeYxlT4Lx4u0ubVM7RWop7FsUUSISqSGbtKftfk98EwjbORl6x/nB&#10;wSQ/nsZnMygiRnzSOh9ecqNINEoqhY4cQgHrCx92qQ8p0a3NuZAS/VBITVqEPcmnKBUGKMdaQkBT&#10;WSTI6xUlIFeocxZcgvRGiiqWx2q/9WfSkTWg1FChlWmvsGFKJPiAAZwifUO3T0pjPwvwza44hYY0&#10;qSM0T0oe2n/kLVrXptou3QO5qJLExaDoKMPf72kFj//d/BcAAAD//wMAUEsDBBQABgAIAAAAIQDU&#10;6AcQ3wAAAAsBAAAPAAAAZHJzL2Rvd25yZXYueG1sTI/RasMwDEXfB/sHo8HeVqdpXUoWp5TBYFAY&#10;rO0HuLGaZItlE7tttq+fupf1SbrS5eqoXI2uF2ccYudJw3SSgUCqve2o0bDfvT4tQcRkyJreE2r4&#10;xgir6v6uNIX1F/rA8zY1gkMoFkZDm1IopIx1i87EiQ9IvDv6wZnEcmikHcyFw10v8yxbSGc64gut&#10;CfjSYv21PTkNx/dNr37edhs3zuYY1rnap8+g9ePDuH4GkXBM/2a44jM6VMx08CeyUfSsp7M5WzXk&#10;S65Xw9/gwM1CKQWyKuXtD9UvAAAA//8DAFBLAQItABQABgAIAAAAIQC2gziS/gAAAOEBAAATAAAA&#10;AAAAAAAAAAAAAAAAAABbQ29udGVudF9UeXBlc10ueG1sUEsBAi0AFAAGAAgAAAAhADj9If/WAAAA&#10;lAEAAAsAAAAAAAAAAAAAAAAALwEAAF9yZWxzLy5yZWxzUEsBAi0AFAAGAAgAAAAhAJ3Io9QLAgAA&#10;vwMAAA4AAAAAAAAAAAAAAAAALgIAAGRycy9lMm9Eb2MueG1sUEsBAi0AFAAGAAgAAAAhANToBxDf&#10;AAAACwEAAA8AAAAAAAAAAAAAAAAAZQQAAGRycy9kb3ducmV2LnhtbFBLBQYAAAAABAAEAPMAAABx&#10;BQAAAAA=&#10;" strokecolor="windowText" strokeweight="1.5pt">
          <o:lock v:ext="edit" shapetype="f"/>
          <w10:wrap anchorx="page" anchory="page"/>
        </v:lin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1" w:tblpY="1"/>
      <w:tblOverlap w:val="never"/>
      <w:tblW w:w="0" w:type="auto"/>
      <w:tblBorders>
        <w:insideH w:val="single" w:sz="4" w:space="0" w:color="auto"/>
      </w:tblBorders>
      <w:tblLook w:val="04A0" w:firstRow="1" w:lastRow="0" w:firstColumn="1" w:lastColumn="0" w:noHBand="0" w:noVBand="1"/>
    </w:tblPr>
    <w:tblGrid>
      <w:gridCol w:w="567"/>
      <w:gridCol w:w="567"/>
      <w:gridCol w:w="567"/>
    </w:tblGrid>
    <w:tr w:rsidR="009963BE" w:rsidRPr="0034483B" w:rsidTr="004A578E">
      <w:trPr>
        <w:trHeight w:hRule="exact" w:val="113"/>
      </w:trPr>
      <w:tc>
        <w:tcPr>
          <w:tcW w:w="567" w:type="dxa"/>
          <w:shd w:val="clear" w:color="auto" w:fill="auto"/>
          <w:vAlign w:val="center"/>
        </w:tcPr>
        <w:p w:rsidR="009963BE" w:rsidRPr="00F17797" w:rsidRDefault="009963BE" w:rsidP="004A578E">
          <w:pPr>
            <w:pStyle w:val="ad"/>
            <w:rPr>
              <w:rFonts w:eastAsia="Calibri"/>
              <w:color w:val="FFFFFF"/>
              <w:sz w:val="8"/>
              <w:szCs w:val="8"/>
            </w:rPr>
          </w:pPr>
        </w:p>
      </w:tc>
      <w:tc>
        <w:tcPr>
          <w:tcW w:w="567" w:type="dxa"/>
          <w:shd w:val="clear" w:color="auto" w:fill="auto"/>
          <w:vAlign w:val="center"/>
        </w:tcPr>
        <w:p w:rsidR="009963BE" w:rsidRPr="00F17797" w:rsidRDefault="009963BE" w:rsidP="004A578E">
          <w:pPr>
            <w:pStyle w:val="ad"/>
            <w:rPr>
              <w:rFonts w:eastAsia="Calibri"/>
              <w:color w:val="FFFFFF"/>
              <w:sz w:val="8"/>
              <w:szCs w:val="8"/>
            </w:rPr>
          </w:pPr>
        </w:p>
      </w:tc>
      <w:tc>
        <w:tcPr>
          <w:tcW w:w="567" w:type="dxa"/>
          <w:shd w:val="clear" w:color="auto" w:fill="auto"/>
          <w:vAlign w:val="center"/>
        </w:tcPr>
        <w:p w:rsidR="009963BE" w:rsidRPr="00F17797" w:rsidRDefault="009963BE" w:rsidP="004A578E">
          <w:pPr>
            <w:pStyle w:val="ad"/>
            <w:rPr>
              <w:rFonts w:eastAsia="Calibri"/>
              <w:color w:val="FFFFFF"/>
              <w:sz w:val="8"/>
              <w:szCs w:val="8"/>
            </w:rPr>
          </w:pPr>
        </w:p>
      </w:tc>
    </w:tr>
  </w:tbl>
  <w:p w:rsidR="009963BE" w:rsidRPr="00652E52" w:rsidRDefault="00946B7E" w:rsidP="004A578E">
    <w:pPr>
      <w:pStyle w:val="ad"/>
    </w:pPr>
    <w:r>
      <w:rPr>
        <w:noProof/>
      </w:rPr>
      <w:pict>
        <v:line id="_x0000_s2116" style="position:absolute;flip:y;z-index:21;visibility:visible;mso-wrap-distance-top:-6e-5mm;mso-wrap-distance-bottom:-6e-5mm;mso-position-horizontal-relative:page;mso-position-vertical-relative:page;mso-width-relative:margin;mso-height-relative:margin" from="56.7pt,14.2pt" to="581.1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XaYBgIAALwDAAAOAAAAZHJzL2Uyb0RvYy54bWysU81uEzEQviPxDpbvZNOihHSVTQ+NyqWC&#10;SC3cXa+dtfCfPCab3IAzUh6BV+AAUqUCz7D7RoydNG3hhtiDNZ6xP3/zzbfT07XRZCUCKGcrejQY&#10;UiIsd7Wyy4q+uTp/NqEEIrM1086Kim4E0NPZ0yfT1pfi2DVO1yIQBLFQtr6iTYy+LArgjTAMBs4L&#10;i0XpgmERt2FZ1IG1iG50cTwcjovWhdoHxwUAZue7Ip1lfCkFj6+lBBGJrihyi3kNeb1OazGbsnIZ&#10;mG8U39Ng/8DCMGXx0QPUnEVG3gf1F5RRPDhwMg64M4WTUnGRe8BujoZ/dHPZMC9yLygO+INM8P9g&#10;+avVIhBVV3Q0fkGJZQaH1H3pP/Tb7kf3td+S/mP3q/vefetuup/dTf8J49v+M8ap2N3u01vyPGnZ&#10;eigR8swuQlKDr+2lv3D8HWCteFRMG/C7Y2sZDJFa+bdooSwjCkPWeUqbw5TEOhKOyfF4dDKZ4DD5&#10;Xa1gZYJIL/oA8aVwhqSgolrZJCAr2eoCYiJxfySlrTtXWmcTaEtafP5kOErQDL0oNYsYGo/qgF1S&#10;wvQSTc5jyJDgtKrT9QQEGzjTgawY+gztWbv2CvlSohlELGAT+UsaIYVHVxPTOYNmdzmX9se0TdAi&#10;23hP/162FF27erMId9qiRTL63s7Jgw/3GD/86Wa/AQAA//8DAFBLAwQUAAYACAAAACEARURort4A&#10;AAAKAQAADwAAAGRycy9kb3ducmV2LnhtbEyPzWrDMBCE74W+g9hCb41s5YfgWg6hUCgECk3yAIq1&#10;sd1aK2Epidun74YemtMyu8PsN+VqdL044xA7TxrySQYCqfa2o0bDfvf6tAQRkyFrek+o4RsjrKr7&#10;u9IU1l/oA8/b1AgOoVgYDW1KoZAy1i06Eyc+IPHt6AdnEsuhkXYwFw53vVRZtpDOdMQfWhPwpcX6&#10;a3tyGo7vm37+87bbuHE6w7BW8336DFo/PozrZxAJx/Rvhis+o0PFTAd/IhtFzzqfztiqQS15Xg35&#10;QikQh7+NrEp5W6H6BQAA//8DAFBLAQItABQABgAIAAAAIQC2gziS/gAAAOEBAAATAAAAAAAAAAAA&#10;AAAAAAAAAABbQ29udGVudF9UeXBlc10ueG1sUEsBAi0AFAAGAAgAAAAhADj9If/WAAAAlAEAAAsA&#10;AAAAAAAAAAAAAAAALwEAAF9yZWxzLy5yZWxzUEsBAi0AFAAGAAgAAAAhAPvtdpgGAgAAvAMAAA4A&#10;AAAAAAAAAAAAAAAALgIAAGRycy9lMm9Eb2MueG1sUEsBAi0AFAAGAAgAAAAhAEVEaK7eAAAACgEA&#10;AA8AAAAAAAAAAAAAAAAAYAQAAGRycy9kb3ducmV2LnhtbFBLBQYAAAAABAAEAPMAAABrBQAAAAA=&#10;" strokecolor="windowText" strokeweight="1.5pt">
          <o:lock v:ext="edit" shapetype="f"/>
          <w10:wrap anchorx="page" anchory="page"/>
        </v:line>
      </w:pict>
    </w:r>
    <w:r>
      <w:rPr>
        <w:noProof/>
      </w:rPr>
      <w:pict>
        <v:line id="_x0000_s2117" style="position:absolute;flip:y;z-index:22;visibility:visible;mso-wrap-distance-left:3.17494mm;mso-wrap-distance-right:3.17494mm;mso-position-horizontal-relative:page;mso-position-vertical-relative:page;mso-height-relative:margin" from="581.2pt,14.2pt" to="581.2pt,8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EeLCAIAAL0DAAAOAAAAZHJzL2Uyb0RvYy54bWysU81uEzEQviPxDpbvZDcpicoqmx4alUsF&#10;kVq4T73erIX/ZJtscgPOSH0EXoFDkSoVeIbdN2LsbFMKN8QerPH8fJ755tv5yVZJsuHOC6NLOh7l&#10;lHDNTCX0uqRvLs+eHVPiA+gKpNG8pDvu6cni6ZN5aws+MY2RFXcEQbQvWlvSJgRbZJlnDVfgR8Zy&#10;jcHaOAUBr26dVQ5aRFcym+T5LGuNq6wzjHuP3uU+SBcJv645C6/r2vNAZEmxt5BOl86reGaLORRr&#10;B7YRbGgD/qELBULjoweoJQQg7534C0oJ5ow3dRgxozJT14LxNANOM87/mOaiAcvTLEiOtwea/P+D&#10;Za82K0dEVdLpbEaJBoVL6r70H/rr7nv3tb8m/cfuZ/etu+luux/dbf8J7bv+M9ox2N0N7mvyPHLZ&#10;Wl8g5KleucgG2+oLe27YO4+x7FEwXrzdp21rp0gthX2LEko0IjFkm7a0O2yJbwNheydD7zg/Oprk&#10;x9P4bAZFxIhPWufDS24UiUZJpdCRQShgc+7DPvU+Jbq1ORNSoh8KqUmLsC/yKQqFAYqxlhDQVBbp&#10;8XpNCcg1qpwFlyC9kaKK5bHa7/ypdGQDKDTUZ2XaS2yYEgk+YACnSN/Q7aPS2M8SfLMvTqEhTeoI&#10;zZOOh/YfeIvWlal2K3dPLmokcTHoOYrw93tawcNft/gFAAD//wMAUEsDBBQABgAIAAAAIQBNYHbv&#10;3wAAAA0BAAAPAAAAZHJzL2Rvd25yZXYueG1sTI/RasMwDEXfB/sHo8HeVqdZHUoWp5TBYFAYrO0H&#10;uLGaZItlE7tttq+fyh62J+lKl6ujajW5QZxxjL0nDfNZBgKp8banVsN+9/KwBBGTIWsGT6jhCyOs&#10;6tubypTWX+gdz9vUCg6hWBoNXUqhlDI2HToTZz4g8e7oR2cSy7GVdjQXDneDzLOskM70xBc6E/C5&#10;w+Zze3Iajm+bQX2/7jZuelxgWOdqnz6C1vd30/oJRMIp/Znhis/oUDPTwZ/IRjGwnhf5gr0a8iXX&#10;q+N3cuCuUEqBrCv5/4v6BwAA//8DAFBLAQItABQABgAIAAAAIQC2gziS/gAAAOEBAAATAAAAAAAA&#10;AAAAAAAAAAAAAABbQ29udGVudF9UeXBlc10ueG1sUEsBAi0AFAAGAAgAAAAhADj9If/WAAAAlAEA&#10;AAsAAAAAAAAAAAAAAAAALwEAAF9yZWxzLy5yZWxzUEsBAi0AFAAGAAgAAAAhALZkR4sIAgAAvQMA&#10;AA4AAAAAAAAAAAAAAAAALgIAAGRycy9lMm9Eb2MueG1sUEsBAi0AFAAGAAgAAAAhAE1gdu/fAAAA&#10;DQEAAA8AAAAAAAAAAAAAAAAAYgQAAGRycy9kb3ducmV2LnhtbFBLBQYAAAAABAAEAPMAAABuBQAA&#10;AAA=&#10;" strokecolor="windowText" strokeweight="1.5pt">
          <o:lock v:ext="edit" shapetype="f"/>
          <w10:wrap anchorx="page" anchory="page"/>
        </v:line>
      </w:pict>
    </w:r>
    <w:r>
      <w:rPr>
        <w:noProof/>
      </w:rPr>
      <w:pict>
        <v:line id="_x0000_s2115" style="position:absolute;flip:y;z-index:20;visibility:visible;mso-wrap-distance-left:3.17494mm;mso-wrap-distance-right:3.17494mm;mso-position-horizontal-relative:page;mso-position-vertical-relative:page;mso-height-relative:margin" from="56.7pt,14.2pt" to="56.7pt,8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MilCgIAAL4DAAAOAAAAZHJzL2Uyb0RvYy54bWysU81uEzEQviPxDpbvZDcpqcoqmx4alUsF&#10;kVq4u147a+G1LY/JJjfgjJRH4BU4FKlSgWfYfSPGzjalcEPswRrPz+eZb76dnW4aTdbCg7KmpONR&#10;Tokw3FbKrEr65ur82QklEJipmLZGlHQrgJ7Onz6Zta4QE1tbXQlPEMRA0bqS1iG4IsuA16JhMLJO&#10;GAxK6xsW8OpXWeVZi+iNziZ5fpy11lfOWy4A0LvYB+k84UspeHgtJYhAdEmxt5BOn87reGbzGStW&#10;nrla8aEN9g9dNEwZfPQAtWCBkfde/QXVKO4tWBlG3DaZlVJxkWbAacb5H9Nc1syJNAuSA+5AE/w/&#10;WP5qvfREVSWdHk8pMazBJXVf+g/9rvvefe13pP/Y/ey+dTfdbfeju+0/oX3Xf0Y7Bru7wb0j4+eR&#10;zNZBgZhnZukjHXxjLt2F5e8AY9mjYLyA26dtpG+I1Mq9RQ0lHpEZsklr2h7WJDaB8L2To3ecHx1N&#10;8pNpfDZjRcSITzoP4aWwDYlGSbUykUJWsPUFhH3qfUp0G3uutEY/K7QhLcK+yKeoFM5QjVKzgGbj&#10;kB8wK0qYXqHMefAJEqxWVSyP1bCFM+3JmqHSUKCVba+wYUo0g4ABnCJ9Q7ePSmM/Cwb1vjiFhjRt&#10;IrRIQh7af+AtWte22i79PbkoksTFIOiowt/vaQUPv938FwAAAP//AwBQSwMEFAAGAAgAAAAhANTo&#10;BxDfAAAACwEAAA8AAABkcnMvZG93bnJldi54bWxMj9FqwzAMRd8H+wejwd5Wp2ldShanlMFgUBis&#10;7Qe4sZpki2UTu222r5+6l/VJutLl6qhcja4XZxxi50nDdJKBQKq97ajRsN+9Pi1BxGTImt4TavjG&#10;CKvq/q40hfUX+sDzNjWCQygWRkObUiikjHWLzsSJD0i8O/rBmcRyaKQdzIXDXS/zLFtIZzriC60J&#10;+NJi/bU9OQ3H902vft52GzfO5hjWudqnz6D148O4fgaRcEz/ZrjiMzpUzHTwJ7JR9KynszlbNeRL&#10;rlfD3+DAzUIpBbIq5e0P1S8AAAD//wMAUEsBAi0AFAAGAAgAAAAhALaDOJL+AAAA4QEAABMAAAAA&#10;AAAAAAAAAAAAAAAAAFtDb250ZW50X1R5cGVzXS54bWxQSwECLQAUAAYACAAAACEAOP0h/9YAAACU&#10;AQAACwAAAAAAAAAAAAAAAAAvAQAAX3JlbHMvLnJlbHNQSwECLQAUAAYACAAAACEATwTIpQoCAAC+&#10;AwAADgAAAAAAAAAAAAAAAAAuAgAAZHJzL2Uyb0RvYy54bWxQSwECLQAUAAYACAAAACEA1OgHEN8A&#10;AAALAQAADwAAAAAAAAAAAAAAAABkBAAAZHJzL2Rvd25yZXYueG1sUEsFBgAAAAAEAAQA8wAAAHAF&#10;AAAAAA==&#10;" strokecolor="windowText" strokeweight="1.5pt">
          <o:lock v:ext="edit" shapetype="f"/>
          <w10:wrap anchorx="page" anchory="page"/>
        </v:lin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1" w:tblpY="1"/>
      <w:tblOverlap w:val="never"/>
      <w:tblW w:w="0" w:type="auto"/>
      <w:tblBorders>
        <w:insideH w:val="single" w:sz="4" w:space="0" w:color="auto"/>
      </w:tblBorders>
      <w:tblLook w:val="04A0" w:firstRow="1" w:lastRow="0" w:firstColumn="1" w:lastColumn="0" w:noHBand="0" w:noVBand="1"/>
    </w:tblPr>
    <w:tblGrid>
      <w:gridCol w:w="567"/>
      <w:gridCol w:w="567"/>
      <w:gridCol w:w="567"/>
    </w:tblGrid>
    <w:tr w:rsidR="009963BE" w:rsidRPr="0034483B" w:rsidTr="009963BE">
      <w:trPr>
        <w:trHeight w:hRule="exact" w:val="113"/>
      </w:trPr>
      <w:tc>
        <w:tcPr>
          <w:tcW w:w="567" w:type="dxa"/>
          <w:shd w:val="clear" w:color="auto" w:fill="auto"/>
          <w:vAlign w:val="center"/>
        </w:tcPr>
        <w:p w:rsidR="009963BE" w:rsidRPr="00F17797" w:rsidRDefault="009963BE" w:rsidP="009963BE">
          <w:pPr>
            <w:pStyle w:val="ad"/>
            <w:shd w:val="clear" w:color="auto" w:fill="000080"/>
            <w:rPr>
              <w:color w:val="FFFFFF"/>
              <w:sz w:val="8"/>
              <w:szCs w:val="8"/>
            </w:rPr>
          </w:pPr>
        </w:p>
      </w:tc>
      <w:tc>
        <w:tcPr>
          <w:tcW w:w="567" w:type="dxa"/>
          <w:shd w:val="clear" w:color="auto" w:fill="auto"/>
          <w:vAlign w:val="center"/>
        </w:tcPr>
        <w:p w:rsidR="009963BE" w:rsidRPr="00F17797" w:rsidRDefault="009963BE" w:rsidP="009963BE">
          <w:pPr>
            <w:pStyle w:val="ad"/>
            <w:shd w:val="clear" w:color="auto" w:fill="000080"/>
            <w:rPr>
              <w:color w:val="FFFFFF"/>
              <w:sz w:val="8"/>
              <w:szCs w:val="8"/>
            </w:rPr>
          </w:pPr>
        </w:p>
      </w:tc>
      <w:tc>
        <w:tcPr>
          <w:tcW w:w="567" w:type="dxa"/>
          <w:shd w:val="clear" w:color="auto" w:fill="auto"/>
          <w:vAlign w:val="center"/>
        </w:tcPr>
        <w:p w:rsidR="009963BE" w:rsidRPr="00F17797" w:rsidRDefault="009963BE" w:rsidP="009963BE">
          <w:pPr>
            <w:pStyle w:val="ad"/>
            <w:shd w:val="clear" w:color="auto" w:fill="000080"/>
            <w:rPr>
              <w:color w:val="FFFFFF"/>
              <w:sz w:val="8"/>
              <w:szCs w:val="8"/>
            </w:rPr>
          </w:pPr>
        </w:p>
      </w:tc>
    </w:tr>
  </w:tbl>
  <w:p w:rsidR="009963BE" w:rsidRPr="00DF4642" w:rsidRDefault="00946B7E" w:rsidP="009963BE">
    <w:pPr>
      <w:pStyle w:val="ad"/>
    </w:pPr>
    <w:r>
      <w:rPr>
        <w:noProof/>
      </w:rPr>
      <w:pict>
        <v:shapetype id="_x0000_t202" coordsize="21600,21600" o:spt="202" path="m,l,21600r21600,l21600,xe">
          <v:stroke joinstyle="miter"/>
          <v:path gradientshapeok="t" o:connecttype="rect"/>
        </v:shapetype>
        <v:shape id="_x0000_s2148" type="#_x0000_t202" style="position:absolute;margin-left:552.9pt;margin-top:805.55pt;width:28.15pt;height:22.65pt;z-index:37;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uSuUAIAAJgEAAAOAAAAZHJzL2Uyb0RvYy54bWysVE1v2zAMvQ/YfxB0X+0mcNIadYqsRYYB&#10;QVugHXpWZDkxKosapcTOfv0o2U6KbqdhF5kin/j56JvbrtHsoNDVYAp+eZFypoyEsjbbgv94WX25&#10;4sx5YUqhwaiCH5Xjt4vPn25am6sJ7ECXChk5MS5vbcF33ts8SZzcqUa4C7DKkLECbISnK26TEkVL&#10;3hudTNJ0lrSApUWQyjnS3vdGvoj+q0pJ/1hVTnmmC065+XhiPDfhTBY3It+isLtaDmmIf8iiEbWh&#10;oCdX98ILtsf6D1dNLREcVP5CQpNAVdVSxRqomsv0QzXPO2FVrIWa4+ypTe7/uZUPhydkdVnwbD7l&#10;zIiGhrQC8AqfxFaF/rTW5QR7tgT03VfoaM6xVmfXIN8cQZJ3mP6BI3ToR1dhE75UKaOHNILjqe2q&#10;80yScprNszTjTJJpcjWfZVkIm5wfW3T+m4KGBaHgSFONCYjD2vkeOkJCLAOrWmvSi1wb1lK612mW&#10;9imDrstgDcbw5k4jOwgix0YL+TbEdWcUZaFNAKtIpiFeKLevMEi+23QULYgbKI/UJoSeaM7KVU1R&#10;1sL5J4HELGoAbYt/pKPSQLnBIHG2A/z1N33A08DJyllLTC24+7kXqDjT3w1RIdA6CtNZmtIFR+1m&#10;FMy+uQOq8ZJ20cooBpzXo1ghNK+0SMsQiUzCSIpXcOlxvNz5fmtoFaVaLiOMKGyFX5tnK0dOhJ6+&#10;dK8C7TAsT1N+gJHJIv8wsx7bT22591DVcaDnXg7kIvpHSgyrGvbr/T2izj+UxW8AAAD//wMAUEsD&#10;BBQABgAIAAAAIQAnzcEg3AAAAA8BAAAPAAAAZHJzL2Rvd25yZXYueG1sTI9BT8MwDIXvSPyHyEjc&#10;WJppK6g0nRDS7tCinbPWNBWNU5KsK/8e9wS39+yn58/lYXGjmDHEwZMGtclAILW+G6jX8NEcH55A&#10;xGSoM6Mn1PCDEQ7V7U1pis5f6R3nOvWCSygWRoNNaSqkjK1FZ+LGT0i8+/TBmcQ29LIL5srlbpTb&#10;LMulMwPxBWsmfLXYftUXp6GZ69FOaI+hXhr6PtVh2b09an1/t7w8g0i4pL8wrPiMDhUznf2FuihG&#10;9irbM3tilSulQKwZlW9ZndfZPt+BrEr5/4/qFwAA//8DAFBLAQItABQABgAIAAAAIQC2gziS/gAA&#10;AOEBAAATAAAAAAAAAAAAAAAAAAAAAABbQ29udGVudF9UeXBlc10ueG1sUEsBAi0AFAAGAAgAAAAh&#10;ADj9If/WAAAAlAEAAAsAAAAAAAAAAAAAAAAALwEAAF9yZWxzLy5yZWxzUEsBAi0AFAAGAAgAAAAh&#10;AK025K5QAgAAmAQAAA4AAAAAAAAAAAAAAAAALgIAAGRycy9lMm9Eb2MueG1sUEsBAi0AFAAGAAgA&#10;AAAhACfNwSDcAAAADwEAAA8AAAAAAAAAAAAAAAAAqgQAAGRycy9kb3ducmV2LnhtbFBLBQYAAAAA&#10;BAAEAPMAAACzBQAAAAA=&#10;" filled="f" strokeweight="1.5pt">
          <v:path arrowok="t"/>
          <v:textbox style="mso-next-textbox:#_x0000_s2148" inset="0,1mm,0,0">
            <w:txbxContent>
              <w:p w:rsidR="009963BE" w:rsidRDefault="009963BE" w:rsidP="009963BE">
                <w:pPr>
                  <w:jc w:val="center"/>
                </w:pPr>
                <w:r>
                  <w:rPr>
                    <w:rFonts w:ascii="Times New Roman" w:hAnsi="Times New Roman"/>
                    <w:szCs w:val="24"/>
                  </w:rPr>
                  <w:fldChar w:fldCharType="begin"/>
                </w:r>
                <w:r>
                  <w:rPr>
                    <w:rFonts w:ascii="Times New Roman" w:hAnsi="Times New Roman"/>
                    <w:szCs w:val="24"/>
                  </w:rPr>
                  <w:instrText xml:space="preserve"> =</w:instrText>
                </w:r>
                <w:r>
                  <w:rPr>
                    <w:rFonts w:ascii="Times New Roman" w:hAnsi="Times New Roman"/>
                    <w:szCs w:val="24"/>
                  </w:rPr>
                  <w:fldChar w:fldCharType="begin"/>
                </w:r>
                <w:r>
                  <w:rPr>
                    <w:rFonts w:ascii="Times New Roman" w:hAnsi="Times New Roman"/>
                    <w:szCs w:val="24"/>
                  </w:rPr>
                  <w:instrText xml:space="preserve"> PAGE </w:instrText>
                </w:r>
                <w:r>
                  <w:rPr>
                    <w:rFonts w:ascii="Times New Roman" w:hAnsi="Times New Roman"/>
                    <w:szCs w:val="24"/>
                  </w:rPr>
                  <w:fldChar w:fldCharType="separate"/>
                </w:r>
                <w:r w:rsidR="00207838">
                  <w:rPr>
                    <w:rFonts w:ascii="Times New Roman" w:hAnsi="Times New Roman"/>
                    <w:noProof/>
                    <w:szCs w:val="24"/>
                  </w:rPr>
                  <w:instrText>12</w:instrText>
                </w:r>
                <w:r>
                  <w:rPr>
                    <w:rFonts w:ascii="Times New Roman" w:hAnsi="Times New Roman"/>
                    <w:szCs w:val="24"/>
                  </w:rPr>
                  <w:fldChar w:fldCharType="end"/>
                </w:r>
                <w:r>
                  <w:rPr>
                    <w:rFonts w:ascii="Times New Roman" w:hAnsi="Times New Roman"/>
                    <w:szCs w:val="24"/>
                  </w:rPr>
                  <w:instrText xml:space="preserve">-1 </w:instrText>
                </w:r>
                <w:r>
                  <w:rPr>
                    <w:rFonts w:ascii="Times New Roman" w:hAnsi="Times New Roman"/>
                    <w:szCs w:val="24"/>
                  </w:rPr>
                  <w:fldChar w:fldCharType="separate"/>
                </w:r>
                <w:r w:rsidR="00207838">
                  <w:rPr>
                    <w:rFonts w:ascii="Times New Roman" w:hAnsi="Times New Roman"/>
                    <w:noProof/>
                    <w:szCs w:val="24"/>
                  </w:rPr>
                  <w:t>11</w:t>
                </w:r>
                <w:r>
                  <w:rPr>
                    <w:rFonts w:ascii="Times New Roman" w:hAnsi="Times New Roman"/>
                    <w:szCs w:val="24"/>
                  </w:rPr>
                  <w:fldChar w:fldCharType="end"/>
                </w:r>
              </w:p>
            </w:txbxContent>
          </v:textbox>
          <w10:wrap anchorx="page" anchory="page"/>
          <w10:anchorlock/>
        </v:shape>
      </w:pict>
    </w:r>
    <w:r>
      <w:rPr>
        <w:noProof/>
      </w:rPr>
      <w:pict>
        <v:shape id="_x0000_s2147" type="#_x0000_t202" style="position:absolute;margin-left:552.85pt;margin-top:14.2pt;width:28.35pt;height:19.85pt;z-index:36;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HcbUwIAAJ8EAAAOAAAAZHJzL2Uyb0RvYy54bWysVMFu2zAMvQ/YPwi6L3aypVuNOEWWItuA&#10;oA2QDj0zspwYlUVNUmJ3X19KtpOi22nYRabEJ5F8fPTspq0VO0nrKtQ5H49SzqQWWFR6n/OfD6sP&#10;XzhzHnQBCrXM+bN0/Gb+/t2sMZmc4AFVIS2jR7TLGpPzg/cmSxInDrIGN0IjNTlLtDV42tp9Ulho&#10;6PVaJZM0vUoatIWxKKRzdHrbOfk8vl+WUvj7snTSM5Vzys3H1cZ1F9ZkPoNsb8EcKtGnAf+QRQ2V&#10;pqDnp27BAzva6o+n6kpYdFj6kcA6wbKshIw1UDXj9E012wMYGWshcpw50+T+37Pi7rSxrCpyPv08&#10;4UxDTU36LoG6soG9DPw0xmUE2xoC+vYrttTnWKszaxRPjiDJK0x3wRE68NGWtg5fqpTRRWrB85l2&#10;2Xom6PDjVZp+mnImyDWZTtLraQibXC4b6/w3iTULRs4tdTUmAKe18x10gIRYGleVUnQOmdKsoXSv&#10;02napYyqKoI3OMOdpbLsBCSOnQLx1Md1FxRloXQAyyimPl4ot6swWL7dtZHC8UDXDotnYstipzdn&#10;xKqiYGtwfgOWBEY80ND4e1pKhZQi9hZnB7S//3Ye8NR38nLWkGBz7n4dwUrO1A9NigjqjkagkzZ2&#10;ON0Nhj7WS6RSxzSSRkQz4LwazNJi/UjztAiRyAVaULycC2+HzdJ3w0MTKeRiEWGkZAN+rbdGDNII&#10;1D60j2BN3zNPzb7DQdCQvWldh+2atzh6LKvY18Bux2WvMZqCqIx+YsOYvd5H1OW/Mn8BAAD//wMA&#10;UEsDBBQABgAIAAAAIQDz022r2wAAAAsBAAAPAAAAZHJzL2Rvd25yZXYueG1sTI/BTsMwDIbvSLxD&#10;ZCRuLG01uqprOiGk3SFFnLPWNNUapyRZF96e7AQ3//Kn35+bQzQzW9H5yZKAfJMBQ+rtMNEo4KM7&#10;PlXAfFA0qNkSCvhBD4f2/q5R9WCv9I6rDCNLJeRrJUCHsNSc+16jUX5jF6S0+7LOqJCiG/ng1DWV&#10;m5kXWVZyoyZKF7Ra8FVjf5YXI6Bb5awX1EcnY0ffn9LF7dtOiMeH+LIHFjCGPxhu+kkd2uR0shca&#10;PJtTzrPnXWIFFNUW2I3IyyJNJwFllQNvG/7/h/YXAAD//wMAUEsBAi0AFAAGAAgAAAAhALaDOJL+&#10;AAAA4QEAABMAAAAAAAAAAAAAAAAAAAAAAFtDb250ZW50X1R5cGVzXS54bWxQSwECLQAUAAYACAAA&#10;ACEAOP0h/9YAAACUAQAACwAAAAAAAAAAAAAAAAAvAQAAX3JlbHMvLnJlbHNQSwECLQAUAAYACAAA&#10;ACEAAJx3G1MCAACfBAAADgAAAAAAAAAAAAAAAAAuAgAAZHJzL2Uyb0RvYy54bWxQSwECLQAUAAYA&#10;CAAAACEA89Ntq9sAAAALAQAADwAAAAAAAAAAAAAAAACtBAAAZHJzL2Rvd25yZXYueG1sUEsFBgAA&#10;AAAEAAQA8wAAALUFAAAAAA==&#10;" filled="f" strokeweight="1.5pt">
          <v:path arrowok="t"/>
          <v:textbox style="mso-next-textbox:#_x0000_s2147" inset="0,1mm,0,0">
            <w:txbxContent>
              <w:p w:rsidR="009963BE" w:rsidRPr="00066CAE" w:rsidRDefault="009963BE" w:rsidP="009963BE">
                <w:pPr>
                  <w:jc w:val="center"/>
                  <w:rPr>
                    <w:rFonts w:ascii="Times New Roman" w:hAnsi="Times New Roman"/>
                    <w:szCs w:val="24"/>
                  </w:rPr>
                </w:pPr>
                <w:r w:rsidRPr="00066CAE">
                  <w:rPr>
                    <w:rFonts w:ascii="Times New Roman" w:hAnsi="Times New Roman"/>
                    <w:szCs w:val="24"/>
                  </w:rPr>
                  <w:fldChar w:fldCharType="begin"/>
                </w:r>
                <w:r w:rsidRPr="00066CAE">
                  <w:rPr>
                    <w:rFonts w:ascii="Times New Roman" w:hAnsi="Times New Roman"/>
                    <w:szCs w:val="24"/>
                  </w:rPr>
                  <w:instrText xml:space="preserve"> PAGE  </w:instrText>
                </w:r>
                <w:r w:rsidRPr="00066CAE">
                  <w:rPr>
                    <w:rFonts w:ascii="Times New Roman" w:hAnsi="Times New Roman"/>
                    <w:szCs w:val="24"/>
                  </w:rPr>
                  <w:fldChar w:fldCharType="separate"/>
                </w:r>
                <w:r w:rsidR="00207838">
                  <w:rPr>
                    <w:rFonts w:ascii="Times New Roman" w:hAnsi="Times New Roman"/>
                    <w:noProof/>
                    <w:szCs w:val="24"/>
                  </w:rPr>
                  <w:t>12</w:t>
                </w:r>
                <w:r w:rsidRPr="00066CAE">
                  <w:rPr>
                    <w:rFonts w:ascii="Times New Roman" w:hAnsi="Times New Roman"/>
                    <w:szCs w:val="24"/>
                  </w:rPr>
                  <w:fldChar w:fldCharType="end"/>
                </w:r>
              </w:p>
            </w:txbxContent>
          </v:textbox>
          <w10:wrap anchorx="page" anchory="page"/>
        </v:shape>
      </w:pict>
    </w:r>
    <w:r>
      <w:rPr>
        <w:noProof/>
      </w:rPr>
      <w:pict>
        <v:line id="_x0000_s2145" style="position:absolute;flip:y;z-index:34;visibility:visible;mso-wrap-distance-top:-6e-5mm;mso-wrap-distance-bottom:-6e-5mm;mso-position-horizontal-relative:page;mso-position-vertical-relative:page;mso-width-relative:margin;mso-height-relative:margin" from="56.7pt,14.2pt" to="581.1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npoCAIAAL4DAAAOAAAAZHJzL2Uyb0RvYy54bWysU81uEzEQviPxDpbvZJOKhHSVTQ+NyqWC&#10;SC3cXa+dtfCfPCab3IAzUh+BV+AAUqUCz7D7RoydNG3hhtiDNZ6xP3/zzbezk43RZC0CKGcrOhoM&#10;KRGWu1rZVUXfXJ49m1ICkdmaaWdFRbcC6Mn86ZNZ60tx5BqnaxEIglgoW1/RJkZfFgXwRhgGA+eF&#10;xaJ0wbCI27Aq6sBaRDe6OBoOJ0XrQu2D4wIAs4tdkc4zvpSCx9dSgohEVxS5xbyGvF6ltZjPWLkK&#10;zDeK72mwf2BhmLL46AFqwSIj74P6C8ooHhw4GQfcmcJJqbjIPWA3o+Ef3Vw0zIvcC4oD/iAT/D9Y&#10;/mq9DETVFR2/GFFimcEhdV/6D/1196P72l+T/mP3q/vefetuup/dTf8J49v+M8ap2N3u09dk/Hya&#10;1Gw9lAh6apch6cE39sKfO/4OsFY8KqYN+N2xjQyGSK38WzRRFhKlIZs8p+1hTmITCcfkZDI+nk5x&#10;nPyuVrAyQaQXfYD4UjhDUlBRrWySkJVsfQ4xkbg/ktLWnSmtsw20JS0+fzwcJ2iGbpSaRQyNR33A&#10;rihheoU25zFkSHBa1el6AoItnOpA1gydhgatXXuJfCnRDCIWsIn8JY2QwqOriemCQbO7nEv7Y9om&#10;aJGNvKd/L1uKrly9XYY7bdEkGX1v6OTCh3uMH/52898AAAD//wMAUEsDBBQABgAIAAAAIQBFRGiu&#10;3gAAAAoBAAAPAAAAZHJzL2Rvd25yZXYueG1sTI/NasMwEITvhb6D2EJvjWzlh+BaDqFQKAQKTfIA&#10;irWx3VorYSmJ26fvhh6a0zK7w+w35Wp0vTjjEDtPGvJJBgKp9rajRsN+9/q0BBGTIWt6T6jhGyOs&#10;qvu70hTWX+gDz9vUCA6hWBgNbUqhkDLWLToTJz4g8e3oB2cSy6GRdjAXDne9VFm2kM50xB9aE/Cl&#10;xfpre3Iaju+bfv7zttu4cTrDsFbzffoMWj8+jOtnEAnH9G+GKz6jQ8VMB38iG0XPOp/O2KpBLXle&#10;DflCKRCHv42sSnlbofoFAAD//wMAUEsBAi0AFAAGAAgAAAAhALaDOJL+AAAA4QEAABMAAAAAAAAA&#10;AAAAAAAAAAAAAFtDb250ZW50X1R5cGVzXS54bWxQSwECLQAUAAYACAAAACEAOP0h/9YAAACUAQAA&#10;CwAAAAAAAAAAAAAAAAAvAQAAX3JlbHMvLnJlbHNQSwECLQAUAAYACAAAACEAhXZ6aAgCAAC+AwAA&#10;DgAAAAAAAAAAAAAAAAAuAgAAZHJzL2Uyb0RvYy54bWxQSwECLQAUAAYACAAAACEARURort4AAAAK&#10;AQAADwAAAAAAAAAAAAAAAABiBAAAZHJzL2Rvd25yZXYueG1sUEsFBgAAAAAEAAQA8wAAAG0FAAAA&#10;AA==&#10;" strokecolor="windowText" strokeweight="1.5pt">
          <o:lock v:ext="edit" shapetype="f"/>
          <w10:wrap anchorx="page" anchory="page"/>
        </v:line>
      </w:pict>
    </w:r>
    <w:r>
      <w:rPr>
        <w:noProof/>
      </w:rPr>
      <w:pict>
        <v:line id="_x0000_s2146" style="position:absolute;flip:y;z-index:35;visibility:visible;mso-wrap-distance-left:3.17494mm;mso-wrap-distance-right:3.17494mm;mso-position-horizontal-relative:page;mso-position-vertical-relative:page;mso-height-relative:margin" from="581.2pt,14.2pt" to="581.2pt,8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LObCgIAAL8DAAAOAAAAZHJzL2Uyb0RvYy54bWysU81uEzEQviPxDpbvZDepUsoqmx4alUsF&#10;kVq4T7121sJrW7bJJjfgjJRH4BU4FKlSgWfYfSPGzjalcEPswRrPz+eZb76dnW4aRdbceWl0Scej&#10;nBKumamkXpX0zdX5sxNKfABdgTKal3TLPT2dP30ya23BJ6Y2quKOIIj2RWtLWodgiyzzrOYN+JGx&#10;XGNQGNdAwKtbZZWDFtEblU3y/DhrjausM4x7j97FPkjnCV8IzsJrITwPRJUUewvpdOm8jmc2n0Gx&#10;cmBryYY24B+6aEBqfPQAtYAA5L2Tf0E1kjnjjQgjZprMCCEZTzPgNOP8j2kua7A8zYLkeHugyf8/&#10;WPZqvXREViWdPkd+NDS4pO5L/6Hfdd+7r/2O9B+7n9237qa77X50t/0ntO/6z2jHYHc3uHdkejyO&#10;bLbWFwh6ppcu8sE2+tJeGPbOYyx7FIwXb/dpG+EaIpS0b1FEiUikhmzSnraHPfFNIGzvZOgd50dH&#10;k/xkGp/NoIgY8UnrfHjJTUOiUVIldeQQClhf+LBPvU+Jbm3OpVLoh0Jp0iLsi3yKVDBAOQoFAc3G&#10;IkFerygBtUKds+ASpDdKVrE8VvutP1OOrAGlhgqtTHuFDVOiwAcM4BTpG7p9VBr7WYCv98UpNKQp&#10;HaF5UvLQ/gNv0bo21Xbp7slFlSQuBkVHGf5+Tyt4+O/mvwAAAP//AwBQSwMEFAAGAAgAAAAhAE1g&#10;du/fAAAADQEAAA8AAABkcnMvZG93bnJldi54bWxMj9FqwzAMRd8H+wejwd5Wp1kdShanlMFgUBis&#10;7Qe4sZpki2UTu222r5/KHrYn6UqXq6NqNblBnHGMvScN81kGAqnxtqdWw3738rAEEZMhawZPqOEL&#10;I6zq25vKlNZf6B3P29QKDqFYGg1dSqGUMjYdOhNnPiDx7uhHZxLLsZV2NBcOd4PMs6yQzvTEFzoT&#10;8LnD5nN7chqOb5tBfb/uNm56XGBY52qfPoLW93fT+glEwin9meGKz+hQM9PBn8hGMbCeF/mCvRry&#10;Jder43dy4K5QSoGsK/n/i/oHAAD//wMAUEsBAi0AFAAGAAgAAAAhALaDOJL+AAAA4QEAABMAAAAA&#10;AAAAAAAAAAAAAAAAAFtDb250ZW50X1R5cGVzXS54bWxQSwECLQAUAAYACAAAACEAOP0h/9YAAACU&#10;AQAACwAAAAAAAAAAAAAAAAAvAQAAX3JlbHMvLnJlbHNQSwECLQAUAAYACAAAACEATdyzmwoCAAC/&#10;AwAADgAAAAAAAAAAAAAAAAAuAgAAZHJzL2Uyb0RvYy54bWxQSwECLQAUAAYACAAAACEATWB2798A&#10;AAANAQAADwAAAAAAAAAAAAAAAABkBAAAZHJzL2Rvd25yZXYueG1sUEsFBgAAAAAEAAQA8wAAAHAF&#10;AAAAAA==&#10;" strokecolor="windowText" strokeweight="1.5pt">
          <o:lock v:ext="edit" shapetype="f"/>
          <w10:wrap anchorx="page" anchory="page"/>
        </v:line>
      </w:pict>
    </w:r>
    <w:r>
      <w:rPr>
        <w:noProof/>
      </w:rPr>
      <w:pict>
        <v:line id="_x0000_s2144" style="position:absolute;flip:y;z-index:33;visibility:visible;mso-wrap-distance-left:3.17494mm;mso-wrap-distance-right:3.17494mm;mso-position-horizontal-relative:page;mso-position-vertical-relative:page;mso-height-relative:margin" from="56.7pt,14.2pt" to="56.7pt,8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KPUCwIAAL8DAAAOAAAAZHJzL2Uyb0RvYy54bWysU81uEzEQviPxDpbvZDdpU7WrbHpoVC4V&#10;RGrhPvV6sxb+k22yyQ04I/UReAUORapU4Bl234ixs00p3BB7sMbz83nmm29npxslyZo7L4wu6XiU&#10;U8I1M5XQq5K+uTp/cUyJD6ArkEbzkm65p6fz589mrS34xDRGVtwRBNG+aG1JmxBskWWeNVyBHxnL&#10;NQZr4xQEvLpVVjloEV3JbJLnR1lrXGWdYdx79C52QTpP+HXNWXhd154HIkuKvYV0unRexzObz6BY&#10;ObCNYEMb8A9dKBAaH91DLSAAee/EX1BKMGe8qcOIGZWZuhaMpxlwmnH+xzSXDVieZkFyvN3T5P8f&#10;LHu1XjoiqpJOj04o0aBwSd2X/kN/033vvvY3pP/Y/ey+dbfdXfeju+s/oX3ff0Y7Brv7wX1DpoeH&#10;kc3W+gJBz/TSRT7YRl/aC8PeeYxlT4Lx4u0ubVM7RWop7FsUUSISqSGbtKftfk98EwjbORl6x/nB&#10;wSQ/nsZnMygiRnzSOh9ecqNINEoqhY4cQgHrCx92qQ8p0a3NuZAS/VBITVqEPcmnKBUGKMdaQkBT&#10;WSTI6xUlIFeocxZcgvRGiiqWx2q/9WfSkTWg1FChlWmvsGFKJPiAAZwifUO3T0pjPwvwza44hYY0&#10;qSM0T0oe2n/kLVrXptou3QO5qJLExaDoKMPf72kFj//d/BcAAAD//wMAUEsDBBQABgAIAAAAIQDU&#10;6AcQ3wAAAAsBAAAPAAAAZHJzL2Rvd25yZXYueG1sTI/RasMwDEXfB/sHo8HeVqdpXUoWp5TBYFAY&#10;rO0HuLGaZItlE7tttq+fupf1SbrS5eqoXI2uF2ccYudJw3SSgUCqve2o0bDfvT4tQcRkyJreE2r4&#10;xgir6v6uNIX1F/rA8zY1gkMoFkZDm1IopIx1i87EiQ9IvDv6wZnEcmikHcyFw10v8yxbSGc64gut&#10;CfjSYv21PTkNx/dNr37edhs3zuYY1rnap8+g9ePDuH4GkXBM/2a44jM6VMx08CeyUfSsp7M5WzXk&#10;S65Xw9/gwM1CKQWyKuXtD9UvAAAA//8DAFBLAQItABQABgAIAAAAIQC2gziS/gAAAOEBAAATAAAA&#10;AAAAAAAAAAAAAAAAAABbQ29udGVudF9UeXBlc10ueG1sUEsBAi0AFAAGAAgAAAAhADj9If/WAAAA&#10;lAEAAAsAAAAAAAAAAAAAAAAALwEAAF9yZWxzLy5yZWxzUEsBAi0AFAAGAAgAAAAhAJ3Io9QLAgAA&#10;vwMAAA4AAAAAAAAAAAAAAAAALgIAAGRycy9lMm9Eb2MueG1sUEsBAi0AFAAGAAgAAAAhANToBxDf&#10;AAAACwEAAA8AAAAAAAAAAAAAAAAAZQQAAGRycy9kb3ducmV2LnhtbFBLBQYAAAAABAAEAPMAAABx&#10;BQAAAAA=&#10;" strokecolor="windowText" strokeweight="1.5pt">
          <o:lock v:ext="edit" shapetype="f"/>
          <w10:wrap anchorx="page" anchory="page"/>
        </v:lin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1" w:tblpY="1"/>
      <w:tblOverlap w:val="never"/>
      <w:tblW w:w="0" w:type="auto"/>
      <w:tblBorders>
        <w:insideH w:val="single" w:sz="4" w:space="0" w:color="auto"/>
      </w:tblBorders>
      <w:tblLook w:val="04A0" w:firstRow="1" w:lastRow="0" w:firstColumn="1" w:lastColumn="0" w:noHBand="0" w:noVBand="1"/>
    </w:tblPr>
    <w:tblGrid>
      <w:gridCol w:w="567"/>
      <w:gridCol w:w="567"/>
      <w:gridCol w:w="567"/>
    </w:tblGrid>
    <w:tr w:rsidR="009963BE" w:rsidRPr="0034483B" w:rsidTr="009963BE">
      <w:trPr>
        <w:trHeight w:hRule="exact" w:val="113"/>
      </w:trPr>
      <w:tc>
        <w:tcPr>
          <w:tcW w:w="567" w:type="dxa"/>
          <w:shd w:val="clear" w:color="auto" w:fill="auto"/>
          <w:vAlign w:val="center"/>
        </w:tcPr>
        <w:p w:rsidR="009963BE" w:rsidRPr="00F17797" w:rsidRDefault="009963BE" w:rsidP="009963BE">
          <w:pPr>
            <w:pStyle w:val="ad"/>
            <w:rPr>
              <w:rFonts w:eastAsia="Calibri"/>
              <w:color w:val="FFFFFF"/>
              <w:sz w:val="8"/>
              <w:szCs w:val="8"/>
            </w:rPr>
          </w:pPr>
        </w:p>
      </w:tc>
      <w:tc>
        <w:tcPr>
          <w:tcW w:w="567" w:type="dxa"/>
          <w:shd w:val="clear" w:color="auto" w:fill="auto"/>
          <w:vAlign w:val="center"/>
        </w:tcPr>
        <w:p w:rsidR="009963BE" w:rsidRPr="00F17797" w:rsidRDefault="009963BE" w:rsidP="009963BE">
          <w:pPr>
            <w:pStyle w:val="ad"/>
            <w:rPr>
              <w:rFonts w:eastAsia="Calibri"/>
              <w:color w:val="FFFFFF"/>
              <w:sz w:val="8"/>
              <w:szCs w:val="8"/>
            </w:rPr>
          </w:pPr>
        </w:p>
      </w:tc>
      <w:tc>
        <w:tcPr>
          <w:tcW w:w="567" w:type="dxa"/>
          <w:shd w:val="clear" w:color="auto" w:fill="auto"/>
          <w:vAlign w:val="center"/>
        </w:tcPr>
        <w:p w:rsidR="009963BE" w:rsidRPr="00F17797" w:rsidRDefault="009963BE" w:rsidP="009963BE">
          <w:pPr>
            <w:pStyle w:val="ad"/>
            <w:rPr>
              <w:rFonts w:eastAsia="Calibri"/>
              <w:color w:val="FFFFFF"/>
              <w:sz w:val="8"/>
              <w:szCs w:val="8"/>
            </w:rPr>
          </w:pPr>
        </w:p>
      </w:tc>
    </w:tr>
  </w:tbl>
  <w:p w:rsidR="009963BE" w:rsidRPr="00652E52" w:rsidRDefault="00946B7E" w:rsidP="009963BE">
    <w:pPr>
      <w:pStyle w:val="ad"/>
    </w:pPr>
    <w:r>
      <w:rPr>
        <w:noProof/>
      </w:rPr>
      <w:pict>
        <v:line id="_x0000_s2150" style="position:absolute;flip:y;z-index:39;visibility:visible;mso-wrap-distance-top:-6e-5mm;mso-wrap-distance-bottom:-6e-5mm;mso-position-horizontal-relative:page;mso-position-vertical-relative:page;mso-width-relative:margin;mso-height-relative:margin" from="56.7pt,14.2pt" to="581.1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XaYBgIAALwDAAAOAAAAZHJzL2Uyb0RvYy54bWysU81uEzEQviPxDpbvZNOihHSVTQ+NyqWC&#10;SC3cXa+dtfCfPCab3IAzUh6BV+AAUqUCz7D7RoydNG3hhtiDNZ6xP3/zzbfT07XRZCUCKGcrejQY&#10;UiIsd7Wyy4q+uTp/NqEEIrM1086Kim4E0NPZ0yfT1pfi2DVO1yIQBLFQtr6iTYy+LArgjTAMBs4L&#10;i0XpgmERt2FZ1IG1iG50cTwcjovWhdoHxwUAZue7Ip1lfCkFj6+lBBGJrihyi3kNeb1OazGbsnIZ&#10;mG8U39Ng/8DCMGXx0QPUnEVG3gf1F5RRPDhwMg64M4WTUnGRe8BujoZ/dHPZMC9yLygO+INM8P9g&#10;+avVIhBVV3Q0fkGJZQaH1H3pP/Tb7kf3td+S/mP3q/vefetuup/dTf8J49v+M8ap2N3u01vyPGnZ&#10;eigR8swuQlKDr+2lv3D8HWCteFRMG/C7Y2sZDJFa+bdooSwjCkPWeUqbw5TEOhKOyfF4dDKZ4DD5&#10;Xa1gZYJIL/oA8aVwhqSgolrZJCAr2eoCYiJxfySlrTtXWmcTaEtafP5kOErQDL0oNYsYGo/qgF1S&#10;wvQSTc5jyJDgtKrT9QQEGzjTgawY+gztWbv2CvlSohlELGAT+UsaIYVHVxPTOYNmdzmX9se0TdAi&#10;23hP/162FF27erMId9qiRTL63s7Jgw/3GD/86Wa/AQAA//8DAFBLAwQUAAYACAAAACEARURort4A&#10;AAAKAQAADwAAAGRycy9kb3ducmV2LnhtbEyPzWrDMBCE74W+g9hCb41s5YfgWg6hUCgECk3yAIq1&#10;sd1aK2Epidun74YemtMyu8PsN+VqdL044xA7TxrySQYCqfa2o0bDfvf6tAQRkyFrek+o4RsjrKr7&#10;u9IU1l/oA8/b1AgOoVgYDW1KoZAy1i06Eyc+IPHt6AdnEsuhkXYwFw53vVRZtpDOdMQfWhPwpcX6&#10;a3tyGo7vm37+87bbuHE6w7BW8336DFo/PozrZxAJx/Rvhis+o0PFTAd/IhtFzzqfztiqQS15Xg35&#10;QikQh7+NrEp5W6H6BQAA//8DAFBLAQItABQABgAIAAAAIQC2gziS/gAAAOEBAAATAAAAAAAAAAAA&#10;AAAAAAAAAABbQ29udGVudF9UeXBlc10ueG1sUEsBAi0AFAAGAAgAAAAhADj9If/WAAAAlAEAAAsA&#10;AAAAAAAAAAAAAAAALwEAAF9yZWxzLy5yZWxzUEsBAi0AFAAGAAgAAAAhAPvtdpgGAgAAvAMAAA4A&#10;AAAAAAAAAAAAAAAALgIAAGRycy9lMm9Eb2MueG1sUEsBAi0AFAAGAAgAAAAhAEVEaK7eAAAACgEA&#10;AA8AAAAAAAAAAAAAAAAAYAQAAGRycy9kb3ducmV2LnhtbFBLBQYAAAAABAAEAPMAAABrBQAAAAA=&#10;" strokecolor="windowText" strokeweight="1.5pt">
          <o:lock v:ext="edit" shapetype="f"/>
          <w10:wrap anchorx="page" anchory="page"/>
        </v:line>
      </w:pict>
    </w:r>
    <w:r>
      <w:rPr>
        <w:noProof/>
      </w:rPr>
      <w:pict>
        <v:line id="_x0000_s2151" style="position:absolute;flip:y;z-index:40;visibility:visible;mso-wrap-distance-left:3.17494mm;mso-wrap-distance-right:3.17494mm;mso-position-horizontal-relative:page;mso-position-vertical-relative:page;mso-height-relative:margin" from="581.2pt,14.2pt" to="581.2pt,8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EeLCAIAAL0DAAAOAAAAZHJzL2Uyb0RvYy54bWysU81uEzEQviPxDpbvZDcpicoqmx4alUsF&#10;kVq4T73erIX/ZJtscgPOSH0EXoFDkSoVeIbdN2LsbFMKN8QerPH8fJ755tv5yVZJsuHOC6NLOh7l&#10;lHDNTCX0uqRvLs+eHVPiA+gKpNG8pDvu6cni6ZN5aws+MY2RFXcEQbQvWlvSJgRbZJlnDVfgR8Zy&#10;jcHaOAUBr26dVQ5aRFcym+T5LGuNq6wzjHuP3uU+SBcJv645C6/r2vNAZEmxt5BOl86reGaLORRr&#10;B7YRbGgD/qELBULjoweoJQQg7534C0oJ5ow3dRgxozJT14LxNANOM87/mOaiAcvTLEiOtwea/P+D&#10;Za82K0dEVdLpbEaJBoVL6r70H/rr7nv3tb8m/cfuZ/etu+luux/dbf8J7bv+M9ox2N0N7mvyPHLZ&#10;Wl8g5KleucgG2+oLe27YO4+x7FEwXrzdp21rp0gthX2LEko0IjFkm7a0O2yJbwNheydD7zg/Oprk&#10;x9P4bAZFxIhPWufDS24UiUZJpdCRQShgc+7DPvU+Jbq1ORNSoh8KqUmLsC/yKQqFAYqxlhDQVBbp&#10;8XpNCcg1qpwFlyC9kaKK5bHa7/ypdGQDKDTUZ2XaS2yYEgk+YACnSN/Q7aPS2M8SfLMvTqEhTeoI&#10;zZOOh/YfeIvWlal2K3dPLmokcTHoOYrw93tawcNft/gFAAD//wMAUEsDBBQABgAIAAAAIQBNYHbv&#10;3wAAAA0BAAAPAAAAZHJzL2Rvd25yZXYueG1sTI/RasMwDEXfB/sHo8HeVqdZHUoWp5TBYFAYrO0H&#10;uLGaZItlE7tttq+fyh62J+lKl6ujajW5QZxxjL0nDfNZBgKp8banVsN+9/KwBBGTIWsGT6jhCyOs&#10;6tubypTWX+gdz9vUCg6hWBoNXUqhlDI2HToTZz4g8e7oR2cSy7GVdjQXDneDzLOskM70xBc6E/C5&#10;w+Zze3Iajm+bQX2/7jZuelxgWOdqnz6C1vd30/oJRMIp/Znhis/oUDPTwZ/IRjGwnhf5gr0a8iXX&#10;q+N3cuCuUEqBrCv5/4v6BwAA//8DAFBLAQItABQABgAIAAAAIQC2gziS/gAAAOEBAAATAAAAAAAA&#10;AAAAAAAAAAAAAABbQ29udGVudF9UeXBlc10ueG1sUEsBAi0AFAAGAAgAAAAhADj9If/WAAAAlAEA&#10;AAsAAAAAAAAAAAAAAAAALwEAAF9yZWxzLy5yZWxzUEsBAi0AFAAGAAgAAAAhALZkR4sIAgAAvQMA&#10;AA4AAAAAAAAAAAAAAAAALgIAAGRycy9lMm9Eb2MueG1sUEsBAi0AFAAGAAgAAAAhAE1gdu/fAAAA&#10;DQEAAA8AAAAAAAAAAAAAAAAAYgQAAGRycy9kb3ducmV2LnhtbFBLBQYAAAAABAAEAPMAAABuBQAA&#10;AAA=&#10;" strokecolor="windowText" strokeweight="1.5pt">
          <o:lock v:ext="edit" shapetype="f"/>
          <w10:wrap anchorx="page" anchory="page"/>
        </v:line>
      </w:pict>
    </w:r>
    <w:r>
      <w:rPr>
        <w:noProof/>
      </w:rPr>
      <w:pict>
        <v:line id="_x0000_s2149" style="position:absolute;flip:y;z-index:38;visibility:visible;mso-wrap-distance-left:3.17494mm;mso-wrap-distance-right:3.17494mm;mso-position-horizontal-relative:page;mso-position-vertical-relative:page;mso-height-relative:margin" from="56.7pt,14.2pt" to="56.7pt,8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MilCgIAAL4DAAAOAAAAZHJzL2Uyb0RvYy54bWysU81uEzEQviPxDpbvZDcpqcoqmx4alUsF&#10;kVq4u147a+G1LY/JJjfgjJRH4BU4FKlSgWfYfSPGzjalcEPswRrPz+eZb76dnW4aTdbCg7KmpONR&#10;Tokw3FbKrEr65ur82QklEJipmLZGlHQrgJ7Onz6Zta4QE1tbXQlPEMRA0bqS1iG4IsuA16JhMLJO&#10;GAxK6xsW8OpXWeVZi+iNziZ5fpy11lfOWy4A0LvYB+k84UspeHgtJYhAdEmxt5BOn87reGbzGStW&#10;nrla8aEN9g9dNEwZfPQAtWCBkfde/QXVKO4tWBlG3DaZlVJxkWbAacb5H9Nc1syJNAuSA+5AE/w/&#10;WP5qvfREVSWdHk8pMazBJXVf+g/9rvvefe13pP/Y/ey+dTfdbfeju+0/oX3Xf0Y7Bru7wb0j4+eR&#10;zNZBgZhnZukjHXxjLt2F5e8AY9mjYLyA26dtpG+I1Mq9RQ0lHpEZsklr2h7WJDaB8L2To3ecHx1N&#10;8pNpfDZjRcSITzoP4aWwDYlGSbUykUJWsPUFhH3qfUp0G3uutEY/K7QhLcK+yKeoFM5QjVKzgGbj&#10;kB8wK0qYXqHMefAJEqxWVSyP1bCFM+3JmqHSUKCVba+wYUo0g4ABnCJ9Q7ePSmM/Cwb1vjiFhjRt&#10;IrRIQh7af+AtWte22i79PbkoksTFIOiowt/vaQUPv938FwAAAP//AwBQSwMEFAAGAAgAAAAhANTo&#10;BxDfAAAACwEAAA8AAABkcnMvZG93bnJldi54bWxMj9FqwzAMRd8H+wejwd5Wp2ldShanlMFgUBis&#10;7Qe4sZpki2UTu222r5+6l/VJutLl6qhcja4XZxxi50nDdJKBQKq97ajRsN+9Pi1BxGTImt4TavjG&#10;CKvq/q40hfUX+sDzNjWCQygWRkObUiikjHWLzsSJD0i8O/rBmcRyaKQdzIXDXS/zLFtIZzriC60J&#10;+NJi/bU9OQ3H902vft52GzfO5hjWudqnz6D148O4fgaRcEz/ZrjiMzpUzHTwJ7JR9KynszlbNeRL&#10;rlfD3+DAzUIpBbIq5e0P1S8AAAD//wMAUEsBAi0AFAAGAAgAAAAhALaDOJL+AAAA4QEAABMAAAAA&#10;AAAAAAAAAAAAAAAAAFtDb250ZW50X1R5cGVzXS54bWxQSwECLQAUAAYACAAAACEAOP0h/9YAAACU&#10;AQAACwAAAAAAAAAAAAAAAAAvAQAAX3JlbHMvLnJlbHNQSwECLQAUAAYACAAAACEATwTIpQoCAAC+&#10;AwAADgAAAAAAAAAAAAAAAAAuAgAAZHJzL2Uyb0RvYy54bWxQSwECLQAUAAYACAAAACEA1OgHEN8A&#10;AAALAQAADwAAAAAAAAAAAAAAAABkBAAAZHJzL2Rvd25yZXYueG1sUEsFBgAAAAAEAAQA8wAAAHAF&#10;AAAAAA==&#10;" strokecolor="windowText" strokeweight="1.5pt">
          <o:lock v:ext="edit" shapetype="f"/>
          <w10:wrap anchorx="page" anchory="page"/>
        </v:lin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DE98324C"/>
    <w:styleLink w:val="1ai3"/>
    <w:lvl w:ilvl="0">
      <w:start w:val="1"/>
      <w:numFmt w:val="bullet"/>
      <w:lvlText w:val=""/>
      <w:lvlJc w:val="left"/>
      <w:pPr>
        <w:tabs>
          <w:tab w:val="num" w:pos="1492"/>
        </w:tabs>
        <w:ind w:left="1492" w:hanging="360"/>
      </w:pPr>
      <w:rPr>
        <w:rFonts w:ascii="Symbol" w:hAnsi="Symbol" w:hint="default"/>
      </w:rPr>
    </w:lvl>
  </w:abstractNum>
  <w:abstractNum w:abstractNumId="1">
    <w:nsid w:val="00000002"/>
    <w:multiLevelType w:val="singleLevel"/>
    <w:tmpl w:val="00000002"/>
    <w:name w:val="WW8Num2"/>
    <w:lvl w:ilvl="0">
      <w:start w:val="1"/>
      <w:numFmt w:val="decimal"/>
      <w:lvlText w:val="%1."/>
      <w:lvlJc w:val="left"/>
      <w:pPr>
        <w:tabs>
          <w:tab w:val="num" w:pos="360"/>
        </w:tabs>
        <w:ind w:left="360" w:hanging="360"/>
      </w:pPr>
    </w:lvl>
  </w:abstractNum>
  <w:abstractNum w:abstractNumId="2">
    <w:nsid w:val="000A326C"/>
    <w:multiLevelType w:val="multilevel"/>
    <w:tmpl w:val="FA645958"/>
    <w:lvl w:ilvl="0">
      <w:start w:val="1"/>
      <w:numFmt w:val="decimal"/>
      <w:pStyle w:val="a"/>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nsid w:val="02925B47"/>
    <w:multiLevelType w:val="hybridMultilevel"/>
    <w:tmpl w:val="768C343E"/>
    <w:lvl w:ilvl="0" w:tplc="0419000F">
      <w:start w:val="1"/>
      <w:numFmt w:val="decimal"/>
      <w:lvlText w:val="%1."/>
      <w:lvlJc w:val="left"/>
      <w:pPr>
        <w:ind w:left="1514" w:hanging="360"/>
      </w:pPr>
    </w:lvl>
    <w:lvl w:ilvl="1" w:tplc="04190019" w:tentative="1">
      <w:start w:val="1"/>
      <w:numFmt w:val="lowerLetter"/>
      <w:lvlText w:val="%2."/>
      <w:lvlJc w:val="left"/>
      <w:pPr>
        <w:ind w:left="2234" w:hanging="360"/>
      </w:pPr>
    </w:lvl>
    <w:lvl w:ilvl="2" w:tplc="0419001B" w:tentative="1">
      <w:start w:val="1"/>
      <w:numFmt w:val="lowerRoman"/>
      <w:lvlText w:val="%3."/>
      <w:lvlJc w:val="right"/>
      <w:pPr>
        <w:ind w:left="2954" w:hanging="180"/>
      </w:pPr>
    </w:lvl>
    <w:lvl w:ilvl="3" w:tplc="0419000F" w:tentative="1">
      <w:start w:val="1"/>
      <w:numFmt w:val="decimal"/>
      <w:lvlText w:val="%4."/>
      <w:lvlJc w:val="left"/>
      <w:pPr>
        <w:ind w:left="3674" w:hanging="360"/>
      </w:pPr>
    </w:lvl>
    <w:lvl w:ilvl="4" w:tplc="04190019" w:tentative="1">
      <w:start w:val="1"/>
      <w:numFmt w:val="lowerLetter"/>
      <w:lvlText w:val="%5."/>
      <w:lvlJc w:val="left"/>
      <w:pPr>
        <w:ind w:left="4394" w:hanging="360"/>
      </w:pPr>
    </w:lvl>
    <w:lvl w:ilvl="5" w:tplc="0419001B" w:tentative="1">
      <w:start w:val="1"/>
      <w:numFmt w:val="lowerRoman"/>
      <w:lvlText w:val="%6."/>
      <w:lvlJc w:val="right"/>
      <w:pPr>
        <w:ind w:left="5114" w:hanging="180"/>
      </w:pPr>
    </w:lvl>
    <w:lvl w:ilvl="6" w:tplc="0419000F" w:tentative="1">
      <w:start w:val="1"/>
      <w:numFmt w:val="decimal"/>
      <w:lvlText w:val="%7."/>
      <w:lvlJc w:val="left"/>
      <w:pPr>
        <w:ind w:left="5834" w:hanging="360"/>
      </w:pPr>
    </w:lvl>
    <w:lvl w:ilvl="7" w:tplc="04190019" w:tentative="1">
      <w:start w:val="1"/>
      <w:numFmt w:val="lowerLetter"/>
      <w:lvlText w:val="%8."/>
      <w:lvlJc w:val="left"/>
      <w:pPr>
        <w:ind w:left="6554" w:hanging="360"/>
      </w:pPr>
    </w:lvl>
    <w:lvl w:ilvl="8" w:tplc="0419001B" w:tentative="1">
      <w:start w:val="1"/>
      <w:numFmt w:val="lowerRoman"/>
      <w:lvlText w:val="%9."/>
      <w:lvlJc w:val="right"/>
      <w:pPr>
        <w:ind w:left="7274" w:hanging="180"/>
      </w:pPr>
    </w:lvl>
  </w:abstractNum>
  <w:abstractNum w:abstractNumId="4">
    <w:nsid w:val="091179FB"/>
    <w:multiLevelType w:val="hybridMultilevel"/>
    <w:tmpl w:val="B09A8C2E"/>
    <w:styleLink w:val="1ai41"/>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
    <w:nsid w:val="0D78775A"/>
    <w:multiLevelType w:val="hybridMultilevel"/>
    <w:tmpl w:val="35EE7794"/>
    <w:lvl w:ilvl="0" w:tplc="9FBC77AA">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7">
    <w:nsid w:val="10596744"/>
    <w:multiLevelType w:val="multilevel"/>
    <w:tmpl w:val="D57220A4"/>
    <w:styleLink w:val="a0"/>
    <w:lvl w:ilvl="0">
      <w:start w:val="1"/>
      <w:numFmt w:val="none"/>
      <w:lvlText w:val="%1-"/>
      <w:lvlJc w:val="left"/>
      <w:pPr>
        <w:tabs>
          <w:tab w:val="num" w:pos="851"/>
        </w:tabs>
        <w:ind w:left="851" w:hanging="284"/>
      </w:pPr>
      <w:rPr>
        <w:rFonts w:ascii="Times New Roman" w:hAnsi="Times New Roman" w:hint="default"/>
        <w:sz w:val="24"/>
      </w:rPr>
    </w:lvl>
    <w:lvl w:ilvl="1">
      <w:start w:val="1"/>
      <w:numFmt w:val="none"/>
      <w:lvlRestart w:val="0"/>
      <w:lvlText w:val="-"/>
      <w:lvlJc w:val="left"/>
      <w:pPr>
        <w:tabs>
          <w:tab w:val="num" w:pos="1304"/>
        </w:tabs>
        <w:ind w:left="1304" w:hanging="283"/>
      </w:pPr>
      <w:rPr>
        <w:rFonts w:hint="default"/>
      </w:rPr>
    </w:lvl>
    <w:lvl w:ilvl="2">
      <w:start w:val="1"/>
      <w:numFmt w:val="none"/>
      <w:lvlRestart w:val="0"/>
      <w:lvlText w:val="%3-"/>
      <w:lvlJc w:val="left"/>
      <w:pPr>
        <w:tabs>
          <w:tab w:val="num" w:pos="0"/>
        </w:tabs>
        <w:ind w:left="0" w:firstLine="0"/>
      </w:pPr>
      <w:rPr>
        <w:rFonts w:hint="default"/>
      </w:rPr>
    </w:lvl>
    <w:lvl w:ilvl="3">
      <w:start w:val="1"/>
      <w:numFmt w:val="none"/>
      <w:lvlRestart w:val="0"/>
      <w:lvlText w:val="-"/>
      <w:lvlJc w:val="left"/>
      <w:pPr>
        <w:tabs>
          <w:tab w:val="num" w:pos="0"/>
        </w:tabs>
        <w:ind w:left="0" w:firstLine="0"/>
      </w:pPr>
      <w:rPr>
        <w:rFonts w:hint="default"/>
      </w:rPr>
    </w:lvl>
    <w:lvl w:ilvl="4">
      <w:start w:val="1"/>
      <w:numFmt w:val="none"/>
      <w:lvlRestart w:val="0"/>
      <w:lvlText w:val="-"/>
      <w:lvlJc w:val="left"/>
      <w:pPr>
        <w:tabs>
          <w:tab w:val="num" w:pos="0"/>
        </w:tabs>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7-"/>
      <w:lvlJc w:val="left"/>
      <w:pPr>
        <w:tabs>
          <w:tab w:val="num" w:pos="0"/>
        </w:tabs>
        <w:ind w:left="0" w:firstLine="0"/>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tabs>
          <w:tab w:val="num" w:pos="0"/>
        </w:tabs>
        <w:ind w:left="0" w:firstLine="0"/>
      </w:pPr>
      <w:rPr>
        <w:rFonts w:hint="default"/>
      </w:rPr>
    </w:lvl>
  </w:abstractNum>
  <w:abstractNum w:abstractNumId="8">
    <w:nsid w:val="106F13DB"/>
    <w:multiLevelType w:val="hybridMultilevel"/>
    <w:tmpl w:val="E1BEFB94"/>
    <w:styleLink w:val="111111111"/>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9">
    <w:nsid w:val="16AD15C5"/>
    <w:multiLevelType w:val="multilevel"/>
    <w:tmpl w:val="AE34B660"/>
    <w:styleLink w:val="a1"/>
    <w:lvl w:ilvl="0">
      <w:start w:val="1"/>
      <w:numFmt w:val="decimal"/>
      <w:lvlText w:val="%1"/>
      <w:lvlJc w:val="left"/>
      <w:pPr>
        <w:tabs>
          <w:tab w:val="num" w:pos="851"/>
        </w:tabs>
        <w:ind w:left="851" w:hanging="284"/>
      </w:pPr>
      <w:rPr>
        <w:rFonts w:ascii="Times New Roman" w:hAnsi="Times New Roman" w:hint="default"/>
        <w:b w:val="0"/>
        <w:i w:val="0"/>
        <w:caps w:val="0"/>
        <w:smallCaps w:val="0"/>
        <w:strike w:val="0"/>
        <w:dstrike w:val="0"/>
        <w:vanish w:val="0"/>
        <w:color w:val="auto"/>
        <w:spacing w:val="0"/>
        <w:w w:val="100"/>
        <w:kern w:val="0"/>
        <w:position w:val="0"/>
        <w:sz w:val="24"/>
        <w:u w:val="none"/>
        <w:vertAlign w:val="baseline"/>
      </w:rPr>
    </w:lvl>
    <w:lvl w:ilvl="1">
      <w:start w:val="1"/>
      <w:numFmt w:val="decimal"/>
      <w:lvlRestart w:val="0"/>
      <w:lvlText w:val="%1.%2"/>
      <w:lvlJc w:val="left"/>
      <w:pPr>
        <w:tabs>
          <w:tab w:val="num" w:pos="1446"/>
        </w:tabs>
        <w:ind w:left="1446" w:hanging="453"/>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2">
      <w:start w:val="1"/>
      <w:numFmt w:val="decimal"/>
      <w:lvlRestart w:val="0"/>
      <w:lvlText w:val="%1.%2.%3"/>
      <w:lvlJc w:val="left"/>
      <w:pPr>
        <w:tabs>
          <w:tab w:val="num" w:pos="0"/>
        </w:tabs>
        <w:ind w:left="0" w:firstLine="0"/>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3">
      <w:start w:val="1"/>
      <w:numFmt w:val="decimal"/>
      <w:lvlRestart w:val="0"/>
      <w:lvlText w:val="%1.%2.%3.%4"/>
      <w:lvlJc w:val="left"/>
      <w:pPr>
        <w:tabs>
          <w:tab w:val="num" w:pos="0"/>
        </w:tabs>
        <w:ind w:left="0" w:firstLine="0"/>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4">
      <w:start w:val="1"/>
      <w:numFmt w:val="decimal"/>
      <w:lvlRestart w:val="0"/>
      <w:lvlText w:val="%1.%2.%3.%4.%5"/>
      <w:lvlJc w:val="left"/>
      <w:pPr>
        <w:tabs>
          <w:tab w:val="num" w:pos="0"/>
        </w:tabs>
        <w:ind w:left="0" w:firstLine="0"/>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5">
      <w:start w:val="1"/>
      <w:numFmt w:val="decimal"/>
      <w:lvlRestart w:val="0"/>
      <w:lvlText w:val="%1.%2.%3.%4.%5.%6"/>
      <w:lvlJc w:val="left"/>
      <w:pPr>
        <w:tabs>
          <w:tab w:val="num" w:pos="0"/>
        </w:tabs>
        <w:ind w:left="0" w:firstLine="0"/>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6">
      <w:start w:val="1"/>
      <w:numFmt w:val="decimal"/>
      <w:lvlRestart w:val="0"/>
      <w:lvlText w:val="%1.%2.%3.%4.%5.%6.%7"/>
      <w:lvlJc w:val="left"/>
      <w:pPr>
        <w:tabs>
          <w:tab w:val="num" w:pos="0"/>
        </w:tabs>
        <w:ind w:left="0" w:firstLine="0"/>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7">
      <w:start w:val="1"/>
      <w:numFmt w:val="decimal"/>
      <w:lvlRestart w:val="0"/>
      <w:lvlText w:val="%1.%2.%3.%4.%5.%6.%7.%8"/>
      <w:lvlJc w:val="left"/>
      <w:pPr>
        <w:tabs>
          <w:tab w:val="num" w:pos="0"/>
        </w:tabs>
        <w:ind w:left="0" w:firstLine="0"/>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8">
      <w:start w:val="1"/>
      <w:numFmt w:val="decimal"/>
      <w:lvlRestart w:val="0"/>
      <w:lvlText w:val="%1.%2.%3.%4.%5.%6.%7.%8.%9"/>
      <w:lvlJc w:val="left"/>
      <w:pPr>
        <w:tabs>
          <w:tab w:val="num" w:pos="0"/>
        </w:tabs>
        <w:ind w:left="0" w:firstLine="0"/>
      </w:pPr>
      <w:rPr>
        <w:rFonts w:ascii="Times New Roman" w:hAnsi="Times New Roman" w:hint="default"/>
        <w:b w:val="0"/>
        <w:i w:val="0"/>
        <w:caps w:val="0"/>
        <w:strike w:val="0"/>
        <w:dstrike w:val="0"/>
        <w:vanish w:val="0"/>
        <w:color w:val="auto"/>
        <w:spacing w:val="0"/>
        <w:w w:val="100"/>
        <w:kern w:val="0"/>
        <w:position w:val="0"/>
        <w:sz w:val="24"/>
        <w:u w:val="none"/>
        <w:vertAlign w:val="baseline"/>
      </w:rPr>
    </w:lvl>
  </w:abstractNum>
  <w:abstractNum w:abstractNumId="10">
    <w:nsid w:val="180947CC"/>
    <w:multiLevelType w:val="hybridMultilevel"/>
    <w:tmpl w:val="684A5AFC"/>
    <w:styleLink w:val="1"/>
    <w:lvl w:ilvl="0" w:tplc="BF3CF0B0">
      <w:start w:val="2"/>
      <w:numFmt w:val="decimal"/>
      <w:lvlText w:val="%1."/>
      <w:lvlJc w:val="left"/>
      <w:pPr>
        <w:ind w:left="2204"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89A795C"/>
    <w:multiLevelType w:val="multilevel"/>
    <w:tmpl w:val="3D429C00"/>
    <w:styleLink w:val="111"/>
    <w:lvl w:ilvl="0">
      <w:start w:val="1"/>
      <w:numFmt w:val="russianLower"/>
      <w:pStyle w:val="a2"/>
      <w:suff w:val="space"/>
      <w:lvlText w:val="%1)"/>
      <w:lvlJc w:val="left"/>
      <w:pPr>
        <w:ind w:left="567"/>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12">
    <w:nsid w:val="247D0D60"/>
    <w:multiLevelType w:val="hybridMultilevel"/>
    <w:tmpl w:val="AF0844EC"/>
    <w:lvl w:ilvl="0" w:tplc="FFFFFFFF">
      <w:start w:val="1"/>
      <w:numFmt w:val="bullet"/>
      <w:pStyle w:val="11"/>
      <w:lvlText w:val=""/>
      <w:lvlJc w:val="left"/>
      <w:pPr>
        <w:tabs>
          <w:tab w:val="num" w:pos="993"/>
        </w:tabs>
        <w:ind w:left="993" w:hanging="425"/>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291B1E79"/>
    <w:multiLevelType w:val="hybridMultilevel"/>
    <w:tmpl w:val="797020EE"/>
    <w:styleLink w:val="21"/>
    <w:lvl w:ilvl="0" w:tplc="2BDA948C">
      <w:start w:val="1"/>
      <w:numFmt w:val="bullet"/>
      <w:pStyle w:val="S0"/>
      <w:lvlText w:val=""/>
      <w:lvlJc w:val="left"/>
      <w:pPr>
        <w:ind w:left="1259" w:hanging="360"/>
      </w:pPr>
      <w:rPr>
        <w:rFonts w:ascii="Symbol" w:hAnsi="Symbol" w:hint="default"/>
        <w:color w:val="auto"/>
      </w:rPr>
    </w:lvl>
    <w:lvl w:ilvl="1" w:tplc="04190003">
      <w:start w:val="1"/>
      <w:numFmt w:val="bullet"/>
      <w:lvlText w:val="o"/>
      <w:lvlJc w:val="left"/>
      <w:pPr>
        <w:ind w:left="1979" w:hanging="360"/>
      </w:pPr>
      <w:rPr>
        <w:rFonts w:ascii="Courier New" w:hAnsi="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4">
    <w:nsid w:val="2BDC5D61"/>
    <w:multiLevelType w:val="multilevel"/>
    <w:tmpl w:val="2EA82B26"/>
    <w:lvl w:ilvl="0">
      <w:start w:val="1"/>
      <w:numFmt w:val="bullet"/>
      <w:pStyle w:val="2-"/>
      <w:lvlText w:val="-"/>
      <w:lvlJc w:val="left"/>
      <w:pPr>
        <w:tabs>
          <w:tab w:val="num" w:pos="171"/>
        </w:tabs>
        <w:ind w:left="171" w:hanging="171"/>
      </w:pPr>
      <w:rPr>
        <w:rFonts w:ascii="Times New Roman" w:hAnsi="Times New Roman" w:cs="Times New Roman" w:hint="default"/>
        <w:dstrike w:val="0"/>
        <w:color w:val="auto"/>
        <w:spacing w:val="0"/>
        <w:w w:val="100"/>
        <w:kern w:val="0"/>
        <w:position w:val="0"/>
        <w:sz w:val="22"/>
        <w:effect w:val="none"/>
        <w:vertAlign w:val="baseline"/>
      </w:rPr>
    </w:lvl>
    <w:lvl w:ilvl="1">
      <w:start w:val="1"/>
      <w:numFmt w:val="bullet"/>
      <w:lvlRestart w:val="0"/>
      <w:pStyle w:val="2-"/>
      <w:lvlText w:val="-"/>
      <w:lvlJc w:val="left"/>
      <w:pPr>
        <w:tabs>
          <w:tab w:val="num" w:pos="284"/>
        </w:tabs>
        <w:ind w:left="284" w:hanging="284"/>
      </w:pPr>
      <w:rPr>
        <w:rFonts w:ascii="Times New Roman" w:hAnsi="Times New Roman" w:cs="Times New Roman" w:hint="default"/>
        <w:color w:val="auto"/>
      </w:rPr>
    </w:lvl>
    <w:lvl w:ilvl="2">
      <w:start w:val="1"/>
      <w:numFmt w:val="bullet"/>
      <w:lvlText w:val=""/>
      <w:lvlJc w:val="left"/>
      <w:pPr>
        <w:tabs>
          <w:tab w:val="num" w:pos="2047"/>
        </w:tabs>
        <w:ind w:left="2047" w:hanging="360"/>
      </w:pPr>
      <w:rPr>
        <w:rFonts w:ascii="Wingdings" w:hAnsi="Wingdings" w:hint="default"/>
      </w:rPr>
    </w:lvl>
    <w:lvl w:ilvl="3">
      <w:start w:val="1"/>
      <w:numFmt w:val="bullet"/>
      <w:lvlText w:val=""/>
      <w:lvlJc w:val="left"/>
      <w:pPr>
        <w:tabs>
          <w:tab w:val="num" w:pos="2767"/>
        </w:tabs>
        <w:ind w:left="2767" w:hanging="360"/>
      </w:pPr>
      <w:rPr>
        <w:rFonts w:ascii="Symbol" w:hAnsi="Symbol" w:hint="default"/>
      </w:rPr>
    </w:lvl>
    <w:lvl w:ilvl="4">
      <w:start w:val="1"/>
      <w:numFmt w:val="bullet"/>
      <w:lvlText w:val="o"/>
      <w:lvlJc w:val="left"/>
      <w:pPr>
        <w:tabs>
          <w:tab w:val="num" w:pos="3487"/>
        </w:tabs>
        <w:ind w:left="3487" w:hanging="360"/>
      </w:pPr>
      <w:rPr>
        <w:rFonts w:ascii="Courier New" w:hAnsi="Courier New" w:cs="Courier New" w:hint="default"/>
      </w:rPr>
    </w:lvl>
    <w:lvl w:ilvl="5">
      <w:start w:val="1"/>
      <w:numFmt w:val="bullet"/>
      <w:lvlText w:val=""/>
      <w:lvlJc w:val="left"/>
      <w:pPr>
        <w:tabs>
          <w:tab w:val="num" w:pos="4207"/>
        </w:tabs>
        <w:ind w:left="4207" w:hanging="360"/>
      </w:pPr>
      <w:rPr>
        <w:rFonts w:ascii="Wingdings" w:hAnsi="Wingdings" w:hint="default"/>
      </w:rPr>
    </w:lvl>
    <w:lvl w:ilvl="6">
      <w:start w:val="1"/>
      <w:numFmt w:val="bullet"/>
      <w:lvlText w:val=""/>
      <w:lvlJc w:val="left"/>
      <w:pPr>
        <w:tabs>
          <w:tab w:val="num" w:pos="4927"/>
        </w:tabs>
        <w:ind w:left="4927" w:hanging="360"/>
      </w:pPr>
      <w:rPr>
        <w:rFonts w:ascii="Symbol" w:hAnsi="Symbol" w:hint="default"/>
      </w:rPr>
    </w:lvl>
    <w:lvl w:ilvl="7">
      <w:start w:val="1"/>
      <w:numFmt w:val="bullet"/>
      <w:lvlText w:val="o"/>
      <w:lvlJc w:val="left"/>
      <w:pPr>
        <w:tabs>
          <w:tab w:val="num" w:pos="5647"/>
        </w:tabs>
        <w:ind w:left="5647" w:hanging="360"/>
      </w:pPr>
      <w:rPr>
        <w:rFonts w:ascii="Courier New" w:hAnsi="Courier New" w:cs="Courier New" w:hint="default"/>
      </w:rPr>
    </w:lvl>
    <w:lvl w:ilvl="8">
      <w:start w:val="1"/>
      <w:numFmt w:val="bullet"/>
      <w:lvlText w:val=""/>
      <w:lvlJc w:val="left"/>
      <w:pPr>
        <w:tabs>
          <w:tab w:val="num" w:pos="6367"/>
        </w:tabs>
        <w:ind w:left="6367" w:hanging="360"/>
      </w:pPr>
      <w:rPr>
        <w:rFonts w:ascii="Wingdings" w:hAnsi="Wingdings" w:hint="default"/>
      </w:rPr>
    </w:lvl>
  </w:abstractNum>
  <w:abstractNum w:abstractNumId="15">
    <w:nsid w:val="2C557F61"/>
    <w:multiLevelType w:val="hybridMultilevel"/>
    <w:tmpl w:val="6764E6CE"/>
    <w:styleLink w:val="1111115"/>
    <w:lvl w:ilvl="0" w:tplc="FFFFFFFF">
      <w:start w:val="1"/>
      <w:numFmt w:val="decimal"/>
      <w:pStyle w:val="a3"/>
      <w:lvlText w:val="%1"/>
      <w:lvlJc w:val="left"/>
      <w:pPr>
        <w:tabs>
          <w:tab w:val="num" w:pos="340"/>
        </w:tabs>
        <w:ind w:firstLine="5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6">
    <w:nsid w:val="2E1D55C8"/>
    <w:multiLevelType w:val="hybridMultilevel"/>
    <w:tmpl w:val="3A9E4BD0"/>
    <w:lvl w:ilvl="0" w:tplc="0419000F">
      <w:start w:val="1"/>
      <w:numFmt w:val="decimal"/>
      <w:pStyle w:val="12"/>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pStyle w:val="5"/>
      <w:lvlText w:val="%5."/>
      <w:lvlJc w:val="left"/>
      <w:pPr>
        <w:tabs>
          <w:tab w:val="num" w:pos="3600"/>
        </w:tabs>
        <w:ind w:left="3600" w:hanging="360"/>
      </w:pPr>
      <w:rPr>
        <w:rFonts w:cs="Times New Roman"/>
      </w:rPr>
    </w:lvl>
    <w:lvl w:ilvl="5" w:tplc="0419001B" w:tentative="1">
      <w:start w:val="1"/>
      <w:numFmt w:val="lowerRoman"/>
      <w:pStyle w:val="6"/>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30962BE2"/>
    <w:multiLevelType w:val="hybridMultilevel"/>
    <w:tmpl w:val="B510C31E"/>
    <w:lvl w:ilvl="0" w:tplc="FFFFFFFF">
      <w:start w:val="1"/>
      <w:numFmt w:val="russianLower"/>
      <w:pStyle w:val="a4"/>
      <w:lvlText w:val="%1)"/>
      <w:lvlJc w:val="left"/>
      <w:pPr>
        <w:tabs>
          <w:tab w:val="num" w:pos="709"/>
        </w:tabs>
        <w:ind w:left="0" w:firstLine="709"/>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34166F70"/>
    <w:multiLevelType w:val="hybridMultilevel"/>
    <w:tmpl w:val="5E6CD7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8345307"/>
    <w:multiLevelType w:val="multilevel"/>
    <w:tmpl w:val="DDD0FD56"/>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0">
    <w:nsid w:val="3B015CBA"/>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3D1A4CD9"/>
    <w:multiLevelType w:val="multilevel"/>
    <w:tmpl w:val="D57220A4"/>
    <w:lvl w:ilvl="0">
      <w:start w:val="1"/>
      <w:numFmt w:val="none"/>
      <w:lvlText w:val="%1-"/>
      <w:lvlJc w:val="left"/>
      <w:pPr>
        <w:tabs>
          <w:tab w:val="num" w:pos="851"/>
        </w:tabs>
        <w:ind w:left="851" w:hanging="284"/>
      </w:pPr>
      <w:rPr>
        <w:rFonts w:ascii="Times New Roman" w:hAnsi="Times New Roman" w:hint="default"/>
        <w:sz w:val="24"/>
      </w:rPr>
    </w:lvl>
    <w:lvl w:ilvl="1">
      <w:start w:val="1"/>
      <w:numFmt w:val="none"/>
      <w:lvlRestart w:val="0"/>
      <w:lvlText w:val="-"/>
      <w:lvlJc w:val="left"/>
      <w:pPr>
        <w:tabs>
          <w:tab w:val="num" w:pos="1304"/>
        </w:tabs>
        <w:ind w:left="1304" w:hanging="283"/>
      </w:pPr>
      <w:rPr>
        <w:rFonts w:hint="default"/>
      </w:rPr>
    </w:lvl>
    <w:lvl w:ilvl="2">
      <w:start w:val="1"/>
      <w:numFmt w:val="none"/>
      <w:lvlRestart w:val="0"/>
      <w:lvlText w:val="%3-"/>
      <w:lvlJc w:val="left"/>
      <w:pPr>
        <w:tabs>
          <w:tab w:val="num" w:pos="0"/>
        </w:tabs>
        <w:ind w:left="0" w:firstLine="0"/>
      </w:pPr>
      <w:rPr>
        <w:rFonts w:hint="default"/>
      </w:rPr>
    </w:lvl>
    <w:lvl w:ilvl="3">
      <w:start w:val="1"/>
      <w:numFmt w:val="none"/>
      <w:lvlRestart w:val="0"/>
      <w:lvlText w:val="-"/>
      <w:lvlJc w:val="left"/>
      <w:pPr>
        <w:tabs>
          <w:tab w:val="num" w:pos="0"/>
        </w:tabs>
        <w:ind w:left="0" w:firstLine="0"/>
      </w:pPr>
      <w:rPr>
        <w:rFonts w:hint="default"/>
      </w:rPr>
    </w:lvl>
    <w:lvl w:ilvl="4">
      <w:start w:val="1"/>
      <w:numFmt w:val="none"/>
      <w:lvlRestart w:val="0"/>
      <w:lvlText w:val="-"/>
      <w:lvlJc w:val="left"/>
      <w:pPr>
        <w:tabs>
          <w:tab w:val="num" w:pos="0"/>
        </w:tabs>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7-"/>
      <w:lvlJc w:val="left"/>
      <w:pPr>
        <w:tabs>
          <w:tab w:val="num" w:pos="0"/>
        </w:tabs>
        <w:ind w:left="0" w:firstLine="0"/>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tabs>
          <w:tab w:val="num" w:pos="0"/>
        </w:tabs>
        <w:ind w:left="0" w:firstLine="0"/>
      </w:pPr>
      <w:rPr>
        <w:rFonts w:hint="default"/>
      </w:rPr>
    </w:lvl>
  </w:abstractNum>
  <w:abstractNum w:abstractNumId="22">
    <w:nsid w:val="3DD97A97"/>
    <w:multiLevelType w:val="multilevel"/>
    <w:tmpl w:val="4F282B64"/>
    <w:styleLink w:val="a5"/>
    <w:lvl w:ilvl="0">
      <w:start w:val="1"/>
      <w:numFmt w:val="decimal"/>
      <w:suff w:val="space"/>
      <w:lvlText w:val="%1"/>
      <w:lvlJc w:val="left"/>
      <w:pPr>
        <w:ind w:left="567" w:firstLine="0"/>
      </w:pPr>
      <w:rPr>
        <w:rFonts w:ascii="Times New Roman" w:hAnsi="Times New Roman" w:hint="default"/>
        <w:b/>
        <w:i w:val="0"/>
        <w:caps w:val="0"/>
        <w:strike w:val="0"/>
        <w:dstrike w:val="0"/>
        <w:vanish w:val="0"/>
        <w:color w:val="auto"/>
        <w:spacing w:val="0"/>
        <w:w w:val="100"/>
        <w:kern w:val="0"/>
        <w:position w:val="0"/>
        <w:sz w:val="24"/>
        <w:u w:val="none"/>
        <w:vertAlign w:val="baseline"/>
      </w:rPr>
    </w:lvl>
    <w:lvl w:ilvl="1">
      <w:start w:val="1"/>
      <w:numFmt w:val="decimal"/>
      <w:lvlRestart w:val="0"/>
      <w:suff w:val="space"/>
      <w:lvlText w:val="%1.%2"/>
      <w:lvlJc w:val="left"/>
      <w:pPr>
        <w:ind w:left="567" w:firstLine="0"/>
      </w:pPr>
      <w:rPr>
        <w:rFonts w:ascii="Times New Roman" w:hAnsi="Times New Roman" w:hint="default"/>
        <w:b/>
        <w:i w:val="0"/>
        <w:caps w:val="0"/>
        <w:strike w:val="0"/>
        <w:dstrike w:val="0"/>
        <w:vanish w:val="0"/>
        <w:color w:val="auto"/>
        <w:spacing w:val="0"/>
        <w:w w:val="100"/>
        <w:kern w:val="0"/>
        <w:position w:val="0"/>
        <w:sz w:val="24"/>
        <w:u w:val="none"/>
        <w:vertAlign w:val="baseline"/>
      </w:rPr>
    </w:lvl>
    <w:lvl w:ilvl="2">
      <w:start w:val="1"/>
      <w:numFmt w:val="decimal"/>
      <w:lvlRestart w:val="0"/>
      <w:suff w:val="space"/>
      <w:lvlText w:val="%1.%2.%3"/>
      <w:lvlJc w:val="left"/>
      <w:pPr>
        <w:ind w:left="567" w:firstLine="0"/>
      </w:pPr>
      <w:rPr>
        <w:rFonts w:ascii="Times New Roman" w:hAnsi="Times New Roman" w:hint="default"/>
        <w:b/>
        <w:i w:val="0"/>
        <w:caps w:val="0"/>
        <w:strike w:val="0"/>
        <w:dstrike w:val="0"/>
        <w:vanish w:val="0"/>
        <w:color w:val="auto"/>
        <w:spacing w:val="0"/>
        <w:w w:val="100"/>
        <w:kern w:val="0"/>
        <w:position w:val="0"/>
        <w:sz w:val="24"/>
        <w:u w:val="none"/>
        <w:vertAlign w:val="baseline"/>
      </w:rPr>
    </w:lvl>
    <w:lvl w:ilvl="3">
      <w:start w:val="1"/>
      <w:numFmt w:val="decimal"/>
      <w:lvlRestart w:val="0"/>
      <w:suff w:val="space"/>
      <w:lvlText w:val="%1.%2.%3.%4"/>
      <w:lvlJc w:val="left"/>
      <w:pPr>
        <w:ind w:left="567" w:firstLine="0"/>
      </w:pPr>
      <w:rPr>
        <w:rFonts w:ascii="Times New Roman" w:hAnsi="Times New Roman" w:hint="default"/>
        <w:b/>
        <w:i w:val="0"/>
        <w:caps w:val="0"/>
        <w:strike w:val="0"/>
        <w:dstrike w:val="0"/>
        <w:vanish w:val="0"/>
        <w:color w:val="auto"/>
        <w:spacing w:val="0"/>
        <w:w w:val="100"/>
        <w:kern w:val="0"/>
        <w:position w:val="0"/>
        <w:sz w:val="24"/>
        <w:u w:val="none"/>
        <w:vertAlign w:val="baseline"/>
      </w:rPr>
    </w:lvl>
    <w:lvl w:ilvl="4">
      <w:start w:val="1"/>
      <w:numFmt w:val="decimal"/>
      <w:lvlRestart w:val="0"/>
      <w:suff w:val="space"/>
      <w:lvlText w:val="%1.%2.%3.%4.%5"/>
      <w:lvlJc w:val="left"/>
      <w:pPr>
        <w:ind w:left="567" w:firstLine="0"/>
      </w:pPr>
      <w:rPr>
        <w:rFonts w:ascii="Times New Roman" w:hAnsi="Times New Roman" w:hint="default"/>
        <w:b/>
        <w:i w:val="0"/>
        <w:caps w:val="0"/>
        <w:strike w:val="0"/>
        <w:dstrike w:val="0"/>
        <w:vanish w:val="0"/>
        <w:color w:val="auto"/>
        <w:spacing w:val="0"/>
        <w:w w:val="100"/>
        <w:kern w:val="0"/>
        <w:position w:val="0"/>
        <w:sz w:val="24"/>
        <w:u w:val="none"/>
        <w:vertAlign w:val="baseline"/>
      </w:rPr>
    </w:lvl>
    <w:lvl w:ilvl="5">
      <w:start w:val="1"/>
      <w:numFmt w:val="decimal"/>
      <w:lvlRestart w:val="0"/>
      <w:suff w:val="space"/>
      <w:lvlText w:val="%1.%2.%3.%4.%5.%6"/>
      <w:lvlJc w:val="left"/>
      <w:pPr>
        <w:ind w:left="567" w:firstLine="0"/>
      </w:pPr>
      <w:rPr>
        <w:rFonts w:ascii="Times New Roman" w:hAnsi="Times New Roman" w:hint="default"/>
        <w:b/>
        <w:i w:val="0"/>
        <w:caps w:val="0"/>
        <w:strike w:val="0"/>
        <w:dstrike w:val="0"/>
        <w:vanish w:val="0"/>
        <w:color w:val="auto"/>
        <w:spacing w:val="0"/>
        <w:w w:val="100"/>
        <w:kern w:val="0"/>
        <w:position w:val="0"/>
        <w:sz w:val="24"/>
        <w:u w:val="none"/>
        <w:vertAlign w:val="baseline"/>
      </w:rPr>
    </w:lvl>
    <w:lvl w:ilvl="6">
      <w:start w:val="1"/>
      <w:numFmt w:val="decimal"/>
      <w:lvlRestart w:val="0"/>
      <w:suff w:val="space"/>
      <w:lvlText w:val="%1.%2.%3.%4.%5.%6.%7"/>
      <w:lvlJc w:val="left"/>
      <w:pPr>
        <w:ind w:left="567" w:firstLine="0"/>
      </w:pPr>
      <w:rPr>
        <w:rFonts w:ascii="Times New Roman" w:hAnsi="Times New Roman" w:hint="default"/>
        <w:b/>
        <w:i w:val="0"/>
        <w:caps w:val="0"/>
        <w:strike w:val="0"/>
        <w:dstrike w:val="0"/>
        <w:vanish w:val="0"/>
        <w:color w:val="auto"/>
        <w:spacing w:val="0"/>
        <w:w w:val="100"/>
        <w:kern w:val="0"/>
        <w:position w:val="0"/>
        <w:sz w:val="24"/>
        <w:u w:val="none"/>
        <w:vertAlign w:val="baseline"/>
      </w:rPr>
    </w:lvl>
    <w:lvl w:ilvl="7">
      <w:start w:val="1"/>
      <w:numFmt w:val="decimal"/>
      <w:lvlRestart w:val="0"/>
      <w:suff w:val="space"/>
      <w:lvlText w:val="%1.%2.%3.%4.%5.%6.%7.%8"/>
      <w:lvlJc w:val="left"/>
      <w:pPr>
        <w:ind w:left="567" w:firstLine="0"/>
      </w:pPr>
      <w:rPr>
        <w:rFonts w:ascii="Times New Roman" w:hAnsi="Times New Roman" w:hint="default"/>
        <w:b/>
        <w:i w:val="0"/>
        <w:caps w:val="0"/>
        <w:strike w:val="0"/>
        <w:dstrike w:val="0"/>
        <w:vanish w:val="0"/>
        <w:color w:val="auto"/>
        <w:spacing w:val="0"/>
        <w:w w:val="100"/>
        <w:kern w:val="0"/>
        <w:position w:val="0"/>
        <w:sz w:val="24"/>
        <w:u w:val="none"/>
        <w:vertAlign w:val="baseline"/>
      </w:rPr>
    </w:lvl>
    <w:lvl w:ilvl="8">
      <w:start w:val="1"/>
      <w:numFmt w:val="decimal"/>
      <w:lvlRestart w:val="0"/>
      <w:suff w:val="space"/>
      <w:lvlText w:val="%1.%2.%3.%4.%5.%6.%7.%8.%9"/>
      <w:lvlJc w:val="left"/>
      <w:pPr>
        <w:ind w:left="567" w:firstLine="0"/>
      </w:pPr>
      <w:rPr>
        <w:rFonts w:ascii="Times New Roman" w:hAnsi="Times New Roman" w:hint="default"/>
        <w:b/>
        <w:i w:val="0"/>
        <w:caps w:val="0"/>
        <w:strike w:val="0"/>
        <w:dstrike w:val="0"/>
        <w:vanish w:val="0"/>
        <w:color w:val="auto"/>
        <w:spacing w:val="0"/>
        <w:w w:val="100"/>
        <w:kern w:val="0"/>
        <w:position w:val="0"/>
        <w:sz w:val="24"/>
        <w:u w:val="none"/>
        <w:vertAlign w:val="baseline"/>
      </w:rPr>
    </w:lvl>
  </w:abstractNum>
  <w:abstractNum w:abstractNumId="23">
    <w:nsid w:val="415B7386"/>
    <w:multiLevelType w:val="hybridMultilevel"/>
    <w:tmpl w:val="ECC00896"/>
    <w:lvl w:ilvl="0" w:tplc="C84476CC">
      <w:start w:val="1"/>
      <w:numFmt w:val="decimal"/>
      <w:lvlText w:val="%1."/>
      <w:lvlJc w:val="left"/>
      <w:pPr>
        <w:ind w:left="1545" w:hanging="1005"/>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24">
    <w:nsid w:val="44507038"/>
    <w:multiLevelType w:val="hybridMultilevel"/>
    <w:tmpl w:val="BBBCB1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9643F15"/>
    <w:multiLevelType w:val="hybridMultilevel"/>
    <w:tmpl w:val="51220E92"/>
    <w:styleLink w:val="1ai"/>
    <w:lvl w:ilvl="0" w:tplc="0419000F">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6">
    <w:nsid w:val="4ACE1042"/>
    <w:multiLevelType w:val="multilevel"/>
    <w:tmpl w:val="04190023"/>
    <w:styleLink w:val="2"/>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nsid w:val="4BDF68B4"/>
    <w:multiLevelType w:val="multilevel"/>
    <w:tmpl w:val="0419001F"/>
    <w:styleLink w:val="1ai3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8">
    <w:nsid w:val="4F65195B"/>
    <w:multiLevelType w:val="multilevel"/>
    <w:tmpl w:val="16A8B17E"/>
    <w:lvl w:ilvl="0">
      <w:start w:val="1"/>
      <w:numFmt w:val="decimal"/>
      <w:pStyle w:val="13"/>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29">
    <w:nsid w:val="523D3E40"/>
    <w:multiLevelType w:val="multilevel"/>
    <w:tmpl w:val="03C64686"/>
    <w:styleLink w:val="14"/>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30">
    <w:nsid w:val="5736028B"/>
    <w:multiLevelType w:val="hybridMultilevel"/>
    <w:tmpl w:val="CEA6647C"/>
    <w:lvl w:ilvl="0" w:tplc="1B3C5372">
      <w:start w:val="9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7C6089D"/>
    <w:multiLevelType w:val="hybridMultilevel"/>
    <w:tmpl w:val="2CB8DCC4"/>
    <w:lvl w:ilvl="0" w:tplc="A6988BD0">
      <w:start w:val="1"/>
      <w:numFmt w:val="decimal"/>
      <w:lvlText w:val="%1."/>
      <w:lvlJc w:val="left"/>
      <w:pPr>
        <w:ind w:left="1878" w:hanging="117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2">
    <w:nsid w:val="59624B1B"/>
    <w:multiLevelType w:val="multilevel"/>
    <w:tmpl w:val="52AE3F66"/>
    <w:lvl w:ilvl="0">
      <w:start w:val="1"/>
      <w:numFmt w:val="bullet"/>
      <w:pStyle w:val="1-"/>
      <w:lvlText w:val="-"/>
      <w:lvlJc w:val="left"/>
      <w:pPr>
        <w:tabs>
          <w:tab w:val="num" w:pos="284"/>
        </w:tabs>
        <w:ind w:left="284" w:hanging="284"/>
      </w:pPr>
      <w:rPr>
        <w:rFonts w:ascii="Times New Roman" w:hAnsi="Times New Roman" w:cs="Times New Roman" w:hint="default"/>
        <w:color w:val="auto"/>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nsid w:val="59A9707B"/>
    <w:multiLevelType w:val="hybridMultilevel"/>
    <w:tmpl w:val="620605A8"/>
    <w:lvl w:ilvl="0" w:tplc="6E7615EC">
      <w:start w:val="3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9E60585"/>
    <w:multiLevelType w:val="hybridMultilevel"/>
    <w:tmpl w:val="E78C7934"/>
    <w:styleLink w:val="ArticleSection"/>
    <w:lvl w:ilvl="0" w:tplc="A88A4AE0">
      <w:numFmt w:val="decimal"/>
      <w:lvlText w:val=""/>
      <w:lvlJc w:val="left"/>
      <w:rPr>
        <w:rFonts w:cs="Times New Roman"/>
      </w:rPr>
    </w:lvl>
    <w:lvl w:ilvl="1" w:tplc="04190003">
      <w:numFmt w:val="decimal"/>
      <w:pStyle w:val="15"/>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5">
    <w:nsid w:val="5BCA28B8"/>
    <w:multiLevelType w:val="multilevel"/>
    <w:tmpl w:val="509495EA"/>
    <w:lvl w:ilvl="0">
      <w:start w:val="1"/>
      <w:numFmt w:val="decimal"/>
      <w:lvlText w:val="%1."/>
      <w:lvlJc w:val="left"/>
      <w:pPr>
        <w:ind w:left="390" w:hanging="390"/>
      </w:pPr>
      <w:rPr>
        <w:rFonts w:cs="Times New Roman" w:hint="default"/>
      </w:rPr>
    </w:lvl>
    <w:lvl w:ilvl="1">
      <w:start w:val="1"/>
      <w:numFmt w:val="decimal"/>
      <w:pStyle w:val="a6"/>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336" w:hanging="1800"/>
      </w:pPr>
      <w:rPr>
        <w:rFonts w:cs="Times New Roman" w:hint="default"/>
      </w:rPr>
    </w:lvl>
  </w:abstractNum>
  <w:abstractNum w:abstractNumId="36">
    <w:nsid w:val="5BFE7418"/>
    <w:multiLevelType w:val="hybridMultilevel"/>
    <w:tmpl w:val="8EF2810E"/>
    <w:lvl w:ilvl="0" w:tplc="B0009FF0">
      <w:numFmt w:val="decimal"/>
      <w:pStyle w:val="S5"/>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7">
    <w:nsid w:val="5C852E36"/>
    <w:multiLevelType w:val="hybridMultilevel"/>
    <w:tmpl w:val="F9B888F8"/>
    <w:styleLink w:val="31"/>
    <w:lvl w:ilvl="0" w:tplc="739A3D8C">
      <w:numFmt w:val="decimal"/>
      <w:pStyle w:val="S20"/>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8">
    <w:nsid w:val="63365123"/>
    <w:multiLevelType w:val="multilevel"/>
    <w:tmpl w:val="9E6E611E"/>
    <w:lvl w:ilvl="0">
      <w:start w:val="1"/>
      <w:numFmt w:val="decimal"/>
      <w:pStyle w:val="1-0"/>
      <w:lvlText w:val="%1"/>
      <w:lvlJc w:val="left"/>
      <w:pPr>
        <w:tabs>
          <w:tab w:val="num" w:pos="568"/>
        </w:tabs>
        <w:ind w:left="568" w:hanging="284"/>
      </w:pPr>
      <w:rPr>
        <w:b w:val="0"/>
      </w:rPr>
    </w:lvl>
    <w:lvl w:ilvl="1">
      <w:start w:val="1"/>
      <w:numFmt w:val="decimal"/>
      <w:lvlRestart w:val="0"/>
      <w:pStyle w:val="2-0"/>
      <w:lvlText w:val="%1.%2"/>
      <w:lvlJc w:val="left"/>
      <w:pPr>
        <w:tabs>
          <w:tab w:val="num" w:pos="595"/>
        </w:tabs>
        <w:ind w:left="595" w:hanging="453"/>
      </w:pPr>
      <w:rPr>
        <w:rFonts w:ascii="Times New Roman" w:hAnsi="Times New Roman" w:hint="default"/>
        <w:sz w:val="22"/>
      </w:rPr>
    </w:lvl>
    <w:lvl w:ilvl="2">
      <w:start w:val="1"/>
      <w:numFmt w:val="decimal"/>
      <w:lvlText w:val="%1.%2.%3"/>
      <w:lvlJc w:val="left"/>
      <w:pPr>
        <w:tabs>
          <w:tab w:val="num" w:pos="567"/>
        </w:tabs>
        <w:ind w:left="567" w:hanging="284"/>
      </w:pPr>
      <w:rPr>
        <w:rFonts w:hint="default"/>
      </w:rPr>
    </w:lvl>
    <w:lvl w:ilvl="3">
      <w:start w:val="1"/>
      <w:numFmt w:val="decimal"/>
      <w:lvlText w:val="%1.%2.%3.%4"/>
      <w:lvlJc w:val="left"/>
      <w:pPr>
        <w:tabs>
          <w:tab w:val="num" w:pos="850"/>
        </w:tabs>
        <w:ind w:left="850" w:hanging="283"/>
      </w:pPr>
      <w:rPr>
        <w:rFonts w:hint="default"/>
      </w:rPr>
    </w:lvl>
    <w:lvl w:ilvl="4">
      <w:start w:val="1"/>
      <w:numFmt w:val="decimal"/>
      <w:lvlText w:val="%1.%2.%3.%4.%5."/>
      <w:lvlJc w:val="left"/>
      <w:pPr>
        <w:tabs>
          <w:tab w:val="num" w:pos="1948"/>
        </w:tabs>
        <w:ind w:left="1948" w:hanging="792"/>
      </w:pPr>
      <w:rPr>
        <w:rFonts w:hint="default"/>
      </w:rPr>
    </w:lvl>
    <w:lvl w:ilvl="5">
      <w:start w:val="1"/>
      <w:numFmt w:val="decimal"/>
      <w:lvlText w:val="%1.%2.%3.%4.%5.%6."/>
      <w:lvlJc w:val="left"/>
      <w:pPr>
        <w:tabs>
          <w:tab w:val="num" w:pos="2452"/>
        </w:tabs>
        <w:ind w:left="2452" w:hanging="936"/>
      </w:pPr>
      <w:rPr>
        <w:rFonts w:hint="default"/>
      </w:rPr>
    </w:lvl>
    <w:lvl w:ilvl="6">
      <w:start w:val="1"/>
      <w:numFmt w:val="decimal"/>
      <w:lvlText w:val="%1.%2.%3.%4.%5.%6.%7."/>
      <w:lvlJc w:val="left"/>
      <w:pPr>
        <w:tabs>
          <w:tab w:val="num" w:pos="2956"/>
        </w:tabs>
        <w:ind w:left="2956" w:hanging="1080"/>
      </w:pPr>
      <w:rPr>
        <w:rFonts w:hint="default"/>
      </w:rPr>
    </w:lvl>
    <w:lvl w:ilvl="7">
      <w:start w:val="1"/>
      <w:numFmt w:val="decimal"/>
      <w:lvlText w:val="%1.%2.%3.%4.%5.%6.%7.%8."/>
      <w:lvlJc w:val="left"/>
      <w:pPr>
        <w:tabs>
          <w:tab w:val="num" w:pos="3460"/>
        </w:tabs>
        <w:ind w:left="3460" w:hanging="1224"/>
      </w:pPr>
      <w:rPr>
        <w:rFonts w:hint="default"/>
      </w:rPr>
    </w:lvl>
    <w:lvl w:ilvl="8">
      <w:start w:val="1"/>
      <w:numFmt w:val="decimal"/>
      <w:lvlText w:val="%1.%2.%3.%4.%5.%6.%7.%8.%9."/>
      <w:lvlJc w:val="left"/>
      <w:pPr>
        <w:tabs>
          <w:tab w:val="num" w:pos="4036"/>
        </w:tabs>
        <w:ind w:left="4036" w:hanging="1440"/>
      </w:pPr>
      <w:rPr>
        <w:rFonts w:hint="default"/>
      </w:rPr>
    </w:lvl>
  </w:abstractNum>
  <w:abstractNum w:abstractNumId="39">
    <w:nsid w:val="636D237D"/>
    <w:multiLevelType w:val="multilevel"/>
    <w:tmpl w:val="539E3278"/>
    <w:styleLink w:val="11111111"/>
    <w:lvl w:ilvl="0">
      <w:start w:val="1"/>
      <w:numFmt w:val="bullet"/>
      <w:suff w:val="space"/>
      <w:lvlText w:val="–"/>
      <w:lvlJc w:val="left"/>
      <w:pPr>
        <w:ind w:left="284" w:firstLine="567"/>
      </w:pPr>
      <w:rPr>
        <w:rFonts w:ascii="Times New Roman" w:hAnsi="Times New Roman" w:cs="Times New Roman" w:hint="default"/>
        <w:lang w:val="ru-RU"/>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0">
    <w:nsid w:val="6646532C"/>
    <w:multiLevelType w:val="hybridMultilevel"/>
    <w:tmpl w:val="83A26272"/>
    <w:styleLink w:val="11111131"/>
    <w:lvl w:ilvl="0" w:tplc="E65CD3D0">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41">
    <w:nsid w:val="66853D04"/>
    <w:multiLevelType w:val="hybridMultilevel"/>
    <w:tmpl w:val="E07EC4B8"/>
    <w:lvl w:ilvl="0" w:tplc="241210CC">
      <w:start w:val="8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8FD7314"/>
    <w:multiLevelType w:val="multilevel"/>
    <w:tmpl w:val="0419001D"/>
    <w:styleLink w:val="1ai2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nsid w:val="6933250B"/>
    <w:multiLevelType w:val="multilevel"/>
    <w:tmpl w:val="87EE3E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nsid w:val="760D26B0"/>
    <w:multiLevelType w:val="hybridMultilevel"/>
    <w:tmpl w:val="CB54E0E4"/>
    <w:styleLink w:val="11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77BC4213"/>
    <w:multiLevelType w:val="hybridMultilevel"/>
    <w:tmpl w:val="2B862EC6"/>
    <w:lvl w:ilvl="0" w:tplc="8F6805E2">
      <w:start w:val="4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FDD04E9"/>
    <w:multiLevelType w:val="hybridMultilevel"/>
    <w:tmpl w:val="278CAAB4"/>
    <w:lvl w:ilvl="0" w:tplc="41862D9C">
      <w:start w:val="9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44"/>
  </w:num>
  <w:num w:numId="3">
    <w:abstractNumId w:val="11"/>
  </w:num>
  <w:num w:numId="4">
    <w:abstractNumId w:val="15"/>
  </w:num>
  <w:num w:numId="5">
    <w:abstractNumId w:val="28"/>
  </w:num>
  <w:num w:numId="6">
    <w:abstractNumId w:val="2"/>
  </w:num>
  <w:num w:numId="7">
    <w:abstractNumId w:val="4"/>
  </w:num>
  <w:num w:numId="8">
    <w:abstractNumId w:val="27"/>
  </w:num>
  <w:num w:numId="9">
    <w:abstractNumId w:val="25"/>
  </w:num>
  <w:num w:numId="10">
    <w:abstractNumId w:val="19"/>
  </w:num>
  <w:num w:numId="11">
    <w:abstractNumId w:val="5"/>
  </w:num>
  <w:num w:numId="12">
    <w:abstractNumId w:val="35"/>
  </w:num>
  <w:num w:numId="13">
    <w:abstractNumId w:val="13"/>
  </w:num>
  <w:num w:numId="14">
    <w:abstractNumId w:val="36"/>
  </w:num>
  <w:num w:numId="15">
    <w:abstractNumId w:val="8"/>
  </w:num>
  <w:num w:numId="16">
    <w:abstractNumId w:val="3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7"/>
  </w:num>
  <w:num w:numId="1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num>
  <w:num w:numId="20">
    <w:abstractNumId w:val="10"/>
  </w:num>
  <w:num w:numId="21">
    <w:abstractNumId w:val="39"/>
  </w:num>
  <w:num w:numId="22">
    <w:abstractNumId w:val="3"/>
  </w:num>
  <w:num w:numId="23">
    <w:abstractNumId w:val="14"/>
  </w:num>
  <w:num w:numId="24">
    <w:abstractNumId w:val="32"/>
  </w:num>
  <w:num w:numId="25">
    <w:abstractNumId w:val="42"/>
  </w:num>
  <w:num w:numId="26">
    <w:abstractNumId w:val="0"/>
  </w:num>
  <w:num w:numId="27">
    <w:abstractNumId w:val="26"/>
  </w:num>
  <w:num w:numId="28">
    <w:abstractNumId w:val="38"/>
  </w:num>
  <w:num w:numId="29">
    <w:abstractNumId w:val="12"/>
  </w:num>
  <w:num w:numId="30">
    <w:abstractNumId w:val="20"/>
  </w:num>
  <w:num w:numId="31">
    <w:abstractNumId w:val="7"/>
  </w:num>
  <w:num w:numId="32">
    <w:abstractNumId w:val="9"/>
  </w:num>
  <w:num w:numId="33">
    <w:abstractNumId w:val="18"/>
  </w:num>
  <w:num w:numId="34">
    <w:abstractNumId w:val="33"/>
  </w:num>
  <w:num w:numId="35">
    <w:abstractNumId w:val="24"/>
  </w:num>
  <w:num w:numId="36">
    <w:abstractNumId w:val="45"/>
  </w:num>
  <w:num w:numId="37">
    <w:abstractNumId w:val="30"/>
  </w:num>
  <w:num w:numId="38">
    <w:abstractNumId w:val="41"/>
  </w:num>
  <w:num w:numId="39">
    <w:abstractNumId w:val="46"/>
  </w:num>
  <w:num w:numId="40">
    <w:abstractNumId w:val="22"/>
  </w:num>
  <w:num w:numId="41">
    <w:abstractNumId w:val="21"/>
    <w:lvlOverride w:ilvl="0">
      <w:lvl w:ilvl="0">
        <w:start w:val="1"/>
        <w:numFmt w:val="none"/>
        <w:lvlText w:val="%1-"/>
        <w:lvlJc w:val="left"/>
        <w:pPr>
          <w:tabs>
            <w:tab w:val="num" w:pos="851"/>
          </w:tabs>
          <w:ind w:left="851" w:hanging="28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Override>
  </w:num>
  <w:num w:numId="42">
    <w:abstractNumId w:val="17"/>
  </w:num>
  <w:num w:numId="4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
  </w:num>
  <w:num w:numId="46">
    <w:abstractNumId w:val="43"/>
  </w:num>
  <w:num w:numId="47">
    <w:abstractNumId w:val="34"/>
  </w:num>
  <w:num w:numId="48">
    <w:abstractNumId w:val="4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gutterAtTop/>
  <w:doNotTrackMoves/>
  <w:defaultTabStop w:val="708"/>
  <w:characterSpacingControl w:val="doNotCompress"/>
  <w:hdrShapeDefaults>
    <o:shapedefaults v:ext="edit" spidmax="21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50266"/>
    <w:rsid w:val="00000260"/>
    <w:rsid w:val="000012D8"/>
    <w:rsid w:val="00007FAD"/>
    <w:rsid w:val="00011EDB"/>
    <w:rsid w:val="00022271"/>
    <w:rsid w:val="00023F0E"/>
    <w:rsid w:val="00025AEA"/>
    <w:rsid w:val="0003411D"/>
    <w:rsid w:val="00034E5E"/>
    <w:rsid w:val="00036A7B"/>
    <w:rsid w:val="00036F8E"/>
    <w:rsid w:val="00042ABA"/>
    <w:rsid w:val="00047FCF"/>
    <w:rsid w:val="00050B4F"/>
    <w:rsid w:val="00062F1E"/>
    <w:rsid w:val="0006645C"/>
    <w:rsid w:val="00066F1B"/>
    <w:rsid w:val="000673BC"/>
    <w:rsid w:val="00070996"/>
    <w:rsid w:val="00073A5C"/>
    <w:rsid w:val="00075C66"/>
    <w:rsid w:val="00083839"/>
    <w:rsid w:val="00085D14"/>
    <w:rsid w:val="0009502E"/>
    <w:rsid w:val="000A07F4"/>
    <w:rsid w:val="000A0EA5"/>
    <w:rsid w:val="000A7067"/>
    <w:rsid w:val="000B0602"/>
    <w:rsid w:val="000C1C45"/>
    <w:rsid w:val="000C3ED3"/>
    <w:rsid w:val="000C40E1"/>
    <w:rsid w:val="000C43CE"/>
    <w:rsid w:val="000C509F"/>
    <w:rsid w:val="000C5179"/>
    <w:rsid w:val="000C51E7"/>
    <w:rsid w:val="000E09B6"/>
    <w:rsid w:val="000E10D0"/>
    <w:rsid w:val="000E40DA"/>
    <w:rsid w:val="000E73A3"/>
    <w:rsid w:val="000F3028"/>
    <w:rsid w:val="000F30E9"/>
    <w:rsid w:val="000F6940"/>
    <w:rsid w:val="001041A2"/>
    <w:rsid w:val="001061A6"/>
    <w:rsid w:val="00107969"/>
    <w:rsid w:val="00120EBD"/>
    <w:rsid w:val="00131B3C"/>
    <w:rsid w:val="00132357"/>
    <w:rsid w:val="00132C21"/>
    <w:rsid w:val="0013371D"/>
    <w:rsid w:val="0013566D"/>
    <w:rsid w:val="00136A49"/>
    <w:rsid w:val="001375ED"/>
    <w:rsid w:val="00144CF5"/>
    <w:rsid w:val="001464B4"/>
    <w:rsid w:val="00154D82"/>
    <w:rsid w:val="00157C07"/>
    <w:rsid w:val="001631C3"/>
    <w:rsid w:val="001663AB"/>
    <w:rsid w:val="00173443"/>
    <w:rsid w:val="00184002"/>
    <w:rsid w:val="001952B6"/>
    <w:rsid w:val="001B37F0"/>
    <w:rsid w:val="001B638F"/>
    <w:rsid w:val="001B72C8"/>
    <w:rsid w:val="001C3755"/>
    <w:rsid w:val="001C418C"/>
    <w:rsid w:val="001D10C0"/>
    <w:rsid w:val="001D11DA"/>
    <w:rsid w:val="001D67E1"/>
    <w:rsid w:val="001F1BAD"/>
    <w:rsid w:val="001F61DF"/>
    <w:rsid w:val="00200345"/>
    <w:rsid w:val="00202320"/>
    <w:rsid w:val="00202662"/>
    <w:rsid w:val="002034B2"/>
    <w:rsid w:val="0020395E"/>
    <w:rsid w:val="00207838"/>
    <w:rsid w:val="002103A6"/>
    <w:rsid w:val="00211447"/>
    <w:rsid w:val="00212653"/>
    <w:rsid w:val="002129C1"/>
    <w:rsid w:val="00213967"/>
    <w:rsid w:val="0023497F"/>
    <w:rsid w:val="0024184E"/>
    <w:rsid w:val="00243630"/>
    <w:rsid w:val="002513DE"/>
    <w:rsid w:val="002550D2"/>
    <w:rsid w:val="002632E9"/>
    <w:rsid w:val="00263C42"/>
    <w:rsid w:val="00270329"/>
    <w:rsid w:val="00271F8D"/>
    <w:rsid w:val="00275CD2"/>
    <w:rsid w:val="00282A6F"/>
    <w:rsid w:val="00291032"/>
    <w:rsid w:val="00291C1A"/>
    <w:rsid w:val="002A4F02"/>
    <w:rsid w:val="002B1914"/>
    <w:rsid w:val="002B5C84"/>
    <w:rsid w:val="002B67BC"/>
    <w:rsid w:val="002C40BA"/>
    <w:rsid w:val="002C5692"/>
    <w:rsid w:val="002C621E"/>
    <w:rsid w:val="002E710A"/>
    <w:rsid w:val="002E791C"/>
    <w:rsid w:val="002F2A66"/>
    <w:rsid w:val="002F471B"/>
    <w:rsid w:val="00300AB6"/>
    <w:rsid w:val="00303253"/>
    <w:rsid w:val="0030534A"/>
    <w:rsid w:val="00306F63"/>
    <w:rsid w:val="00312C01"/>
    <w:rsid w:val="0032438C"/>
    <w:rsid w:val="00324EDD"/>
    <w:rsid w:val="003262D1"/>
    <w:rsid w:val="00326C50"/>
    <w:rsid w:val="00332E17"/>
    <w:rsid w:val="003331FA"/>
    <w:rsid w:val="00346832"/>
    <w:rsid w:val="003518FD"/>
    <w:rsid w:val="00352E58"/>
    <w:rsid w:val="00355C00"/>
    <w:rsid w:val="00360DD3"/>
    <w:rsid w:val="00360F3E"/>
    <w:rsid w:val="003638DC"/>
    <w:rsid w:val="00366114"/>
    <w:rsid w:val="00380844"/>
    <w:rsid w:val="00380F80"/>
    <w:rsid w:val="00385759"/>
    <w:rsid w:val="003A72D8"/>
    <w:rsid w:val="003B29BE"/>
    <w:rsid w:val="003B636E"/>
    <w:rsid w:val="003B6F00"/>
    <w:rsid w:val="003B7ADA"/>
    <w:rsid w:val="003C6BFC"/>
    <w:rsid w:val="003D1ED9"/>
    <w:rsid w:val="003D2906"/>
    <w:rsid w:val="003E2B61"/>
    <w:rsid w:val="003E2EDB"/>
    <w:rsid w:val="003E3F93"/>
    <w:rsid w:val="003E6038"/>
    <w:rsid w:val="003E7781"/>
    <w:rsid w:val="00403DDE"/>
    <w:rsid w:val="004050B5"/>
    <w:rsid w:val="00406238"/>
    <w:rsid w:val="00407033"/>
    <w:rsid w:val="00407F8C"/>
    <w:rsid w:val="00417295"/>
    <w:rsid w:val="00417856"/>
    <w:rsid w:val="00435835"/>
    <w:rsid w:val="004512F5"/>
    <w:rsid w:val="00451E44"/>
    <w:rsid w:val="004577FB"/>
    <w:rsid w:val="00467196"/>
    <w:rsid w:val="00474DB7"/>
    <w:rsid w:val="00474EA9"/>
    <w:rsid w:val="00483D65"/>
    <w:rsid w:val="0049034A"/>
    <w:rsid w:val="00490E29"/>
    <w:rsid w:val="00493911"/>
    <w:rsid w:val="004972F4"/>
    <w:rsid w:val="00497CA3"/>
    <w:rsid w:val="004A578E"/>
    <w:rsid w:val="004A724E"/>
    <w:rsid w:val="004B019B"/>
    <w:rsid w:val="004B5BBE"/>
    <w:rsid w:val="004C6AF0"/>
    <w:rsid w:val="004C7C8E"/>
    <w:rsid w:val="004D17BB"/>
    <w:rsid w:val="004F11DF"/>
    <w:rsid w:val="004F6F0F"/>
    <w:rsid w:val="004F70FF"/>
    <w:rsid w:val="00500070"/>
    <w:rsid w:val="00505284"/>
    <w:rsid w:val="00506CBE"/>
    <w:rsid w:val="00514F76"/>
    <w:rsid w:val="00515DEC"/>
    <w:rsid w:val="00541EE4"/>
    <w:rsid w:val="005427B5"/>
    <w:rsid w:val="0054285C"/>
    <w:rsid w:val="00545E7B"/>
    <w:rsid w:val="005467E5"/>
    <w:rsid w:val="00552392"/>
    <w:rsid w:val="0056327C"/>
    <w:rsid w:val="00567898"/>
    <w:rsid w:val="0057693D"/>
    <w:rsid w:val="00591179"/>
    <w:rsid w:val="00596477"/>
    <w:rsid w:val="00596C8C"/>
    <w:rsid w:val="0059794A"/>
    <w:rsid w:val="005B2C74"/>
    <w:rsid w:val="005B67A2"/>
    <w:rsid w:val="005C418B"/>
    <w:rsid w:val="005C4770"/>
    <w:rsid w:val="005D3782"/>
    <w:rsid w:val="005D45CB"/>
    <w:rsid w:val="005D4803"/>
    <w:rsid w:val="005D5CFF"/>
    <w:rsid w:val="005E2D85"/>
    <w:rsid w:val="005E5F34"/>
    <w:rsid w:val="005E626A"/>
    <w:rsid w:val="005F09FE"/>
    <w:rsid w:val="005F3F47"/>
    <w:rsid w:val="005F63C1"/>
    <w:rsid w:val="005F6A66"/>
    <w:rsid w:val="00600E8A"/>
    <w:rsid w:val="00604BAD"/>
    <w:rsid w:val="00605D74"/>
    <w:rsid w:val="00610666"/>
    <w:rsid w:val="006143BF"/>
    <w:rsid w:val="00616F26"/>
    <w:rsid w:val="00620766"/>
    <w:rsid w:val="006353A2"/>
    <w:rsid w:val="006377B1"/>
    <w:rsid w:val="00641148"/>
    <w:rsid w:val="00644EC4"/>
    <w:rsid w:val="00644F3C"/>
    <w:rsid w:val="0064588D"/>
    <w:rsid w:val="00646C0D"/>
    <w:rsid w:val="00646D33"/>
    <w:rsid w:val="00653E0F"/>
    <w:rsid w:val="00661032"/>
    <w:rsid w:val="00666C6E"/>
    <w:rsid w:val="00667566"/>
    <w:rsid w:val="00673797"/>
    <w:rsid w:val="00674E33"/>
    <w:rsid w:val="006772B0"/>
    <w:rsid w:val="00680D33"/>
    <w:rsid w:val="00681A6B"/>
    <w:rsid w:val="006862B2"/>
    <w:rsid w:val="006A3D5A"/>
    <w:rsid w:val="006B3701"/>
    <w:rsid w:val="006B39CB"/>
    <w:rsid w:val="006B5744"/>
    <w:rsid w:val="006B57AB"/>
    <w:rsid w:val="006B67ED"/>
    <w:rsid w:val="006C1BFA"/>
    <w:rsid w:val="006C7599"/>
    <w:rsid w:val="006C7D42"/>
    <w:rsid w:val="006D0CCE"/>
    <w:rsid w:val="006D1C0B"/>
    <w:rsid w:val="006D3AC6"/>
    <w:rsid w:val="006D418E"/>
    <w:rsid w:val="006D6D21"/>
    <w:rsid w:val="006E19BC"/>
    <w:rsid w:val="006E1A0E"/>
    <w:rsid w:val="006E1AE2"/>
    <w:rsid w:val="006E30E8"/>
    <w:rsid w:val="006E5755"/>
    <w:rsid w:val="006E6890"/>
    <w:rsid w:val="006F1BD8"/>
    <w:rsid w:val="006F611E"/>
    <w:rsid w:val="00701721"/>
    <w:rsid w:val="00701994"/>
    <w:rsid w:val="00716322"/>
    <w:rsid w:val="00716C64"/>
    <w:rsid w:val="00717689"/>
    <w:rsid w:val="00720418"/>
    <w:rsid w:val="00724150"/>
    <w:rsid w:val="007242E9"/>
    <w:rsid w:val="007250BD"/>
    <w:rsid w:val="00726D69"/>
    <w:rsid w:val="007305B5"/>
    <w:rsid w:val="00732C73"/>
    <w:rsid w:val="007340A4"/>
    <w:rsid w:val="00735C9E"/>
    <w:rsid w:val="0075178D"/>
    <w:rsid w:val="0075227E"/>
    <w:rsid w:val="007556A7"/>
    <w:rsid w:val="007557B6"/>
    <w:rsid w:val="00765BBA"/>
    <w:rsid w:val="00766150"/>
    <w:rsid w:val="00780D46"/>
    <w:rsid w:val="00782EA4"/>
    <w:rsid w:val="007848FE"/>
    <w:rsid w:val="00785541"/>
    <w:rsid w:val="00787860"/>
    <w:rsid w:val="00791550"/>
    <w:rsid w:val="0079191F"/>
    <w:rsid w:val="00795A0F"/>
    <w:rsid w:val="0079616F"/>
    <w:rsid w:val="007A6287"/>
    <w:rsid w:val="007B314C"/>
    <w:rsid w:val="007B387B"/>
    <w:rsid w:val="007B432F"/>
    <w:rsid w:val="007B73B3"/>
    <w:rsid w:val="007C29D3"/>
    <w:rsid w:val="007C3191"/>
    <w:rsid w:val="007C3552"/>
    <w:rsid w:val="007C3AE2"/>
    <w:rsid w:val="007C3E5B"/>
    <w:rsid w:val="007C40BD"/>
    <w:rsid w:val="007C4F1F"/>
    <w:rsid w:val="007C5685"/>
    <w:rsid w:val="007C56A0"/>
    <w:rsid w:val="007C6315"/>
    <w:rsid w:val="007C7237"/>
    <w:rsid w:val="007C7BB6"/>
    <w:rsid w:val="007D3D97"/>
    <w:rsid w:val="007D4D96"/>
    <w:rsid w:val="007E262D"/>
    <w:rsid w:val="007E61E7"/>
    <w:rsid w:val="007F4447"/>
    <w:rsid w:val="00800E4F"/>
    <w:rsid w:val="00804F8B"/>
    <w:rsid w:val="008056EB"/>
    <w:rsid w:val="008153BF"/>
    <w:rsid w:val="00817C81"/>
    <w:rsid w:val="008301AD"/>
    <w:rsid w:val="0083251E"/>
    <w:rsid w:val="00832DD2"/>
    <w:rsid w:val="00834A1A"/>
    <w:rsid w:val="0083798C"/>
    <w:rsid w:val="00841138"/>
    <w:rsid w:val="0084157D"/>
    <w:rsid w:val="00842BB4"/>
    <w:rsid w:val="00851E36"/>
    <w:rsid w:val="0086295A"/>
    <w:rsid w:val="00871A9D"/>
    <w:rsid w:val="0087513D"/>
    <w:rsid w:val="0087738C"/>
    <w:rsid w:val="00880B99"/>
    <w:rsid w:val="00882328"/>
    <w:rsid w:val="008846F2"/>
    <w:rsid w:val="00884A5A"/>
    <w:rsid w:val="00884FEB"/>
    <w:rsid w:val="00894D40"/>
    <w:rsid w:val="008A2BC0"/>
    <w:rsid w:val="008B6211"/>
    <w:rsid w:val="008C3EBF"/>
    <w:rsid w:val="008C47EB"/>
    <w:rsid w:val="008C4850"/>
    <w:rsid w:val="008C4F74"/>
    <w:rsid w:val="008C7134"/>
    <w:rsid w:val="008D2D1D"/>
    <w:rsid w:val="008E16C4"/>
    <w:rsid w:val="008E1EFD"/>
    <w:rsid w:val="008E3077"/>
    <w:rsid w:val="008E5F1A"/>
    <w:rsid w:val="008F1D36"/>
    <w:rsid w:val="00900700"/>
    <w:rsid w:val="00901FC3"/>
    <w:rsid w:val="00912CBD"/>
    <w:rsid w:val="00913555"/>
    <w:rsid w:val="00920852"/>
    <w:rsid w:val="00920DA9"/>
    <w:rsid w:val="00931476"/>
    <w:rsid w:val="00932AE2"/>
    <w:rsid w:val="00933921"/>
    <w:rsid w:val="00941EFD"/>
    <w:rsid w:val="00943496"/>
    <w:rsid w:val="0094684E"/>
    <w:rsid w:val="00946917"/>
    <w:rsid w:val="00946B7E"/>
    <w:rsid w:val="00947999"/>
    <w:rsid w:val="00955236"/>
    <w:rsid w:val="0095591F"/>
    <w:rsid w:val="00964F18"/>
    <w:rsid w:val="00983C0F"/>
    <w:rsid w:val="00984CC8"/>
    <w:rsid w:val="00985842"/>
    <w:rsid w:val="009863A2"/>
    <w:rsid w:val="00987A49"/>
    <w:rsid w:val="00990F52"/>
    <w:rsid w:val="00991966"/>
    <w:rsid w:val="00991F70"/>
    <w:rsid w:val="009963BE"/>
    <w:rsid w:val="00997264"/>
    <w:rsid w:val="009A0D15"/>
    <w:rsid w:val="009A404E"/>
    <w:rsid w:val="009B3A06"/>
    <w:rsid w:val="009C0778"/>
    <w:rsid w:val="009C221E"/>
    <w:rsid w:val="009C25E5"/>
    <w:rsid w:val="009C3329"/>
    <w:rsid w:val="009C601B"/>
    <w:rsid w:val="009C7FC8"/>
    <w:rsid w:val="009D2F9A"/>
    <w:rsid w:val="009D32A3"/>
    <w:rsid w:val="009D4EB8"/>
    <w:rsid w:val="009D78B9"/>
    <w:rsid w:val="009E298F"/>
    <w:rsid w:val="009E52DA"/>
    <w:rsid w:val="009E63F1"/>
    <w:rsid w:val="009E72F3"/>
    <w:rsid w:val="009F032F"/>
    <w:rsid w:val="009F3988"/>
    <w:rsid w:val="00A0576D"/>
    <w:rsid w:val="00A06B98"/>
    <w:rsid w:val="00A06F18"/>
    <w:rsid w:val="00A10397"/>
    <w:rsid w:val="00A11865"/>
    <w:rsid w:val="00A17505"/>
    <w:rsid w:val="00A178BC"/>
    <w:rsid w:val="00A20105"/>
    <w:rsid w:val="00A21DEC"/>
    <w:rsid w:val="00A23ED0"/>
    <w:rsid w:val="00A241EE"/>
    <w:rsid w:val="00A25797"/>
    <w:rsid w:val="00A321E6"/>
    <w:rsid w:val="00A3279A"/>
    <w:rsid w:val="00A33D20"/>
    <w:rsid w:val="00A46130"/>
    <w:rsid w:val="00A46B29"/>
    <w:rsid w:val="00A52576"/>
    <w:rsid w:val="00A52919"/>
    <w:rsid w:val="00A56F46"/>
    <w:rsid w:val="00A60BB3"/>
    <w:rsid w:val="00A62613"/>
    <w:rsid w:val="00A65F98"/>
    <w:rsid w:val="00A668AB"/>
    <w:rsid w:val="00A66A86"/>
    <w:rsid w:val="00A671A3"/>
    <w:rsid w:val="00A744F0"/>
    <w:rsid w:val="00A74E7A"/>
    <w:rsid w:val="00A80D2E"/>
    <w:rsid w:val="00A81259"/>
    <w:rsid w:val="00A843CD"/>
    <w:rsid w:val="00A85FDF"/>
    <w:rsid w:val="00A9125B"/>
    <w:rsid w:val="00A94B56"/>
    <w:rsid w:val="00A97CC6"/>
    <w:rsid w:val="00AA6E57"/>
    <w:rsid w:val="00AA730C"/>
    <w:rsid w:val="00AB0CF4"/>
    <w:rsid w:val="00AC4BBA"/>
    <w:rsid w:val="00AC6133"/>
    <w:rsid w:val="00AC6541"/>
    <w:rsid w:val="00AC6DCD"/>
    <w:rsid w:val="00AD245E"/>
    <w:rsid w:val="00AD5D64"/>
    <w:rsid w:val="00AE052D"/>
    <w:rsid w:val="00AE636E"/>
    <w:rsid w:val="00AF452B"/>
    <w:rsid w:val="00AF480D"/>
    <w:rsid w:val="00B018B0"/>
    <w:rsid w:val="00B1131B"/>
    <w:rsid w:val="00B11985"/>
    <w:rsid w:val="00B124CE"/>
    <w:rsid w:val="00B13195"/>
    <w:rsid w:val="00B16949"/>
    <w:rsid w:val="00B227EA"/>
    <w:rsid w:val="00B25BE1"/>
    <w:rsid w:val="00B34A6D"/>
    <w:rsid w:val="00B359E4"/>
    <w:rsid w:val="00B35CE3"/>
    <w:rsid w:val="00B40159"/>
    <w:rsid w:val="00B462EE"/>
    <w:rsid w:val="00B52399"/>
    <w:rsid w:val="00B53293"/>
    <w:rsid w:val="00B5527D"/>
    <w:rsid w:val="00B5676A"/>
    <w:rsid w:val="00B6013A"/>
    <w:rsid w:val="00B60D5F"/>
    <w:rsid w:val="00B6560E"/>
    <w:rsid w:val="00B72077"/>
    <w:rsid w:val="00B73DAB"/>
    <w:rsid w:val="00B74E26"/>
    <w:rsid w:val="00B81B62"/>
    <w:rsid w:val="00B836BD"/>
    <w:rsid w:val="00B8544A"/>
    <w:rsid w:val="00B85E7D"/>
    <w:rsid w:val="00B95CF5"/>
    <w:rsid w:val="00BA05C9"/>
    <w:rsid w:val="00BA142B"/>
    <w:rsid w:val="00BA24EE"/>
    <w:rsid w:val="00BB2868"/>
    <w:rsid w:val="00BB5BF4"/>
    <w:rsid w:val="00BB6BCA"/>
    <w:rsid w:val="00BC2D59"/>
    <w:rsid w:val="00BC5055"/>
    <w:rsid w:val="00BD13AD"/>
    <w:rsid w:val="00BD2E6A"/>
    <w:rsid w:val="00BD3071"/>
    <w:rsid w:val="00BE1E46"/>
    <w:rsid w:val="00BE416D"/>
    <w:rsid w:val="00BE4702"/>
    <w:rsid w:val="00BE4B4A"/>
    <w:rsid w:val="00BE672E"/>
    <w:rsid w:val="00BE7AF3"/>
    <w:rsid w:val="00BE7D6D"/>
    <w:rsid w:val="00BF1B2D"/>
    <w:rsid w:val="00BF65FE"/>
    <w:rsid w:val="00C10745"/>
    <w:rsid w:val="00C1411B"/>
    <w:rsid w:val="00C17EA6"/>
    <w:rsid w:val="00C3126C"/>
    <w:rsid w:val="00C3261B"/>
    <w:rsid w:val="00C41CC9"/>
    <w:rsid w:val="00C470AD"/>
    <w:rsid w:val="00C50266"/>
    <w:rsid w:val="00C624F9"/>
    <w:rsid w:val="00C6413F"/>
    <w:rsid w:val="00C66BD4"/>
    <w:rsid w:val="00C74F71"/>
    <w:rsid w:val="00C814E7"/>
    <w:rsid w:val="00C82B09"/>
    <w:rsid w:val="00C836B1"/>
    <w:rsid w:val="00C91208"/>
    <w:rsid w:val="00C9362B"/>
    <w:rsid w:val="00C93AA0"/>
    <w:rsid w:val="00C94C78"/>
    <w:rsid w:val="00C96541"/>
    <w:rsid w:val="00C97774"/>
    <w:rsid w:val="00CA07A0"/>
    <w:rsid w:val="00CA1E57"/>
    <w:rsid w:val="00CA31E4"/>
    <w:rsid w:val="00CB1A6E"/>
    <w:rsid w:val="00CB2B9F"/>
    <w:rsid w:val="00CB33CD"/>
    <w:rsid w:val="00CB681F"/>
    <w:rsid w:val="00CB7873"/>
    <w:rsid w:val="00CC11F9"/>
    <w:rsid w:val="00CC4360"/>
    <w:rsid w:val="00CC437E"/>
    <w:rsid w:val="00CD115F"/>
    <w:rsid w:val="00CD7EFB"/>
    <w:rsid w:val="00CE16D2"/>
    <w:rsid w:val="00CF2271"/>
    <w:rsid w:val="00D12147"/>
    <w:rsid w:val="00D13D76"/>
    <w:rsid w:val="00D17DAB"/>
    <w:rsid w:val="00D24267"/>
    <w:rsid w:val="00D26A43"/>
    <w:rsid w:val="00D370D4"/>
    <w:rsid w:val="00D37FDF"/>
    <w:rsid w:val="00D421BE"/>
    <w:rsid w:val="00D43025"/>
    <w:rsid w:val="00D45049"/>
    <w:rsid w:val="00D475DD"/>
    <w:rsid w:val="00D51081"/>
    <w:rsid w:val="00D54444"/>
    <w:rsid w:val="00D60FEA"/>
    <w:rsid w:val="00D61992"/>
    <w:rsid w:val="00D66C32"/>
    <w:rsid w:val="00D70248"/>
    <w:rsid w:val="00D707E6"/>
    <w:rsid w:val="00D73BD2"/>
    <w:rsid w:val="00D76FFA"/>
    <w:rsid w:val="00D82C31"/>
    <w:rsid w:val="00D86174"/>
    <w:rsid w:val="00D96366"/>
    <w:rsid w:val="00DA5347"/>
    <w:rsid w:val="00DA5E92"/>
    <w:rsid w:val="00DA62CB"/>
    <w:rsid w:val="00DB6BDE"/>
    <w:rsid w:val="00DC0416"/>
    <w:rsid w:val="00DD069D"/>
    <w:rsid w:val="00DD371F"/>
    <w:rsid w:val="00DD47CC"/>
    <w:rsid w:val="00DD5C95"/>
    <w:rsid w:val="00DD6E3C"/>
    <w:rsid w:val="00DD7D9A"/>
    <w:rsid w:val="00DE3BDA"/>
    <w:rsid w:val="00DF19C4"/>
    <w:rsid w:val="00DF29DF"/>
    <w:rsid w:val="00DF2A9A"/>
    <w:rsid w:val="00DF3455"/>
    <w:rsid w:val="00DF4E68"/>
    <w:rsid w:val="00DF576B"/>
    <w:rsid w:val="00E04130"/>
    <w:rsid w:val="00E05BDE"/>
    <w:rsid w:val="00E137E8"/>
    <w:rsid w:val="00E14915"/>
    <w:rsid w:val="00E206E4"/>
    <w:rsid w:val="00E20E40"/>
    <w:rsid w:val="00E26F95"/>
    <w:rsid w:val="00E27B6F"/>
    <w:rsid w:val="00E37D11"/>
    <w:rsid w:val="00E37F62"/>
    <w:rsid w:val="00E45DF4"/>
    <w:rsid w:val="00E47A18"/>
    <w:rsid w:val="00E51D6C"/>
    <w:rsid w:val="00E57762"/>
    <w:rsid w:val="00E57A17"/>
    <w:rsid w:val="00E618B0"/>
    <w:rsid w:val="00E6201E"/>
    <w:rsid w:val="00E6643C"/>
    <w:rsid w:val="00E74156"/>
    <w:rsid w:val="00E81865"/>
    <w:rsid w:val="00E83BB5"/>
    <w:rsid w:val="00E87D16"/>
    <w:rsid w:val="00E87FB5"/>
    <w:rsid w:val="00E94C1C"/>
    <w:rsid w:val="00E95013"/>
    <w:rsid w:val="00E961D0"/>
    <w:rsid w:val="00E96F27"/>
    <w:rsid w:val="00EA0224"/>
    <w:rsid w:val="00EA09E6"/>
    <w:rsid w:val="00EA1884"/>
    <w:rsid w:val="00EA45E9"/>
    <w:rsid w:val="00EB236B"/>
    <w:rsid w:val="00EB23D3"/>
    <w:rsid w:val="00EB477C"/>
    <w:rsid w:val="00EC013C"/>
    <w:rsid w:val="00EC634B"/>
    <w:rsid w:val="00EC725F"/>
    <w:rsid w:val="00EF0A74"/>
    <w:rsid w:val="00EF32FD"/>
    <w:rsid w:val="00EF3F6C"/>
    <w:rsid w:val="00F06861"/>
    <w:rsid w:val="00F1127E"/>
    <w:rsid w:val="00F12315"/>
    <w:rsid w:val="00F26AFF"/>
    <w:rsid w:val="00F3249B"/>
    <w:rsid w:val="00F34B7D"/>
    <w:rsid w:val="00F46D52"/>
    <w:rsid w:val="00F51AD5"/>
    <w:rsid w:val="00F6320E"/>
    <w:rsid w:val="00F75C8F"/>
    <w:rsid w:val="00F80CF3"/>
    <w:rsid w:val="00F80F12"/>
    <w:rsid w:val="00F8356E"/>
    <w:rsid w:val="00F83CD0"/>
    <w:rsid w:val="00F8575C"/>
    <w:rsid w:val="00F90904"/>
    <w:rsid w:val="00F94967"/>
    <w:rsid w:val="00F97D73"/>
    <w:rsid w:val="00FA0166"/>
    <w:rsid w:val="00FB0728"/>
    <w:rsid w:val="00FB3426"/>
    <w:rsid w:val="00FB7A0F"/>
    <w:rsid w:val="00FC200A"/>
    <w:rsid w:val="00FD7274"/>
    <w:rsid w:val="00FE0DB8"/>
    <w:rsid w:val="00FE6C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caption" w:semiHidden="0" w:unhideWhenUsed="0" w:qFormat="1"/>
    <w:lsdException w:name="footnote reference" w:uiPriority="99"/>
    <w:lsdException w:name="annotation reference" w:uiPriority="99"/>
    <w:lsdException w:name="endnote reference"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Table" w:uiPriority="99"/>
    <w:lsdException w:name="No List" w:uiPriority="99"/>
    <w:lsdException w:name="Outline List 1"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nhideWhenUsed="0"/>
    <w:lsdException w:name="Table Theme" w:uiPriority="99"/>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7">
    <w:name w:val="Normal"/>
    <w:qFormat/>
    <w:rsid w:val="00DD7D9A"/>
    <w:pPr>
      <w:spacing w:after="200" w:line="276" w:lineRule="auto"/>
    </w:pPr>
    <w:rPr>
      <w:rFonts w:eastAsia="Times New Roman"/>
      <w:sz w:val="22"/>
      <w:szCs w:val="22"/>
    </w:rPr>
  </w:style>
  <w:style w:type="paragraph" w:styleId="12">
    <w:name w:val="heading 1"/>
    <w:aliases w:val="Заголовок 1 Знак Знак,Заголовок 1 Знак Знак Знак,Глава,глава,Заголовок 2+,новая страница,новая страница Знак,Заголовок 1 Знак1 Знак2,Заголовок 1 Знак2,новая страница Знак1,Заголовок 1 Знак1 Знак Знак2,Раздел,Head 9"/>
    <w:basedOn w:val="a7"/>
    <w:next w:val="a7"/>
    <w:link w:val="16"/>
    <w:qFormat/>
    <w:rsid w:val="00132C21"/>
    <w:pPr>
      <w:keepNext/>
      <w:numPr>
        <w:numId w:val="1"/>
      </w:numPr>
      <w:suppressAutoHyphens/>
      <w:spacing w:after="0" w:line="240" w:lineRule="auto"/>
      <w:ind w:right="-5"/>
      <w:jc w:val="center"/>
      <w:outlineLvl w:val="0"/>
    </w:pPr>
    <w:rPr>
      <w:rFonts w:ascii="Arial" w:hAnsi="Arial" w:cs="Arial"/>
      <w:b/>
      <w:sz w:val="24"/>
      <w:szCs w:val="24"/>
      <w:lang w:eastAsia="ar-SA"/>
    </w:rPr>
  </w:style>
  <w:style w:type="paragraph" w:styleId="20">
    <w:name w:val="heading 2"/>
    <w:aliases w:val="Знак2 Знак,Знак2,Знак2 Знак Знак Знак,Знак2 Знак1,Заголовок 2 Знак1,Заголовок 2 Знак Знак,ГЛАВА,Заголовок 21"/>
    <w:basedOn w:val="a7"/>
    <w:next w:val="a7"/>
    <w:link w:val="22"/>
    <w:qFormat/>
    <w:rsid w:val="002F2A66"/>
    <w:pPr>
      <w:keepNext/>
      <w:keepLines/>
      <w:spacing w:before="200" w:after="0"/>
      <w:outlineLvl w:val="1"/>
    </w:pPr>
    <w:rPr>
      <w:rFonts w:ascii="Cambria" w:hAnsi="Cambria"/>
      <w:b/>
      <w:bCs/>
      <w:color w:val="4F81BD"/>
      <w:sz w:val="26"/>
      <w:szCs w:val="26"/>
    </w:rPr>
  </w:style>
  <w:style w:type="paragraph" w:styleId="3">
    <w:name w:val="heading 3"/>
    <w:aliases w:val="Знак3 Знак,Знак3,Знак3 Знак Знак Знак,ПодЗаголовок, Знак,- 1.1.1,Пункт,- 1.1.11,- 1.1.12,- 1.1.13,- 1.1.14,H3,Caaieiaie 3 Ciae,Çàãîëîâîê 3 Çíàê"/>
    <w:basedOn w:val="a7"/>
    <w:next w:val="a7"/>
    <w:link w:val="30"/>
    <w:qFormat/>
    <w:rsid w:val="00332E17"/>
    <w:pPr>
      <w:keepNext/>
      <w:keepLines/>
      <w:spacing w:before="200" w:after="0"/>
      <w:outlineLvl w:val="2"/>
    </w:pPr>
    <w:rPr>
      <w:rFonts w:ascii="Cambria" w:hAnsi="Cambria"/>
      <w:b/>
      <w:bCs/>
      <w:color w:val="4F81BD"/>
    </w:rPr>
  </w:style>
  <w:style w:type="paragraph" w:styleId="4">
    <w:name w:val="heading 4"/>
    <w:aliases w:val="Подпункт"/>
    <w:basedOn w:val="a7"/>
    <w:next w:val="a8"/>
    <w:link w:val="40"/>
    <w:qFormat/>
    <w:rsid w:val="00332E17"/>
    <w:pPr>
      <w:keepNext/>
      <w:tabs>
        <w:tab w:val="left" w:pos="1418"/>
      </w:tabs>
      <w:spacing w:before="120" w:after="60" w:line="240" w:lineRule="auto"/>
      <w:ind w:left="426" w:firstLine="567"/>
      <w:outlineLvl w:val="3"/>
    </w:pPr>
    <w:rPr>
      <w:rFonts w:ascii="Times New Roman" w:hAnsi="Times New Roman"/>
      <w:b/>
      <w:bCs/>
      <w:sz w:val="24"/>
      <w:szCs w:val="24"/>
    </w:rPr>
  </w:style>
  <w:style w:type="paragraph" w:styleId="5">
    <w:name w:val="heading 5"/>
    <w:basedOn w:val="a7"/>
    <w:next w:val="a7"/>
    <w:link w:val="50"/>
    <w:qFormat/>
    <w:rsid w:val="00C17EA6"/>
    <w:pPr>
      <w:keepNext/>
      <w:numPr>
        <w:ilvl w:val="4"/>
        <w:numId w:val="1"/>
      </w:numPr>
      <w:tabs>
        <w:tab w:val="left" w:pos="4253"/>
      </w:tabs>
      <w:suppressAutoHyphens/>
      <w:spacing w:after="0" w:line="360" w:lineRule="exact"/>
      <w:ind w:left="0" w:right="5385" w:firstLine="0"/>
      <w:jc w:val="center"/>
      <w:outlineLvl w:val="4"/>
    </w:pPr>
    <w:rPr>
      <w:rFonts w:ascii="Arial Narrow" w:hAnsi="Arial Narrow"/>
      <w:b/>
      <w:sz w:val="36"/>
      <w:szCs w:val="20"/>
      <w:lang w:eastAsia="ar-SA"/>
    </w:rPr>
  </w:style>
  <w:style w:type="paragraph" w:styleId="6">
    <w:name w:val="heading 6"/>
    <w:basedOn w:val="a7"/>
    <w:next w:val="a7"/>
    <w:link w:val="60"/>
    <w:qFormat/>
    <w:rsid w:val="00C17EA6"/>
    <w:pPr>
      <w:keepNext/>
      <w:numPr>
        <w:ilvl w:val="5"/>
        <w:numId w:val="1"/>
      </w:numPr>
      <w:tabs>
        <w:tab w:val="left" w:pos="4253"/>
      </w:tabs>
      <w:suppressAutoHyphens/>
      <w:spacing w:after="0" w:line="240" w:lineRule="auto"/>
      <w:ind w:left="0" w:right="5385" w:firstLine="0"/>
      <w:jc w:val="center"/>
      <w:outlineLvl w:val="5"/>
    </w:pPr>
    <w:rPr>
      <w:rFonts w:ascii="Arial" w:hAnsi="Arial"/>
      <w:b/>
      <w:sz w:val="16"/>
      <w:szCs w:val="20"/>
      <w:lang w:eastAsia="ar-SA"/>
    </w:rPr>
  </w:style>
  <w:style w:type="paragraph" w:styleId="7">
    <w:name w:val="heading 7"/>
    <w:aliases w:val="Заголовок x.x"/>
    <w:basedOn w:val="a7"/>
    <w:next w:val="a7"/>
    <w:link w:val="70"/>
    <w:qFormat/>
    <w:rsid w:val="00332E17"/>
    <w:pPr>
      <w:spacing w:before="240" w:after="60" w:line="240" w:lineRule="auto"/>
      <w:ind w:firstLine="567"/>
      <w:outlineLvl w:val="6"/>
    </w:pPr>
    <w:rPr>
      <w:rFonts w:ascii="Times New Roman" w:hAnsi="Times New Roman"/>
      <w:sz w:val="24"/>
      <w:szCs w:val="24"/>
    </w:rPr>
  </w:style>
  <w:style w:type="paragraph" w:styleId="8">
    <w:name w:val="heading 8"/>
    <w:basedOn w:val="a7"/>
    <w:next w:val="a7"/>
    <w:link w:val="80"/>
    <w:qFormat/>
    <w:rsid w:val="00332E17"/>
    <w:pPr>
      <w:spacing w:before="240" w:after="60" w:line="240" w:lineRule="auto"/>
      <w:ind w:firstLine="567"/>
      <w:outlineLvl w:val="7"/>
    </w:pPr>
    <w:rPr>
      <w:rFonts w:ascii="Times New Roman" w:hAnsi="Times New Roman"/>
      <w:i/>
      <w:iCs/>
      <w:sz w:val="24"/>
      <w:szCs w:val="24"/>
    </w:rPr>
  </w:style>
  <w:style w:type="paragraph" w:styleId="9">
    <w:name w:val="heading 9"/>
    <w:basedOn w:val="a7"/>
    <w:next w:val="a7"/>
    <w:link w:val="90"/>
    <w:qFormat/>
    <w:rsid w:val="00332E17"/>
    <w:pPr>
      <w:spacing w:before="240" w:after="60" w:line="240" w:lineRule="auto"/>
      <w:ind w:firstLine="567"/>
      <w:outlineLvl w:val="8"/>
    </w:pPr>
    <w:rPr>
      <w:rFonts w:ascii="Arial" w:hAnsi="Arial"/>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6">
    <w:name w:val="Заголовок 1 Знак"/>
    <w:aliases w:val="Заголовок 1 Знак Знак Знак1,Заголовок 1 Знак Знак Знак Знак,Глава Знак,глава Знак,Заголовок 2+ Знак,новая страница Знак2,новая страница Знак Знак,Заголовок 1 Знак1 Знак2 Знак,Заголовок 1 Знак2 Знак,новая страница Знак1 Знак,Раздел Знак"/>
    <w:link w:val="12"/>
    <w:locked/>
    <w:rsid w:val="00132C21"/>
    <w:rPr>
      <w:rFonts w:ascii="Arial" w:eastAsia="Times New Roman" w:hAnsi="Arial" w:cs="Arial"/>
      <w:b/>
      <w:sz w:val="24"/>
      <w:szCs w:val="24"/>
      <w:lang w:eastAsia="ar-SA"/>
    </w:rPr>
  </w:style>
  <w:style w:type="character" w:customStyle="1" w:styleId="22">
    <w:name w:val="Заголовок 2 Знак"/>
    <w:aliases w:val="Знак2 Знак Знак,Знак2 Знак2,Знак2 Знак Знак Знак Знак,Знак2 Знак1 Знак,Заголовок 2 Знак1 Знак,Заголовок 2 Знак Знак Знак,ГЛАВА Знак,Заголовок 21 Знак"/>
    <w:link w:val="20"/>
    <w:locked/>
    <w:rsid w:val="002F2A66"/>
    <w:rPr>
      <w:rFonts w:ascii="Cambria" w:hAnsi="Cambria" w:cs="Times New Roman"/>
      <w:b/>
      <w:bCs/>
      <w:color w:val="4F81BD"/>
      <w:sz w:val="26"/>
      <w:szCs w:val="26"/>
      <w:lang w:eastAsia="ru-RU"/>
    </w:rPr>
  </w:style>
  <w:style w:type="character" w:customStyle="1" w:styleId="30">
    <w:name w:val="Заголовок 3 Знак"/>
    <w:aliases w:val="Знак3 Знак Знак,Знак3 Знак1,Знак3 Знак Знак Знак Знак,ПодЗаголовок Знак, Знак Знак1,- 1.1.1 Знак,Пункт Знак,- 1.1.11 Знак,- 1.1.12 Знак,- 1.1.13 Знак,- 1.1.14 Знак,H3 Знак,Caaieiaie 3 Ciae Знак,Çàãîëîâîê 3 Çíàê Знак"/>
    <w:link w:val="3"/>
    <w:locked/>
    <w:rsid w:val="00332E17"/>
    <w:rPr>
      <w:rFonts w:ascii="Cambria" w:hAnsi="Cambria" w:cs="Times New Roman"/>
      <w:b/>
      <w:bCs/>
      <w:color w:val="4F81BD"/>
      <w:lang w:eastAsia="ru-RU"/>
    </w:rPr>
  </w:style>
  <w:style w:type="character" w:customStyle="1" w:styleId="40">
    <w:name w:val="Заголовок 4 Знак"/>
    <w:aliases w:val="Подпункт Знак"/>
    <w:link w:val="4"/>
    <w:locked/>
    <w:rsid w:val="00332E17"/>
    <w:rPr>
      <w:rFonts w:ascii="Times New Roman" w:hAnsi="Times New Roman" w:cs="Times New Roman"/>
      <w:b/>
      <w:bCs/>
      <w:sz w:val="24"/>
      <w:szCs w:val="24"/>
    </w:rPr>
  </w:style>
  <w:style w:type="character" w:customStyle="1" w:styleId="50">
    <w:name w:val="Заголовок 5 Знак"/>
    <w:link w:val="5"/>
    <w:locked/>
    <w:rsid w:val="00C17EA6"/>
    <w:rPr>
      <w:rFonts w:ascii="Arial Narrow" w:eastAsia="Times New Roman" w:hAnsi="Arial Narrow"/>
      <w:b/>
      <w:sz w:val="36"/>
      <w:lang w:eastAsia="ar-SA"/>
    </w:rPr>
  </w:style>
  <w:style w:type="character" w:customStyle="1" w:styleId="60">
    <w:name w:val="Заголовок 6 Знак"/>
    <w:link w:val="6"/>
    <w:locked/>
    <w:rsid w:val="00C17EA6"/>
    <w:rPr>
      <w:rFonts w:ascii="Arial" w:eastAsia="Times New Roman" w:hAnsi="Arial"/>
      <w:b/>
      <w:sz w:val="16"/>
      <w:lang w:eastAsia="ar-SA"/>
    </w:rPr>
  </w:style>
  <w:style w:type="character" w:customStyle="1" w:styleId="70">
    <w:name w:val="Заголовок 7 Знак"/>
    <w:aliases w:val="Заголовок x.x Знак"/>
    <w:link w:val="7"/>
    <w:locked/>
    <w:rsid w:val="00332E17"/>
    <w:rPr>
      <w:rFonts w:ascii="Times New Roman" w:hAnsi="Times New Roman" w:cs="Times New Roman"/>
      <w:sz w:val="24"/>
      <w:szCs w:val="24"/>
    </w:rPr>
  </w:style>
  <w:style w:type="character" w:customStyle="1" w:styleId="80">
    <w:name w:val="Заголовок 8 Знак"/>
    <w:link w:val="8"/>
    <w:locked/>
    <w:rsid w:val="00332E17"/>
    <w:rPr>
      <w:rFonts w:ascii="Times New Roman" w:hAnsi="Times New Roman" w:cs="Times New Roman"/>
      <w:i/>
      <w:iCs/>
      <w:sz w:val="24"/>
      <w:szCs w:val="24"/>
    </w:rPr>
  </w:style>
  <w:style w:type="character" w:customStyle="1" w:styleId="90">
    <w:name w:val="Заголовок 9 Знак"/>
    <w:link w:val="9"/>
    <w:locked/>
    <w:rsid w:val="00332E17"/>
    <w:rPr>
      <w:rFonts w:ascii="Arial" w:hAnsi="Arial" w:cs="Times New Roman"/>
    </w:rPr>
  </w:style>
  <w:style w:type="table" w:styleId="ac">
    <w:name w:val="Table Grid"/>
    <w:basedOn w:val="aa"/>
    <w:rsid w:val="0070172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2E791C"/>
    <w:pPr>
      <w:widowControl w:val="0"/>
      <w:autoSpaceDE w:val="0"/>
      <w:autoSpaceDN w:val="0"/>
      <w:adjustRightInd w:val="0"/>
      <w:ind w:firstLine="720"/>
    </w:pPr>
    <w:rPr>
      <w:rFonts w:ascii="Arial" w:hAnsi="Arial"/>
      <w:sz w:val="22"/>
      <w:szCs w:val="22"/>
    </w:rPr>
  </w:style>
  <w:style w:type="paragraph" w:customStyle="1" w:styleId="ConsPlusTitle">
    <w:name w:val="ConsPlusTitle"/>
    <w:rsid w:val="002E791C"/>
    <w:pPr>
      <w:widowControl w:val="0"/>
      <w:autoSpaceDE w:val="0"/>
      <w:autoSpaceDN w:val="0"/>
      <w:adjustRightInd w:val="0"/>
    </w:pPr>
    <w:rPr>
      <w:rFonts w:ascii="Arial" w:eastAsia="Times New Roman" w:hAnsi="Arial" w:cs="Arial"/>
      <w:b/>
      <w:bCs/>
    </w:rPr>
  </w:style>
  <w:style w:type="paragraph" w:styleId="ad">
    <w:name w:val="header"/>
    <w:aliases w:val="Знак4,Знак8,ВерхКолонтитул,Верхний колонтитул Знак1 Знак,Верхний колонтитул Знак Знак Знак, Знак Знак Знак Знак,Верх...,Знак Знак Знак2 Знак Знак,Âåðõíèé êîëîíòèòóë Знак,Знак Знак14"/>
    <w:basedOn w:val="a7"/>
    <w:link w:val="ae"/>
    <w:rsid w:val="00BC5055"/>
    <w:pPr>
      <w:tabs>
        <w:tab w:val="center" w:pos="4153"/>
        <w:tab w:val="right" w:pos="8306"/>
      </w:tabs>
      <w:spacing w:after="0" w:line="240" w:lineRule="auto"/>
    </w:pPr>
    <w:rPr>
      <w:rFonts w:ascii="Times New Roman" w:hAnsi="Times New Roman"/>
      <w:sz w:val="28"/>
      <w:szCs w:val="20"/>
    </w:rPr>
  </w:style>
  <w:style w:type="character" w:customStyle="1" w:styleId="HeaderChar">
    <w:name w:val="Header Char"/>
    <w:aliases w:val="Знак4 Char,Знак8 Char,ВерхКолонтитул Char,Верхний колонтитул Знак Char,Верхний колонтитул Знак1 Знак Char,Верхний колонтитул Знак Знак Знак Char,Знак Знак Знак Знак Char,Знак Знак Char"/>
    <w:semiHidden/>
    <w:locked/>
    <w:rsid w:val="00C1411B"/>
    <w:rPr>
      <w:rFonts w:cs="Times New Roman"/>
      <w:lang w:eastAsia="en-US"/>
    </w:rPr>
  </w:style>
  <w:style w:type="character" w:customStyle="1" w:styleId="ae">
    <w:name w:val="Верхний колонтитул Знак"/>
    <w:aliases w:val="Знак4 Знак,Знак8 Знак,ВерхКолонтитул Знак,Верхний колонтитул Знак1 Знак Знак4,Верхний колонтитул Знак Знак Знак Знак4, Знак Знак Знак Знак Знак4,Верх... Знак1,Знак Знак Знак2 Знак Знак Знак1,Âåðõíèé êîëîíòèòóë Знак Знак"/>
    <w:link w:val="ad"/>
    <w:uiPriority w:val="99"/>
    <w:locked/>
    <w:rsid w:val="00BC5055"/>
    <w:rPr>
      <w:rFonts w:ascii="Times New Roman" w:hAnsi="Times New Roman" w:cs="Times New Roman"/>
      <w:sz w:val="20"/>
      <w:szCs w:val="20"/>
      <w:lang w:eastAsia="ru-RU"/>
    </w:rPr>
  </w:style>
  <w:style w:type="paragraph" w:customStyle="1" w:styleId="310">
    <w:name w:val="Основной текст 31"/>
    <w:basedOn w:val="a7"/>
    <w:rsid w:val="00BC5055"/>
    <w:pPr>
      <w:suppressAutoHyphens/>
      <w:spacing w:after="120"/>
    </w:pPr>
    <w:rPr>
      <w:sz w:val="16"/>
      <w:szCs w:val="16"/>
      <w:lang w:eastAsia="ar-SA"/>
    </w:rPr>
  </w:style>
  <w:style w:type="paragraph" w:customStyle="1" w:styleId="FR3">
    <w:name w:val="FR3"/>
    <w:uiPriority w:val="99"/>
    <w:rsid w:val="009A0D15"/>
    <w:pPr>
      <w:widowControl w:val="0"/>
      <w:snapToGrid w:val="0"/>
    </w:pPr>
    <w:rPr>
      <w:rFonts w:ascii="Arial" w:eastAsia="Times New Roman" w:hAnsi="Arial"/>
      <w:sz w:val="16"/>
    </w:rPr>
  </w:style>
  <w:style w:type="paragraph" w:styleId="af">
    <w:name w:val="Normal (Web)"/>
    <w:aliases w:val="Обычный (Web)"/>
    <w:basedOn w:val="a7"/>
    <w:rsid w:val="009A0D15"/>
    <w:pPr>
      <w:spacing w:before="100" w:beforeAutospacing="1" w:after="100" w:afterAutospacing="1" w:line="240" w:lineRule="auto"/>
    </w:pPr>
    <w:rPr>
      <w:rFonts w:ascii="Arial" w:hAnsi="Arial" w:cs="Arial"/>
      <w:color w:val="333333"/>
    </w:rPr>
  </w:style>
  <w:style w:type="paragraph" w:styleId="af0">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Oaaee?iue,Oaaee?iue1"/>
    <w:basedOn w:val="a7"/>
    <w:link w:val="af1"/>
    <w:rsid w:val="009A0D15"/>
    <w:pPr>
      <w:suppressAutoHyphens/>
      <w:spacing w:after="120" w:line="240" w:lineRule="auto"/>
    </w:pPr>
    <w:rPr>
      <w:rFonts w:ascii="Arial" w:hAnsi="Arial"/>
      <w:lang w:eastAsia="ar-SA"/>
    </w:rPr>
  </w:style>
  <w:style w:type="character" w:customStyle="1" w:styleId="af1">
    <w:name w:val="Основной текст Знак"/>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link w:val="af0"/>
    <w:locked/>
    <w:rsid w:val="009A0D15"/>
    <w:rPr>
      <w:rFonts w:ascii="Arial" w:hAnsi="Arial" w:cs="Times New Roman"/>
      <w:lang w:eastAsia="ar-SA" w:bidi="ar-SA"/>
    </w:rPr>
  </w:style>
  <w:style w:type="paragraph" w:styleId="af2">
    <w:name w:val="Body Text Indent"/>
    <w:aliases w:val="Основной текст 1,Основной текст 11"/>
    <w:basedOn w:val="a7"/>
    <w:link w:val="af3"/>
    <w:rsid w:val="009A0D15"/>
    <w:pPr>
      <w:suppressAutoHyphens/>
      <w:spacing w:after="120" w:line="240" w:lineRule="auto"/>
      <w:ind w:left="283"/>
    </w:pPr>
    <w:rPr>
      <w:rFonts w:ascii="Arial" w:hAnsi="Arial"/>
      <w:lang w:eastAsia="ar-SA"/>
    </w:rPr>
  </w:style>
  <w:style w:type="character" w:customStyle="1" w:styleId="BodyTextIndentChar">
    <w:name w:val="Body Text Indent Char"/>
    <w:aliases w:val="Основной текст 1 Char,Основной текст 11 Char"/>
    <w:uiPriority w:val="99"/>
    <w:semiHidden/>
    <w:locked/>
    <w:rsid w:val="00C1411B"/>
    <w:rPr>
      <w:rFonts w:cs="Times New Roman"/>
      <w:lang w:eastAsia="en-US"/>
    </w:rPr>
  </w:style>
  <w:style w:type="character" w:customStyle="1" w:styleId="af3">
    <w:name w:val="Основной текст с отступом Знак"/>
    <w:aliases w:val="Основной текст 1 Знак,Основной текст 11 Знак"/>
    <w:link w:val="af2"/>
    <w:locked/>
    <w:rsid w:val="009A0D15"/>
    <w:rPr>
      <w:rFonts w:ascii="Arial" w:hAnsi="Arial" w:cs="Times New Roman"/>
      <w:lang w:eastAsia="ar-SA" w:bidi="ar-SA"/>
    </w:rPr>
  </w:style>
  <w:style w:type="paragraph" w:styleId="32">
    <w:name w:val="Body Text 3"/>
    <w:basedOn w:val="a7"/>
    <w:link w:val="33"/>
    <w:rsid w:val="009A0D15"/>
    <w:pPr>
      <w:suppressAutoHyphens/>
      <w:spacing w:after="120" w:line="240" w:lineRule="auto"/>
    </w:pPr>
    <w:rPr>
      <w:rFonts w:ascii="Arial" w:hAnsi="Arial"/>
      <w:sz w:val="16"/>
      <w:szCs w:val="16"/>
      <w:lang w:eastAsia="ar-SA"/>
    </w:rPr>
  </w:style>
  <w:style w:type="character" w:customStyle="1" w:styleId="33">
    <w:name w:val="Основной текст 3 Знак"/>
    <w:link w:val="32"/>
    <w:locked/>
    <w:rsid w:val="009A0D15"/>
    <w:rPr>
      <w:rFonts w:ascii="Arial" w:hAnsi="Arial" w:cs="Times New Roman"/>
      <w:sz w:val="16"/>
      <w:szCs w:val="16"/>
      <w:lang w:eastAsia="ar-SA" w:bidi="ar-SA"/>
    </w:rPr>
  </w:style>
  <w:style w:type="paragraph" w:styleId="af4">
    <w:name w:val="List Paragraph"/>
    <w:basedOn w:val="a7"/>
    <w:link w:val="af5"/>
    <w:qFormat/>
    <w:rsid w:val="009A0D15"/>
    <w:pPr>
      <w:ind w:left="720"/>
      <w:contextualSpacing/>
    </w:pPr>
    <w:rPr>
      <w:rFonts w:eastAsia="Calibri"/>
      <w:sz w:val="20"/>
      <w:szCs w:val="20"/>
    </w:rPr>
  </w:style>
  <w:style w:type="paragraph" w:customStyle="1" w:styleId="ConsPlusNonformat">
    <w:name w:val="ConsPlusNonformat"/>
    <w:rsid w:val="00132C21"/>
    <w:pPr>
      <w:widowControl w:val="0"/>
      <w:suppressAutoHyphens/>
      <w:autoSpaceDE w:val="0"/>
    </w:pPr>
    <w:rPr>
      <w:rFonts w:ascii="Courier New" w:hAnsi="Courier New" w:cs="Courier New"/>
      <w:lang w:eastAsia="ar-SA"/>
    </w:rPr>
  </w:style>
  <w:style w:type="paragraph" w:styleId="af6">
    <w:name w:val="footer"/>
    <w:aliases w:val="Знак,Знак6,Знак14"/>
    <w:basedOn w:val="a7"/>
    <w:link w:val="af7"/>
    <w:rsid w:val="00C17EA6"/>
    <w:pPr>
      <w:suppressAutoHyphens/>
      <w:spacing w:after="160" w:line="240" w:lineRule="exact"/>
    </w:pPr>
    <w:rPr>
      <w:rFonts w:ascii="Verdana" w:hAnsi="Verdana"/>
      <w:sz w:val="20"/>
      <w:szCs w:val="20"/>
      <w:lang w:val="en-US" w:eastAsia="ar-SA"/>
    </w:rPr>
  </w:style>
  <w:style w:type="character" w:customStyle="1" w:styleId="FooterChar">
    <w:name w:val="Footer Char"/>
    <w:aliases w:val="Знак Char,Знак6 Char,Знак14 Char"/>
    <w:uiPriority w:val="99"/>
    <w:semiHidden/>
    <w:locked/>
    <w:rsid w:val="00C1411B"/>
    <w:rPr>
      <w:rFonts w:cs="Times New Roman"/>
      <w:lang w:eastAsia="en-US"/>
    </w:rPr>
  </w:style>
  <w:style w:type="character" w:customStyle="1" w:styleId="af7">
    <w:name w:val="Нижний колонтитул Знак"/>
    <w:aliases w:val="Знак Знак16,Знак6 Знак,Знак14 Знак"/>
    <w:link w:val="af6"/>
    <w:uiPriority w:val="99"/>
    <w:locked/>
    <w:rsid w:val="001952B6"/>
    <w:rPr>
      <w:rFonts w:ascii="Calibri" w:hAnsi="Calibri" w:cs="Times New Roman"/>
      <w:lang w:eastAsia="ru-RU"/>
    </w:rPr>
  </w:style>
  <w:style w:type="character" w:styleId="af8">
    <w:name w:val="Hyperlink"/>
    <w:uiPriority w:val="99"/>
    <w:rsid w:val="00C17EA6"/>
    <w:rPr>
      <w:rFonts w:cs="Times New Roman"/>
      <w:color w:val="0000FF"/>
      <w:u w:val="single"/>
    </w:rPr>
  </w:style>
  <w:style w:type="character" w:styleId="af9">
    <w:name w:val="FollowedHyperlink"/>
    <w:uiPriority w:val="99"/>
    <w:rsid w:val="00C17EA6"/>
    <w:rPr>
      <w:rFonts w:cs="Times New Roman"/>
      <w:color w:val="800080"/>
      <w:u w:val="single"/>
    </w:rPr>
  </w:style>
  <w:style w:type="paragraph" w:styleId="afa">
    <w:name w:val="List"/>
    <w:basedOn w:val="af0"/>
    <w:link w:val="afb"/>
    <w:rsid w:val="00C17EA6"/>
    <w:pPr>
      <w:spacing w:after="0"/>
      <w:ind w:right="5953"/>
      <w:jc w:val="center"/>
    </w:pPr>
    <w:rPr>
      <w:rFonts w:eastAsia="Calibri"/>
      <w:b/>
      <w:sz w:val="20"/>
      <w:szCs w:val="20"/>
    </w:rPr>
  </w:style>
  <w:style w:type="paragraph" w:styleId="afc">
    <w:name w:val="Balloon Text"/>
    <w:aliases w:val="Знак5"/>
    <w:basedOn w:val="a7"/>
    <w:link w:val="afd"/>
    <w:uiPriority w:val="99"/>
    <w:rsid w:val="00C17EA6"/>
    <w:pPr>
      <w:suppressAutoHyphens/>
      <w:spacing w:after="0" w:line="240" w:lineRule="auto"/>
    </w:pPr>
    <w:rPr>
      <w:rFonts w:ascii="Tahoma" w:hAnsi="Tahoma" w:cs="Tahoma"/>
      <w:sz w:val="16"/>
      <w:szCs w:val="16"/>
      <w:lang w:eastAsia="ar-SA"/>
    </w:rPr>
  </w:style>
  <w:style w:type="character" w:customStyle="1" w:styleId="afd">
    <w:name w:val="Текст выноски Знак"/>
    <w:aliases w:val="Знак5 Знак"/>
    <w:link w:val="afc"/>
    <w:uiPriority w:val="99"/>
    <w:locked/>
    <w:rsid w:val="00C17EA6"/>
    <w:rPr>
      <w:rFonts w:ascii="Tahoma" w:hAnsi="Tahoma" w:cs="Tahoma"/>
      <w:sz w:val="16"/>
      <w:szCs w:val="16"/>
      <w:lang w:eastAsia="ar-SA" w:bidi="ar-SA"/>
    </w:rPr>
  </w:style>
  <w:style w:type="paragraph" w:customStyle="1" w:styleId="afe">
    <w:name w:val="Заголовок"/>
    <w:basedOn w:val="a7"/>
    <w:next w:val="af0"/>
    <w:rsid w:val="00C17EA6"/>
    <w:pPr>
      <w:keepNext/>
      <w:suppressAutoHyphens/>
      <w:spacing w:before="240" w:after="120" w:line="240" w:lineRule="auto"/>
    </w:pPr>
    <w:rPr>
      <w:rFonts w:ascii="Arial" w:eastAsia="SimSun" w:hAnsi="Arial" w:cs="Tahoma"/>
      <w:sz w:val="28"/>
      <w:szCs w:val="28"/>
      <w:lang w:eastAsia="ar-SA"/>
    </w:rPr>
  </w:style>
  <w:style w:type="paragraph" w:customStyle="1" w:styleId="17">
    <w:name w:val="Название1"/>
    <w:basedOn w:val="a7"/>
    <w:rsid w:val="00C17EA6"/>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8">
    <w:name w:val="Указатель1"/>
    <w:basedOn w:val="a7"/>
    <w:rsid w:val="00C17EA6"/>
    <w:pPr>
      <w:suppressLineNumbers/>
      <w:suppressAutoHyphens/>
      <w:spacing w:after="0" w:line="240" w:lineRule="auto"/>
    </w:pPr>
    <w:rPr>
      <w:rFonts w:ascii="Times New Roman" w:hAnsi="Times New Roman" w:cs="Tahoma"/>
      <w:sz w:val="24"/>
      <w:szCs w:val="24"/>
      <w:lang w:eastAsia="ar-SA"/>
    </w:rPr>
  </w:style>
  <w:style w:type="paragraph" w:customStyle="1" w:styleId="aff">
    <w:name w:val="a"/>
    <w:basedOn w:val="a7"/>
    <w:uiPriority w:val="99"/>
    <w:rsid w:val="00C17EA6"/>
    <w:pPr>
      <w:suppressAutoHyphens/>
      <w:spacing w:before="280" w:after="280" w:line="240" w:lineRule="auto"/>
    </w:pPr>
    <w:rPr>
      <w:rFonts w:ascii="Times New Roman" w:hAnsi="Times New Roman"/>
      <w:sz w:val="24"/>
      <w:szCs w:val="24"/>
      <w:lang w:eastAsia="ar-SA"/>
    </w:rPr>
  </w:style>
  <w:style w:type="paragraph" w:customStyle="1" w:styleId="aff0">
    <w:name w:val="Содержимое таблицы"/>
    <w:basedOn w:val="a7"/>
    <w:rsid w:val="00C17EA6"/>
    <w:pPr>
      <w:suppressLineNumbers/>
      <w:suppressAutoHyphens/>
      <w:spacing w:after="0" w:line="240" w:lineRule="auto"/>
    </w:pPr>
    <w:rPr>
      <w:rFonts w:ascii="Times New Roman" w:hAnsi="Times New Roman"/>
      <w:sz w:val="24"/>
      <w:szCs w:val="24"/>
      <w:lang w:eastAsia="ar-SA"/>
    </w:rPr>
  </w:style>
  <w:style w:type="paragraph" w:customStyle="1" w:styleId="aff1">
    <w:name w:val="Заголовок таблицы"/>
    <w:basedOn w:val="aff0"/>
    <w:rsid w:val="00C17EA6"/>
    <w:pPr>
      <w:jc w:val="center"/>
    </w:pPr>
    <w:rPr>
      <w:b/>
      <w:bCs/>
    </w:rPr>
  </w:style>
  <w:style w:type="paragraph" w:customStyle="1" w:styleId="aff2">
    <w:name w:val="Содержимое врезки"/>
    <w:basedOn w:val="af0"/>
    <w:rsid w:val="00C17EA6"/>
    <w:pPr>
      <w:spacing w:after="0"/>
      <w:ind w:right="5953"/>
      <w:jc w:val="center"/>
    </w:pPr>
    <w:rPr>
      <w:b/>
      <w:sz w:val="16"/>
      <w:szCs w:val="20"/>
    </w:rPr>
  </w:style>
  <w:style w:type="character" w:customStyle="1" w:styleId="Absatz-Standardschriftart">
    <w:name w:val="Absatz-Standardschriftart"/>
    <w:rsid w:val="00C17EA6"/>
  </w:style>
  <w:style w:type="character" w:customStyle="1" w:styleId="WW8Num4z0">
    <w:name w:val="WW8Num4z0"/>
    <w:uiPriority w:val="99"/>
    <w:rsid w:val="00C17EA6"/>
    <w:rPr>
      <w:rFonts w:ascii="Times New Roman" w:hAnsi="Times New Roman"/>
    </w:rPr>
  </w:style>
  <w:style w:type="character" w:customStyle="1" w:styleId="19">
    <w:name w:val="Основной шрифт абзаца1"/>
    <w:rsid w:val="00C17EA6"/>
  </w:style>
  <w:style w:type="character" w:customStyle="1" w:styleId="aff3">
    <w:name w:val="Знак Знак"/>
    <w:uiPriority w:val="99"/>
    <w:rsid w:val="00C17EA6"/>
    <w:rPr>
      <w:rFonts w:ascii="Arial" w:hAnsi="Arial"/>
      <w:b/>
      <w:sz w:val="16"/>
      <w:lang w:val="ru-RU" w:eastAsia="ar-SA" w:bidi="ar-SA"/>
    </w:rPr>
  </w:style>
  <w:style w:type="character" w:customStyle="1" w:styleId="aff4">
    <w:name w:val="Гипертекстовая ссылка"/>
    <w:uiPriority w:val="99"/>
    <w:rsid w:val="00C17EA6"/>
    <w:rPr>
      <w:color w:val="008000"/>
    </w:rPr>
  </w:style>
  <w:style w:type="character" w:customStyle="1" w:styleId="aff5">
    <w:name w:val="Цветовое выделение"/>
    <w:uiPriority w:val="99"/>
    <w:rsid w:val="00C17EA6"/>
    <w:rPr>
      <w:b/>
      <w:color w:val="000080"/>
    </w:rPr>
  </w:style>
  <w:style w:type="character" w:customStyle="1" w:styleId="aff6">
    <w:name w:val="Символ нумерации"/>
    <w:rsid w:val="00C17EA6"/>
  </w:style>
  <w:style w:type="character" w:customStyle="1" w:styleId="TextNPA">
    <w:name w:val="Text NPA"/>
    <w:uiPriority w:val="99"/>
    <w:rsid w:val="00F90904"/>
    <w:rPr>
      <w:rFonts w:ascii="Courier New" w:hAnsi="Courier New" w:cs="Courier New"/>
    </w:rPr>
  </w:style>
  <w:style w:type="paragraph" w:customStyle="1" w:styleId="210">
    <w:name w:val="Основной текст с отступом 21"/>
    <w:basedOn w:val="a7"/>
    <w:uiPriority w:val="99"/>
    <w:rsid w:val="00964F18"/>
    <w:pPr>
      <w:suppressAutoHyphens/>
      <w:autoSpaceDE w:val="0"/>
      <w:spacing w:after="120" w:line="480" w:lineRule="auto"/>
      <w:ind w:left="283" w:firstLine="567"/>
      <w:jc w:val="both"/>
    </w:pPr>
    <w:rPr>
      <w:rFonts w:ascii="Times New Roman" w:hAnsi="Times New Roman"/>
      <w:color w:val="333333"/>
      <w:sz w:val="24"/>
      <w:szCs w:val="24"/>
      <w:lang w:eastAsia="ar-SA"/>
    </w:rPr>
  </w:style>
  <w:style w:type="paragraph" w:styleId="HTML">
    <w:name w:val="HTML Preformatted"/>
    <w:basedOn w:val="a7"/>
    <w:link w:val="HTML0"/>
    <w:rsid w:val="0013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locked/>
    <w:rsid w:val="0013566D"/>
    <w:rPr>
      <w:rFonts w:ascii="Courier New" w:hAnsi="Courier New" w:cs="Courier New"/>
      <w:sz w:val="20"/>
      <w:szCs w:val="20"/>
      <w:lang w:eastAsia="ru-RU"/>
    </w:rPr>
  </w:style>
  <w:style w:type="paragraph" w:styleId="aff7">
    <w:name w:val="No Spacing"/>
    <w:link w:val="aff8"/>
    <w:uiPriority w:val="1"/>
    <w:qFormat/>
    <w:rsid w:val="0013566D"/>
    <w:pPr>
      <w:spacing w:after="200" w:line="276" w:lineRule="auto"/>
    </w:pPr>
    <w:rPr>
      <w:rFonts w:ascii="Arial" w:hAnsi="Arial"/>
      <w:sz w:val="22"/>
      <w:szCs w:val="22"/>
    </w:rPr>
  </w:style>
  <w:style w:type="paragraph" w:customStyle="1" w:styleId="1a">
    <w:name w:val="Абзац списка1"/>
    <w:basedOn w:val="a7"/>
    <w:rsid w:val="0013566D"/>
    <w:pPr>
      <w:spacing w:after="0" w:line="240" w:lineRule="auto"/>
      <w:ind w:left="720"/>
      <w:contextualSpacing/>
    </w:pPr>
    <w:rPr>
      <w:rFonts w:ascii="Times New Roman" w:hAnsi="Times New Roman"/>
      <w:sz w:val="20"/>
      <w:szCs w:val="20"/>
    </w:rPr>
  </w:style>
  <w:style w:type="character" w:customStyle="1" w:styleId="ConsNormal">
    <w:name w:val="ConsNormal Знак"/>
    <w:link w:val="ConsNormal0"/>
    <w:uiPriority w:val="99"/>
    <w:locked/>
    <w:rsid w:val="0013566D"/>
    <w:rPr>
      <w:rFonts w:ascii="Arial" w:hAnsi="Arial"/>
      <w:sz w:val="22"/>
      <w:lang w:val="ru-RU" w:eastAsia="en-US"/>
    </w:rPr>
  </w:style>
  <w:style w:type="paragraph" w:customStyle="1" w:styleId="ConsNormal0">
    <w:name w:val="ConsNormal"/>
    <w:link w:val="ConsNormal"/>
    <w:uiPriority w:val="99"/>
    <w:rsid w:val="0013566D"/>
    <w:pPr>
      <w:autoSpaceDE w:val="0"/>
      <w:autoSpaceDN w:val="0"/>
      <w:adjustRightInd w:val="0"/>
      <w:ind w:firstLine="720"/>
    </w:pPr>
    <w:rPr>
      <w:rFonts w:ascii="Arial" w:hAnsi="Arial" w:cs="Arial"/>
      <w:sz w:val="22"/>
      <w:szCs w:val="22"/>
      <w:lang w:eastAsia="en-US"/>
    </w:rPr>
  </w:style>
  <w:style w:type="paragraph" w:customStyle="1" w:styleId="ConsPlusCell">
    <w:name w:val="ConsPlusCell"/>
    <w:rsid w:val="00620766"/>
    <w:pPr>
      <w:autoSpaceDE w:val="0"/>
      <w:autoSpaceDN w:val="0"/>
      <w:adjustRightInd w:val="0"/>
    </w:pPr>
    <w:rPr>
      <w:rFonts w:ascii="Arial" w:eastAsia="Times New Roman" w:hAnsi="Arial" w:cs="Arial"/>
    </w:rPr>
  </w:style>
  <w:style w:type="paragraph" w:customStyle="1" w:styleId="211">
    <w:name w:val="Основной текст 21"/>
    <w:basedOn w:val="a7"/>
    <w:rsid w:val="001C3755"/>
    <w:pPr>
      <w:spacing w:after="0" w:line="240" w:lineRule="auto"/>
    </w:pPr>
    <w:rPr>
      <w:rFonts w:ascii="Times New Roman" w:hAnsi="Times New Roman"/>
      <w:sz w:val="28"/>
      <w:szCs w:val="20"/>
    </w:rPr>
  </w:style>
  <w:style w:type="paragraph" w:customStyle="1" w:styleId="1b">
    <w:name w:val="Без интервала1"/>
    <w:uiPriority w:val="99"/>
    <w:rsid w:val="00EC634B"/>
    <w:rPr>
      <w:rFonts w:eastAsia="Times New Roman"/>
      <w:sz w:val="22"/>
      <w:szCs w:val="22"/>
      <w:lang w:eastAsia="en-US"/>
    </w:rPr>
  </w:style>
  <w:style w:type="paragraph" w:customStyle="1" w:styleId="ConsPlusDocList">
    <w:name w:val="ConsPlusDocList"/>
    <w:rsid w:val="00C1411B"/>
    <w:pPr>
      <w:widowControl w:val="0"/>
      <w:autoSpaceDE w:val="0"/>
      <w:autoSpaceDN w:val="0"/>
      <w:adjustRightInd w:val="0"/>
    </w:pPr>
    <w:rPr>
      <w:rFonts w:ascii="Courier New" w:hAnsi="Courier New" w:cs="Courier New"/>
    </w:rPr>
  </w:style>
  <w:style w:type="character" w:customStyle="1" w:styleId="61">
    <w:name w:val="Знак Знак6"/>
    <w:uiPriority w:val="99"/>
    <w:rsid w:val="00C1411B"/>
    <w:rPr>
      <w:rFonts w:ascii="Calibri" w:hAnsi="Calibri"/>
      <w:sz w:val="16"/>
    </w:rPr>
  </w:style>
  <w:style w:type="character" w:customStyle="1" w:styleId="41">
    <w:name w:val="Знак Знак4"/>
    <w:rsid w:val="00C1411B"/>
    <w:rPr>
      <w:rFonts w:ascii="Calibri" w:hAnsi="Calibri"/>
      <w:sz w:val="22"/>
    </w:rPr>
  </w:style>
  <w:style w:type="character" w:customStyle="1" w:styleId="hmaodepartmenttel">
    <w:name w:val="hmao_department_tel"/>
    <w:uiPriority w:val="99"/>
    <w:rsid w:val="00C1411B"/>
  </w:style>
  <w:style w:type="character" w:styleId="aff9">
    <w:name w:val="annotation reference"/>
    <w:uiPriority w:val="99"/>
    <w:rsid w:val="00C1411B"/>
    <w:rPr>
      <w:rFonts w:cs="Times New Roman"/>
      <w:sz w:val="16"/>
    </w:rPr>
  </w:style>
  <w:style w:type="paragraph" w:styleId="affa">
    <w:name w:val="annotation text"/>
    <w:basedOn w:val="a7"/>
    <w:link w:val="affb"/>
    <w:rsid w:val="00C1411B"/>
    <w:pPr>
      <w:spacing w:line="240" w:lineRule="auto"/>
    </w:pPr>
    <w:rPr>
      <w:rFonts w:eastAsia="Calibri"/>
      <w:sz w:val="20"/>
      <w:szCs w:val="20"/>
    </w:rPr>
  </w:style>
  <w:style w:type="character" w:customStyle="1" w:styleId="CommentTextChar">
    <w:name w:val="Comment Text Char"/>
    <w:uiPriority w:val="99"/>
    <w:semiHidden/>
    <w:locked/>
    <w:rsid w:val="00C1411B"/>
    <w:rPr>
      <w:rFonts w:cs="Times New Roman"/>
      <w:sz w:val="20"/>
      <w:lang w:eastAsia="en-US"/>
    </w:rPr>
  </w:style>
  <w:style w:type="character" w:customStyle="1" w:styleId="affb">
    <w:name w:val="Текст примечания Знак"/>
    <w:link w:val="affa"/>
    <w:locked/>
    <w:rsid w:val="00C1411B"/>
    <w:rPr>
      <w:rFonts w:ascii="Calibri" w:hAnsi="Calibri" w:cs="Times New Roman"/>
      <w:sz w:val="20"/>
      <w:szCs w:val="20"/>
      <w:lang w:eastAsia="ru-RU"/>
    </w:rPr>
  </w:style>
  <w:style w:type="paragraph" w:styleId="affc">
    <w:name w:val="annotation subject"/>
    <w:basedOn w:val="affa"/>
    <w:next w:val="affa"/>
    <w:link w:val="affd"/>
    <w:rsid w:val="00C1411B"/>
    <w:rPr>
      <w:b/>
      <w:bCs/>
    </w:rPr>
  </w:style>
  <w:style w:type="character" w:customStyle="1" w:styleId="CommentSubjectChar">
    <w:name w:val="Comment Subject Char"/>
    <w:uiPriority w:val="99"/>
    <w:semiHidden/>
    <w:locked/>
    <w:rsid w:val="00C1411B"/>
    <w:rPr>
      <w:rFonts w:ascii="Calibri" w:hAnsi="Calibri" w:cs="Times New Roman"/>
      <w:b/>
      <w:sz w:val="20"/>
      <w:szCs w:val="20"/>
      <w:lang w:val="ru-RU" w:eastAsia="en-US"/>
    </w:rPr>
  </w:style>
  <w:style w:type="character" w:customStyle="1" w:styleId="affd">
    <w:name w:val="Тема примечания Знак"/>
    <w:link w:val="affc"/>
    <w:locked/>
    <w:rsid w:val="00C1411B"/>
    <w:rPr>
      <w:rFonts w:ascii="Calibri" w:hAnsi="Calibri" w:cs="Times New Roman"/>
      <w:b/>
      <w:bCs/>
      <w:sz w:val="20"/>
      <w:szCs w:val="20"/>
      <w:lang w:eastAsia="ru-RU"/>
    </w:rPr>
  </w:style>
  <w:style w:type="paragraph" w:styleId="affe">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7"/>
    <w:link w:val="afff"/>
    <w:autoRedefine/>
    <w:rsid w:val="00C1411B"/>
    <w:pPr>
      <w:spacing w:after="0" w:line="240" w:lineRule="auto"/>
    </w:pPr>
    <w:rPr>
      <w:rFonts w:eastAsia="Calibri"/>
      <w:sz w:val="28"/>
      <w:szCs w:val="20"/>
    </w:rPr>
  </w:style>
  <w:style w:type="character" w:customStyle="1" w:styleId="FootnoteTextChar">
    <w:name w:val="Footnote Text Char"/>
    <w:aliases w:val="Текст сноски Знак Знак Знак Знак Char,Текст сноски Знак Знак Знак Char,Текст сноски Знак Знак Char,Текст сноски Знак Знак Знак Знак Знак Знак Знак Char,Текст сноски Знак Знак Знак Знак Знак Знак Char"/>
    <w:uiPriority w:val="99"/>
    <w:semiHidden/>
    <w:locked/>
    <w:rsid w:val="00C1411B"/>
    <w:rPr>
      <w:rFonts w:cs="Times New Roman"/>
      <w:sz w:val="20"/>
      <w:lang w:eastAsia="en-US"/>
    </w:rPr>
  </w:style>
  <w:style w:type="character" w:customStyle="1" w:styleId="afff">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fe"/>
    <w:locked/>
    <w:rsid w:val="00C1411B"/>
    <w:rPr>
      <w:rFonts w:ascii="Calibri" w:hAnsi="Calibri" w:cs="Times New Roman"/>
      <w:sz w:val="20"/>
      <w:szCs w:val="20"/>
      <w:lang w:eastAsia="ru-RU"/>
    </w:rPr>
  </w:style>
  <w:style w:type="character" w:customStyle="1" w:styleId="apple-style-span">
    <w:name w:val="apple-style-span"/>
    <w:uiPriority w:val="99"/>
    <w:rsid w:val="00C1411B"/>
  </w:style>
  <w:style w:type="character" w:styleId="afff0">
    <w:name w:val="Strong"/>
    <w:qFormat/>
    <w:rsid w:val="00C1411B"/>
    <w:rPr>
      <w:rFonts w:cs="Times New Roman"/>
      <w:b/>
    </w:rPr>
  </w:style>
  <w:style w:type="character" w:customStyle="1" w:styleId="style8">
    <w:name w:val="style8"/>
    <w:uiPriority w:val="99"/>
    <w:rsid w:val="00C1411B"/>
  </w:style>
  <w:style w:type="paragraph" w:customStyle="1" w:styleId="ConsTitle">
    <w:name w:val="ConsTitle"/>
    <w:uiPriority w:val="99"/>
    <w:rsid w:val="00007FAD"/>
    <w:pPr>
      <w:autoSpaceDE w:val="0"/>
      <w:autoSpaceDN w:val="0"/>
      <w:adjustRightInd w:val="0"/>
      <w:ind w:right="19772"/>
    </w:pPr>
    <w:rPr>
      <w:rFonts w:ascii="Arial" w:eastAsia="Times New Roman" w:hAnsi="Arial" w:cs="Arial"/>
      <w:b/>
      <w:bCs/>
      <w:sz w:val="14"/>
      <w:szCs w:val="14"/>
    </w:rPr>
  </w:style>
  <w:style w:type="paragraph" w:customStyle="1" w:styleId="afff1">
    <w:name w:val="Прижатый влево"/>
    <w:basedOn w:val="a7"/>
    <w:next w:val="a7"/>
    <w:uiPriority w:val="99"/>
    <w:rsid w:val="00D475DD"/>
    <w:pPr>
      <w:autoSpaceDE w:val="0"/>
      <w:autoSpaceDN w:val="0"/>
      <w:adjustRightInd w:val="0"/>
      <w:spacing w:after="0" w:line="240" w:lineRule="auto"/>
    </w:pPr>
    <w:rPr>
      <w:rFonts w:ascii="Arial" w:hAnsi="Arial"/>
      <w:sz w:val="24"/>
      <w:szCs w:val="24"/>
    </w:rPr>
  </w:style>
  <w:style w:type="paragraph" w:styleId="23">
    <w:name w:val="Body Text 2"/>
    <w:aliases w:val="Знак1"/>
    <w:basedOn w:val="a7"/>
    <w:link w:val="24"/>
    <w:rsid w:val="00E14915"/>
    <w:pPr>
      <w:spacing w:after="120" w:line="480" w:lineRule="auto"/>
    </w:pPr>
  </w:style>
  <w:style w:type="character" w:customStyle="1" w:styleId="24">
    <w:name w:val="Основной текст 2 Знак"/>
    <w:aliases w:val="Знак1 Знак1"/>
    <w:link w:val="23"/>
    <w:locked/>
    <w:rsid w:val="00E14915"/>
    <w:rPr>
      <w:rFonts w:ascii="Calibri" w:hAnsi="Calibri" w:cs="Times New Roman"/>
      <w:lang w:eastAsia="ru-RU"/>
    </w:rPr>
  </w:style>
  <w:style w:type="paragraph" w:styleId="25">
    <w:name w:val="Body Text Indent 2"/>
    <w:aliases w:val=" Знак Знак"/>
    <w:basedOn w:val="a7"/>
    <w:link w:val="26"/>
    <w:rsid w:val="00E14915"/>
    <w:pPr>
      <w:spacing w:after="120" w:line="480" w:lineRule="auto"/>
      <w:ind w:left="283"/>
    </w:pPr>
  </w:style>
  <w:style w:type="character" w:customStyle="1" w:styleId="26">
    <w:name w:val="Основной текст с отступом 2 Знак"/>
    <w:aliases w:val=" Знак Знак Знак"/>
    <w:link w:val="25"/>
    <w:locked/>
    <w:rsid w:val="00E14915"/>
    <w:rPr>
      <w:rFonts w:ascii="Calibri" w:hAnsi="Calibri" w:cs="Times New Roman"/>
      <w:lang w:eastAsia="ru-RU"/>
    </w:rPr>
  </w:style>
  <w:style w:type="paragraph" w:styleId="1c">
    <w:name w:val="toc 1"/>
    <w:basedOn w:val="a7"/>
    <w:next w:val="a7"/>
    <w:autoRedefine/>
    <w:uiPriority w:val="39"/>
    <w:rsid w:val="00E14915"/>
    <w:pPr>
      <w:widowControl w:val="0"/>
      <w:autoSpaceDE w:val="0"/>
      <w:autoSpaceDN w:val="0"/>
      <w:spacing w:after="0" w:line="240" w:lineRule="auto"/>
    </w:pPr>
    <w:rPr>
      <w:rFonts w:ascii="Times New Roman" w:hAnsi="Times New Roman"/>
      <w:sz w:val="20"/>
      <w:szCs w:val="20"/>
    </w:rPr>
  </w:style>
  <w:style w:type="paragraph" w:customStyle="1" w:styleId="ConsNonformat">
    <w:name w:val="ConsNonformat"/>
    <w:link w:val="ConsNonformat0"/>
    <w:uiPriority w:val="99"/>
    <w:rsid w:val="00E14915"/>
    <w:pPr>
      <w:widowControl w:val="0"/>
      <w:autoSpaceDE w:val="0"/>
      <w:autoSpaceDN w:val="0"/>
      <w:adjustRightInd w:val="0"/>
      <w:ind w:right="19772"/>
    </w:pPr>
    <w:rPr>
      <w:rFonts w:ascii="Courier New" w:hAnsi="Courier New"/>
      <w:sz w:val="22"/>
      <w:szCs w:val="22"/>
    </w:rPr>
  </w:style>
  <w:style w:type="character" w:customStyle="1" w:styleId="1d">
    <w:name w:val="Знак Знак1"/>
    <w:rsid w:val="00E14915"/>
    <w:rPr>
      <w:rFonts w:ascii="Tahoma" w:hAnsi="Tahoma"/>
      <w:sz w:val="16"/>
    </w:rPr>
  </w:style>
  <w:style w:type="character" w:customStyle="1" w:styleId="51">
    <w:name w:val="Знак Знак5"/>
    <w:rsid w:val="00E14915"/>
    <w:rPr>
      <w:sz w:val="16"/>
    </w:rPr>
  </w:style>
  <w:style w:type="character" w:styleId="afff2">
    <w:name w:val="page number"/>
    <w:rsid w:val="00E14915"/>
    <w:rPr>
      <w:rFonts w:cs="Times New Roman"/>
    </w:rPr>
  </w:style>
  <w:style w:type="character" w:customStyle="1" w:styleId="27">
    <w:name w:val="Знак Знак2"/>
    <w:uiPriority w:val="99"/>
    <w:rsid w:val="00E14915"/>
    <w:rPr>
      <w:sz w:val="16"/>
    </w:rPr>
  </w:style>
  <w:style w:type="character" w:customStyle="1" w:styleId="apple-converted-space">
    <w:name w:val="apple-converted-space"/>
    <w:uiPriority w:val="99"/>
    <w:rsid w:val="00E14915"/>
    <w:rPr>
      <w:rFonts w:cs="Times New Roman"/>
    </w:rPr>
  </w:style>
  <w:style w:type="paragraph" w:customStyle="1" w:styleId="28">
    <w:name w:val="Абзац списка2"/>
    <w:basedOn w:val="a7"/>
    <w:uiPriority w:val="99"/>
    <w:rsid w:val="006B39CB"/>
    <w:pPr>
      <w:spacing w:after="0" w:line="240" w:lineRule="auto"/>
      <w:ind w:left="720" w:firstLine="709"/>
      <w:jc w:val="both"/>
    </w:pPr>
    <w:rPr>
      <w:rFonts w:ascii="Times New Roman" w:hAnsi="Times New Roman"/>
      <w:sz w:val="24"/>
      <w:szCs w:val="24"/>
      <w:lang w:eastAsia="en-US"/>
    </w:rPr>
  </w:style>
  <w:style w:type="paragraph" w:customStyle="1" w:styleId="34">
    <w:name w:val="Знак Знак3"/>
    <w:basedOn w:val="a7"/>
    <w:uiPriority w:val="99"/>
    <w:rsid w:val="0009502E"/>
    <w:pPr>
      <w:spacing w:after="160" w:line="240" w:lineRule="exact"/>
    </w:pPr>
    <w:rPr>
      <w:rFonts w:ascii="Verdana" w:hAnsi="Verdana"/>
      <w:sz w:val="20"/>
      <w:szCs w:val="20"/>
      <w:lang w:val="en-US" w:eastAsia="en-US"/>
    </w:rPr>
  </w:style>
  <w:style w:type="paragraph" w:styleId="29">
    <w:name w:val="toc 2"/>
    <w:basedOn w:val="a7"/>
    <w:next w:val="a7"/>
    <w:autoRedefine/>
    <w:uiPriority w:val="39"/>
    <w:rsid w:val="00332E17"/>
    <w:pPr>
      <w:spacing w:after="100" w:line="240" w:lineRule="auto"/>
      <w:ind w:left="240"/>
    </w:pPr>
    <w:rPr>
      <w:rFonts w:ascii="Times New Roman" w:hAnsi="Times New Roman"/>
      <w:sz w:val="24"/>
      <w:szCs w:val="24"/>
    </w:rPr>
  </w:style>
  <w:style w:type="paragraph" w:styleId="35">
    <w:name w:val="toc 3"/>
    <w:basedOn w:val="a7"/>
    <w:next w:val="a7"/>
    <w:autoRedefine/>
    <w:uiPriority w:val="39"/>
    <w:rsid w:val="00332E17"/>
    <w:pPr>
      <w:spacing w:after="100" w:line="240" w:lineRule="auto"/>
      <w:ind w:left="480"/>
    </w:pPr>
    <w:rPr>
      <w:rFonts w:ascii="Times New Roman" w:hAnsi="Times New Roman"/>
      <w:sz w:val="24"/>
      <w:szCs w:val="24"/>
    </w:rPr>
  </w:style>
  <w:style w:type="paragraph" w:styleId="42">
    <w:name w:val="toc 4"/>
    <w:basedOn w:val="a7"/>
    <w:next w:val="a7"/>
    <w:autoRedefine/>
    <w:rsid w:val="00332E17"/>
    <w:pPr>
      <w:spacing w:after="100" w:line="240" w:lineRule="auto"/>
      <w:ind w:left="720"/>
    </w:pPr>
    <w:rPr>
      <w:rFonts w:ascii="Times New Roman" w:hAnsi="Times New Roman"/>
      <w:sz w:val="24"/>
      <w:szCs w:val="24"/>
    </w:rPr>
  </w:style>
  <w:style w:type="paragraph" w:customStyle="1" w:styleId="a8">
    <w:name w:val="Абзац"/>
    <w:basedOn w:val="a7"/>
    <w:link w:val="afff3"/>
    <w:rsid w:val="00332E17"/>
    <w:pPr>
      <w:spacing w:before="120" w:after="60" w:line="240" w:lineRule="auto"/>
      <w:ind w:firstLine="567"/>
      <w:jc w:val="both"/>
    </w:pPr>
    <w:rPr>
      <w:rFonts w:ascii="Times New Roman" w:eastAsia="Calibri" w:hAnsi="Times New Roman"/>
      <w:sz w:val="24"/>
      <w:szCs w:val="20"/>
    </w:rPr>
  </w:style>
  <w:style w:type="character" w:customStyle="1" w:styleId="afff3">
    <w:name w:val="Абзац Знак"/>
    <w:link w:val="a8"/>
    <w:uiPriority w:val="99"/>
    <w:locked/>
    <w:rsid w:val="00332E17"/>
    <w:rPr>
      <w:rFonts w:ascii="Times New Roman" w:hAnsi="Times New Roman"/>
      <w:sz w:val="24"/>
      <w:lang w:eastAsia="ru-RU"/>
    </w:rPr>
  </w:style>
  <w:style w:type="character" w:customStyle="1" w:styleId="afb">
    <w:name w:val="Список Знак"/>
    <w:link w:val="afa"/>
    <w:uiPriority w:val="99"/>
    <w:locked/>
    <w:rsid w:val="00332E17"/>
    <w:rPr>
      <w:rFonts w:ascii="Arial" w:hAnsi="Arial"/>
      <w:b/>
      <w:sz w:val="20"/>
      <w:lang w:eastAsia="ar-SA" w:bidi="ar-SA"/>
    </w:rPr>
  </w:style>
  <w:style w:type="paragraph" w:customStyle="1" w:styleId="a">
    <w:name w:val="Список нумерованный"/>
    <w:basedOn w:val="a7"/>
    <w:uiPriority w:val="99"/>
    <w:rsid w:val="00332E17"/>
    <w:pPr>
      <w:numPr>
        <w:numId w:val="6"/>
      </w:numPr>
      <w:spacing w:before="120" w:after="0" w:line="240" w:lineRule="auto"/>
      <w:jc w:val="both"/>
    </w:pPr>
    <w:rPr>
      <w:rFonts w:ascii="Times New Roman" w:hAnsi="Times New Roman"/>
      <w:sz w:val="24"/>
      <w:szCs w:val="24"/>
    </w:rPr>
  </w:style>
  <w:style w:type="paragraph" w:customStyle="1" w:styleId="afff4">
    <w:name w:val="Табличный"/>
    <w:basedOn w:val="a7"/>
    <w:uiPriority w:val="99"/>
    <w:rsid w:val="00332E17"/>
    <w:pPr>
      <w:keepNext/>
      <w:widowControl w:val="0"/>
      <w:spacing w:before="60" w:after="60" w:line="240" w:lineRule="auto"/>
      <w:jc w:val="center"/>
    </w:pPr>
    <w:rPr>
      <w:rFonts w:ascii="Times New Roman" w:hAnsi="Times New Roman"/>
      <w:b/>
      <w:szCs w:val="20"/>
    </w:rPr>
  </w:style>
  <w:style w:type="paragraph" w:customStyle="1" w:styleId="afff5">
    <w:name w:val="Содержание"/>
    <w:basedOn w:val="a7"/>
    <w:uiPriority w:val="99"/>
    <w:rsid w:val="00332E17"/>
    <w:pPr>
      <w:widowControl w:val="0"/>
      <w:spacing w:before="240" w:after="240" w:line="240" w:lineRule="auto"/>
      <w:jc w:val="center"/>
    </w:pPr>
    <w:rPr>
      <w:rFonts w:ascii="Times New Roman" w:hAnsi="Times New Roman"/>
      <w:b/>
      <w:caps/>
      <w:sz w:val="24"/>
      <w:szCs w:val="20"/>
    </w:rPr>
  </w:style>
  <w:style w:type="paragraph" w:styleId="afff6">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7"/>
    <w:next w:val="a7"/>
    <w:link w:val="2a"/>
    <w:qFormat/>
    <w:rsid w:val="00332E17"/>
    <w:pPr>
      <w:spacing w:before="120" w:after="120" w:line="240" w:lineRule="auto"/>
      <w:jc w:val="center"/>
    </w:pPr>
    <w:rPr>
      <w:rFonts w:ascii="Times New Roman" w:eastAsia="Calibri" w:hAnsi="Times New Roman"/>
      <w:b/>
      <w:sz w:val="24"/>
      <w:szCs w:val="20"/>
    </w:rPr>
  </w:style>
  <w:style w:type="paragraph" w:customStyle="1" w:styleId="afff7">
    <w:name w:val="Название таблицы"/>
    <w:basedOn w:val="afff6"/>
    <w:uiPriority w:val="99"/>
    <w:rsid w:val="00332E17"/>
    <w:pPr>
      <w:keepNext/>
      <w:spacing w:after="0"/>
      <w:jc w:val="left"/>
    </w:pPr>
    <w:rPr>
      <w:szCs w:val="22"/>
    </w:rPr>
  </w:style>
  <w:style w:type="paragraph" w:customStyle="1" w:styleId="afff8">
    <w:name w:val="Табличный_заголовки"/>
    <w:basedOn w:val="a7"/>
    <w:uiPriority w:val="99"/>
    <w:rsid w:val="00332E17"/>
    <w:pPr>
      <w:keepNext/>
      <w:keepLines/>
      <w:spacing w:after="0" w:line="240" w:lineRule="auto"/>
      <w:jc w:val="center"/>
    </w:pPr>
    <w:rPr>
      <w:rFonts w:ascii="Times New Roman" w:hAnsi="Times New Roman"/>
      <w:b/>
    </w:rPr>
  </w:style>
  <w:style w:type="paragraph" w:customStyle="1" w:styleId="afff9">
    <w:name w:val="Табличный_центр"/>
    <w:basedOn w:val="a7"/>
    <w:uiPriority w:val="99"/>
    <w:rsid w:val="00332E17"/>
    <w:pPr>
      <w:spacing w:after="0" w:line="240" w:lineRule="auto"/>
      <w:jc w:val="center"/>
    </w:pPr>
    <w:rPr>
      <w:rFonts w:ascii="Times New Roman" w:hAnsi="Times New Roman"/>
    </w:rPr>
  </w:style>
  <w:style w:type="paragraph" w:customStyle="1" w:styleId="13">
    <w:name w:val="Список 1)"/>
    <w:basedOn w:val="a7"/>
    <w:uiPriority w:val="99"/>
    <w:rsid w:val="00332E17"/>
    <w:pPr>
      <w:numPr>
        <w:numId w:val="5"/>
      </w:numPr>
      <w:spacing w:after="60" w:line="240" w:lineRule="auto"/>
      <w:jc w:val="both"/>
    </w:pPr>
    <w:rPr>
      <w:rFonts w:ascii="Times New Roman" w:hAnsi="Times New Roman"/>
      <w:sz w:val="24"/>
      <w:szCs w:val="24"/>
    </w:rPr>
  </w:style>
  <w:style w:type="paragraph" w:customStyle="1" w:styleId="a3">
    <w:name w:val="Табличный_нумерованный"/>
    <w:basedOn w:val="a7"/>
    <w:link w:val="afffa"/>
    <w:uiPriority w:val="99"/>
    <w:rsid w:val="00332E17"/>
    <w:pPr>
      <w:numPr>
        <w:numId w:val="4"/>
      </w:numPr>
      <w:spacing w:after="0" w:line="240" w:lineRule="auto"/>
    </w:pPr>
    <w:rPr>
      <w:rFonts w:ascii="Times New Roman" w:hAnsi="Times New Roman"/>
      <w:sz w:val="20"/>
      <w:szCs w:val="20"/>
    </w:rPr>
  </w:style>
  <w:style w:type="character" w:customStyle="1" w:styleId="afffa">
    <w:name w:val="Табличный_нумерованный Знак"/>
    <w:link w:val="a3"/>
    <w:uiPriority w:val="99"/>
    <w:locked/>
    <w:rsid w:val="00332E17"/>
    <w:rPr>
      <w:rFonts w:ascii="Times New Roman" w:eastAsia="Times New Roman" w:hAnsi="Times New Roman"/>
    </w:rPr>
  </w:style>
  <w:style w:type="paragraph" w:styleId="52">
    <w:name w:val="toc 5"/>
    <w:basedOn w:val="a7"/>
    <w:next w:val="a7"/>
    <w:autoRedefine/>
    <w:rsid w:val="00332E17"/>
    <w:pPr>
      <w:spacing w:after="0" w:line="240" w:lineRule="auto"/>
      <w:ind w:left="960"/>
    </w:pPr>
    <w:rPr>
      <w:rFonts w:ascii="Times New Roman" w:hAnsi="Times New Roman"/>
      <w:sz w:val="18"/>
      <w:szCs w:val="18"/>
    </w:rPr>
  </w:style>
  <w:style w:type="paragraph" w:styleId="62">
    <w:name w:val="toc 6"/>
    <w:basedOn w:val="a7"/>
    <w:next w:val="a7"/>
    <w:autoRedefine/>
    <w:rsid w:val="00332E17"/>
    <w:pPr>
      <w:spacing w:after="0" w:line="240" w:lineRule="auto"/>
      <w:ind w:left="1200"/>
    </w:pPr>
    <w:rPr>
      <w:rFonts w:ascii="Times New Roman" w:hAnsi="Times New Roman"/>
      <w:sz w:val="18"/>
      <w:szCs w:val="18"/>
    </w:rPr>
  </w:style>
  <w:style w:type="paragraph" w:styleId="71">
    <w:name w:val="toc 7"/>
    <w:basedOn w:val="a7"/>
    <w:next w:val="a7"/>
    <w:autoRedefine/>
    <w:rsid w:val="00332E17"/>
    <w:pPr>
      <w:spacing w:after="0" w:line="240" w:lineRule="auto"/>
      <w:ind w:left="1440"/>
    </w:pPr>
    <w:rPr>
      <w:rFonts w:ascii="Times New Roman" w:hAnsi="Times New Roman"/>
      <w:sz w:val="18"/>
      <w:szCs w:val="18"/>
    </w:rPr>
  </w:style>
  <w:style w:type="paragraph" w:styleId="81">
    <w:name w:val="toc 8"/>
    <w:basedOn w:val="a7"/>
    <w:next w:val="a7"/>
    <w:autoRedefine/>
    <w:rsid w:val="00332E17"/>
    <w:pPr>
      <w:spacing w:after="0" w:line="240" w:lineRule="auto"/>
      <w:ind w:left="1680"/>
    </w:pPr>
    <w:rPr>
      <w:rFonts w:ascii="Times New Roman" w:hAnsi="Times New Roman"/>
      <w:sz w:val="18"/>
      <w:szCs w:val="18"/>
    </w:rPr>
  </w:style>
  <w:style w:type="paragraph" w:styleId="91">
    <w:name w:val="toc 9"/>
    <w:basedOn w:val="a7"/>
    <w:next w:val="a7"/>
    <w:autoRedefine/>
    <w:rsid w:val="00332E17"/>
    <w:pPr>
      <w:spacing w:after="0" w:line="240" w:lineRule="auto"/>
      <w:ind w:left="1920"/>
    </w:pPr>
    <w:rPr>
      <w:rFonts w:ascii="Times New Roman" w:hAnsi="Times New Roman"/>
      <w:sz w:val="18"/>
      <w:szCs w:val="18"/>
    </w:rPr>
  </w:style>
  <w:style w:type="paragraph" w:styleId="afffb">
    <w:name w:val="toa heading"/>
    <w:basedOn w:val="a7"/>
    <w:next w:val="a7"/>
    <w:rsid w:val="00332E17"/>
    <w:pPr>
      <w:spacing w:before="40" w:after="20" w:line="240" w:lineRule="auto"/>
      <w:jc w:val="center"/>
    </w:pPr>
    <w:rPr>
      <w:rFonts w:ascii="Times New Roman" w:hAnsi="Times New Roman"/>
      <w:b/>
      <w:szCs w:val="20"/>
    </w:rPr>
  </w:style>
  <w:style w:type="paragraph" w:customStyle="1" w:styleId="afffc">
    <w:name w:val="Требования"/>
    <w:basedOn w:val="a7"/>
    <w:uiPriority w:val="99"/>
    <w:rsid w:val="00332E17"/>
    <w:pPr>
      <w:spacing w:before="120" w:after="60" w:line="240" w:lineRule="auto"/>
      <w:ind w:firstLine="567"/>
      <w:jc w:val="both"/>
      <w:outlineLvl w:val="1"/>
    </w:pPr>
    <w:rPr>
      <w:rFonts w:ascii="Times New Roman" w:hAnsi="Times New Roman"/>
      <w:bCs/>
      <w:i/>
      <w:iCs/>
      <w:sz w:val="24"/>
      <w:szCs w:val="24"/>
    </w:rPr>
  </w:style>
  <w:style w:type="paragraph" w:customStyle="1" w:styleId="a2">
    <w:name w:val="Список а)"/>
    <w:basedOn w:val="afa"/>
    <w:uiPriority w:val="99"/>
    <w:rsid w:val="00332E17"/>
    <w:pPr>
      <w:numPr>
        <w:numId w:val="3"/>
      </w:numPr>
      <w:suppressAutoHyphens w:val="0"/>
      <w:spacing w:after="60"/>
      <w:ind w:right="0"/>
      <w:jc w:val="both"/>
    </w:pPr>
    <w:rPr>
      <w:rFonts w:ascii="Times New Roman" w:hAnsi="Times New Roman"/>
      <w:b w:val="0"/>
      <w:sz w:val="24"/>
      <w:szCs w:val="24"/>
      <w:lang w:eastAsia="ru-RU"/>
    </w:rPr>
  </w:style>
  <w:style w:type="paragraph" w:styleId="afffd">
    <w:name w:val="Document Map"/>
    <w:basedOn w:val="a7"/>
    <w:link w:val="afffe"/>
    <w:uiPriority w:val="99"/>
    <w:semiHidden/>
    <w:rsid w:val="00332E17"/>
    <w:pPr>
      <w:widowControl w:val="0"/>
      <w:shd w:val="clear" w:color="auto" w:fill="000080"/>
      <w:suppressAutoHyphens/>
      <w:spacing w:after="0" w:line="240" w:lineRule="auto"/>
      <w:jc w:val="both"/>
    </w:pPr>
    <w:rPr>
      <w:rFonts w:ascii="Tahoma" w:hAnsi="Tahoma"/>
      <w:sz w:val="24"/>
      <w:szCs w:val="20"/>
    </w:rPr>
  </w:style>
  <w:style w:type="character" w:customStyle="1" w:styleId="afffe">
    <w:name w:val="Схема документа Знак"/>
    <w:link w:val="afffd"/>
    <w:uiPriority w:val="99"/>
    <w:semiHidden/>
    <w:locked/>
    <w:rsid w:val="00332E17"/>
    <w:rPr>
      <w:rFonts w:ascii="Tahoma" w:hAnsi="Tahoma" w:cs="Times New Roman"/>
      <w:sz w:val="20"/>
      <w:szCs w:val="20"/>
      <w:shd w:val="clear" w:color="auto" w:fill="000080"/>
      <w:lang w:eastAsia="ru-RU"/>
    </w:rPr>
  </w:style>
  <w:style w:type="paragraph" w:customStyle="1" w:styleId="affff">
    <w:name w:val="Табличный_слева"/>
    <w:basedOn w:val="a7"/>
    <w:uiPriority w:val="99"/>
    <w:rsid w:val="00332E17"/>
    <w:pPr>
      <w:spacing w:after="0" w:line="240" w:lineRule="auto"/>
    </w:pPr>
    <w:rPr>
      <w:rFonts w:ascii="Times New Roman" w:hAnsi="Times New Roman"/>
    </w:rPr>
  </w:style>
  <w:style w:type="paragraph" w:customStyle="1" w:styleId="1e">
    <w:name w:val="Обычный 1"/>
    <w:basedOn w:val="a7"/>
    <w:next w:val="a7"/>
    <w:uiPriority w:val="99"/>
    <w:semiHidden/>
    <w:rsid w:val="00332E17"/>
    <w:pPr>
      <w:tabs>
        <w:tab w:val="num" w:pos="360"/>
      </w:tabs>
      <w:spacing w:before="120" w:after="0" w:line="240" w:lineRule="auto"/>
      <w:ind w:left="360" w:hanging="360"/>
      <w:jc w:val="both"/>
    </w:pPr>
    <w:rPr>
      <w:rFonts w:ascii="Times New Roman" w:hAnsi="Times New Roman"/>
      <w:sz w:val="24"/>
      <w:szCs w:val="20"/>
    </w:rPr>
  </w:style>
  <w:style w:type="table" w:customStyle="1" w:styleId="1f">
    <w:name w:val="Сетка таблицы1"/>
    <w:uiPriority w:val="99"/>
    <w:rsid w:val="00332E1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0">
    <w:name w:val="Обычный влево"/>
    <w:basedOn w:val="1e"/>
    <w:uiPriority w:val="99"/>
    <w:rsid w:val="00332E17"/>
    <w:pPr>
      <w:tabs>
        <w:tab w:val="clear" w:pos="360"/>
      </w:tabs>
      <w:spacing w:before="0"/>
      <w:ind w:left="0" w:firstLine="0"/>
      <w:jc w:val="left"/>
    </w:pPr>
  </w:style>
  <w:style w:type="paragraph" w:customStyle="1" w:styleId="affff1">
    <w:name w:val="Табличный_по ширине"/>
    <w:basedOn w:val="affff"/>
    <w:uiPriority w:val="99"/>
    <w:rsid w:val="00332E17"/>
    <w:pPr>
      <w:jc w:val="both"/>
    </w:pPr>
  </w:style>
  <w:style w:type="paragraph" w:customStyle="1" w:styleId="100">
    <w:name w:val="Табличный_центр_10"/>
    <w:basedOn w:val="a7"/>
    <w:uiPriority w:val="99"/>
    <w:rsid w:val="00332E17"/>
    <w:pPr>
      <w:spacing w:after="0" w:line="240" w:lineRule="auto"/>
      <w:jc w:val="center"/>
    </w:pPr>
    <w:rPr>
      <w:rFonts w:ascii="Times New Roman" w:hAnsi="Times New Roman"/>
      <w:sz w:val="20"/>
      <w:szCs w:val="24"/>
    </w:rPr>
  </w:style>
  <w:style w:type="paragraph" w:customStyle="1" w:styleId="101">
    <w:name w:val="Табличный_слева_10"/>
    <w:basedOn w:val="a7"/>
    <w:uiPriority w:val="99"/>
    <w:rsid w:val="00332E17"/>
    <w:pPr>
      <w:spacing w:after="0" w:line="240" w:lineRule="auto"/>
    </w:pPr>
    <w:rPr>
      <w:rFonts w:ascii="Times New Roman" w:hAnsi="Times New Roman"/>
      <w:sz w:val="20"/>
      <w:szCs w:val="24"/>
    </w:rPr>
  </w:style>
  <w:style w:type="paragraph" w:customStyle="1" w:styleId="102">
    <w:name w:val="Табличный_по ширине_10"/>
    <w:basedOn w:val="a7"/>
    <w:uiPriority w:val="99"/>
    <w:rsid w:val="00332E17"/>
    <w:pPr>
      <w:spacing w:after="0" w:line="240" w:lineRule="auto"/>
      <w:jc w:val="both"/>
    </w:pPr>
    <w:rPr>
      <w:rFonts w:ascii="Times New Roman" w:hAnsi="Times New Roman"/>
      <w:sz w:val="20"/>
      <w:szCs w:val="24"/>
    </w:rPr>
  </w:style>
  <w:style w:type="paragraph" w:customStyle="1" w:styleId="10">
    <w:name w:val="Табличный_нумерованный_10"/>
    <w:basedOn w:val="a7"/>
    <w:uiPriority w:val="99"/>
    <w:rsid w:val="00332E17"/>
    <w:pPr>
      <w:numPr>
        <w:numId w:val="7"/>
      </w:numPr>
      <w:spacing w:after="0" w:line="240" w:lineRule="auto"/>
    </w:pPr>
    <w:rPr>
      <w:rFonts w:ascii="Times New Roman" w:hAnsi="Times New Roman"/>
      <w:sz w:val="20"/>
      <w:szCs w:val="24"/>
    </w:rPr>
  </w:style>
  <w:style w:type="paragraph" w:customStyle="1" w:styleId="103">
    <w:name w:val="Табличный_заголовки_10"/>
    <w:basedOn w:val="a8"/>
    <w:uiPriority w:val="99"/>
    <w:rsid w:val="00332E17"/>
    <w:pPr>
      <w:jc w:val="center"/>
    </w:pPr>
    <w:rPr>
      <w:b/>
      <w:sz w:val="20"/>
    </w:rPr>
  </w:style>
  <w:style w:type="paragraph" w:styleId="affff2">
    <w:name w:val="Title"/>
    <w:basedOn w:val="a7"/>
    <w:next w:val="a7"/>
    <w:link w:val="affff3"/>
    <w:qFormat/>
    <w:rsid w:val="00332E17"/>
    <w:pPr>
      <w:pBdr>
        <w:top w:val="single" w:sz="8" w:space="10" w:color="A7BFDE"/>
        <w:bottom w:val="single" w:sz="24" w:space="15" w:color="9BBB59"/>
      </w:pBdr>
      <w:spacing w:after="0" w:line="360" w:lineRule="auto"/>
      <w:ind w:firstLine="680"/>
      <w:jc w:val="center"/>
    </w:pPr>
    <w:rPr>
      <w:rFonts w:ascii="Cambria" w:hAnsi="Cambria"/>
      <w:i/>
      <w:iCs/>
      <w:color w:val="243F60"/>
      <w:sz w:val="60"/>
      <w:szCs w:val="60"/>
    </w:rPr>
  </w:style>
  <w:style w:type="character" w:customStyle="1" w:styleId="affff3">
    <w:name w:val="Название Знак"/>
    <w:link w:val="affff2"/>
    <w:locked/>
    <w:rsid w:val="00332E17"/>
    <w:rPr>
      <w:rFonts w:ascii="Cambria" w:hAnsi="Cambria" w:cs="Times New Roman"/>
      <w:i/>
      <w:iCs/>
      <w:color w:val="243F60"/>
      <w:sz w:val="60"/>
      <w:szCs w:val="60"/>
    </w:rPr>
  </w:style>
  <w:style w:type="paragraph" w:styleId="affff4">
    <w:name w:val="Subtitle"/>
    <w:basedOn w:val="a7"/>
    <w:next w:val="a7"/>
    <w:link w:val="affff5"/>
    <w:qFormat/>
    <w:rsid w:val="00332E17"/>
    <w:pPr>
      <w:spacing w:before="200" w:after="900" w:line="360" w:lineRule="auto"/>
      <w:ind w:firstLine="680"/>
      <w:jc w:val="right"/>
    </w:pPr>
    <w:rPr>
      <w:rFonts w:ascii="Times New Roman" w:hAnsi="Times New Roman"/>
      <w:i/>
      <w:iCs/>
      <w:sz w:val="24"/>
      <w:szCs w:val="24"/>
    </w:rPr>
  </w:style>
  <w:style w:type="character" w:customStyle="1" w:styleId="affff5">
    <w:name w:val="Подзаголовок Знак"/>
    <w:link w:val="affff4"/>
    <w:locked/>
    <w:rsid w:val="00332E17"/>
    <w:rPr>
      <w:rFonts w:ascii="Times New Roman" w:hAnsi="Times New Roman" w:cs="Times New Roman"/>
      <w:i/>
      <w:iCs/>
      <w:sz w:val="24"/>
      <w:szCs w:val="24"/>
    </w:rPr>
  </w:style>
  <w:style w:type="character" w:styleId="affff6">
    <w:name w:val="Emphasis"/>
    <w:qFormat/>
    <w:rsid w:val="00332E17"/>
    <w:rPr>
      <w:rFonts w:cs="Times New Roman"/>
      <w:b/>
      <w:i/>
      <w:color w:val="5A5A5A"/>
    </w:rPr>
  </w:style>
  <w:style w:type="paragraph" w:styleId="2b">
    <w:name w:val="Quote"/>
    <w:basedOn w:val="a7"/>
    <w:next w:val="a7"/>
    <w:link w:val="2c"/>
    <w:uiPriority w:val="29"/>
    <w:qFormat/>
    <w:rsid w:val="00332E17"/>
    <w:pPr>
      <w:spacing w:after="0" w:line="360" w:lineRule="auto"/>
      <w:ind w:firstLine="680"/>
      <w:jc w:val="both"/>
    </w:pPr>
    <w:rPr>
      <w:rFonts w:ascii="Cambria" w:hAnsi="Cambria"/>
      <w:i/>
      <w:iCs/>
      <w:color w:val="5A5A5A"/>
      <w:sz w:val="24"/>
      <w:szCs w:val="24"/>
    </w:rPr>
  </w:style>
  <w:style w:type="character" w:customStyle="1" w:styleId="2c">
    <w:name w:val="Цитата 2 Знак"/>
    <w:link w:val="2b"/>
    <w:uiPriority w:val="29"/>
    <w:locked/>
    <w:rsid w:val="00332E17"/>
    <w:rPr>
      <w:rFonts w:ascii="Cambria" w:hAnsi="Cambria" w:cs="Times New Roman"/>
      <w:i/>
      <w:iCs/>
      <w:color w:val="5A5A5A"/>
      <w:sz w:val="24"/>
      <w:szCs w:val="24"/>
    </w:rPr>
  </w:style>
  <w:style w:type="paragraph" w:styleId="affff7">
    <w:name w:val="Intense Quote"/>
    <w:basedOn w:val="a7"/>
    <w:next w:val="a7"/>
    <w:link w:val="affff8"/>
    <w:uiPriority w:val="30"/>
    <w:qFormat/>
    <w:rsid w:val="00332E1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f8">
    <w:name w:val="Выделенная цитата Знак"/>
    <w:link w:val="affff7"/>
    <w:uiPriority w:val="30"/>
    <w:locked/>
    <w:rsid w:val="00332E17"/>
    <w:rPr>
      <w:rFonts w:ascii="Cambria" w:hAnsi="Cambria" w:cs="Times New Roman"/>
      <w:i/>
      <w:iCs/>
      <w:color w:val="F4F4F4"/>
      <w:sz w:val="24"/>
      <w:szCs w:val="24"/>
      <w:shd w:val="clear" w:color="auto" w:fill="4F81BD"/>
    </w:rPr>
  </w:style>
  <w:style w:type="character" w:styleId="affff9">
    <w:name w:val="Subtle Emphasis"/>
    <w:uiPriority w:val="99"/>
    <w:qFormat/>
    <w:rsid w:val="00332E17"/>
    <w:rPr>
      <w:rFonts w:cs="Times New Roman"/>
      <w:i/>
      <w:color w:val="5A5A5A"/>
    </w:rPr>
  </w:style>
  <w:style w:type="character" w:styleId="affffa">
    <w:name w:val="Intense Emphasis"/>
    <w:uiPriority w:val="99"/>
    <w:qFormat/>
    <w:rsid w:val="00332E17"/>
    <w:rPr>
      <w:rFonts w:cs="Times New Roman"/>
      <w:b/>
      <w:i/>
      <w:color w:val="4F81BD"/>
      <w:sz w:val="22"/>
    </w:rPr>
  </w:style>
  <w:style w:type="character" w:styleId="affffb">
    <w:name w:val="Subtle Reference"/>
    <w:uiPriority w:val="99"/>
    <w:qFormat/>
    <w:rsid w:val="00332E17"/>
    <w:rPr>
      <w:rFonts w:cs="Times New Roman"/>
      <w:color w:val="auto"/>
      <w:u w:val="single" w:color="9BBB59"/>
    </w:rPr>
  </w:style>
  <w:style w:type="character" w:styleId="affffc">
    <w:name w:val="Intense Reference"/>
    <w:uiPriority w:val="99"/>
    <w:qFormat/>
    <w:rsid w:val="00332E17"/>
    <w:rPr>
      <w:rFonts w:cs="Times New Roman"/>
      <w:b/>
      <w:color w:val="76923C"/>
      <w:u w:val="single" w:color="9BBB59"/>
    </w:rPr>
  </w:style>
  <w:style w:type="character" w:styleId="affffd">
    <w:name w:val="Book Title"/>
    <w:uiPriority w:val="99"/>
    <w:qFormat/>
    <w:rsid w:val="00332E17"/>
    <w:rPr>
      <w:rFonts w:ascii="Cambria" w:hAnsi="Cambria" w:cs="Times New Roman"/>
      <w:b/>
      <w:i/>
      <w:color w:val="auto"/>
    </w:rPr>
  </w:style>
  <w:style w:type="paragraph" w:styleId="affffe">
    <w:name w:val="List Bullet"/>
    <w:basedOn w:val="a7"/>
    <w:rsid w:val="00332E17"/>
    <w:pPr>
      <w:spacing w:after="0" w:line="360" w:lineRule="auto"/>
      <w:ind w:left="1571" w:hanging="360"/>
      <w:contextualSpacing/>
      <w:jc w:val="both"/>
    </w:pPr>
    <w:rPr>
      <w:rFonts w:ascii="Times New Roman" w:hAnsi="Times New Roman"/>
      <w:sz w:val="24"/>
      <w:szCs w:val="24"/>
    </w:rPr>
  </w:style>
  <w:style w:type="paragraph" w:styleId="afffff">
    <w:name w:val="TOC Heading"/>
    <w:basedOn w:val="12"/>
    <w:next w:val="a7"/>
    <w:uiPriority w:val="39"/>
    <w:qFormat/>
    <w:rsid w:val="00332E17"/>
    <w:pPr>
      <w:keepNext w:val="0"/>
      <w:numPr>
        <w:numId w:val="0"/>
      </w:numPr>
      <w:pBdr>
        <w:bottom w:val="single" w:sz="12" w:space="1" w:color="365F91"/>
      </w:pBdr>
      <w:suppressAutoHyphens w:val="0"/>
      <w:spacing w:before="600" w:after="80" w:line="360" w:lineRule="auto"/>
      <w:ind w:right="0" w:firstLine="680"/>
      <w:jc w:val="both"/>
      <w:outlineLvl w:val="9"/>
    </w:pPr>
    <w:rPr>
      <w:rFonts w:ascii="Cambria" w:hAnsi="Cambria" w:cs="Times New Roman"/>
      <w:bCs/>
      <w:caps/>
      <w:color w:val="365F91"/>
      <w:lang w:eastAsia="ru-RU"/>
    </w:rPr>
  </w:style>
  <w:style w:type="character" w:styleId="afffff0">
    <w:name w:val="footnote reference"/>
    <w:aliases w:val="Знак сноски-FN,Знак сноски 1,Ciae niinee-FN,Referencia nota al pie,Ссылка на сноску 45,Appel note de bas de page"/>
    <w:uiPriority w:val="99"/>
    <w:rsid w:val="00332E17"/>
    <w:rPr>
      <w:rFonts w:cs="Times New Roman"/>
      <w:vertAlign w:val="superscript"/>
    </w:rPr>
  </w:style>
  <w:style w:type="paragraph" w:styleId="36">
    <w:name w:val="Body Text Indent 3"/>
    <w:basedOn w:val="a7"/>
    <w:link w:val="37"/>
    <w:rsid w:val="00332E17"/>
    <w:pPr>
      <w:spacing w:after="0" w:line="360" w:lineRule="auto"/>
      <w:ind w:left="708" w:firstLine="709"/>
      <w:jc w:val="both"/>
    </w:pPr>
    <w:rPr>
      <w:rFonts w:ascii="Times New Roman" w:hAnsi="Times New Roman"/>
      <w:sz w:val="28"/>
      <w:szCs w:val="28"/>
    </w:rPr>
  </w:style>
  <w:style w:type="character" w:customStyle="1" w:styleId="37">
    <w:name w:val="Основной текст с отступом 3 Знак"/>
    <w:link w:val="36"/>
    <w:locked/>
    <w:rsid w:val="00332E17"/>
    <w:rPr>
      <w:rFonts w:ascii="Times New Roman" w:hAnsi="Times New Roman" w:cs="Times New Roman"/>
      <w:sz w:val="28"/>
      <w:szCs w:val="28"/>
    </w:rPr>
  </w:style>
  <w:style w:type="paragraph" w:styleId="afffff1">
    <w:name w:val="Block Text"/>
    <w:basedOn w:val="a7"/>
    <w:rsid w:val="00332E17"/>
    <w:pPr>
      <w:spacing w:after="0" w:line="360" w:lineRule="auto"/>
      <w:ind w:left="526" w:right="43" w:firstLine="709"/>
      <w:jc w:val="both"/>
    </w:pPr>
    <w:rPr>
      <w:rFonts w:ascii="Times New Roman" w:hAnsi="Times New Roman"/>
      <w:sz w:val="28"/>
      <w:szCs w:val="28"/>
    </w:rPr>
  </w:style>
  <w:style w:type="character" w:styleId="afffff2">
    <w:name w:val="line number"/>
    <w:rsid w:val="00332E17"/>
    <w:rPr>
      <w:rFonts w:cs="Times New Roman"/>
      <w:sz w:val="18"/>
    </w:rPr>
  </w:style>
  <w:style w:type="paragraph" w:styleId="2d">
    <w:name w:val="List 2"/>
    <w:aliases w:val=" Знак1"/>
    <w:basedOn w:val="afa"/>
    <w:link w:val="2e"/>
    <w:rsid w:val="00332E17"/>
    <w:pPr>
      <w:suppressAutoHyphens w:val="0"/>
      <w:spacing w:after="240" w:line="240" w:lineRule="atLeast"/>
      <w:ind w:left="1800" w:right="0" w:hanging="360"/>
      <w:jc w:val="both"/>
    </w:pPr>
    <w:rPr>
      <w:rFonts w:cs="Arial"/>
      <w:b w:val="0"/>
      <w:spacing w:val="-5"/>
      <w:lang w:eastAsia="en-US"/>
    </w:rPr>
  </w:style>
  <w:style w:type="paragraph" w:styleId="38">
    <w:name w:val="List 3"/>
    <w:basedOn w:val="afa"/>
    <w:rsid w:val="00332E17"/>
    <w:pPr>
      <w:suppressAutoHyphens w:val="0"/>
      <w:spacing w:after="240" w:line="240" w:lineRule="atLeast"/>
      <w:ind w:left="2160" w:right="0" w:hanging="360"/>
      <w:jc w:val="both"/>
    </w:pPr>
    <w:rPr>
      <w:rFonts w:cs="Arial"/>
      <w:b w:val="0"/>
      <w:spacing w:val="-5"/>
      <w:lang w:eastAsia="en-US"/>
    </w:rPr>
  </w:style>
  <w:style w:type="paragraph" w:styleId="43">
    <w:name w:val="List 4"/>
    <w:basedOn w:val="afa"/>
    <w:rsid w:val="00332E17"/>
    <w:pPr>
      <w:suppressAutoHyphens w:val="0"/>
      <w:spacing w:after="240" w:line="240" w:lineRule="atLeast"/>
      <w:ind w:left="2520" w:right="0" w:hanging="360"/>
      <w:jc w:val="both"/>
    </w:pPr>
    <w:rPr>
      <w:rFonts w:cs="Arial"/>
      <w:b w:val="0"/>
      <w:spacing w:val="-5"/>
      <w:lang w:eastAsia="en-US"/>
    </w:rPr>
  </w:style>
  <w:style w:type="paragraph" w:styleId="53">
    <w:name w:val="List 5"/>
    <w:basedOn w:val="afa"/>
    <w:rsid w:val="00332E17"/>
    <w:pPr>
      <w:suppressAutoHyphens w:val="0"/>
      <w:spacing w:after="240" w:line="240" w:lineRule="atLeast"/>
      <w:ind w:left="2880" w:right="0" w:hanging="360"/>
      <w:jc w:val="both"/>
    </w:pPr>
    <w:rPr>
      <w:rFonts w:cs="Arial"/>
      <w:b w:val="0"/>
      <w:spacing w:val="-5"/>
      <w:lang w:eastAsia="en-US"/>
    </w:rPr>
  </w:style>
  <w:style w:type="paragraph" w:styleId="2f">
    <w:name w:val="List Bullet 2"/>
    <w:basedOn w:val="affffe"/>
    <w:autoRedefine/>
    <w:rsid w:val="00332E17"/>
    <w:pPr>
      <w:tabs>
        <w:tab w:val="num" w:pos="360"/>
      </w:tabs>
      <w:spacing w:after="240" w:line="240" w:lineRule="atLeast"/>
      <w:ind w:left="1800"/>
      <w:contextualSpacing w:val="0"/>
    </w:pPr>
    <w:rPr>
      <w:rFonts w:ascii="Arial" w:hAnsi="Arial" w:cs="Arial"/>
      <w:spacing w:val="-5"/>
      <w:sz w:val="20"/>
      <w:szCs w:val="20"/>
      <w:lang w:eastAsia="en-US"/>
    </w:rPr>
  </w:style>
  <w:style w:type="paragraph" w:styleId="39">
    <w:name w:val="List Bullet 3"/>
    <w:basedOn w:val="affffe"/>
    <w:autoRedefine/>
    <w:rsid w:val="00332E17"/>
    <w:pPr>
      <w:tabs>
        <w:tab w:val="num" w:pos="360"/>
      </w:tabs>
      <w:spacing w:after="240" w:line="240" w:lineRule="atLeast"/>
      <w:ind w:left="2160"/>
      <w:contextualSpacing w:val="0"/>
    </w:pPr>
    <w:rPr>
      <w:rFonts w:ascii="Arial" w:hAnsi="Arial" w:cs="Arial"/>
      <w:spacing w:val="-5"/>
      <w:sz w:val="20"/>
      <w:szCs w:val="20"/>
      <w:lang w:eastAsia="en-US"/>
    </w:rPr>
  </w:style>
  <w:style w:type="paragraph" w:styleId="44">
    <w:name w:val="List Bullet 4"/>
    <w:basedOn w:val="affffe"/>
    <w:autoRedefine/>
    <w:rsid w:val="00332E17"/>
    <w:pPr>
      <w:tabs>
        <w:tab w:val="num" w:pos="360"/>
      </w:tabs>
      <w:spacing w:after="240" w:line="240" w:lineRule="atLeast"/>
      <w:ind w:left="2520"/>
      <w:contextualSpacing w:val="0"/>
    </w:pPr>
    <w:rPr>
      <w:rFonts w:ascii="Arial" w:hAnsi="Arial" w:cs="Arial"/>
      <w:spacing w:val="-5"/>
      <w:sz w:val="20"/>
      <w:szCs w:val="20"/>
      <w:lang w:eastAsia="en-US"/>
    </w:rPr>
  </w:style>
  <w:style w:type="paragraph" w:styleId="54">
    <w:name w:val="List Bullet 5"/>
    <w:basedOn w:val="affffe"/>
    <w:autoRedefine/>
    <w:rsid w:val="00332E17"/>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3">
    <w:name w:val="List Continue"/>
    <w:basedOn w:val="afa"/>
    <w:rsid w:val="00332E17"/>
    <w:pPr>
      <w:suppressAutoHyphens w:val="0"/>
      <w:spacing w:after="240" w:line="240" w:lineRule="atLeast"/>
      <w:ind w:left="1440" w:right="0"/>
      <w:jc w:val="both"/>
    </w:pPr>
    <w:rPr>
      <w:rFonts w:cs="Arial"/>
      <w:b w:val="0"/>
      <w:spacing w:val="-5"/>
      <w:lang w:eastAsia="en-US"/>
    </w:rPr>
  </w:style>
  <w:style w:type="paragraph" w:styleId="2f0">
    <w:name w:val="List Continue 2"/>
    <w:basedOn w:val="afffff3"/>
    <w:rsid w:val="00332E17"/>
    <w:pPr>
      <w:ind w:left="2160"/>
    </w:pPr>
  </w:style>
  <w:style w:type="paragraph" w:styleId="3a">
    <w:name w:val="List Continue 3"/>
    <w:basedOn w:val="afffff3"/>
    <w:rsid w:val="00332E17"/>
    <w:pPr>
      <w:ind w:left="2520"/>
    </w:pPr>
  </w:style>
  <w:style w:type="paragraph" w:styleId="45">
    <w:name w:val="List Continue 4"/>
    <w:basedOn w:val="afffff3"/>
    <w:rsid w:val="00332E17"/>
    <w:pPr>
      <w:ind w:left="2880"/>
    </w:pPr>
  </w:style>
  <w:style w:type="paragraph" w:styleId="55">
    <w:name w:val="List Continue 5"/>
    <w:basedOn w:val="afffff3"/>
    <w:rsid w:val="00332E17"/>
    <w:pPr>
      <w:ind w:left="3240"/>
    </w:pPr>
  </w:style>
  <w:style w:type="paragraph" w:styleId="afffff4">
    <w:name w:val="List Number"/>
    <w:basedOn w:val="a7"/>
    <w:rsid w:val="00332E17"/>
    <w:pPr>
      <w:spacing w:before="100" w:beforeAutospacing="1" w:after="100" w:afterAutospacing="1" w:line="360" w:lineRule="auto"/>
      <w:ind w:firstLine="709"/>
      <w:jc w:val="both"/>
    </w:pPr>
    <w:rPr>
      <w:rFonts w:ascii="Times New Roman" w:hAnsi="Times New Roman"/>
      <w:sz w:val="28"/>
      <w:szCs w:val="28"/>
    </w:rPr>
  </w:style>
  <w:style w:type="paragraph" w:styleId="2f1">
    <w:name w:val="List Number 2"/>
    <w:basedOn w:val="afffff4"/>
    <w:rsid w:val="00332E17"/>
    <w:pPr>
      <w:spacing w:before="0" w:beforeAutospacing="0" w:after="240" w:afterAutospacing="0" w:line="240" w:lineRule="atLeast"/>
      <w:ind w:left="1800" w:hanging="360"/>
    </w:pPr>
    <w:rPr>
      <w:rFonts w:ascii="Arial" w:hAnsi="Arial" w:cs="Arial"/>
      <w:spacing w:val="-5"/>
      <w:sz w:val="20"/>
      <w:szCs w:val="20"/>
      <w:lang w:eastAsia="en-US"/>
    </w:rPr>
  </w:style>
  <w:style w:type="paragraph" w:styleId="3b">
    <w:name w:val="List Number 3"/>
    <w:basedOn w:val="afffff4"/>
    <w:rsid w:val="00332E17"/>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6">
    <w:name w:val="List Number 4"/>
    <w:basedOn w:val="afffff4"/>
    <w:rsid w:val="00332E17"/>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f4"/>
    <w:rsid w:val="00332E17"/>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5">
    <w:name w:val="Message Header"/>
    <w:basedOn w:val="af0"/>
    <w:link w:val="afffff6"/>
    <w:rsid w:val="00332E17"/>
    <w:pPr>
      <w:keepLines/>
      <w:tabs>
        <w:tab w:val="left" w:pos="3600"/>
        <w:tab w:val="left" w:pos="4680"/>
      </w:tabs>
      <w:suppressAutoHyphens w:val="0"/>
      <w:spacing w:line="280" w:lineRule="exact"/>
      <w:ind w:left="1080" w:right="2160" w:hanging="1080"/>
      <w:jc w:val="both"/>
    </w:pPr>
    <w:rPr>
      <w:sz w:val="20"/>
      <w:szCs w:val="20"/>
      <w:lang w:eastAsia="ru-RU"/>
    </w:rPr>
  </w:style>
  <w:style w:type="character" w:customStyle="1" w:styleId="afffff6">
    <w:name w:val="Шапка Знак"/>
    <w:link w:val="afffff5"/>
    <w:locked/>
    <w:rsid w:val="00332E17"/>
    <w:rPr>
      <w:rFonts w:ascii="Arial" w:hAnsi="Arial" w:cs="Times New Roman"/>
      <w:sz w:val="20"/>
      <w:szCs w:val="20"/>
    </w:rPr>
  </w:style>
  <w:style w:type="paragraph" w:styleId="afffff7">
    <w:name w:val="Normal Indent"/>
    <w:basedOn w:val="a7"/>
    <w:rsid w:val="00332E17"/>
    <w:pPr>
      <w:spacing w:after="0" w:line="360" w:lineRule="auto"/>
      <w:ind w:left="1440" w:firstLine="709"/>
      <w:jc w:val="both"/>
    </w:pPr>
    <w:rPr>
      <w:rFonts w:ascii="Arial" w:hAnsi="Arial" w:cs="Arial"/>
      <w:spacing w:val="-5"/>
      <w:sz w:val="20"/>
      <w:szCs w:val="20"/>
      <w:lang w:eastAsia="en-US"/>
    </w:rPr>
  </w:style>
  <w:style w:type="paragraph" w:styleId="HTML1">
    <w:name w:val="HTML Address"/>
    <w:basedOn w:val="a7"/>
    <w:link w:val="HTML2"/>
    <w:rsid w:val="00332E17"/>
    <w:pPr>
      <w:spacing w:after="0" w:line="360" w:lineRule="auto"/>
      <w:ind w:left="1080" w:firstLine="709"/>
      <w:jc w:val="both"/>
    </w:pPr>
    <w:rPr>
      <w:rFonts w:ascii="Arial" w:hAnsi="Arial"/>
      <w:i/>
      <w:iCs/>
      <w:spacing w:val="-5"/>
      <w:sz w:val="20"/>
      <w:szCs w:val="20"/>
    </w:rPr>
  </w:style>
  <w:style w:type="character" w:customStyle="1" w:styleId="HTML2">
    <w:name w:val="Адрес HTML Знак"/>
    <w:link w:val="HTML1"/>
    <w:locked/>
    <w:rsid w:val="00332E17"/>
    <w:rPr>
      <w:rFonts w:ascii="Arial" w:hAnsi="Arial" w:cs="Times New Roman"/>
      <w:i/>
      <w:iCs/>
      <w:spacing w:val="-5"/>
      <w:sz w:val="20"/>
      <w:szCs w:val="20"/>
    </w:rPr>
  </w:style>
  <w:style w:type="paragraph" w:styleId="afffff8">
    <w:name w:val="envelope address"/>
    <w:basedOn w:val="a7"/>
    <w:rsid w:val="00332E17"/>
    <w:pPr>
      <w:framePr w:w="7920" w:h="1980" w:hRule="exact" w:hSpace="180" w:wrap="auto" w:hAnchor="page" w:xAlign="center" w:yAlign="bottom"/>
      <w:spacing w:after="0" w:line="360" w:lineRule="auto"/>
      <w:ind w:left="2880" w:firstLine="709"/>
      <w:jc w:val="both"/>
    </w:pPr>
    <w:rPr>
      <w:rFonts w:ascii="Arial" w:hAnsi="Arial" w:cs="Arial"/>
      <w:spacing w:val="-5"/>
      <w:sz w:val="28"/>
      <w:szCs w:val="28"/>
      <w:lang w:eastAsia="en-US"/>
    </w:rPr>
  </w:style>
  <w:style w:type="character" w:styleId="HTML3">
    <w:name w:val="HTML Acronym"/>
    <w:rsid w:val="00332E17"/>
    <w:rPr>
      <w:rFonts w:cs="Times New Roman"/>
      <w:lang w:val="ru-RU"/>
    </w:rPr>
  </w:style>
  <w:style w:type="paragraph" w:styleId="afffff9">
    <w:name w:val="Date"/>
    <w:basedOn w:val="a7"/>
    <w:next w:val="a7"/>
    <w:link w:val="afffffa"/>
    <w:rsid w:val="00332E17"/>
    <w:pPr>
      <w:spacing w:after="0" w:line="360" w:lineRule="auto"/>
      <w:ind w:left="1080" w:firstLine="709"/>
      <w:jc w:val="both"/>
    </w:pPr>
    <w:rPr>
      <w:rFonts w:ascii="Arial" w:hAnsi="Arial"/>
      <w:spacing w:val="-5"/>
      <w:sz w:val="20"/>
      <w:szCs w:val="20"/>
    </w:rPr>
  </w:style>
  <w:style w:type="character" w:customStyle="1" w:styleId="afffffa">
    <w:name w:val="Дата Знак"/>
    <w:link w:val="afffff9"/>
    <w:locked/>
    <w:rsid w:val="00332E17"/>
    <w:rPr>
      <w:rFonts w:ascii="Arial" w:hAnsi="Arial" w:cs="Times New Roman"/>
      <w:spacing w:val="-5"/>
      <w:sz w:val="20"/>
      <w:szCs w:val="20"/>
    </w:rPr>
  </w:style>
  <w:style w:type="paragraph" w:styleId="afffffb">
    <w:name w:val="Note Heading"/>
    <w:basedOn w:val="a7"/>
    <w:next w:val="a7"/>
    <w:link w:val="afffffc"/>
    <w:rsid w:val="00332E17"/>
    <w:pPr>
      <w:spacing w:after="0" w:line="360" w:lineRule="auto"/>
      <w:ind w:left="1080" w:firstLine="709"/>
      <w:jc w:val="both"/>
    </w:pPr>
    <w:rPr>
      <w:rFonts w:ascii="Arial" w:hAnsi="Arial"/>
      <w:spacing w:val="-5"/>
      <w:sz w:val="20"/>
      <w:szCs w:val="20"/>
    </w:rPr>
  </w:style>
  <w:style w:type="character" w:customStyle="1" w:styleId="afffffc">
    <w:name w:val="Заголовок записки Знак"/>
    <w:link w:val="afffffb"/>
    <w:locked/>
    <w:rsid w:val="00332E17"/>
    <w:rPr>
      <w:rFonts w:ascii="Arial" w:hAnsi="Arial" w:cs="Times New Roman"/>
      <w:spacing w:val="-5"/>
      <w:sz w:val="20"/>
      <w:szCs w:val="20"/>
    </w:rPr>
  </w:style>
  <w:style w:type="character" w:styleId="HTML4">
    <w:name w:val="HTML Keyboard"/>
    <w:rsid w:val="00332E17"/>
    <w:rPr>
      <w:rFonts w:ascii="Courier New" w:hAnsi="Courier New" w:cs="Times New Roman"/>
      <w:sz w:val="20"/>
      <w:lang w:val="ru-RU"/>
    </w:rPr>
  </w:style>
  <w:style w:type="character" w:styleId="HTML5">
    <w:name w:val="HTML Code"/>
    <w:rsid w:val="00332E17"/>
    <w:rPr>
      <w:rFonts w:ascii="Courier New" w:hAnsi="Courier New" w:cs="Times New Roman"/>
      <w:sz w:val="20"/>
      <w:lang w:val="ru-RU"/>
    </w:rPr>
  </w:style>
  <w:style w:type="paragraph" w:styleId="afffffd">
    <w:name w:val="Body Text First Indent"/>
    <w:basedOn w:val="af0"/>
    <w:link w:val="afffffe"/>
    <w:rsid w:val="00332E17"/>
    <w:pPr>
      <w:suppressAutoHyphens w:val="0"/>
      <w:spacing w:line="360" w:lineRule="auto"/>
      <w:ind w:left="1080" w:firstLine="210"/>
      <w:jc w:val="both"/>
    </w:pPr>
    <w:rPr>
      <w:spacing w:val="-5"/>
      <w:sz w:val="24"/>
      <w:szCs w:val="24"/>
      <w:lang w:eastAsia="ru-RU"/>
    </w:rPr>
  </w:style>
  <w:style w:type="character" w:customStyle="1" w:styleId="afffffe">
    <w:name w:val="Красная строка Знак"/>
    <w:link w:val="afffffd"/>
    <w:locked/>
    <w:rsid w:val="00332E17"/>
    <w:rPr>
      <w:rFonts w:ascii="Arial" w:hAnsi="Arial" w:cs="Times New Roman"/>
      <w:spacing w:val="-5"/>
      <w:sz w:val="24"/>
      <w:szCs w:val="24"/>
      <w:lang w:eastAsia="ar-SA" w:bidi="ar-SA"/>
    </w:rPr>
  </w:style>
  <w:style w:type="paragraph" w:styleId="2f2">
    <w:name w:val="Body Text First Indent 2"/>
    <w:basedOn w:val="af2"/>
    <w:link w:val="2f3"/>
    <w:rsid w:val="00332E17"/>
    <w:pPr>
      <w:suppressAutoHyphens w:val="0"/>
      <w:spacing w:line="360" w:lineRule="auto"/>
      <w:ind w:firstLine="210"/>
    </w:pPr>
    <w:rPr>
      <w:spacing w:val="-5"/>
      <w:sz w:val="24"/>
      <w:szCs w:val="24"/>
      <w:lang w:eastAsia="ru-RU"/>
    </w:rPr>
  </w:style>
  <w:style w:type="character" w:customStyle="1" w:styleId="2f3">
    <w:name w:val="Красная строка 2 Знак"/>
    <w:link w:val="2f2"/>
    <w:locked/>
    <w:rsid w:val="00332E17"/>
    <w:rPr>
      <w:rFonts w:ascii="Arial" w:hAnsi="Arial" w:cs="Times New Roman"/>
      <w:spacing w:val="-5"/>
      <w:sz w:val="24"/>
      <w:szCs w:val="24"/>
      <w:lang w:eastAsia="ar-SA" w:bidi="ar-SA"/>
    </w:rPr>
  </w:style>
  <w:style w:type="character" w:styleId="HTML6">
    <w:name w:val="HTML Sample"/>
    <w:rsid w:val="00332E17"/>
    <w:rPr>
      <w:rFonts w:ascii="Courier New" w:hAnsi="Courier New" w:cs="Times New Roman"/>
      <w:lang w:val="ru-RU"/>
    </w:rPr>
  </w:style>
  <w:style w:type="paragraph" w:styleId="2f4">
    <w:name w:val="envelope return"/>
    <w:basedOn w:val="a7"/>
    <w:rsid w:val="00332E17"/>
    <w:pPr>
      <w:spacing w:after="0" w:line="360" w:lineRule="auto"/>
      <w:ind w:left="1080" w:firstLine="709"/>
      <w:jc w:val="both"/>
    </w:pPr>
    <w:rPr>
      <w:rFonts w:ascii="Arial" w:hAnsi="Arial" w:cs="Arial"/>
      <w:spacing w:val="-5"/>
      <w:sz w:val="20"/>
      <w:szCs w:val="20"/>
      <w:lang w:eastAsia="en-US"/>
    </w:rPr>
  </w:style>
  <w:style w:type="character" w:styleId="HTML7">
    <w:name w:val="HTML Definition"/>
    <w:rsid w:val="00332E17"/>
    <w:rPr>
      <w:rFonts w:cs="Times New Roman"/>
      <w:i/>
      <w:lang w:val="ru-RU"/>
    </w:rPr>
  </w:style>
  <w:style w:type="character" w:styleId="HTML8">
    <w:name w:val="HTML Variable"/>
    <w:rsid w:val="00332E17"/>
    <w:rPr>
      <w:rFonts w:cs="Times New Roman"/>
      <w:i/>
      <w:lang w:val="ru-RU"/>
    </w:rPr>
  </w:style>
  <w:style w:type="character" w:styleId="HTML9">
    <w:name w:val="HTML Typewriter"/>
    <w:rsid w:val="00332E17"/>
    <w:rPr>
      <w:rFonts w:ascii="Courier New" w:hAnsi="Courier New" w:cs="Times New Roman"/>
      <w:sz w:val="20"/>
      <w:lang w:val="ru-RU"/>
    </w:rPr>
  </w:style>
  <w:style w:type="paragraph" w:styleId="affffff">
    <w:name w:val="Signature"/>
    <w:basedOn w:val="a7"/>
    <w:link w:val="affffff0"/>
    <w:rsid w:val="00332E17"/>
    <w:pPr>
      <w:spacing w:after="0" w:line="360" w:lineRule="auto"/>
      <w:ind w:left="4252" w:firstLine="709"/>
      <w:jc w:val="both"/>
    </w:pPr>
    <w:rPr>
      <w:rFonts w:ascii="Arial" w:hAnsi="Arial"/>
      <w:spacing w:val="-5"/>
      <w:sz w:val="20"/>
      <w:szCs w:val="20"/>
    </w:rPr>
  </w:style>
  <w:style w:type="character" w:customStyle="1" w:styleId="affffff0">
    <w:name w:val="Подпись Знак"/>
    <w:link w:val="affffff"/>
    <w:locked/>
    <w:rsid w:val="00332E17"/>
    <w:rPr>
      <w:rFonts w:ascii="Arial" w:hAnsi="Arial" w:cs="Times New Roman"/>
      <w:spacing w:val="-5"/>
      <w:sz w:val="20"/>
      <w:szCs w:val="20"/>
    </w:rPr>
  </w:style>
  <w:style w:type="paragraph" w:styleId="affffff1">
    <w:name w:val="Salutation"/>
    <w:basedOn w:val="a7"/>
    <w:next w:val="a7"/>
    <w:link w:val="affffff2"/>
    <w:rsid w:val="00332E17"/>
    <w:pPr>
      <w:spacing w:after="0" w:line="360" w:lineRule="auto"/>
      <w:ind w:left="1080" w:firstLine="709"/>
      <w:jc w:val="both"/>
    </w:pPr>
    <w:rPr>
      <w:rFonts w:ascii="Arial" w:hAnsi="Arial"/>
      <w:spacing w:val="-5"/>
      <w:sz w:val="20"/>
      <w:szCs w:val="20"/>
    </w:rPr>
  </w:style>
  <w:style w:type="character" w:customStyle="1" w:styleId="affffff2">
    <w:name w:val="Приветствие Знак"/>
    <w:link w:val="affffff1"/>
    <w:locked/>
    <w:rsid w:val="00332E17"/>
    <w:rPr>
      <w:rFonts w:ascii="Arial" w:hAnsi="Arial" w:cs="Times New Roman"/>
      <w:spacing w:val="-5"/>
      <w:sz w:val="20"/>
      <w:szCs w:val="20"/>
    </w:rPr>
  </w:style>
  <w:style w:type="paragraph" w:styleId="affffff3">
    <w:name w:val="Closing"/>
    <w:basedOn w:val="a7"/>
    <w:link w:val="affffff4"/>
    <w:rsid w:val="00332E17"/>
    <w:pPr>
      <w:spacing w:after="0" w:line="360" w:lineRule="auto"/>
      <w:ind w:left="4252" w:firstLine="709"/>
      <w:jc w:val="both"/>
    </w:pPr>
    <w:rPr>
      <w:rFonts w:ascii="Arial" w:hAnsi="Arial"/>
      <w:spacing w:val="-5"/>
      <w:sz w:val="20"/>
      <w:szCs w:val="20"/>
    </w:rPr>
  </w:style>
  <w:style w:type="character" w:customStyle="1" w:styleId="affffff4">
    <w:name w:val="Прощание Знак"/>
    <w:link w:val="affffff3"/>
    <w:locked/>
    <w:rsid w:val="00332E17"/>
    <w:rPr>
      <w:rFonts w:ascii="Arial" w:hAnsi="Arial" w:cs="Times New Roman"/>
      <w:spacing w:val="-5"/>
      <w:sz w:val="20"/>
      <w:szCs w:val="20"/>
    </w:rPr>
  </w:style>
  <w:style w:type="paragraph" w:styleId="affffff5">
    <w:name w:val="Plain Text"/>
    <w:basedOn w:val="a7"/>
    <w:link w:val="affffff6"/>
    <w:rsid w:val="00332E17"/>
    <w:pPr>
      <w:spacing w:after="0" w:line="360" w:lineRule="auto"/>
      <w:ind w:left="1080" w:firstLine="709"/>
      <w:jc w:val="both"/>
    </w:pPr>
    <w:rPr>
      <w:rFonts w:ascii="Courier New" w:hAnsi="Courier New"/>
      <w:spacing w:val="-5"/>
      <w:sz w:val="20"/>
      <w:szCs w:val="20"/>
    </w:rPr>
  </w:style>
  <w:style w:type="character" w:customStyle="1" w:styleId="affffff6">
    <w:name w:val="Текст Знак"/>
    <w:link w:val="affffff5"/>
    <w:locked/>
    <w:rsid w:val="00332E17"/>
    <w:rPr>
      <w:rFonts w:ascii="Courier New" w:hAnsi="Courier New" w:cs="Times New Roman"/>
      <w:spacing w:val="-5"/>
      <w:sz w:val="20"/>
      <w:szCs w:val="20"/>
    </w:rPr>
  </w:style>
  <w:style w:type="character" w:styleId="HTMLa">
    <w:name w:val="HTML Cite"/>
    <w:rsid w:val="00332E17"/>
    <w:rPr>
      <w:rFonts w:cs="Times New Roman"/>
      <w:i/>
      <w:lang w:val="ru-RU"/>
    </w:rPr>
  </w:style>
  <w:style w:type="paragraph" w:styleId="affffff7">
    <w:name w:val="E-mail Signature"/>
    <w:basedOn w:val="a7"/>
    <w:link w:val="affffff8"/>
    <w:rsid w:val="00332E17"/>
    <w:pPr>
      <w:spacing w:after="0" w:line="360" w:lineRule="auto"/>
      <w:ind w:left="1080" w:firstLine="709"/>
      <w:jc w:val="both"/>
    </w:pPr>
    <w:rPr>
      <w:rFonts w:ascii="Arial" w:hAnsi="Arial"/>
      <w:spacing w:val="-5"/>
      <w:sz w:val="20"/>
      <w:szCs w:val="20"/>
    </w:rPr>
  </w:style>
  <w:style w:type="character" w:customStyle="1" w:styleId="affffff8">
    <w:name w:val="Электронная подпись Знак"/>
    <w:link w:val="affffff7"/>
    <w:locked/>
    <w:rsid w:val="00332E17"/>
    <w:rPr>
      <w:rFonts w:ascii="Arial" w:hAnsi="Arial" w:cs="Times New Roman"/>
      <w:spacing w:val="-5"/>
      <w:sz w:val="20"/>
      <w:szCs w:val="20"/>
    </w:rPr>
  </w:style>
  <w:style w:type="table" w:styleId="-1">
    <w:name w:val="Table Web 1"/>
    <w:basedOn w:val="aa"/>
    <w:uiPriority w:val="99"/>
    <w:rsid w:val="00332E17"/>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a"/>
    <w:uiPriority w:val="99"/>
    <w:rsid w:val="00332E17"/>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a"/>
    <w:uiPriority w:val="99"/>
    <w:rsid w:val="00332E17"/>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9">
    <w:name w:val="Table Elegant"/>
    <w:basedOn w:val="aa"/>
    <w:uiPriority w:val="99"/>
    <w:rsid w:val="00332E17"/>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0">
    <w:name w:val="Table Subtle 1"/>
    <w:basedOn w:val="aa"/>
    <w:uiPriority w:val="99"/>
    <w:rsid w:val="00332E17"/>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5">
    <w:name w:val="Table Subtle 2"/>
    <w:basedOn w:val="aa"/>
    <w:uiPriority w:val="99"/>
    <w:rsid w:val="00332E17"/>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1">
    <w:name w:val="Table Classic 1"/>
    <w:basedOn w:val="aa"/>
    <w:uiPriority w:val="99"/>
    <w:rsid w:val="00332E17"/>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6">
    <w:name w:val="Table Classic 2"/>
    <w:basedOn w:val="aa"/>
    <w:uiPriority w:val="99"/>
    <w:rsid w:val="00332E17"/>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c">
    <w:name w:val="Table Classic 3"/>
    <w:basedOn w:val="aa"/>
    <w:uiPriority w:val="99"/>
    <w:rsid w:val="00332E17"/>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7">
    <w:name w:val="Table Classic 4"/>
    <w:basedOn w:val="aa"/>
    <w:uiPriority w:val="99"/>
    <w:rsid w:val="00332E17"/>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2">
    <w:name w:val="Table 3D effects 1"/>
    <w:basedOn w:val="aa"/>
    <w:uiPriority w:val="99"/>
    <w:rsid w:val="00332E17"/>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7">
    <w:name w:val="Table 3D effects 2"/>
    <w:basedOn w:val="aa"/>
    <w:uiPriority w:val="99"/>
    <w:rsid w:val="00332E17"/>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d">
    <w:name w:val="Table 3D effects 3"/>
    <w:basedOn w:val="aa"/>
    <w:uiPriority w:val="99"/>
    <w:rsid w:val="00332E17"/>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3">
    <w:name w:val="Table Simple 1"/>
    <w:basedOn w:val="aa"/>
    <w:uiPriority w:val="99"/>
    <w:rsid w:val="00332E17"/>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8">
    <w:name w:val="Table Simple 2"/>
    <w:basedOn w:val="aa"/>
    <w:uiPriority w:val="99"/>
    <w:rsid w:val="00332E17"/>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e">
    <w:name w:val="Table Simple 3"/>
    <w:basedOn w:val="aa"/>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4">
    <w:name w:val="Table Grid 1"/>
    <w:basedOn w:val="aa"/>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9">
    <w:name w:val="Table Grid 2"/>
    <w:basedOn w:val="aa"/>
    <w:uiPriority w:val="99"/>
    <w:rsid w:val="00332E17"/>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
    <w:name w:val="Table Grid 3"/>
    <w:basedOn w:val="aa"/>
    <w:uiPriority w:val="99"/>
    <w:rsid w:val="00332E17"/>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8">
    <w:name w:val="Table Grid 4"/>
    <w:basedOn w:val="aa"/>
    <w:uiPriority w:val="99"/>
    <w:rsid w:val="00332E17"/>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7">
    <w:name w:val="Table Grid 5"/>
    <w:basedOn w:val="aa"/>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3">
    <w:name w:val="Table Grid 6"/>
    <w:basedOn w:val="aa"/>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a"/>
    <w:uiPriority w:val="99"/>
    <w:rsid w:val="00332E17"/>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a"/>
    <w:uiPriority w:val="99"/>
    <w:rsid w:val="00332E17"/>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a">
    <w:name w:val="Table Contemporary"/>
    <w:basedOn w:val="aa"/>
    <w:uiPriority w:val="99"/>
    <w:rsid w:val="00332E17"/>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b">
    <w:name w:val="Table Professional"/>
    <w:basedOn w:val="aa"/>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5">
    <w:name w:val="Table Columns 1"/>
    <w:basedOn w:val="aa"/>
    <w:uiPriority w:val="99"/>
    <w:rsid w:val="00332E17"/>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a">
    <w:name w:val="Table Columns 2"/>
    <w:basedOn w:val="aa"/>
    <w:uiPriority w:val="99"/>
    <w:rsid w:val="00332E17"/>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Columns 3"/>
    <w:basedOn w:val="aa"/>
    <w:uiPriority w:val="99"/>
    <w:rsid w:val="00332E17"/>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9">
    <w:name w:val="Table Columns 4"/>
    <w:basedOn w:val="aa"/>
    <w:uiPriority w:val="99"/>
    <w:rsid w:val="00332E17"/>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8">
    <w:name w:val="Table Columns 5"/>
    <w:basedOn w:val="aa"/>
    <w:uiPriority w:val="99"/>
    <w:rsid w:val="00332E17"/>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a"/>
    <w:uiPriority w:val="99"/>
    <w:rsid w:val="00332E17"/>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a"/>
    <w:uiPriority w:val="99"/>
    <w:rsid w:val="00332E17"/>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a"/>
    <w:uiPriority w:val="99"/>
    <w:rsid w:val="00332E17"/>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a"/>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a"/>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a"/>
    <w:uiPriority w:val="99"/>
    <w:rsid w:val="00332E1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a"/>
    <w:uiPriority w:val="99"/>
    <w:rsid w:val="00332E17"/>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a"/>
    <w:uiPriority w:val="99"/>
    <w:rsid w:val="00332E1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c">
    <w:name w:val="Table Theme"/>
    <w:basedOn w:val="aa"/>
    <w:uiPriority w:val="99"/>
    <w:rsid w:val="00332E1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6">
    <w:name w:val="Table Colorful 1"/>
    <w:basedOn w:val="aa"/>
    <w:uiPriority w:val="99"/>
    <w:rsid w:val="00332E17"/>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b">
    <w:name w:val="Table Colorful 2"/>
    <w:basedOn w:val="aa"/>
    <w:uiPriority w:val="99"/>
    <w:rsid w:val="00332E17"/>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1">
    <w:name w:val="Table Colorful 3"/>
    <w:basedOn w:val="aa"/>
    <w:uiPriority w:val="99"/>
    <w:rsid w:val="00332E17"/>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d">
    <w:name w:val="endnote text"/>
    <w:basedOn w:val="a7"/>
    <w:link w:val="affffffe"/>
    <w:rsid w:val="00332E17"/>
    <w:pPr>
      <w:spacing w:after="0" w:line="360" w:lineRule="auto"/>
      <w:ind w:firstLine="680"/>
      <w:jc w:val="both"/>
    </w:pPr>
    <w:rPr>
      <w:rFonts w:ascii="Times New Roman" w:hAnsi="Times New Roman"/>
      <w:sz w:val="20"/>
      <w:szCs w:val="20"/>
    </w:rPr>
  </w:style>
  <w:style w:type="character" w:customStyle="1" w:styleId="affffffe">
    <w:name w:val="Текст концевой сноски Знак"/>
    <w:link w:val="affffffd"/>
    <w:locked/>
    <w:rsid w:val="00332E17"/>
    <w:rPr>
      <w:rFonts w:ascii="Times New Roman" w:hAnsi="Times New Roman" w:cs="Times New Roman"/>
      <w:sz w:val="20"/>
      <w:szCs w:val="20"/>
      <w:lang w:eastAsia="ru-RU"/>
    </w:rPr>
  </w:style>
  <w:style w:type="character" w:styleId="afffffff">
    <w:name w:val="endnote reference"/>
    <w:uiPriority w:val="99"/>
    <w:rsid w:val="00332E17"/>
    <w:rPr>
      <w:rFonts w:cs="Times New Roman"/>
      <w:vertAlign w:val="superscript"/>
    </w:rPr>
  </w:style>
  <w:style w:type="table" w:styleId="2-5">
    <w:name w:val="Medium Shading 2 Accent 5"/>
    <w:basedOn w:val="aa"/>
    <w:uiPriority w:val="99"/>
    <w:rsid w:val="00332E17"/>
    <w:rPr>
      <w:rFonts w:eastAsia="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0">
    <w:name w:val="Îáû÷íûé"/>
    <w:uiPriority w:val="99"/>
    <w:rsid w:val="00332E17"/>
    <w:rPr>
      <w:rFonts w:ascii="Times New Roman" w:eastAsia="Times New Roman" w:hAnsi="Times New Roman"/>
      <w:sz w:val="28"/>
    </w:rPr>
  </w:style>
  <w:style w:type="paragraph" w:customStyle="1" w:styleId="S6">
    <w:name w:val="S_Обычный"/>
    <w:basedOn w:val="a7"/>
    <w:link w:val="S7"/>
    <w:uiPriority w:val="99"/>
    <w:rsid w:val="00332E17"/>
    <w:pPr>
      <w:spacing w:before="120" w:after="60" w:line="240" w:lineRule="auto"/>
      <w:ind w:firstLine="567"/>
      <w:jc w:val="both"/>
    </w:pPr>
    <w:rPr>
      <w:rFonts w:ascii="Times New Roman" w:eastAsia="Calibri" w:hAnsi="Times New Roman"/>
      <w:sz w:val="24"/>
      <w:szCs w:val="20"/>
      <w:lang w:eastAsia="ar-SA"/>
    </w:rPr>
  </w:style>
  <w:style w:type="character" w:customStyle="1" w:styleId="S7">
    <w:name w:val="S_Обычный Знак"/>
    <w:link w:val="S6"/>
    <w:uiPriority w:val="99"/>
    <w:locked/>
    <w:rsid w:val="00332E17"/>
    <w:rPr>
      <w:rFonts w:ascii="Times New Roman" w:hAnsi="Times New Roman"/>
      <w:sz w:val="24"/>
      <w:lang w:eastAsia="ar-SA" w:bidi="ar-SA"/>
    </w:rPr>
  </w:style>
  <w:style w:type="paragraph" w:customStyle="1" w:styleId="S8">
    <w:name w:val="S_Титульный"/>
    <w:basedOn w:val="a7"/>
    <w:uiPriority w:val="99"/>
    <w:rsid w:val="00332E17"/>
    <w:pPr>
      <w:spacing w:after="0" w:line="360" w:lineRule="auto"/>
      <w:ind w:left="3240"/>
      <w:jc w:val="right"/>
    </w:pPr>
    <w:rPr>
      <w:rFonts w:ascii="Times New Roman" w:hAnsi="Times New Roman"/>
      <w:b/>
      <w:sz w:val="32"/>
      <w:szCs w:val="32"/>
    </w:rPr>
  </w:style>
  <w:style w:type="paragraph" w:customStyle="1" w:styleId="afffffff1">
    <w:name w:val="ТЕКСТ ГРАД"/>
    <w:basedOn w:val="a7"/>
    <w:link w:val="afffffff2"/>
    <w:uiPriority w:val="99"/>
    <w:rsid w:val="00332E17"/>
    <w:pPr>
      <w:spacing w:after="0" w:line="360" w:lineRule="auto"/>
      <w:ind w:firstLine="709"/>
      <w:jc w:val="both"/>
    </w:pPr>
    <w:rPr>
      <w:rFonts w:ascii="Times New Roman" w:eastAsia="Calibri" w:hAnsi="Times New Roman"/>
      <w:sz w:val="24"/>
      <w:szCs w:val="20"/>
    </w:rPr>
  </w:style>
  <w:style w:type="character" w:customStyle="1" w:styleId="afffffff2">
    <w:name w:val="ТЕКСТ ГРАД Знак"/>
    <w:link w:val="afffffff1"/>
    <w:uiPriority w:val="99"/>
    <w:locked/>
    <w:rsid w:val="00332E17"/>
    <w:rPr>
      <w:rFonts w:ascii="Times New Roman" w:hAnsi="Times New Roman"/>
      <w:sz w:val="24"/>
    </w:rPr>
  </w:style>
  <w:style w:type="paragraph" w:customStyle="1" w:styleId="afffffff3">
    <w:name w:val="ООО  «Институт Территориального Планирования"/>
    <w:basedOn w:val="a7"/>
    <w:link w:val="afffffff4"/>
    <w:uiPriority w:val="99"/>
    <w:rsid w:val="00332E17"/>
    <w:pPr>
      <w:spacing w:after="0" w:line="360" w:lineRule="auto"/>
      <w:ind w:left="709"/>
      <w:jc w:val="right"/>
    </w:pPr>
    <w:rPr>
      <w:rFonts w:ascii="Times New Roman" w:eastAsia="Calibri" w:hAnsi="Times New Roman"/>
      <w:sz w:val="24"/>
      <w:szCs w:val="20"/>
    </w:rPr>
  </w:style>
  <w:style w:type="character" w:customStyle="1" w:styleId="afffffff4">
    <w:name w:val="ООО  «Институт Территориального Планирования Знак"/>
    <w:link w:val="afffffff3"/>
    <w:uiPriority w:val="99"/>
    <w:locked/>
    <w:rsid w:val="00332E17"/>
    <w:rPr>
      <w:rFonts w:ascii="Times New Roman" w:hAnsi="Times New Roman"/>
      <w:sz w:val="24"/>
    </w:rPr>
  </w:style>
  <w:style w:type="paragraph" w:customStyle="1" w:styleId="S9">
    <w:name w:val="S_Обычный в таблице"/>
    <w:basedOn w:val="a7"/>
    <w:link w:val="Sa"/>
    <w:uiPriority w:val="99"/>
    <w:rsid w:val="00332E17"/>
    <w:pPr>
      <w:spacing w:after="0" w:line="360" w:lineRule="auto"/>
      <w:jc w:val="center"/>
    </w:pPr>
    <w:rPr>
      <w:rFonts w:ascii="Times New Roman" w:eastAsia="Calibri" w:hAnsi="Times New Roman"/>
      <w:sz w:val="24"/>
      <w:szCs w:val="20"/>
    </w:rPr>
  </w:style>
  <w:style w:type="character" w:customStyle="1" w:styleId="Sa">
    <w:name w:val="S_Обычный в таблице Знак"/>
    <w:link w:val="S9"/>
    <w:uiPriority w:val="99"/>
    <w:locked/>
    <w:rsid w:val="00332E17"/>
    <w:rPr>
      <w:rFonts w:ascii="Times New Roman" w:hAnsi="Times New Roman"/>
      <w:sz w:val="24"/>
    </w:rPr>
  </w:style>
  <w:style w:type="character" w:styleId="afffffff5">
    <w:name w:val="Placeholder Text"/>
    <w:uiPriority w:val="99"/>
    <w:semiHidden/>
    <w:rsid w:val="00332E17"/>
    <w:rPr>
      <w:rFonts w:cs="Times New Roman"/>
      <w:color w:val="808080"/>
    </w:rPr>
  </w:style>
  <w:style w:type="paragraph" w:styleId="afffffff6">
    <w:name w:val="Revision"/>
    <w:hidden/>
    <w:uiPriority w:val="99"/>
    <w:semiHidden/>
    <w:rsid w:val="00332E17"/>
    <w:rPr>
      <w:rFonts w:ascii="Times New Roman" w:eastAsia="Times New Roman" w:hAnsi="Times New Roman"/>
      <w:sz w:val="24"/>
      <w:szCs w:val="24"/>
    </w:rPr>
  </w:style>
  <w:style w:type="paragraph" w:customStyle="1" w:styleId="Sb">
    <w:name w:val="S_Обложка_проект"/>
    <w:basedOn w:val="a7"/>
    <w:uiPriority w:val="99"/>
    <w:rsid w:val="00332E17"/>
    <w:pPr>
      <w:spacing w:after="0" w:line="360" w:lineRule="auto"/>
      <w:ind w:left="3240"/>
      <w:jc w:val="right"/>
    </w:pPr>
    <w:rPr>
      <w:rFonts w:ascii="Times New Roman" w:hAnsi="Times New Roman"/>
      <w:caps/>
      <w:sz w:val="24"/>
      <w:szCs w:val="24"/>
    </w:rPr>
  </w:style>
  <w:style w:type="paragraph" w:customStyle="1" w:styleId="S21">
    <w:name w:val="S_Титульный 2"/>
    <w:basedOn w:val="a7"/>
    <w:uiPriority w:val="99"/>
    <w:rsid w:val="00332E17"/>
    <w:pPr>
      <w:shd w:val="clear" w:color="auto" w:fill="FFFFFF"/>
      <w:snapToGrid w:val="0"/>
      <w:spacing w:after="0" w:line="240" w:lineRule="auto"/>
      <w:jc w:val="center"/>
    </w:pPr>
    <w:rPr>
      <w:rFonts w:ascii="Times New Roman" w:eastAsia="Calibri" w:hAnsi="Times New Roman"/>
      <w:sz w:val="24"/>
      <w:szCs w:val="24"/>
      <w:lang w:eastAsia="ar-SA"/>
    </w:rPr>
  </w:style>
  <w:style w:type="paragraph" w:customStyle="1" w:styleId="S2">
    <w:name w:val="S_Заголовок 2"/>
    <w:basedOn w:val="20"/>
    <w:autoRedefine/>
    <w:uiPriority w:val="99"/>
    <w:rsid w:val="00332E17"/>
    <w:pPr>
      <w:keepNext w:val="0"/>
      <w:keepLines w:val="0"/>
      <w:numPr>
        <w:ilvl w:val="1"/>
        <w:numId w:val="10"/>
      </w:numPr>
      <w:spacing w:before="0" w:line="360" w:lineRule="auto"/>
      <w:jc w:val="both"/>
    </w:pPr>
    <w:rPr>
      <w:rFonts w:ascii="Times New Roman" w:hAnsi="Times New Roman"/>
      <w:b w:val="0"/>
      <w:bCs w:val="0"/>
      <w:color w:val="auto"/>
      <w:sz w:val="24"/>
      <w:szCs w:val="24"/>
    </w:rPr>
  </w:style>
  <w:style w:type="paragraph" w:customStyle="1" w:styleId="S3">
    <w:name w:val="S_Заголовок 3"/>
    <w:basedOn w:val="3"/>
    <w:uiPriority w:val="99"/>
    <w:rsid w:val="00332E17"/>
    <w:pPr>
      <w:keepNext w:val="0"/>
      <w:keepLines w:val="0"/>
      <w:numPr>
        <w:ilvl w:val="2"/>
        <w:numId w:val="10"/>
      </w:numPr>
      <w:spacing w:before="0" w:line="360" w:lineRule="auto"/>
      <w:jc w:val="center"/>
    </w:pPr>
    <w:rPr>
      <w:rFonts w:ascii="Times New Roman" w:hAnsi="Times New Roman"/>
      <w:bCs w:val="0"/>
      <w:color w:val="auto"/>
      <w:sz w:val="24"/>
      <w:szCs w:val="24"/>
      <w:u w:val="single"/>
    </w:rPr>
  </w:style>
  <w:style w:type="paragraph" w:customStyle="1" w:styleId="S4">
    <w:name w:val="S_Заголовок 4"/>
    <w:basedOn w:val="4"/>
    <w:link w:val="S40"/>
    <w:uiPriority w:val="99"/>
    <w:rsid w:val="00332E17"/>
    <w:pPr>
      <w:keepNext w:val="0"/>
      <w:numPr>
        <w:ilvl w:val="3"/>
        <w:numId w:val="10"/>
      </w:numPr>
      <w:tabs>
        <w:tab w:val="clear" w:pos="1418"/>
      </w:tabs>
      <w:spacing w:before="0" w:after="0"/>
    </w:pPr>
    <w:rPr>
      <w:b w:val="0"/>
      <w:bCs w:val="0"/>
      <w:i/>
    </w:rPr>
  </w:style>
  <w:style w:type="paragraph" w:customStyle="1" w:styleId="S1">
    <w:name w:val="S_Заголовок 1"/>
    <w:basedOn w:val="a7"/>
    <w:uiPriority w:val="99"/>
    <w:rsid w:val="00332E17"/>
    <w:pPr>
      <w:numPr>
        <w:numId w:val="10"/>
      </w:numPr>
      <w:spacing w:after="0" w:line="240" w:lineRule="auto"/>
      <w:jc w:val="center"/>
    </w:pPr>
    <w:rPr>
      <w:rFonts w:ascii="Times New Roman" w:hAnsi="Times New Roman"/>
      <w:b/>
      <w:caps/>
      <w:sz w:val="24"/>
      <w:szCs w:val="24"/>
    </w:rPr>
  </w:style>
  <w:style w:type="paragraph" w:customStyle="1" w:styleId="afffffff7">
    <w:name w:val="ГРАД Основной текст"/>
    <w:basedOn w:val="a7"/>
    <w:link w:val="afffffff8"/>
    <w:autoRedefine/>
    <w:uiPriority w:val="99"/>
    <w:rsid w:val="00332E17"/>
    <w:pPr>
      <w:tabs>
        <w:tab w:val="left" w:pos="540"/>
        <w:tab w:val="left" w:pos="1260"/>
        <w:tab w:val="left" w:pos="1620"/>
      </w:tabs>
      <w:spacing w:after="0" w:line="240" w:lineRule="auto"/>
      <w:ind w:firstLine="709"/>
      <w:jc w:val="both"/>
    </w:pPr>
    <w:rPr>
      <w:rFonts w:ascii="Times New Roman" w:eastAsia="Calibri" w:hAnsi="Times New Roman"/>
      <w:spacing w:val="4"/>
      <w:w w:val="109"/>
      <w:sz w:val="28"/>
      <w:szCs w:val="20"/>
    </w:rPr>
  </w:style>
  <w:style w:type="character" w:customStyle="1" w:styleId="afffffff8">
    <w:name w:val="ГРАД Основной текст Знак Знак"/>
    <w:link w:val="afffffff7"/>
    <w:uiPriority w:val="99"/>
    <w:locked/>
    <w:rsid w:val="00332E17"/>
    <w:rPr>
      <w:rFonts w:ascii="Times New Roman" w:hAnsi="Times New Roman"/>
      <w:spacing w:val="4"/>
      <w:w w:val="109"/>
      <w:sz w:val="28"/>
    </w:rPr>
  </w:style>
  <w:style w:type="paragraph" w:customStyle="1" w:styleId="afffffff9">
    <w:name w:val="ГРАД Список маркированный"/>
    <w:basedOn w:val="affffe"/>
    <w:autoRedefine/>
    <w:uiPriority w:val="99"/>
    <w:rsid w:val="00332E17"/>
    <w:pPr>
      <w:tabs>
        <w:tab w:val="left" w:pos="900"/>
        <w:tab w:val="num" w:pos="1135"/>
      </w:tabs>
      <w:spacing w:line="240" w:lineRule="auto"/>
      <w:ind w:left="0" w:firstLine="709"/>
      <w:contextualSpacing w:val="0"/>
    </w:pPr>
    <w:rPr>
      <w:rFonts w:eastAsia="Calibri"/>
      <w:spacing w:val="-1"/>
      <w:w w:val="109"/>
      <w:lang w:eastAsia="en-US"/>
    </w:rPr>
  </w:style>
  <w:style w:type="paragraph" w:customStyle="1" w:styleId="S">
    <w:name w:val="S_Нумерованный"/>
    <w:basedOn w:val="a7"/>
    <w:link w:val="Sc"/>
    <w:autoRedefine/>
    <w:uiPriority w:val="99"/>
    <w:rsid w:val="00332E17"/>
    <w:pPr>
      <w:numPr>
        <w:numId w:val="11"/>
      </w:numPr>
      <w:tabs>
        <w:tab w:val="left" w:pos="992"/>
      </w:tabs>
      <w:spacing w:after="0" w:line="360" w:lineRule="auto"/>
      <w:ind w:left="0" w:firstLine="709"/>
      <w:jc w:val="both"/>
    </w:pPr>
    <w:rPr>
      <w:rFonts w:ascii="Times New Roman" w:hAnsi="Times New Roman"/>
      <w:sz w:val="24"/>
      <w:szCs w:val="24"/>
    </w:rPr>
  </w:style>
  <w:style w:type="character" w:customStyle="1" w:styleId="Sc">
    <w:name w:val="S_Нумерованный Знак Знак"/>
    <w:link w:val="S"/>
    <w:uiPriority w:val="99"/>
    <w:locked/>
    <w:rsid w:val="00332E17"/>
    <w:rPr>
      <w:rFonts w:ascii="Times New Roman" w:eastAsia="Times New Roman" w:hAnsi="Times New Roman"/>
      <w:sz w:val="24"/>
      <w:szCs w:val="24"/>
    </w:rPr>
  </w:style>
  <w:style w:type="character" w:customStyle="1" w:styleId="FontStyle20">
    <w:name w:val="Font Style20"/>
    <w:uiPriority w:val="99"/>
    <w:rsid w:val="00332E17"/>
    <w:rPr>
      <w:rFonts w:ascii="Times New Roman" w:hAnsi="Times New Roman"/>
      <w:sz w:val="22"/>
    </w:rPr>
  </w:style>
  <w:style w:type="paragraph" w:customStyle="1" w:styleId="S0">
    <w:name w:val="S_Маркированный"/>
    <w:basedOn w:val="affffe"/>
    <w:uiPriority w:val="99"/>
    <w:rsid w:val="00332E17"/>
    <w:pPr>
      <w:numPr>
        <w:numId w:val="13"/>
      </w:numPr>
      <w:spacing w:before="120" w:after="60" w:line="240" w:lineRule="auto"/>
      <w:ind w:left="924" w:hanging="357"/>
      <w:contextualSpacing w:val="0"/>
    </w:pPr>
    <w:rPr>
      <w:w w:val="109"/>
    </w:rPr>
  </w:style>
  <w:style w:type="character" w:customStyle="1" w:styleId="afffffffa">
    <w:name w:val="Символ сноски"/>
    <w:uiPriority w:val="99"/>
    <w:rsid w:val="00332E17"/>
  </w:style>
  <w:style w:type="paragraph" w:customStyle="1" w:styleId="afffffffb">
    <w:name w:val="Раздел МНГП"/>
    <w:basedOn w:val="12"/>
    <w:uiPriority w:val="99"/>
    <w:rsid w:val="00332E17"/>
    <w:pPr>
      <w:keepLines/>
      <w:numPr>
        <w:numId w:val="0"/>
      </w:numPr>
      <w:suppressAutoHyphens w:val="0"/>
      <w:spacing w:before="480"/>
      <w:ind w:right="0"/>
    </w:pPr>
    <w:rPr>
      <w:rFonts w:ascii="Times New Roman" w:hAnsi="Times New Roman" w:cs="Times New Roman"/>
      <w:bCs/>
      <w:caps/>
      <w:szCs w:val="28"/>
      <w:lang w:eastAsia="en-US"/>
    </w:rPr>
  </w:style>
  <w:style w:type="paragraph" w:customStyle="1" w:styleId="afffffffc">
    <w:name w:val="раздел МНГП"/>
    <w:basedOn w:val="12"/>
    <w:uiPriority w:val="99"/>
    <w:rsid w:val="00332E17"/>
    <w:pPr>
      <w:keepLines/>
      <w:numPr>
        <w:numId w:val="0"/>
      </w:numPr>
      <w:suppressAutoHyphens w:val="0"/>
      <w:spacing w:before="480"/>
      <w:ind w:right="0"/>
    </w:pPr>
    <w:rPr>
      <w:rFonts w:ascii="Times New Roman" w:hAnsi="Times New Roman" w:cs="Times New Roman"/>
      <w:bCs/>
      <w:caps/>
      <w:color w:val="000000"/>
      <w:szCs w:val="28"/>
      <w:lang w:eastAsia="en-US"/>
    </w:rPr>
  </w:style>
  <w:style w:type="paragraph" w:customStyle="1" w:styleId="a6">
    <w:name w:val="глава МНГП"/>
    <w:basedOn w:val="20"/>
    <w:uiPriority w:val="99"/>
    <w:rsid w:val="00332E17"/>
    <w:pPr>
      <w:numPr>
        <w:ilvl w:val="1"/>
        <w:numId w:val="12"/>
      </w:numPr>
      <w:jc w:val="both"/>
    </w:pPr>
    <w:rPr>
      <w:rFonts w:ascii="Times New Roman" w:hAnsi="Times New Roman"/>
      <w:color w:val="auto"/>
      <w:sz w:val="24"/>
      <w:szCs w:val="24"/>
      <w:lang w:eastAsia="en-US"/>
    </w:rPr>
  </w:style>
  <w:style w:type="paragraph" w:customStyle="1" w:styleId="xl65">
    <w:name w:val="xl65"/>
    <w:basedOn w:val="a7"/>
    <w:rsid w:val="00332E17"/>
    <w:pPr>
      <w:spacing w:before="100" w:beforeAutospacing="1" w:after="100" w:afterAutospacing="1" w:line="240" w:lineRule="auto"/>
    </w:pPr>
    <w:rPr>
      <w:rFonts w:ascii="Times New Roman" w:hAnsi="Times New Roman"/>
      <w:sz w:val="24"/>
      <w:szCs w:val="24"/>
    </w:rPr>
  </w:style>
  <w:style w:type="paragraph" w:customStyle="1" w:styleId="xl66">
    <w:name w:val="xl66"/>
    <w:basedOn w:val="a7"/>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7">
    <w:name w:val="xl67"/>
    <w:basedOn w:val="a7"/>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8">
    <w:name w:val="xl68"/>
    <w:basedOn w:val="a7"/>
    <w:rsid w:val="00332E17"/>
    <w:pPr>
      <w:pBdr>
        <w:top w:val="single" w:sz="4" w:space="0" w:color="000000"/>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69">
    <w:name w:val="xl69"/>
    <w:basedOn w:val="a7"/>
    <w:rsid w:val="00332E17"/>
    <w:pPr>
      <w:pBdr>
        <w:top w:val="single" w:sz="4" w:space="0" w:color="000000"/>
        <w:left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a7"/>
    <w:rsid w:val="00332E17"/>
    <w:pPr>
      <w:pBdr>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71">
    <w:name w:val="xl71"/>
    <w:basedOn w:val="a7"/>
    <w:rsid w:val="00332E17"/>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2">
    <w:name w:val="xl72"/>
    <w:basedOn w:val="a7"/>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3">
    <w:name w:val="xl73"/>
    <w:basedOn w:val="a7"/>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4">
    <w:name w:val="xl74"/>
    <w:basedOn w:val="a7"/>
    <w:rsid w:val="00332E17"/>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75">
    <w:name w:val="xl75"/>
    <w:basedOn w:val="a7"/>
    <w:rsid w:val="00332E17"/>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6">
    <w:name w:val="xl76"/>
    <w:basedOn w:val="a7"/>
    <w:rsid w:val="00332E17"/>
    <w:pP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a7"/>
    <w:rsid w:val="00332E17"/>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8">
    <w:name w:val="xl78"/>
    <w:basedOn w:val="a7"/>
    <w:rsid w:val="00332E17"/>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9">
    <w:name w:val="xl79"/>
    <w:basedOn w:val="a7"/>
    <w:rsid w:val="00332E17"/>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0">
    <w:name w:val="xl80"/>
    <w:basedOn w:val="a7"/>
    <w:rsid w:val="00332E1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2fc">
    <w:name w:val="Стиль2"/>
    <w:basedOn w:val="6"/>
    <w:uiPriority w:val="99"/>
    <w:rsid w:val="00332E17"/>
    <w:pPr>
      <w:keepNext w:val="0"/>
      <w:numPr>
        <w:ilvl w:val="0"/>
        <w:numId w:val="0"/>
      </w:numPr>
      <w:tabs>
        <w:tab w:val="clear" w:pos="4253"/>
      </w:tabs>
      <w:suppressAutoHyphens w:val="0"/>
      <w:spacing w:before="240" w:after="60" w:line="276" w:lineRule="auto"/>
      <w:ind w:left="714" w:right="0" w:hanging="357"/>
      <w:jc w:val="left"/>
    </w:pPr>
    <w:rPr>
      <w:rFonts w:ascii="Times New Roman" w:hAnsi="Times New Roman"/>
      <w:bCs/>
      <w:sz w:val="24"/>
      <w:szCs w:val="22"/>
      <w:lang w:eastAsia="en-US"/>
    </w:rPr>
  </w:style>
  <w:style w:type="character" w:customStyle="1" w:styleId="ConsPlusNormal0">
    <w:name w:val="ConsPlusNormal Знак"/>
    <w:link w:val="ConsPlusNormal"/>
    <w:locked/>
    <w:rsid w:val="00332E17"/>
    <w:rPr>
      <w:rFonts w:ascii="Arial" w:hAnsi="Arial"/>
      <w:sz w:val="22"/>
      <w:lang w:eastAsia="ru-RU"/>
    </w:rPr>
  </w:style>
  <w:style w:type="paragraph" w:customStyle="1" w:styleId="1466">
    <w:name w:val="1466"/>
    <w:basedOn w:val="a7"/>
    <w:uiPriority w:val="99"/>
    <w:rsid w:val="00332E17"/>
    <w:pPr>
      <w:autoSpaceDE w:val="0"/>
      <w:autoSpaceDN w:val="0"/>
      <w:spacing w:before="120" w:after="120" w:line="240" w:lineRule="auto"/>
      <w:jc w:val="center"/>
    </w:pPr>
    <w:rPr>
      <w:rFonts w:ascii="Times New Roman" w:hAnsi="Times New Roman"/>
      <w:b/>
      <w:bCs/>
      <w:sz w:val="28"/>
      <w:szCs w:val="28"/>
    </w:rPr>
  </w:style>
  <w:style w:type="paragraph" w:customStyle="1" w:styleId="FORMATTEXT">
    <w:name w:val=".FORMATTEXT"/>
    <w:uiPriority w:val="99"/>
    <w:rsid w:val="00332E17"/>
    <w:pPr>
      <w:widowControl w:val="0"/>
      <w:autoSpaceDE w:val="0"/>
      <w:autoSpaceDN w:val="0"/>
      <w:adjustRightInd w:val="0"/>
    </w:pPr>
    <w:rPr>
      <w:rFonts w:ascii="Times New Roman" w:eastAsia="Times New Roman" w:hAnsi="Times New Roman"/>
      <w:sz w:val="24"/>
      <w:szCs w:val="24"/>
    </w:rPr>
  </w:style>
  <w:style w:type="character" w:customStyle="1" w:styleId="submenu-table">
    <w:name w:val="submenu-table"/>
    <w:uiPriority w:val="99"/>
    <w:rsid w:val="00332E17"/>
  </w:style>
  <w:style w:type="character" w:customStyle="1" w:styleId="afffffffd">
    <w:name w:val="Основной текст_"/>
    <w:link w:val="2fd"/>
    <w:uiPriority w:val="99"/>
    <w:locked/>
    <w:rsid w:val="00332E17"/>
    <w:rPr>
      <w:shd w:val="clear" w:color="auto" w:fill="FFFFFF"/>
    </w:rPr>
  </w:style>
  <w:style w:type="paragraph" w:customStyle="1" w:styleId="2fd">
    <w:name w:val="Основной текст2"/>
    <w:basedOn w:val="a7"/>
    <w:link w:val="afffffffd"/>
    <w:uiPriority w:val="99"/>
    <w:rsid w:val="00332E17"/>
    <w:pPr>
      <w:shd w:val="clear" w:color="auto" w:fill="FFFFFF"/>
      <w:spacing w:before="360" w:after="60" w:line="274" w:lineRule="exact"/>
      <w:jc w:val="both"/>
    </w:pPr>
    <w:rPr>
      <w:rFonts w:eastAsia="Calibri"/>
      <w:sz w:val="20"/>
      <w:szCs w:val="20"/>
    </w:rPr>
  </w:style>
  <w:style w:type="character" w:customStyle="1" w:styleId="130">
    <w:name w:val="Основной текст (13)_"/>
    <w:link w:val="131"/>
    <w:uiPriority w:val="99"/>
    <w:locked/>
    <w:rsid w:val="00332E17"/>
    <w:rPr>
      <w:sz w:val="17"/>
      <w:shd w:val="clear" w:color="auto" w:fill="FFFFFF"/>
    </w:rPr>
  </w:style>
  <w:style w:type="paragraph" w:customStyle="1" w:styleId="131">
    <w:name w:val="Основной текст (13)"/>
    <w:basedOn w:val="a7"/>
    <w:link w:val="130"/>
    <w:uiPriority w:val="99"/>
    <w:rsid w:val="00332E17"/>
    <w:pPr>
      <w:shd w:val="clear" w:color="auto" w:fill="FFFFFF"/>
      <w:spacing w:after="120" w:line="206" w:lineRule="exact"/>
      <w:ind w:hanging="260"/>
      <w:jc w:val="both"/>
    </w:pPr>
    <w:rPr>
      <w:rFonts w:eastAsia="Calibri"/>
      <w:sz w:val="17"/>
      <w:szCs w:val="20"/>
    </w:rPr>
  </w:style>
  <w:style w:type="character" w:customStyle="1" w:styleId="150">
    <w:name w:val="Основной текст (15)_"/>
    <w:link w:val="151"/>
    <w:uiPriority w:val="99"/>
    <w:locked/>
    <w:rsid w:val="00332E17"/>
    <w:rPr>
      <w:sz w:val="19"/>
      <w:shd w:val="clear" w:color="auto" w:fill="FFFFFF"/>
    </w:rPr>
  </w:style>
  <w:style w:type="character" w:customStyle="1" w:styleId="afffffffe">
    <w:name w:val="Оглавление_"/>
    <w:link w:val="affffffff"/>
    <w:uiPriority w:val="99"/>
    <w:locked/>
    <w:rsid w:val="00332E17"/>
    <w:rPr>
      <w:sz w:val="19"/>
      <w:shd w:val="clear" w:color="auto" w:fill="FFFFFF"/>
    </w:rPr>
  </w:style>
  <w:style w:type="paragraph" w:customStyle="1" w:styleId="151">
    <w:name w:val="Основной текст (15)"/>
    <w:basedOn w:val="a7"/>
    <w:link w:val="150"/>
    <w:uiPriority w:val="99"/>
    <w:rsid w:val="00332E17"/>
    <w:pPr>
      <w:shd w:val="clear" w:color="auto" w:fill="FFFFFF"/>
      <w:spacing w:after="0" w:line="240" w:lineRule="atLeast"/>
      <w:ind w:hanging="520"/>
    </w:pPr>
    <w:rPr>
      <w:rFonts w:eastAsia="Calibri"/>
      <w:sz w:val="19"/>
      <w:szCs w:val="20"/>
    </w:rPr>
  </w:style>
  <w:style w:type="paragraph" w:customStyle="1" w:styleId="affffffff">
    <w:name w:val="Оглавление"/>
    <w:basedOn w:val="a7"/>
    <w:link w:val="afffffffe"/>
    <w:uiPriority w:val="99"/>
    <w:rsid w:val="00332E17"/>
    <w:pPr>
      <w:shd w:val="clear" w:color="auto" w:fill="FFFFFF"/>
      <w:spacing w:before="120" w:after="0" w:line="230" w:lineRule="exact"/>
    </w:pPr>
    <w:rPr>
      <w:rFonts w:eastAsia="Calibri"/>
      <w:sz w:val="19"/>
      <w:szCs w:val="20"/>
    </w:rPr>
  </w:style>
  <w:style w:type="paragraph" w:customStyle="1" w:styleId="Sd">
    <w:name w:val="S_Отступ"/>
    <w:basedOn w:val="a7"/>
    <w:uiPriority w:val="99"/>
    <w:rsid w:val="00332E17"/>
    <w:pPr>
      <w:spacing w:after="0" w:line="360" w:lineRule="auto"/>
      <w:ind w:firstLine="709"/>
      <w:jc w:val="both"/>
    </w:pPr>
    <w:rPr>
      <w:rFonts w:ascii="Times New Roman" w:hAnsi="Times New Roman"/>
      <w:bCs/>
      <w:sz w:val="24"/>
      <w:szCs w:val="32"/>
      <w:lang w:eastAsia="ar-SA"/>
    </w:rPr>
  </w:style>
  <w:style w:type="character" w:customStyle="1" w:styleId="ConsNonformat0">
    <w:name w:val="ConsNonformat Знак"/>
    <w:link w:val="ConsNonformat"/>
    <w:uiPriority w:val="99"/>
    <w:locked/>
    <w:rsid w:val="00332E17"/>
    <w:rPr>
      <w:rFonts w:ascii="Courier New" w:hAnsi="Courier New"/>
      <w:sz w:val="22"/>
      <w:lang w:eastAsia="ru-RU"/>
    </w:rPr>
  </w:style>
  <w:style w:type="paragraph" w:customStyle="1" w:styleId="BinomialTheorem">
    <w:name w:val="Binomial Theorem"/>
    <w:uiPriority w:val="99"/>
    <w:rsid w:val="00332E17"/>
    <w:pPr>
      <w:spacing w:after="200" w:line="276" w:lineRule="auto"/>
    </w:pPr>
    <w:rPr>
      <w:rFonts w:eastAsia="Times New Roman"/>
      <w:sz w:val="22"/>
      <w:szCs w:val="22"/>
    </w:rPr>
  </w:style>
  <w:style w:type="paragraph" w:customStyle="1" w:styleId="font5">
    <w:name w:val="font5"/>
    <w:basedOn w:val="a7"/>
    <w:rsid w:val="00332E17"/>
    <w:pPr>
      <w:spacing w:before="100" w:beforeAutospacing="1" w:after="100" w:afterAutospacing="1" w:line="240" w:lineRule="auto"/>
    </w:pPr>
    <w:rPr>
      <w:rFonts w:ascii="Times New Roman" w:hAnsi="Times New Roman"/>
      <w:color w:val="000000"/>
      <w:sz w:val="24"/>
      <w:szCs w:val="24"/>
    </w:rPr>
  </w:style>
  <w:style w:type="paragraph" w:customStyle="1" w:styleId="xl63">
    <w:name w:val="xl63"/>
    <w:basedOn w:val="a7"/>
    <w:rsid w:val="00332E1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4">
    <w:name w:val="xl64"/>
    <w:basedOn w:val="a7"/>
    <w:rsid w:val="00332E1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1">
    <w:name w:val="xl81"/>
    <w:basedOn w:val="a7"/>
    <w:rsid w:val="00332E17"/>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82">
    <w:name w:val="xl82"/>
    <w:basedOn w:val="a7"/>
    <w:rsid w:val="00332E17"/>
    <w:pPr>
      <w:pBdr>
        <w:top w:val="single" w:sz="4" w:space="0" w:color="auto"/>
        <w:left w:val="single" w:sz="8" w:space="0" w:color="auto"/>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83">
    <w:name w:val="xl83"/>
    <w:basedOn w:val="a7"/>
    <w:rsid w:val="00332E17"/>
    <w:pPr>
      <w:pBdr>
        <w:top w:val="single" w:sz="4" w:space="0" w:color="auto"/>
        <w:lef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4">
    <w:name w:val="xl84"/>
    <w:basedOn w:val="a7"/>
    <w:rsid w:val="00332E17"/>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i/>
      <w:iCs/>
      <w:color w:val="000000"/>
      <w:sz w:val="20"/>
      <w:szCs w:val="20"/>
    </w:rPr>
  </w:style>
  <w:style w:type="paragraph" w:customStyle="1" w:styleId="xl85">
    <w:name w:val="xl85"/>
    <w:basedOn w:val="a7"/>
    <w:rsid w:val="00332E17"/>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hAnsi="Times New Roman"/>
      <w:b/>
      <w:bCs/>
      <w:sz w:val="16"/>
      <w:szCs w:val="16"/>
    </w:rPr>
  </w:style>
  <w:style w:type="paragraph" w:customStyle="1" w:styleId="xl86">
    <w:name w:val="xl86"/>
    <w:basedOn w:val="a7"/>
    <w:rsid w:val="00332E17"/>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7">
    <w:name w:val="xl87"/>
    <w:basedOn w:val="a7"/>
    <w:rsid w:val="00332E17"/>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8">
    <w:name w:val="xl88"/>
    <w:basedOn w:val="a7"/>
    <w:rsid w:val="00332E17"/>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HeaderOdd">
    <w:name w:val="Header Odd"/>
    <w:basedOn w:val="aff7"/>
    <w:uiPriority w:val="99"/>
    <w:rsid w:val="00332E17"/>
    <w:pPr>
      <w:pBdr>
        <w:bottom w:val="single" w:sz="4" w:space="1" w:color="4F81BD"/>
      </w:pBdr>
      <w:jc w:val="right"/>
    </w:pPr>
    <w:rPr>
      <w:rFonts w:ascii="Calibri" w:hAnsi="Calibri"/>
      <w:b/>
      <w:bCs/>
      <w:color w:val="1F497D"/>
      <w:sz w:val="20"/>
      <w:szCs w:val="23"/>
      <w:lang w:eastAsia="ja-JP"/>
    </w:rPr>
  </w:style>
  <w:style w:type="paragraph" w:customStyle="1" w:styleId="FooterOdd">
    <w:name w:val="Footer Odd"/>
    <w:basedOn w:val="a7"/>
    <w:uiPriority w:val="99"/>
    <w:rsid w:val="00332E17"/>
    <w:pPr>
      <w:pBdr>
        <w:top w:val="single" w:sz="4" w:space="1" w:color="4F81BD"/>
      </w:pBdr>
      <w:spacing w:after="180" w:line="264" w:lineRule="auto"/>
      <w:jc w:val="right"/>
    </w:pPr>
    <w:rPr>
      <w:color w:val="1F497D"/>
      <w:sz w:val="20"/>
      <w:szCs w:val="23"/>
      <w:lang w:eastAsia="ja-JP"/>
    </w:rPr>
  </w:style>
  <w:style w:type="paragraph" w:customStyle="1" w:styleId="Se">
    <w:name w:val="S_Список литературы"/>
    <w:basedOn w:val="S6"/>
    <w:autoRedefine/>
    <w:uiPriority w:val="99"/>
    <w:rsid w:val="00332E17"/>
    <w:pPr>
      <w:spacing w:before="0" w:after="0"/>
      <w:ind w:left="1418" w:firstLine="0"/>
    </w:pPr>
    <w:rPr>
      <w:rFonts w:cs="Arial"/>
      <w:sz w:val="20"/>
      <w:lang w:eastAsia="en-US"/>
    </w:rPr>
  </w:style>
  <w:style w:type="table" w:customStyle="1" w:styleId="112">
    <w:name w:val="Сетка таблицы11"/>
    <w:uiPriority w:val="99"/>
    <w:rsid w:val="00332E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0">
    <w:name w:val="_абзац"/>
    <w:basedOn w:val="a7"/>
    <w:link w:val="affffffff1"/>
    <w:uiPriority w:val="99"/>
    <w:rsid w:val="00332E17"/>
    <w:pPr>
      <w:spacing w:after="0"/>
      <w:ind w:firstLine="709"/>
      <w:jc w:val="both"/>
    </w:pPr>
    <w:rPr>
      <w:rFonts w:ascii="Times New Roman" w:eastAsia="Calibri" w:hAnsi="Times New Roman"/>
      <w:sz w:val="24"/>
      <w:szCs w:val="20"/>
    </w:rPr>
  </w:style>
  <w:style w:type="character" w:customStyle="1" w:styleId="affffffff1">
    <w:name w:val="_абзац Знак"/>
    <w:link w:val="affffffff0"/>
    <w:uiPriority w:val="99"/>
    <w:locked/>
    <w:rsid w:val="00332E17"/>
    <w:rPr>
      <w:rFonts w:ascii="Times New Roman" w:hAnsi="Times New Roman"/>
      <w:sz w:val="24"/>
    </w:rPr>
  </w:style>
  <w:style w:type="character" w:customStyle="1" w:styleId="af5">
    <w:name w:val="Абзац списка Знак"/>
    <w:link w:val="af4"/>
    <w:uiPriority w:val="99"/>
    <w:locked/>
    <w:rsid w:val="00332E17"/>
    <w:rPr>
      <w:rFonts w:ascii="Calibri" w:hAnsi="Calibri"/>
      <w:lang w:eastAsia="ru-RU"/>
    </w:rPr>
  </w:style>
  <w:style w:type="paragraph" w:customStyle="1" w:styleId="S5">
    <w:name w:val="S_Таблица"/>
    <w:basedOn w:val="a7"/>
    <w:link w:val="Sf"/>
    <w:autoRedefine/>
    <w:uiPriority w:val="99"/>
    <w:rsid w:val="00332E17"/>
    <w:pPr>
      <w:numPr>
        <w:numId w:val="14"/>
      </w:numPr>
      <w:spacing w:after="0" w:line="240" w:lineRule="auto"/>
      <w:ind w:right="-158"/>
      <w:jc w:val="right"/>
    </w:pPr>
    <w:rPr>
      <w:rFonts w:ascii="Times New Roman" w:hAnsi="Times New Roman"/>
      <w:sz w:val="24"/>
      <w:szCs w:val="24"/>
    </w:rPr>
  </w:style>
  <w:style w:type="character" w:customStyle="1" w:styleId="aff8">
    <w:name w:val="Без интервала Знак"/>
    <w:link w:val="aff7"/>
    <w:uiPriority w:val="1"/>
    <w:locked/>
    <w:rsid w:val="00332E17"/>
    <w:rPr>
      <w:rFonts w:ascii="Arial" w:hAnsi="Arial"/>
      <w:sz w:val="22"/>
      <w:lang w:eastAsia="ru-RU"/>
    </w:rPr>
  </w:style>
  <w:style w:type="character" w:customStyle="1" w:styleId="2a">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6"/>
    <w:uiPriority w:val="99"/>
    <w:locked/>
    <w:rsid w:val="00332E17"/>
    <w:rPr>
      <w:rFonts w:ascii="Times New Roman" w:hAnsi="Times New Roman"/>
      <w:b/>
      <w:sz w:val="24"/>
    </w:rPr>
  </w:style>
  <w:style w:type="paragraph" w:customStyle="1" w:styleId="Default">
    <w:name w:val="Default"/>
    <w:uiPriority w:val="99"/>
    <w:rsid w:val="00332E17"/>
    <w:pPr>
      <w:autoSpaceDE w:val="0"/>
      <w:autoSpaceDN w:val="0"/>
      <w:adjustRightInd w:val="0"/>
    </w:pPr>
    <w:rPr>
      <w:rFonts w:ascii="Times New Roman" w:hAnsi="Times New Roman"/>
      <w:color w:val="000000"/>
      <w:sz w:val="24"/>
      <w:szCs w:val="24"/>
    </w:rPr>
  </w:style>
  <w:style w:type="paragraph" w:customStyle="1" w:styleId="S50">
    <w:name w:val="S_Заголовок 5"/>
    <w:basedOn w:val="a7"/>
    <w:autoRedefine/>
    <w:uiPriority w:val="99"/>
    <w:rsid w:val="00332E17"/>
    <w:pPr>
      <w:spacing w:after="0"/>
      <w:ind w:firstLine="567"/>
      <w:jc w:val="both"/>
    </w:pPr>
    <w:rPr>
      <w:rFonts w:ascii="Times New Roman" w:hAnsi="Times New Roman"/>
      <w:b/>
      <w:sz w:val="24"/>
      <w:szCs w:val="24"/>
    </w:rPr>
  </w:style>
  <w:style w:type="paragraph" w:customStyle="1" w:styleId="s00">
    <w:name w:val="s0"/>
    <w:basedOn w:val="a7"/>
    <w:uiPriority w:val="99"/>
    <w:rsid w:val="00332E17"/>
    <w:pPr>
      <w:spacing w:before="100" w:beforeAutospacing="1" w:after="100" w:afterAutospacing="1" w:line="240" w:lineRule="auto"/>
    </w:pPr>
    <w:rPr>
      <w:rFonts w:ascii="Times New Roman" w:hAnsi="Times New Roman"/>
      <w:sz w:val="24"/>
      <w:szCs w:val="24"/>
    </w:rPr>
  </w:style>
  <w:style w:type="paragraph" w:customStyle="1" w:styleId="affffffff2">
    <w:name w:val="Список нумерованный Знак"/>
    <w:basedOn w:val="a7"/>
    <w:uiPriority w:val="99"/>
    <w:semiHidden/>
    <w:rsid w:val="00332E17"/>
    <w:pPr>
      <w:tabs>
        <w:tab w:val="num" w:pos="153"/>
        <w:tab w:val="left" w:pos="1260"/>
      </w:tabs>
      <w:spacing w:after="0" w:line="360" w:lineRule="auto"/>
      <w:ind w:left="153" w:hanging="153"/>
      <w:jc w:val="both"/>
    </w:pPr>
    <w:rPr>
      <w:rFonts w:ascii="Times New Roman" w:hAnsi="Times New Roman"/>
      <w:sz w:val="24"/>
      <w:szCs w:val="24"/>
    </w:rPr>
  </w:style>
  <w:style w:type="paragraph" w:styleId="affffffff3">
    <w:name w:val="table of figures"/>
    <w:basedOn w:val="a7"/>
    <w:next w:val="a7"/>
    <w:rsid w:val="00332E17"/>
    <w:pPr>
      <w:spacing w:after="0" w:line="240" w:lineRule="auto"/>
    </w:pPr>
    <w:rPr>
      <w:rFonts w:ascii="Times New Roman" w:hAnsi="Times New Roman"/>
      <w:sz w:val="24"/>
      <w:szCs w:val="24"/>
    </w:rPr>
  </w:style>
  <w:style w:type="paragraph" w:styleId="affffffff4">
    <w:name w:val="Bibliography"/>
    <w:basedOn w:val="a7"/>
    <w:next w:val="a7"/>
    <w:uiPriority w:val="37"/>
    <w:semiHidden/>
    <w:rsid w:val="00332E17"/>
    <w:pPr>
      <w:spacing w:after="0" w:line="240" w:lineRule="auto"/>
    </w:pPr>
    <w:rPr>
      <w:rFonts w:ascii="Times New Roman" w:hAnsi="Times New Roman"/>
      <w:sz w:val="24"/>
      <w:szCs w:val="24"/>
    </w:rPr>
  </w:style>
  <w:style w:type="paragraph" w:styleId="affffffff5">
    <w:name w:val="table of authorities"/>
    <w:basedOn w:val="a7"/>
    <w:next w:val="a7"/>
    <w:rsid w:val="00332E17"/>
    <w:pPr>
      <w:spacing w:after="0" w:line="240" w:lineRule="auto"/>
      <w:ind w:left="240" w:hanging="240"/>
    </w:pPr>
    <w:rPr>
      <w:rFonts w:ascii="Times New Roman" w:hAnsi="Times New Roman"/>
      <w:sz w:val="24"/>
      <w:szCs w:val="24"/>
    </w:rPr>
  </w:style>
  <w:style w:type="paragraph" w:styleId="affffffff6">
    <w:name w:val="macro"/>
    <w:link w:val="affffffff7"/>
    <w:rsid w:val="00332E17"/>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affffffff7">
    <w:name w:val="Текст макроса Знак"/>
    <w:link w:val="affffffff6"/>
    <w:locked/>
    <w:rsid w:val="00332E17"/>
    <w:rPr>
      <w:rFonts w:ascii="Courier New" w:hAnsi="Courier New" w:cs="Courier New"/>
      <w:lang w:val="ru-RU" w:eastAsia="ru-RU" w:bidi="ar-SA"/>
    </w:rPr>
  </w:style>
  <w:style w:type="paragraph" w:styleId="1f7">
    <w:name w:val="index 1"/>
    <w:basedOn w:val="a7"/>
    <w:next w:val="a7"/>
    <w:autoRedefine/>
    <w:rsid w:val="00332E17"/>
    <w:pPr>
      <w:spacing w:after="0" w:line="240" w:lineRule="auto"/>
      <w:ind w:left="240" w:hanging="240"/>
    </w:pPr>
    <w:rPr>
      <w:rFonts w:ascii="Times New Roman" w:hAnsi="Times New Roman"/>
      <w:sz w:val="24"/>
      <w:szCs w:val="24"/>
    </w:rPr>
  </w:style>
  <w:style w:type="paragraph" w:styleId="affffffff8">
    <w:name w:val="index heading"/>
    <w:basedOn w:val="a7"/>
    <w:next w:val="1f7"/>
    <w:rsid w:val="00332E17"/>
    <w:pPr>
      <w:spacing w:after="0" w:line="240" w:lineRule="auto"/>
    </w:pPr>
    <w:rPr>
      <w:rFonts w:ascii="Cambria" w:hAnsi="Cambria"/>
      <w:b/>
      <w:bCs/>
      <w:sz w:val="24"/>
      <w:szCs w:val="24"/>
    </w:rPr>
  </w:style>
  <w:style w:type="paragraph" w:styleId="2fe">
    <w:name w:val="index 2"/>
    <w:basedOn w:val="a7"/>
    <w:next w:val="a7"/>
    <w:autoRedefine/>
    <w:rsid w:val="00332E17"/>
    <w:pPr>
      <w:spacing w:after="0" w:line="240" w:lineRule="auto"/>
      <w:ind w:left="480" w:hanging="240"/>
    </w:pPr>
    <w:rPr>
      <w:rFonts w:ascii="Times New Roman" w:hAnsi="Times New Roman"/>
      <w:sz w:val="24"/>
      <w:szCs w:val="24"/>
    </w:rPr>
  </w:style>
  <w:style w:type="paragraph" w:styleId="3f2">
    <w:name w:val="index 3"/>
    <w:basedOn w:val="a7"/>
    <w:next w:val="a7"/>
    <w:autoRedefine/>
    <w:rsid w:val="00332E17"/>
    <w:pPr>
      <w:spacing w:after="0" w:line="240" w:lineRule="auto"/>
      <w:ind w:left="720" w:hanging="240"/>
    </w:pPr>
    <w:rPr>
      <w:rFonts w:ascii="Times New Roman" w:hAnsi="Times New Roman"/>
      <w:sz w:val="24"/>
      <w:szCs w:val="24"/>
    </w:rPr>
  </w:style>
  <w:style w:type="paragraph" w:styleId="4a">
    <w:name w:val="index 4"/>
    <w:basedOn w:val="a7"/>
    <w:next w:val="a7"/>
    <w:autoRedefine/>
    <w:rsid w:val="00332E17"/>
    <w:pPr>
      <w:spacing w:after="0" w:line="240" w:lineRule="auto"/>
      <w:ind w:left="960" w:hanging="240"/>
    </w:pPr>
    <w:rPr>
      <w:rFonts w:ascii="Times New Roman" w:hAnsi="Times New Roman"/>
      <w:sz w:val="24"/>
      <w:szCs w:val="24"/>
    </w:rPr>
  </w:style>
  <w:style w:type="paragraph" w:styleId="59">
    <w:name w:val="index 5"/>
    <w:basedOn w:val="a7"/>
    <w:next w:val="a7"/>
    <w:autoRedefine/>
    <w:rsid w:val="00332E17"/>
    <w:pPr>
      <w:spacing w:after="0" w:line="240" w:lineRule="auto"/>
      <w:ind w:left="1200" w:hanging="240"/>
    </w:pPr>
    <w:rPr>
      <w:rFonts w:ascii="Times New Roman" w:hAnsi="Times New Roman"/>
      <w:sz w:val="24"/>
      <w:szCs w:val="24"/>
    </w:rPr>
  </w:style>
  <w:style w:type="paragraph" w:styleId="64">
    <w:name w:val="index 6"/>
    <w:basedOn w:val="a7"/>
    <w:next w:val="a7"/>
    <w:autoRedefine/>
    <w:rsid w:val="00332E17"/>
    <w:pPr>
      <w:spacing w:after="0" w:line="240" w:lineRule="auto"/>
      <w:ind w:left="1440" w:hanging="240"/>
    </w:pPr>
    <w:rPr>
      <w:rFonts w:ascii="Times New Roman" w:hAnsi="Times New Roman"/>
      <w:sz w:val="24"/>
      <w:szCs w:val="24"/>
    </w:rPr>
  </w:style>
  <w:style w:type="paragraph" w:styleId="73">
    <w:name w:val="index 7"/>
    <w:basedOn w:val="a7"/>
    <w:next w:val="a7"/>
    <w:autoRedefine/>
    <w:rsid w:val="00332E17"/>
    <w:pPr>
      <w:spacing w:after="0" w:line="240" w:lineRule="auto"/>
      <w:ind w:left="1680" w:hanging="240"/>
    </w:pPr>
    <w:rPr>
      <w:rFonts w:ascii="Times New Roman" w:hAnsi="Times New Roman"/>
      <w:sz w:val="24"/>
      <w:szCs w:val="24"/>
    </w:rPr>
  </w:style>
  <w:style w:type="paragraph" w:styleId="83">
    <w:name w:val="index 8"/>
    <w:basedOn w:val="a7"/>
    <w:next w:val="a7"/>
    <w:autoRedefine/>
    <w:rsid w:val="00332E17"/>
    <w:pPr>
      <w:spacing w:after="0" w:line="240" w:lineRule="auto"/>
      <w:ind w:left="1920" w:hanging="240"/>
    </w:pPr>
    <w:rPr>
      <w:rFonts w:ascii="Times New Roman" w:hAnsi="Times New Roman"/>
      <w:sz w:val="24"/>
      <w:szCs w:val="24"/>
    </w:rPr>
  </w:style>
  <w:style w:type="paragraph" w:styleId="92">
    <w:name w:val="index 9"/>
    <w:basedOn w:val="a7"/>
    <w:next w:val="a7"/>
    <w:autoRedefine/>
    <w:rsid w:val="00332E17"/>
    <w:pPr>
      <w:spacing w:after="0" w:line="240" w:lineRule="auto"/>
      <w:ind w:left="2160" w:hanging="240"/>
    </w:pPr>
    <w:rPr>
      <w:rFonts w:ascii="Times New Roman" w:hAnsi="Times New Roman"/>
      <w:sz w:val="24"/>
      <w:szCs w:val="24"/>
    </w:rPr>
  </w:style>
  <w:style w:type="character" w:customStyle="1" w:styleId="fts-hit">
    <w:name w:val="fts-hit"/>
    <w:uiPriority w:val="99"/>
    <w:rsid w:val="00332E17"/>
  </w:style>
  <w:style w:type="paragraph" w:customStyle="1" w:styleId="15">
    <w:name w:val="Маркированный_1"/>
    <w:basedOn w:val="a7"/>
    <w:uiPriority w:val="99"/>
    <w:semiHidden/>
    <w:rsid w:val="00332E17"/>
    <w:pPr>
      <w:numPr>
        <w:ilvl w:val="1"/>
        <w:numId w:val="16"/>
      </w:numPr>
      <w:tabs>
        <w:tab w:val="left" w:pos="900"/>
      </w:tabs>
      <w:spacing w:after="0" w:line="360" w:lineRule="auto"/>
      <w:ind w:firstLine="720"/>
      <w:jc w:val="both"/>
    </w:pPr>
    <w:rPr>
      <w:rFonts w:ascii="Times New Roman" w:eastAsia="Calibri" w:hAnsi="Times New Roman"/>
      <w:sz w:val="24"/>
      <w:szCs w:val="24"/>
      <w:lang w:eastAsia="en-US"/>
    </w:rPr>
  </w:style>
  <w:style w:type="paragraph" w:customStyle="1" w:styleId="affffffff9">
    <w:name w:val="Закладка"/>
    <w:basedOn w:val="12"/>
    <w:link w:val="affffffffa"/>
    <w:uiPriority w:val="99"/>
    <w:rsid w:val="00332E17"/>
    <w:pPr>
      <w:numPr>
        <w:numId w:val="0"/>
      </w:numPr>
      <w:suppressAutoHyphens w:val="0"/>
      <w:autoSpaceDE w:val="0"/>
      <w:autoSpaceDN w:val="0"/>
      <w:adjustRightInd w:val="0"/>
      <w:ind w:right="0" w:firstLine="540"/>
      <w:jc w:val="both"/>
    </w:pPr>
    <w:rPr>
      <w:rFonts w:ascii="Times New Roman" w:eastAsia="Calibri" w:hAnsi="Times New Roman" w:cs="Times New Roman"/>
      <w:color w:val="365F91"/>
      <w:kern w:val="32"/>
      <w:sz w:val="32"/>
      <w:szCs w:val="20"/>
      <w:lang w:eastAsia="ru-RU"/>
    </w:rPr>
  </w:style>
  <w:style w:type="character" w:customStyle="1" w:styleId="affffffffa">
    <w:name w:val="Закладка Знак"/>
    <w:link w:val="affffffff9"/>
    <w:uiPriority w:val="99"/>
    <w:locked/>
    <w:rsid w:val="00332E17"/>
    <w:rPr>
      <w:rFonts w:ascii="Times New Roman" w:hAnsi="Times New Roman"/>
      <w:b/>
      <w:color w:val="365F91"/>
      <w:kern w:val="32"/>
      <w:sz w:val="32"/>
    </w:rPr>
  </w:style>
  <w:style w:type="character" w:customStyle="1" w:styleId="Sf">
    <w:name w:val="S_Таблица Знак"/>
    <w:link w:val="S5"/>
    <w:uiPriority w:val="99"/>
    <w:locked/>
    <w:rsid w:val="00332E17"/>
    <w:rPr>
      <w:rFonts w:ascii="Times New Roman" w:eastAsia="Times New Roman" w:hAnsi="Times New Roman"/>
      <w:sz w:val="24"/>
      <w:szCs w:val="24"/>
    </w:rPr>
  </w:style>
  <w:style w:type="paragraph" w:customStyle="1" w:styleId="affffffffb">
    <w:name w:val="Основной"/>
    <w:basedOn w:val="af2"/>
    <w:uiPriority w:val="99"/>
    <w:rsid w:val="00332E17"/>
    <w:pPr>
      <w:suppressAutoHyphens w:val="0"/>
      <w:spacing w:after="0"/>
      <w:ind w:left="0" w:firstLine="680"/>
      <w:jc w:val="both"/>
    </w:pPr>
    <w:rPr>
      <w:rFonts w:ascii="Times New Roman" w:hAnsi="Times New Roman"/>
      <w:sz w:val="28"/>
      <w:szCs w:val="24"/>
      <w:lang w:eastAsia="ru-RU"/>
    </w:rPr>
  </w:style>
  <w:style w:type="paragraph" w:customStyle="1" w:styleId="65">
    <w:name w:val="заголовок 6"/>
    <w:basedOn w:val="a7"/>
    <w:next w:val="a7"/>
    <w:uiPriority w:val="99"/>
    <w:rsid w:val="00332E17"/>
    <w:pPr>
      <w:keepNext/>
      <w:autoSpaceDE w:val="0"/>
      <w:autoSpaceDN w:val="0"/>
      <w:spacing w:after="0" w:line="240" w:lineRule="auto"/>
      <w:jc w:val="center"/>
    </w:pPr>
    <w:rPr>
      <w:rFonts w:ascii="Courier New" w:hAnsi="Courier New" w:cs="Courier New"/>
      <w:sz w:val="24"/>
      <w:szCs w:val="24"/>
    </w:rPr>
  </w:style>
  <w:style w:type="paragraph" w:customStyle="1" w:styleId="textn">
    <w:name w:val="textn"/>
    <w:basedOn w:val="a7"/>
    <w:uiPriority w:val="99"/>
    <w:rsid w:val="00332E17"/>
    <w:pPr>
      <w:spacing w:before="100" w:beforeAutospacing="1" w:after="100" w:afterAutospacing="1" w:line="240" w:lineRule="auto"/>
    </w:pPr>
    <w:rPr>
      <w:rFonts w:ascii="Times New Roman" w:hAnsi="Times New Roman"/>
      <w:sz w:val="24"/>
      <w:szCs w:val="24"/>
    </w:rPr>
  </w:style>
  <w:style w:type="paragraph" w:customStyle="1" w:styleId="affffffffc">
    <w:name w:val="Табличный_справа"/>
    <w:basedOn w:val="a7"/>
    <w:uiPriority w:val="99"/>
    <w:rsid w:val="00332E17"/>
    <w:pPr>
      <w:spacing w:after="0" w:line="240" w:lineRule="auto"/>
      <w:jc w:val="right"/>
    </w:pPr>
    <w:rPr>
      <w:rFonts w:ascii="Times New Roman" w:hAnsi="Times New Roman"/>
    </w:rPr>
  </w:style>
  <w:style w:type="table" w:customStyle="1" w:styleId="2-51">
    <w:name w:val="Средняя заливка 2 - Акцент 51"/>
    <w:uiPriority w:val="99"/>
    <w:rsid w:val="00332E17"/>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ep">
    <w:name w:val="ep"/>
    <w:uiPriority w:val="99"/>
    <w:rsid w:val="00332E17"/>
  </w:style>
  <w:style w:type="paragraph" w:customStyle="1" w:styleId="S20">
    <w:name w:val="S_Нумерованный 2"/>
    <w:basedOn w:val="a7"/>
    <w:autoRedefine/>
    <w:uiPriority w:val="99"/>
    <w:rsid w:val="00332E17"/>
    <w:pPr>
      <w:numPr>
        <w:numId w:val="17"/>
      </w:numPr>
      <w:tabs>
        <w:tab w:val="left" w:pos="680"/>
      </w:tabs>
      <w:spacing w:after="0" w:line="360" w:lineRule="auto"/>
      <w:jc w:val="both"/>
    </w:pPr>
    <w:rPr>
      <w:rFonts w:ascii="Times New Roman" w:hAnsi="Times New Roman"/>
      <w:sz w:val="24"/>
      <w:szCs w:val="24"/>
    </w:rPr>
  </w:style>
  <w:style w:type="table" w:customStyle="1" w:styleId="2-511">
    <w:name w:val="Средняя заливка 2 - Акцент 511"/>
    <w:uiPriority w:val="99"/>
    <w:rsid w:val="00332E17"/>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S40">
    <w:name w:val="S_Заголовок 4 Знак"/>
    <w:link w:val="S4"/>
    <w:uiPriority w:val="99"/>
    <w:locked/>
    <w:rsid w:val="00332E17"/>
    <w:rPr>
      <w:rFonts w:ascii="Times New Roman" w:eastAsia="Times New Roman" w:hAnsi="Times New Roman"/>
      <w:i/>
      <w:sz w:val="24"/>
      <w:szCs w:val="24"/>
    </w:rPr>
  </w:style>
  <w:style w:type="paragraph" w:customStyle="1" w:styleId="S31">
    <w:name w:val="S_Нумерованный_3.1"/>
    <w:basedOn w:val="S6"/>
    <w:autoRedefine/>
    <w:uiPriority w:val="99"/>
    <w:rsid w:val="00332E17"/>
    <w:pPr>
      <w:numPr>
        <w:numId w:val="18"/>
      </w:numPr>
      <w:tabs>
        <w:tab w:val="num" w:pos="360"/>
      </w:tabs>
      <w:spacing w:before="0" w:after="0" w:line="360" w:lineRule="auto"/>
    </w:pPr>
    <w:rPr>
      <w:color w:val="FF0000"/>
      <w:lang w:eastAsia="en-US"/>
    </w:rPr>
  </w:style>
  <w:style w:type="paragraph" w:customStyle="1" w:styleId="3f3">
    <w:name w:val="Основной текст3"/>
    <w:basedOn w:val="a7"/>
    <w:uiPriority w:val="99"/>
    <w:rsid w:val="00332E17"/>
    <w:pPr>
      <w:widowControl w:val="0"/>
      <w:shd w:val="clear" w:color="auto" w:fill="FFFFFF"/>
      <w:spacing w:after="60" w:line="240" w:lineRule="exact"/>
      <w:ind w:hanging="2020"/>
      <w:jc w:val="center"/>
    </w:pPr>
    <w:rPr>
      <w:rFonts w:ascii="Bookman Old Style" w:eastAsia="Calibri" w:hAnsi="Bookman Old Style"/>
      <w:sz w:val="18"/>
      <w:szCs w:val="18"/>
    </w:rPr>
  </w:style>
  <w:style w:type="paragraph" w:customStyle="1" w:styleId="74">
    <w:name w:val="Знак Знак7"/>
    <w:basedOn w:val="a7"/>
    <w:uiPriority w:val="99"/>
    <w:rsid w:val="00E206E4"/>
    <w:pPr>
      <w:spacing w:after="160" w:line="240" w:lineRule="exact"/>
    </w:pPr>
    <w:rPr>
      <w:rFonts w:ascii="Verdana" w:eastAsia="Calibri" w:hAnsi="Verdana"/>
      <w:sz w:val="20"/>
      <w:szCs w:val="20"/>
      <w:lang w:val="en-US" w:eastAsia="en-US"/>
    </w:rPr>
  </w:style>
  <w:style w:type="paragraph" w:customStyle="1" w:styleId="affffffffd">
    <w:name w:val="Знак Знак Знак Знак"/>
    <w:basedOn w:val="a7"/>
    <w:uiPriority w:val="99"/>
    <w:rsid w:val="009A404E"/>
    <w:pPr>
      <w:spacing w:after="160" w:line="240" w:lineRule="exact"/>
    </w:pPr>
    <w:rPr>
      <w:rFonts w:ascii="Verdana" w:eastAsia="Calibri" w:hAnsi="Verdana"/>
      <w:sz w:val="20"/>
      <w:szCs w:val="20"/>
      <w:lang w:val="en-US" w:eastAsia="en-US"/>
    </w:rPr>
  </w:style>
  <w:style w:type="paragraph" w:customStyle="1" w:styleId="affffffffe">
    <w:name w:val="Знак Знак Знак Знак Знак Знак Знак"/>
    <w:basedOn w:val="a7"/>
    <w:uiPriority w:val="99"/>
    <w:rsid w:val="00596477"/>
    <w:pPr>
      <w:spacing w:before="100" w:beforeAutospacing="1" w:after="100" w:afterAutospacing="1" w:line="240" w:lineRule="auto"/>
    </w:pPr>
    <w:rPr>
      <w:rFonts w:ascii="Tahoma" w:eastAsia="Calibri" w:hAnsi="Tahoma"/>
      <w:sz w:val="20"/>
      <w:szCs w:val="20"/>
      <w:lang w:val="en-US" w:eastAsia="en-US"/>
    </w:rPr>
  </w:style>
  <w:style w:type="paragraph" w:customStyle="1" w:styleId="Standard">
    <w:name w:val="Standard"/>
    <w:uiPriority w:val="99"/>
    <w:rsid w:val="0059647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1f8">
    <w:name w:val="Знак Знак Знак Знак1"/>
    <w:basedOn w:val="a7"/>
    <w:uiPriority w:val="99"/>
    <w:rsid w:val="00E51D6C"/>
    <w:pPr>
      <w:spacing w:after="160" w:line="240" w:lineRule="exact"/>
    </w:pPr>
    <w:rPr>
      <w:rFonts w:ascii="Verdana" w:eastAsia="Calibri" w:hAnsi="Verdana"/>
      <w:sz w:val="20"/>
      <w:szCs w:val="20"/>
      <w:lang w:val="en-US" w:eastAsia="en-US"/>
    </w:rPr>
  </w:style>
  <w:style w:type="paragraph" w:customStyle="1" w:styleId="2ff">
    <w:name w:val="Без интервала2"/>
    <w:uiPriority w:val="99"/>
    <w:rsid w:val="00AE052D"/>
    <w:rPr>
      <w:rFonts w:eastAsia="Times New Roman"/>
      <w:sz w:val="22"/>
      <w:szCs w:val="22"/>
      <w:lang w:eastAsia="en-US"/>
    </w:rPr>
  </w:style>
  <w:style w:type="paragraph" w:customStyle="1" w:styleId="xl89">
    <w:name w:val="xl89"/>
    <w:basedOn w:val="a7"/>
    <w:rsid w:val="00C66B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b/>
      <w:bCs/>
      <w:sz w:val="16"/>
      <w:szCs w:val="16"/>
    </w:rPr>
  </w:style>
  <w:style w:type="paragraph" w:customStyle="1" w:styleId="xl90">
    <w:name w:val="xl90"/>
    <w:basedOn w:val="a7"/>
    <w:rsid w:val="00C66B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1">
    <w:name w:val="xl91"/>
    <w:basedOn w:val="a7"/>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2">
    <w:name w:val="xl92"/>
    <w:basedOn w:val="a7"/>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3">
    <w:name w:val="xl93"/>
    <w:basedOn w:val="a7"/>
    <w:rsid w:val="00C66BD4"/>
    <w:pPr>
      <w:pBdr>
        <w:top w:val="single" w:sz="4" w:space="0" w:color="auto"/>
        <w:lef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4">
    <w:name w:val="xl94"/>
    <w:basedOn w:val="a7"/>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5">
    <w:name w:val="xl95"/>
    <w:basedOn w:val="a7"/>
    <w:rsid w:val="00C66BD4"/>
    <w:pPr>
      <w:pBdr>
        <w:top w:val="single" w:sz="4" w:space="0" w:color="auto"/>
        <w:lef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96">
    <w:name w:val="xl96"/>
    <w:basedOn w:val="a7"/>
    <w:rsid w:val="00C66B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97">
    <w:name w:val="xl97"/>
    <w:basedOn w:val="a7"/>
    <w:rsid w:val="00C66B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8">
    <w:name w:val="xl98"/>
    <w:basedOn w:val="a7"/>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9">
    <w:name w:val="xl99"/>
    <w:basedOn w:val="a7"/>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0">
    <w:name w:val="xl100"/>
    <w:basedOn w:val="a7"/>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1">
    <w:name w:val="xl101"/>
    <w:basedOn w:val="a7"/>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2">
    <w:name w:val="xl102"/>
    <w:basedOn w:val="a7"/>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3">
    <w:name w:val="xl103"/>
    <w:basedOn w:val="a7"/>
    <w:rsid w:val="00C66BD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4">
    <w:name w:val="xl104"/>
    <w:basedOn w:val="a7"/>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105">
    <w:name w:val="xl105"/>
    <w:basedOn w:val="a7"/>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6">
    <w:name w:val="xl106"/>
    <w:basedOn w:val="a7"/>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7">
    <w:name w:val="xl107"/>
    <w:basedOn w:val="a7"/>
    <w:rsid w:val="00C66BD4"/>
    <w:pPr>
      <w:pBdr>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8">
    <w:name w:val="xl108"/>
    <w:basedOn w:val="a7"/>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9">
    <w:name w:val="xl109"/>
    <w:basedOn w:val="a7"/>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0">
    <w:name w:val="xl110"/>
    <w:basedOn w:val="a7"/>
    <w:rsid w:val="00C66BD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1">
    <w:name w:val="xl111"/>
    <w:basedOn w:val="a7"/>
    <w:rsid w:val="00C66BD4"/>
    <w:pPr>
      <w:pBdr>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2">
    <w:name w:val="xl112"/>
    <w:basedOn w:val="a7"/>
    <w:rsid w:val="00C66B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113">
    <w:name w:val="xl113"/>
    <w:basedOn w:val="a7"/>
    <w:rsid w:val="00C66BD4"/>
    <w:pPr>
      <w:pBdr>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4">
    <w:name w:val="xl114"/>
    <w:basedOn w:val="a7"/>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5">
    <w:name w:val="xl115"/>
    <w:basedOn w:val="a7"/>
    <w:rsid w:val="00C66BD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6">
    <w:name w:val="xl116"/>
    <w:basedOn w:val="a7"/>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7">
    <w:name w:val="xl117"/>
    <w:basedOn w:val="a7"/>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8">
    <w:name w:val="xl118"/>
    <w:basedOn w:val="a7"/>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9">
    <w:name w:val="xl119"/>
    <w:basedOn w:val="a7"/>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0">
    <w:name w:val="xl120"/>
    <w:basedOn w:val="a7"/>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21">
    <w:name w:val="xl121"/>
    <w:basedOn w:val="a7"/>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22">
    <w:name w:val="xl122"/>
    <w:basedOn w:val="a7"/>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23">
    <w:name w:val="xl123"/>
    <w:basedOn w:val="a7"/>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124">
    <w:name w:val="xl124"/>
    <w:basedOn w:val="a7"/>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3f4">
    <w:name w:val="Абзац списка3"/>
    <w:basedOn w:val="a7"/>
    <w:uiPriority w:val="99"/>
    <w:rsid w:val="001375ED"/>
    <w:pPr>
      <w:ind w:left="720"/>
      <w:contextualSpacing/>
    </w:pPr>
    <w:rPr>
      <w:lang w:eastAsia="en-US"/>
    </w:rPr>
  </w:style>
  <w:style w:type="paragraph" w:customStyle="1" w:styleId="font6">
    <w:name w:val="font6"/>
    <w:basedOn w:val="a7"/>
    <w:rsid w:val="007D3D97"/>
    <w:pPr>
      <w:spacing w:before="100" w:beforeAutospacing="1" w:after="100" w:afterAutospacing="1" w:line="240" w:lineRule="auto"/>
    </w:pPr>
    <w:rPr>
      <w:rFonts w:ascii="Tahoma" w:eastAsia="Calibri" w:hAnsi="Tahoma" w:cs="Tahoma"/>
      <w:color w:val="000000"/>
      <w:sz w:val="18"/>
      <w:szCs w:val="18"/>
    </w:rPr>
  </w:style>
  <w:style w:type="paragraph" w:customStyle="1" w:styleId="xl125">
    <w:name w:val="xl125"/>
    <w:basedOn w:val="a7"/>
    <w:rsid w:val="00B16949"/>
    <w:pPr>
      <w:pBdr>
        <w:top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6">
    <w:name w:val="xl126"/>
    <w:basedOn w:val="a7"/>
    <w:rsid w:val="00B1694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7">
    <w:name w:val="xl127"/>
    <w:basedOn w:val="a7"/>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i/>
      <w:iCs/>
      <w:sz w:val="16"/>
      <w:szCs w:val="16"/>
    </w:rPr>
  </w:style>
  <w:style w:type="paragraph" w:customStyle="1" w:styleId="xl128">
    <w:name w:val="xl128"/>
    <w:basedOn w:val="a7"/>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9">
    <w:name w:val="xl129"/>
    <w:basedOn w:val="a7"/>
    <w:rsid w:val="00B1694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30">
    <w:name w:val="xl130"/>
    <w:basedOn w:val="a7"/>
    <w:rsid w:val="00B1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31">
    <w:name w:val="xl131"/>
    <w:basedOn w:val="a7"/>
    <w:rsid w:val="00B1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32">
    <w:name w:val="xl132"/>
    <w:basedOn w:val="a7"/>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33">
    <w:name w:val="xl133"/>
    <w:basedOn w:val="a7"/>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34">
    <w:name w:val="xl134"/>
    <w:basedOn w:val="a7"/>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character" w:customStyle="1" w:styleId="510">
    <w:name w:val="Знак Знак51"/>
    <w:semiHidden/>
    <w:locked/>
    <w:rsid w:val="00036F8E"/>
    <w:rPr>
      <w:sz w:val="20"/>
    </w:rPr>
  </w:style>
  <w:style w:type="character" w:customStyle="1" w:styleId="212">
    <w:name w:val="Знак Знак21"/>
    <w:rsid w:val="00380F80"/>
    <w:rPr>
      <w:rFonts w:cs="Times New Roman"/>
    </w:rPr>
  </w:style>
  <w:style w:type="numbering" w:customStyle="1" w:styleId="1111111">
    <w:name w:val="1 / 1.1 / 1.1.11"/>
    <w:rsid w:val="001E2A8A"/>
  </w:style>
  <w:style w:type="numbering" w:customStyle="1" w:styleId="111111111">
    <w:name w:val="1 / 1.1 / 1.1.1111"/>
    <w:rsid w:val="001E2A8A"/>
    <w:pPr>
      <w:numPr>
        <w:numId w:val="15"/>
      </w:numPr>
    </w:pPr>
  </w:style>
  <w:style w:type="numbering" w:customStyle="1" w:styleId="1111115">
    <w:name w:val="1 / 1.1 / 1.1.15"/>
    <w:rsid w:val="001E2A8A"/>
    <w:pPr>
      <w:numPr>
        <w:numId w:val="4"/>
      </w:numPr>
    </w:pPr>
  </w:style>
  <w:style w:type="numbering" w:styleId="1ai">
    <w:name w:val="Outline List 1"/>
    <w:basedOn w:val="ab"/>
    <w:uiPriority w:val="99"/>
    <w:semiHidden/>
    <w:unhideWhenUsed/>
    <w:locked/>
    <w:rsid w:val="001E2A8A"/>
    <w:pPr>
      <w:numPr>
        <w:numId w:val="9"/>
      </w:numPr>
    </w:pPr>
  </w:style>
  <w:style w:type="numbering" w:customStyle="1" w:styleId="1ai111">
    <w:name w:val="1 / a / i111"/>
    <w:rsid w:val="001E2A8A"/>
  </w:style>
  <w:style w:type="numbering" w:customStyle="1" w:styleId="1ai1">
    <w:name w:val="1 / a / i1"/>
    <w:rsid w:val="001E2A8A"/>
  </w:style>
  <w:style w:type="paragraph" w:customStyle="1" w:styleId="afffffffff">
    <w:name w:val="Знак Знак"/>
    <w:basedOn w:val="a7"/>
    <w:rsid w:val="003B6F00"/>
    <w:pPr>
      <w:spacing w:after="160" w:line="240" w:lineRule="exact"/>
    </w:pPr>
    <w:rPr>
      <w:rFonts w:ascii="Verdana" w:hAnsi="Verdana"/>
      <w:sz w:val="20"/>
      <w:szCs w:val="20"/>
      <w:lang w:val="en-US" w:eastAsia="en-US"/>
    </w:rPr>
  </w:style>
  <w:style w:type="numbering" w:customStyle="1" w:styleId="1f9">
    <w:name w:val="Нет списка1"/>
    <w:next w:val="ab"/>
    <w:uiPriority w:val="99"/>
    <w:semiHidden/>
    <w:rsid w:val="00303253"/>
  </w:style>
  <w:style w:type="character" w:customStyle="1" w:styleId="WW-Absatz-Standardschriftart">
    <w:name w:val="WW-Absatz-Standardschriftart"/>
    <w:rsid w:val="00303253"/>
  </w:style>
  <w:style w:type="character" w:customStyle="1" w:styleId="WW-Absatz-Standardschriftart1">
    <w:name w:val="WW-Absatz-Standardschriftart1"/>
    <w:rsid w:val="00303253"/>
  </w:style>
  <w:style w:type="character" w:customStyle="1" w:styleId="WW-Absatz-Standardschriftart11">
    <w:name w:val="WW-Absatz-Standardschriftart11"/>
    <w:rsid w:val="00303253"/>
  </w:style>
  <w:style w:type="character" w:customStyle="1" w:styleId="WW-Absatz-Standardschriftart111">
    <w:name w:val="WW-Absatz-Standardschriftart111"/>
    <w:rsid w:val="00303253"/>
  </w:style>
  <w:style w:type="character" w:customStyle="1" w:styleId="WW-Absatz-Standardschriftart1111">
    <w:name w:val="WW-Absatz-Standardschriftart1111"/>
    <w:rsid w:val="00303253"/>
  </w:style>
  <w:style w:type="character" w:customStyle="1" w:styleId="WW-Absatz-Standardschriftart11111">
    <w:name w:val="WW-Absatz-Standardschriftart11111"/>
    <w:rsid w:val="00303253"/>
  </w:style>
  <w:style w:type="character" w:customStyle="1" w:styleId="WW-Absatz-Standardschriftart111111">
    <w:name w:val="WW-Absatz-Standardschriftart111111"/>
    <w:rsid w:val="00303253"/>
  </w:style>
  <w:style w:type="character" w:customStyle="1" w:styleId="WW-Absatz-Standardschriftart1111111">
    <w:name w:val="WW-Absatz-Standardschriftart1111111"/>
    <w:rsid w:val="00303253"/>
  </w:style>
  <w:style w:type="character" w:customStyle="1" w:styleId="WW-Absatz-Standardschriftart11111111">
    <w:name w:val="WW-Absatz-Standardschriftart11111111"/>
    <w:rsid w:val="00303253"/>
  </w:style>
  <w:style w:type="character" w:customStyle="1" w:styleId="WW-Absatz-Standardschriftart111111111">
    <w:name w:val="WW-Absatz-Standardschriftart111111111"/>
    <w:rsid w:val="00303253"/>
  </w:style>
  <w:style w:type="character" w:customStyle="1" w:styleId="WW-Absatz-Standardschriftart1111111111">
    <w:name w:val="WW-Absatz-Standardschriftart1111111111"/>
    <w:rsid w:val="00303253"/>
  </w:style>
  <w:style w:type="character" w:customStyle="1" w:styleId="WW-Absatz-Standardschriftart11111111111">
    <w:name w:val="WW-Absatz-Standardschriftart11111111111"/>
    <w:rsid w:val="00303253"/>
  </w:style>
  <w:style w:type="character" w:customStyle="1" w:styleId="WW-Absatz-Standardschriftart111111111111">
    <w:name w:val="WW-Absatz-Standardschriftart111111111111"/>
    <w:rsid w:val="00303253"/>
  </w:style>
  <w:style w:type="character" w:customStyle="1" w:styleId="WW-Absatz-Standardschriftart1111111111111">
    <w:name w:val="WW-Absatz-Standardschriftart1111111111111"/>
    <w:rsid w:val="00303253"/>
  </w:style>
  <w:style w:type="character" w:customStyle="1" w:styleId="WW-Absatz-Standardschriftart11111111111111">
    <w:name w:val="WW-Absatz-Standardschriftart11111111111111"/>
    <w:rsid w:val="00303253"/>
  </w:style>
  <w:style w:type="character" w:customStyle="1" w:styleId="WW-Absatz-Standardschriftart111111111111111">
    <w:name w:val="WW-Absatz-Standardschriftart111111111111111"/>
    <w:rsid w:val="00303253"/>
  </w:style>
  <w:style w:type="character" w:customStyle="1" w:styleId="WW8Num3z0">
    <w:name w:val="WW8Num3z0"/>
    <w:rsid w:val="00303253"/>
    <w:rPr>
      <w:rFonts w:ascii="Symbol" w:hAnsi="Symbol" w:cs="OpenSymbol"/>
    </w:rPr>
  </w:style>
  <w:style w:type="character" w:customStyle="1" w:styleId="WW-Absatz-Standardschriftart1111111111111111">
    <w:name w:val="WW-Absatz-Standardschriftart1111111111111111"/>
    <w:rsid w:val="00303253"/>
  </w:style>
  <w:style w:type="character" w:customStyle="1" w:styleId="WW-Absatz-Standardschriftart11111111111111111">
    <w:name w:val="WW-Absatz-Standardschriftart11111111111111111"/>
    <w:rsid w:val="00303253"/>
  </w:style>
  <w:style w:type="character" w:customStyle="1" w:styleId="WW-Absatz-Standardschriftart111111111111111111">
    <w:name w:val="WW-Absatz-Standardschriftart111111111111111111"/>
    <w:rsid w:val="00303253"/>
  </w:style>
  <w:style w:type="character" w:customStyle="1" w:styleId="WW-Absatz-Standardschriftart1111111111111111111">
    <w:name w:val="WW-Absatz-Standardschriftart1111111111111111111"/>
    <w:rsid w:val="00303253"/>
  </w:style>
  <w:style w:type="character" w:customStyle="1" w:styleId="WW-Absatz-Standardschriftart11111111111111111111">
    <w:name w:val="WW-Absatz-Standardschriftart11111111111111111111"/>
    <w:rsid w:val="00303253"/>
  </w:style>
  <w:style w:type="character" w:customStyle="1" w:styleId="WW-Absatz-Standardschriftart111111111111111111111">
    <w:name w:val="WW-Absatz-Standardschriftart111111111111111111111"/>
    <w:rsid w:val="00303253"/>
  </w:style>
  <w:style w:type="character" w:customStyle="1" w:styleId="WW-Absatz-Standardschriftart1111111111111111111111">
    <w:name w:val="WW-Absatz-Standardschriftart1111111111111111111111"/>
    <w:rsid w:val="00303253"/>
  </w:style>
  <w:style w:type="character" w:customStyle="1" w:styleId="WW-Absatz-Standardschriftart11111111111111111111111">
    <w:name w:val="WW-Absatz-Standardschriftart11111111111111111111111"/>
    <w:rsid w:val="00303253"/>
  </w:style>
  <w:style w:type="character" w:customStyle="1" w:styleId="WW-Absatz-Standardschriftart111111111111111111111111">
    <w:name w:val="WW-Absatz-Standardschriftart111111111111111111111111"/>
    <w:rsid w:val="00303253"/>
  </w:style>
  <w:style w:type="character" w:customStyle="1" w:styleId="WW-Absatz-Standardschriftart1111111111111111111111111">
    <w:name w:val="WW-Absatz-Standardschriftart1111111111111111111111111"/>
    <w:rsid w:val="00303253"/>
  </w:style>
  <w:style w:type="character" w:customStyle="1" w:styleId="WW-Absatz-Standardschriftart11111111111111111111111111">
    <w:name w:val="WW-Absatz-Standardschriftart11111111111111111111111111"/>
    <w:rsid w:val="00303253"/>
  </w:style>
  <w:style w:type="character" w:customStyle="1" w:styleId="WW-Absatz-Standardschriftart111111111111111111111111111">
    <w:name w:val="WW-Absatz-Standardschriftart111111111111111111111111111"/>
    <w:rsid w:val="00303253"/>
  </w:style>
  <w:style w:type="character" w:customStyle="1" w:styleId="WW-Absatz-Standardschriftart1111111111111111111111111111">
    <w:name w:val="WW-Absatz-Standardschriftart1111111111111111111111111111"/>
    <w:rsid w:val="00303253"/>
  </w:style>
  <w:style w:type="character" w:customStyle="1" w:styleId="WW-Absatz-Standardschriftart11111111111111111111111111111">
    <w:name w:val="WW-Absatz-Standardschriftart11111111111111111111111111111"/>
    <w:rsid w:val="00303253"/>
  </w:style>
  <w:style w:type="character" w:customStyle="1" w:styleId="WW-Absatz-Standardschriftart111111111111111111111111111111">
    <w:name w:val="WW-Absatz-Standardschriftart111111111111111111111111111111"/>
    <w:rsid w:val="00303253"/>
  </w:style>
  <w:style w:type="character" w:customStyle="1" w:styleId="WW-Absatz-Standardschriftart1111111111111111111111111111111">
    <w:name w:val="WW-Absatz-Standardschriftart1111111111111111111111111111111"/>
    <w:rsid w:val="00303253"/>
  </w:style>
  <w:style w:type="character" w:customStyle="1" w:styleId="2ff0">
    <w:name w:val="Знак Знак2"/>
    <w:rsid w:val="00303253"/>
    <w:rPr>
      <w:rFonts w:ascii="Arial" w:hAnsi="Arial" w:cs="Arial"/>
      <w:b/>
      <w:sz w:val="24"/>
      <w:szCs w:val="24"/>
      <w:lang w:val="ru-RU" w:eastAsia="ar-SA" w:bidi="ar-SA"/>
    </w:rPr>
  </w:style>
  <w:style w:type="character" w:customStyle="1" w:styleId="afffffffff0">
    <w:name w:val="Маркеры списка"/>
    <w:rsid w:val="00303253"/>
    <w:rPr>
      <w:rFonts w:ascii="OpenSymbol" w:eastAsia="OpenSymbol" w:hAnsi="OpenSymbol" w:cs="OpenSymbol"/>
    </w:rPr>
  </w:style>
  <w:style w:type="paragraph" w:customStyle="1" w:styleId="afffffffff1">
    <w:name w:val="Знак Знак Знак Знак Знак Знак Знак Знак Знак Знак Знак Знак Знак"/>
    <w:basedOn w:val="a7"/>
    <w:rsid w:val="00303253"/>
    <w:pPr>
      <w:suppressAutoHyphens/>
      <w:spacing w:after="160" w:line="240" w:lineRule="exact"/>
    </w:pPr>
    <w:rPr>
      <w:rFonts w:ascii="Verdana" w:hAnsi="Verdana"/>
      <w:sz w:val="20"/>
      <w:szCs w:val="20"/>
      <w:lang w:val="en-US" w:eastAsia="ar-SA"/>
    </w:rPr>
  </w:style>
  <w:style w:type="paragraph" w:customStyle="1" w:styleId="CharCharCharChar">
    <w:name w:val="Char Char Char Char"/>
    <w:basedOn w:val="a7"/>
    <w:next w:val="a7"/>
    <w:semiHidden/>
    <w:rsid w:val="00303253"/>
    <w:pPr>
      <w:spacing w:after="160" w:line="240" w:lineRule="exact"/>
    </w:pPr>
    <w:rPr>
      <w:rFonts w:ascii="Arial" w:hAnsi="Arial" w:cs="Arial"/>
      <w:sz w:val="20"/>
      <w:szCs w:val="20"/>
      <w:lang w:val="en-US" w:eastAsia="en-US"/>
    </w:rPr>
  </w:style>
  <w:style w:type="table" w:customStyle="1" w:styleId="2ff1">
    <w:name w:val="Сетка таблицы2"/>
    <w:basedOn w:val="aa"/>
    <w:next w:val="ac"/>
    <w:rsid w:val="0030325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2">
    <w:name w:val="Нет списка2"/>
    <w:next w:val="ab"/>
    <w:uiPriority w:val="99"/>
    <w:semiHidden/>
    <w:rsid w:val="00B40159"/>
  </w:style>
  <w:style w:type="table" w:customStyle="1" w:styleId="3f5">
    <w:name w:val="Сетка таблицы3"/>
    <w:basedOn w:val="aa"/>
    <w:next w:val="ac"/>
    <w:rsid w:val="00B401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6">
    <w:name w:val="Нет списка3"/>
    <w:next w:val="ab"/>
    <w:uiPriority w:val="99"/>
    <w:semiHidden/>
    <w:unhideWhenUsed/>
    <w:rsid w:val="00732C73"/>
  </w:style>
  <w:style w:type="numbering" w:customStyle="1" w:styleId="4b">
    <w:name w:val="Нет списка4"/>
    <w:next w:val="ab"/>
    <w:uiPriority w:val="99"/>
    <w:semiHidden/>
    <w:unhideWhenUsed/>
    <w:rsid w:val="005C418B"/>
  </w:style>
  <w:style w:type="paragraph" w:customStyle="1" w:styleId="xl135">
    <w:name w:val="xl135"/>
    <w:basedOn w:val="a7"/>
    <w:rsid w:val="005C418B"/>
    <w:pPr>
      <w:spacing w:before="100" w:beforeAutospacing="1" w:after="100" w:afterAutospacing="1" w:line="240" w:lineRule="auto"/>
      <w:textAlignment w:val="top"/>
    </w:pPr>
    <w:rPr>
      <w:rFonts w:ascii="Arial" w:hAnsi="Arial" w:cs="Arial"/>
      <w:sz w:val="24"/>
      <w:szCs w:val="24"/>
    </w:rPr>
  </w:style>
  <w:style w:type="paragraph" w:customStyle="1" w:styleId="xl136">
    <w:name w:val="xl136"/>
    <w:basedOn w:val="a7"/>
    <w:rsid w:val="005C418B"/>
    <w:pPr>
      <w:pBdr>
        <w:top w:val="single" w:sz="4" w:space="0" w:color="auto"/>
        <w:bottom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37">
    <w:name w:val="xl137"/>
    <w:basedOn w:val="a7"/>
    <w:rsid w:val="005C418B"/>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38">
    <w:name w:val="xl138"/>
    <w:basedOn w:val="a7"/>
    <w:rsid w:val="005C41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39">
    <w:name w:val="xl139"/>
    <w:basedOn w:val="a7"/>
    <w:rsid w:val="005C418B"/>
    <w:pPr>
      <w:spacing w:before="100" w:beforeAutospacing="1" w:after="100" w:afterAutospacing="1" w:line="240" w:lineRule="auto"/>
      <w:jc w:val="center"/>
      <w:textAlignment w:val="center"/>
    </w:pPr>
    <w:rPr>
      <w:rFonts w:ascii="Arial" w:hAnsi="Arial" w:cs="Arial"/>
      <w:b/>
      <w:bCs/>
      <w:sz w:val="24"/>
      <w:szCs w:val="24"/>
    </w:rPr>
  </w:style>
  <w:style w:type="numbering" w:customStyle="1" w:styleId="5a">
    <w:name w:val="Нет списка5"/>
    <w:next w:val="ab"/>
    <w:uiPriority w:val="99"/>
    <w:semiHidden/>
    <w:unhideWhenUsed/>
    <w:rsid w:val="008846F2"/>
  </w:style>
  <w:style w:type="paragraph" w:customStyle="1" w:styleId="xl140">
    <w:name w:val="xl140"/>
    <w:basedOn w:val="a7"/>
    <w:rsid w:val="002632E9"/>
    <w:pPr>
      <w:pBdr>
        <w:top w:val="single" w:sz="4"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1">
    <w:name w:val="xl141"/>
    <w:basedOn w:val="a7"/>
    <w:rsid w:val="002632E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2">
    <w:name w:val="xl142"/>
    <w:basedOn w:val="a7"/>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43">
    <w:name w:val="xl143"/>
    <w:basedOn w:val="a7"/>
    <w:rsid w:val="002632E9"/>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44">
    <w:name w:val="xl144"/>
    <w:basedOn w:val="a7"/>
    <w:rsid w:val="002632E9"/>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45">
    <w:name w:val="xl145"/>
    <w:basedOn w:val="a7"/>
    <w:rsid w:val="002632E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6">
    <w:name w:val="xl146"/>
    <w:basedOn w:val="a7"/>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47">
    <w:name w:val="xl147"/>
    <w:basedOn w:val="a7"/>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i/>
      <w:iCs/>
      <w:sz w:val="16"/>
      <w:szCs w:val="16"/>
    </w:rPr>
  </w:style>
  <w:style w:type="paragraph" w:customStyle="1" w:styleId="xl148">
    <w:name w:val="xl148"/>
    <w:basedOn w:val="a7"/>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49">
    <w:name w:val="xl149"/>
    <w:basedOn w:val="a7"/>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0">
    <w:name w:val="xl150"/>
    <w:basedOn w:val="a7"/>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1">
    <w:name w:val="xl151"/>
    <w:basedOn w:val="a7"/>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2">
    <w:name w:val="xl152"/>
    <w:basedOn w:val="a7"/>
    <w:rsid w:val="00E04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53">
    <w:name w:val="xl153"/>
    <w:basedOn w:val="a7"/>
    <w:rsid w:val="00E04130"/>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b/>
      <w:bCs/>
      <w:i/>
      <w:iCs/>
      <w:sz w:val="16"/>
      <w:szCs w:val="16"/>
    </w:rPr>
  </w:style>
  <w:style w:type="paragraph" w:customStyle="1" w:styleId="xl154">
    <w:name w:val="xl154"/>
    <w:basedOn w:val="a7"/>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5">
    <w:name w:val="xl155"/>
    <w:basedOn w:val="a7"/>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6">
    <w:name w:val="xl156"/>
    <w:basedOn w:val="a7"/>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7">
    <w:name w:val="xl157"/>
    <w:basedOn w:val="a7"/>
    <w:rsid w:val="00E04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numbering" w:customStyle="1" w:styleId="66">
    <w:name w:val="Нет списка6"/>
    <w:next w:val="ab"/>
    <w:uiPriority w:val="99"/>
    <w:semiHidden/>
    <w:unhideWhenUsed/>
    <w:rsid w:val="00173443"/>
  </w:style>
  <w:style w:type="numbering" w:customStyle="1" w:styleId="75">
    <w:name w:val="Нет списка7"/>
    <w:next w:val="ab"/>
    <w:uiPriority w:val="99"/>
    <w:semiHidden/>
    <w:rsid w:val="00D61992"/>
  </w:style>
  <w:style w:type="character" w:customStyle="1" w:styleId="2ff3">
    <w:name w:val="Знак Знак2"/>
    <w:rsid w:val="00D61992"/>
    <w:rPr>
      <w:rFonts w:ascii="Arial" w:hAnsi="Arial" w:cs="Arial"/>
      <w:b/>
      <w:sz w:val="24"/>
      <w:szCs w:val="24"/>
      <w:lang w:val="ru-RU" w:eastAsia="ar-SA" w:bidi="ar-SA"/>
    </w:rPr>
  </w:style>
  <w:style w:type="table" w:customStyle="1" w:styleId="4c">
    <w:name w:val="Сетка таблицы4"/>
    <w:basedOn w:val="aa"/>
    <w:next w:val="ac"/>
    <w:rsid w:val="00D6199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8">
    <w:name w:val="xl158"/>
    <w:basedOn w:val="a7"/>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i/>
      <w:iCs/>
      <w:sz w:val="16"/>
      <w:szCs w:val="16"/>
    </w:rPr>
  </w:style>
  <w:style w:type="paragraph" w:customStyle="1" w:styleId="xl159">
    <w:name w:val="xl159"/>
    <w:basedOn w:val="a7"/>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i/>
      <w:iCs/>
      <w:sz w:val="16"/>
      <w:szCs w:val="16"/>
    </w:rPr>
  </w:style>
  <w:style w:type="paragraph" w:customStyle="1" w:styleId="xl160">
    <w:name w:val="xl160"/>
    <w:basedOn w:val="a7"/>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i/>
      <w:iCs/>
      <w:sz w:val="16"/>
      <w:szCs w:val="16"/>
    </w:rPr>
  </w:style>
  <w:style w:type="paragraph" w:customStyle="1" w:styleId="xl161">
    <w:name w:val="xl161"/>
    <w:basedOn w:val="a7"/>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2">
    <w:name w:val="xl162"/>
    <w:basedOn w:val="a7"/>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3">
    <w:name w:val="xl163"/>
    <w:basedOn w:val="a7"/>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16"/>
      <w:szCs w:val="16"/>
    </w:rPr>
  </w:style>
  <w:style w:type="paragraph" w:customStyle="1" w:styleId="xl164">
    <w:name w:val="xl164"/>
    <w:basedOn w:val="a7"/>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5">
    <w:name w:val="xl165"/>
    <w:basedOn w:val="a7"/>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FF0000"/>
      <w:sz w:val="16"/>
      <w:szCs w:val="16"/>
    </w:rPr>
  </w:style>
  <w:style w:type="paragraph" w:customStyle="1" w:styleId="xl166">
    <w:name w:val="xl166"/>
    <w:basedOn w:val="a7"/>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i/>
      <w:iCs/>
      <w:sz w:val="16"/>
      <w:szCs w:val="16"/>
    </w:rPr>
  </w:style>
  <w:style w:type="paragraph" w:customStyle="1" w:styleId="xl167">
    <w:name w:val="xl167"/>
    <w:basedOn w:val="a7"/>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16"/>
      <w:szCs w:val="16"/>
    </w:rPr>
  </w:style>
  <w:style w:type="paragraph" w:customStyle="1" w:styleId="xl168">
    <w:name w:val="xl168"/>
    <w:basedOn w:val="a7"/>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16"/>
      <w:szCs w:val="16"/>
    </w:rPr>
  </w:style>
  <w:style w:type="paragraph" w:customStyle="1" w:styleId="xl169">
    <w:name w:val="xl169"/>
    <w:basedOn w:val="a7"/>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i/>
      <w:iCs/>
      <w:sz w:val="16"/>
      <w:szCs w:val="16"/>
    </w:rPr>
  </w:style>
  <w:style w:type="paragraph" w:customStyle="1" w:styleId="xl170">
    <w:name w:val="xl170"/>
    <w:basedOn w:val="a7"/>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16"/>
      <w:szCs w:val="16"/>
    </w:rPr>
  </w:style>
  <w:style w:type="numbering" w:customStyle="1" w:styleId="84">
    <w:name w:val="Нет списка8"/>
    <w:next w:val="ab"/>
    <w:uiPriority w:val="99"/>
    <w:semiHidden/>
    <w:unhideWhenUsed/>
    <w:rsid w:val="00E961D0"/>
  </w:style>
  <w:style w:type="numbering" w:customStyle="1" w:styleId="93">
    <w:name w:val="Нет списка9"/>
    <w:next w:val="ab"/>
    <w:uiPriority w:val="99"/>
    <w:semiHidden/>
    <w:unhideWhenUsed/>
    <w:rsid w:val="00A843CD"/>
  </w:style>
  <w:style w:type="paragraph" w:customStyle="1" w:styleId="xl171">
    <w:name w:val="xl171"/>
    <w:basedOn w:val="a7"/>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24"/>
      <w:szCs w:val="24"/>
    </w:rPr>
  </w:style>
  <w:style w:type="paragraph" w:customStyle="1" w:styleId="xl172">
    <w:name w:val="xl172"/>
    <w:basedOn w:val="a7"/>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sz w:val="24"/>
      <w:szCs w:val="24"/>
    </w:rPr>
  </w:style>
  <w:style w:type="paragraph" w:customStyle="1" w:styleId="xl173">
    <w:name w:val="xl173"/>
    <w:basedOn w:val="a7"/>
    <w:rsid w:val="00A843CD"/>
    <w:pPr>
      <w:pBdr>
        <w:top w:val="single" w:sz="4" w:space="0" w:color="auto"/>
        <w:left w:val="single" w:sz="4" w:space="0" w:color="auto"/>
      </w:pBdr>
      <w:shd w:val="clear" w:color="000000" w:fill="F2F2F2"/>
      <w:spacing w:before="100" w:beforeAutospacing="1" w:after="100" w:afterAutospacing="1" w:line="240" w:lineRule="auto"/>
    </w:pPr>
    <w:rPr>
      <w:rFonts w:ascii="Arial" w:hAnsi="Arial" w:cs="Arial"/>
      <w:sz w:val="24"/>
      <w:szCs w:val="24"/>
    </w:rPr>
  </w:style>
  <w:style w:type="paragraph" w:customStyle="1" w:styleId="xl174">
    <w:name w:val="xl174"/>
    <w:basedOn w:val="a7"/>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5">
    <w:name w:val="xl175"/>
    <w:basedOn w:val="a7"/>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6">
    <w:name w:val="xl176"/>
    <w:basedOn w:val="a7"/>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7">
    <w:name w:val="xl177"/>
    <w:basedOn w:val="a7"/>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24"/>
      <w:szCs w:val="24"/>
    </w:rPr>
  </w:style>
  <w:style w:type="paragraph" w:customStyle="1" w:styleId="xl178">
    <w:name w:val="xl178"/>
    <w:basedOn w:val="a7"/>
    <w:rsid w:val="00A843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FF0000"/>
      <w:sz w:val="24"/>
      <w:szCs w:val="24"/>
    </w:rPr>
  </w:style>
  <w:style w:type="paragraph" w:customStyle="1" w:styleId="xl179">
    <w:name w:val="xl179"/>
    <w:basedOn w:val="a7"/>
    <w:rsid w:val="00A843CD"/>
    <w:pPr>
      <w:pBdr>
        <w:top w:val="single" w:sz="4" w:space="0" w:color="auto"/>
        <w:bottom w:val="single" w:sz="4" w:space="0" w:color="auto"/>
      </w:pBdr>
      <w:shd w:val="clear" w:color="000000" w:fill="F2F2F2"/>
      <w:spacing w:before="100" w:beforeAutospacing="1" w:after="100" w:afterAutospacing="1" w:line="240" w:lineRule="auto"/>
      <w:jc w:val="center"/>
    </w:pPr>
    <w:rPr>
      <w:rFonts w:ascii="Arial" w:hAnsi="Arial" w:cs="Arial"/>
      <w:sz w:val="24"/>
      <w:szCs w:val="24"/>
    </w:rPr>
  </w:style>
  <w:style w:type="paragraph" w:customStyle="1" w:styleId="xl180">
    <w:name w:val="xl180"/>
    <w:basedOn w:val="a7"/>
    <w:rsid w:val="00A843C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81">
    <w:name w:val="xl181"/>
    <w:basedOn w:val="a7"/>
    <w:rsid w:val="00A843CD"/>
    <w:pPr>
      <w:spacing w:before="100" w:beforeAutospacing="1" w:after="100" w:afterAutospacing="1" w:line="240" w:lineRule="auto"/>
      <w:jc w:val="center"/>
      <w:textAlignment w:val="center"/>
    </w:pPr>
    <w:rPr>
      <w:rFonts w:ascii="Arial" w:hAnsi="Arial" w:cs="Arial"/>
      <w:b/>
      <w:bCs/>
      <w:sz w:val="24"/>
      <w:szCs w:val="24"/>
    </w:rPr>
  </w:style>
  <w:style w:type="numbering" w:customStyle="1" w:styleId="104">
    <w:name w:val="Нет списка10"/>
    <w:next w:val="ab"/>
    <w:uiPriority w:val="99"/>
    <w:semiHidden/>
    <w:unhideWhenUsed/>
    <w:rsid w:val="00E57A17"/>
  </w:style>
  <w:style w:type="numbering" w:customStyle="1" w:styleId="113">
    <w:name w:val="Нет списка11"/>
    <w:next w:val="ab"/>
    <w:uiPriority w:val="99"/>
    <w:semiHidden/>
    <w:unhideWhenUsed/>
    <w:rsid w:val="00A23ED0"/>
  </w:style>
  <w:style w:type="paragraph" w:customStyle="1" w:styleId="ConsPlusTitlePage">
    <w:name w:val="ConsPlusTitlePage"/>
    <w:rsid w:val="00A23ED0"/>
    <w:pPr>
      <w:widowControl w:val="0"/>
      <w:autoSpaceDE w:val="0"/>
      <w:autoSpaceDN w:val="0"/>
    </w:pPr>
    <w:rPr>
      <w:rFonts w:ascii="Tahoma" w:eastAsia="Times New Roman" w:hAnsi="Tahoma" w:cs="Tahoma"/>
    </w:rPr>
  </w:style>
  <w:style w:type="paragraph" w:customStyle="1" w:styleId="ConsPlusJurTerm">
    <w:name w:val="ConsPlusJurTerm"/>
    <w:rsid w:val="00A23ED0"/>
    <w:pPr>
      <w:widowControl w:val="0"/>
      <w:autoSpaceDE w:val="0"/>
      <w:autoSpaceDN w:val="0"/>
    </w:pPr>
    <w:rPr>
      <w:rFonts w:ascii="Tahoma" w:eastAsia="Times New Roman" w:hAnsi="Tahoma" w:cs="Tahoma"/>
      <w:sz w:val="26"/>
    </w:rPr>
  </w:style>
  <w:style w:type="paragraph" w:customStyle="1" w:styleId="ConsPlusTextList">
    <w:name w:val="ConsPlusTextList"/>
    <w:rsid w:val="00A23ED0"/>
    <w:pPr>
      <w:widowControl w:val="0"/>
      <w:autoSpaceDE w:val="0"/>
      <w:autoSpaceDN w:val="0"/>
    </w:pPr>
    <w:rPr>
      <w:rFonts w:ascii="Arial" w:eastAsia="Times New Roman" w:hAnsi="Arial" w:cs="Arial"/>
    </w:rPr>
  </w:style>
  <w:style w:type="table" w:customStyle="1" w:styleId="5b">
    <w:name w:val="Сетка таблицы5"/>
    <w:basedOn w:val="aa"/>
    <w:next w:val="ac"/>
    <w:uiPriority w:val="39"/>
    <w:rsid w:val="00A23E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b"/>
    <w:uiPriority w:val="99"/>
    <w:semiHidden/>
    <w:unhideWhenUsed/>
    <w:rsid w:val="00D37FDF"/>
  </w:style>
  <w:style w:type="numbering" w:customStyle="1" w:styleId="132">
    <w:name w:val="Нет списка13"/>
    <w:next w:val="ab"/>
    <w:uiPriority w:val="99"/>
    <w:semiHidden/>
    <w:unhideWhenUsed/>
    <w:rsid w:val="00366114"/>
  </w:style>
  <w:style w:type="numbering" w:customStyle="1" w:styleId="11111111">
    <w:name w:val="1 / 1.1 / 1.1.111"/>
    <w:rsid w:val="000C51E7"/>
    <w:pPr>
      <w:numPr>
        <w:numId w:val="21"/>
      </w:numPr>
    </w:pPr>
  </w:style>
  <w:style w:type="paragraph" w:customStyle="1" w:styleId="afffffffff2">
    <w:name w:val="Название штамп"/>
    <w:basedOn w:val="af6"/>
    <w:qFormat/>
    <w:rsid w:val="00514F76"/>
    <w:pPr>
      <w:tabs>
        <w:tab w:val="center" w:pos="4677"/>
        <w:tab w:val="right" w:pos="9355"/>
      </w:tabs>
      <w:suppressAutoHyphens w:val="0"/>
      <w:spacing w:after="0" w:line="240" w:lineRule="auto"/>
      <w:ind w:left="-57" w:right="-57"/>
      <w:jc w:val="center"/>
    </w:pPr>
    <w:rPr>
      <w:rFonts w:ascii="Times New Roman" w:hAnsi="Times New Roman"/>
      <w:sz w:val="24"/>
      <w:lang w:val="x-none" w:eastAsia="x-none"/>
    </w:rPr>
  </w:style>
  <w:style w:type="paragraph" w:customStyle="1" w:styleId="afffffffff3">
    <w:name w:val="Шифр/код тома штамп"/>
    <w:basedOn w:val="af6"/>
    <w:link w:val="afffffffff4"/>
    <w:rsid w:val="00514F76"/>
    <w:pPr>
      <w:tabs>
        <w:tab w:val="center" w:pos="4677"/>
        <w:tab w:val="right" w:pos="9355"/>
      </w:tabs>
      <w:suppressAutoHyphens w:val="0"/>
      <w:spacing w:after="0" w:line="240" w:lineRule="auto"/>
      <w:ind w:left="-57" w:right="-57"/>
      <w:jc w:val="center"/>
    </w:pPr>
    <w:rPr>
      <w:rFonts w:ascii="Arial" w:hAnsi="Arial"/>
      <w:b/>
      <w:sz w:val="28"/>
      <w:szCs w:val="28"/>
      <w:lang w:val="x-none" w:eastAsia="x-none"/>
    </w:rPr>
  </w:style>
  <w:style w:type="paragraph" w:customStyle="1" w:styleId="afffffffff5">
    <w:name w:val="Основной тескт"/>
    <w:basedOn w:val="a7"/>
    <w:link w:val="afffffffff6"/>
    <w:qFormat/>
    <w:rsid w:val="00514F76"/>
    <w:pPr>
      <w:spacing w:after="0" w:line="360" w:lineRule="auto"/>
      <w:ind w:left="-57" w:right="-57" w:firstLine="567"/>
      <w:jc w:val="both"/>
    </w:pPr>
    <w:rPr>
      <w:rFonts w:ascii="Arial" w:hAnsi="Arial"/>
      <w:szCs w:val="20"/>
    </w:rPr>
  </w:style>
  <w:style w:type="character" w:customStyle="1" w:styleId="afffffffff6">
    <w:name w:val="Основной тескт Знак"/>
    <w:link w:val="afffffffff5"/>
    <w:rsid w:val="00514F76"/>
    <w:rPr>
      <w:rFonts w:ascii="Arial" w:eastAsia="Times New Roman" w:hAnsi="Arial"/>
      <w:sz w:val="22"/>
    </w:rPr>
  </w:style>
  <w:style w:type="paragraph" w:customStyle="1" w:styleId="afffffffff7">
    <w:name w:val="Изменения в штампе"/>
    <w:basedOn w:val="a7"/>
    <w:rsid w:val="00514F76"/>
    <w:pPr>
      <w:suppressAutoHyphens/>
      <w:spacing w:after="0" w:line="240" w:lineRule="auto"/>
      <w:ind w:left="-57" w:right="-57"/>
      <w:jc w:val="center"/>
    </w:pPr>
    <w:rPr>
      <w:rFonts w:ascii="Times New Roman" w:hAnsi="Times New Roman"/>
      <w:sz w:val="18"/>
      <w:szCs w:val="20"/>
    </w:rPr>
  </w:style>
  <w:style w:type="character" w:customStyle="1" w:styleId="afffffffff4">
    <w:name w:val="Шифр/код тома штамп Знак"/>
    <w:link w:val="afffffffff3"/>
    <w:rsid w:val="00514F76"/>
    <w:rPr>
      <w:rFonts w:ascii="Arial" w:eastAsia="Times New Roman" w:hAnsi="Arial"/>
      <w:b/>
      <w:sz w:val="28"/>
      <w:szCs w:val="28"/>
      <w:lang w:val="x-none" w:eastAsia="x-none"/>
    </w:rPr>
  </w:style>
  <w:style w:type="paragraph" w:customStyle="1" w:styleId="-">
    <w:name w:val="Шифр-Код тома штамп"/>
    <w:basedOn w:val="af0"/>
    <w:uiPriority w:val="9"/>
    <w:qFormat/>
    <w:rsid w:val="00514F76"/>
    <w:pPr>
      <w:suppressAutoHyphens w:val="0"/>
      <w:spacing w:after="0"/>
      <w:ind w:firstLine="567"/>
      <w:jc w:val="center"/>
    </w:pPr>
    <w:rPr>
      <w:rFonts w:eastAsia="Calibri"/>
      <w:sz w:val="28"/>
      <w:lang w:eastAsia="en-US"/>
    </w:rPr>
  </w:style>
  <w:style w:type="paragraph" w:customStyle="1" w:styleId="85">
    <w:name w:val="Текст в штампе 8 по центру"/>
    <w:basedOn w:val="af0"/>
    <w:link w:val="86"/>
    <w:uiPriority w:val="9"/>
    <w:qFormat/>
    <w:rsid w:val="00514F76"/>
    <w:pPr>
      <w:suppressAutoHyphens w:val="0"/>
      <w:spacing w:after="0"/>
      <w:jc w:val="center"/>
    </w:pPr>
    <w:rPr>
      <w:rFonts w:ascii="Times New Roman" w:eastAsia="Calibri" w:hAnsi="Times New Roman"/>
      <w:sz w:val="16"/>
      <w:lang w:eastAsia="en-US"/>
    </w:rPr>
  </w:style>
  <w:style w:type="character" w:customStyle="1" w:styleId="86">
    <w:name w:val="Текст в штампе 8 по центру Знак"/>
    <w:link w:val="85"/>
    <w:uiPriority w:val="9"/>
    <w:rsid w:val="00514F76"/>
    <w:rPr>
      <w:rFonts w:ascii="Times New Roman" w:hAnsi="Times New Roman"/>
      <w:sz w:val="16"/>
      <w:szCs w:val="22"/>
      <w:lang w:eastAsia="en-US"/>
    </w:rPr>
  </w:style>
  <w:style w:type="paragraph" w:customStyle="1" w:styleId="87">
    <w:name w:val="Текст в штампе 8 по левому"/>
    <w:basedOn w:val="85"/>
    <w:link w:val="88"/>
    <w:uiPriority w:val="9"/>
    <w:qFormat/>
    <w:rsid w:val="00514F76"/>
    <w:pPr>
      <w:jc w:val="left"/>
    </w:pPr>
  </w:style>
  <w:style w:type="paragraph" w:customStyle="1" w:styleId="114">
    <w:name w:val="Текст в штампе 11 по центру"/>
    <w:basedOn w:val="85"/>
    <w:link w:val="115"/>
    <w:uiPriority w:val="9"/>
    <w:qFormat/>
    <w:rsid w:val="00514F76"/>
    <w:pPr>
      <w:framePr w:wrap="around" w:hAnchor="margin" w:x="-271" w:y="13856"/>
      <w:suppressOverlap/>
    </w:pPr>
    <w:rPr>
      <w:sz w:val="22"/>
    </w:rPr>
  </w:style>
  <w:style w:type="character" w:customStyle="1" w:styleId="88">
    <w:name w:val="Текст в штампе 8 по левому Знак"/>
    <w:link w:val="87"/>
    <w:uiPriority w:val="9"/>
    <w:rsid w:val="00514F76"/>
    <w:rPr>
      <w:rFonts w:ascii="Times New Roman" w:hAnsi="Times New Roman"/>
      <w:sz w:val="16"/>
      <w:szCs w:val="22"/>
      <w:lang w:eastAsia="en-US"/>
    </w:rPr>
  </w:style>
  <w:style w:type="character" w:customStyle="1" w:styleId="115">
    <w:name w:val="Текст в штампе 11 по центру Знак"/>
    <w:link w:val="114"/>
    <w:uiPriority w:val="9"/>
    <w:rsid w:val="00514F76"/>
    <w:rPr>
      <w:rFonts w:ascii="Times New Roman" w:hAnsi="Times New Roman"/>
      <w:sz w:val="22"/>
      <w:szCs w:val="22"/>
      <w:lang w:eastAsia="en-US"/>
    </w:rPr>
  </w:style>
  <w:style w:type="paragraph" w:customStyle="1" w:styleId="afffffffff8">
    <w:name w:val="Дата подписания"/>
    <w:basedOn w:val="85"/>
    <w:link w:val="afffffffff9"/>
    <w:qFormat/>
    <w:rsid w:val="00514F76"/>
    <w:pPr>
      <w:framePr w:wrap="around" w:hAnchor="margin" w:x="-271" w:y="13575"/>
      <w:suppressOverlap/>
    </w:pPr>
    <w:rPr>
      <w:sz w:val="12"/>
      <w:szCs w:val="12"/>
    </w:rPr>
  </w:style>
  <w:style w:type="character" w:customStyle="1" w:styleId="afffffffff9">
    <w:name w:val="Дата подписания Знак"/>
    <w:link w:val="afffffffff8"/>
    <w:rsid w:val="00514F76"/>
    <w:rPr>
      <w:rFonts w:ascii="Times New Roman" w:hAnsi="Times New Roman"/>
      <w:sz w:val="12"/>
      <w:szCs w:val="12"/>
      <w:lang w:eastAsia="en-US"/>
    </w:rPr>
  </w:style>
  <w:style w:type="numbering" w:customStyle="1" w:styleId="140">
    <w:name w:val="Нет списка14"/>
    <w:next w:val="ab"/>
    <w:uiPriority w:val="99"/>
    <w:semiHidden/>
    <w:rsid w:val="004A578E"/>
  </w:style>
  <w:style w:type="character" w:customStyle="1" w:styleId="116">
    <w:name w:val="Заголовок 1 Знак1"/>
    <w:locked/>
    <w:rsid w:val="004A578E"/>
    <w:rPr>
      <w:rFonts w:ascii="Arial" w:hAnsi="Arial"/>
      <w:b/>
      <w:sz w:val="22"/>
      <w:lang w:val="x-none" w:eastAsia="x-none"/>
    </w:rPr>
  </w:style>
  <w:style w:type="paragraph" w:customStyle="1" w:styleId="2-">
    <w:name w:val="Список 2-го уровня"/>
    <w:basedOn w:val="1-"/>
    <w:link w:val="2-1"/>
    <w:qFormat/>
    <w:rsid w:val="004A578E"/>
    <w:pPr>
      <w:numPr>
        <w:ilvl w:val="1"/>
        <w:numId w:val="23"/>
      </w:numPr>
    </w:pPr>
  </w:style>
  <w:style w:type="paragraph" w:customStyle="1" w:styleId="afffffffffa">
    <w:name w:val="Названия таблиц"/>
    <w:basedOn w:val="afffffffff5"/>
    <w:next w:val="afffffffff5"/>
    <w:link w:val="afffffffffb"/>
    <w:rsid w:val="004A578E"/>
    <w:pPr>
      <w:spacing w:before="120" w:after="120" w:line="240" w:lineRule="auto"/>
      <w:jc w:val="left"/>
    </w:pPr>
  </w:style>
  <w:style w:type="paragraph" w:customStyle="1" w:styleId="2ff4">
    <w:name w:val="Титул Таблица 2"/>
    <w:basedOn w:val="a7"/>
    <w:semiHidden/>
    <w:rsid w:val="004A578E"/>
    <w:pPr>
      <w:spacing w:after="0" w:line="240" w:lineRule="auto"/>
      <w:ind w:left="-57" w:right="-57"/>
    </w:pPr>
    <w:rPr>
      <w:rFonts w:ascii="Times New Roman" w:hAnsi="Times New Roman"/>
      <w:sz w:val="24"/>
      <w:szCs w:val="20"/>
    </w:rPr>
  </w:style>
  <w:style w:type="paragraph" w:customStyle="1" w:styleId="afffffffffc">
    <w:name w:val="Текст изм. есть"/>
    <w:basedOn w:val="a7"/>
    <w:next w:val="afffffffff5"/>
    <w:semiHidden/>
    <w:rsid w:val="004A578E"/>
    <w:pPr>
      <w:keepLines/>
      <w:suppressLineNumbers/>
      <w:suppressAutoHyphens/>
      <w:spacing w:after="0" w:line="240" w:lineRule="auto"/>
      <w:ind w:left="-57" w:right="-57"/>
      <w:jc w:val="center"/>
    </w:pPr>
    <w:rPr>
      <w:rFonts w:ascii="Times New Roman" w:hAnsi="Times New Roman"/>
      <w:sz w:val="18"/>
      <w:szCs w:val="20"/>
    </w:rPr>
  </w:style>
  <w:style w:type="paragraph" w:customStyle="1" w:styleId="afffffffffd">
    <w:name w:val="Шифр/Код тома"/>
    <w:basedOn w:val="a7"/>
    <w:rsid w:val="004A578E"/>
    <w:pPr>
      <w:spacing w:after="0" w:line="240" w:lineRule="auto"/>
      <w:ind w:left="-57" w:right="-57"/>
      <w:jc w:val="center"/>
    </w:pPr>
    <w:rPr>
      <w:rFonts w:ascii="Times New Roman" w:hAnsi="Times New Roman" w:cs="Arial"/>
      <w:b/>
      <w:sz w:val="32"/>
      <w:szCs w:val="32"/>
    </w:rPr>
  </w:style>
  <w:style w:type="paragraph" w:customStyle="1" w:styleId="afffffffffe">
    <w:name w:val="Название тома"/>
    <w:basedOn w:val="a7"/>
    <w:link w:val="affffffffff"/>
    <w:qFormat/>
    <w:rsid w:val="004A578E"/>
    <w:pPr>
      <w:spacing w:after="0" w:line="240" w:lineRule="auto"/>
      <w:ind w:left="-57" w:right="-57"/>
      <w:jc w:val="center"/>
    </w:pPr>
    <w:rPr>
      <w:rFonts w:ascii="Times New Roman" w:hAnsi="Times New Roman" w:cs="Arial"/>
      <w:b/>
      <w:sz w:val="28"/>
      <w:szCs w:val="28"/>
    </w:rPr>
  </w:style>
  <w:style w:type="character" w:customStyle="1" w:styleId="2e">
    <w:name w:val="Список 2 Знак"/>
    <w:aliases w:val=" Знак1 Знак"/>
    <w:link w:val="2d"/>
    <w:locked/>
    <w:rsid w:val="004A578E"/>
    <w:rPr>
      <w:rFonts w:ascii="Arial" w:hAnsi="Arial" w:cs="Arial"/>
      <w:spacing w:val="-5"/>
      <w:lang w:eastAsia="en-US"/>
    </w:rPr>
  </w:style>
  <w:style w:type="table" w:customStyle="1" w:styleId="affffffffff0">
    <w:name w:val="Таблица"/>
    <w:basedOn w:val="aa"/>
    <w:rsid w:val="004A578E"/>
    <w:rPr>
      <w:rFonts w:ascii="Times New Roman" w:eastAsia="Times New Roman" w:hAnsi="Times New Roman"/>
      <w:sz w:val="24"/>
    </w:rPr>
    <w:tblP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
    <w:tcPr>
      <w:vAlign w:val="center"/>
    </w:tcPr>
    <w:tblStylePr w:type="firstRow">
      <w:pPr>
        <w:jc w:val="center"/>
      </w:pPr>
      <w:rPr>
        <w:rFonts w:ascii="Times New Roman" w:hAnsi="Times New Roman"/>
        <w:b/>
        <w:sz w:val="24"/>
      </w:rPr>
      <w:tblPr/>
      <w:tcPr>
        <w:tcBorders>
          <w:top w:val="single" w:sz="12" w:space="0" w:color="auto"/>
          <w:left w:val="single" w:sz="12" w:space="0" w:color="auto"/>
          <w:bottom w:val="single" w:sz="12" w:space="0" w:color="auto"/>
          <w:right w:val="single" w:sz="12" w:space="0" w:color="auto"/>
          <w:insideV w:val="single" w:sz="12" w:space="0" w:color="auto"/>
        </w:tcBorders>
        <w:vAlign w:val="center"/>
      </w:tcPr>
    </w:tblStylePr>
  </w:style>
  <w:style w:type="character" w:customStyle="1" w:styleId="affffffffff1">
    <w:name w:val="Знак Знак Знак"/>
    <w:semiHidden/>
    <w:rsid w:val="004A578E"/>
    <w:rPr>
      <w:rFonts w:ascii="Arial" w:hAnsi="Arial"/>
      <w:sz w:val="24"/>
      <w:lang w:val="ru-RU" w:eastAsia="ru-RU" w:bidi="ar-SA"/>
    </w:rPr>
  </w:style>
  <w:style w:type="character" w:customStyle="1" w:styleId="2ff5">
    <w:name w:val="Обычный2 Знак Знак"/>
    <w:link w:val="2ff6"/>
    <w:semiHidden/>
    <w:locked/>
    <w:rsid w:val="004A578E"/>
    <w:rPr>
      <w:snapToGrid w:val="0"/>
      <w:sz w:val="22"/>
    </w:rPr>
  </w:style>
  <w:style w:type="paragraph" w:customStyle="1" w:styleId="2ff6">
    <w:name w:val="Обычный2 Знак"/>
    <w:link w:val="2ff5"/>
    <w:semiHidden/>
    <w:rsid w:val="004A578E"/>
    <w:pPr>
      <w:widowControl w:val="0"/>
      <w:snapToGrid w:val="0"/>
      <w:spacing w:before="60" w:line="300" w:lineRule="auto"/>
      <w:ind w:left="-57" w:right="-57" w:firstLine="720"/>
      <w:jc w:val="both"/>
    </w:pPr>
    <w:rPr>
      <w:snapToGrid w:val="0"/>
      <w:sz w:val="22"/>
    </w:rPr>
  </w:style>
  <w:style w:type="paragraph" w:customStyle="1" w:styleId="affffffffff2">
    <w:name w:val="Обычный.Нормальный"/>
    <w:semiHidden/>
    <w:rsid w:val="004A578E"/>
    <w:pPr>
      <w:snapToGrid w:val="0"/>
      <w:spacing w:after="120"/>
      <w:ind w:left="-57" w:right="-57" w:firstLine="720"/>
      <w:jc w:val="both"/>
    </w:pPr>
    <w:rPr>
      <w:rFonts w:ascii="Times New Roman" w:eastAsia="Times New Roman" w:hAnsi="Times New Roman"/>
      <w:sz w:val="24"/>
    </w:rPr>
  </w:style>
  <w:style w:type="paragraph" w:customStyle="1" w:styleId="affffffffff3">
    <w:name w:val="Логотип ЮганскНИПИ"/>
    <w:basedOn w:val="a7"/>
    <w:link w:val="affffffffff4"/>
    <w:qFormat/>
    <w:rsid w:val="004A578E"/>
    <w:pPr>
      <w:spacing w:after="0" w:line="240" w:lineRule="auto"/>
      <w:ind w:left="-57" w:right="-57"/>
      <w:jc w:val="both"/>
    </w:pPr>
    <w:rPr>
      <w:rFonts w:ascii="Times New Roman" w:hAnsi="Times New Roman" w:cs="Arial"/>
      <w:b/>
      <w:caps/>
      <w:sz w:val="24"/>
      <w:szCs w:val="24"/>
    </w:rPr>
  </w:style>
  <w:style w:type="paragraph" w:customStyle="1" w:styleId="affffffffff5">
    <w:name w:val="Логотип ООО"/>
    <w:basedOn w:val="a7"/>
    <w:link w:val="affffffffff6"/>
    <w:qFormat/>
    <w:rsid w:val="004A578E"/>
    <w:pPr>
      <w:spacing w:after="0" w:line="240" w:lineRule="auto"/>
      <w:ind w:left="-57" w:right="-57"/>
      <w:jc w:val="both"/>
    </w:pPr>
    <w:rPr>
      <w:rFonts w:ascii="Times New Roman" w:hAnsi="Times New Roman" w:cs="Arial"/>
      <w:b/>
      <w:caps/>
      <w:sz w:val="20"/>
      <w:szCs w:val="20"/>
    </w:rPr>
  </w:style>
  <w:style w:type="paragraph" w:customStyle="1" w:styleId="affffffffff7">
    <w:name w:val="Название проекта"/>
    <w:basedOn w:val="a7"/>
    <w:link w:val="affffffffff8"/>
    <w:qFormat/>
    <w:rsid w:val="004A578E"/>
    <w:pPr>
      <w:spacing w:after="0" w:line="240" w:lineRule="auto"/>
      <w:ind w:left="-57" w:right="-57"/>
      <w:jc w:val="center"/>
    </w:pPr>
    <w:rPr>
      <w:rFonts w:ascii="Times New Roman" w:hAnsi="Times New Roman" w:cs="Arial"/>
      <w:b/>
      <w:sz w:val="36"/>
      <w:szCs w:val="36"/>
    </w:rPr>
  </w:style>
  <w:style w:type="paragraph" w:customStyle="1" w:styleId="affffffffff9">
    <w:name w:val="Стадия проекта"/>
    <w:basedOn w:val="a7"/>
    <w:link w:val="affffffffffa"/>
    <w:qFormat/>
    <w:rsid w:val="004A578E"/>
    <w:pPr>
      <w:spacing w:after="0" w:line="240" w:lineRule="auto"/>
      <w:ind w:left="-57" w:right="-57"/>
      <w:jc w:val="center"/>
    </w:pPr>
    <w:rPr>
      <w:rFonts w:ascii="Times New Roman" w:hAnsi="Times New Roman" w:cs="Arial"/>
      <w:b/>
      <w:caps/>
      <w:sz w:val="28"/>
      <w:szCs w:val="28"/>
    </w:rPr>
  </w:style>
  <w:style w:type="paragraph" w:customStyle="1" w:styleId="affffffffffb">
    <w:name w:val="Номер тома"/>
    <w:basedOn w:val="a7"/>
    <w:link w:val="affffffffffc"/>
    <w:qFormat/>
    <w:rsid w:val="004A578E"/>
    <w:pPr>
      <w:spacing w:after="0" w:line="240" w:lineRule="auto"/>
      <w:ind w:left="-57" w:right="-57"/>
    </w:pPr>
    <w:rPr>
      <w:rFonts w:ascii="Times New Roman" w:hAnsi="Times New Roman" w:cs="Arial"/>
      <w:b/>
      <w:sz w:val="32"/>
      <w:szCs w:val="32"/>
    </w:rPr>
  </w:style>
  <w:style w:type="paragraph" w:customStyle="1" w:styleId="affffffffffd">
    <w:name w:val="Год"/>
    <w:basedOn w:val="a7"/>
    <w:link w:val="affffffffffe"/>
    <w:qFormat/>
    <w:rsid w:val="004A578E"/>
    <w:pPr>
      <w:spacing w:after="0" w:line="240" w:lineRule="auto"/>
      <w:ind w:left="-57" w:right="360"/>
      <w:jc w:val="center"/>
    </w:pPr>
    <w:rPr>
      <w:rFonts w:ascii="Times New Roman" w:hAnsi="Times New Roman" w:cs="Arial"/>
      <w:b/>
      <w:sz w:val="28"/>
      <w:szCs w:val="32"/>
    </w:rPr>
  </w:style>
  <w:style w:type="paragraph" w:customStyle="1" w:styleId="1fa">
    <w:name w:val="Стиль1"/>
    <w:basedOn w:val="a7"/>
    <w:semiHidden/>
    <w:rsid w:val="004A578E"/>
    <w:pPr>
      <w:tabs>
        <w:tab w:val="center" w:pos="4153"/>
        <w:tab w:val="right" w:pos="8306"/>
      </w:tabs>
      <w:spacing w:after="0" w:line="240" w:lineRule="auto"/>
      <w:ind w:left="-57" w:right="-57"/>
      <w:jc w:val="both"/>
    </w:pPr>
    <w:rPr>
      <w:rFonts w:ascii="Arial" w:hAnsi="Arial"/>
      <w:sz w:val="24"/>
      <w:szCs w:val="24"/>
    </w:rPr>
  </w:style>
  <w:style w:type="paragraph" w:customStyle="1" w:styleId="afffffffffff">
    <w:name w:val="НАЗВАНИЕ"/>
    <w:basedOn w:val="a7"/>
    <w:semiHidden/>
    <w:rsid w:val="004A578E"/>
    <w:pPr>
      <w:tabs>
        <w:tab w:val="center" w:pos="4153"/>
        <w:tab w:val="right" w:pos="8306"/>
      </w:tabs>
      <w:spacing w:after="0" w:line="240" w:lineRule="auto"/>
      <w:ind w:left="-57" w:right="-57"/>
      <w:jc w:val="center"/>
    </w:pPr>
    <w:rPr>
      <w:rFonts w:ascii="Arial" w:hAnsi="Arial"/>
      <w:sz w:val="24"/>
      <w:szCs w:val="24"/>
    </w:rPr>
  </w:style>
  <w:style w:type="paragraph" w:customStyle="1" w:styleId="121">
    <w:name w:val="Оглавление 12"/>
    <w:basedOn w:val="a7"/>
    <w:next w:val="a7"/>
    <w:semiHidden/>
    <w:rsid w:val="004A578E"/>
    <w:pPr>
      <w:tabs>
        <w:tab w:val="right" w:leader="dot" w:pos="9628"/>
      </w:tabs>
      <w:spacing w:after="0" w:line="240" w:lineRule="auto"/>
      <w:ind w:left="-57" w:right="-57"/>
      <w:jc w:val="both"/>
    </w:pPr>
    <w:rPr>
      <w:rFonts w:ascii="Arial" w:hAnsi="Arial"/>
      <w:bCs/>
      <w:sz w:val="24"/>
      <w:szCs w:val="20"/>
    </w:rPr>
  </w:style>
  <w:style w:type="paragraph" w:customStyle="1" w:styleId="afffffffffff0">
    <w:name w:val="Текст в таблице по центру"/>
    <w:basedOn w:val="a7"/>
    <w:link w:val="afffffffffff1"/>
    <w:qFormat/>
    <w:rsid w:val="004A578E"/>
    <w:pPr>
      <w:spacing w:after="0" w:line="240" w:lineRule="auto"/>
      <w:ind w:left="-57" w:right="-57"/>
      <w:jc w:val="center"/>
    </w:pPr>
    <w:rPr>
      <w:rFonts w:ascii="Times New Roman" w:hAnsi="Times New Roman"/>
      <w:sz w:val="24"/>
      <w:szCs w:val="20"/>
    </w:rPr>
  </w:style>
  <w:style w:type="paragraph" w:customStyle="1" w:styleId="afffffffffff2">
    <w:name w:val="Текст в таблице по левову"/>
    <w:basedOn w:val="afffffffffff0"/>
    <w:rsid w:val="004A578E"/>
    <w:pPr>
      <w:jc w:val="left"/>
    </w:pPr>
  </w:style>
  <w:style w:type="table" w:customStyle="1" w:styleId="67">
    <w:name w:val="Сетка таблицы6"/>
    <w:basedOn w:val="aa"/>
    <w:next w:val="ac"/>
    <w:rsid w:val="004A578E"/>
    <w:pPr>
      <w:ind w:firstLine="851"/>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3">
    <w:name w:val="Табл. изменений нет"/>
    <w:basedOn w:val="aa"/>
    <w:rsid w:val="004A578E"/>
    <w:pPr>
      <w:keepLines/>
      <w:suppressLineNumbers/>
      <w:suppressAutoHyphens/>
      <w:jc w:val="center"/>
    </w:pPr>
    <w:rPr>
      <w:rFonts w:ascii="Times New Roman" w:eastAsia="Times New Roman" w:hAnsi="Times New Roman"/>
      <w:vanish/>
    </w:rPr>
    <w:tblPr>
      <w:tblInd w:w="567" w:type="dxa"/>
    </w:tblPr>
    <w:tcPr>
      <w:vAlign w:val="center"/>
    </w:tcPr>
  </w:style>
  <w:style w:type="paragraph" w:customStyle="1" w:styleId="afffffffffff4">
    <w:name w:val="Текст в таблице по правому"/>
    <w:basedOn w:val="afffffffffff2"/>
    <w:qFormat/>
    <w:rsid w:val="004A578E"/>
    <w:pPr>
      <w:jc w:val="right"/>
    </w:pPr>
  </w:style>
  <w:style w:type="table" w:customStyle="1" w:styleId="afffffffffff5">
    <w:name w:val="Табл. изменений есть"/>
    <w:basedOn w:val="aa"/>
    <w:rsid w:val="004A578E"/>
    <w:pPr>
      <w:jc w:val="center"/>
    </w:pPr>
    <w:rPr>
      <w:rFonts w:ascii="Times New Roman" w:eastAsia="Times New Roman" w:hAnsi="Times New Roman"/>
      <w:sz w:val="18"/>
    </w:rPr>
    <w:tblPr>
      <w:tblInd w:w="567"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
    <w:tcPr>
      <w:vAlign w:val="center"/>
    </w:tcPr>
    <w:tblStylePr w:type="firstRow">
      <w:rPr>
        <w:rFonts w:ascii="Arial" w:hAnsi="Arial"/>
        <w:sz w:val="18"/>
      </w:rPr>
      <w:tblPr/>
      <w:tcPr>
        <w:tcBorders>
          <w:top w:val="single" w:sz="12" w:space="0" w:color="auto"/>
          <w:left w:val="single" w:sz="12" w:space="0" w:color="auto"/>
          <w:bottom w:val="single" w:sz="12" w:space="0" w:color="auto"/>
          <w:right w:val="single" w:sz="12" w:space="0" w:color="auto"/>
          <w:insideH w:val="nil"/>
          <w:insideV w:val="single" w:sz="12" w:space="0" w:color="auto"/>
          <w:tl2br w:val="nil"/>
          <w:tr2bl w:val="nil"/>
        </w:tcBorders>
      </w:tcPr>
    </w:tblStylePr>
  </w:style>
  <w:style w:type="paragraph" w:customStyle="1" w:styleId="afffffffffff6">
    <w:name w:val="Стиль Номер тома + По правому краю"/>
    <w:basedOn w:val="affffffffffb"/>
    <w:semiHidden/>
    <w:rsid w:val="004A578E"/>
    <w:pPr>
      <w:jc w:val="right"/>
    </w:pPr>
    <w:rPr>
      <w:rFonts w:cs="Times New Roman"/>
      <w:bCs/>
      <w:szCs w:val="20"/>
    </w:rPr>
  </w:style>
  <w:style w:type="paragraph" w:customStyle="1" w:styleId="afffffffffff7">
    <w:name w:val="Продолжение приложений"/>
    <w:basedOn w:val="afffffffffff8"/>
    <w:next w:val="afffffffff5"/>
    <w:link w:val="afffffffffff9"/>
    <w:qFormat/>
    <w:rsid w:val="004A578E"/>
    <w:pPr>
      <w:spacing w:line="240" w:lineRule="auto"/>
      <w:jc w:val="right"/>
    </w:pPr>
    <w:rPr>
      <w:rFonts w:ascii="Times New Roman" w:hAnsi="Times New Roman"/>
      <w:sz w:val="24"/>
    </w:rPr>
  </w:style>
  <w:style w:type="paragraph" w:customStyle="1" w:styleId="1-">
    <w:name w:val="Список 1-го уровня"/>
    <w:basedOn w:val="afffffffff5"/>
    <w:link w:val="1-1"/>
    <w:qFormat/>
    <w:rsid w:val="004A578E"/>
    <w:pPr>
      <w:numPr>
        <w:numId w:val="24"/>
      </w:numPr>
      <w:ind w:left="568"/>
    </w:pPr>
  </w:style>
  <w:style w:type="numbering" w:customStyle="1" w:styleId="1ai2">
    <w:name w:val="1 / a / i2"/>
    <w:basedOn w:val="ab"/>
    <w:next w:val="1ai"/>
    <w:semiHidden/>
    <w:rsid w:val="004A578E"/>
  </w:style>
  <w:style w:type="table" w:customStyle="1" w:styleId="-11">
    <w:name w:val="Веб-таблица 11"/>
    <w:basedOn w:val="aa"/>
    <w:next w:val="-1"/>
    <w:semiHidden/>
    <w:rsid w:val="004A578E"/>
    <w:pPr>
      <w:ind w:firstLine="851"/>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a"/>
    <w:next w:val="-2"/>
    <w:semiHidden/>
    <w:rsid w:val="004A578E"/>
    <w:pPr>
      <w:ind w:firstLine="851"/>
      <w:jc w:val="both"/>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a"/>
    <w:next w:val="-3"/>
    <w:semiHidden/>
    <w:rsid w:val="004A578E"/>
    <w:pPr>
      <w:ind w:firstLine="851"/>
      <w:jc w:val="both"/>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b">
    <w:name w:val="Изысканная таблица1"/>
    <w:basedOn w:val="aa"/>
    <w:next w:val="affffff9"/>
    <w:semiHidden/>
    <w:rsid w:val="004A578E"/>
    <w:pPr>
      <w:ind w:firstLine="851"/>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7">
    <w:name w:val="Изящная таблица 11"/>
    <w:basedOn w:val="aa"/>
    <w:next w:val="1f0"/>
    <w:semiHidden/>
    <w:rsid w:val="004A578E"/>
    <w:pPr>
      <w:ind w:firstLine="851"/>
      <w:jc w:val="both"/>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Изящная таблица 21"/>
    <w:basedOn w:val="aa"/>
    <w:next w:val="2f5"/>
    <w:semiHidden/>
    <w:rsid w:val="004A578E"/>
    <w:pPr>
      <w:ind w:firstLine="851"/>
      <w:jc w:val="both"/>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8">
    <w:name w:val="Классическая таблица 11"/>
    <w:basedOn w:val="aa"/>
    <w:next w:val="1f1"/>
    <w:semiHidden/>
    <w:rsid w:val="004A578E"/>
    <w:pPr>
      <w:ind w:firstLine="851"/>
      <w:jc w:val="both"/>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Классическая таблица 21"/>
    <w:basedOn w:val="aa"/>
    <w:next w:val="2f6"/>
    <w:semiHidden/>
    <w:rsid w:val="004A578E"/>
    <w:pPr>
      <w:ind w:firstLine="851"/>
      <w:jc w:val="both"/>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
    <w:name w:val="Классическая таблица 31"/>
    <w:basedOn w:val="aa"/>
    <w:next w:val="3c"/>
    <w:semiHidden/>
    <w:rsid w:val="004A578E"/>
    <w:pPr>
      <w:ind w:firstLine="851"/>
      <w:jc w:val="both"/>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a"/>
    <w:next w:val="47"/>
    <w:semiHidden/>
    <w:rsid w:val="004A578E"/>
    <w:pPr>
      <w:ind w:firstLine="851"/>
      <w:jc w:val="both"/>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a">
    <w:name w:val="Приложения"/>
    <w:basedOn w:val="1fc"/>
    <w:next w:val="afffffffff5"/>
    <w:link w:val="1fd"/>
    <w:uiPriority w:val="99"/>
    <w:qFormat/>
    <w:rsid w:val="004A578E"/>
    <w:pPr>
      <w:spacing w:before="0" w:after="0"/>
      <w:jc w:val="center"/>
    </w:pPr>
    <w:rPr>
      <w:rFonts w:ascii="Arial" w:hAnsi="Arial"/>
      <w:sz w:val="22"/>
    </w:rPr>
  </w:style>
  <w:style w:type="paragraph" w:customStyle="1" w:styleId="afffffffffff8">
    <w:name w:val="Пояснение (курсив) Знак"/>
    <w:basedOn w:val="afffffffff5"/>
    <w:next w:val="afffffffff5"/>
    <w:link w:val="afffffffffffb"/>
    <w:rsid w:val="004A578E"/>
    <w:rPr>
      <w:i/>
    </w:rPr>
  </w:style>
  <w:style w:type="character" w:customStyle="1" w:styleId="afffffffffffb">
    <w:name w:val="Пояснение (курсив) Знак Знак"/>
    <w:link w:val="afffffffffff8"/>
    <w:rsid w:val="004A578E"/>
    <w:rPr>
      <w:rFonts w:ascii="Arial" w:eastAsia="Times New Roman" w:hAnsi="Arial"/>
      <w:i/>
      <w:sz w:val="22"/>
    </w:rPr>
  </w:style>
  <w:style w:type="paragraph" w:customStyle="1" w:styleId="afffffffffffc">
    <w:name w:val="Название Рисунка Схемы"/>
    <w:basedOn w:val="afffffffff5"/>
    <w:next w:val="afffffffff5"/>
    <w:qFormat/>
    <w:rsid w:val="004A578E"/>
    <w:pPr>
      <w:spacing w:before="120" w:after="120" w:line="240" w:lineRule="auto"/>
      <w:ind w:firstLine="0"/>
      <w:jc w:val="center"/>
    </w:pPr>
  </w:style>
  <w:style w:type="table" w:customStyle="1" w:styleId="119">
    <w:name w:val="Объемная таблица 11"/>
    <w:basedOn w:val="aa"/>
    <w:next w:val="1f2"/>
    <w:semiHidden/>
    <w:rsid w:val="004A578E"/>
    <w:pPr>
      <w:ind w:firstLine="851"/>
      <w:jc w:val="both"/>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5">
    <w:name w:val="Объемная таблица 21"/>
    <w:basedOn w:val="aa"/>
    <w:next w:val="2f7"/>
    <w:semiHidden/>
    <w:rsid w:val="004A578E"/>
    <w:pPr>
      <w:ind w:firstLine="851"/>
      <w:jc w:val="both"/>
    </w:pPr>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Объемная таблица 31"/>
    <w:basedOn w:val="aa"/>
    <w:next w:val="3d"/>
    <w:semiHidden/>
    <w:rsid w:val="004A578E"/>
    <w:pPr>
      <w:ind w:firstLine="851"/>
      <w:jc w:val="both"/>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Простая таблица 11"/>
    <w:basedOn w:val="aa"/>
    <w:next w:val="1f3"/>
    <w:semiHidden/>
    <w:rsid w:val="004A578E"/>
    <w:pPr>
      <w:ind w:firstLine="851"/>
      <w:jc w:val="both"/>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6">
    <w:name w:val="Простая таблица 21"/>
    <w:basedOn w:val="aa"/>
    <w:next w:val="2f8"/>
    <w:semiHidden/>
    <w:rsid w:val="004A578E"/>
    <w:pPr>
      <w:ind w:firstLine="851"/>
      <w:jc w:val="both"/>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
    <w:name w:val="Простая таблица 31"/>
    <w:basedOn w:val="aa"/>
    <w:next w:val="3e"/>
    <w:semiHidden/>
    <w:rsid w:val="004A578E"/>
    <w:pPr>
      <w:ind w:firstLine="851"/>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b">
    <w:name w:val="Сетка таблицы 11"/>
    <w:basedOn w:val="aa"/>
    <w:next w:val="1f4"/>
    <w:semiHidden/>
    <w:rsid w:val="004A578E"/>
    <w:pPr>
      <w:ind w:firstLine="851"/>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7">
    <w:name w:val="Сетка таблицы 21"/>
    <w:basedOn w:val="aa"/>
    <w:next w:val="2f9"/>
    <w:semiHidden/>
    <w:rsid w:val="004A578E"/>
    <w:pPr>
      <w:ind w:firstLine="851"/>
      <w:jc w:val="both"/>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4">
    <w:name w:val="Сетка таблицы 31"/>
    <w:basedOn w:val="aa"/>
    <w:next w:val="3f"/>
    <w:semiHidden/>
    <w:rsid w:val="004A578E"/>
    <w:pPr>
      <w:ind w:firstLine="851"/>
      <w:jc w:val="both"/>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a"/>
    <w:next w:val="48"/>
    <w:semiHidden/>
    <w:rsid w:val="004A578E"/>
    <w:pPr>
      <w:ind w:firstLine="851"/>
      <w:jc w:val="both"/>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
    <w:name w:val="Сетка таблицы 51"/>
    <w:basedOn w:val="aa"/>
    <w:next w:val="57"/>
    <w:semiHidden/>
    <w:rsid w:val="004A578E"/>
    <w:pPr>
      <w:ind w:firstLine="851"/>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a"/>
    <w:next w:val="63"/>
    <w:semiHidden/>
    <w:rsid w:val="004A578E"/>
    <w:pPr>
      <w:ind w:firstLine="851"/>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a"/>
    <w:next w:val="72"/>
    <w:semiHidden/>
    <w:rsid w:val="004A578E"/>
    <w:pPr>
      <w:ind w:firstLine="851"/>
      <w:jc w:val="both"/>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a"/>
    <w:next w:val="82"/>
    <w:semiHidden/>
    <w:rsid w:val="004A578E"/>
    <w:pPr>
      <w:ind w:firstLine="851"/>
      <w:jc w:val="both"/>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e">
    <w:name w:val="Современная таблица1"/>
    <w:basedOn w:val="aa"/>
    <w:next w:val="affffffa"/>
    <w:semiHidden/>
    <w:rsid w:val="004A578E"/>
    <w:pPr>
      <w:ind w:firstLine="851"/>
      <w:jc w:val="both"/>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
    <w:name w:val="Стандартная таблица1"/>
    <w:basedOn w:val="aa"/>
    <w:next w:val="affffffb"/>
    <w:semiHidden/>
    <w:rsid w:val="004A578E"/>
    <w:pPr>
      <w:ind w:firstLine="851"/>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ffffd">
    <w:name w:val="Outline List 3"/>
    <w:basedOn w:val="ab"/>
    <w:semiHidden/>
    <w:locked/>
    <w:rsid w:val="004A578E"/>
  </w:style>
  <w:style w:type="table" w:customStyle="1" w:styleId="11c">
    <w:name w:val="Столбцы таблицы 11"/>
    <w:basedOn w:val="aa"/>
    <w:next w:val="1f5"/>
    <w:semiHidden/>
    <w:rsid w:val="004A578E"/>
    <w:pPr>
      <w:ind w:firstLine="851"/>
      <w:jc w:val="both"/>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Столбцы таблицы 21"/>
    <w:basedOn w:val="aa"/>
    <w:next w:val="2fa"/>
    <w:semiHidden/>
    <w:rsid w:val="004A578E"/>
    <w:pPr>
      <w:ind w:firstLine="851"/>
      <w:jc w:val="both"/>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Столбцы таблицы 31"/>
    <w:basedOn w:val="aa"/>
    <w:next w:val="3f0"/>
    <w:semiHidden/>
    <w:rsid w:val="004A578E"/>
    <w:pPr>
      <w:ind w:firstLine="851"/>
      <w:jc w:val="both"/>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a"/>
    <w:next w:val="49"/>
    <w:semiHidden/>
    <w:rsid w:val="004A578E"/>
    <w:pPr>
      <w:ind w:firstLine="851"/>
      <w:jc w:val="both"/>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
    <w:name w:val="Столбцы таблицы 51"/>
    <w:basedOn w:val="aa"/>
    <w:next w:val="58"/>
    <w:semiHidden/>
    <w:rsid w:val="004A578E"/>
    <w:pPr>
      <w:ind w:firstLine="851"/>
      <w:jc w:val="both"/>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a"/>
    <w:next w:val="-10"/>
    <w:semiHidden/>
    <w:rsid w:val="004A578E"/>
    <w:pPr>
      <w:ind w:firstLine="851"/>
      <w:jc w:val="both"/>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a"/>
    <w:next w:val="-20"/>
    <w:semiHidden/>
    <w:rsid w:val="004A578E"/>
    <w:pPr>
      <w:ind w:firstLine="851"/>
      <w:jc w:val="both"/>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a"/>
    <w:next w:val="-30"/>
    <w:semiHidden/>
    <w:rsid w:val="004A578E"/>
    <w:pPr>
      <w:ind w:firstLine="851"/>
      <w:jc w:val="both"/>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a"/>
    <w:next w:val="-4"/>
    <w:semiHidden/>
    <w:rsid w:val="004A578E"/>
    <w:pPr>
      <w:ind w:firstLine="851"/>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a"/>
    <w:next w:val="-5"/>
    <w:semiHidden/>
    <w:rsid w:val="004A578E"/>
    <w:pPr>
      <w:ind w:firstLine="851"/>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a"/>
    <w:next w:val="-6"/>
    <w:semiHidden/>
    <w:rsid w:val="004A578E"/>
    <w:pPr>
      <w:ind w:firstLine="851"/>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a"/>
    <w:next w:val="-7"/>
    <w:semiHidden/>
    <w:rsid w:val="004A578E"/>
    <w:pPr>
      <w:ind w:firstLine="851"/>
      <w:jc w:val="both"/>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a"/>
    <w:next w:val="-8"/>
    <w:semiHidden/>
    <w:rsid w:val="004A578E"/>
    <w:pPr>
      <w:ind w:firstLine="851"/>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0">
    <w:name w:val="Тема таблицы1"/>
    <w:basedOn w:val="aa"/>
    <w:next w:val="affffffc"/>
    <w:semiHidden/>
    <w:rsid w:val="004A578E"/>
    <w:pPr>
      <w:ind w:firstLine="851"/>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d">
    <w:name w:val="Цветная таблица 11"/>
    <w:basedOn w:val="aa"/>
    <w:next w:val="1f6"/>
    <w:semiHidden/>
    <w:rsid w:val="004A578E"/>
    <w:pPr>
      <w:ind w:firstLine="851"/>
      <w:jc w:val="both"/>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9">
    <w:name w:val="Цветная таблица 21"/>
    <w:basedOn w:val="aa"/>
    <w:next w:val="2fb"/>
    <w:semiHidden/>
    <w:rsid w:val="004A578E"/>
    <w:pPr>
      <w:ind w:firstLine="851"/>
      <w:jc w:val="both"/>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6">
    <w:name w:val="Цветная таблица 31"/>
    <w:basedOn w:val="aa"/>
    <w:next w:val="3f1"/>
    <w:semiHidden/>
    <w:rsid w:val="004A578E"/>
    <w:pPr>
      <w:ind w:firstLine="851"/>
      <w:jc w:val="both"/>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1-0">
    <w:name w:val="Нумерация 1-й уровень"/>
    <w:basedOn w:val="afffff4"/>
    <w:next w:val="afffffffff5"/>
    <w:link w:val="1-2"/>
    <w:qFormat/>
    <w:rsid w:val="004A578E"/>
    <w:pPr>
      <w:numPr>
        <w:numId w:val="28"/>
      </w:numPr>
      <w:spacing w:before="0" w:beforeAutospacing="0" w:after="0" w:afterAutospacing="0"/>
      <w:ind w:right="-57"/>
    </w:pPr>
    <w:rPr>
      <w:rFonts w:ascii="Arial" w:hAnsi="Arial"/>
      <w:sz w:val="22"/>
      <w:szCs w:val="20"/>
    </w:rPr>
  </w:style>
  <w:style w:type="paragraph" w:customStyle="1" w:styleId="2-0">
    <w:name w:val="Нумерация 2-й уровень"/>
    <w:basedOn w:val="2f"/>
    <w:next w:val="afffffffff5"/>
    <w:link w:val="2-2"/>
    <w:qFormat/>
    <w:rsid w:val="004A578E"/>
    <w:pPr>
      <w:numPr>
        <w:ilvl w:val="1"/>
        <w:numId w:val="28"/>
      </w:numPr>
      <w:spacing w:after="0" w:line="360" w:lineRule="auto"/>
      <w:ind w:left="1021" w:right="-57" w:hanging="454"/>
    </w:pPr>
    <w:rPr>
      <w:rFonts w:ascii="Times New Roman" w:hAnsi="Times New Roman" w:cs="Times New Roman"/>
      <w:spacing w:val="0"/>
      <w:sz w:val="24"/>
      <w:lang w:eastAsia="ru-RU"/>
    </w:rPr>
  </w:style>
  <w:style w:type="paragraph" w:customStyle="1" w:styleId="1fc">
    <w:name w:val="Заголовок 1 без номера Знак"/>
    <w:basedOn w:val="12"/>
    <w:next w:val="afffffffff5"/>
    <w:link w:val="1ff1"/>
    <w:rsid w:val="004A578E"/>
    <w:pPr>
      <w:numPr>
        <w:numId w:val="0"/>
      </w:numPr>
      <w:suppressAutoHyphens w:val="0"/>
      <w:spacing w:before="220" w:after="220"/>
      <w:ind w:left="567" w:right="-57"/>
      <w:jc w:val="both"/>
    </w:pPr>
    <w:rPr>
      <w:rFonts w:ascii="Times New Roman" w:hAnsi="Times New Roman" w:cs="Times New Roman"/>
      <w:szCs w:val="20"/>
      <w:lang w:eastAsia="ru-RU"/>
    </w:rPr>
  </w:style>
  <w:style w:type="paragraph" w:customStyle="1" w:styleId="2ff7">
    <w:name w:val="Заголовок 2 без номера"/>
    <w:basedOn w:val="20"/>
    <w:next w:val="afffffffff5"/>
    <w:link w:val="2ff8"/>
    <w:rsid w:val="004A578E"/>
    <w:pPr>
      <w:keepLines w:val="0"/>
      <w:spacing w:before="220" w:after="220" w:line="240" w:lineRule="auto"/>
      <w:ind w:left="567" w:right="-57"/>
      <w:jc w:val="both"/>
    </w:pPr>
    <w:rPr>
      <w:rFonts w:ascii="Times New Roman" w:hAnsi="Times New Roman"/>
      <w:bCs w:val="0"/>
      <w:color w:val="auto"/>
      <w:sz w:val="24"/>
      <w:szCs w:val="20"/>
    </w:rPr>
  </w:style>
  <w:style w:type="paragraph" w:customStyle="1" w:styleId="FR2">
    <w:name w:val="FR2"/>
    <w:semiHidden/>
    <w:rsid w:val="004A578E"/>
    <w:pPr>
      <w:widowControl w:val="0"/>
      <w:spacing w:before="180" w:line="280" w:lineRule="auto"/>
      <w:ind w:left="-57" w:right="-57"/>
      <w:jc w:val="both"/>
    </w:pPr>
    <w:rPr>
      <w:rFonts w:ascii="Arial" w:eastAsia="Times New Roman" w:hAnsi="Arial"/>
      <w:sz w:val="24"/>
    </w:rPr>
  </w:style>
  <w:style w:type="character" w:customStyle="1" w:styleId="1ff2">
    <w:name w:val="Верхний колонтитул Знак1"/>
    <w:aliases w:val="Верхний колонтитул Знак Знак3,Верхний колонтитул Знак1 Знак Знак3,Верхний колонтитул Знак Знак Знак Знак3, Знак Знак Знак Знак Знак3,Знак Знак Знак2,Знак Знак Знак Знак Знак3,Верх... Знак,Знак Знак Знак2 Знак Знак Знак"/>
    <w:rsid w:val="004A578E"/>
    <w:rPr>
      <w:rFonts w:ascii="Arial" w:hAnsi="Arial"/>
      <w:sz w:val="24"/>
      <w:lang w:val="ru-RU" w:eastAsia="ru-RU" w:bidi="ar-SA"/>
    </w:rPr>
  </w:style>
  <w:style w:type="paragraph" w:customStyle="1" w:styleId="1ff3">
    <w:name w:val="Обычный1"/>
    <w:semiHidden/>
    <w:rsid w:val="004A578E"/>
    <w:pPr>
      <w:widowControl w:val="0"/>
      <w:ind w:left="-57" w:right="-57"/>
      <w:jc w:val="center"/>
    </w:pPr>
    <w:rPr>
      <w:rFonts w:ascii="Times New Roman" w:eastAsia="Times New Roman" w:hAnsi="Times New Roman"/>
      <w:snapToGrid w:val="0"/>
    </w:rPr>
  </w:style>
  <w:style w:type="paragraph" w:customStyle="1" w:styleId="afffffffffffe">
    <w:name w:val="Рисунок или приложение"/>
    <w:basedOn w:val="afffffffff5"/>
    <w:next w:val="afffffffff5"/>
    <w:link w:val="affffffffffff"/>
    <w:qFormat/>
    <w:rsid w:val="004A578E"/>
    <w:pPr>
      <w:spacing w:line="240" w:lineRule="auto"/>
      <w:ind w:left="-510" w:firstLine="0"/>
      <w:jc w:val="center"/>
    </w:pPr>
    <w:rPr>
      <w:lang w:val="en-US"/>
    </w:rPr>
  </w:style>
  <w:style w:type="paragraph" w:customStyle="1" w:styleId="2ff9">
    <w:name w:val="Обычный2"/>
    <w:semiHidden/>
    <w:rsid w:val="004A578E"/>
    <w:pPr>
      <w:widowControl w:val="0"/>
      <w:snapToGrid w:val="0"/>
      <w:spacing w:before="60" w:line="300" w:lineRule="auto"/>
      <w:ind w:left="-57" w:right="-57" w:firstLine="720"/>
      <w:jc w:val="both"/>
    </w:pPr>
    <w:rPr>
      <w:rFonts w:ascii="Times New Roman" w:eastAsia="Times New Roman" w:hAnsi="Times New Roman"/>
      <w:snapToGrid w:val="0"/>
      <w:sz w:val="22"/>
    </w:rPr>
  </w:style>
  <w:style w:type="paragraph" w:customStyle="1" w:styleId="11e">
    <w:name w:val="Оглавление 11"/>
    <w:basedOn w:val="a7"/>
    <w:next w:val="a7"/>
    <w:semiHidden/>
    <w:rsid w:val="004A578E"/>
    <w:pPr>
      <w:tabs>
        <w:tab w:val="right" w:leader="dot" w:pos="9628"/>
      </w:tabs>
      <w:spacing w:after="0" w:line="240" w:lineRule="auto"/>
      <w:ind w:left="-57" w:right="-57"/>
      <w:jc w:val="both"/>
    </w:pPr>
    <w:rPr>
      <w:rFonts w:ascii="Arial" w:hAnsi="Arial"/>
      <w:bCs/>
      <w:sz w:val="24"/>
      <w:szCs w:val="20"/>
    </w:rPr>
  </w:style>
  <w:style w:type="paragraph" w:customStyle="1" w:styleId="affffffffffff0">
    <w:name w:val="Текст в таблице по левову Знак"/>
    <w:basedOn w:val="afffffffffff0"/>
    <w:link w:val="affffffffffff1"/>
    <w:rsid w:val="004A578E"/>
    <w:pPr>
      <w:jc w:val="left"/>
    </w:pPr>
    <w:rPr>
      <w:rFonts w:ascii="Arial" w:hAnsi="Arial"/>
    </w:rPr>
  </w:style>
  <w:style w:type="character" w:customStyle="1" w:styleId="affffffffffff2">
    <w:name w:val="Основной тескт Знак Знак"/>
    <w:rsid w:val="004A578E"/>
    <w:rPr>
      <w:sz w:val="24"/>
      <w:lang w:val="ru-RU" w:eastAsia="ru-RU" w:bidi="ar-SA"/>
    </w:rPr>
  </w:style>
  <w:style w:type="paragraph" w:customStyle="1" w:styleId="affffffffffff3">
    <w:name w:val="Приложения Знак Знак Знак"/>
    <w:basedOn w:val="1fc"/>
    <w:link w:val="affffffffffff4"/>
    <w:rsid w:val="004A578E"/>
    <w:pPr>
      <w:spacing w:before="0" w:after="0"/>
      <w:jc w:val="center"/>
    </w:pPr>
    <w:rPr>
      <w:rFonts w:ascii="Arial" w:hAnsi="Arial"/>
    </w:rPr>
  </w:style>
  <w:style w:type="character" w:customStyle="1" w:styleId="affffffffffff5">
    <w:name w:val="Верхний колонтитул Знак Знак"/>
    <w:aliases w:val="Верхний колонтитул Знак1 Знак Знак,Верхний колонтитул Знак Знак Знак Знак, Знак Знак Знак Знак Знак,Знак Знак Знак Знак Знак,Верхний колонтитул Знак2,Знак Знак Знак Знак Знак11,Знак Знак Знак3"/>
    <w:rsid w:val="004A578E"/>
    <w:rPr>
      <w:rFonts w:ascii="Arial" w:hAnsi="Arial"/>
      <w:sz w:val="16"/>
      <w:lang w:val="ru-RU" w:eastAsia="ru-RU" w:bidi="ar-SA"/>
    </w:rPr>
  </w:style>
  <w:style w:type="character" w:customStyle="1" w:styleId="89">
    <w:name w:val="Знак Знак8"/>
    <w:semiHidden/>
    <w:rsid w:val="004A578E"/>
    <w:rPr>
      <w:rFonts w:ascii="Arial" w:hAnsi="Arial"/>
      <w:sz w:val="24"/>
      <w:lang w:val="ru-RU" w:eastAsia="ru-RU" w:bidi="ar-SA"/>
    </w:rPr>
  </w:style>
  <w:style w:type="character" w:customStyle="1" w:styleId="4d">
    <w:name w:val="Знак Знак4"/>
    <w:semiHidden/>
    <w:rsid w:val="004A578E"/>
    <w:rPr>
      <w:lang w:val="ru-RU" w:eastAsia="ru-RU" w:bidi="ar-SA"/>
    </w:rPr>
  </w:style>
  <w:style w:type="paragraph" w:customStyle="1" w:styleId="affffffffffff6">
    <w:name w:val="перечень"/>
    <w:basedOn w:val="a7"/>
    <w:link w:val="affffffffffff7"/>
    <w:semiHidden/>
    <w:rsid w:val="004A578E"/>
    <w:pPr>
      <w:tabs>
        <w:tab w:val="num" w:pos="555"/>
      </w:tabs>
      <w:spacing w:after="120" w:line="240" w:lineRule="auto"/>
      <w:ind w:left="555" w:right="-57" w:hanging="555"/>
      <w:jc w:val="both"/>
    </w:pPr>
    <w:rPr>
      <w:rFonts w:ascii="Arial" w:hAnsi="Arial"/>
      <w:sz w:val="24"/>
      <w:szCs w:val="20"/>
      <w:lang w:val="en-US"/>
    </w:rPr>
  </w:style>
  <w:style w:type="character" w:customStyle="1" w:styleId="3f7">
    <w:name w:val="Знак Знак3"/>
    <w:semiHidden/>
    <w:rsid w:val="004A578E"/>
  </w:style>
  <w:style w:type="paragraph" w:customStyle="1" w:styleId="1ff4">
    <w:name w:val="?????????? 1"/>
    <w:basedOn w:val="a7"/>
    <w:next w:val="a7"/>
    <w:semiHidden/>
    <w:rsid w:val="004A578E"/>
    <w:pPr>
      <w:tabs>
        <w:tab w:val="right" w:leader="underscore" w:pos="9980"/>
      </w:tabs>
      <w:spacing w:before="120" w:after="120" w:line="240" w:lineRule="auto"/>
      <w:ind w:left="-57" w:right="-57"/>
    </w:pPr>
    <w:rPr>
      <w:rFonts w:ascii="Times New Roman" w:hAnsi="Times New Roman"/>
      <w:b/>
      <w:caps/>
      <w:sz w:val="20"/>
      <w:szCs w:val="20"/>
    </w:rPr>
  </w:style>
  <w:style w:type="character" w:customStyle="1" w:styleId="1ff5">
    <w:name w:val="Знак Знак1"/>
    <w:semiHidden/>
    <w:rsid w:val="004A578E"/>
    <w:rPr>
      <w:rFonts w:eastAsia="SimSun"/>
      <w:lang w:val="ru-RU" w:eastAsia="ru-RU" w:bidi="ar-SA"/>
    </w:rPr>
  </w:style>
  <w:style w:type="paragraph" w:customStyle="1" w:styleId="1ff6">
    <w:name w:val="Обычный1"/>
    <w:link w:val="1ff7"/>
    <w:semiHidden/>
    <w:rsid w:val="004A578E"/>
    <w:pPr>
      <w:widowControl w:val="0"/>
      <w:spacing w:before="60" w:line="300" w:lineRule="auto"/>
      <w:ind w:left="-57" w:right="-57" w:firstLine="720"/>
      <w:jc w:val="both"/>
    </w:pPr>
    <w:rPr>
      <w:rFonts w:ascii="Arial" w:eastAsia="SimSun" w:hAnsi="Arial"/>
      <w:snapToGrid w:val="0"/>
      <w:sz w:val="22"/>
    </w:rPr>
  </w:style>
  <w:style w:type="character" w:customStyle="1" w:styleId="1ff7">
    <w:name w:val="Обычный1 Знак"/>
    <w:link w:val="1ff6"/>
    <w:rsid w:val="004A578E"/>
    <w:rPr>
      <w:rFonts w:ascii="Arial" w:eastAsia="SimSun" w:hAnsi="Arial"/>
      <w:snapToGrid w:val="0"/>
      <w:sz w:val="22"/>
    </w:rPr>
  </w:style>
  <w:style w:type="paragraph" w:customStyle="1" w:styleId="affffffffffff8">
    <w:name w:val="таблица"/>
    <w:basedOn w:val="a7"/>
    <w:autoRedefine/>
    <w:semiHidden/>
    <w:rsid w:val="004A578E"/>
    <w:pPr>
      <w:framePr w:hSpace="180" w:wrap="around" w:vAnchor="text" w:hAnchor="page" w:x="1470" w:y="106"/>
      <w:widowControl w:val="0"/>
      <w:autoSpaceDE w:val="0"/>
      <w:autoSpaceDN w:val="0"/>
      <w:adjustRightInd w:val="0"/>
      <w:spacing w:after="0" w:line="240" w:lineRule="auto"/>
      <w:ind w:left="-108" w:right="-2"/>
      <w:jc w:val="center"/>
    </w:pPr>
    <w:rPr>
      <w:rFonts w:ascii="Arial" w:hAnsi="Arial" w:cs="Arial"/>
      <w:sz w:val="24"/>
      <w:szCs w:val="24"/>
    </w:rPr>
  </w:style>
  <w:style w:type="paragraph" w:customStyle="1" w:styleId="AC3983FEFE544F3FAAC71B7EF7D2FE71">
    <w:name w:val="AC3983FEFE544F3FAAC71B7EF7D2FE71"/>
    <w:semiHidden/>
    <w:rsid w:val="004A578E"/>
    <w:pPr>
      <w:spacing w:after="200" w:line="276" w:lineRule="auto"/>
      <w:ind w:left="-57" w:right="-57"/>
      <w:jc w:val="center"/>
    </w:pPr>
    <w:rPr>
      <w:rFonts w:eastAsia="Times New Roman"/>
      <w:sz w:val="22"/>
      <w:szCs w:val="22"/>
      <w:lang w:val="en-US" w:eastAsia="en-US"/>
    </w:rPr>
  </w:style>
  <w:style w:type="paragraph" w:customStyle="1" w:styleId="220">
    <w:name w:val="Основной текст 22"/>
    <w:basedOn w:val="a7"/>
    <w:semiHidden/>
    <w:rsid w:val="004A578E"/>
    <w:pPr>
      <w:overflowPunct w:val="0"/>
      <w:autoSpaceDE w:val="0"/>
      <w:autoSpaceDN w:val="0"/>
      <w:adjustRightInd w:val="0"/>
      <w:spacing w:after="0" w:line="240" w:lineRule="auto"/>
      <w:ind w:left="-57" w:right="88" w:firstLine="880"/>
      <w:jc w:val="both"/>
      <w:textAlignment w:val="baseline"/>
    </w:pPr>
    <w:rPr>
      <w:rFonts w:ascii="Arial" w:hAnsi="Arial"/>
      <w:sz w:val="24"/>
      <w:szCs w:val="20"/>
    </w:rPr>
  </w:style>
  <w:style w:type="paragraph" w:customStyle="1" w:styleId="RGS">
    <w:name w:val="RGS Данные таблицы"/>
    <w:basedOn w:val="a7"/>
    <w:semiHidden/>
    <w:rsid w:val="004A578E"/>
    <w:pPr>
      <w:suppressLineNumbers/>
      <w:suppressAutoHyphens/>
      <w:spacing w:after="0" w:line="240" w:lineRule="auto"/>
      <w:ind w:left="-57" w:right="-57"/>
      <w:jc w:val="right"/>
    </w:pPr>
    <w:rPr>
      <w:rFonts w:ascii="Courier New" w:hAnsi="Courier New" w:cs="Courier New"/>
      <w:sz w:val="16"/>
      <w:szCs w:val="16"/>
    </w:rPr>
  </w:style>
  <w:style w:type="character" w:customStyle="1" w:styleId="5c">
    <w:name w:val="Знак Знак5"/>
    <w:semiHidden/>
    <w:rsid w:val="004A578E"/>
    <w:rPr>
      <w:rFonts w:eastAsia="SimSun"/>
      <w:lang w:val="ru-RU" w:eastAsia="ru-RU" w:bidi="ar-SA"/>
    </w:rPr>
  </w:style>
  <w:style w:type="table" w:customStyle="1" w:styleId="1ff8">
    <w:name w:val="Обычная таблица1"/>
    <w:next w:val="aa"/>
    <w:semiHidden/>
    <w:rsid w:val="004A578E"/>
    <w:pPr>
      <w:widowControl w:val="0"/>
      <w:adjustRightInd w:val="0"/>
      <w:spacing w:line="360" w:lineRule="atLeast"/>
      <w:ind w:left="-57" w:right="-57"/>
      <w:jc w:val="both"/>
      <w:textAlignment w:val="baseline"/>
    </w:pPr>
    <w:rPr>
      <w:rFonts w:ascii="Times New Roman" w:eastAsia="SimSun" w:hAnsi="Times New Roman"/>
    </w:rPr>
    <w:tblPr>
      <w:tblInd w:w="0" w:type="dxa"/>
      <w:tblCellMar>
        <w:top w:w="0" w:type="dxa"/>
        <w:left w:w="108" w:type="dxa"/>
        <w:bottom w:w="0" w:type="dxa"/>
        <w:right w:w="108" w:type="dxa"/>
      </w:tblCellMar>
    </w:tblPr>
  </w:style>
  <w:style w:type="character" w:customStyle="1" w:styleId="94">
    <w:name w:val="Знак Знак9"/>
    <w:semiHidden/>
    <w:rsid w:val="004A578E"/>
    <w:rPr>
      <w:rFonts w:ascii="Arial" w:hAnsi="Arial"/>
      <w:sz w:val="24"/>
      <w:lang w:val="ru-RU" w:eastAsia="ru-RU" w:bidi="ar-SA"/>
    </w:rPr>
  </w:style>
  <w:style w:type="character" w:customStyle="1" w:styleId="mymarkfind">
    <w:name w:val="my_mark_find"/>
    <w:semiHidden/>
    <w:rsid w:val="004A578E"/>
  </w:style>
  <w:style w:type="paragraph" w:customStyle="1" w:styleId="-0">
    <w:name w:val="-Текст"/>
    <w:basedOn w:val="a7"/>
    <w:rsid w:val="004A578E"/>
    <w:pPr>
      <w:spacing w:after="0" w:line="240" w:lineRule="auto"/>
      <w:ind w:left="284" w:right="284" w:firstLine="851"/>
      <w:jc w:val="both"/>
    </w:pPr>
    <w:rPr>
      <w:rFonts w:ascii="Arial" w:hAnsi="Arial" w:cs="Arial"/>
      <w:sz w:val="24"/>
      <w:szCs w:val="24"/>
    </w:rPr>
  </w:style>
  <w:style w:type="character" w:customStyle="1" w:styleId="76">
    <w:name w:val="Знак Знак7"/>
    <w:semiHidden/>
    <w:rsid w:val="004A578E"/>
    <w:rPr>
      <w:rFonts w:ascii="Arial" w:hAnsi="Arial"/>
      <w:sz w:val="24"/>
    </w:rPr>
  </w:style>
  <w:style w:type="character" w:customStyle="1" w:styleId="1ff9">
    <w:name w:val="Верхний колонтитул Знак Знак1"/>
    <w:aliases w:val="Верхний колонтитул Знак1 Знак Знак1,Верхний колонтитул Знак Знак Знак Знак1, Знак Знак Знак Знак Знак1,Знак Знак Знак Знак Знак Знак1,Знак Знак Знак Знак Знак2,Знак Знак Знак1,Верхний колонтитул Знак Знак Знак1"/>
    <w:semiHidden/>
    <w:rsid w:val="004A578E"/>
    <w:rPr>
      <w:rFonts w:ascii="Arial" w:hAnsi="Arial"/>
      <w:sz w:val="16"/>
      <w:lang w:val="ru-RU" w:eastAsia="ru-RU" w:bidi="ar-SA"/>
    </w:rPr>
  </w:style>
  <w:style w:type="character" w:customStyle="1" w:styleId="2ffa">
    <w:name w:val="Верхний колонтитул Знак Знак2"/>
    <w:aliases w:val="Верхний колонтитул Знак1 Знак Знак2,Верхний колонтитул Знак Знак Знак Знак2, Знак Знак Знак Знак Знак2,Знак Знак Знак Знак Знак1,Знак Знак Знак Знак2,Знак Знак Знак Знак Знак Знак2, Знак Знак Знак Знак Знак Знак"/>
    <w:rsid w:val="004A578E"/>
    <w:rPr>
      <w:rFonts w:ascii="Arial" w:hAnsi="Arial"/>
      <w:sz w:val="16"/>
      <w:lang w:val="ru-RU" w:eastAsia="ru-RU" w:bidi="ar-SA"/>
    </w:rPr>
  </w:style>
  <w:style w:type="character" w:customStyle="1" w:styleId="affffffffffff4">
    <w:name w:val="Приложения Знак Знак Знак Знак"/>
    <w:link w:val="affffffffffff3"/>
    <w:rsid w:val="004A578E"/>
    <w:rPr>
      <w:rFonts w:ascii="Arial" w:eastAsia="Times New Roman" w:hAnsi="Arial"/>
      <w:b/>
      <w:sz w:val="24"/>
    </w:rPr>
  </w:style>
  <w:style w:type="character" w:customStyle="1" w:styleId="1ff1">
    <w:name w:val="Заголовок 1 без номера Знак Знак"/>
    <w:link w:val="1fc"/>
    <w:rsid w:val="004A578E"/>
    <w:rPr>
      <w:rFonts w:ascii="Times New Roman" w:eastAsia="Times New Roman" w:hAnsi="Times New Roman"/>
      <w:b/>
      <w:sz w:val="24"/>
    </w:rPr>
  </w:style>
  <w:style w:type="paragraph" w:customStyle="1" w:styleId="affffffffffff9">
    <w:name w:val="Осн. текст"/>
    <w:basedOn w:val="a7"/>
    <w:semiHidden/>
    <w:rsid w:val="004A578E"/>
    <w:pPr>
      <w:spacing w:after="120" w:line="240" w:lineRule="auto"/>
      <w:ind w:left="-57" w:right="-57" w:firstLine="709"/>
      <w:jc w:val="both"/>
    </w:pPr>
    <w:rPr>
      <w:rFonts w:ascii="Times New Roman" w:hAnsi="Times New Roman"/>
      <w:sz w:val="24"/>
      <w:szCs w:val="20"/>
    </w:rPr>
  </w:style>
  <w:style w:type="character" w:customStyle="1" w:styleId="afffffffffb">
    <w:name w:val="Названия таблиц Знак"/>
    <w:link w:val="afffffffffa"/>
    <w:locked/>
    <w:rsid w:val="004A578E"/>
    <w:rPr>
      <w:rFonts w:ascii="Arial" w:eastAsia="Times New Roman" w:hAnsi="Arial"/>
      <w:sz w:val="22"/>
      <w:lang w:val="ru-RU" w:eastAsia="ru-RU" w:bidi="ar-SA"/>
    </w:rPr>
  </w:style>
  <w:style w:type="character" w:customStyle="1" w:styleId="affffffffffffa">
    <w:name w:val="Знак Знак Знак"/>
    <w:semiHidden/>
    <w:rsid w:val="004A578E"/>
    <w:rPr>
      <w:rFonts w:ascii="Arial" w:hAnsi="Arial" w:cs="Times New Roman"/>
      <w:sz w:val="24"/>
      <w:lang w:val="ru-RU" w:eastAsia="ru-RU" w:bidi="ar-SA"/>
    </w:rPr>
  </w:style>
  <w:style w:type="character" w:customStyle="1" w:styleId="11f">
    <w:name w:val="Знак Знак11"/>
    <w:semiHidden/>
    <w:locked/>
    <w:rsid w:val="004A578E"/>
    <w:rPr>
      <w:rFonts w:ascii="Arial" w:hAnsi="Arial" w:cs="Times New Roman"/>
      <w:sz w:val="24"/>
      <w:lang w:val="ru-RU" w:eastAsia="ru-RU" w:bidi="ar-SA"/>
    </w:rPr>
  </w:style>
  <w:style w:type="character" w:customStyle="1" w:styleId="105">
    <w:name w:val="Знак Знак10"/>
    <w:semiHidden/>
    <w:rsid w:val="004A578E"/>
    <w:rPr>
      <w:rFonts w:ascii="Arial" w:hAnsi="Arial" w:cs="Times New Roman"/>
      <w:sz w:val="24"/>
      <w:lang w:val="ru-RU" w:eastAsia="ru-RU" w:bidi="ar-SA"/>
    </w:rPr>
  </w:style>
  <w:style w:type="character" w:customStyle="1" w:styleId="Oaaeeiue1">
    <w:name w:val="Oaaee?iue Знак1"/>
    <w:aliases w:val="Oaaee?iue1 Знак1,Oaaee?iue2 Знак1,Oaaee?iue3 Знак1,Oaaee?iue4 Знак1,Oaaee?iue5 Знак1,Oaaee?iue11 Знак1,Oaaee?iue21 Знак1,Oaaee?iue31 Знак1,Oaaee?iue41 Знак1,Табличный Знак1,Табличный1 Знак1,Табличный2 Знак1,Табличный3 Знак1"/>
    <w:semiHidden/>
    <w:rsid w:val="004A578E"/>
    <w:rPr>
      <w:rFonts w:cs="Times New Roman"/>
      <w:lang w:val="ru-RU" w:eastAsia="ru-RU" w:bidi="ar-SA"/>
    </w:rPr>
  </w:style>
  <w:style w:type="character" w:customStyle="1" w:styleId="122">
    <w:name w:val="Знак Знак12"/>
    <w:semiHidden/>
    <w:locked/>
    <w:rsid w:val="004A578E"/>
    <w:rPr>
      <w:rFonts w:ascii="Tahoma" w:eastAsia="SimSun" w:hAnsi="Tahoma" w:cs="Tahoma"/>
      <w:sz w:val="16"/>
      <w:szCs w:val="16"/>
      <w:lang w:val="ru-RU" w:eastAsia="ru-RU" w:bidi="ar-SA"/>
    </w:rPr>
  </w:style>
  <w:style w:type="paragraph" w:customStyle="1" w:styleId="jst">
    <w:name w:val="jst"/>
    <w:basedOn w:val="a7"/>
    <w:semiHidden/>
    <w:rsid w:val="004A578E"/>
    <w:pPr>
      <w:spacing w:before="100" w:beforeAutospacing="1" w:after="100" w:afterAutospacing="1" w:line="240" w:lineRule="auto"/>
      <w:ind w:left="-57" w:right="-57"/>
      <w:jc w:val="both"/>
    </w:pPr>
    <w:rPr>
      <w:rFonts w:ascii="Times New Roman" w:hAnsi="Times New Roman"/>
      <w:sz w:val="24"/>
      <w:szCs w:val="24"/>
    </w:rPr>
  </w:style>
  <w:style w:type="character" w:customStyle="1" w:styleId="Oaaeeiue">
    <w:name w:val="Oaaee?iue Знак"/>
    <w:aliases w:val="Oaaee?iue1 Знак,Oaaee?iue2 Знак,Oaaee?iue3 Знак,Oaaee?iue4 Знак,Oaaee?iue5 Знак,Oaaee?iue11 Знак,Oaaee?iue21 Знак,Oaaee?iue31 Знак,Oaaee?iue41 Знак,Табличный Знак,Табличный1 Знак,Табличный2 Знак,Табличный3 Знак,Табличный4 Знак"/>
    <w:semiHidden/>
    <w:rsid w:val="004A578E"/>
    <w:rPr>
      <w:rFonts w:cs="Times New Roman"/>
      <w:lang w:val="ru-RU" w:eastAsia="ru-RU" w:bidi="ar-SA"/>
    </w:rPr>
  </w:style>
  <w:style w:type="character" w:customStyle="1" w:styleId="811">
    <w:name w:val="Знак Знак81"/>
    <w:semiHidden/>
    <w:locked/>
    <w:rsid w:val="004A578E"/>
    <w:rPr>
      <w:rFonts w:ascii="Arial" w:hAnsi="Arial" w:cs="Times New Roman"/>
      <w:sz w:val="24"/>
      <w:lang w:val="ru-RU" w:eastAsia="ru-RU" w:bidi="ar-SA"/>
    </w:rPr>
  </w:style>
  <w:style w:type="character" w:customStyle="1" w:styleId="711">
    <w:name w:val="Знак Знак71"/>
    <w:semiHidden/>
    <w:rsid w:val="004A578E"/>
    <w:rPr>
      <w:rFonts w:ascii="Arial" w:hAnsi="Arial" w:cs="Times New Roman"/>
      <w:sz w:val="16"/>
      <w:lang w:val="ru-RU" w:eastAsia="ru-RU" w:bidi="ar-SA"/>
    </w:rPr>
  </w:style>
  <w:style w:type="paragraph" w:customStyle="1" w:styleId="11">
    <w:name w:val="М. список 1 Знак"/>
    <w:basedOn w:val="affffff5"/>
    <w:link w:val="1ffa"/>
    <w:rsid w:val="004A578E"/>
    <w:pPr>
      <w:numPr>
        <w:numId w:val="29"/>
      </w:numPr>
      <w:spacing w:before="120" w:line="240" w:lineRule="auto"/>
      <w:ind w:right="-57"/>
    </w:pPr>
    <w:rPr>
      <w:rFonts w:ascii="Arial" w:hAnsi="Arial" w:cs="Courier New"/>
      <w:spacing w:val="0"/>
      <w:sz w:val="24"/>
    </w:rPr>
  </w:style>
  <w:style w:type="paragraph" w:customStyle="1" w:styleId="2ffb">
    <w:name w:val="М список 2"/>
    <w:basedOn w:val="a7"/>
    <w:link w:val="2ffc"/>
    <w:semiHidden/>
    <w:rsid w:val="004A578E"/>
    <w:pPr>
      <w:overflowPunct w:val="0"/>
      <w:autoSpaceDE w:val="0"/>
      <w:autoSpaceDN w:val="0"/>
      <w:adjustRightInd w:val="0"/>
      <w:spacing w:before="120" w:after="0" w:line="240" w:lineRule="auto"/>
      <w:ind w:left="1069" w:right="-57" w:hanging="360"/>
      <w:jc w:val="both"/>
      <w:textAlignment w:val="baseline"/>
    </w:pPr>
    <w:rPr>
      <w:rFonts w:ascii="Arial" w:hAnsi="Arial"/>
      <w:sz w:val="24"/>
      <w:szCs w:val="20"/>
    </w:rPr>
  </w:style>
  <w:style w:type="character" w:customStyle="1" w:styleId="1ffa">
    <w:name w:val="М. список 1 Знак Знак"/>
    <w:link w:val="11"/>
    <w:locked/>
    <w:rsid w:val="004A578E"/>
    <w:rPr>
      <w:rFonts w:ascii="Arial" w:eastAsia="Times New Roman" w:hAnsi="Arial" w:cs="Courier New"/>
      <w:sz w:val="24"/>
    </w:rPr>
  </w:style>
  <w:style w:type="character" w:customStyle="1" w:styleId="2ffc">
    <w:name w:val="М список 2 Знак"/>
    <w:link w:val="2ffb"/>
    <w:locked/>
    <w:rsid w:val="004A578E"/>
    <w:rPr>
      <w:rFonts w:ascii="Arial" w:eastAsia="Times New Roman" w:hAnsi="Arial"/>
      <w:sz w:val="24"/>
    </w:rPr>
  </w:style>
  <w:style w:type="paragraph" w:customStyle="1" w:styleId="Arial11pt66">
    <w:name w:val="Стиль Arial 11 pt по ширине Перед:  6 пт После:  6 пт"/>
    <w:basedOn w:val="a7"/>
    <w:semiHidden/>
    <w:rsid w:val="004A578E"/>
    <w:pPr>
      <w:spacing w:before="120" w:after="120" w:line="240" w:lineRule="auto"/>
      <w:ind w:left="-57" w:right="-57"/>
      <w:jc w:val="both"/>
    </w:pPr>
    <w:rPr>
      <w:rFonts w:ascii="Arial" w:hAnsi="Arial"/>
      <w:szCs w:val="20"/>
    </w:rPr>
  </w:style>
  <w:style w:type="paragraph" w:customStyle="1" w:styleId="Arial11pt011">
    <w:name w:val="Стиль Arial 11 pt по ширине Слева:  011 см Междустр.интервал: ..."/>
    <w:basedOn w:val="a7"/>
    <w:next w:val="a7"/>
    <w:autoRedefine/>
    <w:semiHidden/>
    <w:rsid w:val="004A578E"/>
    <w:pPr>
      <w:spacing w:after="0" w:line="240" w:lineRule="auto"/>
      <w:ind w:left="-57" w:right="-57" w:firstLine="539"/>
      <w:jc w:val="both"/>
    </w:pPr>
    <w:rPr>
      <w:rFonts w:ascii="Times New Roman" w:hAnsi="Times New Roman"/>
      <w:sz w:val="24"/>
      <w:szCs w:val="24"/>
    </w:rPr>
  </w:style>
  <w:style w:type="numbering" w:styleId="111111">
    <w:name w:val="Outline List 2"/>
    <w:basedOn w:val="ab"/>
    <w:semiHidden/>
    <w:locked/>
    <w:rsid w:val="004A578E"/>
  </w:style>
  <w:style w:type="character" w:customStyle="1" w:styleId="1-1">
    <w:name w:val="Список 1-го уровня Знак"/>
    <w:link w:val="1-"/>
    <w:rsid w:val="004A578E"/>
    <w:rPr>
      <w:rFonts w:ascii="Arial" w:eastAsia="Times New Roman" w:hAnsi="Arial"/>
      <w:sz w:val="22"/>
    </w:rPr>
  </w:style>
  <w:style w:type="character" w:customStyle="1" w:styleId="afffffffffff9">
    <w:name w:val="Продолжение приложений Знак"/>
    <w:link w:val="afffffffffff7"/>
    <w:rsid w:val="004A578E"/>
    <w:rPr>
      <w:rFonts w:ascii="Times New Roman" w:eastAsia="Times New Roman" w:hAnsi="Times New Roman"/>
      <w:i/>
      <w:sz w:val="24"/>
    </w:rPr>
  </w:style>
  <w:style w:type="character" w:customStyle="1" w:styleId="1-2">
    <w:name w:val="Нумерация 1-й уровень Знак"/>
    <w:link w:val="1-0"/>
    <w:rsid w:val="004A578E"/>
    <w:rPr>
      <w:rFonts w:ascii="Arial" w:eastAsia="Times New Roman" w:hAnsi="Arial"/>
      <w:sz w:val="22"/>
    </w:rPr>
  </w:style>
  <w:style w:type="paragraph" w:customStyle="1" w:styleId="8a">
    <w:name w:val="8"/>
    <w:basedOn w:val="a7"/>
    <w:semiHidden/>
    <w:rsid w:val="004A578E"/>
    <w:pPr>
      <w:spacing w:before="100" w:beforeAutospacing="1" w:after="100" w:afterAutospacing="1" w:line="240" w:lineRule="auto"/>
      <w:ind w:left="-57" w:right="-57"/>
    </w:pPr>
    <w:rPr>
      <w:rFonts w:ascii="Times New Roman" w:hAnsi="Times New Roman"/>
      <w:sz w:val="24"/>
      <w:szCs w:val="24"/>
    </w:rPr>
  </w:style>
  <w:style w:type="character" w:customStyle="1" w:styleId="affffffffffffb">
    <w:name w:val="осн Знак"/>
    <w:link w:val="affffffffffffc"/>
    <w:rsid w:val="004A578E"/>
    <w:rPr>
      <w:rFonts w:ascii="Arial" w:hAnsi="Arial" w:cs="Arial"/>
      <w:sz w:val="22"/>
      <w:szCs w:val="22"/>
      <w:lang w:eastAsia="en-US"/>
    </w:rPr>
  </w:style>
  <w:style w:type="paragraph" w:customStyle="1" w:styleId="affffffffffffc">
    <w:name w:val="осн"/>
    <w:basedOn w:val="a7"/>
    <w:link w:val="affffffffffffb"/>
    <w:qFormat/>
    <w:rsid w:val="004A578E"/>
    <w:pPr>
      <w:spacing w:after="0" w:line="360" w:lineRule="auto"/>
      <w:ind w:left="-57" w:right="-57" w:firstLine="720"/>
      <w:jc w:val="both"/>
    </w:pPr>
    <w:rPr>
      <w:rFonts w:ascii="Arial" w:eastAsia="Calibri" w:hAnsi="Arial" w:cs="Arial"/>
      <w:lang w:eastAsia="en-US"/>
    </w:rPr>
  </w:style>
  <w:style w:type="character" w:customStyle="1" w:styleId="2ff8">
    <w:name w:val="Заголовок 2 без номера Знак"/>
    <w:link w:val="2ff7"/>
    <w:rsid w:val="004A578E"/>
    <w:rPr>
      <w:rFonts w:ascii="Times New Roman" w:eastAsia="Times New Roman" w:hAnsi="Times New Roman"/>
      <w:b/>
      <w:sz w:val="24"/>
    </w:rPr>
  </w:style>
  <w:style w:type="character" w:customStyle="1" w:styleId="2-1">
    <w:name w:val="Список 2-го уровня Знак"/>
    <w:link w:val="2-"/>
    <w:rsid w:val="004A578E"/>
    <w:rPr>
      <w:rFonts w:ascii="Arial" w:eastAsia="Times New Roman" w:hAnsi="Arial"/>
      <w:sz w:val="22"/>
    </w:rPr>
  </w:style>
  <w:style w:type="paragraph" w:customStyle="1" w:styleId="-9">
    <w:name w:val="Табл-внутр"/>
    <w:basedOn w:val="a7"/>
    <w:rsid w:val="004A578E"/>
    <w:pPr>
      <w:spacing w:after="0" w:line="240" w:lineRule="auto"/>
      <w:ind w:left="-57" w:right="-57"/>
      <w:jc w:val="both"/>
    </w:pPr>
    <w:rPr>
      <w:rFonts w:ascii="Arial" w:hAnsi="Arial" w:cs="Arial"/>
      <w:sz w:val="20"/>
      <w:szCs w:val="20"/>
      <w:lang w:eastAsia="en-US"/>
    </w:rPr>
  </w:style>
  <w:style w:type="character" w:customStyle="1" w:styleId="afffffffffff1">
    <w:name w:val="Текст в таблице по центру Знак"/>
    <w:link w:val="afffffffffff0"/>
    <w:rsid w:val="004A578E"/>
    <w:rPr>
      <w:rFonts w:ascii="Times New Roman" w:eastAsia="Times New Roman" w:hAnsi="Times New Roman"/>
      <w:sz w:val="24"/>
    </w:rPr>
  </w:style>
  <w:style w:type="character" w:customStyle="1" w:styleId="Oaaeeiue3">
    <w:name w:val="Oaaee?iue Знак3"/>
    <w:aliases w:val="Oaaee?iue1 Знак3,Oaaee?iue2 Знак3,Oaaee?iue3 Знак3,Oaaee?iue4 Знак3,Oaaee?iue5 Знак3,Oaaee?iue11 Знак3,Oaaee?iue21 Знак3,Oaaee?iue31 Знак3,Oaaee?iue41 Знак3,Табличный Знак3,Табличный1 Знак3,Табличный2 Знак3,Табличный3 Знак3"/>
    <w:semiHidden/>
    <w:rsid w:val="004A578E"/>
    <w:rPr>
      <w:lang w:val="ru-RU" w:eastAsia="ru-RU" w:bidi="ar-SA"/>
    </w:rPr>
  </w:style>
  <w:style w:type="character" w:customStyle="1" w:styleId="Oaaeeiue2">
    <w:name w:val="Oaaee?iue Знак2"/>
    <w:aliases w:val="Oaaee?iue1 Знак2,Oaaee?iue2 Знак2,Oaaee?iue3 Знак2,Oaaee?iue4 Знак2,Oaaee?iue5 Знак2,Oaaee?iue11 Знак2,Oaaee?iue21 Знак2,Oaaee?iue31 Знак2,Oaaee?iue41 Знак2,Табличный Знак2,Табличный1 Знак2,Табличный2 Знак2,Табличный3 Знак2"/>
    <w:semiHidden/>
    <w:rsid w:val="004A578E"/>
    <w:rPr>
      <w:lang w:val="ru-RU" w:eastAsia="ru-RU" w:bidi="ar-SA"/>
    </w:rPr>
  </w:style>
  <w:style w:type="character" w:customStyle="1" w:styleId="affffffffffff7">
    <w:name w:val="перечень Знак"/>
    <w:link w:val="affffffffffff6"/>
    <w:locked/>
    <w:rsid w:val="004A578E"/>
    <w:rPr>
      <w:rFonts w:ascii="Arial" w:eastAsia="Times New Roman" w:hAnsi="Arial"/>
      <w:sz w:val="24"/>
      <w:lang w:val="en-US"/>
    </w:rPr>
  </w:style>
  <w:style w:type="paragraph" w:customStyle="1" w:styleId="affffffffffffd">
    <w:name w:val="таблица Знак"/>
    <w:basedOn w:val="a7"/>
    <w:link w:val="1ffb"/>
    <w:semiHidden/>
    <w:rsid w:val="004A578E"/>
    <w:pPr>
      <w:spacing w:after="0" w:line="240" w:lineRule="auto"/>
      <w:ind w:left="-57" w:right="-57"/>
      <w:jc w:val="center"/>
    </w:pPr>
    <w:rPr>
      <w:rFonts w:ascii="Arial" w:hAnsi="Arial"/>
      <w:sz w:val="24"/>
      <w:szCs w:val="20"/>
    </w:rPr>
  </w:style>
  <w:style w:type="character" w:customStyle="1" w:styleId="1ffb">
    <w:name w:val="таблица Знак Знак1"/>
    <w:link w:val="affffffffffffd"/>
    <w:rsid w:val="004A578E"/>
    <w:rPr>
      <w:rFonts w:ascii="Arial" w:eastAsia="Times New Roman" w:hAnsi="Arial"/>
      <w:sz w:val="24"/>
    </w:rPr>
  </w:style>
  <w:style w:type="paragraph" w:customStyle="1" w:styleId="affffffffffffe">
    <w:name w:val="таб_заг"/>
    <w:basedOn w:val="a7"/>
    <w:link w:val="afffffffffffff"/>
    <w:semiHidden/>
    <w:rsid w:val="004A578E"/>
    <w:pPr>
      <w:spacing w:after="120" w:line="240" w:lineRule="auto"/>
      <w:ind w:left="567" w:right="567"/>
      <w:jc w:val="center"/>
    </w:pPr>
    <w:rPr>
      <w:rFonts w:ascii="Arial" w:hAnsi="Arial"/>
      <w:b/>
      <w:sz w:val="24"/>
      <w:szCs w:val="20"/>
    </w:rPr>
  </w:style>
  <w:style w:type="character" w:customStyle="1" w:styleId="afffffffffffff">
    <w:name w:val="таб_заг Знак"/>
    <w:link w:val="affffffffffffe"/>
    <w:rsid w:val="004A578E"/>
    <w:rPr>
      <w:rFonts w:ascii="Arial" w:eastAsia="Times New Roman" w:hAnsi="Arial"/>
      <w:b/>
      <w:sz w:val="24"/>
    </w:rPr>
  </w:style>
  <w:style w:type="character" w:customStyle="1" w:styleId="133">
    <w:name w:val="Знак Знак13"/>
    <w:semiHidden/>
    <w:rsid w:val="004A578E"/>
    <w:rPr>
      <w:rFonts w:ascii="Arial" w:hAnsi="Arial"/>
      <w:sz w:val="16"/>
      <w:lang w:val="ru-RU" w:eastAsia="ru-RU" w:bidi="ar-SA"/>
    </w:rPr>
  </w:style>
  <w:style w:type="paragraph" w:customStyle="1" w:styleId="xl35">
    <w:name w:val="xl35"/>
    <w:basedOn w:val="a7"/>
    <w:semiHidden/>
    <w:rsid w:val="004A578E"/>
    <w:pPr>
      <w:pBdr>
        <w:left w:val="single" w:sz="4" w:space="0" w:color="auto"/>
        <w:bottom w:val="single" w:sz="4" w:space="0" w:color="auto"/>
        <w:right w:val="single" w:sz="4" w:space="0" w:color="auto"/>
      </w:pBdr>
      <w:spacing w:before="100" w:beforeAutospacing="1" w:after="100" w:afterAutospacing="1" w:line="240" w:lineRule="auto"/>
      <w:ind w:left="-57" w:right="-57"/>
      <w:jc w:val="center"/>
      <w:textAlignment w:val="center"/>
    </w:pPr>
    <w:rPr>
      <w:rFonts w:ascii="Times New Roman" w:hAnsi="Times New Roman"/>
    </w:rPr>
  </w:style>
  <w:style w:type="paragraph" w:customStyle="1" w:styleId="xl27">
    <w:name w:val="xl27"/>
    <w:basedOn w:val="a7"/>
    <w:semiHidden/>
    <w:rsid w:val="004A578E"/>
    <w:pPr>
      <w:pBdr>
        <w:left w:val="single" w:sz="4" w:space="0" w:color="auto"/>
        <w:bottom w:val="single" w:sz="4" w:space="0" w:color="auto"/>
        <w:right w:val="single" w:sz="4" w:space="0" w:color="auto"/>
      </w:pBdr>
      <w:spacing w:before="100" w:beforeAutospacing="1" w:after="100" w:afterAutospacing="1" w:line="240" w:lineRule="auto"/>
      <w:ind w:left="-57" w:right="-57"/>
      <w:jc w:val="center"/>
      <w:textAlignment w:val="center"/>
    </w:pPr>
    <w:rPr>
      <w:rFonts w:ascii="Times New Roman" w:eastAsia="Arial Unicode MS" w:hAnsi="Times New Roman"/>
      <w:sz w:val="24"/>
      <w:szCs w:val="24"/>
    </w:rPr>
  </w:style>
  <w:style w:type="paragraph" w:customStyle="1" w:styleId="4e">
    <w:name w:val="Абзац списка4"/>
    <w:basedOn w:val="a7"/>
    <w:semiHidden/>
    <w:rsid w:val="004A578E"/>
    <w:pPr>
      <w:spacing w:after="0" w:line="240" w:lineRule="auto"/>
      <w:ind w:left="720" w:right="-57" w:firstLine="851"/>
      <w:contextualSpacing/>
      <w:jc w:val="both"/>
    </w:pPr>
    <w:rPr>
      <w:rFonts w:ascii="Arial" w:hAnsi="Arial"/>
      <w:sz w:val="24"/>
      <w:szCs w:val="20"/>
    </w:rPr>
  </w:style>
  <w:style w:type="character" w:customStyle="1" w:styleId="106">
    <w:name w:val="Знак Знак10"/>
    <w:semiHidden/>
    <w:rsid w:val="004A578E"/>
    <w:rPr>
      <w:rFonts w:eastAsia="SimSun"/>
      <w:lang w:val="ru-RU" w:eastAsia="ru-RU" w:bidi="ar-SA"/>
    </w:rPr>
  </w:style>
  <w:style w:type="character" w:customStyle="1" w:styleId="0">
    <w:name w:val="0 Отчет Знак"/>
    <w:link w:val="00"/>
    <w:locked/>
    <w:rsid w:val="004A578E"/>
    <w:rPr>
      <w:rFonts w:ascii="MS Mincho" w:eastAsia="MS Mincho" w:hAnsi="MS Mincho"/>
      <w:sz w:val="24"/>
      <w:szCs w:val="24"/>
      <w:lang w:eastAsia="en-US"/>
    </w:rPr>
  </w:style>
  <w:style w:type="paragraph" w:customStyle="1" w:styleId="00">
    <w:name w:val="0 Отчет"/>
    <w:basedOn w:val="a7"/>
    <w:link w:val="0"/>
    <w:semiHidden/>
    <w:rsid w:val="004A578E"/>
    <w:pPr>
      <w:tabs>
        <w:tab w:val="left" w:pos="1134"/>
      </w:tabs>
      <w:spacing w:after="0" w:line="360" w:lineRule="auto"/>
      <w:ind w:left="-57" w:right="-57" w:firstLine="851"/>
      <w:jc w:val="both"/>
    </w:pPr>
    <w:rPr>
      <w:rFonts w:ascii="MS Mincho" w:eastAsia="MS Mincho" w:hAnsi="MS Mincho"/>
      <w:sz w:val="24"/>
      <w:szCs w:val="24"/>
      <w:lang w:eastAsia="en-US"/>
    </w:rPr>
  </w:style>
  <w:style w:type="table" w:customStyle="1" w:styleId="1ffc">
    <w:name w:val="Стиль таблицы1"/>
    <w:basedOn w:val="ac"/>
    <w:semiHidden/>
    <w:rsid w:val="004A578E"/>
    <w:rPr>
      <w:rFonts w:eastAsia="SimSun"/>
    </w:rPr>
    <w:tblPr>
      <w:tblInd w:w="0" w:type="nil"/>
    </w:tblPr>
  </w:style>
  <w:style w:type="character" w:customStyle="1" w:styleId="1ffd">
    <w:name w:val="осн Знак1"/>
    <w:semiHidden/>
    <w:rsid w:val="004A578E"/>
    <w:rPr>
      <w:rFonts w:ascii="Arial" w:hAnsi="Arial" w:cs="Arial"/>
      <w:sz w:val="22"/>
      <w:szCs w:val="22"/>
      <w:lang w:val="ru-RU" w:eastAsia="en-US" w:bidi="ar-SA"/>
    </w:rPr>
  </w:style>
  <w:style w:type="character" w:customStyle="1" w:styleId="affffffffffff1">
    <w:name w:val="Текст в таблице по левову Знак Знак"/>
    <w:link w:val="affffffffffff0"/>
    <w:rsid w:val="004A578E"/>
    <w:rPr>
      <w:rFonts w:ascii="Arial" w:eastAsia="Times New Roman" w:hAnsi="Arial"/>
      <w:sz w:val="24"/>
    </w:rPr>
  </w:style>
  <w:style w:type="paragraph" w:customStyle="1" w:styleId="-a">
    <w:name w:val="УГТП-Наименование документа"/>
    <w:basedOn w:val="a7"/>
    <w:autoRedefine/>
    <w:rsid w:val="004A578E"/>
    <w:pPr>
      <w:spacing w:after="0" w:line="240" w:lineRule="auto"/>
      <w:ind w:left="-57" w:right="-57"/>
      <w:jc w:val="center"/>
    </w:pPr>
    <w:rPr>
      <w:rFonts w:ascii="Arial" w:hAnsi="Arial" w:cs="Arial"/>
      <w:b/>
      <w:bCs/>
      <w:sz w:val="32"/>
      <w:szCs w:val="32"/>
    </w:rPr>
  </w:style>
  <w:style w:type="character" w:customStyle="1" w:styleId="11f0">
    <w:name w:val="Заголовок 1 без номера Знак Знак1"/>
    <w:rsid w:val="004A578E"/>
    <w:rPr>
      <w:rFonts w:ascii="Arial" w:hAnsi="Arial"/>
      <w:b/>
      <w:sz w:val="22"/>
      <w:szCs w:val="24"/>
      <w:lang w:val="ru-RU" w:eastAsia="ru-RU" w:bidi="ar-SA"/>
    </w:rPr>
  </w:style>
  <w:style w:type="paragraph" w:customStyle="1" w:styleId="afffffffffffff0">
    <w:name w:val="Чертежный"/>
    <w:rsid w:val="004A578E"/>
    <w:pPr>
      <w:ind w:left="-57" w:right="-57"/>
      <w:jc w:val="both"/>
    </w:pPr>
    <w:rPr>
      <w:rFonts w:ascii="ISOCPEUR" w:eastAsia="Times New Roman" w:hAnsi="ISOCPEUR" w:cs="ISOCPEUR"/>
      <w:i/>
      <w:iCs/>
      <w:sz w:val="28"/>
      <w:szCs w:val="28"/>
      <w:lang w:val="uk-UA"/>
    </w:rPr>
  </w:style>
  <w:style w:type="paragraph" w:customStyle="1" w:styleId="1ffe">
    <w:name w:val="Нумерованный список1"/>
    <w:basedOn w:val="a7"/>
    <w:rsid w:val="004A578E"/>
    <w:pPr>
      <w:tabs>
        <w:tab w:val="decimal" w:pos="284"/>
      </w:tabs>
      <w:spacing w:after="0" w:line="360" w:lineRule="auto"/>
      <w:ind w:left="284" w:right="-57" w:hanging="284"/>
      <w:jc w:val="both"/>
    </w:pPr>
    <w:rPr>
      <w:rFonts w:ascii="Arial" w:hAnsi="Arial" w:cs="Arial"/>
      <w:sz w:val="24"/>
      <w:szCs w:val="24"/>
    </w:rPr>
  </w:style>
  <w:style w:type="character" w:customStyle="1" w:styleId="1fff">
    <w:name w:val="Нумерованный список1 Знак"/>
    <w:rsid w:val="004A578E"/>
    <w:rPr>
      <w:rFonts w:ascii="Arial" w:hAnsi="Arial" w:cs="Arial"/>
      <w:sz w:val="24"/>
      <w:szCs w:val="24"/>
      <w:lang w:val="ru-RU" w:eastAsia="ru-RU"/>
    </w:rPr>
  </w:style>
  <w:style w:type="paragraph" w:customStyle="1" w:styleId="-b">
    <w:name w:val="УГТП-Текст"/>
    <w:basedOn w:val="a7"/>
    <w:rsid w:val="004A578E"/>
    <w:pPr>
      <w:spacing w:after="0" w:line="240" w:lineRule="auto"/>
      <w:ind w:left="284" w:right="284" w:firstLine="851"/>
      <w:jc w:val="both"/>
    </w:pPr>
    <w:rPr>
      <w:rFonts w:ascii="Arial" w:hAnsi="Arial" w:cs="Arial"/>
      <w:sz w:val="24"/>
      <w:szCs w:val="24"/>
    </w:rPr>
  </w:style>
  <w:style w:type="paragraph" w:customStyle="1" w:styleId="-22">
    <w:name w:val="УГТП-Заголовок 2"/>
    <w:basedOn w:val="-12"/>
    <w:rsid w:val="004A578E"/>
    <w:rPr>
      <w:caps w:val="0"/>
    </w:rPr>
  </w:style>
  <w:style w:type="paragraph" w:customStyle="1" w:styleId="-12">
    <w:name w:val="УГТП-Заголовок 1"/>
    <w:basedOn w:val="a7"/>
    <w:link w:val="-13"/>
    <w:rsid w:val="004A578E"/>
    <w:pPr>
      <w:spacing w:before="240" w:after="0" w:line="240" w:lineRule="auto"/>
      <w:ind w:left="284" w:right="284" w:firstLine="851"/>
    </w:pPr>
    <w:rPr>
      <w:rFonts w:ascii="Arial" w:hAnsi="Arial" w:cs="Arial"/>
      <w:b/>
      <w:bCs/>
      <w:caps/>
      <w:sz w:val="28"/>
      <w:szCs w:val="28"/>
    </w:rPr>
  </w:style>
  <w:style w:type="paragraph" w:customStyle="1" w:styleId="-c">
    <w:name w:val="УГТП-Текст Знак Знак Знак"/>
    <w:basedOn w:val="a7"/>
    <w:rsid w:val="004A578E"/>
    <w:pPr>
      <w:spacing w:after="0" w:line="240" w:lineRule="auto"/>
      <w:ind w:left="284" w:right="284" w:firstLine="851"/>
      <w:jc w:val="both"/>
    </w:pPr>
    <w:rPr>
      <w:rFonts w:ascii="Arial" w:hAnsi="Arial" w:cs="Arial"/>
      <w:sz w:val="24"/>
      <w:szCs w:val="24"/>
    </w:rPr>
  </w:style>
  <w:style w:type="paragraph" w:customStyle="1" w:styleId="-d">
    <w:name w:val="УГТП-Текст Знак"/>
    <w:basedOn w:val="a7"/>
    <w:rsid w:val="004A578E"/>
    <w:pPr>
      <w:spacing w:after="0" w:line="240" w:lineRule="auto"/>
      <w:ind w:left="284" w:right="284" w:firstLine="851"/>
      <w:jc w:val="both"/>
    </w:pPr>
    <w:rPr>
      <w:rFonts w:ascii="Arial" w:hAnsi="Arial" w:cs="Arial"/>
      <w:sz w:val="24"/>
      <w:szCs w:val="24"/>
    </w:rPr>
  </w:style>
  <w:style w:type="character" w:customStyle="1" w:styleId="-14">
    <w:name w:val="УГТП-Текст Знак1"/>
    <w:rsid w:val="004A578E"/>
    <w:rPr>
      <w:rFonts w:ascii="Arial" w:hAnsi="Arial" w:cs="Arial"/>
      <w:sz w:val="24"/>
      <w:szCs w:val="24"/>
      <w:lang w:val="ru-RU" w:eastAsia="ru-RU"/>
    </w:rPr>
  </w:style>
  <w:style w:type="paragraph" w:customStyle="1" w:styleId="-e">
    <w:name w:val="УГТП-Пункт"/>
    <w:basedOn w:val="-22"/>
    <w:rsid w:val="004A578E"/>
    <w:rPr>
      <w:sz w:val="24"/>
      <w:szCs w:val="24"/>
    </w:rPr>
  </w:style>
  <w:style w:type="paragraph" w:customStyle="1" w:styleId="afffffffffffff1">
    <w:name w:val="Приложения Знак"/>
    <w:basedOn w:val="a7"/>
    <w:next w:val="a7"/>
    <w:rsid w:val="004A578E"/>
    <w:pPr>
      <w:keepNext/>
      <w:spacing w:after="0" w:line="240" w:lineRule="auto"/>
      <w:ind w:left="567" w:right="-57"/>
      <w:jc w:val="center"/>
      <w:outlineLvl w:val="0"/>
    </w:pPr>
    <w:rPr>
      <w:rFonts w:ascii="Arial" w:hAnsi="Arial"/>
      <w:b/>
      <w:sz w:val="24"/>
      <w:szCs w:val="20"/>
    </w:rPr>
  </w:style>
  <w:style w:type="character" w:customStyle="1" w:styleId="1fd">
    <w:name w:val="Приложения Знак1"/>
    <w:link w:val="afffffffffffa"/>
    <w:uiPriority w:val="99"/>
    <w:rsid w:val="004A578E"/>
    <w:rPr>
      <w:rFonts w:ascii="Arial" w:eastAsia="Times New Roman" w:hAnsi="Arial"/>
      <w:b/>
      <w:sz w:val="22"/>
    </w:rPr>
  </w:style>
  <w:style w:type="paragraph" w:customStyle="1" w:styleId="afffffffffffff2">
    <w:name w:val="Приложения Знак Знак"/>
    <w:basedOn w:val="a7"/>
    <w:uiPriority w:val="99"/>
    <w:rsid w:val="004A578E"/>
    <w:pPr>
      <w:keepNext/>
      <w:spacing w:after="0" w:line="240" w:lineRule="auto"/>
      <w:ind w:left="567" w:right="-57"/>
      <w:jc w:val="center"/>
      <w:outlineLvl w:val="0"/>
    </w:pPr>
    <w:rPr>
      <w:rFonts w:ascii="Arial" w:hAnsi="Arial"/>
      <w:b/>
      <w:sz w:val="24"/>
      <w:szCs w:val="20"/>
    </w:rPr>
  </w:style>
  <w:style w:type="paragraph" w:customStyle="1" w:styleId="Char">
    <w:name w:val="Char"/>
    <w:basedOn w:val="a7"/>
    <w:rsid w:val="004A578E"/>
    <w:pPr>
      <w:keepLines/>
      <w:spacing w:after="160" w:line="240" w:lineRule="exact"/>
      <w:ind w:left="-57" w:right="-57"/>
    </w:pPr>
    <w:rPr>
      <w:rFonts w:ascii="Verdana" w:eastAsia="MS Mincho" w:hAnsi="Verdana" w:cs="Franklin Gothic Book"/>
      <w:sz w:val="20"/>
      <w:szCs w:val="20"/>
      <w:lang w:val="en-US" w:eastAsia="en-US"/>
    </w:rPr>
  </w:style>
  <w:style w:type="paragraph" w:customStyle="1" w:styleId="Char0">
    <w:name w:val="Char"/>
    <w:basedOn w:val="a7"/>
    <w:rsid w:val="004A578E"/>
    <w:pPr>
      <w:keepLines/>
      <w:spacing w:after="160" w:line="240" w:lineRule="exact"/>
      <w:ind w:left="-57" w:right="-57"/>
    </w:pPr>
    <w:rPr>
      <w:rFonts w:ascii="Verdana" w:eastAsia="MS Mincho" w:hAnsi="Verdana" w:cs="Franklin Gothic Book"/>
      <w:sz w:val="20"/>
      <w:szCs w:val="20"/>
      <w:lang w:val="en-US" w:eastAsia="en-US"/>
    </w:rPr>
  </w:style>
  <w:style w:type="paragraph" w:customStyle="1" w:styleId="1fff0">
    <w:name w:val="Заголовок 1 без номера"/>
    <w:basedOn w:val="12"/>
    <w:next w:val="af0"/>
    <w:qFormat/>
    <w:rsid w:val="004A578E"/>
    <w:pPr>
      <w:keepLines/>
      <w:numPr>
        <w:numId w:val="0"/>
      </w:numPr>
      <w:suppressAutoHyphens w:val="0"/>
      <w:spacing w:before="220" w:after="220"/>
      <w:ind w:left="567" w:right="-57"/>
      <w:jc w:val="both"/>
    </w:pPr>
    <w:rPr>
      <w:rFonts w:ascii="Times New Roman" w:hAnsi="Times New Roman" w:cs="Times New Roman"/>
      <w:szCs w:val="28"/>
      <w:lang w:val="x-none" w:eastAsia="x-none"/>
    </w:rPr>
  </w:style>
  <w:style w:type="numbering" w:customStyle="1" w:styleId="152">
    <w:name w:val="Нет списка15"/>
    <w:next w:val="ab"/>
    <w:uiPriority w:val="99"/>
    <w:semiHidden/>
    <w:rsid w:val="004A578E"/>
  </w:style>
  <w:style w:type="numbering" w:customStyle="1" w:styleId="1ai11">
    <w:name w:val="1 / a / i11"/>
    <w:basedOn w:val="ab"/>
    <w:next w:val="1ai"/>
    <w:semiHidden/>
    <w:rsid w:val="004A578E"/>
  </w:style>
  <w:style w:type="numbering" w:customStyle="1" w:styleId="1fff1">
    <w:name w:val="Статья / Раздел1"/>
    <w:basedOn w:val="ab"/>
    <w:next w:val="afffffffffffd"/>
    <w:semiHidden/>
    <w:rsid w:val="004A578E"/>
  </w:style>
  <w:style w:type="table" w:customStyle="1" w:styleId="11f1">
    <w:name w:val="Обычная таблица11"/>
    <w:next w:val="aa"/>
    <w:semiHidden/>
    <w:rsid w:val="004A578E"/>
    <w:pPr>
      <w:widowControl w:val="0"/>
      <w:adjustRightInd w:val="0"/>
      <w:spacing w:line="360" w:lineRule="atLeast"/>
      <w:jc w:val="both"/>
      <w:textAlignment w:val="baseline"/>
    </w:pPr>
    <w:rPr>
      <w:rFonts w:ascii="Times New Roman" w:eastAsia="SimSun" w:hAnsi="Times New Roman"/>
    </w:rPr>
    <w:tblPr>
      <w:tblInd w:w="0" w:type="dxa"/>
      <w:tblCellMar>
        <w:top w:w="0" w:type="dxa"/>
        <w:left w:w="108" w:type="dxa"/>
        <w:bottom w:w="0" w:type="dxa"/>
        <w:right w:w="108" w:type="dxa"/>
      </w:tblCellMar>
    </w:tblPr>
  </w:style>
  <w:style w:type="numbering" w:customStyle="1" w:styleId="11111112">
    <w:name w:val="1 / 1.1 / 1.1.112"/>
    <w:basedOn w:val="ab"/>
    <w:next w:val="111111"/>
    <w:semiHidden/>
    <w:rsid w:val="004A578E"/>
  </w:style>
  <w:style w:type="numbering" w:customStyle="1" w:styleId="a0">
    <w:name w:val="Список по тексту"/>
    <w:uiPriority w:val="99"/>
    <w:rsid w:val="004A578E"/>
    <w:pPr>
      <w:numPr>
        <w:numId w:val="31"/>
      </w:numPr>
    </w:pPr>
  </w:style>
  <w:style w:type="numbering" w:customStyle="1" w:styleId="a1">
    <w:name w:val="Нумерованный список по тексту"/>
    <w:uiPriority w:val="99"/>
    <w:rsid w:val="004A578E"/>
    <w:pPr>
      <w:numPr>
        <w:numId w:val="32"/>
      </w:numPr>
    </w:pPr>
  </w:style>
  <w:style w:type="numbering" w:customStyle="1" w:styleId="21a">
    <w:name w:val="Нет списка21"/>
    <w:next w:val="ab"/>
    <w:uiPriority w:val="99"/>
    <w:semiHidden/>
    <w:unhideWhenUsed/>
    <w:rsid w:val="004A578E"/>
  </w:style>
  <w:style w:type="table" w:customStyle="1" w:styleId="1fff2">
    <w:name w:val="Таблица1"/>
    <w:basedOn w:val="aa"/>
    <w:rsid w:val="004A578E"/>
    <w:rPr>
      <w:rFonts w:ascii="Times New Roman" w:eastAsia="Times New Roman" w:hAnsi="Times New Roman"/>
      <w:sz w:val="24"/>
    </w:rPr>
    <w:tblP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
    <w:tcPr>
      <w:vAlign w:val="center"/>
    </w:tcPr>
    <w:tblStylePr w:type="firstRow">
      <w:pPr>
        <w:jc w:val="center"/>
      </w:pPr>
      <w:rPr>
        <w:rFonts w:ascii="Times New Roman" w:hAnsi="Times New Roman"/>
        <w:b/>
        <w:sz w:val="24"/>
      </w:rPr>
      <w:tblPr/>
      <w:tcPr>
        <w:tcBorders>
          <w:top w:val="single" w:sz="12" w:space="0" w:color="auto"/>
          <w:left w:val="single" w:sz="12" w:space="0" w:color="auto"/>
          <w:bottom w:val="single" w:sz="12" w:space="0" w:color="auto"/>
          <w:right w:val="single" w:sz="12" w:space="0" w:color="auto"/>
          <w:insideV w:val="single" w:sz="12" w:space="0" w:color="auto"/>
        </w:tcBorders>
        <w:vAlign w:val="center"/>
      </w:tcPr>
    </w:tblStylePr>
  </w:style>
  <w:style w:type="numbering" w:customStyle="1" w:styleId="1ai21">
    <w:name w:val="1 / a / i21"/>
    <w:basedOn w:val="ab"/>
    <w:next w:val="1ai"/>
    <w:semiHidden/>
    <w:rsid w:val="004A578E"/>
    <w:pPr>
      <w:numPr>
        <w:numId w:val="25"/>
      </w:numPr>
    </w:pPr>
  </w:style>
  <w:style w:type="table" w:customStyle="1" w:styleId="-111">
    <w:name w:val="Веб-таблица 111"/>
    <w:basedOn w:val="aa"/>
    <w:next w:val="-1"/>
    <w:semiHidden/>
    <w:rsid w:val="004A578E"/>
    <w:pPr>
      <w:ind w:firstLine="851"/>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a"/>
    <w:next w:val="-2"/>
    <w:semiHidden/>
    <w:rsid w:val="004A578E"/>
    <w:pPr>
      <w:ind w:firstLine="851"/>
      <w:jc w:val="both"/>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a"/>
    <w:next w:val="-3"/>
    <w:semiHidden/>
    <w:rsid w:val="004A578E"/>
    <w:pPr>
      <w:ind w:firstLine="851"/>
      <w:jc w:val="both"/>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2">
    <w:name w:val="Изысканная таблица11"/>
    <w:basedOn w:val="aa"/>
    <w:next w:val="affffff9"/>
    <w:semiHidden/>
    <w:rsid w:val="004A578E"/>
    <w:pPr>
      <w:ind w:firstLine="851"/>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0">
    <w:name w:val="Классическая таблица 111"/>
    <w:basedOn w:val="aa"/>
    <w:next w:val="1f1"/>
    <w:semiHidden/>
    <w:rsid w:val="004A578E"/>
    <w:pPr>
      <w:ind w:firstLine="851"/>
      <w:jc w:val="both"/>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Классическая таблица 211"/>
    <w:basedOn w:val="aa"/>
    <w:next w:val="2f6"/>
    <w:semiHidden/>
    <w:rsid w:val="004A578E"/>
    <w:pPr>
      <w:ind w:firstLine="851"/>
      <w:jc w:val="both"/>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0">
    <w:name w:val="Классическая таблица 311"/>
    <w:basedOn w:val="aa"/>
    <w:next w:val="3c"/>
    <w:semiHidden/>
    <w:rsid w:val="004A578E"/>
    <w:pPr>
      <w:ind w:firstLine="851"/>
      <w:jc w:val="both"/>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a"/>
    <w:next w:val="47"/>
    <w:semiHidden/>
    <w:rsid w:val="004A578E"/>
    <w:pPr>
      <w:ind w:firstLine="851"/>
      <w:jc w:val="both"/>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1">
    <w:name w:val="Объемная таблица 111"/>
    <w:basedOn w:val="aa"/>
    <w:next w:val="1f2"/>
    <w:semiHidden/>
    <w:rsid w:val="004A578E"/>
    <w:pPr>
      <w:ind w:firstLine="851"/>
      <w:jc w:val="both"/>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
    <w:name w:val="Объемная таблица 311"/>
    <w:basedOn w:val="aa"/>
    <w:next w:val="3d"/>
    <w:semiHidden/>
    <w:rsid w:val="004A578E"/>
    <w:pPr>
      <w:ind w:firstLine="851"/>
      <w:jc w:val="both"/>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Простая таблица 211"/>
    <w:basedOn w:val="aa"/>
    <w:next w:val="2f8"/>
    <w:semiHidden/>
    <w:rsid w:val="004A578E"/>
    <w:pPr>
      <w:ind w:firstLine="851"/>
      <w:jc w:val="both"/>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2">
    <w:name w:val="Простая таблица 311"/>
    <w:basedOn w:val="aa"/>
    <w:next w:val="3e"/>
    <w:semiHidden/>
    <w:rsid w:val="004A578E"/>
    <w:pPr>
      <w:ind w:firstLine="851"/>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1">
    <w:name w:val="Сетка таблицы 411"/>
    <w:basedOn w:val="aa"/>
    <w:next w:val="48"/>
    <w:semiHidden/>
    <w:rsid w:val="004A578E"/>
    <w:pPr>
      <w:ind w:firstLine="851"/>
      <w:jc w:val="both"/>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
    <w:name w:val="Сетка таблицы 611"/>
    <w:basedOn w:val="aa"/>
    <w:next w:val="63"/>
    <w:semiHidden/>
    <w:rsid w:val="004A578E"/>
    <w:pPr>
      <w:ind w:firstLine="851"/>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0">
    <w:name w:val="Сетка таблицы 811"/>
    <w:basedOn w:val="aa"/>
    <w:next w:val="82"/>
    <w:semiHidden/>
    <w:rsid w:val="004A578E"/>
    <w:pPr>
      <w:ind w:firstLine="851"/>
      <w:jc w:val="both"/>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3">
    <w:name w:val="Современная таблица11"/>
    <w:basedOn w:val="aa"/>
    <w:next w:val="affffffa"/>
    <w:semiHidden/>
    <w:rsid w:val="004A578E"/>
    <w:pPr>
      <w:ind w:firstLine="851"/>
      <w:jc w:val="both"/>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4">
    <w:name w:val="Стандартная таблица11"/>
    <w:basedOn w:val="aa"/>
    <w:next w:val="affffffb"/>
    <w:semiHidden/>
    <w:rsid w:val="004A578E"/>
    <w:pPr>
      <w:ind w:firstLine="851"/>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
    <w:name w:val="Статья / Раздел2"/>
    <w:basedOn w:val="ab"/>
    <w:next w:val="afffffffffffd"/>
    <w:semiHidden/>
    <w:rsid w:val="004A578E"/>
    <w:pPr>
      <w:numPr>
        <w:numId w:val="27"/>
      </w:numPr>
    </w:pPr>
  </w:style>
  <w:style w:type="table" w:customStyle="1" w:styleId="1112">
    <w:name w:val="Столбцы таблицы 111"/>
    <w:basedOn w:val="aa"/>
    <w:next w:val="1f5"/>
    <w:semiHidden/>
    <w:rsid w:val="004A578E"/>
    <w:pPr>
      <w:ind w:firstLine="851"/>
      <w:jc w:val="both"/>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Столбцы таблицы 211"/>
    <w:basedOn w:val="aa"/>
    <w:next w:val="2fa"/>
    <w:semiHidden/>
    <w:rsid w:val="004A578E"/>
    <w:pPr>
      <w:ind w:firstLine="851"/>
      <w:jc w:val="both"/>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3">
    <w:name w:val="Столбцы таблицы 311"/>
    <w:basedOn w:val="aa"/>
    <w:next w:val="3f0"/>
    <w:semiHidden/>
    <w:rsid w:val="004A578E"/>
    <w:pPr>
      <w:ind w:firstLine="851"/>
      <w:jc w:val="both"/>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a"/>
    <w:next w:val="49"/>
    <w:semiHidden/>
    <w:rsid w:val="004A578E"/>
    <w:pPr>
      <w:ind w:firstLine="851"/>
      <w:jc w:val="both"/>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0">
    <w:name w:val="Столбцы таблицы 511"/>
    <w:basedOn w:val="aa"/>
    <w:next w:val="58"/>
    <w:semiHidden/>
    <w:rsid w:val="004A578E"/>
    <w:pPr>
      <w:ind w:firstLine="851"/>
      <w:jc w:val="both"/>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a"/>
    <w:next w:val="-10"/>
    <w:semiHidden/>
    <w:rsid w:val="004A578E"/>
    <w:pPr>
      <w:ind w:firstLine="851"/>
      <w:jc w:val="both"/>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a"/>
    <w:next w:val="-20"/>
    <w:semiHidden/>
    <w:rsid w:val="004A578E"/>
    <w:pPr>
      <w:ind w:firstLine="851"/>
      <w:jc w:val="both"/>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a"/>
    <w:next w:val="-30"/>
    <w:semiHidden/>
    <w:rsid w:val="004A578E"/>
    <w:pPr>
      <w:ind w:firstLine="851"/>
      <w:jc w:val="both"/>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a"/>
    <w:next w:val="-4"/>
    <w:semiHidden/>
    <w:rsid w:val="004A578E"/>
    <w:pPr>
      <w:ind w:firstLine="851"/>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
    <w:name w:val="Таблица-список 711"/>
    <w:basedOn w:val="aa"/>
    <w:next w:val="-7"/>
    <w:semiHidden/>
    <w:rsid w:val="004A578E"/>
    <w:pPr>
      <w:ind w:firstLine="851"/>
      <w:jc w:val="both"/>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a"/>
    <w:next w:val="-8"/>
    <w:semiHidden/>
    <w:rsid w:val="004A578E"/>
    <w:pPr>
      <w:ind w:firstLine="851"/>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3">
    <w:name w:val="Цветная таблица 211"/>
    <w:basedOn w:val="aa"/>
    <w:next w:val="2fb"/>
    <w:semiHidden/>
    <w:rsid w:val="004A578E"/>
    <w:pPr>
      <w:ind w:firstLine="851"/>
      <w:jc w:val="both"/>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4">
    <w:name w:val="Цветная таблица 311"/>
    <w:basedOn w:val="aa"/>
    <w:next w:val="3f1"/>
    <w:semiHidden/>
    <w:rsid w:val="004A578E"/>
    <w:pPr>
      <w:ind w:firstLine="851"/>
      <w:jc w:val="both"/>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3">
    <w:name w:val="Обычная таблица12"/>
    <w:next w:val="aa"/>
    <w:semiHidden/>
    <w:rsid w:val="004A578E"/>
    <w:pPr>
      <w:widowControl w:val="0"/>
      <w:adjustRightInd w:val="0"/>
      <w:spacing w:line="360" w:lineRule="atLeast"/>
      <w:jc w:val="both"/>
      <w:textAlignment w:val="baseline"/>
    </w:pPr>
    <w:rPr>
      <w:rFonts w:ascii="Times New Roman" w:eastAsia="SimSun" w:hAnsi="Times New Roman"/>
    </w:rPr>
    <w:tblPr>
      <w:tblInd w:w="0" w:type="dxa"/>
      <w:tblCellMar>
        <w:top w:w="0" w:type="dxa"/>
        <w:left w:w="108" w:type="dxa"/>
        <w:bottom w:w="0" w:type="dxa"/>
        <w:right w:w="108" w:type="dxa"/>
      </w:tblCellMar>
    </w:tblPr>
  </w:style>
  <w:style w:type="character" w:customStyle="1" w:styleId="95">
    <w:name w:val="Знак Знак9"/>
    <w:semiHidden/>
    <w:rsid w:val="004A578E"/>
    <w:rPr>
      <w:rFonts w:ascii="Arial" w:hAnsi="Arial"/>
      <w:sz w:val="24"/>
      <w:lang w:val="ru-RU" w:eastAsia="ru-RU" w:bidi="ar-SA"/>
    </w:rPr>
  </w:style>
  <w:style w:type="numbering" w:customStyle="1" w:styleId="1111112">
    <w:name w:val="1 / 1.1 / 1.1.12"/>
    <w:basedOn w:val="ab"/>
    <w:next w:val="111111"/>
    <w:semiHidden/>
    <w:rsid w:val="004A578E"/>
    <w:pPr>
      <w:numPr>
        <w:numId w:val="30"/>
      </w:numPr>
    </w:pPr>
  </w:style>
  <w:style w:type="character" w:customStyle="1" w:styleId="134">
    <w:name w:val="Знак Знак13"/>
    <w:semiHidden/>
    <w:rsid w:val="004A578E"/>
    <w:rPr>
      <w:rFonts w:ascii="Arial" w:hAnsi="Arial"/>
      <w:sz w:val="16"/>
      <w:lang w:val="ru-RU" w:eastAsia="ru-RU" w:bidi="ar-SA"/>
    </w:rPr>
  </w:style>
  <w:style w:type="character" w:customStyle="1" w:styleId="affffffffffff">
    <w:name w:val="Рисунок или приложение Знак"/>
    <w:link w:val="afffffffffffe"/>
    <w:rsid w:val="004A578E"/>
    <w:rPr>
      <w:rFonts w:ascii="Arial" w:eastAsia="Times New Roman" w:hAnsi="Arial"/>
      <w:sz w:val="22"/>
      <w:lang w:val="en-US"/>
    </w:rPr>
  </w:style>
  <w:style w:type="numbering" w:customStyle="1" w:styleId="1113">
    <w:name w:val="Нет списка111"/>
    <w:next w:val="ab"/>
    <w:uiPriority w:val="99"/>
    <w:semiHidden/>
    <w:unhideWhenUsed/>
    <w:rsid w:val="004A578E"/>
  </w:style>
  <w:style w:type="table" w:customStyle="1" w:styleId="124">
    <w:name w:val="Сетка таблицы12"/>
    <w:basedOn w:val="aa"/>
    <w:next w:val="ac"/>
    <w:uiPriority w:val="59"/>
    <w:rsid w:val="004A578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3">
    <w:name w:val="1 / a / i3"/>
    <w:basedOn w:val="ab"/>
    <w:next w:val="1ai"/>
    <w:semiHidden/>
    <w:rsid w:val="004A578E"/>
    <w:pPr>
      <w:numPr>
        <w:numId w:val="26"/>
      </w:numPr>
    </w:pPr>
  </w:style>
  <w:style w:type="table" w:customStyle="1" w:styleId="21b">
    <w:name w:val="Сетка таблицы21"/>
    <w:basedOn w:val="aa"/>
    <w:next w:val="ac"/>
    <w:uiPriority w:val="59"/>
    <w:rsid w:val="004A578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7">
    <w:name w:val="Нет списка31"/>
    <w:next w:val="ab"/>
    <w:uiPriority w:val="99"/>
    <w:semiHidden/>
    <w:unhideWhenUsed/>
    <w:rsid w:val="004A578E"/>
  </w:style>
  <w:style w:type="numbering" w:customStyle="1" w:styleId="413">
    <w:name w:val="Нет списка41"/>
    <w:next w:val="ab"/>
    <w:uiPriority w:val="99"/>
    <w:semiHidden/>
    <w:unhideWhenUsed/>
    <w:rsid w:val="004A578E"/>
  </w:style>
  <w:style w:type="character" w:customStyle="1" w:styleId="-13">
    <w:name w:val="УГТП-Заголовок 1 Знак"/>
    <w:link w:val="-12"/>
    <w:rsid w:val="004A578E"/>
    <w:rPr>
      <w:rFonts w:ascii="Arial" w:eastAsia="Times New Roman" w:hAnsi="Arial" w:cs="Arial"/>
      <w:b/>
      <w:bCs/>
      <w:caps/>
      <w:sz w:val="28"/>
      <w:szCs w:val="28"/>
    </w:rPr>
  </w:style>
  <w:style w:type="numbering" w:customStyle="1" w:styleId="ArticleSection">
    <w:name w:val="Article / Section"/>
    <w:rsid w:val="004A578E"/>
    <w:pPr>
      <w:numPr>
        <w:numId w:val="47"/>
      </w:numPr>
    </w:pPr>
  </w:style>
  <w:style w:type="numbering" w:customStyle="1" w:styleId="160">
    <w:name w:val="Нет списка16"/>
    <w:next w:val="ab"/>
    <w:uiPriority w:val="99"/>
    <w:semiHidden/>
    <w:rsid w:val="009963BE"/>
  </w:style>
  <w:style w:type="table" w:customStyle="1" w:styleId="77">
    <w:name w:val="Сетка таблицы7"/>
    <w:basedOn w:val="aa"/>
    <w:next w:val="ac"/>
    <w:semiHidden/>
    <w:rsid w:val="009963BE"/>
    <w:pPr>
      <w:ind w:firstLine="851"/>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4">
    <w:name w:val="1 / a / i4"/>
    <w:basedOn w:val="ab"/>
    <w:next w:val="1ai"/>
    <w:semiHidden/>
    <w:rsid w:val="009963BE"/>
  </w:style>
  <w:style w:type="table" w:customStyle="1" w:styleId="-120">
    <w:name w:val="Веб-таблица 12"/>
    <w:basedOn w:val="aa"/>
    <w:next w:val="-1"/>
    <w:semiHidden/>
    <w:rsid w:val="009963BE"/>
    <w:pPr>
      <w:ind w:firstLine="851"/>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a"/>
    <w:next w:val="-2"/>
    <w:semiHidden/>
    <w:rsid w:val="009963BE"/>
    <w:pPr>
      <w:ind w:firstLine="851"/>
      <w:jc w:val="both"/>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a"/>
    <w:next w:val="-3"/>
    <w:semiHidden/>
    <w:rsid w:val="009963BE"/>
    <w:pPr>
      <w:ind w:firstLine="851"/>
      <w:jc w:val="both"/>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d">
    <w:name w:val="Изысканная таблица2"/>
    <w:basedOn w:val="aa"/>
    <w:next w:val="affffff9"/>
    <w:semiHidden/>
    <w:rsid w:val="009963BE"/>
    <w:pPr>
      <w:ind w:firstLine="851"/>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5">
    <w:name w:val="Изящная таблица 12"/>
    <w:basedOn w:val="aa"/>
    <w:next w:val="1f0"/>
    <w:semiHidden/>
    <w:rsid w:val="009963BE"/>
    <w:pPr>
      <w:numPr>
        <w:numId w:val="46"/>
      </w:numPr>
      <w:ind w:firstLine="851"/>
      <w:jc w:val="both"/>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Изящная таблица 22"/>
    <w:basedOn w:val="aa"/>
    <w:next w:val="2f5"/>
    <w:semiHidden/>
    <w:rsid w:val="009963BE"/>
    <w:pPr>
      <w:numPr>
        <w:ilvl w:val="1"/>
        <w:numId w:val="46"/>
      </w:numPr>
      <w:ind w:firstLine="851"/>
      <w:jc w:val="both"/>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6">
    <w:name w:val="Классическая таблица 12"/>
    <w:basedOn w:val="aa"/>
    <w:next w:val="1f1"/>
    <w:semiHidden/>
    <w:rsid w:val="009963BE"/>
    <w:pPr>
      <w:ind w:firstLine="851"/>
      <w:jc w:val="both"/>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Классическая таблица 22"/>
    <w:basedOn w:val="aa"/>
    <w:next w:val="2f6"/>
    <w:semiHidden/>
    <w:rsid w:val="009963BE"/>
    <w:pPr>
      <w:ind w:firstLine="851"/>
      <w:jc w:val="both"/>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a"/>
    <w:next w:val="3c"/>
    <w:semiHidden/>
    <w:rsid w:val="009963BE"/>
    <w:pPr>
      <w:ind w:firstLine="851"/>
      <w:jc w:val="both"/>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a"/>
    <w:next w:val="47"/>
    <w:semiHidden/>
    <w:rsid w:val="009963BE"/>
    <w:pPr>
      <w:ind w:firstLine="851"/>
      <w:jc w:val="both"/>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7">
    <w:name w:val="Объемная таблица 12"/>
    <w:basedOn w:val="aa"/>
    <w:next w:val="1f2"/>
    <w:semiHidden/>
    <w:rsid w:val="009963BE"/>
    <w:pPr>
      <w:ind w:firstLine="851"/>
      <w:jc w:val="both"/>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3">
    <w:name w:val="Объемная таблица 22"/>
    <w:basedOn w:val="aa"/>
    <w:next w:val="2f7"/>
    <w:semiHidden/>
    <w:rsid w:val="009963BE"/>
    <w:pPr>
      <w:ind w:firstLine="851"/>
      <w:jc w:val="both"/>
    </w:pPr>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a"/>
    <w:next w:val="3d"/>
    <w:semiHidden/>
    <w:rsid w:val="009963BE"/>
    <w:pPr>
      <w:ind w:firstLine="851"/>
      <w:jc w:val="both"/>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8">
    <w:name w:val="Простая таблица 12"/>
    <w:basedOn w:val="aa"/>
    <w:next w:val="1f3"/>
    <w:semiHidden/>
    <w:rsid w:val="009963BE"/>
    <w:pPr>
      <w:ind w:firstLine="851"/>
      <w:jc w:val="both"/>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4">
    <w:name w:val="Простая таблица 22"/>
    <w:basedOn w:val="aa"/>
    <w:next w:val="2f8"/>
    <w:semiHidden/>
    <w:rsid w:val="009963BE"/>
    <w:pPr>
      <w:ind w:firstLine="851"/>
      <w:jc w:val="both"/>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a"/>
    <w:next w:val="3e"/>
    <w:semiHidden/>
    <w:rsid w:val="009963BE"/>
    <w:pPr>
      <w:ind w:firstLine="851"/>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9">
    <w:name w:val="Сетка таблицы 12"/>
    <w:basedOn w:val="aa"/>
    <w:next w:val="1f4"/>
    <w:semiHidden/>
    <w:rsid w:val="009963BE"/>
    <w:pPr>
      <w:ind w:firstLine="851"/>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a"/>
    <w:next w:val="2f9"/>
    <w:semiHidden/>
    <w:rsid w:val="009963BE"/>
    <w:pPr>
      <w:ind w:firstLine="851"/>
      <w:jc w:val="both"/>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a"/>
    <w:next w:val="3f"/>
    <w:semiHidden/>
    <w:rsid w:val="009963BE"/>
    <w:pPr>
      <w:ind w:firstLine="851"/>
      <w:jc w:val="both"/>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a"/>
    <w:next w:val="48"/>
    <w:semiHidden/>
    <w:rsid w:val="009963BE"/>
    <w:pPr>
      <w:ind w:firstLine="851"/>
      <w:jc w:val="both"/>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a"/>
    <w:next w:val="57"/>
    <w:semiHidden/>
    <w:rsid w:val="009963BE"/>
    <w:pPr>
      <w:ind w:firstLine="851"/>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a"/>
    <w:next w:val="63"/>
    <w:semiHidden/>
    <w:rsid w:val="009963BE"/>
    <w:pPr>
      <w:ind w:firstLine="851"/>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a"/>
    <w:next w:val="72"/>
    <w:semiHidden/>
    <w:rsid w:val="009963BE"/>
    <w:pPr>
      <w:ind w:firstLine="851"/>
      <w:jc w:val="both"/>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a"/>
    <w:next w:val="82"/>
    <w:semiHidden/>
    <w:rsid w:val="009963BE"/>
    <w:pPr>
      <w:ind w:firstLine="851"/>
      <w:jc w:val="both"/>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e">
    <w:name w:val="Современная таблица2"/>
    <w:basedOn w:val="aa"/>
    <w:next w:val="affffffa"/>
    <w:semiHidden/>
    <w:rsid w:val="009963BE"/>
    <w:pPr>
      <w:ind w:firstLine="851"/>
      <w:jc w:val="both"/>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
    <w:name w:val="Стандартная таблица2"/>
    <w:basedOn w:val="aa"/>
    <w:next w:val="affffffb"/>
    <w:semiHidden/>
    <w:rsid w:val="009963BE"/>
    <w:pPr>
      <w:ind w:firstLine="851"/>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f8">
    <w:name w:val="Статья / Раздел3"/>
    <w:basedOn w:val="ab"/>
    <w:next w:val="afffffffffffd"/>
    <w:semiHidden/>
    <w:rsid w:val="009963BE"/>
  </w:style>
  <w:style w:type="table" w:customStyle="1" w:styleId="12a">
    <w:name w:val="Столбцы таблицы 12"/>
    <w:basedOn w:val="aa"/>
    <w:next w:val="1f5"/>
    <w:semiHidden/>
    <w:rsid w:val="009963BE"/>
    <w:pPr>
      <w:ind w:firstLine="851"/>
      <w:jc w:val="both"/>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Столбцы таблицы 22"/>
    <w:basedOn w:val="aa"/>
    <w:next w:val="2fa"/>
    <w:semiHidden/>
    <w:rsid w:val="009963BE"/>
    <w:pPr>
      <w:ind w:firstLine="851"/>
      <w:jc w:val="both"/>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a"/>
    <w:next w:val="3f0"/>
    <w:semiHidden/>
    <w:rsid w:val="009963BE"/>
    <w:pPr>
      <w:ind w:firstLine="851"/>
      <w:jc w:val="both"/>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a"/>
    <w:next w:val="49"/>
    <w:semiHidden/>
    <w:rsid w:val="009963BE"/>
    <w:pPr>
      <w:ind w:firstLine="851"/>
      <w:jc w:val="both"/>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a"/>
    <w:next w:val="58"/>
    <w:semiHidden/>
    <w:rsid w:val="009963BE"/>
    <w:pPr>
      <w:ind w:firstLine="851"/>
      <w:jc w:val="both"/>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
    <w:name w:val="Таблица-список 12"/>
    <w:basedOn w:val="aa"/>
    <w:next w:val="-10"/>
    <w:semiHidden/>
    <w:rsid w:val="009963BE"/>
    <w:pPr>
      <w:ind w:firstLine="851"/>
      <w:jc w:val="both"/>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
    <w:basedOn w:val="aa"/>
    <w:next w:val="-20"/>
    <w:semiHidden/>
    <w:rsid w:val="009963BE"/>
    <w:pPr>
      <w:ind w:firstLine="851"/>
      <w:jc w:val="both"/>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a"/>
    <w:next w:val="-30"/>
    <w:semiHidden/>
    <w:rsid w:val="009963BE"/>
    <w:pPr>
      <w:ind w:firstLine="851"/>
      <w:jc w:val="both"/>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a"/>
    <w:next w:val="-4"/>
    <w:semiHidden/>
    <w:rsid w:val="009963BE"/>
    <w:pPr>
      <w:ind w:firstLine="851"/>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a"/>
    <w:next w:val="-5"/>
    <w:semiHidden/>
    <w:rsid w:val="009963BE"/>
    <w:pPr>
      <w:ind w:firstLine="851"/>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a"/>
    <w:next w:val="-6"/>
    <w:semiHidden/>
    <w:rsid w:val="009963BE"/>
    <w:pPr>
      <w:ind w:firstLine="851"/>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a"/>
    <w:next w:val="-7"/>
    <w:semiHidden/>
    <w:rsid w:val="009963BE"/>
    <w:pPr>
      <w:ind w:firstLine="851"/>
      <w:jc w:val="both"/>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a"/>
    <w:next w:val="-8"/>
    <w:semiHidden/>
    <w:rsid w:val="009963BE"/>
    <w:pPr>
      <w:ind w:firstLine="851"/>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0">
    <w:name w:val="Тема таблицы2"/>
    <w:basedOn w:val="aa"/>
    <w:next w:val="affffffc"/>
    <w:semiHidden/>
    <w:rsid w:val="009963BE"/>
    <w:pPr>
      <w:ind w:firstLine="851"/>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b">
    <w:name w:val="Цветная таблица 12"/>
    <w:basedOn w:val="aa"/>
    <w:next w:val="1f6"/>
    <w:semiHidden/>
    <w:rsid w:val="009963BE"/>
    <w:pPr>
      <w:ind w:firstLine="851"/>
      <w:jc w:val="both"/>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7">
    <w:name w:val="Цветная таблица 22"/>
    <w:basedOn w:val="aa"/>
    <w:next w:val="2fb"/>
    <w:semiHidden/>
    <w:rsid w:val="009963BE"/>
    <w:pPr>
      <w:ind w:firstLine="851"/>
      <w:jc w:val="both"/>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a"/>
    <w:next w:val="3f1"/>
    <w:semiHidden/>
    <w:rsid w:val="009963BE"/>
    <w:pPr>
      <w:ind w:firstLine="851"/>
      <w:jc w:val="both"/>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113">
    <w:name w:val="1 / 1.1 / 1.1.13"/>
    <w:basedOn w:val="ab"/>
    <w:next w:val="111111"/>
    <w:semiHidden/>
    <w:rsid w:val="009963BE"/>
  </w:style>
  <w:style w:type="numbering" w:customStyle="1" w:styleId="170">
    <w:name w:val="Нет списка17"/>
    <w:next w:val="ab"/>
    <w:uiPriority w:val="99"/>
    <w:semiHidden/>
    <w:rsid w:val="009963BE"/>
  </w:style>
  <w:style w:type="numbering" w:customStyle="1" w:styleId="1ai12">
    <w:name w:val="1 / a / i12"/>
    <w:basedOn w:val="ab"/>
    <w:next w:val="1ai"/>
    <w:semiHidden/>
    <w:rsid w:val="009963BE"/>
  </w:style>
  <w:style w:type="numbering" w:customStyle="1" w:styleId="11f5">
    <w:name w:val="Статья / Раздел11"/>
    <w:basedOn w:val="ab"/>
    <w:next w:val="afffffffffffd"/>
    <w:semiHidden/>
    <w:rsid w:val="009963BE"/>
  </w:style>
  <w:style w:type="numbering" w:customStyle="1" w:styleId="11111113">
    <w:name w:val="1 / 1.1 / 1.1.113"/>
    <w:basedOn w:val="ab"/>
    <w:next w:val="111111"/>
    <w:semiHidden/>
    <w:rsid w:val="009963BE"/>
  </w:style>
  <w:style w:type="numbering" w:customStyle="1" w:styleId="14">
    <w:name w:val="Список по тексту1"/>
    <w:uiPriority w:val="99"/>
    <w:rsid w:val="009963BE"/>
    <w:pPr>
      <w:numPr>
        <w:numId w:val="19"/>
      </w:numPr>
    </w:pPr>
  </w:style>
  <w:style w:type="numbering" w:customStyle="1" w:styleId="1">
    <w:name w:val="Нумерованный список по тексту1"/>
    <w:uiPriority w:val="99"/>
    <w:rsid w:val="009963BE"/>
    <w:pPr>
      <w:numPr>
        <w:numId w:val="20"/>
      </w:numPr>
    </w:pPr>
  </w:style>
  <w:style w:type="numbering" w:customStyle="1" w:styleId="228">
    <w:name w:val="Нет списка22"/>
    <w:next w:val="ab"/>
    <w:uiPriority w:val="99"/>
    <w:semiHidden/>
    <w:unhideWhenUsed/>
    <w:rsid w:val="009963BE"/>
  </w:style>
  <w:style w:type="numbering" w:customStyle="1" w:styleId="1ai22">
    <w:name w:val="1 / a / i22"/>
    <w:basedOn w:val="ab"/>
    <w:next w:val="1ai"/>
    <w:semiHidden/>
    <w:rsid w:val="009963BE"/>
  </w:style>
  <w:style w:type="table" w:customStyle="1" w:styleId="-112">
    <w:name w:val="Веб-таблица 112"/>
    <w:basedOn w:val="aa"/>
    <w:next w:val="-1"/>
    <w:semiHidden/>
    <w:rsid w:val="009963BE"/>
    <w:pPr>
      <w:ind w:firstLine="851"/>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
    <w:name w:val="Веб-таблица 212"/>
    <w:basedOn w:val="aa"/>
    <w:next w:val="-2"/>
    <w:semiHidden/>
    <w:rsid w:val="009963BE"/>
    <w:pPr>
      <w:ind w:firstLine="851"/>
      <w:jc w:val="both"/>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a"/>
    <w:next w:val="-3"/>
    <w:semiHidden/>
    <w:rsid w:val="009963BE"/>
    <w:pPr>
      <w:ind w:firstLine="851"/>
      <w:jc w:val="both"/>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c">
    <w:name w:val="Изысканная таблица12"/>
    <w:basedOn w:val="aa"/>
    <w:next w:val="affffff9"/>
    <w:semiHidden/>
    <w:rsid w:val="009963BE"/>
    <w:pPr>
      <w:ind w:firstLine="851"/>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0">
    <w:name w:val="Классическая таблица 112"/>
    <w:basedOn w:val="aa"/>
    <w:next w:val="1f1"/>
    <w:semiHidden/>
    <w:rsid w:val="009963BE"/>
    <w:pPr>
      <w:ind w:firstLine="851"/>
      <w:jc w:val="both"/>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
    <w:name w:val="Классическая таблица 212"/>
    <w:basedOn w:val="aa"/>
    <w:next w:val="2f6"/>
    <w:semiHidden/>
    <w:rsid w:val="009963BE"/>
    <w:pPr>
      <w:ind w:firstLine="851"/>
      <w:jc w:val="both"/>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0">
    <w:name w:val="Классическая таблица 312"/>
    <w:basedOn w:val="aa"/>
    <w:next w:val="3c"/>
    <w:semiHidden/>
    <w:rsid w:val="009963BE"/>
    <w:pPr>
      <w:ind w:firstLine="851"/>
      <w:jc w:val="both"/>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0">
    <w:name w:val="Классическая таблица 412"/>
    <w:basedOn w:val="aa"/>
    <w:next w:val="47"/>
    <w:semiHidden/>
    <w:rsid w:val="009963BE"/>
    <w:pPr>
      <w:ind w:firstLine="851"/>
      <w:jc w:val="both"/>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1">
    <w:name w:val="Объемная таблица 112"/>
    <w:basedOn w:val="aa"/>
    <w:next w:val="1f2"/>
    <w:semiHidden/>
    <w:rsid w:val="009963BE"/>
    <w:pPr>
      <w:ind w:firstLine="851"/>
      <w:jc w:val="both"/>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1">
    <w:name w:val="Объемная таблица 312"/>
    <w:basedOn w:val="aa"/>
    <w:next w:val="3d"/>
    <w:semiHidden/>
    <w:rsid w:val="009963BE"/>
    <w:pPr>
      <w:ind w:firstLine="851"/>
      <w:jc w:val="both"/>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Простая таблица 212"/>
    <w:basedOn w:val="aa"/>
    <w:next w:val="2f8"/>
    <w:semiHidden/>
    <w:rsid w:val="009963BE"/>
    <w:pPr>
      <w:ind w:firstLine="851"/>
      <w:jc w:val="both"/>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2">
    <w:name w:val="Простая таблица 312"/>
    <w:basedOn w:val="aa"/>
    <w:next w:val="3e"/>
    <w:semiHidden/>
    <w:rsid w:val="009963BE"/>
    <w:pPr>
      <w:ind w:firstLine="851"/>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1">
    <w:name w:val="Сетка таблицы 412"/>
    <w:basedOn w:val="aa"/>
    <w:next w:val="48"/>
    <w:semiHidden/>
    <w:rsid w:val="009963BE"/>
    <w:pPr>
      <w:ind w:firstLine="851"/>
      <w:jc w:val="both"/>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
    <w:name w:val="Сетка таблицы 612"/>
    <w:basedOn w:val="aa"/>
    <w:next w:val="63"/>
    <w:semiHidden/>
    <w:rsid w:val="009963BE"/>
    <w:pPr>
      <w:ind w:firstLine="851"/>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
    <w:name w:val="Сетка таблицы 812"/>
    <w:basedOn w:val="aa"/>
    <w:next w:val="82"/>
    <w:semiHidden/>
    <w:rsid w:val="009963BE"/>
    <w:pPr>
      <w:ind w:firstLine="851"/>
      <w:jc w:val="both"/>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d">
    <w:name w:val="Современная таблица12"/>
    <w:basedOn w:val="aa"/>
    <w:next w:val="affffffa"/>
    <w:semiHidden/>
    <w:rsid w:val="009963BE"/>
    <w:pPr>
      <w:ind w:firstLine="851"/>
      <w:jc w:val="both"/>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e">
    <w:name w:val="Стандартная таблица12"/>
    <w:basedOn w:val="aa"/>
    <w:next w:val="affffffb"/>
    <w:semiHidden/>
    <w:rsid w:val="009963BE"/>
    <w:pPr>
      <w:ind w:firstLine="851"/>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1">
    <w:name w:val="Статья / Раздел21"/>
    <w:basedOn w:val="ab"/>
    <w:next w:val="afffffffffffd"/>
    <w:semiHidden/>
    <w:rsid w:val="009963BE"/>
    <w:pPr>
      <w:numPr>
        <w:numId w:val="13"/>
      </w:numPr>
    </w:pPr>
  </w:style>
  <w:style w:type="table" w:customStyle="1" w:styleId="1122">
    <w:name w:val="Столбцы таблицы 112"/>
    <w:basedOn w:val="aa"/>
    <w:next w:val="1f5"/>
    <w:semiHidden/>
    <w:rsid w:val="009963BE"/>
    <w:pPr>
      <w:ind w:firstLine="851"/>
      <w:jc w:val="both"/>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
    <w:name w:val="Столбцы таблицы 212"/>
    <w:basedOn w:val="aa"/>
    <w:next w:val="2fa"/>
    <w:semiHidden/>
    <w:rsid w:val="009963BE"/>
    <w:pPr>
      <w:ind w:firstLine="851"/>
      <w:jc w:val="both"/>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3">
    <w:name w:val="Столбцы таблицы 312"/>
    <w:basedOn w:val="aa"/>
    <w:next w:val="3f0"/>
    <w:semiHidden/>
    <w:rsid w:val="009963BE"/>
    <w:pPr>
      <w:ind w:firstLine="851"/>
      <w:jc w:val="both"/>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2">
    <w:name w:val="Столбцы таблицы 412"/>
    <w:basedOn w:val="aa"/>
    <w:next w:val="49"/>
    <w:semiHidden/>
    <w:rsid w:val="009963BE"/>
    <w:pPr>
      <w:ind w:firstLine="851"/>
      <w:jc w:val="both"/>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a"/>
    <w:next w:val="58"/>
    <w:semiHidden/>
    <w:rsid w:val="009963BE"/>
    <w:pPr>
      <w:ind w:firstLine="851"/>
      <w:jc w:val="both"/>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a"/>
    <w:next w:val="-10"/>
    <w:semiHidden/>
    <w:rsid w:val="009963BE"/>
    <w:pPr>
      <w:ind w:firstLine="851"/>
      <w:jc w:val="both"/>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
    <w:name w:val="Таблица-список 212"/>
    <w:basedOn w:val="aa"/>
    <w:next w:val="-20"/>
    <w:semiHidden/>
    <w:rsid w:val="009963BE"/>
    <w:pPr>
      <w:ind w:firstLine="851"/>
      <w:jc w:val="both"/>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0">
    <w:name w:val="Таблица-список 312"/>
    <w:basedOn w:val="aa"/>
    <w:next w:val="-30"/>
    <w:semiHidden/>
    <w:rsid w:val="009963BE"/>
    <w:pPr>
      <w:ind w:firstLine="851"/>
      <w:jc w:val="both"/>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
    <w:name w:val="Таблица-список 412"/>
    <w:basedOn w:val="aa"/>
    <w:next w:val="-4"/>
    <w:semiHidden/>
    <w:rsid w:val="009963BE"/>
    <w:pPr>
      <w:ind w:firstLine="851"/>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
    <w:name w:val="Таблица-список 712"/>
    <w:basedOn w:val="aa"/>
    <w:next w:val="-7"/>
    <w:semiHidden/>
    <w:rsid w:val="009963BE"/>
    <w:pPr>
      <w:ind w:firstLine="851"/>
      <w:jc w:val="both"/>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a"/>
    <w:next w:val="-8"/>
    <w:semiHidden/>
    <w:rsid w:val="009963BE"/>
    <w:pPr>
      <w:ind w:firstLine="851"/>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3">
    <w:name w:val="Цветная таблица 212"/>
    <w:basedOn w:val="aa"/>
    <w:next w:val="2fb"/>
    <w:semiHidden/>
    <w:rsid w:val="009963BE"/>
    <w:pPr>
      <w:ind w:firstLine="851"/>
      <w:jc w:val="both"/>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4">
    <w:name w:val="Цветная таблица 312"/>
    <w:basedOn w:val="aa"/>
    <w:next w:val="3f1"/>
    <w:semiHidden/>
    <w:rsid w:val="009963BE"/>
    <w:pPr>
      <w:ind w:firstLine="851"/>
      <w:jc w:val="both"/>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1121">
    <w:name w:val="1 / 1.1 / 1.1.121"/>
    <w:basedOn w:val="ab"/>
    <w:next w:val="111111"/>
    <w:semiHidden/>
    <w:rsid w:val="009963BE"/>
  </w:style>
  <w:style w:type="numbering" w:customStyle="1" w:styleId="1123">
    <w:name w:val="Нет списка112"/>
    <w:next w:val="ab"/>
    <w:uiPriority w:val="99"/>
    <w:semiHidden/>
    <w:unhideWhenUsed/>
    <w:rsid w:val="009963BE"/>
  </w:style>
  <w:style w:type="table" w:customStyle="1" w:styleId="135">
    <w:name w:val="Сетка таблицы13"/>
    <w:basedOn w:val="aa"/>
    <w:next w:val="ac"/>
    <w:uiPriority w:val="59"/>
    <w:rsid w:val="009963B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31">
    <w:name w:val="1 / a / i31"/>
    <w:basedOn w:val="ab"/>
    <w:next w:val="1ai"/>
    <w:semiHidden/>
    <w:rsid w:val="009963BE"/>
    <w:pPr>
      <w:numPr>
        <w:numId w:val="8"/>
      </w:numPr>
    </w:pPr>
  </w:style>
  <w:style w:type="table" w:customStyle="1" w:styleId="229">
    <w:name w:val="Сетка таблицы22"/>
    <w:basedOn w:val="aa"/>
    <w:next w:val="ac"/>
    <w:rsid w:val="009963B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6">
    <w:name w:val="Нет списка32"/>
    <w:next w:val="ab"/>
    <w:uiPriority w:val="99"/>
    <w:semiHidden/>
    <w:unhideWhenUsed/>
    <w:rsid w:val="009963BE"/>
  </w:style>
  <w:style w:type="numbering" w:customStyle="1" w:styleId="423">
    <w:name w:val="Нет списка42"/>
    <w:next w:val="ab"/>
    <w:uiPriority w:val="99"/>
    <w:semiHidden/>
    <w:unhideWhenUsed/>
    <w:rsid w:val="009963BE"/>
  </w:style>
  <w:style w:type="table" w:customStyle="1" w:styleId="318">
    <w:name w:val="Сетка таблицы31"/>
    <w:basedOn w:val="aa"/>
    <w:next w:val="ac"/>
    <w:uiPriority w:val="59"/>
    <w:rsid w:val="009963B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
    <w:name w:val="Нет списка51"/>
    <w:next w:val="ab"/>
    <w:uiPriority w:val="99"/>
    <w:semiHidden/>
    <w:unhideWhenUsed/>
    <w:rsid w:val="009963BE"/>
  </w:style>
  <w:style w:type="table" w:customStyle="1" w:styleId="414">
    <w:name w:val="Сетка таблицы41"/>
    <w:basedOn w:val="aa"/>
    <w:next w:val="ac"/>
    <w:uiPriority w:val="59"/>
    <w:rsid w:val="009963B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6">
    <w:name w:val="Логотип ООО Знак"/>
    <w:link w:val="affffffffff5"/>
    <w:rsid w:val="009963BE"/>
    <w:rPr>
      <w:rFonts w:ascii="Times New Roman" w:eastAsia="Times New Roman" w:hAnsi="Times New Roman" w:cs="Arial"/>
      <w:b/>
      <w:caps/>
    </w:rPr>
  </w:style>
  <w:style w:type="character" w:customStyle="1" w:styleId="affffffffff4">
    <w:name w:val="Логотип ЮганскНИПИ Знак"/>
    <w:link w:val="affffffffff3"/>
    <w:rsid w:val="009963BE"/>
    <w:rPr>
      <w:rFonts w:ascii="Times New Roman" w:eastAsia="Times New Roman" w:hAnsi="Times New Roman" w:cs="Arial"/>
      <w:b/>
      <w:caps/>
      <w:sz w:val="24"/>
      <w:szCs w:val="24"/>
    </w:rPr>
  </w:style>
  <w:style w:type="character" w:customStyle="1" w:styleId="affffffffff8">
    <w:name w:val="Название проекта Знак"/>
    <w:link w:val="affffffffff7"/>
    <w:rsid w:val="009963BE"/>
    <w:rPr>
      <w:rFonts w:ascii="Times New Roman" w:eastAsia="Times New Roman" w:hAnsi="Times New Roman" w:cs="Arial"/>
      <w:b/>
      <w:sz w:val="36"/>
      <w:szCs w:val="36"/>
    </w:rPr>
  </w:style>
  <w:style w:type="character" w:customStyle="1" w:styleId="affffffffffa">
    <w:name w:val="Стадия проекта Знак"/>
    <w:link w:val="affffffffff9"/>
    <w:rsid w:val="009963BE"/>
    <w:rPr>
      <w:rFonts w:ascii="Times New Roman" w:eastAsia="Times New Roman" w:hAnsi="Times New Roman" w:cs="Arial"/>
      <w:b/>
      <w:caps/>
      <w:sz w:val="28"/>
      <w:szCs w:val="28"/>
    </w:rPr>
  </w:style>
  <w:style w:type="character" w:customStyle="1" w:styleId="affffffffff">
    <w:name w:val="Название тома Знак"/>
    <w:link w:val="afffffffffe"/>
    <w:rsid w:val="009963BE"/>
    <w:rPr>
      <w:rFonts w:ascii="Times New Roman" w:eastAsia="Times New Roman" w:hAnsi="Times New Roman" w:cs="Arial"/>
      <w:b/>
      <w:sz w:val="28"/>
      <w:szCs w:val="28"/>
    </w:rPr>
  </w:style>
  <w:style w:type="character" w:customStyle="1" w:styleId="affffffffffc">
    <w:name w:val="Номер тома Знак"/>
    <w:link w:val="affffffffffb"/>
    <w:rsid w:val="009963BE"/>
    <w:rPr>
      <w:rFonts w:ascii="Times New Roman" w:eastAsia="Times New Roman" w:hAnsi="Times New Roman" w:cs="Arial"/>
      <w:b/>
      <w:sz w:val="32"/>
      <w:szCs w:val="32"/>
    </w:rPr>
  </w:style>
  <w:style w:type="table" w:customStyle="1" w:styleId="afffffffffffff3">
    <w:name w:val="Таблица Титул"/>
    <w:basedOn w:val="aa"/>
    <w:uiPriority w:val="99"/>
    <w:rsid w:val="009963BE"/>
    <w:rPr>
      <w:rFonts w:ascii="Times New Roman" w:hAnsi="Times New Roman"/>
      <w:sz w:val="24"/>
      <w:szCs w:val="22"/>
      <w:lang w:eastAsia="en-US"/>
    </w:rPr>
    <w:tblPr/>
    <w:tcPr>
      <w:vAlign w:val="center"/>
    </w:tcPr>
  </w:style>
  <w:style w:type="paragraph" w:customStyle="1" w:styleId="afffffffffffff4">
    <w:name w:val="Текст Таблица Титул"/>
    <w:basedOn w:val="af0"/>
    <w:link w:val="afffffffffffff5"/>
    <w:semiHidden/>
    <w:qFormat/>
    <w:rsid w:val="009963BE"/>
    <w:pPr>
      <w:suppressAutoHyphens w:val="0"/>
      <w:spacing w:after="0"/>
      <w:jc w:val="both"/>
    </w:pPr>
    <w:rPr>
      <w:rFonts w:ascii="Times New Roman" w:eastAsia="Calibri" w:hAnsi="Times New Roman"/>
      <w:sz w:val="24"/>
      <w:lang w:eastAsia="en-US"/>
    </w:rPr>
  </w:style>
  <w:style w:type="character" w:customStyle="1" w:styleId="afffffffffffff5">
    <w:name w:val="Текст Таблица Титул Знак"/>
    <w:link w:val="afffffffffffff4"/>
    <w:semiHidden/>
    <w:rsid w:val="009963BE"/>
    <w:rPr>
      <w:rFonts w:ascii="Times New Roman" w:hAnsi="Times New Roman"/>
      <w:sz w:val="24"/>
      <w:szCs w:val="22"/>
      <w:lang w:eastAsia="en-US"/>
    </w:rPr>
  </w:style>
  <w:style w:type="table" w:customStyle="1" w:styleId="1fff3">
    <w:name w:val="Табл. изменений есть1"/>
    <w:basedOn w:val="aa"/>
    <w:rsid w:val="009963BE"/>
    <w:pPr>
      <w:jc w:val="center"/>
    </w:pPr>
    <w:rPr>
      <w:rFonts w:ascii="Times New Roman" w:hAnsi="Times New Roman"/>
      <w:sz w:val="18"/>
      <w:szCs w:val="22"/>
      <w:lang w:eastAsia="en-US"/>
    </w:rPr>
    <w:tblPr>
      <w:tblInd w:w="397"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
    <w:tcPr>
      <w:vAlign w:val="center"/>
    </w:tcPr>
    <w:tblStylePr w:type="firstRow">
      <w:tblPr/>
      <w:tcPr>
        <w:tcBorders>
          <w:top w:val="single" w:sz="12" w:space="0" w:color="auto"/>
          <w:left w:val="single" w:sz="12" w:space="0" w:color="auto"/>
          <w:bottom w:val="single" w:sz="12" w:space="0" w:color="auto"/>
          <w:right w:val="single" w:sz="12" w:space="0" w:color="auto"/>
          <w:insideH w:val="nil"/>
          <w:insideV w:val="single" w:sz="12" w:space="0" w:color="auto"/>
          <w:tl2br w:val="nil"/>
          <w:tr2bl w:val="nil"/>
        </w:tcBorders>
      </w:tcPr>
    </w:tblStylePr>
  </w:style>
  <w:style w:type="table" w:customStyle="1" w:styleId="1fff4">
    <w:name w:val="Табл. изменений нет1"/>
    <w:basedOn w:val="aa"/>
    <w:rsid w:val="009963BE"/>
    <w:pPr>
      <w:jc w:val="center"/>
    </w:pPr>
    <w:rPr>
      <w:rFonts w:ascii="Times New Roman" w:hAnsi="Times New Roman"/>
      <w:vanish/>
      <w:sz w:val="18"/>
      <w:szCs w:val="22"/>
      <w:lang w:eastAsia="en-US"/>
    </w:rPr>
    <w:tblPr>
      <w:tblInd w:w="397" w:type="dxa"/>
    </w:tblPr>
    <w:tcPr>
      <w:vAlign w:val="center"/>
    </w:tcPr>
  </w:style>
  <w:style w:type="character" w:customStyle="1" w:styleId="affffffffffe">
    <w:name w:val="Год Знак"/>
    <w:link w:val="affffffffffd"/>
    <w:rsid w:val="009963BE"/>
    <w:rPr>
      <w:rFonts w:ascii="Times New Roman" w:eastAsia="Times New Roman" w:hAnsi="Times New Roman" w:cs="Arial"/>
      <w:b/>
      <w:sz w:val="28"/>
      <w:szCs w:val="32"/>
    </w:rPr>
  </w:style>
  <w:style w:type="paragraph" w:customStyle="1" w:styleId="-f">
    <w:name w:val="Шифр-Код тома"/>
    <w:basedOn w:val="af0"/>
    <w:uiPriority w:val="4"/>
    <w:qFormat/>
    <w:rsid w:val="009963BE"/>
    <w:pPr>
      <w:suppressAutoHyphens w:val="0"/>
      <w:spacing w:after="0"/>
      <w:jc w:val="center"/>
    </w:pPr>
    <w:rPr>
      <w:rFonts w:ascii="Times New Roman" w:eastAsia="Calibri" w:hAnsi="Times New Roman"/>
      <w:b/>
      <w:sz w:val="32"/>
      <w:lang w:eastAsia="en-US"/>
    </w:rPr>
  </w:style>
  <w:style w:type="numbering" w:customStyle="1" w:styleId="a5">
    <w:name w:val="Нумерованный список для заголовков"/>
    <w:uiPriority w:val="99"/>
    <w:rsid w:val="009963BE"/>
    <w:pPr>
      <w:numPr>
        <w:numId w:val="40"/>
      </w:numPr>
    </w:pPr>
  </w:style>
  <w:style w:type="numbering" w:customStyle="1" w:styleId="110">
    <w:name w:val="Нумерованный список по тексту11"/>
    <w:uiPriority w:val="99"/>
    <w:rsid w:val="009963BE"/>
    <w:pPr>
      <w:numPr>
        <w:numId w:val="2"/>
      </w:numPr>
    </w:pPr>
  </w:style>
  <w:style w:type="character" w:customStyle="1" w:styleId="2-2">
    <w:name w:val="Нумерация 2-й уровень Знак"/>
    <w:link w:val="2-0"/>
    <w:rsid w:val="009963BE"/>
    <w:rPr>
      <w:rFonts w:ascii="Times New Roman" w:eastAsia="Times New Roman" w:hAnsi="Times New Roman"/>
      <w:sz w:val="24"/>
    </w:rPr>
  </w:style>
  <w:style w:type="paragraph" w:customStyle="1" w:styleId="afffffffffffff6">
    <w:name w:val="Название таблиц"/>
    <w:basedOn w:val="af0"/>
    <w:next w:val="af0"/>
    <w:qFormat/>
    <w:rsid w:val="009963BE"/>
    <w:pPr>
      <w:suppressAutoHyphens w:val="0"/>
      <w:spacing w:after="0" w:line="360" w:lineRule="auto"/>
      <w:ind w:firstLine="567"/>
    </w:pPr>
    <w:rPr>
      <w:rFonts w:eastAsia="Calibri"/>
      <w:lang w:eastAsia="en-US"/>
    </w:rPr>
  </w:style>
  <w:style w:type="paragraph" w:customStyle="1" w:styleId="afffffffffffff7">
    <w:name w:val="Пояснение (курсив)"/>
    <w:basedOn w:val="af0"/>
    <w:next w:val="af0"/>
    <w:qFormat/>
    <w:rsid w:val="009963BE"/>
    <w:pPr>
      <w:suppressAutoHyphens w:val="0"/>
      <w:spacing w:after="0" w:line="360" w:lineRule="auto"/>
      <w:ind w:firstLine="567"/>
      <w:jc w:val="both"/>
    </w:pPr>
    <w:rPr>
      <w:rFonts w:ascii="Times New Roman" w:eastAsia="Calibri" w:hAnsi="Times New Roman"/>
      <w:i/>
      <w:sz w:val="24"/>
      <w:lang w:eastAsia="en-US"/>
    </w:rPr>
  </w:style>
  <w:style w:type="numbering" w:customStyle="1" w:styleId="11f6">
    <w:name w:val="Список по тексту11"/>
    <w:uiPriority w:val="99"/>
    <w:rsid w:val="009963BE"/>
  </w:style>
  <w:style w:type="paragraph" w:customStyle="1" w:styleId="afffffffffffff8">
    <w:name w:val="Текст в таблице по левому"/>
    <w:basedOn w:val="af0"/>
    <w:qFormat/>
    <w:rsid w:val="009963BE"/>
    <w:pPr>
      <w:suppressAutoHyphens w:val="0"/>
      <w:spacing w:after="0"/>
    </w:pPr>
    <w:rPr>
      <w:rFonts w:eastAsia="Calibri"/>
      <w:lang w:eastAsia="en-US"/>
    </w:rPr>
  </w:style>
  <w:style w:type="table" w:customStyle="1" w:styleId="2fff1">
    <w:name w:val="Таблица2"/>
    <w:basedOn w:val="aa"/>
    <w:rsid w:val="009963BE"/>
    <w:pPr>
      <w:jc w:val="center"/>
    </w:pPr>
    <w:rPr>
      <w:rFonts w:ascii="Times New Roman" w:hAnsi="Times New Roman"/>
      <w:sz w:val="24"/>
      <w:szCs w:val="22"/>
      <w:lang w:eastAsia="en-US"/>
    </w:rPr>
    <w:tblPr>
      <w:tblBorders>
        <w:top w:val="single" w:sz="4" w:space="0" w:color="auto"/>
        <w:left w:val="single" w:sz="12" w:space="0" w:color="auto"/>
        <w:bottom w:val="single" w:sz="12" w:space="0" w:color="auto"/>
        <w:right w:val="single" w:sz="12" w:space="0" w:color="auto"/>
        <w:insideH w:val="single" w:sz="4" w:space="0" w:color="auto"/>
        <w:insideV w:val="single" w:sz="12" w:space="0" w:color="auto"/>
      </w:tblBorders>
    </w:tblPr>
    <w:tcPr>
      <w:vAlign w:val="center"/>
    </w:tcPr>
    <w:tblStylePr w:type="firstRow">
      <w:rPr>
        <w:rFonts w:ascii="Times New Roman" w:hAnsi="Times New Roman"/>
        <w:b/>
        <w:sz w:val="24"/>
      </w:rPr>
      <w:tblPr/>
      <w:tcPr>
        <w:tcBorders>
          <w:top w:val="single" w:sz="12" w:space="0" w:color="auto"/>
          <w:left w:val="single" w:sz="12" w:space="0" w:color="auto"/>
          <w:bottom w:val="single" w:sz="12" w:space="0" w:color="auto"/>
          <w:right w:val="single" w:sz="12" w:space="0" w:color="auto"/>
          <w:insideH w:val="nil"/>
          <w:insideV w:val="single" w:sz="12" w:space="0" w:color="auto"/>
          <w:tl2br w:val="nil"/>
          <w:tr2bl w:val="nil"/>
        </w:tcBorders>
      </w:tcPr>
    </w:tblStylePr>
  </w:style>
  <w:style w:type="paragraph" w:customStyle="1" w:styleId="afffffffffffff9">
    <w:name w:val="Номер тома по правому"/>
    <w:basedOn w:val="affffffffffb"/>
    <w:uiPriority w:val="4"/>
    <w:semiHidden/>
    <w:qFormat/>
    <w:rsid w:val="009963BE"/>
    <w:pPr>
      <w:ind w:left="0" w:right="0"/>
      <w:jc w:val="right"/>
    </w:pPr>
    <w:rPr>
      <w:rFonts w:eastAsia="Calibri" w:cs="Times New Roman"/>
      <w:szCs w:val="22"/>
      <w:lang w:eastAsia="en-US"/>
    </w:rPr>
  </w:style>
  <w:style w:type="paragraph" w:customStyle="1" w:styleId="afffffffffffffa">
    <w:name w:val="Заголовок вне содержания"/>
    <w:basedOn w:val="af0"/>
    <w:next w:val="af0"/>
    <w:qFormat/>
    <w:rsid w:val="009963BE"/>
    <w:pPr>
      <w:suppressAutoHyphens w:val="0"/>
      <w:spacing w:before="220" w:after="220"/>
      <w:ind w:left="567"/>
      <w:jc w:val="both"/>
    </w:pPr>
    <w:rPr>
      <w:rFonts w:eastAsia="Calibri"/>
      <w:b/>
      <w:lang w:eastAsia="en-US"/>
    </w:rPr>
  </w:style>
  <w:style w:type="table" w:customStyle="1" w:styleId="11f7">
    <w:name w:val="Таблица11"/>
    <w:basedOn w:val="aa"/>
    <w:rsid w:val="009963BE"/>
    <w:rPr>
      <w:rFonts w:ascii="Times New Roman" w:eastAsia="Times New Roman" w:hAnsi="Times New Roman"/>
      <w:sz w:val="24"/>
    </w:rPr>
    <w:tblP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
    <w:tcPr>
      <w:vAlign w:val="center"/>
    </w:tcPr>
    <w:tblStylePr w:type="firstRow">
      <w:pPr>
        <w:jc w:val="center"/>
      </w:pPr>
      <w:rPr>
        <w:rFonts w:ascii="Times New Roman" w:hAnsi="Times New Roman"/>
        <w:b/>
        <w:sz w:val="24"/>
      </w:rPr>
      <w:tblPr/>
      <w:tcPr>
        <w:tcBorders>
          <w:top w:val="single" w:sz="12" w:space="0" w:color="auto"/>
          <w:left w:val="single" w:sz="12" w:space="0" w:color="auto"/>
          <w:bottom w:val="single" w:sz="12" w:space="0" w:color="auto"/>
          <w:right w:val="single" w:sz="12" w:space="0" w:color="auto"/>
          <w:insideV w:val="single" w:sz="12" w:space="0" w:color="auto"/>
        </w:tcBorders>
        <w:vAlign w:val="center"/>
      </w:tcPr>
    </w:tblStylePr>
  </w:style>
  <w:style w:type="table" w:customStyle="1" w:styleId="21c">
    <w:name w:val="Таблица21"/>
    <w:basedOn w:val="aa"/>
    <w:rsid w:val="009963BE"/>
    <w:rPr>
      <w:rFonts w:ascii="Times New Roman" w:eastAsia="Times New Roman" w:hAnsi="Times New Roman"/>
      <w:sz w:val="24"/>
    </w:rPr>
    <w:tblP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
    <w:tcPr>
      <w:vAlign w:val="center"/>
    </w:tcPr>
    <w:tblStylePr w:type="firstRow">
      <w:pPr>
        <w:jc w:val="center"/>
      </w:pPr>
      <w:rPr>
        <w:rFonts w:ascii="Times New Roman" w:hAnsi="Times New Roman"/>
        <w:b/>
        <w:sz w:val="24"/>
      </w:rPr>
      <w:tblPr/>
      <w:tcPr>
        <w:tcBorders>
          <w:top w:val="single" w:sz="12" w:space="0" w:color="auto"/>
          <w:left w:val="single" w:sz="12" w:space="0" w:color="auto"/>
          <w:bottom w:val="single" w:sz="12" w:space="0" w:color="auto"/>
          <w:right w:val="single" w:sz="12" w:space="0" w:color="auto"/>
          <w:insideV w:val="single" w:sz="12" w:space="0" w:color="auto"/>
        </w:tcBorders>
        <w:vAlign w:val="center"/>
      </w:tcPr>
    </w:tblStylePr>
  </w:style>
  <w:style w:type="table" w:customStyle="1" w:styleId="3f9">
    <w:name w:val="Таблица3"/>
    <w:basedOn w:val="aa"/>
    <w:rsid w:val="009963BE"/>
    <w:rPr>
      <w:rFonts w:ascii="Times New Roman" w:eastAsia="Times New Roman" w:hAnsi="Times New Roman"/>
      <w:sz w:val="24"/>
    </w:rPr>
    <w:tblP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
    <w:tcPr>
      <w:vAlign w:val="center"/>
    </w:tcPr>
    <w:tblStylePr w:type="firstRow">
      <w:pPr>
        <w:jc w:val="center"/>
      </w:pPr>
      <w:rPr>
        <w:rFonts w:ascii="Times New Roman" w:hAnsi="Times New Roman"/>
        <w:b/>
        <w:sz w:val="24"/>
      </w:rPr>
      <w:tblPr/>
      <w:tcPr>
        <w:tcBorders>
          <w:top w:val="single" w:sz="12" w:space="0" w:color="auto"/>
          <w:left w:val="single" w:sz="12" w:space="0" w:color="auto"/>
          <w:bottom w:val="single" w:sz="12" w:space="0" w:color="auto"/>
          <w:right w:val="single" w:sz="12" w:space="0" w:color="auto"/>
          <w:insideV w:val="single" w:sz="12" w:space="0" w:color="auto"/>
        </w:tcBorders>
        <w:vAlign w:val="center"/>
      </w:tcPr>
    </w:tblStylePr>
  </w:style>
  <w:style w:type="table" w:customStyle="1" w:styleId="4f">
    <w:name w:val="Таблица4"/>
    <w:basedOn w:val="aa"/>
    <w:rsid w:val="009963BE"/>
    <w:rPr>
      <w:rFonts w:ascii="Times New Roman" w:eastAsia="Times New Roman" w:hAnsi="Times New Roman"/>
      <w:sz w:val="24"/>
    </w:rPr>
    <w:tblP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
    <w:tcPr>
      <w:vAlign w:val="center"/>
    </w:tcPr>
    <w:tblStylePr w:type="firstRow">
      <w:pPr>
        <w:jc w:val="center"/>
      </w:pPr>
      <w:rPr>
        <w:rFonts w:ascii="Times New Roman" w:hAnsi="Times New Roman"/>
        <w:b/>
        <w:sz w:val="24"/>
      </w:rPr>
      <w:tblPr/>
      <w:tcPr>
        <w:tcBorders>
          <w:top w:val="single" w:sz="12" w:space="0" w:color="auto"/>
          <w:left w:val="single" w:sz="12" w:space="0" w:color="auto"/>
          <w:bottom w:val="single" w:sz="12" w:space="0" w:color="auto"/>
          <w:right w:val="single" w:sz="12" w:space="0" w:color="auto"/>
          <w:insideV w:val="single" w:sz="12" w:space="0" w:color="auto"/>
        </w:tcBorders>
        <w:vAlign w:val="center"/>
      </w:tcPr>
    </w:tblStylePr>
  </w:style>
  <w:style w:type="table" w:customStyle="1" w:styleId="5d">
    <w:name w:val="Таблица5"/>
    <w:basedOn w:val="aa"/>
    <w:rsid w:val="009963BE"/>
    <w:rPr>
      <w:rFonts w:ascii="Times New Roman" w:eastAsia="Times New Roman" w:hAnsi="Times New Roman"/>
      <w:sz w:val="24"/>
    </w:rPr>
    <w:tblP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
    <w:tcPr>
      <w:vAlign w:val="center"/>
    </w:tcPr>
    <w:tblStylePr w:type="firstRow">
      <w:pPr>
        <w:jc w:val="center"/>
      </w:pPr>
      <w:rPr>
        <w:rFonts w:ascii="Times New Roman" w:hAnsi="Times New Roman"/>
        <w:b/>
        <w:sz w:val="24"/>
      </w:rPr>
      <w:tblPr/>
      <w:tcPr>
        <w:tcBorders>
          <w:top w:val="single" w:sz="12" w:space="0" w:color="auto"/>
          <w:left w:val="single" w:sz="12" w:space="0" w:color="auto"/>
          <w:bottom w:val="single" w:sz="12" w:space="0" w:color="auto"/>
          <w:right w:val="single" w:sz="12" w:space="0" w:color="auto"/>
          <w:insideV w:val="single" w:sz="12" w:space="0" w:color="auto"/>
        </w:tcBorders>
        <w:vAlign w:val="center"/>
      </w:tcPr>
    </w:tblStylePr>
  </w:style>
  <w:style w:type="table" w:customStyle="1" w:styleId="68">
    <w:name w:val="Таблица6"/>
    <w:basedOn w:val="aa"/>
    <w:rsid w:val="009963BE"/>
    <w:rPr>
      <w:rFonts w:ascii="Times New Roman" w:eastAsia="Times New Roman" w:hAnsi="Times New Roman"/>
      <w:sz w:val="24"/>
    </w:rPr>
    <w:tblP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
    <w:tcPr>
      <w:vAlign w:val="center"/>
    </w:tcPr>
    <w:tblStylePr w:type="firstRow">
      <w:pPr>
        <w:jc w:val="center"/>
      </w:pPr>
      <w:rPr>
        <w:rFonts w:ascii="Times New Roman" w:hAnsi="Times New Roman"/>
        <w:b/>
        <w:sz w:val="24"/>
      </w:rPr>
      <w:tblPr/>
      <w:tcPr>
        <w:tcBorders>
          <w:top w:val="single" w:sz="12" w:space="0" w:color="auto"/>
          <w:left w:val="single" w:sz="12" w:space="0" w:color="auto"/>
          <w:bottom w:val="single" w:sz="12" w:space="0" w:color="auto"/>
          <w:right w:val="single" w:sz="12" w:space="0" w:color="auto"/>
          <w:insideV w:val="single" w:sz="12" w:space="0" w:color="auto"/>
        </w:tcBorders>
        <w:vAlign w:val="center"/>
      </w:tcPr>
    </w:tblStylePr>
  </w:style>
  <w:style w:type="table" w:customStyle="1" w:styleId="78">
    <w:name w:val="Таблица7"/>
    <w:basedOn w:val="aa"/>
    <w:rsid w:val="009963BE"/>
    <w:rPr>
      <w:rFonts w:ascii="Times New Roman" w:eastAsia="Times New Roman" w:hAnsi="Times New Roman"/>
      <w:sz w:val="24"/>
    </w:rPr>
    <w:tblP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
    <w:tcPr>
      <w:vAlign w:val="center"/>
    </w:tcPr>
    <w:tblStylePr w:type="firstRow">
      <w:pPr>
        <w:jc w:val="center"/>
      </w:pPr>
      <w:rPr>
        <w:rFonts w:ascii="Times New Roman" w:hAnsi="Times New Roman"/>
        <w:b/>
        <w:sz w:val="24"/>
      </w:rPr>
      <w:tblPr/>
      <w:tcPr>
        <w:tcBorders>
          <w:top w:val="single" w:sz="12" w:space="0" w:color="auto"/>
          <w:left w:val="single" w:sz="12" w:space="0" w:color="auto"/>
          <w:bottom w:val="single" w:sz="12" w:space="0" w:color="auto"/>
          <w:right w:val="single" w:sz="12" w:space="0" w:color="auto"/>
          <w:insideV w:val="single" w:sz="12" w:space="0" w:color="auto"/>
        </w:tcBorders>
        <w:vAlign w:val="center"/>
      </w:tcPr>
    </w:tblStylePr>
  </w:style>
  <w:style w:type="table" w:customStyle="1" w:styleId="8b">
    <w:name w:val="Таблица8"/>
    <w:basedOn w:val="aa"/>
    <w:rsid w:val="009963BE"/>
    <w:rPr>
      <w:rFonts w:ascii="Times New Roman" w:eastAsia="Times New Roman" w:hAnsi="Times New Roman"/>
      <w:sz w:val="24"/>
    </w:rPr>
    <w:tblP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
    <w:tcPr>
      <w:vAlign w:val="center"/>
    </w:tcPr>
    <w:tblStylePr w:type="firstRow">
      <w:pPr>
        <w:jc w:val="center"/>
      </w:pPr>
      <w:rPr>
        <w:rFonts w:ascii="Times New Roman" w:hAnsi="Times New Roman"/>
        <w:b/>
        <w:sz w:val="24"/>
      </w:rPr>
      <w:tblPr/>
      <w:tcPr>
        <w:tcBorders>
          <w:top w:val="single" w:sz="12" w:space="0" w:color="auto"/>
          <w:left w:val="single" w:sz="12" w:space="0" w:color="auto"/>
          <w:bottom w:val="single" w:sz="12" w:space="0" w:color="auto"/>
          <w:right w:val="single" w:sz="12" w:space="0" w:color="auto"/>
          <w:insideV w:val="single" w:sz="12" w:space="0" w:color="auto"/>
        </w:tcBorders>
        <w:vAlign w:val="center"/>
      </w:tcPr>
    </w:tblStylePr>
  </w:style>
  <w:style w:type="numbering" w:customStyle="1" w:styleId="1210">
    <w:name w:val="Нет списка121"/>
    <w:next w:val="ab"/>
    <w:semiHidden/>
    <w:rsid w:val="009963BE"/>
  </w:style>
  <w:style w:type="table" w:customStyle="1" w:styleId="96">
    <w:name w:val="Таблица9"/>
    <w:basedOn w:val="aa"/>
    <w:rsid w:val="009963BE"/>
    <w:rPr>
      <w:rFonts w:ascii="Times New Roman" w:eastAsia="Times New Roman" w:hAnsi="Times New Roman"/>
      <w:sz w:val="24"/>
    </w:rPr>
    <w:tblP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
    <w:tcPr>
      <w:vAlign w:val="center"/>
    </w:tcPr>
    <w:tblStylePr w:type="firstRow">
      <w:pPr>
        <w:jc w:val="center"/>
      </w:pPr>
      <w:rPr>
        <w:rFonts w:ascii="Times New Roman" w:hAnsi="Times New Roman"/>
        <w:b/>
        <w:sz w:val="24"/>
      </w:rPr>
      <w:tblPr/>
      <w:tcPr>
        <w:tcBorders>
          <w:top w:val="single" w:sz="12" w:space="0" w:color="auto"/>
          <w:left w:val="single" w:sz="12" w:space="0" w:color="auto"/>
          <w:bottom w:val="single" w:sz="12" w:space="0" w:color="auto"/>
          <w:right w:val="single" w:sz="12" w:space="0" w:color="auto"/>
          <w:insideV w:val="single" w:sz="12" w:space="0" w:color="auto"/>
        </w:tcBorders>
        <w:vAlign w:val="center"/>
      </w:tcPr>
    </w:tblStylePr>
  </w:style>
  <w:style w:type="table" w:customStyle="1" w:styleId="1114">
    <w:name w:val="Сетка таблицы111"/>
    <w:basedOn w:val="aa"/>
    <w:next w:val="ac"/>
    <w:semiHidden/>
    <w:rsid w:val="009963BE"/>
    <w:pPr>
      <w:ind w:firstLine="851"/>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8">
    <w:name w:val="Табл. изменений нет11"/>
    <w:basedOn w:val="aa"/>
    <w:rsid w:val="009963BE"/>
    <w:pPr>
      <w:keepLines/>
      <w:suppressLineNumbers/>
      <w:suppressAutoHyphens/>
      <w:jc w:val="center"/>
    </w:pPr>
    <w:rPr>
      <w:rFonts w:ascii="Times New Roman" w:eastAsia="Times New Roman" w:hAnsi="Times New Roman"/>
      <w:vanish/>
    </w:rPr>
    <w:tblPr>
      <w:tblInd w:w="567" w:type="dxa"/>
    </w:tblPr>
    <w:tcPr>
      <w:vAlign w:val="center"/>
    </w:tcPr>
  </w:style>
  <w:style w:type="table" w:customStyle="1" w:styleId="11f9">
    <w:name w:val="Табл. изменений есть11"/>
    <w:basedOn w:val="aa"/>
    <w:rsid w:val="009963BE"/>
    <w:pPr>
      <w:jc w:val="center"/>
    </w:pPr>
    <w:rPr>
      <w:rFonts w:ascii="Times New Roman" w:eastAsia="Times New Roman" w:hAnsi="Times New Roman"/>
      <w:sz w:val="18"/>
    </w:rPr>
    <w:tblPr>
      <w:tblInd w:w="567"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
    <w:tcPr>
      <w:vAlign w:val="center"/>
    </w:tcPr>
    <w:tblStylePr w:type="firstRow">
      <w:rPr>
        <w:rFonts w:ascii="Arial" w:hAnsi="Arial"/>
        <w:sz w:val="18"/>
      </w:rPr>
      <w:tblPr/>
      <w:tcPr>
        <w:tcBorders>
          <w:top w:val="single" w:sz="12" w:space="0" w:color="auto"/>
          <w:left w:val="single" w:sz="12" w:space="0" w:color="auto"/>
          <w:bottom w:val="single" w:sz="12" w:space="0" w:color="auto"/>
          <w:right w:val="single" w:sz="12" w:space="0" w:color="auto"/>
          <w:insideH w:val="nil"/>
          <w:insideV w:val="single" w:sz="12" w:space="0" w:color="auto"/>
          <w:tl2br w:val="nil"/>
          <w:tr2bl w:val="nil"/>
        </w:tcBorders>
      </w:tcPr>
    </w:tblStylePr>
  </w:style>
  <w:style w:type="numbering" w:customStyle="1" w:styleId="1ai41">
    <w:name w:val="1 / a / i41"/>
    <w:basedOn w:val="ab"/>
    <w:next w:val="1ai"/>
    <w:semiHidden/>
    <w:rsid w:val="009963BE"/>
    <w:pPr>
      <w:numPr>
        <w:numId w:val="7"/>
      </w:numPr>
    </w:pPr>
  </w:style>
  <w:style w:type="table" w:customStyle="1" w:styleId="-1210">
    <w:name w:val="Веб-таблица 121"/>
    <w:basedOn w:val="aa"/>
    <w:next w:val="-1"/>
    <w:semiHidden/>
    <w:rsid w:val="009963BE"/>
    <w:pPr>
      <w:ind w:firstLine="851"/>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a"/>
    <w:next w:val="-2"/>
    <w:semiHidden/>
    <w:rsid w:val="009963BE"/>
    <w:pPr>
      <w:ind w:firstLine="851"/>
      <w:jc w:val="both"/>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a"/>
    <w:next w:val="-3"/>
    <w:semiHidden/>
    <w:rsid w:val="009963BE"/>
    <w:pPr>
      <w:ind w:firstLine="851"/>
      <w:jc w:val="both"/>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d">
    <w:name w:val="Изысканная таблица21"/>
    <w:basedOn w:val="aa"/>
    <w:next w:val="affffff9"/>
    <w:semiHidden/>
    <w:rsid w:val="009963BE"/>
    <w:pPr>
      <w:ind w:firstLine="851"/>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11">
    <w:name w:val="Классическая таблица 121"/>
    <w:basedOn w:val="aa"/>
    <w:next w:val="1f1"/>
    <w:semiHidden/>
    <w:rsid w:val="009963BE"/>
    <w:pPr>
      <w:ind w:firstLine="851"/>
      <w:jc w:val="both"/>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0">
    <w:name w:val="Классическая таблица 221"/>
    <w:basedOn w:val="aa"/>
    <w:next w:val="2f6"/>
    <w:semiHidden/>
    <w:rsid w:val="009963BE"/>
    <w:pPr>
      <w:ind w:firstLine="851"/>
      <w:jc w:val="both"/>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10">
    <w:name w:val="Классическая таблица 321"/>
    <w:basedOn w:val="aa"/>
    <w:next w:val="3c"/>
    <w:semiHidden/>
    <w:rsid w:val="009963BE"/>
    <w:pPr>
      <w:ind w:firstLine="851"/>
      <w:jc w:val="both"/>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10">
    <w:name w:val="Классическая таблица 421"/>
    <w:basedOn w:val="aa"/>
    <w:next w:val="47"/>
    <w:semiHidden/>
    <w:rsid w:val="009963BE"/>
    <w:pPr>
      <w:ind w:firstLine="851"/>
      <w:jc w:val="both"/>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12">
    <w:name w:val="Объемная таблица 121"/>
    <w:basedOn w:val="aa"/>
    <w:next w:val="1f2"/>
    <w:semiHidden/>
    <w:rsid w:val="009963BE"/>
    <w:pPr>
      <w:ind w:firstLine="851"/>
      <w:jc w:val="both"/>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11">
    <w:name w:val="Объемная таблица 321"/>
    <w:basedOn w:val="aa"/>
    <w:next w:val="3d"/>
    <w:semiHidden/>
    <w:rsid w:val="009963BE"/>
    <w:pPr>
      <w:ind w:firstLine="851"/>
      <w:jc w:val="both"/>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
    <w:name w:val="Простая таблица 221"/>
    <w:basedOn w:val="aa"/>
    <w:next w:val="2f8"/>
    <w:semiHidden/>
    <w:rsid w:val="009963BE"/>
    <w:pPr>
      <w:ind w:firstLine="851"/>
      <w:jc w:val="both"/>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2">
    <w:name w:val="Простая таблица 321"/>
    <w:basedOn w:val="aa"/>
    <w:next w:val="3e"/>
    <w:semiHidden/>
    <w:rsid w:val="009963BE"/>
    <w:pPr>
      <w:ind w:firstLine="851"/>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11">
    <w:name w:val="Сетка таблицы 421"/>
    <w:basedOn w:val="aa"/>
    <w:next w:val="48"/>
    <w:semiHidden/>
    <w:rsid w:val="009963BE"/>
    <w:pPr>
      <w:ind w:firstLine="851"/>
      <w:jc w:val="both"/>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1">
    <w:name w:val="Сетка таблицы 621"/>
    <w:basedOn w:val="aa"/>
    <w:next w:val="63"/>
    <w:semiHidden/>
    <w:rsid w:val="009963BE"/>
    <w:pPr>
      <w:ind w:firstLine="851"/>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a"/>
    <w:next w:val="82"/>
    <w:semiHidden/>
    <w:rsid w:val="009963BE"/>
    <w:pPr>
      <w:ind w:firstLine="851"/>
      <w:jc w:val="both"/>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e">
    <w:name w:val="Современная таблица21"/>
    <w:basedOn w:val="aa"/>
    <w:next w:val="affffffa"/>
    <w:semiHidden/>
    <w:rsid w:val="009963BE"/>
    <w:pPr>
      <w:ind w:firstLine="851"/>
      <w:jc w:val="both"/>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
    <w:name w:val="Стандартная таблица21"/>
    <w:basedOn w:val="aa"/>
    <w:next w:val="affffffb"/>
    <w:semiHidden/>
    <w:rsid w:val="009963BE"/>
    <w:pPr>
      <w:ind w:firstLine="851"/>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1">
    <w:name w:val="Статья / Раздел31"/>
    <w:basedOn w:val="ab"/>
    <w:next w:val="afffffffffffd"/>
    <w:semiHidden/>
    <w:rsid w:val="009963BE"/>
    <w:pPr>
      <w:numPr>
        <w:numId w:val="17"/>
      </w:numPr>
    </w:pPr>
  </w:style>
  <w:style w:type="table" w:customStyle="1" w:styleId="1213">
    <w:name w:val="Столбцы таблицы 121"/>
    <w:basedOn w:val="aa"/>
    <w:next w:val="1f5"/>
    <w:semiHidden/>
    <w:rsid w:val="009963BE"/>
    <w:pPr>
      <w:ind w:firstLine="851"/>
      <w:jc w:val="both"/>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Столбцы таблицы 221"/>
    <w:basedOn w:val="aa"/>
    <w:next w:val="2fa"/>
    <w:semiHidden/>
    <w:rsid w:val="009963BE"/>
    <w:pPr>
      <w:ind w:firstLine="851"/>
      <w:jc w:val="both"/>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3">
    <w:name w:val="Столбцы таблицы 321"/>
    <w:basedOn w:val="aa"/>
    <w:next w:val="3f0"/>
    <w:semiHidden/>
    <w:rsid w:val="009963BE"/>
    <w:pPr>
      <w:ind w:firstLine="851"/>
      <w:jc w:val="both"/>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2">
    <w:name w:val="Столбцы таблицы 421"/>
    <w:basedOn w:val="aa"/>
    <w:next w:val="49"/>
    <w:semiHidden/>
    <w:rsid w:val="009963BE"/>
    <w:pPr>
      <w:ind w:firstLine="851"/>
      <w:jc w:val="both"/>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a"/>
    <w:next w:val="58"/>
    <w:semiHidden/>
    <w:rsid w:val="009963BE"/>
    <w:pPr>
      <w:ind w:firstLine="851"/>
      <w:jc w:val="both"/>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1">
    <w:name w:val="Таблица-список 121"/>
    <w:basedOn w:val="aa"/>
    <w:next w:val="-10"/>
    <w:semiHidden/>
    <w:rsid w:val="009963BE"/>
    <w:pPr>
      <w:ind w:firstLine="851"/>
      <w:jc w:val="both"/>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
    <w:name w:val="Таблица-список 221"/>
    <w:basedOn w:val="aa"/>
    <w:next w:val="-20"/>
    <w:semiHidden/>
    <w:rsid w:val="009963BE"/>
    <w:pPr>
      <w:ind w:firstLine="851"/>
      <w:jc w:val="both"/>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0">
    <w:name w:val="Таблица-список 321"/>
    <w:basedOn w:val="aa"/>
    <w:next w:val="-30"/>
    <w:semiHidden/>
    <w:rsid w:val="009963BE"/>
    <w:pPr>
      <w:ind w:firstLine="851"/>
      <w:jc w:val="both"/>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1">
    <w:name w:val="Таблица-список 421"/>
    <w:basedOn w:val="aa"/>
    <w:next w:val="-4"/>
    <w:semiHidden/>
    <w:rsid w:val="009963BE"/>
    <w:pPr>
      <w:ind w:firstLine="851"/>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1">
    <w:name w:val="Таблица-список 721"/>
    <w:basedOn w:val="aa"/>
    <w:next w:val="-7"/>
    <w:semiHidden/>
    <w:rsid w:val="009963BE"/>
    <w:pPr>
      <w:ind w:firstLine="851"/>
      <w:jc w:val="both"/>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a"/>
    <w:next w:val="-8"/>
    <w:semiHidden/>
    <w:rsid w:val="009963BE"/>
    <w:pPr>
      <w:ind w:firstLine="851"/>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13">
    <w:name w:val="Цветная таблица 221"/>
    <w:basedOn w:val="aa"/>
    <w:next w:val="2fb"/>
    <w:semiHidden/>
    <w:rsid w:val="009963BE"/>
    <w:pPr>
      <w:ind w:firstLine="851"/>
      <w:jc w:val="both"/>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14">
    <w:name w:val="Цветная таблица 321"/>
    <w:basedOn w:val="aa"/>
    <w:next w:val="3f1"/>
    <w:semiHidden/>
    <w:rsid w:val="009963BE"/>
    <w:pPr>
      <w:ind w:firstLine="851"/>
      <w:jc w:val="both"/>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36">
    <w:name w:val="Обычная таблица13"/>
    <w:semiHidden/>
    <w:rsid w:val="009963BE"/>
    <w:pPr>
      <w:widowControl w:val="0"/>
      <w:adjustRightInd w:val="0"/>
      <w:spacing w:line="360" w:lineRule="atLeast"/>
      <w:jc w:val="both"/>
      <w:textAlignment w:val="baseline"/>
    </w:pPr>
    <w:rPr>
      <w:rFonts w:ascii="Times New Roman" w:eastAsia="SimSun" w:hAnsi="Times New Roman"/>
    </w:rPr>
    <w:tblPr>
      <w:tblInd w:w="0" w:type="dxa"/>
      <w:tblCellMar>
        <w:top w:w="0" w:type="dxa"/>
        <w:left w:w="108" w:type="dxa"/>
        <w:bottom w:w="0" w:type="dxa"/>
        <w:right w:w="108" w:type="dxa"/>
      </w:tblCellMar>
    </w:tblPr>
  </w:style>
  <w:style w:type="numbering" w:customStyle="1" w:styleId="11111131">
    <w:name w:val="1 / 1.1 / 1.1.131"/>
    <w:basedOn w:val="ab"/>
    <w:next w:val="111111"/>
    <w:semiHidden/>
    <w:rsid w:val="009963BE"/>
    <w:pPr>
      <w:numPr>
        <w:numId w:val="48"/>
      </w:numPr>
    </w:pPr>
  </w:style>
  <w:style w:type="paragraph" w:customStyle="1" w:styleId="ptext">
    <w:name w:val="ptext"/>
    <w:basedOn w:val="a7"/>
    <w:semiHidden/>
    <w:rsid w:val="009963BE"/>
    <w:pPr>
      <w:spacing w:before="100" w:beforeAutospacing="1" w:after="100" w:afterAutospacing="1" w:line="240" w:lineRule="auto"/>
    </w:pPr>
    <w:rPr>
      <w:rFonts w:ascii="Times New Roman" w:hAnsi="Times New Roman"/>
      <w:color w:val="000000"/>
      <w:sz w:val="24"/>
      <w:szCs w:val="24"/>
    </w:rPr>
  </w:style>
  <w:style w:type="paragraph" w:customStyle="1" w:styleId="3fa">
    <w:name w:val="Обычный3"/>
    <w:semiHidden/>
    <w:rsid w:val="009963BE"/>
    <w:pPr>
      <w:widowControl w:val="0"/>
    </w:pPr>
    <w:rPr>
      <w:rFonts w:ascii="Times New Roman" w:eastAsia="Times New Roman" w:hAnsi="Times New Roman"/>
      <w:snapToGrid w:val="0"/>
    </w:rPr>
  </w:style>
  <w:style w:type="paragraph" w:customStyle="1" w:styleId="22a">
    <w:name w:val="Основной текст 22"/>
    <w:basedOn w:val="a7"/>
    <w:semiHidden/>
    <w:rsid w:val="009963BE"/>
    <w:pPr>
      <w:overflowPunct w:val="0"/>
      <w:autoSpaceDE w:val="0"/>
      <w:autoSpaceDN w:val="0"/>
      <w:adjustRightInd w:val="0"/>
      <w:spacing w:after="0" w:line="240" w:lineRule="auto"/>
      <w:ind w:right="88" w:firstLine="880"/>
      <w:jc w:val="both"/>
      <w:textAlignment w:val="baseline"/>
    </w:pPr>
    <w:rPr>
      <w:rFonts w:ascii="Arial" w:hAnsi="Arial"/>
      <w:sz w:val="24"/>
      <w:szCs w:val="20"/>
    </w:rPr>
  </w:style>
  <w:style w:type="paragraph" w:customStyle="1" w:styleId="4f0">
    <w:name w:val="Обычный4"/>
    <w:semiHidden/>
    <w:rsid w:val="009963BE"/>
    <w:pPr>
      <w:widowControl w:val="0"/>
    </w:pPr>
    <w:rPr>
      <w:rFonts w:ascii="Times New Roman" w:eastAsia="Times New Roman" w:hAnsi="Times New Roman"/>
      <w:snapToGrid w:val="0"/>
    </w:rPr>
  </w:style>
  <w:style w:type="character" w:customStyle="1" w:styleId="rvts7">
    <w:name w:val="rvts7"/>
    <w:semiHidden/>
    <w:rsid w:val="009963BE"/>
  </w:style>
  <w:style w:type="table" w:customStyle="1" w:styleId="107">
    <w:name w:val="Таблица10"/>
    <w:basedOn w:val="aa"/>
    <w:rsid w:val="009963BE"/>
    <w:rPr>
      <w:rFonts w:ascii="Times New Roman" w:eastAsia="Times New Roman" w:hAnsi="Times New Roman"/>
      <w:sz w:val="24"/>
    </w:rPr>
    <w:tblP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
    <w:tcPr>
      <w:vAlign w:val="center"/>
    </w:tcPr>
    <w:tblStylePr w:type="firstRow">
      <w:pPr>
        <w:jc w:val="center"/>
      </w:pPr>
      <w:rPr>
        <w:rFonts w:ascii="Times New Roman" w:hAnsi="Times New Roman"/>
        <w:b/>
        <w:sz w:val="24"/>
      </w:rPr>
      <w:tblPr/>
      <w:tcPr>
        <w:tcBorders>
          <w:top w:val="single" w:sz="12" w:space="0" w:color="auto"/>
          <w:left w:val="single" w:sz="12" w:space="0" w:color="auto"/>
          <w:bottom w:val="single" w:sz="12" w:space="0" w:color="auto"/>
          <w:right w:val="single" w:sz="12" w:space="0" w:color="auto"/>
          <w:insideV w:val="single" w:sz="12" w:space="0" w:color="auto"/>
        </w:tcBorders>
        <w:vAlign w:val="center"/>
      </w:tcPr>
    </w:tblStylePr>
  </w:style>
  <w:style w:type="table" w:customStyle="1" w:styleId="514">
    <w:name w:val="Сетка таблицы51"/>
    <w:basedOn w:val="aa"/>
    <w:next w:val="ac"/>
    <w:uiPriority w:val="59"/>
    <w:rsid w:val="009963B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
    <w:basedOn w:val="aa"/>
    <w:next w:val="ac"/>
    <w:uiPriority w:val="59"/>
    <w:rsid w:val="009963B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a"/>
    <w:next w:val="ac"/>
    <w:uiPriority w:val="59"/>
    <w:rsid w:val="009963B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c">
    <w:name w:val="Сетка таблицы8"/>
    <w:basedOn w:val="aa"/>
    <w:next w:val="ac"/>
    <w:uiPriority w:val="59"/>
    <w:rsid w:val="009963B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
    <w:basedOn w:val="aa"/>
    <w:next w:val="ac"/>
    <w:uiPriority w:val="59"/>
    <w:rsid w:val="009963B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
    <w:name w:val="Сетка таблицы10"/>
    <w:basedOn w:val="aa"/>
    <w:next w:val="ac"/>
    <w:uiPriority w:val="59"/>
    <w:rsid w:val="009963B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a"/>
    <w:next w:val="ac"/>
    <w:uiPriority w:val="59"/>
    <w:rsid w:val="009963B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f1">
    <w:name w:val="Знак Знак Знак4"/>
    <w:semiHidden/>
    <w:rsid w:val="009963BE"/>
    <w:rPr>
      <w:rFonts w:ascii="Arial" w:hAnsi="Arial"/>
      <w:sz w:val="24"/>
      <w:lang w:val="ru-RU" w:eastAsia="ru-RU" w:bidi="ar-SA"/>
    </w:rPr>
  </w:style>
  <w:style w:type="paragraph" w:customStyle="1" w:styleId="5e">
    <w:name w:val="Обычный5"/>
    <w:semiHidden/>
    <w:rsid w:val="009963BE"/>
    <w:pPr>
      <w:widowControl w:val="0"/>
      <w:ind w:left="-57" w:right="-57"/>
      <w:jc w:val="center"/>
    </w:pPr>
    <w:rPr>
      <w:rFonts w:ascii="Times New Roman" w:eastAsia="Times New Roman" w:hAnsi="Times New Roman"/>
      <w:snapToGrid w:val="0"/>
    </w:rPr>
  </w:style>
  <w:style w:type="character" w:customStyle="1" w:styleId="822">
    <w:name w:val="Знак Знак82"/>
    <w:semiHidden/>
    <w:rsid w:val="009963BE"/>
    <w:rPr>
      <w:rFonts w:ascii="Arial" w:hAnsi="Arial"/>
      <w:sz w:val="24"/>
      <w:lang w:val="ru-RU" w:eastAsia="ru-RU" w:bidi="ar-SA"/>
    </w:rPr>
  </w:style>
  <w:style w:type="character" w:customStyle="1" w:styleId="415">
    <w:name w:val="Знак Знак41"/>
    <w:semiHidden/>
    <w:rsid w:val="009963BE"/>
    <w:rPr>
      <w:lang w:val="ru-RU" w:eastAsia="ru-RU" w:bidi="ar-SA"/>
    </w:rPr>
  </w:style>
  <w:style w:type="character" w:customStyle="1" w:styleId="319">
    <w:name w:val="Знак Знак31"/>
    <w:semiHidden/>
    <w:rsid w:val="009963BE"/>
  </w:style>
  <w:style w:type="character" w:customStyle="1" w:styleId="153">
    <w:name w:val="Знак Знак15"/>
    <w:semiHidden/>
    <w:rsid w:val="009963BE"/>
    <w:rPr>
      <w:rFonts w:eastAsia="SimSun"/>
      <w:lang w:val="ru-RU" w:eastAsia="ru-RU" w:bidi="ar-SA"/>
    </w:rPr>
  </w:style>
  <w:style w:type="paragraph" w:customStyle="1" w:styleId="230">
    <w:name w:val="Основной текст 23"/>
    <w:basedOn w:val="a7"/>
    <w:semiHidden/>
    <w:rsid w:val="009963BE"/>
    <w:pPr>
      <w:overflowPunct w:val="0"/>
      <w:autoSpaceDE w:val="0"/>
      <w:autoSpaceDN w:val="0"/>
      <w:adjustRightInd w:val="0"/>
      <w:spacing w:after="0" w:line="240" w:lineRule="auto"/>
      <w:ind w:left="-57" w:right="88" w:firstLine="880"/>
      <w:jc w:val="both"/>
      <w:textAlignment w:val="baseline"/>
    </w:pPr>
    <w:rPr>
      <w:rFonts w:ascii="Arial" w:hAnsi="Arial"/>
      <w:sz w:val="24"/>
      <w:szCs w:val="20"/>
    </w:rPr>
  </w:style>
  <w:style w:type="character" w:customStyle="1" w:styleId="910">
    <w:name w:val="Знак Знак91"/>
    <w:semiHidden/>
    <w:rsid w:val="009963BE"/>
    <w:rPr>
      <w:rFonts w:ascii="Arial" w:hAnsi="Arial"/>
      <w:sz w:val="24"/>
      <w:lang w:val="ru-RU" w:eastAsia="ru-RU" w:bidi="ar-SA"/>
    </w:rPr>
  </w:style>
  <w:style w:type="character" w:customStyle="1" w:styleId="721">
    <w:name w:val="Знак Знак72"/>
    <w:semiHidden/>
    <w:rsid w:val="009963BE"/>
    <w:rPr>
      <w:rFonts w:ascii="Arial" w:hAnsi="Arial"/>
      <w:sz w:val="24"/>
    </w:rPr>
  </w:style>
  <w:style w:type="character" w:customStyle="1" w:styleId="1310">
    <w:name w:val="Знак Знак131"/>
    <w:semiHidden/>
    <w:rsid w:val="009963BE"/>
    <w:rPr>
      <w:rFonts w:ascii="Arial" w:hAnsi="Arial"/>
      <w:sz w:val="16"/>
      <w:lang w:val="ru-RU" w:eastAsia="ru-RU" w:bidi="ar-SA"/>
    </w:rPr>
  </w:style>
  <w:style w:type="character" w:customStyle="1" w:styleId="1010">
    <w:name w:val="Знак Знак101"/>
    <w:semiHidden/>
    <w:rsid w:val="009963BE"/>
    <w:rPr>
      <w:rFonts w:eastAsia="SimSun"/>
      <w:lang w:val="ru-RU" w:eastAsia="ru-RU" w:bidi="ar-SA"/>
    </w:rPr>
  </w:style>
  <w:style w:type="table" w:customStyle="1" w:styleId="11fa">
    <w:name w:val="Стиль таблицы11"/>
    <w:basedOn w:val="ac"/>
    <w:semiHidden/>
    <w:rsid w:val="009963BE"/>
    <w:rPr>
      <w:rFonts w:eastAsia="SimSun"/>
    </w:rPr>
    <w:tblPr/>
  </w:style>
  <w:style w:type="paragraph" w:customStyle="1" w:styleId="Char1">
    <w:name w:val="Char1"/>
    <w:basedOn w:val="a7"/>
    <w:rsid w:val="009963BE"/>
    <w:pPr>
      <w:keepLines/>
      <w:spacing w:after="160" w:line="240" w:lineRule="exact"/>
      <w:ind w:left="-57" w:right="-57"/>
    </w:pPr>
    <w:rPr>
      <w:rFonts w:ascii="Verdana" w:eastAsia="MS Mincho" w:hAnsi="Verdana" w:cs="Franklin Gothic Book"/>
      <w:sz w:val="20"/>
      <w:szCs w:val="20"/>
      <w:lang w:val="en-US" w:eastAsia="en-US"/>
    </w:rPr>
  </w:style>
  <w:style w:type="paragraph" w:customStyle="1" w:styleId="-f0">
    <w:name w:val="УГТП-Наименование"/>
    <w:basedOn w:val="a7"/>
    <w:rsid w:val="009963BE"/>
    <w:pPr>
      <w:spacing w:after="0" w:line="240" w:lineRule="auto"/>
    </w:pPr>
    <w:rPr>
      <w:rFonts w:ascii="Arial" w:hAnsi="Arial" w:cs="Arial"/>
      <w:sz w:val="24"/>
      <w:szCs w:val="24"/>
    </w:rPr>
  </w:style>
  <w:style w:type="paragraph" w:customStyle="1" w:styleId="-f1">
    <w:name w:val="УГТП-Примечание"/>
    <w:basedOn w:val="a7"/>
    <w:rsid w:val="009963BE"/>
    <w:pPr>
      <w:spacing w:after="0" w:line="240" w:lineRule="auto"/>
      <w:jc w:val="center"/>
    </w:pPr>
    <w:rPr>
      <w:rFonts w:ascii="Arial" w:hAnsi="Arial" w:cs="Arial"/>
      <w:sz w:val="24"/>
      <w:szCs w:val="24"/>
    </w:rPr>
  </w:style>
  <w:style w:type="paragraph" w:customStyle="1" w:styleId="2fff2">
    <w:name w:val="Обычный.Обычный док2"/>
    <w:rsid w:val="009963BE"/>
    <w:pPr>
      <w:ind w:firstLine="851"/>
    </w:pPr>
    <w:rPr>
      <w:rFonts w:ascii="Times New Roman" w:eastAsia="Times New Roman" w:hAnsi="Times New Roman"/>
      <w:sz w:val="24"/>
    </w:rPr>
  </w:style>
  <w:style w:type="paragraph" w:customStyle="1" w:styleId="afffffffffffffb">
    <w:name w:val="Данные документа"/>
    <w:basedOn w:val="a7"/>
    <w:next w:val="a7"/>
    <w:qFormat/>
    <w:rsid w:val="009963BE"/>
    <w:pPr>
      <w:suppressAutoHyphens/>
      <w:spacing w:after="0" w:line="240" w:lineRule="auto"/>
      <w:jc w:val="center"/>
    </w:pPr>
    <w:rPr>
      <w:rFonts w:ascii="Arial" w:hAnsi="Arial"/>
      <w:b/>
      <w:sz w:val="24"/>
      <w:szCs w:val="20"/>
      <w:lang w:eastAsia="en-US"/>
    </w:rPr>
  </w:style>
  <w:style w:type="paragraph" w:customStyle="1" w:styleId="a4">
    <w:name w:val="НумерованныйБуквы"/>
    <w:basedOn w:val="a7"/>
    <w:rsid w:val="009963BE"/>
    <w:pPr>
      <w:numPr>
        <w:numId w:val="42"/>
      </w:numPr>
      <w:spacing w:after="0" w:line="360" w:lineRule="auto"/>
      <w:jc w:val="both"/>
    </w:pPr>
    <w:rPr>
      <w:rFonts w:ascii="Times New Roman" w:hAnsi="Times New Roman"/>
      <w:sz w:val="24"/>
      <w:szCs w:val="20"/>
    </w:rPr>
  </w:style>
  <w:style w:type="paragraph" w:customStyle="1" w:styleId="1fff5">
    <w:name w:val="Знак Знак Знак1 Знак Знак Знак Знак Знак Знак"/>
    <w:basedOn w:val="a7"/>
    <w:rsid w:val="009963BE"/>
    <w:pPr>
      <w:keepLines/>
      <w:spacing w:after="160" w:line="240" w:lineRule="exact"/>
    </w:pPr>
    <w:rPr>
      <w:rFonts w:ascii="Verdana" w:eastAsia="MS Mincho" w:hAnsi="Verdana" w:cs="Franklin Gothic Book"/>
      <w:sz w:val="20"/>
      <w:szCs w:val="20"/>
      <w:lang w:val="en-US" w:eastAsia="en-US"/>
    </w:rPr>
  </w:style>
  <w:style w:type="character" w:customStyle="1" w:styleId="11fb">
    <w:name w:val="Заголовок 1 без номера Знак1"/>
    <w:locked/>
    <w:rsid w:val="009963BE"/>
    <w:rPr>
      <w:b/>
      <w:sz w:val="24"/>
      <w:szCs w:val="28"/>
    </w:rPr>
  </w:style>
  <w:style w:type="numbering" w:customStyle="1" w:styleId="111">
    <w:name w:val="Список по тексту111"/>
    <w:uiPriority w:val="99"/>
    <w:rsid w:val="009963BE"/>
    <w:pPr>
      <w:numPr>
        <w:numId w:val="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numbering" w:customStyle="1" w:styleId="16">
    <w:name w:val="1111111"/>
  </w:style>
  <w:style w:type="numbering" w:customStyle="1" w:styleId="22">
    <w:name w:val="111111111"/>
    <w:pPr>
      <w:numPr>
        <w:numId w:val="15"/>
      </w:numPr>
    </w:pPr>
  </w:style>
  <w:style w:type="numbering" w:customStyle="1" w:styleId="30">
    <w:name w:val="1111115"/>
    <w:pPr>
      <w:numPr>
        <w:numId w:val="4"/>
      </w:numPr>
    </w:pPr>
  </w:style>
  <w:style w:type="numbering" w:customStyle="1" w:styleId="40">
    <w:name w:val="1ai"/>
    <w:pPr>
      <w:numPr>
        <w:numId w:val="9"/>
      </w:numPr>
    </w:pPr>
  </w:style>
  <w:style w:type="numbering" w:customStyle="1" w:styleId="50">
    <w:name w:val="1ai111"/>
  </w:style>
  <w:style w:type="numbering" w:customStyle="1" w:styleId="60">
    <w:name w:val="1ai1"/>
  </w:style>
  <w:style w:type="numbering" w:customStyle="1" w:styleId="70">
    <w:name w:val="11111111"/>
    <w:pPr>
      <w:numPr>
        <w:numId w:val="21"/>
      </w:numPr>
    </w:pPr>
  </w:style>
  <w:style w:type="numbering" w:customStyle="1" w:styleId="80">
    <w:name w:val="1ai3"/>
    <w:pPr>
      <w:numPr>
        <w:numId w:val="26"/>
      </w:numPr>
    </w:pPr>
  </w:style>
  <w:style w:type="numbering" w:customStyle="1" w:styleId="90">
    <w:name w:val="1ai41"/>
    <w:pPr>
      <w:numPr>
        <w:numId w:val="7"/>
      </w:numPr>
    </w:pPr>
  </w:style>
  <w:style w:type="numbering" w:customStyle="1" w:styleId="ac">
    <w:name w:val="a0"/>
    <w:pPr>
      <w:numPr>
        <w:numId w:val="31"/>
      </w:numPr>
    </w:pPr>
  </w:style>
  <w:style w:type="numbering" w:customStyle="1" w:styleId="ConsPlusNormal">
    <w:name w:val="a1"/>
    <w:pPr>
      <w:numPr>
        <w:numId w:val="32"/>
      </w:numPr>
    </w:pPr>
  </w:style>
  <w:style w:type="numbering" w:customStyle="1" w:styleId="ConsPlusTitle">
    <w:name w:val="1"/>
    <w:pPr>
      <w:numPr>
        <w:numId w:val="20"/>
      </w:numPr>
    </w:pPr>
  </w:style>
  <w:style w:type="numbering" w:customStyle="1" w:styleId="ad">
    <w:name w:val="111"/>
    <w:pPr>
      <w:numPr>
        <w:numId w:val="3"/>
      </w:numPr>
    </w:pPr>
  </w:style>
  <w:style w:type="numbering" w:customStyle="1" w:styleId="HeaderChar">
    <w:name w:val="21"/>
    <w:pPr>
      <w:numPr>
        <w:numId w:val="13"/>
      </w:numPr>
    </w:pPr>
  </w:style>
  <w:style w:type="numbering" w:customStyle="1" w:styleId="ae">
    <w:name w:val="1111112"/>
    <w:pPr>
      <w:numPr>
        <w:numId w:val="30"/>
      </w:numPr>
    </w:pPr>
  </w:style>
  <w:style w:type="numbering" w:customStyle="1" w:styleId="310">
    <w:name w:val="a5"/>
    <w:pPr>
      <w:numPr>
        <w:numId w:val="40"/>
      </w:numPr>
    </w:pPr>
  </w:style>
  <w:style w:type="numbering" w:customStyle="1" w:styleId="FR3">
    <w:name w:val="2"/>
    <w:pPr>
      <w:numPr>
        <w:numId w:val="27"/>
      </w:numPr>
    </w:pPr>
  </w:style>
  <w:style w:type="numbering" w:customStyle="1" w:styleId="af">
    <w:name w:val="1ai31"/>
    <w:pPr>
      <w:numPr>
        <w:numId w:val="8"/>
      </w:numPr>
    </w:pPr>
  </w:style>
  <w:style w:type="numbering" w:customStyle="1" w:styleId="af0">
    <w:name w:val="14"/>
    <w:pPr>
      <w:numPr>
        <w:numId w:val="19"/>
      </w:numPr>
    </w:pPr>
  </w:style>
  <w:style w:type="numbering" w:customStyle="1" w:styleId="af1">
    <w:name w:val="ArticleSection"/>
    <w:pPr>
      <w:numPr>
        <w:numId w:val="46"/>
      </w:numPr>
    </w:pPr>
  </w:style>
  <w:style w:type="numbering" w:customStyle="1" w:styleId="af2">
    <w:name w:val="31"/>
    <w:pPr>
      <w:numPr>
        <w:numId w:val="17"/>
      </w:numPr>
    </w:pPr>
  </w:style>
  <w:style w:type="numbering" w:customStyle="1" w:styleId="BodyTextIndentChar">
    <w:name w:val="11111131"/>
    <w:pPr>
      <w:numPr>
        <w:numId w:val="47"/>
      </w:numPr>
    </w:pPr>
  </w:style>
  <w:style w:type="numbering" w:customStyle="1" w:styleId="af3">
    <w:name w:val="1ai21"/>
    <w:pPr>
      <w:numPr>
        <w:numId w:val="25"/>
      </w:numPr>
    </w:pPr>
  </w:style>
  <w:style w:type="numbering" w:customStyle="1" w:styleId="32">
    <w:name w:val="110"/>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7834">
      <w:bodyDiv w:val="1"/>
      <w:marLeft w:val="0"/>
      <w:marRight w:val="0"/>
      <w:marTop w:val="0"/>
      <w:marBottom w:val="0"/>
      <w:divBdr>
        <w:top w:val="none" w:sz="0" w:space="0" w:color="auto"/>
        <w:left w:val="none" w:sz="0" w:space="0" w:color="auto"/>
        <w:bottom w:val="none" w:sz="0" w:space="0" w:color="auto"/>
        <w:right w:val="none" w:sz="0" w:space="0" w:color="auto"/>
      </w:divBdr>
    </w:div>
    <w:div w:id="33309597">
      <w:bodyDiv w:val="1"/>
      <w:marLeft w:val="0"/>
      <w:marRight w:val="0"/>
      <w:marTop w:val="0"/>
      <w:marBottom w:val="0"/>
      <w:divBdr>
        <w:top w:val="none" w:sz="0" w:space="0" w:color="auto"/>
        <w:left w:val="none" w:sz="0" w:space="0" w:color="auto"/>
        <w:bottom w:val="none" w:sz="0" w:space="0" w:color="auto"/>
        <w:right w:val="none" w:sz="0" w:space="0" w:color="auto"/>
      </w:divBdr>
    </w:div>
    <w:div w:id="61875857">
      <w:bodyDiv w:val="1"/>
      <w:marLeft w:val="0"/>
      <w:marRight w:val="0"/>
      <w:marTop w:val="0"/>
      <w:marBottom w:val="0"/>
      <w:divBdr>
        <w:top w:val="none" w:sz="0" w:space="0" w:color="auto"/>
        <w:left w:val="none" w:sz="0" w:space="0" w:color="auto"/>
        <w:bottom w:val="none" w:sz="0" w:space="0" w:color="auto"/>
        <w:right w:val="none" w:sz="0" w:space="0" w:color="auto"/>
      </w:divBdr>
    </w:div>
    <w:div w:id="84765943">
      <w:bodyDiv w:val="1"/>
      <w:marLeft w:val="0"/>
      <w:marRight w:val="0"/>
      <w:marTop w:val="0"/>
      <w:marBottom w:val="0"/>
      <w:divBdr>
        <w:top w:val="none" w:sz="0" w:space="0" w:color="auto"/>
        <w:left w:val="none" w:sz="0" w:space="0" w:color="auto"/>
        <w:bottom w:val="none" w:sz="0" w:space="0" w:color="auto"/>
        <w:right w:val="none" w:sz="0" w:space="0" w:color="auto"/>
      </w:divBdr>
    </w:div>
    <w:div w:id="108595508">
      <w:bodyDiv w:val="1"/>
      <w:marLeft w:val="0"/>
      <w:marRight w:val="0"/>
      <w:marTop w:val="0"/>
      <w:marBottom w:val="0"/>
      <w:divBdr>
        <w:top w:val="none" w:sz="0" w:space="0" w:color="auto"/>
        <w:left w:val="none" w:sz="0" w:space="0" w:color="auto"/>
        <w:bottom w:val="none" w:sz="0" w:space="0" w:color="auto"/>
        <w:right w:val="none" w:sz="0" w:space="0" w:color="auto"/>
      </w:divBdr>
    </w:div>
    <w:div w:id="110369477">
      <w:bodyDiv w:val="1"/>
      <w:marLeft w:val="0"/>
      <w:marRight w:val="0"/>
      <w:marTop w:val="0"/>
      <w:marBottom w:val="0"/>
      <w:divBdr>
        <w:top w:val="none" w:sz="0" w:space="0" w:color="auto"/>
        <w:left w:val="none" w:sz="0" w:space="0" w:color="auto"/>
        <w:bottom w:val="none" w:sz="0" w:space="0" w:color="auto"/>
        <w:right w:val="none" w:sz="0" w:space="0" w:color="auto"/>
      </w:divBdr>
    </w:div>
    <w:div w:id="191112486">
      <w:bodyDiv w:val="1"/>
      <w:marLeft w:val="0"/>
      <w:marRight w:val="0"/>
      <w:marTop w:val="0"/>
      <w:marBottom w:val="0"/>
      <w:divBdr>
        <w:top w:val="none" w:sz="0" w:space="0" w:color="auto"/>
        <w:left w:val="none" w:sz="0" w:space="0" w:color="auto"/>
        <w:bottom w:val="none" w:sz="0" w:space="0" w:color="auto"/>
        <w:right w:val="none" w:sz="0" w:space="0" w:color="auto"/>
      </w:divBdr>
    </w:div>
    <w:div w:id="246426132">
      <w:bodyDiv w:val="1"/>
      <w:marLeft w:val="0"/>
      <w:marRight w:val="0"/>
      <w:marTop w:val="0"/>
      <w:marBottom w:val="0"/>
      <w:divBdr>
        <w:top w:val="none" w:sz="0" w:space="0" w:color="auto"/>
        <w:left w:val="none" w:sz="0" w:space="0" w:color="auto"/>
        <w:bottom w:val="none" w:sz="0" w:space="0" w:color="auto"/>
        <w:right w:val="none" w:sz="0" w:space="0" w:color="auto"/>
      </w:divBdr>
    </w:div>
    <w:div w:id="272791997">
      <w:marLeft w:val="0"/>
      <w:marRight w:val="0"/>
      <w:marTop w:val="0"/>
      <w:marBottom w:val="0"/>
      <w:divBdr>
        <w:top w:val="none" w:sz="0" w:space="0" w:color="auto"/>
        <w:left w:val="none" w:sz="0" w:space="0" w:color="auto"/>
        <w:bottom w:val="none" w:sz="0" w:space="0" w:color="auto"/>
        <w:right w:val="none" w:sz="0" w:space="0" w:color="auto"/>
      </w:divBdr>
    </w:div>
    <w:div w:id="272791998">
      <w:marLeft w:val="0"/>
      <w:marRight w:val="0"/>
      <w:marTop w:val="0"/>
      <w:marBottom w:val="0"/>
      <w:divBdr>
        <w:top w:val="none" w:sz="0" w:space="0" w:color="auto"/>
        <w:left w:val="none" w:sz="0" w:space="0" w:color="auto"/>
        <w:bottom w:val="none" w:sz="0" w:space="0" w:color="auto"/>
        <w:right w:val="none" w:sz="0" w:space="0" w:color="auto"/>
      </w:divBdr>
    </w:div>
    <w:div w:id="272791999">
      <w:marLeft w:val="0"/>
      <w:marRight w:val="0"/>
      <w:marTop w:val="0"/>
      <w:marBottom w:val="0"/>
      <w:divBdr>
        <w:top w:val="none" w:sz="0" w:space="0" w:color="auto"/>
        <w:left w:val="none" w:sz="0" w:space="0" w:color="auto"/>
        <w:bottom w:val="none" w:sz="0" w:space="0" w:color="auto"/>
        <w:right w:val="none" w:sz="0" w:space="0" w:color="auto"/>
      </w:divBdr>
    </w:div>
    <w:div w:id="272792000">
      <w:marLeft w:val="0"/>
      <w:marRight w:val="0"/>
      <w:marTop w:val="0"/>
      <w:marBottom w:val="0"/>
      <w:divBdr>
        <w:top w:val="none" w:sz="0" w:space="0" w:color="auto"/>
        <w:left w:val="none" w:sz="0" w:space="0" w:color="auto"/>
        <w:bottom w:val="none" w:sz="0" w:space="0" w:color="auto"/>
        <w:right w:val="none" w:sz="0" w:space="0" w:color="auto"/>
      </w:divBdr>
    </w:div>
    <w:div w:id="272792001">
      <w:marLeft w:val="0"/>
      <w:marRight w:val="0"/>
      <w:marTop w:val="0"/>
      <w:marBottom w:val="0"/>
      <w:divBdr>
        <w:top w:val="none" w:sz="0" w:space="0" w:color="auto"/>
        <w:left w:val="none" w:sz="0" w:space="0" w:color="auto"/>
        <w:bottom w:val="none" w:sz="0" w:space="0" w:color="auto"/>
        <w:right w:val="none" w:sz="0" w:space="0" w:color="auto"/>
      </w:divBdr>
    </w:div>
    <w:div w:id="272792002">
      <w:marLeft w:val="0"/>
      <w:marRight w:val="0"/>
      <w:marTop w:val="0"/>
      <w:marBottom w:val="0"/>
      <w:divBdr>
        <w:top w:val="none" w:sz="0" w:space="0" w:color="auto"/>
        <w:left w:val="none" w:sz="0" w:space="0" w:color="auto"/>
        <w:bottom w:val="none" w:sz="0" w:space="0" w:color="auto"/>
        <w:right w:val="none" w:sz="0" w:space="0" w:color="auto"/>
      </w:divBdr>
    </w:div>
    <w:div w:id="272792003">
      <w:marLeft w:val="0"/>
      <w:marRight w:val="0"/>
      <w:marTop w:val="0"/>
      <w:marBottom w:val="0"/>
      <w:divBdr>
        <w:top w:val="none" w:sz="0" w:space="0" w:color="auto"/>
        <w:left w:val="none" w:sz="0" w:space="0" w:color="auto"/>
        <w:bottom w:val="none" w:sz="0" w:space="0" w:color="auto"/>
        <w:right w:val="none" w:sz="0" w:space="0" w:color="auto"/>
      </w:divBdr>
    </w:div>
    <w:div w:id="272792004">
      <w:marLeft w:val="0"/>
      <w:marRight w:val="0"/>
      <w:marTop w:val="0"/>
      <w:marBottom w:val="0"/>
      <w:divBdr>
        <w:top w:val="none" w:sz="0" w:space="0" w:color="auto"/>
        <w:left w:val="none" w:sz="0" w:space="0" w:color="auto"/>
        <w:bottom w:val="none" w:sz="0" w:space="0" w:color="auto"/>
        <w:right w:val="none" w:sz="0" w:space="0" w:color="auto"/>
      </w:divBdr>
    </w:div>
    <w:div w:id="272792005">
      <w:marLeft w:val="0"/>
      <w:marRight w:val="0"/>
      <w:marTop w:val="0"/>
      <w:marBottom w:val="0"/>
      <w:divBdr>
        <w:top w:val="none" w:sz="0" w:space="0" w:color="auto"/>
        <w:left w:val="none" w:sz="0" w:space="0" w:color="auto"/>
        <w:bottom w:val="none" w:sz="0" w:space="0" w:color="auto"/>
        <w:right w:val="none" w:sz="0" w:space="0" w:color="auto"/>
      </w:divBdr>
    </w:div>
    <w:div w:id="272792006">
      <w:marLeft w:val="0"/>
      <w:marRight w:val="0"/>
      <w:marTop w:val="0"/>
      <w:marBottom w:val="0"/>
      <w:divBdr>
        <w:top w:val="none" w:sz="0" w:space="0" w:color="auto"/>
        <w:left w:val="none" w:sz="0" w:space="0" w:color="auto"/>
        <w:bottom w:val="none" w:sz="0" w:space="0" w:color="auto"/>
        <w:right w:val="none" w:sz="0" w:space="0" w:color="auto"/>
      </w:divBdr>
    </w:div>
    <w:div w:id="272792007">
      <w:marLeft w:val="0"/>
      <w:marRight w:val="0"/>
      <w:marTop w:val="0"/>
      <w:marBottom w:val="0"/>
      <w:divBdr>
        <w:top w:val="none" w:sz="0" w:space="0" w:color="auto"/>
        <w:left w:val="none" w:sz="0" w:space="0" w:color="auto"/>
        <w:bottom w:val="none" w:sz="0" w:space="0" w:color="auto"/>
        <w:right w:val="none" w:sz="0" w:space="0" w:color="auto"/>
      </w:divBdr>
    </w:div>
    <w:div w:id="272792008">
      <w:marLeft w:val="0"/>
      <w:marRight w:val="0"/>
      <w:marTop w:val="0"/>
      <w:marBottom w:val="0"/>
      <w:divBdr>
        <w:top w:val="none" w:sz="0" w:space="0" w:color="auto"/>
        <w:left w:val="none" w:sz="0" w:space="0" w:color="auto"/>
        <w:bottom w:val="none" w:sz="0" w:space="0" w:color="auto"/>
        <w:right w:val="none" w:sz="0" w:space="0" w:color="auto"/>
      </w:divBdr>
    </w:div>
    <w:div w:id="272792009">
      <w:marLeft w:val="0"/>
      <w:marRight w:val="0"/>
      <w:marTop w:val="0"/>
      <w:marBottom w:val="0"/>
      <w:divBdr>
        <w:top w:val="none" w:sz="0" w:space="0" w:color="auto"/>
        <w:left w:val="none" w:sz="0" w:space="0" w:color="auto"/>
        <w:bottom w:val="none" w:sz="0" w:space="0" w:color="auto"/>
        <w:right w:val="none" w:sz="0" w:space="0" w:color="auto"/>
      </w:divBdr>
    </w:div>
    <w:div w:id="272792010">
      <w:marLeft w:val="0"/>
      <w:marRight w:val="0"/>
      <w:marTop w:val="0"/>
      <w:marBottom w:val="0"/>
      <w:divBdr>
        <w:top w:val="none" w:sz="0" w:space="0" w:color="auto"/>
        <w:left w:val="none" w:sz="0" w:space="0" w:color="auto"/>
        <w:bottom w:val="none" w:sz="0" w:space="0" w:color="auto"/>
        <w:right w:val="none" w:sz="0" w:space="0" w:color="auto"/>
      </w:divBdr>
    </w:div>
    <w:div w:id="272792011">
      <w:marLeft w:val="0"/>
      <w:marRight w:val="0"/>
      <w:marTop w:val="0"/>
      <w:marBottom w:val="0"/>
      <w:divBdr>
        <w:top w:val="none" w:sz="0" w:space="0" w:color="auto"/>
        <w:left w:val="none" w:sz="0" w:space="0" w:color="auto"/>
        <w:bottom w:val="none" w:sz="0" w:space="0" w:color="auto"/>
        <w:right w:val="none" w:sz="0" w:space="0" w:color="auto"/>
      </w:divBdr>
    </w:div>
    <w:div w:id="272792012">
      <w:marLeft w:val="0"/>
      <w:marRight w:val="0"/>
      <w:marTop w:val="0"/>
      <w:marBottom w:val="0"/>
      <w:divBdr>
        <w:top w:val="none" w:sz="0" w:space="0" w:color="auto"/>
        <w:left w:val="none" w:sz="0" w:space="0" w:color="auto"/>
        <w:bottom w:val="none" w:sz="0" w:space="0" w:color="auto"/>
        <w:right w:val="none" w:sz="0" w:space="0" w:color="auto"/>
      </w:divBdr>
    </w:div>
    <w:div w:id="272792013">
      <w:marLeft w:val="0"/>
      <w:marRight w:val="0"/>
      <w:marTop w:val="0"/>
      <w:marBottom w:val="0"/>
      <w:divBdr>
        <w:top w:val="none" w:sz="0" w:space="0" w:color="auto"/>
        <w:left w:val="none" w:sz="0" w:space="0" w:color="auto"/>
        <w:bottom w:val="none" w:sz="0" w:space="0" w:color="auto"/>
        <w:right w:val="none" w:sz="0" w:space="0" w:color="auto"/>
      </w:divBdr>
    </w:div>
    <w:div w:id="272792014">
      <w:marLeft w:val="0"/>
      <w:marRight w:val="0"/>
      <w:marTop w:val="0"/>
      <w:marBottom w:val="0"/>
      <w:divBdr>
        <w:top w:val="none" w:sz="0" w:space="0" w:color="auto"/>
        <w:left w:val="none" w:sz="0" w:space="0" w:color="auto"/>
        <w:bottom w:val="none" w:sz="0" w:space="0" w:color="auto"/>
        <w:right w:val="none" w:sz="0" w:space="0" w:color="auto"/>
      </w:divBdr>
    </w:div>
    <w:div w:id="272792015">
      <w:marLeft w:val="0"/>
      <w:marRight w:val="0"/>
      <w:marTop w:val="0"/>
      <w:marBottom w:val="0"/>
      <w:divBdr>
        <w:top w:val="none" w:sz="0" w:space="0" w:color="auto"/>
        <w:left w:val="none" w:sz="0" w:space="0" w:color="auto"/>
        <w:bottom w:val="none" w:sz="0" w:space="0" w:color="auto"/>
        <w:right w:val="none" w:sz="0" w:space="0" w:color="auto"/>
      </w:divBdr>
    </w:div>
    <w:div w:id="272792016">
      <w:marLeft w:val="0"/>
      <w:marRight w:val="0"/>
      <w:marTop w:val="0"/>
      <w:marBottom w:val="0"/>
      <w:divBdr>
        <w:top w:val="none" w:sz="0" w:space="0" w:color="auto"/>
        <w:left w:val="none" w:sz="0" w:space="0" w:color="auto"/>
        <w:bottom w:val="none" w:sz="0" w:space="0" w:color="auto"/>
        <w:right w:val="none" w:sz="0" w:space="0" w:color="auto"/>
      </w:divBdr>
    </w:div>
    <w:div w:id="272792017">
      <w:marLeft w:val="0"/>
      <w:marRight w:val="0"/>
      <w:marTop w:val="0"/>
      <w:marBottom w:val="0"/>
      <w:divBdr>
        <w:top w:val="none" w:sz="0" w:space="0" w:color="auto"/>
        <w:left w:val="none" w:sz="0" w:space="0" w:color="auto"/>
        <w:bottom w:val="none" w:sz="0" w:space="0" w:color="auto"/>
        <w:right w:val="none" w:sz="0" w:space="0" w:color="auto"/>
      </w:divBdr>
    </w:div>
    <w:div w:id="272792018">
      <w:marLeft w:val="0"/>
      <w:marRight w:val="0"/>
      <w:marTop w:val="0"/>
      <w:marBottom w:val="0"/>
      <w:divBdr>
        <w:top w:val="none" w:sz="0" w:space="0" w:color="auto"/>
        <w:left w:val="none" w:sz="0" w:space="0" w:color="auto"/>
        <w:bottom w:val="none" w:sz="0" w:space="0" w:color="auto"/>
        <w:right w:val="none" w:sz="0" w:space="0" w:color="auto"/>
      </w:divBdr>
    </w:div>
    <w:div w:id="272792019">
      <w:marLeft w:val="0"/>
      <w:marRight w:val="0"/>
      <w:marTop w:val="0"/>
      <w:marBottom w:val="0"/>
      <w:divBdr>
        <w:top w:val="none" w:sz="0" w:space="0" w:color="auto"/>
        <w:left w:val="none" w:sz="0" w:space="0" w:color="auto"/>
        <w:bottom w:val="none" w:sz="0" w:space="0" w:color="auto"/>
        <w:right w:val="none" w:sz="0" w:space="0" w:color="auto"/>
      </w:divBdr>
    </w:div>
    <w:div w:id="272792020">
      <w:marLeft w:val="0"/>
      <w:marRight w:val="0"/>
      <w:marTop w:val="0"/>
      <w:marBottom w:val="0"/>
      <w:divBdr>
        <w:top w:val="none" w:sz="0" w:space="0" w:color="auto"/>
        <w:left w:val="none" w:sz="0" w:space="0" w:color="auto"/>
        <w:bottom w:val="none" w:sz="0" w:space="0" w:color="auto"/>
        <w:right w:val="none" w:sz="0" w:space="0" w:color="auto"/>
      </w:divBdr>
    </w:div>
    <w:div w:id="272792021">
      <w:marLeft w:val="0"/>
      <w:marRight w:val="0"/>
      <w:marTop w:val="0"/>
      <w:marBottom w:val="0"/>
      <w:divBdr>
        <w:top w:val="none" w:sz="0" w:space="0" w:color="auto"/>
        <w:left w:val="none" w:sz="0" w:space="0" w:color="auto"/>
        <w:bottom w:val="none" w:sz="0" w:space="0" w:color="auto"/>
        <w:right w:val="none" w:sz="0" w:space="0" w:color="auto"/>
      </w:divBdr>
    </w:div>
    <w:div w:id="272792022">
      <w:marLeft w:val="0"/>
      <w:marRight w:val="0"/>
      <w:marTop w:val="0"/>
      <w:marBottom w:val="0"/>
      <w:divBdr>
        <w:top w:val="none" w:sz="0" w:space="0" w:color="auto"/>
        <w:left w:val="none" w:sz="0" w:space="0" w:color="auto"/>
        <w:bottom w:val="none" w:sz="0" w:space="0" w:color="auto"/>
        <w:right w:val="none" w:sz="0" w:space="0" w:color="auto"/>
      </w:divBdr>
    </w:div>
    <w:div w:id="272792023">
      <w:marLeft w:val="0"/>
      <w:marRight w:val="0"/>
      <w:marTop w:val="0"/>
      <w:marBottom w:val="0"/>
      <w:divBdr>
        <w:top w:val="none" w:sz="0" w:space="0" w:color="auto"/>
        <w:left w:val="none" w:sz="0" w:space="0" w:color="auto"/>
        <w:bottom w:val="none" w:sz="0" w:space="0" w:color="auto"/>
        <w:right w:val="none" w:sz="0" w:space="0" w:color="auto"/>
      </w:divBdr>
    </w:div>
    <w:div w:id="272792024">
      <w:marLeft w:val="0"/>
      <w:marRight w:val="0"/>
      <w:marTop w:val="0"/>
      <w:marBottom w:val="0"/>
      <w:divBdr>
        <w:top w:val="none" w:sz="0" w:space="0" w:color="auto"/>
        <w:left w:val="none" w:sz="0" w:space="0" w:color="auto"/>
        <w:bottom w:val="none" w:sz="0" w:space="0" w:color="auto"/>
        <w:right w:val="none" w:sz="0" w:space="0" w:color="auto"/>
      </w:divBdr>
    </w:div>
    <w:div w:id="272792025">
      <w:marLeft w:val="0"/>
      <w:marRight w:val="0"/>
      <w:marTop w:val="0"/>
      <w:marBottom w:val="0"/>
      <w:divBdr>
        <w:top w:val="none" w:sz="0" w:space="0" w:color="auto"/>
        <w:left w:val="none" w:sz="0" w:space="0" w:color="auto"/>
        <w:bottom w:val="none" w:sz="0" w:space="0" w:color="auto"/>
        <w:right w:val="none" w:sz="0" w:space="0" w:color="auto"/>
      </w:divBdr>
    </w:div>
    <w:div w:id="272792026">
      <w:marLeft w:val="0"/>
      <w:marRight w:val="0"/>
      <w:marTop w:val="0"/>
      <w:marBottom w:val="0"/>
      <w:divBdr>
        <w:top w:val="none" w:sz="0" w:space="0" w:color="auto"/>
        <w:left w:val="none" w:sz="0" w:space="0" w:color="auto"/>
        <w:bottom w:val="none" w:sz="0" w:space="0" w:color="auto"/>
        <w:right w:val="none" w:sz="0" w:space="0" w:color="auto"/>
      </w:divBdr>
    </w:div>
    <w:div w:id="272792027">
      <w:marLeft w:val="0"/>
      <w:marRight w:val="0"/>
      <w:marTop w:val="0"/>
      <w:marBottom w:val="0"/>
      <w:divBdr>
        <w:top w:val="none" w:sz="0" w:space="0" w:color="auto"/>
        <w:left w:val="none" w:sz="0" w:space="0" w:color="auto"/>
        <w:bottom w:val="none" w:sz="0" w:space="0" w:color="auto"/>
        <w:right w:val="none" w:sz="0" w:space="0" w:color="auto"/>
      </w:divBdr>
    </w:div>
    <w:div w:id="272792028">
      <w:marLeft w:val="0"/>
      <w:marRight w:val="0"/>
      <w:marTop w:val="0"/>
      <w:marBottom w:val="0"/>
      <w:divBdr>
        <w:top w:val="none" w:sz="0" w:space="0" w:color="auto"/>
        <w:left w:val="none" w:sz="0" w:space="0" w:color="auto"/>
        <w:bottom w:val="none" w:sz="0" w:space="0" w:color="auto"/>
        <w:right w:val="none" w:sz="0" w:space="0" w:color="auto"/>
      </w:divBdr>
    </w:div>
    <w:div w:id="272792029">
      <w:marLeft w:val="0"/>
      <w:marRight w:val="0"/>
      <w:marTop w:val="0"/>
      <w:marBottom w:val="0"/>
      <w:divBdr>
        <w:top w:val="none" w:sz="0" w:space="0" w:color="auto"/>
        <w:left w:val="none" w:sz="0" w:space="0" w:color="auto"/>
        <w:bottom w:val="none" w:sz="0" w:space="0" w:color="auto"/>
        <w:right w:val="none" w:sz="0" w:space="0" w:color="auto"/>
      </w:divBdr>
    </w:div>
    <w:div w:id="272792030">
      <w:marLeft w:val="0"/>
      <w:marRight w:val="0"/>
      <w:marTop w:val="0"/>
      <w:marBottom w:val="0"/>
      <w:divBdr>
        <w:top w:val="none" w:sz="0" w:space="0" w:color="auto"/>
        <w:left w:val="none" w:sz="0" w:space="0" w:color="auto"/>
        <w:bottom w:val="none" w:sz="0" w:space="0" w:color="auto"/>
        <w:right w:val="none" w:sz="0" w:space="0" w:color="auto"/>
      </w:divBdr>
    </w:div>
    <w:div w:id="272792031">
      <w:marLeft w:val="0"/>
      <w:marRight w:val="0"/>
      <w:marTop w:val="0"/>
      <w:marBottom w:val="0"/>
      <w:divBdr>
        <w:top w:val="none" w:sz="0" w:space="0" w:color="auto"/>
        <w:left w:val="none" w:sz="0" w:space="0" w:color="auto"/>
        <w:bottom w:val="none" w:sz="0" w:space="0" w:color="auto"/>
        <w:right w:val="none" w:sz="0" w:space="0" w:color="auto"/>
      </w:divBdr>
    </w:div>
    <w:div w:id="272792032">
      <w:marLeft w:val="0"/>
      <w:marRight w:val="0"/>
      <w:marTop w:val="0"/>
      <w:marBottom w:val="0"/>
      <w:divBdr>
        <w:top w:val="none" w:sz="0" w:space="0" w:color="auto"/>
        <w:left w:val="none" w:sz="0" w:space="0" w:color="auto"/>
        <w:bottom w:val="none" w:sz="0" w:space="0" w:color="auto"/>
        <w:right w:val="none" w:sz="0" w:space="0" w:color="auto"/>
      </w:divBdr>
    </w:div>
    <w:div w:id="272792033">
      <w:marLeft w:val="0"/>
      <w:marRight w:val="0"/>
      <w:marTop w:val="0"/>
      <w:marBottom w:val="0"/>
      <w:divBdr>
        <w:top w:val="none" w:sz="0" w:space="0" w:color="auto"/>
        <w:left w:val="none" w:sz="0" w:space="0" w:color="auto"/>
        <w:bottom w:val="none" w:sz="0" w:space="0" w:color="auto"/>
        <w:right w:val="none" w:sz="0" w:space="0" w:color="auto"/>
      </w:divBdr>
    </w:div>
    <w:div w:id="272792034">
      <w:marLeft w:val="0"/>
      <w:marRight w:val="0"/>
      <w:marTop w:val="0"/>
      <w:marBottom w:val="0"/>
      <w:divBdr>
        <w:top w:val="none" w:sz="0" w:space="0" w:color="auto"/>
        <w:left w:val="none" w:sz="0" w:space="0" w:color="auto"/>
        <w:bottom w:val="none" w:sz="0" w:space="0" w:color="auto"/>
        <w:right w:val="none" w:sz="0" w:space="0" w:color="auto"/>
      </w:divBdr>
    </w:div>
    <w:div w:id="272792035">
      <w:marLeft w:val="0"/>
      <w:marRight w:val="0"/>
      <w:marTop w:val="0"/>
      <w:marBottom w:val="0"/>
      <w:divBdr>
        <w:top w:val="none" w:sz="0" w:space="0" w:color="auto"/>
        <w:left w:val="none" w:sz="0" w:space="0" w:color="auto"/>
        <w:bottom w:val="none" w:sz="0" w:space="0" w:color="auto"/>
        <w:right w:val="none" w:sz="0" w:space="0" w:color="auto"/>
      </w:divBdr>
    </w:div>
    <w:div w:id="272792036">
      <w:marLeft w:val="0"/>
      <w:marRight w:val="0"/>
      <w:marTop w:val="0"/>
      <w:marBottom w:val="0"/>
      <w:divBdr>
        <w:top w:val="none" w:sz="0" w:space="0" w:color="auto"/>
        <w:left w:val="none" w:sz="0" w:space="0" w:color="auto"/>
        <w:bottom w:val="none" w:sz="0" w:space="0" w:color="auto"/>
        <w:right w:val="none" w:sz="0" w:space="0" w:color="auto"/>
      </w:divBdr>
    </w:div>
    <w:div w:id="272792037">
      <w:marLeft w:val="0"/>
      <w:marRight w:val="0"/>
      <w:marTop w:val="0"/>
      <w:marBottom w:val="0"/>
      <w:divBdr>
        <w:top w:val="none" w:sz="0" w:space="0" w:color="auto"/>
        <w:left w:val="none" w:sz="0" w:space="0" w:color="auto"/>
        <w:bottom w:val="none" w:sz="0" w:space="0" w:color="auto"/>
        <w:right w:val="none" w:sz="0" w:space="0" w:color="auto"/>
      </w:divBdr>
    </w:div>
    <w:div w:id="272792038">
      <w:marLeft w:val="0"/>
      <w:marRight w:val="0"/>
      <w:marTop w:val="0"/>
      <w:marBottom w:val="0"/>
      <w:divBdr>
        <w:top w:val="none" w:sz="0" w:space="0" w:color="auto"/>
        <w:left w:val="none" w:sz="0" w:space="0" w:color="auto"/>
        <w:bottom w:val="none" w:sz="0" w:space="0" w:color="auto"/>
        <w:right w:val="none" w:sz="0" w:space="0" w:color="auto"/>
      </w:divBdr>
    </w:div>
    <w:div w:id="272792039">
      <w:marLeft w:val="0"/>
      <w:marRight w:val="0"/>
      <w:marTop w:val="0"/>
      <w:marBottom w:val="0"/>
      <w:divBdr>
        <w:top w:val="none" w:sz="0" w:space="0" w:color="auto"/>
        <w:left w:val="none" w:sz="0" w:space="0" w:color="auto"/>
        <w:bottom w:val="none" w:sz="0" w:space="0" w:color="auto"/>
        <w:right w:val="none" w:sz="0" w:space="0" w:color="auto"/>
      </w:divBdr>
    </w:div>
    <w:div w:id="272792040">
      <w:marLeft w:val="0"/>
      <w:marRight w:val="0"/>
      <w:marTop w:val="0"/>
      <w:marBottom w:val="0"/>
      <w:divBdr>
        <w:top w:val="none" w:sz="0" w:space="0" w:color="auto"/>
        <w:left w:val="none" w:sz="0" w:space="0" w:color="auto"/>
        <w:bottom w:val="none" w:sz="0" w:space="0" w:color="auto"/>
        <w:right w:val="none" w:sz="0" w:space="0" w:color="auto"/>
      </w:divBdr>
    </w:div>
    <w:div w:id="272792041">
      <w:marLeft w:val="0"/>
      <w:marRight w:val="0"/>
      <w:marTop w:val="0"/>
      <w:marBottom w:val="0"/>
      <w:divBdr>
        <w:top w:val="none" w:sz="0" w:space="0" w:color="auto"/>
        <w:left w:val="none" w:sz="0" w:space="0" w:color="auto"/>
        <w:bottom w:val="none" w:sz="0" w:space="0" w:color="auto"/>
        <w:right w:val="none" w:sz="0" w:space="0" w:color="auto"/>
      </w:divBdr>
    </w:div>
    <w:div w:id="272792042">
      <w:marLeft w:val="0"/>
      <w:marRight w:val="0"/>
      <w:marTop w:val="0"/>
      <w:marBottom w:val="0"/>
      <w:divBdr>
        <w:top w:val="none" w:sz="0" w:space="0" w:color="auto"/>
        <w:left w:val="none" w:sz="0" w:space="0" w:color="auto"/>
        <w:bottom w:val="none" w:sz="0" w:space="0" w:color="auto"/>
        <w:right w:val="none" w:sz="0" w:space="0" w:color="auto"/>
      </w:divBdr>
    </w:div>
    <w:div w:id="272792043">
      <w:marLeft w:val="0"/>
      <w:marRight w:val="0"/>
      <w:marTop w:val="0"/>
      <w:marBottom w:val="0"/>
      <w:divBdr>
        <w:top w:val="none" w:sz="0" w:space="0" w:color="auto"/>
        <w:left w:val="none" w:sz="0" w:space="0" w:color="auto"/>
        <w:bottom w:val="none" w:sz="0" w:space="0" w:color="auto"/>
        <w:right w:val="none" w:sz="0" w:space="0" w:color="auto"/>
      </w:divBdr>
    </w:div>
    <w:div w:id="272792044">
      <w:marLeft w:val="0"/>
      <w:marRight w:val="0"/>
      <w:marTop w:val="0"/>
      <w:marBottom w:val="0"/>
      <w:divBdr>
        <w:top w:val="none" w:sz="0" w:space="0" w:color="auto"/>
        <w:left w:val="none" w:sz="0" w:space="0" w:color="auto"/>
        <w:bottom w:val="none" w:sz="0" w:space="0" w:color="auto"/>
        <w:right w:val="none" w:sz="0" w:space="0" w:color="auto"/>
      </w:divBdr>
    </w:div>
    <w:div w:id="272792045">
      <w:marLeft w:val="0"/>
      <w:marRight w:val="0"/>
      <w:marTop w:val="0"/>
      <w:marBottom w:val="0"/>
      <w:divBdr>
        <w:top w:val="none" w:sz="0" w:space="0" w:color="auto"/>
        <w:left w:val="none" w:sz="0" w:space="0" w:color="auto"/>
        <w:bottom w:val="none" w:sz="0" w:space="0" w:color="auto"/>
        <w:right w:val="none" w:sz="0" w:space="0" w:color="auto"/>
      </w:divBdr>
    </w:div>
    <w:div w:id="272792046">
      <w:marLeft w:val="0"/>
      <w:marRight w:val="0"/>
      <w:marTop w:val="0"/>
      <w:marBottom w:val="0"/>
      <w:divBdr>
        <w:top w:val="none" w:sz="0" w:space="0" w:color="auto"/>
        <w:left w:val="none" w:sz="0" w:space="0" w:color="auto"/>
        <w:bottom w:val="none" w:sz="0" w:space="0" w:color="auto"/>
        <w:right w:val="none" w:sz="0" w:space="0" w:color="auto"/>
      </w:divBdr>
    </w:div>
    <w:div w:id="272792047">
      <w:marLeft w:val="0"/>
      <w:marRight w:val="0"/>
      <w:marTop w:val="0"/>
      <w:marBottom w:val="0"/>
      <w:divBdr>
        <w:top w:val="none" w:sz="0" w:space="0" w:color="auto"/>
        <w:left w:val="none" w:sz="0" w:space="0" w:color="auto"/>
        <w:bottom w:val="none" w:sz="0" w:space="0" w:color="auto"/>
        <w:right w:val="none" w:sz="0" w:space="0" w:color="auto"/>
      </w:divBdr>
    </w:div>
    <w:div w:id="272792048">
      <w:marLeft w:val="0"/>
      <w:marRight w:val="0"/>
      <w:marTop w:val="0"/>
      <w:marBottom w:val="0"/>
      <w:divBdr>
        <w:top w:val="none" w:sz="0" w:space="0" w:color="auto"/>
        <w:left w:val="none" w:sz="0" w:space="0" w:color="auto"/>
        <w:bottom w:val="none" w:sz="0" w:space="0" w:color="auto"/>
        <w:right w:val="none" w:sz="0" w:space="0" w:color="auto"/>
      </w:divBdr>
    </w:div>
    <w:div w:id="272792049">
      <w:marLeft w:val="0"/>
      <w:marRight w:val="0"/>
      <w:marTop w:val="0"/>
      <w:marBottom w:val="0"/>
      <w:divBdr>
        <w:top w:val="none" w:sz="0" w:space="0" w:color="auto"/>
        <w:left w:val="none" w:sz="0" w:space="0" w:color="auto"/>
        <w:bottom w:val="none" w:sz="0" w:space="0" w:color="auto"/>
        <w:right w:val="none" w:sz="0" w:space="0" w:color="auto"/>
      </w:divBdr>
    </w:div>
    <w:div w:id="272792050">
      <w:marLeft w:val="0"/>
      <w:marRight w:val="0"/>
      <w:marTop w:val="0"/>
      <w:marBottom w:val="0"/>
      <w:divBdr>
        <w:top w:val="none" w:sz="0" w:space="0" w:color="auto"/>
        <w:left w:val="none" w:sz="0" w:space="0" w:color="auto"/>
        <w:bottom w:val="none" w:sz="0" w:space="0" w:color="auto"/>
        <w:right w:val="none" w:sz="0" w:space="0" w:color="auto"/>
      </w:divBdr>
    </w:div>
    <w:div w:id="272792051">
      <w:marLeft w:val="0"/>
      <w:marRight w:val="0"/>
      <w:marTop w:val="0"/>
      <w:marBottom w:val="0"/>
      <w:divBdr>
        <w:top w:val="none" w:sz="0" w:space="0" w:color="auto"/>
        <w:left w:val="none" w:sz="0" w:space="0" w:color="auto"/>
        <w:bottom w:val="none" w:sz="0" w:space="0" w:color="auto"/>
        <w:right w:val="none" w:sz="0" w:space="0" w:color="auto"/>
      </w:divBdr>
    </w:div>
    <w:div w:id="272792052">
      <w:marLeft w:val="0"/>
      <w:marRight w:val="0"/>
      <w:marTop w:val="0"/>
      <w:marBottom w:val="0"/>
      <w:divBdr>
        <w:top w:val="none" w:sz="0" w:space="0" w:color="auto"/>
        <w:left w:val="none" w:sz="0" w:space="0" w:color="auto"/>
        <w:bottom w:val="none" w:sz="0" w:space="0" w:color="auto"/>
        <w:right w:val="none" w:sz="0" w:space="0" w:color="auto"/>
      </w:divBdr>
    </w:div>
    <w:div w:id="272792053">
      <w:marLeft w:val="0"/>
      <w:marRight w:val="0"/>
      <w:marTop w:val="0"/>
      <w:marBottom w:val="0"/>
      <w:divBdr>
        <w:top w:val="none" w:sz="0" w:space="0" w:color="auto"/>
        <w:left w:val="none" w:sz="0" w:space="0" w:color="auto"/>
        <w:bottom w:val="none" w:sz="0" w:space="0" w:color="auto"/>
        <w:right w:val="none" w:sz="0" w:space="0" w:color="auto"/>
      </w:divBdr>
    </w:div>
    <w:div w:id="272792054">
      <w:marLeft w:val="0"/>
      <w:marRight w:val="0"/>
      <w:marTop w:val="0"/>
      <w:marBottom w:val="0"/>
      <w:divBdr>
        <w:top w:val="none" w:sz="0" w:space="0" w:color="auto"/>
        <w:left w:val="none" w:sz="0" w:space="0" w:color="auto"/>
        <w:bottom w:val="none" w:sz="0" w:space="0" w:color="auto"/>
        <w:right w:val="none" w:sz="0" w:space="0" w:color="auto"/>
      </w:divBdr>
    </w:div>
    <w:div w:id="272792055">
      <w:marLeft w:val="0"/>
      <w:marRight w:val="0"/>
      <w:marTop w:val="0"/>
      <w:marBottom w:val="0"/>
      <w:divBdr>
        <w:top w:val="none" w:sz="0" w:space="0" w:color="auto"/>
        <w:left w:val="none" w:sz="0" w:space="0" w:color="auto"/>
        <w:bottom w:val="none" w:sz="0" w:space="0" w:color="auto"/>
        <w:right w:val="none" w:sz="0" w:space="0" w:color="auto"/>
      </w:divBdr>
    </w:div>
    <w:div w:id="272792056">
      <w:marLeft w:val="0"/>
      <w:marRight w:val="0"/>
      <w:marTop w:val="0"/>
      <w:marBottom w:val="0"/>
      <w:divBdr>
        <w:top w:val="none" w:sz="0" w:space="0" w:color="auto"/>
        <w:left w:val="none" w:sz="0" w:space="0" w:color="auto"/>
        <w:bottom w:val="none" w:sz="0" w:space="0" w:color="auto"/>
        <w:right w:val="none" w:sz="0" w:space="0" w:color="auto"/>
      </w:divBdr>
    </w:div>
    <w:div w:id="272792057">
      <w:marLeft w:val="0"/>
      <w:marRight w:val="0"/>
      <w:marTop w:val="0"/>
      <w:marBottom w:val="0"/>
      <w:divBdr>
        <w:top w:val="none" w:sz="0" w:space="0" w:color="auto"/>
        <w:left w:val="none" w:sz="0" w:space="0" w:color="auto"/>
        <w:bottom w:val="none" w:sz="0" w:space="0" w:color="auto"/>
        <w:right w:val="none" w:sz="0" w:space="0" w:color="auto"/>
      </w:divBdr>
    </w:div>
    <w:div w:id="272792058">
      <w:marLeft w:val="0"/>
      <w:marRight w:val="0"/>
      <w:marTop w:val="0"/>
      <w:marBottom w:val="0"/>
      <w:divBdr>
        <w:top w:val="none" w:sz="0" w:space="0" w:color="auto"/>
        <w:left w:val="none" w:sz="0" w:space="0" w:color="auto"/>
        <w:bottom w:val="none" w:sz="0" w:space="0" w:color="auto"/>
        <w:right w:val="none" w:sz="0" w:space="0" w:color="auto"/>
      </w:divBdr>
    </w:div>
    <w:div w:id="272792059">
      <w:marLeft w:val="0"/>
      <w:marRight w:val="0"/>
      <w:marTop w:val="0"/>
      <w:marBottom w:val="0"/>
      <w:divBdr>
        <w:top w:val="none" w:sz="0" w:space="0" w:color="auto"/>
        <w:left w:val="none" w:sz="0" w:space="0" w:color="auto"/>
        <w:bottom w:val="none" w:sz="0" w:space="0" w:color="auto"/>
        <w:right w:val="none" w:sz="0" w:space="0" w:color="auto"/>
      </w:divBdr>
    </w:div>
    <w:div w:id="272792060">
      <w:marLeft w:val="0"/>
      <w:marRight w:val="0"/>
      <w:marTop w:val="0"/>
      <w:marBottom w:val="0"/>
      <w:divBdr>
        <w:top w:val="none" w:sz="0" w:space="0" w:color="auto"/>
        <w:left w:val="none" w:sz="0" w:space="0" w:color="auto"/>
        <w:bottom w:val="none" w:sz="0" w:space="0" w:color="auto"/>
        <w:right w:val="none" w:sz="0" w:space="0" w:color="auto"/>
      </w:divBdr>
    </w:div>
    <w:div w:id="272792061">
      <w:marLeft w:val="0"/>
      <w:marRight w:val="0"/>
      <w:marTop w:val="0"/>
      <w:marBottom w:val="0"/>
      <w:divBdr>
        <w:top w:val="none" w:sz="0" w:space="0" w:color="auto"/>
        <w:left w:val="none" w:sz="0" w:space="0" w:color="auto"/>
        <w:bottom w:val="none" w:sz="0" w:space="0" w:color="auto"/>
        <w:right w:val="none" w:sz="0" w:space="0" w:color="auto"/>
      </w:divBdr>
    </w:div>
    <w:div w:id="272792062">
      <w:marLeft w:val="0"/>
      <w:marRight w:val="0"/>
      <w:marTop w:val="0"/>
      <w:marBottom w:val="0"/>
      <w:divBdr>
        <w:top w:val="none" w:sz="0" w:space="0" w:color="auto"/>
        <w:left w:val="none" w:sz="0" w:space="0" w:color="auto"/>
        <w:bottom w:val="none" w:sz="0" w:space="0" w:color="auto"/>
        <w:right w:val="none" w:sz="0" w:space="0" w:color="auto"/>
      </w:divBdr>
    </w:div>
    <w:div w:id="272792063">
      <w:marLeft w:val="0"/>
      <w:marRight w:val="0"/>
      <w:marTop w:val="0"/>
      <w:marBottom w:val="0"/>
      <w:divBdr>
        <w:top w:val="none" w:sz="0" w:space="0" w:color="auto"/>
        <w:left w:val="none" w:sz="0" w:space="0" w:color="auto"/>
        <w:bottom w:val="none" w:sz="0" w:space="0" w:color="auto"/>
        <w:right w:val="none" w:sz="0" w:space="0" w:color="auto"/>
      </w:divBdr>
    </w:div>
    <w:div w:id="272792064">
      <w:marLeft w:val="0"/>
      <w:marRight w:val="0"/>
      <w:marTop w:val="0"/>
      <w:marBottom w:val="0"/>
      <w:divBdr>
        <w:top w:val="none" w:sz="0" w:space="0" w:color="auto"/>
        <w:left w:val="none" w:sz="0" w:space="0" w:color="auto"/>
        <w:bottom w:val="none" w:sz="0" w:space="0" w:color="auto"/>
        <w:right w:val="none" w:sz="0" w:space="0" w:color="auto"/>
      </w:divBdr>
    </w:div>
    <w:div w:id="272792065">
      <w:marLeft w:val="0"/>
      <w:marRight w:val="0"/>
      <w:marTop w:val="0"/>
      <w:marBottom w:val="0"/>
      <w:divBdr>
        <w:top w:val="none" w:sz="0" w:space="0" w:color="auto"/>
        <w:left w:val="none" w:sz="0" w:space="0" w:color="auto"/>
        <w:bottom w:val="none" w:sz="0" w:space="0" w:color="auto"/>
        <w:right w:val="none" w:sz="0" w:space="0" w:color="auto"/>
      </w:divBdr>
    </w:div>
    <w:div w:id="272792066">
      <w:marLeft w:val="0"/>
      <w:marRight w:val="0"/>
      <w:marTop w:val="0"/>
      <w:marBottom w:val="0"/>
      <w:divBdr>
        <w:top w:val="none" w:sz="0" w:space="0" w:color="auto"/>
        <w:left w:val="none" w:sz="0" w:space="0" w:color="auto"/>
        <w:bottom w:val="none" w:sz="0" w:space="0" w:color="auto"/>
        <w:right w:val="none" w:sz="0" w:space="0" w:color="auto"/>
      </w:divBdr>
    </w:div>
    <w:div w:id="272792067">
      <w:marLeft w:val="0"/>
      <w:marRight w:val="0"/>
      <w:marTop w:val="0"/>
      <w:marBottom w:val="0"/>
      <w:divBdr>
        <w:top w:val="none" w:sz="0" w:space="0" w:color="auto"/>
        <w:left w:val="none" w:sz="0" w:space="0" w:color="auto"/>
        <w:bottom w:val="none" w:sz="0" w:space="0" w:color="auto"/>
        <w:right w:val="none" w:sz="0" w:space="0" w:color="auto"/>
      </w:divBdr>
    </w:div>
    <w:div w:id="272792068">
      <w:marLeft w:val="0"/>
      <w:marRight w:val="0"/>
      <w:marTop w:val="0"/>
      <w:marBottom w:val="0"/>
      <w:divBdr>
        <w:top w:val="none" w:sz="0" w:space="0" w:color="auto"/>
        <w:left w:val="none" w:sz="0" w:space="0" w:color="auto"/>
        <w:bottom w:val="none" w:sz="0" w:space="0" w:color="auto"/>
        <w:right w:val="none" w:sz="0" w:space="0" w:color="auto"/>
      </w:divBdr>
    </w:div>
    <w:div w:id="272792069">
      <w:marLeft w:val="0"/>
      <w:marRight w:val="0"/>
      <w:marTop w:val="0"/>
      <w:marBottom w:val="0"/>
      <w:divBdr>
        <w:top w:val="none" w:sz="0" w:space="0" w:color="auto"/>
        <w:left w:val="none" w:sz="0" w:space="0" w:color="auto"/>
        <w:bottom w:val="none" w:sz="0" w:space="0" w:color="auto"/>
        <w:right w:val="none" w:sz="0" w:space="0" w:color="auto"/>
      </w:divBdr>
    </w:div>
    <w:div w:id="272792070">
      <w:marLeft w:val="0"/>
      <w:marRight w:val="0"/>
      <w:marTop w:val="0"/>
      <w:marBottom w:val="0"/>
      <w:divBdr>
        <w:top w:val="none" w:sz="0" w:space="0" w:color="auto"/>
        <w:left w:val="none" w:sz="0" w:space="0" w:color="auto"/>
        <w:bottom w:val="none" w:sz="0" w:space="0" w:color="auto"/>
        <w:right w:val="none" w:sz="0" w:space="0" w:color="auto"/>
      </w:divBdr>
    </w:div>
    <w:div w:id="272792071">
      <w:marLeft w:val="0"/>
      <w:marRight w:val="0"/>
      <w:marTop w:val="0"/>
      <w:marBottom w:val="0"/>
      <w:divBdr>
        <w:top w:val="none" w:sz="0" w:space="0" w:color="auto"/>
        <w:left w:val="none" w:sz="0" w:space="0" w:color="auto"/>
        <w:bottom w:val="none" w:sz="0" w:space="0" w:color="auto"/>
        <w:right w:val="none" w:sz="0" w:space="0" w:color="auto"/>
      </w:divBdr>
    </w:div>
    <w:div w:id="272792072">
      <w:marLeft w:val="0"/>
      <w:marRight w:val="0"/>
      <w:marTop w:val="0"/>
      <w:marBottom w:val="0"/>
      <w:divBdr>
        <w:top w:val="none" w:sz="0" w:space="0" w:color="auto"/>
        <w:left w:val="none" w:sz="0" w:space="0" w:color="auto"/>
        <w:bottom w:val="none" w:sz="0" w:space="0" w:color="auto"/>
        <w:right w:val="none" w:sz="0" w:space="0" w:color="auto"/>
      </w:divBdr>
    </w:div>
    <w:div w:id="272792073">
      <w:marLeft w:val="0"/>
      <w:marRight w:val="0"/>
      <w:marTop w:val="0"/>
      <w:marBottom w:val="0"/>
      <w:divBdr>
        <w:top w:val="none" w:sz="0" w:space="0" w:color="auto"/>
        <w:left w:val="none" w:sz="0" w:space="0" w:color="auto"/>
        <w:bottom w:val="none" w:sz="0" w:space="0" w:color="auto"/>
        <w:right w:val="none" w:sz="0" w:space="0" w:color="auto"/>
      </w:divBdr>
    </w:div>
    <w:div w:id="272792074">
      <w:marLeft w:val="0"/>
      <w:marRight w:val="0"/>
      <w:marTop w:val="0"/>
      <w:marBottom w:val="0"/>
      <w:divBdr>
        <w:top w:val="none" w:sz="0" w:space="0" w:color="auto"/>
        <w:left w:val="none" w:sz="0" w:space="0" w:color="auto"/>
        <w:bottom w:val="none" w:sz="0" w:space="0" w:color="auto"/>
        <w:right w:val="none" w:sz="0" w:space="0" w:color="auto"/>
      </w:divBdr>
    </w:div>
    <w:div w:id="272792075">
      <w:marLeft w:val="0"/>
      <w:marRight w:val="0"/>
      <w:marTop w:val="0"/>
      <w:marBottom w:val="0"/>
      <w:divBdr>
        <w:top w:val="none" w:sz="0" w:space="0" w:color="auto"/>
        <w:left w:val="none" w:sz="0" w:space="0" w:color="auto"/>
        <w:bottom w:val="none" w:sz="0" w:space="0" w:color="auto"/>
        <w:right w:val="none" w:sz="0" w:space="0" w:color="auto"/>
      </w:divBdr>
    </w:div>
    <w:div w:id="272792076">
      <w:marLeft w:val="0"/>
      <w:marRight w:val="0"/>
      <w:marTop w:val="0"/>
      <w:marBottom w:val="0"/>
      <w:divBdr>
        <w:top w:val="none" w:sz="0" w:space="0" w:color="auto"/>
        <w:left w:val="none" w:sz="0" w:space="0" w:color="auto"/>
        <w:bottom w:val="none" w:sz="0" w:space="0" w:color="auto"/>
        <w:right w:val="none" w:sz="0" w:space="0" w:color="auto"/>
      </w:divBdr>
    </w:div>
    <w:div w:id="272792077">
      <w:marLeft w:val="0"/>
      <w:marRight w:val="0"/>
      <w:marTop w:val="0"/>
      <w:marBottom w:val="0"/>
      <w:divBdr>
        <w:top w:val="none" w:sz="0" w:space="0" w:color="auto"/>
        <w:left w:val="none" w:sz="0" w:space="0" w:color="auto"/>
        <w:bottom w:val="none" w:sz="0" w:space="0" w:color="auto"/>
        <w:right w:val="none" w:sz="0" w:space="0" w:color="auto"/>
      </w:divBdr>
    </w:div>
    <w:div w:id="272792078">
      <w:marLeft w:val="0"/>
      <w:marRight w:val="0"/>
      <w:marTop w:val="0"/>
      <w:marBottom w:val="0"/>
      <w:divBdr>
        <w:top w:val="none" w:sz="0" w:space="0" w:color="auto"/>
        <w:left w:val="none" w:sz="0" w:space="0" w:color="auto"/>
        <w:bottom w:val="none" w:sz="0" w:space="0" w:color="auto"/>
        <w:right w:val="none" w:sz="0" w:space="0" w:color="auto"/>
      </w:divBdr>
    </w:div>
    <w:div w:id="272792079">
      <w:marLeft w:val="0"/>
      <w:marRight w:val="0"/>
      <w:marTop w:val="0"/>
      <w:marBottom w:val="0"/>
      <w:divBdr>
        <w:top w:val="none" w:sz="0" w:space="0" w:color="auto"/>
        <w:left w:val="none" w:sz="0" w:space="0" w:color="auto"/>
        <w:bottom w:val="none" w:sz="0" w:space="0" w:color="auto"/>
        <w:right w:val="none" w:sz="0" w:space="0" w:color="auto"/>
      </w:divBdr>
    </w:div>
    <w:div w:id="272792080">
      <w:marLeft w:val="0"/>
      <w:marRight w:val="0"/>
      <w:marTop w:val="0"/>
      <w:marBottom w:val="0"/>
      <w:divBdr>
        <w:top w:val="none" w:sz="0" w:space="0" w:color="auto"/>
        <w:left w:val="none" w:sz="0" w:space="0" w:color="auto"/>
        <w:bottom w:val="none" w:sz="0" w:space="0" w:color="auto"/>
        <w:right w:val="none" w:sz="0" w:space="0" w:color="auto"/>
      </w:divBdr>
    </w:div>
    <w:div w:id="272792081">
      <w:marLeft w:val="0"/>
      <w:marRight w:val="0"/>
      <w:marTop w:val="0"/>
      <w:marBottom w:val="0"/>
      <w:divBdr>
        <w:top w:val="none" w:sz="0" w:space="0" w:color="auto"/>
        <w:left w:val="none" w:sz="0" w:space="0" w:color="auto"/>
        <w:bottom w:val="none" w:sz="0" w:space="0" w:color="auto"/>
        <w:right w:val="none" w:sz="0" w:space="0" w:color="auto"/>
      </w:divBdr>
    </w:div>
    <w:div w:id="272792082">
      <w:marLeft w:val="0"/>
      <w:marRight w:val="0"/>
      <w:marTop w:val="0"/>
      <w:marBottom w:val="0"/>
      <w:divBdr>
        <w:top w:val="none" w:sz="0" w:space="0" w:color="auto"/>
        <w:left w:val="none" w:sz="0" w:space="0" w:color="auto"/>
        <w:bottom w:val="none" w:sz="0" w:space="0" w:color="auto"/>
        <w:right w:val="none" w:sz="0" w:space="0" w:color="auto"/>
      </w:divBdr>
    </w:div>
    <w:div w:id="272792083">
      <w:marLeft w:val="0"/>
      <w:marRight w:val="0"/>
      <w:marTop w:val="0"/>
      <w:marBottom w:val="0"/>
      <w:divBdr>
        <w:top w:val="none" w:sz="0" w:space="0" w:color="auto"/>
        <w:left w:val="none" w:sz="0" w:space="0" w:color="auto"/>
        <w:bottom w:val="none" w:sz="0" w:space="0" w:color="auto"/>
        <w:right w:val="none" w:sz="0" w:space="0" w:color="auto"/>
      </w:divBdr>
    </w:div>
    <w:div w:id="272792084">
      <w:marLeft w:val="0"/>
      <w:marRight w:val="0"/>
      <w:marTop w:val="0"/>
      <w:marBottom w:val="0"/>
      <w:divBdr>
        <w:top w:val="none" w:sz="0" w:space="0" w:color="auto"/>
        <w:left w:val="none" w:sz="0" w:space="0" w:color="auto"/>
        <w:bottom w:val="none" w:sz="0" w:space="0" w:color="auto"/>
        <w:right w:val="none" w:sz="0" w:space="0" w:color="auto"/>
      </w:divBdr>
    </w:div>
    <w:div w:id="272792085">
      <w:marLeft w:val="0"/>
      <w:marRight w:val="0"/>
      <w:marTop w:val="0"/>
      <w:marBottom w:val="0"/>
      <w:divBdr>
        <w:top w:val="none" w:sz="0" w:space="0" w:color="auto"/>
        <w:left w:val="none" w:sz="0" w:space="0" w:color="auto"/>
        <w:bottom w:val="none" w:sz="0" w:space="0" w:color="auto"/>
        <w:right w:val="none" w:sz="0" w:space="0" w:color="auto"/>
      </w:divBdr>
    </w:div>
    <w:div w:id="272792086">
      <w:marLeft w:val="0"/>
      <w:marRight w:val="0"/>
      <w:marTop w:val="0"/>
      <w:marBottom w:val="0"/>
      <w:divBdr>
        <w:top w:val="none" w:sz="0" w:space="0" w:color="auto"/>
        <w:left w:val="none" w:sz="0" w:space="0" w:color="auto"/>
        <w:bottom w:val="none" w:sz="0" w:space="0" w:color="auto"/>
        <w:right w:val="none" w:sz="0" w:space="0" w:color="auto"/>
      </w:divBdr>
    </w:div>
    <w:div w:id="272792087">
      <w:marLeft w:val="0"/>
      <w:marRight w:val="0"/>
      <w:marTop w:val="0"/>
      <w:marBottom w:val="0"/>
      <w:divBdr>
        <w:top w:val="none" w:sz="0" w:space="0" w:color="auto"/>
        <w:left w:val="none" w:sz="0" w:space="0" w:color="auto"/>
        <w:bottom w:val="none" w:sz="0" w:space="0" w:color="auto"/>
        <w:right w:val="none" w:sz="0" w:space="0" w:color="auto"/>
      </w:divBdr>
    </w:div>
    <w:div w:id="272792088">
      <w:marLeft w:val="0"/>
      <w:marRight w:val="0"/>
      <w:marTop w:val="0"/>
      <w:marBottom w:val="0"/>
      <w:divBdr>
        <w:top w:val="none" w:sz="0" w:space="0" w:color="auto"/>
        <w:left w:val="none" w:sz="0" w:space="0" w:color="auto"/>
        <w:bottom w:val="none" w:sz="0" w:space="0" w:color="auto"/>
        <w:right w:val="none" w:sz="0" w:space="0" w:color="auto"/>
      </w:divBdr>
    </w:div>
    <w:div w:id="272792089">
      <w:marLeft w:val="0"/>
      <w:marRight w:val="0"/>
      <w:marTop w:val="0"/>
      <w:marBottom w:val="0"/>
      <w:divBdr>
        <w:top w:val="none" w:sz="0" w:space="0" w:color="auto"/>
        <w:left w:val="none" w:sz="0" w:space="0" w:color="auto"/>
        <w:bottom w:val="none" w:sz="0" w:space="0" w:color="auto"/>
        <w:right w:val="none" w:sz="0" w:space="0" w:color="auto"/>
      </w:divBdr>
    </w:div>
    <w:div w:id="272792090">
      <w:marLeft w:val="0"/>
      <w:marRight w:val="0"/>
      <w:marTop w:val="0"/>
      <w:marBottom w:val="0"/>
      <w:divBdr>
        <w:top w:val="none" w:sz="0" w:space="0" w:color="auto"/>
        <w:left w:val="none" w:sz="0" w:space="0" w:color="auto"/>
        <w:bottom w:val="none" w:sz="0" w:space="0" w:color="auto"/>
        <w:right w:val="none" w:sz="0" w:space="0" w:color="auto"/>
      </w:divBdr>
    </w:div>
    <w:div w:id="272792091">
      <w:marLeft w:val="0"/>
      <w:marRight w:val="0"/>
      <w:marTop w:val="0"/>
      <w:marBottom w:val="0"/>
      <w:divBdr>
        <w:top w:val="none" w:sz="0" w:space="0" w:color="auto"/>
        <w:left w:val="none" w:sz="0" w:space="0" w:color="auto"/>
        <w:bottom w:val="none" w:sz="0" w:space="0" w:color="auto"/>
        <w:right w:val="none" w:sz="0" w:space="0" w:color="auto"/>
      </w:divBdr>
    </w:div>
    <w:div w:id="272792092">
      <w:marLeft w:val="0"/>
      <w:marRight w:val="0"/>
      <w:marTop w:val="0"/>
      <w:marBottom w:val="0"/>
      <w:divBdr>
        <w:top w:val="none" w:sz="0" w:space="0" w:color="auto"/>
        <w:left w:val="none" w:sz="0" w:space="0" w:color="auto"/>
        <w:bottom w:val="none" w:sz="0" w:space="0" w:color="auto"/>
        <w:right w:val="none" w:sz="0" w:space="0" w:color="auto"/>
      </w:divBdr>
    </w:div>
    <w:div w:id="272792093">
      <w:marLeft w:val="0"/>
      <w:marRight w:val="0"/>
      <w:marTop w:val="0"/>
      <w:marBottom w:val="0"/>
      <w:divBdr>
        <w:top w:val="none" w:sz="0" w:space="0" w:color="auto"/>
        <w:left w:val="none" w:sz="0" w:space="0" w:color="auto"/>
        <w:bottom w:val="none" w:sz="0" w:space="0" w:color="auto"/>
        <w:right w:val="none" w:sz="0" w:space="0" w:color="auto"/>
      </w:divBdr>
    </w:div>
    <w:div w:id="272792094">
      <w:marLeft w:val="0"/>
      <w:marRight w:val="0"/>
      <w:marTop w:val="0"/>
      <w:marBottom w:val="0"/>
      <w:divBdr>
        <w:top w:val="none" w:sz="0" w:space="0" w:color="auto"/>
        <w:left w:val="none" w:sz="0" w:space="0" w:color="auto"/>
        <w:bottom w:val="none" w:sz="0" w:space="0" w:color="auto"/>
        <w:right w:val="none" w:sz="0" w:space="0" w:color="auto"/>
      </w:divBdr>
    </w:div>
    <w:div w:id="272792095">
      <w:marLeft w:val="0"/>
      <w:marRight w:val="0"/>
      <w:marTop w:val="0"/>
      <w:marBottom w:val="0"/>
      <w:divBdr>
        <w:top w:val="none" w:sz="0" w:space="0" w:color="auto"/>
        <w:left w:val="none" w:sz="0" w:space="0" w:color="auto"/>
        <w:bottom w:val="none" w:sz="0" w:space="0" w:color="auto"/>
        <w:right w:val="none" w:sz="0" w:space="0" w:color="auto"/>
      </w:divBdr>
    </w:div>
    <w:div w:id="272792096">
      <w:marLeft w:val="0"/>
      <w:marRight w:val="0"/>
      <w:marTop w:val="0"/>
      <w:marBottom w:val="0"/>
      <w:divBdr>
        <w:top w:val="none" w:sz="0" w:space="0" w:color="auto"/>
        <w:left w:val="none" w:sz="0" w:space="0" w:color="auto"/>
        <w:bottom w:val="none" w:sz="0" w:space="0" w:color="auto"/>
        <w:right w:val="none" w:sz="0" w:space="0" w:color="auto"/>
      </w:divBdr>
    </w:div>
    <w:div w:id="272792097">
      <w:marLeft w:val="0"/>
      <w:marRight w:val="0"/>
      <w:marTop w:val="0"/>
      <w:marBottom w:val="0"/>
      <w:divBdr>
        <w:top w:val="none" w:sz="0" w:space="0" w:color="auto"/>
        <w:left w:val="none" w:sz="0" w:space="0" w:color="auto"/>
        <w:bottom w:val="none" w:sz="0" w:space="0" w:color="auto"/>
        <w:right w:val="none" w:sz="0" w:space="0" w:color="auto"/>
      </w:divBdr>
    </w:div>
    <w:div w:id="272792098">
      <w:marLeft w:val="0"/>
      <w:marRight w:val="0"/>
      <w:marTop w:val="0"/>
      <w:marBottom w:val="0"/>
      <w:divBdr>
        <w:top w:val="none" w:sz="0" w:space="0" w:color="auto"/>
        <w:left w:val="none" w:sz="0" w:space="0" w:color="auto"/>
        <w:bottom w:val="none" w:sz="0" w:space="0" w:color="auto"/>
        <w:right w:val="none" w:sz="0" w:space="0" w:color="auto"/>
      </w:divBdr>
    </w:div>
    <w:div w:id="272792099">
      <w:marLeft w:val="0"/>
      <w:marRight w:val="0"/>
      <w:marTop w:val="0"/>
      <w:marBottom w:val="0"/>
      <w:divBdr>
        <w:top w:val="none" w:sz="0" w:space="0" w:color="auto"/>
        <w:left w:val="none" w:sz="0" w:space="0" w:color="auto"/>
        <w:bottom w:val="none" w:sz="0" w:space="0" w:color="auto"/>
        <w:right w:val="none" w:sz="0" w:space="0" w:color="auto"/>
      </w:divBdr>
    </w:div>
    <w:div w:id="272792100">
      <w:marLeft w:val="0"/>
      <w:marRight w:val="0"/>
      <w:marTop w:val="0"/>
      <w:marBottom w:val="0"/>
      <w:divBdr>
        <w:top w:val="none" w:sz="0" w:space="0" w:color="auto"/>
        <w:left w:val="none" w:sz="0" w:space="0" w:color="auto"/>
        <w:bottom w:val="none" w:sz="0" w:space="0" w:color="auto"/>
        <w:right w:val="none" w:sz="0" w:space="0" w:color="auto"/>
      </w:divBdr>
    </w:div>
    <w:div w:id="272792101">
      <w:marLeft w:val="0"/>
      <w:marRight w:val="0"/>
      <w:marTop w:val="0"/>
      <w:marBottom w:val="0"/>
      <w:divBdr>
        <w:top w:val="none" w:sz="0" w:space="0" w:color="auto"/>
        <w:left w:val="none" w:sz="0" w:space="0" w:color="auto"/>
        <w:bottom w:val="none" w:sz="0" w:space="0" w:color="auto"/>
        <w:right w:val="none" w:sz="0" w:space="0" w:color="auto"/>
      </w:divBdr>
    </w:div>
    <w:div w:id="272792102">
      <w:marLeft w:val="0"/>
      <w:marRight w:val="0"/>
      <w:marTop w:val="0"/>
      <w:marBottom w:val="0"/>
      <w:divBdr>
        <w:top w:val="none" w:sz="0" w:space="0" w:color="auto"/>
        <w:left w:val="none" w:sz="0" w:space="0" w:color="auto"/>
        <w:bottom w:val="none" w:sz="0" w:space="0" w:color="auto"/>
        <w:right w:val="none" w:sz="0" w:space="0" w:color="auto"/>
      </w:divBdr>
    </w:div>
    <w:div w:id="272792103">
      <w:marLeft w:val="0"/>
      <w:marRight w:val="0"/>
      <w:marTop w:val="0"/>
      <w:marBottom w:val="0"/>
      <w:divBdr>
        <w:top w:val="none" w:sz="0" w:space="0" w:color="auto"/>
        <w:left w:val="none" w:sz="0" w:space="0" w:color="auto"/>
        <w:bottom w:val="none" w:sz="0" w:space="0" w:color="auto"/>
        <w:right w:val="none" w:sz="0" w:space="0" w:color="auto"/>
      </w:divBdr>
    </w:div>
    <w:div w:id="272792104">
      <w:marLeft w:val="0"/>
      <w:marRight w:val="0"/>
      <w:marTop w:val="0"/>
      <w:marBottom w:val="0"/>
      <w:divBdr>
        <w:top w:val="none" w:sz="0" w:space="0" w:color="auto"/>
        <w:left w:val="none" w:sz="0" w:space="0" w:color="auto"/>
        <w:bottom w:val="none" w:sz="0" w:space="0" w:color="auto"/>
        <w:right w:val="none" w:sz="0" w:space="0" w:color="auto"/>
      </w:divBdr>
    </w:div>
    <w:div w:id="272792105">
      <w:marLeft w:val="0"/>
      <w:marRight w:val="0"/>
      <w:marTop w:val="0"/>
      <w:marBottom w:val="0"/>
      <w:divBdr>
        <w:top w:val="none" w:sz="0" w:space="0" w:color="auto"/>
        <w:left w:val="none" w:sz="0" w:space="0" w:color="auto"/>
        <w:bottom w:val="none" w:sz="0" w:space="0" w:color="auto"/>
        <w:right w:val="none" w:sz="0" w:space="0" w:color="auto"/>
      </w:divBdr>
    </w:div>
    <w:div w:id="272792106">
      <w:marLeft w:val="0"/>
      <w:marRight w:val="0"/>
      <w:marTop w:val="0"/>
      <w:marBottom w:val="0"/>
      <w:divBdr>
        <w:top w:val="none" w:sz="0" w:space="0" w:color="auto"/>
        <w:left w:val="none" w:sz="0" w:space="0" w:color="auto"/>
        <w:bottom w:val="none" w:sz="0" w:space="0" w:color="auto"/>
        <w:right w:val="none" w:sz="0" w:space="0" w:color="auto"/>
      </w:divBdr>
    </w:div>
    <w:div w:id="272792107">
      <w:marLeft w:val="0"/>
      <w:marRight w:val="0"/>
      <w:marTop w:val="0"/>
      <w:marBottom w:val="0"/>
      <w:divBdr>
        <w:top w:val="none" w:sz="0" w:space="0" w:color="auto"/>
        <w:left w:val="none" w:sz="0" w:space="0" w:color="auto"/>
        <w:bottom w:val="none" w:sz="0" w:space="0" w:color="auto"/>
        <w:right w:val="none" w:sz="0" w:space="0" w:color="auto"/>
      </w:divBdr>
    </w:div>
    <w:div w:id="272792108">
      <w:marLeft w:val="0"/>
      <w:marRight w:val="0"/>
      <w:marTop w:val="0"/>
      <w:marBottom w:val="0"/>
      <w:divBdr>
        <w:top w:val="none" w:sz="0" w:space="0" w:color="auto"/>
        <w:left w:val="none" w:sz="0" w:space="0" w:color="auto"/>
        <w:bottom w:val="none" w:sz="0" w:space="0" w:color="auto"/>
        <w:right w:val="none" w:sz="0" w:space="0" w:color="auto"/>
      </w:divBdr>
    </w:div>
    <w:div w:id="272792109">
      <w:marLeft w:val="0"/>
      <w:marRight w:val="0"/>
      <w:marTop w:val="0"/>
      <w:marBottom w:val="0"/>
      <w:divBdr>
        <w:top w:val="none" w:sz="0" w:space="0" w:color="auto"/>
        <w:left w:val="none" w:sz="0" w:space="0" w:color="auto"/>
        <w:bottom w:val="none" w:sz="0" w:space="0" w:color="auto"/>
        <w:right w:val="none" w:sz="0" w:space="0" w:color="auto"/>
      </w:divBdr>
    </w:div>
    <w:div w:id="272792110">
      <w:marLeft w:val="0"/>
      <w:marRight w:val="0"/>
      <w:marTop w:val="0"/>
      <w:marBottom w:val="0"/>
      <w:divBdr>
        <w:top w:val="none" w:sz="0" w:space="0" w:color="auto"/>
        <w:left w:val="none" w:sz="0" w:space="0" w:color="auto"/>
        <w:bottom w:val="none" w:sz="0" w:space="0" w:color="auto"/>
        <w:right w:val="none" w:sz="0" w:space="0" w:color="auto"/>
      </w:divBdr>
    </w:div>
    <w:div w:id="272792111">
      <w:marLeft w:val="0"/>
      <w:marRight w:val="0"/>
      <w:marTop w:val="0"/>
      <w:marBottom w:val="0"/>
      <w:divBdr>
        <w:top w:val="none" w:sz="0" w:space="0" w:color="auto"/>
        <w:left w:val="none" w:sz="0" w:space="0" w:color="auto"/>
        <w:bottom w:val="none" w:sz="0" w:space="0" w:color="auto"/>
        <w:right w:val="none" w:sz="0" w:space="0" w:color="auto"/>
      </w:divBdr>
    </w:div>
    <w:div w:id="272792112">
      <w:marLeft w:val="0"/>
      <w:marRight w:val="0"/>
      <w:marTop w:val="0"/>
      <w:marBottom w:val="0"/>
      <w:divBdr>
        <w:top w:val="none" w:sz="0" w:space="0" w:color="auto"/>
        <w:left w:val="none" w:sz="0" w:space="0" w:color="auto"/>
        <w:bottom w:val="none" w:sz="0" w:space="0" w:color="auto"/>
        <w:right w:val="none" w:sz="0" w:space="0" w:color="auto"/>
      </w:divBdr>
    </w:div>
    <w:div w:id="272792113">
      <w:marLeft w:val="0"/>
      <w:marRight w:val="0"/>
      <w:marTop w:val="0"/>
      <w:marBottom w:val="0"/>
      <w:divBdr>
        <w:top w:val="none" w:sz="0" w:space="0" w:color="auto"/>
        <w:left w:val="none" w:sz="0" w:space="0" w:color="auto"/>
        <w:bottom w:val="none" w:sz="0" w:space="0" w:color="auto"/>
        <w:right w:val="none" w:sz="0" w:space="0" w:color="auto"/>
      </w:divBdr>
    </w:div>
    <w:div w:id="272792114">
      <w:marLeft w:val="0"/>
      <w:marRight w:val="0"/>
      <w:marTop w:val="0"/>
      <w:marBottom w:val="0"/>
      <w:divBdr>
        <w:top w:val="none" w:sz="0" w:space="0" w:color="auto"/>
        <w:left w:val="none" w:sz="0" w:space="0" w:color="auto"/>
        <w:bottom w:val="none" w:sz="0" w:space="0" w:color="auto"/>
        <w:right w:val="none" w:sz="0" w:space="0" w:color="auto"/>
      </w:divBdr>
    </w:div>
    <w:div w:id="272792115">
      <w:marLeft w:val="0"/>
      <w:marRight w:val="0"/>
      <w:marTop w:val="0"/>
      <w:marBottom w:val="0"/>
      <w:divBdr>
        <w:top w:val="none" w:sz="0" w:space="0" w:color="auto"/>
        <w:left w:val="none" w:sz="0" w:space="0" w:color="auto"/>
        <w:bottom w:val="none" w:sz="0" w:space="0" w:color="auto"/>
        <w:right w:val="none" w:sz="0" w:space="0" w:color="auto"/>
      </w:divBdr>
    </w:div>
    <w:div w:id="272792116">
      <w:marLeft w:val="0"/>
      <w:marRight w:val="0"/>
      <w:marTop w:val="0"/>
      <w:marBottom w:val="0"/>
      <w:divBdr>
        <w:top w:val="none" w:sz="0" w:space="0" w:color="auto"/>
        <w:left w:val="none" w:sz="0" w:space="0" w:color="auto"/>
        <w:bottom w:val="none" w:sz="0" w:space="0" w:color="auto"/>
        <w:right w:val="none" w:sz="0" w:space="0" w:color="auto"/>
      </w:divBdr>
    </w:div>
    <w:div w:id="272792117">
      <w:marLeft w:val="0"/>
      <w:marRight w:val="0"/>
      <w:marTop w:val="0"/>
      <w:marBottom w:val="0"/>
      <w:divBdr>
        <w:top w:val="none" w:sz="0" w:space="0" w:color="auto"/>
        <w:left w:val="none" w:sz="0" w:space="0" w:color="auto"/>
        <w:bottom w:val="none" w:sz="0" w:space="0" w:color="auto"/>
        <w:right w:val="none" w:sz="0" w:space="0" w:color="auto"/>
      </w:divBdr>
    </w:div>
    <w:div w:id="272792118">
      <w:marLeft w:val="0"/>
      <w:marRight w:val="0"/>
      <w:marTop w:val="0"/>
      <w:marBottom w:val="0"/>
      <w:divBdr>
        <w:top w:val="none" w:sz="0" w:space="0" w:color="auto"/>
        <w:left w:val="none" w:sz="0" w:space="0" w:color="auto"/>
        <w:bottom w:val="none" w:sz="0" w:space="0" w:color="auto"/>
        <w:right w:val="none" w:sz="0" w:space="0" w:color="auto"/>
      </w:divBdr>
    </w:div>
    <w:div w:id="272792119">
      <w:marLeft w:val="0"/>
      <w:marRight w:val="0"/>
      <w:marTop w:val="0"/>
      <w:marBottom w:val="0"/>
      <w:divBdr>
        <w:top w:val="none" w:sz="0" w:space="0" w:color="auto"/>
        <w:left w:val="none" w:sz="0" w:space="0" w:color="auto"/>
        <w:bottom w:val="none" w:sz="0" w:space="0" w:color="auto"/>
        <w:right w:val="none" w:sz="0" w:space="0" w:color="auto"/>
      </w:divBdr>
    </w:div>
    <w:div w:id="272792120">
      <w:marLeft w:val="0"/>
      <w:marRight w:val="0"/>
      <w:marTop w:val="0"/>
      <w:marBottom w:val="0"/>
      <w:divBdr>
        <w:top w:val="none" w:sz="0" w:space="0" w:color="auto"/>
        <w:left w:val="none" w:sz="0" w:space="0" w:color="auto"/>
        <w:bottom w:val="none" w:sz="0" w:space="0" w:color="auto"/>
        <w:right w:val="none" w:sz="0" w:space="0" w:color="auto"/>
      </w:divBdr>
    </w:div>
    <w:div w:id="272792121">
      <w:marLeft w:val="0"/>
      <w:marRight w:val="0"/>
      <w:marTop w:val="0"/>
      <w:marBottom w:val="0"/>
      <w:divBdr>
        <w:top w:val="none" w:sz="0" w:space="0" w:color="auto"/>
        <w:left w:val="none" w:sz="0" w:space="0" w:color="auto"/>
        <w:bottom w:val="none" w:sz="0" w:space="0" w:color="auto"/>
        <w:right w:val="none" w:sz="0" w:space="0" w:color="auto"/>
      </w:divBdr>
    </w:div>
    <w:div w:id="272792122">
      <w:marLeft w:val="0"/>
      <w:marRight w:val="0"/>
      <w:marTop w:val="0"/>
      <w:marBottom w:val="0"/>
      <w:divBdr>
        <w:top w:val="none" w:sz="0" w:space="0" w:color="auto"/>
        <w:left w:val="none" w:sz="0" w:space="0" w:color="auto"/>
        <w:bottom w:val="none" w:sz="0" w:space="0" w:color="auto"/>
        <w:right w:val="none" w:sz="0" w:space="0" w:color="auto"/>
      </w:divBdr>
    </w:div>
    <w:div w:id="272792123">
      <w:marLeft w:val="0"/>
      <w:marRight w:val="0"/>
      <w:marTop w:val="0"/>
      <w:marBottom w:val="0"/>
      <w:divBdr>
        <w:top w:val="none" w:sz="0" w:space="0" w:color="auto"/>
        <w:left w:val="none" w:sz="0" w:space="0" w:color="auto"/>
        <w:bottom w:val="none" w:sz="0" w:space="0" w:color="auto"/>
        <w:right w:val="none" w:sz="0" w:space="0" w:color="auto"/>
      </w:divBdr>
    </w:div>
    <w:div w:id="272792124">
      <w:marLeft w:val="0"/>
      <w:marRight w:val="0"/>
      <w:marTop w:val="0"/>
      <w:marBottom w:val="0"/>
      <w:divBdr>
        <w:top w:val="none" w:sz="0" w:space="0" w:color="auto"/>
        <w:left w:val="none" w:sz="0" w:space="0" w:color="auto"/>
        <w:bottom w:val="none" w:sz="0" w:space="0" w:color="auto"/>
        <w:right w:val="none" w:sz="0" w:space="0" w:color="auto"/>
      </w:divBdr>
    </w:div>
    <w:div w:id="272792125">
      <w:marLeft w:val="0"/>
      <w:marRight w:val="0"/>
      <w:marTop w:val="0"/>
      <w:marBottom w:val="0"/>
      <w:divBdr>
        <w:top w:val="none" w:sz="0" w:space="0" w:color="auto"/>
        <w:left w:val="none" w:sz="0" w:space="0" w:color="auto"/>
        <w:bottom w:val="none" w:sz="0" w:space="0" w:color="auto"/>
        <w:right w:val="none" w:sz="0" w:space="0" w:color="auto"/>
      </w:divBdr>
    </w:div>
    <w:div w:id="272792126">
      <w:marLeft w:val="0"/>
      <w:marRight w:val="0"/>
      <w:marTop w:val="0"/>
      <w:marBottom w:val="0"/>
      <w:divBdr>
        <w:top w:val="none" w:sz="0" w:space="0" w:color="auto"/>
        <w:left w:val="none" w:sz="0" w:space="0" w:color="auto"/>
        <w:bottom w:val="none" w:sz="0" w:space="0" w:color="auto"/>
        <w:right w:val="none" w:sz="0" w:space="0" w:color="auto"/>
      </w:divBdr>
    </w:div>
    <w:div w:id="272792127">
      <w:marLeft w:val="0"/>
      <w:marRight w:val="0"/>
      <w:marTop w:val="0"/>
      <w:marBottom w:val="0"/>
      <w:divBdr>
        <w:top w:val="none" w:sz="0" w:space="0" w:color="auto"/>
        <w:left w:val="none" w:sz="0" w:space="0" w:color="auto"/>
        <w:bottom w:val="none" w:sz="0" w:space="0" w:color="auto"/>
        <w:right w:val="none" w:sz="0" w:space="0" w:color="auto"/>
      </w:divBdr>
    </w:div>
    <w:div w:id="272792128">
      <w:marLeft w:val="0"/>
      <w:marRight w:val="0"/>
      <w:marTop w:val="0"/>
      <w:marBottom w:val="0"/>
      <w:divBdr>
        <w:top w:val="none" w:sz="0" w:space="0" w:color="auto"/>
        <w:left w:val="none" w:sz="0" w:space="0" w:color="auto"/>
        <w:bottom w:val="none" w:sz="0" w:space="0" w:color="auto"/>
        <w:right w:val="none" w:sz="0" w:space="0" w:color="auto"/>
      </w:divBdr>
    </w:div>
    <w:div w:id="272792129">
      <w:marLeft w:val="0"/>
      <w:marRight w:val="0"/>
      <w:marTop w:val="0"/>
      <w:marBottom w:val="0"/>
      <w:divBdr>
        <w:top w:val="none" w:sz="0" w:space="0" w:color="auto"/>
        <w:left w:val="none" w:sz="0" w:space="0" w:color="auto"/>
        <w:bottom w:val="none" w:sz="0" w:space="0" w:color="auto"/>
        <w:right w:val="none" w:sz="0" w:space="0" w:color="auto"/>
      </w:divBdr>
    </w:div>
    <w:div w:id="272792130">
      <w:marLeft w:val="0"/>
      <w:marRight w:val="0"/>
      <w:marTop w:val="0"/>
      <w:marBottom w:val="0"/>
      <w:divBdr>
        <w:top w:val="none" w:sz="0" w:space="0" w:color="auto"/>
        <w:left w:val="none" w:sz="0" w:space="0" w:color="auto"/>
        <w:bottom w:val="none" w:sz="0" w:space="0" w:color="auto"/>
        <w:right w:val="none" w:sz="0" w:space="0" w:color="auto"/>
      </w:divBdr>
    </w:div>
    <w:div w:id="272792131">
      <w:marLeft w:val="0"/>
      <w:marRight w:val="0"/>
      <w:marTop w:val="0"/>
      <w:marBottom w:val="0"/>
      <w:divBdr>
        <w:top w:val="none" w:sz="0" w:space="0" w:color="auto"/>
        <w:left w:val="none" w:sz="0" w:space="0" w:color="auto"/>
        <w:bottom w:val="none" w:sz="0" w:space="0" w:color="auto"/>
        <w:right w:val="none" w:sz="0" w:space="0" w:color="auto"/>
      </w:divBdr>
    </w:div>
    <w:div w:id="272792132">
      <w:marLeft w:val="0"/>
      <w:marRight w:val="0"/>
      <w:marTop w:val="0"/>
      <w:marBottom w:val="0"/>
      <w:divBdr>
        <w:top w:val="none" w:sz="0" w:space="0" w:color="auto"/>
        <w:left w:val="none" w:sz="0" w:space="0" w:color="auto"/>
        <w:bottom w:val="none" w:sz="0" w:space="0" w:color="auto"/>
        <w:right w:val="none" w:sz="0" w:space="0" w:color="auto"/>
      </w:divBdr>
    </w:div>
    <w:div w:id="272792133">
      <w:marLeft w:val="0"/>
      <w:marRight w:val="0"/>
      <w:marTop w:val="0"/>
      <w:marBottom w:val="0"/>
      <w:divBdr>
        <w:top w:val="none" w:sz="0" w:space="0" w:color="auto"/>
        <w:left w:val="none" w:sz="0" w:space="0" w:color="auto"/>
        <w:bottom w:val="none" w:sz="0" w:space="0" w:color="auto"/>
        <w:right w:val="none" w:sz="0" w:space="0" w:color="auto"/>
      </w:divBdr>
    </w:div>
    <w:div w:id="272792134">
      <w:marLeft w:val="0"/>
      <w:marRight w:val="0"/>
      <w:marTop w:val="0"/>
      <w:marBottom w:val="0"/>
      <w:divBdr>
        <w:top w:val="none" w:sz="0" w:space="0" w:color="auto"/>
        <w:left w:val="none" w:sz="0" w:space="0" w:color="auto"/>
        <w:bottom w:val="none" w:sz="0" w:space="0" w:color="auto"/>
        <w:right w:val="none" w:sz="0" w:space="0" w:color="auto"/>
      </w:divBdr>
    </w:div>
    <w:div w:id="272792135">
      <w:marLeft w:val="0"/>
      <w:marRight w:val="0"/>
      <w:marTop w:val="0"/>
      <w:marBottom w:val="0"/>
      <w:divBdr>
        <w:top w:val="none" w:sz="0" w:space="0" w:color="auto"/>
        <w:left w:val="none" w:sz="0" w:space="0" w:color="auto"/>
        <w:bottom w:val="none" w:sz="0" w:space="0" w:color="auto"/>
        <w:right w:val="none" w:sz="0" w:space="0" w:color="auto"/>
      </w:divBdr>
    </w:div>
    <w:div w:id="272792136">
      <w:marLeft w:val="0"/>
      <w:marRight w:val="0"/>
      <w:marTop w:val="0"/>
      <w:marBottom w:val="0"/>
      <w:divBdr>
        <w:top w:val="none" w:sz="0" w:space="0" w:color="auto"/>
        <w:left w:val="none" w:sz="0" w:space="0" w:color="auto"/>
        <w:bottom w:val="none" w:sz="0" w:space="0" w:color="auto"/>
        <w:right w:val="none" w:sz="0" w:space="0" w:color="auto"/>
      </w:divBdr>
    </w:div>
    <w:div w:id="272792137">
      <w:marLeft w:val="0"/>
      <w:marRight w:val="0"/>
      <w:marTop w:val="0"/>
      <w:marBottom w:val="0"/>
      <w:divBdr>
        <w:top w:val="none" w:sz="0" w:space="0" w:color="auto"/>
        <w:left w:val="none" w:sz="0" w:space="0" w:color="auto"/>
        <w:bottom w:val="none" w:sz="0" w:space="0" w:color="auto"/>
        <w:right w:val="none" w:sz="0" w:space="0" w:color="auto"/>
      </w:divBdr>
    </w:div>
    <w:div w:id="272792138">
      <w:marLeft w:val="0"/>
      <w:marRight w:val="0"/>
      <w:marTop w:val="0"/>
      <w:marBottom w:val="0"/>
      <w:divBdr>
        <w:top w:val="none" w:sz="0" w:space="0" w:color="auto"/>
        <w:left w:val="none" w:sz="0" w:space="0" w:color="auto"/>
        <w:bottom w:val="none" w:sz="0" w:space="0" w:color="auto"/>
        <w:right w:val="none" w:sz="0" w:space="0" w:color="auto"/>
      </w:divBdr>
    </w:div>
    <w:div w:id="272792139">
      <w:marLeft w:val="0"/>
      <w:marRight w:val="0"/>
      <w:marTop w:val="0"/>
      <w:marBottom w:val="0"/>
      <w:divBdr>
        <w:top w:val="none" w:sz="0" w:space="0" w:color="auto"/>
        <w:left w:val="none" w:sz="0" w:space="0" w:color="auto"/>
        <w:bottom w:val="none" w:sz="0" w:space="0" w:color="auto"/>
        <w:right w:val="none" w:sz="0" w:space="0" w:color="auto"/>
      </w:divBdr>
    </w:div>
    <w:div w:id="272792140">
      <w:marLeft w:val="0"/>
      <w:marRight w:val="0"/>
      <w:marTop w:val="0"/>
      <w:marBottom w:val="0"/>
      <w:divBdr>
        <w:top w:val="none" w:sz="0" w:space="0" w:color="auto"/>
        <w:left w:val="none" w:sz="0" w:space="0" w:color="auto"/>
        <w:bottom w:val="none" w:sz="0" w:space="0" w:color="auto"/>
        <w:right w:val="none" w:sz="0" w:space="0" w:color="auto"/>
      </w:divBdr>
    </w:div>
    <w:div w:id="272792141">
      <w:marLeft w:val="0"/>
      <w:marRight w:val="0"/>
      <w:marTop w:val="0"/>
      <w:marBottom w:val="0"/>
      <w:divBdr>
        <w:top w:val="none" w:sz="0" w:space="0" w:color="auto"/>
        <w:left w:val="none" w:sz="0" w:space="0" w:color="auto"/>
        <w:bottom w:val="none" w:sz="0" w:space="0" w:color="auto"/>
        <w:right w:val="none" w:sz="0" w:space="0" w:color="auto"/>
      </w:divBdr>
    </w:div>
    <w:div w:id="272792142">
      <w:marLeft w:val="0"/>
      <w:marRight w:val="0"/>
      <w:marTop w:val="0"/>
      <w:marBottom w:val="0"/>
      <w:divBdr>
        <w:top w:val="none" w:sz="0" w:space="0" w:color="auto"/>
        <w:left w:val="none" w:sz="0" w:space="0" w:color="auto"/>
        <w:bottom w:val="none" w:sz="0" w:space="0" w:color="auto"/>
        <w:right w:val="none" w:sz="0" w:space="0" w:color="auto"/>
      </w:divBdr>
    </w:div>
    <w:div w:id="272792143">
      <w:marLeft w:val="0"/>
      <w:marRight w:val="0"/>
      <w:marTop w:val="0"/>
      <w:marBottom w:val="0"/>
      <w:divBdr>
        <w:top w:val="none" w:sz="0" w:space="0" w:color="auto"/>
        <w:left w:val="none" w:sz="0" w:space="0" w:color="auto"/>
        <w:bottom w:val="none" w:sz="0" w:space="0" w:color="auto"/>
        <w:right w:val="none" w:sz="0" w:space="0" w:color="auto"/>
      </w:divBdr>
    </w:div>
    <w:div w:id="272792144">
      <w:marLeft w:val="0"/>
      <w:marRight w:val="0"/>
      <w:marTop w:val="0"/>
      <w:marBottom w:val="0"/>
      <w:divBdr>
        <w:top w:val="none" w:sz="0" w:space="0" w:color="auto"/>
        <w:left w:val="none" w:sz="0" w:space="0" w:color="auto"/>
        <w:bottom w:val="none" w:sz="0" w:space="0" w:color="auto"/>
        <w:right w:val="none" w:sz="0" w:space="0" w:color="auto"/>
      </w:divBdr>
    </w:div>
    <w:div w:id="272792145">
      <w:marLeft w:val="0"/>
      <w:marRight w:val="0"/>
      <w:marTop w:val="0"/>
      <w:marBottom w:val="0"/>
      <w:divBdr>
        <w:top w:val="none" w:sz="0" w:space="0" w:color="auto"/>
        <w:left w:val="none" w:sz="0" w:space="0" w:color="auto"/>
        <w:bottom w:val="none" w:sz="0" w:space="0" w:color="auto"/>
        <w:right w:val="none" w:sz="0" w:space="0" w:color="auto"/>
      </w:divBdr>
    </w:div>
    <w:div w:id="272792146">
      <w:marLeft w:val="0"/>
      <w:marRight w:val="0"/>
      <w:marTop w:val="0"/>
      <w:marBottom w:val="0"/>
      <w:divBdr>
        <w:top w:val="none" w:sz="0" w:space="0" w:color="auto"/>
        <w:left w:val="none" w:sz="0" w:space="0" w:color="auto"/>
        <w:bottom w:val="none" w:sz="0" w:space="0" w:color="auto"/>
        <w:right w:val="none" w:sz="0" w:space="0" w:color="auto"/>
      </w:divBdr>
    </w:div>
    <w:div w:id="272792147">
      <w:marLeft w:val="0"/>
      <w:marRight w:val="0"/>
      <w:marTop w:val="0"/>
      <w:marBottom w:val="0"/>
      <w:divBdr>
        <w:top w:val="none" w:sz="0" w:space="0" w:color="auto"/>
        <w:left w:val="none" w:sz="0" w:space="0" w:color="auto"/>
        <w:bottom w:val="none" w:sz="0" w:space="0" w:color="auto"/>
        <w:right w:val="none" w:sz="0" w:space="0" w:color="auto"/>
      </w:divBdr>
    </w:div>
    <w:div w:id="272792148">
      <w:marLeft w:val="0"/>
      <w:marRight w:val="0"/>
      <w:marTop w:val="0"/>
      <w:marBottom w:val="0"/>
      <w:divBdr>
        <w:top w:val="none" w:sz="0" w:space="0" w:color="auto"/>
        <w:left w:val="none" w:sz="0" w:space="0" w:color="auto"/>
        <w:bottom w:val="none" w:sz="0" w:space="0" w:color="auto"/>
        <w:right w:val="none" w:sz="0" w:space="0" w:color="auto"/>
      </w:divBdr>
    </w:div>
    <w:div w:id="272792149">
      <w:marLeft w:val="0"/>
      <w:marRight w:val="0"/>
      <w:marTop w:val="0"/>
      <w:marBottom w:val="0"/>
      <w:divBdr>
        <w:top w:val="none" w:sz="0" w:space="0" w:color="auto"/>
        <w:left w:val="none" w:sz="0" w:space="0" w:color="auto"/>
        <w:bottom w:val="none" w:sz="0" w:space="0" w:color="auto"/>
        <w:right w:val="none" w:sz="0" w:space="0" w:color="auto"/>
      </w:divBdr>
    </w:div>
    <w:div w:id="272792150">
      <w:marLeft w:val="0"/>
      <w:marRight w:val="0"/>
      <w:marTop w:val="0"/>
      <w:marBottom w:val="0"/>
      <w:divBdr>
        <w:top w:val="none" w:sz="0" w:space="0" w:color="auto"/>
        <w:left w:val="none" w:sz="0" w:space="0" w:color="auto"/>
        <w:bottom w:val="none" w:sz="0" w:space="0" w:color="auto"/>
        <w:right w:val="none" w:sz="0" w:space="0" w:color="auto"/>
      </w:divBdr>
    </w:div>
    <w:div w:id="272792151">
      <w:marLeft w:val="0"/>
      <w:marRight w:val="0"/>
      <w:marTop w:val="0"/>
      <w:marBottom w:val="0"/>
      <w:divBdr>
        <w:top w:val="none" w:sz="0" w:space="0" w:color="auto"/>
        <w:left w:val="none" w:sz="0" w:space="0" w:color="auto"/>
        <w:bottom w:val="none" w:sz="0" w:space="0" w:color="auto"/>
        <w:right w:val="none" w:sz="0" w:space="0" w:color="auto"/>
      </w:divBdr>
    </w:div>
    <w:div w:id="272792152">
      <w:marLeft w:val="0"/>
      <w:marRight w:val="0"/>
      <w:marTop w:val="0"/>
      <w:marBottom w:val="0"/>
      <w:divBdr>
        <w:top w:val="none" w:sz="0" w:space="0" w:color="auto"/>
        <w:left w:val="none" w:sz="0" w:space="0" w:color="auto"/>
        <w:bottom w:val="none" w:sz="0" w:space="0" w:color="auto"/>
        <w:right w:val="none" w:sz="0" w:space="0" w:color="auto"/>
      </w:divBdr>
    </w:div>
    <w:div w:id="272792153">
      <w:marLeft w:val="0"/>
      <w:marRight w:val="0"/>
      <w:marTop w:val="0"/>
      <w:marBottom w:val="0"/>
      <w:divBdr>
        <w:top w:val="none" w:sz="0" w:space="0" w:color="auto"/>
        <w:left w:val="none" w:sz="0" w:space="0" w:color="auto"/>
        <w:bottom w:val="none" w:sz="0" w:space="0" w:color="auto"/>
        <w:right w:val="none" w:sz="0" w:space="0" w:color="auto"/>
      </w:divBdr>
    </w:div>
    <w:div w:id="272792154">
      <w:marLeft w:val="0"/>
      <w:marRight w:val="0"/>
      <w:marTop w:val="0"/>
      <w:marBottom w:val="0"/>
      <w:divBdr>
        <w:top w:val="none" w:sz="0" w:space="0" w:color="auto"/>
        <w:left w:val="none" w:sz="0" w:space="0" w:color="auto"/>
        <w:bottom w:val="none" w:sz="0" w:space="0" w:color="auto"/>
        <w:right w:val="none" w:sz="0" w:space="0" w:color="auto"/>
      </w:divBdr>
    </w:div>
    <w:div w:id="272792155">
      <w:marLeft w:val="0"/>
      <w:marRight w:val="0"/>
      <w:marTop w:val="0"/>
      <w:marBottom w:val="0"/>
      <w:divBdr>
        <w:top w:val="none" w:sz="0" w:space="0" w:color="auto"/>
        <w:left w:val="none" w:sz="0" w:space="0" w:color="auto"/>
        <w:bottom w:val="none" w:sz="0" w:space="0" w:color="auto"/>
        <w:right w:val="none" w:sz="0" w:space="0" w:color="auto"/>
      </w:divBdr>
    </w:div>
    <w:div w:id="272792156">
      <w:marLeft w:val="0"/>
      <w:marRight w:val="0"/>
      <w:marTop w:val="0"/>
      <w:marBottom w:val="0"/>
      <w:divBdr>
        <w:top w:val="none" w:sz="0" w:space="0" w:color="auto"/>
        <w:left w:val="none" w:sz="0" w:space="0" w:color="auto"/>
        <w:bottom w:val="none" w:sz="0" w:space="0" w:color="auto"/>
        <w:right w:val="none" w:sz="0" w:space="0" w:color="auto"/>
      </w:divBdr>
    </w:div>
    <w:div w:id="272792157">
      <w:marLeft w:val="0"/>
      <w:marRight w:val="0"/>
      <w:marTop w:val="0"/>
      <w:marBottom w:val="0"/>
      <w:divBdr>
        <w:top w:val="none" w:sz="0" w:space="0" w:color="auto"/>
        <w:left w:val="none" w:sz="0" w:space="0" w:color="auto"/>
        <w:bottom w:val="none" w:sz="0" w:space="0" w:color="auto"/>
        <w:right w:val="none" w:sz="0" w:space="0" w:color="auto"/>
      </w:divBdr>
    </w:div>
    <w:div w:id="272792158">
      <w:marLeft w:val="0"/>
      <w:marRight w:val="0"/>
      <w:marTop w:val="0"/>
      <w:marBottom w:val="0"/>
      <w:divBdr>
        <w:top w:val="none" w:sz="0" w:space="0" w:color="auto"/>
        <w:left w:val="none" w:sz="0" w:space="0" w:color="auto"/>
        <w:bottom w:val="none" w:sz="0" w:space="0" w:color="auto"/>
        <w:right w:val="none" w:sz="0" w:space="0" w:color="auto"/>
      </w:divBdr>
    </w:div>
    <w:div w:id="272792159">
      <w:marLeft w:val="0"/>
      <w:marRight w:val="0"/>
      <w:marTop w:val="0"/>
      <w:marBottom w:val="0"/>
      <w:divBdr>
        <w:top w:val="none" w:sz="0" w:space="0" w:color="auto"/>
        <w:left w:val="none" w:sz="0" w:space="0" w:color="auto"/>
        <w:bottom w:val="none" w:sz="0" w:space="0" w:color="auto"/>
        <w:right w:val="none" w:sz="0" w:space="0" w:color="auto"/>
      </w:divBdr>
    </w:div>
    <w:div w:id="272792160">
      <w:marLeft w:val="0"/>
      <w:marRight w:val="0"/>
      <w:marTop w:val="0"/>
      <w:marBottom w:val="0"/>
      <w:divBdr>
        <w:top w:val="none" w:sz="0" w:space="0" w:color="auto"/>
        <w:left w:val="none" w:sz="0" w:space="0" w:color="auto"/>
        <w:bottom w:val="none" w:sz="0" w:space="0" w:color="auto"/>
        <w:right w:val="none" w:sz="0" w:space="0" w:color="auto"/>
      </w:divBdr>
    </w:div>
    <w:div w:id="272792161">
      <w:marLeft w:val="0"/>
      <w:marRight w:val="0"/>
      <w:marTop w:val="0"/>
      <w:marBottom w:val="0"/>
      <w:divBdr>
        <w:top w:val="none" w:sz="0" w:space="0" w:color="auto"/>
        <w:left w:val="none" w:sz="0" w:space="0" w:color="auto"/>
        <w:bottom w:val="none" w:sz="0" w:space="0" w:color="auto"/>
        <w:right w:val="none" w:sz="0" w:space="0" w:color="auto"/>
      </w:divBdr>
    </w:div>
    <w:div w:id="272792162">
      <w:marLeft w:val="0"/>
      <w:marRight w:val="0"/>
      <w:marTop w:val="0"/>
      <w:marBottom w:val="0"/>
      <w:divBdr>
        <w:top w:val="none" w:sz="0" w:space="0" w:color="auto"/>
        <w:left w:val="none" w:sz="0" w:space="0" w:color="auto"/>
        <w:bottom w:val="none" w:sz="0" w:space="0" w:color="auto"/>
        <w:right w:val="none" w:sz="0" w:space="0" w:color="auto"/>
      </w:divBdr>
    </w:div>
    <w:div w:id="272792163">
      <w:marLeft w:val="0"/>
      <w:marRight w:val="0"/>
      <w:marTop w:val="0"/>
      <w:marBottom w:val="0"/>
      <w:divBdr>
        <w:top w:val="none" w:sz="0" w:space="0" w:color="auto"/>
        <w:left w:val="none" w:sz="0" w:space="0" w:color="auto"/>
        <w:bottom w:val="none" w:sz="0" w:space="0" w:color="auto"/>
        <w:right w:val="none" w:sz="0" w:space="0" w:color="auto"/>
      </w:divBdr>
    </w:div>
    <w:div w:id="272792164">
      <w:marLeft w:val="0"/>
      <w:marRight w:val="0"/>
      <w:marTop w:val="0"/>
      <w:marBottom w:val="0"/>
      <w:divBdr>
        <w:top w:val="none" w:sz="0" w:space="0" w:color="auto"/>
        <w:left w:val="none" w:sz="0" w:space="0" w:color="auto"/>
        <w:bottom w:val="none" w:sz="0" w:space="0" w:color="auto"/>
        <w:right w:val="none" w:sz="0" w:space="0" w:color="auto"/>
      </w:divBdr>
    </w:div>
    <w:div w:id="272792165">
      <w:marLeft w:val="0"/>
      <w:marRight w:val="0"/>
      <w:marTop w:val="0"/>
      <w:marBottom w:val="0"/>
      <w:divBdr>
        <w:top w:val="none" w:sz="0" w:space="0" w:color="auto"/>
        <w:left w:val="none" w:sz="0" w:space="0" w:color="auto"/>
        <w:bottom w:val="none" w:sz="0" w:space="0" w:color="auto"/>
        <w:right w:val="none" w:sz="0" w:space="0" w:color="auto"/>
      </w:divBdr>
    </w:div>
    <w:div w:id="272792166">
      <w:marLeft w:val="0"/>
      <w:marRight w:val="0"/>
      <w:marTop w:val="0"/>
      <w:marBottom w:val="0"/>
      <w:divBdr>
        <w:top w:val="none" w:sz="0" w:space="0" w:color="auto"/>
        <w:left w:val="none" w:sz="0" w:space="0" w:color="auto"/>
        <w:bottom w:val="none" w:sz="0" w:space="0" w:color="auto"/>
        <w:right w:val="none" w:sz="0" w:space="0" w:color="auto"/>
      </w:divBdr>
    </w:div>
    <w:div w:id="272792167">
      <w:marLeft w:val="0"/>
      <w:marRight w:val="0"/>
      <w:marTop w:val="0"/>
      <w:marBottom w:val="0"/>
      <w:divBdr>
        <w:top w:val="none" w:sz="0" w:space="0" w:color="auto"/>
        <w:left w:val="none" w:sz="0" w:space="0" w:color="auto"/>
        <w:bottom w:val="none" w:sz="0" w:space="0" w:color="auto"/>
        <w:right w:val="none" w:sz="0" w:space="0" w:color="auto"/>
      </w:divBdr>
    </w:div>
    <w:div w:id="272792168">
      <w:marLeft w:val="0"/>
      <w:marRight w:val="0"/>
      <w:marTop w:val="0"/>
      <w:marBottom w:val="0"/>
      <w:divBdr>
        <w:top w:val="none" w:sz="0" w:space="0" w:color="auto"/>
        <w:left w:val="none" w:sz="0" w:space="0" w:color="auto"/>
        <w:bottom w:val="none" w:sz="0" w:space="0" w:color="auto"/>
        <w:right w:val="none" w:sz="0" w:space="0" w:color="auto"/>
      </w:divBdr>
    </w:div>
    <w:div w:id="272792169">
      <w:marLeft w:val="0"/>
      <w:marRight w:val="0"/>
      <w:marTop w:val="0"/>
      <w:marBottom w:val="0"/>
      <w:divBdr>
        <w:top w:val="none" w:sz="0" w:space="0" w:color="auto"/>
        <w:left w:val="none" w:sz="0" w:space="0" w:color="auto"/>
        <w:bottom w:val="none" w:sz="0" w:space="0" w:color="auto"/>
        <w:right w:val="none" w:sz="0" w:space="0" w:color="auto"/>
      </w:divBdr>
    </w:div>
    <w:div w:id="272792170">
      <w:marLeft w:val="0"/>
      <w:marRight w:val="0"/>
      <w:marTop w:val="0"/>
      <w:marBottom w:val="0"/>
      <w:divBdr>
        <w:top w:val="none" w:sz="0" w:space="0" w:color="auto"/>
        <w:left w:val="none" w:sz="0" w:space="0" w:color="auto"/>
        <w:bottom w:val="none" w:sz="0" w:space="0" w:color="auto"/>
        <w:right w:val="none" w:sz="0" w:space="0" w:color="auto"/>
      </w:divBdr>
    </w:div>
    <w:div w:id="272792171">
      <w:marLeft w:val="0"/>
      <w:marRight w:val="0"/>
      <w:marTop w:val="0"/>
      <w:marBottom w:val="0"/>
      <w:divBdr>
        <w:top w:val="none" w:sz="0" w:space="0" w:color="auto"/>
        <w:left w:val="none" w:sz="0" w:space="0" w:color="auto"/>
        <w:bottom w:val="none" w:sz="0" w:space="0" w:color="auto"/>
        <w:right w:val="none" w:sz="0" w:space="0" w:color="auto"/>
      </w:divBdr>
    </w:div>
    <w:div w:id="272792172">
      <w:marLeft w:val="0"/>
      <w:marRight w:val="0"/>
      <w:marTop w:val="0"/>
      <w:marBottom w:val="0"/>
      <w:divBdr>
        <w:top w:val="none" w:sz="0" w:space="0" w:color="auto"/>
        <w:left w:val="none" w:sz="0" w:space="0" w:color="auto"/>
        <w:bottom w:val="none" w:sz="0" w:space="0" w:color="auto"/>
        <w:right w:val="none" w:sz="0" w:space="0" w:color="auto"/>
      </w:divBdr>
    </w:div>
    <w:div w:id="272792173">
      <w:marLeft w:val="0"/>
      <w:marRight w:val="0"/>
      <w:marTop w:val="0"/>
      <w:marBottom w:val="0"/>
      <w:divBdr>
        <w:top w:val="none" w:sz="0" w:space="0" w:color="auto"/>
        <w:left w:val="none" w:sz="0" w:space="0" w:color="auto"/>
        <w:bottom w:val="none" w:sz="0" w:space="0" w:color="auto"/>
        <w:right w:val="none" w:sz="0" w:space="0" w:color="auto"/>
      </w:divBdr>
    </w:div>
    <w:div w:id="272792174">
      <w:marLeft w:val="0"/>
      <w:marRight w:val="0"/>
      <w:marTop w:val="0"/>
      <w:marBottom w:val="0"/>
      <w:divBdr>
        <w:top w:val="none" w:sz="0" w:space="0" w:color="auto"/>
        <w:left w:val="none" w:sz="0" w:space="0" w:color="auto"/>
        <w:bottom w:val="none" w:sz="0" w:space="0" w:color="auto"/>
        <w:right w:val="none" w:sz="0" w:space="0" w:color="auto"/>
      </w:divBdr>
    </w:div>
    <w:div w:id="272792175">
      <w:marLeft w:val="0"/>
      <w:marRight w:val="0"/>
      <w:marTop w:val="0"/>
      <w:marBottom w:val="0"/>
      <w:divBdr>
        <w:top w:val="none" w:sz="0" w:space="0" w:color="auto"/>
        <w:left w:val="none" w:sz="0" w:space="0" w:color="auto"/>
        <w:bottom w:val="none" w:sz="0" w:space="0" w:color="auto"/>
        <w:right w:val="none" w:sz="0" w:space="0" w:color="auto"/>
      </w:divBdr>
    </w:div>
    <w:div w:id="272792176">
      <w:marLeft w:val="0"/>
      <w:marRight w:val="0"/>
      <w:marTop w:val="0"/>
      <w:marBottom w:val="0"/>
      <w:divBdr>
        <w:top w:val="none" w:sz="0" w:space="0" w:color="auto"/>
        <w:left w:val="none" w:sz="0" w:space="0" w:color="auto"/>
        <w:bottom w:val="none" w:sz="0" w:space="0" w:color="auto"/>
        <w:right w:val="none" w:sz="0" w:space="0" w:color="auto"/>
      </w:divBdr>
    </w:div>
    <w:div w:id="383991726">
      <w:bodyDiv w:val="1"/>
      <w:marLeft w:val="0"/>
      <w:marRight w:val="0"/>
      <w:marTop w:val="0"/>
      <w:marBottom w:val="0"/>
      <w:divBdr>
        <w:top w:val="none" w:sz="0" w:space="0" w:color="auto"/>
        <w:left w:val="none" w:sz="0" w:space="0" w:color="auto"/>
        <w:bottom w:val="none" w:sz="0" w:space="0" w:color="auto"/>
        <w:right w:val="none" w:sz="0" w:space="0" w:color="auto"/>
      </w:divBdr>
    </w:div>
    <w:div w:id="396131442">
      <w:bodyDiv w:val="1"/>
      <w:marLeft w:val="0"/>
      <w:marRight w:val="0"/>
      <w:marTop w:val="0"/>
      <w:marBottom w:val="0"/>
      <w:divBdr>
        <w:top w:val="none" w:sz="0" w:space="0" w:color="auto"/>
        <w:left w:val="none" w:sz="0" w:space="0" w:color="auto"/>
        <w:bottom w:val="none" w:sz="0" w:space="0" w:color="auto"/>
        <w:right w:val="none" w:sz="0" w:space="0" w:color="auto"/>
      </w:divBdr>
    </w:div>
    <w:div w:id="437717351">
      <w:bodyDiv w:val="1"/>
      <w:marLeft w:val="0"/>
      <w:marRight w:val="0"/>
      <w:marTop w:val="0"/>
      <w:marBottom w:val="0"/>
      <w:divBdr>
        <w:top w:val="none" w:sz="0" w:space="0" w:color="auto"/>
        <w:left w:val="none" w:sz="0" w:space="0" w:color="auto"/>
        <w:bottom w:val="none" w:sz="0" w:space="0" w:color="auto"/>
        <w:right w:val="none" w:sz="0" w:space="0" w:color="auto"/>
      </w:divBdr>
    </w:div>
    <w:div w:id="438381204">
      <w:bodyDiv w:val="1"/>
      <w:marLeft w:val="0"/>
      <w:marRight w:val="0"/>
      <w:marTop w:val="0"/>
      <w:marBottom w:val="0"/>
      <w:divBdr>
        <w:top w:val="none" w:sz="0" w:space="0" w:color="auto"/>
        <w:left w:val="none" w:sz="0" w:space="0" w:color="auto"/>
        <w:bottom w:val="none" w:sz="0" w:space="0" w:color="auto"/>
        <w:right w:val="none" w:sz="0" w:space="0" w:color="auto"/>
      </w:divBdr>
    </w:div>
    <w:div w:id="477498983">
      <w:bodyDiv w:val="1"/>
      <w:marLeft w:val="0"/>
      <w:marRight w:val="0"/>
      <w:marTop w:val="0"/>
      <w:marBottom w:val="0"/>
      <w:divBdr>
        <w:top w:val="none" w:sz="0" w:space="0" w:color="auto"/>
        <w:left w:val="none" w:sz="0" w:space="0" w:color="auto"/>
        <w:bottom w:val="none" w:sz="0" w:space="0" w:color="auto"/>
        <w:right w:val="none" w:sz="0" w:space="0" w:color="auto"/>
      </w:divBdr>
    </w:div>
    <w:div w:id="483279370">
      <w:bodyDiv w:val="1"/>
      <w:marLeft w:val="0"/>
      <w:marRight w:val="0"/>
      <w:marTop w:val="0"/>
      <w:marBottom w:val="0"/>
      <w:divBdr>
        <w:top w:val="none" w:sz="0" w:space="0" w:color="auto"/>
        <w:left w:val="none" w:sz="0" w:space="0" w:color="auto"/>
        <w:bottom w:val="none" w:sz="0" w:space="0" w:color="auto"/>
        <w:right w:val="none" w:sz="0" w:space="0" w:color="auto"/>
      </w:divBdr>
    </w:div>
    <w:div w:id="509490416">
      <w:bodyDiv w:val="1"/>
      <w:marLeft w:val="0"/>
      <w:marRight w:val="0"/>
      <w:marTop w:val="0"/>
      <w:marBottom w:val="0"/>
      <w:divBdr>
        <w:top w:val="none" w:sz="0" w:space="0" w:color="auto"/>
        <w:left w:val="none" w:sz="0" w:space="0" w:color="auto"/>
        <w:bottom w:val="none" w:sz="0" w:space="0" w:color="auto"/>
        <w:right w:val="none" w:sz="0" w:space="0" w:color="auto"/>
      </w:divBdr>
    </w:div>
    <w:div w:id="558054790">
      <w:bodyDiv w:val="1"/>
      <w:marLeft w:val="0"/>
      <w:marRight w:val="0"/>
      <w:marTop w:val="0"/>
      <w:marBottom w:val="0"/>
      <w:divBdr>
        <w:top w:val="none" w:sz="0" w:space="0" w:color="auto"/>
        <w:left w:val="none" w:sz="0" w:space="0" w:color="auto"/>
        <w:bottom w:val="none" w:sz="0" w:space="0" w:color="auto"/>
        <w:right w:val="none" w:sz="0" w:space="0" w:color="auto"/>
      </w:divBdr>
    </w:div>
    <w:div w:id="569465739">
      <w:bodyDiv w:val="1"/>
      <w:marLeft w:val="0"/>
      <w:marRight w:val="0"/>
      <w:marTop w:val="0"/>
      <w:marBottom w:val="0"/>
      <w:divBdr>
        <w:top w:val="none" w:sz="0" w:space="0" w:color="auto"/>
        <w:left w:val="none" w:sz="0" w:space="0" w:color="auto"/>
        <w:bottom w:val="none" w:sz="0" w:space="0" w:color="auto"/>
        <w:right w:val="none" w:sz="0" w:space="0" w:color="auto"/>
      </w:divBdr>
    </w:div>
    <w:div w:id="645086897">
      <w:bodyDiv w:val="1"/>
      <w:marLeft w:val="0"/>
      <w:marRight w:val="0"/>
      <w:marTop w:val="0"/>
      <w:marBottom w:val="0"/>
      <w:divBdr>
        <w:top w:val="none" w:sz="0" w:space="0" w:color="auto"/>
        <w:left w:val="none" w:sz="0" w:space="0" w:color="auto"/>
        <w:bottom w:val="none" w:sz="0" w:space="0" w:color="auto"/>
        <w:right w:val="none" w:sz="0" w:space="0" w:color="auto"/>
      </w:divBdr>
    </w:div>
    <w:div w:id="681127550">
      <w:bodyDiv w:val="1"/>
      <w:marLeft w:val="0"/>
      <w:marRight w:val="0"/>
      <w:marTop w:val="0"/>
      <w:marBottom w:val="0"/>
      <w:divBdr>
        <w:top w:val="none" w:sz="0" w:space="0" w:color="auto"/>
        <w:left w:val="none" w:sz="0" w:space="0" w:color="auto"/>
        <w:bottom w:val="none" w:sz="0" w:space="0" w:color="auto"/>
        <w:right w:val="none" w:sz="0" w:space="0" w:color="auto"/>
      </w:divBdr>
    </w:div>
    <w:div w:id="693728368">
      <w:bodyDiv w:val="1"/>
      <w:marLeft w:val="0"/>
      <w:marRight w:val="0"/>
      <w:marTop w:val="0"/>
      <w:marBottom w:val="0"/>
      <w:divBdr>
        <w:top w:val="none" w:sz="0" w:space="0" w:color="auto"/>
        <w:left w:val="none" w:sz="0" w:space="0" w:color="auto"/>
        <w:bottom w:val="none" w:sz="0" w:space="0" w:color="auto"/>
        <w:right w:val="none" w:sz="0" w:space="0" w:color="auto"/>
      </w:divBdr>
    </w:div>
    <w:div w:id="723989947">
      <w:bodyDiv w:val="1"/>
      <w:marLeft w:val="0"/>
      <w:marRight w:val="0"/>
      <w:marTop w:val="0"/>
      <w:marBottom w:val="0"/>
      <w:divBdr>
        <w:top w:val="none" w:sz="0" w:space="0" w:color="auto"/>
        <w:left w:val="none" w:sz="0" w:space="0" w:color="auto"/>
        <w:bottom w:val="none" w:sz="0" w:space="0" w:color="auto"/>
        <w:right w:val="none" w:sz="0" w:space="0" w:color="auto"/>
      </w:divBdr>
    </w:div>
    <w:div w:id="742871123">
      <w:bodyDiv w:val="1"/>
      <w:marLeft w:val="0"/>
      <w:marRight w:val="0"/>
      <w:marTop w:val="0"/>
      <w:marBottom w:val="0"/>
      <w:divBdr>
        <w:top w:val="none" w:sz="0" w:space="0" w:color="auto"/>
        <w:left w:val="none" w:sz="0" w:space="0" w:color="auto"/>
        <w:bottom w:val="none" w:sz="0" w:space="0" w:color="auto"/>
        <w:right w:val="none" w:sz="0" w:space="0" w:color="auto"/>
      </w:divBdr>
    </w:div>
    <w:div w:id="744038249">
      <w:bodyDiv w:val="1"/>
      <w:marLeft w:val="0"/>
      <w:marRight w:val="0"/>
      <w:marTop w:val="0"/>
      <w:marBottom w:val="0"/>
      <w:divBdr>
        <w:top w:val="none" w:sz="0" w:space="0" w:color="auto"/>
        <w:left w:val="none" w:sz="0" w:space="0" w:color="auto"/>
        <w:bottom w:val="none" w:sz="0" w:space="0" w:color="auto"/>
        <w:right w:val="none" w:sz="0" w:space="0" w:color="auto"/>
      </w:divBdr>
    </w:div>
    <w:div w:id="764692782">
      <w:bodyDiv w:val="1"/>
      <w:marLeft w:val="0"/>
      <w:marRight w:val="0"/>
      <w:marTop w:val="0"/>
      <w:marBottom w:val="0"/>
      <w:divBdr>
        <w:top w:val="none" w:sz="0" w:space="0" w:color="auto"/>
        <w:left w:val="none" w:sz="0" w:space="0" w:color="auto"/>
        <w:bottom w:val="none" w:sz="0" w:space="0" w:color="auto"/>
        <w:right w:val="none" w:sz="0" w:space="0" w:color="auto"/>
      </w:divBdr>
    </w:div>
    <w:div w:id="861824054">
      <w:bodyDiv w:val="1"/>
      <w:marLeft w:val="0"/>
      <w:marRight w:val="0"/>
      <w:marTop w:val="0"/>
      <w:marBottom w:val="0"/>
      <w:divBdr>
        <w:top w:val="none" w:sz="0" w:space="0" w:color="auto"/>
        <w:left w:val="none" w:sz="0" w:space="0" w:color="auto"/>
        <w:bottom w:val="none" w:sz="0" w:space="0" w:color="auto"/>
        <w:right w:val="none" w:sz="0" w:space="0" w:color="auto"/>
      </w:divBdr>
    </w:div>
    <w:div w:id="880484631">
      <w:bodyDiv w:val="1"/>
      <w:marLeft w:val="0"/>
      <w:marRight w:val="0"/>
      <w:marTop w:val="0"/>
      <w:marBottom w:val="0"/>
      <w:divBdr>
        <w:top w:val="none" w:sz="0" w:space="0" w:color="auto"/>
        <w:left w:val="none" w:sz="0" w:space="0" w:color="auto"/>
        <w:bottom w:val="none" w:sz="0" w:space="0" w:color="auto"/>
        <w:right w:val="none" w:sz="0" w:space="0" w:color="auto"/>
      </w:divBdr>
    </w:div>
    <w:div w:id="900480238">
      <w:bodyDiv w:val="1"/>
      <w:marLeft w:val="0"/>
      <w:marRight w:val="0"/>
      <w:marTop w:val="0"/>
      <w:marBottom w:val="0"/>
      <w:divBdr>
        <w:top w:val="none" w:sz="0" w:space="0" w:color="auto"/>
        <w:left w:val="none" w:sz="0" w:space="0" w:color="auto"/>
        <w:bottom w:val="none" w:sz="0" w:space="0" w:color="auto"/>
        <w:right w:val="none" w:sz="0" w:space="0" w:color="auto"/>
      </w:divBdr>
    </w:div>
    <w:div w:id="992756050">
      <w:bodyDiv w:val="1"/>
      <w:marLeft w:val="0"/>
      <w:marRight w:val="0"/>
      <w:marTop w:val="0"/>
      <w:marBottom w:val="0"/>
      <w:divBdr>
        <w:top w:val="none" w:sz="0" w:space="0" w:color="auto"/>
        <w:left w:val="none" w:sz="0" w:space="0" w:color="auto"/>
        <w:bottom w:val="none" w:sz="0" w:space="0" w:color="auto"/>
        <w:right w:val="none" w:sz="0" w:space="0" w:color="auto"/>
      </w:divBdr>
    </w:div>
    <w:div w:id="1025909313">
      <w:bodyDiv w:val="1"/>
      <w:marLeft w:val="0"/>
      <w:marRight w:val="0"/>
      <w:marTop w:val="0"/>
      <w:marBottom w:val="0"/>
      <w:divBdr>
        <w:top w:val="none" w:sz="0" w:space="0" w:color="auto"/>
        <w:left w:val="none" w:sz="0" w:space="0" w:color="auto"/>
        <w:bottom w:val="none" w:sz="0" w:space="0" w:color="auto"/>
        <w:right w:val="none" w:sz="0" w:space="0" w:color="auto"/>
      </w:divBdr>
    </w:div>
    <w:div w:id="1049458053">
      <w:bodyDiv w:val="1"/>
      <w:marLeft w:val="0"/>
      <w:marRight w:val="0"/>
      <w:marTop w:val="0"/>
      <w:marBottom w:val="0"/>
      <w:divBdr>
        <w:top w:val="none" w:sz="0" w:space="0" w:color="auto"/>
        <w:left w:val="none" w:sz="0" w:space="0" w:color="auto"/>
        <w:bottom w:val="none" w:sz="0" w:space="0" w:color="auto"/>
        <w:right w:val="none" w:sz="0" w:space="0" w:color="auto"/>
      </w:divBdr>
    </w:div>
    <w:div w:id="1103108893">
      <w:bodyDiv w:val="1"/>
      <w:marLeft w:val="0"/>
      <w:marRight w:val="0"/>
      <w:marTop w:val="0"/>
      <w:marBottom w:val="0"/>
      <w:divBdr>
        <w:top w:val="none" w:sz="0" w:space="0" w:color="auto"/>
        <w:left w:val="none" w:sz="0" w:space="0" w:color="auto"/>
        <w:bottom w:val="none" w:sz="0" w:space="0" w:color="auto"/>
        <w:right w:val="none" w:sz="0" w:space="0" w:color="auto"/>
      </w:divBdr>
    </w:div>
    <w:div w:id="1167864460">
      <w:bodyDiv w:val="1"/>
      <w:marLeft w:val="0"/>
      <w:marRight w:val="0"/>
      <w:marTop w:val="0"/>
      <w:marBottom w:val="0"/>
      <w:divBdr>
        <w:top w:val="none" w:sz="0" w:space="0" w:color="auto"/>
        <w:left w:val="none" w:sz="0" w:space="0" w:color="auto"/>
        <w:bottom w:val="none" w:sz="0" w:space="0" w:color="auto"/>
        <w:right w:val="none" w:sz="0" w:space="0" w:color="auto"/>
      </w:divBdr>
    </w:div>
    <w:div w:id="1179732625">
      <w:bodyDiv w:val="1"/>
      <w:marLeft w:val="0"/>
      <w:marRight w:val="0"/>
      <w:marTop w:val="0"/>
      <w:marBottom w:val="0"/>
      <w:divBdr>
        <w:top w:val="none" w:sz="0" w:space="0" w:color="auto"/>
        <w:left w:val="none" w:sz="0" w:space="0" w:color="auto"/>
        <w:bottom w:val="none" w:sz="0" w:space="0" w:color="auto"/>
        <w:right w:val="none" w:sz="0" w:space="0" w:color="auto"/>
      </w:divBdr>
    </w:div>
    <w:div w:id="1198351741">
      <w:bodyDiv w:val="1"/>
      <w:marLeft w:val="0"/>
      <w:marRight w:val="0"/>
      <w:marTop w:val="0"/>
      <w:marBottom w:val="0"/>
      <w:divBdr>
        <w:top w:val="none" w:sz="0" w:space="0" w:color="auto"/>
        <w:left w:val="none" w:sz="0" w:space="0" w:color="auto"/>
        <w:bottom w:val="none" w:sz="0" w:space="0" w:color="auto"/>
        <w:right w:val="none" w:sz="0" w:space="0" w:color="auto"/>
      </w:divBdr>
    </w:div>
    <w:div w:id="1214317857">
      <w:bodyDiv w:val="1"/>
      <w:marLeft w:val="0"/>
      <w:marRight w:val="0"/>
      <w:marTop w:val="0"/>
      <w:marBottom w:val="0"/>
      <w:divBdr>
        <w:top w:val="none" w:sz="0" w:space="0" w:color="auto"/>
        <w:left w:val="none" w:sz="0" w:space="0" w:color="auto"/>
        <w:bottom w:val="none" w:sz="0" w:space="0" w:color="auto"/>
        <w:right w:val="none" w:sz="0" w:space="0" w:color="auto"/>
      </w:divBdr>
    </w:div>
    <w:div w:id="1220170309">
      <w:bodyDiv w:val="1"/>
      <w:marLeft w:val="0"/>
      <w:marRight w:val="0"/>
      <w:marTop w:val="0"/>
      <w:marBottom w:val="0"/>
      <w:divBdr>
        <w:top w:val="none" w:sz="0" w:space="0" w:color="auto"/>
        <w:left w:val="none" w:sz="0" w:space="0" w:color="auto"/>
        <w:bottom w:val="none" w:sz="0" w:space="0" w:color="auto"/>
        <w:right w:val="none" w:sz="0" w:space="0" w:color="auto"/>
      </w:divBdr>
    </w:div>
    <w:div w:id="1244536324">
      <w:bodyDiv w:val="1"/>
      <w:marLeft w:val="0"/>
      <w:marRight w:val="0"/>
      <w:marTop w:val="0"/>
      <w:marBottom w:val="0"/>
      <w:divBdr>
        <w:top w:val="none" w:sz="0" w:space="0" w:color="auto"/>
        <w:left w:val="none" w:sz="0" w:space="0" w:color="auto"/>
        <w:bottom w:val="none" w:sz="0" w:space="0" w:color="auto"/>
        <w:right w:val="none" w:sz="0" w:space="0" w:color="auto"/>
      </w:divBdr>
    </w:div>
    <w:div w:id="1246456489">
      <w:bodyDiv w:val="1"/>
      <w:marLeft w:val="0"/>
      <w:marRight w:val="0"/>
      <w:marTop w:val="0"/>
      <w:marBottom w:val="0"/>
      <w:divBdr>
        <w:top w:val="none" w:sz="0" w:space="0" w:color="auto"/>
        <w:left w:val="none" w:sz="0" w:space="0" w:color="auto"/>
        <w:bottom w:val="none" w:sz="0" w:space="0" w:color="auto"/>
        <w:right w:val="none" w:sz="0" w:space="0" w:color="auto"/>
      </w:divBdr>
    </w:div>
    <w:div w:id="1263218561">
      <w:bodyDiv w:val="1"/>
      <w:marLeft w:val="0"/>
      <w:marRight w:val="0"/>
      <w:marTop w:val="0"/>
      <w:marBottom w:val="0"/>
      <w:divBdr>
        <w:top w:val="none" w:sz="0" w:space="0" w:color="auto"/>
        <w:left w:val="none" w:sz="0" w:space="0" w:color="auto"/>
        <w:bottom w:val="none" w:sz="0" w:space="0" w:color="auto"/>
        <w:right w:val="none" w:sz="0" w:space="0" w:color="auto"/>
      </w:divBdr>
    </w:div>
    <w:div w:id="1324964209">
      <w:bodyDiv w:val="1"/>
      <w:marLeft w:val="0"/>
      <w:marRight w:val="0"/>
      <w:marTop w:val="0"/>
      <w:marBottom w:val="0"/>
      <w:divBdr>
        <w:top w:val="none" w:sz="0" w:space="0" w:color="auto"/>
        <w:left w:val="none" w:sz="0" w:space="0" w:color="auto"/>
        <w:bottom w:val="none" w:sz="0" w:space="0" w:color="auto"/>
        <w:right w:val="none" w:sz="0" w:space="0" w:color="auto"/>
      </w:divBdr>
    </w:div>
    <w:div w:id="1340081691">
      <w:bodyDiv w:val="1"/>
      <w:marLeft w:val="0"/>
      <w:marRight w:val="0"/>
      <w:marTop w:val="0"/>
      <w:marBottom w:val="0"/>
      <w:divBdr>
        <w:top w:val="none" w:sz="0" w:space="0" w:color="auto"/>
        <w:left w:val="none" w:sz="0" w:space="0" w:color="auto"/>
        <w:bottom w:val="none" w:sz="0" w:space="0" w:color="auto"/>
        <w:right w:val="none" w:sz="0" w:space="0" w:color="auto"/>
      </w:divBdr>
    </w:div>
    <w:div w:id="1360551067">
      <w:bodyDiv w:val="1"/>
      <w:marLeft w:val="0"/>
      <w:marRight w:val="0"/>
      <w:marTop w:val="0"/>
      <w:marBottom w:val="0"/>
      <w:divBdr>
        <w:top w:val="none" w:sz="0" w:space="0" w:color="auto"/>
        <w:left w:val="none" w:sz="0" w:space="0" w:color="auto"/>
        <w:bottom w:val="none" w:sz="0" w:space="0" w:color="auto"/>
        <w:right w:val="none" w:sz="0" w:space="0" w:color="auto"/>
      </w:divBdr>
    </w:div>
    <w:div w:id="1380745048">
      <w:bodyDiv w:val="1"/>
      <w:marLeft w:val="0"/>
      <w:marRight w:val="0"/>
      <w:marTop w:val="0"/>
      <w:marBottom w:val="0"/>
      <w:divBdr>
        <w:top w:val="none" w:sz="0" w:space="0" w:color="auto"/>
        <w:left w:val="none" w:sz="0" w:space="0" w:color="auto"/>
        <w:bottom w:val="none" w:sz="0" w:space="0" w:color="auto"/>
        <w:right w:val="none" w:sz="0" w:space="0" w:color="auto"/>
      </w:divBdr>
    </w:div>
    <w:div w:id="1402291116">
      <w:bodyDiv w:val="1"/>
      <w:marLeft w:val="0"/>
      <w:marRight w:val="0"/>
      <w:marTop w:val="0"/>
      <w:marBottom w:val="0"/>
      <w:divBdr>
        <w:top w:val="none" w:sz="0" w:space="0" w:color="auto"/>
        <w:left w:val="none" w:sz="0" w:space="0" w:color="auto"/>
        <w:bottom w:val="none" w:sz="0" w:space="0" w:color="auto"/>
        <w:right w:val="none" w:sz="0" w:space="0" w:color="auto"/>
      </w:divBdr>
    </w:div>
    <w:div w:id="1471173840">
      <w:bodyDiv w:val="1"/>
      <w:marLeft w:val="0"/>
      <w:marRight w:val="0"/>
      <w:marTop w:val="0"/>
      <w:marBottom w:val="0"/>
      <w:divBdr>
        <w:top w:val="none" w:sz="0" w:space="0" w:color="auto"/>
        <w:left w:val="none" w:sz="0" w:space="0" w:color="auto"/>
        <w:bottom w:val="none" w:sz="0" w:space="0" w:color="auto"/>
        <w:right w:val="none" w:sz="0" w:space="0" w:color="auto"/>
      </w:divBdr>
    </w:div>
    <w:div w:id="1477533258">
      <w:bodyDiv w:val="1"/>
      <w:marLeft w:val="0"/>
      <w:marRight w:val="0"/>
      <w:marTop w:val="0"/>
      <w:marBottom w:val="0"/>
      <w:divBdr>
        <w:top w:val="none" w:sz="0" w:space="0" w:color="auto"/>
        <w:left w:val="none" w:sz="0" w:space="0" w:color="auto"/>
        <w:bottom w:val="none" w:sz="0" w:space="0" w:color="auto"/>
        <w:right w:val="none" w:sz="0" w:space="0" w:color="auto"/>
      </w:divBdr>
    </w:div>
    <w:div w:id="1479762461">
      <w:bodyDiv w:val="1"/>
      <w:marLeft w:val="0"/>
      <w:marRight w:val="0"/>
      <w:marTop w:val="0"/>
      <w:marBottom w:val="0"/>
      <w:divBdr>
        <w:top w:val="none" w:sz="0" w:space="0" w:color="auto"/>
        <w:left w:val="none" w:sz="0" w:space="0" w:color="auto"/>
        <w:bottom w:val="none" w:sz="0" w:space="0" w:color="auto"/>
        <w:right w:val="none" w:sz="0" w:space="0" w:color="auto"/>
      </w:divBdr>
    </w:div>
    <w:div w:id="1518304912">
      <w:bodyDiv w:val="1"/>
      <w:marLeft w:val="0"/>
      <w:marRight w:val="0"/>
      <w:marTop w:val="0"/>
      <w:marBottom w:val="0"/>
      <w:divBdr>
        <w:top w:val="none" w:sz="0" w:space="0" w:color="auto"/>
        <w:left w:val="none" w:sz="0" w:space="0" w:color="auto"/>
        <w:bottom w:val="none" w:sz="0" w:space="0" w:color="auto"/>
        <w:right w:val="none" w:sz="0" w:space="0" w:color="auto"/>
      </w:divBdr>
    </w:div>
    <w:div w:id="1551963486">
      <w:bodyDiv w:val="1"/>
      <w:marLeft w:val="0"/>
      <w:marRight w:val="0"/>
      <w:marTop w:val="0"/>
      <w:marBottom w:val="0"/>
      <w:divBdr>
        <w:top w:val="none" w:sz="0" w:space="0" w:color="auto"/>
        <w:left w:val="none" w:sz="0" w:space="0" w:color="auto"/>
        <w:bottom w:val="none" w:sz="0" w:space="0" w:color="auto"/>
        <w:right w:val="none" w:sz="0" w:space="0" w:color="auto"/>
      </w:divBdr>
    </w:div>
    <w:div w:id="1572232612">
      <w:bodyDiv w:val="1"/>
      <w:marLeft w:val="0"/>
      <w:marRight w:val="0"/>
      <w:marTop w:val="0"/>
      <w:marBottom w:val="0"/>
      <w:divBdr>
        <w:top w:val="none" w:sz="0" w:space="0" w:color="auto"/>
        <w:left w:val="none" w:sz="0" w:space="0" w:color="auto"/>
        <w:bottom w:val="none" w:sz="0" w:space="0" w:color="auto"/>
        <w:right w:val="none" w:sz="0" w:space="0" w:color="auto"/>
      </w:divBdr>
    </w:div>
    <w:div w:id="1582643684">
      <w:bodyDiv w:val="1"/>
      <w:marLeft w:val="0"/>
      <w:marRight w:val="0"/>
      <w:marTop w:val="0"/>
      <w:marBottom w:val="0"/>
      <w:divBdr>
        <w:top w:val="none" w:sz="0" w:space="0" w:color="auto"/>
        <w:left w:val="none" w:sz="0" w:space="0" w:color="auto"/>
        <w:bottom w:val="none" w:sz="0" w:space="0" w:color="auto"/>
        <w:right w:val="none" w:sz="0" w:space="0" w:color="auto"/>
      </w:divBdr>
    </w:div>
    <w:div w:id="1587954482">
      <w:bodyDiv w:val="1"/>
      <w:marLeft w:val="0"/>
      <w:marRight w:val="0"/>
      <w:marTop w:val="0"/>
      <w:marBottom w:val="0"/>
      <w:divBdr>
        <w:top w:val="none" w:sz="0" w:space="0" w:color="auto"/>
        <w:left w:val="none" w:sz="0" w:space="0" w:color="auto"/>
        <w:bottom w:val="none" w:sz="0" w:space="0" w:color="auto"/>
        <w:right w:val="none" w:sz="0" w:space="0" w:color="auto"/>
      </w:divBdr>
    </w:div>
    <w:div w:id="1599681783">
      <w:bodyDiv w:val="1"/>
      <w:marLeft w:val="0"/>
      <w:marRight w:val="0"/>
      <w:marTop w:val="0"/>
      <w:marBottom w:val="0"/>
      <w:divBdr>
        <w:top w:val="none" w:sz="0" w:space="0" w:color="auto"/>
        <w:left w:val="none" w:sz="0" w:space="0" w:color="auto"/>
        <w:bottom w:val="none" w:sz="0" w:space="0" w:color="auto"/>
        <w:right w:val="none" w:sz="0" w:space="0" w:color="auto"/>
      </w:divBdr>
    </w:div>
    <w:div w:id="1628706757">
      <w:bodyDiv w:val="1"/>
      <w:marLeft w:val="0"/>
      <w:marRight w:val="0"/>
      <w:marTop w:val="0"/>
      <w:marBottom w:val="0"/>
      <w:divBdr>
        <w:top w:val="none" w:sz="0" w:space="0" w:color="auto"/>
        <w:left w:val="none" w:sz="0" w:space="0" w:color="auto"/>
        <w:bottom w:val="none" w:sz="0" w:space="0" w:color="auto"/>
        <w:right w:val="none" w:sz="0" w:space="0" w:color="auto"/>
      </w:divBdr>
    </w:div>
    <w:div w:id="1637834598">
      <w:bodyDiv w:val="1"/>
      <w:marLeft w:val="0"/>
      <w:marRight w:val="0"/>
      <w:marTop w:val="0"/>
      <w:marBottom w:val="0"/>
      <w:divBdr>
        <w:top w:val="none" w:sz="0" w:space="0" w:color="auto"/>
        <w:left w:val="none" w:sz="0" w:space="0" w:color="auto"/>
        <w:bottom w:val="none" w:sz="0" w:space="0" w:color="auto"/>
        <w:right w:val="none" w:sz="0" w:space="0" w:color="auto"/>
      </w:divBdr>
    </w:div>
    <w:div w:id="1670908453">
      <w:bodyDiv w:val="1"/>
      <w:marLeft w:val="0"/>
      <w:marRight w:val="0"/>
      <w:marTop w:val="0"/>
      <w:marBottom w:val="0"/>
      <w:divBdr>
        <w:top w:val="none" w:sz="0" w:space="0" w:color="auto"/>
        <w:left w:val="none" w:sz="0" w:space="0" w:color="auto"/>
        <w:bottom w:val="none" w:sz="0" w:space="0" w:color="auto"/>
        <w:right w:val="none" w:sz="0" w:space="0" w:color="auto"/>
      </w:divBdr>
    </w:div>
    <w:div w:id="1679844345">
      <w:bodyDiv w:val="1"/>
      <w:marLeft w:val="0"/>
      <w:marRight w:val="0"/>
      <w:marTop w:val="0"/>
      <w:marBottom w:val="0"/>
      <w:divBdr>
        <w:top w:val="none" w:sz="0" w:space="0" w:color="auto"/>
        <w:left w:val="none" w:sz="0" w:space="0" w:color="auto"/>
        <w:bottom w:val="none" w:sz="0" w:space="0" w:color="auto"/>
        <w:right w:val="none" w:sz="0" w:space="0" w:color="auto"/>
      </w:divBdr>
    </w:div>
    <w:div w:id="1708066436">
      <w:bodyDiv w:val="1"/>
      <w:marLeft w:val="0"/>
      <w:marRight w:val="0"/>
      <w:marTop w:val="0"/>
      <w:marBottom w:val="0"/>
      <w:divBdr>
        <w:top w:val="none" w:sz="0" w:space="0" w:color="auto"/>
        <w:left w:val="none" w:sz="0" w:space="0" w:color="auto"/>
        <w:bottom w:val="none" w:sz="0" w:space="0" w:color="auto"/>
        <w:right w:val="none" w:sz="0" w:space="0" w:color="auto"/>
      </w:divBdr>
    </w:div>
    <w:div w:id="1730306093">
      <w:bodyDiv w:val="1"/>
      <w:marLeft w:val="0"/>
      <w:marRight w:val="0"/>
      <w:marTop w:val="0"/>
      <w:marBottom w:val="0"/>
      <w:divBdr>
        <w:top w:val="none" w:sz="0" w:space="0" w:color="auto"/>
        <w:left w:val="none" w:sz="0" w:space="0" w:color="auto"/>
        <w:bottom w:val="none" w:sz="0" w:space="0" w:color="auto"/>
        <w:right w:val="none" w:sz="0" w:space="0" w:color="auto"/>
      </w:divBdr>
    </w:div>
    <w:div w:id="1739589383">
      <w:bodyDiv w:val="1"/>
      <w:marLeft w:val="0"/>
      <w:marRight w:val="0"/>
      <w:marTop w:val="0"/>
      <w:marBottom w:val="0"/>
      <w:divBdr>
        <w:top w:val="none" w:sz="0" w:space="0" w:color="auto"/>
        <w:left w:val="none" w:sz="0" w:space="0" w:color="auto"/>
        <w:bottom w:val="none" w:sz="0" w:space="0" w:color="auto"/>
        <w:right w:val="none" w:sz="0" w:space="0" w:color="auto"/>
      </w:divBdr>
    </w:div>
    <w:div w:id="1763645160">
      <w:bodyDiv w:val="1"/>
      <w:marLeft w:val="0"/>
      <w:marRight w:val="0"/>
      <w:marTop w:val="0"/>
      <w:marBottom w:val="0"/>
      <w:divBdr>
        <w:top w:val="none" w:sz="0" w:space="0" w:color="auto"/>
        <w:left w:val="none" w:sz="0" w:space="0" w:color="auto"/>
        <w:bottom w:val="none" w:sz="0" w:space="0" w:color="auto"/>
        <w:right w:val="none" w:sz="0" w:space="0" w:color="auto"/>
      </w:divBdr>
    </w:div>
    <w:div w:id="1764110426">
      <w:bodyDiv w:val="1"/>
      <w:marLeft w:val="0"/>
      <w:marRight w:val="0"/>
      <w:marTop w:val="0"/>
      <w:marBottom w:val="0"/>
      <w:divBdr>
        <w:top w:val="none" w:sz="0" w:space="0" w:color="auto"/>
        <w:left w:val="none" w:sz="0" w:space="0" w:color="auto"/>
        <w:bottom w:val="none" w:sz="0" w:space="0" w:color="auto"/>
        <w:right w:val="none" w:sz="0" w:space="0" w:color="auto"/>
      </w:divBdr>
    </w:div>
    <w:div w:id="1783260116">
      <w:bodyDiv w:val="1"/>
      <w:marLeft w:val="0"/>
      <w:marRight w:val="0"/>
      <w:marTop w:val="0"/>
      <w:marBottom w:val="0"/>
      <w:divBdr>
        <w:top w:val="none" w:sz="0" w:space="0" w:color="auto"/>
        <w:left w:val="none" w:sz="0" w:space="0" w:color="auto"/>
        <w:bottom w:val="none" w:sz="0" w:space="0" w:color="auto"/>
        <w:right w:val="none" w:sz="0" w:space="0" w:color="auto"/>
      </w:divBdr>
    </w:div>
    <w:div w:id="1787432022">
      <w:bodyDiv w:val="1"/>
      <w:marLeft w:val="0"/>
      <w:marRight w:val="0"/>
      <w:marTop w:val="0"/>
      <w:marBottom w:val="0"/>
      <w:divBdr>
        <w:top w:val="none" w:sz="0" w:space="0" w:color="auto"/>
        <w:left w:val="none" w:sz="0" w:space="0" w:color="auto"/>
        <w:bottom w:val="none" w:sz="0" w:space="0" w:color="auto"/>
        <w:right w:val="none" w:sz="0" w:space="0" w:color="auto"/>
      </w:divBdr>
    </w:div>
    <w:div w:id="1813906423">
      <w:bodyDiv w:val="1"/>
      <w:marLeft w:val="0"/>
      <w:marRight w:val="0"/>
      <w:marTop w:val="0"/>
      <w:marBottom w:val="0"/>
      <w:divBdr>
        <w:top w:val="none" w:sz="0" w:space="0" w:color="auto"/>
        <w:left w:val="none" w:sz="0" w:space="0" w:color="auto"/>
        <w:bottom w:val="none" w:sz="0" w:space="0" w:color="auto"/>
        <w:right w:val="none" w:sz="0" w:space="0" w:color="auto"/>
      </w:divBdr>
    </w:div>
    <w:div w:id="1822313034">
      <w:bodyDiv w:val="1"/>
      <w:marLeft w:val="0"/>
      <w:marRight w:val="0"/>
      <w:marTop w:val="0"/>
      <w:marBottom w:val="0"/>
      <w:divBdr>
        <w:top w:val="none" w:sz="0" w:space="0" w:color="auto"/>
        <w:left w:val="none" w:sz="0" w:space="0" w:color="auto"/>
        <w:bottom w:val="none" w:sz="0" w:space="0" w:color="auto"/>
        <w:right w:val="none" w:sz="0" w:space="0" w:color="auto"/>
      </w:divBdr>
    </w:div>
    <w:div w:id="1830362672">
      <w:bodyDiv w:val="1"/>
      <w:marLeft w:val="0"/>
      <w:marRight w:val="0"/>
      <w:marTop w:val="0"/>
      <w:marBottom w:val="0"/>
      <w:divBdr>
        <w:top w:val="none" w:sz="0" w:space="0" w:color="auto"/>
        <w:left w:val="none" w:sz="0" w:space="0" w:color="auto"/>
        <w:bottom w:val="none" w:sz="0" w:space="0" w:color="auto"/>
        <w:right w:val="none" w:sz="0" w:space="0" w:color="auto"/>
      </w:divBdr>
    </w:div>
    <w:div w:id="1898852808">
      <w:bodyDiv w:val="1"/>
      <w:marLeft w:val="0"/>
      <w:marRight w:val="0"/>
      <w:marTop w:val="0"/>
      <w:marBottom w:val="0"/>
      <w:divBdr>
        <w:top w:val="none" w:sz="0" w:space="0" w:color="auto"/>
        <w:left w:val="none" w:sz="0" w:space="0" w:color="auto"/>
        <w:bottom w:val="none" w:sz="0" w:space="0" w:color="auto"/>
        <w:right w:val="none" w:sz="0" w:space="0" w:color="auto"/>
      </w:divBdr>
    </w:div>
    <w:div w:id="1934624651">
      <w:bodyDiv w:val="1"/>
      <w:marLeft w:val="0"/>
      <w:marRight w:val="0"/>
      <w:marTop w:val="0"/>
      <w:marBottom w:val="0"/>
      <w:divBdr>
        <w:top w:val="none" w:sz="0" w:space="0" w:color="auto"/>
        <w:left w:val="none" w:sz="0" w:space="0" w:color="auto"/>
        <w:bottom w:val="none" w:sz="0" w:space="0" w:color="auto"/>
        <w:right w:val="none" w:sz="0" w:space="0" w:color="auto"/>
      </w:divBdr>
    </w:div>
    <w:div w:id="1967616185">
      <w:bodyDiv w:val="1"/>
      <w:marLeft w:val="0"/>
      <w:marRight w:val="0"/>
      <w:marTop w:val="0"/>
      <w:marBottom w:val="0"/>
      <w:divBdr>
        <w:top w:val="none" w:sz="0" w:space="0" w:color="auto"/>
        <w:left w:val="none" w:sz="0" w:space="0" w:color="auto"/>
        <w:bottom w:val="none" w:sz="0" w:space="0" w:color="auto"/>
        <w:right w:val="none" w:sz="0" w:space="0" w:color="auto"/>
      </w:divBdr>
    </w:div>
    <w:div w:id="2002469342">
      <w:bodyDiv w:val="1"/>
      <w:marLeft w:val="0"/>
      <w:marRight w:val="0"/>
      <w:marTop w:val="0"/>
      <w:marBottom w:val="0"/>
      <w:divBdr>
        <w:top w:val="none" w:sz="0" w:space="0" w:color="auto"/>
        <w:left w:val="none" w:sz="0" w:space="0" w:color="auto"/>
        <w:bottom w:val="none" w:sz="0" w:space="0" w:color="auto"/>
        <w:right w:val="none" w:sz="0" w:space="0" w:color="auto"/>
      </w:divBdr>
    </w:div>
    <w:div w:id="2004577777">
      <w:bodyDiv w:val="1"/>
      <w:marLeft w:val="0"/>
      <w:marRight w:val="0"/>
      <w:marTop w:val="0"/>
      <w:marBottom w:val="0"/>
      <w:divBdr>
        <w:top w:val="none" w:sz="0" w:space="0" w:color="auto"/>
        <w:left w:val="none" w:sz="0" w:space="0" w:color="auto"/>
        <w:bottom w:val="none" w:sz="0" w:space="0" w:color="auto"/>
        <w:right w:val="none" w:sz="0" w:space="0" w:color="auto"/>
      </w:divBdr>
    </w:div>
    <w:div w:id="2027292449">
      <w:bodyDiv w:val="1"/>
      <w:marLeft w:val="0"/>
      <w:marRight w:val="0"/>
      <w:marTop w:val="0"/>
      <w:marBottom w:val="0"/>
      <w:divBdr>
        <w:top w:val="none" w:sz="0" w:space="0" w:color="auto"/>
        <w:left w:val="none" w:sz="0" w:space="0" w:color="auto"/>
        <w:bottom w:val="none" w:sz="0" w:space="0" w:color="auto"/>
        <w:right w:val="none" w:sz="0" w:space="0" w:color="auto"/>
      </w:divBdr>
    </w:div>
    <w:div w:id="2028750748">
      <w:bodyDiv w:val="1"/>
      <w:marLeft w:val="0"/>
      <w:marRight w:val="0"/>
      <w:marTop w:val="0"/>
      <w:marBottom w:val="0"/>
      <w:divBdr>
        <w:top w:val="none" w:sz="0" w:space="0" w:color="auto"/>
        <w:left w:val="none" w:sz="0" w:space="0" w:color="auto"/>
        <w:bottom w:val="none" w:sz="0" w:space="0" w:color="auto"/>
        <w:right w:val="none" w:sz="0" w:space="0" w:color="auto"/>
      </w:divBdr>
    </w:div>
    <w:div w:id="2044137759">
      <w:bodyDiv w:val="1"/>
      <w:marLeft w:val="0"/>
      <w:marRight w:val="0"/>
      <w:marTop w:val="0"/>
      <w:marBottom w:val="0"/>
      <w:divBdr>
        <w:top w:val="none" w:sz="0" w:space="0" w:color="auto"/>
        <w:left w:val="none" w:sz="0" w:space="0" w:color="auto"/>
        <w:bottom w:val="none" w:sz="0" w:space="0" w:color="auto"/>
        <w:right w:val="none" w:sz="0" w:space="0" w:color="auto"/>
      </w:divBdr>
    </w:div>
    <w:div w:id="2046253924">
      <w:bodyDiv w:val="1"/>
      <w:marLeft w:val="0"/>
      <w:marRight w:val="0"/>
      <w:marTop w:val="0"/>
      <w:marBottom w:val="0"/>
      <w:divBdr>
        <w:top w:val="none" w:sz="0" w:space="0" w:color="auto"/>
        <w:left w:val="none" w:sz="0" w:space="0" w:color="auto"/>
        <w:bottom w:val="none" w:sz="0" w:space="0" w:color="auto"/>
        <w:right w:val="none" w:sz="0" w:space="0" w:color="auto"/>
      </w:divBdr>
    </w:div>
    <w:div w:id="2083404199">
      <w:bodyDiv w:val="1"/>
      <w:marLeft w:val="0"/>
      <w:marRight w:val="0"/>
      <w:marTop w:val="0"/>
      <w:marBottom w:val="0"/>
      <w:divBdr>
        <w:top w:val="none" w:sz="0" w:space="0" w:color="auto"/>
        <w:left w:val="none" w:sz="0" w:space="0" w:color="auto"/>
        <w:bottom w:val="none" w:sz="0" w:space="0" w:color="auto"/>
        <w:right w:val="none" w:sz="0" w:space="0" w:color="auto"/>
      </w:divBdr>
    </w:div>
    <w:div w:id="2090148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eader" Target="header3.xml"/><Relationship Id="rId26" Type="http://schemas.openxmlformats.org/officeDocument/2006/relationships/header" Target="header6.xml"/><Relationship Id="rId39" Type="http://schemas.openxmlformats.org/officeDocument/2006/relationships/image" Target="media/image10.png"/><Relationship Id="rId21" Type="http://schemas.openxmlformats.org/officeDocument/2006/relationships/footer" Target="footer4.xml"/><Relationship Id="rId34" Type="http://schemas.openxmlformats.org/officeDocument/2006/relationships/footer" Target="footer9.xml"/><Relationship Id="rId42" Type="http://schemas.openxmlformats.org/officeDocument/2006/relationships/image" Target="media/image13.png"/><Relationship Id="rId47" Type="http://schemas.openxmlformats.org/officeDocument/2006/relationships/footer" Target="footer11.xml"/><Relationship Id="rId50" Type="http://schemas.openxmlformats.org/officeDocument/2006/relationships/image" Target="media/image16.jpeg"/><Relationship Id="rId55" Type="http://schemas.openxmlformats.org/officeDocument/2006/relationships/image" Target="media/image21.png"/><Relationship Id="rId63" Type="http://schemas.openxmlformats.org/officeDocument/2006/relationships/image" Target="media/image29.png"/><Relationship Id="rId68" Type="http://schemas.openxmlformats.org/officeDocument/2006/relationships/image" Target="media/image34.png"/><Relationship Id="rId76" Type="http://schemas.openxmlformats.org/officeDocument/2006/relationships/image" Target="media/image42.png"/><Relationship Id="rId84" Type="http://schemas.openxmlformats.org/officeDocument/2006/relationships/header" Target="header13.xml"/><Relationship Id="rId7" Type="http://schemas.openxmlformats.org/officeDocument/2006/relationships/footnotes" Target="footnotes.xml"/><Relationship Id="rId71"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footer" Target="footer7.xml"/><Relationship Id="rId11" Type="http://schemas.openxmlformats.org/officeDocument/2006/relationships/hyperlink" Target="http://www.admoil.ru" TargetMode="External"/><Relationship Id="rId24" Type="http://schemas.openxmlformats.org/officeDocument/2006/relationships/image" Target="media/image3.png"/><Relationship Id="rId32" Type="http://schemas.openxmlformats.org/officeDocument/2006/relationships/footer" Target="footer8.xm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footer" Target="footer10.xml"/><Relationship Id="rId53" Type="http://schemas.openxmlformats.org/officeDocument/2006/relationships/image" Target="media/image19.png"/><Relationship Id="rId58" Type="http://schemas.openxmlformats.org/officeDocument/2006/relationships/image" Target="media/image24.png"/><Relationship Id="rId66" Type="http://schemas.openxmlformats.org/officeDocument/2006/relationships/image" Target="media/image32.png"/><Relationship Id="rId74" Type="http://schemas.openxmlformats.org/officeDocument/2006/relationships/image" Target="media/image40.png"/><Relationship Id="rId79" Type="http://schemas.openxmlformats.org/officeDocument/2006/relationships/image" Target="media/image45.png"/><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7.png"/><Relationship Id="rId82" Type="http://schemas.openxmlformats.org/officeDocument/2006/relationships/image" Target="media/image48.png"/><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yperlink" Target="http://sentyabrskiy.ru/" TargetMode="Externa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footer" Target="footer6.xml"/><Relationship Id="rId30" Type="http://schemas.openxmlformats.org/officeDocument/2006/relationships/image" Target="media/image5.png"/><Relationship Id="rId35" Type="http://schemas.openxmlformats.org/officeDocument/2006/relationships/image" Target="media/image6.png"/><Relationship Id="rId43" Type="http://schemas.openxmlformats.org/officeDocument/2006/relationships/header" Target="header10.xml"/><Relationship Id="rId48" Type="http://schemas.openxmlformats.org/officeDocument/2006/relationships/image" Target="media/image14.png"/><Relationship Id="rId56" Type="http://schemas.openxmlformats.org/officeDocument/2006/relationships/image" Target="media/image22.png"/><Relationship Id="rId64" Type="http://schemas.openxmlformats.org/officeDocument/2006/relationships/image" Target="media/image30.png"/><Relationship Id="rId69" Type="http://schemas.openxmlformats.org/officeDocument/2006/relationships/image" Target="media/image35.png"/><Relationship Id="rId77" Type="http://schemas.openxmlformats.org/officeDocument/2006/relationships/image" Target="media/image43.png"/><Relationship Id="rId8" Type="http://schemas.openxmlformats.org/officeDocument/2006/relationships/endnotes" Target="endnotes.xml"/><Relationship Id="rId51" Type="http://schemas.openxmlformats.org/officeDocument/2006/relationships/image" Target="media/image17.png"/><Relationship Id="rId72" Type="http://schemas.openxmlformats.org/officeDocument/2006/relationships/image" Target="media/image38.png"/><Relationship Id="rId80" Type="http://schemas.openxmlformats.org/officeDocument/2006/relationships/image" Target="media/image46.png"/><Relationship Id="rId85" Type="http://schemas.openxmlformats.org/officeDocument/2006/relationships/footer" Target="footer12.xml"/><Relationship Id="rId3" Type="http://schemas.openxmlformats.org/officeDocument/2006/relationships/styles" Target="styles.xml"/><Relationship Id="rId12" Type="http://schemas.openxmlformats.org/officeDocument/2006/relationships/hyperlink" Target="http://www.torgi.gov.ru" TargetMode="External"/><Relationship Id="rId17" Type="http://schemas.openxmlformats.org/officeDocument/2006/relationships/footer" Target="footer2.xml"/><Relationship Id="rId25" Type="http://schemas.openxmlformats.org/officeDocument/2006/relationships/image" Target="media/image4.png"/><Relationship Id="rId33" Type="http://schemas.openxmlformats.org/officeDocument/2006/relationships/header" Target="header9.xml"/><Relationship Id="rId38" Type="http://schemas.openxmlformats.org/officeDocument/2006/relationships/image" Target="media/image9.png"/><Relationship Id="rId46" Type="http://schemas.openxmlformats.org/officeDocument/2006/relationships/header" Target="header12.xml"/><Relationship Id="rId59" Type="http://schemas.openxmlformats.org/officeDocument/2006/relationships/image" Target="media/image25.png"/><Relationship Id="rId67" Type="http://schemas.openxmlformats.org/officeDocument/2006/relationships/image" Target="media/image33.png"/><Relationship Id="rId20" Type="http://schemas.openxmlformats.org/officeDocument/2006/relationships/footer" Target="footer3.xml"/><Relationship Id="rId41" Type="http://schemas.openxmlformats.org/officeDocument/2006/relationships/image" Target="media/image12.png"/><Relationship Id="rId54" Type="http://schemas.openxmlformats.org/officeDocument/2006/relationships/image" Target="media/image20.png"/><Relationship Id="rId62" Type="http://schemas.openxmlformats.org/officeDocument/2006/relationships/image" Target="media/image28.png"/><Relationship Id="rId70" Type="http://schemas.openxmlformats.org/officeDocument/2006/relationships/image" Target="media/image36.png"/><Relationship Id="rId75" Type="http://schemas.openxmlformats.org/officeDocument/2006/relationships/image" Target="media/image41.png"/><Relationship Id="rId83"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eader" Target="header7.xml"/><Relationship Id="rId36" Type="http://schemas.openxmlformats.org/officeDocument/2006/relationships/image" Target="media/image7.png"/><Relationship Id="rId49" Type="http://schemas.openxmlformats.org/officeDocument/2006/relationships/image" Target="media/image15.png"/><Relationship Id="rId57" Type="http://schemas.openxmlformats.org/officeDocument/2006/relationships/image" Target="media/image23.png"/><Relationship Id="rId10" Type="http://schemas.openxmlformats.org/officeDocument/2006/relationships/hyperlink" Target="consultantplus://offline/ref=141112E7D1051A56A21E47067C6B91370691966CAA3696F346DB71A06ADF8D3E7C8D0D26FB9F87DCQCSAK" TargetMode="External"/><Relationship Id="rId31" Type="http://schemas.openxmlformats.org/officeDocument/2006/relationships/header" Target="header8.xml"/><Relationship Id="rId44" Type="http://schemas.openxmlformats.org/officeDocument/2006/relationships/header" Target="header11.xml"/><Relationship Id="rId52"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image" Target="media/image39.png"/><Relationship Id="rId78" Type="http://schemas.openxmlformats.org/officeDocument/2006/relationships/image" Target="media/image44.png"/><Relationship Id="rId81" Type="http://schemas.openxmlformats.org/officeDocument/2006/relationships/image" Target="media/image47.png"/><Relationship Id="rId86" Type="http://schemas.openxmlformats.org/officeDocument/2006/relationships/fontTable" Target="fontTable.xml"/></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26B79E-1F79-4776-AE80-AB73D0A53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3483</TotalTime>
  <Pages>1</Pages>
  <Words>9642</Words>
  <Characters>54964</Characters>
  <Application>Microsoft Office Word</Application>
  <DocSecurity>0</DocSecurity>
  <Lines>458</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ВУС</dc:creator>
  <cp:keywords/>
  <dc:description/>
  <cp:lastModifiedBy>User Windows</cp:lastModifiedBy>
  <cp:revision>201</cp:revision>
  <cp:lastPrinted>2018-03-15T07:26:00Z</cp:lastPrinted>
  <dcterms:created xsi:type="dcterms:W3CDTF">2014-08-08T06:50:00Z</dcterms:created>
  <dcterms:modified xsi:type="dcterms:W3CDTF">2019-10-22T10:28:00Z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18207681</vt:lpwstr>
  </property>
  <property fmtid="{D5CDD505-2E9C-101B-9397-08002B2CF9AE}" pid="3" name="NXPowerLiteSettings">
    <vt:lpwstr>C7000400038000</vt:lpwstr>
  </property>
  <property fmtid="{D5CDD505-2E9C-101B-9397-08002B2CF9AE}" pid="4" name="NXPowerLiteVersion">
    <vt:lpwstr>S8.2.3</vt:lpwstr>
  </property>
</Properties>
</file>