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778" w:rsidRPr="00D51AD3" w:rsidRDefault="006001E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73A" w:rsidRPr="00B96EB7" w:rsidRDefault="0058473A" w:rsidP="00AD63E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 w:rsidR="008555D1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58473A" w:rsidRPr="00B96EB7" w:rsidRDefault="0058473A" w:rsidP="00AD63EA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 w:rsidR="008555D1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78" w:rsidRPr="00D51AD3" w:rsidRDefault="00FA2778" w:rsidP="00FA2778"/>
    <w:p w:rsidR="00FA2778" w:rsidRPr="00D51AD3" w:rsidRDefault="00FA2778" w:rsidP="00FA2778"/>
    <w:p w:rsidR="006B776E" w:rsidRPr="000856AC" w:rsidRDefault="006B776E" w:rsidP="006B776E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289F" w:rsidRPr="000856AC" w:rsidRDefault="00B1065E" w:rsidP="00E9289F">
      <w:pPr>
        <w:tabs>
          <w:tab w:val="left" w:pos="709"/>
        </w:tabs>
        <w:spacing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21</w:t>
      </w:r>
      <w:r w:rsidR="00F21396" w:rsidRPr="000856AC">
        <w:rPr>
          <w:rFonts w:ascii="Times New Roman" w:eastAsiaTheme="minorHAnsi" w:hAnsi="Times New Roman"/>
          <w:b/>
          <w:sz w:val="24"/>
          <w:szCs w:val="24"/>
        </w:rPr>
        <w:t>.05.2020</w:t>
      </w:r>
    </w:p>
    <w:p w:rsidR="00E9289F" w:rsidRPr="000856AC" w:rsidRDefault="00E9289F" w:rsidP="00E9289F">
      <w:pPr>
        <w:tabs>
          <w:tab w:val="left" w:pos="709"/>
        </w:tabs>
        <w:spacing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B1065E" w:rsidRDefault="00B1065E" w:rsidP="00B1065E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Банкротство </w:t>
      </w:r>
    </w:p>
    <w:p w:rsidR="00B1065E" w:rsidRPr="00D05305" w:rsidRDefault="00B1065E" w:rsidP="00B1065E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1065E" w:rsidRPr="00D05305" w:rsidRDefault="00B1065E" w:rsidP="00B106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5305">
        <w:rPr>
          <w:rFonts w:ascii="Times New Roman" w:hAnsi="Times New Roman"/>
          <w:sz w:val="28"/>
          <w:szCs w:val="28"/>
        </w:rPr>
        <w:t>Урегулирование и отсрочка банкротства</w:t>
      </w:r>
    </w:p>
    <w:p w:rsidR="00B1065E" w:rsidRPr="00D05305" w:rsidRDefault="00B1065E" w:rsidP="00B106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5305">
        <w:rPr>
          <w:rFonts w:ascii="Times New Roman" w:hAnsi="Times New Roman"/>
          <w:sz w:val="28"/>
          <w:szCs w:val="28"/>
        </w:rPr>
        <w:t xml:space="preserve">Правительство РФ с 6 апреля ввело на 6 </w:t>
      </w:r>
      <w:proofErr w:type="gramStart"/>
      <w:r w:rsidRPr="00D05305">
        <w:rPr>
          <w:rFonts w:ascii="Times New Roman" w:hAnsi="Times New Roman"/>
          <w:sz w:val="28"/>
          <w:szCs w:val="28"/>
        </w:rPr>
        <w:t>месяцев  мораторий</w:t>
      </w:r>
      <w:proofErr w:type="gramEnd"/>
      <w:r w:rsidRPr="00D05305">
        <w:rPr>
          <w:rFonts w:ascii="Times New Roman" w:hAnsi="Times New Roman"/>
          <w:sz w:val="28"/>
          <w:szCs w:val="28"/>
        </w:rPr>
        <w:t xml:space="preserve"> на возбуждение дел о банкротстве по заявлению кредиторов. Мораторий вводится в отношении должников:</w:t>
      </w:r>
    </w:p>
    <w:p w:rsidR="00B1065E" w:rsidRPr="00D05305" w:rsidRDefault="00B1065E" w:rsidP="00B106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5305">
        <w:rPr>
          <w:rFonts w:ascii="Times New Roman" w:hAnsi="Times New Roman"/>
          <w:sz w:val="28"/>
          <w:szCs w:val="28"/>
        </w:rPr>
        <w:tab/>
        <w:t xml:space="preserve">- организаций и ИП, у которых код основного вида деятельности включен в список отраслей, наиболее пострадавших из-за распространения новой </w:t>
      </w:r>
      <w:proofErr w:type="spellStart"/>
      <w:r w:rsidRPr="00D05305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D05305">
        <w:rPr>
          <w:rFonts w:ascii="Times New Roman" w:hAnsi="Times New Roman"/>
          <w:sz w:val="28"/>
          <w:szCs w:val="28"/>
        </w:rPr>
        <w:t xml:space="preserve"> инфекции и по состоянию на 1 марта 2020 г. указан в ЕГРЮЛ или в ЕГРИП;</w:t>
      </w:r>
    </w:p>
    <w:p w:rsidR="00B1065E" w:rsidRPr="00D05305" w:rsidRDefault="00B1065E" w:rsidP="00B106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5305">
        <w:rPr>
          <w:rFonts w:ascii="Times New Roman" w:hAnsi="Times New Roman"/>
          <w:sz w:val="28"/>
          <w:szCs w:val="28"/>
        </w:rPr>
        <w:tab/>
        <w:t>- организаций, включенных в перечень системообразующих организаций, утверждаемый Правительственной комиссией по повышению устойчивости развития российской экономики;</w:t>
      </w:r>
    </w:p>
    <w:p w:rsidR="00B1065E" w:rsidRPr="00D05305" w:rsidRDefault="00B1065E" w:rsidP="00B106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5305">
        <w:rPr>
          <w:rFonts w:ascii="Times New Roman" w:hAnsi="Times New Roman"/>
          <w:sz w:val="28"/>
          <w:szCs w:val="28"/>
        </w:rPr>
        <w:tab/>
        <w:t>- организаций, включенных в перечень стратегических предприятий и стратегических акционерных обществ, утвержденный Указом Президента РФ от 04 августа 2004 N 1009;</w:t>
      </w:r>
    </w:p>
    <w:p w:rsidR="00B1065E" w:rsidRPr="002B37E4" w:rsidRDefault="00B1065E" w:rsidP="00B106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5305">
        <w:rPr>
          <w:rFonts w:ascii="Times New Roman" w:hAnsi="Times New Roman"/>
          <w:sz w:val="28"/>
          <w:szCs w:val="28"/>
        </w:rPr>
        <w:tab/>
        <w:t>- организаций, включенных в перечень стратегических организаций, а также федеральных органов исполнительной власти, обеспечивающих реализацию единой государственной политики в отраслях экономики, в которых осуществляют деятельность эти организации, утвержденный распоряжением Правительства РФ от 20.08.2009 N 1226-р.</w:t>
      </w:r>
    </w:p>
    <w:p w:rsidR="00B1065E" w:rsidRDefault="00B1065E" w:rsidP="00B1065E"/>
    <w:p w:rsidR="000856AC" w:rsidRPr="000856AC" w:rsidRDefault="000856AC" w:rsidP="00E9289F">
      <w:pPr>
        <w:rPr>
          <w:rFonts w:ascii="Times New Roman" w:hAnsi="Times New Roman"/>
          <w:sz w:val="24"/>
          <w:szCs w:val="24"/>
        </w:rPr>
      </w:pPr>
    </w:p>
    <w:p w:rsidR="000856AC" w:rsidRPr="000856AC" w:rsidRDefault="000856AC" w:rsidP="00E9289F">
      <w:pPr>
        <w:rPr>
          <w:rFonts w:ascii="Times New Roman" w:hAnsi="Times New Roman"/>
          <w:sz w:val="24"/>
          <w:szCs w:val="24"/>
        </w:rPr>
      </w:pPr>
    </w:p>
    <w:p w:rsidR="00C575FB" w:rsidRPr="000856AC" w:rsidRDefault="00F21396" w:rsidP="00E9289F">
      <w:pPr>
        <w:rPr>
          <w:rFonts w:ascii="Times New Roman" w:eastAsiaTheme="minorHAnsi" w:hAnsi="Times New Roman"/>
          <w:sz w:val="24"/>
          <w:szCs w:val="24"/>
        </w:rPr>
      </w:pPr>
      <w:r w:rsidRPr="000856AC">
        <w:rPr>
          <w:rFonts w:ascii="Times New Roman" w:hAnsi="Times New Roman"/>
          <w:sz w:val="24"/>
          <w:szCs w:val="24"/>
        </w:rPr>
        <w:t>#</w:t>
      </w:r>
      <w:proofErr w:type="spellStart"/>
      <w:r w:rsidRPr="000856AC">
        <w:rPr>
          <w:rFonts w:ascii="Times New Roman" w:hAnsi="Times New Roman"/>
          <w:sz w:val="24"/>
          <w:szCs w:val="24"/>
        </w:rPr>
        <w:t>Росреестр</w:t>
      </w:r>
      <w:proofErr w:type="spellEnd"/>
      <w:r w:rsidR="00E9289F" w:rsidRPr="000856AC">
        <w:rPr>
          <w:rFonts w:ascii="Times New Roman" w:hAnsi="Times New Roman"/>
          <w:sz w:val="24"/>
          <w:szCs w:val="24"/>
        </w:rPr>
        <w:t xml:space="preserve"> #</w:t>
      </w:r>
      <w:proofErr w:type="spellStart"/>
      <w:r w:rsidR="00E9289F" w:rsidRPr="000856AC">
        <w:rPr>
          <w:rFonts w:ascii="Times New Roman" w:hAnsi="Times New Roman"/>
          <w:sz w:val="24"/>
          <w:szCs w:val="24"/>
        </w:rPr>
        <w:t>УправлениеРосреестрапоХМАОЮгре</w:t>
      </w:r>
      <w:proofErr w:type="spellEnd"/>
      <w:r w:rsidR="00E9289F" w:rsidRPr="000856AC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A02E83" w:rsidRPr="000856AC" w:rsidRDefault="00E9289F" w:rsidP="00E9289F">
      <w:pPr>
        <w:pStyle w:val="Default"/>
        <w:jc w:val="both"/>
        <w:rPr>
          <w:rFonts w:ascii="Times New Roman" w:hAnsi="Times New Roman" w:cs="Times New Roman"/>
        </w:rPr>
      </w:pPr>
      <w:r w:rsidRPr="000856AC">
        <w:rPr>
          <w:rFonts w:ascii="Times New Roman" w:hAnsi="Times New Roman" w:cs="Times New Roman"/>
        </w:rPr>
        <w:t xml:space="preserve"> </w:t>
      </w:r>
    </w:p>
    <w:sectPr w:rsidR="00A02E83" w:rsidRPr="000856AC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79FF"/>
    <w:multiLevelType w:val="hybridMultilevel"/>
    <w:tmpl w:val="0292DA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3EA"/>
    <w:rsid w:val="000142DD"/>
    <w:rsid w:val="0007035A"/>
    <w:rsid w:val="000734EB"/>
    <w:rsid w:val="00075D30"/>
    <w:rsid w:val="00083116"/>
    <w:rsid w:val="00084EBF"/>
    <w:rsid w:val="000856AC"/>
    <w:rsid w:val="000A2795"/>
    <w:rsid w:val="000B1CAA"/>
    <w:rsid w:val="000D7F3B"/>
    <w:rsid w:val="000E33AC"/>
    <w:rsid w:val="000F7B76"/>
    <w:rsid w:val="00101580"/>
    <w:rsid w:val="00117323"/>
    <w:rsid w:val="001232CF"/>
    <w:rsid w:val="00136378"/>
    <w:rsid w:val="00143AD0"/>
    <w:rsid w:val="00143F2D"/>
    <w:rsid w:val="001467A6"/>
    <w:rsid w:val="00146A73"/>
    <w:rsid w:val="00151095"/>
    <w:rsid w:val="00161E78"/>
    <w:rsid w:val="001666A7"/>
    <w:rsid w:val="00175DEB"/>
    <w:rsid w:val="001770FC"/>
    <w:rsid w:val="00185A88"/>
    <w:rsid w:val="0019455E"/>
    <w:rsid w:val="00197E33"/>
    <w:rsid w:val="001A73E1"/>
    <w:rsid w:val="001D3A89"/>
    <w:rsid w:val="001E421E"/>
    <w:rsid w:val="001E56A8"/>
    <w:rsid w:val="00201BBD"/>
    <w:rsid w:val="00224E92"/>
    <w:rsid w:val="002304E9"/>
    <w:rsid w:val="00263181"/>
    <w:rsid w:val="00283327"/>
    <w:rsid w:val="00284B98"/>
    <w:rsid w:val="00294364"/>
    <w:rsid w:val="002A27A9"/>
    <w:rsid w:val="002A6048"/>
    <w:rsid w:val="002B07D2"/>
    <w:rsid w:val="002B55B3"/>
    <w:rsid w:val="002D2CF6"/>
    <w:rsid w:val="002E1072"/>
    <w:rsid w:val="002E132E"/>
    <w:rsid w:val="00313CAC"/>
    <w:rsid w:val="00316CEF"/>
    <w:rsid w:val="00324995"/>
    <w:rsid w:val="00363F8C"/>
    <w:rsid w:val="003655BC"/>
    <w:rsid w:val="00373FF3"/>
    <w:rsid w:val="003A1506"/>
    <w:rsid w:val="003B3CDB"/>
    <w:rsid w:val="003B3DC0"/>
    <w:rsid w:val="0043778D"/>
    <w:rsid w:val="004574C5"/>
    <w:rsid w:val="00464045"/>
    <w:rsid w:val="00471CA6"/>
    <w:rsid w:val="004753F8"/>
    <w:rsid w:val="00481664"/>
    <w:rsid w:val="004937F0"/>
    <w:rsid w:val="004B0D44"/>
    <w:rsid w:val="004B7FF9"/>
    <w:rsid w:val="004D0A54"/>
    <w:rsid w:val="005105FB"/>
    <w:rsid w:val="00516E84"/>
    <w:rsid w:val="00570665"/>
    <w:rsid w:val="00582155"/>
    <w:rsid w:val="0058473A"/>
    <w:rsid w:val="00586427"/>
    <w:rsid w:val="005923DA"/>
    <w:rsid w:val="00595CA2"/>
    <w:rsid w:val="005B6855"/>
    <w:rsid w:val="005B69EA"/>
    <w:rsid w:val="005D05AE"/>
    <w:rsid w:val="005D0C29"/>
    <w:rsid w:val="00600028"/>
    <w:rsid w:val="006001E5"/>
    <w:rsid w:val="006030E4"/>
    <w:rsid w:val="00612E49"/>
    <w:rsid w:val="00621828"/>
    <w:rsid w:val="006234C7"/>
    <w:rsid w:val="006379F9"/>
    <w:rsid w:val="0064533A"/>
    <w:rsid w:val="0065337B"/>
    <w:rsid w:val="00672F7D"/>
    <w:rsid w:val="00680DCD"/>
    <w:rsid w:val="0069755A"/>
    <w:rsid w:val="006A0AF8"/>
    <w:rsid w:val="006A0DAA"/>
    <w:rsid w:val="006A2EFB"/>
    <w:rsid w:val="006B776E"/>
    <w:rsid w:val="006C432D"/>
    <w:rsid w:val="006D69E0"/>
    <w:rsid w:val="006E7D27"/>
    <w:rsid w:val="006F60FF"/>
    <w:rsid w:val="00702BA1"/>
    <w:rsid w:val="00715224"/>
    <w:rsid w:val="00742CBF"/>
    <w:rsid w:val="00755BEC"/>
    <w:rsid w:val="00767755"/>
    <w:rsid w:val="00786E6D"/>
    <w:rsid w:val="00797950"/>
    <w:rsid w:val="007F0B7C"/>
    <w:rsid w:val="007F5C2F"/>
    <w:rsid w:val="008148FE"/>
    <w:rsid w:val="0082133C"/>
    <w:rsid w:val="00834734"/>
    <w:rsid w:val="0083526E"/>
    <w:rsid w:val="00851D5E"/>
    <w:rsid w:val="008548D4"/>
    <w:rsid w:val="008555D1"/>
    <w:rsid w:val="00876D5E"/>
    <w:rsid w:val="0088471D"/>
    <w:rsid w:val="00886C35"/>
    <w:rsid w:val="008A1EE0"/>
    <w:rsid w:val="008C6A48"/>
    <w:rsid w:val="008D5F85"/>
    <w:rsid w:val="008E53EF"/>
    <w:rsid w:val="009006A3"/>
    <w:rsid w:val="0093243C"/>
    <w:rsid w:val="00940726"/>
    <w:rsid w:val="00951E38"/>
    <w:rsid w:val="00967C02"/>
    <w:rsid w:val="0098770F"/>
    <w:rsid w:val="009900BF"/>
    <w:rsid w:val="00994368"/>
    <w:rsid w:val="009B1C57"/>
    <w:rsid w:val="009C7FCB"/>
    <w:rsid w:val="009D1706"/>
    <w:rsid w:val="009E2D9F"/>
    <w:rsid w:val="009F61C3"/>
    <w:rsid w:val="00A02E83"/>
    <w:rsid w:val="00A07AD6"/>
    <w:rsid w:val="00A37EBC"/>
    <w:rsid w:val="00A41AD5"/>
    <w:rsid w:val="00A43CFC"/>
    <w:rsid w:val="00A47F90"/>
    <w:rsid w:val="00A53CBD"/>
    <w:rsid w:val="00A54214"/>
    <w:rsid w:val="00A72ABF"/>
    <w:rsid w:val="00A75D4C"/>
    <w:rsid w:val="00A902B3"/>
    <w:rsid w:val="00A97EBE"/>
    <w:rsid w:val="00AA6643"/>
    <w:rsid w:val="00AA677C"/>
    <w:rsid w:val="00AB39C6"/>
    <w:rsid w:val="00AC2DCD"/>
    <w:rsid w:val="00AD63EA"/>
    <w:rsid w:val="00B0157F"/>
    <w:rsid w:val="00B1065E"/>
    <w:rsid w:val="00B10DA3"/>
    <w:rsid w:val="00B133AF"/>
    <w:rsid w:val="00B15101"/>
    <w:rsid w:val="00B47454"/>
    <w:rsid w:val="00B532A2"/>
    <w:rsid w:val="00B64905"/>
    <w:rsid w:val="00B727BE"/>
    <w:rsid w:val="00B75E28"/>
    <w:rsid w:val="00B96EB7"/>
    <w:rsid w:val="00BA28FA"/>
    <w:rsid w:val="00BA65BA"/>
    <w:rsid w:val="00BD27B3"/>
    <w:rsid w:val="00BE608C"/>
    <w:rsid w:val="00C26112"/>
    <w:rsid w:val="00C30F9F"/>
    <w:rsid w:val="00C321EA"/>
    <w:rsid w:val="00C40D8F"/>
    <w:rsid w:val="00C518AA"/>
    <w:rsid w:val="00C575FB"/>
    <w:rsid w:val="00C942BD"/>
    <w:rsid w:val="00C94A67"/>
    <w:rsid w:val="00CC335E"/>
    <w:rsid w:val="00CC559E"/>
    <w:rsid w:val="00CE59B8"/>
    <w:rsid w:val="00D15C8C"/>
    <w:rsid w:val="00D2033D"/>
    <w:rsid w:val="00D21344"/>
    <w:rsid w:val="00D37C58"/>
    <w:rsid w:val="00D47DCD"/>
    <w:rsid w:val="00D51AD3"/>
    <w:rsid w:val="00D60922"/>
    <w:rsid w:val="00D80E88"/>
    <w:rsid w:val="00DB2EE5"/>
    <w:rsid w:val="00DB3CC4"/>
    <w:rsid w:val="00DC2516"/>
    <w:rsid w:val="00DF167A"/>
    <w:rsid w:val="00E20992"/>
    <w:rsid w:val="00E21F56"/>
    <w:rsid w:val="00E25C39"/>
    <w:rsid w:val="00E3477F"/>
    <w:rsid w:val="00E40497"/>
    <w:rsid w:val="00E41FCF"/>
    <w:rsid w:val="00E42164"/>
    <w:rsid w:val="00E616FB"/>
    <w:rsid w:val="00E66B0C"/>
    <w:rsid w:val="00E6796B"/>
    <w:rsid w:val="00E74352"/>
    <w:rsid w:val="00E756F7"/>
    <w:rsid w:val="00E9289F"/>
    <w:rsid w:val="00EA39D8"/>
    <w:rsid w:val="00EA47A5"/>
    <w:rsid w:val="00EB1C23"/>
    <w:rsid w:val="00EC2EC9"/>
    <w:rsid w:val="00EC421D"/>
    <w:rsid w:val="00EC4294"/>
    <w:rsid w:val="00ED0337"/>
    <w:rsid w:val="00ED27F9"/>
    <w:rsid w:val="00F04E3C"/>
    <w:rsid w:val="00F1503D"/>
    <w:rsid w:val="00F21396"/>
    <w:rsid w:val="00F247A3"/>
    <w:rsid w:val="00FA2778"/>
    <w:rsid w:val="00FB51DE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1BB92"/>
  <w15:docId w15:val="{A32F22B8-85ED-4A9B-8673-0B6449DB8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A47F90"/>
    <w:rPr>
      <w:sz w:val="22"/>
      <w:szCs w:val="22"/>
      <w:lang w:eastAsia="en-US"/>
    </w:rPr>
  </w:style>
  <w:style w:type="character" w:customStyle="1" w:styleId="ab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uiPriority w:val="1"/>
    <w:locked/>
    <w:rsid w:val="00D51AD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5CF58-945D-4793-89FC-BF2BB16ED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Арацханова Лилиана Али-Арслановна</cp:lastModifiedBy>
  <cp:revision>5</cp:revision>
  <cp:lastPrinted>2020-05-06T10:03:00Z</cp:lastPrinted>
  <dcterms:created xsi:type="dcterms:W3CDTF">2020-05-06T07:15:00Z</dcterms:created>
  <dcterms:modified xsi:type="dcterms:W3CDTF">2020-05-21T11:43:00Z</dcterms:modified>
</cp:coreProperties>
</file>