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40F" w:rsidRPr="0072540F" w:rsidRDefault="0072540F" w:rsidP="0072540F">
      <w:pPr>
        <w:ind w:right="18"/>
        <w:jc w:val="center"/>
        <w:rPr>
          <w:b/>
        </w:rPr>
      </w:pPr>
      <w:r w:rsidRPr="0072540F">
        <w:rPr>
          <w:noProof/>
        </w:rPr>
        <w:drawing>
          <wp:inline distT="0" distB="0" distL="0" distR="0" wp14:anchorId="4D174CAD" wp14:editId="11E562C4">
            <wp:extent cx="590550" cy="71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F" w:rsidRPr="0072540F" w:rsidRDefault="0072540F" w:rsidP="0072540F">
      <w:pPr>
        <w:tabs>
          <w:tab w:val="left" w:pos="1545"/>
        </w:tabs>
        <w:ind w:right="18"/>
        <w:jc w:val="center"/>
        <w:rPr>
          <w:b/>
        </w:rPr>
      </w:pPr>
      <w:r w:rsidRPr="0072540F">
        <w:rPr>
          <w:b/>
        </w:rPr>
        <w:t>Муниципальное образование</w:t>
      </w:r>
    </w:p>
    <w:p w:rsidR="0072540F" w:rsidRPr="0072540F" w:rsidRDefault="0072540F" w:rsidP="0072540F">
      <w:pPr>
        <w:jc w:val="center"/>
        <w:rPr>
          <w:b/>
        </w:rPr>
      </w:pPr>
      <w:r w:rsidRPr="0072540F">
        <w:rPr>
          <w:b/>
        </w:rPr>
        <w:t xml:space="preserve">Сельское поселение </w:t>
      </w:r>
      <w:proofErr w:type="gramStart"/>
      <w:r w:rsidRPr="0072540F">
        <w:rPr>
          <w:b/>
        </w:rPr>
        <w:t>Сентябрьский</w:t>
      </w:r>
      <w:proofErr w:type="gramEnd"/>
    </w:p>
    <w:p w:rsidR="0072540F" w:rsidRPr="0072540F" w:rsidRDefault="0072540F" w:rsidP="0072540F">
      <w:pPr>
        <w:jc w:val="center"/>
        <w:rPr>
          <w:b/>
        </w:rPr>
      </w:pPr>
      <w:proofErr w:type="spellStart"/>
      <w:r w:rsidRPr="0072540F">
        <w:rPr>
          <w:b/>
        </w:rPr>
        <w:t>Нефтеюганский</w:t>
      </w:r>
      <w:proofErr w:type="spellEnd"/>
      <w:r w:rsidRPr="0072540F">
        <w:rPr>
          <w:b/>
        </w:rPr>
        <w:t xml:space="preserve"> район</w:t>
      </w:r>
    </w:p>
    <w:p w:rsidR="0072540F" w:rsidRPr="0072540F" w:rsidRDefault="0072540F" w:rsidP="0072540F">
      <w:pPr>
        <w:jc w:val="center"/>
        <w:rPr>
          <w:b/>
        </w:rPr>
      </w:pPr>
      <w:r w:rsidRPr="0072540F">
        <w:rPr>
          <w:b/>
        </w:rPr>
        <w:t>Ханты-Мансийский автономный округ – Югра</w:t>
      </w:r>
    </w:p>
    <w:p w:rsidR="0072540F" w:rsidRPr="0072540F" w:rsidRDefault="0072540F" w:rsidP="0072540F">
      <w:pPr>
        <w:jc w:val="center"/>
        <w:rPr>
          <w:b/>
        </w:rPr>
      </w:pPr>
    </w:p>
    <w:p w:rsidR="0072540F" w:rsidRPr="0072540F" w:rsidRDefault="0072540F" w:rsidP="0072540F">
      <w:pPr>
        <w:jc w:val="center"/>
      </w:pPr>
    </w:p>
    <w:p w:rsidR="0072540F" w:rsidRPr="0072540F" w:rsidRDefault="0072540F" w:rsidP="0072540F">
      <w:pPr>
        <w:jc w:val="center"/>
        <w:rPr>
          <w:b/>
          <w:sz w:val="28"/>
          <w:szCs w:val="28"/>
        </w:rPr>
      </w:pPr>
      <w:r w:rsidRPr="0072540F">
        <w:rPr>
          <w:b/>
          <w:sz w:val="28"/>
          <w:szCs w:val="28"/>
        </w:rPr>
        <w:t xml:space="preserve">АДМИНИСТРАЦИЯ СЕЛЬСКОГО ПОСЕЛЕНИЯ </w:t>
      </w:r>
      <w:proofErr w:type="gramStart"/>
      <w:r w:rsidRPr="0072540F">
        <w:rPr>
          <w:b/>
          <w:sz w:val="28"/>
          <w:szCs w:val="28"/>
        </w:rPr>
        <w:t>СЕНТЯБРЬСКИЙ</w:t>
      </w:r>
      <w:proofErr w:type="gramEnd"/>
    </w:p>
    <w:p w:rsidR="0072540F" w:rsidRPr="0072540F" w:rsidRDefault="0072540F" w:rsidP="0072540F">
      <w:pPr>
        <w:jc w:val="center"/>
      </w:pPr>
    </w:p>
    <w:p w:rsidR="0072540F" w:rsidRPr="0072540F" w:rsidRDefault="0072540F" w:rsidP="0072540F">
      <w:pPr>
        <w:jc w:val="center"/>
      </w:pPr>
    </w:p>
    <w:p w:rsidR="0072540F" w:rsidRPr="0072540F" w:rsidRDefault="0072540F" w:rsidP="0072540F">
      <w:pPr>
        <w:jc w:val="center"/>
        <w:rPr>
          <w:b/>
          <w:sz w:val="28"/>
          <w:szCs w:val="28"/>
        </w:rPr>
      </w:pPr>
      <w:r w:rsidRPr="0072540F">
        <w:rPr>
          <w:b/>
          <w:sz w:val="28"/>
          <w:szCs w:val="28"/>
        </w:rPr>
        <w:t>ПОСТАНОВЛЕНИЕ</w:t>
      </w:r>
    </w:p>
    <w:p w:rsidR="0072540F" w:rsidRPr="0072540F" w:rsidRDefault="0072540F" w:rsidP="0072540F">
      <w:pPr>
        <w:ind w:right="-4221"/>
        <w:jc w:val="center"/>
        <w:rPr>
          <w:b/>
          <w:szCs w:val="2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103"/>
        <w:gridCol w:w="1984"/>
      </w:tblGrid>
      <w:tr w:rsidR="0072540F" w:rsidRPr="0072540F" w:rsidTr="00C03687">
        <w:trPr>
          <w:cantSplit/>
          <w:trHeight w:val="33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540F" w:rsidRPr="0072540F" w:rsidRDefault="0072540F" w:rsidP="005C0A3A">
            <w:pPr>
              <w:jc w:val="center"/>
              <w:rPr>
                <w:lang w:val="en-US"/>
              </w:rPr>
            </w:pPr>
            <w:r>
              <w:t>1</w:t>
            </w:r>
            <w:r w:rsidR="005C0A3A">
              <w:t>8</w:t>
            </w:r>
            <w:r w:rsidRPr="0072540F">
              <w:t>.1</w:t>
            </w:r>
            <w:r w:rsidR="005C0A3A">
              <w:t>2</w:t>
            </w:r>
            <w:r w:rsidRPr="0072540F">
              <w:t>.2020</w:t>
            </w:r>
          </w:p>
        </w:tc>
        <w:tc>
          <w:tcPr>
            <w:tcW w:w="5103" w:type="dxa"/>
            <w:vAlign w:val="bottom"/>
          </w:tcPr>
          <w:p w:rsidR="0072540F" w:rsidRPr="0072540F" w:rsidRDefault="0072540F" w:rsidP="0072540F">
            <w:pPr>
              <w:jc w:val="right"/>
            </w:pPr>
            <w:r w:rsidRPr="0072540F"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540F" w:rsidRPr="0072540F" w:rsidRDefault="007246E3" w:rsidP="005C0A3A">
            <w:pPr>
              <w:ind w:right="-70"/>
              <w:jc w:val="center"/>
              <w:rPr>
                <w:spacing w:val="-4"/>
              </w:rPr>
            </w:pPr>
            <w:r>
              <w:rPr>
                <w:spacing w:val="-4"/>
              </w:rPr>
              <w:t>1</w:t>
            </w:r>
            <w:r w:rsidR="005C0A3A">
              <w:rPr>
                <w:spacing w:val="-4"/>
              </w:rPr>
              <w:t>21</w:t>
            </w:r>
            <w:r w:rsidR="0072540F" w:rsidRPr="0072540F">
              <w:rPr>
                <w:spacing w:val="-4"/>
              </w:rPr>
              <w:t xml:space="preserve"> - па</w:t>
            </w:r>
          </w:p>
        </w:tc>
      </w:tr>
      <w:tr w:rsidR="0072540F" w:rsidRPr="0072540F" w:rsidTr="00C03687">
        <w:trPr>
          <w:cantSplit/>
          <w:trHeight w:val="337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72540F" w:rsidRPr="0072540F" w:rsidRDefault="0072540F" w:rsidP="0072540F">
            <w:pPr>
              <w:jc w:val="center"/>
            </w:pPr>
          </w:p>
        </w:tc>
        <w:tc>
          <w:tcPr>
            <w:tcW w:w="5103" w:type="dxa"/>
            <w:vAlign w:val="bottom"/>
          </w:tcPr>
          <w:p w:rsidR="0072540F" w:rsidRPr="0072540F" w:rsidRDefault="0072540F" w:rsidP="0072540F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72540F" w:rsidRPr="0072540F" w:rsidRDefault="0072540F" w:rsidP="0072540F">
            <w:pPr>
              <w:ind w:right="-70"/>
              <w:jc w:val="center"/>
              <w:rPr>
                <w:spacing w:val="-4"/>
              </w:rPr>
            </w:pPr>
          </w:p>
        </w:tc>
      </w:tr>
    </w:tbl>
    <w:p w:rsidR="0072540F" w:rsidRPr="0072540F" w:rsidRDefault="0072540F" w:rsidP="0072540F">
      <w:pPr>
        <w:jc w:val="center"/>
        <w:rPr>
          <w:sz w:val="20"/>
          <w:szCs w:val="20"/>
        </w:rPr>
      </w:pPr>
      <w:r w:rsidRPr="0072540F">
        <w:rPr>
          <w:sz w:val="20"/>
          <w:szCs w:val="20"/>
        </w:rPr>
        <w:t>п. Сентябрьский</w:t>
      </w:r>
    </w:p>
    <w:p w:rsidR="0072540F" w:rsidRPr="0072540F" w:rsidRDefault="0072540F" w:rsidP="0072540F">
      <w:pPr>
        <w:jc w:val="center"/>
        <w:rPr>
          <w:sz w:val="26"/>
          <w:szCs w:val="26"/>
        </w:rPr>
      </w:pPr>
    </w:p>
    <w:p w:rsidR="00F457B3" w:rsidRPr="00F457B3" w:rsidRDefault="00F457B3" w:rsidP="00F457B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</w:p>
    <w:p w:rsidR="00F457B3" w:rsidRPr="00F457B3" w:rsidRDefault="00F457B3" w:rsidP="00F457B3">
      <w:pPr>
        <w:jc w:val="center"/>
        <w:rPr>
          <w:b/>
          <w:sz w:val="20"/>
          <w:szCs w:val="20"/>
        </w:rPr>
      </w:pPr>
    </w:p>
    <w:p w:rsidR="00180AA7" w:rsidRPr="005C0A3A" w:rsidRDefault="009F1D25" w:rsidP="005A6BB3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5C0A3A">
        <w:rPr>
          <w:sz w:val="26"/>
          <w:szCs w:val="26"/>
        </w:rPr>
        <w:t>О подгот</w:t>
      </w:r>
      <w:r w:rsidR="00B05FEB" w:rsidRPr="005C0A3A">
        <w:rPr>
          <w:sz w:val="26"/>
          <w:szCs w:val="26"/>
        </w:rPr>
        <w:t xml:space="preserve">овке </w:t>
      </w:r>
      <w:r w:rsidR="00CD706F">
        <w:rPr>
          <w:sz w:val="26"/>
          <w:szCs w:val="26"/>
        </w:rPr>
        <w:t xml:space="preserve">документации по </w:t>
      </w:r>
      <w:r w:rsidR="005C0A3A" w:rsidRPr="005C0A3A">
        <w:rPr>
          <w:sz w:val="26"/>
          <w:szCs w:val="26"/>
        </w:rPr>
        <w:t>планировк</w:t>
      </w:r>
      <w:r w:rsidR="00CD706F">
        <w:rPr>
          <w:sz w:val="26"/>
          <w:szCs w:val="26"/>
        </w:rPr>
        <w:t>е</w:t>
      </w:r>
      <w:r w:rsidR="005C0A3A" w:rsidRPr="005C0A3A">
        <w:rPr>
          <w:sz w:val="26"/>
          <w:szCs w:val="26"/>
        </w:rPr>
        <w:t xml:space="preserve"> территории </w:t>
      </w:r>
      <w:r w:rsidR="00294DDF" w:rsidRPr="005C0A3A">
        <w:rPr>
          <w:sz w:val="26"/>
          <w:szCs w:val="26"/>
        </w:rPr>
        <w:br/>
      </w:r>
      <w:r w:rsidR="007D210C" w:rsidRPr="005C0A3A">
        <w:rPr>
          <w:sz w:val="26"/>
          <w:szCs w:val="26"/>
        </w:rPr>
        <w:t>для размещения объекта:</w:t>
      </w:r>
      <w:r w:rsidR="007D210C" w:rsidRPr="005C0A3A">
        <w:rPr>
          <w:color w:val="FF0000"/>
          <w:sz w:val="26"/>
          <w:szCs w:val="26"/>
        </w:rPr>
        <w:t xml:space="preserve"> </w:t>
      </w:r>
      <w:r w:rsidR="00327D52" w:rsidRPr="005C0A3A">
        <w:rPr>
          <w:sz w:val="26"/>
          <w:szCs w:val="26"/>
        </w:rPr>
        <w:t>«</w:t>
      </w:r>
      <w:r w:rsidR="005C0A3A" w:rsidRPr="005C0A3A">
        <w:rPr>
          <w:sz w:val="26"/>
          <w:szCs w:val="26"/>
        </w:rPr>
        <w:t xml:space="preserve">Обустройство куста скважин №617у </w:t>
      </w:r>
      <w:r w:rsidR="001946CE" w:rsidRPr="005C0A3A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="00C57DF5" w:rsidRPr="005C0A3A">
        <w:rPr>
          <w:rFonts w:eastAsiaTheme="minorHAnsi"/>
          <w:sz w:val="26"/>
          <w:szCs w:val="26"/>
          <w:lang w:eastAsia="en-US"/>
        </w:rPr>
        <w:t>Малобалыкского</w:t>
      </w:r>
      <w:proofErr w:type="spellEnd"/>
      <w:r w:rsidR="001946CE" w:rsidRPr="005C0A3A">
        <w:rPr>
          <w:rFonts w:eastAsiaTheme="minorHAnsi"/>
          <w:sz w:val="26"/>
          <w:szCs w:val="26"/>
          <w:lang w:eastAsia="en-US"/>
        </w:rPr>
        <w:t xml:space="preserve"> месторождения</w:t>
      </w:r>
      <w:r w:rsidR="00BD5442" w:rsidRPr="005C0A3A">
        <w:rPr>
          <w:sz w:val="26"/>
          <w:szCs w:val="26"/>
        </w:rPr>
        <w:t>»</w:t>
      </w:r>
    </w:p>
    <w:p w:rsidR="008879D9" w:rsidRPr="005C0A3A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1745C0" w:rsidRPr="001745C0" w:rsidRDefault="001745C0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AB0FCE" w:rsidRDefault="00BB3421" w:rsidP="00294DDF">
      <w:pPr>
        <w:ind w:firstLine="709"/>
        <w:jc w:val="both"/>
        <w:rPr>
          <w:color w:val="FF0000"/>
          <w:sz w:val="26"/>
          <w:szCs w:val="26"/>
        </w:rPr>
      </w:pPr>
      <w:proofErr w:type="gramStart"/>
      <w:r w:rsidRPr="00AB0FCE">
        <w:rPr>
          <w:sz w:val="26"/>
          <w:szCs w:val="26"/>
        </w:rPr>
        <w:t xml:space="preserve">В </w:t>
      </w:r>
      <w:r w:rsidR="00180DC7" w:rsidRPr="00AB0FCE">
        <w:rPr>
          <w:sz w:val="26"/>
          <w:szCs w:val="26"/>
        </w:rPr>
        <w:t>соответствии</w:t>
      </w:r>
      <w:r w:rsidR="009F1D25" w:rsidRPr="00AB0FCE">
        <w:rPr>
          <w:sz w:val="26"/>
          <w:szCs w:val="26"/>
        </w:rPr>
        <w:t xml:space="preserve"> </w:t>
      </w:r>
      <w:r w:rsidR="000B2DCD" w:rsidRPr="00AB0FCE">
        <w:rPr>
          <w:sz w:val="26"/>
          <w:szCs w:val="26"/>
        </w:rPr>
        <w:t xml:space="preserve">со статьей </w:t>
      </w:r>
      <w:r w:rsidR="009F1D25" w:rsidRPr="00AB0FCE">
        <w:rPr>
          <w:sz w:val="26"/>
          <w:szCs w:val="26"/>
        </w:rPr>
        <w:t>45</w:t>
      </w:r>
      <w:r w:rsidR="005231CA" w:rsidRPr="00AB0FCE">
        <w:rPr>
          <w:sz w:val="26"/>
          <w:szCs w:val="26"/>
        </w:rPr>
        <w:t xml:space="preserve">, </w:t>
      </w:r>
      <w:r w:rsidR="007148E8" w:rsidRPr="00AB0FCE">
        <w:rPr>
          <w:sz w:val="26"/>
          <w:szCs w:val="26"/>
        </w:rPr>
        <w:t>пункт</w:t>
      </w:r>
      <w:r w:rsidR="00617338" w:rsidRPr="00AB0FCE">
        <w:rPr>
          <w:sz w:val="26"/>
          <w:szCs w:val="26"/>
        </w:rPr>
        <w:t>ом</w:t>
      </w:r>
      <w:r w:rsidR="007148E8" w:rsidRPr="00AB0FCE">
        <w:rPr>
          <w:sz w:val="26"/>
          <w:szCs w:val="26"/>
        </w:rPr>
        <w:t xml:space="preserve"> 16 </w:t>
      </w:r>
      <w:r w:rsidR="005231CA" w:rsidRPr="00AB0FCE">
        <w:rPr>
          <w:sz w:val="26"/>
          <w:szCs w:val="26"/>
        </w:rPr>
        <w:t xml:space="preserve">статьи 46 </w:t>
      </w:r>
      <w:r w:rsidR="009F1D25" w:rsidRPr="00AB0FCE">
        <w:rPr>
          <w:sz w:val="26"/>
          <w:szCs w:val="26"/>
        </w:rPr>
        <w:t>Градостроительного кодекса Российской Федерации,</w:t>
      </w:r>
      <w:r w:rsidR="00581ED3" w:rsidRPr="00AB0FCE">
        <w:rPr>
          <w:sz w:val="26"/>
          <w:szCs w:val="26"/>
        </w:rPr>
        <w:t xml:space="preserve"> </w:t>
      </w:r>
      <w:r w:rsidR="00A23538" w:rsidRPr="00AB0FCE">
        <w:rPr>
          <w:sz w:val="26"/>
          <w:szCs w:val="26"/>
        </w:rPr>
        <w:t xml:space="preserve"> Федеральн</w:t>
      </w:r>
      <w:r w:rsidR="00617338" w:rsidRPr="00AB0FCE">
        <w:rPr>
          <w:sz w:val="26"/>
          <w:szCs w:val="26"/>
        </w:rPr>
        <w:t>ым</w:t>
      </w:r>
      <w:r w:rsidR="00A23538" w:rsidRPr="00AB0FCE">
        <w:rPr>
          <w:sz w:val="26"/>
          <w:szCs w:val="26"/>
        </w:rPr>
        <w:t xml:space="preserve"> закон</w:t>
      </w:r>
      <w:r w:rsidR="00617338" w:rsidRPr="00AB0FCE">
        <w:rPr>
          <w:sz w:val="26"/>
          <w:szCs w:val="26"/>
        </w:rPr>
        <w:t>ом</w:t>
      </w:r>
      <w:r w:rsidR="00A23538" w:rsidRPr="00AB0FCE">
        <w:rPr>
          <w:sz w:val="26"/>
          <w:szCs w:val="26"/>
        </w:rPr>
        <w:t xml:space="preserve"> от 06.10.2003 № 131-ФЗ </w:t>
      </w:r>
      <w:r w:rsidR="00294DDF" w:rsidRPr="00AB0FCE">
        <w:rPr>
          <w:sz w:val="26"/>
          <w:szCs w:val="26"/>
        </w:rPr>
        <w:br/>
      </w:r>
      <w:r w:rsidR="00A23538" w:rsidRPr="00AB0FCE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AB0FCE">
        <w:rPr>
          <w:sz w:val="26"/>
          <w:szCs w:val="26"/>
        </w:rPr>
        <w:t xml:space="preserve"> </w:t>
      </w:r>
      <w:r w:rsidR="00A23538" w:rsidRPr="00AB0FCE">
        <w:rPr>
          <w:sz w:val="26"/>
          <w:szCs w:val="26"/>
        </w:rPr>
        <w:t>Устав</w:t>
      </w:r>
      <w:r w:rsidR="00617338" w:rsidRPr="00AB0FCE">
        <w:rPr>
          <w:sz w:val="26"/>
          <w:szCs w:val="26"/>
        </w:rPr>
        <w:t>ом</w:t>
      </w:r>
      <w:r w:rsidR="00A23538" w:rsidRPr="00AB0FCE">
        <w:rPr>
          <w:sz w:val="26"/>
          <w:szCs w:val="26"/>
        </w:rPr>
        <w:t xml:space="preserve"> </w:t>
      </w:r>
      <w:r w:rsidR="0072540F">
        <w:rPr>
          <w:sz w:val="26"/>
          <w:szCs w:val="26"/>
        </w:rPr>
        <w:t>сельского поселения Сентябрьский</w:t>
      </w:r>
      <w:r w:rsidR="003127EA" w:rsidRPr="00AB0FCE">
        <w:rPr>
          <w:sz w:val="26"/>
          <w:szCs w:val="26"/>
        </w:rPr>
        <w:t>,</w:t>
      </w:r>
      <w:r w:rsidR="00FC2910" w:rsidRPr="00AB0FCE">
        <w:rPr>
          <w:sz w:val="26"/>
          <w:szCs w:val="26"/>
        </w:rPr>
        <w:t xml:space="preserve"> </w:t>
      </w:r>
      <w:r w:rsidR="0072540F" w:rsidRPr="00F44E25">
        <w:rPr>
          <w:sz w:val="26"/>
          <w:szCs w:val="26"/>
        </w:rPr>
        <w:t>постановлением администрации сельского поселения Сентябрьский от 23.09.2013 №101-па «Об утверждении положения о порядке подготовки и утверждения документации по планировке территории сельского поселения Сентябрьский»</w:t>
      </w:r>
      <w:r w:rsidR="00C160D8" w:rsidRPr="00AB0FCE">
        <w:rPr>
          <w:sz w:val="26"/>
          <w:szCs w:val="26"/>
        </w:rPr>
        <w:t xml:space="preserve">, разрабатываемой на основании решения Главы </w:t>
      </w:r>
      <w:r w:rsidR="0072540F">
        <w:rPr>
          <w:sz w:val="26"/>
          <w:szCs w:val="26"/>
        </w:rPr>
        <w:t>сельского</w:t>
      </w:r>
      <w:proofErr w:type="gramEnd"/>
      <w:r w:rsidR="0072540F">
        <w:rPr>
          <w:sz w:val="26"/>
          <w:szCs w:val="26"/>
        </w:rPr>
        <w:t xml:space="preserve"> поселения Сентябрьский</w:t>
      </w:r>
      <w:r w:rsidR="006E6601" w:rsidRPr="00AB0FCE">
        <w:rPr>
          <w:sz w:val="26"/>
          <w:szCs w:val="26"/>
        </w:rPr>
        <w:t xml:space="preserve">, </w:t>
      </w:r>
      <w:r w:rsidR="009A712D" w:rsidRPr="00AB0FCE">
        <w:rPr>
          <w:sz w:val="26"/>
          <w:szCs w:val="26"/>
        </w:rPr>
        <w:t>на основании заявлени</w:t>
      </w:r>
      <w:r w:rsidR="0052726B" w:rsidRPr="00AB0FCE">
        <w:rPr>
          <w:sz w:val="26"/>
          <w:szCs w:val="26"/>
        </w:rPr>
        <w:t>я</w:t>
      </w:r>
      <w:r w:rsidR="00683455" w:rsidRPr="00AB0FCE">
        <w:rPr>
          <w:sz w:val="26"/>
          <w:szCs w:val="26"/>
        </w:rPr>
        <w:t xml:space="preserve"> </w:t>
      </w:r>
      <w:r w:rsidR="001946CE" w:rsidRPr="00AB0FCE">
        <w:rPr>
          <w:sz w:val="26"/>
          <w:szCs w:val="26"/>
        </w:rPr>
        <w:t>общества с ограниченной ответственностью</w:t>
      </w:r>
      <w:r w:rsidR="00F05AE8" w:rsidRPr="00AB0FCE">
        <w:rPr>
          <w:sz w:val="26"/>
          <w:szCs w:val="26"/>
        </w:rPr>
        <w:t xml:space="preserve"> «</w:t>
      </w:r>
      <w:r w:rsidR="001946CE" w:rsidRPr="00AB0FCE">
        <w:rPr>
          <w:sz w:val="26"/>
          <w:szCs w:val="26"/>
        </w:rPr>
        <w:t>РН-</w:t>
      </w:r>
      <w:proofErr w:type="spellStart"/>
      <w:r w:rsidR="001946CE" w:rsidRPr="00AB0FCE">
        <w:rPr>
          <w:sz w:val="26"/>
          <w:szCs w:val="26"/>
        </w:rPr>
        <w:t>БашНИПИнефть</w:t>
      </w:r>
      <w:proofErr w:type="spellEnd"/>
      <w:r w:rsidR="00F05AE8" w:rsidRPr="00AB0FCE">
        <w:rPr>
          <w:sz w:val="26"/>
          <w:szCs w:val="26"/>
        </w:rPr>
        <w:t>»</w:t>
      </w:r>
      <w:r w:rsidR="008567EE" w:rsidRPr="00AB0FCE">
        <w:rPr>
          <w:sz w:val="26"/>
          <w:szCs w:val="26"/>
        </w:rPr>
        <w:t xml:space="preserve"> (далее – </w:t>
      </w:r>
      <w:r w:rsidR="001946CE" w:rsidRPr="00AB0FCE">
        <w:rPr>
          <w:sz w:val="26"/>
          <w:szCs w:val="26"/>
        </w:rPr>
        <w:t>ОО</w:t>
      </w:r>
      <w:r w:rsidR="00F05AE8" w:rsidRPr="00AB0FCE">
        <w:rPr>
          <w:sz w:val="26"/>
          <w:szCs w:val="26"/>
        </w:rPr>
        <w:t>О «</w:t>
      </w:r>
      <w:r w:rsidR="001946CE" w:rsidRPr="00AB0FCE">
        <w:rPr>
          <w:sz w:val="26"/>
          <w:szCs w:val="26"/>
        </w:rPr>
        <w:t>РН-</w:t>
      </w:r>
      <w:proofErr w:type="spellStart"/>
      <w:r w:rsidR="001946CE" w:rsidRPr="00AB0FCE">
        <w:rPr>
          <w:sz w:val="26"/>
          <w:szCs w:val="26"/>
        </w:rPr>
        <w:t>БашНИПИнефть</w:t>
      </w:r>
      <w:proofErr w:type="spellEnd"/>
      <w:r w:rsidR="00F05AE8" w:rsidRPr="00AB0FCE">
        <w:rPr>
          <w:sz w:val="26"/>
          <w:szCs w:val="26"/>
        </w:rPr>
        <w:t>»</w:t>
      </w:r>
      <w:r w:rsidR="008567EE" w:rsidRPr="00AB0FCE">
        <w:rPr>
          <w:sz w:val="26"/>
          <w:szCs w:val="26"/>
        </w:rPr>
        <w:t>)</w:t>
      </w:r>
      <w:r w:rsidR="00047A10" w:rsidRPr="00AB0FCE">
        <w:rPr>
          <w:sz w:val="26"/>
          <w:szCs w:val="26"/>
        </w:rPr>
        <w:t xml:space="preserve"> </w:t>
      </w:r>
      <w:r w:rsidR="00683455" w:rsidRPr="00AB0FCE">
        <w:rPr>
          <w:sz w:val="26"/>
          <w:szCs w:val="26"/>
        </w:rPr>
        <w:t>от</w:t>
      </w:r>
      <w:r w:rsidR="00C160D8" w:rsidRPr="00AB0FCE">
        <w:rPr>
          <w:sz w:val="26"/>
          <w:szCs w:val="26"/>
        </w:rPr>
        <w:t xml:space="preserve"> </w:t>
      </w:r>
      <w:r w:rsidR="0072540F">
        <w:rPr>
          <w:sz w:val="26"/>
          <w:szCs w:val="26"/>
        </w:rPr>
        <w:t>11</w:t>
      </w:r>
      <w:r w:rsidR="001946CE" w:rsidRPr="00AB0FCE">
        <w:rPr>
          <w:sz w:val="26"/>
          <w:szCs w:val="26"/>
        </w:rPr>
        <w:t>.1</w:t>
      </w:r>
      <w:r w:rsidR="005C0A3A">
        <w:rPr>
          <w:sz w:val="26"/>
          <w:szCs w:val="26"/>
        </w:rPr>
        <w:t>2</w:t>
      </w:r>
      <w:r w:rsidR="002756AF" w:rsidRPr="00AB0FCE">
        <w:rPr>
          <w:sz w:val="26"/>
          <w:szCs w:val="26"/>
        </w:rPr>
        <w:t>.2020</w:t>
      </w:r>
      <w:r w:rsidR="00136449" w:rsidRPr="00AB0FCE">
        <w:rPr>
          <w:sz w:val="26"/>
          <w:szCs w:val="26"/>
        </w:rPr>
        <w:t xml:space="preserve"> </w:t>
      </w:r>
      <w:r w:rsidR="008567EE" w:rsidRPr="00AB0FCE">
        <w:rPr>
          <w:sz w:val="26"/>
          <w:szCs w:val="26"/>
        </w:rPr>
        <w:t xml:space="preserve">№ </w:t>
      </w:r>
      <w:r w:rsidR="005C0A3A">
        <w:rPr>
          <w:sz w:val="26"/>
          <w:szCs w:val="26"/>
        </w:rPr>
        <w:t>727</w:t>
      </w:r>
      <w:r w:rsidR="001946CE" w:rsidRPr="00AB0FCE">
        <w:rPr>
          <w:sz w:val="26"/>
          <w:szCs w:val="26"/>
        </w:rPr>
        <w:t>-ЗР</w:t>
      </w:r>
      <w:r w:rsidR="00CD706F">
        <w:rPr>
          <w:sz w:val="26"/>
          <w:szCs w:val="26"/>
        </w:rPr>
        <w:t xml:space="preserve"> </w:t>
      </w:r>
      <w:r w:rsidR="00C9741B" w:rsidRPr="00AB0FCE">
        <w:rPr>
          <w:sz w:val="26"/>
          <w:szCs w:val="26"/>
        </w:rPr>
        <w:t xml:space="preserve"> </w:t>
      </w:r>
      <w:proofErr w:type="gramStart"/>
      <w:r w:rsidR="009B087D" w:rsidRPr="00AB0FCE">
        <w:rPr>
          <w:color w:val="000000" w:themeColor="text1"/>
          <w:sz w:val="26"/>
          <w:szCs w:val="26"/>
        </w:rPr>
        <w:t>п</w:t>
      </w:r>
      <w:proofErr w:type="gramEnd"/>
      <w:r w:rsidR="009B087D" w:rsidRPr="00AB0FCE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Pr="00AB0FCE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AB0FCE" w:rsidRDefault="002756AF" w:rsidP="00294DDF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  <w:u w:val="single"/>
        </w:rPr>
      </w:pPr>
      <w:r w:rsidRPr="00AB0FCE">
        <w:rPr>
          <w:sz w:val="26"/>
          <w:szCs w:val="26"/>
        </w:rPr>
        <w:t>Подготовить проект планировки</w:t>
      </w:r>
      <w:r w:rsidR="00605BEE" w:rsidRPr="00AB0FCE">
        <w:rPr>
          <w:sz w:val="26"/>
          <w:szCs w:val="26"/>
        </w:rPr>
        <w:t xml:space="preserve"> </w:t>
      </w:r>
      <w:r w:rsidR="00C57DF5">
        <w:rPr>
          <w:sz w:val="26"/>
          <w:szCs w:val="26"/>
        </w:rPr>
        <w:t xml:space="preserve">и проект межевания </w:t>
      </w:r>
      <w:r w:rsidR="005529DF" w:rsidRPr="00AB0FCE">
        <w:rPr>
          <w:sz w:val="26"/>
          <w:szCs w:val="26"/>
        </w:rPr>
        <w:t xml:space="preserve">территории (далее - Документация) для размещения объекта: </w:t>
      </w:r>
      <w:r w:rsidR="00133873" w:rsidRPr="00AB0FCE">
        <w:rPr>
          <w:sz w:val="26"/>
          <w:szCs w:val="26"/>
        </w:rPr>
        <w:t>«</w:t>
      </w:r>
      <w:r w:rsidR="005C0A3A" w:rsidRPr="005C0A3A">
        <w:rPr>
          <w:sz w:val="26"/>
          <w:szCs w:val="26"/>
        </w:rPr>
        <w:t xml:space="preserve">Обустройство куста скважин №617у </w:t>
      </w:r>
      <w:r w:rsidR="005C0A3A" w:rsidRPr="005C0A3A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="005C0A3A" w:rsidRPr="005C0A3A">
        <w:rPr>
          <w:rFonts w:eastAsiaTheme="minorHAnsi"/>
          <w:sz w:val="26"/>
          <w:szCs w:val="26"/>
          <w:lang w:eastAsia="en-US"/>
        </w:rPr>
        <w:t>Малобалыкского</w:t>
      </w:r>
      <w:proofErr w:type="spellEnd"/>
      <w:r w:rsidR="005C0A3A" w:rsidRPr="005C0A3A">
        <w:rPr>
          <w:rFonts w:eastAsiaTheme="minorHAnsi"/>
          <w:sz w:val="26"/>
          <w:szCs w:val="26"/>
          <w:lang w:eastAsia="en-US"/>
        </w:rPr>
        <w:t xml:space="preserve"> месторождения</w:t>
      </w:r>
      <w:r w:rsidR="00133873" w:rsidRPr="00AB0FCE">
        <w:rPr>
          <w:rFonts w:eastAsiaTheme="minorHAnsi"/>
          <w:sz w:val="26"/>
          <w:szCs w:val="26"/>
          <w:lang w:eastAsia="en-US"/>
        </w:rPr>
        <w:t>»</w:t>
      </w:r>
      <w:r w:rsidR="00133873" w:rsidRPr="00AB0FCE">
        <w:rPr>
          <w:sz w:val="26"/>
          <w:szCs w:val="26"/>
        </w:rPr>
        <w:t xml:space="preserve"> </w:t>
      </w:r>
      <w:r w:rsidR="005529DF" w:rsidRPr="00AB0FCE">
        <w:rPr>
          <w:sz w:val="26"/>
          <w:szCs w:val="26"/>
        </w:rPr>
        <w:t>(приложение</w:t>
      </w:r>
      <w:r w:rsidR="005F03E9" w:rsidRPr="00AB0FCE">
        <w:rPr>
          <w:sz w:val="26"/>
          <w:szCs w:val="26"/>
        </w:rPr>
        <w:t xml:space="preserve"> № 1</w:t>
      </w:r>
      <w:r w:rsidR="005529DF" w:rsidRPr="00AB0FCE">
        <w:rPr>
          <w:sz w:val="26"/>
          <w:szCs w:val="26"/>
        </w:rPr>
        <w:t>).</w:t>
      </w:r>
    </w:p>
    <w:p w:rsidR="00850AB6" w:rsidRPr="00AB0FCE" w:rsidRDefault="00850AB6" w:rsidP="00294DDF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  <w:u w:val="single"/>
        </w:rPr>
      </w:pPr>
      <w:r w:rsidRPr="00AB0FCE">
        <w:rPr>
          <w:sz w:val="26"/>
          <w:szCs w:val="26"/>
        </w:rPr>
        <w:t>Утвердить задание на разработку документации по планировк</w:t>
      </w:r>
      <w:r w:rsidR="00CD706F">
        <w:rPr>
          <w:sz w:val="26"/>
          <w:szCs w:val="26"/>
        </w:rPr>
        <w:t>е</w:t>
      </w:r>
      <w:r w:rsidR="005C0A3A">
        <w:rPr>
          <w:sz w:val="26"/>
          <w:szCs w:val="26"/>
        </w:rPr>
        <w:t xml:space="preserve"> </w:t>
      </w:r>
      <w:r w:rsidRPr="00AB0FCE">
        <w:rPr>
          <w:sz w:val="26"/>
          <w:szCs w:val="26"/>
        </w:rPr>
        <w:t xml:space="preserve">территории для размещения объекта: </w:t>
      </w:r>
      <w:r w:rsidR="00133873" w:rsidRPr="00AB0FCE">
        <w:rPr>
          <w:sz w:val="26"/>
          <w:szCs w:val="26"/>
        </w:rPr>
        <w:t>«</w:t>
      </w:r>
      <w:r w:rsidR="005C0A3A" w:rsidRPr="005C0A3A">
        <w:rPr>
          <w:sz w:val="26"/>
          <w:szCs w:val="26"/>
        </w:rPr>
        <w:t xml:space="preserve">Обустройство куста скважин №617у </w:t>
      </w:r>
      <w:r w:rsidR="005C0A3A" w:rsidRPr="005C0A3A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="005C0A3A" w:rsidRPr="005C0A3A">
        <w:rPr>
          <w:rFonts w:eastAsiaTheme="minorHAnsi"/>
          <w:sz w:val="26"/>
          <w:szCs w:val="26"/>
          <w:lang w:eastAsia="en-US"/>
        </w:rPr>
        <w:t>Малобалыкского</w:t>
      </w:r>
      <w:proofErr w:type="spellEnd"/>
      <w:r w:rsidR="005C0A3A" w:rsidRPr="005C0A3A">
        <w:rPr>
          <w:rFonts w:eastAsiaTheme="minorHAnsi"/>
          <w:sz w:val="26"/>
          <w:szCs w:val="26"/>
          <w:lang w:eastAsia="en-US"/>
        </w:rPr>
        <w:t xml:space="preserve"> месторождения</w:t>
      </w:r>
      <w:r w:rsidR="00133873" w:rsidRPr="00AB0FCE">
        <w:rPr>
          <w:rFonts w:eastAsiaTheme="minorHAnsi"/>
          <w:sz w:val="26"/>
          <w:szCs w:val="26"/>
          <w:lang w:eastAsia="en-US"/>
        </w:rPr>
        <w:t>»</w:t>
      </w:r>
      <w:r w:rsidR="00133873" w:rsidRPr="00AB0FCE">
        <w:rPr>
          <w:sz w:val="26"/>
          <w:szCs w:val="26"/>
        </w:rPr>
        <w:t xml:space="preserve"> </w:t>
      </w:r>
      <w:r w:rsidRPr="00AB0FCE">
        <w:rPr>
          <w:sz w:val="26"/>
          <w:szCs w:val="26"/>
        </w:rPr>
        <w:t>(приложение № 2).</w:t>
      </w:r>
    </w:p>
    <w:p w:rsidR="00ED3FA8" w:rsidRPr="00AB0FCE" w:rsidRDefault="001C1D1A" w:rsidP="00294DDF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AB0FCE">
        <w:rPr>
          <w:sz w:val="26"/>
          <w:szCs w:val="26"/>
        </w:rPr>
        <w:t>Рек</w:t>
      </w:r>
      <w:r w:rsidR="006532A0" w:rsidRPr="00AB0FCE">
        <w:rPr>
          <w:sz w:val="26"/>
          <w:szCs w:val="26"/>
        </w:rPr>
        <w:t xml:space="preserve">омендовать </w:t>
      </w:r>
      <w:r w:rsidR="00AB0FCE" w:rsidRPr="00AB0FCE">
        <w:rPr>
          <w:sz w:val="26"/>
          <w:szCs w:val="26"/>
        </w:rPr>
        <w:t>ОО</w:t>
      </w:r>
      <w:r w:rsidR="00F05AE8" w:rsidRPr="00AB0FCE">
        <w:rPr>
          <w:sz w:val="26"/>
          <w:szCs w:val="26"/>
        </w:rPr>
        <w:t xml:space="preserve">О </w:t>
      </w:r>
      <w:r w:rsidR="008567EE" w:rsidRPr="00AB0FCE">
        <w:rPr>
          <w:sz w:val="26"/>
          <w:szCs w:val="26"/>
        </w:rPr>
        <w:t>«</w:t>
      </w:r>
      <w:r w:rsidR="00AB0FCE" w:rsidRPr="00AB0FCE">
        <w:rPr>
          <w:sz w:val="26"/>
          <w:szCs w:val="26"/>
        </w:rPr>
        <w:t>РН-</w:t>
      </w:r>
      <w:proofErr w:type="spellStart"/>
      <w:r w:rsidR="00AB0FCE" w:rsidRPr="00AB0FCE">
        <w:rPr>
          <w:sz w:val="26"/>
          <w:szCs w:val="26"/>
        </w:rPr>
        <w:t>БашНИПИнефть</w:t>
      </w:r>
      <w:proofErr w:type="spellEnd"/>
      <w:r w:rsidR="008567EE" w:rsidRPr="00AB0FCE">
        <w:rPr>
          <w:sz w:val="26"/>
          <w:szCs w:val="26"/>
        </w:rPr>
        <w:t>»</w:t>
      </w:r>
      <w:r w:rsidR="002828C8" w:rsidRPr="00AB0FCE">
        <w:rPr>
          <w:sz w:val="26"/>
          <w:szCs w:val="26"/>
        </w:rPr>
        <w:t xml:space="preserve"> осуществить</w:t>
      </w:r>
      <w:r w:rsidRPr="00AB0FCE">
        <w:rPr>
          <w:sz w:val="26"/>
          <w:szCs w:val="26"/>
        </w:rPr>
        <w:t xml:space="preserve"> подготовку </w:t>
      </w:r>
      <w:r w:rsidR="00BA2E33" w:rsidRPr="00AB0FCE">
        <w:rPr>
          <w:sz w:val="26"/>
          <w:szCs w:val="26"/>
        </w:rPr>
        <w:t>Документации</w:t>
      </w:r>
      <w:r w:rsidR="00512A2A" w:rsidRPr="00AB0FCE">
        <w:rPr>
          <w:sz w:val="26"/>
          <w:szCs w:val="26"/>
        </w:rPr>
        <w:t xml:space="preserve"> для размещения объект</w:t>
      </w:r>
      <w:r w:rsidR="003474AA" w:rsidRPr="00AB0FCE">
        <w:rPr>
          <w:sz w:val="26"/>
          <w:szCs w:val="26"/>
        </w:rPr>
        <w:t>а</w:t>
      </w:r>
      <w:r w:rsidR="00512A2A" w:rsidRPr="00AB0FCE">
        <w:rPr>
          <w:sz w:val="26"/>
          <w:szCs w:val="26"/>
        </w:rPr>
        <w:t>, указанн</w:t>
      </w:r>
      <w:r w:rsidR="003474AA" w:rsidRPr="00AB0FCE">
        <w:rPr>
          <w:sz w:val="26"/>
          <w:szCs w:val="26"/>
        </w:rPr>
        <w:t>ого</w:t>
      </w:r>
      <w:r w:rsidR="00512A2A" w:rsidRPr="00AB0FCE">
        <w:rPr>
          <w:sz w:val="26"/>
          <w:szCs w:val="26"/>
        </w:rPr>
        <w:t xml:space="preserve"> в </w:t>
      </w:r>
      <w:r w:rsidR="00734394" w:rsidRPr="00AB0FCE">
        <w:rPr>
          <w:sz w:val="26"/>
          <w:szCs w:val="26"/>
        </w:rPr>
        <w:t>пунк</w:t>
      </w:r>
      <w:r w:rsidR="00617338" w:rsidRPr="00AB0FCE">
        <w:rPr>
          <w:sz w:val="26"/>
          <w:szCs w:val="26"/>
        </w:rPr>
        <w:t>те</w:t>
      </w:r>
      <w:r w:rsidR="00734394" w:rsidRPr="00AB0FCE">
        <w:rPr>
          <w:sz w:val="26"/>
          <w:szCs w:val="26"/>
        </w:rPr>
        <w:t xml:space="preserve"> </w:t>
      </w:r>
      <w:r w:rsidR="005F03E9" w:rsidRPr="00AB0FCE">
        <w:rPr>
          <w:sz w:val="26"/>
          <w:szCs w:val="26"/>
        </w:rPr>
        <w:t>1</w:t>
      </w:r>
      <w:r w:rsidR="00C95512" w:rsidRPr="00AB0FCE">
        <w:rPr>
          <w:sz w:val="26"/>
          <w:szCs w:val="26"/>
        </w:rPr>
        <w:t xml:space="preserve"> настоящего постановления</w:t>
      </w:r>
      <w:r w:rsidR="00D93BCC" w:rsidRPr="00AB0FCE">
        <w:rPr>
          <w:sz w:val="26"/>
          <w:szCs w:val="26"/>
        </w:rPr>
        <w:t xml:space="preserve">, и предоставить подготовленную Документацию в </w:t>
      </w:r>
      <w:r w:rsidR="000E29B8">
        <w:rPr>
          <w:sz w:val="26"/>
          <w:szCs w:val="26"/>
        </w:rPr>
        <w:t xml:space="preserve">администрацию сельского поселения </w:t>
      </w:r>
      <w:proofErr w:type="gramStart"/>
      <w:r w:rsidR="000E29B8">
        <w:rPr>
          <w:sz w:val="26"/>
          <w:szCs w:val="26"/>
        </w:rPr>
        <w:t>Сентябрьский</w:t>
      </w:r>
      <w:proofErr w:type="gramEnd"/>
      <w:r w:rsidR="000E29B8">
        <w:rPr>
          <w:sz w:val="26"/>
          <w:szCs w:val="26"/>
        </w:rPr>
        <w:t xml:space="preserve"> </w:t>
      </w:r>
      <w:r w:rsidR="00D93BCC" w:rsidRPr="00AB0FCE">
        <w:rPr>
          <w:sz w:val="26"/>
          <w:szCs w:val="26"/>
        </w:rPr>
        <w:t>на проверку.</w:t>
      </w:r>
    </w:p>
    <w:p w:rsidR="00825552" w:rsidRPr="00AB0FCE" w:rsidRDefault="007246E3" w:rsidP="00294DDF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Ведущему специалисту землеустроителю администрации сельского поселения </w:t>
      </w:r>
      <w:proofErr w:type="gramStart"/>
      <w:r>
        <w:rPr>
          <w:sz w:val="26"/>
          <w:szCs w:val="26"/>
        </w:rPr>
        <w:t>Сентябрьский</w:t>
      </w:r>
      <w:proofErr w:type="gramEnd"/>
      <w:r w:rsidR="00752FDD" w:rsidRPr="00AB0FCE">
        <w:rPr>
          <w:sz w:val="26"/>
          <w:szCs w:val="26"/>
        </w:rPr>
        <w:t>:</w:t>
      </w:r>
    </w:p>
    <w:p w:rsidR="00056A61" w:rsidRPr="00AB0FCE" w:rsidRDefault="00056A61" w:rsidP="00294DDF">
      <w:pPr>
        <w:pStyle w:val="a3"/>
        <w:numPr>
          <w:ilvl w:val="1"/>
          <w:numId w:val="8"/>
        </w:numPr>
        <w:tabs>
          <w:tab w:val="left" w:pos="0"/>
          <w:tab w:val="left" w:pos="1276"/>
        </w:tabs>
        <w:ind w:left="0" w:firstLine="709"/>
        <w:contextualSpacing w:val="0"/>
        <w:jc w:val="both"/>
        <w:rPr>
          <w:sz w:val="26"/>
          <w:szCs w:val="26"/>
        </w:rPr>
      </w:pPr>
      <w:r w:rsidRPr="00AB0FCE">
        <w:rPr>
          <w:sz w:val="26"/>
          <w:szCs w:val="26"/>
        </w:rPr>
        <w:lastRenderedPageBreak/>
        <w:t xml:space="preserve">Организовать учет предложений от физических и юридических лиц </w:t>
      </w:r>
      <w:r w:rsidR="00294DDF" w:rsidRPr="00AB0FCE">
        <w:rPr>
          <w:sz w:val="26"/>
          <w:szCs w:val="26"/>
        </w:rPr>
        <w:br/>
      </w:r>
      <w:r w:rsidRPr="00AB0FCE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AB0FCE" w:rsidRDefault="00E4334B" w:rsidP="00294DDF">
      <w:pPr>
        <w:pStyle w:val="a3"/>
        <w:numPr>
          <w:ilvl w:val="1"/>
          <w:numId w:val="8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AB0FCE">
        <w:rPr>
          <w:sz w:val="26"/>
          <w:szCs w:val="26"/>
        </w:rPr>
        <w:t xml:space="preserve">Осуществить проверку подготовленной </w:t>
      </w:r>
      <w:proofErr w:type="gramStart"/>
      <w:r w:rsidRPr="00AB0FCE">
        <w:rPr>
          <w:sz w:val="26"/>
          <w:szCs w:val="26"/>
        </w:rPr>
        <w:t xml:space="preserve">на основании настоящего постановления Документации в </w:t>
      </w:r>
      <w:r w:rsidR="00F41DFD" w:rsidRPr="00AB0FCE">
        <w:rPr>
          <w:sz w:val="26"/>
          <w:szCs w:val="26"/>
        </w:rPr>
        <w:t>течени</w:t>
      </w:r>
      <w:r w:rsidR="00F05AE8" w:rsidRPr="00AB0FCE">
        <w:rPr>
          <w:sz w:val="26"/>
          <w:szCs w:val="26"/>
        </w:rPr>
        <w:t>е</w:t>
      </w:r>
      <w:r w:rsidR="00F41DFD" w:rsidRPr="00AB0FCE">
        <w:rPr>
          <w:sz w:val="26"/>
          <w:szCs w:val="26"/>
        </w:rPr>
        <w:t xml:space="preserve"> </w:t>
      </w:r>
      <w:r w:rsidR="00BD5442" w:rsidRPr="00AB0FCE">
        <w:rPr>
          <w:sz w:val="26"/>
          <w:szCs w:val="26"/>
        </w:rPr>
        <w:t>двадцати рабочих</w:t>
      </w:r>
      <w:r w:rsidR="00F41DFD" w:rsidRPr="00AB0FCE">
        <w:rPr>
          <w:sz w:val="26"/>
          <w:szCs w:val="26"/>
        </w:rPr>
        <w:t xml:space="preserve"> дней с</w:t>
      </w:r>
      <w:r w:rsidRPr="00AB0FCE">
        <w:rPr>
          <w:sz w:val="26"/>
          <w:szCs w:val="26"/>
        </w:rPr>
        <w:t>о дня</w:t>
      </w:r>
      <w:r w:rsidR="00F41DFD" w:rsidRPr="00AB0FCE">
        <w:rPr>
          <w:sz w:val="26"/>
          <w:szCs w:val="26"/>
        </w:rPr>
        <w:t xml:space="preserve"> поступления Документации </w:t>
      </w:r>
      <w:r w:rsidRPr="00AB0FCE">
        <w:rPr>
          <w:sz w:val="26"/>
          <w:szCs w:val="26"/>
        </w:rPr>
        <w:t xml:space="preserve">в </w:t>
      </w:r>
      <w:r w:rsidR="0072540F">
        <w:rPr>
          <w:sz w:val="26"/>
          <w:szCs w:val="26"/>
        </w:rPr>
        <w:t xml:space="preserve">администрацию сельского поселения Сентябрьский </w:t>
      </w:r>
      <w:r w:rsidRPr="00AB0FCE">
        <w:rPr>
          <w:sz w:val="26"/>
          <w:szCs w:val="26"/>
        </w:rPr>
        <w:t>на соответствие</w:t>
      </w:r>
      <w:proofErr w:type="gramEnd"/>
      <w:r w:rsidRPr="00AB0FCE">
        <w:rPr>
          <w:sz w:val="26"/>
          <w:szCs w:val="26"/>
        </w:rPr>
        <w:t xml:space="preserve"> требованиям пункта 10 статьи 45 Градостроительного кодекса Российской Федерации.</w:t>
      </w:r>
    </w:p>
    <w:p w:rsidR="00307DD5" w:rsidRPr="00AB0FCE" w:rsidRDefault="007246E3" w:rsidP="00294DDF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7246E3">
        <w:rPr>
          <w:sz w:val="26"/>
          <w:szCs w:val="26"/>
        </w:rPr>
        <w:t>Настоящее постановление подлежит опубликованию в бюллетене «Сентябрьский вестник» и размещению на официальном сайте органов местного самоуправления сельского поселения Сентябрьский</w:t>
      </w:r>
      <w:r w:rsidR="009A16AE" w:rsidRPr="00AB0FCE">
        <w:rPr>
          <w:sz w:val="26"/>
          <w:szCs w:val="26"/>
        </w:rPr>
        <w:t>.</w:t>
      </w:r>
    </w:p>
    <w:p w:rsidR="00D44230" w:rsidRDefault="0072540F" w:rsidP="00EB427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6</w:t>
      </w:r>
      <w:r w:rsidRPr="0072540F">
        <w:rPr>
          <w:sz w:val="26"/>
          <w:szCs w:val="26"/>
        </w:rPr>
        <w:t>.</w:t>
      </w:r>
      <w:r w:rsidR="007246E3">
        <w:rPr>
          <w:sz w:val="26"/>
          <w:szCs w:val="26"/>
        </w:rPr>
        <w:t xml:space="preserve"> </w:t>
      </w:r>
      <w:proofErr w:type="gramStart"/>
      <w:r w:rsidRPr="0072540F">
        <w:rPr>
          <w:sz w:val="26"/>
          <w:szCs w:val="26"/>
        </w:rPr>
        <w:t>Контроль за</w:t>
      </w:r>
      <w:proofErr w:type="gramEnd"/>
      <w:r w:rsidRPr="0072540F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7246E3" w:rsidRPr="001745C0" w:rsidRDefault="007246E3" w:rsidP="00EB427C">
      <w:pPr>
        <w:jc w:val="both"/>
        <w:rPr>
          <w:sz w:val="26"/>
          <w:szCs w:val="26"/>
        </w:rPr>
      </w:pPr>
    </w:p>
    <w:p w:rsidR="004C081A" w:rsidRDefault="004C081A" w:rsidP="00EB427C">
      <w:pPr>
        <w:jc w:val="both"/>
        <w:rPr>
          <w:sz w:val="26"/>
          <w:szCs w:val="26"/>
        </w:rPr>
      </w:pPr>
    </w:p>
    <w:p w:rsidR="00705A91" w:rsidRPr="001745C0" w:rsidRDefault="00705A91" w:rsidP="00EB427C">
      <w:pPr>
        <w:jc w:val="both"/>
        <w:rPr>
          <w:sz w:val="26"/>
          <w:szCs w:val="26"/>
        </w:rPr>
      </w:pPr>
    </w:p>
    <w:p w:rsidR="00294DDF" w:rsidRPr="008C234E" w:rsidRDefault="00294DDF" w:rsidP="008C234E">
      <w:pPr>
        <w:pStyle w:val="a7"/>
        <w:tabs>
          <w:tab w:val="left" w:pos="6237"/>
          <w:tab w:val="left" w:pos="6379"/>
        </w:tabs>
        <w:jc w:val="both"/>
        <w:rPr>
          <w:sz w:val="26"/>
          <w:szCs w:val="26"/>
        </w:rPr>
      </w:pPr>
      <w:r w:rsidRPr="008C234E">
        <w:rPr>
          <w:sz w:val="26"/>
          <w:szCs w:val="26"/>
        </w:rPr>
        <w:t>Глав</w:t>
      </w:r>
      <w:r>
        <w:rPr>
          <w:sz w:val="26"/>
          <w:szCs w:val="26"/>
        </w:rPr>
        <w:t>а</w:t>
      </w:r>
      <w:r w:rsidR="0072540F">
        <w:rPr>
          <w:sz w:val="26"/>
          <w:szCs w:val="26"/>
        </w:rPr>
        <w:t xml:space="preserve">   поселения</w:t>
      </w:r>
      <w:r w:rsidRPr="008C234E">
        <w:rPr>
          <w:sz w:val="26"/>
          <w:szCs w:val="26"/>
        </w:rPr>
        <w:t xml:space="preserve">                                                    </w:t>
      </w:r>
      <w:r>
        <w:rPr>
          <w:sz w:val="26"/>
          <w:szCs w:val="26"/>
        </w:rPr>
        <w:t xml:space="preserve">                  </w:t>
      </w:r>
      <w:r w:rsidRPr="008C234E">
        <w:rPr>
          <w:sz w:val="26"/>
          <w:szCs w:val="26"/>
        </w:rPr>
        <w:t xml:space="preserve"> </w:t>
      </w:r>
      <w:r w:rsidR="0072540F">
        <w:rPr>
          <w:sz w:val="26"/>
          <w:szCs w:val="26"/>
        </w:rPr>
        <w:t xml:space="preserve">        </w:t>
      </w:r>
      <w:r w:rsidR="007246E3">
        <w:rPr>
          <w:sz w:val="26"/>
          <w:szCs w:val="26"/>
        </w:rPr>
        <w:t xml:space="preserve">      </w:t>
      </w:r>
      <w:r w:rsidR="005C0A3A">
        <w:rPr>
          <w:sz w:val="26"/>
          <w:szCs w:val="26"/>
        </w:rPr>
        <w:t xml:space="preserve"> </w:t>
      </w:r>
      <w:r w:rsidR="007246E3">
        <w:rPr>
          <w:sz w:val="26"/>
          <w:szCs w:val="26"/>
        </w:rPr>
        <w:t xml:space="preserve"> </w:t>
      </w:r>
      <w:proofErr w:type="spellStart"/>
      <w:r w:rsidR="0072540F">
        <w:rPr>
          <w:sz w:val="26"/>
          <w:szCs w:val="26"/>
        </w:rPr>
        <w:t>А</w:t>
      </w:r>
      <w:r>
        <w:rPr>
          <w:sz w:val="26"/>
          <w:szCs w:val="26"/>
        </w:rPr>
        <w:t>.В.</w:t>
      </w:r>
      <w:r w:rsidR="0072540F">
        <w:rPr>
          <w:sz w:val="26"/>
          <w:szCs w:val="26"/>
        </w:rPr>
        <w:t>Светлаков</w:t>
      </w:r>
      <w:proofErr w:type="spellEnd"/>
    </w:p>
    <w:p w:rsidR="00F05AE8" w:rsidRDefault="00F05AE8" w:rsidP="001745C0">
      <w:pPr>
        <w:jc w:val="both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B951D9" w:rsidRDefault="00B951D9" w:rsidP="00605BEE">
      <w:pPr>
        <w:ind w:left="5670"/>
        <w:rPr>
          <w:sz w:val="26"/>
          <w:szCs w:val="26"/>
        </w:rPr>
      </w:pPr>
    </w:p>
    <w:p w:rsidR="00CD706F" w:rsidRDefault="00CD706F" w:rsidP="00605BEE">
      <w:pPr>
        <w:ind w:left="5670"/>
        <w:rPr>
          <w:sz w:val="26"/>
          <w:szCs w:val="26"/>
        </w:rPr>
      </w:pPr>
    </w:p>
    <w:p w:rsidR="00605BEE" w:rsidRPr="00FB1557" w:rsidRDefault="0036048F" w:rsidP="00605BEE">
      <w:pPr>
        <w:ind w:left="5670"/>
        <w:rPr>
          <w:sz w:val="26"/>
          <w:szCs w:val="26"/>
        </w:rPr>
      </w:pPr>
      <w:r w:rsidRPr="00FB1557">
        <w:rPr>
          <w:sz w:val="26"/>
          <w:szCs w:val="26"/>
        </w:rPr>
        <w:t>Приложение</w:t>
      </w:r>
      <w:r w:rsidR="00FD1F56" w:rsidRPr="00FB1557">
        <w:rPr>
          <w:sz w:val="26"/>
          <w:szCs w:val="26"/>
        </w:rPr>
        <w:t xml:space="preserve"> № 1</w:t>
      </w:r>
      <w:r w:rsidRPr="00FB1557">
        <w:rPr>
          <w:sz w:val="26"/>
          <w:szCs w:val="26"/>
        </w:rPr>
        <w:t xml:space="preserve"> </w:t>
      </w:r>
    </w:p>
    <w:p w:rsidR="00605BEE" w:rsidRPr="00FB1557" w:rsidRDefault="0036048F" w:rsidP="00605BEE">
      <w:pPr>
        <w:ind w:left="5670"/>
        <w:rPr>
          <w:sz w:val="26"/>
          <w:szCs w:val="26"/>
        </w:rPr>
      </w:pPr>
      <w:r w:rsidRPr="00FB1557">
        <w:rPr>
          <w:sz w:val="26"/>
          <w:szCs w:val="26"/>
        </w:rPr>
        <w:t>к постановлению администрации</w:t>
      </w:r>
      <w:r w:rsidR="00FA6B67" w:rsidRPr="00FB1557">
        <w:rPr>
          <w:sz w:val="26"/>
          <w:szCs w:val="26"/>
        </w:rPr>
        <w:t xml:space="preserve"> </w:t>
      </w:r>
      <w:r w:rsidR="007246E3">
        <w:rPr>
          <w:sz w:val="26"/>
          <w:szCs w:val="26"/>
        </w:rPr>
        <w:t xml:space="preserve">сельского поселения </w:t>
      </w:r>
      <w:proofErr w:type="gramStart"/>
      <w:r w:rsidR="007246E3">
        <w:rPr>
          <w:sz w:val="26"/>
          <w:szCs w:val="26"/>
        </w:rPr>
        <w:t>Сентябрьский</w:t>
      </w:r>
      <w:proofErr w:type="gramEnd"/>
    </w:p>
    <w:p w:rsidR="00B73C64" w:rsidRDefault="00605BEE" w:rsidP="00605BEE">
      <w:pPr>
        <w:ind w:left="5670"/>
        <w:rPr>
          <w:sz w:val="26"/>
          <w:szCs w:val="26"/>
        </w:rPr>
      </w:pPr>
      <w:r w:rsidRPr="00FB1557">
        <w:rPr>
          <w:sz w:val="26"/>
          <w:szCs w:val="26"/>
        </w:rPr>
        <w:t xml:space="preserve">от </w:t>
      </w:r>
      <w:r w:rsidR="007246E3">
        <w:rPr>
          <w:sz w:val="26"/>
          <w:szCs w:val="26"/>
        </w:rPr>
        <w:t>1</w:t>
      </w:r>
      <w:r w:rsidR="005C0A3A">
        <w:rPr>
          <w:sz w:val="26"/>
          <w:szCs w:val="26"/>
        </w:rPr>
        <w:t>8</w:t>
      </w:r>
      <w:r w:rsidR="007246E3">
        <w:rPr>
          <w:sz w:val="26"/>
          <w:szCs w:val="26"/>
        </w:rPr>
        <w:t>.1</w:t>
      </w:r>
      <w:r w:rsidR="005C0A3A">
        <w:rPr>
          <w:sz w:val="26"/>
          <w:szCs w:val="26"/>
        </w:rPr>
        <w:t>2</w:t>
      </w:r>
      <w:r w:rsidR="007246E3">
        <w:rPr>
          <w:sz w:val="26"/>
          <w:szCs w:val="26"/>
        </w:rPr>
        <w:t xml:space="preserve">.2020 </w:t>
      </w:r>
      <w:r w:rsidR="00F457B3">
        <w:rPr>
          <w:sz w:val="26"/>
          <w:szCs w:val="26"/>
        </w:rPr>
        <w:t xml:space="preserve"> №</w:t>
      </w:r>
      <w:r w:rsidR="007246E3">
        <w:rPr>
          <w:sz w:val="26"/>
          <w:szCs w:val="26"/>
        </w:rPr>
        <w:t xml:space="preserve"> 1</w:t>
      </w:r>
      <w:r w:rsidR="005C0A3A">
        <w:rPr>
          <w:sz w:val="26"/>
          <w:szCs w:val="26"/>
        </w:rPr>
        <w:t>21</w:t>
      </w:r>
      <w:r w:rsidR="007246E3">
        <w:rPr>
          <w:sz w:val="26"/>
          <w:szCs w:val="26"/>
        </w:rPr>
        <w:t>-па</w:t>
      </w:r>
    </w:p>
    <w:p w:rsidR="0036048F" w:rsidRDefault="0036048F" w:rsidP="004A5668">
      <w:pPr>
        <w:rPr>
          <w:sz w:val="26"/>
          <w:szCs w:val="26"/>
        </w:rPr>
      </w:pPr>
    </w:p>
    <w:p w:rsidR="005C0A3A" w:rsidRPr="00180AA7" w:rsidRDefault="005C0A3A" w:rsidP="00180AA7">
      <w:pPr>
        <w:jc w:val="center"/>
        <w:rPr>
          <w:sz w:val="26"/>
          <w:szCs w:val="26"/>
          <w:u w:val="single"/>
        </w:rPr>
      </w:pPr>
    </w:p>
    <w:p w:rsidR="002828C8" w:rsidRDefault="005C0A3A" w:rsidP="004E1DB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727ABFF" wp14:editId="37FE2297">
            <wp:extent cx="6071383" cy="751390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83" cy="751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EB9" w:rsidRDefault="00D95EB9" w:rsidP="00605BEE">
      <w:pPr>
        <w:ind w:left="5670"/>
        <w:rPr>
          <w:sz w:val="26"/>
          <w:szCs w:val="26"/>
        </w:rPr>
      </w:pPr>
    </w:p>
    <w:p w:rsidR="00DE7880" w:rsidRDefault="00DE7880" w:rsidP="00605BEE">
      <w:pPr>
        <w:ind w:left="5670"/>
        <w:rPr>
          <w:sz w:val="26"/>
          <w:szCs w:val="26"/>
        </w:rPr>
      </w:pPr>
    </w:p>
    <w:p w:rsidR="00605BEE" w:rsidRPr="00FB1557" w:rsidRDefault="006E04B8" w:rsidP="00605BEE">
      <w:pPr>
        <w:ind w:left="5670"/>
        <w:rPr>
          <w:sz w:val="26"/>
          <w:szCs w:val="26"/>
        </w:rPr>
      </w:pPr>
      <w:r w:rsidRPr="00FB1557">
        <w:rPr>
          <w:sz w:val="26"/>
          <w:szCs w:val="26"/>
        </w:rPr>
        <w:t xml:space="preserve">Приложение № 2 </w:t>
      </w:r>
    </w:p>
    <w:p w:rsidR="00605BEE" w:rsidRPr="00FB1557" w:rsidRDefault="006E04B8" w:rsidP="00605BEE">
      <w:pPr>
        <w:ind w:left="5670"/>
        <w:rPr>
          <w:sz w:val="26"/>
          <w:szCs w:val="26"/>
        </w:rPr>
      </w:pPr>
      <w:r w:rsidRPr="00FB1557">
        <w:rPr>
          <w:sz w:val="26"/>
          <w:szCs w:val="26"/>
        </w:rPr>
        <w:t>к постановлению администрации</w:t>
      </w:r>
      <w:r w:rsidR="00FA6B67" w:rsidRPr="00FB1557">
        <w:rPr>
          <w:sz w:val="26"/>
          <w:szCs w:val="26"/>
        </w:rPr>
        <w:t xml:space="preserve"> </w:t>
      </w:r>
      <w:r w:rsidR="007246E3">
        <w:rPr>
          <w:sz w:val="26"/>
          <w:szCs w:val="26"/>
        </w:rPr>
        <w:t xml:space="preserve">сельского поселения </w:t>
      </w:r>
      <w:proofErr w:type="gramStart"/>
      <w:r w:rsidR="007246E3">
        <w:rPr>
          <w:sz w:val="26"/>
          <w:szCs w:val="26"/>
        </w:rPr>
        <w:t>Сентябрьский</w:t>
      </w:r>
      <w:proofErr w:type="gramEnd"/>
    </w:p>
    <w:p w:rsidR="00605BEE" w:rsidRPr="00FB1557" w:rsidRDefault="006E04B8" w:rsidP="00605BEE">
      <w:pPr>
        <w:ind w:left="5670"/>
        <w:rPr>
          <w:sz w:val="26"/>
          <w:szCs w:val="26"/>
        </w:rPr>
      </w:pPr>
      <w:r w:rsidRPr="00FB1557">
        <w:rPr>
          <w:sz w:val="26"/>
          <w:szCs w:val="26"/>
        </w:rPr>
        <w:t xml:space="preserve">от </w:t>
      </w:r>
      <w:r w:rsidR="007246E3">
        <w:rPr>
          <w:sz w:val="26"/>
          <w:szCs w:val="26"/>
        </w:rPr>
        <w:t>1</w:t>
      </w:r>
      <w:r w:rsidR="005C0A3A">
        <w:rPr>
          <w:sz w:val="26"/>
          <w:szCs w:val="26"/>
        </w:rPr>
        <w:t>8</w:t>
      </w:r>
      <w:r w:rsidR="007246E3">
        <w:rPr>
          <w:sz w:val="26"/>
          <w:szCs w:val="26"/>
        </w:rPr>
        <w:t>.1</w:t>
      </w:r>
      <w:r w:rsidR="005C0A3A">
        <w:rPr>
          <w:sz w:val="26"/>
          <w:szCs w:val="26"/>
        </w:rPr>
        <w:t>2</w:t>
      </w:r>
      <w:r w:rsidR="007246E3">
        <w:rPr>
          <w:sz w:val="26"/>
          <w:szCs w:val="26"/>
        </w:rPr>
        <w:t xml:space="preserve">.2020 </w:t>
      </w:r>
      <w:r w:rsidR="00F457B3">
        <w:rPr>
          <w:sz w:val="26"/>
          <w:szCs w:val="26"/>
        </w:rPr>
        <w:t xml:space="preserve">№ </w:t>
      </w:r>
      <w:r w:rsidR="007246E3">
        <w:rPr>
          <w:sz w:val="26"/>
          <w:szCs w:val="26"/>
        </w:rPr>
        <w:t>1</w:t>
      </w:r>
      <w:r w:rsidR="005C0A3A">
        <w:rPr>
          <w:sz w:val="26"/>
          <w:szCs w:val="26"/>
        </w:rPr>
        <w:t>21</w:t>
      </w:r>
      <w:r w:rsidR="007246E3">
        <w:rPr>
          <w:sz w:val="26"/>
          <w:szCs w:val="26"/>
        </w:rPr>
        <w:t>-па</w:t>
      </w:r>
    </w:p>
    <w:p w:rsidR="00605BEE" w:rsidRPr="00FB1557" w:rsidRDefault="00605BEE" w:rsidP="00605BEE">
      <w:pPr>
        <w:ind w:left="5670"/>
        <w:rPr>
          <w:sz w:val="26"/>
          <w:szCs w:val="26"/>
        </w:rPr>
      </w:pPr>
    </w:p>
    <w:p w:rsidR="002A70F0" w:rsidRPr="00FB1557" w:rsidRDefault="002A70F0" w:rsidP="002A70F0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FB1557">
        <w:rPr>
          <w:b/>
          <w:sz w:val="26"/>
          <w:szCs w:val="26"/>
        </w:rPr>
        <w:t xml:space="preserve">ЗАДАНИЕ </w:t>
      </w:r>
    </w:p>
    <w:p w:rsidR="00CD706F" w:rsidRDefault="002A70F0" w:rsidP="00CD706F">
      <w:pPr>
        <w:spacing w:line="0" w:lineRule="atLeast"/>
        <w:jc w:val="center"/>
        <w:rPr>
          <w:sz w:val="26"/>
          <w:szCs w:val="26"/>
          <w:u w:val="single"/>
        </w:rPr>
      </w:pPr>
      <w:r w:rsidRPr="00FB1557">
        <w:rPr>
          <w:b/>
          <w:bCs/>
          <w:sz w:val="26"/>
          <w:szCs w:val="26"/>
        </w:rPr>
        <w:t>на разработку документации по планировк</w:t>
      </w:r>
      <w:r w:rsidR="00CD706F">
        <w:rPr>
          <w:b/>
          <w:bCs/>
          <w:sz w:val="26"/>
          <w:szCs w:val="26"/>
        </w:rPr>
        <w:t>е</w:t>
      </w:r>
      <w:r w:rsidRPr="00FB1557">
        <w:rPr>
          <w:b/>
          <w:bCs/>
          <w:sz w:val="26"/>
          <w:szCs w:val="26"/>
        </w:rPr>
        <w:t xml:space="preserve"> территории</w:t>
      </w:r>
    </w:p>
    <w:p w:rsidR="002756AF" w:rsidRPr="00F05AE8" w:rsidRDefault="002756AF" w:rsidP="006777CE">
      <w:pPr>
        <w:tabs>
          <w:tab w:val="left" w:pos="909"/>
        </w:tabs>
        <w:ind w:right="-155"/>
        <w:jc w:val="center"/>
        <w:rPr>
          <w:sz w:val="26"/>
          <w:szCs w:val="26"/>
          <w:u w:val="single"/>
        </w:rPr>
      </w:pPr>
      <w:r w:rsidRPr="00F05AE8">
        <w:rPr>
          <w:sz w:val="26"/>
          <w:szCs w:val="26"/>
          <w:u w:val="single"/>
        </w:rPr>
        <w:t>«</w:t>
      </w:r>
      <w:r w:rsidR="005C0A3A" w:rsidRPr="005C0A3A">
        <w:rPr>
          <w:sz w:val="26"/>
          <w:szCs w:val="26"/>
        </w:rPr>
        <w:t xml:space="preserve">Обустройство куста скважин №617у </w:t>
      </w:r>
      <w:r w:rsidR="005C0A3A" w:rsidRPr="005C0A3A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="005C0A3A" w:rsidRPr="005C0A3A">
        <w:rPr>
          <w:rFonts w:eastAsiaTheme="minorHAnsi"/>
          <w:sz w:val="26"/>
          <w:szCs w:val="26"/>
          <w:lang w:eastAsia="en-US"/>
        </w:rPr>
        <w:t>Малобалыкского</w:t>
      </w:r>
      <w:proofErr w:type="spellEnd"/>
      <w:r w:rsidR="005C0A3A" w:rsidRPr="005C0A3A">
        <w:rPr>
          <w:rFonts w:eastAsiaTheme="minorHAnsi"/>
          <w:sz w:val="26"/>
          <w:szCs w:val="26"/>
          <w:lang w:eastAsia="en-US"/>
        </w:rPr>
        <w:t xml:space="preserve"> месторождения</w:t>
      </w:r>
      <w:r w:rsidRPr="00F05AE8">
        <w:rPr>
          <w:sz w:val="26"/>
          <w:szCs w:val="26"/>
          <w:u w:val="single"/>
        </w:rPr>
        <w:t>»</w:t>
      </w:r>
    </w:p>
    <w:p w:rsidR="00CD706F" w:rsidRPr="00CD706F" w:rsidRDefault="002756AF" w:rsidP="00CD706F">
      <w:pPr>
        <w:tabs>
          <w:tab w:val="left" w:pos="909"/>
        </w:tabs>
        <w:ind w:right="-155"/>
        <w:jc w:val="center"/>
        <w:rPr>
          <w:b/>
          <w:bCs/>
        </w:rPr>
      </w:pPr>
      <w:r w:rsidRPr="002756AF">
        <w:rPr>
          <w:sz w:val="26"/>
          <w:szCs w:val="26"/>
        </w:rPr>
        <w:t>(наименование территории, наименование объекта (</w:t>
      </w:r>
      <w:proofErr w:type="spellStart"/>
      <w:r w:rsidRPr="002756AF">
        <w:rPr>
          <w:sz w:val="26"/>
          <w:szCs w:val="26"/>
        </w:rPr>
        <w:t>ов</w:t>
      </w:r>
      <w:proofErr w:type="spellEnd"/>
      <w:r w:rsidRPr="002756AF">
        <w:rPr>
          <w:sz w:val="26"/>
          <w:szCs w:val="26"/>
        </w:rPr>
        <w:t>) капитального строительства, для размещения которог</w:t>
      </w:r>
      <w:proofErr w:type="gramStart"/>
      <w:r w:rsidRPr="002756AF">
        <w:rPr>
          <w:sz w:val="26"/>
          <w:szCs w:val="26"/>
        </w:rPr>
        <w:t>о(</w:t>
      </w:r>
      <w:proofErr w:type="spellStart"/>
      <w:proofErr w:type="gramEnd"/>
      <w:r w:rsidRPr="002756AF">
        <w:rPr>
          <w:sz w:val="26"/>
          <w:szCs w:val="26"/>
        </w:rPr>
        <w:t>ых</w:t>
      </w:r>
      <w:proofErr w:type="spellEnd"/>
      <w:r w:rsidRPr="002756AF">
        <w:rPr>
          <w:sz w:val="26"/>
          <w:szCs w:val="26"/>
        </w:rPr>
        <w:t>) подготавливается документация по планировке территории)</w:t>
      </w:r>
    </w:p>
    <w:p w:rsidR="00CD706F" w:rsidRPr="00CD706F" w:rsidRDefault="00CD706F" w:rsidP="00CD706F">
      <w:pPr>
        <w:tabs>
          <w:tab w:val="right" w:pos="9922"/>
        </w:tabs>
        <w:spacing w:after="12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1"/>
        <w:gridCol w:w="5813"/>
      </w:tblGrid>
      <w:tr w:rsidR="00CD706F" w:rsidRPr="00CD706F" w:rsidTr="008F5A86">
        <w:trPr>
          <w:trHeight w:val="333"/>
        </w:trPr>
        <w:tc>
          <w:tcPr>
            <w:tcW w:w="0" w:type="auto"/>
            <w:vAlign w:val="center"/>
          </w:tcPr>
          <w:p w:rsidR="00CD706F" w:rsidRPr="00CD706F" w:rsidRDefault="00CD706F" w:rsidP="00CD706F">
            <w:pPr>
              <w:ind w:left="284"/>
              <w:contextualSpacing/>
              <w:jc w:val="center"/>
              <w:rPr>
                <w:rFonts w:eastAsia="Calibri"/>
                <w:b/>
              </w:rPr>
            </w:pPr>
            <w:r w:rsidRPr="00CD706F">
              <w:rPr>
                <w:rFonts w:eastAsia="Calibri"/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CD706F" w:rsidRPr="00CD706F" w:rsidRDefault="00CD706F" w:rsidP="00CD706F">
            <w:pPr>
              <w:ind w:firstLine="335"/>
              <w:jc w:val="center"/>
              <w:rPr>
                <w:b/>
              </w:rPr>
            </w:pPr>
            <w:r w:rsidRPr="00CD706F">
              <w:rPr>
                <w:b/>
              </w:rPr>
              <w:t>Содержание</w:t>
            </w:r>
          </w:p>
        </w:tc>
      </w:tr>
      <w:tr w:rsidR="00CD706F" w:rsidRPr="00CD706F" w:rsidTr="008F5A86">
        <w:tc>
          <w:tcPr>
            <w:tcW w:w="0" w:type="auto"/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CD706F" w:rsidRPr="00CD706F" w:rsidRDefault="00CD706F" w:rsidP="00CD706F">
            <w:r w:rsidRPr="00CD706F">
              <w:t xml:space="preserve">Проект планировки и проект межевания территории </w:t>
            </w:r>
          </w:p>
        </w:tc>
      </w:tr>
      <w:tr w:rsidR="00CD706F" w:rsidRPr="00CD706F" w:rsidTr="008F5A86">
        <w:tc>
          <w:tcPr>
            <w:tcW w:w="0" w:type="auto"/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CD706F" w:rsidRPr="00CD706F" w:rsidRDefault="00CD706F" w:rsidP="00CD706F">
            <w:pPr>
              <w:ind w:right="-5"/>
            </w:pPr>
            <w:r w:rsidRPr="00CD706F">
              <w:t>Публичное акционерное общество «Нефтяная компан</w:t>
            </w:r>
            <w:r w:rsidRPr="00CD706F">
              <w:rPr>
                <w:sz w:val="28"/>
              </w:rPr>
              <w:t>и</w:t>
            </w:r>
            <w:r w:rsidRPr="00CD706F">
              <w:t>я «Роснефть»;</w:t>
            </w:r>
          </w:p>
          <w:p w:rsidR="00CD706F" w:rsidRPr="00CD706F" w:rsidRDefault="00CD706F" w:rsidP="00CD706F">
            <w:pPr>
              <w:ind w:right="-5"/>
            </w:pPr>
            <w:r w:rsidRPr="00CD706F">
              <w:t>ОГРН 1027700043502;</w:t>
            </w:r>
          </w:p>
          <w:p w:rsidR="00CD706F" w:rsidRPr="00CD706F" w:rsidRDefault="00CD706F" w:rsidP="00CD706F">
            <w:pPr>
              <w:ind w:right="-5"/>
            </w:pPr>
            <w:r w:rsidRPr="00CD706F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CD706F" w:rsidRPr="00CD706F" w:rsidRDefault="00CD706F" w:rsidP="00CD706F">
            <w:pPr>
              <w:ind w:right="-5"/>
            </w:pPr>
            <w:proofErr w:type="gramStart"/>
            <w:r w:rsidRPr="00CD706F">
              <w:t>место нахождение</w:t>
            </w:r>
            <w:proofErr w:type="gramEnd"/>
            <w:r w:rsidRPr="00CD706F">
              <w:t xml:space="preserve"> и адрес:115035, г. Москва, Софийская набережная, 26/1</w:t>
            </w:r>
            <w:r w:rsidRPr="00CD706F">
              <w:rPr>
                <w:color w:val="FF0000"/>
              </w:rPr>
              <w:t>;</w:t>
            </w:r>
          </w:p>
          <w:p w:rsidR="00CD706F" w:rsidRPr="00CD706F" w:rsidRDefault="00CD706F" w:rsidP="00CD706F">
            <w:pPr>
              <w:ind w:right="-5"/>
            </w:pPr>
            <w:r w:rsidRPr="00CD706F"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CD706F" w:rsidRPr="00CD706F" w:rsidTr="008F5A86">
        <w:tc>
          <w:tcPr>
            <w:tcW w:w="0" w:type="auto"/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CD706F" w:rsidRPr="00CD706F" w:rsidRDefault="00CD706F" w:rsidP="00CD706F">
            <w:pPr>
              <w:ind w:left="-74" w:right="-5"/>
            </w:pPr>
            <w:r w:rsidRPr="00CD706F">
              <w:t>За счет собственных средств ПАО «НК «Роснефть»,</w:t>
            </w:r>
          </w:p>
        </w:tc>
      </w:tr>
      <w:tr w:rsidR="00CD706F" w:rsidRPr="00CD706F" w:rsidTr="008F5A86">
        <w:tc>
          <w:tcPr>
            <w:tcW w:w="0" w:type="auto"/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706F" w:rsidRPr="00CD706F" w:rsidRDefault="00CD706F" w:rsidP="00CD706F">
            <w:pPr>
              <w:tabs>
                <w:tab w:val="right" w:pos="9922"/>
              </w:tabs>
            </w:pPr>
            <w:r w:rsidRPr="00CD706F">
              <w:t xml:space="preserve">"Обустройство куста скважин № 617у </w:t>
            </w:r>
            <w:proofErr w:type="spellStart"/>
            <w:r w:rsidRPr="00CD706F">
              <w:t>Малобалыкского</w:t>
            </w:r>
            <w:proofErr w:type="spellEnd"/>
            <w:r w:rsidRPr="00CD706F">
              <w:t xml:space="preserve"> месторождения"</w:t>
            </w:r>
          </w:p>
          <w:p w:rsidR="00CD706F" w:rsidRPr="00CD706F" w:rsidRDefault="00CD706F" w:rsidP="00CD706F">
            <w:pPr>
              <w:tabs>
                <w:tab w:val="right" w:pos="9922"/>
              </w:tabs>
            </w:pPr>
            <w:r w:rsidRPr="00CD706F">
              <w:t xml:space="preserve">Состав объекта и основные характеристики планируемого к размещению объекта: </w:t>
            </w:r>
          </w:p>
          <w:p w:rsidR="00CD706F" w:rsidRPr="00CD706F" w:rsidRDefault="00CD706F" w:rsidP="00CD706F">
            <w:pPr>
              <w:numPr>
                <w:ilvl w:val="0"/>
                <w:numId w:val="10"/>
              </w:numPr>
              <w:tabs>
                <w:tab w:val="right" w:pos="9922"/>
              </w:tabs>
              <w:contextualSpacing/>
            </w:pPr>
            <w:r w:rsidRPr="00CD706F">
              <w:t>Ку</w:t>
            </w:r>
            <w:proofErr w:type="gramStart"/>
            <w:r w:rsidRPr="00CD706F">
              <w:t>ст  скв</w:t>
            </w:r>
            <w:proofErr w:type="gramEnd"/>
            <w:r w:rsidRPr="00CD706F">
              <w:t xml:space="preserve">ажин № 617у; </w:t>
            </w:r>
          </w:p>
          <w:p w:rsidR="00CD706F" w:rsidRPr="00CD706F" w:rsidRDefault="00CD706F" w:rsidP="00CD706F">
            <w:pPr>
              <w:numPr>
                <w:ilvl w:val="0"/>
                <w:numId w:val="10"/>
              </w:numPr>
              <w:tabs>
                <w:tab w:val="right" w:pos="9922"/>
              </w:tabs>
              <w:contextualSpacing/>
            </w:pPr>
            <w:r w:rsidRPr="00CD706F">
              <w:t>Нефтегазосборные сети от куста скважин</w:t>
            </w:r>
          </w:p>
          <w:p w:rsidR="00CD706F" w:rsidRPr="00CD706F" w:rsidRDefault="00CD706F" w:rsidP="00CD706F">
            <w:pPr>
              <w:tabs>
                <w:tab w:val="right" w:pos="9922"/>
              </w:tabs>
            </w:pPr>
            <w:r w:rsidRPr="00CD706F">
              <w:t xml:space="preserve">№617у до </w:t>
            </w:r>
            <w:proofErr w:type="spellStart"/>
            <w:r w:rsidRPr="00CD706F">
              <w:t>т.вр</w:t>
            </w:r>
            <w:proofErr w:type="spellEnd"/>
            <w:r w:rsidRPr="00CD706F">
              <w:t>. куст №617у;</w:t>
            </w:r>
          </w:p>
          <w:p w:rsidR="00CD706F" w:rsidRPr="00CD706F" w:rsidRDefault="00CD706F" w:rsidP="00CD706F">
            <w:pPr>
              <w:numPr>
                <w:ilvl w:val="0"/>
                <w:numId w:val="10"/>
              </w:numPr>
              <w:tabs>
                <w:tab w:val="right" w:pos="9922"/>
              </w:tabs>
              <w:contextualSpacing/>
            </w:pPr>
            <w:r w:rsidRPr="00CD706F">
              <w:t>Подъездная автомобильная дорога к кусту</w:t>
            </w:r>
          </w:p>
          <w:p w:rsidR="00CD706F" w:rsidRPr="00CD706F" w:rsidRDefault="00CD706F" w:rsidP="00CD706F">
            <w:pPr>
              <w:tabs>
                <w:tab w:val="right" w:pos="9922"/>
              </w:tabs>
            </w:pPr>
            <w:r w:rsidRPr="00CD706F">
              <w:t>№617у;</w:t>
            </w:r>
          </w:p>
          <w:p w:rsidR="00CD706F" w:rsidRPr="00CD706F" w:rsidRDefault="00CD706F" w:rsidP="00CD706F">
            <w:pPr>
              <w:numPr>
                <w:ilvl w:val="0"/>
                <w:numId w:val="10"/>
              </w:numPr>
              <w:tabs>
                <w:tab w:val="right" w:pos="9922"/>
              </w:tabs>
              <w:contextualSpacing/>
            </w:pPr>
            <w:proofErr w:type="gramStart"/>
            <w:r w:rsidRPr="00CD706F">
              <w:t>ВЛ</w:t>
            </w:r>
            <w:proofErr w:type="gramEnd"/>
            <w:r w:rsidRPr="00CD706F">
              <w:t xml:space="preserve"> 6 </w:t>
            </w:r>
            <w:proofErr w:type="spellStart"/>
            <w:r w:rsidRPr="00CD706F">
              <w:t>кВ</w:t>
            </w:r>
            <w:proofErr w:type="spellEnd"/>
            <w:r w:rsidRPr="00CD706F">
              <w:t xml:space="preserve"> на куст №617у;</w:t>
            </w:r>
          </w:p>
          <w:p w:rsidR="00CD706F" w:rsidRPr="00CD706F" w:rsidRDefault="00CD706F" w:rsidP="00CD706F">
            <w:pPr>
              <w:numPr>
                <w:ilvl w:val="0"/>
                <w:numId w:val="10"/>
              </w:numPr>
              <w:tabs>
                <w:tab w:val="right" w:pos="9922"/>
              </w:tabs>
              <w:contextualSpacing/>
            </w:pPr>
            <w:r w:rsidRPr="00CD706F">
              <w:t>Узел задвижек (УЗА) на НГС</w:t>
            </w:r>
          </w:p>
          <w:p w:rsidR="00CD706F" w:rsidRPr="00CD706F" w:rsidRDefault="00CD706F" w:rsidP="00CD706F">
            <w:pPr>
              <w:numPr>
                <w:ilvl w:val="0"/>
                <w:numId w:val="10"/>
              </w:numPr>
              <w:tabs>
                <w:tab w:val="right" w:pos="9922"/>
              </w:tabs>
              <w:contextualSpacing/>
            </w:pPr>
            <w:r w:rsidRPr="00CD706F">
              <w:t xml:space="preserve">Площадка </w:t>
            </w:r>
            <w:proofErr w:type="spellStart"/>
            <w:r w:rsidRPr="00CD706F">
              <w:t>ВЗиС</w:t>
            </w:r>
            <w:proofErr w:type="spellEnd"/>
            <w:r w:rsidRPr="00CD706F">
              <w:t xml:space="preserve"> с </w:t>
            </w:r>
            <w:proofErr w:type="gramStart"/>
            <w:r w:rsidRPr="00CD706F">
              <w:t>подъездной</w:t>
            </w:r>
            <w:proofErr w:type="gramEnd"/>
            <w:r w:rsidRPr="00CD706F">
              <w:t xml:space="preserve"> а/д</w:t>
            </w:r>
          </w:p>
        </w:tc>
      </w:tr>
      <w:tr w:rsidR="00CD706F" w:rsidRPr="00CD706F" w:rsidTr="008F5A86">
        <w:tc>
          <w:tcPr>
            <w:tcW w:w="0" w:type="auto"/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t xml:space="preserve"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</w:t>
            </w:r>
            <w:r w:rsidRPr="00CD706F">
              <w:rPr>
                <w:rFonts w:eastAsia="Calibri"/>
              </w:rPr>
              <w:lastRenderedPageBreak/>
              <w:t>территории</w:t>
            </w:r>
          </w:p>
        </w:tc>
        <w:tc>
          <w:tcPr>
            <w:tcW w:w="0" w:type="auto"/>
          </w:tcPr>
          <w:p w:rsidR="00CD706F" w:rsidRPr="00CD706F" w:rsidRDefault="00CD706F" w:rsidP="00CD706F">
            <w:pPr>
              <w:ind w:left="-74" w:right="-5"/>
              <w:jc w:val="center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Ханты-Мансийский автономный округ – Югра,  Муниципальное образование - </w:t>
            </w:r>
            <w:proofErr w:type="spellStart"/>
            <w:r w:rsidRPr="00CD706F">
              <w:t>Нефтеюганский</w:t>
            </w:r>
            <w:proofErr w:type="spellEnd"/>
            <w:r w:rsidRPr="00CD706F">
              <w:t xml:space="preserve"> район</w:t>
            </w:r>
          </w:p>
          <w:p w:rsidR="00CD706F" w:rsidRPr="00CD706F" w:rsidRDefault="00CD706F" w:rsidP="00CD706F">
            <w:pPr>
              <w:ind w:left="-74" w:right="-5"/>
            </w:pPr>
          </w:p>
        </w:tc>
      </w:tr>
      <w:tr w:rsidR="00CD706F" w:rsidRPr="00CD706F" w:rsidTr="008F5A86">
        <w:tc>
          <w:tcPr>
            <w:tcW w:w="0" w:type="auto"/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ind w:left="0" w:right="-11" w:firstLine="0"/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lastRenderedPageBreak/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CD706F" w:rsidRPr="00CD706F" w:rsidRDefault="00CD706F" w:rsidP="00CD706F">
            <w:pPr>
              <w:ind w:left="-74" w:right="-5"/>
            </w:pPr>
            <w:r w:rsidRPr="00CD706F">
              <w:t>1.</w:t>
            </w:r>
            <w:r w:rsidRPr="00CD706F">
              <w:tab/>
              <w:t>Состав документации по планировке территории</w:t>
            </w:r>
            <w:r w:rsidRPr="00CD706F">
              <w:tab/>
              <w:t>Документацию по планировке территории выполнить в соответствии с постановлением Правительства Российской Федерации от 12 мая 2017 года №564 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 ».</w:t>
            </w:r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Основная часть проекта планировки территории включает в себя: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1. Раздел 1 "Проект планировки территории. Графическая часть" включает в себя: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чертеж красных линий;</w:t>
            </w:r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чертеж границ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2. На чертеже красных линий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границы существующих и планируемых элементов планировочной структуры.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3. На чертеже границ зон планируемого размещения линейных объектов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б) границы зон планируемого размещения линейных </w:t>
            </w:r>
            <w:r w:rsidRPr="00CD706F">
              <w:lastRenderedPageBreak/>
              <w:t xml:space="preserve">объектов с указанием границ зон планируемого размещения объектов капитального строительства, проектируемых в составе линейных объектов, </w:t>
            </w:r>
            <w:proofErr w:type="gramStart"/>
            <w:r w:rsidRPr="00CD706F">
              <w:t>обеспечивающих</w:t>
            </w:r>
            <w:proofErr w:type="gramEnd"/>
            <w:r w:rsidRPr="00CD706F"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</w:t>
            </w:r>
            <w:proofErr w:type="gramStart"/>
            <w:r w:rsidRPr="00CD706F">
              <w:t>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</w:t>
            </w:r>
            <w:proofErr w:type="gramStart"/>
            <w:r w:rsidRPr="00CD706F">
              <w:t>;.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4. 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5. Раздел 2 "Положение о размещении линейных объектов" должен содержать следующую информацию: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б) перечень субъектов Российской Федерации, </w:t>
            </w:r>
            <w:r w:rsidRPr="00CD706F">
              <w:lastRenderedPageBreak/>
              <w:t>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в) перечень </w:t>
            </w:r>
            <w:proofErr w:type="gramStart"/>
            <w:r w:rsidRPr="00CD706F">
              <w:t>координат характерных точек границ зон планируемого размещения линейных объектов</w:t>
            </w:r>
            <w:proofErr w:type="gramEnd"/>
            <w:r w:rsidRPr="00CD706F">
              <w:t>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г) перечень </w:t>
            </w:r>
            <w:proofErr w:type="gramStart"/>
            <w:r w:rsidRPr="00CD706F">
              <w:t>координат характерных точек границ зон планируемого размещения линейных</w:t>
            </w:r>
            <w:proofErr w:type="gramEnd"/>
            <w:r w:rsidRPr="00CD706F">
              <w:t xml:space="preserve"> объектов, подлежащих реконструкции в связи с изменением их местоположения;.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требования к </w:t>
            </w:r>
            <w:proofErr w:type="gramStart"/>
            <w:r w:rsidRPr="00CD706F">
              <w:t>архитектурным решениям</w:t>
            </w:r>
            <w:proofErr w:type="gramEnd"/>
            <w:r w:rsidRPr="00CD706F"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требований к цветовому решению внешнего облика таких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требований к строительным материалам, определяющим внешний облик таких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</w:t>
            </w:r>
            <w:r w:rsidRPr="00CD706F">
              <w:lastRenderedPageBreak/>
              <w:t>силуэт застройки исторического поселения;</w:t>
            </w:r>
          </w:p>
          <w:p w:rsidR="00CD706F" w:rsidRPr="00CD706F" w:rsidRDefault="00CD706F" w:rsidP="00CD706F">
            <w:pPr>
              <w:ind w:left="-74" w:right="-5"/>
            </w:pPr>
            <w:proofErr w:type="gramStart"/>
            <w:r w:rsidRPr="00CD706F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з) информация о необходимости осуществления мероприятий по охране окружающей среды;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6. </w:t>
            </w:r>
            <w:proofErr w:type="gramStart"/>
            <w:r w:rsidRPr="00CD706F">
              <w:t>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7.Раздел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8. Раздел 3 "Материалы по обоснованию проекта планировки территории. Графическая часть" содержит следующие схемы: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а) схема расположения элементов планировочной структуры (территорий, занятых линейными </w:t>
            </w:r>
            <w:r w:rsidRPr="00CD706F">
              <w:lastRenderedPageBreak/>
              <w:t>объектами и (или) предназначенных для размещения линейных объектов);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схема использования территории в период подготовки проекта планировки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схема организации улично-дорожной сети и движения транспорта;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схема вертикальной планировки территории, инженерной подготовки и инженерной защиты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схема границ территорий объектов культурного наследия;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CD706F" w:rsidRPr="00CD706F" w:rsidRDefault="00CD706F" w:rsidP="00CD706F">
            <w:pPr>
              <w:ind w:left="-74" w:right="-5"/>
            </w:pPr>
            <w:proofErr w:type="gramStart"/>
            <w:r w:rsidRPr="00CD706F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з) схема конструктивных и планировочных решений.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9. 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10. На схеме использования территории в период подготовки проекта планировки территории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lastRenderedPageBreak/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11. 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</w:t>
            </w:r>
            <w:proofErr w:type="gramStart"/>
            <w:r w:rsidRPr="00CD706F">
              <w:t>;.</w:t>
            </w:r>
          </w:p>
          <w:p w:rsidR="00CD706F" w:rsidRPr="00CD706F" w:rsidRDefault="00CD706F" w:rsidP="00CD706F">
            <w:pPr>
              <w:ind w:left="-74" w:right="-5"/>
            </w:pPr>
            <w:proofErr w:type="gramEnd"/>
            <w:r w:rsidRPr="00CD706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категории улиц и дорог;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</w:t>
            </w:r>
            <w:proofErr w:type="gramStart"/>
            <w:r w:rsidRPr="00CD706F">
              <w:t>ств дл</w:t>
            </w:r>
            <w:proofErr w:type="gramEnd"/>
            <w:r w:rsidRPr="00CD706F">
              <w:t>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з) хозяйственные проезды и скотопрогоны, сооружения для перехода диких животных;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и) основные пути пешеходного движения, пешеходные переходы на одном и разных уровнях;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к) направления движения наземного общественного пассажирского транспорта;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lastRenderedPageBreak/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12. 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горизонтали, отображающие проектный рельеф в виде параллельных линий;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13. 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а) границы территории, в отношении которой </w:t>
            </w:r>
            <w:r w:rsidRPr="00CD706F">
              <w:lastRenderedPageBreak/>
              <w:t>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границы территорий выявленных объектов культурного наследия.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14. На схеме границ зон с особыми условиями использования территорий, особо охраняемых природных территорий, лесничеств, </w:t>
            </w:r>
            <w:proofErr w:type="gramStart"/>
            <w:r w:rsidRPr="00CD706F">
              <w:t>которая</w:t>
            </w:r>
            <w:proofErr w:type="gramEnd"/>
            <w:r w:rsidRPr="00CD706F">
              <w:t xml:space="preserve"> может представляться в виде одной или нескольких схем,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границы зон с особыми условиями использования территорий: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установленные в соответствии с законодательством Российской Федерации;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подлежащие установлению, изменению в связи с размещением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границы особо охраняемых природных территорий, границы лесничеств.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15. </w:t>
            </w:r>
            <w:proofErr w:type="gramStart"/>
            <w:r w:rsidRPr="00CD706F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</w:t>
            </w:r>
            <w:proofErr w:type="gramStart"/>
            <w:r w:rsidRPr="00CD706F">
              <w:t>;.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  <w:proofErr w:type="gramStart"/>
            <w:r w:rsidRPr="00CD706F">
              <w:t>;.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г) границы территорий, подверженных риску возникновения чрезвычайных ситуаций природного и </w:t>
            </w:r>
            <w:r w:rsidRPr="00CD706F">
              <w:lastRenderedPageBreak/>
              <w:t>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16. 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территории, в отношении которой осуществляется подготовка проекта планировки;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зон планируемого размещения линейных объектов</w:t>
            </w:r>
            <w:proofErr w:type="gramStart"/>
            <w:r w:rsidRPr="00CD706F">
              <w:t>;.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в) ось планируемого линейного объекта с нанесением пикетажа и (или) километровых отметок;</w:t>
            </w:r>
          </w:p>
          <w:p w:rsidR="00CD706F" w:rsidRPr="00CD706F" w:rsidRDefault="00CD706F" w:rsidP="00CD706F">
            <w:pPr>
              <w:ind w:left="-74" w:right="-5"/>
            </w:pPr>
            <w:proofErr w:type="gramStart"/>
            <w:r w:rsidRPr="00CD706F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17. 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18. Раздел 4 "Материалы по обоснованию проекта планировки территории. Пояснительная записка" содержит: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б) обоснование </w:t>
            </w:r>
            <w:proofErr w:type="gramStart"/>
            <w:r w:rsidRPr="00CD706F">
              <w:t>определения границ зон планируемого размещения линейных объектов</w:t>
            </w:r>
            <w:proofErr w:type="gramEnd"/>
            <w:r w:rsidRPr="00CD706F">
              <w:t>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</w:t>
            </w:r>
            <w:proofErr w:type="gramStart"/>
            <w:r w:rsidRPr="00CD706F">
              <w:t>;.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</w:t>
            </w:r>
            <w:r w:rsidRPr="00CD706F">
              <w:lastRenderedPageBreak/>
              <w:t>которого не завершено), существующими и строящимися на момент подготовки проекта планировки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19. 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CD706F" w:rsidRPr="00CD706F" w:rsidRDefault="00CD706F" w:rsidP="00CD706F">
            <w:pPr>
              <w:ind w:left="-74" w:right="-5"/>
            </w:pPr>
            <w:proofErr w:type="gramStart"/>
            <w:r w:rsidRPr="00CD706F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исходные данные, используемые при подготовке проекта планировки территории;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решение о подготовке документации по планировке территории с приложением задания.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20. 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21. Основная часть проекта межевания территории включает в себя: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Раздел 1 "Проект межевания территории. Графическая часть";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Раздел 2 "Проект межевания территории. Текстовая часть".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22. Материалы по обоснованию проекта межевания территории включают в себя: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раздел 3 "Материалы по обоснованию проекта межевания территории. Графическая часть";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раздел 4 "Материалы по обоснованию проекта межевания территории. Пояснительная записка".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23. 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</w:t>
            </w:r>
            <w:r w:rsidRPr="00CD706F">
              <w:lastRenderedPageBreak/>
              <w:t>нормативно-правовому регулированию в сфере строительства, архитектуры, градостроительства.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24. На чертеже (чертежах) межевания территории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25. Раздел 2 "Проект межевания территории. Текстовая часть" должен содержать следующую информацию: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условные номера образуемых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номера характерных точек образуемых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кадастровые номера земельных участков, из которых образуются земельные участки;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площадь образуемых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способы образования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сведения об отнесении (не отнесении) образуемых земельных участков к территории общего пользования;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</w:t>
            </w:r>
            <w:r w:rsidRPr="00CD706F">
              <w:lastRenderedPageBreak/>
              <w:t>участков);</w:t>
            </w:r>
          </w:p>
          <w:p w:rsidR="00CD706F" w:rsidRPr="00CD706F" w:rsidRDefault="00CD706F" w:rsidP="00CD706F">
            <w:pPr>
              <w:ind w:left="-74" w:right="-5"/>
            </w:pPr>
            <w:proofErr w:type="gramStart"/>
            <w:r w:rsidRPr="00CD706F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  <w:proofErr w:type="gramEnd"/>
          </w:p>
          <w:p w:rsidR="00CD706F" w:rsidRPr="00CD706F" w:rsidRDefault="00CD706F" w:rsidP="00CD706F">
            <w:pPr>
              <w:ind w:left="-74" w:right="-5"/>
            </w:pPr>
            <w:r w:rsidRPr="00CD706F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CD706F" w:rsidRPr="00CD706F" w:rsidRDefault="00CD706F" w:rsidP="00CD706F">
            <w:pPr>
              <w:ind w:left="-74" w:right="-5"/>
            </w:pPr>
            <w:proofErr w:type="gramStart"/>
            <w:r w:rsidRPr="00CD706F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</w:t>
            </w:r>
            <w:proofErr w:type="gramEnd"/>
            <w:r w:rsidRPr="00CD706F">
              <w:t xml:space="preserve"> в другую;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перечень координат характерных точек образуемых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</w:t>
            </w:r>
            <w:r w:rsidRPr="00CD706F">
              <w:lastRenderedPageBreak/>
              <w:t>линейных объектов, в соответствии с проектом планировки территории.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26. 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границы существующих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з) местоположение существующих объектов капитального строительства;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и) границы особо охраняемых природных территорий;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CD706F" w:rsidRPr="00CD706F" w:rsidRDefault="00CD706F" w:rsidP="00CD706F">
            <w:pPr>
              <w:ind w:left="-74" w:right="-5"/>
            </w:pPr>
          </w:p>
          <w:p w:rsidR="00CD706F" w:rsidRPr="00CD706F" w:rsidRDefault="00CD706F" w:rsidP="00CD706F">
            <w:pPr>
              <w:ind w:left="-74" w:right="-5"/>
            </w:pPr>
            <w:r w:rsidRPr="00CD706F">
              <w:t>27. Раздел 4 "Материалы по обоснованию проекта межевания территории. Пояснительная записка" содержит: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 xml:space="preserve">а) обоснование определения местоположения границ </w:t>
            </w:r>
            <w:r w:rsidRPr="00CD706F">
              <w:lastRenderedPageBreak/>
              <w:t>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б) обоснование способа образования земельного участка;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в) обоснование определения размеров образуемого земельного участка;</w:t>
            </w:r>
          </w:p>
          <w:p w:rsidR="00CD706F" w:rsidRPr="00CD706F" w:rsidRDefault="00CD706F" w:rsidP="00CD706F">
            <w:pPr>
              <w:spacing w:before="100" w:beforeAutospacing="1" w:after="100" w:afterAutospacing="1"/>
            </w:pPr>
            <w:r w:rsidRPr="00CD706F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CD706F" w:rsidRPr="00CD706F" w:rsidTr="008F5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lastRenderedPageBreak/>
              <w:t>Требования к подготовке документации по планировке терр</w:t>
            </w:r>
            <w:bookmarkStart w:id="0" w:name="_GoBack"/>
            <w:bookmarkEnd w:id="0"/>
            <w:r w:rsidRPr="00CD706F">
              <w:rPr>
                <w:rFonts w:eastAsia="Calibri"/>
              </w:rPr>
              <w:t>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6F" w:rsidRPr="00CD706F" w:rsidRDefault="00CD706F" w:rsidP="00CD706F">
            <w:pPr>
              <w:ind w:left="-74" w:right="-5"/>
            </w:pPr>
            <w:r w:rsidRPr="00CD706F">
              <w:t>Документацию по планировке территории выполнить в соответствии с Градостроительным Кодексом РФ.</w:t>
            </w:r>
          </w:p>
          <w:p w:rsidR="00CD706F" w:rsidRPr="00CD706F" w:rsidRDefault="00CD706F" w:rsidP="00CD706F">
            <w:pPr>
              <w:ind w:left="-74" w:right="-5"/>
            </w:pPr>
            <w:r w:rsidRPr="00CD706F">
              <w:t>Подготовка материалов выполняется в местной системе, используемой для ведения государственного кадастра недвижимости</w:t>
            </w:r>
          </w:p>
        </w:tc>
      </w:tr>
      <w:tr w:rsidR="00CD706F" w:rsidRPr="00CD706F" w:rsidTr="008F5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6F" w:rsidRPr="00CD706F" w:rsidRDefault="00CD706F" w:rsidP="00CD706F">
            <w:pPr>
              <w:numPr>
                <w:ilvl w:val="0"/>
                <w:numId w:val="5"/>
              </w:numPr>
              <w:contextualSpacing/>
              <w:rPr>
                <w:rFonts w:eastAsia="Calibri"/>
              </w:rPr>
            </w:pPr>
            <w:r w:rsidRPr="00CD706F">
              <w:rPr>
                <w:rFonts w:eastAsia="Calibri"/>
              </w:rPr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6F" w:rsidRPr="00CD706F" w:rsidRDefault="00CD706F" w:rsidP="00CD706F">
            <w:pPr>
              <w:ind w:left="-74" w:right="-5"/>
            </w:pPr>
            <w:r w:rsidRPr="00CD706F">
              <w:t>В соответствии с календарным планом работ</w:t>
            </w:r>
          </w:p>
        </w:tc>
      </w:tr>
    </w:tbl>
    <w:p w:rsidR="00CD706F" w:rsidRPr="00CD706F" w:rsidRDefault="00CD706F" w:rsidP="00CD706F">
      <w:pPr>
        <w:tabs>
          <w:tab w:val="left" w:pos="909"/>
        </w:tabs>
        <w:ind w:right="-155"/>
        <w:jc w:val="both"/>
        <w:rPr>
          <w:sz w:val="26"/>
          <w:szCs w:val="26"/>
        </w:rPr>
      </w:pPr>
    </w:p>
    <w:p w:rsidR="00CD706F" w:rsidRPr="00CD706F" w:rsidRDefault="00CD706F" w:rsidP="00CD706F">
      <w:pPr>
        <w:tabs>
          <w:tab w:val="left" w:pos="909"/>
        </w:tabs>
        <w:ind w:right="-155"/>
        <w:jc w:val="both"/>
      </w:pPr>
    </w:p>
    <w:p w:rsidR="00CD706F" w:rsidRPr="00CD706F" w:rsidRDefault="00CD706F" w:rsidP="00CD706F">
      <w:pPr>
        <w:tabs>
          <w:tab w:val="left" w:pos="909"/>
        </w:tabs>
        <w:ind w:right="-155"/>
        <w:jc w:val="both"/>
      </w:pPr>
      <w:r w:rsidRPr="00CD706F">
        <w:t xml:space="preserve">   </w:t>
      </w:r>
    </w:p>
    <w:p w:rsidR="00CD706F" w:rsidRPr="00CD706F" w:rsidRDefault="00CD706F" w:rsidP="00CD706F">
      <w:pPr>
        <w:tabs>
          <w:tab w:val="left" w:pos="909"/>
        </w:tabs>
        <w:ind w:right="-155"/>
        <w:jc w:val="both"/>
        <w:rPr>
          <w:sz w:val="26"/>
          <w:szCs w:val="26"/>
        </w:rPr>
      </w:pPr>
    </w:p>
    <w:p w:rsidR="00CD706F" w:rsidRPr="00CD706F" w:rsidRDefault="00CD706F" w:rsidP="00CD706F">
      <w:pPr>
        <w:tabs>
          <w:tab w:val="left" w:pos="909"/>
        </w:tabs>
        <w:ind w:right="-155"/>
        <w:jc w:val="both"/>
      </w:pPr>
    </w:p>
    <w:p w:rsidR="00CD706F" w:rsidRPr="00CD706F" w:rsidRDefault="00CD706F" w:rsidP="00CD706F">
      <w:pPr>
        <w:tabs>
          <w:tab w:val="left" w:pos="909"/>
        </w:tabs>
        <w:ind w:right="-155"/>
        <w:rPr>
          <w:sz w:val="26"/>
          <w:szCs w:val="26"/>
        </w:rPr>
      </w:pPr>
    </w:p>
    <w:p w:rsidR="00705A91" w:rsidRPr="00705A91" w:rsidRDefault="00705A91" w:rsidP="00D95EB9">
      <w:pPr>
        <w:ind w:right="-144"/>
        <w:rPr>
          <w:sz w:val="26"/>
          <w:szCs w:val="26"/>
        </w:rPr>
      </w:pPr>
    </w:p>
    <w:sectPr w:rsidR="00705A91" w:rsidRPr="00705A91" w:rsidSect="005C0A3A">
      <w:headerReference w:type="default" r:id="rId11"/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58" w:rsidRDefault="00182458">
      <w:r>
        <w:separator/>
      </w:r>
    </w:p>
  </w:endnote>
  <w:endnote w:type="continuationSeparator" w:id="0">
    <w:p w:rsidR="00182458" w:rsidRDefault="00182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58" w:rsidRDefault="00182458">
      <w:r>
        <w:separator/>
      </w:r>
    </w:p>
  </w:footnote>
  <w:footnote w:type="continuationSeparator" w:id="0">
    <w:p w:rsidR="00182458" w:rsidRDefault="001824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DDF" w:rsidRDefault="00294DDF">
    <w:pPr>
      <w:pStyle w:val="a8"/>
      <w:jc w:val="center"/>
    </w:pPr>
  </w:p>
  <w:p w:rsidR="00294DDF" w:rsidRDefault="00294DD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828"/>
    <w:multiLevelType w:val="hybridMultilevel"/>
    <w:tmpl w:val="D132F996"/>
    <w:lvl w:ilvl="0" w:tplc="814CB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0E6763C"/>
    <w:multiLevelType w:val="multilevel"/>
    <w:tmpl w:val="780E2EC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4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7">
    <w:nsid w:val="66AE6AE5"/>
    <w:multiLevelType w:val="multilevel"/>
    <w:tmpl w:val="F796BE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47A10"/>
    <w:rsid w:val="00050AF7"/>
    <w:rsid w:val="00056A61"/>
    <w:rsid w:val="000706D9"/>
    <w:rsid w:val="00080494"/>
    <w:rsid w:val="000A3297"/>
    <w:rsid w:val="000B2DCD"/>
    <w:rsid w:val="000D0A74"/>
    <w:rsid w:val="000D271D"/>
    <w:rsid w:val="000E0221"/>
    <w:rsid w:val="000E29B8"/>
    <w:rsid w:val="000F2A28"/>
    <w:rsid w:val="000F3076"/>
    <w:rsid w:val="000F36C1"/>
    <w:rsid w:val="000F3FFA"/>
    <w:rsid w:val="000F6F74"/>
    <w:rsid w:val="001052D9"/>
    <w:rsid w:val="00111B18"/>
    <w:rsid w:val="00117345"/>
    <w:rsid w:val="001179FA"/>
    <w:rsid w:val="001212B7"/>
    <w:rsid w:val="001226EB"/>
    <w:rsid w:val="00130944"/>
    <w:rsid w:val="0013111A"/>
    <w:rsid w:val="00133873"/>
    <w:rsid w:val="00136449"/>
    <w:rsid w:val="001511F2"/>
    <w:rsid w:val="00154283"/>
    <w:rsid w:val="00154A08"/>
    <w:rsid w:val="00154B41"/>
    <w:rsid w:val="0016439A"/>
    <w:rsid w:val="001745C0"/>
    <w:rsid w:val="00176746"/>
    <w:rsid w:val="00177E44"/>
    <w:rsid w:val="00180AA7"/>
    <w:rsid w:val="00180DC7"/>
    <w:rsid w:val="00182458"/>
    <w:rsid w:val="00192B64"/>
    <w:rsid w:val="001946CE"/>
    <w:rsid w:val="001C1D1A"/>
    <w:rsid w:val="001C2015"/>
    <w:rsid w:val="0020010B"/>
    <w:rsid w:val="002065A9"/>
    <w:rsid w:val="00210788"/>
    <w:rsid w:val="0024663F"/>
    <w:rsid w:val="00256650"/>
    <w:rsid w:val="00261A8E"/>
    <w:rsid w:val="00264C1F"/>
    <w:rsid w:val="0027179A"/>
    <w:rsid w:val="002756AF"/>
    <w:rsid w:val="002828C8"/>
    <w:rsid w:val="0028353F"/>
    <w:rsid w:val="00294DDF"/>
    <w:rsid w:val="002A5950"/>
    <w:rsid w:val="002A70F0"/>
    <w:rsid w:val="002E47D8"/>
    <w:rsid w:val="002F0BBD"/>
    <w:rsid w:val="003014B1"/>
    <w:rsid w:val="00307DD5"/>
    <w:rsid w:val="003127EA"/>
    <w:rsid w:val="0031569C"/>
    <w:rsid w:val="0031596C"/>
    <w:rsid w:val="00316C23"/>
    <w:rsid w:val="00327D52"/>
    <w:rsid w:val="00336064"/>
    <w:rsid w:val="003474AA"/>
    <w:rsid w:val="00353F7E"/>
    <w:rsid w:val="00354B2B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07A2"/>
    <w:rsid w:val="003B4B06"/>
    <w:rsid w:val="003B682E"/>
    <w:rsid w:val="003C725B"/>
    <w:rsid w:val="003C77B2"/>
    <w:rsid w:val="003D7AB2"/>
    <w:rsid w:val="003E70CB"/>
    <w:rsid w:val="003E74DA"/>
    <w:rsid w:val="003F6425"/>
    <w:rsid w:val="003F7845"/>
    <w:rsid w:val="0041644F"/>
    <w:rsid w:val="00456419"/>
    <w:rsid w:val="0046389E"/>
    <w:rsid w:val="00486B0C"/>
    <w:rsid w:val="004A1271"/>
    <w:rsid w:val="004A5668"/>
    <w:rsid w:val="004B4E30"/>
    <w:rsid w:val="004C081A"/>
    <w:rsid w:val="004C32A8"/>
    <w:rsid w:val="004C69FD"/>
    <w:rsid w:val="004E0E5D"/>
    <w:rsid w:val="004E1DB3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3119F"/>
    <w:rsid w:val="005529DF"/>
    <w:rsid w:val="00554D7E"/>
    <w:rsid w:val="00556CE4"/>
    <w:rsid w:val="00561FA3"/>
    <w:rsid w:val="005622C8"/>
    <w:rsid w:val="00563A05"/>
    <w:rsid w:val="00581ED3"/>
    <w:rsid w:val="0059116F"/>
    <w:rsid w:val="00592637"/>
    <w:rsid w:val="00594FC7"/>
    <w:rsid w:val="005A6BB3"/>
    <w:rsid w:val="005C0A3A"/>
    <w:rsid w:val="005C302E"/>
    <w:rsid w:val="005C47CB"/>
    <w:rsid w:val="005D2AE3"/>
    <w:rsid w:val="005D3F63"/>
    <w:rsid w:val="005D6F8E"/>
    <w:rsid w:val="005E3437"/>
    <w:rsid w:val="005E655C"/>
    <w:rsid w:val="005F03E9"/>
    <w:rsid w:val="00605BEE"/>
    <w:rsid w:val="006163D6"/>
    <w:rsid w:val="00616975"/>
    <w:rsid w:val="00617338"/>
    <w:rsid w:val="006241D1"/>
    <w:rsid w:val="00635AB6"/>
    <w:rsid w:val="006503BA"/>
    <w:rsid w:val="006532A0"/>
    <w:rsid w:val="006579AC"/>
    <w:rsid w:val="00661A69"/>
    <w:rsid w:val="00663007"/>
    <w:rsid w:val="00663A68"/>
    <w:rsid w:val="00665E07"/>
    <w:rsid w:val="00666A02"/>
    <w:rsid w:val="0067280F"/>
    <w:rsid w:val="006777CE"/>
    <w:rsid w:val="00677EF5"/>
    <w:rsid w:val="00683455"/>
    <w:rsid w:val="00692714"/>
    <w:rsid w:val="00695215"/>
    <w:rsid w:val="00697529"/>
    <w:rsid w:val="006A3B2D"/>
    <w:rsid w:val="006B67FD"/>
    <w:rsid w:val="006C045F"/>
    <w:rsid w:val="006C179C"/>
    <w:rsid w:val="006D15FE"/>
    <w:rsid w:val="006D21F5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05A91"/>
    <w:rsid w:val="0071092F"/>
    <w:rsid w:val="007148E8"/>
    <w:rsid w:val="00714E32"/>
    <w:rsid w:val="0072209D"/>
    <w:rsid w:val="00722384"/>
    <w:rsid w:val="00722B29"/>
    <w:rsid w:val="007246E3"/>
    <w:rsid w:val="0072540F"/>
    <w:rsid w:val="00734394"/>
    <w:rsid w:val="00734597"/>
    <w:rsid w:val="00737A83"/>
    <w:rsid w:val="00737D7C"/>
    <w:rsid w:val="007423E0"/>
    <w:rsid w:val="00752FDD"/>
    <w:rsid w:val="00754D78"/>
    <w:rsid w:val="007574C7"/>
    <w:rsid w:val="00761A7B"/>
    <w:rsid w:val="00763796"/>
    <w:rsid w:val="007656B4"/>
    <w:rsid w:val="0077290C"/>
    <w:rsid w:val="00777EAC"/>
    <w:rsid w:val="0078113B"/>
    <w:rsid w:val="00785566"/>
    <w:rsid w:val="0079564B"/>
    <w:rsid w:val="007A7CC1"/>
    <w:rsid w:val="007C439D"/>
    <w:rsid w:val="007D0501"/>
    <w:rsid w:val="007D210C"/>
    <w:rsid w:val="007D6C17"/>
    <w:rsid w:val="007E7B50"/>
    <w:rsid w:val="007F126D"/>
    <w:rsid w:val="007F72FA"/>
    <w:rsid w:val="0080605F"/>
    <w:rsid w:val="00812424"/>
    <w:rsid w:val="008208E5"/>
    <w:rsid w:val="00821040"/>
    <w:rsid w:val="00825552"/>
    <w:rsid w:val="00825EA7"/>
    <w:rsid w:val="008267DA"/>
    <w:rsid w:val="00833BED"/>
    <w:rsid w:val="00842230"/>
    <w:rsid w:val="00843891"/>
    <w:rsid w:val="008443AD"/>
    <w:rsid w:val="00845025"/>
    <w:rsid w:val="00850AB6"/>
    <w:rsid w:val="0085433F"/>
    <w:rsid w:val="008567EE"/>
    <w:rsid w:val="00861C2D"/>
    <w:rsid w:val="008665A3"/>
    <w:rsid w:val="008871A6"/>
    <w:rsid w:val="008879D9"/>
    <w:rsid w:val="008A7400"/>
    <w:rsid w:val="008A759B"/>
    <w:rsid w:val="008C01DF"/>
    <w:rsid w:val="008C5BD0"/>
    <w:rsid w:val="008D2617"/>
    <w:rsid w:val="008E0D20"/>
    <w:rsid w:val="008F08A9"/>
    <w:rsid w:val="008F0C3C"/>
    <w:rsid w:val="008F2843"/>
    <w:rsid w:val="008F6AFF"/>
    <w:rsid w:val="00907672"/>
    <w:rsid w:val="00916B29"/>
    <w:rsid w:val="00925D67"/>
    <w:rsid w:val="00926014"/>
    <w:rsid w:val="00927303"/>
    <w:rsid w:val="00952872"/>
    <w:rsid w:val="00976820"/>
    <w:rsid w:val="009874A2"/>
    <w:rsid w:val="009A122B"/>
    <w:rsid w:val="009A16AE"/>
    <w:rsid w:val="009A712D"/>
    <w:rsid w:val="009B087D"/>
    <w:rsid w:val="009B1293"/>
    <w:rsid w:val="009C1C2A"/>
    <w:rsid w:val="009C5BDC"/>
    <w:rsid w:val="009C6AAF"/>
    <w:rsid w:val="009D2616"/>
    <w:rsid w:val="009D3364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6F76"/>
    <w:rsid w:val="00A54F46"/>
    <w:rsid w:val="00A63435"/>
    <w:rsid w:val="00A6740F"/>
    <w:rsid w:val="00A7285D"/>
    <w:rsid w:val="00A751A7"/>
    <w:rsid w:val="00A76321"/>
    <w:rsid w:val="00AA30D8"/>
    <w:rsid w:val="00AB00F3"/>
    <w:rsid w:val="00AB0FCE"/>
    <w:rsid w:val="00AE6963"/>
    <w:rsid w:val="00AF2C16"/>
    <w:rsid w:val="00B05FEB"/>
    <w:rsid w:val="00B16B71"/>
    <w:rsid w:val="00B21AEC"/>
    <w:rsid w:val="00B21AFE"/>
    <w:rsid w:val="00B3420E"/>
    <w:rsid w:val="00B35E1A"/>
    <w:rsid w:val="00B40149"/>
    <w:rsid w:val="00B43899"/>
    <w:rsid w:val="00B549F5"/>
    <w:rsid w:val="00B55335"/>
    <w:rsid w:val="00B632FB"/>
    <w:rsid w:val="00B63435"/>
    <w:rsid w:val="00B644A5"/>
    <w:rsid w:val="00B655C7"/>
    <w:rsid w:val="00B67B29"/>
    <w:rsid w:val="00B73C64"/>
    <w:rsid w:val="00B75DB5"/>
    <w:rsid w:val="00B8266F"/>
    <w:rsid w:val="00B92C15"/>
    <w:rsid w:val="00B951D9"/>
    <w:rsid w:val="00BA2E33"/>
    <w:rsid w:val="00BA6104"/>
    <w:rsid w:val="00BB3421"/>
    <w:rsid w:val="00BB5B0D"/>
    <w:rsid w:val="00BC5019"/>
    <w:rsid w:val="00BD5442"/>
    <w:rsid w:val="00BD7E26"/>
    <w:rsid w:val="00BE2EF2"/>
    <w:rsid w:val="00BE7079"/>
    <w:rsid w:val="00BF7CA7"/>
    <w:rsid w:val="00C145C7"/>
    <w:rsid w:val="00C160D8"/>
    <w:rsid w:val="00C22034"/>
    <w:rsid w:val="00C43504"/>
    <w:rsid w:val="00C57DF5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D706F"/>
    <w:rsid w:val="00CE1988"/>
    <w:rsid w:val="00CE2DE8"/>
    <w:rsid w:val="00CE396D"/>
    <w:rsid w:val="00CE428B"/>
    <w:rsid w:val="00CE5FB8"/>
    <w:rsid w:val="00CE7C4E"/>
    <w:rsid w:val="00CF1174"/>
    <w:rsid w:val="00D33284"/>
    <w:rsid w:val="00D355A6"/>
    <w:rsid w:val="00D36BBE"/>
    <w:rsid w:val="00D44230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95EB9"/>
    <w:rsid w:val="00D963C3"/>
    <w:rsid w:val="00DA0CF1"/>
    <w:rsid w:val="00DC6207"/>
    <w:rsid w:val="00DD268B"/>
    <w:rsid w:val="00DE65E1"/>
    <w:rsid w:val="00DE7880"/>
    <w:rsid w:val="00DF66BF"/>
    <w:rsid w:val="00E03719"/>
    <w:rsid w:val="00E0698A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05AE8"/>
    <w:rsid w:val="00F12C8E"/>
    <w:rsid w:val="00F163B1"/>
    <w:rsid w:val="00F31680"/>
    <w:rsid w:val="00F3222C"/>
    <w:rsid w:val="00F41DFD"/>
    <w:rsid w:val="00F457B3"/>
    <w:rsid w:val="00F769E5"/>
    <w:rsid w:val="00F809AF"/>
    <w:rsid w:val="00F853E0"/>
    <w:rsid w:val="00F9728D"/>
    <w:rsid w:val="00FA6B67"/>
    <w:rsid w:val="00FB1557"/>
    <w:rsid w:val="00FC2910"/>
    <w:rsid w:val="00FC57B7"/>
    <w:rsid w:val="00FD0ED0"/>
    <w:rsid w:val="00FD1F56"/>
    <w:rsid w:val="00FD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table" w:styleId="af1">
    <w:name w:val="Table Grid"/>
    <w:basedOn w:val="a1"/>
    <w:uiPriority w:val="59"/>
    <w:rsid w:val="00275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4E0E5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6">
    <w:name w:val="Абзац списка6"/>
    <w:basedOn w:val="a"/>
    <w:rsid w:val="00705A91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table" w:styleId="af1">
    <w:name w:val="Table Grid"/>
    <w:basedOn w:val="a1"/>
    <w:uiPriority w:val="59"/>
    <w:rsid w:val="00275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4E0E5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6">
    <w:name w:val="Абзац списка6"/>
    <w:basedOn w:val="a"/>
    <w:rsid w:val="00705A9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54B10-EB77-4066-8999-9AE99C1D5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4970</Words>
  <Characters>28335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User</cp:lastModifiedBy>
  <cp:revision>25</cp:revision>
  <cp:lastPrinted>2020-11-17T10:06:00Z</cp:lastPrinted>
  <dcterms:created xsi:type="dcterms:W3CDTF">2020-09-15T03:46:00Z</dcterms:created>
  <dcterms:modified xsi:type="dcterms:W3CDTF">2020-12-18T05:42:00Z</dcterms:modified>
</cp:coreProperties>
</file>