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1504B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504B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316A7D" w:rsidP="006C1BFA">
                  <w:pPr>
                    <w:spacing w:after="0"/>
                    <w:jc w:val="center"/>
                    <w:rPr>
                      <w:rFonts w:ascii="Georgia" w:hAnsi="Georgia"/>
                      <w:b/>
                    </w:rPr>
                  </w:pPr>
                  <w:r>
                    <w:rPr>
                      <w:rFonts w:ascii="Georgia" w:hAnsi="Georgia"/>
                      <w:b/>
                    </w:rPr>
                    <w:t>26</w:t>
                  </w:r>
                </w:p>
                <w:p w:rsidR="00DF19C4" w:rsidRDefault="00316A7D" w:rsidP="006C1BFA">
                  <w:pPr>
                    <w:spacing w:after="0"/>
                    <w:jc w:val="center"/>
                    <w:rPr>
                      <w:rFonts w:ascii="Georgia" w:hAnsi="Georgia"/>
                      <w:b/>
                    </w:rPr>
                  </w:pPr>
                  <w:r>
                    <w:rPr>
                      <w:rFonts w:ascii="Georgia" w:hAnsi="Georgia"/>
                      <w:b/>
                    </w:rPr>
                    <w:t>марта</w:t>
                  </w:r>
                </w:p>
                <w:p w:rsidR="00DF19C4" w:rsidRDefault="00DF19C4" w:rsidP="007C3191">
                  <w:pPr>
                    <w:spacing w:after="0"/>
                    <w:jc w:val="center"/>
                    <w:rPr>
                      <w:rFonts w:ascii="Georgia" w:hAnsi="Georgia"/>
                      <w:b/>
                    </w:rPr>
                  </w:pPr>
                  <w:r>
                    <w:rPr>
                      <w:rFonts w:ascii="Georgia" w:hAnsi="Georgia"/>
                      <w:b/>
                    </w:rPr>
                    <w:t>201</w:t>
                  </w:r>
                  <w:r w:rsidR="00316A7D">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316A7D" w:rsidP="007C3191">
                  <w:pPr>
                    <w:spacing w:after="0"/>
                    <w:jc w:val="center"/>
                    <w:rPr>
                      <w:rFonts w:ascii="Georgia" w:hAnsi="Georgia"/>
                      <w:b/>
                    </w:rPr>
                  </w:pPr>
                  <w:r>
                    <w:rPr>
                      <w:rFonts w:ascii="Georgia" w:hAnsi="Georgia"/>
                      <w:b/>
                    </w:rPr>
                    <w:t>№12</w:t>
                  </w:r>
                </w:p>
              </w:txbxContent>
            </v:textbox>
          </v:shape>
        </w:pict>
      </w:r>
    </w:p>
    <w:p w:rsidR="00B6013A" w:rsidRPr="008C3EBF" w:rsidRDefault="001504B1"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B90EFF" w:rsidRDefault="0087513D" w:rsidP="00B90EFF">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2A72D1">
        <w:rPr>
          <w:rFonts w:ascii="Times New Roman" w:hAnsi="Times New Roman"/>
          <w:sz w:val="20"/>
          <w:szCs w:val="20"/>
        </w:rPr>
        <w:t>28</w:t>
      </w:r>
      <w:r w:rsidR="00985842">
        <w:rPr>
          <w:rFonts w:ascii="Times New Roman" w:hAnsi="Times New Roman"/>
          <w:sz w:val="20"/>
          <w:szCs w:val="20"/>
        </w:rPr>
        <w:t xml:space="preserve">-па от </w:t>
      </w:r>
      <w:r w:rsidR="002A72D1">
        <w:rPr>
          <w:rFonts w:ascii="Times New Roman" w:hAnsi="Times New Roman"/>
          <w:sz w:val="20"/>
          <w:szCs w:val="20"/>
        </w:rPr>
        <w:t>26.03</w:t>
      </w:r>
      <w:r w:rsidR="00985842">
        <w:rPr>
          <w:rFonts w:ascii="Times New Roman" w:hAnsi="Times New Roman"/>
          <w:sz w:val="20"/>
          <w:szCs w:val="20"/>
        </w:rPr>
        <w:t xml:space="preserve">.2019 </w:t>
      </w:r>
      <w:r w:rsidR="00A33D20">
        <w:rPr>
          <w:rFonts w:ascii="Times New Roman" w:hAnsi="Times New Roman"/>
          <w:sz w:val="20"/>
          <w:szCs w:val="20"/>
        </w:rPr>
        <w:t>года «</w:t>
      </w:r>
      <w:r w:rsidR="00B90EFF" w:rsidRPr="00B90EFF">
        <w:rPr>
          <w:rFonts w:ascii="Times New Roman" w:hAnsi="Times New Roman"/>
          <w:sz w:val="20"/>
          <w:szCs w:val="20"/>
        </w:rPr>
        <w:t>О внесении изменений</w:t>
      </w:r>
    </w:p>
    <w:p w:rsidR="00B90EFF" w:rsidRDefault="00B90EFF" w:rsidP="00B90EFF">
      <w:pPr>
        <w:tabs>
          <w:tab w:val="left" w:pos="10041"/>
        </w:tabs>
        <w:spacing w:after="0"/>
        <w:ind w:left="284"/>
        <w:rPr>
          <w:rFonts w:ascii="Times New Roman" w:hAnsi="Times New Roman"/>
          <w:sz w:val="20"/>
          <w:szCs w:val="20"/>
        </w:rPr>
      </w:pPr>
      <w:r w:rsidRPr="00B90EFF">
        <w:rPr>
          <w:rFonts w:ascii="Times New Roman" w:hAnsi="Times New Roman"/>
          <w:sz w:val="20"/>
          <w:szCs w:val="20"/>
        </w:rPr>
        <w:t xml:space="preserve">в постановление администрации сельского поселения </w:t>
      </w:r>
    </w:p>
    <w:p w:rsidR="00B90EFF" w:rsidRDefault="00B90EFF" w:rsidP="00B90EFF">
      <w:pPr>
        <w:tabs>
          <w:tab w:val="left" w:pos="10041"/>
        </w:tabs>
        <w:spacing w:after="0"/>
        <w:ind w:left="284"/>
        <w:rPr>
          <w:rFonts w:ascii="Times New Roman" w:hAnsi="Times New Roman"/>
          <w:sz w:val="20"/>
          <w:szCs w:val="20"/>
        </w:rPr>
      </w:pPr>
      <w:r w:rsidRPr="00B90EFF">
        <w:rPr>
          <w:rFonts w:ascii="Times New Roman" w:hAnsi="Times New Roman"/>
          <w:sz w:val="20"/>
          <w:szCs w:val="20"/>
        </w:rPr>
        <w:t xml:space="preserve">Сентябрьский от 23.11.2018 года № 152-па «Об </w:t>
      </w:r>
    </w:p>
    <w:p w:rsidR="00B90EFF" w:rsidRDefault="00B90EFF" w:rsidP="00B90EFF">
      <w:pPr>
        <w:tabs>
          <w:tab w:val="left" w:pos="10041"/>
        </w:tabs>
        <w:spacing w:after="0"/>
        <w:ind w:left="284"/>
        <w:rPr>
          <w:rFonts w:ascii="Times New Roman" w:hAnsi="Times New Roman"/>
          <w:sz w:val="20"/>
          <w:szCs w:val="20"/>
        </w:rPr>
      </w:pPr>
      <w:r w:rsidRPr="00B90EFF">
        <w:rPr>
          <w:rFonts w:ascii="Times New Roman" w:hAnsi="Times New Roman"/>
          <w:sz w:val="20"/>
          <w:szCs w:val="20"/>
        </w:rPr>
        <w:t>утверждении муниципальной программы «Профилактика</w:t>
      </w:r>
    </w:p>
    <w:p w:rsidR="00B90EFF" w:rsidRDefault="00B90EFF" w:rsidP="00B90EFF">
      <w:pPr>
        <w:tabs>
          <w:tab w:val="left" w:pos="10041"/>
        </w:tabs>
        <w:spacing w:after="0"/>
        <w:rPr>
          <w:rFonts w:ascii="Times New Roman" w:hAnsi="Times New Roman"/>
          <w:sz w:val="20"/>
          <w:szCs w:val="20"/>
        </w:rPr>
      </w:pPr>
      <w:r>
        <w:rPr>
          <w:rFonts w:ascii="Times New Roman" w:hAnsi="Times New Roman"/>
          <w:sz w:val="20"/>
          <w:szCs w:val="20"/>
        </w:rPr>
        <w:t xml:space="preserve">     </w:t>
      </w:r>
      <w:r w:rsidRPr="00B90EFF">
        <w:rPr>
          <w:rFonts w:ascii="Times New Roman" w:hAnsi="Times New Roman"/>
          <w:sz w:val="20"/>
          <w:szCs w:val="20"/>
        </w:rPr>
        <w:t xml:space="preserve"> правонарушений в отдельных сферах жизнедеятельности</w:t>
      </w:r>
    </w:p>
    <w:p w:rsidR="00A33D20" w:rsidRDefault="00B90EFF" w:rsidP="00B90EFF">
      <w:pPr>
        <w:tabs>
          <w:tab w:val="left" w:pos="10041"/>
        </w:tabs>
        <w:spacing w:after="0"/>
        <w:ind w:left="284"/>
        <w:rPr>
          <w:rFonts w:ascii="Times New Roman" w:hAnsi="Times New Roman"/>
          <w:sz w:val="26"/>
          <w:szCs w:val="26"/>
        </w:rPr>
      </w:pPr>
      <w:r w:rsidRPr="00B90EFF">
        <w:rPr>
          <w:rFonts w:ascii="Times New Roman" w:hAnsi="Times New Roman"/>
          <w:sz w:val="20"/>
          <w:szCs w:val="20"/>
        </w:rPr>
        <w:t>граждан в сельском поселении Сентябрьский на 2019-2025 годы»»</w:t>
      </w:r>
    </w:p>
    <w:p w:rsidR="00A33D20" w:rsidRDefault="00A33D20" w:rsidP="008056EB">
      <w:pPr>
        <w:spacing w:after="0" w:line="240" w:lineRule="auto"/>
        <w:jc w:val="both"/>
        <w:rPr>
          <w:rFonts w:ascii="Times New Roman" w:hAnsi="Times New Roman"/>
          <w:sz w:val="26"/>
          <w:szCs w:val="26"/>
        </w:rPr>
      </w:pPr>
    </w:p>
    <w:p w:rsidR="00ED1C6F" w:rsidRPr="00107969" w:rsidRDefault="00ED1C6F" w:rsidP="00ED1C6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460636">
        <w:rPr>
          <w:rFonts w:ascii="Times New Roman" w:hAnsi="Times New Roman"/>
          <w:b/>
          <w:sz w:val="20"/>
          <w:szCs w:val="20"/>
        </w:rPr>
        <w:t>4</w:t>
      </w:r>
    </w:p>
    <w:p w:rsidR="00ED1C6F" w:rsidRDefault="00ED1C6F" w:rsidP="00ED1C6F">
      <w:pPr>
        <w:spacing w:after="0" w:line="240" w:lineRule="auto"/>
        <w:jc w:val="both"/>
        <w:rPr>
          <w:rFonts w:ascii="Times New Roman" w:hAnsi="Times New Roman"/>
          <w:sz w:val="20"/>
          <w:szCs w:val="20"/>
        </w:rPr>
      </w:pPr>
      <w:r>
        <w:rPr>
          <w:rFonts w:ascii="Times New Roman" w:hAnsi="Times New Roman"/>
          <w:sz w:val="20"/>
          <w:szCs w:val="20"/>
        </w:rPr>
        <w:t xml:space="preserve">      № 29-па от 26.03.2019 года «</w:t>
      </w:r>
      <w:r w:rsidRPr="00ED1C6F">
        <w:rPr>
          <w:rFonts w:ascii="Times New Roman" w:hAnsi="Times New Roman"/>
          <w:sz w:val="20"/>
          <w:szCs w:val="20"/>
        </w:rPr>
        <w:t xml:space="preserve">О попечительском </w:t>
      </w:r>
    </w:p>
    <w:p w:rsidR="00ED1C6F" w:rsidRPr="00ED1C6F" w:rsidRDefault="00ED1C6F" w:rsidP="00ED1C6F">
      <w:pPr>
        <w:spacing w:after="0" w:line="240" w:lineRule="auto"/>
        <w:ind w:left="284"/>
        <w:jc w:val="both"/>
        <w:rPr>
          <w:rFonts w:ascii="Times New Roman" w:hAnsi="Times New Roman"/>
          <w:sz w:val="20"/>
          <w:szCs w:val="20"/>
        </w:rPr>
      </w:pPr>
      <w:r w:rsidRPr="00ED1C6F">
        <w:rPr>
          <w:rFonts w:ascii="Times New Roman" w:hAnsi="Times New Roman"/>
          <w:sz w:val="20"/>
          <w:szCs w:val="20"/>
        </w:rPr>
        <w:t>(наблюдательном) совете  по вопросам похоронного дела в</w:t>
      </w:r>
    </w:p>
    <w:p w:rsidR="00A33D20" w:rsidRDefault="00ED1C6F" w:rsidP="00ED1C6F">
      <w:pPr>
        <w:spacing w:after="0" w:line="240" w:lineRule="auto"/>
        <w:ind w:left="284"/>
        <w:jc w:val="both"/>
        <w:rPr>
          <w:rFonts w:ascii="Times New Roman" w:hAnsi="Times New Roman"/>
          <w:sz w:val="26"/>
          <w:szCs w:val="26"/>
        </w:rPr>
      </w:pPr>
      <w:r w:rsidRPr="00ED1C6F">
        <w:rPr>
          <w:rFonts w:ascii="Times New Roman" w:hAnsi="Times New Roman"/>
          <w:sz w:val="20"/>
          <w:szCs w:val="20"/>
        </w:rPr>
        <w:t>сельском поселении Сентябрьский</w:t>
      </w:r>
    </w:p>
    <w:p w:rsidR="00A33D20" w:rsidRDefault="00A33D20" w:rsidP="008056EB">
      <w:pPr>
        <w:spacing w:after="0" w:line="240" w:lineRule="auto"/>
        <w:jc w:val="both"/>
        <w:rPr>
          <w:rFonts w:ascii="Times New Roman" w:hAnsi="Times New Roman"/>
          <w:sz w:val="26"/>
          <w:szCs w:val="26"/>
        </w:rPr>
      </w:pPr>
    </w:p>
    <w:p w:rsidR="00460636" w:rsidRPr="00107969" w:rsidRDefault="00460636" w:rsidP="0046063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6</w:t>
      </w:r>
    </w:p>
    <w:p w:rsidR="00A33D20" w:rsidRDefault="00460636" w:rsidP="00460636">
      <w:pPr>
        <w:spacing w:after="0" w:line="240" w:lineRule="auto"/>
        <w:jc w:val="both"/>
        <w:rPr>
          <w:rFonts w:ascii="Times New Roman" w:hAnsi="Times New Roman"/>
          <w:sz w:val="26"/>
          <w:szCs w:val="26"/>
        </w:rPr>
      </w:pPr>
      <w:r>
        <w:rPr>
          <w:rFonts w:ascii="Times New Roman" w:hAnsi="Times New Roman"/>
          <w:sz w:val="20"/>
          <w:szCs w:val="20"/>
        </w:rPr>
        <w:t xml:space="preserve">      №30-па от 26.03.2019 года</w:t>
      </w:r>
    </w:p>
    <w:p w:rsidR="00972D19" w:rsidRDefault="00460636" w:rsidP="00972D19">
      <w:pPr>
        <w:spacing w:after="0" w:line="240" w:lineRule="auto"/>
        <w:ind w:left="284"/>
        <w:jc w:val="both"/>
        <w:rPr>
          <w:rFonts w:ascii="Times New Roman" w:hAnsi="Times New Roman"/>
          <w:sz w:val="20"/>
          <w:szCs w:val="20"/>
        </w:rPr>
      </w:pPr>
      <w:r w:rsidRPr="00460636">
        <w:rPr>
          <w:rFonts w:ascii="Times New Roman" w:hAnsi="Times New Roman"/>
          <w:sz w:val="20"/>
          <w:szCs w:val="20"/>
        </w:rPr>
        <w:t xml:space="preserve">Об организации пожарно-профилактической работы </w:t>
      </w:r>
    </w:p>
    <w:p w:rsidR="00972D19" w:rsidRDefault="00460636" w:rsidP="00972D19">
      <w:pPr>
        <w:spacing w:after="0" w:line="240" w:lineRule="auto"/>
        <w:ind w:left="284"/>
        <w:jc w:val="both"/>
        <w:rPr>
          <w:rFonts w:ascii="Times New Roman" w:hAnsi="Times New Roman"/>
          <w:sz w:val="20"/>
          <w:szCs w:val="20"/>
        </w:rPr>
      </w:pPr>
      <w:r w:rsidRPr="00460636">
        <w:rPr>
          <w:rFonts w:ascii="Times New Roman" w:hAnsi="Times New Roman"/>
          <w:sz w:val="20"/>
          <w:szCs w:val="20"/>
        </w:rPr>
        <w:t xml:space="preserve">в жилом секторе и на объектах с массовым пребыванием </w:t>
      </w:r>
    </w:p>
    <w:p w:rsidR="00972D19" w:rsidRDefault="00460636" w:rsidP="00972D19">
      <w:pPr>
        <w:spacing w:after="0" w:line="240" w:lineRule="auto"/>
        <w:ind w:left="284"/>
        <w:jc w:val="both"/>
        <w:rPr>
          <w:rFonts w:ascii="Times New Roman" w:hAnsi="Times New Roman"/>
          <w:sz w:val="20"/>
          <w:szCs w:val="20"/>
        </w:rPr>
      </w:pPr>
      <w:r w:rsidRPr="00460636">
        <w:rPr>
          <w:rFonts w:ascii="Times New Roman" w:hAnsi="Times New Roman"/>
          <w:sz w:val="20"/>
          <w:szCs w:val="20"/>
        </w:rPr>
        <w:t xml:space="preserve">людей на территории муниципального образования </w:t>
      </w:r>
    </w:p>
    <w:p w:rsidR="00A33D20" w:rsidRDefault="00460636" w:rsidP="00972D19">
      <w:pPr>
        <w:spacing w:after="0" w:line="240" w:lineRule="auto"/>
        <w:ind w:left="284"/>
        <w:jc w:val="both"/>
        <w:rPr>
          <w:rFonts w:ascii="Times New Roman" w:hAnsi="Times New Roman"/>
          <w:sz w:val="20"/>
          <w:szCs w:val="20"/>
        </w:rPr>
      </w:pPr>
      <w:r w:rsidRPr="00460636">
        <w:rPr>
          <w:rFonts w:ascii="Times New Roman" w:hAnsi="Times New Roman"/>
          <w:sz w:val="20"/>
          <w:szCs w:val="20"/>
        </w:rPr>
        <w:t>сельское поселение Сентябрьский</w:t>
      </w:r>
    </w:p>
    <w:p w:rsidR="00972D19" w:rsidRDefault="00972D19" w:rsidP="00972D19">
      <w:pPr>
        <w:spacing w:after="0" w:line="240" w:lineRule="auto"/>
        <w:ind w:left="284"/>
        <w:jc w:val="both"/>
        <w:rPr>
          <w:rFonts w:ascii="Times New Roman" w:hAnsi="Times New Roman"/>
          <w:sz w:val="20"/>
          <w:szCs w:val="20"/>
        </w:rPr>
      </w:pPr>
    </w:p>
    <w:p w:rsidR="00972D19" w:rsidRPr="00460636" w:rsidRDefault="00972D19" w:rsidP="00972D19">
      <w:pPr>
        <w:spacing w:after="0" w:line="240" w:lineRule="auto"/>
        <w:ind w:left="284"/>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72D19" w:rsidRPr="00107969" w:rsidRDefault="00735739" w:rsidP="00972D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8</w:t>
      </w:r>
    </w:p>
    <w:p w:rsidR="00972D19" w:rsidRDefault="00972D19" w:rsidP="00972D19">
      <w:pPr>
        <w:spacing w:after="0" w:line="240" w:lineRule="auto"/>
        <w:jc w:val="both"/>
        <w:rPr>
          <w:rFonts w:ascii="Times New Roman" w:hAnsi="Times New Roman"/>
          <w:sz w:val="20"/>
          <w:szCs w:val="20"/>
        </w:rPr>
      </w:pPr>
      <w:r>
        <w:rPr>
          <w:rFonts w:ascii="Times New Roman" w:hAnsi="Times New Roman"/>
          <w:sz w:val="20"/>
          <w:szCs w:val="20"/>
        </w:rPr>
        <w:t xml:space="preserve">      №31-па от 26.03.2019 года «</w:t>
      </w:r>
      <w:r w:rsidRPr="00972D19">
        <w:rPr>
          <w:rFonts w:ascii="Times New Roman" w:hAnsi="Times New Roman"/>
          <w:sz w:val="20"/>
          <w:szCs w:val="20"/>
        </w:rPr>
        <w:t xml:space="preserve">Об  утверждении перечня </w:t>
      </w:r>
    </w:p>
    <w:p w:rsidR="00972D19" w:rsidRDefault="00972D19" w:rsidP="00972D19">
      <w:pPr>
        <w:spacing w:after="0" w:line="240" w:lineRule="auto"/>
        <w:jc w:val="both"/>
        <w:rPr>
          <w:rFonts w:ascii="Times New Roman" w:hAnsi="Times New Roman"/>
          <w:sz w:val="20"/>
          <w:szCs w:val="20"/>
        </w:rPr>
      </w:pPr>
      <w:r>
        <w:rPr>
          <w:rFonts w:ascii="Times New Roman" w:hAnsi="Times New Roman"/>
          <w:sz w:val="20"/>
          <w:szCs w:val="20"/>
        </w:rPr>
        <w:t xml:space="preserve">      </w:t>
      </w:r>
      <w:r w:rsidRPr="00972D19">
        <w:rPr>
          <w:rFonts w:ascii="Times New Roman" w:hAnsi="Times New Roman"/>
          <w:sz w:val="20"/>
          <w:szCs w:val="20"/>
        </w:rPr>
        <w:t>п</w:t>
      </w:r>
      <w:r>
        <w:rPr>
          <w:rFonts w:ascii="Times New Roman" w:hAnsi="Times New Roman"/>
          <w:sz w:val="20"/>
          <w:szCs w:val="20"/>
        </w:rPr>
        <w:t xml:space="preserve">ервичных  средств пожаротушения </w:t>
      </w:r>
      <w:r w:rsidRPr="00972D19">
        <w:rPr>
          <w:rFonts w:ascii="Times New Roman" w:hAnsi="Times New Roman"/>
          <w:sz w:val="20"/>
          <w:szCs w:val="20"/>
        </w:rPr>
        <w:t xml:space="preserve">в местах общественного </w:t>
      </w:r>
    </w:p>
    <w:p w:rsidR="00972D19" w:rsidRPr="00972D19" w:rsidRDefault="00972D19" w:rsidP="00972D19">
      <w:pPr>
        <w:spacing w:after="0" w:line="240" w:lineRule="auto"/>
        <w:jc w:val="both"/>
        <w:rPr>
          <w:rFonts w:ascii="Times New Roman" w:hAnsi="Times New Roman"/>
          <w:sz w:val="20"/>
          <w:szCs w:val="20"/>
        </w:rPr>
      </w:pPr>
      <w:r>
        <w:rPr>
          <w:rFonts w:ascii="Times New Roman" w:hAnsi="Times New Roman"/>
          <w:sz w:val="20"/>
          <w:szCs w:val="20"/>
        </w:rPr>
        <w:t xml:space="preserve">      </w:t>
      </w:r>
      <w:r w:rsidRPr="00972D19">
        <w:rPr>
          <w:rFonts w:ascii="Times New Roman" w:hAnsi="Times New Roman"/>
          <w:sz w:val="20"/>
          <w:szCs w:val="20"/>
        </w:rPr>
        <w:t>пользования на территории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72D19" w:rsidRPr="00107969" w:rsidRDefault="00735739" w:rsidP="00972D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10</w:t>
      </w:r>
      <w:bookmarkStart w:id="0" w:name="_GoBack"/>
      <w:bookmarkEnd w:id="0"/>
    </w:p>
    <w:p w:rsidR="00972D19" w:rsidRPr="00972D19" w:rsidRDefault="00972D19" w:rsidP="00972D19">
      <w:pPr>
        <w:spacing w:after="0" w:line="240" w:lineRule="auto"/>
        <w:jc w:val="both"/>
        <w:rPr>
          <w:rFonts w:ascii="Times New Roman" w:hAnsi="Times New Roman"/>
          <w:sz w:val="20"/>
          <w:szCs w:val="20"/>
        </w:rPr>
      </w:pPr>
      <w:r>
        <w:rPr>
          <w:rFonts w:ascii="Times New Roman" w:hAnsi="Times New Roman"/>
          <w:sz w:val="20"/>
          <w:szCs w:val="20"/>
        </w:rPr>
        <w:t xml:space="preserve">      №32-па от 26.03.2019 года «</w:t>
      </w:r>
      <w:r w:rsidRPr="00972D19">
        <w:rPr>
          <w:rFonts w:ascii="Times New Roman" w:hAnsi="Times New Roman"/>
          <w:sz w:val="20"/>
          <w:szCs w:val="20"/>
        </w:rPr>
        <w:t xml:space="preserve">О порядке подготовки населения в области  пожарной безопасности </w:t>
      </w:r>
    </w:p>
    <w:p w:rsidR="00972D19" w:rsidRDefault="00972D19" w:rsidP="00972D19">
      <w:pPr>
        <w:spacing w:after="0" w:line="240" w:lineRule="auto"/>
        <w:jc w:val="both"/>
        <w:rPr>
          <w:rFonts w:ascii="Times New Roman" w:hAnsi="Times New Roman"/>
          <w:sz w:val="26"/>
          <w:szCs w:val="26"/>
        </w:rPr>
      </w:pPr>
      <w:r w:rsidRPr="00972D19">
        <w:rPr>
          <w:rFonts w:ascii="Times New Roman" w:hAnsi="Times New Roman"/>
          <w:sz w:val="20"/>
          <w:szCs w:val="20"/>
        </w:rPr>
        <w:t>на территории муниципального образования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90EFF" w:rsidRPr="00107969" w:rsidRDefault="00B90EFF" w:rsidP="00B90EF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B90EFF" w:rsidRDefault="00B90EFF" w:rsidP="00B90EFF">
      <w:pPr>
        <w:tabs>
          <w:tab w:val="left" w:pos="10041"/>
        </w:tabs>
        <w:spacing w:after="0"/>
        <w:rPr>
          <w:rFonts w:ascii="Times New Roman" w:hAnsi="Times New Roman"/>
          <w:sz w:val="26"/>
          <w:szCs w:val="26"/>
        </w:rPr>
      </w:pPr>
      <w:r>
        <w:rPr>
          <w:rFonts w:ascii="Times New Roman" w:hAnsi="Times New Roman"/>
          <w:sz w:val="20"/>
          <w:szCs w:val="20"/>
        </w:rPr>
        <w:t xml:space="preserve">      № 28-па от 26.03.2019 года «</w:t>
      </w:r>
      <w:r w:rsidRPr="00B90EFF">
        <w:rPr>
          <w:rFonts w:ascii="Times New Roman" w:hAnsi="Times New Roman"/>
          <w:sz w:val="20"/>
          <w:szCs w:val="20"/>
        </w:rPr>
        <w:t>О внесении изменений в постановление администрации сельского поселения Сентябрьский от 23.11.2018 года № 152-па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2019-2025 годы»»</w:t>
      </w:r>
    </w:p>
    <w:p w:rsidR="00B90EFF" w:rsidRDefault="00B90EFF"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90EFF" w:rsidRPr="00B90EFF" w:rsidRDefault="00B90EFF" w:rsidP="00B90EFF">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r w:rsidRPr="00B90EFF">
        <w:rPr>
          <w:rFonts w:ascii="Times New Roman" w:hAnsi="Times New Roman"/>
          <w:sz w:val="20"/>
          <w:szCs w:val="20"/>
        </w:rPr>
        <w:t>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w:t>
      </w:r>
      <w:r w:rsidRPr="00B90EFF">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B90EFF">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п о с т а н о в л я ю:  </w:t>
      </w:r>
    </w:p>
    <w:p w:rsidR="00B90EFF" w:rsidRPr="00B90EFF" w:rsidRDefault="00B90EFF" w:rsidP="00B90EFF">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B90EFF">
        <w:rPr>
          <w:rFonts w:ascii="Times New Roman" w:hAnsi="Times New Roman"/>
          <w:sz w:val="20"/>
          <w:szCs w:val="20"/>
        </w:rPr>
        <w:t xml:space="preserve">               </w:t>
      </w:r>
    </w:p>
    <w:p w:rsidR="00B90EFF" w:rsidRPr="00B90EFF" w:rsidRDefault="00B90EFF" w:rsidP="00B90EFF">
      <w:pPr>
        <w:widowControl w:val="0"/>
        <w:numPr>
          <w:ilvl w:val="0"/>
          <w:numId w:val="37"/>
        </w:numPr>
        <w:tabs>
          <w:tab w:val="left" w:pos="0"/>
        </w:tabs>
        <w:autoSpaceDE w:val="0"/>
        <w:autoSpaceDN w:val="0"/>
        <w:adjustRightInd w:val="0"/>
        <w:spacing w:after="0" w:line="240" w:lineRule="auto"/>
        <w:jc w:val="both"/>
        <w:rPr>
          <w:rFonts w:ascii="Times New Roman" w:hAnsi="Times New Roman"/>
          <w:sz w:val="20"/>
          <w:szCs w:val="20"/>
        </w:rPr>
      </w:pPr>
      <w:r w:rsidRPr="00B90EFF">
        <w:rPr>
          <w:rFonts w:ascii="Times New Roman" w:hAnsi="Times New Roman"/>
          <w:sz w:val="20"/>
          <w:szCs w:val="20"/>
        </w:rPr>
        <w:t>Внести в постановление администрации сельского поселения Сентбрьский от 23.11.2018 года № 152-па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2019-2025 годы</w:t>
      </w:r>
      <w:r w:rsidRPr="00B90EFF">
        <w:rPr>
          <w:rFonts w:ascii="Times New Roman" w:hAnsi="Times New Roman"/>
          <w:bCs/>
          <w:sz w:val="20"/>
          <w:szCs w:val="20"/>
        </w:rPr>
        <w:t>»» следующие изменения</w:t>
      </w:r>
      <w:r w:rsidRPr="00B90EFF">
        <w:rPr>
          <w:rFonts w:ascii="Times New Roman" w:hAnsi="Times New Roman"/>
          <w:sz w:val="20"/>
          <w:szCs w:val="20"/>
        </w:rPr>
        <w:t>:</w:t>
      </w:r>
    </w:p>
    <w:p w:rsidR="00B90EFF" w:rsidRPr="00B90EFF" w:rsidRDefault="00B90EFF" w:rsidP="00B90EFF">
      <w:pPr>
        <w:widowControl w:val="0"/>
        <w:numPr>
          <w:ilvl w:val="1"/>
          <w:numId w:val="37"/>
        </w:numPr>
        <w:tabs>
          <w:tab w:val="left" w:pos="0"/>
        </w:tabs>
        <w:autoSpaceDE w:val="0"/>
        <w:autoSpaceDN w:val="0"/>
        <w:adjustRightInd w:val="0"/>
        <w:spacing w:after="0" w:line="240" w:lineRule="auto"/>
        <w:ind w:left="993" w:hanging="567"/>
        <w:jc w:val="both"/>
        <w:rPr>
          <w:rFonts w:ascii="Times New Roman" w:hAnsi="Times New Roman"/>
          <w:sz w:val="20"/>
          <w:szCs w:val="20"/>
        </w:rPr>
      </w:pPr>
      <w:r w:rsidRPr="00B90EFF">
        <w:rPr>
          <w:rFonts w:ascii="Times New Roman" w:hAnsi="Times New Roman"/>
          <w:bCs/>
          <w:sz w:val="20"/>
          <w:szCs w:val="20"/>
        </w:rPr>
        <w:t>Таблицу 1 изложить в новой редакции согласно приложения к настоящему постановлению.</w:t>
      </w:r>
    </w:p>
    <w:p w:rsidR="00B90EFF" w:rsidRPr="00B90EFF" w:rsidRDefault="00B90EFF" w:rsidP="00B90EFF">
      <w:pPr>
        <w:numPr>
          <w:ilvl w:val="0"/>
          <w:numId w:val="37"/>
        </w:numPr>
        <w:tabs>
          <w:tab w:val="left" w:pos="993"/>
        </w:tabs>
        <w:suppressAutoHyphens/>
        <w:spacing w:after="0" w:line="240" w:lineRule="auto"/>
        <w:contextualSpacing/>
        <w:jc w:val="both"/>
        <w:rPr>
          <w:rFonts w:ascii="Times New Roman" w:hAnsi="Times New Roman"/>
          <w:sz w:val="20"/>
          <w:szCs w:val="20"/>
        </w:rPr>
      </w:pPr>
      <w:r w:rsidRPr="00B90EFF">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B90EFF" w:rsidRPr="00B90EFF" w:rsidRDefault="00B90EFF" w:rsidP="00B90EFF">
      <w:pPr>
        <w:numPr>
          <w:ilvl w:val="0"/>
          <w:numId w:val="37"/>
        </w:numPr>
        <w:tabs>
          <w:tab w:val="left" w:pos="709"/>
          <w:tab w:val="left" w:pos="851"/>
        </w:tabs>
        <w:suppressAutoHyphens/>
        <w:spacing w:after="0" w:line="240" w:lineRule="auto"/>
        <w:jc w:val="both"/>
        <w:rPr>
          <w:rFonts w:ascii="Times New Roman" w:hAnsi="Times New Roman"/>
          <w:sz w:val="20"/>
          <w:szCs w:val="20"/>
        </w:rPr>
      </w:pPr>
      <w:r w:rsidRPr="00B90EFF">
        <w:rPr>
          <w:rFonts w:ascii="Times New Roman" w:hAnsi="Times New Roman"/>
          <w:sz w:val="20"/>
          <w:szCs w:val="20"/>
        </w:rPr>
        <w:t xml:space="preserve">Настоящее постановление вступает в силу с момента его официального опубликования (обнародования). </w:t>
      </w:r>
    </w:p>
    <w:p w:rsidR="00B90EFF" w:rsidRPr="00B90EFF" w:rsidRDefault="00B90EFF" w:rsidP="00B90EFF">
      <w:pPr>
        <w:widowControl w:val="0"/>
        <w:numPr>
          <w:ilvl w:val="0"/>
          <w:numId w:val="37"/>
        </w:numPr>
        <w:tabs>
          <w:tab w:val="left" w:pos="0"/>
        </w:tabs>
        <w:autoSpaceDE w:val="0"/>
        <w:autoSpaceDN w:val="0"/>
        <w:adjustRightInd w:val="0"/>
        <w:spacing w:after="0" w:line="240" w:lineRule="auto"/>
        <w:jc w:val="both"/>
        <w:rPr>
          <w:rFonts w:ascii="Times New Roman" w:hAnsi="Times New Roman"/>
          <w:bCs/>
          <w:sz w:val="20"/>
          <w:szCs w:val="20"/>
        </w:rPr>
      </w:pPr>
      <w:r w:rsidRPr="00B90EFF">
        <w:rPr>
          <w:rFonts w:ascii="Times New Roman" w:hAnsi="Times New Roman"/>
          <w:bCs/>
          <w:sz w:val="20"/>
          <w:szCs w:val="20"/>
        </w:rPr>
        <w:t>Контроль за выполнением постановления осуществляю лично.</w:t>
      </w:r>
    </w:p>
    <w:p w:rsidR="00B90EFF" w:rsidRPr="00B90EFF" w:rsidRDefault="00B90EFF" w:rsidP="00B90EFF">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B90EFF" w:rsidRPr="00B90EFF" w:rsidRDefault="00B90EFF" w:rsidP="00B90EFF">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B90EFF">
        <w:rPr>
          <w:rFonts w:ascii="Times New Roman" w:hAnsi="Times New Roman"/>
          <w:bCs/>
          <w:sz w:val="20"/>
          <w:szCs w:val="20"/>
        </w:rPr>
        <w:t>Глава поселения</w:t>
      </w:r>
      <w:r w:rsidRPr="00B90EFF">
        <w:rPr>
          <w:rFonts w:ascii="Times New Roman" w:hAnsi="Times New Roman"/>
          <w:bCs/>
          <w:sz w:val="20"/>
          <w:szCs w:val="20"/>
        </w:rPr>
        <w:tab/>
      </w:r>
      <w:r w:rsidRPr="00B90EFF">
        <w:rPr>
          <w:rFonts w:ascii="Times New Roman" w:hAnsi="Times New Roman"/>
          <w:bCs/>
          <w:sz w:val="20"/>
          <w:szCs w:val="20"/>
        </w:rPr>
        <w:tab/>
      </w:r>
      <w:r w:rsidRPr="00B90EFF">
        <w:rPr>
          <w:rFonts w:ascii="Times New Roman" w:hAnsi="Times New Roman"/>
          <w:bCs/>
          <w:sz w:val="20"/>
          <w:szCs w:val="20"/>
        </w:rPr>
        <w:tab/>
      </w:r>
      <w:r w:rsidRPr="00B90EFF">
        <w:rPr>
          <w:rFonts w:ascii="Times New Roman" w:hAnsi="Times New Roman"/>
          <w:bCs/>
          <w:sz w:val="20"/>
          <w:szCs w:val="20"/>
        </w:rPr>
        <w:tab/>
      </w:r>
      <w:r w:rsidRPr="00B90EFF">
        <w:rPr>
          <w:rFonts w:ascii="Times New Roman" w:hAnsi="Times New Roman"/>
          <w:bCs/>
          <w:sz w:val="20"/>
          <w:szCs w:val="20"/>
        </w:rPr>
        <w:tab/>
      </w:r>
      <w:r w:rsidRPr="00B90EFF">
        <w:rPr>
          <w:rFonts w:ascii="Times New Roman" w:hAnsi="Times New Roman"/>
          <w:bCs/>
          <w:sz w:val="20"/>
          <w:szCs w:val="20"/>
        </w:rPr>
        <w:tab/>
      </w:r>
      <w:r w:rsidRPr="00B90EFF">
        <w:rPr>
          <w:rFonts w:ascii="Times New Roman" w:hAnsi="Times New Roman"/>
          <w:bCs/>
          <w:sz w:val="20"/>
          <w:szCs w:val="20"/>
        </w:rPr>
        <w:tab/>
      </w:r>
      <w:r w:rsidRPr="00B90EFF">
        <w:rPr>
          <w:rFonts w:ascii="Times New Roman" w:hAnsi="Times New Roman"/>
          <w:bCs/>
          <w:sz w:val="20"/>
          <w:szCs w:val="20"/>
        </w:rPr>
        <w:tab/>
        <w:t>А.В. Светлаков</w:t>
      </w:r>
    </w:p>
    <w:p w:rsidR="00B90EFF" w:rsidRDefault="00B90EFF"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735739" w:rsidRDefault="00735739"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Default="00460636" w:rsidP="00B90EFF">
      <w:pPr>
        <w:spacing w:after="0"/>
        <w:rPr>
          <w:rFonts w:ascii="Times New Roman" w:eastAsia="Calibri" w:hAnsi="Times New Roman"/>
          <w:sz w:val="20"/>
          <w:szCs w:val="20"/>
          <w:lang w:eastAsia="en-US"/>
        </w:rPr>
      </w:pPr>
    </w:p>
    <w:p w:rsidR="00460636" w:rsidRPr="00B90EFF" w:rsidRDefault="00460636" w:rsidP="00460636">
      <w:pPr>
        <w:widowControl w:val="0"/>
        <w:autoSpaceDE w:val="0"/>
        <w:autoSpaceDN w:val="0"/>
        <w:adjustRightInd w:val="0"/>
        <w:spacing w:after="0"/>
        <w:jc w:val="right"/>
        <w:rPr>
          <w:rFonts w:ascii="Times New Roman" w:eastAsia="Calibri" w:hAnsi="Times New Roman"/>
          <w:sz w:val="16"/>
          <w:szCs w:val="16"/>
          <w:lang w:eastAsia="en-US"/>
        </w:rPr>
      </w:pPr>
      <w:r w:rsidRPr="00B90EFF">
        <w:rPr>
          <w:rFonts w:ascii="Times New Roman" w:eastAsia="Calibri" w:hAnsi="Times New Roman"/>
          <w:sz w:val="16"/>
          <w:szCs w:val="16"/>
          <w:lang w:eastAsia="en-US"/>
        </w:rPr>
        <w:t xml:space="preserve">Приложение </w:t>
      </w:r>
    </w:p>
    <w:p w:rsidR="00460636" w:rsidRPr="00B90EFF" w:rsidRDefault="00460636" w:rsidP="00460636">
      <w:pPr>
        <w:widowControl w:val="0"/>
        <w:autoSpaceDE w:val="0"/>
        <w:autoSpaceDN w:val="0"/>
        <w:adjustRightInd w:val="0"/>
        <w:spacing w:after="0"/>
        <w:jc w:val="right"/>
        <w:rPr>
          <w:rFonts w:ascii="Times New Roman" w:eastAsia="Calibri" w:hAnsi="Times New Roman"/>
          <w:sz w:val="16"/>
          <w:szCs w:val="16"/>
          <w:lang w:eastAsia="en-US"/>
        </w:rPr>
      </w:pPr>
      <w:r w:rsidRPr="00B90EFF">
        <w:rPr>
          <w:rFonts w:ascii="Times New Roman" w:eastAsia="Calibri" w:hAnsi="Times New Roman"/>
          <w:sz w:val="16"/>
          <w:szCs w:val="16"/>
          <w:lang w:eastAsia="en-US"/>
        </w:rPr>
        <w:t xml:space="preserve">к постановлению администрации </w:t>
      </w:r>
    </w:p>
    <w:p w:rsidR="00460636" w:rsidRPr="00B90EFF" w:rsidRDefault="00460636" w:rsidP="00460636">
      <w:pPr>
        <w:widowControl w:val="0"/>
        <w:autoSpaceDE w:val="0"/>
        <w:autoSpaceDN w:val="0"/>
        <w:adjustRightInd w:val="0"/>
        <w:spacing w:after="0"/>
        <w:jc w:val="right"/>
        <w:rPr>
          <w:rFonts w:ascii="Times New Roman" w:eastAsia="Calibri" w:hAnsi="Times New Roman"/>
          <w:sz w:val="16"/>
          <w:szCs w:val="16"/>
          <w:lang w:eastAsia="en-US"/>
        </w:rPr>
      </w:pPr>
      <w:r w:rsidRPr="00B90EFF">
        <w:rPr>
          <w:rFonts w:ascii="Times New Roman" w:eastAsia="Calibri" w:hAnsi="Times New Roman"/>
          <w:sz w:val="16"/>
          <w:szCs w:val="16"/>
          <w:lang w:eastAsia="en-US"/>
        </w:rPr>
        <w:t>сельского поселения Сентябрьский</w:t>
      </w:r>
    </w:p>
    <w:p w:rsidR="00460636" w:rsidRPr="00B90EFF" w:rsidRDefault="00460636" w:rsidP="00460636">
      <w:pPr>
        <w:widowControl w:val="0"/>
        <w:autoSpaceDE w:val="0"/>
        <w:autoSpaceDN w:val="0"/>
        <w:adjustRightInd w:val="0"/>
        <w:spacing w:after="0"/>
        <w:jc w:val="right"/>
        <w:rPr>
          <w:rFonts w:ascii="Times New Roman" w:eastAsia="Calibri" w:hAnsi="Times New Roman"/>
          <w:sz w:val="16"/>
          <w:szCs w:val="16"/>
          <w:u w:val="single"/>
          <w:lang w:eastAsia="en-US"/>
        </w:rPr>
      </w:pPr>
      <w:r w:rsidRPr="00B90EFF">
        <w:rPr>
          <w:rFonts w:ascii="Times New Roman" w:eastAsia="Calibri" w:hAnsi="Times New Roman"/>
          <w:sz w:val="16"/>
          <w:szCs w:val="16"/>
          <w:lang w:eastAsia="en-US"/>
        </w:rPr>
        <w:t xml:space="preserve">от </w:t>
      </w:r>
      <w:r w:rsidRPr="00B90EFF">
        <w:rPr>
          <w:rFonts w:ascii="Times New Roman" w:eastAsia="Calibri" w:hAnsi="Times New Roman"/>
          <w:sz w:val="16"/>
          <w:szCs w:val="16"/>
          <w:u w:val="single"/>
          <w:lang w:eastAsia="en-US"/>
        </w:rPr>
        <w:t xml:space="preserve">26.03.2019 </w:t>
      </w:r>
      <w:r w:rsidRPr="00B90EFF">
        <w:rPr>
          <w:rFonts w:ascii="Times New Roman" w:eastAsia="Calibri" w:hAnsi="Times New Roman"/>
          <w:sz w:val="16"/>
          <w:szCs w:val="16"/>
          <w:lang w:eastAsia="en-US"/>
        </w:rPr>
        <w:t xml:space="preserve">№ </w:t>
      </w:r>
      <w:r w:rsidRPr="00B90EFF">
        <w:rPr>
          <w:rFonts w:ascii="Times New Roman" w:eastAsia="Calibri" w:hAnsi="Times New Roman"/>
          <w:sz w:val="16"/>
          <w:szCs w:val="16"/>
          <w:u w:val="single"/>
          <w:lang w:eastAsia="en-US"/>
        </w:rPr>
        <w:t>28-па</w:t>
      </w:r>
    </w:p>
    <w:p w:rsidR="00460636" w:rsidRPr="00B90EFF" w:rsidRDefault="00460636" w:rsidP="00460636">
      <w:pPr>
        <w:widowControl w:val="0"/>
        <w:autoSpaceDE w:val="0"/>
        <w:autoSpaceDN w:val="0"/>
        <w:adjustRightInd w:val="0"/>
        <w:spacing w:after="0"/>
        <w:jc w:val="right"/>
        <w:rPr>
          <w:rFonts w:ascii="Times New Roman" w:eastAsia="Calibri" w:hAnsi="Times New Roman"/>
          <w:sz w:val="16"/>
          <w:szCs w:val="16"/>
          <w:lang w:eastAsia="en-US"/>
        </w:rPr>
      </w:pPr>
    </w:p>
    <w:p w:rsidR="00460636" w:rsidRPr="00B90EFF" w:rsidRDefault="00460636" w:rsidP="00460636">
      <w:pPr>
        <w:widowControl w:val="0"/>
        <w:autoSpaceDE w:val="0"/>
        <w:autoSpaceDN w:val="0"/>
        <w:adjustRightInd w:val="0"/>
        <w:spacing w:after="0"/>
        <w:jc w:val="right"/>
        <w:rPr>
          <w:rFonts w:ascii="Times New Roman" w:eastAsia="Calibri" w:hAnsi="Times New Roman"/>
          <w:sz w:val="16"/>
          <w:szCs w:val="16"/>
          <w:lang w:eastAsia="en-US"/>
        </w:rPr>
      </w:pPr>
      <w:r w:rsidRPr="00B90EFF">
        <w:rPr>
          <w:rFonts w:ascii="Times New Roman" w:eastAsia="Calibri" w:hAnsi="Times New Roman"/>
          <w:sz w:val="16"/>
          <w:szCs w:val="16"/>
          <w:lang w:eastAsia="en-US"/>
        </w:rPr>
        <w:t>Таблица 1</w:t>
      </w:r>
    </w:p>
    <w:p w:rsidR="00460636" w:rsidRPr="00B90EFF" w:rsidRDefault="00460636" w:rsidP="00460636">
      <w:pPr>
        <w:widowControl w:val="0"/>
        <w:autoSpaceDE w:val="0"/>
        <w:autoSpaceDN w:val="0"/>
        <w:adjustRightInd w:val="0"/>
        <w:spacing w:after="0" w:line="240" w:lineRule="auto"/>
        <w:jc w:val="right"/>
        <w:rPr>
          <w:rFonts w:ascii="Times New Roman" w:eastAsia="Calibri" w:hAnsi="Times New Roman"/>
          <w:sz w:val="16"/>
          <w:szCs w:val="16"/>
          <w:lang w:eastAsia="en-US"/>
        </w:rPr>
      </w:pPr>
      <w:bookmarkStart w:id="1" w:name="Par265"/>
      <w:bookmarkEnd w:id="1"/>
      <w:r w:rsidRPr="00B90EFF">
        <w:rPr>
          <w:rFonts w:ascii="Times New Roman" w:eastAsia="Calibri" w:hAnsi="Times New Roman"/>
          <w:bCs/>
          <w:sz w:val="16"/>
          <w:szCs w:val="16"/>
          <w:lang w:eastAsia="en-US"/>
        </w:rPr>
        <w:t>Целевые показатели муниципальной программы</w:t>
      </w:r>
    </w:p>
    <w:tbl>
      <w:tblPr>
        <w:tblpPr w:leftFromText="180" w:rightFromText="180" w:vertAnchor="page" w:horzAnchor="margin" w:tblpXSpec="center" w:tblpY="2596"/>
        <w:tblW w:w="9431" w:type="dxa"/>
        <w:tblLayout w:type="fixed"/>
        <w:tblCellMar>
          <w:left w:w="75" w:type="dxa"/>
          <w:right w:w="75" w:type="dxa"/>
        </w:tblCellMar>
        <w:tblLook w:val="04A0" w:firstRow="1" w:lastRow="0" w:firstColumn="1" w:lastColumn="0" w:noHBand="0" w:noVBand="1"/>
      </w:tblPr>
      <w:tblGrid>
        <w:gridCol w:w="642"/>
        <w:gridCol w:w="1985"/>
        <w:gridCol w:w="1558"/>
        <w:gridCol w:w="710"/>
        <w:gridCol w:w="709"/>
        <w:gridCol w:w="567"/>
        <w:gridCol w:w="567"/>
        <w:gridCol w:w="567"/>
        <w:gridCol w:w="567"/>
        <w:gridCol w:w="567"/>
        <w:gridCol w:w="992"/>
      </w:tblGrid>
      <w:tr w:rsidR="00460636" w:rsidRPr="00B90EFF" w:rsidTr="009D7A4D">
        <w:trPr>
          <w:trHeight w:val="524"/>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lastRenderedPageBreak/>
              <w:tab/>
              <w:t>№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 xml:space="preserve">Наименование </w:t>
            </w: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 xml:space="preserve">целевого </w:t>
            </w: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показателя*</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 xml:space="preserve">Базовый </w:t>
            </w: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целевой</w:t>
            </w: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 xml:space="preserve">показатель </w:t>
            </w: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 xml:space="preserve">на начало </w:t>
            </w: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 xml:space="preserve">реализации </w:t>
            </w: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муниципальной программы</w:t>
            </w:r>
          </w:p>
        </w:tc>
        <w:tc>
          <w:tcPr>
            <w:tcW w:w="4254" w:type="dxa"/>
            <w:gridSpan w:val="7"/>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 xml:space="preserve">Значения </w:t>
            </w: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целевого показателя по годам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 xml:space="preserve">Целевое значение показателя </w:t>
            </w:r>
            <w:r w:rsidRPr="00B90EFF">
              <w:rPr>
                <w:rFonts w:ascii="Times New Roman" w:hAnsi="Times New Roman"/>
                <w:sz w:val="16"/>
                <w:szCs w:val="16"/>
              </w:rPr>
              <w:br/>
              <w:t>на момент окончания действия муниципальной программы</w:t>
            </w:r>
          </w:p>
        </w:tc>
      </w:tr>
      <w:tr w:rsidR="00460636" w:rsidRPr="00B90EFF" w:rsidTr="009D7A4D">
        <w:trPr>
          <w:trHeight w:val="15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rPr>
                <w:rFonts w:ascii="Times New Roman" w:hAnsi="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rPr>
                <w:rFonts w:ascii="Times New Roman" w:hAnsi="Times New Roman"/>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rPr>
                <w:rFonts w:ascii="Times New Roman" w:hAnsi="Times New Roman"/>
                <w:sz w:val="16"/>
                <w:szCs w:val="16"/>
              </w:rPr>
            </w:pPr>
          </w:p>
        </w:tc>
        <w:tc>
          <w:tcPr>
            <w:tcW w:w="710"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2019 г</w:t>
            </w:r>
          </w:p>
        </w:tc>
        <w:tc>
          <w:tcPr>
            <w:tcW w:w="709"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2020 г</w:t>
            </w:r>
          </w:p>
        </w:tc>
        <w:tc>
          <w:tcPr>
            <w:tcW w:w="567"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2021г</w:t>
            </w:r>
          </w:p>
        </w:tc>
        <w:tc>
          <w:tcPr>
            <w:tcW w:w="567"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2022г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Pr>
                <w:rFonts w:ascii="Times New Roman" w:hAnsi="Times New Roman"/>
                <w:sz w:val="16"/>
                <w:szCs w:val="16"/>
              </w:rPr>
              <w:t>2023г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Pr>
                <w:rFonts w:ascii="Times New Roman" w:hAnsi="Times New Roman"/>
                <w:sz w:val="16"/>
                <w:szCs w:val="16"/>
              </w:rPr>
              <w:t>2024г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Pr>
                <w:rFonts w:ascii="Times New Roman" w:hAnsi="Times New Roman"/>
                <w:sz w:val="16"/>
                <w:szCs w:val="16"/>
              </w:rPr>
              <w:t>2025г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rPr>
                <w:rFonts w:ascii="Times New Roman" w:hAnsi="Times New Roman"/>
                <w:sz w:val="16"/>
                <w:szCs w:val="16"/>
              </w:rPr>
            </w:pPr>
          </w:p>
        </w:tc>
      </w:tr>
      <w:tr w:rsidR="00460636" w:rsidRPr="00B90EFF" w:rsidTr="009D7A4D">
        <w:trPr>
          <w:trHeight w:val="261"/>
        </w:trPr>
        <w:tc>
          <w:tcPr>
            <w:tcW w:w="642"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1</w:t>
            </w:r>
          </w:p>
        </w:tc>
        <w:tc>
          <w:tcPr>
            <w:tcW w:w="1985"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2</w:t>
            </w:r>
          </w:p>
        </w:tc>
        <w:tc>
          <w:tcPr>
            <w:tcW w:w="1558"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3</w:t>
            </w:r>
          </w:p>
        </w:tc>
        <w:tc>
          <w:tcPr>
            <w:tcW w:w="710"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4</w:t>
            </w:r>
          </w:p>
        </w:tc>
        <w:tc>
          <w:tcPr>
            <w:tcW w:w="709"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5</w:t>
            </w:r>
          </w:p>
        </w:tc>
        <w:tc>
          <w:tcPr>
            <w:tcW w:w="567"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6</w:t>
            </w:r>
          </w:p>
        </w:tc>
        <w:tc>
          <w:tcPr>
            <w:tcW w:w="567"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7</w:t>
            </w:r>
          </w:p>
        </w:tc>
        <w:tc>
          <w:tcPr>
            <w:tcW w:w="567"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8</w:t>
            </w:r>
          </w:p>
        </w:tc>
        <w:tc>
          <w:tcPr>
            <w:tcW w:w="567"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9</w:t>
            </w:r>
          </w:p>
        </w:tc>
        <w:tc>
          <w:tcPr>
            <w:tcW w:w="567"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10</w:t>
            </w:r>
          </w:p>
        </w:tc>
        <w:tc>
          <w:tcPr>
            <w:tcW w:w="992"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11</w:t>
            </w:r>
          </w:p>
        </w:tc>
      </w:tr>
      <w:tr w:rsidR="00460636" w:rsidRPr="00B90EFF" w:rsidTr="009D7A4D">
        <w:trPr>
          <w:trHeight w:val="1059"/>
        </w:trPr>
        <w:tc>
          <w:tcPr>
            <w:tcW w:w="642" w:type="dxa"/>
            <w:tcBorders>
              <w:top w:val="nil"/>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1.</w:t>
            </w:r>
          </w:p>
        </w:tc>
        <w:tc>
          <w:tcPr>
            <w:tcW w:w="1985" w:type="dxa"/>
            <w:tcBorders>
              <w:top w:val="nil"/>
              <w:left w:val="single" w:sz="4" w:space="0" w:color="auto"/>
              <w:bottom w:val="single" w:sz="4" w:space="0" w:color="auto"/>
              <w:right w:val="single" w:sz="4" w:space="0" w:color="auto"/>
            </w:tcBorders>
            <w:hideMark/>
          </w:tcPr>
          <w:p w:rsidR="00460636" w:rsidRPr="00B90EFF" w:rsidRDefault="00460636" w:rsidP="009D7A4D">
            <w:pPr>
              <w:tabs>
                <w:tab w:val="left" w:pos="279"/>
              </w:tabs>
              <w:spacing w:after="0" w:line="240" w:lineRule="auto"/>
              <w:jc w:val="both"/>
              <w:rPr>
                <w:rFonts w:ascii="Times New Roman" w:hAnsi="Times New Roman"/>
                <w:color w:val="000000"/>
                <w:sz w:val="16"/>
                <w:szCs w:val="16"/>
                <w:lang w:eastAsia="en-US"/>
              </w:rPr>
            </w:pPr>
            <w:r w:rsidRPr="00B90EFF">
              <w:rPr>
                <w:rFonts w:ascii="Times New Roman" w:hAnsi="Times New Roman"/>
                <w:color w:val="000000"/>
                <w:sz w:val="16"/>
                <w:szCs w:val="16"/>
                <w:lang w:eastAsia="en-US"/>
              </w:rPr>
              <w:t xml:space="preserve">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1558"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6,5</w:t>
            </w:r>
          </w:p>
        </w:tc>
        <w:tc>
          <w:tcPr>
            <w:tcW w:w="710"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7</w:t>
            </w:r>
          </w:p>
        </w:tc>
        <w:tc>
          <w:tcPr>
            <w:tcW w:w="709"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8</w:t>
            </w:r>
          </w:p>
        </w:tc>
        <w:tc>
          <w:tcPr>
            <w:tcW w:w="567"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8</w:t>
            </w:r>
          </w:p>
        </w:tc>
        <w:tc>
          <w:tcPr>
            <w:tcW w:w="567" w:type="dxa"/>
            <w:tcBorders>
              <w:top w:val="nil"/>
              <w:left w:val="single" w:sz="4" w:space="0" w:color="auto"/>
              <w:bottom w:val="single" w:sz="4" w:space="0" w:color="auto"/>
              <w:right w:val="single" w:sz="4" w:space="0" w:color="auto"/>
            </w:tcBorders>
            <w:vAlign w:val="center"/>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9</w:t>
            </w: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p>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9</w:t>
            </w:r>
          </w:p>
        </w:tc>
        <w:tc>
          <w:tcPr>
            <w:tcW w:w="567"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9</w:t>
            </w:r>
          </w:p>
        </w:tc>
        <w:tc>
          <w:tcPr>
            <w:tcW w:w="567"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9</w:t>
            </w:r>
          </w:p>
        </w:tc>
        <w:tc>
          <w:tcPr>
            <w:tcW w:w="992" w:type="dxa"/>
            <w:tcBorders>
              <w:top w:val="nil"/>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9</w:t>
            </w:r>
          </w:p>
        </w:tc>
      </w:tr>
      <w:tr w:rsidR="00460636" w:rsidRPr="00B90EFF" w:rsidTr="009D7A4D">
        <w:trPr>
          <w:trHeight w:val="1044"/>
        </w:trPr>
        <w:tc>
          <w:tcPr>
            <w:tcW w:w="642" w:type="dxa"/>
            <w:tcBorders>
              <w:top w:val="single" w:sz="4" w:space="0" w:color="auto"/>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rPr>
                <w:rFonts w:ascii="Times New Roman" w:hAnsi="Times New Roman"/>
                <w:sz w:val="16"/>
                <w:szCs w:val="16"/>
              </w:rPr>
            </w:pPr>
            <w:r w:rsidRPr="00B90EFF">
              <w:rPr>
                <w:rFonts w:ascii="Times New Roman" w:hAnsi="Times New Roman"/>
                <w:color w:val="000000"/>
                <w:sz w:val="16"/>
                <w:szCs w:val="16"/>
                <w:lang w:eastAsia="en-US"/>
              </w:rPr>
              <w:t>Доля уличных преступлений в числе зарегистрированных общеуголовных преступлений 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18,4</w:t>
            </w:r>
          </w:p>
        </w:tc>
        <w:tc>
          <w:tcPr>
            <w:tcW w:w="710"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17,3</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17,3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16,7</w:t>
            </w:r>
          </w:p>
        </w:tc>
        <w:tc>
          <w:tcPr>
            <w:tcW w:w="567" w:type="dxa"/>
            <w:tcBorders>
              <w:top w:val="single" w:sz="4" w:space="0" w:color="auto"/>
              <w:left w:val="single" w:sz="4" w:space="0" w:color="auto"/>
              <w:bottom w:val="single" w:sz="4" w:space="0" w:color="auto"/>
              <w:right w:val="single" w:sz="4" w:space="0" w:color="auto"/>
            </w:tcBorders>
            <w:vAlign w:val="center"/>
          </w:tcPr>
          <w:p w:rsidR="00460636" w:rsidRPr="00B90EFF" w:rsidRDefault="00460636" w:rsidP="009D7A4D">
            <w:pPr>
              <w:spacing w:after="0" w:line="240" w:lineRule="auto"/>
              <w:jc w:val="center"/>
              <w:rPr>
                <w:rFonts w:ascii="Times New Roman" w:hAnsi="Times New Roman"/>
                <w:sz w:val="16"/>
                <w:szCs w:val="16"/>
              </w:rPr>
            </w:pPr>
          </w:p>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16,7</w:t>
            </w:r>
          </w:p>
          <w:p w:rsidR="00460636" w:rsidRPr="00B90EFF" w:rsidRDefault="00460636" w:rsidP="009D7A4D">
            <w:pPr>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16,7</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16,3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16,7</w:t>
            </w:r>
          </w:p>
        </w:tc>
      </w:tr>
      <w:tr w:rsidR="00460636" w:rsidRPr="00B90EFF" w:rsidTr="009D7A4D">
        <w:trPr>
          <w:trHeight w:val="1044"/>
        </w:trPr>
        <w:tc>
          <w:tcPr>
            <w:tcW w:w="642" w:type="dxa"/>
            <w:tcBorders>
              <w:top w:val="single" w:sz="4" w:space="0" w:color="auto"/>
              <w:left w:val="single" w:sz="4" w:space="0" w:color="auto"/>
              <w:bottom w:val="single" w:sz="4" w:space="0" w:color="auto"/>
              <w:right w:val="single" w:sz="4" w:space="0" w:color="auto"/>
            </w:tcBorders>
            <w:hideMark/>
          </w:tcPr>
          <w:p w:rsidR="00460636" w:rsidRPr="00B90EFF" w:rsidRDefault="00460636" w:rsidP="009D7A4D">
            <w:pPr>
              <w:widowControl w:val="0"/>
              <w:autoSpaceDE w:val="0"/>
              <w:autoSpaceDN w:val="0"/>
              <w:adjustRightInd w:val="0"/>
              <w:spacing w:after="0" w:line="240" w:lineRule="auto"/>
              <w:jc w:val="center"/>
              <w:rPr>
                <w:rFonts w:ascii="Times New Roman" w:hAnsi="Times New Roman"/>
                <w:sz w:val="16"/>
                <w:szCs w:val="16"/>
              </w:rPr>
            </w:pPr>
            <w:r w:rsidRPr="00B90EFF">
              <w:rPr>
                <w:rFonts w:ascii="Times New Roman" w:hAnsi="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rPr>
                <w:rFonts w:ascii="Times New Roman" w:hAnsi="Times New Roman"/>
                <w:color w:val="000000"/>
                <w:sz w:val="16"/>
                <w:szCs w:val="16"/>
                <w:lang w:eastAsia="en-US"/>
              </w:rPr>
            </w:pPr>
            <w:r w:rsidRPr="00B90EFF">
              <w:rPr>
                <w:rFonts w:ascii="Times New Roman" w:eastAsia="Calibri" w:hAnsi="Times New Roman"/>
                <w:color w:val="000000"/>
                <w:sz w:val="16"/>
                <w:szCs w:val="16"/>
                <w:lang w:eastAsia="en-US"/>
              </w:rPr>
              <w:t>Уровень преступности (число зарегистрированных преступлений на 100 тыс. человек населения), ед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60636" w:rsidRPr="00B90EFF" w:rsidRDefault="00460636" w:rsidP="009D7A4D">
            <w:pPr>
              <w:spacing w:after="0" w:line="240" w:lineRule="auto"/>
              <w:jc w:val="center"/>
              <w:rPr>
                <w:rFonts w:ascii="Times New Roman" w:hAnsi="Times New Roman"/>
                <w:sz w:val="16"/>
                <w:szCs w:val="16"/>
              </w:rPr>
            </w:pPr>
            <w:r w:rsidRPr="00B90EFF">
              <w:rPr>
                <w:rFonts w:ascii="Times New Roman" w:hAnsi="Times New Roman"/>
                <w:sz w:val="16"/>
                <w:szCs w:val="16"/>
              </w:rPr>
              <w:t>0</w:t>
            </w:r>
          </w:p>
        </w:tc>
      </w:tr>
    </w:tbl>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Default="00460636" w:rsidP="00460636">
      <w:pPr>
        <w:tabs>
          <w:tab w:val="left" w:pos="9717"/>
        </w:tabs>
        <w:spacing w:after="0" w:line="240" w:lineRule="auto"/>
        <w:ind w:left="284"/>
        <w:jc w:val="both"/>
        <w:rPr>
          <w:rFonts w:ascii="Times New Roman" w:hAnsi="Times New Roman"/>
          <w:b/>
          <w:sz w:val="20"/>
          <w:szCs w:val="20"/>
        </w:rPr>
      </w:pPr>
    </w:p>
    <w:p w:rsidR="00460636" w:rsidRPr="0087513D" w:rsidRDefault="00460636" w:rsidP="00460636">
      <w:pPr>
        <w:tabs>
          <w:tab w:val="left" w:pos="9717"/>
        </w:tabs>
        <w:spacing w:after="0" w:line="240" w:lineRule="auto"/>
        <w:jc w:val="both"/>
        <w:rPr>
          <w:rFonts w:ascii="Times New Roman" w:hAnsi="Times New Roman"/>
          <w:sz w:val="20"/>
          <w:szCs w:val="20"/>
        </w:rPr>
        <w:sectPr w:rsidR="00460636" w:rsidRPr="0087513D">
          <w:footerReference w:type="default" r:id="rId10"/>
          <w:pgSz w:w="11906" w:h="16838"/>
          <w:pgMar w:top="567" w:right="567" w:bottom="1134" w:left="1701" w:header="720" w:footer="720" w:gutter="0"/>
          <w:cols w:space="720"/>
        </w:sectPr>
      </w:pPr>
    </w:p>
    <w:p w:rsidR="00ED1C6F" w:rsidRPr="00ED1C6F" w:rsidRDefault="00ED1C6F" w:rsidP="00ED1C6F">
      <w:pPr>
        <w:spacing w:after="0"/>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ПОСТАНОВЛЕНИЕ</w:t>
      </w:r>
      <w:r>
        <w:rPr>
          <w:rFonts w:ascii="Times New Roman" w:eastAsia="Calibri" w:hAnsi="Times New Roman"/>
          <w:sz w:val="20"/>
          <w:szCs w:val="20"/>
          <w:lang w:eastAsia="en-US"/>
        </w:rPr>
        <w:tab/>
      </w:r>
    </w:p>
    <w:p w:rsidR="00ED1C6F" w:rsidRPr="00ED1C6F" w:rsidRDefault="00ED1C6F" w:rsidP="00ED1C6F">
      <w:pPr>
        <w:spacing w:after="0"/>
        <w:rPr>
          <w:rFonts w:ascii="Times New Roman" w:eastAsia="Calibri" w:hAnsi="Times New Roman"/>
          <w:sz w:val="20"/>
          <w:szCs w:val="20"/>
          <w:lang w:eastAsia="en-US"/>
        </w:rPr>
      </w:pPr>
      <w:r w:rsidRPr="00ED1C6F">
        <w:rPr>
          <w:rFonts w:ascii="Times New Roman" w:eastAsia="Calibri" w:hAnsi="Times New Roman"/>
          <w:sz w:val="20"/>
          <w:szCs w:val="20"/>
          <w:lang w:eastAsia="en-US"/>
        </w:rPr>
        <w:t>№ 29-па от 26.</w:t>
      </w:r>
      <w:r>
        <w:rPr>
          <w:rFonts w:ascii="Times New Roman" w:eastAsia="Calibri" w:hAnsi="Times New Roman"/>
          <w:sz w:val="20"/>
          <w:szCs w:val="20"/>
          <w:lang w:eastAsia="en-US"/>
        </w:rPr>
        <w:t xml:space="preserve">03.2019 года «О попечительском </w:t>
      </w:r>
      <w:r w:rsidRPr="00ED1C6F">
        <w:rPr>
          <w:rFonts w:ascii="Times New Roman" w:eastAsia="Calibri" w:hAnsi="Times New Roman"/>
          <w:sz w:val="20"/>
          <w:szCs w:val="20"/>
          <w:lang w:eastAsia="en-US"/>
        </w:rPr>
        <w:t>(наблюдательном) совете  по вопросам похоронного дела в</w:t>
      </w:r>
    </w:p>
    <w:p w:rsidR="00ED1C6F" w:rsidRDefault="00ED1C6F" w:rsidP="00ED1C6F">
      <w:pPr>
        <w:spacing w:after="0"/>
        <w:rPr>
          <w:rFonts w:ascii="Times New Roman" w:eastAsia="Calibri" w:hAnsi="Times New Roman"/>
          <w:sz w:val="20"/>
          <w:szCs w:val="20"/>
          <w:lang w:eastAsia="en-US"/>
        </w:rPr>
      </w:pPr>
      <w:r w:rsidRPr="00ED1C6F">
        <w:rPr>
          <w:rFonts w:ascii="Times New Roman" w:eastAsia="Calibri" w:hAnsi="Times New Roman"/>
          <w:sz w:val="20"/>
          <w:szCs w:val="20"/>
          <w:lang w:eastAsia="en-US"/>
        </w:rPr>
        <w:t>сельском поселении Сентябрьский</w:t>
      </w:r>
    </w:p>
    <w:p w:rsidR="00ED1C6F" w:rsidRDefault="00ED1C6F" w:rsidP="00ED1C6F">
      <w:pPr>
        <w:spacing w:after="0"/>
        <w:rPr>
          <w:rFonts w:ascii="Times New Roman" w:eastAsia="Calibri" w:hAnsi="Times New Roman"/>
          <w:sz w:val="20"/>
          <w:szCs w:val="20"/>
          <w:lang w:eastAsia="en-US"/>
        </w:rPr>
      </w:pPr>
    </w:p>
    <w:p w:rsidR="00ED1C6F" w:rsidRDefault="00ED1C6F" w:rsidP="00ED1C6F">
      <w:pPr>
        <w:spacing w:after="0"/>
        <w:rPr>
          <w:rFonts w:ascii="Times New Roman" w:eastAsia="Calibri" w:hAnsi="Times New Roman"/>
          <w:sz w:val="20"/>
          <w:szCs w:val="20"/>
          <w:lang w:eastAsia="en-US"/>
        </w:rPr>
      </w:pPr>
    </w:p>
    <w:p w:rsidR="00ED1C6F" w:rsidRPr="00ED1C6F" w:rsidRDefault="00ED1C6F" w:rsidP="00ED1C6F">
      <w:pPr>
        <w:autoSpaceDE w:val="0"/>
        <w:autoSpaceDN w:val="0"/>
        <w:adjustRightInd w:val="0"/>
        <w:spacing w:after="0" w:line="240" w:lineRule="auto"/>
        <w:ind w:firstLine="709"/>
        <w:jc w:val="both"/>
        <w:rPr>
          <w:rFonts w:ascii="Times New Roman" w:eastAsia="Calibri" w:hAnsi="Times New Roman"/>
          <w:bCs/>
          <w:i/>
          <w:sz w:val="20"/>
          <w:szCs w:val="20"/>
          <w:lang w:eastAsia="en-US"/>
        </w:rPr>
      </w:pPr>
      <w:r w:rsidRPr="00ED1C6F">
        <w:rPr>
          <w:rFonts w:ascii="Times New Roman" w:eastAsia="Calibri" w:hAnsi="Times New Roman"/>
          <w:sz w:val="20"/>
          <w:szCs w:val="20"/>
          <w:lang w:eastAsia="en-US"/>
        </w:rPr>
        <w:t xml:space="preserve">В соответствии со статьей 27 Федерального закона от </w:t>
      </w:r>
      <w:r w:rsidRPr="00ED1C6F">
        <w:rPr>
          <w:rFonts w:ascii="Times New Roman" w:eastAsia="Calibri" w:hAnsi="Times New Roman"/>
          <w:sz w:val="20"/>
          <w:szCs w:val="20"/>
          <w:lang w:eastAsia="en-US"/>
        </w:rPr>
        <w:br/>
        <w:t xml:space="preserve">12 января 1996 года 8-ФЗ «О погребении и похоронном деле», </w:t>
      </w:r>
      <w:r w:rsidRPr="00ED1C6F">
        <w:rPr>
          <w:rFonts w:ascii="Times New Roman" w:hAnsi="Times New Roman"/>
          <w:sz w:val="20"/>
          <w:szCs w:val="20"/>
        </w:rPr>
        <w:t xml:space="preserve">статьей 3 </w:t>
      </w:r>
      <w:r w:rsidRPr="00ED1C6F">
        <w:rPr>
          <w:rFonts w:ascii="Times New Roman" w:eastAsia="Calibri" w:hAnsi="Times New Roman"/>
          <w:bCs/>
          <w:sz w:val="20"/>
          <w:szCs w:val="20"/>
          <w:lang w:eastAsia="en-US"/>
        </w:rPr>
        <w:t>Устава сельского поселения Куть -Ях</w:t>
      </w:r>
      <w:r w:rsidRPr="00ED1C6F">
        <w:rPr>
          <w:rFonts w:ascii="Times New Roman" w:hAnsi="Times New Roman"/>
          <w:sz w:val="20"/>
          <w:szCs w:val="20"/>
        </w:rPr>
        <w:t xml:space="preserve"> </w:t>
      </w:r>
      <w:r w:rsidRPr="00ED1C6F">
        <w:rPr>
          <w:rFonts w:ascii="Times New Roman" w:eastAsia="Calibri" w:hAnsi="Times New Roman"/>
          <w:bCs/>
          <w:sz w:val="20"/>
          <w:szCs w:val="20"/>
          <w:lang w:eastAsia="en-US"/>
        </w:rPr>
        <w:t>п о с т а н о в л я ю:</w:t>
      </w:r>
    </w:p>
    <w:p w:rsidR="00ED1C6F" w:rsidRPr="00ED1C6F" w:rsidRDefault="00ED1C6F" w:rsidP="00ED1C6F">
      <w:pPr>
        <w:autoSpaceDE w:val="0"/>
        <w:autoSpaceDN w:val="0"/>
        <w:adjustRightInd w:val="0"/>
        <w:spacing w:after="0" w:line="240" w:lineRule="auto"/>
        <w:jc w:val="center"/>
        <w:rPr>
          <w:rFonts w:ascii="Times New Roman" w:eastAsia="Calibri" w:hAnsi="Times New Roman"/>
          <w:bCs/>
          <w:sz w:val="20"/>
          <w:szCs w:val="20"/>
          <w:lang w:eastAsia="en-US"/>
        </w:rPr>
      </w:pPr>
    </w:p>
    <w:p w:rsidR="00ED1C6F" w:rsidRPr="00ED1C6F" w:rsidRDefault="00ED1C6F" w:rsidP="00ED1C6F">
      <w:pPr>
        <w:numPr>
          <w:ilvl w:val="0"/>
          <w:numId w:val="38"/>
        </w:numPr>
        <w:autoSpaceDE w:val="0"/>
        <w:autoSpaceDN w:val="0"/>
        <w:adjustRightInd w:val="0"/>
        <w:spacing w:after="0" w:line="240" w:lineRule="auto"/>
        <w:contextualSpacing/>
        <w:jc w:val="both"/>
        <w:rPr>
          <w:rFonts w:ascii="Times New Roman" w:eastAsia="Calibri" w:hAnsi="Times New Roman"/>
          <w:sz w:val="20"/>
          <w:szCs w:val="20"/>
          <w:lang w:eastAsia="en-US"/>
        </w:rPr>
      </w:pPr>
      <w:r w:rsidRPr="00ED1C6F">
        <w:rPr>
          <w:rFonts w:ascii="Times New Roman" w:eastAsia="Calibri" w:hAnsi="Times New Roman"/>
          <w:sz w:val="20"/>
          <w:szCs w:val="20"/>
          <w:lang w:eastAsia="en-US"/>
        </w:rPr>
        <w:t>Утвердить:</w:t>
      </w:r>
    </w:p>
    <w:p w:rsidR="00ED1C6F" w:rsidRPr="00ED1C6F" w:rsidRDefault="00ED1C6F" w:rsidP="00ED1C6F">
      <w:pPr>
        <w:autoSpaceDE w:val="0"/>
        <w:autoSpaceDN w:val="0"/>
        <w:adjustRightInd w:val="0"/>
        <w:spacing w:after="0" w:line="240" w:lineRule="auto"/>
        <w:ind w:firstLine="709"/>
        <w:jc w:val="both"/>
        <w:rPr>
          <w:rFonts w:ascii="Times New Roman" w:eastAsia="Calibri" w:hAnsi="Times New Roman"/>
          <w:bCs/>
          <w:i/>
          <w:sz w:val="20"/>
          <w:szCs w:val="20"/>
          <w:lang w:eastAsia="en-US"/>
        </w:rPr>
      </w:pPr>
      <w:r w:rsidRPr="00ED1C6F">
        <w:rPr>
          <w:rFonts w:ascii="Times New Roman" w:eastAsia="Calibri" w:hAnsi="Times New Roman"/>
          <w:sz w:val="20"/>
          <w:szCs w:val="20"/>
          <w:lang w:eastAsia="en-US"/>
        </w:rPr>
        <w:t>1.1.</w:t>
      </w:r>
      <w:r w:rsidRPr="00ED1C6F">
        <w:rPr>
          <w:sz w:val="20"/>
          <w:szCs w:val="20"/>
        </w:rPr>
        <w:tab/>
      </w:r>
      <w:r w:rsidRPr="00ED1C6F">
        <w:rPr>
          <w:rFonts w:ascii="Times New Roman" w:eastAsia="Calibri" w:hAnsi="Times New Roman"/>
          <w:sz w:val="20"/>
          <w:szCs w:val="20"/>
          <w:lang w:eastAsia="en-US"/>
        </w:rPr>
        <w:t>Положение о попечительском (наблюдательном) совете по вопросам похоронного дела в сельском поселении Сентябрьский (приложение 1).</w:t>
      </w:r>
    </w:p>
    <w:p w:rsidR="00ED1C6F" w:rsidRPr="00ED1C6F" w:rsidRDefault="00ED1C6F" w:rsidP="00ED1C6F">
      <w:pPr>
        <w:autoSpaceDE w:val="0"/>
        <w:autoSpaceDN w:val="0"/>
        <w:adjustRightInd w:val="0"/>
        <w:spacing w:after="0" w:line="240" w:lineRule="auto"/>
        <w:ind w:right="1" w:firstLine="709"/>
        <w:jc w:val="both"/>
        <w:rPr>
          <w:rFonts w:ascii="Times New Roman" w:eastAsia="Calibri" w:hAnsi="Times New Roman"/>
          <w:sz w:val="20"/>
          <w:szCs w:val="20"/>
          <w:lang w:eastAsia="en-US"/>
        </w:rPr>
      </w:pPr>
      <w:r w:rsidRPr="00ED1C6F">
        <w:rPr>
          <w:rFonts w:ascii="Times New Roman" w:eastAsia="Calibri" w:hAnsi="Times New Roman"/>
          <w:sz w:val="20"/>
          <w:szCs w:val="20"/>
          <w:lang w:eastAsia="en-US"/>
        </w:rPr>
        <w:t>1.2.</w:t>
      </w:r>
      <w:r w:rsidRPr="00ED1C6F">
        <w:rPr>
          <w:rFonts w:ascii="Times New Roman" w:eastAsia="Calibri" w:hAnsi="Times New Roman"/>
          <w:sz w:val="20"/>
          <w:szCs w:val="20"/>
          <w:lang w:eastAsia="en-US"/>
        </w:rPr>
        <w:tab/>
        <w:t>Состав попечительского (наблюдательного) совета по вопросам похоронного дела в сельском поселении Сентябрьский (приложение 2).</w:t>
      </w:r>
    </w:p>
    <w:p w:rsidR="00ED1C6F" w:rsidRPr="00ED1C6F" w:rsidRDefault="00ED1C6F" w:rsidP="00ED1C6F">
      <w:pPr>
        <w:widowControl w:val="0"/>
        <w:autoSpaceDE w:val="0"/>
        <w:autoSpaceDN w:val="0"/>
        <w:spacing w:after="0" w:line="240" w:lineRule="auto"/>
        <w:ind w:firstLine="709"/>
        <w:jc w:val="both"/>
        <w:rPr>
          <w:rFonts w:ascii="Times New Roman" w:hAnsi="Times New Roman"/>
          <w:sz w:val="20"/>
          <w:szCs w:val="20"/>
        </w:rPr>
      </w:pPr>
      <w:r w:rsidRPr="00ED1C6F">
        <w:rPr>
          <w:rFonts w:ascii="Times New Roman" w:hAnsi="Times New Roman"/>
          <w:sz w:val="20"/>
          <w:szCs w:val="20"/>
        </w:rPr>
        <w:t>3. Настоящее постановление подлежит официальному опубликованию в бюллетене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 xml:space="preserve"> вестник» и размещению на официальном сайте органов местного самоуправления сельского поселения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w:t>
      </w:r>
    </w:p>
    <w:p w:rsidR="00ED1C6F" w:rsidRPr="00ED1C6F" w:rsidRDefault="00ED1C6F" w:rsidP="00ED1C6F">
      <w:pPr>
        <w:widowControl w:val="0"/>
        <w:autoSpaceDE w:val="0"/>
        <w:autoSpaceDN w:val="0"/>
        <w:spacing w:after="0" w:line="240" w:lineRule="auto"/>
        <w:ind w:firstLine="709"/>
        <w:jc w:val="both"/>
        <w:rPr>
          <w:rFonts w:ascii="Times New Roman" w:hAnsi="Times New Roman"/>
          <w:bCs/>
          <w:sz w:val="20"/>
          <w:szCs w:val="20"/>
        </w:rPr>
      </w:pPr>
      <w:r w:rsidRPr="00ED1C6F">
        <w:rPr>
          <w:rFonts w:ascii="Times New Roman" w:hAnsi="Times New Roman"/>
          <w:sz w:val="20"/>
          <w:szCs w:val="20"/>
        </w:rPr>
        <w:t xml:space="preserve">4. </w:t>
      </w:r>
      <w:r w:rsidRPr="00ED1C6F">
        <w:rPr>
          <w:rFonts w:ascii="Times New Roman" w:hAnsi="Times New Roman"/>
          <w:bCs/>
          <w:sz w:val="20"/>
          <w:szCs w:val="20"/>
        </w:rPr>
        <w:t>Настоящее постановление</w:t>
      </w:r>
      <w:r w:rsidRPr="00ED1C6F">
        <w:rPr>
          <w:rFonts w:ascii="Times New Roman" w:hAnsi="Times New Roman"/>
          <w:sz w:val="20"/>
          <w:szCs w:val="20"/>
        </w:rPr>
        <w:t xml:space="preserve"> </w:t>
      </w:r>
      <w:r w:rsidRPr="00ED1C6F">
        <w:rPr>
          <w:rFonts w:ascii="Times New Roman" w:hAnsi="Times New Roman"/>
          <w:bCs/>
          <w:sz w:val="20"/>
          <w:szCs w:val="20"/>
        </w:rPr>
        <w:t>вступает в силу после его официального опубликования (обнародования).</w:t>
      </w:r>
    </w:p>
    <w:p w:rsidR="00ED1C6F" w:rsidRPr="00ED1C6F" w:rsidRDefault="00ED1C6F" w:rsidP="00ED1C6F">
      <w:pPr>
        <w:widowControl w:val="0"/>
        <w:autoSpaceDE w:val="0"/>
        <w:autoSpaceDN w:val="0"/>
        <w:spacing w:after="0" w:line="240" w:lineRule="auto"/>
        <w:ind w:firstLine="709"/>
        <w:jc w:val="both"/>
        <w:rPr>
          <w:rFonts w:ascii="Times New Roman" w:eastAsia="Calibri" w:hAnsi="Times New Roman"/>
          <w:i/>
          <w:sz w:val="20"/>
          <w:szCs w:val="20"/>
          <w:lang w:eastAsia="en-US"/>
        </w:rPr>
      </w:pPr>
      <w:r w:rsidRPr="00ED1C6F">
        <w:rPr>
          <w:rFonts w:ascii="Times New Roman" w:hAnsi="Times New Roman"/>
          <w:sz w:val="20"/>
          <w:szCs w:val="20"/>
        </w:rPr>
        <w:t>5. Контроль за выполнением постановления возложить на заместителя главы поселения М.А. Надточий.</w:t>
      </w:r>
    </w:p>
    <w:p w:rsidR="00ED1C6F" w:rsidRPr="00ED1C6F" w:rsidRDefault="00ED1C6F" w:rsidP="00ED1C6F">
      <w:pPr>
        <w:autoSpaceDE w:val="0"/>
        <w:autoSpaceDN w:val="0"/>
        <w:adjustRightInd w:val="0"/>
        <w:spacing w:after="0" w:line="240" w:lineRule="auto"/>
        <w:jc w:val="right"/>
        <w:rPr>
          <w:rFonts w:ascii="Times New Roman" w:eastAsia="Calibri" w:hAnsi="Times New Roman"/>
          <w:i/>
          <w:sz w:val="20"/>
          <w:szCs w:val="20"/>
          <w:lang w:eastAsia="en-US"/>
        </w:rPr>
      </w:pPr>
    </w:p>
    <w:p w:rsidR="00ED1C6F" w:rsidRPr="00ED1C6F" w:rsidRDefault="00ED1C6F" w:rsidP="00ED1C6F">
      <w:pPr>
        <w:autoSpaceDE w:val="0"/>
        <w:autoSpaceDN w:val="0"/>
        <w:adjustRightInd w:val="0"/>
        <w:spacing w:after="0" w:line="240" w:lineRule="auto"/>
        <w:jc w:val="right"/>
        <w:rPr>
          <w:rFonts w:ascii="Times New Roman" w:eastAsia="Calibri" w:hAnsi="Times New Roman"/>
          <w:i/>
          <w:sz w:val="20"/>
          <w:szCs w:val="20"/>
          <w:lang w:eastAsia="en-US"/>
        </w:rPr>
      </w:pPr>
    </w:p>
    <w:p w:rsidR="00ED1C6F" w:rsidRPr="00ED1C6F" w:rsidRDefault="00ED1C6F" w:rsidP="00ED1C6F">
      <w:pPr>
        <w:spacing w:after="0" w:line="240" w:lineRule="auto"/>
        <w:rPr>
          <w:rFonts w:ascii="Times New Roman" w:eastAsia="Calibri" w:hAnsi="Times New Roman"/>
          <w:sz w:val="20"/>
          <w:szCs w:val="20"/>
          <w:lang w:eastAsia="en-US"/>
        </w:rPr>
      </w:pPr>
      <w:r w:rsidRPr="00ED1C6F">
        <w:rPr>
          <w:rFonts w:ascii="Times New Roman" w:eastAsia="Calibri" w:hAnsi="Times New Roman"/>
          <w:sz w:val="20"/>
          <w:szCs w:val="20"/>
          <w:lang w:eastAsia="en-US"/>
        </w:rPr>
        <w:t>Глава поселения                                                                    А.В. Свветлаков</w:t>
      </w:r>
    </w:p>
    <w:p w:rsidR="00ED1C6F" w:rsidRPr="00ED1C6F" w:rsidRDefault="00ED1C6F" w:rsidP="00ED1C6F">
      <w:pPr>
        <w:autoSpaceDE w:val="0"/>
        <w:autoSpaceDN w:val="0"/>
        <w:adjustRightInd w:val="0"/>
        <w:spacing w:after="0" w:line="240" w:lineRule="auto"/>
        <w:jc w:val="right"/>
        <w:rPr>
          <w:rFonts w:ascii="Times New Roman" w:eastAsia="Calibri" w:hAnsi="Times New Roman"/>
          <w:i/>
          <w:sz w:val="20"/>
          <w:szCs w:val="20"/>
          <w:lang w:eastAsia="en-US"/>
        </w:rPr>
      </w:pPr>
    </w:p>
    <w:tbl>
      <w:tblPr>
        <w:tblW w:w="0" w:type="auto"/>
        <w:tblInd w:w="-176" w:type="dxa"/>
        <w:tblLook w:val="04A0" w:firstRow="1" w:lastRow="0" w:firstColumn="1" w:lastColumn="0" w:noHBand="0" w:noVBand="1"/>
      </w:tblPr>
      <w:tblGrid>
        <w:gridCol w:w="4819"/>
        <w:gridCol w:w="4644"/>
      </w:tblGrid>
      <w:tr w:rsidR="00972D19" w:rsidRPr="00ED1C6F" w:rsidTr="00460636">
        <w:tc>
          <w:tcPr>
            <w:tcW w:w="4819" w:type="dxa"/>
            <w:shd w:val="clear" w:color="auto" w:fill="auto"/>
          </w:tcPr>
          <w:p w:rsidR="00ED1C6F" w:rsidRPr="00ED1C6F" w:rsidRDefault="00ED1C6F" w:rsidP="00460636">
            <w:pPr>
              <w:autoSpaceDE w:val="0"/>
              <w:autoSpaceDN w:val="0"/>
              <w:adjustRightInd w:val="0"/>
              <w:spacing w:after="0" w:line="240" w:lineRule="auto"/>
              <w:rPr>
                <w:rFonts w:ascii="Times New Roman" w:eastAsia="Calibri" w:hAnsi="Times New Roman"/>
                <w:sz w:val="20"/>
                <w:szCs w:val="20"/>
                <w:lang w:eastAsia="en-US"/>
              </w:rPr>
            </w:pPr>
          </w:p>
        </w:tc>
        <w:tc>
          <w:tcPr>
            <w:tcW w:w="4644" w:type="dxa"/>
            <w:shd w:val="clear" w:color="auto" w:fill="auto"/>
          </w:tcPr>
          <w:p w:rsidR="00ED1C6F" w:rsidRPr="00ED1C6F" w:rsidRDefault="00ED1C6F" w:rsidP="00460636">
            <w:pPr>
              <w:autoSpaceDE w:val="0"/>
              <w:autoSpaceDN w:val="0"/>
              <w:adjustRightInd w:val="0"/>
              <w:spacing w:after="0" w:line="240" w:lineRule="auto"/>
              <w:rPr>
                <w:rFonts w:ascii="Times New Roman" w:eastAsia="Calibri" w:hAnsi="Times New Roman"/>
                <w:sz w:val="20"/>
                <w:szCs w:val="20"/>
                <w:lang w:eastAsia="en-US"/>
              </w:rPr>
            </w:pPr>
          </w:p>
          <w:p w:rsidR="00ED1C6F" w:rsidRPr="00ED1C6F" w:rsidRDefault="00ED1C6F" w:rsidP="00460636">
            <w:pPr>
              <w:autoSpaceDE w:val="0"/>
              <w:autoSpaceDN w:val="0"/>
              <w:adjustRightInd w:val="0"/>
              <w:spacing w:after="0" w:line="240" w:lineRule="auto"/>
              <w:rPr>
                <w:rFonts w:ascii="Times New Roman" w:eastAsia="Calibri" w:hAnsi="Times New Roman"/>
                <w:sz w:val="20"/>
                <w:szCs w:val="20"/>
                <w:lang w:eastAsia="en-US"/>
              </w:rPr>
            </w:pPr>
            <w:r w:rsidRPr="00ED1C6F">
              <w:rPr>
                <w:rFonts w:ascii="Times New Roman" w:eastAsia="Calibri" w:hAnsi="Times New Roman"/>
                <w:sz w:val="20"/>
                <w:szCs w:val="20"/>
                <w:lang w:eastAsia="en-US"/>
              </w:rPr>
              <w:t xml:space="preserve">Приложение 1 к </w:t>
            </w:r>
          </w:p>
          <w:p w:rsidR="00ED1C6F" w:rsidRPr="00ED1C6F" w:rsidRDefault="00ED1C6F" w:rsidP="00460636">
            <w:pPr>
              <w:autoSpaceDE w:val="0"/>
              <w:autoSpaceDN w:val="0"/>
              <w:adjustRightInd w:val="0"/>
              <w:spacing w:after="0" w:line="240" w:lineRule="auto"/>
              <w:rPr>
                <w:rFonts w:ascii="Times New Roman" w:eastAsia="Calibri" w:hAnsi="Times New Roman"/>
                <w:sz w:val="20"/>
                <w:szCs w:val="20"/>
                <w:lang w:eastAsia="en-US"/>
              </w:rPr>
            </w:pPr>
            <w:r w:rsidRPr="00ED1C6F">
              <w:rPr>
                <w:rFonts w:ascii="Times New Roman" w:eastAsia="Calibri" w:hAnsi="Times New Roman"/>
                <w:sz w:val="20"/>
                <w:szCs w:val="20"/>
                <w:lang w:eastAsia="en-US"/>
              </w:rPr>
              <w:t xml:space="preserve">постановлению администрации </w:t>
            </w:r>
          </w:p>
          <w:p w:rsidR="00ED1C6F" w:rsidRPr="00ED1C6F" w:rsidRDefault="00ED1C6F" w:rsidP="00460636">
            <w:pPr>
              <w:autoSpaceDE w:val="0"/>
              <w:autoSpaceDN w:val="0"/>
              <w:adjustRightInd w:val="0"/>
              <w:spacing w:after="0" w:line="240" w:lineRule="auto"/>
              <w:rPr>
                <w:rFonts w:ascii="Times New Roman" w:eastAsia="Calibri" w:hAnsi="Times New Roman"/>
                <w:sz w:val="20"/>
                <w:szCs w:val="20"/>
                <w:lang w:eastAsia="en-US"/>
              </w:rPr>
            </w:pPr>
            <w:r w:rsidRPr="00ED1C6F">
              <w:rPr>
                <w:rFonts w:ascii="Times New Roman" w:eastAsia="Calibri" w:hAnsi="Times New Roman"/>
                <w:sz w:val="20"/>
                <w:szCs w:val="20"/>
                <w:lang w:eastAsia="en-US"/>
              </w:rPr>
              <w:t>сельского поселения Сентябрьский</w:t>
            </w:r>
          </w:p>
          <w:p w:rsidR="00ED1C6F" w:rsidRPr="00ED1C6F" w:rsidRDefault="00ED1C6F" w:rsidP="00460636">
            <w:pPr>
              <w:autoSpaceDE w:val="0"/>
              <w:autoSpaceDN w:val="0"/>
              <w:adjustRightInd w:val="0"/>
              <w:spacing w:after="0" w:line="240" w:lineRule="auto"/>
              <w:rPr>
                <w:rFonts w:ascii="Times New Roman" w:eastAsia="Calibri" w:hAnsi="Times New Roman"/>
                <w:sz w:val="20"/>
                <w:szCs w:val="20"/>
                <w:lang w:eastAsia="en-US"/>
              </w:rPr>
            </w:pPr>
            <w:r w:rsidRPr="00ED1C6F">
              <w:rPr>
                <w:rFonts w:ascii="Times New Roman" w:eastAsia="Calibri" w:hAnsi="Times New Roman"/>
                <w:sz w:val="20"/>
                <w:szCs w:val="20"/>
                <w:lang w:eastAsia="en-US"/>
              </w:rPr>
              <w:t>от 26.03.2019  № 29-па</w:t>
            </w:r>
          </w:p>
        </w:tc>
      </w:tr>
    </w:tbl>
    <w:p w:rsidR="00ED1C6F" w:rsidRPr="00ED1C6F" w:rsidRDefault="00ED1C6F" w:rsidP="00ED1C6F">
      <w:pPr>
        <w:autoSpaceDE w:val="0"/>
        <w:autoSpaceDN w:val="0"/>
        <w:adjustRightInd w:val="0"/>
        <w:spacing w:after="0" w:line="240" w:lineRule="auto"/>
        <w:ind w:right="1"/>
        <w:rPr>
          <w:rFonts w:ascii="Times New Roman" w:eastAsia="Calibri" w:hAnsi="Times New Roman"/>
          <w:b/>
          <w:sz w:val="20"/>
          <w:szCs w:val="20"/>
          <w:lang w:eastAsia="en-US"/>
        </w:rPr>
      </w:pPr>
      <w:bookmarkStart w:id="2" w:name="Par42"/>
      <w:bookmarkEnd w:id="2"/>
    </w:p>
    <w:p w:rsidR="00ED1C6F" w:rsidRPr="00ED1C6F" w:rsidRDefault="00ED1C6F" w:rsidP="00ED1C6F">
      <w:pPr>
        <w:autoSpaceDE w:val="0"/>
        <w:autoSpaceDN w:val="0"/>
        <w:adjustRightInd w:val="0"/>
        <w:spacing w:after="0" w:line="240" w:lineRule="auto"/>
        <w:ind w:right="1"/>
        <w:jc w:val="center"/>
        <w:rPr>
          <w:rFonts w:ascii="Times New Roman" w:eastAsia="Calibri" w:hAnsi="Times New Roman"/>
          <w:sz w:val="20"/>
          <w:szCs w:val="20"/>
          <w:lang w:eastAsia="en-US"/>
        </w:rPr>
      </w:pPr>
      <w:r w:rsidRPr="00ED1C6F">
        <w:rPr>
          <w:rFonts w:ascii="Times New Roman" w:eastAsia="Calibri" w:hAnsi="Times New Roman"/>
          <w:sz w:val="20"/>
          <w:szCs w:val="20"/>
          <w:lang w:eastAsia="en-US"/>
        </w:rPr>
        <w:t xml:space="preserve">ПОЛОЖЕНИЕ </w:t>
      </w:r>
    </w:p>
    <w:p w:rsidR="00ED1C6F" w:rsidRPr="00ED1C6F" w:rsidRDefault="00ED1C6F" w:rsidP="00ED1C6F">
      <w:pPr>
        <w:autoSpaceDE w:val="0"/>
        <w:autoSpaceDN w:val="0"/>
        <w:adjustRightInd w:val="0"/>
        <w:spacing w:after="0" w:line="240" w:lineRule="auto"/>
        <w:ind w:right="1"/>
        <w:jc w:val="center"/>
        <w:rPr>
          <w:rFonts w:ascii="Times New Roman" w:eastAsia="Calibri" w:hAnsi="Times New Roman"/>
          <w:bCs/>
          <w:i/>
          <w:sz w:val="20"/>
          <w:szCs w:val="20"/>
          <w:lang w:eastAsia="en-US"/>
        </w:rPr>
      </w:pPr>
      <w:r w:rsidRPr="00ED1C6F">
        <w:rPr>
          <w:rFonts w:ascii="Times New Roman" w:eastAsia="Calibri" w:hAnsi="Times New Roman"/>
          <w:sz w:val="20"/>
          <w:szCs w:val="20"/>
          <w:lang w:eastAsia="en-US"/>
        </w:rPr>
        <w:t>о попечительском (наблюдательном) совете по вопросам похоронного дела в  сельском поселении Сентябрьский</w:t>
      </w:r>
    </w:p>
    <w:p w:rsidR="00ED1C6F" w:rsidRPr="00ED1C6F" w:rsidRDefault="00ED1C6F" w:rsidP="00ED1C6F">
      <w:pPr>
        <w:autoSpaceDE w:val="0"/>
        <w:autoSpaceDN w:val="0"/>
        <w:adjustRightInd w:val="0"/>
        <w:spacing w:after="0" w:line="240" w:lineRule="auto"/>
        <w:jc w:val="center"/>
        <w:rPr>
          <w:rFonts w:ascii="Times New Roman" w:hAnsi="Times New Roman"/>
          <w:sz w:val="20"/>
          <w:szCs w:val="20"/>
        </w:rPr>
      </w:pPr>
    </w:p>
    <w:p w:rsidR="00ED1C6F" w:rsidRPr="00ED1C6F" w:rsidRDefault="00ED1C6F" w:rsidP="00ED1C6F">
      <w:pPr>
        <w:numPr>
          <w:ilvl w:val="0"/>
          <w:numId w:val="39"/>
        </w:numPr>
        <w:autoSpaceDE w:val="0"/>
        <w:autoSpaceDN w:val="0"/>
        <w:adjustRightInd w:val="0"/>
        <w:spacing w:after="0" w:line="240" w:lineRule="auto"/>
        <w:ind w:left="0" w:firstLine="709"/>
        <w:jc w:val="both"/>
        <w:rPr>
          <w:rFonts w:ascii="Times New Roman" w:hAnsi="Times New Roman"/>
          <w:sz w:val="20"/>
          <w:szCs w:val="20"/>
        </w:rPr>
      </w:pPr>
      <w:r w:rsidRPr="00ED1C6F">
        <w:rPr>
          <w:rFonts w:ascii="Times New Roman" w:hAnsi="Times New Roman"/>
          <w:sz w:val="20"/>
          <w:szCs w:val="20"/>
        </w:rPr>
        <w:t xml:space="preserve">Настоящее Положение определяет задачи, функции, права, порядок формирования и организацию деятельности попечительского (наблюдательного) совета по вопросам похоронного дела в сельском поселении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 xml:space="preserve"> (далее – Совет). Совет создается при администрации сельского поселения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 xml:space="preserve"> и является постоянно действующим коллегиальным совещательным органом.</w:t>
      </w:r>
    </w:p>
    <w:p w:rsidR="00ED1C6F" w:rsidRPr="00ED1C6F" w:rsidRDefault="00ED1C6F" w:rsidP="00ED1C6F">
      <w:pPr>
        <w:numPr>
          <w:ilvl w:val="0"/>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 xml:space="preserve">Совет в своей деятельности руководствуется </w:t>
      </w:r>
      <w:hyperlink r:id="rId11" w:history="1">
        <w:r w:rsidRPr="00ED1C6F">
          <w:rPr>
            <w:rFonts w:ascii="Times New Roman" w:hAnsi="Times New Roman"/>
            <w:sz w:val="20"/>
            <w:szCs w:val="20"/>
          </w:rPr>
          <w:t>Конституцией</w:t>
        </w:r>
      </w:hyperlink>
      <w:r w:rsidRPr="00ED1C6F">
        <w:rPr>
          <w:rFonts w:ascii="Times New Roman" w:hAnsi="Times New Roman"/>
          <w:sz w:val="20"/>
          <w:szCs w:val="20"/>
        </w:rPr>
        <w:t xml:space="preserve"> Российской Федерации, федеральными законами,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Уставом сельского поселения </w:t>
      </w:r>
      <w:r w:rsidRPr="00ED1C6F">
        <w:rPr>
          <w:rFonts w:ascii="Times New Roman" w:eastAsia="Calibri" w:hAnsi="Times New Roman"/>
          <w:sz w:val="20"/>
          <w:szCs w:val="20"/>
          <w:lang w:eastAsia="en-US"/>
        </w:rPr>
        <w:t xml:space="preserve">Сентябрьский </w:t>
      </w:r>
      <w:r w:rsidRPr="00ED1C6F">
        <w:rPr>
          <w:rFonts w:ascii="Times New Roman" w:hAnsi="Times New Roman"/>
          <w:sz w:val="20"/>
          <w:szCs w:val="20"/>
        </w:rPr>
        <w:t xml:space="preserve">муниципальными правовыми актами, а также настоящим Положением. </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Совет действует на основе принципов гласности, добровольности участия и равноправия его членов.</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Решения Совета носят рекомендательный характер.</w:t>
      </w:r>
    </w:p>
    <w:p w:rsidR="00ED1C6F" w:rsidRPr="00ED1C6F" w:rsidRDefault="00ED1C6F" w:rsidP="00ED1C6F">
      <w:pPr>
        <w:numPr>
          <w:ilvl w:val="0"/>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Основными задачами Совета являются:</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3.1.</w:t>
      </w:r>
      <w:r w:rsidRPr="00ED1C6F">
        <w:rPr>
          <w:rFonts w:ascii="Times New Roman" w:hAnsi="Times New Roman"/>
          <w:sz w:val="20"/>
          <w:szCs w:val="20"/>
        </w:rPr>
        <w:tab/>
        <w:t>Осуществление общественного контроля за деятельностью в сфере похоронного дела в соответствии со статьей 27 Федерального закона от 12 января 1996 года 8-ФЗ «О погребении и похоронном деле».</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3.2.</w:t>
      </w:r>
      <w:r w:rsidRPr="00ED1C6F">
        <w:rPr>
          <w:rFonts w:ascii="Times New Roman" w:hAnsi="Times New Roman"/>
          <w:sz w:val="20"/>
          <w:szCs w:val="20"/>
        </w:rPr>
        <w:tab/>
        <w:t xml:space="preserve">Определение основных направлений совершенствования похоронного дела в сельском поселении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 xml:space="preserve"> в целях обеспечения прав граждан, гарантий исполнения их волеизъявления о погребении с учетом обычаев и традиций.</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3.3.</w:t>
      </w:r>
      <w:r w:rsidRPr="00ED1C6F">
        <w:rPr>
          <w:rFonts w:ascii="Times New Roman" w:hAnsi="Times New Roman"/>
          <w:sz w:val="20"/>
          <w:szCs w:val="20"/>
        </w:rPr>
        <w:tab/>
        <w:t>Организация и осуществление совместных действий органов местного самоуправления, граждан, юридических лиц, общественных объединений по разработке и реализации мероприятий в сфере организации ритуальных услуг и содержания мест захоронения.</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3.4.</w:t>
      </w:r>
      <w:r w:rsidRPr="00ED1C6F">
        <w:rPr>
          <w:rFonts w:ascii="Times New Roman" w:hAnsi="Times New Roman"/>
          <w:sz w:val="20"/>
          <w:szCs w:val="20"/>
        </w:rPr>
        <w:tab/>
        <w:t xml:space="preserve">Информирование общественности о целях, задачах и итогах работы органов местного самоуправления сельского поселения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 xml:space="preserve"> в сфере организации  ритуальных услуг и содержания мест захоронения.</w:t>
      </w:r>
    </w:p>
    <w:p w:rsidR="00ED1C6F" w:rsidRPr="00ED1C6F" w:rsidRDefault="00ED1C6F" w:rsidP="00ED1C6F">
      <w:pPr>
        <w:numPr>
          <w:ilvl w:val="0"/>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При реализации возложенных задач Совет осуществляет следующие функции:</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4.1.</w:t>
      </w:r>
      <w:r w:rsidRPr="00ED1C6F">
        <w:rPr>
          <w:rFonts w:ascii="Times New Roman" w:hAnsi="Times New Roman"/>
          <w:sz w:val="20"/>
          <w:szCs w:val="20"/>
        </w:rPr>
        <w:tab/>
        <w:t xml:space="preserve">Проведение мониторинга состояния похоронного дела в сельском поселении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w:t>
      </w:r>
    </w:p>
    <w:p w:rsidR="00ED1C6F" w:rsidRPr="00ED1C6F" w:rsidRDefault="00ED1C6F" w:rsidP="00ED1C6F">
      <w:pPr>
        <w:numPr>
          <w:ilvl w:val="1"/>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Осуществление анализа проблем в сфере похоронного дела и погребения, обобщение и распространение положительного опыта работы других муниципальных образований в указанной сфере деятельности.</w:t>
      </w:r>
    </w:p>
    <w:p w:rsidR="00ED1C6F" w:rsidRPr="00ED1C6F" w:rsidRDefault="00ED1C6F" w:rsidP="00ED1C6F">
      <w:pPr>
        <w:numPr>
          <w:ilvl w:val="1"/>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Обобщение и анализ обращений граждан и юридических лиц по вопросам похоронного дела на предмет изучения причин нарушения прав, свобод и законных интересов, выявления факторов, препятствующих решению вопросов заявителей.</w:t>
      </w:r>
    </w:p>
    <w:p w:rsidR="00ED1C6F" w:rsidRPr="00ED1C6F" w:rsidRDefault="00ED1C6F" w:rsidP="00ED1C6F">
      <w:pPr>
        <w:numPr>
          <w:ilvl w:val="1"/>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lastRenderedPageBreak/>
        <w:t xml:space="preserve">Разработка рекомендаций по порядку взаимодействия органов местного самоуправления,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сельском поселении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w:t>
      </w:r>
    </w:p>
    <w:p w:rsidR="00ED1C6F" w:rsidRPr="00ED1C6F" w:rsidRDefault="00ED1C6F" w:rsidP="00ED1C6F">
      <w:pPr>
        <w:numPr>
          <w:ilvl w:val="1"/>
          <w:numId w:val="39"/>
        </w:numPr>
        <w:tabs>
          <w:tab w:val="left" w:pos="0"/>
        </w:tabs>
        <w:autoSpaceDE w:val="0"/>
        <w:autoSpaceDN w:val="0"/>
        <w:adjustRightInd w:val="0"/>
        <w:spacing w:after="0" w:line="240" w:lineRule="auto"/>
        <w:ind w:left="0" w:firstLine="567"/>
        <w:contextualSpacing/>
        <w:jc w:val="both"/>
        <w:rPr>
          <w:rFonts w:ascii="Times New Roman" w:hAnsi="Times New Roman"/>
          <w:sz w:val="20"/>
          <w:szCs w:val="20"/>
        </w:rPr>
      </w:pPr>
      <w:r w:rsidRPr="00ED1C6F">
        <w:rPr>
          <w:rFonts w:ascii="Times New Roman" w:hAnsi="Times New Roman"/>
          <w:sz w:val="20"/>
          <w:szCs w:val="20"/>
        </w:rPr>
        <w:t>Оказание содействия органам местного самоуправления разработке проектов муниципальных правовых актов в сфере организации ритуальных услуг и содержания мест захоронения.</w:t>
      </w:r>
    </w:p>
    <w:p w:rsidR="00ED1C6F" w:rsidRPr="00ED1C6F" w:rsidRDefault="00ED1C6F" w:rsidP="00ED1C6F">
      <w:pPr>
        <w:numPr>
          <w:ilvl w:val="1"/>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Рассмотрение проектов решений органов местного самоуправления по вопросам похоронного дела с целью учета интересов населения и защиты их прав.</w:t>
      </w:r>
    </w:p>
    <w:p w:rsidR="00ED1C6F" w:rsidRPr="00ED1C6F" w:rsidRDefault="00ED1C6F" w:rsidP="00ED1C6F">
      <w:pPr>
        <w:numPr>
          <w:ilvl w:val="1"/>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Иные функции, возложенные на Совет в соответствии с действующим законодательством и муниципальными правовыми актами.</w:t>
      </w:r>
    </w:p>
    <w:p w:rsidR="00ED1C6F" w:rsidRPr="00ED1C6F" w:rsidRDefault="00ED1C6F" w:rsidP="00ED1C6F">
      <w:pPr>
        <w:numPr>
          <w:ilvl w:val="0"/>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Совет для реализации задач в установленной сфере деятельности имеет право:</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5.1.</w:t>
      </w:r>
      <w:r w:rsidRPr="00ED1C6F">
        <w:rPr>
          <w:rFonts w:ascii="Times New Roman" w:hAnsi="Times New Roman"/>
          <w:sz w:val="20"/>
          <w:szCs w:val="20"/>
        </w:rPr>
        <w:tab/>
        <w:t>Принимать решения по направлениям своей деятельности.</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5.2.</w:t>
      </w:r>
      <w:r w:rsidRPr="00ED1C6F">
        <w:rPr>
          <w:rFonts w:ascii="Times New Roman" w:hAnsi="Times New Roman"/>
          <w:sz w:val="20"/>
          <w:szCs w:val="20"/>
        </w:rPr>
        <w:tab/>
        <w:t>Образовывать рабочие группы для подготовки и принятия решений.</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5.3.</w:t>
      </w:r>
      <w:r w:rsidRPr="00ED1C6F">
        <w:rPr>
          <w:rFonts w:ascii="Times New Roman" w:hAnsi="Times New Roman"/>
          <w:sz w:val="20"/>
          <w:szCs w:val="20"/>
        </w:rPr>
        <w:tab/>
        <w:t xml:space="preserve">Участвовать в заседаниях коллегиальных органов при органах местного самоуправления в сельском поселении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 рабочих совещаниях, иных мероприятиях, организуемых органами местного самоуправления, по вопросам в сфере деятельности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5.4.</w:t>
      </w:r>
      <w:r w:rsidRPr="00ED1C6F">
        <w:rPr>
          <w:rFonts w:ascii="Times New Roman" w:hAnsi="Times New Roman"/>
          <w:sz w:val="20"/>
          <w:szCs w:val="20"/>
        </w:rPr>
        <w:tab/>
        <w:t>Приглашать на свои заседания представителей органов местного самоуправления, граждан, представителей общественных объединений, юридических лиц и организаций при обсуждении вопросов, решение которых входит в их компетенцию, в соответствии с тематикой рассматриваемых вопросов.</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5.5.</w:t>
      </w:r>
      <w:r w:rsidRPr="00ED1C6F">
        <w:rPr>
          <w:rFonts w:ascii="Times New Roman" w:hAnsi="Times New Roman"/>
          <w:sz w:val="20"/>
          <w:szCs w:val="20"/>
        </w:rPr>
        <w:tab/>
        <w:t xml:space="preserve">Вносить предложения по совершенствованию деятельности органов местного самоуправления сельского поселения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 xml:space="preserve"> в том  числе:</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о разработке проектов правовых актов, внесении в них изменений и дополнений, направленных на развитие и совершенствование нормативного правового регулирования в сфере похоронного дела;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об улучшении организации похоронного дела и предоставлении качественных услуг населению по погребению, приостановлении или прекращении деятельности на месте погребения.</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5.6.</w:t>
      </w:r>
      <w:r w:rsidRPr="00ED1C6F">
        <w:rPr>
          <w:rFonts w:ascii="Times New Roman" w:hAnsi="Times New Roman"/>
          <w:sz w:val="20"/>
          <w:szCs w:val="20"/>
        </w:rPr>
        <w:tab/>
        <w:t>Осуществлять иные права, не противоречащие действующему законодательству.</w:t>
      </w:r>
    </w:p>
    <w:p w:rsidR="00ED1C6F" w:rsidRPr="00ED1C6F" w:rsidRDefault="00ED1C6F" w:rsidP="00ED1C6F">
      <w:pPr>
        <w:numPr>
          <w:ilvl w:val="0"/>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Порядок формирования состава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6.1.</w:t>
      </w:r>
      <w:r w:rsidRPr="00ED1C6F">
        <w:rPr>
          <w:rFonts w:ascii="Times New Roman" w:hAnsi="Times New Roman"/>
          <w:sz w:val="20"/>
          <w:szCs w:val="20"/>
        </w:rPr>
        <w:tab/>
        <w:t>Совет формируется из граждан, представителей органов государственной власти (по согласованию), органов местного самоуправления, юридических лиц (по согласованию), общественных организаций (по согласованию).</w:t>
      </w:r>
    </w:p>
    <w:p w:rsidR="00ED1C6F" w:rsidRPr="00ED1C6F" w:rsidRDefault="00ED1C6F" w:rsidP="00ED1C6F">
      <w:pPr>
        <w:numPr>
          <w:ilvl w:val="1"/>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Члены Совета осуществляют свою деятельность на общественных началах.</w:t>
      </w:r>
    </w:p>
    <w:p w:rsidR="00ED1C6F" w:rsidRPr="00ED1C6F" w:rsidRDefault="00ED1C6F" w:rsidP="00ED1C6F">
      <w:pPr>
        <w:numPr>
          <w:ilvl w:val="1"/>
          <w:numId w:val="39"/>
        </w:numPr>
        <w:autoSpaceDE w:val="0"/>
        <w:autoSpaceDN w:val="0"/>
        <w:adjustRightInd w:val="0"/>
        <w:spacing w:after="0" w:line="240" w:lineRule="auto"/>
        <w:ind w:left="0" w:firstLine="709"/>
        <w:contextualSpacing/>
        <w:jc w:val="both"/>
        <w:rPr>
          <w:rFonts w:ascii="Times New Roman" w:hAnsi="Times New Roman"/>
          <w:sz w:val="20"/>
          <w:szCs w:val="20"/>
        </w:rPr>
      </w:pPr>
      <w:r w:rsidRPr="00ED1C6F">
        <w:rPr>
          <w:rFonts w:ascii="Times New Roman" w:hAnsi="Times New Roman"/>
          <w:sz w:val="20"/>
          <w:szCs w:val="20"/>
        </w:rPr>
        <w:t>Количественный состав Совета составляет не менее пяти человек.</w:t>
      </w:r>
    </w:p>
    <w:p w:rsidR="00ED1C6F" w:rsidRPr="00ED1C6F" w:rsidRDefault="00ED1C6F" w:rsidP="00ED1C6F">
      <w:pPr>
        <w:autoSpaceDE w:val="0"/>
        <w:autoSpaceDN w:val="0"/>
        <w:adjustRightInd w:val="0"/>
        <w:spacing w:after="0" w:line="240" w:lineRule="auto"/>
        <w:ind w:firstLine="709"/>
        <w:contextualSpacing/>
        <w:jc w:val="both"/>
        <w:rPr>
          <w:rFonts w:ascii="Times New Roman" w:hAnsi="Times New Roman"/>
          <w:sz w:val="20"/>
          <w:szCs w:val="20"/>
        </w:rPr>
      </w:pPr>
      <w:r w:rsidRPr="00ED1C6F">
        <w:rPr>
          <w:rFonts w:ascii="Times New Roman" w:hAnsi="Times New Roman"/>
          <w:sz w:val="20"/>
          <w:szCs w:val="20"/>
        </w:rPr>
        <w:t>7.</w:t>
      </w:r>
      <w:r w:rsidRPr="00ED1C6F">
        <w:rPr>
          <w:rFonts w:ascii="Times New Roman" w:hAnsi="Times New Roman"/>
          <w:sz w:val="20"/>
          <w:szCs w:val="20"/>
        </w:rPr>
        <w:tab/>
        <w:t>Организация деятельности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7.1.</w:t>
      </w:r>
      <w:r w:rsidRPr="00ED1C6F">
        <w:rPr>
          <w:rFonts w:ascii="Times New Roman" w:hAnsi="Times New Roman"/>
          <w:sz w:val="20"/>
          <w:szCs w:val="20"/>
        </w:rPr>
        <w:tab/>
        <w:t>Совет возглавляет председатель, в отсутствие председателя Совета его полномочия исполняет заместитель председателя Совета, избираемые из состава Совета на его первом заседании.</w:t>
      </w:r>
    </w:p>
    <w:p w:rsidR="00ED1C6F" w:rsidRPr="00ED1C6F" w:rsidRDefault="00ED1C6F" w:rsidP="00ED1C6F">
      <w:pPr>
        <w:autoSpaceDE w:val="0"/>
        <w:autoSpaceDN w:val="0"/>
        <w:adjustRightInd w:val="0"/>
        <w:spacing w:after="0" w:line="240" w:lineRule="auto"/>
        <w:ind w:firstLine="709"/>
        <w:jc w:val="both"/>
        <w:rPr>
          <w:rFonts w:ascii="Times New Roman" w:eastAsia="Calibri" w:hAnsi="Times New Roman"/>
          <w:bCs/>
          <w:i/>
          <w:sz w:val="20"/>
          <w:szCs w:val="20"/>
          <w:lang w:eastAsia="en-US"/>
        </w:rPr>
      </w:pPr>
      <w:r w:rsidRPr="00ED1C6F">
        <w:rPr>
          <w:rFonts w:ascii="Times New Roman" w:hAnsi="Times New Roman"/>
          <w:sz w:val="20"/>
          <w:szCs w:val="20"/>
        </w:rPr>
        <w:t xml:space="preserve">7.2. Совет осуществляет свою деятельность в форме заседаний, проводимых </w:t>
      </w:r>
      <w:r w:rsidRPr="00ED1C6F">
        <w:rPr>
          <w:rFonts w:ascii="Times New Roman" w:eastAsia="Calibri" w:hAnsi="Times New Roman"/>
          <w:bCs/>
          <w:sz w:val="20"/>
          <w:szCs w:val="20"/>
          <w:lang w:eastAsia="en-US"/>
        </w:rPr>
        <w:t>не реже  один раз в год.</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Заседание Совета считается правомочным, если на нем присутствует не менее половины от установленной численности членов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7.3. Решения Совета принимаются путем открытого голосования простым большинством голосов членов Совета (от числа присутствующих).</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В случае равенства голосов решающим является голос председательствующего на заседании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7.4. Решения Совета оформляются протоколом заседания, который подписывает председательствующий.</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7.5. Члены Совета, несогласные с решением Совета, вправе изложить особое мнение, которое в обязательном порядке вносится в протокол заседания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7.6. Председатель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организует работу Совета и председательствует на его заседаниях;</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определяет дату, время и место проведения заседания Совета утверждает повестку заседания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подписывает протоколы заседаний и другие документы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обеспечивает размещение информации о деятельности Совета, повестке дня, дате и времени проведения заседаний Совета на официальном сайте органов местного самоуправления сельского поселения в информационно-телекоммуникационной сети «Интернет»;</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осуществляет иные полномочия в целях реализации основных задач и функций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 xml:space="preserve">7.7. Секретарь Совета не является членом Совета и назначается правовым актом администрации сельского поселения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 xml:space="preserve"> из числа специалистов администрации сельского поселения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7.8. Секретарь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осуществляет подготовку документов для рассмотрения их на заседании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информирует членов Совета о дате, времени, месте, повестке дня очередного заседания;</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оформляет протокол заседания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готовит и согласовывает с председателем Совета проекты документов и иных материалов для обсуждения на заседаниях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хранит документацию Совета и готовит в установленном порядке документы, передаваемые на хранение в архив и на уничтожение;</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выполняет иные организационные функции по обеспечению деятельности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lastRenderedPageBreak/>
        <w:t>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7.9. Члены Совета имеют право:</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вносить предложения по формированию повестки дня заседаний и</w:t>
      </w:r>
    </w:p>
    <w:p w:rsidR="00ED1C6F" w:rsidRPr="00ED1C6F" w:rsidRDefault="00ED1C6F" w:rsidP="00ED1C6F">
      <w:pPr>
        <w:autoSpaceDE w:val="0"/>
        <w:autoSpaceDN w:val="0"/>
        <w:adjustRightInd w:val="0"/>
        <w:spacing w:after="0" w:line="240" w:lineRule="auto"/>
        <w:jc w:val="both"/>
        <w:rPr>
          <w:rFonts w:ascii="Times New Roman" w:hAnsi="Times New Roman"/>
          <w:sz w:val="20"/>
          <w:szCs w:val="20"/>
        </w:rPr>
      </w:pPr>
      <w:r w:rsidRPr="00ED1C6F">
        <w:rPr>
          <w:rFonts w:ascii="Times New Roman" w:hAnsi="Times New Roman"/>
          <w:sz w:val="20"/>
          <w:szCs w:val="20"/>
        </w:rPr>
        <w:t>и план работы Совета;</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вносить предложения о созыве внеочередного заседания Совета с мотивированным обоснованием такой необходимости;</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участвовать в подготовке материалов по рассматриваемым вопросам;</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 xml:space="preserve">знакомиться с материалами заседания Совета; </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выступать и давать оценку рассматриваемым вопросам.</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7.10.</w:t>
      </w:r>
      <w:r w:rsidRPr="00ED1C6F">
        <w:rPr>
          <w:rFonts w:ascii="Times New Roman" w:hAnsi="Times New Roman"/>
          <w:sz w:val="20"/>
          <w:szCs w:val="20"/>
        </w:rPr>
        <w:tab/>
        <w:t>Члены Совета обладают равными правами при обсуждении вопросов и голосовании.</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7.11. Приглашенные на заседание Совета лица имеют право выступать по рассматриваемому вопросу и вносить свои предложения и высказывать мнение по выносимому на голосование вопросу без права участия в голосовании.</w:t>
      </w:r>
    </w:p>
    <w:p w:rsidR="00ED1C6F" w:rsidRDefault="00ED1C6F" w:rsidP="00ED1C6F">
      <w:pPr>
        <w:autoSpaceDE w:val="0"/>
        <w:autoSpaceDN w:val="0"/>
        <w:adjustRightInd w:val="0"/>
        <w:spacing w:after="0" w:line="240" w:lineRule="auto"/>
        <w:ind w:firstLine="709"/>
        <w:jc w:val="both"/>
        <w:rPr>
          <w:rFonts w:ascii="Times New Roman" w:hAnsi="Times New Roman"/>
          <w:sz w:val="20"/>
          <w:szCs w:val="20"/>
        </w:rPr>
      </w:pPr>
      <w:r w:rsidRPr="00ED1C6F">
        <w:rPr>
          <w:rFonts w:ascii="Times New Roman" w:hAnsi="Times New Roman"/>
          <w:sz w:val="20"/>
          <w:szCs w:val="20"/>
        </w:rPr>
        <w:t>7.12.</w:t>
      </w:r>
      <w:r w:rsidRPr="00ED1C6F">
        <w:rPr>
          <w:rFonts w:ascii="Times New Roman" w:hAnsi="Times New Roman"/>
          <w:sz w:val="20"/>
          <w:szCs w:val="20"/>
        </w:rPr>
        <w:tab/>
        <w:t xml:space="preserve">Организационно-техническое обеспечение деятельности Совета осуществляет администрация сельского поселения </w:t>
      </w:r>
      <w:r w:rsidRPr="00ED1C6F">
        <w:rPr>
          <w:rFonts w:ascii="Times New Roman" w:eastAsia="Calibri" w:hAnsi="Times New Roman"/>
          <w:sz w:val="20"/>
          <w:szCs w:val="20"/>
          <w:lang w:eastAsia="en-US"/>
        </w:rPr>
        <w:t>Сентябрьский</w:t>
      </w:r>
      <w:r w:rsidRPr="00ED1C6F">
        <w:rPr>
          <w:rFonts w:ascii="Times New Roman" w:hAnsi="Times New Roman"/>
          <w:sz w:val="20"/>
          <w:szCs w:val="20"/>
        </w:rPr>
        <w:t>.</w:t>
      </w:r>
    </w:p>
    <w:p w:rsidR="00ED1C6F" w:rsidRPr="00ED1C6F" w:rsidRDefault="00ED1C6F" w:rsidP="00ED1C6F">
      <w:pPr>
        <w:autoSpaceDE w:val="0"/>
        <w:autoSpaceDN w:val="0"/>
        <w:adjustRightInd w:val="0"/>
        <w:spacing w:after="0" w:line="240" w:lineRule="auto"/>
        <w:ind w:firstLine="709"/>
        <w:jc w:val="both"/>
        <w:rPr>
          <w:rFonts w:ascii="Times New Roman" w:hAnsi="Times New Roman"/>
          <w:sz w:val="20"/>
          <w:szCs w:val="20"/>
        </w:rPr>
      </w:pPr>
    </w:p>
    <w:tbl>
      <w:tblPr>
        <w:tblW w:w="0" w:type="auto"/>
        <w:tblLook w:val="04A0" w:firstRow="1" w:lastRow="0" w:firstColumn="1" w:lastColumn="0" w:noHBand="0" w:noVBand="1"/>
      </w:tblPr>
      <w:tblGrid>
        <w:gridCol w:w="4643"/>
        <w:gridCol w:w="4644"/>
      </w:tblGrid>
      <w:tr w:rsidR="00972D19" w:rsidRPr="00ED1C6F" w:rsidTr="00460636">
        <w:tc>
          <w:tcPr>
            <w:tcW w:w="4643" w:type="dxa"/>
            <w:shd w:val="clear" w:color="auto" w:fill="auto"/>
          </w:tcPr>
          <w:p w:rsidR="00ED1C6F" w:rsidRPr="00ED1C6F" w:rsidRDefault="00ED1C6F" w:rsidP="00460636">
            <w:pPr>
              <w:autoSpaceDE w:val="0"/>
              <w:autoSpaceDN w:val="0"/>
              <w:adjustRightInd w:val="0"/>
              <w:spacing w:after="0" w:line="240" w:lineRule="auto"/>
              <w:jc w:val="right"/>
              <w:rPr>
                <w:rFonts w:ascii="Times New Roman" w:eastAsia="Calibri" w:hAnsi="Times New Roman"/>
                <w:sz w:val="20"/>
                <w:szCs w:val="20"/>
                <w:lang w:eastAsia="en-US"/>
              </w:rPr>
            </w:pPr>
          </w:p>
        </w:tc>
        <w:tc>
          <w:tcPr>
            <w:tcW w:w="4644" w:type="dxa"/>
            <w:shd w:val="clear" w:color="auto" w:fill="auto"/>
            <w:hideMark/>
          </w:tcPr>
          <w:p w:rsidR="00ED1C6F" w:rsidRPr="00ED1C6F" w:rsidRDefault="00ED1C6F" w:rsidP="00460636">
            <w:pPr>
              <w:autoSpaceDE w:val="0"/>
              <w:autoSpaceDN w:val="0"/>
              <w:adjustRightInd w:val="0"/>
              <w:spacing w:after="0" w:line="240" w:lineRule="auto"/>
              <w:rPr>
                <w:rFonts w:ascii="Times New Roman" w:eastAsia="Calibri" w:hAnsi="Times New Roman"/>
                <w:sz w:val="20"/>
                <w:szCs w:val="20"/>
                <w:lang w:eastAsia="en-US"/>
              </w:rPr>
            </w:pPr>
            <w:r w:rsidRPr="00ED1C6F">
              <w:rPr>
                <w:rFonts w:ascii="Times New Roman" w:eastAsia="Calibri" w:hAnsi="Times New Roman"/>
                <w:sz w:val="20"/>
                <w:szCs w:val="20"/>
                <w:lang w:eastAsia="en-US"/>
              </w:rPr>
              <w:t xml:space="preserve">Приложение 2 к </w:t>
            </w:r>
          </w:p>
          <w:p w:rsidR="00ED1C6F" w:rsidRPr="00ED1C6F" w:rsidRDefault="00ED1C6F" w:rsidP="00460636">
            <w:pPr>
              <w:autoSpaceDE w:val="0"/>
              <w:autoSpaceDN w:val="0"/>
              <w:adjustRightInd w:val="0"/>
              <w:spacing w:after="0" w:line="240" w:lineRule="auto"/>
              <w:rPr>
                <w:rFonts w:ascii="Times New Roman" w:eastAsia="Calibri" w:hAnsi="Times New Roman"/>
                <w:sz w:val="20"/>
                <w:szCs w:val="20"/>
                <w:lang w:eastAsia="en-US"/>
              </w:rPr>
            </w:pPr>
            <w:r w:rsidRPr="00ED1C6F">
              <w:rPr>
                <w:rFonts w:ascii="Times New Roman" w:eastAsia="Calibri" w:hAnsi="Times New Roman"/>
                <w:sz w:val="20"/>
                <w:szCs w:val="20"/>
                <w:lang w:eastAsia="en-US"/>
              </w:rPr>
              <w:t xml:space="preserve">постановлению администрации </w:t>
            </w:r>
          </w:p>
          <w:p w:rsidR="00ED1C6F" w:rsidRPr="00ED1C6F" w:rsidRDefault="00ED1C6F" w:rsidP="00460636">
            <w:pPr>
              <w:autoSpaceDE w:val="0"/>
              <w:autoSpaceDN w:val="0"/>
              <w:adjustRightInd w:val="0"/>
              <w:spacing w:after="0" w:line="240" w:lineRule="auto"/>
              <w:rPr>
                <w:rFonts w:ascii="Times New Roman" w:eastAsia="Calibri" w:hAnsi="Times New Roman"/>
                <w:sz w:val="20"/>
                <w:szCs w:val="20"/>
                <w:lang w:eastAsia="en-US"/>
              </w:rPr>
            </w:pPr>
            <w:r w:rsidRPr="00ED1C6F">
              <w:rPr>
                <w:rFonts w:ascii="Times New Roman" w:eastAsia="Calibri" w:hAnsi="Times New Roman"/>
                <w:sz w:val="20"/>
                <w:szCs w:val="20"/>
                <w:lang w:eastAsia="en-US"/>
              </w:rPr>
              <w:t>сельского поселения Сентябрьский</w:t>
            </w:r>
          </w:p>
          <w:p w:rsidR="00ED1C6F" w:rsidRPr="00ED1C6F" w:rsidRDefault="00ED1C6F" w:rsidP="00460636">
            <w:pPr>
              <w:autoSpaceDE w:val="0"/>
              <w:autoSpaceDN w:val="0"/>
              <w:adjustRightInd w:val="0"/>
              <w:spacing w:after="0" w:line="240" w:lineRule="auto"/>
              <w:rPr>
                <w:rFonts w:ascii="Times New Roman" w:eastAsia="Calibri" w:hAnsi="Times New Roman"/>
                <w:sz w:val="20"/>
                <w:szCs w:val="20"/>
                <w:lang w:eastAsia="en-US"/>
              </w:rPr>
            </w:pPr>
            <w:r w:rsidRPr="00ED1C6F">
              <w:rPr>
                <w:rFonts w:ascii="Times New Roman" w:eastAsia="Calibri" w:hAnsi="Times New Roman"/>
                <w:sz w:val="20"/>
                <w:szCs w:val="20"/>
                <w:lang w:eastAsia="en-US"/>
              </w:rPr>
              <w:t>от 26.03.2019  № 29-па</w:t>
            </w:r>
          </w:p>
        </w:tc>
      </w:tr>
    </w:tbl>
    <w:p w:rsidR="00ED1C6F" w:rsidRPr="00ED1C6F" w:rsidRDefault="00ED1C6F" w:rsidP="00ED1C6F">
      <w:pPr>
        <w:autoSpaceDE w:val="0"/>
        <w:autoSpaceDN w:val="0"/>
        <w:adjustRightInd w:val="0"/>
        <w:spacing w:after="0" w:line="240" w:lineRule="auto"/>
        <w:jc w:val="center"/>
        <w:rPr>
          <w:rFonts w:ascii="Times New Roman" w:eastAsia="Calibri" w:hAnsi="Times New Roman"/>
          <w:sz w:val="20"/>
          <w:szCs w:val="20"/>
          <w:lang w:eastAsia="en-US"/>
        </w:rPr>
      </w:pPr>
    </w:p>
    <w:p w:rsidR="00ED1C6F" w:rsidRPr="00ED1C6F" w:rsidRDefault="00ED1C6F" w:rsidP="00ED1C6F">
      <w:pPr>
        <w:autoSpaceDE w:val="0"/>
        <w:autoSpaceDN w:val="0"/>
        <w:adjustRightInd w:val="0"/>
        <w:spacing w:after="0" w:line="240" w:lineRule="auto"/>
        <w:ind w:right="1"/>
        <w:jc w:val="center"/>
        <w:rPr>
          <w:rFonts w:ascii="Times New Roman" w:eastAsia="Calibri" w:hAnsi="Times New Roman"/>
          <w:sz w:val="20"/>
          <w:szCs w:val="20"/>
          <w:lang w:eastAsia="en-US"/>
        </w:rPr>
      </w:pPr>
      <w:r w:rsidRPr="00ED1C6F">
        <w:rPr>
          <w:rFonts w:ascii="Times New Roman" w:eastAsia="Calibri" w:hAnsi="Times New Roman"/>
          <w:sz w:val="20"/>
          <w:szCs w:val="20"/>
          <w:lang w:eastAsia="en-US"/>
        </w:rPr>
        <w:t xml:space="preserve">СОСТАВ </w:t>
      </w:r>
    </w:p>
    <w:p w:rsidR="00ED1C6F" w:rsidRPr="00ED1C6F" w:rsidRDefault="00ED1C6F" w:rsidP="00ED1C6F">
      <w:pPr>
        <w:autoSpaceDE w:val="0"/>
        <w:autoSpaceDN w:val="0"/>
        <w:adjustRightInd w:val="0"/>
        <w:spacing w:after="0" w:line="240" w:lineRule="auto"/>
        <w:ind w:right="1"/>
        <w:jc w:val="center"/>
        <w:rPr>
          <w:rFonts w:ascii="Times New Roman" w:eastAsia="Calibri" w:hAnsi="Times New Roman"/>
          <w:sz w:val="20"/>
          <w:szCs w:val="20"/>
          <w:lang w:eastAsia="en-US"/>
        </w:rPr>
      </w:pPr>
      <w:r w:rsidRPr="00ED1C6F">
        <w:rPr>
          <w:rFonts w:ascii="Times New Roman" w:eastAsia="Calibri" w:hAnsi="Times New Roman"/>
          <w:sz w:val="20"/>
          <w:szCs w:val="20"/>
          <w:lang w:eastAsia="en-US"/>
        </w:rPr>
        <w:t xml:space="preserve">попечительского (наблюдательного) совета </w:t>
      </w:r>
    </w:p>
    <w:p w:rsidR="00ED1C6F" w:rsidRPr="00ED1C6F" w:rsidRDefault="00ED1C6F" w:rsidP="00ED1C6F">
      <w:pPr>
        <w:autoSpaceDE w:val="0"/>
        <w:autoSpaceDN w:val="0"/>
        <w:adjustRightInd w:val="0"/>
        <w:spacing w:after="0" w:line="240" w:lineRule="auto"/>
        <w:ind w:right="1"/>
        <w:jc w:val="center"/>
        <w:rPr>
          <w:rFonts w:ascii="Times New Roman" w:eastAsia="Calibri" w:hAnsi="Times New Roman"/>
          <w:sz w:val="20"/>
          <w:szCs w:val="20"/>
          <w:lang w:eastAsia="en-US"/>
        </w:rPr>
      </w:pPr>
      <w:r w:rsidRPr="00ED1C6F">
        <w:rPr>
          <w:rFonts w:ascii="Times New Roman" w:eastAsia="Calibri" w:hAnsi="Times New Roman"/>
          <w:sz w:val="20"/>
          <w:szCs w:val="20"/>
          <w:lang w:eastAsia="en-US"/>
        </w:rPr>
        <w:t xml:space="preserve">по вопросам похоронного дела в </w:t>
      </w:r>
    </w:p>
    <w:p w:rsidR="00ED1C6F" w:rsidRPr="00ED1C6F" w:rsidRDefault="00ED1C6F" w:rsidP="00ED1C6F">
      <w:pPr>
        <w:autoSpaceDE w:val="0"/>
        <w:autoSpaceDN w:val="0"/>
        <w:adjustRightInd w:val="0"/>
        <w:spacing w:after="0" w:line="240" w:lineRule="auto"/>
        <w:jc w:val="center"/>
        <w:rPr>
          <w:rFonts w:ascii="Times New Roman" w:eastAsia="Calibri" w:hAnsi="Times New Roman"/>
          <w:bCs/>
          <w:i/>
          <w:sz w:val="20"/>
          <w:szCs w:val="20"/>
          <w:lang w:eastAsia="en-US"/>
        </w:rPr>
      </w:pPr>
      <w:r w:rsidRPr="00ED1C6F">
        <w:rPr>
          <w:rFonts w:ascii="Times New Roman" w:eastAsia="Calibri" w:hAnsi="Times New Roman"/>
          <w:sz w:val="20"/>
          <w:szCs w:val="20"/>
          <w:lang w:eastAsia="en-US"/>
        </w:rPr>
        <w:t>сельском поселении Куть -Ях</w:t>
      </w:r>
    </w:p>
    <w:p w:rsidR="00ED1C6F" w:rsidRPr="00ED1C6F" w:rsidRDefault="00ED1C6F" w:rsidP="00ED1C6F">
      <w:pPr>
        <w:autoSpaceDE w:val="0"/>
        <w:autoSpaceDN w:val="0"/>
        <w:adjustRightInd w:val="0"/>
        <w:spacing w:after="0" w:line="240" w:lineRule="auto"/>
        <w:ind w:firstLine="709"/>
        <w:jc w:val="both"/>
        <w:rPr>
          <w:rFonts w:ascii="Times New Roman" w:eastAsia="Calibri" w:hAnsi="Times New Roman"/>
          <w:bCs/>
          <w:sz w:val="20"/>
          <w:szCs w:val="20"/>
          <w:lang w:eastAsia="en-US"/>
        </w:rPr>
      </w:pPr>
    </w:p>
    <w:tbl>
      <w:tblPr>
        <w:tblW w:w="0" w:type="auto"/>
        <w:tblLook w:val="04A0" w:firstRow="1" w:lastRow="0" w:firstColumn="1" w:lastColumn="0" w:noHBand="0" w:noVBand="1"/>
      </w:tblPr>
      <w:tblGrid>
        <w:gridCol w:w="534"/>
        <w:gridCol w:w="4110"/>
        <w:gridCol w:w="4643"/>
      </w:tblGrid>
      <w:tr w:rsidR="00972D19" w:rsidRPr="00ED1C6F" w:rsidTr="00460636">
        <w:tc>
          <w:tcPr>
            <w:tcW w:w="534" w:type="dxa"/>
            <w:shd w:val="clear" w:color="auto" w:fill="auto"/>
            <w:hideMark/>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1.</w:t>
            </w:r>
          </w:p>
        </w:tc>
        <w:tc>
          <w:tcPr>
            <w:tcW w:w="4110" w:type="dxa"/>
            <w:shd w:val="clear" w:color="auto" w:fill="auto"/>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Сидорова Тамара Анатольевна</w:t>
            </w:r>
          </w:p>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p>
        </w:tc>
        <w:tc>
          <w:tcPr>
            <w:tcW w:w="4643" w:type="dxa"/>
            <w:shd w:val="clear" w:color="auto" w:fill="auto"/>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 Секретарь Первичного отделения Партии «Единая Россия»</w:t>
            </w:r>
          </w:p>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p>
        </w:tc>
      </w:tr>
      <w:tr w:rsidR="00972D19" w:rsidRPr="00ED1C6F" w:rsidTr="00460636">
        <w:tc>
          <w:tcPr>
            <w:tcW w:w="534" w:type="dxa"/>
            <w:shd w:val="clear" w:color="auto" w:fill="auto"/>
            <w:hideMark/>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2.</w:t>
            </w:r>
          </w:p>
        </w:tc>
        <w:tc>
          <w:tcPr>
            <w:tcW w:w="4110" w:type="dxa"/>
            <w:shd w:val="clear" w:color="auto" w:fill="auto"/>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Вдовина Ольга Владимировна</w:t>
            </w:r>
          </w:p>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p>
        </w:tc>
        <w:tc>
          <w:tcPr>
            <w:tcW w:w="4643" w:type="dxa"/>
            <w:shd w:val="clear" w:color="auto" w:fill="auto"/>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 депутат Совета депутатов сельского поселения Сентябрьский</w:t>
            </w:r>
          </w:p>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p>
        </w:tc>
      </w:tr>
      <w:tr w:rsidR="00972D19" w:rsidRPr="00ED1C6F" w:rsidTr="00460636">
        <w:tc>
          <w:tcPr>
            <w:tcW w:w="534" w:type="dxa"/>
            <w:shd w:val="clear" w:color="auto" w:fill="auto"/>
            <w:hideMark/>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3.</w:t>
            </w:r>
          </w:p>
        </w:tc>
        <w:tc>
          <w:tcPr>
            <w:tcW w:w="4110" w:type="dxa"/>
            <w:shd w:val="clear" w:color="auto" w:fill="auto"/>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 xml:space="preserve"> Кубышкина Нина Викторовна</w:t>
            </w:r>
          </w:p>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p>
        </w:tc>
        <w:tc>
          <w:tcPr>
            <w:tcW w:w="4643" w:type="dxa"/>
            <w:shd w:val="clear" w:color="auto" w:fill="auto"/>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 xml:space="preserve"> -индивидуальный предприниматель (по согласованию)</w:t>
            </w:r>
          </w:p>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p>
        </w:tc>
      </w:tr>
      <w:tr w:rsidR="00972D19" w:rsidRPr="00ED1C6F" w:rsidTr="00460636">
        <w:tc>
          <w:tcPr>
            <w:tcW w:w="534" w:type="dxa"/>
            <w:shd w:val="clear" w:color="auto" w:fill="auto"/>
            <w:hideMark/>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4.</w:t>
            </w:r>
          </w:p>
        </w:tc>
        <w:tc>
          <w:tcPr>
            <w:tcW w:w="4110" w:type="dxa"/>
            <w:shd w:val="clear" w:color="auto" w:fill="auto"/>
            <w:hideMark/>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Мхамадиев Олег  Маратович</w:t>
            </w:r>
          </w:p>
        </w:tc>
        <w:tc>
          <w:tcPr>
            <w:tcW w:w="4643" w:type="dxa"/>
            <w:shd w:val="clear" w:color="auto" w:fill="auto"/>
          </w:tcPr>
          <w:p w:rsidR="00ED1C6F" w:rsidRPr="00ED1C6F" w:rsidRDefault="00ED1C6F" w:rsidP="00460636">
            <w:pPr>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 Настоятель Православного Прихода храма в честь Воздвижения Честнаго и Животворящего Креста Господня п. Сентябрьский</w:t>
            </w:r>
          </w:p>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p>
        </w:tc>
      </w:tr>
      <w:tr w:rsidR="00972D19" w:rsidRPr="00ED1C6F" w:rsidTr="00460636">
        <w:tc>
          <w:tcPr>
            <w:tcW w:w="534" w:type="dxa"/>
            <w:shd w:val="clear" w:color="auto" w:fill="auto"/>
            <w:hideMark/>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5.</w:t>
            </w:r>
          </w:p>
        </w:tc>
        <w:tc>
          <w:tcPr>
            <w:tcW w:w="4110" w:type="dxa"/>
            <w:shd w:val="clear" w:color="auto" w:fill="auto"/>
          </w:tcPr>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r w:rsidRPr="00ED1C6F">
              <w:rPr>
                <w:rFonts w:ascii="Times New Roman" w:eastAsia="Calibri" w:hAnsi="Times New Roman"/>
                <w:bCs/>
                <w:sz w:val="20"/>
                <w:szCs w:val="20"/>
                <w:lang w:eastAsia="en-US"/>
              </w:rPr>
              <w:t xml:space="preserve">Скосырева Асьма Ойсовна </w:t>
            </w:r>
          </w:p>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p>
        </w:tc>
        <w:tc>
          <w:tcPr>
            <w:tcW w:w="4643" w:type="dxa"/>
            <w:shd w:val="clear" w:color="auto" w:fill="auto"/>
          </w:tcPr>
          <w:p w:rsidR="00ED1C6F" w:rsidRPr="00ED1C6F" w:rsidRDefault="00ED1C6F" w:rsidP="00460636">
            <w:pPr>
              <w:autoSpaceDE w:val="0"/>
              <w:autoSpaceDN w:val="0"/>
              <w:adjustRightInd w:val="0"/>
              <w:spacing w:after="0" w:line="240" w:lineRule="auto"/>
              <w:jc w:val="both"/>
              <w:rPr>
                <w:rFonts w:ascii="Times New Roman" w:eastAsia="Calibri" w:hAnsi="Times New Roman"/>
                <w:sz w:val="20"/>
                <w:szCs w:val="20"/>
                <w:lang w:eastAsia="en-US"/>
              </w:rPr>
            </w:pPr>
            <w:r w:rsidRPr="00ED1C6F">
              <w:rPr>
                <w:rFonts w:ascii="Times New Roman" w:eastAsia="Calibri" w:hAnsi="Times New Roman"/>
                <w:bCs/>
                <w:sz w:val="20"/>
                <w:szCs w:val="20"/>
                <w:lang w:eastAsia="en-US"/>
              </w:rPr>
              <w:t xml:space="preserve">- член Общественного совета сельского поселения </w:t>
            </w:r>
            <w:r w:rsidRPr="00ED1C6F">
              <w:rPr>
                <w:rFonts w:ascii="Times New Roman" w:eastAsia="Calibri" w:hAnsi="Times New Roman"/>
                <w:sz w:val="20"/>
                <w:szCs w:val="20"/>
                <w:lang w:eastAsia="en-US"/>
              </w:rPr>
              <w:t>Сентябрьский</w:t>
            </w:r>
          </w:p>
          <w:p w:rsidR="00ED1C6F" w:rsidRPr="00ED1C6F" w:rsidRDefault="00ED1C6F" w:rsidP="00460636">
            <w:pPr>
              <w:autoSpaceDE w:val="0"/>
              <w:autoSpaceDN w:val="0"/>
              <w:adjustRightInd w:val="0"/>
              <w:spacing w:after="0" w:line="240" w:lineRule="auto"/>
              <w:jc w:val="both"/>
              <w:rPr>
                <w:rFonts w:ascii="Times New Roman" w:eastAsia="Calibri" w:hAnsi="Times New Roman"/>
                <w:bCs/>
                <w:sz w:val="20"/>
                <w:szCs w:val="20"/>
                <w:lang w:eastAsia="en-US"/>
              </w:rPr>
            </w:pPr>
          </w:p>
        </w:tc>
      </w:tr>
    </w:tbl>
    <w:p w:rsidR="00ED1C6F" w:rsidRPr="00ED1C6F" w:rsidRDefault="00ED1C6F" w:rsidP="00ED1C6F">
      <w:pPr>
        <w:autoSpaceDE w:val="0"/>
        <w:autoSpaceDN w:val="0"/>
        <w:adjustRightInd w:val="0"/>
        <w:spacing w:after="0" w:line="240" w:lineRule="auto"/>
        <w:ind w:firstLine="709"/>
        <w:jc w:val="both"/>
        <w:rPr>
          <w:rFonts w:ascii="Times New Roman" w:eastAsia="Calibri" w:hAnsi="Times New Roman"/>
          <w:bCs/>
          <w:sz w:val="20"/>
          <w:szCs w:val="20"/>
          <w:lang w:eastAsia="en-US"/>
        </w:rPr>
      </w:pPr>
    </w:p>
    <w:p w:rsidR="00ED1C6F" w:rsidRPr="00ED1C6F" w:rsidRDefault="00ED1C6F" w:rsidP="00ED1C6F">
      <w:pPr>
        <w:autoSpaceDE w:val="0"/>
        <w:autoSpaceDN w:val="0"/>
        <w:adjustRightInd w:val="0"/>
        <w:spacing w:after="0" w:line="240" w:lineRule="auto"/>
        <w:ind w:firstLine="709"/>
        <w:jc w:val="both"/>
        <w:rPr>
          <w:rFonts w:ascii="Times New Roman" w:eastAsia="Calibri" w:hAnsi="Times New Roman"/>
          <w:bCs/>
          <w:sz w:val="20"/>
          <w:szCs w:val="20"/>
          <w:lang w:eastAsia="en-US"/>
        </w:rPr>
      </w:pPr>
    </w:p>
    <w:p w:rsidR="00460636" w:rsidRDefault="00460636" w:rsidP="00460636">
      <w:pPr>
        <w:spacing w:after="0" w:line="240" w:lineRule="auto"/>
        <w:jc w:val="both"/>
        <w:rPr>
          <w:rFonts w:ascii="Times New Roman" w:hAnsi="Times New Roman"/>
          <w:sz w:val="26"/>
          <w:szCs w:val="26"/>
        </w:rPr>
      </w:pPr>
    </w:p>
    <w:p w:rsidR="00460636" w:rsidRPr="00107969" w:rsidRDefault="00460636" w:rsidP="0046063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460636" w:rsidRDefault="00460636" w:rsidP="00460636">
      <w:pPr>
        <w:spacing w:after="0" w:line="240" w:lineRule="auto"/>
        <w:jc w:val="both"/>
        <w:rPr>
          <w:rFonts w:ascii="Times New Roman" w:hAnsi="Times New Roman"/>
          <w:sz w:val="20"/>
          <w:szCs w:val="20"/>
        </w:rPr>
      </w:pPr>
      <w:r>
        <w:rPr>
          <w:rFonts w:ascii="Times New Roman" w:hAnsi="Times New Roman"/>
          <w:sz w:val="20"/>
          <w:szCs w:val="20"/>
        </w:rPr>
        <w:t xml:space="preserve">      №30-па от 26.03.2019 года</w:t>
      </w:r>
      <w:r>
        <w:rPr>
          <w:rFonts w:ascii="Times New Roman" w:hAnsi="Times New Roman"/>
          <w:sz w:val="26"/>
          <w:szCs w:val="26"/>
        </w:rPr>
        <w:t xml:space="preserve"> </w:t>
      </w:r>
      <w:r w:rsidRPr="00460636">
        <w:rPr>
          <w:rFonts w:ascii="Times New Roman" w:hAnsi="Times New Roman"/>
          <w:sz w:val="20"/>
          <w:szCs w:val="20"/>
        </w:rPr>
        <w:t>Об организации пожарно-профилактической работы в жилом секторе и на объектах с массовым пребыванием людей на территории муниципального образования сельское поселение Сентябрьский</w:t>
      </w:r>
    </w:p>
    <w:p w:rsidR="00460636" w:rsidRDefault="00460636" w:rsidP="00460636">
      <w:pPr>
        <w:spacing w:after="0" w:line="240" w:lineRule="auto"/>
        <w:jc w:val="both"/>
        <w:rPr>
          <w:rFonts w:ascii="Times New Roman" w:hAnsi="Times New Roman"/>
          <w:sz w:val="26"/>
          <w:szCs w:val="26"/>
        </w:rPr>
      </w:pPr>
    </w:p>
    <w:p w:rsidR="00460636" w:rsidRPr="00460636" w:rsidRDefault="00460636" w:rsidP="00460636">
      <w:pPr>
        <w:shd w:val="clear" w:color="auto" w:fill="FFFFFF"/>
        <w:spacing w:after="0" w:line="240" w:lineRule="auto"/>
        <w:ind w:firstLine="709"/>
        <w:jc w:val="both"/>
        <w:rPr>
          <w:rFonts w:ascii="Times New Roman" w:hAnsi="Times New Roman"/>
          <w:color w:val="141414"/>
          <w:sz w:val="20"/>
          <w:szCs w:val="20"/>
        </w:rPr>
      </w:pPr>
      <w:r w:rsidRPr="00460636">
        <w:rPr>
          <w:rFonts w:ascii="Times New Roman" w:hAnsi="Times New Roman"/>
          <w:color w:val="141414"/>
          <w:sz w:val="20"/>
          <w:szCs w:val="20"/>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Федеральными Законами от  21.12.1994 № 69-ФЗ «О пожарной безопасности», Правилами противопожарного режима в Российской Федерации (утверждёнными постановлением Правительства Российской Федерации от 25 апреля 2012г. №390 «О противопожарном режиме», в целях обеспечения пожарной безопасности на территории муниципального образования сельское поселение Сентябрьский, </w:t>
      </w:r>
    </w:p>
    <w:p w:rsidR="00460636" w:rsidRPr="00460636" w:rsidRDefault="00460636" w:rsidP="00460636">
      <w:pPr>
        <w:shd w:val="clear" w:color="auto" w:fill="FFFFFF"/>
        <w:spacing w:after="0" w:line="240" w:lineRule="auto"/>
        <w:ind w:firstLine="709"/>
        <w:jc w:val="both"/>
        <w:rPr>
          <w:rFonts w:ascii="Times New Roman" w:hAnsi="Times New Roman"/>
          <w:sz w:val="20"/>
          <w:szCs w:val="20"/>
        </w:rPr>
      </w:pPr>
      <w:r w:rsidRPr="00460636">
        <w:rPr>
          <w:rFonts w:ascii="Times New Roman" w:hAnsi="Times New Roman"/>
          <w:sz w:val="20"/>
          <w:szCs w:val="20"/>
        </w:rPr>
        <w:t>п о с т а н о в л я е т:</w:t>
      </w:r>
    </w:p>
    <w:p w:rsidR="00460636" w:rsidRPr="00460636" w:rsidRDefault="00460636" w:rsidP="00460636">
      <w:pPr>
        <w:shd w:val="clear" w:color="auto" w:fill="FFFFFF"/>
        <w:spacing w:after="0" w:line="240" w:lineRule="auto"/>
        <w:jc w:val="both"/>
        <w:rPr>
          <w:rFonts w:ascii="Times New Roman" w:hAnsi="Times New Roman"/>
          <w:sz w:val="20"/>
          <w:szCs w:val="20"/>
        </w:rPr>
      </w:pPr>
    </w:p>
    <w:p w:rsidR="00460636" w:rsidRPr="00460636" w:rsidRDefault="00460636" w:rsidP="00460636">
      <w:pPr>
        <w:numPr>
          <w:ilvl w:val="0"/>
          <w:numId w:val="40"/>
        </w:numPr>
        <w:shd w:val="clear" w:color="auto" w:fill="FFFFFF"/>
        <w:spacing w:after="0" w:line="240" w:lineRule="auto"/>
        <w:ind w:left="0"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 xml:space="preserve">Утвердить Положение о порядке организации и проведения пожарно-профилактической работы в жилом секторе и на объектах с массовым пребыванием людей в границах муниципального  образования </w:t>
      </w:r>
      <w:r w:rsidRPr="00460636">
        <w:rPr>
          <w:rFonts w:ascii="Times New Roman" w:hAnsi="Times New Roman"/>
          <w:bCs/>
          <w:color w:val="141414"/>
          <w:sz w:val="20"/>
          <w:szCs w:val="20"/>
        </w:rPr>
        <w:t>сельское поселение Сентябрьский</w:t>
      </w:r>
      <w:r w:rsidRPr="00460636">
        <w:rPr>
          <w:rFonts w:ascii="Times New Roman" w:hAnsi="Times New Roman"/>
          <w:color w:val="141414"/>
          <w:sz w:val="20"/>
          <w:szCs w:val="20"/>
        </w:rPr>
        <w:t xml:space="preserve"> согласно приложению 1.</w:t>
      </w:r>
    </w:p>
    <w:p w:rsidR="00460636" w:rsidRPr="00460636" w:rsidRDefault="00460636" w:rsidP="00460636">
      <w:pPr>
        <w:numPr>
          <w:ilvl w:val="0"/>
          <w:numId w:val="40"/>
        </w:numPr>
        <w:shd w:val="clear" w:color="auto" w:fill="FFFFFF"/>
        <w:spacing w:after="0" w:line="240" w:lineRule="auto"/>
        <w:ind w:left="0"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lastRenderedPageBreak/>
        <w:t xml:space="preserve">Утвердить план мероприятий по активизации пожарно-профилактической работы в жилом секторе и на объектах с массовым пребывание людей в границах муниципального  образования </w:t>
      </w:r>
      <w:r w:rsidRPr="00460636">
        <w:rPr>
          <w:rFonts w:ascii="Times New Roman" w:hAnsi="Times New Roman"/>
          <w:bCs/>
          <w:color w:val="141414"/>
          <w:sz w:val="20"/>
          <w:szCs w:val="20"/>
        </w:rPr>
        <w:t>сельское поселение Сентябрьский</w:t>
      </w:r>
      <w:r w:rsidRPr="00460636">
        <w:rPr>
          <w:rFonts w:ascii="Times New Roman" w:hAnsi="Times New Roman"/>
          <w:color w:val="141414"/>
          <w:sz w:val="20"/>
          <w:szCs w:val="20"/>
        </w:rPr>
        <w:t xml:space="preserve"> согласно приложению 2.</w:t>
      </w:r>
    </w:p>
    <w:p w:rsidR="00460636" w:rsidRPr="00460636" w:rsidRDefault="00460636" w:rsidP="00460636">
      <w:pPr>
        <w:numPr>
          <w:ilvl w:val="0"/>
          <w:numId w:val="40"/>
        </w:numPr>
        <w:shd w:val="clear" w:color="auto" w:fill="FFFFFF"/>
        <w:spacing w:after="0" w:line="240" w:lineRule="auto"/>
        <w:ind w:left="0" w:firstLine="709"/>
        <w:contextualSpacing/>
        <w:jc w:val="both"/>
        <w:rPr>
          <w:rFonts w:ascii="Times New Roman" w:hAnsi="Times New Roman"/>
          <w:sz w:val="20"/>
          <w:szCs w:val="20"/>
        </w:rPr>
      </w:pPr>
      <w:r w:rsidRPr="00460636">
        <w:rPr>
          <w:rFonts w:ascii="Times New Roman" w:eastAsia="Calibri"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w:t>
      </w:r>
      <w:r w:rsidRPr="00460636">
        <w:rPr>
          <w:rFonts w:ascii="Times New Roman" w:hAnsi="Times New Roman"/>
          <w:sz w:val="20"/>
          <w:szCs w:val="20"/>
          <w:lang w:eastAsia="ar-SA"/>
        </w:rPr>
        <w:t xml:space="preserve"> </w:t>
      </w:r>
      <w:r w:rsidRPr="00460636">
        <w:rPr>
          <w:rFonts w:ascii="Times New Roman" w:eastAsia="Calibri" w:hAnsi="Times New Roman"/>
          <w:sz w:val="20"/>
          <w:szCs w:val="20"/>
        </w:rPr>
        <w:t xml:space="preserve">муниципального образования сельское поселение Сентябрьский. </w:t>
      </w:r>
    </w:p>
    <w:p w:rsidR="00460636" w:rsidRPr="00460636" w:rsidRDefault="00460636" w:rsidP="00460636">
      <w:pPr>
        <w:numPr>
          <w:ilvl w:val="0"/>
          <w:numId w:val="40"/>
        </w:numPr>
        <w:shd w:val="clear" w:color="auto" w:fill="FFFFFF"/>
        <w:spacing w:after="0" w:line="240" w:lineRule="auto"/>
        <w:ind w:left="0" w:firstLine="709"/>
        <w:contextualSpacing/>
        <w:jc w:val="both"/>
        <w:rPr>
          <w:rFonts w:ascii="Times New Roman" w:hAnsi="Times New Roman"/>
          <w:sz w:val="20"/>
          <w:szCs w:val="20"/>
        </w:rPr>
      </w:pPr>
      <w:r w:rsidRPr="00460636">
        <w:rPr>
          <w:rFonts w:ascii="Times New Roman" w:hAnsi="Times New Roman"/>
          <w:sz w:val="20"/>
          <w:szCs w:val="20"/>
        </w:rPr>
        <w:t>Настоящее постановление вступает в силу с момента его подписания.</w:t>
      </w:r>
    </w:p>
    <w:p w:rsidR="00460636" w:rsidRPr="00460636" w:rsidRDefault="00460636" w:rsidP="00460636">
      <w:pPr>
        <w:numPr>
          <w:ilvl w:val="0"/>
          <w:numId w:val="40"/>
        </w:numPr>
        <w:shd w:val="clear" w:color="auto" w:fill="FFFFFF"/>
        <w:spacing w:after="0" w:line="240" w:lineRule="auto"/>
        <w:ind w:left="0" w:firstLine="709"/>
        <w:contextualSpacing/>
        <w:jc w:val="both"/>
        <w:rPr>
          <w:rFonts w:ascii="Times New Roman" w:hAnsi="Times New Roman"/>
          <w:sz w:val="20"/>
          <w:szCs w:val="20"/>
        </w:rPr>
      </w:pPr>
      <w:r w:rsidRPr="00460636">
        <w:rPr>
          <w:rFonts w:ascii="Times New Roman" w:hAnsi="Times New Roman"/>
          <w:color w:val="141414"/>
          <w:sz w:val="20"/>
          <w:szCs w:val="20"/>
        </w:rPr>
        <w:t>Контроль за исполнением данного постановления оставляю за собой.</w:t>
      </w:r>
    </w:p>
    <w:p w:rsidR="00460636" w:rsidRPr="00460636" w:rsidRDefault="00460636" w:rsidP="00460636">
      <w:pPr>
        <w:shd w:val="clear" w:color="auto" w:fill="FFFFFF"/>
        <w:spacing w:before="180" w:after="180" w:line="240" w:lineRule="auto"/>
        <w:jc w:val="both"/>
        <w:rPr>
          <w:rFonts w:ascii="Times New Roman" w:hAnsi="Times New Roman"/>
          <w:color w:val="141414"/>
          <w:sz w:val="20"/>
          <w:szCs w:val="20"/>
        </w:rPr>
      </w:pPr>
      <w:r w:rsidRPr="00460636">
        <w:rPr>
          <w:rFonts w:ascii="Times New Roman" w:hAnsi="Times New Roman"/>
          <w:color w:val="141414"/>
          <w:sz w:val="20"/>
          <w:szCs w:val="20"/>
        </w:rPr>
        <w:t>Глава  поселения                                                                                     А.В.Светлаков</w:t>
      </w:r>
    </w:p>
    <w:p w:rsidR="00460636" w:rsidRPr="00460636" w:rsidRDefault="00460636" w:rsidP="00460636">
      <w:pPr>
        <w:shd w:val="clear" w:color="auto" w:fill="FFFFFF"/>
        <w:spacing w:after="0" w:line="240" w:lineRule="auto"/>
        <w:ind w:left="5670" w:hanging="1134"/>
        <w:jc w:val="right"/>
        <w:rPr>
          <w:rFonts w:ascii="Times New Roman" w:hAnsi="Times New Roman"/>
          <w:sz w:val="20"/>
          <w:szCs w:val="20"/>
        </w:rPr>
      </w:pPr>
      <w:r w:rsidRPr="00460636">
        <w:rPr>
          <w:rFonts w:ascii="Times New Roman" w:hAnsi="Times New Roman"/>
          <w:sz w:val="20"/>
          <w:szCs w:val="20"/>
        </w:rPr>
        <w:t>Приложение 1</w:t>
      </w:r>
    </w:p>
    <w:p w:rsidR="00460636" w:rsidRPr="00460636" w:rsidRDefault="00460636" w:rsidP="00460636">
      <w:pPr>
        <w:shd w:val="clear" w:color="auto" w:fill="FFFFFF"/>
        <w:spacing w:after="0" w:line="240" w:lineRule="auto"/>
        <w:ind w:left="5670" w:hanging="1134"/>
        <w:jc w:val="right"/>
        <w:rPr>
          <w:rFonts w:ascii="Times New Roman" w:hAnsi="Times New Roman"/>
          <w:sz w:val="20"/>
          <w:szCs w:val="20"/>
        </w:rPr>
      </w:pPr>
      <w:r w:rsidRPr="00460636">
        <w:rPr>
          <w:rFonts w:ascii="Times New Roman" w:hAnsi="Times New Roman"/>
          <w:sz w:val="20"/>
          <w:szCs w:val="20"/>
        </w:rPr>
        <w:t>к постановлению администрации</w:t>
      </w:r>
    </w:p>
    <w:p w:rsidR="00460636" w:rsidRPr="00460636" w:rsidRDefault="00460636" w:rsidP="00460636">
      <w:pPr>
        <w:shd w:val="clear" w:color="auto" w:fill="FFFFFF"/>
        <w:spacing w:after="0" w:line="240" w:lineRule="auto"/>
        <w:ind w:left="5670" w:hanging="1134"/>
        <w:jc w:val="right"/>
        <w:rPr>
          <w:rFonts w:ascii="Times New Roman" w:hAnsi="Times New Roman"/>
          <w:sz w:val="20"/>
          <w:szCs w:val="20"/>
        </w:rPr>
      </w:pPr>
      <w:r w:rsidRPr="00460636">
        <w:rPr>
          <w:rFonts w:ascii="Times New Roman" w:hAnsi="Times New Roman"/>
          <w:sz w:val="20"/>
          <w:szCs w:val="20"/>
        </w:rPr>
        <w:t>сельского поселения Сентябрьский</w:t>
      </w:r>
    </w:p>
    <w:p w:rsidR="00460636" w:rsidRPr="00460636" w:rsidRDefault="00460636" w:rsidP="00460636">
      <w:pPr>
        <w:shd w:val="clear" w:color="auto" w:fill="FFFFFF"/>
        <w:spacing w:after="0" w:line="240" w:lineRule="auto"/>
        <w:ind w:left="5670" w:hanging="1134"/>
        <w:jc w:val="right"/>
        <w:rPr>
          <w:rFonts w:ascii="Times New Roman" w:hAnsi="Times New Roman"/>
          <w:sz w:val="20"/>
          <w:szCs w:val="20"/>
        </w:rPr>
      </w:pPr>
      <w:r w:rsidRPr="00460636">
        <w:rPr>
          <w:rFonts w:ascii="Times New Roman" w:hAnsi="Times New Roman"/>
          <w:sz w:val="20"/>
          <w:szCs w:val="20"/>
        </w:rPr>
        <w:t>от 26.03.2019 г № 30-па</w:t>
      </w:r>
    </w:p>
    <w:p w:rsidR="00460636" w:rsidRPr="00460636" w:rsidRDefault="00460636" w:rsidP="00460636">
      <w:pPr>
        <w:shd w:val="clear" w:color="auto" w:fill="FFFFFF"/>
        <w:spacing w:before="180" w:after="180" w:line="240" w:lineRule="auto"/>
        <w:jc w:val="right"/>
        <w:rPr>
          <w:rFonts w:ascii="Times New Roman" w:hAnsi="Times New Roman"/>
          <w:b/>
          <w:bCs/>
          <w:color w:val="141414"/>
          <w:sz w:val="20"/>
          <w:szCs w:val="20"/>
        </w:rPr>
      </w:pPr>
    </w:p>
    <w:p w:rsidR="00460636" w:rsidRPr="00460636" w:rsidRDefault="00460636" w:rsidP="00460636">
      <w:pPr>
        <w:shd w:val="clear" w:color="auto" w:fill="FFFFFF"/>
        <w:spacing w:before="180" w:after="180" w:line="240" w:lineRule="auto"/>
        <w:jc w:val="center"/>
        <w:rPr>
          <w:rFonts w:ascii="Times New Roman" w:hAnsi="Times New Roman"/>
          <w:color w:val="141414"/>
          <w:sz w:val="20"/>
          <w:szCs w:val="20"/>
        </w:rPr>
      </w:pPr>
      <w:r w:rsidRPr="00460636">
        <w:rPr>
          <w:rFonts w:ascii="Times New Roman" w:hAnsi="Times New Roman"/>
          <w:b/>
          <w:bCs/>
          <w:color w:val="141414"/>
          <w:sz w:val="20"/>
          <w:szCs w:val="20"/>
        </w:rPr>
        <w:t>Положение </w:t>
      </w:r>
      <w:r w:rsidRPr="00460636">
        <w:rPr>
          <w:rFonts w:ascii="Times New Roman" w:hAnsi="Times New Roman"/>
          <w:color w:val="141414"/>
          <w:sz w:val="20"/>
          <w:szCs w:val="20"/>
        </w:rPr>
        <w:br/>
      </w:r>
      <w:r w:rsidRPr="00460636">
        <w:rPr>
          <w:rFonts w:ascii="Times New Roman" w:hAnsi="Times New Roman"/>
          <w:b/>
          <w:bCs/>
          <w:color w:val="141414"/>
          <w:sz w:val="20"/>
          <w:szCs w:val="20"/>
        </w:rPr>
        <w:t>о порядке организации и проведения пожарно-профилактической работы в жилом секторе и на объектах с массовым пребыванием людей в границах муниципального образования сельское поселение Сентябрьский</w:t>
      </w:r>
    </w:p>
    <w:p w:rsidR="00460636" w:rsidRPr="00460636" w:rsidRDefault="00460636" w:rsidP="00460636">
      <w:pPr>
        <w:shd w:val="clear" w:color="auto" w:fill="FFFFFF"/>
        <w:spacing w:before="180" w:after="180" w:line="240" w:lineRule="auto"/>
        <w:jc w:val="center"/>
        <w:rPr>
          <w:rFonts w:ascii="Times New Roman" w:hAnsi="Times New Roman"/>
          <w:color w:val="141414"/>
          <w:sz w:val="20"/>
          <w:szCs w:val="20"/>
        </w:rPr>
      </w:pPr>
      <w:r w:rsidRPr="00460636">
        <w:rPr>
          <w:rFonts w:ascii="Times New Roman" w:hAnsi="Times New Roman"/>
          <w:color w:val="141414"/>
          <w:sz w:val="20"/>
          <w:szCs w:val="20"/>
          <w:lang w:val="en-US"/>
        </w:rPr>
        <w:t>I</w:t>
      </w:r>
      <w:r w:rsidRPr="00460636">
        <w:rPr>
          <w:rFonts w:ascii="Times New Roman" w:hAnsi="Times New Roman"/>
          <w:color w:val="141414"/>
          <w:sz w:val="20"/>
          <w:szCs w:val="20"/>
        </w:rPr>
        <w:t>.Общие положения</w:t>
      </w:r>
    </w:p>
    <w:p w:rsidR="00460636" w:rsidRPr="00460636" w:rsidRDefault="00460636" w:rsidP="00460636">
      <w:pPr>
        <w:shd w:val="clear" w:color="auto" w:fill="FFFFFF"/>
        <w:spacing w:after="0" w:line="240" w:lineRule="auto"/>
        <w:contextualSpacing/>
        <w:rPr>
          <w:rFonts w:ascii="Times New Roman" w:hAnsi="Times New Roman"/>
          <w:color w:val="141414"/>
          <w:sz w:val="20"/>
          <w:szCs w:val="20"/>
        </w:rPr>
      </w:pPr>
    </w:p>
    <w:p w:rsidR="00460636" w:rsidRPr="00460636" w:rsidRDefault="00460636" w:rsidP="00460636">
      <w:pPr>
        <w:numPr>
          <w:ilvl w:val="0"/>
          <w:numId w:val="41"/>
        </w:numPr>
        <w:shd w:val="clear" w:color="auto" w:fill="FFFFFF"/>
        <w:spacing w:after="0" w:line="240" w:lineRule="auto"/>
        <w:ind w:left="0"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Положение о порядке проведения противопожарной пропаганды и обучения населения муниципального образования мерам пожарной безопасности определяет цели, задачи, порядок и периодичность проведения противопожарной пропаганды и обучения населения мерам пожарной безопасности.</w:t>
      </w:r>
    </w:p>
    <w:p w:rsidR="00460636" w:rsidRPr="00460636" w:rsidRDefault="00460636" w:rsidP="00460636">
      <w:pPr>
        <w:numPr>
          <w:ilvl w:val="0"/>
          <w:numId w:val="41"/>
        </w:numPr>
        <w:shd w:val="clear" w:color="auto" w:fill="FFFFFF"/>
        <w:spacing w:after="0" w:line="240" w:lineRule="auto"/>
        <w:ind w:left="0"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Основными целями обучения населения мерам пожарной безопасности и проведения противопожарной пропаганды являются:</w:t>
      </w:r>
    </w:p>
    <w:p w:rsidR="00460636" w:rsidRPr="00460636" w:rsidRDefault="00460636" w:rsidP="00460636">
      <w:pPr>
        <w:shd w:val="clear" w:color="auto" w:fill="FFFFFF"/>
        <w:spacing w:after="0" w:line="240" w:lineRule="auto"/>
        <w:ind w:left="709"/>
        <w:contextualSpacing/>
        <w:jc w:val="both"/>
        <w:rPr>
          <w:rFonts w:ascii="Times New Roman" w:hAnsi="Times New Roman"/>
          <w:color w:val="141414"/>
          <w:sz w:val="20"/>
          <w:szCs w:val="20"/>
        </w:rPr>
      </w:pPr>
      <w:r w:rsidRPr="00460636">
        <w:rPr>
          <w:rFonts w:ascii="Times New Roman" w:hAnsi="Times New Roman"/>
          <w:color w:val="141414"/>
          <w:sz w:val="20"/>
          <w:szCs w:val="20"/>
        </w:rPr>
        <w:t>1) снижение количества пожаров и степени тяжести их последствий;</w:t>
      </w:r>
      <w:r w:rsidRPr="00460636">
        <w:rPr>
          <w:rFonts w:ascii="Times New Roman" w:hAnsi="Times New Roman"/>
          <w:color w:val="141414"/>
          <w:sz w:val="20"/>
          <w:szCs w:val="20"/>
        </w:rPr>
        <w:br/>
        <w:t>2) совершенствование знаний населения в области пожарной безопасности.</w:t>
      </w:r>
    </w:p>
    <w:p w:rsidR="00460636" w:rsidRPr="00460636" w:rsidRDefault="00460636" w:rsidP="00460636">
      <w:pPr>
        <w:numPr>
          <w:ilvl w:val="0"/>
          <w:numId w:val="41"/>
        </w:numPr>
        <w:shd w:val="clear" w:color="auto" w:fill="FFFFFF"/>
        <w:spacing w:after="0" w:line="240" w:lineRule="auto"/>
        <w:ind w:left="0"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Основными задачами в сфере обучения населения мерам пожарной безопасности и проведения противопожарной пропаганды являются:</w:t>
      </w:r>
    </w:p>
    <w:p w:rsidR="00460636" w:rsidRPr="00460636" w:rsidRDefault="00460636" w:rsidP="00460636">
      <w:pPr>
        <w:shd w:val="clear" w:color="auto" w:fill="FFFFFF"/>
        <w:spacing w:after="0" w:line="240" w:lineRule="auto"/>
        <w:ind w:firstLine="709"/>
        <w:jc w:val="both"/>
        <w:rPr>
          <w:rFonts w:ascii="Times New Roman" w:hAnsi="Times New Roman"/>
          <w:color w:val="141414"/>
          <w:sz w:val="20"/>
          <w:szCs w:val="20"/>
        </w:rPr>
      </w:pPr>
      <w:r w:rsidRPr="00460636">
        <w:rPr>
          <w:rFonts w:ascii="Times New Roman" w:hAnsi="Times New Roman"/>
          <w:color w:val="141414"/>
          <w:sz w:val="20"/>
          <w:szCs w:val="20"/>
        </w:rPr>
        <w:t>1)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460636" w:rsidRPr="00460636" w:rsidRDefault="00460636" w:rsidP="00460636">
      <w:pPr>
        <w:shd w:val="clear" w:color="auto" w:fill="FFFFFF"/>
        <w:spacing w:after="0" w:line="240" w:lineRule="auto"/>
        <w:ind w:firstLine="709"/>
        <w:jc w:val="both"/>
        <w:rPr>
          <w:rFonts w:ascii="Times New Roman" w:hAnsi="Times New Roman"/>
          <w:color w:val="141414"/>
          <w:sz w:val="20"/>
          <w:szCs w:val="20"/>
        </w:rPr>
      </w:pPr>
      <w:r w:rsidRPr="00460636">
        <w:rPr>
          <w:rFonts w:ascii="Times New Roman" w:hAnsi="Times New Roman"/>
          <w:color w:val="141414"/>
          <w:sz w:val="20"/>
          <w:szCs w:val="20"/>
        </w:rPr>
        <w:t>2) повышение эффективности взаимодействия муниципального образования сельское поселение Сентябрьский, организаций и населения в сфере обеспечения пожарной безопасности;</w:t>
      </w:r>
    </w:p>
    <w:p w:rsidR="00460636" w:rsidRPr="00460636" w:rsidRDefault="00460636" w:rsidP="00460636">
      <w:pPr>
        <w:shd w:val="clear" w:color="auto" w:fill="FFFFFF"/>
        <w:spacing w:after="0" w:line="240" w:lineRule="auto"/>
        <w:ind w:firstLine="709"/>
        <w:jc w:val="both"/>
        <w:rPr>
          <w:rFonts w:ascii="Times New Roman" w:hAnsi="Times New Roman"/>
          <w:color w:val="141414"/>
          <w:sz w:val="20"/>
          <w:szCs w:val="20"/>
        </w:rPr>
      </w:pPr>
      <w:r w:rsidRPr="00460636">
        <w:rPr>
          <w:rFonts w:ascii="Times New Roman" w:hAnsi="Times New Roman"/>
          <w:color w:val="141414"/>
          <w:sz w:val="20"/>
          <w:szCs w:val="20"/>
        </w:rPr>
        <w:t>3) совершенствование форм и методов противопожарной пропаганды;</w:t>
      </w:r>
    </w:p>
    <w:p w:rsidR="00460636" w:rsidRPr="00460636" w:rsidRDefault="00460636" w:rsidP="00460636">
      <w:pPr>
        <w:shd w:val="clear" w:color="auto" w:fill="FFFFFF"/>
        <w:spacing w:after="0" w:line="240" w:lineRule="auto"/>
        <w:ind w:firstLine="709"/>
        <w:jc w:val="both"/>
        <w:rPr>
          <w:rFonts w:ascii="Times New Roman" w:hAnsi="Times New Roman"/>
          <w:color w:val="141414"/>
          <w:sz w:val="20"/>
          <w:szCs w:val="20"/>
        </w:rPr>
      </w:pPr>
      <w:r w:rsidRPr="00460636">
        <w:rPr>
          <w:rFonts w:ascii="Times New Roman" w:hAnsi="Times New Roman"/>
          <w:color w:val="141414"/>
          <w:sz w:val="20"/>
          <w:szCs w:val="20"/>
        </w:rPr>
        <w:t>4) оперативное доведение до населения информации в области пожарной безопасности;</w:t>
      </w:r>
    </w:p>
    <w:p w:rsidR="00460636" w:rsidRPr="00460636" w:rsidRDefault="00460636" w:rsidP="00460636">
      <w:pPr>
        <w:shd w:val="clear" w:color="auto" w:fill="FFFFFF"/>
        <w:spacing w:after="0" w:line="240" w:lineRule="auto"/>
        <w:ind w:firstLine="709"/>
        <w:jc w:val="both"/>
        <w:rPr>
          <w:rFonts w:ascii="Times New Roman" w:hAnsi="Times New Roman"/>
          <w:color w:val="141414"/>
          <w:sz w:val="20"/>
          <w:szCs w:val="20"/>
        </w:rPr>
      </w:pPr>
      <w:r w:rsidRPr="00460636">
        <w:rPr>
          <w:rFonts w:ascii="Times New Roman" w:hAnsi="Times New Roman"/>
          <w:color w:val="141414"/>
          <w:sz w:val="20"/>
          <w:szCs w:val="20"/>
        </w:rPr>
        <w:t>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460636" w:rsidRPr="00460636" w:rsidRDefault="00460636" w:rsidP="00460636">
      <w:pPr>
        <w:shd w:val="clear" w:color="auto" w:fill="FFFFFF"/>
        <w:spacing w:after="0" w:line="240" w:lineRule="auto"/>
        <w:ind w:firstLine="709"/>
        <w:jc w:val="both"/>
        <w:rPr>
          <w:rFonts w:ascii="Times New Roman" w:hAnsi="Times New Roman"/>
          <w:color w:val="141414"/>
          <w:sz w:val="20"/>
          <w:szCs w:val="20"/>
        </w:rPr>
      </w:pPr>
      <w:r w:rsidRPr="00460636">
        <w:rPr>
          <w:rFonts w:ascii="Times New Roman" w:hAnsi="Times New Roman"/>
          <w:color w:val="141414"/>
          <w:sz w:val="20"/>
          <w:szCs w:val="20"/>
        </w:rPr>
        <w:t>Меры пожарной безопасности – действия по обеспечению пожарной безопасности, в том числе по выполнению требований пожарной безопасности.</w:t>
      </w:r>
      <w:r w:rsidRPr="00460636">
        <w:rPr>
          <w:rFonts w:ascii="Times New Roman" w:hAnsi="Times New Roman"/>
          <w:color w:val="141414"/>
          <w:sz w:val="20"/>
          <w:szCs w:val="20"/>
        </w:rPr>
        <w:br/>
        <w:t>Профилактика пожаров - совокупность превентивных мер, направленных на исключение возможности возникновения пожаров и ограничение их последствий;</w:t>
      </w:r>
      <w:r w:rsidRPr="00460636">
        <w:rPr>
          <w:rFonts w:ascii="Times New Roman" w:hAnsi="Times New Roman"/>
          <w:color w:val="141414"/>
          <w:sz w:val="20"/>
          <w:szCs w:val="20"/>
        </w:rPr>
        <w:b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460636" w:rsidRPr="00460636" w:rsidRDefault="00460636" w:rsidP="00460636">
      <w:pPr>
        <w:shd w:val="clear" w:color="auto" w:fill="FFFFFF"/>
        <w:spacing w:after="0" w:line="240" w:lineRule="auto"/>
        <w:ind w:firstLine="709"/>
        <w:jc w:val="both"/>
        <w:rPr>
          <w:rFonts w:ascii="Times New Roman" w:hAnsi="Times New Roman"/>
          <w:color w:val="141414"/>
          <w:sz w:val="20"/>
          <w:szCs w:val="20"/>
        </w:rPr>
      </w:pPr>
      <w:r w:rsidRPr="00460636">
        <w:rPr>
          <w:rFonts w:ascii="Times New Roman" w:hAnsi="Times New Roman"/>
          <w:color w:val="141414"/>
          <w:sz w:val="20"/>
          <w:szCs w:val="20"/>
        </w:rPr>
        <w:t>Противопожарную пропаганду проводят работники администрации муниципального образования, личный состав добровольной пожарной охраны, уличные комитеты, а также руководители учреждений и организаций.</w:t>
      </w:r>
      <w:r w:rsidRPr="00460636">
        <w:rPr>
          <w:rFonts w:ascii="Times New Roman" w:hAnsi="Times New Roman"/>
          <w:color w:val="141414"/>
          <w:sz w:val="20"/>
          <w:szCs w:val="20"/>
        </w:rPr>
        <w:br/>
      </w:r>
    </w:p>
    <w:p w:rsidR="00460636" w:rsidRPr="00460636" w:rsidRDefault="00460636" w:rsidP="00460636">
      <w:pPr>
        <w:shd w:val="clear" w:color="auto" w:fill="FFFFFF"/>
        <w:spacing w:after="0" w:line="240" w:lineRule="auto"/>
        <w:ind w:firstLine="709"/>
        <w:jc w:val="center"/>
        <w:rPr>
          <w:rFonts w:ascii="Times New Roman" w:hAnsi="Times New Roman"/>
          <w:color w:val="141414"/>
          <w:sz w:val="20"/>
          <w:szCs w:val="20"/>
        </w:rPr>
      </w:pPr>
      <w:r w:rsidRPr="00460636">
        <w:rPr>
          <w:rFonts w:ascii="Times New Roman" w:hAnsi="Times New Roman"/>
          <w:color w:val="141414"/>
          <w:sz w:val="20"/>
          <w:szCs w:val="20"/>
          <w:lang w:val="en-US"/>
        </w:rPr>
        <w:t>II</w:t>
      </w:r>
      <w:r w:rsidRPr="00460636">
        <w:rPr>
          <w:rFonts w:ascii="Times New Roman" w:hAnsi="Times New Roman"/>
          <w:color w:val="141414"/>
          <w:sz w:val="20"/>
          <w:szCs w:val="20"/>
        </w:rPr>
        <w:t>. Организация противопожарной пропаганды</w:t>
      </w:r>
    </w:p>
    <w:p w:rsidR="00460636" w:rsidRPr="00460636" w:rsidRDefault="00460636" w:rsidP="00460636">
      <w:pPr>
        <w:shd w:val="clear" w:color="auto" w:fill="FFFFFF"/>
        <w:spacing w:after="0" w:line="240" w:lineRule="auto"/>
        <w:ind w:firstLine="709"/>
        <w:contextualSpacing/>
        <w:rPr>
          <w:rFonts w:ascii="Times New Roman" w:hAnsi="Times New Roman"/>
          <w:color w:val="141414"/>
          <w:sz w:val="20"/>
          <w:szCs w:val="20"/>
        </w:rPr>
      </w:pPr>
    </w:p>
    <w:p w:rsidR="00460636" w:rsidRPr="00460636" w:rsidRDefault="00460636" w:rsidP="00460636">
      <w:pPr>
        <w:numPr>
          <w:ilvl w:val="0"/>
          <w:numId w:val="42"/>
        </w:numPr>
        <w:shd w:val="clear" w:color="auto" w:fill="FFFFFF"/>
        <w:spacing w:after="0" w:line="240" w:lineRule="auto"/>
        <w:ind w:left="0"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Администрация муниципального образования сельского поселения Сентябрьский проводит противопожарную пропаганду посредством:</w:t>
      </w:r>
    </w:p>
    <w:p w:rsidR="00460636" w:rsidRPr="00460636" w:rsidRDefault="00460636" w:rsidP="00460636">
      <w:pPr>
        <w:shd w:val="clear" w:color="auto" w:fill="FFFFFF"/>
        <w:spacing w:after="0" w:line="240" w:lineRule="auto"/>
        <w:ind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1) изготовления и распространения среди населения противопожарных памяток, листовок;</w:t>
      </w:r>
    </w:p>
    <w:p w:rsidR="00460636" w:rsidRPr="00460636" w:rsidRDefault="00460636" w:rsidP="00460636">
      <w:pPr>
        <w:shd w:val="clear" w:color="auto" w:fill="FFFFFF"/>
        <w:spacing w:after="0" w:line="240" w:lineRule="auto"/>
        <w:ind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2) изготовления и размещения социальной рекламы по пожарной безопасности;</w:t>
      </w:r>
    </w:p>
    <w:p w:rsidR="00460636" w:rsidRPr="00460636" w:rsidRDefault="00460636" w:rsidP="00460636">
      <w:pPr>
        <w:shd w:val="clear" w:color="auto" w:fill="FFFFFF"/>
        <w:spacing w:after="0" w:line="240" w:lineRule="auto"/>
        <w:ind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3) организации конкурсов, выставок, соревнований на противопожарную тематику;</w:t>
      </w:r>
    </w:p>
    <w:p w:rsidR="00460636" w:rsidRPr="00460636" w:rsidRDefault="00460636" w:rsidP="00460636">
      <w:pPr>
        <w:shd w:val="clear" w:color="auto" w:fill="FFFFFF"/>
        <w:spacing w:after="0" w:line="240" w:lineRule="auto"/>
        <w:ind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4) привлечения средств массовой информации;</w:t>
      </w:r>
    </w:p>
    <w:p w:rsidR="00460636" w:rsidRPr="00460636" w:rsidRDefault="00460636" w:rsidP="00460636">
      <w:pPr>
        <w:shd w:val="clear" w:color="auto" w:fill="FFFFFF"/>
        <w:spacing w:after="0" w:line="240" w:lineRule="auto"/>
        <w:ind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lastRenderedPageBreak/>
        <w:t>5) размещение информационного материала на противопожарную тематику на сайте муниципального образования сельское поселение Сентябрьский в сети Интернет.</w:t>
      </w:r>
    </w:p>
    <w:p w:rsidR="00460636" w:rsidRPr="00460636" w:rsidRDefault="00460636" w:rsidP="00460636">
      <w:pPr>
        <w:shd w:val="clear" w:color="auto" w:fill="FFFFFF"/>
        <w:spacing w:after="0" w:line="240" w:lineRule="auto"/>
        <w:ind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Учреждениям рекомендуется проводить противопожарную пропаганду посредством:</w:t>
      </w:r>
    </w:p>
    <w:p w:rsidR="00460636" w:rsidRPr="00460636" w:rsidRDefault="00460636" w:rsidP="00460636">
      <w:pPr>
        <w:shd w:val="clear" w:color="auto" w:fill="FFFFFF"/>
        <w:spacing w:after="0" w:line="240" w:lineRule="auto"/>
        <w:ind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1) изготовления и распространения среди работников организации памяток и листовок о мерах пожарной безопасности;</w:t>
      </w:r>
    </w:p>
    <w:p w:rsidR="00460636" w:rsidRPr="00460636" w:rsidRDefault="00460636" w:rsidP="00460636">
      <w:pPr>
        <w:shd w:val="clear" w:color="auto" w:fill="FFFFFF"/>
        <w:spacing w:after="0" w:line="240" w:lineRule="auto"/>
        <w:ind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2) размещения в помещениях и на территории учреждения информационных стендов пожарной безопасности;</w:t>
      </w:r>
    </w:p>
    <w:p w:rsidR="00460636" w:rsidRPr="00460636" w:rsidRDefault="00460636" w:rsidP="00460636">
      <w:pPr>
        <w:numPr>
          <w:ilvl w:val="0"/>
          <w:numId w:val="42"/>
        </w:numPr>
        <w:shd w:val="clear" w:color="auto" w:fill="FFFFFF"/>
        <w:spacing w:after="0" w:line="240" w:lineRule="auto"/>
        <w:ind w:left="0"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Противопожарная пропаганда проводится в соответствии с законодательством за счет средств соответствующего бюджета.</w:t>
      </w:r>
      <w:r w:rsidRPr="00460636">
        <w:rPr>
          <w:rFonts w:ascii="Times New Roman" w:hAnsi="Times New Roman"/>
          <w:color w:val="141414"/>
          <w:sz w:val="20"/>
          <w:szCs w:val="20"/>
        </w:rPr>
        <w:br/>
        <w:t>Для организации работы по пропаганде мер пожарной безопасности, обучения населения мерам пожарной безопасности на территории муниципального образования сельское поселение Сентябрьский назначается ответственное должностное лицо.</w:t>
      </w:r>
    </w:p>
    <w:p w:rsidR="00460636" w:rsidRPr="00460636" w:rsidRDefault="00460636" w:rsidP="00460636">
      <w:pPr>
        <w:shd w:val="clear" w:color="auto" w:fill="FFFFFF"/>
        <w:spacing w:after="0" w:line="240" w:lineRule="auto"/>
        <w:ind w:firstLine="708"/>
        <w:jc w:val="both"/>
        <w:rPr>
          <w:rFonts w:ascii="Times New Roman" w:hAnsi="Times New Roman"/>
          <w:color w:val="141414"/>
          <w:sz w:val="20"/>
          <w:szCs w:val="20"/>
        </w:rPr>
      </w:pPr>
      <w:r w:rsidRPr="00460636">
        <w:rPr>
          <w:rFonts w:ascii="Times New Roman" w:hAnsi="Times New Roman"/>
          <w:color w:val="141414"/>
          <w:sz w:val="20"/>
          <w:szCs w:val="20"/>
        </w:rPr>
        <w:t>Администрация муниципального образования сельское поселение Сентябрьский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сельское поселение Сентябрьский. </w:t>
      </w:r>
    </w:p>
    <w:p w:rsidR="00460636" w:rsidRPr="00460636" w:rsidRDefault="00460636" w:rsidP="00460636">
      <w:pPr>
        <w:numPr>
          <w:ilvl w:val="0"/>
          <w:numId w:val="42"/>
        </w:numPr>
        <w:shd w:val="clear" w:color="auto" w:fill="FFFFFF"/>
        <w:spacing w:after="0" w:line="240" w:lineRule="auto"/>
        <w:ind w:left="0" w:firstLine="709"/>
        <w:contextualSpacing/>
        <w:jc w:val="both"/>
        <w:rPr>
          <w:rFonts w:ascii="Times New Roman" w:hAnsi="Times New Roman"/>
          <w:color w:val="141414"/>
          <w:sz w:val="20"/>
          <w:szCs w:val="20"/>
        </w:rPr>
      </w:pPr>
      <w:r w:rsidRPr="00460636">
        <w:rPr>
          <w:rFonts w:ascii="Times New Roman" w:hAnsi="Times New Roman"/>
          <w:color w:val="141414"/>
          <w:sz w:val="20"/>
          <w:szCs w:val="20"/>
        </w:rPr>
        <w:t>На противопожарную пропаганду и обучение в местных бюджетах в обязательном порядке предусматриваются денежные средства.</w:t>
      </w:r>
    </w:p>
    <w:p w:rsidR="00460636" w:rsidRPr="00460636" w:rsidRDefault="00460636" w:rsidP="00460636">
      <w:pPr>
        <w:numPr>
          <w:ilvl w:val="0"/>
          <w:numId w:val="42"/>
        </w:numPr>
        <w:shd w:val="clear" w:color="auto" w:fill="FFFFFF"/>
        <w:spacing w:after="0" w:line="240" w:lineRule="auto"/>
        <w:ind w:left="0" w:firstLine="709"/>
        <w:contextualSpacing/>
        <w:rPr>
          <w:rFonts w:ascii="Times New Roman" w:hAnsi="Times New Roman"/>
          <w:color w:val="141414"/>
          <w:sz w:val="20"/>
          <w:szCs w:val="20"/>
        </w:rPr>
      </w:pPr>
      <w:r w:rsidRPr="00460636">
        <w:rPr>
          <w:rFonts w:ascii="Times New Roman" w:hAnsi="Times New Roman"/>
          <w:color w:val="141414"/>
          <w:sz w:val="20"/>
          <w:szCs w:val="20"/>
        </w:rPr>
        <w:t>Противопожарная пропаганда и обучение населения мерам пожарной безопасности проводится на постоянной основе и непрерывно.</w:t>
      </w:r>
    </w:p>
    <w:p w:rsidR="00460636" w:rsidRPr="00460636" w:rsidRDefault="00460636" w:rsidP="00460636">
      <w:pPr>
        <w:numPr>
          <w:ilvl w:val="0"/>
          <w:numId w:val="42"/>
        </w:numPr>
        <w:shd w:val="clear" w:color="auto" w:fill="FFFFFF"/>
        <w:spacing w:after="0" w:line="240" w:lineRule="auto"/>
        <w:ind w:left="0" w:firstLine="709"/>
        <w:contextualSpacing/>
        <w:rPr>
          <w:rFonts w:ascii="Times New Roman" w:hAnsi="Times New Roman"/>
          <w:color w:val="141414"/>
          <w:sz w:val="20"/>
          <w:szCs w:val="20"/>
        </w:rPr>
      </w:pPr>
      <w:r w:rsidRPr="00460636">
        <w:rPr>
          <w:rFonts w:ascii="Times New Roman" w:hAnsi="Times New Roman"/>
          <w:color w:val="141414"/>
          <w:sz w:val="20"/>
          <w:szCs w:val="20"/>
        </w:rPr>
        <w:t xml:space="preserve">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w:t>
      </w:r>
    </w:p>
    <w:p w:rsidR="00460636" w:rsidRPr="00460636" w:rsidRDefault="00460636" w:rsidP="00460636">
      <w:pPr>
        <w:shd w:val="clear" w:color="auto" w:fill="FFFFFF"/>
        <w:spacing w:after="0" w:line="240" w:lineRule="auto"/>
        <w:ind w:firstLine="709"/>
        <w:rPr>
          <w:rFonts w:ascii="Times New Roman" w:hAnsi="Times New Roman"/>
          <w:color w:val="141414"/>
          <w:sz w:val="20"/>
          <w:szCs w:val="20"/>
        </w:rPr>
      </w:pPr>
      <w:r w:rsidRPr="00460636">
        <w:rPr>
          <w:rFonts w:ascii="Times New Roman" w:hAnsi="Times New Roman"/>
          <w:color w:val="141414"/>
          <w:sz w:val="20"/>
          <w:szCs w:val="20"/>
        </w:rPr>
        <w:t>-выполнение организационных мероприятий по соблюдению пожарной безопасности; </w:t>
      </w:r>
    </w:p>
    <w:p w:rsidR="00460636" w:rsidRPr="00460636" w:rsidRDefault="00460636" w:rsidP="00460636">
      <w:pPr>
        <w:shd w:val="clear" w:color="auto" w:fill="FFFFFF"/>
        <w:spacing w:after="0" w:line="240" w:lineRule="auto"/>
        <w:ind w:firstLine="709"/>
        <w:rPr>
          <w:rFonts w:ascii="Times New Roman" w:hAnsi="Times New Roman"/>
          <w:color w:val="141414"/>
          <w:sz w:val="20"/>
          <w:szCs w:val="20"/>
        </w:rPr>
      </w:pPr>
      <w:r w:rsidRPr="00460636">
        <w:rPr>
          <w:rFonts w:ascii="Times New Roman" w:hAnsi="Times New Roman"/>
          <w:color w:val="141414"/>
          <w:sz w:val="20"/>
          <w:szCs w:val="20"/>
        </w:rPr>
        <w:t>-содержание территории, зданий и сооружений и помещений;</w:t>
      </w:r>
    </w:p>
    <w:p w:rsidR="00460636" w:rsidRPr="00460636" w:rsidRDefault="00460636" w:rsidP="00460636">
      <w:pPr>
        <w:shd w:val="clear" w:color="auto" w:fill="FFFFFF"/>
        <w:spacing w:after="0" w:line="240" w:lineRule="auto"/>
        <w:ind w:firstLine="709"/>
        <w:rPr>
          <w:rFonts w:ascii="Times New Roman" w:hAnsi="Times New Roman"/>
          <w:color w:val="141414"/>
          <w:sz w:val="20"/>
          <w:szCs w:val="20"/>
        </w:rPr>
      </w:pPr>
      <w:r w:rsidRPr="00460636">
        <w:rPr>
          <w:rFonts w:ascii="Times New Roman" w:hAnsi="Times New Roman"/>
          <w:color w:val="141414"/>
          <w:sz w:val="20"/>
          <w:szCs w:val="20"/>
        </w:rPr>
        <w:t>-состояние эвакуационных путей и выходов;</w:t>
      </w:r>
    </w:p>
    <w:p w:rsidR="00460636" w:rsidRPr="00460636" w:rsidRDefault="00460636" w:rsidP="00460636">
      <w:pPr>
        <w:shd w:val="clear" w:color="auto" w:fill="FFFFFF"/>
        <w:spacing w:after="0" w:line="240" w:lineRule="auto"/>
        <w:ind w:firstLine="709"/>
        <w:rPr>
          <w:rFonts w:ascii="Times New Roman" w:hAnsi="Times New Roman"/>
          <w:color w:val="141414"/>
          <w:sz w:val="20"/>
          <w:szCs w:val="20"/>
        </w:rPr>
      </w:pPr>
      <w:r w:rsidRPr="00460636">
        <w:rPr>
          <w:rFonts w:ascii="Times New Roman" w:hAnsi="Times New Roman"/>
          <w:color w:val="141414"/>
          <w:sz w:val="20"/>
          <w:szCs w:val="20"/>
        </w:rPr>
        <w:t>-готовность персонала организации к действиям в случае возникновения пожара; </w:t>
      </w:r>
    </w:p>
    <w:p w:rsidR="00460636" w:rsidRPr="00460636" w:rsidRDefault="00460636" w:rsidP="00460636">
      <w:pPr>
        <w:shd w:val="clear" w:color="auto" w:fill="FFFFFF"/>
        <w:spacing w:after="0" w:line="240" w:lineRule="auto"/>
        <w:ind w:firstLine="709"/>
        <w:rPr>
          <w:rFonts w:ascii="Times New Roman" w:hAnsi="Times New Roman"/>
          <w:color w:val="141414"/>
          <w:sz w:val="20"/>
          <w:szCs w:val="20"/>
        </w:rPr>
      </w:pPr>
      <w:r w:rsidRPr="00460636">
        <w:rPr>
          <w:rFonts w:ascii="Times New Roman" w:hAnsi="Times New Roman"/>
          <w:color w:val="141414"/>
          <w:sz w:val="20"/>
          <w:szCs w:val="20"/>
        </w:rPr>
        <w:t>- наличие и оснащение добровольной пожарной дружины в соответствии с действующим законодательством; </w:t>
      </w:r>
    </w:p>
    <w:p w:rsidR="00460636" w:rsidRPr="00460636" w:rsidRDefault="00460636" w:rsidP="00460636">
      <w:pPr>
        <w:shd w:val="clear" w:color="auto" w:fill="FFFFFF"/>
        <w:spacing w:after="0" w:line="240" w:lineRule="auto"/>
        <w:ind w:firstLine="709"/>
        <w:rPr>
          <w:rFonts w:ascii="Times New Roman" w:hAnsi="Times New Roman"/>
          <w:color w:val="141414"/>
          <w:sz w:val="20"/>
          <w:szCs w:val="20"/>
        </w:rPr>
      </w:pPr>
      <w:r w:rsidRPr="00460636">
        <w:rPr>
          <w:rFonts w:ascii="Times New Roman" w:hAnsi="Times New Roman"/>
          <w:color w:val="141414"/>
          <w:sz w:val="20"/>
          <w:szCs w:val="20"/>
        </w:rPr>
        <w:t>-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 </w:t>
      </w:r>
    </w:p>
    <w:p w:rsidR="00460636" w:rsidRPr="00460636" w:rsidRDefault="00460636" w:rsidP="00460636">
      <w:pPr>
        <w:shd w:val="clear" w:color="auto" w:fill="FFFFFF"/>
        <w:spacing w:after="0" w:line="240" w:lineRule="auto"/>
        <w:ind w:firstLine="709"/>
        <w:rPr>
          <w:rFonts w:ascii="Times New Roman" w:hAnsi="Times New Roman"/>
          <w:color w:val="141414"/>
          <w:sz w:val="20"/>
          <w:szCs w:val="20"/>
        </w:rPr>
      </w:pPr>
      <w:r w:rsidRPr="00460636">
        <w:rPr>
          <w:rFonts w:ascii="Times New Roman" w:hAnsi="Times New Roman"/>
          <w:color w:val="141414"/>
          <w:sz w:val="20"/>
          <w:szCs w:val="20"/>
        </w:rPr>
        <w:t>- 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460636" w:rsidRPr="00460636" w:rsidRDefault="00460636" w:rsidP="00460636">
      <w:pPr>
        <w:shd w:val="clear" w:color="auto" w:fill="FFFFFF"/>
        <w:spacing w:after="0" w:line="240" w:lineRule="auto"/>
        <w:ind w:firstLine="709"/>
        <w:rPr>
          <w:rFonts w:ascii="Times New Roman" w:hAnsi="Times New Roman"/>
          <w:b/>
          <w:bCs/>
          <w:color w:val="141414"/>
          <w:sz w:val="20"/>
          <w:szCs w:val="20"/>
        </w:rPr>
      </w:pPr>
    </w:p>
    <w:p w:rsidR="00460636" w:rsidRPr="00460636" w:rsidRDefault="00460636" w:rsidP="00460636">
      <w:pPr>
        <w:shd w:val="clear" w:color="auto" w:fill="FFFFFF"/>
        <w:spacing w:after="0" w:line="240" w:lineRule="auto"/>
        <w:ind w:left="5670" w:hanging="1134"/>
        <w:jc w:val="right"/>
        <w:rPr>
          <w:rFonts w:ascii="Times New Roman" w:hAnsi="Times New Roman"/>
          <w:sz w:val="20"/>
          <w:szCs w:val="20"/>
        </w:rPr>
      </w:pPr>
    </w:p>
    <w:p w:rsidR="00460636" w:rsidRPr="00460636" w:rsidRDefault="00460636" w:rsidP="00460636">
      <w:pPr>
        <w:shd w:val="clear" w:color="auto" w:fill="FFFFFF"/>
        <w:spacing w:after="0" w:line="240" w:lineRule="auto"/>
        <w:rPr>
          <w:rFonts w:ascii="Times New Roman" w:hAnsi="Times New Roman"/>
          <w:sz w:val="20"/>
          <w:szCs w:val="20"/>
        </w:rPr>
      </w:pPr>
      <w:r w:rsidRPr="00460636">
        <w:rPr>
          <w:rFonts w:ascii="Times New Roman" w:hAnsi="Times New Roman"/>
          <w:sz w:val="20"/>
          <w:szCs w:val="20"/>
        </w:rPr>
        <w:t>Приложение 2</w:t>
      </w:r>
      <w:r>
        <w:rPr>
          <w:rFonts w:ascii="Times New Roman" w:hAnsi="Times New Roman"/>
          <w:sz w:val="20"/>
          <w:szCs w:val="20"/>
        </w:rPr>
        <w:t xml:space="preserve"> </w:t>
      </w:r>
      <w:r w:rsidRPr="00460636">
        <w:rPr>
          <w:rFonts w:ascii="Times New Roman" w:hAnsi="Times New Roman"/>
          <w:sz w:val="20"/>
          <w:szCs w:val="20"/>
        </w:rPr>
        <w:t>к постановлению администрации</w:t>
      </w:r>
      <w:r>
        <w:rPr>
          <w:rFonts w:ascii="Times New Roman" w:hAnsi="Times New Roman"/>
          <w:sz w:val="20"/>
          <w:szCs w:val="20"/>
        </w:rPr>
        <w:t xml:space="preserve"> </w:t>
      </w:r>
      <w:r w:rsidRPr="00460636">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460636">
        <w:rPr>
          <w:rFonts w:ascii="Times New Roman" w:hAnsi="Times New Roman"/>
          <w:sz w:val="20"/>
          <w:szCs w:val="20"/>
        </w:rPr>
        <w:t>от 26.03.2019 г № 30-па</w:t>
      </w:r>
    </w:p>
    <w:p w:rsidR="00460636" w:rsidRPr="00460636" w:rsidRDefault="00460636" w:rsidP="00460636">
      <w:pPr>
        <w:shd w:val="clear" w:color="auto" w:fill="FFFFFF"/>
        <w:spacing w:before="180" w:after="180" w:line="240" w:lineRule="auto"/>
        <w:jc w:val="center"/>
        <w:rPr>
          <w:rFonts w:ascii="Times New Roman" w:hAnsi="Times New Roman"/>
          <w:color w:val="141414"/>
          <w:sz w:val="20"/>
          <w:szCs w:val="20"/>
        </w:rPr>
      </w:pPr>
      <w:r w:rsidRPr="00460636">
        <w:rPr>
          <w:rFonts w:ascii="Times New Roman" w:hAnsi="Times New Roman"/>
          <w:b/>
          <w:bCs/>
          <w:color w:val="141414"/>
          <w:sz w:val="20"/>
          <w:szCs w:val="20"/>
        </w:rPr>
        <w:t>ПЛАН</w:t>
      </w:r>
      <w:r w:rsidRPr="00460636">
        <w:rPr>
          <w:rFonts w:ascii="Times New Roman" w:hAnsi="Times New Roman"/>
          <w:color w:val="141414"/>
          <w:sz w:val="20"/>
          <w:szCs w:val="20"/>
        </w:rPr>
        <w:br/>
      </w:r>
      <w:r w:rsidRPr="00460636">
        <w:rPr>
          <w:rFonts w:ascii="Times New Roman" w:hAnsi="Times New Roman"/>
          <w:b/>
          <w:bCs/>
          <w:color w:val="141414"/>
          <w:sz w:val="20"/>
          <w:szCs w:val="20"/>
        </w:rPr>
        <w:t>мероприятий по пожарно-профилактической работе в жилом секторе и на объектах с массовым пребывание людей в границах муниципального образования сельское поселение Сентябрьский</w:t>
      </w:r>
    </w:p>
    <w:tbl>
      <w:tblPr>
        <w:tblW w:w="9757"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
        <w:gridCol w:w="5064"/>
        <w:gridCol w:w="1704"/>
        <w:gridCol w:w="2459"/>
      </w:tblGrid>
      <w:tr w:rsidR="00460636" w:rsidRPr="00460636" w:rsidTr="00460636">
        <w:trPr>
          <w:trHeight w:val="264"/>
          <w:jc w:val="center"/>
        </w:trPr>
        <w:tc>
          <w:tcPr>
            <w:tcW w:w="530"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color w:val="141414"/>
                <w:sz w:val="20"/>
                <w:szCs w:val="20"/>
              </w:rPr>
              <w:t> </w:t>
            </w:r>
            <w:r w:rsidRPr="00460636">
              <w:rPr>
                <w:rFonts w:ascii="Times New Roman" w:hAnsi="Times New Roman"/>
                <w:sz w:val="16"/>
                <w:szCs w:val="16"/>
              </w:rPr>
              <w:t>№</w:t>
            </w:r>
          </w:p>
        </w:tc>
        <w:tc>
          <w:tcPr>
            <w:tcW w:w="5064"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Наименование мероприятий</w:t>
            </w:r>
          </w:p>
        </w:tc>
        <w:tc>
          <w:tcPr>
            <w:tcW w:w="1704"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Срок исполнения</w:t>
            </w:r>
          </w:p>
        </w:tc>
        <w:tc>
          <w:tcPr>
            <w:tcW w:w="2459"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Исполнитель</w:t>
            </w:r>
          </w:p>
        </w:tc>
      </w:tr>
      <w:tr w:rsidR="00460636" w:rsidRPr="00460636" w:rsidTr="00460636">
        <w:trPr>
          <w:trHeight w:val="595"/>
          <w:jc w:val="center"/>
        </w:trPr>
        <w:tc>
          <w:tcPr>
            <w:tcW w:w="530"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1</w:t>
            </w:r>
          </w:p>
        </w:tc>
        <w:tc>
          <w:tcPr>
            <w:tcW w:w="5064"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rPr>
                <w:rFonts w:ascii="Times New Roman" w:hAnsi="Times New Roman"/>
                <w:sz w:val="16"/>
                <w:szCs w:val="16"/>
              </w:rPr>
            </w:pPr>
            <w:r w:rsidRPr="00460636">
              <w:rPr>
                <w:rFonts w:ascii="Times New Roman" w:hAnsi="Times New Roman"/>
                <w:sz w:val="16"/>
                <w:szCs w:val="16"/>
              </w:rPr>
              <w:t>Привлекать к работе по обучению мерам пожарной безопасности руководителей учреждений</w:t>
            </w:r>
          </w:p>
        </w:tc>
        <w:tc>
          <w:tcPr>
            <w:tcW w:w="1704"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постоянно</w:t>
            </w:r>
          </w:p>
        </w:tc>
        <w:tc>
          <w:tcPr>
            <w:tcW w:w="2459"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Глава</w:t>
            </w:r>
          </w:p>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поселения</w:t>
            </w:r>
          </w:p>
        </w:tc>
      </w:tr>
      <w:tr w:rsidR="00460636" w:rsidRPr="00460636" w:rsidTr="00460636">
        <w:trPr>
          <w:trHeight w:val="826"/>
          <w:jc w:val="center"/>
        </w:trPr>
        <w:tc>
          <w:tcPr>
            <w:tcW w:w="530"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2</w:t>
            </w:r>
          </w:p>
        </w:tc>
        <w:tc>
          <w:tcPr>
            <w:tcW w:w="5064"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rPr>
                <w:rFonts w:ascii="Times New Roman" w:hAnsi="Times New Roman"/>
                <w:sz w:val="16"/>
                <w:szCs w:val="16"/>
              </w:rPr>
            </w:pPr>
            <w:r w:rsidRPr="00460636">
              <w:rPr>
                <w:rFonts w:ascii="Times New Roman" w:hAnsi="Times New Roman"/>
                <w:sz w:val="16"/>
                <w:szCs w:val="16"/>
              </w:rPr>
              <w:t>Проведение совместных с участковым инспектором полиции рейдов семей и граждан, ведущих асоциальный образ жизни</w:t>
            </w:r>
          </w:p>
        </w:tc>
        <w:tc>
          <w:tcPr>
            <w:tcW w:w="1704"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ежеквартально</w:t>
            </w:r>
          </w:p>
        </w:tc>
        <w:tc>
          <w:tcPr>
            <w:tcW w:w="2459"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Жилищная</w:t>
            </w:r>
          </w:p>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комиссия</w:t>
            </w:r>
          </w:p>
        </w:tc>
      </w:tr>
      <w:tr w:rsidR="00460636" w:rsidRPr="00460636" w:rsidTr="00460636">
        <w:trPr>
          <w:trHeight w:val="247"/>
          <w:jc w:val="center"/>
        </w:trPr>
        <w:tc>
          <w:tcPr>
            <w:tcW w:w="530"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3</w:t>
            </w:r>
          </w:p>
        </w:tc>
        <w:tc>
          <w:tcPr>
            <w:tcW w:w="5064"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rPr>
                <w:rFonts w:ascii="Times New Roman" w:hAnsi="Times New Roman"/>
                <w:sz w:val="16"/>
                <w:szCs w:val="16"/>
              </w:rPr>
            </w:pPr>
            <w:r w:rsidRPr="00460636">
              <w:rPr>
                <w:rFonts w:ascii="Times New Roman" w:hAnsi="Times New Roman"/>
                <w:sz w:val="16"/>
                <w:szCs w:val="16"/>
              </w:rPr>
              <w:t>Распространение буклетов, памяток по обучению населения правилам пожарной безопасности, действиям в случае пожара</w:t>
            </w:r>
          </w:p>
        </w:tc>
        <w:tc>
          <w:tcPr>
            <w:tcW w:w="1704"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постоянно</w:t>
            </w:r>
          </w:p>
        </w:tc>
        <w:tc>
          <w:tcPr>
            <w:tcW w:w="2459"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Специалист ГО и ЧС</w:t>
            </w:r>
          </w:p>
        </w:tc>
      </w:tr>
      <w:tr w:rsidR="00460636" w:rsidRPr="00460636" w:rsidTr="00460636">
        <w:trPr>
          <w:trHeight w:val="102"/>
          <w:jc w:val="center"/>
        </w:trPr>
        <w:tc>
          <w:tcPr>
            <w:tcW w:w="530"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4</w:t>
            </w:r>
          </w:p>
        </w:tc>
        <w:tc>
          <w:tcPr>
            <w:tcW w:w="5064"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rPr>
                <w:rFonts w:ascii="Times New Roman" w:hAnsi="Times New Roman"/>
                <w:sz w:val="16"/>
                <w:szCs w:val="16"/>
              </w:rPr>
            </w:pPr>
            <w:r w:rsidRPr="00460636">
              <w:rPr>
                <w:rFonts w:ascii="Times New Roman" w:hAnsi="Times New Roman"/>
                <w:sz w:val="16"/>
                <w:szCs w:val="16"/>
              </w:rPr>
              <w:t>Организовать обучение правилам пожарной безопасности одиноких, престарелых граждан, лиц, злоупотребляющих спиртными напитками</w:t>
            </w:r>
          </w:p>
        </w:tc>
        <w:tc>
          <w:tcPr>
            <w:tcW w:w="1704"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ежеквартально</w:t>
            </w:r>
          </w:p>
        </w:tc>
        <w:tc>
          <w:tcPr>
            <w:tcW w:w="2459" w:type="dxa"/>
            <w:tcBorders>
              <w:top w:val="single" w:sz="6" w:space="0" w:color="121212"/>
              <w:left w:val="single" w:sz="6" w:space="0" w:color="121212"/>
              <w:bottom w:val="single" w:sz="6" w:space="0" w:color="121212"/>
              <w:right w:val="single" w:sz="6" w:space="0" w:color="121212"/>
            </w:tcBorders>
            <w:tcMar>
              <w:top w:w="45" w:type="dxa"/>
              <w:left w:w="45" w:type="dxa"/>
              <w:bottom w:w="45" w:type="dxa"/>
              <w:right w:w="45" w:type="dxa"/>
            </w:tcMar>
            <w:hideMark/>
          </w:tcPr>
          <w:p w:rsidR="00460636" w:rsidRPr="00460636" w:rsidRDefault="00460636" w:rsidP="00460636">
            <w:pPr>
              <w:shd w:val="clear" w:color="auto" w:fill="FFFFFF"/>
              <w:spacing w:after="0" w:line="270" w:lineRule="atLeast"/>
              <w:jc w:val="center"/>
              <w:rPr>
                <w:rFonts w:ascii="Times New Roman" w:hAnsi="Times New Roman"/>
                <w:sz w:val="16"/>
                <w:szCs w:val="16"/>
              </w:rPr>
            </w:pPr>
            <w:r w:rsidRPr="00460636">
              <w:rPr>
                <w:rFonts w:ascii="Times New Roman" w:hAnsi="Times New Roman"/>
                <w:sz w:val="16"/>
                <w:szCs w:val="16"/>
              </w:rPr>
              <w:t>Специалист ГО и ЧС</w:t>
            </w:r>
          </w:p>
        </w:tc>
      </w:tr>
    </w:tbl>
    <w:p w:rsidR="00460636" w:rsidRPr="00460636" w:rsidRDefault="00460636" w:rsidP="00460636">
      <w:pPr>
        <w:shd w:val="clear" w:color="auto" w:fill="FFFFFF"/>
        <w:spacing w:after="0"/>
        <w:rPr>
          <w:rFonts w:ascii="Times New Roman" w:eastAsia="Calibri" w:hAnsi="Times New Roman"/>
          <w:sz w:val="16"/>
          <w:szCs w:val="16"/>
          <w:lang w:eastAsia="en-US"/>
        </w:rPr>
      </w:pPr>
    </w:p>
    <w:p w:rsidR="00460636" w:rsidRPr="00460636" w:rsidRDefault="00460636" w:rsidP="00460636">
      <w:pPr>
        <w:spacing w:after="0" w:line="240" w:lineRule="auto"/>
        <w:jc w:val="both"/>
        <w:rPr>
          <w:rFonts w:ascii="Times New Roman" w:hAnsi="Times New Roman"/>
          <w:sz w:val="16"/>
          <w:szCs w:val="16"/>
        </w:rPr>
      </w:pPr>
    </w:p>
    <w:p w:rsidR="00460636" w:rsidRPr="00460636" w:rsidRDefault="00460636" w:rsidP="00460636">
      <w:pPr>
        <w:tabs>
          <w:tab w:val="left" w:pos="9717"/>
        </w:tabs>
        <w:spacing w:after="0" w:line="240" w:lineRule="auto"/>
        <w:ind w:left="284"/>
        <w:jc w:val="both"/>
        <w:rPr>
          <w:rFonts w:ascii="Times New Roman" w:hAnsi="Times New Roman"/>
          <w:b/>
          <w:sz w:val="16"/>
          <w:szCs w:val="16"/>
        </w:rPr>
      </w:pPr>
    </w:p>
    <w:p w:rsidR="00972D19" w:rsidRPr="00107969" w:rsidRDefault="00972D19" w:rsidP="00972D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972D19" w:rsidRPr="00972D19" w:rsidRDefault="00972D19" w:rsidP="00972D19">
      <w:pPr>
        <w:spacing w:after="0" w:line="240" w:lineRule="auto"/>
        <w:jc w:val="both"/>
        <w:rPr>
          <w:rFonts w:ascii="Times New Roman" w:hAnsi="Times New Roman"/>
          <w:sz w:val="20"/>
          <w:szCs w:val="20"/>
        </w:rPr>
      </w:pPr>
      <w:r>
        <w:rPr>
          <w:rFonts w:ascii="Times New Roman" w:hAnsi="Times New Roman"/>
          <w:sz w:val="20"/>
          <w:szCs w:val="20"/>
        </w:rPr>
        <w:t xml:space="preserve">      №31-па от 26.03.2019 года «</w:t>
      </w:r>
      <w:r w:rsidRPr="00972D19">
        <w:rPr>
          <w:rFonts w:ascii="Times New Roman" w:hAnsi="Times New Roman"/>
          <w:sz w:val="20"/>
          <w:szCs w:val="20"/>
        </w:rPr>
        <w:t>Об  утверждении перечня первичных  средств пожаротушения</w:t>
      </w:r>
    </w:p>
    <w:p w:rsidR="00972D19" w:rsidRDefault="00972D19" w:rsidP="00972D19">
      <w:pPr>
        <w:spacing w:after="0" w:line="240" w:lineRule="auto"/>
        <w:jc w:val="both"/>
        <w:rPr>
          <w:rFonts w:ascii="Times New Roman" w:hAnsi="Times New Roman"/>
          <w:sz w:val="26"/>
          <w:szCs w:val="26"/>
        </w:rPr>
      </w:pPr>
      <w:r w:rsidRPr="00972D19">
        <w:rPr>
          <w:rFonts w:ascii="Times New Roman" w:hAnsi="Times New Roman"/>
          <w:sz w:val="20"/>
          <w:szCs w:val="20"/>
        </w:rPr>
        <w:t>в местах общественного пользования на территории сельского поселения Сентябрьский</w:t>
      </w:r>
    </w:p>
    <w:p w:rsidR="00972D19" w:rsidRDefault="00972D19" w:rsidP="00972D19">
      <w:pPr>
        <w:tabs>
          <w:tab w:val="left" w:pos="9717"/>
        </w:tabs>
        <w:spacing w:after="0" w:line="240" w:lineRule="auto"/>
        <w:ind w:left="284"/>
        <w:jc w:val="both"/>
        <w:rPr>
          <w:rFonts w:ascii="Times New Roman" w:hAnsi="Times New Roman"/>
          <w:b/>
          <w:sz w:val="20"/>
          <w:szCs w:val="20"/>
        </w:rPr>
      </w:pPr>
    </w:p>
    <w:p w:rsidR="00ED1C6F" w:rsidRDefault="00ED1C6F" w:rsidP="00ED1C6F">
      <w:pPr>
        <w:spacing w:after="0"/>
        <w:rPr>
          <w:rFonts w:ascii="Times New Roman" w:eastAsia="Calibri" w:hAnsi="Times New Roman"/>
          <w:sz w:val="20"/>
          <w:szCs w:val="20"/>
          <w:lang w:eastAsia="en-US"/>
        </w:rPr>
      </w:pPr>
    </w:p>
    <w:p w:rsidR="00972D19" w:rsidRDefault="00972D19" w:rsidP="00ED1C6F">
      <w:pPr>
        <w:spacing w:after="0"/>
        <w:rPr>
          <w:rFonts w:ascii="Times New Roman" w:eastAsia="Calibri" w:hAnsi="Times New Roman"/>
          <w:sz w:val="20"/>
          <w:szCs w:val="20"/>
          <w:lang w:eastAsia="en-US"/>
        </w:rPr>
      </w:pPr>
    </w:p>
    <w:p w:rsidR="00972D19" w:rsidRPr="00972D19" w:rsidRDefault="00972D19" w:rsidP="00972D19">
      <w:pPr>
        <w:spacing w:after="0"/>
        <w:jc w:val="center"/>
        <w:rPr>
          <w:rFonts w:ascii="Times New Roman" w:hAnsi="Times New Roman"/>
          <w:b/>
          <w:bCs/>
          <w:sz w:val="26"/>
          <w:szCs w:val="26"/>
        </w:rPr>
      </w:pP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 xml:space="preserve">В целях обеспечения пожарной безопасности на территории муниципального образования сельское поселение Сентябрьский, в соответствии с Федеральным законом от 21.12.1994г №69-ФЗ «О пожарной безопасности», №131-ФЗ «Об общих принципах организации местного самоуправления в Российской Федерации», </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п о с т а н о в л я е т:</w:t>
      </w:r>
    </w:p>
    <w:p w:rsidR="00972D19" w:rsidRPr="00972D19" w:rsidRDefault="00972D19" w:rsidP="00972D19">
      <w:pPr>
        <w:spacing w:line="240" w:lineRule="auto"/>
        <w:jc w:val="both"/>
        <w:rPr>
          <w:rFonts w:ascii="Times New Roman" w:hAnsi="Times New Roman"/>
          <w:sz w:val="20"/>
          <w:szCs w:val="20"/>
        </w:rPr>
      </w:pPr>
      <w:r w:rsidRPr="00972D19">
        <w:rPr>
          <w:rFonts w:ascii="Times New Roman" w:hAnsi="Times New Roman"/>
          <w:sz w:val="20"/>
          <w:szCs w:val="20"/>
        </w:rPr>
        <w:t xml:space="preserve">        </w:t>
      </w:r>
    </w:p>
    <w:p w:rsidR="00972D19" w:rsidRPr="00972D19" w:rsidRDefault="00972D19" w:rsidP="00972D19">
      <w:pPr>
        <w:numPr>
          <w:ilvl w:val="0"/>
          <w:numId w:val="43"/>
        </w:numPr>
        <w:tabs>
          <w:tab w:val="num" w:pos="0"/>
        </w:tabs>
        <w:spacing w:line="240" w:lineRule="auto"/>
        <w:ind w:left="0" w:firstLine="720"/>
        <w:jc w:val="both"/>
        <w:rPr>
          <w:rFonts w:ascii="Times New Roman" w:hAnsi="Times New Roman"/>
          <w:sz w:val="20"/>
          <w:szCs w:val="20"/>
        </w:rPr>
      </w:pPr>
      <w:r w:rsidRPr="00972D19">
        <w:rPr>
          <w:rFonts w:ascii="Times New Roman" w:hAnsi="Times New Roman"/>
          <w:sz w:val="20"/>
          <w:szCs w:val="20"/>
        </w:rPr>
        <w:t>Утвердить прилагаемые перечни:</w:t>
      </w:r>
    </w:p>
    <w:p w:rsidR="00972D19" w:rsidRPr="00972D19" w:rsidRDefault="00972D19" w:rsidP="00972D19">
      <w:pPr>
        <w:spacing w:after="0" w:line="240" w:lineRule="auto"/>
        <w:ind w:firstLine="720"/>
        <w:jc w:val="both"/>
        <w:rPr>
          <w:rFonts w:ascii="Times New Roman" w:hAnsi="Times New Roman"/>
          <w:sz w:val="20"/>
          <w:szCs w:val="20"/>
        </w:rPr>
      </w:pPr>
      <w:r w:rsidRPr="00972D19">
        <w:rPr>
          <w:rFonts w:ascii="Times New Roman" w:hAnsi="Times New Roman"/>
          <w:sz w:val="20"/>
          <w:szCs w:val="20"/>
        </w:rPr>
        <w:t>1.1. Перечень первичных средств тушения пожаров и противопожарного инвентаря, которые граждане обязаны иметь в помещениях и строениях, находящихся в их собственности (пользовании) на территории муниципального образования сельское поселение Сентябрьский (Приложение 1).</w:t>
      </w:r>
    </w:p>
    <w:p w:rsidR="00972D19" w:rsidRPr="00972D19" w:rsidRDefault="00972D19" w:rsidP="00972D19">
      <w:pPr>
        <w:spacing w:after="0" w:line="240" w:lineRule="auto"/>
        <w:ind w:firstLine="720"/>
        <w:jc w:val="both"/>
        <w:rPr>
          <w:rFonts w:ascii="Times New Roman" w:hAnsi="Times New Roman"/>
          <w:sz w:val="20"/>
          <w:szCs w:val="20"/>
        </w:rPr>
      </w:pPr>
      <w:r w:rsidRPr="00972D19">
        <w:rPr>
          <w:rFonts w:ascii="Times New Roman" w:hAnsi="Times New Roman"/>
          <w:sz w:val="20"/>
          <w:szCs w:val="20"/>
        </w:rPr>
        <w:t>1.2. Перечень первичных средств тушения пожаров и противопожарного инвентаря, которыми должны быть оснащены территории общего пользования  населенных пунктов  муниципального образования сельское поселение  Сентябрьский (Приложение 2).</w:t>
      </w:r>
    </w:p>
    <w:p w:rsidR="00972D19" w:rsidRPr="00972D19" w:rsidRDefault="00972D19" w:rsidP="00972D19">
      <w:pPr>
        <w:spacing w:after="0"/>
        <w:ind w:firstLine="720"/>
        <w:jc w:val="both"/>
        <w:rPr>
          <w:rFonts w:ascii="Times New Roman" w:hAnsi="Times New Roman"/>
          <w:sz w:val="20"/>
          <w:szCs w:val="20"/>
        </w:rPr>
      </w:pPr>
      <w:r w:rsidRPr="00972D19">
        <w:rPr>
          <w:rFonts w:ascii="Times New Roman" w:hAnsi="Times New Roman"/>
          <w:sz w:val="20"/>
          <w:szCs w:val="20"/>
        </w:rPr>
        <w:t xml:space="preserve">2. </w:t>
      </w:r>
      <w:r w:rsidRPr="00972D19">
        <w:rPr>
          <w:rFonts w:ascii="Times New Roman" w:eastAsia="Calibri"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w:t>
      </w:r>
      <w:r w:rsidRPr="00972D19">
        <w:rPr>
          <w:rFonts w:ascii="Times New Roman" w:hAnsi="Times New Roman"/>
          <w:sz w:val="20"/>
          <w:szCs w:val="20"/>
          <w:lang w:eastAsia="ar-SA"/>
        </w:rPr>
        <w:t xml:space="preserve"> </w:t>
      </w:r>
      <w:r w:rsidRPr="00972D19">
        <w:rPr>
          <w:rFonts w:ascii="Times New Roman" w:eastAsia="Calibri" w:hAnsi="Times New Roman"/>
          <w:sz w:val="20"/>
          <w:szCs w:val="20"/>
        </w:rPr>
        <w:t xml:space="preserve">муниципального образования сельское поселение Сентябрьский. </w:t>
      </w:r>
    </w:p>
    <w:p w:rsidR="00972D19" w:rsidRPr="00972D19" w:rsidRDefault="00972D19" w:rsidP="00972D19">
      <w:pPr>
        <w:spacing w:after="0" w:line="240" w:lineRule="auto"/>
        <w:ind w:left="720"/>
        <w:jc w:val="both"/>
        <w:rPr>
          <w:rFonts w:ascii="Times New Roman" w:hAnsi="Times New Roman"/>
          <w:sz w:val="20"/>
          <w:szCs w:val="20"/>
        </w:rPr>
      </w:pPr>
      <w:r w:rsidRPr="00972D19">
        <w:rPr>
          <w:rFonts w:ascii="Times New Roman" w:hAnsi="Times New Roman"/>
          <w:sz w:val="20"/>
          <w:szCs w:val="20"/>
        </w:rPr>
        <w:t>3. Настоящее постановление вступает в силу с момента его подписания.</w:t>
      </w:r>
    </w:p>
    <w:p w:rsidR="00972D19" w:rsidRPr="00972D19" w:rsidRDefault="00972D19" w:rsidP="00972D19">
      <w:pPr>
        <w:spacing w:after="0" w:line="240" w:lineRule="auto"/>
        <w:ind w:firstLine="720"/>
        <w:jc w:val="both"/>
        <w:rPr>
          <w:rFonts w:ascii="Times New Roman" w:hAnsi="Times New Roman"/>
          <w:sz w:val="20"/>
          <w:szCs w:val="20"/>
        </w:rPr>
      </w:pPr>
      <w:r w:rsidRPr="00972D19">
        <w:rPr>
          <w:rFonts w:ascii="Times New Roman" w:hAnsi="Times New Roman"/>
          <w:sz w:val="20"/>
          <w:szCs w:val="20"/>
        </w:rPr>
        <w:t xml:space="preserve">4. Контроль за исполнением настоящего постановления оставляю за собой.  </w:t>
      </w:r>
    </w:p>
    <w:p w:rsidR="00972D19" w:rsidRPr="00972D19" w:rsidRDefault="00972D19" w:rsidP="00972D19">
      <w:pPr>
        <w:jc w:val="both"/>
        <w:rPr>
          <w:rFonts w:ascii="Times New Roman" w:hAnsi="Times New Roman"/>
          <w:color w:val="2D3038"/>
          <w:sz w:val="20"/>
          <w:szCs w:val="20"/>
        </w:rPr>
      </w:pPr>
    </w:p>
    <w:p w:rsidR="00972D19" w:rsidRPr="00972D19" w:rsidRDefault="00972D19" w:rsidP="00972D19">
      <w:pPr>
        <w:rPr>
          <w:rFonts w:ascii="Times New Roman" w:hAnsi="Times New Roman"/>
          <w:bCs/>
          <w:sz w:val="20"/>
          <w:szCs w:val="20"/>
        </w:rPr>
      </w:pPr>
      <w:r w:rsidRPr="00972D19">
        <w:rPr>
          <w:rFonts w:ascii="Times New Roman" w:hAnsi="Times New Roman"/>
          <w:b/>
          <w:bCs/>
          <w:sz w:val="20"/>
          <w:szCs w:val="20"/>
        </w:rPr>
        <w:t xml:space="preserve"> </w:t>
      </w:r>
      <w:r w:rsidRPr="00972D19">
        <w:rPr>
          <w:rFonts w:ascii="Times New Roman" w:hAnsi="Times New Roman"/>
          <w:bCs/>
          <w:sz w:val="20"/>
          <w:szCs w:val="20"/>
        </w:rPr>
        <w:t>Глава поселения                                                                                        А.В.Светлаков</w:t>
      </w:r>
    </w:p>
    <w:p w:rsidR="00972D19" w:rsidRPr="00972D19" w:rsidRDefault="00972D19" w:rsidP="00972D19">
      <w:pPr>
        <w:spacing w:after="0" w:line="240" w:lineRule="auto"/>
        <w:jc w:val="both"/>
        <w:rPr>
          <w:rFonts w:ascii="Times New Roman" w:hAnsi="Times New Roman"/>
          <w:sz w:val="20"/>
          <w:szCs w:val="20"/>
        </w:rPr>
      </w:pPr>
    </w:p>
    <w:p w:rsidR="00972D19" w:rsidRPr="00972D19" w:rsidRDefault="00972D19" w:rsidP="00972D19">
      <w:pPr>
        <w:spacing w:line="240" w:lineRule="auto"/>
        <w:jc w:val="right"/>
        <w:rPr>
          <w:rFonts w:ascii="Times New Roman" w:hAnsi="Times New Roman"/>
          <w:sz w:val="20"/>
          <w:szCs w:val="20"/>
        </w:rPr>
      </w:pP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Приложение 1</w:t>
      </w: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к постановлению администрации</w:t>
      </w: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сельского поселения Сентябрьский</w:t>
      </w: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от 26.03.2019 г № 31-па</w:t>
      </w:r>
    </w:p>
    <w:p w:rsidR="00972D19" w:rsidRPr="00972D19" w:rsidRDefault="00972D19" w:rsidP="00972D19">
      <w:pPr>
        <w:spacing w:line="240" w:lineRule="auto"/>
        <w:jc w:val="right"/>
        <w:rPr>
          <w:rFonts w:ascii="Times New Roman" w:hAnsi="Times New Roman"/>
          <w:sz w:val="20"/>
          <w:szCs w:val="20"/>
        </w:rPr>
      </w:pPr>
    </w:p>
    <w:p w:rsidR="00972D19" w:rsidRPr="00972D19" w:rsidRDefault="00972D19" w:rsidP="00972D19">
      <w:pPr>
        <w:spacing w:after="0"/>
        <w:jc w:val="center"/>
        <w:rPr>
          <w:rFonts w:ascii="Times New Roman" w:hAnsi="Times New Roman"/>
          <w:b/>
          <w:bCs/>
          <w:sz w:val="20"/>
          <w:szCs w:val="20"/>
        </w:rPr>
      </w:pPr>
      <w:r w:rsidRPr="00972D19">
        <w:rPr>
          <w:rFonts w:ascii="Times New Roman" w:hAnsi="Times New Roman"/>
          <w:b/>
          <w:bCs/>
          <w:sz w:val="20"/>
          <w:szCs w:val="20"/>
        </w:rPr>
        <w:t>ПЕРЕЧЕНЬ</w:t>
      </w:r>
    </w:p>
    <w:p w:rsidR="00972D19" w:rsidRPr="00972D19" w:rsidRDefault="00972D19" w:rsidP="00972D19">
      <w:pPr>
        <w:jc w:val="center"/>
        <w:rPr>
          <w:rFonts w:ascii="Times New Roman" w:hAnsi="Times New Roman"/>
          <w:b/>
          <w:bCs/>
          <w:sz w:val="20"/>
          <w:szCs w:val="20"/>
        </w:rPr>
      </w:pPr>
      <w:r w:rsidRPr="00972D19">
        <w:rPr>
          <w:rFonts w:ascii="Times New Roman" w:hAnsi="Times New Roman"/>
          <w:b/>
          <w:bCs/>
          <w:sz w:val="20"/>
          <w:szCs w:val="20"/>
        </w:rPr>
        <w:t xml:space="preserve">первичных средств тушения пожаров и противопожарного инвентаря, которые гражданам рекомендовано иметь в помещениях  и строениях, находящихся в их собственности (пользовании) на территории  муниципального образования сельское поселение Сентябрьский  </w:t>
      </w:r>
    </w:p>
    <w:p w:rsidR="00972D19" w:rsidRPr="00972D19" w:rsidRDefault="00972D19" w:rsidP="00972D19">
      <w:pPr>
        <w:autoSpaceDE w:val="0"/>
        <w:autoSpaceDN w:val="0"/>
        <w:adjustRightInd w:val="0"/>
        <w:spacing w:after="0" w:line="240" w:lineRule="auto"/>
        <w:ind w:firstLine="540"/>
        <w:jc w:val="both"/>
        <w:rPr>
          <w:rFonts w:ascii="Times New Roman" w:hAnsi="Times New Roman"/>
          <w:b/>
          <w:bCs/>
          <w:sz w:val="20"/>
          <w:szCs w:val="20"/>
        </w:rPr>
      </w:pPr>
    </w:p>
    <w:tbl>
      <w:tblPr>
        <w:tblW w:w="9225" w:type="dxa"/>
        <w:tblInd w:w="70" w:type="dxa"/>
        <w:tblLayout w:type="fixed"/>
        <w:tblCellMar>
          <w:left w:w="70" w:type="dxa"/>
          <w:right w:w="70" w:type="dxa"/>
        </w:tblCellMar>
        <w:tblLook w:val="00A0" w:firstRow="1" w:lastRow="0" w:firstColumn="1" w:lastColumn="0" w:noHBand="0" w:noVBand="0"/>
      </w:tblPr>
      <w:tblGrid>
        <w:gridCol w:w="515"/>
        <w:gridCol w:w="3885"/>
        <w:gridCol w:w="1100"/>
        <w:gridCol w:w="1057"/>
        <w:gridCol w:w="868"/>
        <w:gridCol w:w="962"/>
        <w:gridCol w:w="838"/>
      </w:tblGrid>
      <w:tr w:rsidR="00972D19" w:rsidRPr="00972D19" w:rsidTr="00972D19">
        <w:trPr>
          <w:cantSplit/>
          <w:trHeight w:val="360"/>
        </w:trPr>
        <w:tc>
          <w:tcPr>
            <w:tcW w:w="515" w:type="dxa"/>
            <w:vMerge w:val="restart"/>
            <w:tcBorders>
              <w:top w:val="single" w:sz="6" w:space="0" w:color="auto"/>
              <w:left w:val="single" w:sz="6" w:space="0" w:color="auto"/>
              <w:bottom w:val="single" w:sz="6" w:space="0" w:color="auto"/>
              <w:right w:val="single" w:sz="6" w:space="0" w:color="auto"/>
            </w:tcBorders>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 п/п</w:t>
            </w:r>
          </w:p>
        </w:tc>
        <w:tc>
          <w:tcPr>
            <w:tcW w:w="3885" w:type="dxa"/>
            <w:vMerge w:val="restart"/>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 xml:space="preserve">Наименование      </w:t>
            </w:r>
            <w:r w:rsidRPr="00972D19">
              <w:rPr>
                <w:rFonts w:ascii="Times New Roman" w:hAnsi="Times New Roman"/>
                <w:sz w:val="20"/>
                <w:szCs w:val="20"/>
              </w:rPr>
              <w:br/>
              <w:t>зданий и помещений</w:t>
            </w:r>
          </w:p>
        </w:tc>
        <w:tc>
          <w:tcPr>
            <w:tcW w:w="1100" w:type="dxa"/>
            <w:vMerge w:val="restart"/>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Защища-емая</w:t>
            </w:r>
            <w:r w:rsidRPr="00972D19">
              <w:rPr>
                <w:rFonts w:ascii="Times New Roman" w:hAnsi="Times New Roman"/>
                <w:sz w:val="20"/>
                <w:szCs w:val="20"/>
              </w:rPr>
              <w:br/>
              <w:t>площадь</w:t>
            </w:r>
          </w:p>
        </w:tc>
        <w:tc>
          <w:tcPr>
            <w:tcW w:w="3725" w:type="dxa"/>
            <w:gridSpan w:val="4"/>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 xml:space="preserve">Средства пожаротушения         </w:t>
            </w:r>
            <w:r w:rsidRPr="00972D19">
              <w:rPr>
                <w:rFonts w:ascii="Times New Roman" w:hAnsi="Times New Roman"/>
                <w:sz w:val="20"/>
                <w:szCs w:val="20"/>
              </w:rPr>
              <w:br/>
              <w:t>и противопожарного инвентаря (штук)</w:t>
            </w:r>
          </w:p>
        </w:tc>
      </w:tr>
      <w:tr w:rsidR="00972D19" w:rsidRPr="00972D19" w:rsidTr="00972D19">
        <w:trPr>
          <w:cantSplit/>
          <w:trHeight w:val="600"/>
        </w:trPr>
        <w:tc>
          <w:tcPr>
            <w:tcW w:w="515" w:type="dxa"/>
            <w:vMerge/>
            <w:tcBorders>
              <w:top w:val="single" w:sz="6" w:space="0" w:color="auto"/>
              <w:left w:val="single" w:sz="6" w:space="0" w:color="auto"/>
              <w:bottom w:val="single" w:sz="6" w:space="0" w:color="auto"/>
              <w:right w:val="single" w:sz="6" w:space="0" w:color="auto"/>
            </w:tcBorders>
            <w:vAlign w:val="center"/>
            <w:hideMark/>
          </w:tcPr>
          <w:p w:rsidR="00972D19" w:rsidRPr="00972D19" w:rsidRDefault="00972D19" w:rsidP="00972D19">
            <w:pPr>
              <w:spacing w:after="0" w:line="240" w:lineRule="auto"/>
              <w:rPr>
                <w:rFonts w:ascii="Times New Roman" w:hAnsi="Times New Roman"/>
                <w:sz w:val="20"/>
                <w:szCs w:val="20"/>
              </w:rPr>
            </w:pPr>
          </w:p>
        </w:tc>
        <w:tc>
          <w:tcPr>
            <w:tcW w:w="3885" w:type="dxa"/>
            <w:vMerge/>
            <w:tcBorders>
              <w:top w:val="single" w:sz="6" w:space="0" w:color="auto"/>
              <w:left w:val="single" w:sz="6" w:space="0" w:color="auto"/>
              <w:bottom w:val="single" w:sz="6" w:space="0" w:color="auto"/>
              <w:right w:val="single" w:sz="6" w:space="0" w:color="auto"/>
            </w:tcBorders>
            <w:vAlign w:val="center"/>
            <w:hideMark/>
          </w:tcPr>
          <w:p w:rsidR="00972D19" w:rsidRPr="00972D19" w:rsidRDefault="00972D19" w:rsidP="00972D19">
            <w:pPr>
              <w:spacing w:after="0" w:line="240" w:lineRule="auto"/>
              <w:rPr>
                <w:rFonts w:ascii="Times New Roman" w:hAnsi="Times New Roman"/>
                <w:sz w:val="20"/>
                <w:szCs w:val="20"/>
              </w:rPr>
            </w:pPr>
          </w:p>
        </w:tc>
        <w:tc>
          <w:tcPr>
            <w:tcW w:w="1100" w:type="dxa"/>
            <w:vMerge/>
            <w:tcBorders>
              <w:top w:val="single" w:sz="6" w:space="0" w:color="auto"/>
              <w:left w:val="single" w:sz="6" w:space="0" w:color="auto"/>
              <w:bottom w:val="single" w:sz="6" w:space="0" w:color="auto"/>
              <w:right w:val="single" w:sz="6" w:space="0" w:color="auto"/>
            </w:tcBorders>
            <w:vAlign w:val="center"/>
            <w:hideMark/>
          </w:tcPr>
          <w:p w:rsidR="00972D19" w:rsidRPr="00972D19" w:rsidRDefault="00972D19" w:rsidP="00972D19">
            <w:pPr>
              <w:spacing w:after="0" w:line="240" w:lineRule="auto"/>
              <w:rPr>
                <w:rFonts w:ascii="Times New Roman" w:hAnsi="Times New Roman"/>
                <w:sz w:val="20"/>
                <w:szCs w:val="20"/>
              </w:rPr>
            </w:pPr>
          </w:p>
        </w:tc>
        <w:tc>
          <w:tcPr>
            <w:tcW w:w="1057"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 xml:space="preserve">Порош-ковый </w:t>
            </w:r>
            <w:r w:rsidRPr="00972D19">
              <w:rPr>
                <w:rFonts w:ascii="Times New Roman" w:hAnsi="Times New Roman"/>
                <w:sz w:val="20"/>
                <w:szCs w:val="20"/>
              </w:rPr>
              <w:br/>
              <w:t>огнету-шитель</w:t>
            </w:r>
            <w:r w:rsidRPr="00972D19">
              <w:rPr>
                <w:rFonts w:ascii="Times New Roman" w:hAnsi="Times New Roman"/>
                <w:sz w:val="20"/>
                <w:szCs w:val="20"/>
              </w:rPr>
              <w:br/>
              <w:t>ОП-4</w:t>
            </w: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(или анало-гичный)</w:t>
            </w:r>
          </w:p>
        </w:tc>
        <w:tc>
          <w:tcPr>
            <w:tcW w:w="86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ind w:left="-30"/>
              <w:jc w:val="center"/>
              <w:rPr>
                <w:rFonts w:ascii="Times New Roman" w:hAnsi="Times New Roman"/>
                <w:sz w:val="20"/>
                <w:szCs w:val="20"/>
              </w:rPr>
            </w:pPr>
            <w:r w:rsidRPr="00972D19">
              <w:rPr>
                <w:rFonts w:ascii="Times New Roman" w:hAnsi="Times New Roman"/>
                <w:sz w:val="20"/>
                <w:szCs w:val="20"/>
              </w:rPr>
              <w:t xml:space="preserve">ящик с песком </w:t>
            </w:r>
            <w:r w:rsidRPr="00972D19">
              <w:rPr>
                <w:rFonts w:ascii="Times New Roman" w:hAnsi="Times New Roman"/>
                <w:sz w:val="20"/>
                <w:szCs w:val="20"/>
              </w:rPr>
              <w:br/>
              <w:t xml:space="preserve">емкос-тью </w:t>
            </w:r>
            <w:r w:rsidRPr="00972D19">
              <w:rPr>
                <w:rFonts w:ascii="Times New Roman" w:hAnsi="Times New Roman"/>
                <w:sz w:val="20"/>
                <w:szCs w:val="20"/>
              </w:rPr>
              <w:br/>
              <w:t>0,5 куб. м</w:t>
            </w:r>
          </w:p>
        </w:tc>
        <w:tc>
          <w:tcPr>
            <w:tcW w:w="962"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бочка с водой</w:t>
            </w:r>
            <w:r w:rsidRPr="00972D19">
              <w:rPr>
                <w:rFonts w:ascii="Times New Roman" w:hAnsi="Times New Roman"/>
                <w:sz w:val="20"/>
                <w:szCs w:val="20"/>
              </w:rPr>
              <w:br/>
              <w:t>и ведро</w:t>
            </w:r>
          </w:p>
        </w:tc>
        <w:tc>
          <w:tcPr>
            <w:tcW w:w="83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 xml:space="preserve">багор, </w:t>
            </w:r>
            <w:r w:rsidRPr="00972D19">
              <w:rPr>
                <w:rFonts w:ascii="Times New Roman" w:hAnsi="Times New Roman"/>
                <w:sz w:val="20"/>
                <w:szCs w:val="20"/>
              </w:rPr>
              <w:br/>
              <w:t xml:space="preserve">топор, </w:t>
            </w:r>
            <w:r w:rsidRPr="00972D19">
              <w:rPr>
                <w:rFonts w:ascii="Times New Roman" w:hAnsi="Times New Roman"/>
                <w:sz w:val="20"/>
                <w:szCs w:val="20"/>
              </w:rPr>
              <w:br/>
              <w:t>лопата</w:t>
            </w:r>
          </w:p>
        </w:tc>
      </w:tr>
      <w:tr w:rsidR="00972D19" w:rsidRPr="00972D19" w:rsidTr="00972D19">
        <w:trPr>
          <w:trHeight w:val="480"/>
        </w:trPr>
        <w:tc>
          <w:tcPr>
            <w:tcW w:w="515"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c>
          <w:tcPr>
            <w:tcW w:w="3885"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rPr>
                <w:rFonts w:ascii="Times New Roman" w:hAnsi="Times New Roman"/>
                <w:sz w:val="20"/>
                <w:szCs w:val="20"/>
              </w:rPr>
            </w:pPr>
            <w:r w:rsidRPr="00972D19">
              <w:rPr>
                <w:rFonts w:ascii="Times New Roman" w:hAnsi="Times New Roman"/>
                <w:sz w:val="20"/>
                <w:szCs w:val="20"/>
              </w:rPr>
              <w:t>Жилые дома коттеджного типа для постоянного проживания</w:t>
            </w:r>
          </w:p>
        </w:tc>
        <w:tc>
          <w:tcPr>
            <w:tcW w:w="1100"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Здание</w:t>
            </w:r>
          </w:p>
        </w:tc>
        <w:tc>
          <w:tcPr>
            <w:tcW w:w="1057"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c>
          <w:tcPr>
            <w:tcW w:w="86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w:t>
            </w:r>
          </w:p>
        </w:tc>
        <w:tc>
          <w:tcPr>
            <w:tcW w:w="962"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 (*)</w:t>
            </w:r>
          </w:p>
        </w:tc>
        <w:tc>
          <w:tcPr>
            <w:tcW w:w="83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w:t>
            </w:r>
          </w:p>
        </w:tc>
      </w:tr>
      <w:tr w:rsidR="00972D19" w:rsidRPr="00972D19" w:rsidTr="00972D19">
        <w:trPr>
          <w:trHeight w:val="360"/>
        </w:trPr>
        <w:tc>
          <w:tcPr>
            <w:tcW w:w="515"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2</w:t>
            </w:r>
          </w:p>
        </w:tc>
        <w:tc>
          <w:tcPr>
            <w:tcW w:w="3885"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rPr>
                <w:rFonts w:ascii="Times New Roman" w:hAnsi="Times New Roman"/>
                <w:sz w:val="20"/>
                <w:szCs w:val="20"/>
              </w:rPr>
            </w:pPr>
            <w:r w:rsidRPr="00972D19">
              <w:rPr>
                <w:rFonts w:ascii="Times New Roman" w:hAnsi="Times New Roman"/>
                <w:sz w:val="20"/>
                <w:szCs w:val="20"/>
              </w:rPr>
              <w:t>Дачи и иные жилые здания для сезонного проживания</w:t>
            </w:r>
          </w:p>
        </w:tc>
        <w:tc>
          <w:tcPr>
            <w:tcW w:w="1100"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Здание</w:t>
            </w:r>
          </w:p>
        </w:tc>
        <w:tc>
          <w:tcPr>
            <w:tcW w:w="1057"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 (*)</w:t>
            </w:r>
          </w:p>
        </w:tc>
        <w:tc>
          <w:tcPr>
            <w:tcW w:w="86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w:t>
            </w:r>
          </w:p>
        </w:tc>
        <w:tc>
          <w:tcPr>
            <w:tcW w:w="962"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 (*)</w:t>
            </w:r>
          </w:p>
        </w:tc>
        <w:tc>
          <w:tcPr>
            <w:tcW w:w="83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1, 1, 1</w:t>
            </w:r>
            <w:r w:rsidRPr="00972D19">
              <w:rPr>
                <w:rFonts w:ascii="Times New Roman" w:hAnsi="Times New Roman"/>
                <w:sz w:val="20"/>
                <w:szCs w:val="20"/>
              </w:rPr>
              <w:br/>
              <w:t>(*)</w:t>
            </w:r>
          </w:p>
        </w:tc>
      </w:tr>
      <w:tr w:rsidR="00972D19" w:rsidRPr="00972D19" w:rsidTr="00972D19">
        <w:trPr>
          <w:trHeight w:val="360"/>
        </w:trPr>
        <w:tc>
          <w:tcPr>
            <w:tcW w:w="515"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3</w:t>
            </w:r>
          </w:p>
        </w:tc>
        <w:tc>
          <w:tcPr>
            <w:tcW w:w="3885"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rPr>
                <w:rFonts w:ascii="Times New Roman" w:hAnsi="Times New Roman"/>
                <w:sz w:val="20"/>
                <w:szCs w:val="20"/>
              </w:rPr>
            </w:pPr>
            <w:r w:rsidRPr="00972D19">
              <w:rPr>
                <w:rFonts w:ascii="Times New Roman" w:hAnsi="Times New Roman"/>
                <w:sz w:val="20"/>
                <w:szCs w:val="20"/>
              </w:rPr>
              <w:t>Частные жилые дома для постоянного проживания</w:t>
            </w:r>
          </w:p>
        </w:tc>
        <w:tc>
          <w:tcPr>
            <w:tcW w:w="1100"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Здание</w:t>
            </w:r>
          </w:p>
        </w:tc>
        <w:tc>
          <w:tcPr>
            <w:tcW w:w="1057"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c>
          <w:tcPr>
            <w:tcW w:w="86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w:t>
            </w:r>
          </w:p>
        </w:tc>
        <w:tc>
          <w:tcPr>
            <w:tcW w:w="962"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 (*)</w:t>
            </w:r>
          </w:p>
        </w:tc>
        <w:tc>
          <w:tcPr>
            <w:tcW w:w="83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1, 1, 1</w:t>
            </w:r>
          </w:p>
        </w:tc>
      </w:tr>
      <w:tr w:rsidR="00972D19" w:rsidRPr="00972D19" w:rsidTr="00972D19">
        <w:trPr>
          <w:trHeight w:val="240"/>
        </w:trPr>
        <w:tc>
          <w:tcPr>
            <w:tcW w:w="515"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4</w:t>
            </w:r>
          </w:p>
        </w:tc>
        <w:tc>
          <w:tcPr>
            <w:tcW w:w="3885"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rPr>
                <w:rFonts w:ascii="Times New Roman" w:hAnsi="Times New Roman"/>
                <w:sz w:val="20"/>
                <w:szCs w:val="20"/>
              </w:rPr>
            </w:pPr>
            <w:r w:rsidRPr="00972D19">
              <w:rPr>
                <w:rFonts w:ascii="Times New Roman" w:hAnsi="Times New Roman"/>
                <w:sz w:val="20"/>
                <w:szCs w:val="20"/>
              </w:rPr>
              <w:t>Индивидуальные гаражи</w:t>
            </w:r>
          </w:p>
        </w:tc>
        <w:tc>
          <w:tcPr>
            <w:tcW w:w="1100"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Гараж</w:t>
            </w:r>
          </w:p>
        </w:tc>
        <w:tc>
          <w:tcPr>
            <w:tcW w:w="1057"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c>
          <w:tcPr>
            <w:tcW w:w="86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w:t>
            </w:r>
          </w:p>
        </w:tc>
        <w:tc>
          <w:tcPr>
            <w:tcW w:w="962"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w:t>
            </w:r>
          </w:p>
        </w:tc>
        <w:tc>
          <w:tcPr>
            <w:tcW w:w="83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w:t>
            </w:r>
          </w:p>
        </w:tc>
      </w:tr>
      <w:tr w:rsidR="00972D19" w:rsidRPr="00972D19" w:rsidTr="00972D19">
        <w:trPr>
          <w:trHeight w:val="360"/>
        </w:trPr>
        <w:tc>
          <w:tcPr>
            <w:tcW w:w="515"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5</w:t>
            </w:r>
          </w:p>
        </w:tc>
        <w:tc>
          <w:tcPr>
            <w:tcW w:w="3885"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rPr>
                <w:rFonts w:ascii="Times New Roman" w:hAnsi="Times New Roman"/>
                <w:sz w:val="20"/>
                <w:szCs w:val="20"/>
              </w:rPr>
            </w:pPr>
            <w:r w:rsidRPr="00972D19">
              <w:rPr>
                <w:rFonts w:ascii="Times New Roman" w:hAnsi="Times New Roman"/>
                <w:sz w:val="20"/>
                <w:szCs w:val="20"/>
              </w:rPr>
              <w:t>Многоквартирные жилые дома</w:t>
            </w:r>
          </w:p>
        </w:tc>
        <w:tc>
          <w:tcPr>
            <w:tcW w:w="1100"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Квартира</w:t>
            </w:r>
          </w:p>
        </w:tc>
        <w:tc>
          <w:tcPr>
            <w:tcW w:w="1057"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c>
          <w:tcPr>
            <w:tcW w:w="86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w:t>
            </w:r>
          </w:p>
        </w:tc>
        <w:tc>
          <w:tcPr>
            <w:tcW w:w="962"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w:t>
            </w:r>
          </w:p>
        </w:tc>
        <w:tc>
          <w:tcPr>
            <w:tcW w:w="838"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w:t>
            </w:r>
          </w:p>
        </w:tc>
      </w:tr>
    </w:tbl>
    <w:p w:rsidR="00972D19" w:rsidRPr="00972D19" w:rsidRDefault="00972D19" w:rsidP="00972D19">
      <w:pPr>
        <w:autoSpaceDE w:val="0"/>
        <w:autoSpaceDN w:val="0"/>
        <w:adjustRightInd w:val="0"/>
        <w:spacing w:after="0" w:line="240" w:lineRule="auto"/>
        <w:ind w:firstLine="540"/>
        <w:jc w:val="both"/>
        <w:rPr>
          <w:rFonts w:ascii="Times New Roman" w:hAnsi="Times New Roman"/>
          <w:sz w:val="20"/>
          <w:szCs w:val="20"/>
        </w:rPr>
      </w:pPr>
    </w:p>
    <w:p w:rsidR="00972D19" w:rsidRPr="00972D19" w:rsidRDefault="00972D19" w:rsidP="00972D19">
      <w:pPr>
        <w:jc w:val="both"/>
        <w:rPr>
          <w:rFonts w:ascii="Times New Roman" w:hAnsi="Times New Roman"/>
          <w:sz w:val="20"/>
          <w:szCs w:val="20"/>
        </w:rPr>
      </w:pPr>
      <w:r w:rsidRPr="00972D19">
        <w:rPr>
          <w:rFonts w:ascii="Times New Roman" w:hAnsi="Times New Roman"/>
          <w:sz w:val="20"/>
          <w:szCs w:val="20"/>
        </w:rPr>
        <w:t>Примечание:</w:t>
      </w:r>
    </w:p>
    <w:p w:rsidR="00972D19" w:rsidRPr="00972D19" w:rsidRDefault="00972D19" w:rsidP="00972D19">
      <w:pPr>
        <w:jc w:val="both"/>
        <w:rPr>
          <w:rFonts w:ascii="Times New Roman" w:hAnsi="Times New Roman"/>
          <w:sz w:val="20"/>
          <w:szCs w:val="20"/>
        </w:rPr>
      </w:pPr>
      <w:r w:rsidRPr="00972D19">
        <w:rPr>
          <w:rFonts w:ascii="Times New Roman" w:hAnsi="Times New Roman"/>
          <w:sz w:val="20"/>
          <w:szCs w:val="20"/>
        </w:rPr>
        <w:t>1. (*) - устанавливается в период проживания (летнее время).</w:t>
      </w:r>
    </w:p>
    <w:p w:rsidR="00972D19" w:rsidRPr="00972D19" w:rsidRDefault="00972D19" w:rsidP="00972D19">
      <w:pPr>
        <w:jc w:val="both"/>
        <w:rPr>
          <w:rFonts w:ascii="Times New Roman" w:hAnsi="Times New Roman"/>
          <w:sz w:val="20"/>
          <w:szCs w:val="20"/>
        </w:rPr>
      </w:pPr>
      <w:r w:rsidRPr="00972D19">
        <w:rPr>
          <w:rFonts w:ascii="Times New Roman" w:hAnsi="Times New Roman"/>
          <w:sz w:val="20"/>
          <w:szCs w:val="20"/>
        </w:rPr>
        <w:lastRenderedPageBreak/>
        <w:t>2. В жилых домах коридорного типа устанавливается не менее двух огнетушителей на этаж.</w:t>
      </w:r>
    </w:p>
    <w:p w:rsidR="00972D19" w:rsidRPr="00972D19" w:rsidRDefault="00972D19" w:rsidP="00972D19">
      <w:pPr>
        <w:jc w:val="both"/>
        <w:rPr>
          <w:rFonts w:ascii="Times New Roman" w:hAnsi="Times New Roman"/>
          <w:sz w:val="20"/>
          <w:szCs w:val="20"/>
        </w:rPr>
      </w:pPr>
      <w:r w:rsidRPr="00972D19">
        <w:rPr>
          <w:rFonts w:ascii="Times New Roman" w:hAnsi="Times New Roman"/>
          <w:sz w:val="20"/>
          <w:szCs w:val="20"/>
        </w:rPr>
        <w:t>3. Размещение огнетушителей в коридорах, проходах не должно препятствовать безопасной эвакуации людей. Их следует располагать на видных местах вблизи от выходов помещений на высоте не более 1,5 м.</w:t>
      </w:r>
    </w:p>
    <w:p w:rsidR="00972D19" w:rsidRPr="00972D19" w:rsidRDefault="00972D19" w:rsidP="00972D19">
      <w:pPr>
        <w:jc w:val="both"/>
        <w:rPr>
          <w:rFonts w:ascii="Times New Roman" w:hAnsi="Times New Roman"/>
          <w:sz w:val="20"/>
          <w:szCs w:val="20"/>
        </w:rPr>
      </w:pPr>
      <w:r w:rsidRPr="00972D19">
        <w:rPr>
          <w:rFonts w:ascii="Times New Roman" w:hAnsi="Times New Roman"/>
          <w:sz w:val="20"/>
          <w:szCs w:val="20"/>
        </w:rPr>
        <w:t>4. Огнетушители должны всегда содержаться в исправном состоянии, периодически осматриваться и своевременно перезаряжаться.</w:t>
      </w:r>
    </w:p>
    <w:p w:rsidR="00972D19" w:rsidRPr="00972D19" w:rsidRDefault="00972D19" w:rsidP="00972D19">
      <w:pPr>
        <w:spacing w:after="0" w:line="240" w:lineRule="auto"/>
        <w:ind w:left="5670" w:hanging="1134"/>
        <w:jc w:val="right"/>
        <w:rPr>
          <w:rFonts w:ascii="Times New Roman" w:hAnsi="Times New Roman"/>
          <w:sz w:val="20"/>
          <w:szCs w:val="20"/>
        </w:rPr>
      </w:pP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Приложение 2</w:t>
      </w: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к постановлению администрации</w:t>
      </w: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сельского поселения Сентябрьский</w:t>
      </w: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от 26.03.2019 г № 31-па</w:t>
      </w:r>
    </w:p>
    <w:p w:rsidR="00972D19" w:rsidRPr="00972D19" w:rsidRDefault="00972D19" w:rsidP="00972D19">
      <w:pPr>
        <w:autoSpaceDE w:val="0"/>
        <w:autoSpaceDN w:val="0"/>
        <w:adjustRightInd w:val="0"/>
        <w:spacing w:after="0" w:line="240" w:lineRule="auto"/>
        <w:ind w:firstLine="540"/>
        <w:jc w:val="both"/>
        <w:rPr>
          <w:rFonts w:ascii="Times New Roman" w:hAnsi="Times New Roman"/>
          <w:sz w:val="20"/>
          <w:szCs w:val="20"/>
        </w:rPr>
      </w:pPr>
    </w:p>
    <w:p w:rsidR="00972D19" w:rsidRPr="00972D19" w:rsidRDefault="00972D19" w:rsidP="00972D19">
      <w:pPr>
        <w:autoSpaceDE w:val="0"/>
        <w:autoSpaceDN w:val="0"/>
        <w:adjustRightInd w:val="0"/>
        <w:spacing w:after="0" w:line="240" w:lineRule="auto"/>
        <w:outlineLvl w:val="0"/>
        <w:rPr>
          <w:rFonts w:ascii="Times New Roman" w:hAnsi="Times New Roman"/>
          <w:sz w:val="20"/>
          <w:szCs w:val="20"/>
        </w:rPr>
      </w:pPr>
      <w:r w:rsidRPr="00972D19">
        <w:rPr>
          <w:rFonts w:ascii="Times New Roman" w:hAnsi="Times New Roman"/>
          <w:sz w:val="20"/>
          <w:szCs w:val="20"/>
        </w:rPr>
        <w:t xml:space="preserve">                                                                                                 </w:t>
      </w:r>
    </w:p>
    <w:p w:rsidR="00972D19" w:rsidRPr="00972D19" w:rsidRDefault="00972D19" w:rsidP="00972D19">
      <w:pPr>
        <w:autoSpaceDE w:val="0"/>
        <w:autoSpaceDN w:val="0"/>
        <w:adjustRightInd w:val="0"/>
        <w:spacing w:after="0" w:line="240" w:lineRule="auto"/>
        <w:outlineLvl w:val="0"/>
        <w:rPr>
          <w:rFonts w:ascii="Times New Roman" w:hAnsi="Times New Roman"/>
          <w:sz w:val="20"/>
          <w:szCs w:val="20"/>
        </w:rPr>
      </w:pPr>
    </w:p>
    <w:p w:rsidR="00972D19" w:rsidRPr="00972D19" w:rsidRDefault="00972D19" w:rsidP="00972D19">
      <w:pPr>
        <w:autoSpaceDE w:val="0"/>
        <w:autoSpaceDN w:val="0"/>
        <w:adjustRightInd w:val="0"/>
        <w:spacing w:after="0" w:line="240" w:lineRule="auto"/>
        <w:outlineLvl w:val="0"/>
        <w:rPr>
          <w:rFonts w:ascii="Times New Roman" w:hAnsi="Times New Roman"/>
          <w:sz w:val="20"/>
          <w:szCs w:val="20"/>
        </w:rPr>
      </w:pPr>
    </w:p>
    <w:p w:rsidR="00972D19" w:rsidRPr="00972D19" w:rsidRDefault="00972D19" w:rsidP="00972D19">
      <w:pPr>
        <w:spacing w:after="0"/>
        <w:jc w:val="center"/>
        <w:rPr>
          <w:rFonts w:ascii="Times New Roman" w:hAnsi="Times New Roman"/>
          <w:b/>
          <w:bCs/>
          <w:sz w:val="20"/>
          <w:szCs w:val="20"/>
        </w:rPr>
      </w:pPr>
      <w:r w:rsidRPr="00972D19">
        <w:rPr>
          <w:rFonts w:ascii="Times New Roman" w:hAnsi="Times New Roman"/>
          <w:b/>
          <w:bCs/>
          <w:sz w:val="20"/>
          <w:szCs w:val="20"/>
        </w:rPr>
        <w:t>ПЕРЕЧЕНЬ</w:t>
      </w:r>
    </w:p>
    <w:p w:rsidR="00972D19" w:rsidRPr="00972D19" w:rsidRDefault="00972D19" w:rsidP="00972D19">
      <w:pPr>
        <w:jc w:val="center"/>
        <w:rPr>
          <w:rFonts w:ascii="Times New Roman" w:hAnsi="Times New Roman"/>
          <w:sz w:val="20"/>
          <w:szCs w:val="20"/>
        </w:rPr>
      </w:pPr>
      <w:r w:rsidRPr="00972D19">
        <w:rPr>
          <w:rFonts w:ascii="Times New Roman" w:hAnsi="Times New Roman"/>
          <w:b/>
          <w:bCs/>
          <w:sz w:val="20"/>
          <w:szCs w:val="20"/>
        </w:rPr>
        <w:t>первичных средств тушения пожаров и противопожарного инвентаря, которыми рекомендовано оснастить территории общего пользования муниципального образования сельское поселение  Сентябрьский</w:t>
      </w:r>
    </w:p>
    <w:tbl>
      <w:tblPr>
        <w:tblW w:w="10206" w:type="dxa"/>
        <w:tblInd w:w="70" w:type="dxa"/>
        <w:tblLayout w:type="fixed"/>
        <w:tblCellMar>
          <w:left w:w="70" w:type="dxa"/>
          <w:right w:w="70" w:type="dxa"/>
        </w:tblCellMar>
        <w:tblLook w:val="00A0" w:firstRow="1" w:lastRow="0" w:firstColumn="1" w:lastColumn="0" w:noHBand="0" w:noVBand="0"/>
      </w:tblPr>
      <w:tblGrid>
        <w:gridCol w:w="516"/>
        <w:gridCol w:w="5721"/>
        <w:gridCol w:w="3969"/>
      </w:tblGrid>
      <w:tr w:rsidR="00972D19" w:rsidRPr="00972D19" w:rsidTr="00972D19">
        <w:trPr>
          <w:cantSplit/>
          <w:trHeight w:val="360"/>
        </w:trPr>
        <w:tc>
          <w:tcPr>
            <w:tcW w:w="516" w:type="dxa"/>
            <w:vMerge w:val="restart"/>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 xml:space="preserve">№ </w:t>
            </w:r>
            <w:r w:rsidRPr="00972D19">
              <w:rPr>
                <w:rFonts w:ascii="Times New Roman" w:hAnsi="Times New Roman"/>
                <w:sz w:val="20"/>
                <w:szCs w:val="20"/>
              </w:rPr>
              <w:br/>
              <w:t>п/п</w:t>
            </w:r>
          </w:p>
        </w:tc>
        <w:tc>
          <w:tcPr>
            <w:tcW w:w="5721" w:type="dxa"/>
            <w:vMerge w:val="restart"/>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Наименование первичных средств пожаротушения, немеханизированного инструмента и инвентаря</w:t>
            </w:r>
          </w:p>
        </w:tc>
        <w:tc>
          <w:tcPr>
            <w:tcW w:w="3969" w:type="dxa"/>
            <w:vMerge w:val="restart"/>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Нормы комплектации пожарного щита</w:t>
            </w:r>
          </w:p>
        </w:tc>
      </w:tr>
      <w:tr w:rsidR="00972D19" w:rsidRPr="00972D19" w:rsidTr="00972D19">
        <w:trPr>
          <w:cantSplit/>
          <w:trHeight w:val="600"/>
        </w:trPr>
        <w:tc>
          <w:tcPr>
            <w:tcW w:w="516" w:type="dxa"/>
            <w:vMerge/>
            <w:tcBorders>
              <w:top w:val="single" w:sz="6" w:space="0" w:color="auto"/>
              <w:left w:val="single" w:sz="6" w:space="0" w:color="auto"/>
              <w:bottom w:val="single" w:sz="6" w:space="0" w:color="auto"/>
              <w:right w:val="single" w:sz="6" w:space="0" w:color="auto"/>
            </w:tcBorders>
            <w:vAlign w:val="center"/>
            <w:hideMark/>
          </w:tcPr>
          <w:p w:rsidR="00972D19" w:rsidRPr="00972D19" w:rsidRDefault="00972D19" w:rsidP="00972D19">
            <w:pPr>
              <w:spacing w:after="0" w:line="240" w:lineRule="auto"/>
              <w:jc w:val="center"/>
              <w:rPr>
                <w:rFonts w:ascii="Times New Roman" w:hAnsi="Times New Roman"/>
                <w:sz w:val="20"/>
                <w:szCs w:val="20"/>
              </w:rPr>
            </w:pPr>
          </w:p>
        </w:tc>
        <w:tc>
          <w:tcPr>
            <w:tcW w:w="5721" w:type="dxa"/>
            <w:vMerge/>
            <w:tcBorders>
              <w:top w:val="single" w:sz="6" w:space="0" w:color="auto"/>
              <w:left w:val="single" w:sz="6" w:space="0" w:color="auto"/>
              <w:bottom w:val="single" w:sz="6" w:space="0" w:color="auto"/>
              <w:right w:val="single" w:sz="6" w:space="0" w:color="auto"/>
            </w:tcBorders>
            <w:vAlign w:val="center"/>
            <w:hideMark/>
          </w:tcPr>
          <w:p w:rsidR="00972D19" w:rsidRPr="00972D19" w:rsidRDefault="00972D19" w:rsidP="00972D19">
            <w:pPr>
              <w:spacing w:after="0" w:line="240" w:lineRule="auto"/>
              <w:jc w:val="center"/>
              <w:rPr>
                <w:rFonts w:ascii="Times New Roman" w:hAnsi="Times New Roman"/>
                <w:sz w:val="20"/>
                <w:szCs w:val="20"/>
              </w:rPr>
            </w:pPr>
          </w:p>
        </w:tc>
        <w:tc>
          <w:tcPr>
            <w:tcW w:w="3969" w:type="dxa"/>
            <w:vMerge/>
            <w:tcBorders>
              <w:top w:val="single" w:sz="6" w:space="0" w:color="auto"/>
              <w:left w:val="single" w:sz="6" w:space="0" w:color="auto"/>
              <w:bottom w:val="single" w:sz="6" w:space="0" w:color="auto"/>
              <w:right w:val="single" w:sz="6" w:space="0" w:color="auto"/>
            </w:tcBorders>
            <w:vAlign w:val="center"/>
            <w:hideMark/>
          </w:tcPr>
          <w:p w:rsidR="00972D19" w:rsidRPr="00972D19" w:rsidRDefault="00972D19" w:rsidP="00972D19">
            <w:pPr>
              <w:spacing w:after="0" w:line="240" w:lineRule="auto"/>
              <w:jc w:val="center"/>
              <w:rPr>
                <w:rFonts w:ascii="Times New Roman" w:hAnsi="Times New Roman"/>
                <w:sz w:val="20"/>
                <w:szCs w:val="20"/>
              </w:rPr>
            </w:pPr>
          </w:p>
        </w:tc>
      </w:tr>
      <w:tr w:rsidR="00972D19" w:rsidRPr="00972D19" w:rsidTr="00972D19">
        <w:trPr>
          <w:trHeight w:val="1237"/>
        </w:trPr>
        <w:tc>
          <w:tcPr>
            <w:tcW w:w="516"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c>
          <w:tcPr>
            <w:tcW w:w="5721"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Огнетушители (рекомендуемые):</w:t>
            </w: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 воздушно-пенные (ОВП) вместимостью 10 л;</w:t>
            </w: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 порошковые (ОП)</w:t>
            </w: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вместимостью, л / массой огнетушащего состава, кг</w:t>
            </w: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ОП-10/9</w:t>
            </w:r>
          </w:p>
          <w:p w:rsidR="00972D19" w:rsidRPr="00972D19" w:rsidRDefault="00972D19" w:rsidP="00972D19">
            <w:pPr>
              <w:autoSpaceDE w:val="0"/>
              <w:autoSpaceDN w:val="0"/>
              <w:adjustRightInd w:val="0"/>
              <w:spacing w:after="0" w:line="240" w:lineRule="auto"/>
              <w:rPr>
                <w:rFonts w:ascii="Times New Roman" w:hAnsi="Times New Roman"/>
                <w:sz w:val="20"/>
                <w:szCs w:val="20"/>
              </w:rPr>
            </w:pPr>
            <w:r w:rsidRPr="00972D19">
              <w:rPr>
                <w:rFonts w:ascii="Times New Roman" w:hAnsi="Times New Roman"/>
                <w:sz w:val="20"/>
                <w:szCs w:val="20"/>
              </w:rPr>
              <w:t>ОП-5/4</w:t>
            </w:r>
          </w:p>
        </w:tc>
        <w:tc>
          <w:tcPr>
            <w:tcW w:w="3969" w:type="dxa"/>
            <w:tcBorders>
              <w:top w:val="single" w:sz="6" w:space="0" w:color="auto"/>
              <w:left w:val="single" w:sz="6" w:space="0" w:color="auto"/>
              <w:bottom w:val="single" w:sz="6" w:space="0" w:color="auto"/>
              <w:right w:val="single" w:sz="6" w:space="0" w:color="auto"/>
            </w:tcBorders>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2</w:t>
            </w: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2</w:t>
            </w:r>
          </w:p>
        </w:tc>
      </w:tr>
      <w:tr w:rsidR="00972D19" w:rsidRPr="00972D19" w:rsidTr="00972D19">
        <w:trPr>
          <w:trHeight w:val="360"/>
        </w:trPr>
        <w:tc>
          <w:tcPr>
            <w:tcW w:w="516"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2</w:t>
            </w:r>
          </w:p>
        </w:tc>
        <w:tc>
          <w:tcPr>
            <w:tcW w:w="5721"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Лом</w:t>
            </w:r>
          </w:p>
        </w:tc>
        <w:tc>
          <w:tcPr>
            <w:tcW w:w="3969"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r>
      <w:tr w:rsidR="00972D19" w:rsidRPr="00972D19" w:rsidTr="00972D19">
        <w:trPr>
          <w:trHeight w:val="360"/>
        </w:trPr>
        <w:tc>
          <w:tcPr>
            <w:tcW w:w="516"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3</w:t>
            </w:r>
          </w:p>
        </w:tc>
        <w:tc>
          <w:tcPr>
            <w:tcW w:w="5721"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Ведро</w:t>
            </w:r>
          </w:p>
        </w:tc>
        <w:tc>
          <w:tcPr>
            <w:tcW w:w="3969"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r>
      <w:tr w:rsidR="00972D19" w:rsidRPr="00972D19" w:rsidTr="00972D19">
        <w:trPr>
          <w:trHeight w:val="360"/>
        </w:trPr>
        <w:tc>
          <w:tcPr>
            <w:tcW w:w="516"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4</w:t>
            </w:r>
          </w:p>
        </w:tc>
        <w:tc>
          <w:tcPr>
            <w:tcW w:w="5721"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Багор</w:t>
            </w:r>
          </w:p>
        </w:tc>
        <w:tc>
          <w:tcPr>
            <w:tcW w:w="3969"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r>
      <w:tr w:rsidR="00972D19" w:rsidRPr="00972D19" w:rsidTr="00972D19">
        <w:trPr>
          <w:trHeight w:val="240"/>
        </w:trPr>
        <w:tc>
          <w:tcPr>
            <w:tcW w:w="516"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5</w:t>
            </w:r>
          </w:p>
        </w:tc>
        <w:tc>
          <w:tcPr>
            <w:tcW w:w="5721"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Асбестовое полотно, грубошерстная ткань или войлок (кошма, покрывало из негорючего материала) размером не менее 1 х 1 м</w:t>
            </w:r>
          </w:p>
        </w:tc>
        <w:tc>
          <w:tcPr>
            <w:tcW w:w="3969"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r>
      <w:tr w:rsidR="00972D19" w:rsidRPr="00972D19" w:rsidTr="00972D19">
        <w:trPr>
          <w:trHeight w:val="360"/>
        </w:trPr>
        <w:tc>
          <w:tcPr>
            <w:tcW w:w="516"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6</w:t>
            </w:r>
          </w:p>
        </w:tc>
        <w:tc>
          <w:tcPr>
            <w:tcW w:w="5721"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Лопата штыковая</w:t>
            </w:r>
          </w:p>
        </w:tc>
        <w:tc>
          <w:tcPr>
            <w:tcW w:w="3969" w:type="dxa"/>
            <w:tcBorders>
              <w:top w:val="single" w:sz="6" w:space="0" w:color="auto"/>
              <w:left w:val="single" w:sz="6" w:space="0" w:color="auto"/>
              <w:bottom w:val="single" w:sz="6" w:space="0" w:color="auto"/>
              <w:right w:val="single" w:sz="6" w:space="0" w:color="auto"/>
            </w:tcBorders>
            <w:hideMark/>
          </w:tcPr>
          <w:p w:rsidR="00972D19" w:rsidRPr="00972D19" w:rsidRDefault="00972D19" w:rsidP="00972D19">
            <w:pPr>
              <w:autoSpaceDE w:val="0"/>
              <w:autoSpaceDN w:val="0"/>
              <w:adjustRightInd w:val="0"/>
              <w:spacing w:after="0" w:line="240" w:lineRule="auto"/>
              <w:jc w:val="center"/>
              <w:rPr>
                <w:rFonts w:ascii="Times New Roman" w:hAnsi="Times New Roman"/>
                <w:sz w:val="20"/>
                <w:szCs w:val="20"/>
              </w:rPr>
            </w:pPr>
            <w:r w:rsidRPr="00972D19">
              <w:rPr>
                <w:rFonts w:ascii="Times New Roman" w:hAnsi="Times New Roman"/>
                <w:sz w:val="20"/>
                <w:szCs w:val="20"/>
              </w:rPr>
              <w:t>1</w:t>
            </w:r>
          </w:p>
        </w:tc>
      </w:tr>
    </w:tbl>
    <w:p w:rsidR="00972D19" w:rsidRPr="00972D19" w:rsidRDefault="00972D19" w:rsidP="00972D19">
      <w:pPr>
        <w:autoSpaceDE w:val="0"/>
        <w:autoSpaceDN w:val="0"/>
        <w:adjustRightInd w:val="0"/>
        <w:spacing w:after="0" w:line="240" w:lineRule="auto"/>
        <w:ind w:firstLine="540"/>
        <w:jc w:val="both"/>
        <w:rPr>
          <w:rFonts w:ascii="Times New Roman" w:hAnsi="Times New Roman"/>
          <w:sz w:val="26"/>
          <w:szCs w:val="26"/>
        </w:rPr>
      </w:pPr>
    </w:p>
    <w:p w:rsidR="00972D19" w:rsidRPr="00972D19" w:rsidRDefault="00972D19" w:rsidP="00972D19">
      <w:pPr>
        <w:autoSpaceDE w:val="0"/>
        <w:autoSpaceDN w:val="0"/>
        <w:adjustRightInd w:val="0"/>
        <w:spacing w:after="0" w:line="240" w:lineRule="auto"/>
        <w:ind w:firstLine="540"/>
        <w:jc w:val="both"/>
        <w:rPr>
          <w:rFonts w:ascii="Times New Roman" w:hAnsi="Times New Roman"/>
          <w:sz w:val="20"/>
          <w:szCs w:val="20"/>
        </w:rPr>
      </w:pPr>
    </w:p>
    <w:p w:rsidR="00972D19" w:rsidRPr="00972D19" w:rsidRDefault="00972D19" w:rsidP="00972D19">
      <w:pPr>
        <w:autoSpaceDE w:val="0"/>
        <w:autoSpaceDN w:val="0"/>
        <w:adjustRightInd w:val="0"/>
        <w:spacing w:after="0" w:line="240" w:lineRule="auto"/>
        <w:jc w:val="both"/>
        <w:rPr>
          <w:rFonts w:ascii="Times New Roman" w:hAnsi="Times New Roman"/>
          <w:sz w:val="20"/>
          <w:szCs w:val="20"/>
        </w:rPr>
      </w:pPr>
    </w:p>
    <w:p w:rsidR="00972D19" w:rsidRPr="00972D19" w:rsidRDefault="00972D19" w:rsidP="00972D19">
      <w:pPr>
        <w:spacing w:after="0" w:line="240" w:lineRule="auto"/>
        <w:jc w:val="both"/>
        <w:rPr>
          <w:rFonts w:ascii="Times New Roman" w:hAnsi="Times New Roman"/>
          <w:sz w:val="20"/>
          <w:szCs w:val="20"/>
        </w:rPr>
      </w:pPr>
      <w:r>
        <w:rPr>
          <w:rFonts w:ascii="Times New Roman" w:hAnsi="Times New Roman"/>
          <w:sz w:val="20"/>
          <w:szCs w:val="20"/>
        </w:rPr>
        <w:t xml:space="preserve">      №32-па от 26.03.2019 года «</w:t>
      </w:r>
      <w:r w:rsidRPr="00972D19">
        <w:rPr>
          <w:rFonts w:ascii="Times New Roman" w:hAnsi="Times New Roman"/>
          <w:sz w:val="20"/>
          <w:szCs w:val="20"/>
        </w:rPr>
        <w:t xml:space="preserve">О порядке подготовки населения в области  пожарной безопасности </w:t>
      </w:r>
    </w:p>
    <w:p w:rsidR="00972D19" w:rsidRDefault="00972D19" w:rsidP="00972D19">
      <w:pPr>
        <w:spacing w:after="0" w:line="240" w:lineRule="auto"/>
        <w:jc w:val="both"/>
        <w:rPr>
          <w:rFonts w:ascii="Times New Roman" w:hAnsi="Times New Roman"/>
          <w:sz w:val="20"/>
          <w:szCs w:val="20"/>
        </w:rPr>
      </w:pPr>
      <w:r w:rsidRPr="00972D19">
        <w:rPr>
          <w:rFonts w:ascii="Times New Roman" w:hAnsi="Times New Roman"/>
          <w:sz w:val="20"/>
          <w:szCs w:val="20"/>
        </w:rPr>
        <w:t>на территории муниципального образования сельского поселения Сентябрьский</w:t>
      </w:r>
      <w:r>
        <w:rPr>
          <w:rFonts w:ascii="Times New Roman" w:hAnsi="Times New Roman"/>
          <w:sz w:val="20"/>
          <w:szCs w:val="20"/>
        </w:rPr>
        <w:t>»</w:t>
      </w:r>
    </w:p>
    <w:p w:rsidR="00972D19" w:rsidRDefault="00972D19" w:rsidP="00972D19">
      <w:pPr>
        <w:spacing w:after="0" w:line="240" w:lineRule="auto"/>
        <w:jc w:val="both"/>
        <w:rPr>
          <w:rFonts w:ascii="Times New Roman" w:hAnsi="Times New Roman"/>
          <w:sz w:val="20"/>
          <w:szCs w:val="20"/>
        </w:rPr>
      </w:pPr>
    </w:p>
    <w:p w:rsidR="00972D19" w:rsidRPr="00972D19" w:rsidRDefault="00972D19" w:rsidP="00972D19">
      <w:pPr>
        <w:spacing w:after="0" w:line="240" w:lineRule="auto"/>
        <w:jc w:val="both"/>
        <w:rPr>
          <w:rFonts w:ascii="Times New Roman" w:hAnsi="Times New Roman"/>
          <w:b/>
          <w:sz w:val="20"/>
          <w:szCs w:val="20"/>
        </w:rPr>
      </w:pPr>
      <w:r w:rsidRPr="00972D19">
        <w:rPr>
          <w:rFonts w:ascii="Times New Roman" w:hAnsi="Times New Roman"/>
          <w:spacing w:val="2"/>
          <w:sz w:val="20"/>
          <w:szCs w:val="20"/>
        </w:rPr>
        <w:t>В соответствии с </w:t>
      </w:r>
      <w:hyperlink r:id="rId12" w:history="1">
        <w:r w:rsidRPr="00972D19">
          <w:rPr>
            <w:rFonts w:ascii="Times New Roman" w:hAnsi="Times New Roman"/>
            <w:color w:val="0000FF"/>
            <w:spacing w:val="2"/>
            <w:sz w:val="20"/>
            <w:szCs w:val="20"/>
            <w:u w:val="single"/>
          </w:rPr>
          <w:t>Федеральными законами от 21.12.1994 N 69-ФЗ "О пожарной безопасности"</w:t>
        </w:r>
      </w:hyperlink>
      <w:r w:rsidRPr="00972D19">
        <w:rPr>
          <w:rFonts w:ascii="Times New Roman" w:hAnsi="Times New Roman"/>
          <w:spacing w:val="2"/>
          <w:sz w:val="20"/>
          <w:szCs w:val="20"/>
        </w:rPr>
        <w:t>, </w:t>
      </w:r>
      <w:hyperlink r:id="rId13" w:history="1">
        <w:r w:rsidRPr="00972D19">
          <w:rPr>
            <w:rFonts w:ascii="Times New Roman" w:hAnsi="Times New Roman"/>
            <w:color w:val="0000FF"/>
            <w:spacing w:val="2"/>
            <w:sz w:val="20"/>
            <w:szCs w:val="20"/>
            <w:u w:val="single"/>
          </w:rPr>
          <w:t>06.10.2003 N 131-ФЗ "Об общих принципах организации местного самоуправления в Российской Федерации"</w:t>
        </w:r>
      </w:hyperlink>
      <w:r w:rsidRPr="00972D19">
        <w:rPr>
          <w:rFonts w:ascii="Times New Roman" w:hAnsi="Times New Roman"/>
          <w:spacing w:val="2"/>
          <w:sz w:val="20"/>
          <w:szCs w:val="20"/>
        </w:rPr>
        <w:t>, </w:t>
      </w:r>
      <w:hyperlink r:id="rId14" w:history="1">
        <w:r w:rsidRPr="00972D19">
          <w:rPr>
            <w:rFonts w:ascii="Times New Roman" w:hAnsi="Times New Roman"/>
            <w:color w:val="0000FF"/>
            <w:spacing w:val="2"/>
            <w:sz w:val="20"/>
            <w:szCs w:val="20"/>
            <w:u w:val="single"/>
          </w:rPr>
          <w:t>от 22.07.2008 N 123-ФЗ "Технический регламент о требованиях пожарной безопасности"</w:t>
        </w:r>
      </w:hyperlink>
      <w:r w:rsidRPr="00972D19">
        <w:rPr>
          <w:rFonts w:ascii="Times New Roman" w:hAnsi="Times New Roman"/>
          <w:spacing w:val="2"/>
          <w:sz w:val="20"/>
          <w:szCs w:val="20"/>
        </w:rPr>
        <w:t>, </w:t>
      </w:r>
      <w:hyperlink r:id="rId15" w:history="1">
        <w:r w:rsidRPr="00972D19">
          <w:rPr>
            <w:rFonts w:ascii="Times New Roman" w:hAnsi="Times New Roman"/>
            <w:color w:val="0000FF"/>
            <w:spacing w:val="2"/>
            <w:sz w:val="20"/>
            <w:szCs w:val="20"/>
            <w:u w:val="single"/>
          </w:rPr>
          <w:t>Постановлением Правительства Российской Федерации от 25.04.2012 N 390 "О противопожарном режиме"</w:t>
        </w:r>
      </w:hyperlink>
      <w:r w:rsidRPr="00972D19">
        <w:rPr>
          <w:rFonts w:ascii="Times New Roman" w:hAnsi="Times New Roman"/>
          <w:spacing w:val="2"/>
          <w:sz w:val="20"/>
          <w:szCs w:val="20"/>
        </w:rPr>
        <w:t>, </w:t>
      </w:r>
      <w:hyperlink r:id="rId16" w:history="1">
        <w:r w:rsidRPr="00972D19">
          <w:rPr>
            <w:rFonts w:ascii="Times New Roman" w:hAnsi="Times New Roman"/>
            <w:color w:val="0000FF"/>
            <w:spacing w:val="2"/>
            <w:sz w:val="20"/>
            <w:szCs w:val="20"/>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от 12.12.2007 N 645 "Об утверждении Норм пожарной безопасности "Обучение мерам пожарной безопасности работников организаций"</w:t>
        </w:r>
      </w:hyperlink>
      <w:r w:rsidRPr="00972D19">
        <w:rPr>
          <w:rFonts w:ascii="Times New Roman" w:hAnsi="Times New Roman"/>
          <w:spacing w:val="2"/>
          <w:sz w:val="20"/>
          <w:szCs w:val="20"/>
        </w:rPr>
        <w:t xml:space="preserve">,  Уставом сельского поселения Сентябрьский, </w:t>
      </w:r>
      <w:r w:rsidRPr="00972D19">
        <w:rPr>
          <w:rFonts w:ascii="Times New Roman" w:hAnsi="Times New Roman"/>
          <w:sz w:val="20"/>
          <w:szCs w:val="20"/>
        </w:rPr>
        <w:t>постановляет</w:t>
      </w:r>
      <w:r w:rsidRPr="00972D19">
        <w:rPr>
          <w:rFonts w:ascii="Times New Roman" w:hAnsi="Times New Roman"/>
          <w:b/>
          <w:sz w:val="20"/>
          <w:szCs w:val="20"/>
        </w:rPr>
        <w:t>:</w:t>
      </w:r>
    </w:p>
    <w:p w:rsidR="00972D19" w:rsidRPr="00972D19" w:rsidRDefault="00972D19" w:rsidP="00972D19">
      <w:pPr>
        <w:spacing w:after="0" w:line="240" w:lineRule="auto"/>
        <w:jc w:val="both"/>
        <w:rPr>
          <w:rFonts w:ascii="Times New Roman" w:hAnsi="Times New Roman"/>
          <w:b/>
          <w:sz w:val="20"/>
          <w:szCs w:val="20"/>
        </w:rPr>
      </w:pPr>
    </w:p>
    <w:p w:rsidR="00972D19" w:rsidRPr="00972D19" w:rsidRDefault="00972D19" w:rsidP="00972D19">
      <w:pPr>
        <w:spacing w:after="0" w:line="240" w:lineRule="auto"/>
        <w:ind w:firstLine="708"/>
        <w:jc w:val="both"/>
        <w:rPr>
          <w:rFonts w:ascii="Times New Roman" w:hAnsi="Times New Roman"/>
          <w:iCs/>
          <w:sz w:val="20"/>
          <w:szCs w:val="20"/>
        </w:rPr>
      </w:pPr>
      <w:r w:rsidRPr="00972D19">
        <w:rPr>
          <w:rFonts w:ascii="Times New Roman" w:hAnsi="Times New Roman"/>
          <w:sz w:val="20"/>
          <w:szCs w:val="20"/>
        </w:rPr>
        <w:t xml:space="preserve">1. Утвердить Порядок подготовки населения в области пожарной безопасности на территории </w:t>
      </w:r>
      <w:r w:rsidRPr="00972D19">
        <w:rPr>
          <w:rFonts w:ascii="Times New Roman" w:hAnsi="Times New Roman"/>
          <w:iCs/>
          <w:sz w:val="20"/>
          <w:szCs w:val="20"/>
        </w:rPr>
        <w:t>муниципального образования сельское поселение Сентябрьский.</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 xml:space="preserve">2. Рекомендовать организациям, расположенным на территории муниципального образования </w:t>
      </w:r>
      <w:r w:rsidRPr="00972D19">
        <w:rPr>
          <w:rFonts w:ascii="Times New Roman" w:hAnsi="Times New Roman"/>
          <w:iCs/>
          <w:sz w:val="20"/>
          <w:szCs w:val="20"/>
        </w:rPr>
        <w:t xml:space="preserve">сельское поселение Сентябрьский </w:t>
      </w:r>
      <w:r w:rsidRPr="00972D19">
        <w:rPr>
          <w:rFonts w:ascii="Times New Roman" w:hAnsi="Times New Roman"/>
          <w:sz w:val="20"/>
          <w:szCs w:val="20"/>
        </w:rPr>
        <w:t>, независимо от их организационно-правовых форм и форм собственности: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2.1. Организовать обучение (проведение инструктажей) населения непосредственно по месту жительства.</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lastRenderedPageBreak/>
        <w:t>2.2. Предусмотреть создание кабинетов (уголков) обучения мерам пожарной безопасности, обеспечив их необходимым комплектом учебной, методической литературы и наглядными пособиями.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2.3. Осуществлять пропаганду противопожарных знаний, в том числе с использованием средств массовой информации.</w:t>
      </w:r>
    </w:p>
    <w:p w:rsidR="00972D19" w:rsidRPr="00972D19" w:rsidRDefault="00972D19" w:rsidP="00972D19">
      <w:pPr>
        <w:spacing w:after="0" w:line="240" w:lineRule="auto"/>
        <w:ind w:firstLine="708"/>
        <w:jc w:val="both"/>
        <w:rPr>
          <w:rFonts w:ascii="Times New Roman" w:hAnsi="Times New Roman"/>
          <w:sz w:val="20"/>
          <w:szCs w:val="20"/>
        </w:rPr>
      </w:pPr>
    </w:p>
    <w:p w:rsidR="00972D19" w:rsidRPr="00972D19" w:rsidRDefault="00972D19" w:rsidP="00972D19">
      <w:pPr>
        <w:spacing w:after="0" w:line="240" w:lineRule="auto"/>
        <w:ind w:firstLine="708"/>
        <w:jc w:val="both"/>
        <w:rPr>
          <w:rFonts w:ascii="Times New Roman" w:hAnsi="Times New Roman"/>
          <w:sz w:val="20"/>
          <w:szCs w:val="20"/>
        </w:rPr>
      </w:pPr>
    </w:p>
    <w:p w:rsidR="00972D19" w:rsidRPr="00972D19" w:rsidRDefault="00972D19" w:rsidP="00972D19">
      <w:pPr>
        <w:spacing w:after="0" w:line="240" w:lineRule="auto"/>
        <w:ind w:firstLine="708"/>
        <w:jc w:val="both"/>
        <w:rPr>
          <w:rFonts w:ascii="Times New Roman" w:hAnsi="Times New Roman"/>
          <w:sz w:val="20"/>
          <w:szCs w:val="20"/>
        </w:rPr>
      </w:pP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3.</w:t>
      </w:r>
      <w:r w:rsidRPr="00972D19">
        <w:rPr>
          <w:rFonts w:ascii="Times New Roman" w:eastAsia="Calibri" w:hAnsi="Times New Roman"/>
          <w:sz w:val="20"/>
          <w:szCs w:val="20"/>
        </w:rPr>
        <w:t xml:space="preserve"> 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w:t>
      </w:r>
      <w:r w:rsidRPr="00972D19">
        <w:rPr>
          <w:rFonts w:ascii="Times New Roman" w:hAnsi="Times New Roman"/>
          <w:sz w:val="20"/>
          <w:szCs w:val="20"/>
          <w:lang w:eastAsia="ar-SA"/>
        </w:rPr>
        <w:t xml:space="preserve"> </w:t>
      </w:r>
      <w:r w:rsidRPr="00972D19">
        <w:rPr>
          <w:rFonts w:ascii="Times New Roman" w:eastAsia="Calibri" w:hAnsi="Times New Roman"/>
          <w:sz w:val="20"/>
          <w:szCs w:val="20"/>
        </w:rPr>
        <w:t>муниципального образования сельское поселение Сентябрьский и вступает в силу с момента его официального опубликования</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4.  Контроль за выполнением настоящего постановления оставляю за собой.</w:t>
      </w:r>
    </w:p>
    <w:p w:rsidR="00972D19" w:rsidRPr="00972D19" w:rsidRDefault="00972D19" w:rsidP="00972D19">
      <w:pPr>
        <w:spacing w:after="0" w:line="240" w:lineRule="auto"/>
        <w:ind w:firstLine="708"/>
        <w:jc w:val="both"/>
        <w:rPr>
          <w:rFonts w:ascii="Times New Roman" w:hAnsi="Times New Roman"/>
          <w:sz w:val="20"/>
          <w:szCs w:val="20"/>
        </w:rPr>
      </w:pPr>
    </w:p>
    <w:p w:rsidR="00972D19" w:rsidRPr="00972D19" w:rsidRDefault="00972D19" w:rsidP="00972D19">
      <w:pPr>
        <w:spacing w:after="0" w:line="240" w:lineRule="exact"/>
        <w:jc w:val="both"/>
        <w:rPr>
          <w:rFonts w:ascii="Times New Roman" w:hAnsi="Times New Roman"/>
          <w:sz w:val="20"/>
          <w:szCs w:val="20"/>
        </w:rPr>
      </w:pPr>
    </w:p>
    <w:p w:rsidR="00972D19" w:rsidRPr="00972D19" w:rsidRDefault="00972D19" w:rsidP="00972D19">
      <w:pPr>
        <w:spacing w:after="0" w:line="240" w:lineRule="exact"/>
        <w:jc w:val="both"/>
        <w:rPr>
          <w:rFonts w:ascii="Times New Roman" w:hAnsi="Times New Roman"/>
          <w:sz w:val="20"/>
          <w:szCs w:val="20"/>
        </w:rPr>
      </w:pPr>
    </w:p>
    <w:p w:rsidR="00972D19" w:rsidRPr="00972D19" w:rsidRDefault="00972D19" w:rsidP="00972D19">
      <w:pPr>
        <w:spacing w:after="0" w:line="240" w:lineRule="exact"/>
        <w:jc w:val="both"/>
        <w:rPr>
          <w:rFonts w:ascii="Times New Roman" w:hAnsi="Times New Roman"/>
          <w:sz w:val="20"/>
          <w:szCs w:val="20"/>
        </w:rPr>
      </w:pPr>
      <w:r w:rsidRPr="00972D19">
        <w:rPr>
          <w:rFonts w:ascii="Times New Roman" w:hAnsi="Times New Roman"/>
          <w:sz w:val="20"/>
          <w:szCs w:val="20"/>
        </w:rPr>
        <w:t>Глава поселения                                                                                    А.В.Светлаков</w:t>
      </w:r>
    </w:p>
    <w:p w:rsidR="00972D19" w:rsidRPr="00972D19" w:rsidRDefault="00972D19" w:rsidP="00972D19">
      <w:pPr>
        <w:spacing w:after="0" w:line="240" w:lineRule="auto"/>
        <w:ind w:left="5670" w:hanging="1134"/>
        <w:jc w:val="center"/>
        <w:rPr>
          <w:rFonts w:ascii="Times New Roman" w:hAnsi="Times New Roman"/>
          <w:sz w:val="20"/>
          <w:szCs w:val="20"/>
        </w:rPr>
      </w:pPr>
    </w:p>
    <w:p w:rsidR="00972D19" w:rsidRPr="00972D19" w:rsidRDefault="00972D19" w:rsidP="00972D19">
      <w:pPr>
        <w:spacing w:after="0" w:line="240" w:lineRule="auto"/>
        <w:ind w:left="5670" w:hanging="1134"/>
        <w:jc w:val="right"/>
        <w:rPr>
          <w:rFonts w:ascii="Times New Roman" w:hAnsi="Times New Roman"/>
          <w:sz w:val="20"/>
          <w:szCs w:val="20"/>
        </w:rPr>
      </w:pP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Приложение</w:t>
      </w: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к постановлению администрации</w:t>
      </w: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сельского поселения Сентябрьский</w:t>
      </w:r>
    </w:p>
    <w:p w:rsidR="00972D19" w:rsidRPr="00972D19" w:rsidRDefault="00972D19" w:rsidP="00972D19">
      <w:pPr>
        <w:spacing w:after="0" w:line="240" w:lineRule="auto"/>
        <w:ind w:left="5670" w:hanging="1134"/>
        <w:jc w:val="right"/>
        <w:rPr>
          <w:rFonts w:ascii="Times New Roman" w:hAnsi="Times New Roman"/>
          <w:sz w:val="20"/>
          <w:szCs w:val="20"/>
        </w:rPr>
      </w:pPr>
      <w:r w:rsidRPr="00972D19">
        <w:rPr>
          <w:rFonts w:ascii="Times New Roman" w:hAnsi="Times New Roman"/>
          <w:sz w:val="20"/>
          <w:szCs w:val="20"/>
        </w:rPr>
        <w:t>от 26.03.2019 г № 32-па</w:t>
      </w:r>
    </w:p>
    <w:p w:rsidR="00972D19" w:rsidRPr="00972D19" w:rsidRDefault="00972D19" w:rsidP="00972D19">
      <w:pPr>
        <w:spacing w:after="0" w:line="240" w:lineRule="auto"/>
        <w:rPr>
          <w:rFonts w:ascii="Times New Roman" w:hAnsi="Times New Roman"/>
          <w:sz w:val="20"/>
          <w:szCs w:val="20"/>
          <w:lang w:val="x-none" w:eastAsia="x-none"/>
        </w:rPr>
      </w:pPr>
    </w:p>
    <w:p w:rsidR="00972D19" w:rsidRPr="00972D19" w:rsidRDefault="00972D19" w:rsidP="00972D19">
      <w:pPr>
        <w:keepNext/>
        <w:numPr>
          <w:ilvl w:val="0"/>
          <w:numId w:val="1"/>
        </w:numPr>
        <w:tabs>
          <w:tab w:val="clear" w:pos="720"/>
        </w:tabs>
        <w:spacing w:after="0" w:line="240" w:lineRule="auto"/>
        <w:ind w:left="0" w:firstLine="0"/>
        <w:jc w:val="both"/>
        <w:outlineLvl w:val="0"/>
        <w:rPr>
          <w:rFonts w:ascii="Times New Roman" w:hAnsi="Times New Roman"/>
          <w:bCs/>
          <w:iCs/>
          <w:kern w:val="32"/>
          <w:sz w:val="20"/>
          <w:szCs w:val="20"/>
          <w:lang w:val="x-none" w:eastAsia="x-none"/>
        </w:rPr>
      </w:pPr>
    </w:p>
    <w:p w:rsidR="00972D19" w:rsidRPr="00972D19" w:rsidRDefault="00972D19" w:rsidP="00972D19">
      <w:pPr>
        <w:spacing w:after="0" w:line="240" w:lineRule="auto"/>
        <w:jc w:val="center"/>
        <w:rPr>
          <w:rFonts w:ascii="Times New Roman" w:hAnsi="Times New Roman"/>
          <w:sz w:val="20"/>
          <w:szCs w:val="20"/>
        </w:rPr>
      </w:pPr>
      <w:r w:rsidRPr="00972D19">
        <w:rPr>
          <w:rFonts w:ascii="Times New Roman" w:hAnsi="Times New Roman"/>
          <w:sz w:val="20"/>
          <w:szCs w:val="20"/>
        </w:rPr>
        <w:t>ПОРЯДОК</w:t>
      </w:r>
    </w:p>
    <w:p w:rsidR="00972D19" w:rsidRPr="00972D19" w:rsidRDefault="00972D19" w:rsidP="00972D19">
      <w:pPr>
        <w:spacing w:after="0" w:line="240" w:lineRule="auto"/>
        <w:jc w:val="center"/>
        <w:rPr>
          <w:rFonts w:ascii="Times New Roman" w:hAnsi="Times New Roman"/>
          <w:sz w:val="20"/>
          <w:szCs w:val="20"/>
        </w:rPr>
      </w:pPr>
      <w:r w:rsidRPr="00972D19">
        <w:rPr>
          <w:rFonts w:ascii="Times New Roman" w:hAnsi="Times New Roman"/>
          <w:sz w:val="20"/>
          <w:szCs w:val="20"/>
        </w:rPr>
        <w:t>подготовки населения в области пожарной безопасности</w:t>
      </w:r>
    </w:p>
    <w:p w:rsidR="00972D19" w:rsidRPr="00972D19" w:rsidRDefault="00972D19" w:rsidP="00972D19">
      <w:pPr>
        <w:keepNext/>
        <w:spacing w:after="0" w:line="240" w:lineRule="auto"/>
        <w:jc w:val="center"/>
        <w:outlineLvl w:val="2"/>
        <w:rPr>
          <w:rFonts w:ascii="Times New Roman" w:hAnsi="Times New Roman"/>
          <w:bCs/>
          <w:iCs/>
          <w:sz w:val="20"/>
          <w:szCs w:val="20"/>
          <w:lang w:eastAsia="x-none"/>
        </w:rPr>
      </w:pPr>
      <w:r w:rsidRPr="00972D19">
        <w:rPr>
          <w:rFonts w:ascii="Times New Roman" w:hAnsi="Times New Roman"/>
          <w:bCs/>
          <w:color w:val="000000"/>
          <w:sz w:val="20"/>
          <w:szCs w:val="20"/>
          <w:lang w:val="x-none" w:eastAsia="x-none"/>
        </w:rPr>
        <w:t xml:space="preserve">на территории </w:t>
      </w:r>
      <w:r w:rsidRPr="00972D19">
        <w:rPr>
          <w:rFonts w:ascii="Times New Roman" w:hAnsi="Times New Roman"/>
          <w:bCs/>
          <w:sz w:val="20"/>
          <w:szCs w:val="20"/>
          <w:lang w:eastAsia="x-none"/>
        </w:rPr>
        <w:t xml:space="preserve">муниципального образования </w:t>
      </w:r>
      <w:r w:rsidRPr="00972D19">
        <w:rPr>
          <w:rFonts w:ascii="Times New Roman" w:hAnsi="Times New Roman"/>
          <w:bCs/>
          <w:iCs/>
          <w:sz w:val="20"/>
          <w:szCs w:val="20"/>
          <w:lang w:eastAsia="x-none"/>
        </w:rPr>
        <w:t>сельское поселение</w:t>
      </w:r>
    </w:p>
    <w:p w:rsidR="00972D19" w:rsidRPr="00972D19" w:rsidRDefault="00972D19" w:rsidP="00972D19">
      <w:pPr>
        <w:spacing w:after="0" w:line="330" w:lineRule="atLeast"/>
        <w:jc w:val="center"/>
        <w:rPr>
          <w:rFonts w:ascii="Times New Roman" w:hAnsi="Times New Roman"/>
          <w:color w:val="000000"/>
          <w:sz w:val="20"/>
          <w:szCs w:val="20"/>
        </w:rPr>
      </w:pPr>
      <w:r w:rsidRPr="00972D19">
        <w:rPr>
          <w:rFonts w:ascii="Times New Roman" w:hAnsi="Times New Roman"/>
          <w:color w:val="000000"/>
          <w:sz w:val="20"/>
          <w:szCs w:val="20"/>
        </w:rPr>
        <w:t>Сентябрьский</w:t>
      </w:r>
    </w:p>
    <w:p w:rsidR="00972D19" w:rsidRPr="00972D19" w:rsidRDefault="00972D19" w:rsidP="00972D19">
      <w:pPr>
        <w:spacing w:after="0" w:line="240" w:lineRule="auto"/>
        <w:jc w:val="center"/>
        <w:rPr>
          <w:rFonts w:ascii="Times New Roman" w:hAnsi="Times New Roman"/>
          <w:b/>
          <w:sz w:val="20"/>
          <w:szCs w:val="20"/>
        </w:rPr>
      </w:pPr>
    </w:p>
    <w:p w:rsidR="00972D19" w:rsidRPr="00972D19" w:rsidRDefault="00972D19" w:rsidP="00972D19">
      <w:pPr>
        <w:spacing w:after="0" w:line="240" w:lineRule="auto"/>
        <w:jc w:val="center"/>
        <w:rPr>
          <w:rFonts w:ascii="Times New Roman" w:hAnsi="Times New Roman"/>
          <w:b/>
          <w:sz w:val="20"/>
          <w:szCs w:val="20"/>
        </w:rPr>
      </w:pPr>
      <w:r w:rsidRPr="00972D19">
        <w:rPr>
          <w:rFonts w:ascii="Times New Roman" w:hAnsi="Times New Roman"/>
          <w:b/>
          <w:sz w:val="20"/>
          <w:szCs w:val="20"/>
        </w:rPr>
        <w:t>1. Общие положения</w:t>
      </w:r>
    </w:p>
    <w:p w:rsidR="00972D19" w:rsidRPr="00972D19" w:rsidRDefault="00972D19" w:rsidP="00972D19">
      <w:pPr>
        <w:spacing w:after="0" w:line="240" w:lineRule="auto"/>
        <w:jc w:val="both"/>
        <w:rPr>
          <w:rFonts w:ascii="Times New Roman" w:hAnsi="Times New Roman"/>
          <w:sz w:val="20"/>
          <w:szCs w:val="20"/>
        </w:rPr>
      </w:pP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1.1. Настоящий Порядок подготовки населения в области пожарной безопасности (далее – Порядок) определяет единый подход к реализации государственной политики в сфере противопожарной пропаганды, а также основные задачи, виды обучения населения мерам пожарной безопасности.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1.2. Обучение населения мерам пожарной безопасности осуществляется в соответствии с Федеральным законом от 21.12.1994 № 69-ФЗ «О пожарной безопасности», постановлением Правительства Российской Федерации от 25.04.2012 № 390 «О противопожарном режиме».</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1.3. В настоящем Порядке используются следующие понятия:</w:t>
      </w:r>
    </w:p>
    <w:p w:rsidR="00972D19" w:rsidRPr="00972D19" w:rsidRDefault="00972D19" w:rsidP="00972D19">
      <w:pPr>
        <w:spacing w:after="0" w:line="240" w:lineRule="auto"/>
        <w:jc w:val="both"/>
        <w:rPr>
          <w:rFonts w:ascii="Times New Roman" w:hAnsi="Times New Roman"/>
          <w:sz w:val="20"/>
          <w:szCs w:val="20"/>
        </w:rPr>
      </w:pPr>
      <w:r w:rsidRPr="00972D19">
        <w:rPr>
          <w:rFonts w:ascii="Times New Roman" w:hAnsi="Times New Roman"/>
          <w:sz w:val="20"/>
          <w:szCs w:val="20"/>
        </w:rPr>
        <w:t>обучение мерам пожарной безопасности – специализированный вид образовательной деятельности, при котором обучаемые получают требуемые пожарно-технические знания и приобретают навыки пожаробезопасного поведения в различных условиях;</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1.4.  противопожарный инструктаж – ознакомление населения, рабочих и служащих с возможными причинами возникновения пожаров, мерами их предупреждения и практическими действиями в случае возникновения пожара, а также с установленным в организации противопожарным режимом;</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1.5. пожарно-технический минимум – основной вид обучения работников организаций мерам пожарной безопасности, целью которого является повышение уровня технических знаний, усвоение специальных требований пожарной безопасности, соответствующих особенностям деятельности организации, технологическим процессам производства, а также методов использования средств противопожарной защиты.</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 xml:space="preserve">1.6. Обучение мерам пожарной безопасности осуществляется в ходе проведения противопожарных инструктажей, изучение минимума </w:t>
      </w:r>
      <w:r w:rsidRPr="00972D19">
        <w:rPr>
          <w:rFonts w:ascii="Times New Roman" w:hAnsi="Times New Roman"/>
          <w:sz w:val="20"/>
          <w:szCs w:val="20"/>
        </w:rPr>
        <w:br/>
        <w:t xml:space="preserve">пожарно-технических знаний (далее – пожарно-технический минимум), </w:t>
      </w:r>
      <w:r w:rsidRPr="00972D19">
        <w:rPr>
          <w:rFonts w:ascii="Times New Roman" w:hAnsi="Times New Roman"/>
          <w:sz w:val="20"/>
          <w:szCs w:val="20"/>
        </w:rPr>
        <w:br/>
        <w:t>пожарно-технических конференций, лекций, семинаров, бесед, а также в образовательных учреждениях в процессе повышения квалификации.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1.7. Обучение мерам пожарной безопасности осуществляется по специальным программам, согласованным в установленном порядке, которые разрабатываются с учетом особенностей различных категорий обучаемых. Программы обучения, независимо от категории обучаемых, должны содержать следующую информацию:</w:t>
      </w:r>
    </w:p>
    <w:p w:rsidR="00972D19" w:rsidRPr="00972D19" w:rsidRDefault="00972D19" w:rsidP="00972D19">
      <w:pPr>
        <w:spacing w:after="0" w:line="240" w:lineRule="auto"/>
        <w:jc w:val="both"/>
        <w:rPr>
          <w:rFonts w:ascii="Times New Roman" w:hAnsi="Times New Roman"/>
          <w:sz w:val="20"/>
          <w:szCs w:val="20"/>
        </w:rPr>
      </w:pPr>
      <w:r w:rsidRPr="00972D19">
        <w:rPr>
          <w:rFonts w:ascii="Times New Roman" w:hAnsi="Times New Roman"/>
          <w:sz w:val="20"/>
          <w:szCs w:val="20"/>
        </w:rPr>
        <w:t>нормативное правовое обеспечение в области пожарной безопасности;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1.8. права и обязанности граждан и предприятий в области пожарной безопасности, - ответственность за нарушение требований пожарной безопасности;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1.9.  правила пожарной безопасности, меры по предупреждению загораний и пожаров с - учетом основных причин их возникновения;</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1.10. первичные средства тушения огня и противопожарный инвентарь;</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1.11. действия при обнаружении загораний и пожаров, порядок тушения огня, спасения людей и имущества;</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lastRenderedPageBreak/>
        <w:t>1.12. оказание доврачебной помощи пострадавшим при пожаре;</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1.13. обеспечение мер личной безопасности.</w:t>
      </w:r>
    </w:p>
    <w:p w:rsidR="00972D19" w:rsidRPr="00972D19" w:rsidRDefault="00972D19" w:rsidP="00972D19">
      <w:pPr>
        <w:spacing w:after="0" w:line="240" w:lineRule="auto"/>
        <w:jc w:val="both"/>
        <w:rPr>
          <w:rFonts w:ascii="Times New Roman" w:hAnsi="Times New Roman"/>
          <w:sz w:val="20"/>
          <w:szCs w:val="20"/>
        </w:rPr>
      </w:pPr>
    </w:p>
    <w:p w:rsidR="00972D19" w:rsidRPr="00972D19" w:rsidRDefault="00972D19" w:rsidP="00972D19">
      <w:pPr>
        <w:spacing w:after="0" w:line="240" w:lineRule="auto"/>
        <w:jc w:val="center"/>
        <w:rPr>
          <w:rFonts w:ascii="Times New Roman" w:hAnsi="Times New Roman"/>
          <w:b/>
          <w:sz w:val="20"/>
          <w:szCs w:val="20"/>
        </w:rPr>
      </w:pPr>
      <w:r w:rsidRPr="00972D19">
        <w:rPr>
          <w:rFonts w:ascii="Times New Roman" w:hAnsi="Times New Roman"/>
          <w:b/>
          <w:sz w:val="20"/>
          <w:szCs w:val="20"/>
        </w:rPr>
        <w:t>2. Категории лиц, подлежащих обязательному обучению</w:t>
      </w:r>
    </w:p>
    <w:p w:rsidR="00972D19" w:rsidRPr="00972D19" w:rsidRDefault="00972D19" w:rsidP="00972D19">
      <w:pPr>
        <w:spacing w:after="0" w:line="240" w:lineRule="auto"/>
        <w:jc w:val="center"/>
        <w:rPr>
          <w:rFonts w:ascii="Times New Roman" w:hAnsi="Times New Roman"/>
          <w:sz w:val="20"/>
          <w:szCs w:val="20"/>
        </w:rPr>
      </w:pPr>
      <w:r w:rsidRPr="00972D19">
        <w:rPr>
          <w:rFonts w:ascii="Times New Roman" w:hAnsi="Times New Roman"/>
          <w:b/>
          <w:sz w:val="20"/>
          <w:szCs w:val="20"/>
        </w:rPr>
        <w:t>мерам пожарной безопасности</w:t>
      </w:r>
    </w:p>
    <w:p w:rsidR="00972D19" w:rsidRPr="00972D19" w:rsidRDefault="00972D19" w:rsidP="00972D19">
      <w:pPr>
        <w:spacing w:after="0" w:line="240" w:lineRule="auto"/>
        <w:jc w:val="both"/>
        <w:rPr>
          <w:rFonts w:ascii="Times New Roman" w:hAnsi="Times New Roman"/>
          <w:sz w:val="20"/>
          <w:szCs w:val="20"/>
        </w:rPr>
      </w:pP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Учитывая возрастные и социальные особенности, выделяются три основные группы обучаемых.</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Первая - воспитанники дошкольных учреждений, учащиеся общеобразовательных учреждений начального, среднего образования и студенты вузов.</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Вторая - руководители, рабочие и служащие предприятий различных форм собственности  (далее - работающее население).</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Третья (самая сложная группа с точки зрения организации обучения) - население, с которым должна проводиться работа по профилактике пожаров по месту жительства (далее - неработающее население).</w:t>
      </w:r>
    </w:p>
    <w:p w:rsidR="00972D19" w:rsidRPr="00972D19" w:rsidRDefault="00972D19" w:rsidP="00972D19">
      <w:pPr>
        <w:spacing w:after="0" w:line="240" w:lineRule="auto"/>
        <w:jc w:val="both"/>
        <w:rPr>
          <w:rFonts w:ascii="Times New Roman" w:hAnsi="Times New Roman"/>
          <w:sz w:val="20"/>
          <w:szCs w:val="20"/>
        </w:rPr>
      </w:pPr>
    </w:p>
    <w:p w:rsidR="00972D19" w:rsidRPr="00972D19" w:rsidRDefault="00972D19" w:rsidP="00972D19">
      <w:pPr>
        <w:spacing w:after="0" w:line="240" w:lineRule="auto"/>
        <w:jc w:val="center"/>
        <w:rPr>
          <w:rFonts w:ascii="Times New Roman" w:hAnsi="Times New Roman"/>
          <w:b/>
          <w:sz w:val="20"/>
          <w:szCs w:val="20"/>
        </w:rPr>
      </w:pPr>
      <w:r w:rsidRPr="00972D19">
        <w:rPr>
          <w:rFonts w:ascii="Times New Roman" w:hAnsi="Times New Roman"/>
          <w:b/>
          <w:sz w:val="20"/>
          <w:szCs w:val="20"/>
        </w:rPr>
        <w:t>3. Основные задачи обучения мерам пожарной безопасности</w:t>
      </w:r>
    </w:p>
    <w:p w:rsidR="00972D19" w:rsidRPr="00972D19" w:rsidRDefault="00972D19" w:rsidP="00972D19">
      <w:pPr>
        <w:spacing w:after="0" w:line="240" w:lineRule="auto"/>
        <w:jc w:val="center"/>
        <w:rPr>
          <w:rFonts w:ascii="Times New Roman" w:hAnsi="Times New Roman"/>
          <w:b/>
          <w:sz w:val="20"/>
          <w:szCs w:val="20"/>
        </w:rPr>
      </w:pP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Основные задачи обучения населения:</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изучение основ пожарной безопасности;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изучение норм и требований пожарной безопасности;</w:t>
      </w:r>
    </w:p>
    <w:p w:rsidR="00972D19" w:rsidRPr="00972D19" w:rsidRDefault="00972D19" w:rsidP="00972D19">
      <w:pPr>
        <w:spacing w:after="0" w:line="240" w:lineRule="auto"/>
        <w:ind w:left="708"/>
        <w:jc w:val="both"/>
        <w:rPr>
          <w:rFonts w:ascii="Times New Roman" w:hAnsi="Times New Roman"/>
          <w:sz w:val="20"/>
          <w:szCs w:val="20"/>
        </w:rPr>
      </w:pPr>
      <w:r w:rsidRPr="00972D19">
        <w:rPr>
          <w:rFonts w:ascii="Times New Roman" w:hAnsi="Times New Roman"/>
          <w:sz w:val="20"/>
          <w:szCs w:val="20"/>
        </w:rPr>
        <w:t>изучение правил пожарной безопасности по выполнению норм и требований пожарной безопасности;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изучение мер по предупреждению загораний и пожаров;</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изучение порядка действий при возникновении загораний и пожаров;</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овладение приемами и способами действий при возникновении загорания и при пожаре;</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выработка умений и навыков по спасению жизни, здоровья и имущества при пожаре.</w:t>
      </w:r>
    </w:p>
    <w:p w:rsidR="00972D19" w:rsidRPr="00972D19" w:rsidRDefault="00972D19" w:rsidP="00972D19">
      <w:pPr>
        <w:spacing w:after="0" w:line="240" w:lineRule="auto"/>
        <w:jc w:val="center"/>
        <w:rPr>
          <w:rFonts w:ascii="Times New Roman" w:hAnsi="Times New Roman"/>
          <w:b/>
          <w:sz w:val="20"/>
          <w:szCs w:val="20"/>
        </w:rPr>
      </w:pPr>
      <w:r w:rsidRPr="00972D19">
        <w:rPr>
          <w:rFonts w:ascii="Times New Roman" w:hAnsi="Times New Roman"/>
          <w:b/>
          <w:sz w:val="20"/>
          <w:szCs w:val="20"/>
        </w:rPr>
        <w:t>4. Обучение мерам пожарной безопасности</w:t>
      </w:r>
    </w:p>
    <w:p w:rsidR="00972D19" w:rsidRPr="00972D19" w:rsidRDefault="00972D19" w:rsidP="00972D19">
      <w:pPr>
        <w:spacing w:after="0" w:line="240" w:lineRule="auto"/>
        <w:jc w:val="center"/>
        <w:rPr>
          <w:rFonts w:ascii="Times New Roman" w:hAnsi="Times New Roman"/>
          <w:b/>
          <w:sz w:val="20"/>
          <w:szCs w:val="20"/>
        </w:rPr>
      </w:pP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Обучение мерам пожарной безопасности предусматривает:</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4.1. Для работающего населения - проведение противопожарных инструктажей, изучение работниками минимума пожарно-технических знаний по месту работы или в учебных заведениях по специально разработанным и утвержденным в установленном порядке учебным программам.</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Обучению мерам пожарной безопасности подлежат все работники и специалисты, в том числе руководители.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Противопожарные инструктажи в зависимости от характера и времени проведения подразделяются на:</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вводный противопожарный инструктаж. Совмещается с проведением вводного инструктажа по охране труда и проводится со всеми вновь принятыми работниками независимо от занимаемой должности. Инструктаж проводит лицо, ответственное за обеспечение пожарной безопасности в организации, о чем делается отметка в журнале вводного инструктажа по охране труда;</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первичный противопожарный инструктаж. Проводится непосредственно на рабочем месте перед началом рабочей деятельности со всеми принятыми на работу, переводимыми из одного подразделения в другое, прикомандированными, учащимися и студентами, прибывшими на производственную практику или обучение. Инструктаж проводит лицо, ответственное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повторный противопожарный инструктаж. Проводится в объеме первичного противопожарного инструктажа один раз в год лицом, ответственным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внеплановый противопожарный инструктаж. Проводится лицом, ответственным за обеспечение пожарной безопасности в соответствующем структурном подразделении организации, при изменении технологических процессов производства, требующих дополнительных знаний мер пожарной безопасности, а также для предупреждения возможности возникновения пожара и т.д., о чем делается отметка в соответствующем журнале;</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 xml:space="preserve"> целевой противопожарный инструктаж. Проводится при выполнении работ, не связанных с прямыми обязанностями по специальности (погрузка, выгрузка, уборка территории, разовые работы и т.п.), лицом, ответственным за их выполнение, и направлен на обеспечение пожарной безопасности, о чем делается отметка в соответствующем журнале.</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 а также Правила противопожарного режима в Российской Федерации, ведомственные правила пожарной безопасности, утвержденные в установленном порядке, и соответствующие инструкции.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 xml:space="preserve">4.2. Для неработающего населения – проведение инструктажей, бесед, лекций, сходов, просмотров учебных фильмов, посещение пожарных частей, привлечение на учения и тренировки по месту жительства, а также </w:t>
      </w:r>
      <w:r w:rsidRPr="00972D19">
        <w:rPr>
          <w:rFonts w:ascii="Times New Roman" w:hAnsi="Times New Roman"/>
          <w:sz w:val="20"/>
          <w:szCs w:val="20"/>
        </w:rPr>
        <w:lastRenderedPageBreak/>
        <w:t>самостоятельное изучение пособий, памяток, прослушивание радиопередач и просмотр телепрограмм по вопросам пожарной безопасности.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В частном жилищном фонде противопожарные инструктажи проводят при осуществлении  поквартирных обходов специально уполномоченные лица (работники администрации поселения, председатели уличных комитетов, представители добровольной пожарной охраны, работники и служащие, осуществляющие обслуживание населения на дому и т.д.). При проведении данной работы осуществляется распространение листовок и другой наглядной агитации, привлекаются средства массовой информации.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В государственном и муниципальном жилищном фонде работниками жилищно-эксплуатационных организаций, прошедшими соответствующее обучение, один раз в год (весной при осмотре жилых зданий) проводится противопожарный инструктаж нанимателей, арендаторов и собственников жилых помещений.</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При вселении в жилое помещение жилищная организация обязана провести противопожарный инструктаж ответственного квартиросъемщика. Ответственный квартиросъемщик обязан проинструктировать проживающих с ним лиц о соблюдении ими требований пожарной безопасности.</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 xml:space="preserve">Для проведения обучения жильцов рекомендуется создавать в </w:t>
      </w:r>
      <w:r w:rsidRPr="00972D19">
        <w:rPr>
          <w:rFonts w:ascii="Times New Roman" w:hAnsi="Times New Roman"/>
          <w:sz w:val="20"/>
          <w:szCs w:val="20"/>
        </w:rPr>
        <w:br/>
        <w:t xml:space="preserve">жилищно-эксплуатационных организациях постоянно действующие </w:t>
      </w:r>
      <w:r w:rsidRPr="00972D19">
        <w:rPr>
          <w:rFonts w:ascii="Times New Roman" w:hAnsi="Times New Roman"/>
          <w:sz w:val="20"/>
          <w:szCs w:val="20"/>
        </w:rPr>
        <w:br/>
        <w:t>учебно-консультационные пункты.</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4.3. Для воспитанников дошкольных образовательных учреждений и обучающихся в учебных заведениях - обучение на всех стадиях образования в дошкольных и учебных заведениях.</w:t>
      </w: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Обучение учащихся образовательных учреждений мерам пожарной безопасности осуществляется посредством преподавания в рамках уроков «Основы безопасности жизнедеятельности», проведения тематических творческих конкурсов, спортивных мероприятий по пожарно-прикладному спорту, экскурсий в пожарно-спасательные подразделения с показом техники, тематических утренников,  тематических игр, викторин, лекций, выступлений, организации работы летних профильных оздоровительных лагерей, создания дружин юных пожарных.</w:t>
      </w:r>
    </w:p>
    <w:p w:rsidR="00972D19" w:rsidRPr="00972D19" w:rsidRDefault="00972D19" w:rsidP="00972D19">
      <w:pPr>
        <w:spacing w:after="0" w:line="240" w:lineRule="auto"/>
        <w:jc w:val="both"/>
        <w:rPr>
          <w:rFonts w:ascii="Times New Roman" w:hAnsi="Times New Roman"/>
          <w:sz w:val="20"/>
          <w:szCs w:val="20"/>
        </w:rPr>
      </w:pPr>
    </w:p>
    <w:p w:rsidR="00972D19" w:rsidRPr="00972D19" w:rsidRDefault="00972D19" w:rsidP="00972D19">
      <w:pPr>
        <w:spacing w:after="0" w:line="240" w:lineRule="auto"/>
        <w:jc w:val="center"/>
        <w:rPr>
          <w:rFonts w:ascii="Times New Roman" w:hAnsi="Times New Roman"/>
          <w:b/>
          <w:sz w:val="20"/>
          <w:szCs w:val="20"/>
        </w:rPr>
      </w:pPr>
      <w:r w:rsidRPr="00972D19">
        <w:rPr>
          <w:rFonts w:ascii="Times New Roman" w:hAnsi="Times New Roman"/>
          <w:b/>
          <w:sz w:val="20"/>
          <w:szCs w:val="20"/>
        </w:rPr>
        <w:t>5. Ответственность должностных лиц за организацию</w:t>
      </w:r>
    </w:p>
    <w:p w:rsidR="00972D19" w:rsidRPr="00972D19" w:rsidRDefault="00972D19" w:rsidP="00972D19">
      <w:pPr>
        <w:spacing w:after="0" w:line="240" w:lineRule="auto"/>
        <w:jc w:val="center"/>
        <w:rPr>
          <w:rFonts w:ascii="Times New Roman" w:hAnsi="Times New Roman"/>
          <w:sz w:val="20"/>
          <w:szCs w:val="20"/>
        </w:rPr>
      </w:pPr>
      <w:r w:rsidRPr="00972D19">
        <w:rPr>
          <w:rFonts w:ascii="Times New Roman" w:hAnsi="Times New Roman"/>
          <w:b/>
          <w:sz w:val="20"/>
          <w:szCs w:val="20"/>
        </w:rPr>
        <w:t>и проведение обучения населения мерам пожарной безопасности</w:t>
      </w:r>
    </w:p>
    <w:p w:rsidR="00972D19" w:rsidRPr="00972D19" w:rsidRDefault="00972D19" w:rsidP="00972D19">
      <w:pPr>
        <w:spacing w:after="0" w:line="240" w:lineRule="auto"/>
        <w:jc w:val="both"/>
        <w:rPr>
          <w:rFonts w:ascii="Times New Roman" w:hAnsi="Times New Roman"/>
          <w:sz w:val="20"/>
          <w:szCs w:val="20"/>
        </w:rPr>
      </w:pPr>
    </w:p>
    <w:p w:rsidR="00972D19" w:rsidRPr="00972D19" w:rsidRDefault="00972D19" w:rsidP="00972D19">
      <w:pPr>
        <w:spacing w:after="0" w:line="240" w:lineRule="auto"/>
        <w:ind w:firstLine="708"/>
        <w:jc w:val="both"/>
        <w:rPr>
          <w:rFonts w:ascii="Times New Roman" w:hAnsi="Times New Roman"/>
          <w:sz w:val="20"/>
          <w:szCs w:val="20"/>
        </w:rPr>
      </w:pPr>
      <w:r w:rsidRPr="00972D19">
        <w:rPr>
          <w:rFonts w:ascii="Times New Roman" w:hAnsi="Times New Roman"/>
          <w:sz w:val="20"/>
          <w:szCs w:val="20"/>
        </w:rPr>
        <w:t>Должностные лица, не организовавшие обучение населения мерам пожарной безопасности, несут ответственность в соответствии с действующим законодательством.</w:t>
      </w:r>
    </w:p>
    <w:p w:rsidR="00972D19" w:rsidRPr="00972D19" w:rsidRDefault="00972D19" w:rsidP="00972D19">
      <w:pPr>
        <w:spacing w:after="0" w:line="330" w:lineRule="atLeast"/>
        <w:jc w:val="both"/>
        <w:rPr>
          <w:rFonts w:ascii="Times New Roman" w:hAnsi="Times New Roman"/>
          <w:sz w:val="20"/>
          <w:szCs w:val="20"/>
        </w:rPr>
      </w:pPr>
    </w:p>
    <w:p w:rsidR="00972D19" w:rsidRDefault="00972D19" w:rsidP="00972D19">
      <w:pPr>
        <w:spacing w:after="0" w:line="240" w:lineRule="auto"/>
        <w:jc w:val="both"/>
        <w:rPr>
          <w:rFonts w:ascii="Times New Roman" w:hAnsi="Times New Roman"/>
          <w:sz w:val="26"/>
          <w:szCs w:val="26"/>
        </w:rPr>
      </w:pPr>
    </w:p>
    <w:p w:rsidR="00972D19" w:rsidRPr="00972D19" w:rsidRDefault="00972D19" w:rsidP="00972D19">
      <w:pPr>
        <w:ind w:firstLine="540"/>
        <w:jc w:val="center"/>
        <w:rPr>
          <w:rFonts w:cs="Calibri"/>
          <w:sz w:val="24"/>
          <w:szCs w:val="24"/>
        </w:rPr>
      </w:pPr>
    </w:p>
    <w:p w:rsidR="00972D19" w:rsidRPr="00972D19" w:rsidRDefault="00972D19" w:rsidP="00972D19">
      <w:pPr>
        <w:spacing w:after="0" w:line="240" w:lineRule="auto"/>
        <w:ind w:firstLine="539"/>
        <w:jc w:val="center"/>
        <w:rPr>
          <w:rFonts w:cs="Calibri"/>
        </w:rPr>
      </w:pPr>
    </w:p>
    <w:p w:rsidR="00972D19" w:rsidRPr="00972D19" w:rsidRDefault="00972D19" w:rsidP="00972D19">
      <w:pPr>
        <w:rPr>
          <w:rFonts w:cs="Calibri"/>
        </w:rPr>
      </w:pPr>
    </w:p>
    <w:p w:rsidR="00972D19" w:rsidRDefault="00972D19" w:rsidP="00ED1C6F">
      <w:pPr>
        <w:spacing w:after="0"/>
        <w:rPr>
          <w:rFonts w:ascii="Times New Roman" w:eastAsia="Calibri" w:hAnsi="Times New Roman"/>
          <w:sz w:val="20"/>
          <w:szCs w:val="20"/>
          <w:lang w:eastAsia="en-US"/>
        </w:rPr>
      </w:pPr>
    </w:p>
    <w:p w:rsidR="00972D19" w:rsidRDefault="00972D19" w:rsidP="00ED1C6F">
      <w:pPr>
        <w:spacing w:after="0"/>
        <w:rPr>
          <w:rFonts w:ascii="Times New Roman" w:eastAsia="Calibri" w:hAnsi="Times New Roman"/>
          <w:sz w:val="20"/>
          <w:szCs w:val="20"/>
          <w:lang w:eastAsia="en-US"/>
        </w:rPr>
      </w:pPr>
    </w:p>
    <w:p w:rsidR="00972D19" w:rsidRPr="00B90EFF" w:rsidRDefault="00972D19" w:rsidP="00ED1C6F">
      <w:pPr>
        <w:spacing w:after="0"/>
        <w:rPr>
          <w:rFonts w:ascii="Times New Roman" w:eastAsia="Calibri" w:hAnsi="Times New Roman"/>
          <w:sz w:val="20"/>
          <w:szCs w:val="20"/>
          <w:lang w:eastAsia="en-US"/>
        </w:rPr>
        <w:sectPr w:rsidR="00972D19" w:rsidRPr="00B90EFF" w:rsidSect="00460636">
          <w:pgSz w:w="11909" w:h="16834"/>
          <w:pgMar w:top="709" w:right="851" w:bottom="851" w:left="992"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460636"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60636">
                    <w:rPr>
                      <w:rFonts w:ascii="Times New Roman" w:hAnsi="Times New Roman"/>
                      <w:sz w:val="20"/>
                      <w:szCs w:val="20"/>
                    </w:rPr>
                    <w:t>26.03</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7"/>
      <w:footerReference w:type="default" r:id="rId1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B1" w:rsidRDefault="001504B1" w:rsidP="001952B6">
      <w:pPr>
        <w:spacing w:after="0" w:line="240" w:lineRule="auto"/>
      </w:pPr>
      <w:r>
        <w:separator/>
      </w:r>
    </w:p>
  </w:endnote>
  <w:endnote w:type="continuationSeparator" w:id="0">
    <w:p w:rsidR="001504B1" w:rsidRDefault="001504B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36" w:rsidRDefault="00460636">
    <w:pPr>
      <w:pStyle w:val="af2"/>
      <w:jc w:val="right"/>
    </w:pPr>
    <w:r>
      <w:fldChar w:fldCharType="begin"/>
    </w:r>
    <w:r>
      <w:instrText>PAGE   \* MERGEFORMAT</w:instrText>
    </w:r>
    <w:r>
      <w:fldChar w:fldCharType="separate"/>
    </w:r>
    <w:r w:rsidR="00735739" w:rsidRPr="00735739">
      <w:rPr>
        <w:noProof/>
        <w:lang w:val="ru-RU"/>
      </w:rPr>
      <w:t>1</w:t>
    </w:r>
    <w:r>
      <w:fldChar w:fldCharType="end"/>
    </w:r>
  </w:p>
  <w:p w:rsidR="00460636" w:rsidRDefault="0046063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735739" w:rsidRPr="00735739">
      <w:rPr>
        <w:noProof/>
        <w:lang w:val="ru-RU"/>
      </w:rPr>
      <w:t>14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B1" w:rsidRDefault="001504B1" w:rsidP="001952B6">
      <w:pPr>
        <w:spacing w:after="0" w:line="240" w:lineRule="auto"/>
      </w:pPr>
      <w:r>
        <w:separator/>
      </w:r>
    </w:p>
  </w:footnote>
  <w:footnote w:type="continuationSeparator" w:id="0">
    <w:p w:rsidR="001504B1" w:rsidRDefault="001504B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CC3234"/>
    <w:multiLevelType w:val="hybridMultilevel"/>
    <w:tmpl w:val="88583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800939"/>
    <w:multiLevelType w:val="hybridMultilevel"/>
    <w:tmpl w:val="9D2C3F08"/>
    <w:lvl w:ilvl="0" w:tplc="23D29250">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34155C6"/>
    <w:multiLevelType w:val="multilevel"/>
    <w:tmpl w:val="8988C77C"/>
    <w:lvl w:ilvl="0">
      <w:start w:val="1"/>
      <w:numFmt w:val="decimal"/>
      <w:lvlText w:val="%1."/>
      <w:lvlJc w:val="left"/>
      <w:pPr>
        <w:ind w:left="928" w:hanging="360"/>
      </w:pPr>
    </w:lvl>
    <w:lvl w:ilvl="1">
      <w:start w:val="2"/>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10">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3F75FF"/>
    <w:multiLevelType w:val="multilevel"/>
    <w:tmpl w:val="71263DA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EC4245"/>
    <w:multiLevelType w:val="hybridMultilevel"/>
    <w:tmpl w:val="1EE2236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907053E"/>
    <w:multiLevelType w:val="hybridMultilevel"/>
    <w:tmpl w:val="F77A8D3A"/>
    <w:lvl w:ilvl="0" w:tplc="D3146512">
      <w:start w:val="1"/>
      <w:numFmt w:val="decimal"/>
      <w:lvlText w:val="%1."/>
      <w:lvlJc w:val="left"/>
      <w:pPr>
        <w:tabs>
          <w:tab w:val="num" w:pos="2040"/>
        </w:tabs>
        <w:ind w:left="2040" w:hanging="360"/>
      </w:pPr>
      <w:rPr>
        <w:rFonts w:cs="Times New Roman"/>
      </w:rPr>
    </w:lvl>
    <w:lvl w:ilvl="1" w:tplc="04190019">
      <w:start w:val="1"/>
      <w:numFmt w:val="lowerLetter"/>
      <w:lvlText w:val="%2."/>
      <w:lvlJc w:val="left"/>
      <w:pPr>
        <w:tabs>
          <w:tab w:val="num" w:pos="2280"/>
        </w:tabs>
        <w:ind w:left="2280" w:hanging="360"/>
      </w:pPr>
      <w:rPr>
        <w:rFonts w:cs="Times New Roman"/>
      </w:rPr>
    </w:lvl>
    <w:lvl w:ilvl="2" w:tplc="0419001B">
      <w:start w:val="1"/>
      <w:numFmt w:val="lowerRoman"/>
      <w:lvlText w:val="%3."/>
      <w:lvlJc w:val="right"/>
      <w:pPr>
        <w:tabs>
          <w:tab w:val="num" w:pos="3000"/>
        </w:tabs>
        <w:ind w:left="3000" w:hanging="180"/>
      </w:pPr>
      <w:rPr>
        <w:rFonts w:cs="Times New Roman"/>
      </w:r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rPr>
        <w:rFonts w:cs="Times New Roman"/>
      </w:rPr>
    </w:lvl>
    <w:lvl w:ilvl="5" w:tplc="0419001B">
      <w:start w:val="1"/>
      <w:numFmt w:val="lowerRoman"/>
      <w:lvlText w:val="%6."/>
      <w:lvlJc w:val="right"/>
      <w:pPr>
        <w:tabs>
          <w:tab w:val="num" w:pos="5160"/>
        </w:tabs>
        <w:ind w:left="5160" w:hanging="180"/>
      </w:pPr>
      <w:rPr>
        <w:rFonts w:cs="Times New Roman"/>
      </w:rPr>
    </w:lvl>
    <w:lvl w:ilvl="6" w:tplc="0419000F">
      <w:start w:val="1"/>
      <w:numFmt w:val="decimal"/>
      <w:lvlText w:val="%7."/>
      <w:lvlJc w:val="left"/>
      <w:pPr>
        <w:tabs>
          <w:tab w:val="num" w:pos="5880"/>
        </w:tabs>
        <w:ind w:left="5880" w:hanging="360"/>
      </w:pPr>
      <w:rPr>
        <w:rFonts w:cs="Times New Roman"/>
      </w:rPr>
    </w:lvl>
    <w:lvl w:ilvl="7" w:tplc="04190019">
      <w:start w:val="1"/>
      <w:numFmt w:val="lowerLetter"/>
      <w:lvlText w:val="%8."/>
      <w:lvlJc w:val="left"/>
      <w:pPr>
        <w:tabs>
          <w:tab w:val="num" w:pos="6600"/>
        </w:tabs>
        <w:ind w:left="6600" w:hanging="360"/>
      </w:pPr>
      <w:rPr>
        <w:rFonts w:cs="Times New Roman"/>
      </w:rPr>
    </w:lvl>
    <w:lvl w:ilvl="8" w:tplc="0419001B">
      <w:start w:val="1"/>
      <w:numFmt w:val="lowerRoman"/>
      <w:lvlText w:val="%9."/>
      <w:lvlJc w:val="right"/>
      <w:pPr>
        <w:tabs>
          <w:tab w:val="num" w:pos="7320"/>
        </w:tabs>
        <w:ind w:left="7320" w:hanging="180"/>
      </w:pPr>
      <w:rPr>
        <w:rFonts w:cs="Times New Roman"/>
      </w:rPr>
    </w:lvl>
  </w:abstractNum>
  <w:abstractNum w:abstractNumId="22">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0">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68392047"/>
    <w:multiLevelType w:val="hybridMultilevel"/>
    <w:tmpl w:val="09D6D0E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40"/>
  </w:num>
  <w:num w:numId="3">
    <w:abstractNumId w:val="12"/>
  </w:num>
  <w:num w:numId="4">
    <w:abstractNumId w:val="15"/>
  </w:num>
  <w:num w:numId="5">
    <w:abstractNumId w:val="26"/>
  </w:num>
  <w:num w:numId="6">
    <w:abstractNumId w:val="1"/>
  </w:num>
  <w:num w:numId="7">
    <w:abstractNumId w:val="3"/>
  </w:num>
  <w:num w:numId="8">
    <w:abstractNumId w:val="25"/>
  </w:num>
  <w:num w:numId="9">
    <w:abstractNumId w:val="23"/>
  </w:num>
  <w:num w:numId="10">
    <w:abstractNumId w:val="20"/>
  </w:num>
  <w:num w:numId="11">
    <w:abstractNumId w:val="6"/>
  </w:num>
  <w:num w:numId="12">
    <w:abstractNumId w:val="32"/>
  </w:num>
  <w:num w:numId="13">
    <w:abstractNumId w:val="14"/>
  </w:num>
  <w:num w:numId="14">
    <w:abstractNumId w:val="33"/>
  </w:num>
  <w:num w:numId="15">
    <w:abstractNumId w:val="7"/>
  </w:num>
  <w:num w:numId="1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0"/>
  </w:num>
  <w:num w:numId="25">
    <w:abstractNumId w:val="37"/>
  </w:num>
  <w:num w:numId="26">
    <w:abstractNumId w:val="22"/>
  </w:num>
  <w:num w:numId="27">
    <w:abstractNumId w:val="31"/>
  </w:num>
  <w:num w:numId="28">
    <w:abstractNumId w:val="4"/>
  </w:num>
  <w:num w:numId="29">
    <w:abstractNumId w:val="27"/>
  </w:num>
  <w:num w:numId="30">
    <w:abstractNumId w:val="11"/>
  </w:num>
  <w:num w:numId="31">
    <w:abstractNumId w:val="1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04B1"/>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A72D1"/>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16A7D"/>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0636"/>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0888"/>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739"/>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917"/>
    <w:rsid w:val="00947999"/>
    <w:rsid w:val="00955236"/>
    <w:rsid w:val="0095591F"/>
    <w:rsid w:val="00964F18"/>
    <w:rsid w:val="00972D19"/>
    <w:rsid w:val="00983C0F"/>
    <w:rsid w:val="00984CC8"/>
    <w:rsid w:val="00985842"/>
    <w:rsid w:val="009863A2"/>
    <w:rsid w:val="00987A49"/>
    <w:rsid w:val="00990E55"/>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0EFF"/>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2D"/>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1C6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ED1C6F"/>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07962050">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7518281">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59843936">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0282705">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56990209">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87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20792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2EFDD514A9D67C8593925B64D1F6893DAC89265350BA334B3D2CnDg2H" TargetMode="External"/><Relationship Id="rId5" Type="http://schemas.openxmlformats.org/officeDocument/2006/relationships/settings" Target="settings.xml"/><Relationship Id="rId15" Type="http://schemas.openxmlformats.org/officeDocument/2006/relationships/hyperlink" Target="http://docs.cntd.ru/document/902344800"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docs.cntd.ru/document/902111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30B0-EE66-4338-BFA2-5955E48C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1</Pages>
  <Words>5754</Words>
  <Characters>32799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2019-04-09T06:46:00Z</dcterms:modified>
</cp:coreProperties>
</file>