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31" w:rsidRPr="00EF5031" w:rsidRDefault="00EF5031" w:rsidP="00EF5031">
      <w:pPr>
        <w:ind w:firstLine="709"/>
        <w:jc w:val="center"/>
        <w:rPr>
          <w:b/>
          <w:sz w:val="26"/>
          <w:szCs w:val="26"/>
        </w:rPr>
      </w:pPr>
      <w:r w:rsidRPr="00EF5031">
        <w:rPr>
          <w:b/>
          <w:sz w:val="26"/>
          <w:szCs w:val="26"/>
        </w:rPr>
        <w:t xml:space="preserve">Уважаемые владельцы  </w:t>
      </w:r>
      <w:proofErr w:type="gramStart"/>
      <w:r w:rsidRPr="00EF5031">
        <w:rPr>
          <w:b/>
          <w:sz w:val="26"/>
          <w:szCs w:val="26"/>
        </w:rPr>
        <w:t>личны</w:t>
      </w:r>
      <w:r w:rsidRPr="00EF5031">
        <w:rPr>
          <w:b/>
          <w:sz w:val="26"/>
          <w:szCs w:val="26"/>
        </w:rPr>
        <w:t>х</w:t>
      </w:r>
      <w:proofErr w:type="gramEnd"/>
      <w:r w:rsidRPr="00EF5031">
        <w:rPr>
          <w:b/>
          <w:sz w:val="26"/>
          <w:szCs w:val="26"/>
        </w:rPr>
        <w:t xml:space="preserve"> </w:t>
      </w:r>
      <w:r w:rsidRPr="00EF5031">
        <w:rPr>
          <w:b/>
          <w:sz w:val="26"/>
          <w:szCs w:val="26"/>
        </w:rPr>
        <w:t>подсобны</w:t>
      </w:r>
      <w:r w:rsidRPr="00EF5031">
        <w:rPr>
          <w:b/>
          <w:sz w:val="26"/>
          <w:szCs w:val="26"/>
        </w:rPr>
        <w:t>х</w:t>
      </w:r>
      <w:r w:rsidRPr="00EF5031">
        <w:rPr>
          <w:b/>
          <w:sz w:val="26"/>
          <w:szCs w:val="26"/>
        </w:rPr>
        <w:t xml:space="preserve"> хозяйства</w:t>
      </w:r>
      <w:r w:rsidRPr="00EF5031">
        <w:rPr>
          <w:b/>
          <w:sz w:val="26"/>
          <w:szCs w:val="26"/>
        </w:rPr>
        <w:t>!</w:t>
      </w:r>
    </w:p>
    <w:p w:rsidR="00EF5031" w:rsidRDefault="00EF5031" w:rsidP="00EF5031">
      <w:pPr>
        <w:ind w:firstLine="709"/>
        <w:jc w:val="both"/>
        <w:rPr>
          <w:sz w:val="26"/>
          <w:szCs w:val="26"/>
        </w:rPr>
      </w:pPr>
    </w:p>
    <w:p w:rsidR="00EF5031" w:rsidRDefault="00EF5031" w:rsidP="00EF503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внесенными изменениями в постановление Правительства Ханты – Мансийского автономного округа - Югры от 09.10.2013 № 420-п (ред. от 31.10.2014)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2014-2020 годах»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обращаем </w:t>
      </w:r>
      <w:r>
        <w:rPr>
          <w:sz w:val="26"/>
          <w:szCs w:val="26"/>
        </w:rPr>
        <w:t xml:space="preserve">ваше </w:t>
      </w:r>
      <w:r>
        <w:rPr>
          <w:sz w:val="26"/>
          <w:szCs w:val="26"/>
        </w:rPr>
        <w:t>внимание на изменение срока предоставления субсидии на содержание маточного поголовья животных.</w:t>
      </w:r>
      <w:proofErr w:type="gramEnd"/>
    </w:p>
    <w:p w:rsidR="00EF5031" w:rsidRDefault="00EF5031" w:rsidP="00EF50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Личные подсобные хозяйства представляют в Уполномоченный орган – Администрацию Нефтеюганского района в срок до 1 августа:</w:t>
      </w:r>
    </w:p>
    <w:p w:rsidR="00EF5031" w:rsidRDefault="00EF5031" w:rsidP="00EF50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предоставление субсидии;</w:t>
      </w:r>
    </w:p>
    <w:p w:rsidR="00EF5031" w:rsidRDefault="00EF5031" w:rsidP="00EF50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подтверждающего открытие лицевого или банковского счета;</w:t>
      </w:r>
    </w:p>
    <w:p w:rsidR="00EF5031" w:rsidRDefault="00EF5031" w:rsidP="00EF50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документа, удостоверяющего личность;</w:t>
      </w:r>
    </w:p>
    <w:p w:rsidR="00EF5031" w:rsidRDefault="00EF5031" w:rsidP="00EF50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выписку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или справку о наличии и численности маточного поголовья животных в личном подсобном хозяйстве, заверенную органами местного самоуправления поселения или городского округа;</w:t>
      </w:r>
    </w:p>
    <w:p w:rsidR="00EF5031" w:rsidRDefault="00EF5031" w:rsidP="00EF50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</w:t>
      </w:r>
      <w:proofErr w:type="spellStart"/>
      <w:r>
        <w:rPr>
          <w:sz w:val="26"/>
          <w:szCs w:val="26"/>
        </w:rPr>
        <w:t>ветеринарно</w:t>
      </w:r>
      <w:proofErr w:type="spellEnd"/>
      <w:r>
        <w:rPr>
          <w:sz w:val="26"/>
          <w:szCs w:val="26"/>
        </w:rPr>
        <w:t xml:space="preserve"> - санитарного паспорта подворья.</w:t>
      </w:r>
    </w:p>
    <w:p w:rsidR="00EF5031" w:rsidRDefault="00EF5031"/>
    <w:p w:rsidR="00EF5031" w:rsidRPr="00EF5031" w:rsidRDefault="00EF5031" w:rsidP="00EF5031"/>
    <w:p w:rsidR="00EF5031" w:rsidRPr="00EF5031" w:rsidRDefault="00EF5031" w:rsidP="00EF5031"/>
    <w:p w:rsidR="00EF5031" w:rsidRPr="00EF5031" w:rsidRDefault="00EF5031" w:rsidP="00EF5031"/>
    <w:p w:rsidR="00EF5031" w:rsidRDefault="00EF5031" w:rsidP="00EF5031"/>
    <w:p w:rsidR="00046058" w:rsidRPr="00EF5031" w:rsidRDefault="00EF5031" w:rsidP="00EF5031">
      <w:pPr>
        <w:tabs>
          <w:tab w:val="left" w:pos="6410"/>
        </w:tabs>
        <w:rPr>
          <w:sz w:val="26"/>
          <w:szCs w:val="26"/>
        </w:rPr>
      </w:pPr>
      <w:r>
        <w:tab/>
      </w:r>
      <w:bookmarkStart w:id="0" w:name="_GoBack"/>
      <w:bookmarkEnd w:id="0"/>
      <w:r w:rsidRPr="00EF5031">
        <w:rPr>
          <w:sz w:val="26"/>
          <w:szCs w:val="26"/>
        </w:rPr>
        <w:t>Администрация</w:t>
      </w:r>
    </w:p>
    <w:sectPr w:rsidR="00046058" w:rsidRPr="00EF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25"/>
    <w:rsid w:val="00046058"/>
    <w:rsid w:val="004F0E25"/>
    <w:rsid w:val="00E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2015-06-11T07:25:00Z</dcterms:created>
  <dcterms:modified xsi:type="dcterms:W3CDTF">2015-06-11T07:28:00Z</dcterms:modified>
</cp:coreProperties>
</file>