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8" w:rsidRPr="00716C98" w:rsidRDefault="00716C98" w:rsidP="00716C98">
      <w:pPr>
        <w:pStyle w:val="a4"/>
        <w:spacing w:after="0" w:line="240" w:lineRule="auto"/>
        <w:ind w:left="595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39467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</w:p>
    <w:p w:rsidR="00716C98" w:rsidRPr="00716C98" w:rsidRDefault="00716C98" w:rsidP="00716C98">
      <w:pPr>
        <w:pStyle w:val="a4"/>
        <w:spacing w:after="0" w:line="240" w:lineRule="auto"/>
        <w:ind w:left="595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</w:t>
      </w:r>
      <w:r w:rsidR="005A45DD">
        <w:rPr>
          <w:rFonts w:ascii="Times New Roman" w:hAnsi="Times New Roman" w:cs="Times New Roman"/>
          <w:color w:val="000000" w:themeColor="text1"/>
          <w:sz w:val="24"/>
          <w:szCs w:val="24"/>
        </w:rPr>
        <w:t>курсной документации</w:t>
      </w:r>
    </w:p>
    <w:p w:rsidR="00716C98" w:rsidRDefault="00716C98" w:rsidP="00716C98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D01" w:rsidRDefault="00716C98" w:rsidP="00716C98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</w:t>
      </w:r>
      <w:r w:rsidR="005A4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</w:t>
      </w:r>
      <w:r w:rsidRPr="00716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ЦЕЛЕВЫЕ ПОКАЗАТЕЛИ РАЗВИТИЯ ОБЪЕКТА СОГЛАШЕНИЯ</w:t>
      </w:r>
    </w:p>
    <w:p w:rsidR="00716C98" w:rsidRPr="00716C98" w:rsidRDefault="00716C98" w:rsidP="00716C98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3659" w:rsidRPr="00716C98" w:rsidRDefault="007B03D5" w:rsidP="00716C98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</w:t>
      </w:r>
      <w:r w:rsidR="00F81551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подготовлено на основании </w:t>
      </w:r>
      <w:r w:rsidR="0046333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</w:t>
      </w:r>
      <w:r w:rsidR="0059551F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Сентябрьский от 20.11.2014 года </w:t>
      </w:r>
      <w:r w:rsidR="0046333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>№133-па «</w:t>
      </w:r>
      <w:r w:rsidR="00463339" w:rsidRPr="00716C9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bidi="ru-RU"/>
        </w:rPr>
        <w:t xml:space="preserve">Об утверждении схем </w:t>
      </w:r>
      <w:r w:rsidR="00463339" w:rsidRPr="0071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водоснабжения и водоотведения муниципального образования сельского поселения Сентябрьский на период до 2024 года</w:t>
      </w:r>
      <w:r w:rsidR="0046333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7B365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6333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7B365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46333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</w:t>
      </w:r>
      <w:r w:rsidR="007B365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</w:t>
      </w:r>
      <w:r w:rsidR="0046333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сайте: </w:t>
      </w:r>
      <w:hyperlink r:id="rId7" w:history="1">
        <w:r w:rsidR="007B3659" w:rsidRPr="00716C98">
          <w:rPr>
            <w:rStyle w:val="a9"/>
            <w:rFonts w:ascii="Times New Roman" w:hAnsi="Times New Roman" w:cs="Times New Roman"/>
            <w:sz w:val="24"/>
            <w:szCs w:val="24"/>
          </w:rPr>
          <w:t>http://sentyabrskiy.ru/zhilishhno-kommunalnoe-xozyajstvo/2014-zhkx.html</w:t>
        </w:r>
      </w:hyperlink>
      <w:r w:rsidR="007B365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Постановления </w:t>
      </w:r>
      <w:r w:rsidR="00B21365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Сентябрьский от 20.11.2014 года </w:t>
      </w:r>
      <w:r w:rsidR="007B365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№132-па </w:t>
      </w:r>
      <w:r w:rsidR="007B3659" w:rsidRPr="00716C98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</w:t>
      </w:r>
      <w:r w:rsidR="007B3659" w:rsidRPr="00716C9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Об утверждении схемы </w:t>
      </w:r>
      <w:r w:rsidR="007B3659" w:rsidRPr="00716C98">
        <w:rPr>
          <w:rFonts w:ascii="Times New Roman" w:eastAsia="Calibri" w:hAnsi="Times New Roman" w:cs="Times New Roman"/>
          <w:color w:val="000000"/>
          <w:sz w:val="24"/>
          <w:szCs w:val="24"/>
        </w:rPr>
        <w:t>теплоснабжения муниципального образования сельского поселения Сентябрьский</w:t>
      </w:r>
      <w:proofErr w:type="gramEnd"/>
      <w:r w:rsidR="007B3659" w:rsidRPr="00716C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период 2014-2029 годы</w:t>
      </w:r>
      <w:r w:rsidR="007B365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 которым можно ознакомиться на сайте: </w:t>
      </w:r>
      <w:hyperlink r:id="rId8" w:history="1">
        <w:r w:rsidR="007B3659" w:rsidRPr="00716C98">
          <w:rPr>
            <w:rStyle w:val="a9"/>
            <w:rFonts w:ascii="Times New Roman" w:hAnsi="Times New Roman" w:cs="Times New Roman"/>
            <w:sz w:val="24"/>
            <w:szCs w:val="24"/>
          </w:rPr>
          <w:t>http://sentyabrskiy.ru/zhilishhno-kommunalnoe-xozyajstvo/2014-zhkx.html</w:t>
        </w:r>
      </w:hyperlink>
      <w:r w:rsidR="007B3659" w:rsidRPr="00716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F7E91" w:rsidRDefault="00F81551" w:rsidP="00716C9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 xml:space="preserve">Концессионер обязан выполнить задачи </w:t>
      </w:r>
      <w:r w:rsidR="00D053F2" w:rsidRPr="00716C98">
        <w:rPr>
          <w:rFonts w:ascii="Times New Roman" w:hAnsi="Times New Roman" w:cs="Times New Roman"/>
          <w:sz w:val="24"/>
          <w:szCs w:val="24"/>
        </w:rPr>
        <w:t xml:space="preserve">и достичь </w:t>
      </w:r>
      <w:r w:rsidR="00EB1E57" w:rsidRPr="00716C9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D053F2" w:rsidRPr="00716C98">
        <w:rPr>
          <w:rFonts w:ascii="Times New Roman" w:hAnsi="Times New Roman" w:cs="Times New Roman"/>
          <w:sz w:val="24"/>
          <w:szCs w:val="24"/>
        </w:rPr>
        <w:t xml:space="preserve">целевых показателей </w:t>
      </w:r>
      <w:r w:rsidRPr="00716C98">
        <w:rPr>
          <w:rFonts w:ascii="Times New Roman" w:hAnsi="Times New Roman" w:cs="Times New Roman"/>
          <w:sz w:val="24"/>
          <w:szCs w:val="24"/>
        </w:rPr>
        <w:t>развития систем</w:t>
      </w:r>
      <w:r w:rsidR="0045794B" w:rsidRPr="00716C98">
        <w:rPr>
          <w:rFonts w:ascii="Times New Roman" w:hAnsi="Times New Roman" w:cs="Times New Roman"/>
          <w:sz w:val="24"/>
          <w:szCs w:val="24"/>
        </w:rPr>
        <w:t xml:space="preserve"> теплоснабжения, </w:t>
      </w:r>
      <w:r w:rsidRPr="00716C98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поселени</w:t>
      </w:r>
      <w:r w:rsidR="0045794B" w:rsidRPr="00716C98">
        <w:rPr>
          <w:rFonts w:ascii="Times New Roman" w:hAnsi="Times New Roman" w:cs="Times New Roman"/>
          <w:sz w:val="24"/>
          <w:szCs w:val="24"/>
        </w:rPr>
        <w:t xml:space="preserve">я </w:t>
      </w:r>
      <w:r w:rsidR="00D053F2" w:rsidRPr="00716C98">
        <w:rPr>
          <w:rFonts w:ascii="Times New Roman" w:hAnsi="Times New Roman" w:cs="Times New Roman"/>
          <w:sz w:val="24"/>
          <w:szCs w:val="24"/>
        </w:rPr>
        <w:t>в соответствии с таблицами</w:t>
      </w:r>
      <w:r w:rsidR="009B11B5" w:rsidRPr="00716C98">
        <w:rPr>
          <w:rFonts w:ascii="Times New Roman" w:hAnsi="Times New Roman" w:cs="Times New Roman"/>
          <w:sz w:val="24"/>
          <w:szCs w:val="24"/>
        </w:rPr>
        <w:t xml:space="preserve"> 1</w:t>
      </w:r>
      <w:r w:rsidR="00D053F2" w:rsidRPr="00716C98">
        <w:rPr>
          <w:rFonts w:ascii="Times New Roman" w:hAnsi="Times New Roman" w:cs="Times New Roman"/>
          <w:sz w:val="24"/>
          <w:szCs w:val="24"/>
        </w:rPr>
        <w:t xml:space="preserve"> и 2</w:t>
      </w:r>
      <w:r w:rsidR="00804AB2" w:rsidRPr="00716C9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716C98" w:rsidRPr="00716C98">
        <w:rPr>
          <w:rFonts w:ascii="Times New Roman" w:hAnsi="Times New Roman" w:cs="Times New Roman"/>
          <w:sz w:val="24"/>
          <w:szCs w:val="24"/>
        </w:rPr>
        <w:t>риложения</w:t>
      </w:r>
      <w:r w:rsidR="0045794B" w:rsidRPr="00716C98">
        <w:rPr>
          <w:rFonts w:ascii="Times New Roman" w:hAnsi="Times New Roman" w:cs="Times New Roman"/>
          <w:sz w:val="24"/>
          <w:szCs w:val="24"/>
        </w:rPr>
        <w:t>.</w:t>
      </w:r>
      <w:r w:rsidR="009B11B5" w:rsidRPr="0071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8D" w:rsidRDefault="00A8538D" w:rsidP="00A8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 обязан обеспечить нагрузку объектов систем теплоснабжения, водоснабжения и водоотведения в точках подключения, технологического присоединения, точках приема, точках подачи, точках отведения в соответствии с таблицей № 3.</w:t>
      </w:r>
    </w:p>
    <w:p w:rsidR="00812925" w:rsidRPr="00716C98" w:rsidRDefault="00812925" w:rsidP="0071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925" w:rsidRPr="00716C98" w:rsidRDefault="00F41A53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98">
        <w:rPr>
          <w:rFonts w:ascii="Times New Roman" w:hAnsi="Times New Roman" w:cs="Times New Roman"/>
          <w:sz w:val="24"/>
          <w:szCs w:val="24"/>
        </w:rPr>
        <w:t xml:space="preserve">Таблица 1 Задачи развития систем </w:t>
      </w:r>
      <w:r w:rsidR="005E4EEA" w:rsidRPr="00716C98"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716C98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3722"/>
        <w:gridCol w:w="2232"/>
        <w:gridCol w:w="1358"/>
        <w:gridCol w:w="1977"/>
      </w:tblGrid>
      <w:tr w:rsidR="009B11B5" w:rsidRPr="00200846" w:rsidTr="00B0424E">
        <w:tc>
          <w:tcPr>
            <w:tcW w:w="565" w:type="dxa"/>
          </w:tcPr>
          <w:p w:rsidR="00F41A53" w:rsidRPr="00200846" w:rsidRDefault="00F41A53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22" w:type="dxa"/>
          </w:tcPr>
          <w:p w:rsidR="00F41A53" w:rsidRPr="00200846" w:rsidRDefault="009B11B5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 xml:space="preserve">Наименование и (или) условное обозначение поселения, городского округа, зоны централизованного водоснабжения, зоны централизованного водоотведения, </w:t>
            </w:r>
            <w:r w:rsidR="003323F3" w:rsidRPr="00200846">
              <w:rPr>
                <w:rFonts w:ascii="Times New Roman" w:hAnsi="Times New Roman" w:cs="Times New Roman"/>
              </w:rPr>
              <w:t xml:space="preserve">границ </w:t>
            </w:r>
            <w:r w:rsidRPr="00200846">
              <w:rPr>
                <w:rFonts w:ascii="Times New Roman" w:hAnsi="Times New Roman" w:cs="Times New Roman"/>
              </w:rPr>
              <w:t xml:space="preserve">планируемой зоны размещения объектов централизованных систем холодного водоснабжения, планируемой зоны централизованных систем водоотведения </w:t>
            </w:r>
          </w:p>
        </w:tc>
        <w:tc>
          <w:tcPr>
            <w:tcW w:w="2232" w:type="dxa"/>
          </w:tcPr>
          <w:p w:rsidR="00F41A53" w:rsidRPr="00200846" w:rsidRDefault="009B11B5" w:rsidP="00EB0BE0">
            <w:pPr>
              <w:jc w:val="center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Описание задачи</w:t>
            </w:r>
          </w:p>
        </w:tc>
        <w:tc>
          <w:tcPr>
            <w:tcW w:w="1358" w:type="dxa"/>
          </w:tcPr>
          <w:p w:rsidR="00F41A53" w:rsidRPr="00200846" w:rsidRDefault="00F41A53" w:rsidP="00EB0BE0">
            <w:pPr>
              <w:jc w:val="center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977" w:type="dxa"/>
          </w:tcPr>
          <w:p w:rsidR="00F41A53" w:rsidRPr="00200846" w:rsidRDefault="00F41A53" w:rsidP="00EB0BE0">
            <w:pPr>
              <w:jc w:val="center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B11B5" w:rsidRPr="00200846" w:rsidTr="00B0424E">
        <w:tc>
          <w:tcPr>
            <w:tcW w:w="565" w:type="dxa"/>
          </w:tcPr>
          <w:p w:rsidR="00F41A53" w:rsidRPr="00200846" w:rsidRDefault="001814D1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2" w:type="dxa"/>
          </w:tcPr>
          <w:p w:rsidR="005942D3" w:rsidRPr="00200846" w:rsidRDefault="004C7B89" w:rsidP="00337C3E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>ентябрьский</w:t>
            </w:r>
            <w:r w:rsidR="005942D3" w:rsidRPr="00200846">
              <w:rPr>
                <w:rFonts w:ascii="Times New Roman" w:hAnsi="Times New Roman" w:cs="Times New Roman"/>
              </w:rPr>
              <w:t xml:space="preserve">, </w:t>
            </w:r>
          </w:p>
          <w:p w:rsidR="00F41A53" w:rsidRPr="00200846" w:rsidRDefault="005942D3" w:rsidP="00337C3E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2232" w:type="dxa"/>
          </w:tcPr>
          <w:p w:rsidR="00F41A53" w:rsidRPr="00200846" w:rsidRDefault="005942D3" w:rsidP="00337C3E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Модернизация теплоизоляции</w:t>
            </w:r>
            <w:r w:rsidR="00337C3E" w:rsidRPr="00200846">
              <w:rPr>
                <w:rFonts w:ascii="Times New Roman" w:hAnsi="Times New Roman" w:cs="Times New Roman"/>
              </w:rPr>
              <w:t xml:space="preserve"> и антикоррозийной защиты магистральных сетей</w:t>
            </w:r>
          </w:p>
        </w:tc>
        <w:tc>
          <w:tcPr>
            <w:tcW w:w="1358" w:type="dxa"/>
          </w:tcPr>
          <w:p w:rsidR="00F41A53" w:rsidRPr="00200846" w:rsidRDefault="00337C3E" w:rsidP="00337C3E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2015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="009F4819"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F41A53" w:rsidRPr="00B0424E" w:rsidRDefault="00337C3E" w:rsidP="00F931D1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 xml:space="preserve">Снижение потерь </w:t>
            </w:r>
            <w:proofErr w:type="gramStart"/>
            <w:r w:rsidRPr="00200846">
              <w:rPr>
                <w:rFonts w:ascii="Times New Roman" w:hAnsi="Times New Roman" w:cs="Times New Roman"/>
              </w:rPr>
              <w:t>при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0846">
              <w:rPr>
                <w:rFonts w:ascii="Times New Roman" w:hAnsi="Times New Roman" w:cs="Times New Roman"/>
              </w:rPr>
              <w:t>транспортировки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 тепловой энергии</w:t>
            </w:r>
            <w:r w:rsidR="00B0424E" w:rsidRPr="00B0424E">
              <w:rPr>
                <w:rFonts w:ascii="Times New Roman" w:hAnsi="Times New Roman" w:cs="Times New Roman"/>
              </w:rPr>
              <w:t xml:space="preserve"> </w:t>
            </w:r>
            <w:r w:rsidR="00B0424E">
              <w:rPr>
                <w:rFonts w:ascii="Times New Roman" w:hAnsi="Times New Roman" w:cs="Times New Roman"/>
                <w:lang w:val="en-US"/>
              </w:rPr>
              <w:t>c</w:t>
            </w:r>
            <w:r w:rsidR="00B0424E" w:rsidRPr="00B0424E">
              <w:rPr>
                <w:rFonts w:ascii="Times New Roman" w:hAnsi="Times New Roman" w:cs="Times New Roman"/>
              </w:rPr>
              <w:t xml:space="preserve"> 6</w:t>
            </w:r>
            <w:r w:rsidR="00F931D1">
              <w:rPr>
                <w:rFonts w:ascii="Times New Roman" w:hAnsi="Times New Roman" w:cs="Times New Roman"/>
              </w:rPr>
              <w:t>9</w:t>
            </w:r>
            <w:r w:rsidR="00B0424E" w:rsidRPr="00B0424E">
              <w:rPr>
                <w:rFonts w:ascii="Times New Roman" w:hAnsi="Times New Roman" w:cs="Times New Roman"/>
              </w:rPr>
              <w:t xml:space="preserve"> Гкал/год до 64</w:t>
            </w:r>
            <w:r w:rsidR="00B0424E">
              <w:rPr>
                <w:rFonts w:ascii="Times New Roman" w:hAnsi="Times New Roman" w:cs="Times New Roman"/>
              </w:rPr>
              <w:t>,</w:t>
            </w:r>
            <w:r w:rsidR="00B0424E" w:rsidRPr="00B0424E">
              <w:rPr>
                <w:rFonts w:ascii="Times New Roman" w:hAnsi="Times New Roman" w:cs="Times New Roman"/>
              </w:rPr>
              <w:t>85 Гкал/год</w:t>
            </w:r>
          </w:p>
        </w:tc>
      </w:tr>
      <w:tr w:rsidR="00337C3E" w:rsidRPr="00200846" w:rsidTr="00B0424E">
        <w:tc>
          <w:tcPr>
            <w:tcW w:w="565" w:type="dxa"/>
          </w:tcPr>
          <w:p w:rsidR="00337C3E" w:rsidRPr="00200846" w:rsidRDefault="001814D1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2" w:type="dxa"/>
          </w:tcPr>
          <w:p w:rsidR="00337C3E" w:rsidRPr="00200846" w:rsidRDefault="00337C3E" w:rsidP="00337C3E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ентябрьский, </w:t>
            </w:r>
          </w:p>
          <w:p w:rsidR="00337C3E" w:rsidRPr="00200846" w:rsidRDefault="00337C3E" w:rsidP="00337C3E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2232" w:type="dxa"/>
          </w:tcPr>
          <w:p w:rsidR="00337C3E" w:rsidRPr="00200846" w:rsidRDefault="00337C3E" w:rsidP="00337C3E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 xml:space="preserve">Реконструкция внутриквартальных сетей с </w:t>
            </w:r>
            <w:r w:rsidR="001814D1" w:rsidRPr="00200846">
              <w:rPr>
                <w:rFonts w:ascii="Times New Roman" w:hAnsi="Times New Roman" w:cs="Times New Roman"/>
              </w:rPr>
              <w:t>увеличением</w:t>
            </w:r>
            <w:r w:rsidRPr="00200846">
              <w:rPr>
                <w:rFonts w:ascii="Times New Roman" w:hAnsi="Times New Roman" w:cs="Times New Roman"/>
              </w:rPr>
              <w:t xml:space="preserve"> диаметра</w:t>
            </w:r>
            <w:r w:rsidR="001814D1" w:rsidRPr="00200846">
              <w:rPr>
                <w:rFonts w:ascii="Times New Roman" w:hAnsi="Times New Roman" w:cs="Times New Roman"/>
              </w:rPr>
              <w:t xml:space="preserve"> с 159 на 219 мм от ТК20 до ТК21</w:t>
            </w:r>
          </w:p>
        </w:tc>
        <w:tc>
          <w:tcPr>
            <w:tcW w:w="1358" w:type="dxa"/>
          </w:tcPr>
          <w:p w:rsidR="00337C3E" w:rsidRPr="00200846" w:rsidRDefault="001814D1" w:rsidP="001814D1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200846">
              <w:rPr>
                <w:rFonts w:ascii="Times New Roman" w:hAnsi="Times New Roman" w:cs="Times New Roman"/>
              </w:rPr>
              <w:t>6</w:t>
            </w:r>
            <w:r w:rsidRPr="002008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337C3E" w:rsidRPr="00200846" w:rsidRDefault="00812925" w:rsidP="001814D1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В связи с вновь введенными жилыми домами наблюдается увеличение нагрузки</w:t>
            </w:r>
            <w:r w:rsidRPr="00812925">
              <w:rPr>
                <w:rFonts w:ascii="Times New Roman" w:hAnsi="Times New Roman" w:cs="Times New Roman"/>
              </w:rPr>
              <w:t xml:space="preserve"> на сети</w:t>
            </w:r>
            <w:r w:rsidRPr="00200846">
              <w:rPr>
                <w:rFonts w:ascii="Times New Roman" w:hAnsi="Times New Roman" w:cs="Times New Roman"/>
              </w:rPr>
              <w:t xml:space="preserve">, результатом является </w:t>
            </w:r>
            <w:r>
              <w:rPr>
                <w:rFonts w:ascii="Times New Roman" w:hAnsi="Times New Roman" w:cs="Times New Roman"/>
              </w:rPr>
              <w:t>предоставление качественных услуг</w:t>
            </w:r>
          </w:p>
        </w:tc>
      </w:tr>
      <w:tr w:rsidR="001814D1" w:rsidRPr="00200846" w:rsidTr="00B0424E">
        <w:tc>
          <w:tcPr>
            <w:tcW w:w="565" w:type="dxa"/>
          </w:tcPr>
          <w:p w:rsidR="001814D1" w:rsidRPr="00200846" w:rsidRDefault="001814D1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2" w:type="dxa"/>
          </w:tcPr>
          <w:p w:rsidR="001814D1" w:rsidRPr="00200846" w:rsidRDefault="001814D1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ентябрьский, </w:t>
            </w:r>
          </w:p>
          <w:p w:rsidR="001814D1" w:rsidRPr="00200846" w:rsidRDefault="001814D1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2232" w:type="dxa"/>
          </w:tcPr>
          <w:p w:rsidR="001814D1" w:rsidRPr="00200846" w:rsidRDefault="001814D1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 xml:space="preserve">Реконструкция внутриквартальных сетей с увеличением диаметра с 159 на 219 мм от ТК20 до </w:t>
            </w:r>
            <w:r w:rsidRPr="00200846">
              <w:rPr>
                <w:rFonts w:ascii="Times New Roman" w:hAnsi="Times New Roman" w:cs="Times New Roman"/>
              </w:rPr>
              <w:lastRenderedPageBreak/>
              <w:t>ТК18</w:t>
            </w:r>
          </w:p>
        </w:tc>
        <w:tc>
          <w:tcPr>
            <w:tcW w:w="1358" w:type="dxa"/>
          </w:tcPr>
          <w:p w:rsidR="001814D1" w:rsidRPr="00200846" w:rsidRDefault="001814D1" w:rsidP="001814D1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200846">
              <w:rPr>
                <w:rFonts w:ascii="Times New Roman" w:hAnsi="Times New Roman" w:cs="Times New Roman"/>
              </w:rPr>
              <w:t>7</w:t>
            </w:r>
            <w:r w:rsidRPr="002008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1814D1" w:rsidRPr="00200846" w:rsidRDefault="00200846" w:rsidP="00812925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 xml:space="preserve">В связи с вновь введенными жилыми домами наблюдается увеличение </w:t>
            </w:r>
            <w:r w:rsidRPr="00200846">
              <w:rPr>
                <w:rFonts w:ascii="Times New Roman" w:hAnsi="Times New Roman" w:cs="Times New Roman"/>
              </w:rPr>
              <w:lastRenderedPageBreak/>
              <w:t>нагрузки</w:t>
            </w:r>
            <w:r w:rsidR="00812925" w:rsidRPr="00812925">
              <w:rPr>
                <w:rFonts w:ascii="Times New Roman" w:hAnsi="Times New Roman" w:cs="Times New Roman"/>
              </w:rPr>
              <w:t xml:space="preserve"> на сети</w:t>
            </w:r>
            <w:r w:rsidRPr="00200846">
              <w:rPr>
                <w:rFonts w:ascii="Times New Roman" w:hAnsi="Times New Roman" w:cs="Times New Roman"/>
              </w:rPr>
              <w:t xml:space="preserve">, результатом является </w:t>
            </w:r>
            <w:r w:rsidR="00812925">
              <w:rPr>
                <w:rFonts w:ascii="Times New Roman" w:hAnsi="Times New Roman" w:cs="Times New Roman"/>
              </w:rPr>
              <w:t>предоставление качественных услуг</w:t>
            </w:r>
          </w:p>
        </w:tc>
      </w:tr>
      <w:tr w:rsidR="00D22C25" w:rsidRPr="00200846" w:rsidTr="00B0424E">
        <w:tc>
          <w:tcPr>
            <w:tcW w:w="565" w:type="dxa"/>
          </w:tcPr>
          <w:p w:rsidR="00D22C25" w:rsidRPr="00200846" w:rsidRDefault="00D22C25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22" w:type="dxa"/>
          </w:tcPr>
          <w:p w:rsidR="00D22C25" w:rsidRPr="00200846" w:rsidRDefault="00D22C25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ентябрьский, </w:t>
            </w:r>
          </w:p>
          <w:p w:rsidR="00D22C25" w:rsidRPr="00200846" w:rsidRDefault="00D22C25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теплоснабжения</w:t>
            </w:r>
          </w:p>
        </w:tc>
        <w:tc>
          <w:tcPr>
            <w:tcW w:w="2232" w:type="dxa"/>
          </w:tcPr>
          <w:p w:rsidR="00D22C25" w:rsidRPr="00200846" w:rsidRDefault="00D22C25" w:rsidP="000D16B0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Реконструкция внутриквартальных сетей с увеличением диаметра с 159 на 219 мм от ТК</w:t>
            </w:r>
            <w:r w:rsidR="000D16B0" w:rsidRPr="000D16B0">
              <w:rPr>
                <w:rFonts w:ascii="Times New Roman" w:hAnsi="Times New Roman" w:cs="Times New Roman"/>
              </w:rPr>
              <w:t>18</w:t>
            </w:r>
            <w:r w:rsidRPr="00200846">
              <w:rPr>
                <w:rFonts w:ascii="Times New Roman" w:hAnsi="Times New Roman" w:cs="Times New Roman"/>
              </w:rPr>
              <w:t xml:space="preserve"> до ТК14</w:t>
            </w:r>
          </w:p>
        </w:tc>
        <w:tc>
          <w:tcPr>
            <w:tcW w:w="1358" w:type="dxa"/>
          </w:tcPr>
          <w:p w:rsidR="00D22C25" w:rsidRPr="00200846" w:rsidRDefault="00D22C25" w:rsidP="00D22C25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200846">
              <w:rPr>
                <w:rFonts w:ascii="Times New Roman" w:hAnsi="Times New Roman" w:cs="Times New Roman"/>
              </w:rPr>
              <w:t>8</w:t>
            </w:r>
            <w:r w:rsidRPr="002008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D22C25" w:rsidRPr="00200846" w:rsidRDefault="00812925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В связи с вновь введенными жилыми домами наблюдается увеличение нагрузки</w:t>
            </w:r>
            <w:r w:rsidRPr="00812925">
              <w:rPr>
                <w:rFonts w:ascii="Times New Roman" w:hAnsi="Times New Roman" w:cs="Times New Roman"/>
              </w:rPr>
              <w:t xml:space="preserve"> на сети</w:t>
            </w:r>
            <w:r w:rsidRPr="00200846">
              <w:rPr>
                <w:rFonts w:ascii="Times New Roman" w:hAnsi="Times New Roman" w:cs="Times New Roman"/>
              </w:rPr>
              <w:t xml:space="preserve">, результатом является </w:t>
            </w:r>
            <w:r>
              <w:rPr>
                <w:rFonts w:ascii="Times New Roman" w:hAnsi="Times New Roman" w:cs="Times New Roman"/>
              </w:rPr>
              <w:t>предоставление качественных услуг</w:t>
            </w:r>
          </w:p>
        </w:tc>
      </w:tr>
      <w:tr w:rsidR="00A8656A" w:rsidRPr="00200846" w:rsidTr="00B0424E">
        <w:tc>
          <w:tcPr>
            <w:tcW w:w="565" w:type="dxa"/>
          </w:tcPr>
          <w:p w:rsidR="00A8656A" w:rsidRPr="00200846" w:rsidRDefault="00A8656A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2" w:type="dxa"/>
          </w:tcPr>
          <w:p w:rsidR="00A8656A" w:rsidRPr="00200846" w:rsidRDefault="00A8656A" w:rsidP="00D22C25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ентябрьский, </w:t>
            </w:r>
          </w:p>
          <w:p w:rsidR="00A8656A" w:rsidRPr="00200846" w:rsidRDefault="00A8656A" w:rsidP="00D22C25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2232" w:type="dxa"/>
          </w:tcPr>
          <w:p w:rsidR="00A8656A" w:rsidRPr="00200846" w:rsidRDefault="00A8656A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Модернизация магистральных сетей водоснабжения</w:t>
            </w:r>
          </w:p>
        </w:tc>
        <w:tc>
          <w:tcPr>
            <w:tcW w:w="1358" w:type="dxa"/>
          </w:tcPr>
          <w:p w:rsidR="00A8656A" w:rsidRPr="00200846" w:rsidRDefault="00A8656A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2015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A8656A" w:rsidRPr="00200846" w:rsidRDefault="00A8656A" w:rsidP="00F931D1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 w:rsidR="00B0424E">
              <w:rPr>
                <w:rFonts w:ascii="Times New Roman" w:hAnsi="Times New Roman" w:cs="Times New Roman"/>
              </w:rPr>
              <w:t xml:space="preserve"> с </w:t>
            </w:r>
            <w:r w:rsidR="00F931D1">
              <w:rPr>
                <w:rFonts w:ascii="Times New Roman" w:hAnsi="Times New Roman" w:cs="Times New Roman"/>
              </w:rPr>
              <w:t>0,5</w:t>
            </w:r>
            <w:r w:rsidR="00B0424E">
              <w:rPr>
                <w:rFonts w:ascii="Times New Roman" w:hAnsi="Times New Roman" w:cs="Times New Roman"/>
              </w:rPr>
              <w:t xml:space="preserve"> </w:t>
            </w:r>
            <w:r w:rsidR="00F931D1">
              <w:rPr>
                <w:rFonts w:ascii="Times New Roman" w:hAnsi="Times New Roman" w:cs="Times New Roman"/>
              </w:rPr>
              <w:t>единиц</w:t>
            </w:r>
            <w:r w:rsidR="00B0424E">
              <w:rPr>
                <w:rFonts w:ascii="Times New Roman" w:hAnsi="Times New Roman" w:cs="Times New Roman"/>
              </w:rPr>
              <w:t xml:space="preserve"> до 0</w:t>
            </w:r>
          </w:p>
        </w:tc>
      </w:tr>
      <w:tr w:rsidR="00B0424E" w:rsidRPr="00200846" w:rsidTr="00B0424E">
        <w:tc>
          <w:tcPr>
            <w:tcW w:w="565" w:type="dxa"/>
          </w:tcPr>
          <w:p w:rsidR="00B0424E" w:rsidRPr="00200846" w:rsidRDefault="00B0424E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2" w:type="dxa"/>
          </w:tcPr>
          <w:p w:rsidR="00B0424E" w:rsidRPr="00200846" w:rsidRDefault="00B0424E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ентябрьский, </w:t>
            </w:r>
          </w:p>
          <w:p w:rsidR="00B0424E" w:rsidRPr="00200846" w:rsidRDefault="00B0424E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2232" w:type="dxa"/>
          </w:tcPr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Реконструкция внутриквартальных сетей от ТК20 до ТК21</w:t>
            </w:r>
          </w:p>
        </w:tc>
        <w:tc>
          <w:tcPr>
            <w:tcW w:w="1358" w:type="dxa"/>
          </w:tcPr>
          <w:p w:rsidR="00B0424E" w:rsidRPr="00200846" w:rsidRDefault="00B0424E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>III</w:t>
            </w:r>
            <w:r w:rsidRPr="00B0424E">
              <w:rPr>
                <w:rFonts w:ascii="Times New Roman" w:hAnsi="Times New Roman" w:cs="Times New Roman"/>
              </w:rPr>
              <w:t xml:space="preserve"> квартал 201</w:t>
            </w:r>
            <w:r w:rsidRPr="00200846">
              <w:rPr>
                <w:rFonts w:ascii="Times New Roman" w:hAnsi="Times New Roman" w:cs="Times New Roman"/>
              </w:rPr>
              <w:t>6</w:t>
            </w:r>
            <w:r w:rsidRPr="00B0424E">
              <w:rPr>
                <w:rFonts w:ascii="Times New Roman" w:hAnsi="Times New Roman" w:cs="Times New Roman"/>
              </w:rPr>
              <w:t xml:space="preserve"> года</w:t>
            </w:r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0424E" w:rsidRPr="00200846" w:rsidRDefault="00B0424E" w:rsidP="0059551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931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F931D1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до 0</w:t>
            </w:r>
          </w:p>
        </w:tc>
      </w:tr>
      <w:tr w:rsidR="00B0424E" w:rsidRPr="00200846" w:rsidTr="00B0424E">
        <w:tc>
          <w:tcPr>
            <w:tcW w:w="565" w:type="dxa"/>
          </w:tcPr>
          <w:p w:rsidR="00B0424E" w:rsidRPr="00200846" w:rsidRDefault="00B0424E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2" w:type="dxa"/>
          </w:tcPr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ентябрьский, </w:t>
            </w:r>
          </w:p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2232" w:type="dxa"/>
          </w:tcPr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Реконструкция внутриквартальных сетей от ТК20 до ТК18</w:t>
            </w:r>
          </w:p>
        </w:tc>
        <w:tc>
          <w:tcPr>
            <w:tcW w:w="1358" w:type="dxa"/>
          </w:tcPr>
          <w:p w:rsidR="00B0424E" w:rsidRPr="00200846" w:rsidRDefault="00B0424E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200846">
              <w:rPr>
                <w:rFonts w:ascii="Times New Roman" w:hAnsi="Times New Roman" w:cs="Times New Roman"/>
              </w:rPr>
              <w:t>7</w:t>
            </w:r>
            <w:r w:rsidRPr="002008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0424E" w:rsidRPr="00200846" w:rsidRDefault="00B0424E" w:rsidP="0059551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931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F931D1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до 0</w:t>
            </w:r>
          </w:p>
        </w:tc>
      </w:tr>
      <w:tr w:rsidR="00B0424E" w:rsidRPr="00200846" w:rsidTr="00B0424E">
        <w:tc>
          <w:tcPr>
            <w:tcW w:w="565" w:type="dxa"/>
          </w:tcPr>
          <w:p w:rsidR="00B0424E" w:rsidRPr="00200846" w:rsidRDefault="00B0424E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2" w:type="dxa"/>
          </w:tcPr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ентябрьский, </w:t>
            </w:r>
          </w:p>
          <w:p w:rsidR="00B0424E" w:rsidRPr="00200846" w:rsidRDefault="00B0424E" w:rsidP="00A8656A">
            <w:r w:rsidRPr="00200846">
              <w:rPr>
                <w:rFonts w:ascii="Times New Roman" w:hAnsi="Times New Roman" w:cs="Times New Roman"/>
              </w:rPr>
              <w:t>сети водоснабжения</w:t>
            </w:r>
          </w:p>
        </w:tc>
        <w:tc>
          <w:tcPr>
            <w:tcW w:w="2232" w:type="dxa"/>
          </w:tcPr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Реконструкция внутриквартальных сетей от ТК18 до ТК14</w:t>
            </w:r>
          </w:p>
        </w:tc>
        <w:tc>
          <w:tcPr>
            <w:tcW w:w="1358" w:type="dxa"/>
          </w:tcPr>
          <w:p w:rsidR="00B0424E" w:rsidRPr="00200846" w:rsidRDefault="00B0424E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200846">
              <w:rPr>
                <w:rFonts w:ascii="Times New Roman" w:hAnsi="Times New Roman" w:cs="Times New Roman"/>
              </w:rPr>
              <w:t>8</w:t>
            </w:r>
            <w:r w:rsidRPr="002008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0424E" w:rsidRPr="00200846" w:rsidRDefault="00B0424E" w:rsidP="0059551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931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F931D1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до 0</w:t>
            </w:r>
          </w:p>
        </w:tc>
      </w:tr>
      <w:tr w:rsidR="00B0424E" w:rsidRPr="00200846" w:rsidTr="00B0424E">
        <w:tc>
          <w:tcPr>
            <w:tcW w:w="565" w:type="dxa"/>
          </w:tcPr>
          <w:p w:rsidR="00B0424E" w:rsidRPr="00200846" w:rsidRDefault="00B0424E" w:rsidP="005967FD">
            <w:pPr>
              <w:jc w:val="both"/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2" w:type="dxa"/>
          </w:tcPr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С.п</w:t>
            </w:r>
            <w:proofErr w:type="gramStart"/>
            <w:r w:rsidRPr="00200846">
              <w:rPr>
                <w:rFonts w:ascii="Times New Roman" w:hAnsi="Times New Roman" w:cs="Times New Roman"/>
              </w:rPr>
              <w:t>.С</w:t>
            </w:r>
            <w:proofErr w:type="gramEnd"/>
            <w:r w:rsidRPr="00200846">
              <w:rPr>
                <w:rFonts w:ascii="Times New Roman" w:hAnsi="Times New Roman" w:cs="Times New Roman"/>
              </w:rPr>
              <w:t xml:space="preserve">ентябрьский </w:t>
            </w:r>
          </w:p>
          <w:p w:rsidR="00B0424E" w:rsidRPr="00200846" w:rsidRDefault="00B0424E" w:rsidP="00A8656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Сети канализации</w:t>
            </w:r>
          </w:p>
        </w:tc>
        <w:tc>
          <w:tcPr>
            <w:tcW w:w="2232" w:type="dxa"/>
          </w:tcPr>
          <w:p w:rsidR="00B0424E" w:rsidRPr="007B3659" w:rsidRDefault="00B0424E" w:rsidP="001C1FB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Реконструкция внутриквартальных сетей от КК20 до КК22</w:t>
            </w:r>
            <w:r w:rsidRPr="007B3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B3659">
              <w:rPr>
                <w:rFonts w:ascii="Times New Roman" w:hAnsi="Times New Roman" w:cs="Times New Roman"/>
              </w:rPr>
              <w:t xml:space="preserve"> увеличением диаметра</w:t>
            </w:r>
          </w:p>
        </w:tc>
        <w:tc>
          <w:tcPr>
            <w:tcW w:w="1358" w:type="dxa"/>
          </w:tcPr>
          <w:p w:rsidR="00B0424E" w:rsidRPr="00200846" w:rsidRDefault="00B0424E" w:rsidP="00CF648A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200846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200846">
              <w:rPr>
                <w:rFonts w:ascii="Times New Roman" w:hAnsi="Times New Roman" w:cs="Times New Roman"/>
              </w:rPr>
              <w:t>8</w:t>
            </w:r>
            <w:r w:rsidRPr="0020084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00846">
              <w:rPr>
                <w:rFonts w:ascii="Times New Roman" w:hAnsi="Times New Roman" w:cs="Times New Roman"/>
                <w:lang w:val="en-US"/>
              </w:rPr>
              <w:t>года</w:t>
            </w:r>
            <w:proofErr w:type="spellEnd"/>
            <w:r w:rsidRPr="002008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0424E" w:rsidRPr="00200846" w:rsidRDefault="00B0424E" w:rsidP="0059551F">
            <w:pPr>
              <w:rPr>
                <w:rFonts w:ascii="Times New Roman" w:hAnsi="Times New Roman" w:cs="Times New Roman"/>
              </w:rPr>
            </w:pPr>
            <w:r w:rsidRPr="00200846">
              <w:rPr>
                <w:rFonts w:ascii="Times New Roman" w:hAnsi="Times New Roman" w:cs="Times New Roman"/>
              </w:rPr>
              <w:t>Снижение аварий на сетях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931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F931D1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 xml:space="preserve"> до 0</w:t>
            </w:r>
          </w:p>
        </w:tc>
      </w:tr>
    </w:tbl>
    <w:p w:rsidR="00CF7E91" w:rsidRDefault="00CF7E91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EA" w:rsidRDefault="005E4EEA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EA" w:rsidRDefault="005E4EEA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58" w:rsidRDefault="00247558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7558" w:rsidSect="00331D01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1547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0"/>
        <w:gridCol w:w="1143"/>
        <w:gridCol w:w="1546"/>
        <w:gridCol w:w="3146"/>
        <w:gridCol w:w="709"/>
        <w:gridCol w:w="766"/>
        <w:gridCol w:w="709"/>
        <w:gridCol w:w="766"/>
        <w:gridCol w:w="766"/>
        <w:gridCol w:w="766"/>
        <w:gridCol w:w="756"/>
        <w:gridCol w:w="796"/>
        <w:gridCol w:w="756"/>
        <w:gridCol w:w="778"/>
        <w:gridCol w:w="756"/>
        <w:gridCol w:w="756"/>
      </w:tblGrid>
      <w:tr w:rsidR="00B11D83" w:rsidRPr="00B11D83" w:rsidTr="00DF1B8B">
        <w:trPr>
          <w:trHeight w:val="1092"/>
        </w:trPr>
        <w:tc>
          <w:tcPr>
            <w:tcW w:w="154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DF1B8B" w:rsidP="00DF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2. Целевые показатели развития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</w:t>
            </w:r>
            <w:r w:rsidRPr="005967FD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B11D83" w:rsidRPr="00B11D83" w:rsidTr="00DF1B8B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1D83" w:rsidRPr="00B11D83" w:rsidTr="00DF1B8B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системы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B11D83" w:rsidRPr="00B11D83" w:rsidTr="00DF1B8B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1D83" w:rsidRPr="00B11D83" w:rsidTr="007141F0">
        <w:trPr>
          <w:trHeight w:val="8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Теплоснабжения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11D83"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1D83" w:rsidRPr="00B11D83" w:rsidTr="007141F0">
        <w:trPr>
          <w:trHeight w:val="8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</w:t>
            </w:r>
            <w:proofErr w:type="spell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-ческой</w:t>
            </w:r>
            <w:proofErr w:type="gram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эффектив-ности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Гкал/м</w:t>
            </w:r>
            <w:proofErr w:type="gramStart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11D83" w:rsidRPr="00B11D83" w:rsidTr="007141F0">
        <w:trPr>
          <w:trHeight w:val="3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F931D1" w:rsidP="00F9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F931D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11D83" w:rsidRPr="00B11D83" w:rsidTr="007141F0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Надежности и </w:t>
            </w:r>
            <w:proofErr w:type="spellStart"/>
            <w:proofErr w:type="gram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беспере-бойности</w:t>
            </w:r>
            <w:proofErr w:type="spellEnd"/>
            <w:proofErr w:type="gram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водоснаб-жения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подаче воды, зафиксированных организацией, осуществляющей горячее 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1D83" w:rsidRPr="00B11D83" w:rsidTr="007141F0">
        <w:trPr>
          <w:trHeight w:val="6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перерывов в подаче воды, зафиксированных организацией, осуществляющей холодное 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1D83" w:rsidRPr="00B11D83" w:rsidTr="007141F0">
        <w:trPr>
          <w:trHeight w:val="28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Качества воды (питьевой и горячей)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проб </w:t>
            </w:r>
            <w:r w:rsidR="00C25CCD"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питьевой</w:t>
            </w: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 качества питьевой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1D83" w:rsidRPr="00B11D83" w:rsidTr="007141F0">
        <w:trPr>
          <w:trHeight w:val="1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1D83" w:rsidRPr="00B11D83" w:rsidTr="00DF1B8B">
        <w:trPr>
          <w:trHeight w:val="2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1D83" w:rsidRPr="00B11D83" w:rsidTr="00331D01">
        <w:trPr>
          <w:trHeight w:val="16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</w:t>
            </w:r>
            <w:proofErr w:type="spell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-ческой</w:t>
            </w:r>
            <w:proofErr w:type="gram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эффектив-ности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1D83" w:rsidRPr="00B11D83" w:rsidRDefault="00331D01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11D83" w:rsidRPr="00B11D83" w:rsidTr="007141F0">
        <w:trPr>
          <w:trHeight w:val="1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Гкал/м3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0,066</w:t>
            </w:r>
          </w:p>
        </w:tc>
      </w:tr>
      <w:tr w:rsidR="00B11D83" w:rsidRPr="00B11D83" w:rsidTr="007141F0">
        <w:trPr>
          <w:trHeight w:val="2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Надежности и </w:t>
            </w:r>
            <w:proofErr w:type="spellStart"/>
            <w:proofErr w:type="gram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беспере-бойности</w:t>
            </w:r>
            <w:proofErr w:type="spellEnd"/>
            <w:proofErr w:type="gram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водоотве-дения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</w:t>
            </w:r>
            <w:proofErr w:type="gramStart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1D83" w:rsidRPr="00B11D83" w:rsidTr="007141F0">
        <w:trPr>
          <w:trHeight w:val="8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Качества очистки сточных вод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сточных вод, не подвергающихся очистке, в общем объеме сточных вод, сбрасываемых в централизованные </w:t>
            </w:r>
            <w:r w:rsidR="00C25CCD"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общесплавные</w:t>
            </w: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бытовые системы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1D83" w:rsidRPr="00B11D83" w:rsidTr="007141F0">
        <w:trPr>
          <w:trHeight w:val="1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для централизованной общесплавной (бытовой) системы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1D83" w:rsidRPr="00B11D83" w:rsidTr="007141F0">
        <w:trPr>
          <w:trHeight w:val="10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</w:t>
            </w:r>
            <w:proofErr w:type="spell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-ческой</w:t>
            </w:r>
            <w:proofErr w:type="gramEnd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эффектив-ности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B11D83" w:rsidRPr="00B11D83" w:rsidTr="00DF1B8B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</w:t>
            </w:r>
            <w:proofErr w:type="gramStart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B11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83" w:rsidRPr="00B11D83" w:rsidRDefault="00B11D83" w:rsidP="00B1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1A53" w:rsidRPr="00B11D83" w:rsidRDefault="00F41A53" w:rsidP="00596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47558" w:rsidRDefault="00247558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538D" w:rsidRDefault="00A8538D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3F2" w:rsidRPr="005967FD" w:rsidRDefault="00D053F2" w:rsidP="0059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7F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804AB2">
        <w:rPr>
          <w:rFonts w:ascii="Times New Roman" w:hAnsi="Times New Roman" w:cs="Times New Roman"/>
          <w:sz w:val="24"/>
          <w:szCs w:val="24"/>
        </w:rPr>
        <w:t>3</w:t>
      </w:r>
      <w:r w:rsidRPr="005967FD">
        <w:rPr>
          <w:rFonts w:ascii="Times New Roman" w:hAnsi="Times New Roman" w:cs="Times New Roman"/>
          <w:sz w:val="24"/>
          <w:szCs w:val="24"/>
        </w:rPr>
        <w:t xml:space="preserve"> </w:t>
      </w:r>
      <w:r w:rsidR="0045794B">
        <w:rPr>
          <w:rFonts w:ascii="Times New Roman" w:hAnsi="Times New Roman" w:cs="Times New Roman"/>
          <w:sz w:val="24"/>
          <w:szCs w:val="24"/>
        </w:rPr>
        <w:t>Н</w:t>
      </w:r>
      <w:r w:rsidR="00372C42" w:rsidRPr="00812925">
        <w:rPr>
          <w:rFonts w:ascii="Times New Roman" w:hAnsi="Times New Roman" w:cs="Times New Roman"/>
          <w:sz w:val="24"/>
          <w:szCs w:val="24"/>
        </w:rPr>
        <w:t>агрузка</w:t>
      </w:r>
      <w:r w:rsidRPr="00812925">
        <w:rPr>
          <w:rFonts w:ascii="Times New Roman" w:hAnsi="Times New Roman" w:cs="Times New Roman"/>
          <w:sz w:val="24"/>
          <w:szCs w:val="24"/>
        </w:rPr>
        <w:t xml:space="preserve"> объектов си</w:t>
      </w:r>
      <w:r w:rsidRPr="005967FD">
        <w:rPr>
          <w:rFonts w:ascii="Times New Roman" w:hAnsi="Times New Roman" w:cs="Times New Roman"/>
          <w:sz w:val="24"/>
          <w:szCs w:val="24"/>
        </w:rPr>
        <w:t xml:space="preserve">стем </w:t>
      </w:r>
      <w:r w:rsidR="005E4EEA"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5967FD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</w:p>
    <w:tbl>
      <w:tblPr>
        <w:tblStyle w:val="a3"/>
        <w:tblW w:w="15277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1772"/>
        <w:gridCol w:w="2026"/>
        <w:gridCol w:w="1347"/>
        <w:gridCol w:w="1276"/>
        <w:gridCol w:w="1134"/>
        <w:gridCol w:w="669"/>
        <w:gridCol w:w="776"/>
        <w:gridCol w:w="776"/>
        <w:gridCol w:w="700"/>
        <w:gridCol w:w="726"/>
        <w:gridCol w:w="23"/>
        <w:gridCol w:w="758"/>
        <w:gridCol w:w="708"/>
        <w:gridCol w:w="803"/>
        <w:gridCol w:w="709"/>
        <w:gridCol w:w="724"/>
      </w:tblGrid>
      <w:tr w:rsidR="0038227D" w:rsidRPr="008F122A" w:rsidTr="00372C42">
        <w:trPr>
          <w:trHeight w:val="465"/>
          <w:jc w:val="center"/>
        </w:trPr>
        <w:tc>
          <w:tcPr>
            <w:tcW w:w="350" w:type="dxa"/>
            <w:vMerge w:val="restart"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772" w:type="dxa"/>
            <w:vMerge w:val="restart"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объекта системы водоснабжения и (или) водоотведения и его условное обозначение на графическом изображении схемы водоснабжения и водоотведения  </w:t>
            </w:r>
          </w:p>
        </w:tc>
        <w:tc>
          <w:tcPr>
            <w:tcW w:w="2026" w:type="dxa"/>
            <w:vMerge w:val="restart"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Точка подключения (технологического присоединения), точка приема, точка подачи, точка отведения и условное обозначение соответствующей точки на графическом изображении схемы водоснабжения и водоотведения</w:t>
            </w:r>
          </w:p>
        </w:tc>
        <w:tc>
          <w:tcPr>
            <w:tcW w:w="1347" w:type="dxa"/>
            <w:vMerge w:val="restart"/>
          </w:tcPr>
          <w:p w:rsidR="0038227D" w:rsidRPr="008F122A" w:rsidRDefault="00372C42" w:rsidP="008C151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2925">
              <w:rPr>
                <w:rFonts w:ascii="Times New Roman" w:hAnsi="Times New Roman" w:cs="Times New Roman"/>
                <w:sz w:val="20"/>
                <w:szCs w:val="24"/>
              </w:rPr>
              <w:t>Нагрузка</w:t>
            </w:r>
            <w:r w:rsidR="0038227D" w:rsidRPr="00812925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соответствующей</w:t>
            </w:r>
            <w:r w:rsidR="0038227D" w:rsidRPr="008F122A">
              <w:rPr>
                <w:rFonts w:ascii="Times New Roman" w:hAnsi="Times New Roman" w:cs="Times New Roman"/>
                <w:sz w:val="20"/>
                <w:szCs w:val="24"/>
              </w:rPr>
              <w:t xml:space="preserve"> точке на 31 января года, предшествующего году заключения концессионного соглашения</w:t>
            </w:r>
          </w:p>
        </w:tc>
        <w:tc>
          <w:tcPr>
            <w:tcW w:w="1276" w:type="dxa"/>
            <w:vMerge w:val="restart"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Единица измерения</w:t>
            </w:r>
          </w:p>
        </w:tc>
        <w:tc>
          <w:tcPr>
            <w:tcW w:w="8506" w:type="dxa"/>
            <w:gridSpan w:val="12"/>
          </w:tcPr>
          <w:p w:rsidR="0038227D" w:rsidRPr="008F122A" w:rsidRDefault="0093674F" w:rsidP="009367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Плановая н</w:t>
            </w:r>
            <w:r w:rsidR="00372C42" w:rsidRPr="00812925">
              <w:rPr>
                <w:rFonts w:ascii="Times New Roman" w:hAnsi="Times New Roman" w:cs="Times New Roman"/>
                <w:sz w:val="20"/>
                <w:szCs w:val="24"/>
              </w:rPr>
              <w:t>агрузка</w:t>
            </w:r>
            <w:r w:rsidR="0038227D" w:rsidRPr="00812925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  <w:r w:rsidR="0038227D" w:rsidRPr="008F122A">
              <w:rPr>
                <w:rFonts w:ascii="Times New Roman" w:hAnsi="Times New Roman" w:cs="Times New Roman"/>
                <w:sz w:val="20"/>
                <w:szCs w:val="24"/>
              </w:rPr>
              <w:t xml:space="preserve"> соответствующих точках</w:t>
            </w:r>
          </w:p>
        </w:tc>
      </w:tr>
      <w:tr w:rsidR="0038227D" w:rsidRPr="008F122A" w:rsidTr="00372C42">
        <w:trPr>
          <w:trHeight w:val="144"/>
          <w:jc w:val="center"/>
        </w:trPr>
        <w:tc>
          <w:tcPr>
            <w:tcW w:w="350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7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38227D" w:rsidRPr="008F122A" w:rsidRDefault="0038227D" w:rsidP="008F122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227D" w:rsidRPr="006D468B" w:rsidRDefault="00DA45A7" w:rsidP="00DA4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7372" w:type="dxa"/>
            <w:gridSpan w:val="11"/>
          </w:tcPr>
          <w:p w:rsidR="0038227D" w:rsidRPr="008F122A" w:rsidRDefault="0038227D" w:rsidP="00DA45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На 1 января каждого года срока действия концессионного соглашения</w:t>
            </w:r>
          </w:p>
        </w:tc>
      </w:tr>
      <w:tr w:rsidR="0038227D" w:rsidRPr="008F122A" w:rsidTr="006D468B">
        <w:trPr>
          <w:cantSplit/>
          <w:trHeight w:val="1134"/>
          <w:jc w:val="center"/>
        </w:trPr>
        <w:tc>
          <w:tcPr>
            <w:tcW w:w="350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47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38227D" w:rsidRPr="008F122A" w:rsidRDefault="0038227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9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2015</w:t>
            </w:r>
          </w:p>
        </w:tc>
        <w:tc>
          <w:tcPr>
            <w:tcW w:w="776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57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776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700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2018</w:t>
            </w:r>
          </w:p>
        </w:tc>
        <w:tc>
          <w:tcPr>
            <w:tcW w:w="726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781" w:type="dxa"/>
            <w:gridSpan w:val="2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708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03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2022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D4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2023</w:t>
            </w:r>
          </w:p>
        </w:tc>
        <w:tc>
          <w:tcPr>
            <w:tcW w:w="724" w:type="dxa"/>
            <w:textDirection w:val="btLr"/>
            <w:tcFitText/>
            <w:vAlign w:val="center"/>
          </w:tcPr>
          <w:p w:rsidR="0038227D" w:rsidRPr="006D468B" w:rsidRDefault="006D468B" w:rsidP="006D46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</w:tr>
      <w:tr w:rsidR="00C25CCD" w:rsidRPr="008F122A" w:rsidTr="00F931D1">
        <w:trPr>
          <w:trHeight w:val="225"/>
          <w:jc w:val="center"/>
        </w:trPr>
        <w:tc>
          <w:tcPr>
            <w:tcW w:w="350" w:type="dxa"/>
            <w:vMerge w:val="restart"/>
          </w:tcPr>
          <w:p w:rsidR="00C25CCD" w:rsidRPr="008F122A" w:rsidRDefault="00C25CCD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72" w:type="dxa"/>
            <w:vMerge w:val="restart"/>
          </w:tcPr>
          <w:p w:rsidR="00C25CCD" w:rsidRPr="008F122A" w:rsidRDefault="00C25CCD" w:rsidP="00B660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 xml:space="preserve">Водопроводная сеть </w:t>
            </w:r>
          </w:p>
        </w:tc>
        <w:tc>
          <w:tcPr>
            <w:tcW w:w="2026" w:type="dxa"/>
          </w:tcPr>
          <w:p w:rsidR="00C25CCD" w:rsidRPr="00372C42" w:rsidRDefault="00C25CCD" w:rsidP="009239B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</w:t>
            </w:r>
            <w:proofErr w:type="gramStart"/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  <w:proofErr w:type="gramEnd"/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/1 –ТК1</w:t>
            </w:r>
          </w:p>
        </w:tc>
        <w:tc>
          <w:tcPr>
            <w:tcW w:w="1347" w:type="dxa"/>
          </w:tcPr>
          <w:p w:rsidR="00C25CCD" w:rsidRPr="00372C42" w:rsidRDefault="00C25CCD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3,8</w:t>
            </w:r>
          </w:p>
        </w:tc>
        <w:tc>
          <w:tcPr>
            <w:tcW w:w="1276" w:type="dxa"/>
          </w:tcPr>
          <w:p w:rsidR="00C25CCD" w:rsidRPr="00372C42" w:rsidRDefault="00C25CCD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м3/ч</w:t>
            </w:r>
          </w:p>
        </w:tc>
        <w:tc>
          <w:tcPr>
            <w:tcW w:w="1134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669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0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49" w:type="dxa"/>
            <w:gridSpan w:val="2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58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8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803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9" w:type="dxa"/>
            <w:vAlign w:val="bottom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24" w:type="dxa"/>
          </w:tcPr>
          <w:p w:rsidR="00C25CCD" w:rsidRPr="00C25CCD" w:rsidRDefault="00C25CCD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4.58</w:t>
            </w:r>
          </w:p>
        </w:tc>
      </w:tr>
      <w:tr w:rsidR="00A801F0" w:rsidRPr="008F122A" w:rsidTr="00F931D1">
        <w:trPr>
          <w:trHeight w:val="225"/>
          <w:jc w:val="center"/>
        </w:trPr>
        <w:tc>
          <w:tcPr>
            <w:tcW w:w="350" w:type="dxa"/>
            <w:vMerge/>
          </w:tcPr>
          <w:p w:rsidR="00A801F0" w:rsidRPr="008F122A" w:rsidRDefault="00A801F0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A801F0" w:rsidRPr="008F122A" w:rsidRDefault="00A801F0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</w:tcPr>
          <w:p w:rsidR="00A801F0" w:rsidRPr="00372C42" w:rsidRDefault="00A801F0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 20 –ТК21</w:t>
            </w:r>
          </w:p>
        </w:tc>
        <w:tc>
          <w:tcPr>
            <w:tcW w:w="1347" w:type="dxa"/>
          </w:tcPr>
          <w:p w:rsidR="00A801F0" w:rsidRPr="00372C42" w:rsidRDefault="00A801F0" w:rsidP="00CF6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3,8</w:t>
            </w:r>
          </w:p>
        </w:tc>
        <w:tc>
          <w:tcPr>
            <w:tcW w:w="1276" w:type="dxa"/>
          </w:tcPr>
          <w:p w:rsidR="00A801F0" w:rsidRPr="00372C42" w:rsidRDefault="00A801F0" w:rsidP="00CF6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м3/ч</w:t>
            </w:r>
          </w:p>
        </w:tc>
        <w:tc>
          <w:tcPr>
            <w:tcW w:w="1134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669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0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49" w:type="dxa"/>
            <w:gridSpan w:val="2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58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8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803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9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24" w:type="dxa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4.58</w:t>
            </w:r>
          </w:p>
        </w:tc>
      </w:tr>
      <w:tr w:rsidR="00A801F0" w:rsidRPr="008F122A" w:rsidTr="00F931D1">
        <w:trPr>
          <w:trHeight w:val="251"/>
          <w:jc w:val="center"/>
        </w:trPr>
        <w:tc>
          <w:tcPr>
            <w:tcW w:w="350" w:type="dxa"/>
            <w:vMerge/>
          </w:tcPr>
          <w:p w:rsidR="00A801F0" w:rsidRPr="008F122A" w:rsidRDefault="00A801F0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A801F0" w:rsidRPr="008F122A" w:rsidRDefault="00A801F0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</w:tcPr>
          <w:p w:rsidR="00A801F0" w:rsidRPr="00372C42" w:rsidRDefault="00A801F0" w:rsidP="00CF6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 20 – ТК18</w:t>
            </w:r>
          </w:p>
        </w:tc>
        <w:tc>
          <w:tcPr>
            <w:tcW w:w="1347" w:type="dxa"/>
          </w:tcPr>
          <w:p w:rsidR="00A801F0" w:rsidRPr="00372C42" w:rsidRDefault="00A801F0" w:rsidP="00CF6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3,8</w:t>
            </w:r>
          </w:p>
        </w:tc>
        <w:tc>
          <w:tcPr>
            <w:tcW w:w="1276" w:type="dxa"/>
          </w:tcPr>
          <w:p w:rsidR="00A801F0" w:rsidRPr="00372C42" w:rsidRDefault="00A801F0" w:rsidP="00CF6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м3/ч</w:t>
            </w:r>
          </w:p>
        </w:tc>
        <w:tc>
          <w:tcPr>
            <w:tcW w:w="1134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669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0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49" w:type="dxa"/>
            <w:gridSpan w:val="2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58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8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803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9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24" w:type="dxa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4.58</w:t>
            </w:r>
          </w:p>
        </w:tc>
      </w:tr>
      <w:tr w:rsidR="00A801F0" w:rsidRPr="008F122A" w:rsidTr="00F931D1">
        <w:trPr>
          <w:trHeight w:val="270"/>
          <w:jc w:val="center"/>
        </w:trPr>
        <w:tc>
          <w:tcPr>
            <w:tcW w:w="350" w:type="dxa"/>
            <w:vMerge/>
          </w:tcPr>
          <w:p w:rsidR="00A801F0" w:rsidRPr="008F122A" w:rsidRDefault="00A801F0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A801F0" w:rsidRPr="008F122A" w:rsidRDefault="00A801F0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</w:tcPr>
          <w:p w:rsidR="00A801F0" w:rsidRPr="00372C42" w:rsidRDefault="00A801F0" w:rsidP="00D31E6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 18 –ТК14</w:t>
            </w:r>
          </w:p>
        </w:tc>
        <w:tc>
          <w:tcPr>
            <w:tcW w:w="1347" w:type="dxa"/>
          </w:tcPr>
          <w:p w:rsidR="00A801F0" w:rsidRPr="00372C42" w:rsidRDefault="00A801F0" w:rsidP="00CF6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3,8</w:t>
            </w:r>
          </w:p>
        </w:tc>
        <w:tc>
          <w:tcPr>
            <w:tcW w:w="1276" w:type="dxa"/>
          </w:tcPr>
          <w:p w:rsidR="00A801F0" w:rsidRPr="00372C42" w:rsidRDefault="00A801F0" w:rsidP="00CF648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м3/ч</w:t>
            </w:r>
          </w:p>
        </w:tc>
        <w:tc>
          <w:tcPr>
            <w:tcW w:w="1134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669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76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0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49" w:type="dxa"/>
            <w:gridSpan w:val="2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58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8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803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09" w:type="dxa"/>
            <w:vAlign w:val="bottom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724" w:type="dxa"/>
          </w:tcPr>
          <w:p w:rsidR="00A801F0" w:rsidRPr="00C25CCD" w:rsidRDefault="00A801F0" w:rsidP="00F931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4.58</w:t>
            </w:r>
          </w:p>
        </w:tc>
      </w:tr>
      <w:tr w:rsidR="008475F8" w:rsidRPr="008F122A" w:rsidTr="00372C42">
        <w:trPr>
          <w:trHeight w:val="450"/>
          <w:jc w:val="center"/>
        </w:trPr>
        <w:tc>
          <w:tcPr>
            <w:tcW w:w="350" w:type="dxa"/>
          </w:tcPr>
          <w:p w:rsidR="008475F8" w:rsidRPr="008F122A" w:rsidRDefault="008475F8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72" w:type="dxa"/>
          </w:tcPr>
          <w:p w:rsidR="008475F8" w:rsidRPr="008F122A" w:rsidRDefault="008475F8" w:rsidP="00B660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Канализационная </w:t>
            </w:r>
            <w:r w:rsidRPr="008F122A">
              <w:rPr>
                <w:rFonts w:ascii="Times New Roman" w:hAnsi="Times New Roman" w:cs="Times New Roman"/>
                <w:sz w:val="20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</w:p>
        </w:tc>
        <w:tc>
          <w:tcPr>
            <w:tcW w:w="2026" w:type="dxa"/>
          </w:tcPr>
          <w:p w:rsidR="008475F8" w:rsidRPr="00372C42" w:rsidRDefault="008475F8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КК20 – КК22</w:t>
            </w:r>
          </w:p>
        </w:tc>
        <w:tc>
          <w:tcPr>
            <w:tcW w:w="1347" w:type="dxa"/>
          </w:tcPr>
          <w:p w:rsidR="008475F8" w:rsidRPr="00372C42" w:rsidRDefault="008475F8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4,4</w:t>
            </w:r>
          </w:p>
        </w:tc>
        <w:tc>
          <w:tcPr>
            <w:tcW w:w="1276" w:type="dxa"/>
          </w:tcPr>
          <w:p w:rsidR="008475F8" w:rsidRPr="00372C42" w:rsidRDefault="008475F8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м3/ч</w:t>
            </w:r>
          </w:p>
        </w:tc>
        <w:tc>
          <w:tcPr>
            <w:tcW w:w="1134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69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76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76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0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49" w:type="dxa"/>
            <w:gridSpan w:val="2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58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03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24" w:type="dxa"/>
          </w:tcPr>
          <w:p w:rsidR="008475F8" w:rsidRPr="00C25CCD" w:rsidRDefault="008475F8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72C42" w:rsidRPr="008F122A" w:rsidTr="00372C42">
        <w:trPr>
          <w:trHeight w:val="450"/>
          <w:jc w:val="center"/>
        </w:trPr>
        <w:tc>
          <w:tcPr>
            <w:tcW w:w="350" w:type="dxa"/>
            <w:vMerge w:val="restart"/>
          </w:tcPr>
          <w:p w:rsidR="00372C42" w:rsidRPr="008F122A" w:rsidRDefault="00372C4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72" w:type="dxa"/>
            <w:vMerge w:val="restart"/>
          </w:tcPr>
          <w:p w:rsidR="00372C42" w:rsidRPr="008F122A" w:rsidRDefault="00372C42" w:rsidP="00D31E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Тепловая сеть</w:t>
            </w:r>
          </w:p>
          <w:p w:rsidR="00372C42" w:rsidRPr="008F122A" w:rsidRDefault="00372C4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</w:tcPr>
          <w:p w:rsidR="00372C42" w:rsidRPr="00372C42" w:rsidRDefault="00372C42" w:rsidP="000D16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</w:t>
            </w:r>
            <w:r w:rsidR="000D16B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18</w:t>
            </w: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– ТК14</w:t>
            </w:r>
          </w:p>
        </w:tc>
        <w:tc>
          <w:tcPr>
            <w:tcW w:w="1347" w:type="dxa"/>
          </w:tcPr>
          <w:p w:rsidR="00372C42" w:rsidRPr="00372C42" w:rsidRDefault="00372C42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0,636</w:t>
            </w:r>
          </w:p>
        </w:tc>
        <w:tc>
          <w:tcPr>
            <w:tcW w:w="1276" w:type="dxa"/>
          </w:tcPr>
          <w:p w:rsidR="00372C42" w:rsidRPr="00372C42" w:rsidRDefault="00372C42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Гкал/час</w:t>
            </w:r>
          </w:p>
        </w:tc>
        <w:tc>
          <w:tcPr>
            <w:tcW w:w="1134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669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76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76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00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49" w:type="dxa"/>
            <w:gridSpan w:val="2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58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08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803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09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  <w:tc>
          <w:tcPr>
            <w:tcW w:w="724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0,636</w:t>
            </w:r>
          </w:p>
        </w:tc>
      </w:tr>
      <w:tr w:rsidR="0064372C" w:rsidRPr="008F122A" w:rsidTr="00372C42">
        <w:trPr>
          <w:trHeight w:val="225"/>
          <w:jc w:val="center"/>
        </w:trPr>
        <w:tc>
          <w:tcPr>
            <w:tcW w:w="350" w:type="dxa"/>
            <w:vMerge/>
          </w:tcPr>
          <w:p w:rsidR="0064372C" w:rsidRPr="008F122A" w:rsidRDefault="0064372C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64372C" w:rsidRPr="008F122A" w:rsidRDefault="0064372C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</w:tcPr>
          <w:p w:rsidR="0064372C" w:rsidRPr="00372C42" w:rsidRDefault="0064372C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</w:t>
            </w:r>
            <w:proofErr w:type="gramStart"/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</w:t>
            </w:r>
            <w:proofErr w:type="gramEnd"/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/1 – ТК1</w:t>
            </w:r>
          </w:p>
        </w:tc>
        <w:tc>
          <w:tcPr>
            <w:tcW w:w="1347" w:type="dxa"/>
          </w:tcPr>
          <w:p w:rsidR="0064372C" w:rsidRPr="00372C42" w:rsidRDefault="0064372C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3,557</w:t>
            </w:r>
          </w:p>
        </w:tc>
        <w:tc>
          <w:tcPr>
            <w:tcW w:w="1276" w:type="dxa"/>
          </w:tcPr>
          <w:p w:rsidR="0064372C" w:rsidRPr="00372C42" w:rsidRDefault="0064372C">
            <w:pPr>
              <w:rPr>
                <w:color w:val="000000" w:themeColor="text1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Гкал/час</w:t>
            </w:r>
          </w:p>
        </w:tc>
        <w:tc>
          <w:tcPr>
            <w:tcW w:w="1134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3,557</w:t>
            </w:r>
          </w:p>
        </w:tc>
        <w:tc>
          <w:tcPr>
            <w:tcW w:w="669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895</w:t>
            </w:r>
          </w:p>
        </w:tc>
        <w:tc>
          <w:tcPr>
            <w:tcW w:w="776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4.201</w:t>
            </w:r>
          </w:p>
        </w:tc>
        <w:tc>
          <w:tcPr>
            <w:tcW w:w="776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4.387</w:t>
            </w:r>
          </w:p>
        </w:tc>
        <w:tc>
          <w:tcPr>
            <w:tcW w:w="700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4.387</w:t>
            </w:r>
          </w:p>
        </w:tc>
        <w:tc>
          <w:tcPr>
            <w:tcW w:w="749" w:type="dxa"/>
            <w:gridSpan w:val="2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4.387</w:t>
            </w:r>
          </w:p>
        </w:tc>
        <w:tc>
          <w:tcPr>
            <w:tcW w:w="758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4.387</w:t>
            </w:r>
          </w:p>
        </w:tc>
        <w:tc>
          <w:tcPr>
            <w:tcW w:w="708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4.387</w:t>
            </w:r>
          </w:p>
        </w:tc>
        <w:tc>
          <w:tcPr>
            <w:tcW w:w="803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4.387</w:t>
            </w:r>
          </w:p>
        </w:tc>
        <w:tc>
          <w:tcPr>
            <w:tcW w:w="709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4.631</w:t>
            </w:r>
          </w:p>
        </w:tc>
        <w:tc>
          <w:tcPr>
            <w:tcW w:w="724" w:type="dxa"/>
          </w:tcPr>
          <w:p w:rsidR="0064372C" w:rsidRPr="00C25CCD" w:rsidRDefault="0064372C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4.631</w:t>
            </w:r>
          </w:p>
        </w:tc>
      </w:tr>
      <w:tr w:rsidR="00372C42" w:rsidRPr="008F122A" w:rsidTr="00372C42">
        <w:trPr>
          <w:trHeight w:val="225"/>
          <w:jc w:val="center"/>
        </w:trPr>
        <w:tc>
          <w:tcPr>
            <w:tcW w:w="350" w:type="dxa"/>
            <w:vMerge/>
          </w:tcPr>
          <w:p w:rsidR="00372C42" w:rsidRPr="008F122A" w:rsidRDefault="00372C4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372C42" w:rsidRPr="008F122A" w:rsidRDefault="00372C4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</w:tcPr>
          <w:p w:rsidR="00372C42" w:rsidRPr="00372C42" w:rsidRDefault="00372C42" w:rsidP="00C55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ТК20 – ТК21</w:t>
            </w:r>
          </w:p>
        </w:tc>
        <w:tc>
          <w:tcPr>
            <w:tcW w:w="1347" w:type="dxa"/>
          </w:tcPr>
          <w:p w:rsidR="00372C42" w:rsidRPr="00372C42" w:rsidRDefault="00372C42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0,206</w:t>
            </w:r>
          </w:p>
        </w:tc>
        <w:tc>
          <w:tcPr>
            <w:tcW w:w="1276" w:type="dxa"/>
          </w:tcPr>
          <w:p w:rsidR="00372C42" w:rsidRPr="00372C42" w:rsidRDefault="00372C42">
            <w:pPr>
              <w:rPr>
                <w:color w:val="000000" w:themeColor="text1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Гкал/час</w:t>
            </w:r>
          </w:p>
        </w:tc>
        <w:tc>
          <w:tcPr>
            <w:tcW w:w="1134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669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76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76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00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49" w:type="dxa"/>
            <w:gridSpan w:val="2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58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08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803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09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724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</w:tr>
      <w:tr w:rsidR="00372C42" w:rsidRPr="008F122A" w:rsidTr="00372C42">
        <w:trPr>
          <w:trHeight w:val="225"/>
          <w:jc w:val="center"/>
        </w:trPr>
        <w:tc>
          <w:tcPr>
            <w:tcW w:w="350" w:type="dxa"/>
            <w:vMerge/>
          </w:tcPr>
          <w:p w:rsidR="00372C42" w:rsidRPr="008F122A" w:rsidRDefault="00372C4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vMerge/>
          </w:tcPr>
          <w:p w:rsidR="00372C42" w:rsidRPr="008F122A" w:rsidRDefault="00372C42" w:rsidP="005967F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6" w:type="dxa"/>
          </w:tcPr>
          <w:p w:rsidR="00372C42" w:rsidRPr="00372C42" w:rsidRDefault="00372C42" w:rsidP="00C556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ТК20 – ТК18</w:t>
            </w:r>
          </w:p>
        </w:tc>
        <w:tc>
          <w:tcPr>
            <w:tcW w:w="1347" w:type="dxa"/>
          </w:tcPr>
          <w:p w:rsidR="00372C42" w:rsidRPr="00372C42" w:rsidRDefault="00372C42" w:rsidP="005967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0,48</w:t>
            </w:r>
          </w:p>
        </w:tc>
        <w:tc>
          <w:tcPr>
            <w:tcW w:w="1276" w:type="dxa"/>
          </w:tcPr>
          <w:p w:rsidR="00372C42" w:rsidRPr="00372C42" w:rsidRDefault="00372C42">
            <w:pPr>
              <w:rPr>
                <w:color w:val="000000" w:themeColor="text1"/>
              </w:rPr>
            </w:pPr>
            <w:r w:rsidRPr="00372C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Гкал/час</w:t>
            </w:r>
          </w:p>
        </w:tc>
        <w:tc>
          <w:tcPr>
            <w:tcW w:w="1134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669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76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76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00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49" w:type="dxa"/>
            <w:gridSpan w:val="2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58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08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803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09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724" w:type="dxa"/>
          </w:tcPr>
          <w:p w:rsidR="00372C42" w:rsidRPr="00C25CCD" w:rsidRDefault="00372C42" w:rsidP="00C25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C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</w:tr>
    </w:tbl>
    <w:p w:rsidR="005A45DD" w:rsidRDefault="005A45DD" w:rsidP="005A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Дедкова А.Ю. 8(3463)250208</w:t>
      </w:r>
    </w:p>
    <w:p w:rsidR="005A45DD" w:rsidRPr="0045794B" w:rsidRDefault="005A45DD" w:rsidP="005A4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Горячева О.К. 8(3463)231607</w:t>
      </w:r>
    </w:p>
    <w:p w:rsidR="0038227D" w:rsidRDefault="0038227D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F0" w:rsidRPr="007141F0" w:rsidRDefault="007141F0" w:rsidP="00596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41F0" w:rsidRPr="007141F0" w:rsidSect="0038227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053F2" w:rsidRDefault="00D053F2" w:rsidP="00A85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53F2" w:rsidSect="002475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639"/>
    <w:multiLevelType w:val="hybridMultilevel"/>
    <w:tmpl w:val="BE403A9A"/>
    <w:lvl w:ilvl="0" w:tplc="C744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30768"/>
    <w:multiLevelType w:val="hybridMultilevel"/>
    <w:tmpl w:val="EF1E10F0"/>
    <w:lvl w:ilvl="0" w:tplc="434081E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551"/>
    <w:rsid w:val="0001163D"/>
    <w:rsid w:val="00042D82"/>
    <w:rsid w:val="00044809"/>
    <w:rsid w:val="00072649"/>
    <w:rsid w:val="00095E20"/>
    <w:rsid w:val="000A0A8E"/>
    <w:rsid w:val="000A3650"/>
    <w:rsid w:val="000C584A"/>
    <w:rsid w:val="000D16B0"/>
    <w:rsid w:val="000D6D81"/>
    <w:rsid w:val="000F0080"/>
    <w:rsid w:val="00100CB5"/>
    <w:rsid w:val="00107C57"/>
    <w:rsid w:val="00135F9E"/>
    <w:rsid w:val="001754AF"/>
    <w:rsid w:val="00175DEF"/>
    <w:rsid w:val="00180878"/>
    <w:rsid w:val="001814D1"/>
    <w:rsid w:val="0018445E"/>
    <w:rsid w:val="00196A0D"/>
    <w:rsid w:val="001C1FBA"/>
    <w:rsid w:val="001C3B98"/>
    <w:rsid w:val="001C5AA6"/>
    <w:rsid w:val="001D4246"/>
    <w:rsid w:val="001E38FB"/>
    <w:rsid w:val="00200846"/>
    <w:rsid w:val="00203C6B"/>
    <w:rsid w:val="00204B81"/>
    <w:rsid w:val="0022242A"/>
    <w:rsid w:val="0024540A"/>
    <w:rsid w:val="00247558"/>
    <w:rsid w:val="00255731"/>
    <w:rsid w:val="00266DC2"/>
    <w:rsid w:val="00276B6A"/>
    <w:rsid w:val="00310C2C"/>
    <w:rsid w:val="00331D01"/>
    <w:rsid w:val="003323F3"/>
    <w:rsid w:val="00337C3E"/>
    <w:rsid w:val="00372C42"/>
    <w:rsid w:val="0038227D"/>
    <w:rsid w:val="00394671"/>
    <w:rsid w:val="003C5F95"/>
    <w:rsid w:val="00410F6C"/>
    <w:rsid w:val="00444442"/>
    <w:rsid w:val="00455482"/>
    <w:rsid w:val="0045794B"/>
    <w:rsid w:val="00463339"/>
    <w:rsid w:val="004B1D8D"/>
    <w:rsid w:val="004B5BEA"/>
    <w:rsid w:val="004C7B89"/>
    <w:rsid w:val="004D3302"/>
    <w:rsid w:val="004E265C"/>
    <w:rsid w:val="004E3D06"/>
    <w:rsid w:val="004E5030"/>
    <w:rsid w:val="005126C1"/>
    <w:rsid w:val="00562050"/>
    <w:rsid w:val="0057236E"/>
    <w:rsid w:val="00586035"/>
    <w:rsid w:val="005942D3"/>
    <w:rsid w:val="0059551F"/>
    <w:rsid w:val="005967FD"/>
    <w:rsid w:val="005A45DD"/>
    <w:rsid w:val="005C163D"/>
    <w:rsid w:val="005D0617"/>
    <w:rsid w:val="005E2654"/>
    <w:rsid w:val="005E4EEA"/>
    <w:rsid w:val="005F2905"/>
    <w:rsid w:val="00632F52"/>
    <w:rsid w:val="006411C3"/>
    <w:rsid w:val="0064372C"/>
    <w:rsid w:val="00645D44"/>
    <w:rsid w:val="00647C84"/>
    <w:rsid w:val="00666655"/>
    <w:rsid w:val="006747E9"/>
    <w:rsid w:val="006D468B"/>
    <w:rsid w:val="007141F0"/>
    <w:rsid w:val="00716C98"/>
    <w:rsid w:val="007172F5"/>
    <w:rsid w:val="00722095"/>
    <w:rsid w:val="007239B8"/>
    <w:rsid w:val="00730123"/>
    <w:rsid w:val="00732A52"/>
    <w:rsid w:val="00754094"/>
    <w:rsid w:val="007B03D5"/>
    <w:rsid w:val="007B3659"/>
    <w:rsid w:val="007C39A7"/>
    <w:rsid w:val="007D0FAE"/>
    <w:rsid w:val="00802141"/>
    <w:rsid w:val="00802823"/>
    <w:rsid w:val="00804AB2"/>
    <w:rsid w:val="00812925"/>
    <w:rsid w:val="00815AC0"/>
    <w:rsid w:val="00820933"/>
    <w:rsid w:val="008475F8"/>
    <w:rsid w:val="00862809"/>
    <w:rsid w:val="008C1515"/>
    <w:rsid w:val="008F122A"/>
    <w:rsid w:val="00906C5B"/>
    <w:rsid w:val="00914855"/>
    <w:rsid w:val="009239BE"/>
    <w:rsid w:val="0093674F"/>
    <w:rsid w:val="009419DB"/>
    <w:rsid w:val="00942529"/>
    <w:rsid w:val="00970859"/>
    <w:rsid w:val="009B11B5"/>
    <w:rsid w:val="009D4D5C"/>
    <w:rsid w:val="009E799D"/>
    <w:rsid w:val="009F4819"/>
    <w:rsid w:val="00A21518"/>
    <w:rsid w:val="00A672B3"/>
    <w:rsid w:val="00A74738"/>
    <w:rsid w:val="00A7594A"/>
    <w:rsid w:val="00A801F0"/>
    <w:rsid w:val="00A8538D"/>
    <w:rsid w:val="00A8656A"/>
    <w:rsid w:val="00A9087A"/>
    <w:rsid w:val="00AA556F"/>
    <w:rsid w:val="00AF3089"/>
    <w:rsid w:val="00B01313"/>
    <w:rsid w:val="00B03211"/>
    <w:rsid w:val="00B0424E"/>
    <w:rsid w:val="00B074AD"/>
    <w:rsid w:val="00B11D83"/>
    <w:rsid w:val="00B1327B"/>
    <w:rsid w:val="00B1498C"/>
    <w:rsid w:val="00B179CA"/>
    <w:rsid w:val="00B21365"/>
    <w:rsid w:val="00B26A6F"/>
    <w:rsid w:val="00B4519B"/>
    <w:rsid w:val="00B66064"/>
    <w:rsid w:val="00B665CE"/>
    <w:rsid w:val="00B825F1"/>
    <w:rsid w:val="00B90517"/>
    <w:rsid w:val="00B91477"/>
    <w:rsid w:val="00B961E9"/>
    <w:rsid w:val="00BA3731"/>
    <w:rsid w:val="00BB4DFE"/>
    <w:rsid w:val="00C03098"/>
    <w:rsid w:val="00C11692"/>
    <w:rsid w:val="00C25CCD"/>
    <w:rsid w:val="00C42E4B"/>
    <w:rsid w:val="00C556DE"/>
    <w:rsid w:val="00C75C41"/>
    <w:rsid w:val="00C9038C"/>
    <w:rsid w:val="00C947E1"/>
    <w:rsid w:val="00CB1F84"/>
    <w:rsid w:val="00CC278E"/>
    <w:rsid w:val="00CF648A"/>
    <w:rsid w:val="00CF7E91"/>
    <w:rsid w:val="00D053F2"/>
    <w:rsid w:val="00D20B86"/>
    <w:rsid w:val="00D22C25"/>
    <w:rsid w:val="00D22DD6"/>
    <w:rsid w:val="00D31E6A"/>
    <w:rsid w:val="00D52B60"/>
    <w:rsid w:val="00D61841"/>
    <w:rsid w:val="00D67E5A"/>
    <w:rsid w:val="00D80880"/>
    <w:rsid w:val="00D926CB"/>
    <w:rsid w:val="00DA45A7"/>
    <w:rsid w:val="00DA535F"/>
    <w:rsid w:val="00DB1ACF"/>
    <w:rsid w:val="00DB2153"/>
    <w:rsid w:val="00DB481E"/>
    <w:rsid w:val="00DC5353"/>
    <w:rsid w:val="00DF1B8B"/>
    <w:rsid w:val="00DF1E05"/>
    <w:rsid w:val="00E02A40"/>
    <w:rsid w:val="00E07DAD"/>
    <w:rsid w:val="00E44825"/>
    <w:rsid w:val="00E56D5F"/>
    <w:rsid w:val="00E6474B"/>
    <w:rsid w:val="00EB0BE0"/>
    <w:rsid w:val="00EB1E57"/>
    <w:rsid w:val="00ED339D"/>
    <w:rsid w:val="00ED6982"/>
    <w:rsid w:val="00F106C6"/>
    <w:rsid w:val="00F2502E"/>
    <w:rsid w:val="00F25216"/>
    <w:rsid w:val="00F375F8"/>
    <w:rsid w:val="00F41A53"/>
    <w:rsid w:val="00F41F71"/>
    <w:rsid w:val="00F723B5"/>
    <w:rsid w:val="00F81551"/>
    <w:rsid w:val="00F82475"/>
    <w:rsid w:val="00F92C19"/>
    <w:rsid w:val="00F931D1"/>
    <w:rsid w:val="00FA05C8"/>
    <w:rsid w:val="00FA5381"/>
    <w:rsid w:val="00FC17F7"/>
    <w:rsid w:val="00FC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15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4633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 Знак"/>
    <w:basedOn w:val="a"/>
    <w:rsid w:val="007B36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7B3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tyabrskiy.ru/zhilishhno-kommunalnoe-xozyajstvo/2014-zhk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entyabrskiy.ru/zhilishhno-kommunalnoe-xozyajstvo/2014-zhk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1B7F-EDF4-4E9D-8B6F-DD987E37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Окорокова</dc:creator>
  <cp:lastModifiedBy>Чепелюк Ольга Владимировна</cp:lastModifiedBy>
  <cp:revision>56</cp:revision>
  <cp:lastPrinted>2015-04-27T12:14:00Z</cp:lastPrinted>
  <dcterms:created xsi:type="dcterms:W3CDTF">2015-03-13T10:48:00Z</dcterms:created>
  <dcterms:modified xsi:type="dcterms:W3CDTF">2015-04-27T12:15:00Z</dcterms:modified>
</cp:coreProperties>
</file>