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144DC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8pt;margin-top:14.7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144DC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6.9pt;margin-top:19.15pt;width:56.4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DE605E" w:rsidRDefault="00DE605E" w:rsidP="006C1BFA">
                  <w:pPr>
                    <w:spacing w:after="0"/>
                    <w:jc w:val="center"/>
                    <w:rPr>
                      <w:rFonts w:ascii="Georgia" w:hAnsi="Georgia"/>
                      <w:b/>
                    </w:rPr>
                  </w:pPr>
                  <w:r>
                    <w:rPr>
                      <w:rFonts w:ascii="Georgia" w:hAnsi="Georgia"/>
                      <w:b/>
                    </w:rPr>
                    <w:t>27</w:t>
                  </w:r>
                </w:p>
                <w:p w:rsidR="00DE605E" w:rsidRDefault="00DE605E" w:rsidP="006C1BFA">
                  <w:pPr>
                    <w:spacing w:after="0"/>
                    <w:jc w:val="center"/>
                    <w:rPr>
                      <w:rFonts w:ascii="Georgia" w:hAnsi="Georgia"/>
                      <w:b/>
                    </w:rPr>
                  </w:pPr>
                  <w:r>
                    <w:rPr>
                      <w:rFonts w:ascii="Georgia" w:hAnsi="Georgia"/>
                      <w:b/>
                    </w:rPr>
                    <w:t>июня</w:t>
                  </w:r>
                </w:p>
                <w:p w:rsidR="00DE605E" w:rsidRDefault="00DE605E" w:rsidP="007C3191">
                  <w:pPr>
                    <w:spacing w:after="0"/>
                    <w:jc w:val="center"/>
                    <w:rPr>
                      <w:rFonts w:ascii="Georgia" w:hAnsi="Georgia"/>
                      <w:b/>
                    </w:rPr>
                  </w:pPr>
                  <w:r>
                    <w:rPr>
                      <w:rFonts w:ascii="Georgia" w:hAnsi="Georgia"/>
                      <w:b/>
                    </w:rPr>
                    <w:t>2017</w:t>
                  </w:r>
                </w:p>
                <w:p w:rsidR="00DE605E" w:rsidRPr="008C3EBF" w:rsidRDefault="00DE605E"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203CBA" w:rsidP="007C3191">
      <w:bookmarkStart w:id="0" w:name="_GoBack"/>
      <w:bookmarkEnd w:id="0"/>
      <w:r>
        <w:rPr>
          <w:noProof/>
        </w:rPr>
        <w:pict>
          <v:shape id="Поле 2" o:spid="_x0000_s1028" type="#_x0000_t202" style="position:absolute;margin-left:359.1pt;margin-top:1.2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DE605E" w:rsidRDefault="00DE605E" w:rsidP="007C3191">
                  <w:pPr>
                    <w:spacing w:after="0"/>
                    <w:jc w:val="center"/>
                    <w:rPr>
                      <w:rFonts w:ascii="Georgia" w:hAnsi="Georgia"/>
                      <w:b/>
                    </w:rPr>
                  </w:pPr>
                </w:p>
                <w:p w:rsidR="00DE605E" w:rsidRPr="008C3EBF" w:rsidRDefault="00DE605E" w:rsidP="007C3191">
                  <w:pPr>
                    <w:spacing w:after="0"/>
                    <w:jc w:val="center"/>
                    <w:rPr>
                      <w:rFonts w:ascii="Georgia" w:hAnsi="Georgia"/>
                      <w:b/>
                    </w:rPr>
                  </w:pPr>
                  <w:r>
                    <w:rPr>
                      <w:rFonts w:ascii="Georgia" w:hAnsi="Georgia"/>
                      <w:b/>
                    </w:rPr>
                    <w:t>№ 2</w:t>
                  </w:r>
                  <w:r w:rsidR="009B431F">
                    <w:rPr>
                      <w:rFonts w:ascii="Georgia" w:hAnsi="Georgia"/>
                      <w:b/>
                    </w:rPr>
                    <w:t>2</w:t>
                  </w:r>
                </w:p>
              </w:txbxContent>
            </v:textbox>
          </v:shape>
        </w:pict>
      </w:r>
      <w:r>
        <w:rPr>
          <w:noProof/>
        </w:rPr>
        <w:pict>
          <v:shape id="Поле 1" o:spid="_x0000_s1029" type="#_x0000_t202" style="position:absolute;margin-left:102.95pt;margin-top:13.9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DE605E" w:rsidRPr="008C3EBF" w:rsidRDefault="00DE605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E605E" w:rsidRPr="008C3EBF" w:rsidRDefault="00DE605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3B6F00" w:rsidRDefault="003B6F00" w:rsidP="001C3755">
      <w:pPr>
        <w:tabs>
          <w:tab w:val="left" w:pos="2775"/>
        </w:tabs>
        <w:rPr>
          <w:rFonts w:ascii="Times New Roman" w:hAnsi="Times New Roman"/>
          <w:sz w:val="20"/>
          <w:szCs w:val="20"/>
        </w:rPr>
      </w:pPr>
    </w:p>
    <w:p w:rsidR="00DE605E" w:rsidRDefault="00DE605E" w:rsidP="00742AC4">
      <w:pPr>
        <w:tabs>
          <w:tab w:val="left" w:pos="780"/>
          <w:tab w:val="right" w:pos="9638"/>
        </w:tabs>
        <w:spacing w:after="0" w:line="240" w:lineRule="auto"/>
        <w:rPr>
          <w:rFonts w:ascii="Times New Roman" w:hAnsi="Times New Roman"/>
          <w:b/>
          <w:sz w:val="20"/>
          <w:szCs w:val="20"/>
        </w:rPr>
      </w:pPr>
      <w:r w:rsidRPr="00DE605E">
        <w:rPr>
          <w:rFonts w:ascii="Times New Roman" w:hAnsi="Times New Roman"/>
          <w:b/>
          <w:sz w:val="20"/>
          <w:szCs w:val="20"/>
        </w:rPr>
        <w:t>ПОСТАНОВЛЕНИЕ</w:t>
      </w:r>
      <w:r w:rsidR="00742AC4">
        <w:rPr>
          <w:rFonts w:ascii="Times New Roman" w:hAnsi="Times New Roman"/>
          <w:b/>
          <w:sz w:val="20"/>
          <w:szCs w:val="20"/>
        </w:rPr>
        <w:tab/>
        <w:t>2</w:t>
      </w:r>
    </w:p>
    <w:p w:rsidR="00DE605E" w:rsidRPr="00DE605E" w:rsidRDefault="00DE605E" w:rsidP="00DE605E">
      <w:pPr>
        <w:tabs>
          <w:tab w:val="left" w:pos="780"/>
          <w:tab w:val="left" w:pos="2775"/>
          <w:tab w:val="right" w:pos="10477"/>
        </w:tabs>
        <w:spacing w:after="0" w:line="240" w:lineRule="auto"/>
        <w:rPr>
          <w:rFonts w:ascii="Times New Roman" w:hAnsi="Times New Roman"/>
          <w:sz w:val="20"/>
          <w:szCs w:val="20"/>
        </w:rPr>
      </w:pPr>
      <w:r w:rsidRPr="00DE605E">
        <w:rPr>
          <w:rFonts w:ascii="Times New Roman" w:hAnsi="Times New Roman"/>
          <w:sz w:val="20"/>
          <w:szCs w:val="20"/>
        </w:rPr>
        <w:t>119-па от 27.06.2017г. «О признании утратившим силу постановления</w:t>
      </w:r>
    </w:p>
    <w:p w:rsidR="00DE605E" w:rsidRPr="00DE605E" w:rsidRDefault="00DE605E" w:rsidP="00DE605E">
      <w:pPr>
        <w:tabs>
          <w:tab w:val="left" w:pos="780"/>
          <w:tab w:val="left" w:pos="2775"/>
          <w:tab w:val="right" w:pos="10477"/>
        </w:tabs>
        <w:spacing w:after="0" w:line="240" w:lineRule="auto"/>
        <w:rPr>
          <w:rFonts w:ascii="Times New Roman" w:hAnsi="Times New Roman"/>
          <w:sz w:val="20"/>
          <w:szCs w:val="20"/>
        </w:rPr>
      </w:pPr>
      <w:r w:rsidRPr="00DE605E">
        <w:rPr>
          <w:rFonts w:ascii="Times New Roman" w:hAnsi="Times New Roman"/>
          <w:sz w:val="20"/>
          <w:szCs w:val="20"/>
        </w:rPr>
        <w:t xml:space="preserve">администрации сельского поселения </w:t>
      </w:r>
      <w:proofErr w:type="gramStart"/>
      <w:r w:rsidRPr="00DE605E">
        <w:rPr>
          <w:rFonts w:ascii="Times New Roman" w:hAnsi="Times New Roman"/>
          <w:sz w:val="20"/>
          <w:szCs w:val="20"/>
        </w:rPr>
        <w:t>Сентябрьский</w:t>
      </w:r>
      <w:proofErr w:type="gramEnd"/>
      <w:r w:rsidRPr="00DE605E">
        <w:rPr>
          <w:rFonts w:ascii="Times New Roman" w:hAnsi="Times New Roman"/>
          <w:sz w:val="20"/>
          <w:szCs w:val="20"/>
        </w:rPr>
        <w:t>»</w:t>
      </w:r>
      <w:r w:rsidRPr="00DE605E">
        <w:rPr>
          <w:rFonts w:ascii="Times New Roman" w:hAnsi="Times New Roman"/>
          <w:sz w:val="20"/>
          <w:szCs w:val="20"/>
        </w:rPr>
        <w:tab/>
      </w:r>
    </w:p>
    <w:p w:rsidR="00A21DEC" w:rsidRDefault="00DE605E" w:rsidP="00DE605E">
      <w:pPr>
        <w:tabs>
          <w:tab w:val="left" w:pos="780"/>
          <w:tab w:val="left" w:pos="2775"/>
          <w:tab w:val="right" w:pos="10477"/>
        </w:tabs>
        <w:spacing w:after="0" w:line="240" w:lineRule="auto"/>
        <w:rPr>
          <w:rFonts w:ascii="Times New Roman" w:hAnsi="Times New Roman"/>
          <w:sz w:val="20"/>
          <w:szCs w:val="20"/>
        </w:rPr>
      </w:pPr>
      <w:r>
        <w:rPr>
          <w:rFonts w:ascii="Times New Roman" w:hAnsi="Times New Roman"/>
          <w:sz w:val="20"/>
          <w:szCs w:val="20"/>
        </w:rPr>
        <w:tab/>
      </w:r>
    </w:p>
    <w:p w:rsidR="00EF0A74" w:rsidRPr="00EF0A74" w:rsidRDefault="00EF0A74" w:rsidP="00DE605E">
      <w:pPr>
        <w:spacing w:after="0" w:line="240" w:lineRule="auto"/>
        <w:rPr>
          <w:rFonts w:ascii="Times New Roman" w:hAnsi="Times New Roman"/>
          <w:sz w:val="26"/>
          <w:szCs w:val="26"/>
        </w:rPr>
      </w:pPr>
    </w:p>
    <w:p w:rsidR="00EF0A74" w:rsidRPr="00EF0A74" w:rsidRDefault="00EF0A74" w:rsidP="00DE605E">
      <w:pPr>
        <w:spacing w:after="0" w:line="240" w:lineRule="auto"/>
        <w:rPr>
          <w:rFonts w:ascii="Times New Roman" w:hAnsi="Times New Roman"/>
          <w:sz w:val="24"/>
          <w:szCs w:val="24"/>
        </w:rPr>
      </w:pPr>
    </w:p>
    <w:p w:rsidR="00DE605E" w:rsidRDefault="00DE605E" w:rsidP="00742AC4">
      <w:pPr>
        <w:tabs>
          <w:tab w:val="left" w:pos="780"/>
          <w:tab w:val="right" w:pos="9638"/>
        </w:tabs>
        <w:spacing w:after="0" w:line="240" w:lineRule="auto"/>
        <w:rPr>
          <w:rFonts w:ascii="Times New Roman" w:hAnsi="Times New Roman"/>
          <w:b/>
          <w:sz w:val="20"/>
          <w:szCs w:val="20"/>
        </w:rPr>
      </w:pPr>
      <w:r w:rsidRPr="00DE605E">
        <w:rPr>
          <w:rFonts w:ascii="Times New Roman" w:hAnsi="Times New Roman"/>
          <w:b/>
          <w:sz w:val="20"/>
          <w:szCs w:val="20"/>
        </w:rPr>
        <w:t>ПОСТАНОВЛЕНИЕ</w:t>
      </w:r>
      <w:r w:rsidR="00742AC4">
        <w:rPr>
          <w:rFonts w:ascii="Times New Roman" w:hAnsi="Times New Roman"/>
          <w:b/>
          <w:sz w:val="20"/>
          <w:szCs w:val="20"/>
        </w:rPr>
        <w:tab/>
        <w:t>2</w:t>
      </w:r>
    </w:p>
    <w:p w:rsidR="00616FD2" w:rsidRDefault="00DE605E" w:rsidP="00DE605E">
      <w:pPr>
        <w:tabs>
          <w:tab w:val="left" w:pos="780"/>
          <w:tab w:val="left" w:pos="2775"/>
          <w:tab w:val="right" w:pos="10477"/>
        </w:tabs>
        <w:spacing w:after="0" w:line="240" w:lineRule="auto"/>
        <w:rPr>
          <w:rFonts w:ascii="Times New Roman" w:hAnsi="Times New Roman"/>
          <w:sz w:val="20"/>
          <w:szCs w:val="20"/>
        </w:rPr>
      </w:pPr>
      <w:r w:rsidRPr="00DE605E">
        <w:rPr>
          <w:rFonts w:ascii="Times New Roman" w:hAnsi="Times New Roman"/>
          <w:sz w:val="20"/>
          <w:szCs w:val="20"/>
        </w:rPr>
        <w:t>1</w:t>
      </w:r>
      <w:r w:rsidR="00616FD2">
        <w:rPr>
          <w:rFonts w:ascii="Times New Roman" w:hAnsi="Times New Roman"/>
          <w:sz w:val="20"/>
          <w:szCs w:val="20"/>
        </w:rPr>
        <w:t>20</w:t>
      </w:r>
      <w:r w:rsidRPr="00DE605E">
        <w:rPr>
          <w:rFonts w:ascii="Times New Roman" w:hAnsi="Times New Roman"/>
          <w:sz w:val="20"/>
          <w:szCs w:val="20"/>
        </w:rPr>
        <w:t xml:space="preserve">-па от 27.06.2017г. «Об утверждении </w:t>
      </w:r>
      <w:r>
        <w:rPr>
          <w:rFonts w:ascii="Times New Roman" w:hAnsi="Times New Roman"/>
          <w:sz w:val="20"/>
          <w:szCs w:val="20"/>
        </w:rPr>
        <w:t>Порядка заключения</w:t>
      </w:r>
    </w:p>
    <w:p w:rsidR="00616FD2" w:rsidRDefault="00DE605E" w:rsidP="00DE605E">
      <w:pPr>
        <w:tabs>
          <w:tab w:val="left" w:pos="780"/>
          <w:tab w:val="left" w:pos="2775"/>
          <w:tab w:val="right" w:pos="10477"/>
        </w:tabs>
        <w:spacing w:after="0" w:line="240" w:lineRule="auto"/>
        <w:rPr>
          <w:rFonts w:ascii="Times New Roman" w:hAnsi="Times New Roman"/>
          <w:sz w:val="20"/>
          <w:szCs w:val="20"/>
        </w:rPr>
      </w:pPr>
      <w:r>
        <w:rPr>
          <w:rFonts w:ascii="Times New Roman" w:hAnsi="Times New Roman"/>
          <w:sz w:val="20"/>
          <w:szCs w:val="20"/>
        </w:rPr>
        <w:t xml:space="preserve"> специального </w:t>
      </w:r>
      <w:r w:rsidRPr="00DE605E">
        <w:rPr>
          <w:rFonts w:ascii="Times New Roman" w:hAnsi="Times New Roman"/>
          <w:sz w:val="20"/>
          <w:szCs w:val="20"/>
        </w:rPr>
        <w:t>инвестиционного контра</w:t>
      </w:r>
      <w:r>
        <w:rPr>
          <w:rFonts w:ascii="Times New Roman" w:hAnsi="Times New Roman"/>
          <w:sz w:val="20"/>
          <w:szCs w:val="20"/>
        </w:rPr>
        <w:t xml:space="preserve">кта в </w:t>
      </w:r>
      <w:proofErr w:type="gramStart"/>
      <w:r>
        <w:rPr>
          <w:rFonts w:ascii="Times New Roman" w:hAnsi="Times New Roman"/>
          <w:sz w:val="20"/>
          <w:szCs w:val="20"/>
        </w:rPr>
        <w:t>муниципальном</w:t>
      </w:r>
      <w:proofErr w:type="gramEnd"/>
    </w:p>
    <w:p w:rsidR="00DE605E" w:rsidRDefault="00DE605E" w:rsidP="00DE605E">
      <w:pPr>
        <w:tabs>
          <w:tab w:val="left" w:pos="780"/>
          <w:tab w:val="left" w:pos="2775"/>
          <w:tab w:val="right" w:pos="10477"/>
        </w:tabs>
        <w:spacing w:after="0" w:line="240" w:lineRule="auto"/>
        <w:rPr>
          <w:rFonts w:ascii="Times New Roman" w:hAnsi="Times New Roman"/>
          <w:sz w:val="20"/>
          <w:szCs w:val="20"/>
        </w:rPr>
      </w:pPr>
      <w:r>
        <w:rPr>
          <w:rFonts w:ascii="Times New Roman" w:hAnsi="Times New Roman"/>
          <w:sz w:val="20"/>
          <w:szCs w:val="20"/>
        </w:rPr>
        <w:t xml:space="preserve"> образовании </w:t>
      </w:r>
      <w:r w:rsidRPr="00DE605E">
        <w:rPr>
          <w:rFonts w:ascii="Times New Roman" w:hAnsi="Times New Roman"/>
          <w:sz w:val="20"/>
          <w:szCs w:val="20"/>
        </w:rPr>
        <w:t xml:space="preserve">сельское поселение </w:t>
      </w:r>
      <w:proofErr w:type="gramStart"/>
      <w:r w:rsidRPr="00DE605E">
        <w:rPr>
          <w:rFonts w:ascii="Times New Roman" w:hAnsi="Times New Roman"/>
          <w:sz w:val="20"/>
          <w:szCs w:val="20"/>
        </w:rPr>
        <w:t>Сентябрьский</w:t>
      </w:r>
      <w:proofErr w:type="gramEnd"/>
      <w:r w:rsidRPr="00DE605E">
        <w:rPr>
          <w:rFonts w:ascii="Times New Roman" w:hAnsi="Times New Roman"/>
          <w:sz w:val="20"/>
          <w:szCs w:val="20"/>
        </w:rPr>
        <w:t>»</w:t>
      </w:r>
    </w:p>
    <w:p w:rsidR="00EF0A74" w:rsidRPr="00303253" w:rsidRDefault="00EF0A74" w:rsidP="00DE605E">
      <w:pPr>
        <w:suppressAutoHyphens/>
        <w:spacing w:after="0" w:line="240" w:lineRule="auto"/>
        <w:rPr>
          <w:rFonts w:ascii="Times New Roman" w:hAnsi="Times New Roman"/>
          <w:b/>
          <w:sz w:val="26"/>
          <w:szCs w:val="26"/>
          <w:lang w:eastAsia="ar-SA"/>
        </w:rPr>
      </w:pPr>
    </w:p>
    <w:p w:rsidR="00DE605E" w:rsidRDefault="00DE605E" w:rsidP="00DE605E">
      <w:pPr>
        <w:tabs>
          <w:tab w:val="left" w:pos="2775"/>
        </w:tabs>
        <w:rPr>
          <w:rFonts w:ascii="Times New Roman" w:hAnsi="Times New Roman"/>
          <w:sz w:val="20"/>
          <w:szCs w:val="20"/>
        </w:rPr>
      </w:pPr>
    </w:p>
    <w:p w:rsidR="00DE605E" w:rsidRPr="00DE605E" w:rsidRDefault="00DE605E" w:rsidP="00DE605E">
      <w:pPr>
        <w:tabs>
          <w:tab w:val="left" w:pos="780"/>
          <w:tab w:val="left" w:pos="2775"/>
          <w:tab w:val="right" w:pos="10477"/>
        </w:tabs>
        <w:spacing w:after="0" w:line="240" w:lineRule="auto"/>
        <w:rPr>
          <w:rFonts w:ascii="Times New Roman" w:hAnsi="Times New Roman"/>
          <w:sz w:val="20"/>
          <w:szCs w:val="20"/>
        </w:rPr>
      </w:pPr>
      <w:r w:rsidRPr="00DE605E">
        <w:rPr>
          <w:rFonts w:ascii="Times New Roman" w:hAnsi="Times New Roman"/>
          <w:sz w:val="20"/>
          <w:szCs w:val="20"/>
        </w:rPr>
        <w:tab/>
      </w:r>
    </w:p>
    <w:p w:rsidR="00DE605E" w:rsidRDefault="00DE605E" w:rsidP="00DE605E">
      <w:pPr>
        <w:tabs>
          <w:tab w:val="left" w:pos="780"/>
          <w:tab w:val="left" w:pos="2775"/>
          <w:tab w:val="right" w:pos="10477"/>
        </w:tabs>
        <w:spacing w:after="0" w:line="240" w:lineRule="auto"/>
        <w:rPr>
          <w:rFonts w:ascii="Times New Roman" w:hAnsi="Times New Roman"/>
          <w:sz w:val="20"/>
          <w:szCs w:val="20"/>
        </w:rPr>
      </w:pPr>
      <w:r>
        <w:rPr>
          <w:rFonts w:ascii="Times New Roman" w:hAnsi="Times New Roman"/>
          <w:sz w:val="20"/>
          <w:szCs w:val="20"/>
        </w:rPr>
        <w:tab/>
      </w: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p w:rsidR="00DE605E" w:rsidRDefault="00DE605E" w:rsidP="00DE605E">
      <w:pPr>
        <w:tabs>
          <w:tab w:val="left" w:pos="780"/>
          <w:tab w:val="left" w:pos="2775"/>
          <w:tab w:val="right" w:pos="10477"/>
        </w:tabs>
        <w:spacing w:after="0" w:line="240" w:lineRule="auto"/>
        <w:rPr>
          <w:rFonts w:ascii="Times New Roman" w:hAnsi="Times New Roman"/>
          <w:b/>
          <w:sz w:val="20"/>
          <w:szCs w:val="20"/>
        </w:rPr>
      </w:pPr>
      <w:r w:rsidRPr="00DE605E">
        <w:rPr>
          <w:rFonts w:ascii="Times New Roman" w:hAnsi="Times New Roman"/>
          <w:b/>
          <w:sz w:val="20"/>
          <w:szCs w:val="20"/>
        </w:rPr>
        <w:lastRenderedPageBreak/>
        <w:t>ПОСТАНОВЛЕНИЕ</w:t>
      </w:r>
    </w:p>
    <w:p w:rsidR="00DE605E" w:rsidRPr="00DE605E" w:rsidRDefault="00DE605E" w:rsidP="00DE605E">
      <w:pPr>
        <w:tabs>
          <w:tab w:val="left" w:pos="780"/>
          <w:tab w:val="left" w:pos="2775"/>
          <w:tab w:val="right" w:pos="10477"/>
        </w:tabs>
        <w:spacing w:after="0" w:line="240" w:lineRule="auto"/>
        <w:rPr>
          <w:rFonts w:ascii="Times New Roman" w:hAnsi="Times New Roman"/>
          <w:sz w:val="20"/>
          <w:szCs w:val="20"/>
        </w:rPr>
      </w:pPr>
      <w:proofErr w:type="gramStart"/>
      <w:r w:rsidRPr="00DE605E">
        <w:rPr>
          <w:rFonts w:ascii="Times New Roman" w:hAnsi="Times New Roman"/>
          <w:sz w:val="20"/>
          <w:szCs w:val="20"/>
        </w:rPr>
        <w:t>119-па от 2</w:t>
      </w:r>
      <w:r w:rsidR="004F5A3E">
        <w:rPr>
          <w:rFonts w:ascii="Times New Roman" w:hAnsi="Times New Roman"/>
          <w:sz w:val="20"/>
          <w:szCs w:val="20"/>
        </w:rPr>
        <w:t>6</w:t>
      </w:r>
      <w:r w:rsidRPr="00DE605E">
        <w:rPr>
          <w:rFonts w:ascii="Times New Roman" w:hAnsi="Times New Roman"/>
          <w:sz w:val="20"/>
          <w:szCs w:val="20"/>
        </w:rPr>
        <w:t>.06.2017г. «О признани</w:t>
      </w:r>
      <w:r>
        <w:rPr>
          <w:rFonts w:ascii="Times New Roman" w:hAnsi="Times New Roman"/>
          <w:sz w:val="20"/>
          <w:szCs w:val="20"/>
        </w:rPr>
        <w:t xml:space="preserve">и утратившим силу постановления </w:t>
      </w:r>
      <w:r w:rsidRPr="00DE605E">
        <w:rPr>
          <w:rFonts w:ascii="Times New Roman" w:hAnsi="Times New Roman"/>
          <w:sz w:val="20"/>
          <w:szCs w:val="20"/>
        </w:rPr>
        <w:t>администрации сельского поселения Сентябрьский»</w:t>
      </w:r>
      <w:proofErr w:type="gramEnd"/>
    </w:p>
    <w:p w:rsidR="00DE605E" w:rsidRPr="00DE605E" w:rsidRDefault="00DE605E" w:rsidP="00DE605E">
      <w:pPr>
        <w:tabs>
          <w:tab w:val="left" w:pos="5985"/>
        </w:tabs>
        <w:spacing w:after="0" w:line="240" w:lineRule="auto"/>
        <w:jc w:val="both"/>
        <w:rPr>
          <w:rFonts w:ascii="Times New Roman" w:hAnsi="Times New Roman"/>
          <w:sz w:val="20"/>
          <w:szCs w:val="20"/>
        </w:rPr>
      </w:pPr>
      <w:r w:rsidRPr="00DE605E">
        <w:rPr>
          <w:rFonts w:ascii="Times New Roman" w:hAnsi="Times New Roman"/>
          <w:sz w:val="20"/>
          <w:szCs w:val="20"/>
        </w:rPr>
        <w:t>Во исполнение Федерального закона от 06.10.2003 № 131-ФЗ «Об общих принципах организации местного самоуправления в Российской Федерации»,  в целях приведения в соответствие действующему законодательству:</w:t>
      </w:r>
    </w:p>
    <w:p w:rsidR="00DE605E" w:rsidRPr="00DE605E" w:rsidRDefault="00DE605E" w:rsidP="00DE605E">
      <w:pPr>
        <w:tabs>
          <w:tab w:val="left" w:pos="5985"/>
        </w:tabs>
        <w:spacing w:after="0" w:line="240" w:lineRule="auto"/>
        <w:jc w:val="both"/>
        <w:rPr>
          <w:rFonts w:ascii="Times New Roman" w:hAnsi="Times New Roman"/>
          <w:sz w:val="20"/>
          <w:szCs w:val="20"/>
        </w:rPr>
      </w:pPr>
    </w:p>
    <w:p w:rsidR="00DE605E" w:rsidRPr="00DE605E" w:rsidRDefault="00616FD2" w:rsidP="00DE605E">
      <w:pPr>
        <w:tabs>
          <w:tab w:val="left" w:pos="5985"/>
        </w:tabs>
        <w:spacing w:after="0" w:line="240" w:lineRule="auto"/>
        <w:jc w:val="both"/>
        <w:rPr>
          <w:rFonts w:ascii="Times New Roman" w:hAnsi="Times New Roman"/>
          <w:sz w:val="20"/>
          <w:szCs w:val="20"/>
        </w:rPr>
      </w:pPr>
      <w:r>
        <w:rPr>
          <w:rFonts w:ascii="Times New Roman" w:hAnsi="Times New Roman"/>
          <w:sz w:val="20"/>
          <w:szCs w:val="20"/>
        </w:rPr>
        <w:t xml:space="preserve">1. Признать утратившим силу </w:t>
      </w:r>
      <w:r w:rsidR="00DE605E" w:rsidRPr="00DE605E">
        <w:rPr>
          <w:rFonts w:ascii="Times New Roman" w:hAnsi="Times New Roman"/>
          <w:sz w:val="20"/>
          <w:szCs w:val="20"/>
        </w:rPr>
        <w:t xml:space="preserve">постановления администрации сельского поселения </w:t>
      </w:r>
      <w:proofErr w:type="gramStart"/>
      <w:r w:rsidR="00DE605E" w:rsidRPr="00DE605E">
        <w:rPr>
          <w:rFonts w:ascii="Times New Roman" w:hAnsi="Times New Roman"/>
          <w:sz w:val="20"/>
          <w:szCs w:val="20"/>
        </w:rPr>
        <w:t>Сентябрьский</w:t>
      </w:r>
      <w:proofErr w:type="gramEnd"/>
      <w:r w:rsidR="00DE605E" w:rsidRPr="00DE605E">
        <w:rPr>
          <w:rFonts w:ascii="Times New Roman" w:hAnsi="Times New Roman"/>
          <w:sz w:val="20"/>
          <w:szCs w:val="20"/>
        </w:rPr>
        <w:t>:</w:t>
      </w:r>
    </w:p>
    <w:p w:rsidR="00DE605E" w:rsidRPr="00DE605E" w:rsidRDefault="00DE605E" w:rsidP="00DE605E">
      <w:pPr>
        <w:tabs>
          <w:tab w:val="left" w:pos="5985"/>
        </w:tabs>
        <w:spacing w:after="0" w:line="240" w:lineRule="auto"/>
        <w:jc w:val="both"/>
        <w:rPr>
          <w:rFonts w:ascii="Times New Roman" w:hAnsi="Times New Roman"/>
          <w:sz w:val="20"/>
          <w:szCs w:val="20"/>
        </w:rPr>
      </w:pPr>
      <w:r w:rsidRPr="00DE605E">
        <w:rPr>
          <w:rFonts w:ascii="Times New Roman" w:hAnsi="Times New Roman"/>
          <w:sz w:val="20"/>
          <w:szCs w:val="20"/>
        </w:rPr>
        <w:t xml:space="preserve">- от 19.03.2014 № 27-па «О порядке применения взыскания за несоблюдение муниципальными служащими администрации сельского поселения </w:t>
      </w:r>
      <w:proofErr w:type="gramStart"/>
      <w:r w:rsidRPr="00DE605E">
        <w:rPr>
          <w:rFonts w:ascii="Times New Roman" w:hAnsi="Times New Roman"/>
          <w:sz w:val="20"/>
          <w:szCs w:val="20"/>
        </w:rPr>
        <w:t>Сентябрьский</w:t>
      </w:r>
      <w:proofErr w:type="gramEnd"/>
      <w:r w:rsidRPr="00DE605E">
        <w:rPr>
          <w:rFonts w:ascii="Times New Roman" w:hAnsi="Times New Roman"/>
          <w:sz w:val="20"/>
          <w:szCs w:val="20"/>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05E" w:rsidRPr="00DE605E" w:rsidRDefault="00DE605E" w:rsidP="00DE605E">
      <w:pPr>
        <w:tabs>
          <w:tab w:val="left" w:pos="5985"/>
        </w:tabs>
        <w:spacing w:after="0" w:line="240" w:lineRule="auto"/>
        <w:jc w:val="both"/>
        <w:rPr>
          <w:rFonts w:ascii="Times New Roman" w:hAnsi="Times New Roman"/>
          <w:sz w:val="20"/>
          <w:szCs w:val="20"/>
        </w:rPr>
      </w:pPr>
      <w:r w:rsidRPr="00DE605E">
        <w:rPr>
          <w:rFonts w:ascii="Times New Roman" w:hAnsi="Times New Roman"/>
          <w:sz w:val="20"/>
          <w:szCs w:val="20"/>
        </w:rPr>
        <w:t>- от 23.07.2015 № 102-па «Об установлении коэффициентов переходного периода»;</w:t>
      </w:r>
    </w:p>
    <w:p w:rsidR="00DE605E" w:rsidRPr="00DE605E" w:rsidRDefault="00DE605E" w:rsidP="00DE605E">
      <w:pPr>
        <w:tabs>
          <w:tab w:val="left" w:pos="5985"/>
        </w:tabs>
        <w:spacing w:after="0" w:line="240" w:lineRule="auto"/>
        <w:jc w:val="both"/>
        <w:rPr>
          <w:rFonts w:ascii="Times New Roman" w:hAnsi="Times New Roman"/>
          <w:sz w:val="20"/>
          <w:szCs w:val="20"/>
        </w:rPr>
      </w:pPr>
      <w:r w:rsidRPr="00DE605E">
        <w:rPr>
          <w:rFonts w:ascii="Times New Roman" w:hAnsi="Times New Roman"/>
          <w:sz w:val="20"/>
          <w:szCs w:val="20"/>
        </w:rPr>
        <w:t xml:space="preserve">- от </w:t>
      </w:r>
      <w:r w:rsidR="004F5A3E">
        <w:rPr>
          <w:rFonts w:ascii="Times New Roman" w:hAnsi="Times New Roman"/>
          <w:sz w:val="20"/>
          <w:szCs w:val="20"/>
        </w:rPr>
        <w:t>16.09</w:t>
      </w:r>
      <w:r w:rsidRPr="00DE605E">
        <w:rPr>
          <w:rFonts w:ascii="Times New Roman" w:hAnsi="Times New Roman"/>
          <w:sz w:val="20"/>
          <w:szCs w:val="20"/>
        </w:rPr>
        <w:t>.2015 № 1</w:t>
      </w:r>
      <w:r w:rsidR="004F5A3E">
        <w:rPr>
          <w:rFonts w:ascii="Times New Roman" w:hAnsi="Times New Roman"/>
          <w:sz w:val="20"/>
          <w:szCs w:val="20"/>
        </w:rPr>
        <w:t>07</w:t>
      </w:r>
      <w:r w:rsidRPr="00DE605E">
        <w:rPr>
          <w:rFonts w:ascii="Times New Roman" w:hAnsi="Times New Roman"/>
          <w:sz w:val="20"/>
          <w:szCs w:val="20"/>
        </w:rPr>
        <w:t xml:space="preserve">-па  «О внесении изменений в постановление администрации сельского поселения </w:t>
      </w:r>
      <w:proofErr w:type="gramStart"/>
      <w:r w:rsidRPr="00DE605E">
        <w:rPr>
          <w:rFonts w:ascii="Times New Roman" w:hAnsi="Times New Roman"/>
          <w:sz w:val="20"/>
          <w:szCs w:val="20"/>
        </w:rPr>
        <w:t>Сентябрьский</w:t>
      </w:r>
      <w:proofErr w:type="gramEnd"/>
      <w:r w:rsidRPr="00DE605E">
        <w:rPr>
          <w:rFonts w:ascii="Times New Roman" w:hAnsi="Times New Roman"/>
          <w:sz w:val="20"/>
          <w:szCs w:val="20"/>
        </w:rPr>
        <w:t xml:space="preserve"> от 27.11.2015 № 168-па».</w:t>
      </w:r>
    </w:p>
    <w:p w:rsidR="00DE605E" w:rsidRPr="00DE605E" w:rsidRDefault="00616FD2" w:rsidP="00DE605E">
      <w:pPr>
        <w:tabs>
          <w:tab w:val="left" w:pos="5985"/>
        </w:tabs>
        <w:spacing w:after="0" w:line="240" w:lineRule="auto"/>
        <w:jc w:val="both"/>
        <w:rPr>
          <w:rFonts w:ascii="Times New Roman" w:hAnsi="Times New Roman"/>
          <w:sz w:val="20"/>
          <w:szCs w:val="20"/>
        </w:rPr>
      </w:pPr>
      <w:r>
        <w:rPr>
          <w:rFonts w:ascii="Times New Roman" w:hAnsi="Times New Roman"/>
          <w:sz w:val="20"/>
          <w:szCs w:val="20"/>
        </w:rPr>
        <w:t xml:space="preserve">2 </w:t>
      </w:r>
      <w:r w:rsidR="00DE605E" w:rsidRPr="00DE605E">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E605E" w:rsidRPr="00DE605E" w:rsidRDefault="00616FD2" w:rsidP="00DE605E">
      <w:pPr>
        <w:tabs>
          <w:tab w:val="left" w:pos="5985"/>
        </w:tabs>
        <w:spacing w:after="0" w:line="240" w:lineRule="auto"/>
        <w:jc w:val="both"/>
        <w:rPr>
          <w:rFonts w:ascii="Times New Roman" w:hAnsi="Times New Roman"/>
          <w:sz w:val="20"/>
          <w:szCs w:val="20"/>
        </w:rPr>
      </w:pPr>
      <w:r>
        <w:rPr>
          <w:rFonts w:ascii="Times New Roman" w:hAnsi="Times New Roman"/>
          <w:sz w:val="20"/>
          <w:szCs w:val="20"/>
        </w:rPr>
        <w:t xml:space="preserve">3. </w:t>
      </w:r>
      <w:r w:rsidR="00DE605E" w:rsidRPr="00DE605E">
        <w:rPr>
          <w:rFonts w:ascii="Times New Roman" w:hAnsi="Times New Roman"/>
          <w:sz w:val="20"/>
          <w:szCs w:val="20"/>
        </w:rPr>
        <w:t>Настоящее постановление вступает в силу после его официального опубликования (обнародования).</w:t>
      </w:r>
    </w:p>
    <w:p w:rsidR="00DE605E" w:rsidRPr="00DE605E" w:rsidRDefault="00DE605E" w:rsidP="00DE605E">
      <w:pPr>
        <w:tabs>
          <w:tab w:val="left" w:pos="5985"/>
        </w:tabs>
        <w:spacing w:after="0" w:line="240" w:lineRule="auto"/>
        <w:jc w:val="both"/>
        <w:rPr>
          <w:rFonts w:ascii="Times New Roman" w:hAnsi="Times New Roman"/>
          <w:sz w:val="20"/>
          <w:szCs w:val="20"/>
        </w:rPr>
      </w:pPr>
    </w:p>
    <w:p w:rsidR="00DE605E" w:rsidRPr="00DE605E" w:rsidRDefault="00DE605E" w:rsidP="00DE605E">
      <w:pPr>
        <w:tabs>
          <w:tab w:val="left" w:pos="5985"/>
        </w:tabs>
        <w:spacing w:after="0" w:line="240" w:lineRule="auto"/>
        <w:jc w:val="both"/>
        <w:rPr>
          <w:rFonts w:ascii="Times New Roman" w:hAnsi="Times New Roman"/>
          <w:sz w:val="20"/>
          <w:szCs w:val="20"/>
        </w:rPr>
      </w:pPr>
    </w:p>
    <w:p w:rsidR="00DE605E" w:rsidRPr="00DE605E" w:rsidRDefault="00DE605E" w:rsidP="00DE605E">
      <w:pPr>
        <w:tabs>
          <w:tab w:val="left" w:pos="5985"/>
        </w:tabs>
        <w:spacing w:after="0" w:line="240" w:lineRule="auto"/>
        <w:jc w:val="both"/>
        <w:rPr>
          <w:rFonts w:ascii="Times New Roman" w:hAnsi="Times New Roman"/>
          <w:sz w:val="20"/>
          <w:szCs w:val="20"/>
        </w:rPr>
      </w:pPr>
      <w:r w:rsidRPr="00DE605E">
        <w:rPr>
          <w:rFonts w:ascii="Times New Roman" w:hAnsi="Times New Roman"/>
          <w:sz w:val="20"/>
          <w:szCs w:val="20"/>
        </w:rPr>
        <w:t>Глава поселен</w:t>
      </w:r>
      <w:r w:rsidR="00616FD2">
        <w:rPr>
          <w:rFonts w:ascii="Times New Roman" w:hAnsi="Times New Roman"/>
          <w:sz w:val="20"/>
          <w:szCs w:val="20"/>
        </w:rPr>
        <w:t>ия</w:t>
      </w:r>
      <w:r w:rsidR="00616FD2">
        <w:rPr>
          <w:rFonts w:ascii="Times New Roman" w:hAnsi="Times New Roman"/>
          <w:sz w:val="20"/>
          <w:szCs w:val="20"/>
        </w:rPr>
        <w:tab/>
        <w:t xml:space="preserve">        </w:t>
      </w:r>
      <w:r w:rsidRPr="00DE605E">
        <w:rPr>
          <w:rFonts w:ascii="Times New Roman" w:hAnsi="Times New Roman"/>
          <w:sz w:val="20"/>
          <w:szCs w:val="20"/>
        </w:rPr>
        <w:t xml:space="preserve">                         А.В. </w:t>
      </w:r>
      <w:proofErr w:type="spellStart"/>
      <w:r w:rsidRPr="00DE605E">
        <w:rPr>
          <w:rFonts w:ascii="Times New Roman" w:hAnsi="Times New Roman"/>
          <w:sz w:val="20"/>
          <w:szCs w:val="20"/>
        </w:rPr>
        <w:t>Светлаков</w:t>
      </w:r>
      <w:proofErr w:type="spellEnd"/>
    </w:p>
    <w:p w:rsidR="00DE605E" w:rsidRPr="00DE605E" w:rsidRDefault="00DE605E" w:rsidP="00DE605E">
      <w:pPr>
        <w:tabs>
          <w:tab w:val="left" w:pos="5985"/>
        </w:tabs>
        <w:spacing w:after="0" w:line="240" w:lineRule="auto"/>
        <w:jc w:val="both"/>
        <w:rPr>
          <w:rFonts w:ascii="Times New Roman" w:hAnsi="Times New Roman"/>
          <w:sz w:val="20"/>
          <w:szCs w:val="20"/>
        </w:rPr>
      </w:pPr>
    </w:p>
    <w:p w:rsidR="00DE605E" w:rsidRPr="00DE605E" w:rsidRDefault="00DE605E" w:rsidP="00DE605E">
      <w:pPr>
        <w:tabs>
          <w:tab w:val="left" w:pos="5985"/>
        </w:tabs>
        <w:spacing w:after="0" w:line="240" w:lineRule="auto"/>
        <w:jc w:val="both"/>
        <w:rPr>
          <w:rFonts w:ascii="Times New Roman" w:hAnsi="Times New Roman"/>
          <w:sz w:val="20"/>
          <w:szCs w:val="20"/>
        </w:rPr>
      </w:pPr>
    </w:p>
    <w:p w:rsidR="00DE605E" w:rsidRPr="00DE605E" w:rsidRDefault="00DE605E" w:rsidP="00DE605E">
      <w:pPr>
        <w:tabs>
          <w:tab w:val="left" w:pos="5985"/>
        </w:tabs>
        <w:spacing w:after="0" w:line="240" w:lineRule="auto"/>
        <w:jc w:val="both"/>
        <w:rPr>
          <w:sz w:val="20"/>
          <w:szCs w:val="20"/>
        </w:rPr>
      </w:pPr>
    </w:p>
    <w:p w:rsidR="00DE605E" w:rsidRDefault="00DE605E" w:rsidP="00DE605E">
      <w:pPr>
        <w:tabs>
          <w:tab w:val="left" w:pos="780"/>
          <w:tab w:val="left" w:pos="2775"/>
          <w:tab w:val="right" w:pos="10477"/>
        </w:tabs>
        <w:spacing w:after="0" w:line="240" w:lineRule="auto"/>
        <w:rPr>
          <w:rFonts w:ascii="Times New Roman" w:hAnsi="Times New Roman"/>
          <w:b/>
          <w:sz w:val="20"/>
          <w:szCs w:val="20"/>
        </w:rPr>
      </w:pPr>
      <w:r w:rsidRPr="00DE605E">
        <w:rPr>
          <w:rFonts w:ascii="Times New Roman" w:hAnsi="Times New Roman"/>
          <w:b/>
          <w:sz w:val="20"/>
          <w:szCs w:val="20"/>
        </w:rPr>
        <w:t>ПОСТАНОВЛЕНИЕ</w:t>
      </w:r>
    </w:p>
    <w:p w:rsidR="00DE605E" w:rsidRDefault="00DE605E" w:rsidP="00DE605E">
      <w:pPr>
        <w:tabs>
          <w:tab w:val="left" w:pos="780"/>
          <w:tab w:val="left" w:pos="2775"/>
          <w:tab w:val="right" w:pos="10477"/>
        </w:tabs>
        <w:spacing w:after="0" w:line="240" w:lineRule="auto"/>
        <w:rPr>
          <w:rFonts w:ascii="Times New Roman" w:hAnsi="Times New Roman"/>
          <w:sz w:val="20"/>
          <w:szCs w:val="20"/>
        </w:rPr>
      </w:pPr>
      <w:r w:rsidRPr="00DE605E">
        <w:rPr>
          <w:rFonts w:ascii="Times New Roman" w:hAnsi="Times New Roman"/>
          <w:sz w:val="20"/>
          <w:szCs w:val="20"/>
        </w:rPr>
        <w:t xml:space="preserve">119-па от 27.06.2017г. «Об утверждении </w:t>
      </w:r>
      <w:r>
        <w:rPr>
          <w:rFonts w:ascii="Times New Roman" w:hAnsi="Times New Roman"/>
          <w:sz w:val="20"/>
          <w:szCs w:val="20"/>
        </w:rPr>
        <w:t xml:space="preserve">Порядка заключения специального </w:t>
      </w:r>
      <w:r w:rsidRPr="00DE605E">
        <w:rPr>
          <w:rFonts w:ascii="Times New Roman" w:hAnsi="Times New Roman"/>
          <w:sz w:val="20"/>
          <w:szCs w:val="20"/>
        </w:rPr>
        <w:t>инвестиционного контра</w:t>
      </w:r>
      <w:r>
        <w:rPr>
          <w:rFonts w:ascii="Times New Roman" w:hAnsi="Times New Roman"/>
          <w:sz w:val="20"/>
          <w:szCs w:val="20"/>
        </w:rPr>
        <w:t xml:space="preserve">кта в муниципальном образовании </w:t>
      </w:r>
      <w:r w:rsidRPr="00DE605E">
        <w:rPr>
          <w:rFonts w:ascii="Times New Roman" w:hAnsi="Times New Roman"/>
          <w:sz w:val="20"/>
          <w:szCs w:val="20"/>
        </w:rPr>
        <w:t>сельское поселение Сентябрьский»</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 xml:space="preserve">В соответствии с Федеральным </w:t>
      </w:r>
      <w:hyperlink r:id="rId9" w:history="1">
        <w:r w:rsidRPr="00DE605E">
          <w:rPr>
            <w:rFonts w:ascii="Times New Roman" w:hAnsi="Times New Roman"/>
            <w:sz w:val="20"/>
            <w:szCs w:val="20"/>
          </w:rPr>
          <w:t>законом</w:t>
        </w:r>
      </w:hyperlink>
      <w:r w:rsidRPr="00DE605E">
        <w:rPr>
          <w:rFonts w:ascii="Times New Roman" w:hAnsi="Times New Roman"/>
          <w:sz w:val="20"/>
          <w:szCs w:val="20"/>
        </w:rPr>
        <w:t xml:space="preserve"> от 31 декабря 2014 года № 488-ФЗ «О промышленной политике в Российской Федерации», </w:t>
      </w:r>
      <w:hyperlink r:id="rId10" w:history="1">
        <w:r w:rsidRPr="00DE605E">
          <w:rPr>
            <w:rFonts w:ascii="Times New Roman" w:hAnsi="Times New Roman"/>
            <w:sz w:val="20"/>
            <w:szCs w:val="20"/>
          </w:rPr>
          <w:t>Постановлением</w:t>
        </w:r>
      </w:hyperlink>
      <w:r w:rsidRPr="00DE605E">
        <w:rPr>
          <w:rFonts w:ascii="Times New Roman" w:hAnsi="Times New Roman"/>
          <w:sz w:val="20"/>
          <w:szCs w:val="20"/>
        </w:rPr>
        <w:t xml:space="preserve"> Правительства Российской Федерации от 16 июля 2015 года № 708 «О специальных инвестиционных контрактах для отдельных отраслей промышленности», в целях повышения инвестиционной привлекательности и создания благоприятных условий для ведения предпринимательской и инвестиционной деятельности на территории сельского поселения Сентябрьский, </w:t>
      </w:r>
      <w:proofErr w:type="gramStart"/>
      <w:r w:rsidRPr="00DE605E">
        <w:rPr>
          <w:rFonts w:ascii="Times New Roman" w:hAnsi="Times New Roman"/>
          <w:sz w:val="20"/>
          <w:szCs w:val="20"/>
        </w:rPr>
        <w:t>п</w:t>
      </w:r>
      <w:proofErr w:type="gramEnd"/>
      <w:r w:rsidRPr="00DE605E">
        <w:rPr>
          <w:rFonts w:ascii="Times New Roman" w:hAnsi="Times New Roman"/>
          <w:sz w:val="20"/>
          <w:szCs w:val="20"/>
        </w:rPr>
        <w:t xml:space="preserve"> о с т а н </w:t>
      </w:r>
      <w:proofErr w:type="gramStart"/>
      <w:r w:rsidRPr="00DE605E">
        <w:rPr>
          <w:rFonts w:ascii="Times New Roman" w:hAnsi="Times New Roman"/>
          <w:sz w:val="20"/>
          <w:szCs w:val="20"/>
        </w:rPr>
        <w:t>о</w:t>
      </w:r>
      <w:proofErr w:type="gramEnd"/>
      <w:r w:rsidRPr="00DE605E">
        <w:rPr>
          <w:rFonts w:ascii="Times New Roman" w:hAnsi="Times New Roman"/>
          <w:sz w:val="20"/>
          <w:szCs w:val="20"/>
        </w:rPr>
        <w:t xml:space="preserve"> в л я ю:</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 xml:space="preserve">1. Утвердить </w:t>
      </w:r>
      <w:hyperlink w:anchor="P28" w:history="1">
        <w:r w:rsidRPr="00DE605E">
          <w:rPr>
            <w:rFonts w:ascii="Times New Roman" w:hAnsi="Times New Roman"/>
            <w:sz w:val="20"/>
            <w:szCs w:val="20"/>
          </w:rPr>
          <w:t>Порядок</w:t>
        </w:r>
      </w:hyperlink>
      <w:r w:rsidRPr="00DE605E">
        <w:rPr>
          <w:rFonts w:ascii="Times New Roman" w:hAnsi="Times New Roman"/>
          <w:sz w:val="20"/>
          <w:szCs w:val="20"/>
        </w:rPr>
        <w:t xml:space="preserve"> заключения специального инвестиционного контракта в муниципальном образовании сельское поселение Сентябрьский согласно приложению.</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2. Назначить отдел по учету и отчетности уполномоченным органом на рассмотрение предложений инвесторов на заключение специального инвестиционного контракта, а также осуществление мониторинга и контроля выполнения инвестором условий специального инвестиционного контракта.</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3. Настоящее постановление подлежит официальному опубликованию (обнародованию) в информационном бюллетене «Сентябрьский вестник».</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4. Настоящее постановление вступает в силу после официального опубликования (обнародования).</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 xml:space="preserve">5. </w:t>
      </w:r>
      <w:proofErr w:type="gramStart"/>
      <w:r w:rsidRPr="00DE605E">
        <w:rPr>
          <w:rFonts w:ascii="Times New Roman" w:hAnsi="Times New Roman"/>
          <w:sz w:val="20"/>
          <w:szCs w:val="20"/>
        </w:rPr>
        <w:t>Контроль за</w:t>
      </w:r>
      <w:proofErr w:type="gramEnd"/>
      <w:r w:rsidRPr="00DE605E">
        <w:rPr>
          <w:rFonts w:ascii="Times New Roman" w:hAnsi="Times New Roman"/>
          <w:sz w:val="20"/>
          <w:szCs w:val="20"/>
        </w:rPr>
        <w:t xml:space="preserve"> выполнением настоящего постановления возложить на заместителя главы поселения Надточий М.А.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Глава поселения                                                                               А.В. </w:t>
      </w:r>
      <w:proofErr w:type="spellStart"/>
      <w:r w:rsidRPr="00DE605E">
        <w:rPr>
          <w:rFonts w:ascii="Times New Roman" w:hAnsi="Times New Roman"/>
          <w:sz w:val="20"/>
          <w:szCs w:val="20"/>
        </w:rPr>
        <w:t>Светлаков</w:t>
      </w:r>
      <w:proofErr w:type="spellEnd"/>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tabs>
          <w:tab w:val="left" w:pos="8145"/>
        </w:tabs>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ab/>
      </w:r>
    </w:p>
    <w:tbl>
      <w:tblPr>
        <w:tblW w:w="4105"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tblGrid>
      <w:tr w:rsidR="00DE605E" w:rsidRPr="00DE605E" w:rsidTr="00DE605E">
        <w:trPr>
          <w:trHeight w:val="1406"/>
        </w:trPr>
        <w:tc>
          <w:tcPr>
            <w:tcW w:w="4105" w:type="dxa"/>
            <w:tcBorders>
              <w:top w:val="nil"/>
              <w:left w:val="nil"/>
              <w:bottom w:val="nil"/>
              <w:right w:val="nil"/>
            </w:tcBorders>
          </w:tcPr>
          <w:p w:rsidR="00DE605E" w:rsidRPr="00DE605E" w:rsidRDefault="004A081D" w:rsidP="00DE605E">
            <w:pPr>
              <w:shd w:val="clear" w:color="auto" w:fill="FFFFFF"/>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Приложение к постановлению </w:t>
            </w:r>
            <w:r w:rsidR="00DE605E" w:rsidRPr="00DE605E">
              <w:rPr>
                <w:rFonts w:ascii="Times New Roman" w:eastAsia="Calibri" w:hAnsi="Times New Roman"/>
                <w:sz w:val="20"/>
                <w:szCs w:val="20"/>
              </w:rPr>
              <w:t xml:space="preserve">администрации сельского поселения </w:t>
            </w:r>
            <w:proofErr w:type="gramStart"/>
            <w:r w:rsidR="00DE605E" w:rsidRPr="00DE605E">
              <w:rPr>
                <w:rFonts w:ascii="Times New Roman" w:eastAsia="Calibri" w:hAnsi="Times New Roman"/>
                <w:sz w:val="20"/>
                <w:szCs w:val="20"/>
              </w:rPr>
              <w:t>Сентябрьский</w:t>
            </w:r>
            <w:proofErr w:type="gramEnd"/>
          </w:p>
          <w:p w:rsidR="00DE605E" w:rsidRPr="00DE605E" w:rsidRDefault="00DE605E" w:rsidP="00DE605E">
            <w:pPr>
              <w:shd w:val="clear" w:color="auto" w:fill="FFFFFF"/>
              <w:spacing w:after="0" w:line="240" w:lineRule="auto"/>
              <w:jc w:val="both"/>
              <w:rPr>
                <w:rFonts w:ascii="Times New Roman" w:eastAsia="Calibri" w:hAnsi="Times New Roman"/>
                <w:sz w:val="20"/>
                <w:szCs w:val="20"/>
              </w:rPr>
            </w:pPr>
            <w:r w:rsidRPr="00DE605E">
              <w:rPr>
                <w:rFonts w:ascii="Times New Roman" w:eastAsia="Calibri" w:hAnsi="Times New Roman"/>
                <w:sz w:val="20"/>
                <w:szCs w:val="20"/>
              </w:rPr>
              <w:t xml:space="preserve">от </w:t>
            </w:r>
            <w:r w:rsidRPr="00DE605E">
              <w:rPr>
                <w:rFonts w:ascii="Times New Roman" w:eastAsia="Calibri" w:hAnsi="Times New Roman"/>
                <w:sz w:val="20"/>
                <w:szCs w:val="20"/>
                <w:u w:val="single"/>
              </w:rPr>
              <w:t>27.06.2017</w:t>
            </w:r>
            <w:r w:rsidRPr="00DE605E">
              <w:rPr>
                <w:rFonts w:ascii="Times New Roman" w:eastAsia="Calibri" w:hAnsi="Times New Roman"/>
                <w:sz w:val="20"/>
                <w:szCs w:val="20"/>
              </w:rPr>
              <w:t xml:space="preserve">  № </w:t>
            </w:r>
            <w:r w:rsidRPr="00DE605E">
              <w:rPr>
                <w:rFonts w:ascii="Times New Roman" w:eastAsia="Calibri" w:hAnsi="Times New Roman"/>
                <w:sz w:val="20"/>
                <w:szCs w:val="20"/>
                <w:u w:val="single"/>
              </w:rPr>
              <w:t>120-па</w:t>
            </w:r>
          </w:p>
        </w:tc>
      </w:tr>
    </w:tbl>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 w:name="P28"/>
      <w:bookmarkEnd w:id="1"/>
      <w:r w:rsidRPr="00DE605E">
        <w:rPr>
          <w:rFonts w:ascii="Times New Roman" w:hAnsi="Times New Roman"/>
          <w:sz w:val="20"/>
          <w:szCs w:val="20"/>
        </w:rPr>
        <w:t>Порядок</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заключения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b/>
          <w:sz w:val="20"/>
          <w:szCs w:val="20"/>
        </w:rPr>
      </w:pPr>
      <w:r w:rsidRPr="00DE605E">
        <w:rPr>
          <w:rFonts w:ascii="Times New Roman" w:hAnsi="Times New Roman"/>
          <w:sz w:val="20"/>
          <w:szCs w:val="20"/>
        </w:rPr>
        <w:t xml:space="preserve">в муниципальном образовании сельское поселение </w:t>
      </w:r>
      <w:proofErr w:type="gramStart"/>
      <w:r w:rsidRPr="00DE605E">
        <w:rPr>
          <w:rFonts w:ascii="Times New Roman" w:hAnsi="Times New Roman"/>
          <w:sz w:val="20"/>
          <w:szCs w:val="20"/>
        </w:rPr>
        <w:t>Сентябрьский</w:t>
      </w:r>
      <w:proofErr w:type="gramEnd"/>
    </w:p>
    <w:p w:rsidR="00DE605E" w:rsidRPr="00DE605E" w:rsidRDefault="00DE605E" w:rsidP="00DE605E">
      <w:pPr>
        <w:widowControl w:val="0"/>
        <w:autoSpaceDE w:val="0"/>
        <w:autoSpaceDN w:val="0"/>
        <w:spacing w:after="0" w:line="240" w:lineRule="auto"/>
        <w:jc w:val="both"/>
        <w:outlineLvl w:val="1"/>
        <w:rPr>
          <w:rFonts w:ascii="Times New Roman" w:hAnsi="Times New Roman"/>
          <w:sz w:val="20"/>
          <w:szCs w:val="20"/>
        </w:rPr>
      </w:pPr>
      <w:r w:rsidRPr="00DE605E">
        <w:rPr>
          <w:rFonts w:ascii="Times New Roman" w:hAnsi="Times New Roman"/>
          <w:sz w:val="20"/>
          <w:szCs w:val="20"/>
        </w:rPr>
        <w:t>Глава 1. ОБЩИЕ ПОЛОЖЕНИЯ</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 xml:space="preserve">1. Настоящий порядок заключения специального инвестиционного контракта в муниципальном образовании сельское поселение Сентябрьский разработан в соответствии с Федеральным </w:t>
      </w:r>
      <w:hyperlink r:id="rId11" w:history="1">
        <w:r w:rsidRPr="00DE605E">
          <w:rPr>
            <w:rFonts w:ascii="Times New Roman" w:hAnsi="Times New Roman"/>
            <w:sz w:val="20"/>
            <w:szCs w:val="20"/>
          </w:rPr>
          <w:t>законом</w:t>
        </w:r>
      </w:hyperlink>
      <w:r w:rsidRPr="00DE605E">
        <w:rPr>
          <w:rFonts w:ascii="Times New Roman" w:hAnsi="Times New Roman"/>
          <w:sz w:val="20"/>
          <w:szCs w:val="20"/>
        </w:rPr>
        <w:t xml:space="preserve"> от 31.12.2014 № 488-ФЗ «О промышленной политике в Российской Федерации», </w:t>
      </w:r>
      <w:hyperlink r:id="rId12" w:history="1">
        <w:r w:rsidRPr="00DE605E">
          <w:rPr>
            <w:rFonts w:ascii="Times New Roman" w:hAnsi="Times New Roman"/>
            <w:sz w:val="20"/>
            <w:szCs w:val="20"/>
          </w:rPr>
          <w:t>Постановлением</w:t>
        </w:r>
      </w:hyperlink>
      <w:r w:rsidRPr="00DE605E">
        <w:rPr>
          <w:rFonts w:ascii="Times New Roman" w:hAnsi="Times New Roman"/>
          <w:sz w:val="20"/>
          <w:szCs w:val="20"/>
        </w:rPr>
        <w:t xml:space="preserve"> Правительства Российской Федерации от 16.07.2015 № 708 «О специальных инвестиционных контрактах для отдельных </w:t>
      </w:r>
      <w:r w:rsidRPr="00DE605E">
        <w:rPr>
          <w:rFonts w:ascii="Times New Roman" w:hAnsi="Times New Roman"/>
          <w:sz w:val="20"/>
          <w:szCs w:val="20"/>
        </w:rPr>
        <w:lastRenderedPageBreak/>
        <w:t>отраслей промышленности».</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2. Порядок заключения специального инвестиционного контракта в муниципальном образовании сельское поселение Сентябрьский (далее - Порядок) устанавливает процедуры заключения специального инвестиционного контракта на территории сельского поселения Сентябрьский.</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bookmarkStart w:id="2" w:name="P36"/>
      <w:bookmarkEnd w:id="2"/>
      <w:r w:rsidRPr="00DE605E">
        <w:rPr>
          <w:rFonts w:ascii="Times New Roman" w:hAnsi="Times New Roman"/>
          <w:sz w:val="20"/>
          <w:szCs w:val="20"/>
        </w:rPr>
        <w:t xml:space="preserve">3. </w:t>
      </w:r>
      <w:proofErr w:type="gramStart"/>
      <w:r w:rsidRPr="00DE605E">
        <w:rPr>
          <w:rFonts w:ascii="Times New Roman" w:hAnsi="Times New Roman"/>
          <w:sz w:val="20"/>
          <w:szCs w:val="20"/>
        </w:rPr>
        <w:t>Специальный инвестиционный контракт заключает администрация сельского поселения Сентябрьский от имени муниципального образования сельское поселение Сентябрьский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муниципального образования сельское поселение Сентябрьский (далее - инвестор, привлеченное лицо, инвестиционный проект).</w:t>
      </w:r>
      <w:proofErr w:type="gramEnd"/>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bookmarkStart w:id="3" w:name="P37"/>
      <w:bookmarkEnd w:id="3"/>
      <w:r w:rsidRPr="00DE605E">
        <w:rPr>
          <w:rFonts w:ascii="Times New Roman" w:hAnsi="Times New Roman"/>
          <w:sz w:val="20"/>
          <w:szCs w:val="20"/>
        </w:rPr>
        <w:t>4. Специальный инвестиционный контракт заключается в целях решения задач и (или) достижения целевых показателей Стратегии социально-экономического развития сельского поселения Сентябрьский, муниципальных программ сельского поселения Сентябрьский в отраслях промышленности, в рамках которых реализуются инвестиционные проекты.</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5.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6. Специальный инвестиционный контракт не может быть заключен, если в отношении инвестора и (или) привлеченного лица (в случае его привлечения):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проводится процедура ликвидации (для юридического лица) или прекращения деятельности (для индивидуального предпринимателя);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принято решение арбитражного суда о признании банкротом и об открытии конкурсного производства (для юридического лица) либо о признании банкротом и о введении реализации имущества гражданина (для индивидуального предпринимателя);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 xml:space="preserve">7. </w:t>
      </w:r>
      <w:hyperlink w:anchor="P136" w:history="1">
        <w:r w:rsidRPr="00DE605E">
          <w:rPr>
            <w:rFonts w:ascii="Times New Roman" w:hAnsi="Times New Roman"/>
            <w:sz w:val="20"/>
            <w:szCs w:val="20"/>
          </w:rPr>
          <w:t>Блок-схема</w:t>
        </w:r>
      </w:hyperlink>
      <w:r w:rsidRPr="00DE605E">
        <w:rPr>
          <w:rFonts w:ascii="Times New Roman" w:hAnsi="Times New Roman"/>
          <w:sz w:val="20"/>
          <w:szCs w:val="20"/>
        </w:rPr>
        <w:t xml:space="preserve"> взаимодействия специалистов администрации сельского поселения </w:t>
      </w:r>
      <w:proofErr w:type="gramStart"/>
      <w:r w:rsidRPr="00DE605E">
        <w:rPr>
          <w:rFonts w:ascii="Times New Roman" w:hAnsi="Times New Roman"/>
          <w:sz w:val="20"/>
          <w:szCs w:val="20"/>
        </w:rPr>
        <w:t>Сентябрьский</w:t>
      </w:r>
      <w:proofErr w:type="gramEnd"/>
      <w:r w:rsidRPr="00DE605E">
        <w:rPr>
          <w:rFonts w:ascii="Times New Roman" w:hAnsi="Times New Roman"/>
          <w:sz w:val="20"/>
          <w:szCs w:val="20"/>
        </w:rPr>
        <w:t xml:space="preserve"> при заключении специального инвестиционного контракта в муниципальном образовании сельское поселение Сентябрьский приведена в приложении 1 к настоящему Порядку.</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outlineLvl w:val="1"/>
        <w:rPr>
          <w:rFonts w:ascii="Times New Roman" w:hAnsi="Times New Roman"/>
          <w:sz w:val="20"/>
          <w:szCs w:val="20"/>
        </w:rPr>
      </w:pPr>
      <w:r w:rsidRPr="00DE605E">
        <w:rPr>
          <w:rFonts w:ascii="Times New Roman" w:hAnsi="Times New Roman"/>
          <w:sz w:val="20"/>
          <w:szCs w:val="20"/>
        </w:rPr>
        <w:t>Глава 2. ДОКУМЕНТЫ, НЕОБХОДИМЫЕ ДЛЯ ЗАКЛЮЧЕНИЯ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СПЕЦИАЛЬНОГО ИНВЕСТИЦИОННОГО КОНТРАКТА</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bookmarkStart w:id="4" w:name="P48"/>
      <w:bookmarkEnd w:id="4"/>
      <w:r w:rsidRPr="00DE605E">
        <w:rPr>
          <w:rFonts w:ascii="Times New Roman" w:hAnsi="Times New Roman"/>
          <w:sz w:val="20"/>
          <w:szCs w:val="20"/>
        </w:rPr>
        <w:t xml:space="preserve">8. Для заключения специального инвестиционного контракта инвестор направляет в отдел по учету и отчетности администрации сельского поселения Сентябрьский (далее уполномоченный орган) </w:t>
      </w:r>
      <w:hyperlink w:anchor="P220" w:history="1">
        <w:r w:rsidRPr="00DE605E">
          <w:rPr>
            <w:rFonts w:ascii="Times New Roman" w:hAnsi="Times New Roman"/>
            <w:sz w:val="20"/>
            <w:szCs w:val="20"/>
          </w:rPr>
          <w:t>заявление</w:t>
        </w:r>
      </w:hyperlink>
      <w:r w:rsidRPr="00DE605E">
        <w:rPr>
          <w:rFonts w:ascii="Times New Roman" w:hAnsi="Times New Roman"/>
          <w:sz w:val="20"/>
          <w:szCs w:val="20"/>
        </w:rPr>
        <w:t xml:space="preserve"> по форме согласно приложению 2 к настоящему Порядку с приложением:</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а) бизнес-плана инвестиционного проекта, в котором содержатся сведения: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о перечне мероприятий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об объеме инвестиций в инвестиционный проект;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об объеме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о перечне планируемых к внедрению наилучших доступных технологий, предусмотренных Федеральным </w:t>
      </w:r>
      <w:hyperlink r:id="rId13" w:history="1">
        <w:r w:rsidRPr="00DE605E">
          <w:rPr>
            <w:rFonts w:ascii="Times New Roman" w:hAnsi="Times New Roman"/>
            <w:sz w:val="20"/>
            <w:szCs w:val="20"/>
          </w:rPr>
          <w:t>законом</w:t>
        </w:r>
      </w:hyperlink>
      <w:r w:rsidRPr="00DE605E">
        <w:rPr>
          <w:rFonts w:ascii="Times New Roman" w:hAnsi="Times New Roman"/>
          <w:sz w:val="20"/>
          <w:szCs w:val="20"/>
        </w:rPr>
        <w:t xml:space="preserve"> от 10.01.2002 № 7-ФЗ «Об охране окружающей среды»;</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об объеме налогов, планируемых к уплате по окончании срока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о доле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о количестве создаваемых рабочих мест в ходе реализации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иные показатели, характеризующие выполнение инвестором принятых обязательств;</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б) заверенных инвестором в установленном порядке копий документов, подтверждающих вложенные или планируемые к вложению инвестиции в инвестиционный проект в размере не менее 50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в)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сельского поселения Сентябрьский, которые заявитель предлагает включить в специальный инвестиционный контракт;</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г) предлагаемого перечня обязательств инвестора и (или) привлеченного лица (в случае его привлечения);</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 xml:space="preserve">д) договоров аренды или предварительных договоров аренды, либо предварительных договоров купли-продажи, либо иных документов, подтверждающих право пользования инвестора объектами недвижимого </w:t>
      </w:r>
      <w:r w:rsidRPr="00DE605E">
        <w:rPr>
          <w:rFonts w:ascii="Times New Roman" w:hAnsi="Times New Roman"/>
          <w:sz w:val="20"/>
          <w:szCs w:val="20"/>
        </w:rPr>
        <w:lastRenderedPageBreak/>
        <w:t>имущества в случаях, когда регистрация права в едином государственном реестре прав на недвижимое имущество и сделок с ним не требуется (при наличии);</w:t>
      </w:r>
    </w:p>
    <w:p w:rsidR="00DE605E" w:rsidRPr="00DE605E" w:rsidRDefault="00DE605E" w:rsidP="00DE605E">
      <w:pPr>
        <w:widowControl w:val="0"/>
        <w:autoSpaceDE w:val="0"/>
        <w:autoSpaceDN w:val="0"/>
        <w:spacing w:after="0" w:line="240" w:lineRule="auto"/>
        <w:ind w:firstLine="709"/>
        <w:jc w:val="both"/>
        <w:rPr>
          <w:rFonts w:ascii="Times New Roman" w:hAnsi="Times New Roman"/>
          <w:sz w:val="20"/>
          <w:szCs w:val="20"/>
        </w:rPr>
      </w:pPr>
      <w:r w:rsidRPr="00DE605E">
        <w:rPr>
          <w:rFonts w:ascii="Times New Roman" w:hAnsi="Times New Roman"/>
          <w:sz w:val="20"/>
          <w:szCs w:val="20"/>
        </w:rPr>
        <w:t>е) заверенных инвестором копий инвестиционных соглашений (соглашений) или предварительных договоров (договоров) о реализации инвестиционного проекта, определяющих порядок участия третьих лиц в реализации инвестиционного проекта (при наличии).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В случае участия привлеченного лица в заключени</w:t>
      </w:r>
      <w:proofErr w:type="gramStart"/>
      <w:r w:rsidRPr="00DE605E">
        <w:rPr>
          <w:rFonts w:ascii="Times New Roman" w:hAnsi="Times New Roman"/>
          <w:sz w:val="20"/>
          <w:szCs w:val="20"/>
        </w:rPr>
        <w:t>и</w:t>
      </w:r>
      <w:proofErr w:type="gramEnd"/>
      <w:r w:rsidRPr="00DE605E">
        <w:rPr>
          <w:rFonts w:ascii="Times New Roman" w:hAnsi="Times New Roman"/>
          <w:sz w:val="20"/>
          <w:szCs w:val="20"/>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9. Для заключения специального инвестиционного контракта, в ходе которого создается или модернизируется производство промышленной продукции, инвестор в бизнес-плане также указывает сведения о создании или модернизации промышленного производства и создании рабочих мест, освоении на созданных (модернизированных) мощностях выпуска промышленной продукции и осуществлении следующих расходов инвестиционного характера </w:t>
      </w:r>
      <w:proofErr w:type="gramStart"/>
      <w:r w:rsidRPr="00DE605E">
        <w:rPr>
          <w:rFonts w:ascii="Times New Roman" w:hAnsi="Times New Roman"/>
          <w:sz w:val="20"/>
          <w:szCs w:val="20"/>
        </w:rPr>
        <w:t>на</w:t>
      </w:r>
      <w:proofErr w:type="gramEnd"/>
      <w:r w:rsidRPr="00DE605E">
        <w:rPr>
          <w:rFonts w:ascii="Times New Roman" w:hAnsi="Times New Roman"/>
          <w:sz w:val="20"/>
          <w:szCs w:val="20"/>
        </w:rPr>
        <w:t>:</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б) разработку проектной документации;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в) строительство или реконструкцию производственных зданий и сооружений;</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г) приобретение, сооружение, изготовление, доставку, </w:t>
      </w:r>
      <w:proofErr w:type="spellStart"/>
      <w:r w:rsidRPr="00DE605E">
        <w:rPr>
          <w:rFonts w:ascii="Times New Roman" w:hAnsi="Times New Roman"/>
          <w:sz w:val="20"/>
          <w:szCs w:val="20"/>
        </w:rPr>
        <w:t>расконсервацию</w:t>
      </w:r>
      <w:proofErr w:type="spellEnd"/>
      <w:r w:rsidRPr="00DE605E">
        <w:rPr>
          <w:rFonts w:ascii="Times New Roman" w:hAnsi="Times New Roman"/>
          <w:sz w:val="20"/>
          <w:szCs w:val="20"/>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DE605E">
        <w:rPr>
          <w:rFonts w:ascii="Times New Roman" w:hAnsi="Times New Roman"/>
          <w:sz w:val="20"/>
          <w:szCs w:val="20"/>
        </w:rPr>
        <w:t>расконсервируемого</w:t>
      </w:r>
      <w:proofErr w:type="spellEnd"/>
      <w:r w:rsidRPr="00DE605E">
        <w:rPr>
          <w:rFonts w:ascii="Times New Roman" w:hAnsi="Times New Roman"/>
          <w:sz w:val="20"/>
          <w:szCs w:val="20"/>
        </w:rPr>
        <w:t xml:space="preserve"> оборудования), в том числе на таможенные пошлины и таможенные сборы, а также на строительно-монтажные и пусконаладочные работы.</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5" w:name="P71"/>
      <w:bookmarkEnd w:id="5"/>
      <w:r w:rsidRPr="00DE605E">
        <w:rPr>
          <w:rFonts w:ascii="Times New Roman" w:hAnsi="Times New Roman"/>
          <w:sz w:val="20"/>
          <w:szCs w:val="20"/>
        </w:rPr>
        <w:t xml:space="preserve">10. </w:t>
      </w:r>
      <w:proofErr w:type="gramStart"/>
      <w:r w:rsidRPr="00DE605E">
        <w:rPr>
          <w:rFonts w:ascii="Times New Roman" w:hAnsi="Times New Roman"/>
          <w:sz w:val="20"/>
          <w:szCs w:val="20"/>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дополнительно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roofErr w:type="gramEnd"/>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11. При подготовке предварительного заключения уполномоченный орган самостоятельно запрашивает в порядке межведомственного информационного взаимодействия: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выписку из единого государственного реестра прав на недвижимое имущество и сделок с ним, подтверждающую право пользования инвестора земельным участком или объектами капитального строительства (далее - объекты недвижимого имущества), с использованием которых планируется реализация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документы об отсутствии задолженности по начисленным налогам, сборам и иным обязательным платежам в государственные внебюджетные фонды;</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выписку из Единого государственного реестра юридических лиц или Единого государственного реестра индивидуальных предпринимателей.</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Указанные документы могут быть представлены инвестором самостоятельно.</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outlineLvl w:val="1"/>
        <w:rPr>
          <w:rFonts w:ascii="Times New Roman" w:hAnsi="Times New Roman"/>
          <w:sz w:val="20"/>
          <w:szCs w:val="20"/>
        </w:rPr>
      </w:pPr>
      <w:r w:rsidRPr="00DE605E">
        <w:rPr>
          <w:rFonts w:ascii="Times New Roman" w:hAnsi="Times New Roman"/>
          <w:sz w:val="20"/>
          <w:szCs w:val="20"/>
        </w:rPr>
        <w:t>Глава 3. ЭТАПЫ ЗАКЛЮЧЕНИЯ СПЕЦИАЛЬНОГО ИНВЕСТИЦИОННОГО</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12. Проверку представленных документов на соответствие настоящему Порядку осуществляет уполномоченный орган.</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13. В случае непредставления документов, определенных </w:t>
      </w:r>
      <w:hyperlink w:anchor="P48" w:history="1">
        <w:r w:rsidRPr="00DE605E">
          <w:rPr>
            <w:rFonts w:ascii="Times New Roman" w:hAnsi="Times New Roman"/>
            <w:color w:val="0000FF"/>
            <w:sz w:val="20"/>
            <w:szCs w:val="20"/>
          </w:rPr>
          <w:t>пунктами 8</w:t>
        </w:r>
      </w:hyperlink>
      <w:r w:rsidRPr="00DE605E">
        <w:rPr>
          <w:rFonts w:ascii="Times New Roman" w:hAnsi="Times New Roman"/>
          <w:sz w:val="20"/>
          <w:szCs w:val="20"/>
        </w:rPr>
        <w:t xml:space="preserve"> - </w:t>
      </w:r>
      <w:hyperlink w:anchor="P71" w:history="1">
        <w:r w:rsidRPr="00DE605E">
          <w:rPr>
            <w:rFonts w:ascii="Times New Roman" w:hAnsi="Times New Roman"/>
            <w:color w:val="0000FF"/>
            <w:sz w:val="20"/>
            <w:szCs w:val="20"/>
          </w:rPr>
          <w:t>10</w:t>
        </w:r>
      </w:hyperlink>
      <w:r w:rsidRPr="00DE605E">
        <w:rPr>
          <w:rFonts w:ascii="Times New Roman" w:hAnsi="Times New Roman"/>
          <w:sz w:val="20"/>
          <w:szCs w:val="20"/>
        </w:rPr>
        <w:t xml:space="preserve"> настоящего Порядка, и (или) предоставление недостоверных сведений, содержащихся в документах, уполномоченный орган в течение 10 рабочих дней направляет инвестору мотивированный отказ в рассмотрении документов и возвращает представленные им документы.</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14. Уполномоченный орган в течение 5 рабочих дней направляет на рассмотрение представленные документы специалистам администрации сельского поселения Сентябрьский (в зависимости от направления деятельности) в целях подготовки сводного заключения.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15. </w:t>
      </w:r>
      <w:proofErr w:type="gramStart"/>
      <w:r w:rsidRPr="00DE605E">
        <w:rPr>
          <w:rFonts w:ascii="Times New Roman" w:hAnsi="Times New Roman"/>
          <w:sz w:val="20"/>
          <w:szCs w:val="20"/>
        </w:rPr>
        <w:t>Специалисты администрации сельского поселения Сентябрьский в течение 10 рабочих дней рассматривают предоставленные документы в пределах своей компетенции и направляют предложения в адрес уполномоченного органа.</w:t>
      </w:r>
      <w:proofErr w:type="gramEnd"/>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16. </w:t>
      </w:r>
      <w:proofErr w:type="gramStart"/>
      <w:r w:rsidRPr="00DE605E">
        <w:rPr>
          <w:rFonts w:ascii="Times New Roman" w:hAnsi="Times New Roman"/>
          <w:sz w:val="20"/>
          <w:szCs w:val="20"/>
        </w:rPr>
        <w:t xml:space="preserve">Уполномоченный орган в течение 10 рабочих дней после получения всех заключений специалистов администрации сельского поселения Сентябрьский готовит сводное </w:t>
      </w:r>
      <w:hyperlink w:anchor="P960" w:history="1">
        <w:r w:rsidRPr="00DE605E">
          <w:rPr>
            <w:rFonts w:ascii="Times New Roman" w:hAnsi="Times New Roman"/>
            <w:sz w:val="20"/>
            <w:szCs w:val="20"/>
          </w:rPr>
          <w:t>заключение</w:t>
        </w:r>
      </w:hyperlink>
      <w:r w:rsidRPr="00DE605E">
        <w:rPr>
          <w:rFonts w:ascii="Times New Roman" w:hAnsi="Times New Roman"/>
          <w:sz w:val="20"/>
          <w:szCs w:val="20"/>
        </w:rPr>
        <w:t xml:space="preserve"> о возможности (невозможности) заключения специального инвестиционного контракта в соответствии с формой согласно приложению 3 к Порядку и проект специального инвестиционного контракта, и в течение 5 рабочих дней организовывает заседание Совета по вопросам развития инвестиционной деятельности в сельском поселении Сентябрьский (далее - Совет</w:t>
      </w:r>
      <w:proofErr w:type="gramEnd"/>
      <w:r w:rsidRPr="00DE605E">
        <w:rPr>
          <w:rFonts w:ascii="Times New Roman" w:hAnsi="Times New Roman"/>
          <w:sz w:val="20"/>
          <w:szCs w:val="20"/>
        </w:rPr>
        <w:t>) с целью рассмотрения и принятия решения о возможности (невозможности) заключения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17. Совет рассматривает заключение уполномоченного органа и принимает решение о возможности (невозможности) заключения специального инвестиционного контракта на предложенных инвестором условиях.</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lastRenderedPageBreak/>
        <w:t>Решение Совета о возможности (невозможности) заключения специального инвестиционного контракта оформляется протоколом заседания Совета.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18. При принятии решения о возможности (невозможности) заключения специального инвестиционного контракта Совет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19. В случае принятия положительного решения о заключении специального инвестиционного контракта уполномоченный орган в течение 30 календарных дней </w:t>
      </w:r>
      <w:proofErr w:type="gramStart"/>
      <w:r w:rsidRPr="00DE605E">
        <w:rPr>
          <w:rFonts w:ascii="Times New Roman" w:hAnsi="Times New Roman"/>
          <w:sz w:val="20"/>
          <w:szCs w:val="20"/>
        </w:rPr>
        <w:t>с даты подписания</w:t>
      </w:r>
      <w:proofErr w:type="gramEnd"/>
      <w:r w:rsidRPr="00DE605E">
        <w:rPr>
          <w:rFonts w:ascii="Times New Roman" w:hAnsi="Times New Roman"/>
          <w:sz w:val="20"/>
          <w:szCs w:val="20"/>
        </w:rPr>
        <w:t xml:space="preserve"> протокола готовит распоряжение администрации сельского поселения Сентябрьский о заключении специального инвестиционного контракта, которое должно содержать:</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а) перечень мер стимулирования, осуществляемых в отношении инвестора и (или) привлеченного лица;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б) перечень обязательств инвестора и привлеченного лица (в случае его привлечения);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в) срок действия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е) перечень мероприятий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ж) объем инвестиций в инвестиционный проект.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20. Решение Совета о невозможности заключения специального инвестиционного контракта принимается в случаях:</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несоответствия инвестиционного проекта целям, указанным в </w:t>
      </w:r>
      <w:hyperlink w:anchor="P36" w:history="1">
        <w:r w:rsidRPr="00DE605E">
          <w:rPr>
            <w:rFonts w:ascii="Times New Roman" w:hAnsi="Times New Roman"/>
            <w:sz w:val="20"/>
            <w:szCs w:val="20"/>
          </w:rPr>
          <w:t>пунктах 3</w:t>
        </w:r>
      </w:hyperlink>
      <w:r w:rsidRPr="00DE605E">
        <w:rPr>
          <w:rFonts w:ascii="Times New Roman" w:hAnsi="Times New Roman"/>
          <w:sz w:val="20"/>
          <w:szCs w:val="20"/>
        </w:rPr>
        <w:t xml:space="preserve"> - </w:t>
      </w:r>
      <w:hyperlink w:anchor="P37" w:history="1">
        <w:r w:rsidRPr="00DE605E">
          <w:rPr>
            <w:rFonts w:ascii="Times New Roman" w:hAnsi="Times New Roman"/>
            <w:sz w:val="20"/>
            <w:szCs w:val="20"/>
          </w:rPr>
          <w:t>4</w:t>
        </w:r>
      </w:hyperlink>
      <w:r w:rsidRPr="00DE605E">
        <w:rPr>
          <w:rFonts w:ascii="Times New Roman" w:hAnsi="Times New Roman"/>
          <w:sz w:val="20"/>
          <w:szCs w:val="20"/>
        </w:rPr>
        <w:t xml:space="preserve"> настоящего Порядка;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несоответствия документов, представленных инвестором, настоящему Порядку;</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несоответствия указанных в заявлении инвестора мер стимулирования муниципальным правовым актам сельского поселения </w:t>
      </w:r>
      <w:proofErr w:type="gramStart"/>
      <w:r w:rsidRPr="00DE605E">
        <w:rPr>
          <w:rFonts w:ascii="Times New Roman" w:hAnsi="Times New Roman"/>
          <w:sz w:val="20"/>
          <w:szCs w:val="20"/>
        </w:rPr>
        <w:t>Сентябрьский</w:t>
      </w:r>
      <w:proofErr w:type="gramEnd"/>
      <w:r w:rsidRPr="00DE605E">
        <w:rPr>
          <w:rFonts w:ascii="Times New Roman" w:hAnsi="Times New Roman"/>
          <w:sz w:val="20"/>
          <w:szCs w:val="20"/>
        </w:rPr>
        <w:t>;</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отсутствие полномочий органов местного самоуправления сельского поселения </w:t>
      </w:r>
      <w:proofErr w:type="gramStart"/>
      <w:r w:rsidRPr="00DE605E">
        <w:rPr>
          <w:rFonts w:ascii="Times New Roman" w:hAnsi="Times New Roman"/>
          <w:sz w:val="20"/>
          <w:szCs w:val="20"/>
        </w:rPr>
        <w:t>Сентябрьский</w:t>
      </w:r>
      <w:proofErr w:type="gramEnd"/>
      <w:r w:rsidRPr="00DE605E">
        <w:rPr>
          <w:rFonts w:ascii="Times New Roman" w:hAnsi="Times New Roman"/>
          <w:sz w:val="20"/>
          <w:szCs w:val="20"/>
        </w:rPr>
        <w:t xml:space="preserve"> по предоставлению мер стимулирования, предложенных в отношении инвестора и (или) привлеченного лица.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21. Решение Совета о возможности (невозможности) заключения специального инвестиционного контракта на предложенных инвестором условиях направляется уполномоченным органом инвестору не позднее 10 календарных дней со дня его принятия.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roofErr w:type="gramStart"/>
      <w:r w:rsidRPr="00DE605E">
        <w:rPr>
          <w:rFonts w:ascii="Times New Roman" w:hAnsi="Times New Roman"/>
          <w:sz w:val="20"/>
          <w:szCs w:val="20"/>
        </w:rPr>
        <w:t xml:space="preserve">В случае принятия решения о возможности заключения специального инвестиционного контракта инвестору одновременно направляется проект специального инвестиционного контракта, составленного уполномоченным органом на основании типовой </w:t>
      </w:r>
      <w:hyperlink r:id="rId14" w:history="1">
        <w:r w:rsidRPr="00DE605E">
          <w:rPr>
            <w:rFonts w:ascii="Times New Roman" w:hAnsi="Times New Roman"/>
            <w:sz w:val="20"/>
            <w:szCs w:val="20"/>
          </w:rPr>
          <w:t>формы</w:t>
        </w:r>
      </w:hyperlink>
      <w:r w:rsidRPr="00DE605E">
        <w:rPr>
          <w:rFonts w:ascii="Times New Roman" w:hAnsi="Times New Roman"/>
          <w:sz w:val="20"/>
          <w:szCs w:val="20"/>
        </w:rPr>
        <w:t xml:space="preserve"> инвестиционного контракта, утвержденной Постановлением Правительства Российской Федерации от 16.07.2015 № 708 «О специальных инвестиционных контрактах для отдельных отраслей промышленности», с учетом решения Совета по предлагаемым мерам стимулирования инвестиционного проекта.</w:t>
      </w:r>
      <w:proofErr w:type="gramEnd"/>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22. Обязательными условиями специального инвестиционного контракта являются: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а) характеристики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б) права и обязанности сторон, включая обязанность инвестора предоставлять ежегодно отчетность о реализации инвестиционного проекта и достижении результатов, предусмотренных специальным инвестиционным контрактом;</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в) порядок осуществления мониторинга и контроля выполнения инвестором и (или) привлеченным лицом (в случае его участия) условий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г) ответственность сторон за нарушение условий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д) порядок рассмотрения споров;</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е) порядок принятия решений об изменении или прекращении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23.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уполномоченный </w:t>
      </w:r>
      <w:proofErr w:type="gramStart"/>
      <w:r w:rsidRPr="00DE605E">
        <w:rPr>
          <w:rFonts w:ascii="Times New Roman" w:hAnsi="Times New Roman"/>
          <w:sz w:val="20"/>
          <w:szCs w:val="20"/>
        </w:rPr>
        <w:t>орган</w:t>
      </w:r>
      <w:proofErr w:type="gramEnd"/>
      <w:r w:rsidRPr="00DE605E">
        <w:rPr>
          <w:rFonts w:ascii="Times New Roman" w:hAnsi="Times New Roman"/>
          <w:sz w:val="20"/>
          <w:szCs w:val="20"/>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24. </w:t>
      </w:r>
      <w:proofErr w:type="gramStart"/>
      <w:r w:rsidRPr="00DE605E">
        <w:rPr>
          <w:rFonts w:ascii="Times New Roman" w:hAnsi="Times New Roman"/>
          <w:sz w:val="20"/>
          <w:szCs w:val="20"/>
        </w:rPr>
        <w:t>В случае неполучения уполномоченным органом в течение 20 рабочих дней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 привлеченное лицо (в случае его привлечения) считается отказавшимся от подписания специального инвестиционного контракта.</w:t>
      </w:r>
      <w:proofErr w:type="gramEnd"/>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25. Подписанный инвестором и привлеченным лицом (в случае его привлечения) специальный инвестиционный контракт подписывается главой сельского поселения Сентябрьский в течение 10 рабочих дней со дня его получения.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26.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outlineLvl w:val="1"/>
        <w:rPr>
          <w:rFonts w:ascii="Times New Roman" w:hAnsi="Times New Roman"/>
          <w:sz w:val="20"/>
          <w:szCs w:val="20"/>
        </w:rPr>
      </w:pPr>
      <w:r w:rsidRPr="00DE605E">
        <w:rPr>
          <w:rFonts w:ascii="Times New Roman" w:hAnsi="Times New Roman"/>
          <w:sz w:val="20"/>
          <w:szCs w:val="20"/>
        </w:rPr>
        <w:t>Глава 4. МОНИТОРИНГ И КОНТРОЛЬ ВЫПОЛНЕНИЯ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УСЛОВИЙ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lastRenderedPageBreak/>
        <w:t>27. Уполномоченный орган осуществляет мониторинг и контроль выполнения инвестором и (или) привлеченным лицом условий специального инвестиционного контракта в соответствии с условиями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28. В целях осуществления мониторинга и контроля уполномоченный орган рассматривает отчеты и документы, представленные инвестором в соответствии с условиями специального инвестиционного контракта, 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w:t>
      </w:r>
      <w:proofErr w:type="spellStart"/>
      <w:r w:rsidRPr="00DE605E">
        <w:rPr>
          <w:rFonts w:ascii="Times New Roman" w:hAnsi="Times New Roman"/>
          <w:sz w:val="20"/>
          <w:szCs w:val="20"/>
        </w:rPr>
        <w:t>недостижении</w:t>
      </w:r>
      <w:proofErr w:type="spellEnd"/>
      <w:r w:rsidRPr="00DE605E">
        <w:rPr>
          <w:rFonts w:ascii="Times New Roman" w:hAnsi="Times New Roman"/>
          <w:sz w:val="20"/>
          <w:szCs w:val="20"/>
        </w:rPr>
        <w:t xml:space="preserve"> предусмотренных специальным инвестиционным контрактом показателей.</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outlineLvl w:val="1"/>
        <w:rPr>
          <w:rFonts w:ascii="Times New Roman" w:hAnsi="Times New Roman"/>
          <w:sz w:val="20"/>
          <w:szCs w:val="20"/>
        </w:rPr>
      </w:pPr>
      <w:r w:rsidRPr="00DE605E">
        <w:rPr>
          <w:rFonts w:ascii="Times New Roman" w:hAnsi="Times New Roman"/>
          <w:sz w:val="20"/>
          <w:szCs w:val="20"/>
        </w:rPr>
        <w:t xml:space="preserve">Глава 5. ИЗМЕНЕНИЕ И РАСТОРЖЕНИЕ </w:t>
      </w:r>
      <w:proofErr w:type="gramStart"/>
      <w:r w:rsidRPr="00DE605E">
        <w:rPr>
          <w:rFonts w:ascii="Times New Roman" w:hAnsi="Times New Roman"/>
          <w:sz w:val="20"/>
          <w:szCs w:val="20"/>
        </w:rPr>
        <w:t>СПЕЦИАЛЬНОГО</w:t>
      </w:r>
      <w:proofErr w:type="gramEnd"/>
    </w:p>
    <w:p w:rsidR="00DE605E" w:rsidRPr="00DE605E" w:rsidRDefault="004A081D" w:rsidP="00DE605E">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29. Специальный инвестиционный </w:t>
      </w:r>
      <w:proofErr w:type="gramStart"/>
      <w:r w:rsidRPr="00DE605E">
        <w:rPr>
          <w:rFonts w:ascii="Times New Roman" w:hAnsi="Times New Roman"/>
          <w:sz w:val="20"/>
          <w:szCs w:val="20"/>
        </w:rPr>
        <w:t>контракт</w:t>
      </w:r>
      <w:proofErr w:type="gramEnd"/>
      <w:r w:rsidRPr="00DE605E">
        <w:rPr>
          <w:rFonts w:ascii="Times New Roman" w:hAnsi="Times New Roman"/>
          <w:sz w:val="20"/>
          <w:szCs w:val="20"/>
        </w:rPr>
        <w:t xml:space="preserve"> может быть расторгнут по соглашению сторон либо в одностороннем порядке по решению суда в следующих случаях:</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а)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б) наступление об</w:t>
      </w:r>
      <w:r w:rsidR="004A081D">
        <w:rPr>
          <w:rFonts w:ascii="Times New Roman" w:hAnsi="Times New Roman"/>
          <w:sz w:val="20"/>
          <w:szCs w:val="20"/>
        </w:rPr>
        <w:t>стоятельств непреодолимой силы.</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outlineLvl w:val="1"/>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outlineLvl w:val="1"/>
        <w:rPr>
          <w:rFonts w:ascii="Times New Roman" w:hAnsi="Times New Roman"/>
          <w:sz w:val="20"/>
          <w:szCs w:val="20"/>
        </w:rPr>
      </w:pPr>
      <w:r w:rsidRPr="00DE605E">
        <w:rPr>
          <w:rFonts w:ascii="Times New Roman" w:hAnsi="Times New Roman"/>
          <w:sz w:val="20"/>
          <w:szCs w:val="20"/>
        </w:rPr>
        <w:t>Приложение 1</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к Порядку</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6" w:name="P136"/>
      <w:bookmarkEnd w:id="6"/>
      <w:r w:rsidRPr="00DE605E">
        <w:rPr>
          <w:rFonts w:ascii="Times New Roman" w:hAnsi="Times New Roman"/>
          <w:sz w:val="20"/>
          <w:szCs w:val="20"/>
        </w:rPr>
        <w:t>БЛОК-СХЕМА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ВЗАИМОДЕЙСТВИЯ ОТРАСЛЕВЫХ (ФУНКЦИОНАЛЬНЫХ) ОРГАНОВ</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АДМИНИСТРАЦИИ СУРГУТСКОГО РАЙОНА ПРИ ЗАКЛЮЧЕНИИ СПЕЦИАЛЬНОГО</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ИНВЕСТИЦИОННОГО КОНТРАКТА В МУНИЦИПАЛЬНОМ ОБРАЗОВАНИИ</w:t>
      </w:r>
    </w:p>
    <w:p w:rsidR="00DE605E" w:rsidRPr="00DE605E" w:rsidRDefault="00DE605E" w:rsidP="00DE605E">
      <w:pPr>
        <w:widowControl w:val="0"/>
        <w:autoSpaceDE w:val="0"/>
        <w:autoSpaceDN w:val="0"/>
        <w:spacing w:after="0" w:line="240" w:lineRule="auto"/>
        <w:jc w:val="both"/>
        <w:rPr>
          <w:rFonts w:ascii="Times New Roman" w:hAnsi="Times New Roman"/>
          <w:b/>
          <w:sz w:val="20"/>
          <w:szCs w:val="20"/>
        </w:rPr>
      </w:pPr>
      <w:r w:rsidRPr="00DE605E">
        <w:rPr>
          <w:rFonts w:ascii="Times New Roman" w:hAnsi="Times New Roman"/>
          <w:b/>
          <w:sz w:val="20"/>
          <w:szCs w:val="20"/>
        </w:rPr>
        <w:t>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Инвестор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Направление заявления</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о заключении </w:t>
      </w:r>
      <w:proofErr w:type="gramStart"/>
      <w:r w:rsidRPr="00742AC4">
        <w:rPr>
          <w:rFonts w:ascii="Courier New" w:hAnsi="Courier New" w:cs="Courier New"/>
          <w:sz w:val="14"/>
          <w:szCs w:val="20"/>
        </w:rPr>
        <w:t>специального</w:t>
      </w:r>
      <w:proofErr w:type="gramEnd"/>
      <w:r w:rsidRPr="00742AC4">
        <w:rPr>
          <w:rFonts w:ascii="Courier New" w:hAnsi="Courier New" w:cs="Courier New"/>
          <w:sz w:val="14"/>
          <w:szCs w:val="20"/>
        </w:rPr>
        <w:t xml:space="preserve">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инвестиционного контракта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Уполномоченный орган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│В случае соответствия документов</w:t>
      </w:r>
      <w:proofErr w:type="gramStart"/>
      <w:r w:rsidRPr="00742AC4">
        <w:rPr>
          <w:rFonts w:ascii="Courier New" w:hAnsi="Courier New" w:cs="Courier New"/>
          <w:sz w:val="14"/>
          <w:szCs w:val="20"/>
        </w:rPr>
        <w:t>│  │ В</w:t>
      </w:r>
      <w:proofErr w:type="gramEnd"/>
      <w:r w:rsidRPr="00742AC4">
        <w:rPr>
          <w:rFonts w:ascii="Courier New" w:hAnsi="Courier New" w:cs="Courier New"/>
          <w:sz w:val="14"/>
          <w:szCs w:val="20"/>
        </w:rPr>
        <w:t xml:space="preserve"> случае несоответствия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установленным требованиям    │  │документов установленным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готовит запрос в </w:t>
      </w:r>
      <w:proofErr w:type="gramStart"/>
      <w:r w:rsidRPr="00742AC4">
        <w:rPr>
          <w:rFonts w:ascii="Courier New" w:hAnsi="Courier New" w:cs="Courier New"/>
          <w:sz w:val="14"/>
          <w:szCs w:val="20"/>
        </w:rPr>
        <w:t>отраслевые</w:t>
      </w:r>
      <w:proofErr w:type="gramEnd"/>
      <w:r w:rsidRPr="00742AC4">
        <w:rPr>
          <w:rFonts w:ascii="Courier New" w:hAnsi="Courier New" w:cs="Courier New"/>
          <w:sz w:val="14"/>
          <w:szCs w:val="20"/>
        </w:rPr>
        <w:t xml:space="preserve">   │  │ требованиям направляет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roofErr w:type="gramStart"/>
      <w:r w:rsidRPr="00742AC4">
        <w:rPr>
          <w:rFonts w:ascii="Courier New" w:hAnsi="Courier New" w:cs="Courier New"/>
          <w:sz w:val="14"/>
          <w:szCs w:val="20"/>
        </w:rPr>
        <w:t>функциональные</w:t>
      </w:r>
      <w:proofErr w:type="gramEnd"/>
      <w:r w:rsidRPr="00742AC4">
        <w:rPr>
          <w:rFonts w:ascii="Courier New" w:hAnsi="Courier New" w:cs="Courier New"/>
          <w:sz w:val="14"/>
          <w:szCs w:val="20"/>
        </w:rPr>
        <w:t>)        │  │  мотивированный отказ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(5 рабочих дней)        │  │    (10 рабочих дней)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        &gt; Рассмотрение</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   документов</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  и подготовка</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    проекта</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Специалисты администрации рассматривают         │ │  контракта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│предоставленные документы в пределах своей компетенции и направляют│ │   30 рабочих</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предложения в адрес уполномоченного органа (10 рабочих дней)    │ │      дней</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Уполномоченный орган готовит сводное заключение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о возможности (невозможности) заключения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специального инвестиционного контракта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(10 рабочих дней)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В течение 5 дней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Уполномоченный орган организовывает заседание Совета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по вопросам развития инвестиционной деятельности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в _________________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Общий срок</w:t>
      </w:r>
      <w:proofErr w:type="gramStart"/>
      <w:r w:rsidRPr="00742AC4">
        <w:rPr>
          <w:rFonts w:ascii="Courier New" w:hAnsi="Courier New" w:cs="Courier New"/>
          <w:sz w:val="14"/>
          <w:szCs w:val="20"/>
        </w:rPr>
        <w:t xml:space="preserve">   &lt;                                     │ Н</w:t>
      </w:r>
      <w:proofErr w:type="gramEnd"/>
      <w:r w:rsidRPr="00742AC4">
        <w:rPr>
          <w:rFonts w:ascii="Courier New" w:hAnsi="Courier New" w:cs="Courier New"/>
          <w:sz w:val="14"/>
          <w:szCs w:val="20"/>
        </w:rPr>
        <w:t>е позднее 10 дней</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процедуры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заключения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специального   │   │     Решение Совета о возможности (невозможности) заключения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инвестиционного │   │  специального инвестиционного контракта и проект специального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контракта - 60  │   │      инвестиционного контракта направляется уполномоченным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рабочих дней   │   │                        органом инвестору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Инвестор со дня получения проекта специального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lastRenderedPageBreak/>
        <w:t xml:space="preserve">                │        │ инвестиционного контракта направляют </w:t>
      </w:r>
      <w:proofErr w:type="gramStart"/>
      <w:r w:rsidRPr="00742AC4">
        <w:rPr>
          <w:rFonts w:ascii="Courier New" w:hAnsi="Courier New" w:cs="Courier New"/>
          <w:sz w:val="14"/>
          <w:szCs w:val="20"/>
        </w:rPr>
        <w:t>в</w:t>
      </w:r>
      <w:proofErr w:type="gramEnd"/>
      <w:r w:rsidRPr="00742AC4">
        <w:rPr>
          <w:rFonts w:ascii="Courier New" w:hAnsi="Courier New" w:cs="Courier New"/>
          <w:sz w:val="14"/>
          <w:szCs w:val="20"/>
        </w:rPr>
        <w:t xml:space="preserve"> уполномоченный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roofErr w:type="gramStart"/>
      <w:r w:rsidRPr="00742AC4">
        <w:rPr>
          <w:rFonts w:ascii="Courier New" w:hAnsi="Courier New" w:cs="Courier New"/>
          <w:sz w:val="14"/>
          <w:szCs w:val="20"/>
        </w:rPr>
        <w:t>орган</w:t>
      </w:r>
      <w:proofErr w:type="gramEnd"/>
      <w:r w:rsidRPr="00742AC4">
        <w:rPr>
          <w:rFonts w:ascii="Courier New" w:hAnsi="Courier New" w:cs="Courier New"/>
          <w:sz w:val="14"/>
          <w:szCs w:val="20"/>
        </w:rPr>
        <w:t xml:space="preserve"> подписанный специальный инвестиционный контракт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(в течение 10 рабочих дней)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 Подписание </w:t>
      </w:r>
      <w:proofErr w:type="gramStart"/>
      <w:r w:rsidRPr="00742AC4">
        <w:rPr>
          <w:rFonts w:ascii="Courier New" w:hAnsi="Courier New" w:cs="Courier New"/>
          <w:sz w:val="14"/>
          <w:szCs w:val="20"/>
        </w:rPr>
        <w:t>специального</w:t>
      </w:r>
      <w:proofErr w:type="gramEnd"/>
      <w:r w:rsidRPr="00742AC4">
        <w:rPr>
          <w:rFonts w:ascii="Courier New" w:hAnsi="Courier New" w:cs="Courier New"/>
          <w:sz w:val="14"/>
          <w:szCs w:val="20"/>
        </w:rPr>
        <w:t xml:space="preserve"> инвестиционного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w:t>
      </w:r>
      <w:proofErr w:type="gramStart"/>
      <w:r w:rsidRPr="00742AC4">
        <w:rPr>
          <w:rFonts w:ascii="Courier New" w:hAnsi="Courier New" w:cs="Courier New"/>
          <w:sz w:val="14"/>
          <w:szCs w:val="20"/>
        </w:rPr>
        <w:t>│               │   контракта главой района (в течение    │</w:t>
      </w:r>
      <w:proofErr w:type="gramEnd"/>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w:t>
      </w:r>
      <w:proofErr w:type="gramStart"/>
      <w:r w:rsidRPr="00742AC4">
        <w:rPr>
          <w:rFonts w:ascii="Courier New" w:hAnsi="Courier New" w:cs="Courier New"/>
          <w:sz w:val="14"/>
          <w:szCs w:val="20"/>
        </w:rPr>
        <w:t>│               │            10 рабочих дней)             │</w:t>
      </w:r>
      <w:proofErr w:type="gramEnd"/>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               └─────────────────────────────────────────┘</w:t>
      </w:r>
    </w:p>
    <w:p w:rsidR="00742AC4" w:rsidRPr="00742AC4" w:rsidRDefault="00742AC4" w:rsidP="00742AC4">
      <w:pPr>
        <w:widowControl w:val="0"/>
        <w:autoSpaceDE w:val="0"/>
        <w:autoSpaceDN w:val="0"/>
        <w:spacing w:after="0" w:line="240" w:lineRule="auto"/>
        <w:jc w:val="both"/>
        <w:rPr>
          <w:rFonts w:ascii="Courier New" w:hAnsi="Courier New" w:cs="Courier New"/>
          <w:sz w:val="20"/>
          <w:szCs w:val="20"/>
        </w:rPr>
      </w:pPr>
      <w:r w:rsidRPr="00742AC4">
        <w:rPr>
          <w:rFonts w:ascii="Courier New" w:hAnsi="Courier New" w:cs="Courier New"/>
          <w:sz w:val="14"/>
          <w:szCs w:val="20"/>
        </w:rPr>
        <w:t xml:space="preserve">                └─</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outlineLvl w:val="1"/>
        <w:rPr>
          <w:rFonts w:ascii="Times New Roman" w:hAnsi="Times New Roman"/>
          <w:sz w:val="20"/>
          <w:szCs w:val="20"/>
        </w:rPr>
      </w:pPr>
      <w:r w:rsidRPr="00DE605E">
        <w:rPr>
          <w:rFonts w:ascii="Times New Roman" w:hAnsi="Times New Roman"/>
          <w:sz w:val="20"/>
          <w:szCs w:val="20"/>
        </w:rPr>
        <w:t>Приложение 2</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к Порядку</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В отдел по учету и отчетности администрации сельского поселения Сентябрьский</w:t>
      </w:r>
      <w:bookmarkStart w:id="7" w:name="P220"/>
      <w:bookmarkEnd w:id="7"/>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ЗАЯВЛЕНИЕ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В соответствии с </w:t>
      </w:r>
      <w:hyperlink w:anchor="P28" w:history="1">
        <w:r w:rsidRPr="00DE605E">
          <w:rPr>
            <w:rFonts w:ascii="Times New Roman" w:hAnsi="Times New Roman"/>
            <w:color w:val="0000FF"/>
            <w:sz w:val="20"/>
            <w:szCs w:val="20"/>
          </w:rPr>
          <w:t>Порядком</w:t>
        </w:r>
      </w:hyperlink>
      <w:r w:rsidRPr="00DE605E">
        <w:rPr>
          <w:rFonts w:ascii="Times New Roman" w:hAnsi="Times New Roman"/>
          <w:sz w:val="20"/>
          <w:szCs w:val="20"/>
        </w:rPr>
        <w:t xml:space="preserve"> заключения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в муниципальном образовании сельское поселение Сентябрьский (далее - Порядок)</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(полное наименование инвестора)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ОГРН </w:t>
      </w:r>
      <w:hyperlink w:anchor="P342" w:history="1">
        <w:r w:rsidRPr="00DE605E">
          <w:rPr>
            <w:rFonts w:ascii="Times New Roman" w:hAnsi="Times New Roman"/>
            <w:color w:val="0000FF"/>
            <w:sz w:val="20"/>
            <w:szCs w:val="20"/>
          </w:rPr>
          <w:t>&lt;*&gt;</w:t>
        </w:r>
      </w:hyperlink>
      <w:r w:rsidRPr="00DE605E">
        <w:rPr>
          <w:rFonts w:ascii="Times New Roman" w:hAnsi="Times New Roman"/>
          <w:sz w:val="20"/>
          <w:szCs w:val="20"/>
        </w:rPr>
        <w:t xml:space="preserve"> 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ИНН, КПП </w:t>
      </w:r>
      <w:hyperlink w:anchor="P342" w:history="1">
        <w:r w:rsidRPr="00DE605E">
          <w:rPr>
            <w:rFonts w:ascii="Times New Roman" w:hAnsi="Times New Roman"/>
            <w:color w:val="0000FF"/>
            <w:sz w:val="20"/>
            <w:szCs w:val="20"/>
          </w:rPr>
          <w:t>&lt;*&gt;</w:t>
        </w:r>
      </w:hyperlink>
      <w:r w:rsidRPr="00DE605E">
        <w:rPr>
          <w:rFonts w:ascii="Times New Roman" w:hAnsi="Times New Roman"/>
          <w:sz w:val="20"/>
          <w:szCs w:val="20"/>
        </w:rPr>
        <w:t xml:space="preserve"> 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просит  заключить  с ним специальный инвестиционный контракт для реализации инвестиционного проекта 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(указать наименование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на условиях, указанных в  приложении № </w:t>
      </w:r>
      <w:hyperlink w:anchor="P344" w:history="1">
        <w:r w:rsidRPr="00DE605E">
          <w:rPr>
            <w:rFonts w:ascii="Times New Roman" w:hAnsi="Times New Roman"/>
            <w:color w:val="0000FF"/>
            <w:sz w:val="20"/>
            <w:szCs w:val="20"/>
          </w:rPr>
          <w:t>&lt;**&gt;</w:t>
        </w:r>
      </w:hyperlink>
      <w:r w:rsidRPr="00DE605E">
        <w:rPr>
          <w:rFonts w:ascii="Times New Roman" w:hAnsi="Times New Roman"/>
          <w:sz w:val="20"/>
          <w:szCs w:val="20"/>
        </w:rPr>
        <w:t xml:space="preserve"> _______ к настоящему заявлению, которое является его неотъемлемой частью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К исполнению специального инвестиционного контракта привлекается </w:t>
      </w:r>
      <w:hyperlink w:anchor="P346" w:history="1">
        <w:r w:rsidRPr="00DE605E">
          <w:rPr>
            <w:rFonts w:ascii="Times New Roman" w:hAnsi="Times New Roman"/>
            <w:color w:val="0000FF"/>
            <w:sz w:val="20"/>
            <w:szCs w:val="20"/>
          </w:rPr>
          <w:t>&lt;***&gt;</w:t>
        </w:r>
      </w:hyperlink>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ОГРН 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ИНН, КПП 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roofErr w:type="gramStart"/>
      <w:r w:rsidRPr="00DE605E">
        <w:rPr>
          <w:rFonts w:ascii="Times New Roman" w:hAnsi="Times New Roman"/>
          <w:sz w:val="20"/>
          <w:szCs w:val="20"/>
        </w:rPr>
        <w:t>которое</w:t>
      </w:r>
      <w:proofErr w:type="gramEnd"/>
      <w:r w:rsidRPr="00DE605E">
        <w:rPr>
          <w:rFonts w:ascii="Times New Roman" w:hAnsi="Times New Roman"/>
          <w:sz w:val="20"/>
          <w:szCs w:val="20"/>
        </w:rPr>
        <w:t xml:space="preserve"> является 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кем является привлекаемое лицо по отношению к инвестору: дочерним, зависимым обществом, или  указывается иное основание привлечения данного лица для участия в инвестиционном проекте)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по отношению к инвестору, что подтверждается 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w:t>
      </w:r>
      <w:proofErr w:type="gramStart"/>
      <w:r w:rsidRPr="00DE605E">
        <w:rPr>
          <w:rFonts w:ascii="Times New Roman" w:hAnsi="Times New Roman"/>
          <w:sz w:val="20"/>
          <w:szCs w:val="20"/>
        </w:rPr>
        <w:t>(указываются реквизиты  прилагаемого к заявлению документа, подтверждающего</w:t>
      </w:r>
      <w:proofErr w:type="gramEnd"/>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основание привлечения лица для участия в инвестиционном  проекте)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и  </w:t>
      </w:r>
      <w:proofErr w:type="gramStart"/>
      <w:r w:rsidRPr="00DE605E">
        <w:rPr>
          <w:rFonts w:ascii="Times New Roman" w:hAnsi="Times New Roman"/>
          <w:sz w:val="20"/>
          <w:szCs w:val="20"/>
        </w:rPr>
        <w:t>которое</w:t>
      </w:r>
      <w:proofErr w:type="gramEnd"/>
      <w:r w:rsidRPr="00DE605E">
        <w:rPr>
          <w:rFonts w:ascii="Times New Roman" w:hAnsi="Times New Roman"/>
          <w:sz w:val="20"/>
          <w:szCs w:val="20"/>
        </w:rPr>
        <w:t xml:space="preserve"> участвует в исполнении специального инвестиционного контракта на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roofErr w:type="gramStart"/>
      <w:r w:rsidRPr="00DE605E">
        <w:rPr>
          <w:rFonts w:ascii="Times New Roman" w:hAnsi="Times New Roman"/>
          <w:sz w:val="20"/>
          <w:szCs w:val="20"/>
        </w:rPr>
        <w:t>условиях</w:t>
      </w:r>
      <w:proofErr w:type="gramEnd"/>
      <w:r w:rsidRPr="00DE605E">
        <w:rPr>
          <w:rFonts w:ascii="Times New Roman" w:hAnsi="Times New Roman"/>
          <w:sz w:val="20"/>
          <w:szCs w:val="20"/>
        </w:rPr>
        <w:t>, указанных в приложении к настоящему заявлению.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Настоящим подтверждаю, что:</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1) в отношении 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(указываются наименование инвестора и привлеченного лица  (в случае его привлечения))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 (</w:t>
      </w:r>
      <w:proofErr w:type="gramStart"/>
      <w:r w:rsidRPr="00DE605E">
        <w:rPr>
          <w:rFonts w:ascii="Times New Roman" w:hAnsi="Times New Roman"/>
          <w:sz w:val="20"/>
          <w:szCs w:val="20"/>
        </w:rPr>
        <w:t>проводятся</w:t>
      </w:r>
      <w:proofErr w:type="gramEnd"/>
      <w:r w:rsidRPr="00DE605E">
        <w:rPr>
          <w:rFonts w:ascii="Times New Roman" w:hAnsi="Times New Roman"/>
          <w:sz w:val="20"/>
          <w:szCs w:val="20"/>
        </w:rPr>
        <w:t xml:space="preserve">/не проводятся) </w:t>
      </w:r>
      <w:hyperlink w:anchor="P344" w:history="1">
        <w:r w:rsidRPr="00DE605E">
          <w:rPr>
            <w:rFonts w:ascii="Times New Roman" w:hAnsi="Times New Roman"/>
            <w:color w:val="0000FF"/>
            <w:sz w:val="20"/>
            <w:szCs w:val="20"/>
          </w:rPr>
          <w:t>&lt;**&gt;</w:t>
        </w:r>
      </w:hyperlink>
      <w:r w:rsidRPr="00DE605E">
        <w:rPr>
          <w:rFonts w:ascii="Times New Roman" w:hAnsi="Times New Roman"/>
          <w:sz w:val="20"/>
          <w:szCs w:val="20"/>
        </w:rPr>
        <w:t xml:space="preserve"> иные процедуры, предусмотренные Федеральным </w:t>
      </w:r>
      <w:hyperlink r:id="rId15" w:history="1">
        <w:r w:rsidRPr="00DE605E">
          <w:rPr>
            <w:rFonts w:ascii="Times New Roman" w:hAnsi="Times New Roman"/>
            <w:color w:val="0000FF"/>
            <w:sz w:val="20"/>
            <w:szCs w:val="20"/>
          </w:rPr>
          <w:t>законом</w:t>
        </w:r>
      </w:hyperlink>
      <w:r w:rsidRPr="00DE605E">
        <w:rPr>
          <w:rFonts w:ascii="Times New Roman" w:hAnsi="Times New Roman"/>
          <w:sz w:val="20"/>
          <w:szCs w:val="20"/>
        </w:rPr>
        <w:t xml:space="preserve">  от  26.10.2002  N  127-ФЗ "О несостоятельности (банкротстве)", его (их)  деятельность в порядке, предусмотренном </w:t>
      </w:r>
      <w:hyperlink r:id="rId16" w:history="1">
        <w:r w:rsidRPr="00DE605E">
          <w:rPr>
            <w:rFonts w:ascii="Times New Roman" w:hAnsi="Times New Roman"/>
            <w:color w:val="0000FF"/>
            <w:sz w:val="20"/>
            <w:szCs w:val="20"/>
          </w:rPr>
          <w:t>Кодексом</w:t>
        </w:r>
      </w:hyperlink>
      <w:r w:rsidRPr="00DE605E">
        <w:rPr>
          <w:rFonts w:ascii="Times New Roman" w:hAnsi="Times New Roman"/>
          <w:sz w:val="20"/>
          <w:szCs w:val="20"/>
        </w:rPr>
        <w:t xml:space="preserve"> Российской Федерации об административных правонарушениях, не приостановлена.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_________________ тыс. руб. и ____________ тыс. руб.</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lastRenderedPageBreak/>
        <w:t xml:space="preserve">    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_______________ тыс. руб.</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фонда за прошедший календарный год составляет __________тыс. руб. </w:t>
      </w:r>
      <w:hyperlink w:anchor="P346" w:history="1">
        <w:r w:rsidRPr="00DE605E">
          <w:rPr>
            <w:rFonts w:ascii="Times New Roman" w:hAnsi="Times New Roman"/>
            <w:color w:val="0000FF"/>
            <w:sz w:val="20"/>
            <w:szCs w:val="20"/>
          </w:rPr>
          <w:t>&lt;***&gt;</w:t>
        </w:r>
      </w:hyperlink>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Сообщаю, что аффилированными лицами 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наименование  инвестора)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являются 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(перечисляются все аффилированные лица инвестора, определяемые в соответствии со </w:t>
      </w:r>
      <w:hyperlink r:id="rId17" w:history="1">
        <w:r w:rsidRPr="00DE605E">
          <w:rPr>
            <w:rFonts w:ascii="Times New Roman" w:hAnsi="Times New Roman"/>
            <w:color w:val="0000FF"/>
            <w:sz w:val="20"/>
            <w:szCs w:val="20"/>
          </w:rPr>
          <w:t>статьей 53.2</w:t>
        </w:r>
      </w:hyperlink>
      <w:r w:rsidRPr="00DE605E">
        <w:rPr>
          <w:rFonts w:ascii="Times New Roman" w:hAnsi="Times New Roman"/>
          <w:sz w:val="20"/>
          <w:szCs w:val="20"/>
        </w:rPr>
        <w:t xml:space="preserve"> Гражданского кодекса Российской  Федерации (Собрание законодательства Российской Федерации,                      1994, N 32, ст. 3301; 2015, N 29, ст. 4394))</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а аффилированными лицами 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наименование привлеченного лица  (в случае его привлечения))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являются 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(перечисляются все аффилированные лица привлеченного лица (в случае его привлечения), определяемые в соответствии со статьей </w:t>
      </w:r>
      <w:hyperlink r:id="rId18" w:history="1">
        <w:r w:rsidRPr="00DE605E">
          <w:rPr>
            <w:rFonts w:ascii="Times New Roman" w:hAnsi="Times New Roman"/>
            <w:color w:val="0000FF"/>
            <w:sz w:val="20"/>
            <w:szCs w:val="20"/>
          </w:rPr>
          <w:t>53.2</w:t>
        </w:r>
      </w:hyperlink>
      <w:r w:rsidRPr="00DE605E">
        <w:rPr>
          <w:rFonts w:ascii="Times New Roman" w:hAnsi="Times New Roman"/>
          <w:sz w:val="20"/>
          <w:szCs w:val="20"/>
        </w:rPr>
        <w:t xml:space="preserve"> Гражданского кодекса Российской Федерации)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Настоящим  подтверждаю,  что  в  случае  принятия  Советом  по вопросам развития   инвестиционной   деятельности  в  сельском поселении </w:t>
      </w:r>
      <w:proofErr w:type="gramStart"/>
      <w:r w:rsidRPr="00DE605E">
        <w:rPr>
          <w:rFonts w:ascii="Times New Roman" w:hAnsi="Times New Roman"/>
          <w:sz w:val="20"/>
          <w:szCs w:val="20"/>
        </w:rPr>
        <w:t>Сентябрьский</w:t>
      </w:r>
      <w:proofErr w:type="gramEnd"/>
      <w:r w:rsidRPr="00DE605E">
        <w:rPr>
          <w:rFonts w:ascii="Times New Roman" w:hAnsi="Times New Roman"/>
          <w:sz w:val="20"/>
          <w:szCs w:val="20"/>
        </w:rPr>
        <w:t xml:space="preserve">   решения  о возможности  заключения специального инвестиционного контракта на основании настоящего заявления ______________________________________________________________________________________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наименование инвестора)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готов   подписать   специальный   инвестиционный   контракт   на  условиях, соответствующих   настоящему   заявлению   и   типовой  </w:t>
      </w:r>
      <w:hyperlink r:id="rId19" w:history="1">
        <w:r w:rsidRPr="00DE605E">
          <w:rPr>
            <w:rFonts w:ascii="Times New Roman" w:hAnsi="Times New Roman"/>
            <w:color w:val="0000FF"/>
            <w:sz w:val="20"/>
            <w:szCs w:val="20"/>
          </w:rPr>
          <w:t>форме</w:t>
        </w:r>
      </w:hyperlink>
      <w:r w:rsidRPr="00DE605E">
        <w:rPr>
          <w:rFonts w:ascii="Times New Roman" w:hAnsi="Times New Roman"/>
          <w:sz w:val="20"/>
          <w:szCs w:val="20"/>
        </w:rPr>
        <w:t xml:space="preserve">  специального инвестиционного   контракта,   утвержденной   Постановлением  Правительства Российской  Федерации  от  16.07.2015  N  708 "О специальных инвестиционных контрактах для отдельных отраслей промышленности".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Контактным лицом по настоящему заявлению является: 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(указываются фамилия, имя, отчество, должность, контактный телефон и адрес  электронной почты)</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Приложение: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(Перечисляются  документы,  прилагаемые  к  заявлению  в соответствии с заявлением и </w:t>
      </w:r>
      <w:hyperlink w:anchor="P48" w:history="1">
        <w:r w:rsidRPr="00DE605E">
          <w:rPr>
            <w:rFonts w:ascii="Times New Roman" w:hAnsi="Times New Roman"/>
            <w:color w:val="0000FF"/>
            <w:sz w:val="20"/>
            <w:szCs w:val="20"/>
          </w:rPr>
          <w:t>пунктами 8</w:t>
        </w:r>
      </w:hyperlink>
      <w:r w:rsidRPr="00DE605E">
        <w:rPr>
          <w:rFonts w:ascii="Times New Roman" w:hAnsi="Times New Roman"/>
          <w:sz w:val="20"/>
          <w:szCs w:val="20"/>
        </w:rPr>
        <w:t xml:space="preserve"> - </w:t>
      </w:r>
      <w:hyperlink w:anchor="P71" w:history="1">
        <w:r w:rsidRPr="00DE605E">
          <w:rPr>
            <w:rFonts w:ascii="Times New Roman" w:hAnsi="Times New Roman"/>
            <w:color w:val="0000FF"/>
            <w:sz w:val="20"/>
            <w:szCs w:val="20"/>
          </w:rPr>
          <w:t>10</w:t>
        </w:r>
      </w:hyperlink>
      <w:r w:rsidRPr="00DE605E">
        <w:rPr>
          <w:rFonts w:ascii="Times New Roman" w:hAnsi="Times New Roman"/>
          <w:sz w:val="20"/>
          <w:szCs w:val="20"/>
        </w:rPr>
        <w:t xml:space="preserve"> Порядка).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Руководитель организации-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инвестора                 _________________   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подпись            фамилия, имя, отчество</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М.П. дата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Настоящим подтверждаю, что 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наименование привлеченного лица)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hyperlink w:anchor="P346" w:history="1">
        <w:r w:rsidRPr="00DE605E">
          <w:rPr>
            <w:rFonts w:ascii="Times New Roman" w:hAnsi="Times New Roman"/>
            <w:color w:val="0000FF"/>
            <w:sz w:val="20"/>
            <w:szCs w:val="20"/>
          </w:rPr>
          <w:t>&lt;***&gt;</w:t>
        </w:r>
      </w:hyperlink>
      <w:r w:rsidRPr="00DE605E">
        <w:rPr>
          <w:rFonts w:ascii="Times New Roman" w:hAnsi="Times New Roman"/>
          <w:sz w:val="20"/>
          <w:szCs w:val="20"/>
        </w:rPr>
        <w:t>.</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Руководитель организации -</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привлеченного лица         _____________   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подпись           фамилия, имя, отчество</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М.П. дата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Примечания: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8" w:name="P342"/>
      <w:bookmarkEnd w:id="8"/>
      <w:r w:rsidRPr="00DE605E">
        <w:rPr>
          <w:rFonts w:ascii="Times New Roman" w:hAnsi="Times New Roman"/>
          <w:sz w:val="20"/>
          <w:szCs w:val="20"/>
        </w:rPr>
        <w:t xml:space="preserve">    &lt;*&gt; Инвестор, зарегистрированный  в  соответствии  с  законодательством иностранного государства, указывает аналогичные данные (при наличии).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9" w:name="P344"/>
      <w:bookmarkEnd w:id="9"/>
      <w:r w:rsidRPr="00DE605E">
        <w:rPr>
          <w:rFonts w:ascii="Times New Roman" w:hAnsi="Times New Roman"/>
          <w:sz w:val="20"/>
          <w:szCs w:val="20"/>
        </w:rPr>
        <w:t xml:space="preserve">    &lt;**&gt; В зависимости от предмета специального  инвестиционного  контракта указывается </w:t>
      </w:r>
      <w:hyperlink w:anchor="P355" w:history="1">
        <w:r w:rsidRPr="00DE605E">
          <w:rPr>
            <w:rFonts w:ascii="Times New Roman" w:hAnsi="Times New Roman"/>
            <w:color w:val="0000FF"/>
            <w:sz w:val="20"/>
            <w:szCs w:val="20"/>
          </w:rPr>
          <w:t>приложения 1</w:t>
        </w:r>
      </w:hyperlink>
      <w:r w:rsidRPr="00DE605E">
        <w:rPr>
          <w:rFonts w:ascii="Times New Roman" w:hAnsi="Times New Roman"/>
          <w:sz w:val="20"/>
          <w:szCs w:val="20"/>
        </w:rPr>
        <w:t xml:space="preserve"> - </w:t>
      </w:r>
      <w:hyperlink w:anchor="P767" w:history="1">
        <w:r w:rsidRPr="00DE605E">
          <w:rPr>
            <w:rFonts w:ascii="Times New Roman" w:hAnsi="Times New Roman"/>
            <w:color w:val="0000FF"/>
            <w:sz w:val="20"/>
            <w:szCs w:val="20"/>
          </w:rPr>
          <w:t>3</w:t>
        </w:r>
      </w:hyperlink>
      <w:r w:rsidRPr="00DE605E">
        <w:rPr>
          <w:rFonts w:ascii="Times New Roman" w:hAnsi="Times New Roman"/>
          <w:sz w:val="20"/>
          <w:szCs w:val="20"/>
        </w:rPr>
        <w:t xml:space="preserve"> к настоящему заявлению.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0" w:name="P346"/>
      <w:bookmarkEnd w:id="10"/>
      <w:r w:rsidRPr="00DE605E">
        <w:rPr>
          <w:rFonts w:ascii="Times New Roman" w:hAnsi="Times New Roman"/>
          <w:sz w:val="20"/>
          <w:szCs w:val="20"/>
        </w:rPr>
        <w:t xml:space="preserve">    &lt;***&gt;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&lt;****&gt; Нужное подчеркнуть.</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outlineLvl w:val="2"/>
        <w:rPr>
          <w:rFonts w:ascii="Times New Roman" w:hAnsi="Times New Roman"/>
          <w:sz w:val="20"/>
          <w:szCs w:val="20"/>
        </w:rPr>
      </w:pPr>
      <w:bookmarkStart w:id="11" w:name="P355"/>
      <w:bookmarkEnd w:id="11"/>
      <w:r w:rsidRPr="00DE605E">
        <w:rPr>
          <w:rFonts w:ascii="Times New Roman" w:hAnsi="Times New Roman"/>
          <w:sz w:val="20"/>
          <w:szCs w:val="20"/>
        </w:rPr>
        <w:t>Приложение 1</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к заявлению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1. Срок специального инвестиционного контракта - _______________ (лет).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(срок выхода инвестиционного проекта на проектную операционную                    прибыль, увеличенный на 5 лет, но не более 10 лет)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 Обязательства Инвестора: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2.1.  В  течение  срока действия специального инвестиционного контракта осуществить инвестиционный проект </w:t>
      </w:r>
      <w:proofErr w:type="gramStart"/>
      <w:r w:rsidRPr="00DE605E">
        <w:rPr>
          <w:rFonts w:ascii="Times New Roman" w:hAnsi="Times New Roman"/>
          <w:sz w:val="20"/>
          <w:szCs w:val="20"/>
        </w:rPr>
        <w:t>по</w:t>
      </w:r>
      <w:proofErr w:type="gramEnd"/>
      <w:r w:rsidRPr="00DE605E">
        <w:rPr>
          <w:rFonts w:ascii="Times New Roman" w:hAnsi="Times New Roman"/>
          <w:sz w:val="20"/>
          <w:szCs w:val="20"/>
        </w:rPr>
        <w:t xml:space="preserve"> 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что будет осуществляться - создание или модернизация)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промышленного производства 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наименование и адрес промышленного                                             производства)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w:t>
      </w:r>
      <w:hyperlink w:anchor="P427" w:history="1">
        <w:r w:rsidRPr="00DE605E">
          <w:rPr>
            <w:rFonts w:ascii="Times New Roman" w:hAnsi="Times New Roman"/>
            <w:color w:val="0000FF"/>
            <w:sz w:val="20"/>
            <w:szCs w:val="20"/>
          </w:rPr>
          <w:t>пункте 2.4</w:t>
        </w:r>
      </w:hyperlink>
      <w:r w:rsidRPr="00DE605E">
        <w:rPr>
          <w:rFonts w:ascii="Times New Roman" w:hAnsi="Times New Roman"/>
          <w:sz w:val="20"/>
          <w:szCs w:val="20"/>
        </w:rPr>
        <w:t xml:space="preserve"> настоящего приложения, в соответствии с прилагаемым к заявлению графиком выполнения таких операций;</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2.2.   Обеспечить   реализацию  следующих  мероприятий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(перечисляются основные мероприятия инвестиционного проекта, указанные                               в бизнес-плане)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и несение следующих расходов инвестиционного характера </w:t>
      </w:r>
      <w:hyperlink w:anchor="P557" w:history="1">
        <w:r w:rsidRPr="00DE605E">
          <w:rPr>
            <w:rFonts w:ascii="Times New Roman" w:hAnsi="Times New Roman"/>
            <w:color w:val="0000FF"/>
            <w:sz w:val="20"/>
            <w:szCs w:val="20"/>
          </w:rPr>
          <w:t>&lt;*&gt;</w:t>
        </w:r>
      </w:hyperlink>
      <w:r w:rsidRPr="00DE605E">
        <w:rPr>
          <w:rFonts w:ascii="Times New Roman" w:hAnsi="Times New Roman"/>
          <w:sz w:val="20"/>
          <w:szCs w:val="20"/>
        </w:rPr>
        <w:t>:</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spacing w:after="0" w:line="240" w:lineRule="auto"/>
        <w:jc w:val="both"/>
        <w:rPr>
          <w:rFonts w:ascii="Times New Roman" w:hAnsi="Times New Roman"/>
          <w:sz w:val="20"/>
          <w:szCs w:val="20"/>
        </w:rPr>
        <w:sectPr w:rsidR="00DE605E" w:rsidRPr="00DE605E" w:rsidSect="00DE605E">
          <w:pgSz w:w="11906" w:h="16838"/>
          <w:pgMar w:top="1134" w:right="567" w:bottom="1134" w:left="1701" w:header="709" w:footer="709"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469"/>
        <w:gridCol w:w="4395"/>
      </w:tblGrid>
      <w:tr w:rsidR="00DE605E" w:rsidRPr="00DE605E" w:rsidTr="00DE605E">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2" w:name="P381"/>
            <w:bookmarkEnd w:id="12"/>
            <w:r w:rsidRPr="00DE605E">
              <w:rPr>
                <w:rFonts w:ascii="Times New Roman" w:hAnsi="Times New Roman"/>
                <w:sz w:val="20"/>
                <w:szCs w:val="20"/>
              </w:rPr>
              <w:lastRenderedPageBreak/>
              <w:t xml:space="preserve">N </w:t>
            </w:r>
            <w:proofErr w:type="gramStart"/>
            <w:r w:rsidRPr="00DE605E">
              <w:rPr>
                <w:rFonts w:ascii="Times New Roman" w:hAnsi="Times New Roman"/>
                <w:sz w:val="20"/>
                <w:szCs w:val="20"/>
              </w:rPr>
              <w:t>п</w:t>
            </w:r>
            <w:proofErr w:type="gramEnd"/>
            <w:r w:rsidRPr="00DE605E">
              <w:rPr>
                <w:rFonts w:ascii="Times New Roman" w:hAnsi="Times New Roman"/>
                <w:sz w:val="20"/>
                <w:szCs w:val="20"/>
              </w:rPr>
              <w:t>/п</w:t>
            </w: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расхода</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Размер расхода за период действия специального инвестиционного контракта (руб.)</w:t>
            </w:r>
          </w:p>
        </w:tc>
      </w:tr>
      <w:tr w:rsidR="00DE605E" w:rsidRPr="00DE605E" w:rsidTr="004A081D">
        <w:trPr>
          <w:trHeight w:val="215"/>
        </w:trPr>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w:t>
            </w: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w:t>
            </w:r>
          </w:p>
        </w:tc>
      </w:tr>
      <w:tr w:rsidR="00DE605E" w:rsidRPr="00DE605E" w:rsidTr="004A081D">
        <w:trPr>
          <w:trHeight w:val="334"/>
        </w:trPr>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w:t>
            </w: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Расходы на приобретение или долгосрочную аренду земельных участков под создание новых производственных мощностей</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w:t>
            </w: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Расходы на разработку проектной документации</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w:t>
            </w: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Расходы на строительство или реконструкцию производственных зданий и сооружений</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4A081D">
        <w:trPr>
          <w:trHeight w:val="469"/>
        </w:trPr>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w:t>
            </w: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Расходы на приобретение, сооружение, изготовление, доставку, </w:t>
            </w:r>
            <w:proofErr w:type="spellStart"/>
            <w:r w:rsidRPr="00DE605E">
              <w:rPr>
                <w:rFonts w:ascii="Times New Roman" w:hAnsi="Times New Roman"/>
                <w:sz w:val="20"/>
                <w:szCs w:val="20"/>
              </w:rPr>
              <w:t>расконсервацию</w:t>
            </w:r>
            <w:proofErr w:type="spellEnd"/>
            <w:r w:rsidRPr="00DE605E">
              <w:rPr>
                <w:rFonts w:ascii="Times New Roman" w:hAnsi="Times New Roman"/>
                <w:sz w:val="20"/>
                <w:szCs w:val="20"/>
              </w:rPr>
              <w:t xml:space="preserve"> и модернизацию оборудования, в том числе:</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4A081D">
        <w:trPr>
          <w:trHeight w:val="81"/>
        </w:trPr>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4.1</w:t>
            </w: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 приобретение, сооружение, изготовление оборудования</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4.2</w:t>
            </w: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 таможенные пошлины и таможенные сборы</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4.3</w:t>
            </w: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 строительно-монтажные (в отношении оборудования) и пусконаладочные работы</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73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94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Иные расходы на реализацию инвестиционного проекта</w:t>
            </w:r>
          </w:p>
        </w:tc>
        <w:tc>
          <w:tcPr>
            <w:tcW w:w="439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bl>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3" w:name="P412"/>
      <w:bookmarkEnd w:id="13"/>
      <w:r w:rsidRPr="00DE605E">
        <w:rPr>
          <w:rFonts w:ascii="Times New Roman" w:hAnsi="Times New Roman"/>
          <w:sz w:val="20"/>
          <w:szCs w:val="20"/>
        </w:rPr>
        <w:t xml:space="preserve">    2.3. Вложить в инвестиционный проект инвестиции на общую сумму не менее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общая сумма инвестиций в рублях (цифрами и прописью))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Источником инвестиций являются: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докумен</w:t>
      </w:r>
      <w:proofErr w:type="gramStart"/>
      <w:r w:rsidRPr="00DE605E">
        <w:rPr>
          <w:rFonts w:ascii="Times New Roman" w:hAnsi="Times New Roman"/>
          <w:sz w:val="20"/>
          <w:szCs w:val="20"/>
        </w:rPr>
        <w:t>т(</w:t>
      </w:r>
      <w:proofErr w:type="gramEnd"/>
      <w:r w:rsidRPr="00DE605E">
        <w:rPr>
          <w:rFonts w:ascii="Times New Roman" w:hAnsi="Times New Roman"/>
          <w:sz w:val="20"/>
          <w:szCs w:val="20"/>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4" w:name="P427"/>
      <w:bookmarkEnd w:id="14"/>
      <w:r w:rsidRPr="00DE605E">
        <w:rPr>
          <w:rFonts w:ascii="Times New Roman" w:hAnsi="Times New Roman"/>
          <w:sz w:val="20"/>
          <w:szCs w:val="20"/>
        </w:rPr>
        <w:t xml:space="preserve">    2.4.  Обеспечить освоение производства следующей промышленной продукции (далее - продукция):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bl>
      <w:tblPr>
        <w:tblW w:w="147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61"/>
        <w:gridCol w:w="1417"/>
        <w:gridCol w:w="2977"/>
        <w:gridCol w:w="1985"/>
        <w:gridCol w:w="2552"/>
        <w:gridCol w:w="2836"/>
        <w:gridCol w:w="1020"/>
      </w:tblGrid>
      <w:tr w:rsidR="00DE605E" w:rsidRPr="00DE605E" w:rsidTr="00DE605E">
        <w:tc>
          <w:tcPr>
            <w:tcW w:w="624"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N </w:t>
            </w:r>
            <w:proofErr w:type="gramStart"/>
            <w:r w:rsidRPr="00DE605E">
              <w:rPr>
                <w:rFonts w:ascii="Times New Roman" w:hAnsi="Times New Roman"/>
                <w:sz w:val="20"/>
                <w:szCs w:val="20"/>
              </w:rPr>
              <w:t>п</w:t>
            </w:r>
            <w:proofErr w:type="gramEnd"/>
            <w:r w:rsidRPr="00DE605E">
              <w:rPr>
                <w:rFonts w:ascii="Times New Roman" w:hAnsi="Times New Roman"/>
                <w:sz w:val="20"/>
                <w:szCs w:val="20"/>
              </w:rPr>
              <w:t>/п</w:t>
            </w:r>
          </w:p>
        </w:tc>
        <w:tc>
          <w:tcPr>
            <w:tcW w:w="136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продукции</w:t>
            </w:r>
          </w:p>
        </w:tc>
        <w:tc>
          <w:tcPr>
            <w:tcW w:w="141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Код продукции в соответствии с </w:t>
            </w:r>
            <w:hyperlink r:id="rId20" w:history="1">
              <w:r w:rsidRPr="00DE605E">
                <w:rPr>
                  <w:rFonts w:ascii="Times New Roman" w:hAnsi="Times New Roman"/>
                  <w:color w:val="0000FF"/>
                  <w:sz w:val="20"/>
                  <w:szCs w:val="20"/>
                </w:rPr>
                <w:t>ОКПД</w:t>
              </w:r>
              <w:proofErr w:type="gramStart"/>
              <w:r w:rsidRPr="00DE605E">
                <w:rPr>
                  <w:rFonts w:ascii="Times New Roman" w:hAnsi="Times New Roman"/>
                  <w:color w:val="0000FF"/>
                  <w:sz w:val="20"/>
                  <w:szCs w:val="20"/>
                </w:rPr>
                <w:t>2</w:t>
              </w:r>
              <w:proofErr w:type="gramEnd"/>
            </w:hyperlink>
          </w:p>
        </w:tc>
        <w:tc>
          <w:tcPr>
            <w:tcW w:w="297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Сведения о наличии/отсутствии аналогов продукции, производимых на территории Российской Федерации </w:t>
            </w:r>
            <w:hyperlink w:anchor="P561" w:history="1">
              <w:r w:rsidRPr="00DE605E">
                <w:rPr>
                  <w:rFonts w:ascii="Times New Roman" w:hAnsi="Times New Roman"/>
                  <w:color w:val="0000FF"/>
                  <w:sz w:val="20"/>
                  <w:szCs w:val="20"/>
                </w:rPr>
                <w:t>&lt;**&gt;</w:t>
              </w:r>
            </w:hyperlink>
          </w:p>
        </w:tc>
        <w:tc>
          <w:tcPr>
            <w:tcW w:w="198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Отчетный период, в который должно быть начато производство продукции</w:t>
            </w:r>
          </w:p>
        </w:tc>
        <w:tc>
          <w:tcPr>
            <w:tcW w:w="255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Объем производства продукции (в рублях) на конец каждого отчетного периода</w:t>
            </w:r>
          </w:p>
        </w:tc>
        <w:tc>
          <w:tcPr>
            <w:tcW w:w="283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Объем производства продукции (в рублях) на момент окончания срока действия специального инвестиционного контракта</w:t>
            </w:r>
          </w:p>
        </w:tc>
        <w:tc>
          <w:tcPr>
            <w:tcW w:w="102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Характеристики продукции </w:t>
            </w:r>
            <w:hyperlink w:anchor="P568" w:history="1">
              <w:r w:rsidRPr="00DE605E">
                <w:rPr>
                  <w:rFonts w:ascii="Times New Roman" w:hAnsi="Times New Roman"/>
                  <w:color w:val="0000FF"/>
                  <w:sz w:val="20"/>
                  <w:szCs w:val="20"/>
                </w:rPr>
                <w:t>&lt;***&gt;</w:t>
              </w:r>
            </w:hyperlink>
          </w:p>
        </w:tc>
      </w:tr>
      <w:tr w:rsidR="00DE605E" w:rsidRPr="00DE605E" w:rsidTr="00DE605E">
        <w:tc>
          <w:tcPr>
            <w:tcW w:w="624"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lastRenderedPageBreak/>
              <w:t>1</w:t>
            </w:r>
          </w:p>
        </w:tc>
        <w:tc>
          <w:tcPr>
            <w:tcW w:w="136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w:t>
            </w:r>
          </w:p>
        </w:tc>
        <w:tc>
          <w:tcPr>
            <w:tcW w:w="141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w:t>
            </w:r>
          </w:p>
        </w:tc>
        <w:tc>
          <w:tcPr>
            <w:tcW w:w="297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w:t>
            </w:r>
          </w:p>
        </w:tc>
        <w:tc>
          <w:tcPr>
            <w:tcW w:w="198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5</w:t>
            </w:r>
          </w:p>
        </w:tc>
        <w:tc>
          <w:tcPr>
            <w:tcW w:w="255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6</w:t>
            </w:r>
          </w:p>
        </w:tc>
        <w:tc>
          <w:tcPr>
            <w:tcW w:w="283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7</w:t>
            </w:r>
          </w:p>
        </w:tc>
        <w:tc>
          <w:tcPr>
            <w:tcW w:w="102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8</w:t>
            </w:r>
          </w:p>
        </w:tc>
      </w:tr>
      <w:tr w:rsidR="00DE605E" w:rsidRPr="00DE605E" w:rsidTr="004A081D">
        <w:trPr>
          <w:trHeight w:val="23"/>
        </w:trPr>
        <w:tc>
          <w:tcPr>
            <w:tcW w:w="624"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136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141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97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198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55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83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102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bl>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2.5.  Обеспечить  в  ходе реализации инвестиционного проекта достижение следующих показателей в отчетных периодах (отчетный период равен)</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hyperlink w:anchor="P575" w:history="1">
        <w:r w:rsidRPr="00DE605E">
          <w:rPr>
            <w:rFonts w:ascii="Times New Roman" w:hAnsi="Times New Roman"/>
            <w:color w:val="0000FF"/>
            <w:sz w:val="20"/>
            <w:szCs w:val="20"/>
          </w:rPr>
          <w:t>&lt;****&gt;</w:t>
        </w:r>
      </w:hyperlink>
    </w:p>
    <w:tbl>
      <w:tblPr>
        <w:tblW w:w="15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382"/>
        <w:gridCol w:w="2410"/>
        <w:gridCol w:w="2438"/>
        <w:gridCol w:w="3373"/>
      </w:tblGrid>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N </w:t>
            </w:r>
            <w:proofErr w:type="gramStart"/>
            <w:r w:rsidRPr="00DE605E">
              <w:rPr>
                <w:rFonts w:ascii="Times New Roman" w:hAnsi="Times New Roman"/>
                <w:sz w:val="20"/>
                <w:szCs w:val="20"/>
              </w:rPr>
              <w:t>п</w:t>
            </w:r>
            <w:proofErr w:type="gramEnd"/>
            <w:r w:rsidRPr="00DE605E">
              <w:rPr>
                <w:rFonts w:ascii="Times New Roman" w:hAnsi="Times New Roman"/>
                <w:sz w:val="20"/>
                <w:szCs w:val="20"/>
              </w:rPr>
              <w:t>/п</w:t>
            </w:r>
          </w:p>
        </w:tc>
        <w:tc>
          <w:tcPr>
            <w:tcW w:w="39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показателя</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Значение показателя на конец первого отчетного периода</w:t>
            </w: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Значение показателя на конец второго отчетного периода</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Значение показателя </w:t>
            </w:r>
            <w:proofErr w:type="gramStart"/>
            <w:r w:rsidRPr="00DE605E">
              <w:rPr>
                <w:rFonts w:ascii="Times New Roman" w:hAnsi="Times New Roman"/>
                <w:sz w:val="20"/>
                <w:szCs w:val="20"/>
              </w:rPr>
              <w:t>на конец</w:t>
            </w:r>
            <w:proofErr w:type="gramEnd"/>
            <w:r w:rsidRPr="00DE605E">
              <w:rPr>
                <w:rFonts w:ascii="Times New Roman" w:hAnsi="Times New Roman"/>
                <w:sz w:val="20"/>
                <w:szCs w:val="20"/>
              </w:rPr>
              <w:t xml:space="preserve"> n-</w:t>
            </w:r>
            <w:proofErr w:type="spellStart"/>
            <w:r w:rsidRPr="00DE605E">
              <w:rPr>
                <w:rFonts w:ascii="Times New Roman" w:hAnsi="Times New Roman"/>
                <w:sz w:val="20"/>
                <w:szCs w:val="20"/>
              </w:rPr>
              <w:t>ного</w:t>
            </w:r>
            <w:proofErr w:type="spellEnd"/>
            <w:r w:rsidRPr="00DE605E">
              <w:rPr>
                <w:rFonts w:ascii="Times New Roman" w:hAnsi="Times New Roman"/>
                <w:sz w:val="20"/>
                <w:szCs w:val="20"/>
              </w:rPr>
              <w:t xml:space="preserve"> отчетного периода </w:t>
            </w:r>
            <w:hyperlink w:anchor="P579" w:history="1">
              <w:r w:rsidRPr="00DE605E">
                <w:rPr>
                  <w:rFonts w:ascii="Times New Roman" w:hAnsi="Times New Roman"/>
                  <w:color w:val="0000FF"/>
                  <w:sz w:val="20"/>
                  <w:szCs w:val="20"/>
                </w:rPr>
                <w:t>&lt;*****&gt;</w:t>
              </w:r>
            </w:hyperlink>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Значение показателя к окончанию срока действия специального инвестиционного контракта</w:t>
            </w:r>
          </w:p>
        </w:tc>
      </w:tr>
      <w:tr w:rsidR="00DE605E" w:rsidRPr="00DE605E" w:rsidTr="00DE605E">
        <w:trPr>
          <w:trHeight w:val="171"/>
        </w:trPr>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w:t>
            </w:r>
          </w:p>
        </w:tc>
        <w:tc>
          <w:tcPr>
            <w:tcW w:w="39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Объем произведенной продукции (тыс. руб.)</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w:t>
            </w:r>
          </w:p>
        </w:tc>
        <w:tc>
          <w:tcPr>
            <w:tcW w:w="39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Объем реализованной продукции (тыс. руб.)</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w:t>
            </w:r>
          </w:p>
        </w:tc>
        <w:tc>
          <w:tcPr>
            <w:tcW w:w="39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Объем налогов, планируемых к уплате (тыс. руб.), в том числе:</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3.1</w:t>
            </w:r>
          </w:p>
        </w:tc>
        <w:tc>
          <w:tcPr>
            <w:tcW w:w="39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федеральных налогов</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rPr>
          <w:trHeight w:val="195"/>
        </w:trPr>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3.2</w:t>
            </w:r>
          </w:p>
        </w:tc>
        <w:tc>
          <w:tcPr>
            <w:tcW w:w="39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региональных налогов</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3.3</w:t>
            </w:r>
          </w:p>
        </w:tc>
        <w:tc>
          <w:tcPr>
            <w:tcW w:w="39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местных налогов</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4A081D">
        <w:trPr>
          <w:trHeight w:val="900"/>
        </w:trPr>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w:t>
            </w:r>
          </w:p>
        </w:tc>
        <w:tc>
          <w:tcPr>
            <w:tcW w:w="39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DE605E">
              <w:rPr>
                <w:rFonts w:ascii="Times New Roman" w:hAnsi="Times New Roman"/>
                <w:sz w:val="20"/>
                <w:szCs w:val="20"/>
              </w:rPr>
              <w:t xml:space="preserve"> (%)</w:t>
            </w:r>
            <w:proofErr w:type="gramEnd"/>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Не указывается</w:t>
            </w:r>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4A081D">
        <w:trPr>
          <w:trHeight w:val="193"/>
        </w:trPr>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5</w:t>
            </w:r>
          </w:p>
        </w:tc>
        <w:tc>
          <w:tcPr>
            <w:tcW w:w="3969"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Количество создаваемых рабочих мест (шт.)</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6</w:t>
            </w:r>
          </w:p>
        </w:tc>
        <w:tc>
          <w:tcPr>
            <w:tcW w:w="3969" w:type="dxa"/>
          </w:tcPr>
          <w:p w:rsidR="00DE605E" w:rsidRPr="00DE605E" w:rsidRDefault="00144DCB" w:rsidP="00DE605E">
            <w:pPr>
              <w:widowControl w:val="0"/>
              <w:autoSpaceDE w:val="0"/>
              <w:autoSpaceDN w:val="0"/>
              <w:spacing w:after="0" w:line="240" w:lineRule="auto"/>
              <w:jc w:val="both"/>
              <w:rPr>
                <w:rFonts w:ascii="Times New Roman" w:hAnsi="Times New Roman"/>
                <w:sz w:val="20"/>
                <w:szCs w:val="20"/>
              </w:rPr>
            </w:pPr>
            <w:hyperlink w:anchor="P582" w:history="1">
              <w:r w:rsidR="00DE605E" w:rsidRPr="00DE605E">
                <w:rPr>
                  <w:rFonts w:ascii="Times New Roman" w:hAnsi="Times New Roman"/>
                  <w:color w:val="0000FF"/>
                  <w:sz w:val="20"/>
                  <w:szCs w:val="20"/>
                </w:rPr>
                <w:t>&lt;******&gt;</w:t>
              </w:r>
            </w:hyperlink>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10"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37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bl>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2.6. 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(указываются иные обязательства, которые инвестор готов принять на себя в соответствии со специальным инвестиционным контрактом)</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3. Привлеченное  лицо  принимает   на   себя   следующие  обязательства</w:t>
      </w:r>
    </w:p>
    <w:p w:rsidR="00DE605E" w:rsidRPr="00DE605E" w:rsidRDefault="00144DCB" w:rsidP="00DE605E">
      <w:pPr>
        <w:widowControl w:val="0"/>
        <w:autoSpaceDE w:val="0"/>
        <w:autoSpaceDN w:val="0"/>
        <w:spacing w:after="0" w:line="240" w:lineRule="auto"/>
        <w:jc w:val="both"/>
        <w:rPr>
          <w:rFonts w:ascii="Times New Roman" w:hAnsi="Times New Roman"/>
          <w:sz w:val="20"/>
          <w:szCs w:val="20"/>
        </w:rPr>
      </w:pPr>
      <w:hyperlink w:anchor="P584" w:history="1">
        <w:r w:rsidR="00DE605E" w:rsidRPr="00DE605E">
          <w:rPr>
            <w:rFonts w:ascii="Times New Roman" w:hAnsi="Times New Roman"/>
            <w:color w:val="0000FF"/>
            <w:sz w:val="20"/>
            <w:szCs w:val="20"/>
          </w:rPr>
          <w:t>&lt;*******&gt;</w:t>
        </w:r>
      </w:hyperlink>
      <w:r w:rsidR="00DE605E" w:rsidRPr="00DE605E">
        <w:rPr>
          <w:rFonts w:ascii="Times New Roman" w:hAnsi="Times New Roman"/>
          <w:sz w:val="20"/>
          <w:szCs w:val="20"/>
        </w:rPr>
        <w:t>:</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(перечисляются обязательства привлеченного лица в ходе реализации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4. Предлагаемый перечень мер стимулирования для включения в специальный инвестиционный контракт: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8902"/>
        <w:gridCol w:w="2977"/>
      </w:tblGrid>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N </w:t>
            </w:r>
            <w:proofErr w:type="gramStart"/>
            <w:r w:rsidRPr="00DE605E">
              <w:rPr>
                <w:rFonts w:ascii="Times New Roman" w:hAnsi="Times New Roman"/>
                <w:sz w:val="20"/>
                <w:szCs w:val="20"/>
              </w:rPr>
              <w:t>п</w:t>
            </w:r>
            <w:proofErr w:type="gramEnd"/>
            <w:r w:rsidRPr="00DE605E">
              <w:rPr>
                <w:rFonts w:ascii="Times New Roman" w:hAnsi="Times New Roman"/>
                <w:sz w:val="20"/>
                <w:szCs w:val="20"/>
              </w:rPr>
              <w:t>/п</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меры стимулирования</w:t>
            </w:r>
          </w:p>
        </w:tc>
        <w:tc>
          <w:tcPr>
            <w:tcW w:w="890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roofErr w:type="gramStart"/>
            <w:r w:rsidRPr="00DE605E">
              <w:rPr>
                <w:rFonts w:ascii="Times New Roman" w:hAnsi="Times New Roman"/>
                <w:sz w:val="20"/>
                <w:szCs w:val="20"/>
              </w:rPr>
              <w:t xml:space="preserve">Основание для применения меры стимулирования (Федеральный </w:t>
            </w:r>
            <w:hyperlink r:id="rId21" w:history="1">
              <w:r w:rsidRPr="00DE605E">
                <w:rPr>
                  <w:rFonts w:ascii="Times New Roman" w:hAnsi="Times New Roman"/>
                  <w:color w:val="0000FF"/>
                  <w:sz w:val="20"/>
                  <w:szCs w:val="20"/>
                </w:rPr>
                <w:t>закон</w:t>
              </w:r>
            </w:hyperlink>
            <w:r w:rsidRPr="00DE605E">
              <w:rPr>
                <w:rFonts w:ascii="Times New Roman" w:hAnsi="Times New Roman"/>
                <w:sz w:val="20"/>
                <w:szCs w:val="20"/>
              </w:rPr>
              <w:t xml:space="preserve"> от 31 декабря 2014 г. N 488-ФЗ "О промышленной политике в Российской Федерации" (Собрание законодательства Российской Федерации, 2015, N 1, ст. 41, N 29, ст. 4342) или иные федеральные законы и нормативные правовые акты Президента Российской Федерации, Правительства Российской Федерации, субъектов Российской Федерации, муниципальные правовые акты)</w:t>
            </w:r>
            <w:proofErr w:type="gramEnd"/>
          </w:p>
        </w:tc>
        <w:tc>
          <w:tcPr>
            <w:tcW w:w="297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Лицо, в отношении которого будет применяться мера стимулирования (инвестор или привлеченное лицо)</w:t>
            </w: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w:t>
            </w:r>
          </w:p>
        </w:tc>
        <w:tc>
          <w:tcPr>
            <w:tcW w:w="890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w:t>
            </w:r>
          </w:p>
        </w:tc>
        <w:tc>
          <w:tcPr>
            <w:tcW w:w="297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w:t>
            </w: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890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97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bl>
    <w:p w:rsidR="00DE605E" w:rsidRPr="00DE605E" w:rsidRDefault="00DE605E" w:rsidP="00DE605E">
      <w:pPr>
        <w:spacing w:after="0" w:line="240" w:lineRule="auto"/>
        <w:jc w:val="both"/>
        <w:rPr>
          <w:rFonts w:ascii="Times New Roman" w:hAnsi="Times New Roman"/>
          <w:sz w:val="20"/>
          <w:szCs w:val="20"/>
        </w:rPr>
        <w:sectPr w:rsidR="00DE605E" w:rsidRPr="00DE605E">
          <w:pgSz w:w="16838" w:h="11905" w:orient="landscape"/>
          <w:pgMar w:top="1701" w:right="1134" w:bottom="850" w:left="1134" w:header="0" w:footer="0" w:gutter="0"/>
          <w:cols w:space="720"/>
        </w:sect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5.  Дополнительные  условия,  предлагаемые  инвестором  для включения в специальный инвестиционный контракт: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w:t>
      </w:r>
      <w:r w:rsidR="004A081D">
        <w:rPr>
          <w:rFonts w:ascii="Times New Roman" w:hAnsi="Times New Roman"/>
          <w:sz w:val="20"/>
          <w:szCs w:val="20"/>
        </w:rPr>
        <w:t>ьных инвестиционных контрактов)</w:t>
      </w:r>
      <w:r w:rsidRPr="00DE605E">
        <w:rPr>
          <w:rFonts w:ascii="Times New Roman" w:hAnsi="Times New Roman"/>
          <w:sz w:val="20"/>
          <w:szCs w:val="20"/>
        </w:rPr>
        <w:t xml:space="preserve">   --------------------------------</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5" w:name="P557"/>
      <w:bookmarkEnd w:id="15"/>
      <w:r w:rsidRPr="00DE605E">
        <w:rPr>
          <w:rFonts w:ascii="Times New Roman" w:hAnsi="Times New Roman"/>
          <w:sz w:val="20"/>
          <w:szCs w:val="20"/>
        </w:rPr>
        <w:t xml:space="preserve">    &lt;*&gt; В ходе  исполнения  специального  инвестиционного  контракта размер расходов  определенного  вида и состав расходов, указанных в </w:t>
      </w:r>
      <w:hyperlink w:anchor="P381" w:history="1">
        <w:r w:rsidRPr="00DE605E">
          <w:rPr>
            <w:rFonts w:ascii="Times New Roman" w:hAnsi="Times New Roman"/>
            <w:color w:val="0000FF"/>
            <w:sz w:val="20"/>
            <w:szCs w:val="20"/>
          </w:rPr>
          <w:t>таблице</w:t>
        </w:r>
      </w:hyperlink>
      <w:r w:rsidRPr="00DE605E">
        <w:rPr>
          <w:rFonts w:ascii="Times New Roman" w:hAnsi="Times New Roman"/>
          <w:sz w:val="20"/>
          <w:szCs w:val="20"/>
        </w:rPr>
        <w:t xml:space="preserve">, может измениться  при  условии  соблюдения размера инвестиций, указанных в пункте </w:t>
      </w:r>
      <w:hyperlink w:anchor="P412" w:history="1">
        <w:r w:rsidRPr="00DE605E">
          <w:rPr>
            <w:rFonts w:ascii="Times New Roman" w:hAnsi="Times New Roman"/>
            <w:color w:val="0000FF"/>
            <w:sz w:val="20"/>
            <w:szCs w:val="20"/>
          </w:rPr>
          <w:t>2.3</w:t>
        </w:r>
      </w:hyperlink>
      <w:r w:rsidRPr="00DE605E">
        <w:rPr>
          <w:rFonts w:ascii="Times New Roman" w:hAnsi="Times New Roman"/>
          <w:sz w:val="20"/>
          <w:szCs w:val="20"/>
        </w:rPr>
        <w:t xml:space="preserve"> настоящего приложения.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6" w:name="P561"/>
      <w:bookmarkEnd w:id="16"/>
      <w:r w:rsidRPr="00DE605E">
        <w:rPr>
          <w:rFonts w:ascii="Times New Roman" w:hAnsi="Times New Roman"/>
          <w:sz w:val="20"/>
          <w:szCs w:val="20"/>
        </w:rPr>
        <w:t xml:space="preserve">    &lt;**&gt;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7" w:name="P568"/>
      <w:bookmarkEnd w:id="17"/>
      <w:r w:rsidRPr="00DE605E">
        <w:rPr>
          <w:rFonts w:ascii="Times New Roman" w:hAnsi="Times New Roman"/>
          <w:sz w:val="20"/>
          <w:szCs w:val="20"/>
        </w:rPr>
        <w:t xml:space="preserve">    </w:t>
      </w:r>
      <w:proofErr w:type="gramStart"/>
      <w:r w:rsidRPr="00DE605E">
        <w:rPr>
          <w:rFonts w:ascii="Times New Roman" w:hAnsi="Times New Roman"/>
          <w:sz w:val="20"/>
          <w:szCs w:val="20"/>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DE605E">
        <w:rPr>
          <w:rFonts w:ascii="Times New Roman" w:hAnsi="Times New Roman"/>
          <w:sz w:val="20"/>
          <w:szCs w:val="20"/>
        </w:rPr>
        <w:t>экологичность</w:t>
      </w:r>
      <w:proofErr w:type="spellEnd"/>
      <w:r w:rsidRPr="00DE605E">
        <w:rPr>
          <w:rFonts w:ascii="Times New Roman" w:hAnsi="Times New Roman"/>
          <w:sz w:val="20"/>
          <w:szCs w:val="20"/>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8" w:name="P575"/>
      <w:bookmarkEnd w:id="18"/>
      <w:r w:rsidRPr="00DE605E">
        <w:rPr>
          <w:rFonts w:ascii="Times New Roman" w:hAnsi="Times New Roman"/>
          <w:sz w:val="20"/>
          <w:szCs w:val="20"/>
        </w:rPr>
        <w:t xml:space="preserve">    &lt;****&gt;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19" w:name="P579"/>
      <w:bookmarkEnd w:id="19"/>
      <w:r w:rsidRPr="00DE605E">
        <w:rPr>
          <w:rFonts w:ascii="Times New Roman" w:hAnsi="Times New Roman"/>
          <w:sz w:val="20"/>
          <w:szCs w:val="20"/>
        </w:rPr>
        <w:t xml:space="preserve">    &lt;*****&gt;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20" w:name="P582"/>
      <w:bookmarkEnd w:id="20"/>
      <w:r w:rsidRPr="00DE605E">
        <w:rPr>
          <w:rFonts w:ascii="Times New Roman" w:hAnsi="Times New Roman"/>
          <w:sz w:val="20"/>
          <w:szCs w:val="20"/>
        </w:rPr>
        <w:t xml:space="preserve">    &lt;******&gt;  Указываются    иные    результаты   (показатели)   реализации инвестиционного проекта по усмотрению инвестора.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21" w:name="P584"/>
      <w:bookmarkEnd w:id="21"/>
      <w:r w:rsidRPr="00DE605E">
        <w:rPr>
          <w:rFonts w:ascii="Times New Roman" w:hAnsi="Times New Roman"/>
          <w:sz w:val="20"/>
          <w:szCs w:val="20"/>
        </w:rPr>
        <w:t xml:space="preserve">    &lt;*******&gt; Указанный раздел  не  заполняется в случае, если привлеченное лицо не участвует в заключени</w:t>
      </w:r>
      <w:proofErr w:type="gramStart"/>
      <w:r w:rsidRPr="00DE605E">
        <w:rPr>
          <w:rFonts w:ascii="Times New Roman" w:hAnsi="Times New Roman"/>
          <w:sz w:val="20"/>
          <w:szCs w:val="20"/>
        </w:rPr>
        <w:t>и</w:t>
      </w:r>
      <w:proofErr w:type="gramEnd"/>
      <w:r w:rsidRPr="00DE605E">
        <w:rPr>
          <w:rFonts w:ascii="Times New Roman" w:hAnsi="Times New Roman"/>
          <w:sz w:val="20"/>
          <w:szCs w:val="20"/>
        </w:rPr>
        <w:t xml:space="preserve"> специаль</w:t>
      </w:r>
      <w:r w:rsidR="004A081D">
        <w:rPr>
          <w:rFonts w:ascii="Times New Roman" w:hAnsi="Times New Roman"/>
          <w:sz w:val="20"/>
          <w:szCs w:val="20"/>
        </w:rPr>
        <w:t>ного инвестиционного контракта.</w:t>
      </w:r>
    </w:p>
    <w:p w:rsidR="00DE605E" w:rsidRPr="00DE605E" w:rsidRDefault="00DE605E" w:rsidP="00DE605E">
      <w:pPr>
        <w:widowControl w:val="0"/>
        <w:autoSpaceDE w:val="0"/>
        <w:autoSpaceDN w:val="0"/>
        <w:spacing w:after="0" w:line="240" w:lineRule="auto"/>
        <w:jc w:val="both"/>
        <w:outlineLvl w:val="2"/>
        <w:rPr>
          <w:rFonts w:ascii="Times New Roman" w:hAnsi="Times New Roman"/>
          <w:sz w:val="20"/>
          <w:szCs w:val="20"/>
        </w:rPr>
      </w:pPr>
      <w:r w:rsidRPr="00DE605E">
        <w:rPr>
          <w:rFonts w:ascii="Times New Roman" w:hAnsi="Times New Roman"/>
          <w:sz w:val="20"/>
          <w:szCs w:val="20"/>
        </w:rPr>
        <w:t>Приложение 2</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к заявлению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1. Срок специального инвестиционного контракта - _________________________ (лет).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срок выхода инвестиционного проекта на проектную            операционную прибыль, увеличенный на 5 лет, но не более 10 лет)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 Обязательства Инвестора: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2.1.  В  течение  срока действия специального инвестиционного контракта осуществить   инвестиционный   проект   по  внедрению  наилучших  доступных технолог</w:t>
      </w:r>
      <w:r w:rsidR="004A081D">
        <w:rPr>
          <w:rFonts w:ascii="Times New Roman" w:hAnsi="Times New Roman"/>
          <w:sz w:val="20"/>
          <w:szCs w:val="20"/>
        </w:rPr>
        <w:t>ий в промышленное производство</w:t>
      </w:r>
      <w:r w:rsidRPr="00DE605E">
        <w:rPr>
          <w:rFonts w:ascii="Times New Roman" w:hAnsi="Times New Roman"/>
          <w:sz w:val="20"/>
          <w:szCs w:val="20"/>
        </w:rPr>
        <w:t>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наименование и адрес    промышленного производства)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roofErr w:type="gramStart"/>
      <w:r w:rsidRPr="00DE605E">
        <w:rPr>
          <w:rFonts w:ascii="Times New Roman" w:hAnsi="Times New Roman"/>
          <w:sz w:val="20"/>
          <w:szCs w:val="20"/>
        </w:rPr>
        <w:t>в  соответствии  с  прилагаемым  к  заявлению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среды)/прилагаемой   к   заявлению   программой   повышения   экологической эффективности  (указывается  в  случае, если наилучшие доступные технологии внедряются  на  промышленном</w:t>
      </w:r>
      <w:proofErr w:type="gramEnd"/>
      <w:r w:rsidRPr="00DE605E">
        <w:rPr>
          <w:rFonts w:ascii="Times New Roman" w:hAnsi="Times New Roman"/>
          <w:sz w:val="20"/>
          <w:szCs w:val="20"/>
        </w:rPr>
        <w:t xml:space="preserve">  </w:t>
      </w:r>
      <w:proofErr w:type="gramStart"/>
      <w:r w:rsidRPr="00DE605E">
        <w:rPr>
          <w:rFonts w:ascii="Times New Roman" w:hAnsi="Times New Roman"/>
          <w:sz w:val="20"/>
          <w:szCs w:val="20"/>
        </w:rPr>
        <w:t>предприятии</w:t>
      </w:r>
      <w:proofErr w:type="gramEnd"/>
      <w:r w:rsidRPr="00DE605E">
        <w:rPr>
          <w:rFonts w:ascii="Times New Roman" w:hAnsi="Times New Roman"/>
          <w:sz w:val="20"/>
          <w:szCs w:val="20"/>
        </w:rPr>
        <w:t>,  осуществляющем  деятельность на объектах  I  категории,  определенных  в  соответствии  с законодательством</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roofErr w:type="gramStart"/>
      <w:r w:rsidRPr="00DE605E">
        <w:rPr>
          <w:rFonts w:ascii="Times New Roman" w:hAnsi="Times New Roman"/>
          <w:sz w:val="20"/>
          <w:szCs w:val="20"/>
        </w:rPr>
        <w:t>Российской Федерации в области охраны окружающей среды);</w:t>
      </w:r>
      <w:proofErr w:type="gramEnd"/>
    </w:p>
    <w:p w:rsidR="00DE605E" w:rsidRPr="00DE605E" w:rsidRDefault="004A081D" w:rsidP="00DE605E">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DE605E" w:rsidRPr="00DE605E">
        <w:rPr>
          <w:rFonts w:ascii="Times New Roman" w:hAnsi="Times New Roman"/>
          <w:sz w:val="20"/>
          <w:szCs w:val="20"/>
        </w:rPr>
        <w:t xml:space="preserve">  2.2.   Обеспечить   реализацию  следующих  меропр</w:t>
      </w:r>
      <w:r>
        <w:rPr>
          <w:rFonts w:ascii="Times New Roman" w:hAnsi="Times New Roman"/>
          <w:sz w:val="20"/>
          <w:szCs w:val="20"/>
        </w:rPr>
        <w:t>иятий  инвестиционного проекта:</w:t>
      </w:r>
      <w:r w:rsidR="00DE605E"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2.3.  Вложить  в  инвестиционный  проект  инве</w:t>
      </w:r>
      <w:r w:rsidR="004A081D">
        <w:rPr>
          <w:rFonts w:ascii="Times New Roman" w:hAnsi="Times New Roman"/>
          <w:sz w:val="20"/>
          <w:szCs w:val="20"/>
        </w:rPr>
        <w:t>стиции  на общую сумму не менее</w:t>
      </w:r>
      <w:r w:rsidRPr="00DE605E">
        <w:rPr>
          <w:rFonts w:ascii="Times New Roman" w:hAnsi="Times New Roman"/>
          <w:sz w:val="20"/>
          <w:szCs w:val="20"/>
        </w:rPr>
        <w:t>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общая сумма инвестиций в рублях (цифрами и прописью))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w:t>
      </w:r>
      <w:r w:rsidR="004A081D">
        <w:rPr>
          <w:rFonts w:ascii="Times New Roman" w:hAnsi="Times New Roman"/>
          <w:sz w:val="20"/>
          <w:szCs w:val="20"/>
        </w:rPr>
        <w:t>Источником инвестиций являются:</w:t>
      </w: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что подтверждается 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докумен</w:t>
      </w:r>
      <w:proofErr w:type="gramStart"/>
      <w:r w:rsidRPr="00DE605E">
        <w:rPr>
          <w:rFonts w:ascii="Times New Roman" w:hAnsi="Times New Roman"/>
          <w:sz w:val="20"/>
          <w:szCs w:val="20"/>
        </w:rPr>
        <w:t>т(</w:t>
      </w:r>
      <w:proofErr w:type="gramEnd"/>
      <w:r w:rsidRPr="00DE605E">
        <w:rPr>
          <w:rFonts w:ascii="Times New Roman" w:hAnsi="Times New Roman"/>
          <w:sz w:val="20"/>
          <w:szCs w:val="20"/>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2.4.   Внедрить   на   промышленном  производстве  следующие  наилучшие доступные технологии (далее - НДТ):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spacing w:after="0" w:line="240" w:lineRule="auto"/>
        <w:jc w:val="both"/>
        <w:rPr>
          <w:rFonts w:ascii="Times New Roman" w:hAnsi="Times New Roman"/>
          <w:sz w:val="20"/>
          <w:szCs w:val="20"/>
        </w:rPr>
        <w:sectPr w:rsidR="00DE605E" w:rsidRPr="00DE605E" w:rsidSect="004A081D">
          <w:pgSz w:w="11905" w:h="16838"/>
          <w:pgMar w:top="426" w:right="567" w:bottom="709"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43"/>
        <w:gridCol w:w="8165"/>
      </w:tblGrid>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lastRenderedPageBreak/>
              <w:t xml:space="preserve">N </w:t>
            </w:r>
            <w:proofErr w:type="gramStart"/>
            <w:r w:rsidRPr="00DE605E">
              <w:rPr>
                <w:rFonts w:ascii="Times New Roman" w:hAnsi="Times New Roman"/>
                <w:sz w:val="20"/>
                <w:szCs w:val="20"/>
              </w:rPr>
              <w:t>п</w:t>
            </w:r>
            <w:proofErr w:type="gramEnd"/>
            <w:r w:rsidRPr="00DE605E">
              <w:rPr>
                <w:rFonts w:ascii="Times New Roman" w:hAnsi="Times New Roman"/>
                <w:sz w:val="20"/>
                <w:szCs w:val="20"/>
              </w:rPr>
              <w:t>/п</w:t>
            </w:r>
          </w:p>
        </w:tc>
        <w:tc>
          <w:tcPr>
            <w:tcW w:w="544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НДТ</w:t>
            </w:r>
          </w:p>
        </w:tc>
        <w:tc>
          <w:tcPr>
            <w:tcW w:w="816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справочника НДТ, в котором содержится описание НДТ</w:t>
            </w: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w:t>
            </w:r>
          </w:p>
        </w:tc>
        <w:tc>
          <w:tcPr>
            <w:tcW w:w="544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w:t>
            </w:r>
          </w:p>
        </w:tc>
        <w:tc>
          <w:tcPr>
            <w:tcW w:w="816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w:t>
            </w: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544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816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bl>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22" w:name="P648"/>
      <w:bookmarkEnd w:id="22"/>
      <w:r w:rsidRPr="00DE605E">
        <w:rPr>
          <w:rFonts w:ascii="Times New Roman" w:hAnsi="Times New Roman"/>
          <w:sz w:val="20"/>
          <w:szCs w:val="20"/>
        </w:rPr>
        <w:t>2.5. Ввести в эксплуатацию на промышленном производстве следующее технологическое оборудование: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4622"/>
        <w:gridCol w:w="6521"/>
      </w:tblGrid>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N </w:t>
            </w:r>
            <w:proofErr w:type="gramStart"/>
            <w:r w:rsidRPr="00DE605E">
              <w:rPr>
                <w:rFonts w:ascii="Times New Roman" w:hAnsi="Times New Roman"/>
                <w:sz w:val="20"/>
                <w:szCs w:val="20"/>
              </w:rPr>
              <w:t>п</w:t>
            </w:r>
            <w:proofErr w:type="gramEnd"/>
            <w:r w:rsidRPr="00DE605E">
              <w:rPr>
                <w:rFonts w:ascii="Times New Roman" w:hAnsi="Times New Roman"/>
                <w:sz w:val="20"/>
                <w:szCs w:val="20"/>
              </w:rPr>
              <w:t>/п</w:t>
            </w:r>
          </w:p>
        </w:tc>
        <w:tc>
          <w:tcPr>
            <w:tcW w:w="345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оборудования</w:t>
            </w:r>
          </w:p>
        </w:tc>
        <w:tc>
          <w:tcPr>
            <w:tcW w:w="462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Основные технические и эксплуатационные характеристики оборудования</w:t>
            </w:r>
          </w:p>
        </w:tc>
        <w:tc>
          <w:tcPr>
            <w:tcW w:w="652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Срок введения оборудования в эксплуатацию (указывается отчетный период, в котором оборудование будет введено в эксплуатацию)</w:t>
            </w: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w:t>
            </w:r>
          </w:p>
        </w:tc>
        <w:tc>
          <w:tcPr>
            <w:tcW w:w="345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w:t>
            </w:r>
          </w:p>
        </w:tc>
        <w:tc>
          <w:tcPr>
            <w:tcW w:w="462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w:t>
            </w:r>
          </w:p>
        </w:tc>
        <w:tc>
          <w:tcPr>
            <w:tcW w:w="652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w:t>
            </w: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45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462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652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bl>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предлагаемый инвестором отчетный период, который не может быть менее одного календарного года)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и к окончанию срока действия специального инвестиционного контракта </w:t>
      </w:r>
      <w:hyperlink w:anchor="P757" w:history="1">
        <w:r w:rsidRPr="00DE605E">
          <w:rPr>
            <w:rFonts w:ascii="Times New Roman" w:hAnsi="Times New Roman"/>
            <w:color w:val="0000FF"/>
            <w:sz w:val="20"/>
            <w:szCs w:val="20"/>
          </w:rPr>
          <w:t>&lt;*&gt;</w:t>
        </w:r>
      </w:hyperlink>
      <w:r w:rsidRPr="00DE605E">
        <w:rPr>
          <w:rFonts w:ascii="Times New Roman" w:hAnsi="Times New Roman"/>
          <w:sz w:val="20"/>
          <w:szCs w:val="20"/>
        </w:rPr>
        <w:t>:</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bl>
      <w:tblPr>
        <w:tblW w:w="150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2382"/>
        <w:gridCol w:w="2127"/>
        <w:gridCol w:w="2241"/>
        <w:gridCol w:w="3886"/>
      </w:tblGrid>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N </w:t>
            </w:r>
            <w:proofErr w:type="gramStart"/>
            <w:r w:rsidRPr="00DE605E">
              <w:rPr>
                <w:rFonts w:ascii="Times New Roman" w:hAnsi="Times New Roman"/>
                <w:sz w:val="20"/>
                <w:szCs w:val="20"/>
              </w:rPr>
              <w:t>п</w:t>
            </w:r>
            <w:proofErr w:type="gramEnd"/>
            <w:r w:rsidRPr="00DE605E">
              <w:rPr>
                <w:rFonts w:ascii="Times New Roman" w:hAnsi="Times New Roman"/>
                <w:sz w:val="20"/>
                <w:szCs w:val="20"/>
              </w:rPr>
              <w:t>/п</w:t>
            </w:r>
          </w:p>
        </w:tc>
        <w:tc>
          <w:tcPr>
            <w:tcW w:w="385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показателя</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Значение показателя на конец первого отчетного периода</w:t>
            </w: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Значение показателя на конец второго отчетного периода</w:t>
            </w: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Значение показателя </w:t>
            </w:r>
            <w:proofErr w:type="gramStart"/>
            <w:r w:rsidRPr="00DE605E">
              <w:rPr>
                <w:rFonts w:ascii="Times New Roman" w:hAnsi="Times New Roman"/>
                <w:sz w:val="20"/>
                <w:szCs w:val="20"/>
              </w:rPr>
              <w:t>на конец</w:t>
            </w:r>
            <w:proofErr w:type="gramEnd"/>
            <w:r w:rsidRPr="00DE605E">
              <w:rPr>
                <w:rFonts w:ascii="Times New Roman" w:hAnsi="Times New Roman"/>
                <w:sz w:val="20"/>
                <w:szCs w:val="20"/>
              </w:rPr>
              <w:t xml:space="preserve"> n-</w:t>
            </w:r>
            <w:proofErr w:type="spellStart"/>
            <w:r w:rsidRPr="00DE605E">
              <w:rPr>
                <w:rFonts w:ascii="Times New Roman" w:hAnsi="Times New Roman"/>
                <w:sz w:val="20"/>
                <w:szCs w:val="20"/>
              </w:rPr>
              <w:t>ного</w:t>
            </w:r>
            <w:proofErr w:type="spellEnd"/>
            <w:r w:rsidRPr="00DE605E">
              <w:rPr>
                <w:rFonts w:ascii="Times New Roman" w:hAnsi="Times New Roman"/>
                <w:sz w:val="20"/>
                <w:szCs w:val="20"/>
              </w:rPr>
              <w:t xml:space="preserve"> отчетного периода </w:t>
            </w:r>
            <w:hyperlink w:anchor="P758" w:history="1">
              <w:r w:rsidRPr="00DE605E">
                <w:rPr>
                  <w:rFonts w:ascii="Times New Roman" w:hAnsi="Times New Roman"/>
                  <w:color w:val="0000FF"/>
                  <w:sz w:val="20"/>
                  <w:szCs w:val="20"/>
                </w:rPr>
                <w:t>&lt;**&gt;</w:t>
              </w:r>
            </w:hyperlink>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Значение показателя к окончанию срока действия специального инвестиционного контракта</w:t>
            </w: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w:t>
            </w:r>
          </w:p>
        </w:tc>
        <w:tc>
          <w:tcPr>
            <w:tcW w:w="385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Нормативы допустимых выбросов, нормативы допустимых сбросов, в том числе:</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1.1</w:t>
            </w:r>
          </w:p>
        </w:tc>
        <w:tc>
          <w:tcPr>
            <w:tcW w:w="385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указывается наименование загрязняющего вещества</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1.2</w:t>
            </w:r>
          </w:p>
        </w:tc>
        <w:tc>
          <w:tcPr>
            <w:tcW w:w="385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1.n</w:t>
            </w:r>
          </w:p>
        </w:tc>
        <w:tc>
          <w:tcPr>
            <w:tcW w:w="385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w:t>
            </w:r>
          </w:p>
        </w:tc>
        <w:tc>
          <w:tcPr>
            <w:tcW w:w="385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Введенное в эксплуатацию технологическое оборудование, в том </w:t>
            </w:r>
            <w:r w:rsidRPr="00DE605E">
              <w:rPr>
                <w:rFonts w:ascii="Times New Roman" w:hAnsi="Times New Roman"/>
                <w:sz w:val="20"/>
                <w:szCs w:val="20"/>
              </w:rPr>
              <w:lastRenderedPageBreak/>
              <w:t xml:space="preserve">числе </w:t>
            </w:r>
            <w:hyperlink w:anchor="P759" w:history="1">
              <w:r w:rsidRPr="00DE605E">
                <w:rPr>
                  <w:rFonts w:ascii="Times New Roman" w:hAnsi="Times New Roman"/>
                  <w:color w:val="0000FF"/>
                  <w:sz w:val="20"/>
                  <w:szCs w:val="20"/>
                </w:rPr>
                <w:t>&lt;***&gt;</w:t>
              </w:r>
            </w:hyperlink>
            <w:r w:rsidRPr="00DE605E">
              <w:rPr>
                <w:rFonts w:ascii="Times New Roman" w:hAnsi="Times New Roman"/>
                <w:sz w:val="20"/>
                <w:szCs w:val="20"/>
              </w:rPr>
              <w:t>:</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lastRenderedPageBreak/>
              <w:t>2.1</w:t>
            </w:r>
          </w:p>
        </w:tc>
        <w:tc>
          <w:tcPr>
            <w:tcW w:w="385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Указывается наименование оборудования в соответствии с </w:t>
            </w:r>
            <w:hyperlink w:anchor="P648" w:history="1">
              <w:r w:rsidRPr="00DE605E">
                <w:rPr>
                  <w:rFonts w:ascii="Times New Roman" w:hAnsi="Times New Roman"/>
                  <w:color w:val="0000FF"/>
                  <w:sz w:val="20"/>
                  <w:szCs w:val="20"/>
                </w:rPr>
                <w:t>п. 2.5</w:t>
              </w:r>
            </w:hyperlink>
            <w:r w:rsidRPr="00DE605E">
              <w:rPr>
                <w:rFonts w:ascii="Times New Roman" w:hAnsi="Times New Roman"/>
                <w:sz w:val="20"/>
                <w:szCs w:val="20"/>
              </w:rPr>
              <w:t xml:space="preserve"> настоящего Приложения</w:t>
            </w: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2.2</w:t>
            </w:r>
          </w:p>
        </w:tc>
        <w:tc>
          <w:tcPr>
            <w:tcW w:w="385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2.n</w:t>
            </w:r>
          </w:p>
        </w:tc>
        <w:tc>
          <w:tcPr>
            <w:tcW w:w="3855"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w:t>
            </w:r>
          </w:p>
        </w:tc>
        <w:tc>
          <w:tcPr>
            <w:tcW w:w="3855" w:type="dxa"/>
          </w:tcPr>
          <w:p w:rsidR="00DE605E" w:rsidRPr="00DE605E" w:rsidRDefault="00144DCB" w:rsidP="00DE605E">
            <w:pPr>
              <w:widowControl w:val="0"/>
              <w:autoSpaceDE w:val="0"/>
              <w:autoSpaceDN w:val="0"/>
              <w:spacing w:after="0" w:line="240" w:lineRule="auto"/>
              <w:jc w:val="both"/>
              <w:rPr>
                <w:rFonts w:ascii="Times New Roman" w:hAnsi="Times New Roman"/>
                <w:sz w:val="20"/>
                <w:szCs w:val="20"/>
              </w:rPr>
            </w:pPr>
            <w:hyperlink w:anchor="P760" w:history="1">
              <w:r w:rsidR="00DE605E" w:rsidRPr="00DE605E">
                <w:rPr>
                  <w:rFonts w:ascii="Times New Roman" w:hAnsi="Times New Roman"/>
                  <w:color w:val="0000FF"/>
                  <w:sz w:val="20"/>
                  <w:szCs w:val="20"/>
                </w:rPr>
                <w:t>&lt;****&gt;</w:t>
              </w:r>
            </w:hyperlink>
          </w:p>
        </w:tc>
        <w:tc>
          <w:tcPr>
            <w:tcW w:w="2382"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1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241"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3886"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bl>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2.7. 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(указываются иные обязательства, которые инвестор готов принять на себя в соответствии со специальным инвестиционным контрактом)</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3. Привлеченное лицо принимает на себя </w:t>
      </w:r>
      <w:proofErr w:type="gramStart"/>
      <w:r w:rsidRPr="00DE605E">
        <w:rPr>
          <w:rFonts w:ascii="Times New Roman" w:hAnsi="Times New Roman"/>
          <w:sz w:val="20"/>
          <w:szCs w:val="20"/>
        </w:rPr>
        <w:t>следующие</w:t>
      </w:r>
      <w:proofErr w:type="gramEnd"/>
      <w:r w:rsidRPr="00DE605E">
        <w:rPr>
          <w:rFonts w:ascii="Times New Roman" w:hAnsi="Times New Roman"/>
          <w:sz w:val="20"/>
          <w:szCs w:val="20"/>
        </w:rPr>
        <w:t xml:space="preserve"> обязательств </w:t>
      </w:r>
      <w:hyperlink w:anchor="P761" w:history="1">
        <w:r w:rsidRPr="00DE605E">
          <w:rPr>
            <w:rFonts w:ascii="Times New Roman" w:hAnsi="Times New Roman"/>
            <w:color w:val="0000FF"/>
            <w:sz w:val="20"/>
            <w:szCs w:val="20"/>
          </w:rPr>
          <w:t>&lt;*****&gt;</w:t>
        </w:r>
      </w:hyperlink>
      <w:r w:rsidRPr="00DE605E">
        <w:rPr>
          <w:rFonts w:ascii="Times New Roman" w:hAnsi="Times New Roman"/>
          <w:sz w:val="20"/>
          <w:szCs w:val="20"/>
        </w:rPr>
        <w:t>:</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(перечисляются обязательства привлеченного лица в ходе реализации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4. Предлагаемый перечень мер стимулирования для включения в специальный инвестиционный контракт: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7627"/>
        <w:gridCol w:w="4253"/>
      </w:tblGrid>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N </w:t>
            </w:r>
            <w:proofErr w:type="gramStart"/>
            <w:r w:rsidRPr="00DE605E">
              <w:rPr>
                <w:rFonts w:ascii="Times New Roman" w:hAnsi="Times New Roman"/>
                <w:sz w:val="20"/>
                <w:szCs w:val="20"/>
              </w:rPr>
              <w:t>п</w:t>
            </w:r>
            <w:proofErr w:type="gramEnd"/>
            <w:r w:rsidRPr="00DE605E">
              <w:rPr>
                <w:rFonts w:ascii="Times New Roman" w:hAnsi="Times New Roman"/>
                <w:sz w:val="20"/>
                <w:szCs w:val="20"/>
              </w:rPr>
              <w:t>/п</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меры стимулирования</w:t>
            </w:r>
          </w:p>
        </w:tc>
        <w:tc>
          <w:tcPr>
            <w:tcW w:w="76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Основание для применения меры стимулирования (Федеральный </w:t>
            </w:r>
            <w:hyperlink r:id="rId22" w:history="1">
              <w:r w:rsidRPr="00DE605E">
                <w:rPr>
                  <w:rFonts w:ascii="Times New Roman" w:hAnsi="Times New Roman"/>
                  <w:color w:val="0000FF"/>
                  <w:sz w:val="20"/>
                  <w:szCs w:val="20"/>
                </w:rPr>
                <w:t>закон</w:t>
              </w:r>
            </w:hyperlink>
            <w:r w:rsidRPr="00DE605E">
              <w:rPr>
                <w:rFonts w:ascii="Times New Roman" w:hAnsi="Times New Roman"/>
                <w:sz w:val="20"/>
                <w:szCs w:val="20"/>
              </w:rPr>
              <w:t xml:space="preserve"> от 31 декабря 2014 г. N 488-ФЗ "О промышленной политике в Российской Федерации" или иные федеральные законы и нормативные правовые акты Президента Российской Федерации, Правительства Российской Федерации, субъектов Российской Федерации, муниципальные правовые акты)</w:t>
            </w:r>
          </w:p>
        </w:tc>
        <w:tc>
          <w:tcPr>
            <w:tcW w:w="425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Лицо, в отношении которого будет применяться мера стимулирования (инвестор или привлеченное лицо)</w:t>
            </w: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w:t>
            </w: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w:t>
            </w:r>
          </w:p>
        </w:tc>
        <w:tc>
          <w:tcPr>
            <w:tcW w:w="76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w:t>
            </w:r>
          </w:p>
        </w:tc>
        <w:tc>
          <w:tcPr>
            <w:tcW w:w="425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w:t>
            </w:r>
          </w:p>
        </w:tc>
      </w:tr>
      <w:tr w:rsidR="00DE605E" w:rsidRPr="00DE605E" w:rsidTr="00DE605E">
        <w:tc>
          <w:tcPr>
            <w:tcW w:w="56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2438"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7627"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c>
          <w:tcPr>
            <w:tcW w:w="4253" w:type="dxa"/>
          </w:tcPr>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tc>
      </w:tr>
    </w:tbl>
    <w:p w:rsidR="00DE605E" w:rsidRPr="00DE605E" w:rsidRDefault="00DE605E" w:rsidP="00DE605E">
      <w:pPr>
        <w:spacing w:after="0" w:line="240" w:lineRule="auto"/>
        <w:jc w:val="both"/>
        <w:rPr>
          <w:rFonts w:ascii="Times New Roman" w:hAnsi="Times New Roman"/>
          <w:sz w:val="20"/>
          <w:szCs w:val="20"/>
        </w:rPr>
        <w:sectPr w:rsidR="00DE605E" w:rsidRPr="00DE605E">
          <w:pgSz w:w="16838" w:h="11905" w:orient="landscape"/>
          <w:pgMar w:top="1701" w:right="1134" w:bottom="850" w:left="1134" w:header="0" w:footer="0" w:gutter="0"/>
          <w:cols w:space="720"/>
        </w:sect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5. Дополнительные условия, предлагаемые инвестором для включения в специальный инвестиционный контракт: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23" w:name="P757"/>
      <w:bookmarkEnd w:id="23"/>
      <w:r w:rsidRPr="00DE605E">
        <w:rPr>
          <w:rFonts w:ascii="Times New Roman" w:hAnsi="Times New Roman"/>
          <w:sz w:val="20"/>
          <w:szCs w:val="20"/>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среды/программе повышения экологической эффективности.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24" w:name="P758"/>
      <w:bookmarkEnd w:id="24"/>
      <w:r w:rsidRPr="00DE605E">
        <w:rPr>
          <w:rFonts w:ascii="Times New Roman" w:hAnsi="Times New Roman"/>
          <w:sz w:val="20"/>
          <w:szCs w:val="20"/>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25" w:name="P759"/>
      <w:bookmarkEnd w:id="25"/>
      <w:r w:rsidRPr="00DE605E">
        <w:rPr>
          <w:rFonts w:ascii="Times New Roman" w:hAnsi="Times New Roman"/>
          <w:sz w:val="20"/>
          <w:szCs w:val="20"/>
        </w:rPr>
        <w:t>&lt;***&gt; Значение показателя заполняется по тому отчетному периоду, в котором планируется введение в эксплуатацию оборудования в формате "</w:t>
      </w:r>
      <w:proofErr w:type="gramStart"/>
      <w:r w:rsidRPr="00DE605E">
        <w:rPr>
          <w:rFonts w:ascii="Times New Roman" w:hAnsi="Times New Roman"/>
          <w:sz w:val="20"/>
          <w:szCs w:val="20"/>
        </w:rPr>
        <w:t>Введено</w:t>
      </w:r>
      <w:proofErr w:type="gramEnd"/>
      <w:r w:rsidRPr="00DE605E">
        <w:rPr>
          <w:rFonts w:ascii="Times New Roman" w:hAnsi="Times New Roman"/>
          <w:sz w:val="20"/>
          <w:szCs w:val="20"/>
        </w:rPr>
        <w:t>/не введено".</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26" w:name="P760"/>
      <w:bookmarkEnd w:id="26"/>
      <w:r w:rsidRPr="00DE605E">
        <w:rPr>
          <w:rFonts w:ascii="Times New Roman" w:hAnsi="Times New Roman"/>
          <w:sz w:val="20"/>
          <w:szCs w:val="20"/>
        </w:rPr>
        <w:t>&lt;****&gt; Указываются иные результаты (показатели) реализации инвестиционного проекта по усмотрению инвестора.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27" w:name="P761"/>
      <w:bookmarkEnd w:id="27"/>
      <w:r w:rsidRPr="00DE605E">
        <w:rPr>
          <w:rFonts w:ascii="Times New Roman" w:hAnsi="Times New Roman"/>
          <w:sz w:val="20"/>
          <w:szCs w:val="20"/>
        </w:rPr>
        <w:t>&lt;*****&gt; Указанный раздел не заполняется в случае, если привлеченное лицо не участвует в заключени</w:t>
      </w:r>
      <w:proofErr w:type="gramStart"/>
      <w:r w:rsidRPr="00DE605E">
        <w:rPr>
          <w:rFonts w:ascii="Times New Roman" w:hAnsi="Times New Roman"/>
          <w:sz w:val="20"/>
          <w:szCs w:val="20"/>
        </w:rPr>
        <w:t>и</w:t>
      </w:r>
      <w:proofErr w:type="gramEnd"/>
      <w:r w:rsidRPr="00DE605E">
        <w:rPr>
          <w:rFonts w:ascii="Times New Roman" w:hAnsi="Times New Roman"/>
          <w:sz w:val="20"/>
          <w:szCs w:val="20"/>
        </w:rPr>
        <w:t xml:space="preserve">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outlineLvl w:val="2"/>
        <w:rPr>
          <w:rFonts w:ascii="Times New Roman" w:hAnsi="Times New Roman"/>
          <w:sz w:val="20"/>
          <w:szCs w:val="20"/>
        </w:rPr>
      </w:pPr>
      <w:bookmarkStart w:id="28" w:name="P767"/>
      <w:bookmarkEnd w:id="28"/>
      <w:r w:rsidRPr="00DE605E">
        <w:rPr>
          <w:rFonts w:ascii="Times New Roman" w:hAnsi="Times New Roman"/>
          <w:sz w:val="20"/>
          <w:szCs w:val="20"/>
        </w:rPr>
        <w:t>Приложение 3</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к заявлению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1. Срок специального инвестиционного контракта - _______________ (лет).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срок выхода инвестиционного проекта на проектную операционную прибыль, увеличенный на 5 лет, но не более 10 лет)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 Обязательства Инвестора: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2.1.  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 бизнес-планом инвестиционного проекта производства промышленной продукции,  не  имеющей  произведенных  в  Российской Федерации аналогов, и указанной  в  </w:t>
      </w:r>
      <w:hyperlink w:anchor="P805" w:history="1">
        <w:r w:rsidRPr="00DE605E">
          <w:rPr>
            <w:rFonts w:ascii="Times New Roman" w:hAnsi="Times New Roman"/>
            <w:color w:val="0000FF"/>
            <w:sz w:val="20"/>
            <w:szCs w:val="20"/>
          </w:rPr>
          <w:t>пункте 2.4</w:t>
        </w:r>
      </w:hyperlink>
      <w:r w:rsidRPr="00DE605E">
        <w:rPr>
          <w:rFonts w:ascii="Times New Roman" w:hAnsi="Times New Roman"/>
          <w:sz w:val="20"/>
          <w:szCs w:val="20"/>
        </w:rPr>
        <w:t xml:space="preserve"> настоящего приложения, что предполагает выполнение на промышленном производстве _____________________________________________________________________________,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наименование и адрес   промышленного производства)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технологических  и  производственных  операций по производству промышленной продукции,  указанной  в </w:t>
      </w:r>
      <w:hyperlink w:anchor="P805" w:history="1">
        <w:r w:rsidRPr="00DE605E">
          <w:rPr>
            <w:rFonts w:ascii="Times New Roman" w:hAnsi="Times New Roman"/>
            <w:color w:val="0000FF"/>
            <w:sz w:val="20"/>
            <w:szCs w:val="20"/>
          </w:rPr>
          <w:t>пункте 2.4</w:t>
        </w:r>
      </w:hyperlink>
      <w:r w:rsidRPr="00DE605E">
        <w:rPr>
          <w:rFonts w:ascii="Times New Roman" w:hAnsi="Times New Roman"/>
          <w:sz w:val="20"/>
          <w:szCs w:val="20"/>
        </w:rPr>
        <w:t xml:space="preserve"> настоящего приложения, в соответствии с прилагаемым к заявлению графиком выполнения таких операций.</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2.2.   Обеспечить   реализацию  следующих  мероприятий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(перечисляются основные мероприятия инвестиционного проекта, указанные                               в бизнес-плане)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2.3. Вложить в инвестиционный проект инвестиции на общую сумму не менее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общая сумма инвестиций в рублях (цифрами и прописью))</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Источником инвестиций являются:</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w:t>
      </w:r>
      <w:proofErr w:type="gramStart"/>
      <w:r w:rsidRPr="00DE605E">
        <w:rPr>
          <w:rFonts w:ascii="Times New Roman" w:hAnsi="Times New Roman"/>
          <w:sz w:val="20"/>
          <w:szCs w:val="20"/>
        </w:rPr>
        <w:t>(описание источника инвестиций: собственные средства, заемные/кредитные</w:t>
      </w:r>
      <w:proofErr w:type="gramEnd"/>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(указывается докумен</w:t>
      </w:r>
      <w:proofErr w:type="gramStart"/>
      <w:r w:rsidRPr="00DE605E">
        <w:rPr>
          <w:rFonts w:ascii="Times New Roman" w:hAnsi="Times New Roman"/>
          <w:sz w:val="20"/>
          <w:szCs w:val="20"/>
        </w:rPr>
        <w:t>т(</w:t>
      </w:r>
      <w:proofErr w:type="gramEnd"/>
      <w:r w:rsidRPr="00DE605E">
        <w:rPr>
          <w:rFonts w:ascii="Times New Roman" w:hAnsi="Times New Roman"/>
          <w:sz w:val="20"/>
          <w:szCs w:val="20"/>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29" w:name="P805"/>
      <w:bookmarkEnd w:id="29"/>
      <w:r w:rsidRPr="00DE605E">
        <w:rPr>
          <w:rFonts w:ascii="Times New Roman" w:hAnsi="Times New Roman"/>
          <w:sz w:val="20"/>
          <w:szCs w:val="20"/>
        </w:rPr>
        <w:t xml:space="preserve">    2.4. Обеспечить освоение производства следующей промышленной продукции:</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spacing w:after="0" w:line="240" w:lineRule="auto"/>
        <w:jc w:val="both"/>
        <w:rPr>
          <w:rFonts w:ascii="Times New Roman" w:hAnsi="Times New Roman"/>
          <w:sz w:val="20"/>
          <w:szCs w:val="20"/>
        </w:rPr>
        <w:sectPr w:rsidR="00DE605E" w:rsidRPr="00DE605E">
          <w:pgSz w:w="11905" w:h="16838"/>
          <w:pgMar w:top="1134" w:right="850" w:bottom="1134" w:left="1701" w:header="0" w:footer="0" w:gutter="0"/>
          <w:cols w:space="720"/>
        </w:sectPr>
      </w:pPr>
    </w:p>
    <w:tbl>
      <w:tblPr>
        <w:tblW w:w="151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417"/>
        <w:gridCol w:w="4084"/>
        <w:gridCol w:w="1984"/>
        <w:gridCol w:w="1985"/>
        <w:gridCol w:w="2779"/>
        <w:gridCol w:w="1361"/>
      </w:tblGrid>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lastRenderedPageBreak/>
              <w:t xml:space="preserve">N </w:t>
            </w:r>
            <w:proofErr w:type="gramStart"/>
            <w:r w:rsidRPr="004A081D">
              <w:rPr>
                <w:rFonts w:ascii="Times New Roman" w:hAnsi="Times New Roman"/>
                <w:sz w:val="16"/>
                <w:szCs w:val="16"/>
              </w:rPr>
              <w:t>п</w:t>
            </w:r>
            <w:proofErr w:type="gramEnd"/>
            <w:r w:rsidRPr="004A081D">
              <w:rPr>
                <w:rFonts w:ascii="Times New Roman" w:hAnsi="Times New Roman"/>
                <w:sz w:val="16"/>
                <w:szCs w:val="16"/>
              </w:rPr>
              <w:t>/п</w:t>
            </w:r>
          </w:p>
        </w:tc>
        <w:tc>
          <w:tcPr>
            <w:tcW w:w="107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Наименование продукции</w:t>
            </w:r>
          </w:p>
        </w:tc>
        <w:tc>
          <w:tcPr>
            <w:tcW w:w="141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Код продукции в соответствии с </w:t>
            </w:r>
            <w:hyperlink r:id="rId23" w:history="1">
              <w:r w:rsidRPr="004A081D">
                <w:rPr>
                  <w:rFonts w:ascii="Times New Roman" w:hAnsi="Times New Roman"/>
                  <w:color w:val="0000FF"/>
                  <w:sz w:val="16"/>
                  <w:szCs w:val="16"/>
                </w:rPr>
                <w:t>ОКПД</w:t>
              </w:r>
              <w:proofErr w:type="gramStart"/>
              <w:r w:rsidRPr="004A081D">
                <w:rPr>
                  <w:rFonts w:ascii="Times New Roman" w:hAnsi="Times New Roman"/>
                  <w:color w:val="0000FF"/>
                  <w:sz w:val="16"/>
                  <w:szCs w:val="16"/>
                </w:rPr>
                <w:t>2</w:t>
              </w:r>
              <w:proofErr w:type="gramEnd"/>
            </w:hyperlink>
          </w:p>
        </w:tc>
        <w:tc>
          <w:tcPr>
            <w:tcW w:w="4084"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p>
        </w:tc>
        <w:tc>
          <w:tcPr>
            <w:tcW w:w="1984"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Отчетный период, в который должно быть начато производство продукции</w:t>
            </w:r>
          </w:p>
        </w:tc>
        <w:tc>
          <w:tcPr>
            <w:tcW w:w="1985"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Объем производства продукции (в рублях) на конец каждого отчетного периода</w:t>
            </w:r>
          </w:p>
        </w:tc>
        <w:tc>
          <w:tcPr>
            <w:tcW w:w="2779"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Объем производства продукции (в рублях) на момент окончания срока действия специального инвестиционного контракта</w:t>
            </w:r>
          </w:p>
        </w:tc>
        <w:tc>
          <w:tcPr>
            <w:tcW w:w="13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Характеристики продукции </w:t>
            </w:r>
            <w:hyperlink w:anchor="P934" w:history="1">
              <w:r w:rsidRPr="004A081D">
                <w:rPr>
                  <w:rFonts w:ascii="Times New Roman" w:hAnsi="Times New Roman"/>
                  <w:color w:val="0000FF"/>
                  <w:sz w:val="16"/>
                  <w:szCs w:val="16"/>
                </w:rPr>
                <w:t>&lt;*&gt;</w:t>
              </w:r>
            </w:hyperlink>
          </w:p>
        </w:tc>
      </w:tr>
      <w:tr w:rsidR="00DE605E" w:rsidRPr="004A081D" w:rsidTr="004A081D">
        <w:trPr>
          <w:trHeight w:val="87"/>
        </w:trPr>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1</w:t>
            </w:r>
          </w:p>
        </w:tc>
        <w:tc>
          <w:tcPr>
            <w:tcW w:w="107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2</w:t>
            </w:r>
          </w:p>
        </w:tc>
        <w:tc>
          <w:tcPr>
            <w:tcW w:w="141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3</w:t>
            </w:r>
          </w:p>
        </w:tc>
        <w:tc>
          <w:tcPr>
            <w:tcW w:w="4084"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4</w:t>
            </w:r>
          </w:p>
        </w:tc>
        <w:tc>
          <w:tcPr>
            <w:tcW w:w="1984"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5</w:t>
            </w:r>
          </w:p>
        </w:tc>
        <w:tc>
          <w:tcPr>
            <w:tcW w:w="1985"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6</w:t>
            </w:r>
          </w:p>
        </w:tc>
        <w:tc>
          <w:tcPr>
            <w:tcW w:w="2779"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7</w:t>
            </w:r>
          </w:p>
        </w:tc>
        <w:tc>
          <w:tcPr>
            <w:tcW w:w="13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8</w:t>
            </w: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107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141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4084"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1984"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1985"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779"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13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bl>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    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_______________________________________________________________________________________________)</w:t>
      </w: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(указывается предлагаемый инвестором отчетный период, который не может быть  менее одного календарного года)</w:t>
      </w: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и к окончанию срока действия специального инвестиционного контракта </w:t>
      </w:r>
      <w:hyperlink w:anchor="P941" w:history="1">
        <w:r w:rsidRPr="004A081D">
          <w:rPr>
            <w:rFonts w:ascii="Times New Roman" w:hAnsi="Times New Roman"/>
            <w:color w:val="0000FF"/>
            <w:sz w:val="16"/>
            <w:szCs w:val="16"/>
          </w:rPr>
          <w:t>&lt;**&gt;</w:t>
        </w:r>
      </w:hyperlink>
      <w:r w:rsidRPr="004A081D">
        <w:rPr>
          <w:rFonts w:ascii="Times New Roman" w:hAnsi="Times New Roman"/>
          <w:sz w:val="16"/>
          <w:szCs w:val="16"/>
        </w:rPr>
        <w:t>:</w:t>
      </w: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bl>
      <w:tblPr>
        <w:tblW w:w="14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2212"/>
        <w:gridCol w:w="2071"/>
        <w:gridCol w:w="2607"/>
        <w:gridCol w:w="3261"/>
      </w:tblGrid>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N </w:t>
            </w:r>
            <w:proofErr w:type="gramStart"/>
            <w:r w:rsidRPr="004A081D">
              <w:rPr>
                <w:rFonts w:ascii="Times New Roman" w:hAnsi="Times New Roman"/>
                <w:sz w:val="16"/>
                <w:szCs w:val="16"/>
              </w:rPr>
              <w:t>п</w:t>
            </w:r>
            <w:proofErr w:type="gramEnd"/>
            <w:r w:rsidRPr="004A081D">
              <w:rPr>
                <w:rFonts w:ascii="Times New Roman" w:hAnsi="Times New Roman"/>
                <w:sz w:val="16"/>
                <w:szCs w:val="16"/>
              </w:rPr>
              <w:t>/п</w:t>
            </w:r>
          </w:p>
        </w:tc>
        <w:tc>
          <w:tcPr>
            <w:tcW w:w="408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Наименование показателя</w:t>
            </w:r>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Значение показателя на конец первого отчетного периода</w:t>
            </w: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Значение показателя на конец второго отчетного периода</w:t>
            </w: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Значение показателя </w:t>
            </w:r>
            <w:proofErr w:type="gramStart"/>
            <w:r w:rsidRPr="004A081D">
              <w:rPr>
                <w:rFonts w:ascii="Times New Roman" w:hAnsi="Times New Roman"/>
                <w:sz w:val="16"/>
                <w:szCs w:val="16"/>
              </w:rPr>
              <w:t>на конец</w:t>
            </w:r>
            <w:proofErr w:type="gramEnd"/>
            <w:r w:rsidRPr="004A081D">
              <w:rPr>
                <w:rFonts w:ascii="Times New Roman" w:hAnsi="Times New Roman"/>
                <w:sz w:val="16"/>
                <w:szCs w:val="16"/>
              </w:rPr>
              <w:t xml:space="preserve"> n-</w:t>
            </w:r>
            <w:proofErr w:type="spellStart"/>
            <w:r w:rsidRPr="004A081D">
              <w:rPr>
                <w:rFonts w:ascii="Times New Roman" w:hAnsi="Times New Roman"/>
                <w:sz w:val="16"/>
                <w:szCs w:val="16"/>
              </w:rPr>
              <w:t>ного</w:t>
            </w:r>
            <w:proofErr w:type="spellEnd"/>
            <w:r w:rsidRPr="004A081D">
              <w:rPr>
                <w:rFonts w:ascii="Times New Roman" w:hAnsi="Times New Roman"/>
                <w:sz w:val="16"/>
                <w:szCs w:val="16"/>
              </w:rPr>
              <w:t xml:space="preserve"> отчетного периода </w:t>
            </w:r>
            <w:hyperlink w:anchor="P945" w:history="1">
              <w:r w:rsidRPr="004A081D">
                <w:rPr>
                  <w:rFonts w:ascii="Times New Roman" w:hAnsi="Times New Roman"/>
                  <w:color w:val="0000FF"/>
                  <w:sz w:val="16"/>
                  <w:szCs w:val="16"/>
                </w:rPr>
                <w:t>&lt;***&gt;</w:t>
              </w:r>
            </w:hyperlink>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Значение показателя к окончанию срока действия специального инвестиционного контракта</w:t>
            </w: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1</w:t>
            </w:r>
          </w:p>
        </w:tc>
        <w:tc>
          <w:tcPr>
            <w:tcW w:w="408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Объем произведенной продукции (тыс. руб.)</w:t>
            </w:r>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2</w:t>
            </w:r>
          </w:p>
        </w:tc>
        <w:tc>
          <w:tcPr>
            <w:tcW w:w="408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Объем реализованной продукции (тыс. руб.)</w:t>
            </w:r>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3</w:t>
            </w:r>
          </w:p>
        </w:tc>
        <w:tc>
          <w:tcPr>
            <w:tcW w:w="408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Объем налогов, планируемых к уплате (тыс. руб.), в том числе:</w:t>
            </w:r>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3.1</w:t>
            </w:r>
          </w:p>
        </w:tc>
        <w:tc>
          <w:tcPr>
            <w:tcW w:w="408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федеральных налогов</w:t>
            </w:r>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3.2</w:t>
            </w:r>
          </w:p>
        </w:tc>
        <w:tc>
          <w:tcPr>
            <w:tcW w:w="408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региональных налогов</w:t>
            </w:r>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3.3</w:t>
            </w:r>
          </w:p>
        </w:tc>
        <w:tc>
          <w:tcPr>
            <w:tcW w:w="408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местных налогов</w:t>
            </w:r>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4</w:t>
            </w:r>
          </w:p>
        </w:tc>
        <w:tc>
          <w:tcPr>
            <w:tcW w:w="408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4A081D">
              <w:rPr>
                <w:rFonts w:ascii="Times New Roman" w:hAnsi="Times New Roman"/>
                <w:sz w:val="16"/>
                <w:szCs w:val="16"/>
              </w:rPr>
              <w:t xml:space="preserve"> (%)</w:t>
            </w:r>
            <w:proofErr w:type="gramEnd"/>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Не указывается</w:t>
            </w:r>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5</w:t>
            </w:r>
          </w:p>
        </w:tc>
        <w:tc>
          <w:tcPr>
            <w:tcW w:w="408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Количество создаваемых рабочих мест (шт.)</w:t>
            </w:r>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6</w:t>
            </w:r>
          </w:p>
        </w:tc>
        <w:tc>
          <w:tcPr>
            <w:tcW w:w="4082" w:type="dxa"/>
          </w:tcPr>
          <w:p w:rsidR="00DE605E" w:rsidRPr="004A081D" w:rsidRDefault="00144DCB" w:rsidP="00DE605E">
            <w:pPr>
              <w:widowControl w:val="0"/>
              <w:autoSpaceDE w:val="0"/>
              <w:autoSpaceDN w:val="0"/>
              <w:spacing w:after="0" w:line="240" w:lineRule="auto"/>
              <w:jc w:val="both"/>
              <w:rPr>
                <w:rFonts w:ascii="Times New Roman" w:hAnsi="Times New Roman"/>
                <w:sz w:val="16"/>
                <w:szCs w:val="16"/>
              </w:rPr>
            </w:pPr>
            <w:hyperlink w:anchor="P948" w:history="1">
              <w:r w:rsidR="00DE605E" w:rsidRPr="004A081D">
                <w:rPr>
                  <w:rFonts w:ascii="Times New Roman" w:hAnsi="Times New Roman"/>
                  <w:color w:val="0000FF"/>
                  <w:sz w:val="16"/>
                  <w:szCs w:val="16"/>
                </w:rPr>
                <w:t>&lt;****&gt;</w:t>
              </w:r>
            </w:hyperlink>
          </w:p>
        </w:tc>
        <w:tc>
          <w:tcPr>
            <w:tcW w:w="2212"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07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607"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326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bl>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    2.6. _________________________________________________________________.</w:t>
      </w: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          (указываются иные обязательства, которые инвестор готов принять на себя в соответствии со специальным инвестиционным контрактом)</w:t>
      </w: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    3. Привлеченное лицо принимает на себя следующие обязательства </w:t>
      </w:r>
      <w:hyperlink w:anchor="P950" w:history="1">
        <w:r w:rsidRPr="004A081D">
          <w:rPr>
            <w:rFonts w:ascii="Times New Roman" w:hAnsi="Times New Roman"/>
            <w:color w:val="0000FF"/>
            <w:sz w:val="16"/>
            <w:szCs w:val="16"/>
          </w:rPr>
          <w:t>&lt;*****&gt;</w:t>
        </w:r>
      </w:hyperlink>
      <w:r w:rsidRPr="004A081D">
        <w:rPr>
          <w:rFonts w:ascii="Times New Roman" w:hAnsi="Times New Roman"/>
          <w:sz w:val="16"/>
          <w:szCs w:val="16"/>
        </w:rPr>
        <w:t>:</w:t>
      </w: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__________________________________________________________________________.</w:t>
      </w: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     (перечисляются обязательства привлеченного лица в ходе реализации инвестиционного проекта)</w:t>
      </w: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 xml:space="preserve">    4. Предлагаемый перечень мер стимулирования для включения </w:t>
      </w:r>
      <w:proofErr w:type="gramStart"/>
      <w:r w:rsidRPr="004A081D">
        <w:rPr>
          <w:rFonts w:ascii="Times New Roman" w:hAnsi="Times New Roman"/>
          <w:sz w:val="16"/>
          <w:szCs w:val="16"/>
        </w:rPr>
        <w:t>в</w:t>
      </w:r>
      <w:proofErr w:type="gramEnd"/>
      <w:r w:rsidRPr="004A081D">
        <w:rPr>
          <w:rFonts w:ascii="Times New Roman" w:hAnsi="Times New Roman"/>
          <w:sz w:val="16"/>
          <w:szCs w:val="16"/>
        </w:rPr>
        <w:t xml:space="preserve"> специальный</w:t>
      </w:r>
    </w:p>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инвестиционный контракт:</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8931"/>
        <w:gridCol w:w="2268"/>
      </w:tblGrid>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roofErr w:type="gramStart"/>
            <w:r w:rsidRPr="004A081D">
              <w:rPr>
                <w:rFonts w:ascii="Times New Roman" w:hAnsi="Times New Roman"/>
                <w:sz w:val="16"/>
                <w:szCs w:val="16"/>
              </w:rPr>
              <w:t>П</w:t>
            </w:r>
            <w:proofErr w:type="gramEnd"/>
            <w:r w:rsidRPr="004A081D">
              <w:rPr>
                <w:rFonts w:ascii="Times New Roman" w:hAnsi="Times New Roman"/>
                <w:sz w:val="16"/>
                <w:szCs w:val="16"/>
              </w:rPr>
              <w:t>/п</w:t>
            </w:r>
          </w:p>
        </w:tc>
        <w:tc>
          <w:tcPr>
            <w:tcW w:w="2608"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Наименование меры стимулирования</w:t>
            </w:r>
          </w:p>
        </w:tc>
        <w:tc>
          <w:tcPr>
            <w:tcW w:w="893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roofErr w:type="gramStart"/>
            <w:r w:rsidRPr="004A081D">
              <w:rPr>
                <w:rFonts w:ascii="Times New Roman" w:hAnsi="Times New Roman"/>
                <w:sz w:val="16"/>
                <w:szCs w:val="16"/>
              </w:rPr>
              <w:t xml:space="preserve">Основание для применения меры стимулирования (Федеральный </w:t>
            </w:r>
            <w:hyperlink r:id="rId24" w:history="1">
              <w:r w:rsidRPr="004A081D">
                <w:rPr>
                  <w:rFonts w:ascii="Times New Roman" w:hAnsi="Times New Roman"/>
                  <w:color w:val="0000FF"/>
                  <w:sz w:val="16"/>
                  <w:szCs w:val="16"/>
                </w:rPr>
                <w:t>закон</w:t>
              </w:r>
            </w:hyperlink>
            <w:r w:rsidRPr="004A081D">
              <w:rPr>
                <w:rFonts w:ascii="Times New Roman" w:hAnsi="Times New Roman"/>
                <w:sz w:val="16"/>
                <w:szCs w:val="16"/>
              </w:rPr>
              <w:t xml:space="preserve"> от 31 декабря 2014 г. N 488-ФЗ "О промышленной политике в Российской Федерации" (Собрание законодательства Российской Федерации, 2015, N 1, ст. 41, N 29, ст. 4342) или иные федеральные законы и нормативные правовые акты Президента Российской Федерации, Правительства Российской Федерации, субъектов Российской Федерации, муниципальные правовые акты)</w:t>
            </w:r>
            <w:proofErr w:type="gramEnd"/>
          </w:p>
        </w:tc>
        <w:tc>
          <w:tcPr>
            <w:tcW w:w="2268"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Лицо, в отношении которого будет применяться мера стимулирования (инвестор или привлеченное лицо)</w:t>
            </w: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1</w:t>
            </w:r>
          </w:p>
        </w:tc>
        <w:tc>
          <w:tcPr>
            <w:tcW w:w="2608"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2</w:t>
            </w:r>
          </w:p>
        </w:tc>
        <w:tc>
          <w:tcPr>
            <w:tcW w:w="893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3</w:t>
            </w:r>
          </w:p>
        </w:tc>
        <w:tc>
          <w:tcPr>
            <w:tcW w:w="2268"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r w:rsidRPr="004A081D">
              <w:rPr>
                <w:rFonts w:ascii="Times New Roman" w:hAnsi="Times New Roman"/>
                <w:sz w:val="16"/>
                <w:szCs w:val="16"/>
              </w:rPr>
              <w:t>4</w:t>
            </w:r>
          </w:p>
        </w:tc>
      </w:tr>
      <w:tr w:rsidR="00DE605E" w:rsidRPr="004A081D" w:rsidTr="00DE605E">
        <w:tc>
          <w:tcPr>
            <w:tcW w:w="510"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608"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8931"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c>
          <w:tcPr>
            <w:tcW w:w="2268" w:type="dxa"/>
          </w:tcPr>
          <w:p w:rsidR="00DE605E" w:rsidRPr="004A081D" w:rsidRDefault="00DE605E" w:rsidP="00DE605E">
            <w:pPr>
              <w:widowControl w:val="0"/>
              <w:autoSpaceDE w:val="0"/>
              <w:autoSpaceDN w:val="0"/>
              <w:spacing w:after="0" w:line="240" w:lineRule="auto"/>
              <w:jc w:val="both"/>
              <w:rPr>
                <w:rFonts w:ascii="Times New Roman" w:hAnsi="Times New Roman"/>
                <w:sz w:val="16"/>
                <w:szCs w:val="16"/>
              </w:rPr>
            </w:pPr>
          </w:p>
        </w:tc>
      </w:tr>
    </w:tbl>
    <w:p w:rsidR="00DE605E" w:rsidRPr="004A081D" w:rsidRDefault="00DE605E" w:rsidP="00DE605E">
      <w:pPr>
        <w:spacing w:after="0" w:line="240" w:lineRule="auto"/>
        <w:jc w:val="both"/>
        <w:rPr>
          <w:rFonts w:ascii="Times New Roman" w:hAnsi="Times New Roman"/>
          <w:sz w:val="16"/>
          <w:szCs w:val="16"/>
        </w:rPr>
        <w:sectPr w:rsidR="00DE605E" w:rsidRPr="004A081D" w:rsidSect="004A081D">
          <w:pgSz w:w="16838" w:h="11905" w:orient="landscape"/>
          <w:pgMar w:top="284" w:right="1134" w:bottom="426" w:left="1134" w:header="0" w:footer="0" w:gutter="0"/>
          <w:cols w:space="720"/>
        </w:sect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5.  Дополнительные  условия,  предлагаемые  инвестором  для включения в специальный инвестиционный контракт:</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30" w:name="P934"/>
      <w:bookmarkEnd w:id="30"/>
      <w:r w:rsidRPr="00DE605E">
        <w:rPr>
          <w:rFonts w:ascii="Times New Roman" w:hAnsi="Times New Roman"/>
          <w:sz w:val="20"/>
          <w:szCs w:val="20"/>
        </w:rPr>
        <w:t xml:space="preserve">    </w:t>
      </w:r>
      <w:proofErr w:type="gramStart"/>
      <w:r w:rsidRPr="00DE605E">
        <w:rPr>
          <w:rFonts w:ascii="Times New Roman" w:hAnsi="Times New Roman"/>
          <w:sz w:val="20"/>
          <w:szCs w:val="20"/>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DE605E">
        <w:rPr>
          <w:rFonts w:ascii="Times New Roman" w:hAnsi="Times New Roman"/>
          <w:sz w:val="20"/>
          <w:szCs w:val="20"/>
        </w:rPr>
        <w:t>экологичность</w:t>
      </w:r>
      <w:proofErr w:type="spellEnd"/>
      <w:r w:rsidRPr="00DE605E">
        <w:rPr>
          <w:rFonts w:ascii="Times New Roman" w:hAnsi="Times New Roman"/>
          <w:sz w:val="20"/>
          <w:szCs w:val="20"/>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31" w:name="P941"/>
      <w:bookmarkEnd w:id="31"/>
      <w:r w:rsidRPr="00DE605E">
        <w:rPr>
          <w:rFonts w:ascii="Times New Roman" w:hAnsi="Times New Roman"/>
          <w:sz w:val="20"/>
          <w:szCs w:val="20"/>
        </w:rPr>
        <w:t xml:space="preserve">    &lt;**&gt;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32" w:name="P945"/>
      <w:bookmarkEnd w:id="32"/>
      <w:r w:rsidRPr="00DE605E">
        <w:rPr>
          <w:rFonts w:ascii="Times New Roman" w:hAnsi="Times New Roman"/>
          <w:sz w:val="20"/>
          <w:szCs w:val="20"/>
        </w:rPr>
        <w:t xml:space="preserve">    &lt;***&gt;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33" w:name="P948"/>
      <w:bookmarkEnd w:id="33"/>
      <w:r w:rsidRPr="00DE605E">
        <w:rPr>
          <w:rFonts w:ascii="Times New Roman" w:hAnsi="Times New Roman"/>
          <w:sz w:val="20"/>
          <w:szCs w:val="20"/>
        </w:rPr>
        <w:t xml:space="preserve">    &lt;****&gt;  Указываются    иные    результаты    (показатели)    реализации инвестиционного проекта по усмотрению инвестора.</w:t>
      </w:r>
    </w:p>
    <w:p w:rsidR="004A081D" w:rsidRDefault="00DE605E" w:rsidP="004A081D">
      <w:pPr>
        <w:widowControl w:val="0"/>
        <w:autoSpaceDE w:val="0"/>
        <w:autoSpaceDN w:val="0"/>
        <w:spacing w:after="0" w:line="240" w:lineRule="auto"/>
        <w:jc w:val="both"/>
        <w:rPr>
          <w:rFonts w:ascii="Times New Roman" w:hAnsi="Times New Roman"/>
          <w:sz w:val="20"/>
          <w:szCs w:val="20"/>
        </w:rPr>
      </w:pPr>
      <w:bookmarkStart w:id="34" w:name="P950"/>
      <w:bookmarkEnd w:id="34"/>
      <w:r w:rsidRPr="00DE605E">
        <w:rPr>
          <w:rFonts w:ascii="Times New Roman" w:hAnsi="Times New Roman"/>
          <w:sz w:val="20"/>
          <w:szCs w:val="20"/>
        </w:rPr>
        <w:t xml:space="preserve">    &lt;*****&gt; Указанный  раздел  не  заполняется  в случае, если привлеченное лицо не участвует в заключени</w:t>
      </w:r>
      <w:proofErr w:type="gramStart"/>
      <w:r w:rsidRPr="00DE605E">
        <w:rPr>
          <w:rFonts w:ascii="Times New Roman" w:hAnsi="Times New Roman"/>
          <w:sz w:val="20"/>
          <w:szCs w:val="20"/>
        </w:rPr>
        <w:t>и</w:t>
      </w:r>
      <w:proofErr w:type="gramEnd"/>
      <w:r w:rsidRPr="00DE605E">
        <w:rPr>
          <w:rFonts w:ascii="Times New Roman" w:hAnsi="Times New Roman"/>
          <w:sz w:val="20"/>
          <w:szCs w:val="20"/>
        </w:rPr>
        <w:t xml:space="preserve"> специаль</w:t>
      </w:r>
      <w:r w:rsidR="004A081D">
        <w:rPr>
          <w:rFonts w:ascii="Times New Roman" w:hAnsi="Times New Roman"/>
          <w:sz w:val="20"/>
          <w:szCs w:val="20"/>
        </w:rPr>
        <w:t>ного инвестиционного контракта.</w:t>
      </w:r>
    </w:p>
    <w:p w:rsidR="004A081D" w:rsidRDefault="004A081D" w:rsidP="004A081D">
      <w:pPr>
        <w:widowControl w:val="0"/>
        <w:autoSpaceDE w:val="0"/>
        <w:autoSpaceDN w:val="0"/>
        <w:spacing w:after="0" w:line="240" w:lineRule="auto"/>
        <w:jc w:val="both"/>
        <w:rPr>
          <w:rFonts w:ascii="Times New Roman" w:hAnsi="Times New Roman"/>
          <w:sz w:val="20"/>
          <w:szCs w:val="20"/>
        </w:rPr>
      </w:pPr>
    </w:p>
    <w:p w:rsidR="00DE605E" w:rsidRPr="00DE605E" w:rsidRDefault="00DE605E" w:rsidP="004A081D">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Приложение 3</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к Порядку</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bookmarkStart w:id="35" w:name="P960"/>
      <w:bookmarkEnd w:id="35"/>
      <w:r w:rsidRPr="00DE605E">
        <w:rPr>
          <w:rFonts w:ascii="Times New Roman" w:hAnsi="Times New Roman"/>
          <w:sz w:val="20"/>
          <w:szCs w:val="20"/>
        </w:rPr>
        <w:t>ЗАКЛЮЧЕНИЕ</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о возможности (невозможности) заключения специального</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инвестиционного контракта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с 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(наименование инвестора)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 ________________ 20__ г.                                                                            N 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на основании постановления администрации __________________ </w:t>
      </w:r>
      <w:proofErr w:type="gramStart"/>
      <w:r w:rsidRPr="00DE605E">
        <w:rPr>
          <w:rFonts w:ascii="Times New Roman" w:hAnsi="Times New Roman"/>
          <w:sz w:val="20"/>
          <w:szCs w:val="20"/>
        </w:rPr>
        <w:t>от</w:t>
      </w:r>
      <w:proofErr w:type="gramEnd"/>
      <w:r w:rsidRPr="00DE605E">
        <w:rPr>
          <w:rFonts w:ascii="Times New Roman" w:hAnsi="Times New Roman"/>
          <w:sz w:val="20"/>
          <w:szCs w:val="20"/>
        </w:rPr>
        <w:t xml:space="preserve"> 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20___ года N __________ "Об  утверждении  Порядка  заключения  специального</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инвестиционного  контракта  в  муниципальном образовании 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заявления 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___________________________________________________________________________</w:t>
      </w:r>
    </w:p>
    <w:p w:rsidR="00DE605E" w:rsidRPr="00DE605E" w:rsidRDefault="004A081D"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w:t>
      </w:r>
      <w:r w:rsidR="00DE605E" w:rsidRPr="00DE605E">
        <w:rPr>
          <w:rFonts w:ascii="Times New Roman" w:hAnsi="Times New Roman"/>
          <w:sz w:val="20"/>
          <w:szCs w:val="20"/>
        </w:rPr>
        <w:t>(наименование инвестора, ОГРН, ИНН, КПП, адрес регистрации, почтовый адрес)</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(далее - инвестор) от "___" ___________ 20__ года о заключении специального инвестиционного  контракта,  рассмотрев  пакет  документов, предоставленных инвестором, и на предложенных им условиях:</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1. Перечень  мер  стимулирования,  осуществляемых  в  отношении инвестора и (или) привлеченного лица ___________________</w:t>
      </w:r>
      <w:r w:rsidR="004A081D">
        <w:rPr>
          <w:rFonts w:ascii="Times New Roman" w:hAnsi="Times New Roman"/>
          <w:sz w:val="20"/>
          <w:szCs w:val="20"/>
        </w:rPr>
        <w:t>_______________________________</w:t>
      </w:r>
      <w:r w:rsidRPr="00DE605E">
        <w:rPr>
          <w:rFonts w:ascii="Times New Roman" w:hAnsi="Times New Roman"/>
          <w:sz w:val="20"/>
          <w:szCs w:val="20"/>
        </w:rPr>
        <w:t>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2. Перечень  обязательств  инвестора  и  привлеченного  лица  (в случае его привлечения) 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3. Срок действия Контракта 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 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5. Характеристики  промышленной  продукции,  производство которой создается или модернизируется и (или) осваивается в ходе исполнения Контракта 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6. Перечень мероприятий инвестиционного проекта 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7. Объем инвестиций в инвестиционный проект 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__________________________________________________________________________.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РЕШИЛ:   </w:t>
      </w:r>
      <w:proofErr w:type="gramStart"/>
      <w:r w:rsidRPr="00DE605E">
        <w:rPr>
          <w:rFonts w:ascii="Times New Roman" w:hAnsi="Times New Roman"/>
          <w:sz w:val="20"/>
          <w:szCs w:val="20"/>
        </w:rPr>
        <w:t>согласовать/не   согласовать</w:t>
      </w:r>
      <w:proofErr w:type="gramEnd"/>
      <w:r w:rsidRPr="00DE605E">
        <w:rPr>
          <w:rFonts w:ascii="Times New Roman" w:hAnsi="Times New Roman"/>
          <w:sz w:val="20"/>
          <w:szCs w:val="20"/>
        </w:rPr>
        <w:t xml:space="preserve">      заключение      специального инвестиционного контракта _________________________________________________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Уполномоченный орган _________________/____________________</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r w:rsidRPr="00DE605E">
        <w:rPr>
          <w:rFonts w:ascii="Times New Roman" w:hAnsi="Times New Roman"/>
          <w:sz w:val="20"/>
          <w:szCs w:val="20"/>
        </w:rPr>
        <w:t xml:space="preserve">    (должность)          (подпись)         (расшифровка)</w:t>
      </w: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autoSpaceDE w:val="0"/>
        <w:autoSpaceDN w:val="0"/>
        <w:spacing w:after="0" w:line="240" w:lineRule="auto"/>
        <w:jc w:val="both"/>
        <w:rPr>
          <w:rFonts w:ascii="Times New Roman" w:hAnsi="Times New Roman"/>
          <w:sz w:val="20"/>
          <w:szCs w:val="20"/>
        </w:rPr>
      </w:pPr>
    </w:p>
    <w:p w:rsidR="00DE605E" w:rsidRPr="00DE605E" w:rsidRDefault="00DE605E" w:rsidP="00DE605E">
      <w:pPr>
        <w:widowControl w:val="0"/>
        <w:pBdr>
          <w:top w:val="single" w:sz="6" w:space="0" w:color="auto"/>
        </w:pBdr>
        <w:autoSpaceDE w:val="0"/>
        <w:autoSpaceDN w:val="0"/>
        <w:spacing w:after="0" w:line="240" w:lineRule="auto"/>
        <w:jc w:val="both"/>
        <w:rPr>
          <w:rFonts w:ascii="Times New Roman" w:hAnsi="Times New Roman"/>
          <w:sz w:val="20"/>
          <w:szCs w:val="20"/>
        </w:rPr>
      </w:pPr>
    </w:p>
    <w:p w:rsidR="00DE605E" w:rsidRPr="00DE605E" w:rsidRDefault="00DE605E" w:rsidP="00DE605E">
      <w:pPr>
        <w:spacing w:after="0" w:line="240" w:lineRule="auto"/>
        <w:jc w:val="both"/>
        <w:rPr>
          <w:rFonts w:ascii="Times New Roman" w:hAnsi="Times New Roman"/>
          <w:sz w:val="20"/>
          <w:szCs w:val="20"/>
        </w:rPr>
      </w:pPr>
    </w:p>
    <w:p w:rsidR="00DE605E" w:rsidRPr="00DE605E" w:rsidRDefault="00DE605E" w:rsidP="00DE605E">
      <w:pPr>
        <w:overflowPunct w:val="0"/>
        <w:autoSpaceDE w:val="0"/>
        <w:autoSpaceDN w:val="0"/>
        <w:adjustRightInd w:val="0"/>
        <w:spacing w:after="0" w:line="240" w:lineRule="auto"/>
        <w:jc w:val="both"/>
        <w:textAlignment w:val="baseline"/>
        <w:rPr>
          <w:rFonts w:ascii="Times New Roman" w:hAnsi="Times New Roman"/>
          <w:sz w:val="20"/>
          <w:szCs w:val="20"/>
          <w:lang w:eastAsia="x-none"/>
        </w:rPr>
      </w:pPr>
    </w:p>
    <w:p w:rsidR="00DE605E" w:rsidRDefault="00DE605E" w:rsidP="00DE605E">
      <w:pPr>
        <w:tabs>
          <w:tab w:val="left" w:pos="5985"/>
        </w:tabs>
        <w:spacing w:after="0" w:line="240" w:lineRule="auto"/>
      </w:pPr>
    </w:p>
    <w:p w:rsidR="00DE605E" w:rsidRDefault="00DE605E" w:rsidP="00DE605E">
      <w:pPr>
        <w:tabs>
          <w:tab w:val="left" w:pos="5985"/>
        </w:tabs>
        <w:spacing w:after="0" w:line="240" w:lineRule="auto"/>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4A081D" w:rsidRPr="000C43CE" w:rsidTr="002748C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page" w:tblpX="760" w:tblpY="-303"/>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4A081D" w:rsidRPr="000C43CE" w:rsidTr="002748C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4A081D" w:rsidRPr="000C43CE" w:rsidRDefault="004A081D" w:rsidP="002748CB">
                  <w:pPr>
                    <w:spacing w:after="0" w:line="240" w:lineRule="auto"/>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4A081D" w:rsidRPr="000C43CE" w:rsidRDefault="004A081D" w:rsidP="002748CB">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4A081D" w:rsidRPr="000C43CE" w:rsidRDefault="004A081D" w:rsidP="002748CB">
                  <w:pPr>
                    <w:spacing w:after="0" w:line="240" w:lineRule="auto"/>
                    <w:jc w:val="center"/>
                    <w:rPr>
                      <w:rFonts w:ascii="Times New Roman" w:hAnsi="Times New Roman"/>
                      <w:sz w:val="20"/>
                      <w:szCs w:val="20"/>
                    </w:rPr>
                  </w:pPr>
                </w:p>
                <w:p w:rsidR="004A081D" w:rsidRPr="000C43CE" w:rsidRDefault="004A081D" w:rsidP="002748CB">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4A081D" w:rsidRPr="000C43CE" w:rsidRDefault="004A081D" w:rsidP="002748CB">
                  <w:pPr>
                    <w:spacing w:after="0" w:line="240" w:lineRule="auto"/>
                    <w:jc w:val="center"/>
                    <w:rPr>
                      <w:rFonts w:ascii="Times New Roman" w:hAnsi="Times New Roman"/>
                      <w:b/>
                      <w:sz w:val="20"/>
                      <w:szCs w:val="20"/>
                    </w:rPr>
                  </w:pPr>
                </w:p>
                <w:p w:rsidR="004A081D" w:rsidRPr="000C43CE" w:rsidRDefault="004A081D" w:rsidP="002748CB">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4A081D" w:rsidRPr="000C43CE" w:rsidRDefault="004A081D" w:rsidP="002748CB">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4A081D" w:rsidRDefault="004A081D" w:rsidP="002748CB">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4A081D" w:rsidRPr="000C43CE" w:rsidRDefault="004A081D" w:rsidP="002748CB">
                  <w:pPr>
                    <w:spacing w:after="0" w:line="240" w:lineRule="auto"/>
                    <w:jc w:val="center"/>
                    <w:rPr>
                      <w:rFonts w:ascii="Times New Roman" w:hAnsi="Times New Roman"/>
                      <w:sz w:val="20"/>
                      <w:szCs w:val="20"/>
                    </w:rPr>
                  </w:pPr>
                  <w:r>
                    <w:rPr>
                      <w:rFonts w:ascii="Times New Roman" w:hAnsi="Times New Roman"/>
                      <w:sz w:val="20"/>
                      <w:szCs w:val="20"/>
                    </w:rPr>
                    <w:t>Н.А. Рыбак</w:t>
                  </w:r>
                </w:p>
                <w:p w:rsidR="004A081D" w:rsidRPr="000C43CE" w:rsidRDefault="004A081D" w:rsidP="002748CB">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27.06.2017</w:t>
                  </w:r>
                  <w:r w:rsidRPr="000C43CE">
                    <w:rPr>
                      <w:rFonts w:ascii="Times New Roman" w:hAnsi="Times New Roman"/>
                      <w:sz w:val="20"/>
                      <w:szCs w:val="20"/>
                    </w:rPr>
                    <w:t xml:space="preserve"> </w:t>
                  </w:r>
                </w:p>
                <w:p w:rsidR="004A081D" w:rsidRPr="000C43CE" w:rsidRDefault="004A081D" w:rsidP="002748CB">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4A081D" w:rsidRPr="000C43CE" w:rsidRDefault="004A081D" w:rsidP="002748CB">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4A081D" w:rsidRPr="000C43CE" w:rsidRDefault="004A081D" w:rsidP="002748CB">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4A081D" w:rsidRPr="000C43CE" w:rsidRDefault="004A081D" w:rsidP="002748CB">
            <w:pPr>
              <w:spacing w:after="0" w:line="240" w:lineRule="auto"/>
              <w:jc w:val="center"/>
              <w:rPr>
                <w:rFonts w:ascii="Times New Roman" w:hAnsi="Times New Roman"/>
                <w:sz w:val="20"/>
                <w:szCs w:val="20"/>
              </w:rPr>
            </w:pPr>
          </w:p>
          <w:p w:rsidR="004A081D" w:rsidRPr="000C43CE" w:rsidRDefault="004A081D" w:rsidP="002748CB">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4A081D" w:rsidRPr="000C43CE" w:rsidRDefault="004A081D" w:rsidP="002748CB">
            <w:pPr>
              <w:spacing w:after="0" w:line="240" w:lineRule="auto"/>
              <w:jc w:val="center"/>
              <w:rPr>
                <w:rFonts w:ascii="Times New Roman" w:hAnsi="Times New Roman"/>
                <w:sz w:val="20"/>
                <w:szCs w:val="20"/>
              </w:rPr>
            </w:pPr>
          </w:p>
          <w:p w:rsidR="004A081D" w:rsidRPr="000C43CE" w:rsidRDefault="004A081D" w:rsidP="002748CB">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4A081D" w:rsidRPr="000C43CE" w:rsidRDefault="004A081D" w:rsidP="002748CB">
            <w:pPr>
              <w:spacing w:after="0" w:line="240" w:lineRule="auto"/>
              <w:jc w:val="center"/>
              <w:rPr>
                <w:rFonts w:ascii="Times New Roman" w:hAnsi="Times New Roman"/>
                <w:sz w:val="20"/>
                <w:szCs w:val="20"/>
              </w:rPr>
            </w:pPr>
          </w:p>
        </w:tc>
      </w:tr>
    </w:tbl>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Pr="00DE605E" w:rsidRDefault="00DE605E" w:rsidP="00DE605E"/>
    <w:p w:rsidR="00DE605E" w:rsidRDefault="00DE605E" w:rsidP="00DE605E"/>
    <w:p w:rsidR="00DE605E" w:rsidRPr="00DE605E" w:rsidRDefault="00DE605E" w:rsidP="00DE605E">
      <w:pPr>
        <w:tabs>
          <w:tab w:val="left" w:pos="1710"/>
        </w:tabs>
      </w:pPr>
      <w:r>
        <w:tab/>
      </w:r>
    </w:p>
    <w:p w:rsidR="00DE605E" w:rsidRDefault="00DE605E" w:rsidP="004A081D">
      <w:pPr>
        <w:tabs>
          <w:tab w:val="left" w:pos="5985"/>
        </w:tabs>
        <w:spacing w:after="0" w:line="240" w:lineRule="auto"/>
      </w:pPr>
    </w:p>
    <w:sectPr w:rsidR="00DE605E" w:rsidSect="00DE3BDA">
      <w:headerReference w:type="default" r:id="rId25"/>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CB" w:rsidRDefault="00144DCB" w:rsidP="001952B6">
      <w:pPr>
        <w:spacing w:after="0" w:line="240" w:lineRule="auto"/>
      </w:pPr>
      <w:r>
        <w:separator/>
      </w:r>
    </w:p>
  </w:endnote>
  <w:endnote w:type="continuationSeparator" w:id="0">
    <w:p w:rsidR="00144DCB" w:rsidRDefault="00144DC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CB" w:rsidRDefault="00144DCB" w:rsidP="001952B6">
      <w:pPr>
        <w:spacing w:after="0" w:line="240" w:lineRule="auto"/>
      </w:pPr>
      <w:r>
        <w:separator/>
      </w:r>
    </w:p>
  </w:footnote>
  <w:footnote w:type="continuationSeparator" w:id="0">
    <w:p w:rsidR="00144DCB" w:rsidRDefault="00144DC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5E" w:rsidRPr="00D96366" w:rsidRDefault="00DE605E"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6">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6"/>
  </w:num>
  <w:num w:numId="3">
    <w:abstractNumId w:val="7"/>
  </w:num>
  <w:num w:numId="4">
    <w:abstractNumId w:val="11"/>
  </w:num>
  <w:num w:numId="5">
    <w:abstractNumId w:val="19"/>
  </w:num>
  <w:num w:numId="6">
    <w:abstractNumId w:val="1"/>
  </w:num>
  <w:num w:numId="7">
    <w:abstractNumId w:val="3"/>
  </w:num>
  <w:num w:numId="8">
    <w:abstractNumId w:val="18"/>
  </w:num>
  <w:num w:numId="9">
    <w:abstractNumId w:val="17"/>
  </w:num>
  <w:num w:numId="10">
    <w:abstractNumId w:val="14"/>
  </w:num>
  <w:num w:numId="11">
    <w:abstractNumId w:val="4"/>
  </w:num>
  <w:num w:numId="12">
    <w:abstractNumId w:val="21"/>
  </w:num>
  <w:num w:numId="13">
    <w:abstractNumId w:val="10"/>
  </w:num>
  <w:num w:numId="14">
    <w:abstractNumId w:val="22"/>
  </w:num>
  <w:num w:numId="15">
    <w:abstractNumId w:val="5"/>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7"/>
  </w:num>
  <w:num w:numId="23">
    <w:abstractNumId w:val="15"/>
  </w:num>
  <w:num w:numId="24">
    <w:abstractNumId w:val="24"/>
  </w:num>
  <w:num w:numId="25">
    <w:abstractNumId w:val="2"/>
  </w:num>
  <w:num w:numId="26">
    <w:abstractNumId w:val="13"/>
  </w:num>
  <w:num w:numId="27">
    <w:abstractNumId w:val="6"/>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4DCB"/>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03CBA"/>
    <w:rsid w:val="002103A6"/>
    <w:rsid w:val="00211447"/>
    <w:rsid w:val="00213967"/>
    <w:rsid w:val="00227916"/>
    <w:rsid w:val="0024184E"/>
    <w:rsid w:val="002513DE"/>
    <w:rsid w:val="002550D2"/>
    <w:rsid w:val="00263C42"/>
    <w:rsid w:val="00271F8D"/>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07AF"/>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081D"/>
    <w:rsid w:val="004A724E"/>
    <w:rsid w:val="004B5BBE"/>
    <w:rsid w:val="004C7C8E"/>
    <w:rsid w:val="004D17BB"/>
    <w:rsid w:val="004F11DF"/>
    <w:rsid w:val="004F5A3E"/>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16FD2"/>
    <w:rsid w:val="00620766"/>
    <w:rsid w:val="00633441"/>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AC4"/>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B431F"/>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21DEC"/>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2615"/>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E605E"/>
    <w:rsid w:val="00DF29DF"/>
    <w:rsid w:val="00DF3455"/>
    <w:rsid w:val="00DF4E68"/>
    <w:rsid w:val="00E05BDE"/>
    <w:rsid w:val="00E05DF8"/>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B236B"/>
    <w:rsid w:val="00EB477C"/>
    <w:rsid w:val="00EC013C"/>
    <w:rsid w:val="00EC634B"/>
    <w:rsid w:val="00EC725F"/>
    <w:rsid w:val="00EF0A74"/>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EF0A74"/>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DE6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consultantplus://offline/ref=811DCAADDCD4B5688533F73CDD4203FC535034249A7909F78FBAEC653E4972J" TargetMode="External"/><Relationship Id="rId18" Type="http://schemas.openxmlformats.org/officeDocument/2006/relationships/hyperlink" Target="consultantplus://offline/ref=811DCAADDCD4B5688533F73CDD4203FC53513526987609F78FBAEC653E927BD86E996981C89D477F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11DCAADDCD4B5688533F73CDD4203FC53503023997509F78FBAEC653E4972J" TargetMode="External"/><Relationship Id="rId7" Type="http://schemas.openxmlformats.org/officeDocument/2006/relationships/endnotes" Target="endnotes.xml"/><Relationship Id="rId12" Type="http://schemas.openxmlformats.org/officeDocument/2006/relationships/hyperlink" Target="consultantplus://offline/ref=811DCAADDCD4B5688533F73CDD4203FC5350382A957309F78FBAEC653E927BD86E996981CA9C79C84D75J" TargetMode="External"/><Relationship Id="rId17" Type="http://schemas.openxmlformats.org/officeDocument/2006/relationships/hyperlink" Target="consultantplus://offline/ref=811DCAADDCD4B5688533F73CDD4203FC53513526987609F78FBAEC653E927BD86E996981C89D477F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11DCAADDCD4B5688533F73CDD4203FC5351362A9D7709F78FBAEC653E4972J" TargetMode="External"/><Relationship Id="rId20" Type="http://schemas.openxmlformats.org/officeDocument/2006/relationships/hyperlink" Target="consultantplus://offline/ref=811DCAADDCD4B5688533F73CDD4203FC53513021957709F78FBAEC653E497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1DCAADDCD4B5688533F73CDD4203FC53503023997509F78FBAEC653E927BD86E996981CA9C78C14D71J" TargetMode="External"/><Relationship Id="rId24" Type="http://schemas.openxmlformats.org/officeDocument/2006/relationships/hyperlink" Target="consultantplus://offline/ref=811DCAADDCD4B5688533F73CDD4203FC53503023997509F78FBAEC653E4972J" TargetMode="External"/><Relationship Id="rId5" Type="http://schemas.openxmlformats.org/officeDocument/2006/relationships/webSettings" Target="webSettings.xml"/><Relationship Id="rId15" Type="http://schemas.openxmlformats.org/officeDocument/2006/relationships/hyperlink" Target="consultantplus://offline/ref=811DCAADDCD4B5688533F73CDD4203FC53513722947109F78FBAEC653E4972J" TargetMode="External"/><Relationship Id="rId23" Type="http://schemas.openxmlformats.org/officeDocument/2006/relationships/hyperlink" Target="consultantplus://offline/ref=811DCAADDCD4B5688533F73CDD4203FC53513021957709F78FBAEC653E4972J" TargetMode="External"/><Relationship Id="rId10" Type="http://schemas.openxmlformats.org/officeDocument/2006/relationships/hyperlink" Target="consultantplus://offline/ref=811DCAADDCD4B5688533F73CDD4203FC5350382A957309F78FBAEC653E927BD86E996981CA9C79C84D75J" TargetMode="External"/><Relationship Id="rId19" Type="http://schemas.openxmlformats.org/officeDocument/2006/relationships/hyperlink" Target="consultantplus://offline/ref=811DCAADDCD4B5688533F73CDD4203FC5350382A957309F78FBAEC653E927BD86E996981CA9C78CB4D70J" TargetMode="External"/><Relationship Id="rId4" Type="http://schemas.openxmlformats.org/officeDocument/2006/relationships/settings" Target="settings.xml"/><Relationship Id="rId9" Type="http://schemas.openxmlformats.org/officeDocument/2006/relationships/hyperlink" Target="consultantplus://offline/ref=811DCAADDCD4B5688533F73CDD4203FC53503023997509F78FBAEC653E927BD86E996981CA9C78C14D71J" TargetMode="External"/><Relationship Id="rId14" Type="http://schemas.openxmlformats.org/officeDocument/2006/relationships/hyperlink" Target="consultantplus://offline/ref=811DCAADDCD4B5688533F73CDD4203FC5350382A957309F78FBAEC653E927BD86E996981CA9C78CB4D70J" TargetMode="External"/><Relationship Id="rId22" Type="http://schemas.openxmlformats.org/officeDocument/2006/relationships/hyperlink" Target="consultantplus://offline/ref=811DCAADDCD4B5688533F73CDD4203FC53503023997509F78FBAEC653E4972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1910</TotalTime>
  <Pages>1</Pages>
  <Words>9315</Words>
  <Characters>53097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135</cp:revision>
  <cp:lastPrinted>2017-11-01T08:54:00Z</cp:lastPrinted>
  <dcterms:created xsi:type="dcterms:W3CDTF">2014-08-08T06:50:00Z</dcterms:created>
  <dcterms:modified xsi:type="dcterms:W3CDTF">2017-11-01T08:57:00Z</dcterms:modified>
</cp:coreProperties>
</file>