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6.xml" ContentType="application/vnd.openxmlformats-officedocument.wordprocessingml.footer+xml"/>
  <Override PartName="/word/header8.xml" ContentType="application/vnd.openxmlformats-officedocument.wordprocessingml.header+xml"/>
  <Override PartName="/word/footer7.xml" ContentType="application/vnd.openxmlformats-officedocument.wordprocessingml.footer+xml"/>
  <Override PartName="/word/header9.xml" ContentType="application/vnd.openxmlformats-officedocument.wordprocessingml.header+xml"/>
  <Override PartName="/word/footer8.xml" ContentType="application/vnd.openxmlformats-officedocument.wordprocessingml.footer+xml"/>
  <Override PartName="/word/header10.xml" ContentType="application/vnd.openxmlformats-officedocument.wordprocessingml.header+xml"/>
  <Override PartName="/word/footer9.xml" ContentType="application/vnd.openxmlformats-officedocument.wordprocessingml.footer+xml"/>
  <Override PartName="/word/header11.xml" ContentType="application/vnd.openxmlformats-officedocument.wordprocessingml.header+xml"/>
  <Override PartName="/word/header12.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3.xml" ContentType="application/vnd.openxmlformats-officedocument.wordprocessingml.header+xml"/>
  <Override PartName="/word/footer12.xml" ContentType="application/vnd.openxmlformats-officedocument.wordprocessingml.footer+xml"/>
  <Override PartName="/word/header14.xml" ContentType="application/vnd.openxmlformats-officedocument.wordprocessingml.header+xml"/>
  <Override PartName="/word/header15.xml" ContentType="application/vnd.openxmlformats-officedocument.wordprocessingml.header+xml"/>
  <Override PartName="/word/footer13.xml" ContentType="application/vnd.openxmlformats-officedocument.wordprocessingml.footer+xml"/>
  <Override PartName="/word/header16.xml" ContentType="application/vnd.openxmlformats-officedocument.wordprocessingml.header+xml"/>
  <Override PartName="/word/footer14.xml" ContentType="application/vnd.openxmlformats-officedocument.wordprocessingml.footer+xml"/>
  <Override PartName="/word/header17.xml" ContentType="application/vnd.openxmlformats-officedocument.wordprocessingml.header+xml"/>
  <Override PartName="/word/footer15.xml" ContentType="application/vnd.openxmlformats-officedocument.wordprocessingml.footer+xml"/>
  <Override PartName="/word/header18.xml" ContentType="application/vnd.openxmlformats-officedocument.wordprocessingml.header+xml"/>
  <Override PartName="/word/footer16.xml" ContentType="application/vnd.openxmlformats-officedocument.wordprocessingml.footer+xml"/>
  <Override PartName="/word/header19.xml" ContentType="application/vnd.openxmlformats-officedocument.wordprocessingml.header+xml"/>
  <Override PartName="/word/header20.xml" ContentType="application/vnd.openxmlformats-officedocument.wordprocessingml.header+xml"/>
  <Override PartName="/word/footer17.xml" ContentType="application/vnd.openxmlformats-officedocument.wordprocessingml.footer+xml"/>
  <Override PartName="/word/footer18.xml" ContentType="application/vnd.openxmlformats-officedocument.wordprocessingml.footer+xml"/>
  <Override PartName="/word/header21.xml" ContentType="application/vnd.openxmlformats-officedocument.wordprocessingml.header+xml"/>
  <Override PartName="/word/footer19.xml" ContentType="application/vnd.openxmlformats-officedocument.wordprocessingml.footer+xml"/>
  <Override PartName="/word/header22.xml" ContentType="application/vnd.openxmlformats-officedocument.wordprocessingml.header+xml"/>
  <Override PartName="/word/header23.xml" ContentType="application/vnd.openxmlformats-officedocument.wordprocessingml.header+xml"/>
  <Override PartName="/word/footer20.xml" ContentType="application/vnd.openxmlformats-officedocument.wordprocessingml.footer+xml"/>
  <Override PartName="/word/header24.xml" ContentType="application/vnd.openxmlformats-officedocument.wordprocessingml.header+xml"/>
  <Override PartName="/word/footer21.xml" ContentType="application/vnd.openxmlformats-officedocument.wordprocessingml.footer+xml"/>
  <Override PartName="/word/footer22.xml" ContentType="application/vnd.openxmlformats-officedocument.wordprocessingml.footer+xml"/>
  <Override PartName="/word/header25.xml" ContentType="application/vnd.openxmlformats-officedocument.wordprocessingml.header+xml"/>
  <Override PartName="/word/footer2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6013A" w:rsidRDefault="00B6013A" w:rsidP="00107969">
      <w:pPr>
        <w:spacing w:after="0"/>
        <w:ind w:left="709"/>
        <w:jc w:val="center"/>
        <w:rPr>
          <w:rFonts w:ascii="Times New Roman" w:hAnsi="Times New Roman"/>
          <w:sz w:val="24"/>
          <w:szCs w:val="24"/>
        </w:rPr>
      </w:pPr>
      <w:r>
        <w:rPr>
          <w:rFonts w:ascii="Times New Roman" w:hAnsi="Times New Roman"/>
          <w:sz w:val="24"/>
          <w:szCs w:val="24"/>
        </w:rPr>
        <w:t>Муниципальное средство массовой информации муниципального образования</w:t>
      </w:r>
    </w:p>
    <w:p w:rsidR="00B6013A" w:rsidRPr="00F51AD5" w:rsidRDefault="00B6013A" w:rsidP="007C3191">
      <w:pPr>
        <w:spacing w:after="0"/>
        <w:jc w:val="center"/>
        <w:rPr>
          <w:rFonts w:ascii="Times New Roman" w:hAnsi="Times New Roman"/>
          <w:sz w:val="24"/>
          <w:szCs w:val="24"/>
        </w:rPr>
      </w:pPr>
      <w:r>
        <w:rPr>
          <w:rFonts w:ascii="Times New Roman" w:hAnsi="Times New Roman"/>
          <w:sz w:val="24"/>
          <w:szCs w:val="24"/>
        </w:rPr>
        <w:t xml:space="preserve">сельское поселение </w:t>
      </w:r>
      <w:proofErr w:type="gramStart"/>
      <w:r>
        <w:rPr>
          <w:rFonts w:ascii="Times New Roman" w:hAnsi="Times New Roman"/>
          <w:sz w:val="24"/>
          <w:szCs w:val="24"/>
        </w:rPr>
        <w:t>Сентябрьский</w:t>
      </w:r>
      <w:proofErr w:type="gramEnd"/>
    </w:p>
    <w:p w:rsidR="00B6013A" w:rsidRDefault="00E6257B" w:rsidP="007C3191">
      <w:r>
        <w:rPr>
          <w:noProof/>
        </w:rPr>
        <w:pict>
          <v:shapetype id="_x0000_t107" coordsize="21600,21600" o:spt="107" adj="5400,5400,18900" path="ar@9@38@8@37,0@27@0@26@9@13@8@4@0@25@22@25@9@38@8@37@22@26@3@27l@7@40@3,wa@9@35@8@10@3,0@21@33@9@36@8@1@21@31@20@31@9@35@8@10@20@33,,l@5@40xewr@9@36@8@1@20@31@0@32nfl@20@33ear@9@36@8@1@21@31@22@32nfl@21@33em@0@26nfl@0@32em@22@26nfl@22@32e">
            <v:formulas>
              <v:f eqn="val #0"/>
              <v:f eqn="val #1"/>
              <v:f eqn="val #2"/>
              <v:f eqn="val width"/>
              <v:f eqn="val height"/>
              <v:f eqn="prod width 1 8"/>
              <v:f eqn="prod width 1 2"/>
              <v:f eqn="prod width 7 8"/>
              <v:f eqn="prod width 3 2"/>
              <v:f eqn="sum 0 0 @6"/>
              <v:f eqn="sum height 0 #2"/>
              <v:f eqn="prod @10 30573 4096"/>
              <v:f eqn="prod @11 2 1"/>
              <v:f eqn="sum height 0 @12"/>
              <v:f eqn="sum @11 #2 0"/>
              <v:f eqn="sum @11 height #1"/>
              <v:f eqn="sum height 0 #1"/>
              <v:f eqn="prod @16 1 2"/>
              <v:f eqn="sum @11 @17 0"/>
              <v:f eqn="sum @14 #1 height"/>
              <v:f eqn="sum #0 @5 0"/>
              <v:f eqn="sum width 0 @20"/>
              <v:f eqn="sum width 0 #0"/>
              <v:f eqn="sum @6 0 #0"/>
              <v:f eqn="ellipse @23 width @11"/>
              <v:f eqn="sum @24 height @11"/>
              <v:f eqn="sum @25 @11 @19"/>
              <v:f eqn="sum #2 @11 @19"/>
              <v:f eqn="prod @11 2391 32768"/>
              <v:f eqn="sum @6 0 @20"/>
              <v:f eqn="ellipse @29 width @11"/>
              <v:f eqn="sum #1 @30 @11"/>
              <v:f eqn="sum @25 #1 height"/>
              <v:f eqn="sum height @30 @14"/>
              <v:f eqn="sum @11 @14 0"/>
              <v:f eqn="sum height 0 @34"/>
              <v:f eqn="sum @35 @19 @11"/>
              <v:f eqn="sum @10 @15 @11"/>
              <v:f eqn="sum @35 @15 @11"/>
              <v:f eqn="sum @28 @14 @18"/>
              <v:f eqn="sum height 0 @39"/>
              <v:f eqn="sum @19 0 @18"/>
              <v:f eqn="prod @41 2 3"/>
              <v:f eqn="sum #1 0 @42"/>
              <v:f eqn="sum #2 0 @42"/>
              <v:f eqn="min @44 20925"/>
              <v:f eqn="prod width 3 8"/>
              <v:f eqn="sum @46 0 4"/>
            </v:formulas>
            <v:path o:extrusionok="f" o:connecttype="custom" o:connectlocs="@6,@1;@5,@40;@6,@4;@7,@40" o:connectangles="270,180,90,0" textboxrect="@0,@1,@22,@25"/>
            <v:handles>
              <v:h position="#0,bottomRight" xrange="@5,@47"/>
              <v:h position="center,#1" yrange="@10,@43"/>
              <v:h position="topLeft,#2" yrange="@27,@45"/>
            </v:handles>
            <o:complex v:ext="view"/>
          </v:shapetype>
          <v:shape id="Круглая лента лицом вниз 4" o:spid="_x0000_s1026" type="#_x0000_t107" style="position:absolute;margin-left:-47.35pt;margin-top:5.4pt;width:546pt;height:139.25pt;z-index:1;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" adj=",5398"/>
        </w:pict>
      </w:r>
    </w:p>
    <w:p w:rsidR="00B6013A" w:rsidRPr="008C3EBF" w:rsidRDefault="00E6257B" w:rsidP="007C3191">
      <w:r>
        <w:rPr>
          <w:noProof/>
        </w:rPr>
        <w:pict>
          <v:shapetype id="_x0000_t202" coordsize="21600,21600" o:spt="202" path="m,l,21600r21600,l21600,xe">
            <v:stroke joinstyle="miter"/>
            <v:path gradientshapeok="t" o:connecttype="rect"/>
          </v:shapetype>
          <v:shape id="Поле 3" o:spid="_x0000_s1027" type="#_x0000_t202" style="position:absolute;margin-left:14.85pt;margin-top:10.3pt;width:71.35pt;height:69pt;z-index:3;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">
            <v:textbox style="mso-next-textbox:#Поле 3">
              <w:txbxContent>
                <w:p w:rsidR="003C2FAC" w:rsidRDefault="003C2FAC" w:rsidP="006C1BFA">
                  <w:pPr>
                    <w:spacing w:after="0"/>
                    <w:jc w:val="center"/>
                    <w:rPr>
                      <w:rFonts w:ascii="Georgia" w:hAnsi="Georgia"/>
                      <w:b/>
                    </w:rPr>
                  </w:pPr>
                  <w:r>
                    <w:rPr>
                      <w:rFonts w:ascii="Georgia" w:hAnsi="Georgia"/>
                      <w:b/>
                    </w:rPr>
                    <w:t>18</w:t>
                  </w:r>
                </w:p>
                <w:p w:rsidR="003C2FAC" w:rsidRDefault="003C2FAC" w:rsidP="006C1BFA">
                  <w:pPr>
                    <w:spacing w:after="0"/>
                    <w:jc w:val="center"/>
                    <w:rPr>
                      <w:rFonts w:ascii="Georgia" w:hAnsi="Georgia"/>
                      <w:b/>
                    </w:rPr>
                  </w:pPr>
                  <w:r>
                    <w:rPr>
                      <w:rFonts w:ascii="Georgia" w:hAnsi="Georgia"/>
                      <w:b/>
                    </w:rPr>
                    <w:t>сентября</w:t>
                  </w:r>
                </w:p>
                <w:p w:rsidR="003C2FAC" w:rsidRDefault="003C2FAC" w:rsidP="007C3191">
                  <w:pPr>
                    <w:spacing w:after="0"/>
                    <w:jc w:val="center"/>
                    <w:rPr>
                      <w:rFonts w:ascii="Georgia" w:hAnsi="Georgia"/>
                      <w:b/>
                    </w:rPr>
                  </w:pPr>
                  <w:r>
                    <w:rPr>
                      <w:rFonts w:ascii="Georgia" w:hAnsi="Georgia"/>
                      <w:b/>
                    </w:rPr>
                    <w:t>2019</w:t>
                  </w:r>
                </w:p>
                <w:p w:rsidR="003C2FAC" w:rsidRPr="008C3EBF" w:rsidRDefault="003C2FAC" w:rsidP="007C3191">
                  <w:pPr>
                    <w:spacing w:after="0"/>
                    <w:jc w:val="center"/>
                    <w:rPr>
                      <w:rFonts w:ascii="Georgia" w:hAnsi="Georgia"/>
                      <w:b/>
                    </w:rPr>
                  </w:pPr>
                  <w:r w:rsidRPr="008C3EBF">
                    <w:rPr>
                      <w:rFonts w:ascii="Georgia" w:hAnsi="Georgia"/>
                      <w:b/>
                    </w:rPr>
                    <w:t>года</w:t>
                  </w:r>
                </w:p>
              </w:txbxContent>
            </v:textbox>
          </v:shape>
        </w:pict>
      </w:r>
      <w:r>
        <w:rPr>
          <w:noProof/>
        </w:rPr>
        <w:pict>
          <v:shape id="Поле 2" o:spid="_x0000_s1028" type="#_x0000_t202" style="position:absolute;margin-left:374.05pt;margin-top:10.3pt;width:49.5pt;height:64.5pt;z-index: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">
            <v:textbox style="mso-next-textbox:#Поле 2">
              <w:txbxContent>
                <w:p w:rsidR="003C2FAC" w:rsidRDefault="003C2FAC" w:rsidP="007C3191">
                  <w:pPr>
                    <w:spacing w:after="0"/>
                    <w:jc w:val="center"/>
                    <w:rPr>
                      <w:rFonts w:ascii="Georgia" w:hAnsi="Georgia"/>
                      <w:b/>
                    </w:rPr>
                  </w:pPr>
                </w:p>
                <w:p w:rsidR="003C2FAC" w:rsidRPr="008C3EBF" w:rsidRDefault="003C2FAC" w:rsidP="007C3191">
                  <w:pPr>
                    <w:spacing w:after="0"/>
                    <w:jc w:val="center"/>
                    <w:rPr>
                      <w:rFonts w:ascii="Georgia" w:hAnsi="Georgia"/>
                      <w:b/>
                    </w:rPr>
                  </w:pPr>
                  <w:r>
                    <w:rPr>
                      <w:rFonts w:ascii="Georgia" w:hAnsi="Georgia"/>
                      <w:b/>
                    </w:rPr>
                    <w:t>№ 30</w:t>
                  </w:r>
                </w:p>
              </w:txbxContent>
            </v:textbox>
          </v:shape>
        </w:pict>
      </w:r>
    </w:p>
    <w:p w:rsidR="00B6013A" w:rsidRPr="008C3EBF" w:rsidRDefault="00E6257B" w:rsidP="007C3191">
      <w:r>
        <w:rPr>
          <w:noProof/>
        </w:rPr>
        <w:pict>
          <v:shape id="Поле 1" o:spid="_x0000_s1029" type="#_x0000_t202" style="position:absolute;margin-left:135.15pt;margin-top:1.9pt;width:186.4pt;height:77.2pt;z-index: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">
            <v:textbox style="mso-next-textbox:#Поле 1">
              <w:txbxContent>
                <w:p w:rsidR="003C2FAC" w:rsidRPr="008C3EBF" w:rsidRDefault="003C2FAC" w:rsidP="007C3191">
                  <w:pPr>
                    <w:spacing w:after="0"/>
                    <w:jc w:val="center"/>
                    <w:rPr>
                      <w:rFonts w:ascii="Georgia" w:hAnsi="Georgia"/>
                      <w:b/>
                      <w:i/>
                      <w:sz w:val="36"/>
                      <w:szCs w:val="36"/>
                    </w:rPr>
                  </w:pPr>
                  <w:r w:rsidRPr="008C3EBF">
                    <w:rPr>
                      <w:rFonts w:ascii="Georgia" w:hAnsi="Georgia"/>
                      <w:b/>
                      <w:i/>
                      <w:sz w:val="36"/>
                      <w:szCs w:val="36"/>
                    </w:rPr>
                    <w:t xml:space="preserve"> Бюллетень</w:t>
                  </w:r>
                </w:p>
                <w:p w:rsidR="003C2FAC" w:rsidRPr="008C3EBF" w:rsidRDefault="003C2FAC" w:rsidP="007C3191">
                  <w:pPr>
                    <w:spacing w:after="0"/>
                    <w:jc w:val="center"/>
                    <w:rPr>
                      <w:rFonts w:ascii="Georgia" w:hAnsi="Georgia"/>
                      <w:b/>
                      <w:i/>
                      <w:sz w:val="36"/>
                      <w:szCs w:val="36"/>
                    </w:rPr>
                  </w:pPr>
                  <w:r w:rsidRPr="008C3EBF">
                    <w:rPr>
                      <w:rFonts w:ascii="Georgia" w:hAnsi="Georgia"/>
                      <w:b/>
                      <w:i/>
                      <w:sz w:val="36"/>
                      <w:szCs w:val="36"/>
                    </w:rPr>
                    <w:t>СЕНТЯБРЬСКИЙ ВЕСТНИК</w:t>
                  </w:r>
                </w:p>
              </w:txbxContent>
            </v:textbox>
          </v:shape>
        </w:pict>
      </w:r>
    </w:p>
    <w:p w:rsidR="00B6013A" w:rsidRPr="008C3EBF" w:rsidRDefault="00B6013A" w:rsidP="007C3191"/>
    <w:p w:rsidR="00B6013A" w:rsidRDefault="00B6013A" w:rsidP="007C3191"/>
    <w:p w:rsidR="00B6013A" w:rsidRDefault="00B6013A" w:rsidP="007C3191">
      <w:pPr>
        <w:spacing w:after="0" w:line="60" w:lineRule="atLeast"/>
        <w:jc w:val="center"/>
        <w:rPr>
          <w:rFonts w:ascii="Times New Roman" w:hAnsi="Times New Roman"/>
          <w:b/>
          <w:color w:val="000000"/>
          <w:sz w:val="20"/>
          <w:szCs w:val="20"/>
        </w:rPr>
      </w:pPr>
    </w:p>
    <w:p w:rsidR="00B6013A" w:rsidRDefault="00B6013A" w:rsidP="007C3191">
      <w:pPr>
        <w:spacing w:after="0" w:line="60" w:lineRule="atLeast"/>
        <w:jc w:val="center"/>
        <w:rPr>
          <w:rFonts w:ascii="Times New Roman" w:hAnsi="Times New Roman"/>
          <w:b/>
          <w:color w:val="000000"/>
          <w:sz w:val="20"/>
          <w:szCs w:val="20"/>
        </w:rPr>
      </w:pPr>
    </w:p>
    <w:p w:rsidR="00B6013A" w:rsidRDefault="00B6013A" w:rsidP="007C3191">
      <w:pPr>
        <w:spacing w:after="0" w:line="60" w:lineRule="atLeast"/>
        <w:jc w:val="center"/>
        <w:rPr>
          <w:rFonts w:ascii="Times New Roman" w:hAnsi="Times New Roman"/>
          <w:b/>
          <w:color w:val="000000"/>
          <w:sz w:val="20"/>
          <w:szCs w:val="20"/>
        </w:rPr>
      </w:pPr>
    </w:p>
    <w:p w:rsidR="00B6013A" w:rsidRDefault="00B6013A" w:rsidP="007C3191">
      <w:pPr>
        <w:spacing w:after="0" w:line="60" w:lineRule="atLeast"/>
        <w:jc w:val="center"/>
        <w:rPr>
          <w:rFonts w:ascii="Times New Roman" w:hAnsi="Times New Roman"/>
          <w:b/>
          <w:color w:val="000000"/>
          <w:sz w:val="20"/>
          <w:szCs w:val="20"/>
        </w:rPr>
      </w:pPr>
    </w:p>
    <w:p w:rsidR="00B6013A" w:rsidRPr="00BF65FE" w:rsidRDefault="00B6013A" w:rsidP="007C3191">
      <w:pPr>
        <w:spacing w:after="0" w:line="240" w:lineRule="auto"/>
        <w:jc w:val="center"/>
        <w:rPr>
          <w:rFonts w:ascii="Bookman Old Style" w:hAnsi="Bookman Old Style" w:cs="Arial"/>
          <w:b/>
          <w:color w:val="000000"/>
          <w:sz w:val="20"/>
          <w:szCs w:val="20"/>
          <w:u w:val="single"/>
        </w:rPr>
      </w:pPr>
      <w:r w:rsidRPr="00680D33">
        <w:rPr>
          <w:rFonts w:ascii="Bookman Old Style" w:hAnsi="Bookman Old Style" w:cs="Arial"/>
          <w:b/>
          <w:sz w:val="20"/>
          <w:szCs w:val="20"/>
        </w:rPr>
        <w:t xml:space="preserve">Официальный сайт администрации сельского поселения Сентябрьский: </w:t>
      </w:r>
      <w:hyperlink r:id="rId9" w:history="1">
        <w:r w:rsidRPr="00BF65FE">
          <w:rPr>
            <w:rFonts w:ascii="Bookman Old Style" w:hAnsi="Bookman Old Style" w:cs="Arial"/>
            <w:b/>
            <w:color w:val="000000"/>
            <w:sz w:val="20"/>
            <w:szCs w:val="20"/>
            <w:u w:val="single"/>
          </w:rPr>
          <w:t>http://sentyabrskiy.ru/</w:t>
        </w:r>
      </w:hyperlink>
    </w:p>
    <w:p w:rsidR="00B6013A" w:rsidRDefault="00B6013A" w:rsidP="007C3191">
      <w:pPr>
        <w:spacing w:after="0" w:line="240" w:lineRule="auto"/>
        <w:jc w:val="center"/>
        <w:rPr>
          <w:rFonts w:ascii="Bookman Old Style" w:hAnsi="Bookman Old Style" w:cs="Arial"/>
          <w:b/>
          <w:color w:val="0000FF"/>
          <w:sz w:val="20"/>
          <w:szCs w:val="20"/>
          <w:u w:val="single"/>
        </w:rPr>
      </w:pPr>
    </w:p>
    <w:p w:rsidR="00B6013A" w:rsidRPr="00680D33" w:rsidRDefault="00B6013A" w:rsidP="007C3191">
      <w:pPr>
        <w:spacing w:after="0" w:line="240" w:lineRule="auto"/>
        <w:jc w:val="center"/>
        <w:rPr>
          <w:rFonts w:ascii="Bookman Old Style" w:hAnsi="Bookman Old Style" w:cs="Arial"/>
          <w:b/>
          <w:sz w:val="20"/>
          <w:szCs w:val="20"/>
          <w:u w:val="single"/>
        </w:rPr>
      </w:pPr>
    </w:p>
    <w:p w:rsidR="00732C73" w:rsidRDefault="00732C73" w:rsidP="00B40159">
      <w:pPr>
        <w:spacing w:after="0" w:line="240" w:lineRule="auto"/>
        <w:jc w:val="both"/>
        <w:rPr>
          <w:rFonts w:ascii="Times New Roman" w:hAnsi="Times New Roman"/>
          <w:sz w:val="20"/>
          <w:szCs w:val="20"/>
        </w:rPr>
      </w:pPr>
    </w:p>
    <w:p w:rsidR="009E52DA" w:rsidRDefault="00884A5A" w:rsidP="00884A5A">
      <w:pPr>
        <w:tabs>
          <w:tab w:val="left" w:pos="9688"/>
        </w:tabs>
        <w:spacing w:after="0" w:line="240" w:lineRule="auto"/>
        <w:ind w:firstLine="567"/>
        <w:jc w:val="both"/>
        <w:rPr>
          <w:rFonts w:ascii="Times New Roman" w:hAnsi="Times New Roman"/>
          <w:sz w:val="20"/>
          <w:szCs w:val="20"/>
        </w:rPr>
      </w:pPr>
      <w:r>
        <w:rPr>
          <w:rFonts w:ascii="Times New Roman" w:hAnsi="Times New Roman"/>
          <w:sz w:val="20"/>
          <w:szCs w:val="20"/>
        </w:rPr>
        <w:tab/>
      </w:r>
    </w:p>
    <w:p w:rsidR="00A23ED0" w:rsidRDefault="00A23ED0" w:rsidP="006E5755">
      <w:pPr>
        <w:tabs>
          <w:tab w:val="left" w:pos="9717"/>
        </w:tabs>
        <w:spacing w:after="0" w:line="240" w:lineRule="auto"/>
        <w:jc w:val="both"/>
        <w:rPr>
          <w:rFonts w:ascii="Times New Roman" w:hAnsi="Times New Roman"/>
          <w:sz w:val="20"/>
          <w:szCs w:val="20"/>
        </w:rPr>
      </w:pPr>
    </w:p>
    <w:p w:rsidR="00A23ED0" w:rsidRDefault="00A23ED0" w:rsidP="00355C00">
      <w:pPr>
        <w:tabs>
          <w:tab w:val="left" w:pos="9717"/>
        </w:tabs>
        <w:spacing w:after="0" w:line="240" w:lineRule="auto"/>
        <w:ind w:left="284"/>
        <w:jc w:val="both"/>
        <w:rPr>
          <w:rFonts w:ascii="Times New Roman" w:hAnsi="Times New Roman"/>
          <w:sz w:val="20"/>
          <w:szCs w:val="20"/>
        </w:rPr>
      </w:pPr>
    </w:p>
    <w:p w:rsidR="00107969" w:rsidRPr="00107969" w:rsidRDefault="00A33D20" w:rsidP="00355C00">
      <w:pPr>
        <w:tabs>
          <w:tab w:val="left" w:pos="9717"/>
        </w:tabs>
        <w:spacing w:after="0" w:line="240" w:lineRule="auto"/>
        <w:ind w:left="284"/>
        <w:jc w:val="both"/>
        <w:rPr>
          <w:rFonts w:ascii="Times New Roman" w:hAnsi="Times New Roman"/>
          <w:b/>
          <w:sz w:val="20"/>
          <w:szCs w:val="20"/>
        </w:rPr>
      </w:pPr>
      <w:r>
        <w:rPr>
          <w:rFonts w:ascii="Times New Roman" w:hAnsi="Times New Roman"/>
          <w:b/>
          <w:sz w:val="20"/>
          <w:szCs w:val="20"/>
        </w:rPr>
        <w:t>ПОСТАНОВЛЕНИЕ</w:t>
      </w:r>
      <w:r w:rsidR="00355C00">
        <w:rPr>
          <w:rFonts w:ascii="Times New Roman" w:hAnsi="Times New Roman"/>
          <w:b/>
          <w:sz w:val="20"/>
          <w:szCs w:val="20"/>
        </w:rPr>
        <w:tab/>
      </w:r>
      <w:r w:rsidR="001D11DA">
        <w:rPr>
          <w:rFonts w:ascii="Times New Roman" w:hAnsi="Times New Roman"/>
          <w:b/>
          <w:sz w:val="20"/>
          <w:szCs w:val="20"/>
        </w:rPr>
        <w:t>2</w:t>
      </w:r>
    </w:p>
    <w:p w:rsidR="004D6C46" w:rsidRDefault="0087513D" w:rsidP="004D6C46">
      <w:pPr>
        <w:tabs>
          <w:tab w:val="left" w:pos="10041"/>
        </w:tabs>
        <w:spacing w:after="0"/>
        <w:rPr>
          <w:rFonts w:ascii="Times New Roman" w:hAnsi="Times New Roman"/>
          <w:sz w:val="20"/>
          <w:szCs w:val="20"/>
        </w:rPr>
      </w:pPr>
      <w:r>
        <w:rPr>
          <w:rFonts w:ascii="Times New Roman" w:hAnsi="Times New Roman"/>
          <w:sz w:val="20"/>
          <w:szCs w:val="20"/>
        </w:rPr>
        <w:t xml:space="preserve">      </w:t>
      </w:r>
      <w:r w:rsidR="00DD7D9A">
        <w:rPr>
          <w:rFonts w:ascii="Times New Roman" w:hAnsi="Times New Roman"/>
          <w:sz w:val="20"/>
          <w:szCs w:val="20"/>
        </w:rPr>
        <w:t xml:space="preserve">№ </w:t>
      </w:r>
      <w:r w:rsidR="004D6C46">
        <w:rPr>
          <w:rFonts w:ascii="Times New Roman" w:hAnsi="Times New Roman"/>
          <w:sz w:val="20"/>
          <w:szCs w:val="20"/>
        </w:rPr>
        <w:t>92</w:t>
      </w:r>
      <w:r w:rsidR="00985842">
        <w:rPr>
          <w:rFonts w:ascii="Times New Roman" w:hAnsi="Times New Roman"/>
          <w:sz w:val="20"/>
          <w:szCs w:val="20"/>
        </w:rPr>
        <w:t xml:space="preserve">-па от </w:t>
      </w:r>
      <w:r w:rsidR="004D6C46">
        <w:rPr>
          <w:rFonts w:ascii="Times New Roman" w:hAnsi="Times New Roman"/>
          <w:sz w:val="20"/>
          <w:szCs w:val="20"/>
        </w:rPr>
        <w:t>18.09</w:t>
      </w:r>
      <w:r w:rsidR="00985842">
        <w:rPr>
          <w:rFonts w:ascii="Times New Roman" w:hAnsi="Times New Roman"/>
          <w:sz w:val="20"/>
          <w:szCs w:val="20"/>
        </w:rPr>
        <w:t xml:space="preserve">.2019 </w:t>
      </w:r>
      <w:r w:rsidR="00A33D20">
        <w:rPr>
          <w:rFonts w:ascii="Times New Roman" w:hAnsi="Times New Roman"/>
          <w:sz w:val="20"/>
          <w:szCs w:val="20"/>
        </w:rPr>
        <w:t>года «</w:t>
      </w:r>
      <w:r w:rsidR="004D6C46" w:rsidRPr="004D6C46">
        <w:rPr>
          <w:rFonts w:ascii="Times New Roman" w:hAnsi="Times New Roman"/>
          <w:sz w:val="20"/>
          <w:szCs w:val="20"/>
        </w:rPr>
        <w:t xml:space="preserve">О назначении </w:t>
      </w:r>
      <w:proofErr w:type="gramStart"/>
      <w:r w:rsidR="004D6C46" w:rsidRPr="004D6C46">
        <w:rPr>
          <w:rFonts w:ascii="Times New Roman" w:hAnsi="Times New Roman"/>
          <w:sz w:val="20"/>
          <w:szCs w:val="20"/>
        </w:rPr>
        <w:t>публичных</w:t>
      </w:r>
      <w:proofErr w:type="gramEnd"/>
      <w:r w:rsidR="004D6C46" w:rsidRPr="004D6C46">
        <w:rPr>
          <w:rFonts w:ascii="Times New Roman" w:hAnsi="Times New Roman"/>
          <w:sz w:val="20"/>
          <w:szCs w:val="20"/>
        </w:rPr>
        <w:t xml:space="preserve"> </w:t>
      </w:r>
    </w:p>
    <w:p w:rsidR="004D6C46" w:rsidRDefault="004D6C46" w:rsidP="004D6C46">
      <w:pPr>
        <w:tabs>
          <w:tab w:val="left" w:pos="10041"/>
        </w:tabs>
        <w:spacing w:after="0"/>
        <w:rPr>
          <w:rFonts w:ascii="Times New Roman" w:hAnsi="Times New Roman"/>
          <w:sz w:val="20"/>
          <w:szCs w:val="20"/>
        </w:rPr>
      </w:pPr>
      <w:r>
        <w:rPr>
          <w:rFonts w:ascii="Times New Roman" w:hAnsi="Times New Roman"/>
          <w:sz w:val="20"/>
          <w:szCs w:val="20"/>
        </w:rPr>
        <w:t xml:space="preserve">      слушаний по проекту </w:t>
      </w:r>
      <w:r w:rsidRPr="004D6C46">
        <w:rPr>
          <w:rFonts w:ascii="Times New Roman" w:hAnsi="Times New Roman"/>
          <w:sz w:val="20"/>
          <w:szCs w:val="20"/>
        </w:rPr>
        <w:t xml:space="preserve">планировки и проекту межевания </w:t>
      </w:r>
    </w:p>
    <w:p w:rsidR="004D6C46" w:rsidRDefault="004D6C46" w:rsidP="004D6C46">
      <w:pPr>
        <w:tabs>
          <w:tab w:val="left" w:pos="10041"/>
        </w:tabs>
        <w:spacing w:after="0"/>
        <w:rPr>
          <w:rFonts w:ascii="Times New Roman" w:hAnsi="Times New Roman"/>
          <w:sz w:val="20"/>
          <w:szCs w:val="20"/>
        </w:rPr>
      </w:pPr>
      <w:r>
        <w:rPr>
          <w:rFonts w:ascii="Times New Roman" w:hAnsi="Times New Roman"/>
          <w:sz w:val="20"/>
          <w:szCs w:val="20"/>
        </w:rPr>
        <w:t xml:space="preserve">      </w:t>
      </w:r>
      <w:r w:rsidRPr="004D6C46">
        <w:rPr>
          <w:rFonts w:ascii="Times New Roman" w:hAnsi="Times New Roman"/>
          <w:sz w:val="20"/>
          <w:szCs w:val="20"/>
        </w:rPr>
        <w:t>территории для размещения линейного объекта:</w:t>
      </w:r>
    </w:p>
    <w:p w:rsidR="004D6C46" w:rsidRPr="004D6C46" w:rsidRDefault="004D6C46" w:rsidP="004D6C46">
      <w:pPr>
        <w:tabs>
          <w:tab w:val="left" w:pos="10041"/>
        </w:tabs>
        <w:spacing w:after="0"/>
        <w:rPr>
          <w:rFonts w:ascii="Times New Roman" w:hAnsi="Times New Roman"/>
          <w:sz w:val="20"/>
          <w:szCs w:val="20"/>
        </w:rPr>
      </w:pPr>
      <w:r>
        <w:rPr>
          <w:rFonts w:ascii="Times New Roman" w:hAnsi="Times New Roman"/>
          <w:sz w:val="20"/>
          <w:szCs w:val="20"/>
        </w:rPr>
        <w:t xml:space="preserve">     </w:t>
      </w:r>
      <w:r w:rsidRPr="004D6C46">
        <w:rPr>
          <w:rFonts w:ascii="Times New Roman" w:hAnsi="Times New Roman"/>
          <w:sz w:val="20"/>
          <w:szCs w:val="20"/>
        </w:rPr>
        <w:t xml:space="preserve"> «Реконструкция ЗРУ – 10кВ №2 КС-5 КС «Южно-</w:t>
      </w:r>
      <w:proofErr w:type="spellStart"/>
      <w:r w:rsidRPr="004D6C46">
        <w:rPr>
          <w:rFonts w:ascii="Times New Roman" w:hAnsi="Times New Roman"/>
          <w:sz w:val="20"/>
          <w:szCs w:val="20"/>
        </w:rPr>
        <w:t>Балыкская</w:t>
      </w:r>
      <w:proofErr w:type="spellEnd"/>
      <w:r w:rsidRPr="004D6C46">
        <w:rPr>
          <w:rFonts w:ascii="Times New Roman" w:hAnsi="Times New Roman"/>
          <w:sz w:val="20"/>
          <w:szCs w:val="20"/>
        </w:rPr>
        <w:t>»</w:t>
      </w:r>
    </w:p>
    <w:p w:rsidR="00107969" w:rsidRDefault="00107969" w:rsidP="004D6C46">
      <w:pPr>
        <w:tabs>
          <w:tab w:val="left" w:pos="10041"/>
        </w:tabs>
        <w:spacing w:after="0"/>
        <w:rPr>
          <w:rFonts w:ascii="Times New Roman" w:hAnsi="Times New Roman"/>
          <w:sz w:val="20"/>
          <w:szCs w:val="20"/>
        </w:rPr>
      </w:pPr>
    </w:p>
    <w:p w:rsidR="00A33D20" w:rsidRDefault="00A33D20" w:rsidP="008056EB">
      <w:pPr>
        <w:spacing w:after="0" w:line="240" w:lineRule="auto"/>
        <w:jc w:val="both"/>
        <w:rPr>
          <w:rFonts w:ascii="Times New Roman" w:hAnsi="Times New Roman"/>
          <w:sz w:val="26"/>
          <w:szCs w:val="26"/>
        </w:rPr>
      </w:pPr>
    </w:p>
    <w:p w:rsidR="00A33D20" w:rsidRDefault="004D6C46" w:rsidP="008056EB">
      <w:pPr>
        <w:spacing w:after="0" w:line="240" w:lineRule="auto"/>
        <w:jc w:val="both"/>
        <w:rPr>
          <w:rFonts w:ascii="Times New Roman" w:hAnsi="Times New Roman"/>
          <w:sz w:val="26"/>
          <w:szCs w:val="26"/>
        </w:rPr>
      </w:pPr>
      <w:r>
        <w:rPr>
          <w:rFonts w:ascii="Times New Roman" w:hAnsi="Times New Roman"/>
          <w:b/>
          <w:sz w:val="20"/>
          <w:szCs w:val="20"/>
        </w:rPr>
        <w:t xml:space="preserve">  </w:t>
      </w:r>
    </w:p>
    <w:p w:rsidR="00A33D20" w:rsidRDefault="00A33D20" w:rsidP="008056EB">
      <w:pPr>
        <w:spacing w:after="0" w:line="240" w:lineRule="auto"/>
        <w:jc w:val="both"/>
        <w:rPr>
          <w:rFonts w:ascii="Times New Roman" w:hAnsi="Times New Roman"/>
          <w:sz w:val="26"/>
          <w:szCs w:val="26"/>
        </w:rPr>
      </w:pPr>
    </w:p>
    <w:p w:rsidR="00A33D20" w:rsidRDefault="00A33D20" w:rsidP="008056EB">
      <w:pPr>
        <w:spacing w:after="0" w:line="240" w:lineRule="auto"/>
        <w:jc w:val="both"/>
        <w:rPr>
          <w:rFonts w:ascii="Times New Roman" w:hAnsi="Times New Roman"/>
          <w:sz w:val="26"/>
          <w:szCs w:val="26"/>
        </w:rPr>
      </w:pPr>
    </w:p>
    <w:p w:rsidR="00A33D20" w:rsidRDefault="00A33D20" w:rsidP="008056EB">
      <w:pPr>
        <w:spacing w:after="0" w:line="240" w:lineRule="auto"/>
        <w:jc w:val="both"/>
        <w:rPr>
          <w:rFonts w:ascii="Times New Roman" w:hAnsi="Times New Roman"/>
          <w:sz w:val="26"/>
          <w:szCs w:val="26"/>
        </w:rPr>
      </w:pPr>
    </w:p>
    <w:p w:rsidR="00A33D20" w:rsidRDefault="00A33D20" w:rsidP="008056EB">
      <w:pPr>
        <w:spacing w:after="0" w:line="240" w:lineRule="auto"/>
        <w:jc w:val="both"/>
        <w:rPr>
          <w:rFonts w:ascii="Times New Roman" w:hAnsi="Times New Roman"/>
          <w:sz w:val="26"/>
          <w:szCs w:val="26"/>
        </w:rPr>
      </w:pPr>
    </w:p>
    <w:p w:rsidR="00A33D20" w:rsidRDefault="00A33D20" w:rsidP="008056EB">
      <w:pPr>
        <w:spacing w:after="0" w:line="240" w:lineRule="auto"/>
        <w:jc w:val="both"/>
        <w:rPr>
          <w:rFonts w:ascii="Times New Roman" w:hAnsi="Times New Roman"/>
          <w:sz w:val="26"/>
          <w:szCs w:val="26"/>
        </w:rPr>
      </w:pPr>
    </w:p>
    <w:p w:rsidR="00DD7D9A" w:rsidRDefault="00DD7D9A" w:rsidP="009C3329">
      <w:pPr>
        <w:tabs>
          <w:tab w:val="left" w:pos="9717"/>
        </w:tabs>
        <w:spacing w:after="0" w:line="240" w:lineRule="auto"/>
        <w:ind w:left="284"/>
        <w:jc w:val="both"/>
        <w:rPr>
          <w:rFonts w:ascii="Times New Roman" w:hAnsi="Times New Roman"/>
          <w:b/>
          <w:sz w:val="20"/>
          <w:szCs w:val="20"/>
        </w:rPr>
      </w:pPr>
    </w:p>
    <w:p w:rsidR="00DD7D9A" w:rsidRDefault="00DD7D9A" w:rsidP="009C3329">
      <w:pPr>
        <w:tabs>
          <w:tab w:val="left" w:pos="9717"/>
        </w:tabs>
        <w:spacing w:after="0" w:line="240" w:lineRule="auto"/>
        <w:ind w:left="284"/>
        <w:jc w:val="both"/>
        <w:rPr>
          <w:rFonts w:ascii="Times New Roman" w:hAnsi="Times New Roman"/>
          <w:b/>
          <w:sz w:val="20"/>
          <w:szCs w:val="20"/>
        </w:rPr>
      </w:pPr>
    </w:p>
    <w:p w:rsidR="00DD7D9A" w:rsidRDefault="00DD7D9A" w:rsidP="009C3329">
      <w:pPr>
        <w:tabs>
          <w:tab w:val="left" w:pos="9717"/>
        </w:tabs>
        <w:spacing w:after="0" w:line="240" w:lineRule="auto"/>
        <w:ind w:left="284"/>
        <w:jc w:val="both"/>
        <w:rPr>
          <w:rFonts w:ascii="Times New Roman" w:hAnsi="Times New Roman"/>
          <w:b/>
          <w:sz w:val="20"/>
          <w:szCs w:val="20"/>
        </w:rPr>
      </w:pPr>
    </w:p>
    <w:p w:rsidR="00DD7D9A" w:rsidRDefault="00DD7D9A" w:rsidP="009C3329">
      <w:pPr>
        <w:tabs>
          <w:tab w:val="left" w:pos="9717"/>
        </w:tabs>
        <w:spacing w:after="0" w:line="240" w:lineRule="auto"/>
        <w:ind w:left="284"/>
        <w:jc w:val="both"/>
        <w:rPr>
          <w:rFonts w:ascii="Times New Roman" w:hAnsi="Times New Roman"/>
          <w:b/>
          <w:sz w:val="20"/>
          <w:szCs w:val="20"/>
        </w:rPr>
      </w:pPr>
    </w:p>
    <w:p w:rsidR="00DD7D9A" w:rsidRDefault="00DD7D9A" w:rsidP="009C3329">
      <w:pPr>
        <w:tabs>
          <w:tab w:val="left" w:pos="9717"/>
        </w:tabs>
        <w:spacing w:after="0" w:line="240" w:lineRule="auto"/>
        <w:ind w:left="284"/>
        <w:jc w:val="both"/>
        <w:rPr>
          <w:rFonts w:ascii="Times New Roman" w:hAnsi="Times New Roman"/>
          <w:b/>
          <w:sz w:val="20"/>
          <w:szCs w:val="20"/>
        </w:rPr>
      </w:pPr>
    </w:p>
    <w:p w:rsidR="00DD7D9A" w:rsidRDefault="00DD7D9A" w:rsidP="009C3329">
      <w:pPr>
        <w:tabs>
          <w:tab w:val="left" w:pos="9717"/>
        </w:tabs>
        <w:spacing w:after="0" w:line="240" w:lineRule="auto"/>
        <w:ind w:left="284"/>
        <w:jc w:val="both"/>
        <w:rPr>
          <w:rFonts w:ascii="Times New Roman" w:hAnsi="Times New Roman"/>
          <w:b/>
          <w:sz w:val="20"/>
          <w:szCs w:val="20"/>
        </w:rPr>
      </w:pPr>
    </w:p>
    <w:p w:rsidR="00DD7D9A" w:rsidRDefault="00DD7D9A" w:rsidP="009C3329">
      <w:pPr>
        <w:tabs>
          <w:tab w:val="left" w:pos="9717"/>
        </w:tabs>
        <w:spacing w:after="0" w:line="240" w:lineRule="auto"/>
        <w:ind w:left="284"/>
        <w:jc w:val="both"/>
        <w:rPr>
          <w:rFonts w:ascii="Times New Roman" w:hAnsi="Times New Roman"/>
          <w:b/>
          <w:sz w:val="20"/>
          <w:szCs w:val="20"/>
        </w:rPr>
      </w:pPr>
    </w:p>
    <w:p w:rsidR="00DD7D9A" w:rsidRDefault="00DD7D9A" w:rsidP="009C3329">
      <w:pPr>
        <w:tabs>
          <w:tab w:val="left" w:pos="9717"/>
        </w:tabs>
        <w:spacing w:after="0" w:line="240" w:lineRule="auto"/>
        <w:ind w:left="284"/>
        <w:jc w:val="both"/>
        <w:rPr>
          <w:rFonts w:ascii="Times New Roman" w:hAnsi="Times New Roman"/>
          <w:b/>
          <w:sz w:val="20"/>
          <w:szCs w:val="20"/>
        </w:rPr>
      </w:pPr>
    </w:p>
    <w:p w:rsidR="00DD7D9A" w:rsidRDefault="00DD7D9A" w:rsidP="009C3329">
      <w:pPr>
        <w:tabs>
          <w:tab w:val="left" w:pos="9717"/>
        </w:tabs>
        <w:spacing w:after="0" w:line="240" w:lineRule="auto"/>
        <w:ind w:left="284"/>
        <w:jc w:val="both"/>
        <w:rPr>
          <w:rFonts w:ascii="Times New Roman" w:hAnsi="Times New Roman"/>
          <w:b/>
          <w:sz w:val="20"/>
          <w:szCs w:val="20"/>
        </w:rPr>
      </w:pPr>
    </w:p>
    <w:p w:rsidR="00DD7D9A" w:rsidRDefault="00DD7D9A" w:rsidP="009C3329">
      <w:pPr>
        <w:tabs>
          <w:tab w:val="left" w:pos="9717"/>
        </w:tabs>
        <w:spacing w:after="0" w:line="240" w:lineRule="auto"/>
        <w:ind w:left="284"/>
        <w:jc w:val="both"/>
        <w:rPr>
          <w:rFonts w:ascii="Times New Roman" w:hAnsi="Times New Roman"/>
          <w:b/>
          <w:sz w:val="20"/>
          <w:szCs w:val="20"/>
        </w:rPr>
      </w:pPr>
    </w:p>
    <w:p w:rsidR="00DD7D9A" w:rsidRDefault="00DD7D9A" w:rsidP="009C3329">
      <w:pPr>
        <w:tabs>
          <w:tab w:val="left" w:pos="9717"/>
        </w:tabs>
        <w:spacing w:after="0" w:line="240" w:lineRule="auto"/>
        <w:ind w:left="284"/>
        <w:jc w:val="both"/>
        <w:rPr>
          <w:rFonts w:ascii="Times New Roman" w:hAnsi="Times New Roman"/>
          <w:b/>
          <w:sz w:val="20"/>
          <w:szCs w:val="20"/>
        </w:rPr>
      </w:pPr>
    </w:p>
    <w:p w:rsidR="00DD7D9A" w:rsidRDefault="00DD7D9A" w:rsidP="009C3329">
      <w:pPr>
        <w:tabs>
          <w:tab w:val="left" w:pos="9717"/>
        </w:tabs>
        <w:spacing w:after="0" w:line="240" w:lineRule="auto"/>
        <w:ind w:left="284"/>
        <w:jc w:val="both"/>
        <w:rPr>
          <w:rFonts w:ascii="Times New Roman" w:hAnsi="Times New Roman"/>
          <w:b/>
          <w:sz w:val="20"/>
          <w:szCs w:val="20"/>
        </w:rPr>
      </w:pPr>
    </w:p>
    <w:p w:rsidR="00DD7D9A" w:rsidRDefault="00DD7D9A" w:rsidP="009C3329">
      <w:pPr>
        <w:tabs>
          <w:tab w:val="left" w:pos="9717"/>
        </w:tabs>
        <w:spacing w:after="0" w:line="240" w:lineRule="auto"/>
        <w:ind w:left="284"/>
        <w:jc w:val="both"/>
        <w:rPr>
          <w:rFonts w:ascii="Times New Roman" w:hAnsi="Times New Roman"/>
          <w:b/>
          <w:sz w:val="20"/>
          <w:szCs w:val="20"/>
        </w:rPr>
      </w:pPr>
    </w:p>
    <w:p w:rsidR="00DD7D9A" w:rsidRDefault="00DD7D9A" w:rsidP="009C3329">
      <w:pPr>
        <w:tabs>
          <w:tab w:val="left" w:pos="9717"/>
        </w:tabs>
        <w:spacing w:after="0" w:line="240" w:lineRule="auto"/>
        <w:ind w:left="284"/>
        <w:jc w:val="both"/>
        <w:rPr>
          <w:rFonts w:ascii="Times New Roman" w:hAnsi="Times New Roman"/>
          <w:b/>
          <w:sz w:val="20"/>
          <w:szCs w:val="20"/>
        </w:rPr>
      </w:pPr>
    </w:p>
    <w:p w:rsidR="00DD7D9A" w:rsidRDefault="00DD7D9A" w:rsidP="009C3329">
      <w:pPr>
        <w:tabs>
          <w:tab w:val="left" w:pos="9717"/>
        </w:tabs>
        <w:spacing w:after="0" w:line="240" w:lineRule="auto"/>
        <w:ind w:left="284"/>
        <w:jc w:val="both"/>
        <w:rPr>
          <w:rFonts w:ascii="Times New Roman" w:hAnsi="Times New Roman"/>
          <w:b/>
          <w:sz w:val="20"/>
          <w:szCs w:val="20"/>
        </w:rPr>
      </w:pPr>
    </w:p>
    <w:p w:rsidR="00DD7D9A" w:rsidRDefault="00DD7D9A" w:rsidP="009C3329">
      <w:pPr>
        <w:tabs>
          <w:tab w:val="left" w:pos="9717"/>
        </w:tabs>
        <w:spacing w:after="0" w:line="240" w:lineRule="auto"/>
        <w:ind w:left="284"/>
        <w:jc w:val="both"/>
        <w:rPr>
          <w:rFonts w:ascii="Times New Roman" w:hAnsi="Times New Roman"/>
          <w:b/>
          <w:sz w:val="20"/>
          <w:szCs w:val="20"/>
        </w:rPr>
      </w:pPr>
    </w:p>
    <w:p w:rsidR="00DD7D9A" w:rsidRDefault="00DD7D9A" w:rsidP="009C3329">
      <w:pPr>
        <w:tabs>
          <w:tab w:val="left" w:pos="9717"/>
        </w:tabs>
        <w:spacing w:after="0" w:line="240" w:lineRule="auto"/>
        <w:ind w:left="284"/>
        <w:jc w:val="both"/>
        <w:rPr>
          <w:rFonts w:ascii="Times New Roman" w:hAnsi="Times New Roman"/>
          <w:b/>
          <w:sz w:val="20"/>
          <w:szCs w:val="20"/>
        </w:rPr>
      </w:pPr>
    </w:p>
    <w:p w:rsidR="00DD7D9A" w:rsidRDefault="00DD7D9A" w:rsidP="009C3329">
      <w:pPr>
        <w:tabs>
          <w:tab w:val="left" w:pos="9717"/>
        </w:tabs>
        <w:spacing w:after="0" w:line="240" w:lineRule="auto"/>
        <w:ind w:left="284"/>
        <w:jc w:val="both"/>
        <w:rPr>
          <w:rFonts w:ascii="Times New Roman" w:hAnsi="Times New Roman"/>
          <w:b/>
          <w:sz w:val="20"/>
          <w:szCs w:val="20"/>
        </w:rPr>
      </w:pPr>
    </w:p>
    <w:p w:rsidR="00DD7D9A" w:rsidRDefault="00DD7D9A" w:rsidP="009C3329">
      <w:pPr>
        <w:tabs>
          <w:tab w:val="left" w:pos="9717"/>
        </w:tabs>
        <w:spacing w:after="0" w:line="240" w:lineRule="auto"/>
        <w:ind w:left="284"/>
        <w:jc w:val="both"/>
        <w:rPr>
          <w:rFonts w:ascii="Times New Roman" w:hAnsi="Times New Roman"/>
          <w:b/>
          <w:sz w:val="20"/>
          <w:szCs w:val="20"/>
        </w:rPr>
      </w:pPr>
    </w:p>
    <w:p w:rsidR="00DD7D9A" w:rsidRDefault="00DD7D9A" w:rsidP="009C3329">
      <w:pPr>
        <w:tabs>
          <w:tab w:val="left" w:pos="9717"/>
        </w:tabs>
        <w:spacing w:after="0" w:line="240" w:lineRule="auto"/>
        <w:ind w:left="284"/>
        <w:jc w:val="both"/>
        <w:rPr>
          <w:rFonts w:ascii="Times New Roman" w:hAnsi="Times New Roman"/>
          <w:b/>
          <w:sz w:val="20"/>
          <w:szCs w:val="20"/>
        </w:rPr>
      </w:pPr>
    </w:p>
    <w:p w:rsidR="00DD7D9A" w:rsidRDefault="00DD7D9A" w:rsidP="009C3329">
      <w:pPr>
        <w:tabs>
          <w:tab w:val="left" w:pos="9717"/>
        </w:tabs>
        <w:spacing w:after="0" w:line="240" w:lineRule="auto"/>
        <w:ind w:left="284"/>
        <w:jc w:val="both"/>
        <w:rPr>
          <w:rFonts w:ascii="Times New Roman" w:hAnsi="Times New Roman"/>
          <w:b/>
          <w:sz w:val="20"/>
          <w:szCs w:val="20"/>
        </w:rPr>
      </w:pPr>
    </w:p>
    <w:p w:rsidR="00DD7D9A" w:rsidRDefault="00DD7D9A" w:rsidP="009C3329">
      <w:pPr>
        <w:tabs>
          <w:tab w:val="left" w:pos="9717"/>
        </w:tabs>
        <w:spacing w:after="0" w:line="240" w:lineRule="auto"/>
        <w:ind w:left="284"/>
        <w:jc w:val="both"/>
        <w:rPr>
          <w:rFonts w:ascii="Times New Roman" w:hAnsi="Times New Roman"/>
          <w:b/>
          <w:sz w:val="20"/>
          <w:szCs w:val="20"/>
        </w:rPr>
      </w:pPr>
    </w:p>
    <w:p w:rsidR="00ED7F01" w:rsidRDefault="00ED7F01" w:rsidP="00470FE2">
      <w:pPr>
        <w:tabs>
          <w:tab w:val="left" w:pos="9717"/>
        </w:tabs>
        <w:spacing w:after="0" w:line="240" w:lineRule="auto"/>
        <w:ind w:left="284"/>
        <w:jc w:val="both"/>
        <w:rPr>
          <w:rFonts w:ascii="Times New Roman" w:hAnsi="Times New Roman"/>
          <w:b/>
          <w:sz w:val="20"/>
          <w:szCs w:val="20"/>
        </w:rPr>
      </w:pPr>
    </w:p>
    <w:p w:rsidR="00ED7F01" w:rsidRDefault="00ED7F01" w:rsidP="00470FE2">
      <w:pPr>
        <w:tabs>
          <w:tab w:val="left" w:pos="9717"/>
        </w:tabs>
        <w:spacing w:after="0" w:line="240" w:lineRule="auto"/>
        <w:ind w:left="284"/>
        <w:jc w:val="both"/>
        <w:rPr>
          <w:rFonts w:ascii="Times New Roman" w:hAnsi="Times New Roman"/>
          <w:b/>
          <w:sz w:val="20"/>
          <w:szCs w:val="20"/>
        </w:rPr>
      </w:pPr>
    </w:p>
    <w:p w:rsidR="00ED7F01" w:rsidRDefault="00ED7F01" w:rsidP="00470FE2">
      <w:pPr>
        <w:tabs>
          <w:tab w:val="left" w:pos="9717"/>
        </w:tabs>
        <w:spacing w:after="0" w:line="240" w:lineRule="auto"/>
        <w:ind w:left="284"/>
        <w:jc w:val="both"/>
        <w:rPr>
          <w:rFonts w:ascii="Times New Roman" w:hAnsi="Times New Roman"/>
          <w:b/>
          <w:sz w:val="20"/>
          <w:szCs w:val="20"/>
        </w:rPr>
      </w:pPr>
    </w:p>
    <w:p w:rsidR="00ED7F01" w:rsidRDefault="00ED7F01" w:rsidP="00470FE2">
      <w:pPr>
        <w:tabs>
          <w:tab w:val="left" w:pos="9717"/>
        </w:tabs>
        <w:spacing w:after="0" w:line="240" w:lineRule="auto"/>
        <w:ind w:left="284"/>
        <w:jc w:val="both"/>
        <w:rPr>
          <w:rFonts w:ascii="Times New Roman" w:hAnsi="Times New Roman"/>
          <w:b/>
          <w:sz w:val="20"/>
          <w:szCs w:val="20"/>
        </w:rPr>
      </w:pPr>
    </w:p>
    <w:p w:rsidR="00470FE2" w:rsidRDefault="00470FE2" w:rsidP="00470FE2">
      <w:pPr>
        <w:tabs>
          <w:tab w:val="left" w:pos="9717"/>
        </w:tabs>
        <w:spacing w:after="0" w:line="240" w:lineRule="auto"/>
        <w:ind w:left="284"/>
        <w:jc w:val="both"/>
        <w:rPr>
          <w:rFonts w:ascii="Times New Roman" w:hAnsi="Times New Roman"/>
          <w:b/>
          <w:sz w:val="20"/>
          <w:szCs w:val="20"/>
        </w:rPr>
      </w:pPr>
      <w:r>
        <w:rPr>
          <w:rFonts w:ascii="Times New Roman" w:hAnsi="Times New Roman"/>
          <w:b/>
          <w:sz w:val="20"/>
          <w:szCs w:val="20"/>
        </w:rPr>
        <w:lastRenderedPageBreak/>
        <w:t>ПОСТАНОВЛЕНИЕ</w:t>
      </w:r>
      <w:r>
        <w:rPr>
          <w:rFonts w:ascii="Times New Roman" w:hAnsi="Times New Roman"/>
          <w:b/>
          <w:sz w:val="20"/>
          <w:szCs w:val="20"/>
        </w:rPr>
        <w:tab/>
      </w:r>
    </w:p>
    <w:p w:rsidR="00470FE2" w:rsidRDefault="00470FE2" w:rsidP="00470FE2">
      <w:pPr>
        <w:tabs>
          <w:tab w:val="left" w:pos="9717"/>
        </w:tabs>
        <w:spacing w:after="0" w:line="240" w:lineRule="auto"/>
        <w:ind w:left="284"/>
        <w:jc w:val="both"/>
        <w:rPr>
          <w:rFonts w:ascii="Times New Roman" w:hAnsi="Times New Roman"/>
          <w:sz w:val="20"/>
          <w:szCs w:val="20"/>
        </w:rPr>
      </w:pPr>
      <w:r>
        <w:rPr>
          <w:rFonts w:ascii="Times New Roman" w:hAnsi="Times New Roman"/>
          <w:sz w:val="20"/>
          <w:szCs w:val="20"/>
        </w:rPr>
        <w:t xml:space="preserve"> № 92-па от 18.09.2019 года «О назначении публичных слушаний по проекту </w:t>
      </w:r>
      <w:r w:rsidRPr="004D6C46">
        <w:rPr>
          <w:rFonts w:ascii="Times New Roman" w:hAnsi="Times New Roman"/>
          <w:sz w:val="20"/>
          <w:szCs w:val="20"/>
        </w:rPr>
        <w:t>планировки и проекту межевания территории для размещения линейного объекта:</w:t>
      </w:r>
      <w:r>
        <w:rPr>
          <w:rFonts w:ascii="Times New Roman" w:hAnsi="Times New Roman"/>
          <w:sz w:val="20"/>
          <w:szCs w:val="20"/>
        </w:rPr>
        <w:t xml:space="preserve"> </w:t>
      </w:r>
      <w:r w:rsidRPr="004D6C46">
        <w:rPr>
          <w:rFonts w:ascii="Times New Roman" w:hAnsi="Times New Roman"/>
          <w:sz w:val="20"/>
          <w:szCs w:val="20"/>
        </w:rPr>
        <w:t>«Реконструкция ЗРУ – 10кВ №2 КС-5 КС «Южно-</w:t>
      </w:r>
      <w:proofErr w:type="spellStart"/>
      <w:r w:rsidRPr="004D6C46">
        <w:rPr>
          <w:rFonts w:ascii="Times New Roman" w:hAnsi="Times New Roman"/>
          <w:sz w:val="20"/>
          <w:szCs w:val="20"/>
        </w:rPr>
        <w:t>Балыкская</w:t>
      </w:r>
      <w:proofErr w:type="spellEnd"/>
      <w:r w:rsidRPr="004D6C46">
        <w:rPr>
          <w:rFonts w:ascii="Times New Roman" w:hAnsi="Times New Roman"/>
          <w:sz w:val="20"/>
          <w:szCs w:val="20"/>
        </w:rPr>
        <w:t>»</w:t>
      </w:r>
    </w:p>
    <w:p w:rsidR="00ED7F01" w:rsidRDefault="00ED7F01" w:rsidP="00470FE2">
      <w:pPr>
        <w:tabs>
          <w:tab w:val="left" w:pos="9717"/>
        </w:tabs>
        <w:spacing w:after="0" w:line="240" w:lineRule="auto"/>
        <w:ind w:left="284"/>
        <w:jc w:val="both"/>
        <w:rPr>
          <w:rFonts w:ascii="Times New Roman" w:hAnsi="Times New Roman"/>
          <w:sz w:val="20"/>
          <w:szCs w:val="20"/>
        </w:rPr>
      </w:pPr>
    </w:p>
    <w:p w:rsidR="00ED7F01" w:rsidRPr="00ED7F01" w:rsidRDefault="00ED7F01" w:rsidP="00ED7F01">
      <w:pPr>
        <w:spacing w:after="0" w:line="240" w:lineRule="auto"/>
        <w:jc w:val="both"/>
        <w:rPr>
          <w:rFonts w:ascii="Times New Roman" w:hAnsi="Times New Roman"/>
          <w:b/>
          <w:sz w:val="20"/>
          <w:szCs w:val="20"/>
        </w:rPr>
      </w:pPr>
      <w:r w:rsidRPr="00ED7F01">
        <w:rPr>
          <w:rFonts w:ascii="Times New Roman" w:hAnsi="Times New Roman"/>
          <w:sz w:val="26"/>
          <w:szCs w:val="26"/>
        </w:rPr>
        <w:t xml:space="preserve">          </w:t>
      </w:r>
      <w:proofErr w:type="gramStart"/>
      <w:r w:rsidRPr="00ED7F01">
        <w:rPr>
          <w:rFonts w:ascii="Times New Roman" w:hAnsi="Times New Roman"/>
          <w:sz w:val="20"/>
          <w:szCs w:val="20"/>
        </w:rPr>
        <w:t>В соответствии с Градостроительным кодексом Российской Федерации, Федеральным законом от 06.10.2003 № 131-ФЗ «Об общих принципах организации местного самоуправления в Российской Федерации», решением Совета депутатов сельского поселения Сентябрьский от 23.03.2017 № 215 «Об утверждении Порядка организации и проведения публичных слушаний в сельском поселении Сентябрьский», решением Совета депутатов сельского поселения Сентябрьский от</w:t>
      </w:r>
      <w:r w:rsidRPr="00ED7F01">
        <w:rPr>
          <w:rFonts w:ascii="Times New Roman" w:hAnsi="Times New Roman"/>
          <w:b/>
          <w:sz w:val="20"/>
          <w:szCs w:val="20"/>
        </w:rPr>
        <w:t xml:space="preserve"> </w:t>
      </w:r>
      <w:r w:rsidRPr="00ED7F01">
        <w:rPr>
          <w:rFonts w:ascii="Times New Roman" w:hAnsi="Times New Roman"/>
          <w:sz w:val="20"/>
          <w:szCs w:val="20"/>
        </w:rPr>
        <w:t>21.03.2019 №37</w:t>
      </w:r>
      <w:r w:rsidRPr="00ED7F01">
        <w:rPr>
          <w:rFonts w:ascii="Times New Roman" w:hAnsi="Times New Roman"/>
          <w:b/>
          <w:sz w:val="20"/>
          <w:szCs w:val="20"/>
        </w:rPr>
        <w:t xml:space="preserve"> «</w:t>
      </w:r>
      <w:r w:rsidRPr="00ED7F01">
        <w:rPr>
          <w:rFonts w:ascii="Times New Roman" w:eastAsia="MS Mincho" w:hAnsi="Times New Roman"/>
          <w:bCs/>
          <w:sz w:val="20"/>
          <w:szCs w:val="20"/>
          <w:lang w:eastAsia="ja-JP"/>
        </w:rPr>
        <w:t>Об утверждении Положения о проведении публичных слушаний или общественных</w:t>
      </w:r>
      <w:proofErr w:type="gramEnd"/>
      <w:r w:rsidRPr="00ED7F01">
        <w:rPr>
          <w:rFonts w:ascii="Times New Roman" w:eastAsia="MS Mincho" w:hAnsi="Times New Roman"/>
          <w:bCs/>
          <w:sz w:val="20"/>
          <w:szCs w:val="20"/>
          <w:lang w:eastAsia="ja-JP"/>
        </w:rPr>
        <w:t xml:space="preserve"> обсуждений по вопросам градостроительной деятельности на территории сельского поселения Сентябрьский», </w:t>
      </w:r>
      <w:r w:rsidRPr="00ED7F01">
        <w:rPr>
          <w:rFonts w:ascii="Times New Roman" w:hAnsi="Times New Roman"/>
          <w:sz w:val="20"/>
          <w:szCs w:val="20"/>
        </w:rPr>
        <w:t xml:space="preserve">постановлением администрации сельского поселения Сентябрьский от 23.09.2013 №101-па «Об утверждении положения о порядке подготовки и утверждения документации по планировке территории сельского поселения Сентябрьский», Уставом сельского поселения Сентябрьский,  </w:t>
      </w:r>
      <w:proofErr w:type="gramStart"/>
      <w:r w:rsidRPr="00ED7F01">
        <w:rPr>
          <w:rFonts w:ascii="Times New Roman" w:hAnsi="Times New Roman"/>
          <w:sz w:val="20"/>
          <w:szCs w:val="20"/>
        </w:rPr>
        <w:t>п</w:t>
      </w:r>
      <w:proofErr w:type="gramEnd"/>
      <w:r w:rsidRPr="00ED7F01">
        <w:rPr>
          <w:rFonts w:ascii="Times New Roman" w:hAnsi="Times New Roman"/>
          <w:sz w:val="20"/>
          <w:szCs w:val="20"/>
        </w:rPr>
        <w:t xml:space="preserve"> о с т а н о в л я ю:</w:t>
      </w:r>
    </w:p>
    <w:p w:rsidR="00ED7F01" w:rsidRPr="00ED7F01" w:rsidRDefault="00ED7F01" w:rsidP="00ED7F01">
      <w:pPr>
        <w:tabs>
          <w:tab w:val="left" w:pos="993"/>
        </w:tabs>
        <w:autoSpaceDE w:val="0"/>
        <w:autoSpaceDN w:val="0"/>
        <w:adjustRightInd w:val="0"/>
        <w:spacing w:after="0" w:line="240" w:lineRule="auto"/>
        <w:ind w:left="360"/>
        <w:jc w:val="both"/>
        <w:rPr>
          <w:rFonts w:ascii="Times New Roman" w:hAnsi="Times New Roman"/>
          <w:sz w:val="20"/>
          <w:szCs w:val="20"/>
        </w:rPr>
      </w:pPr>
    </w:p>
    <w:p w:rsidR="00ED7F01" w:rsidRPr="00ED7F01" w:rsidRDefault="00ED7F01" w:rsidP="00ED7F01">
      <w:pPr>
        <w:numPr>
          <w:ilvl w:val="0"/>
          <w:numId w:val="19"/>
        </w:numPr>
        <w:tabs>
          <w:tab w:val="left" w:pos="284"/>
          <w:tab w:val="left" w:pos="993"/>
          <w:tab w:val="left" w:pos="1134"/>
        </w:tabs>
        <w:spacing w:after="0" w:line="240" w:lineRule="auto"/>
        <w:ind w:left="0" w:firstLine="709"/>
        <w:jc w:val="both"/>
        <w:rPr>
          <w:rFonts w:ascii="Times New Roman" w:hAnsi="Times New Roman"/>
          <w:sz w:val="20"/>
          <w:szCs w:val="20"/>
        </w:rPr>
      </w:pPr>
      <w:r w:rsidRPr="00ED7F01">
        <w:rPr>
          <w:rFonts w:ascii="Times New Roman" w:hAnsi="Times New Roman"/>
          <w:sz w:val="20"/>
          <w:szCs w:val="20"/>
        </w:rPr>
        <w:t>Назначить публичные слушания по проекту планировки и проекту межевания территории для размещения линейного объекта: «Реконструкция ЗРУ – 10кВ №2 КС-5 КС «Южно-</w:t>
      </w:r>
      <w:proofErr w:type="spellStart"/>
      <w:r w:rsidRPr="00ED7F01">
        <w:rPr>
          <w:rFonts w:ascii="Times New Roman" w:hAnsi="Times New Roman"/>
          <w:sz w:val="20"/>
          <w:szCs w:val="20"/>
        </w:rPr>
        <w:t>Балыкская</w:t>
      </w:r>
      <w:proofErr w:type="spellEnd"/>
      <w:r w:rsidRPr="00ED7F01">
        <w:rPr>
          <w:rFonts w:ascii="Times New Roman" w:hAnsi="Times New Roman"/>
          <w:sz w:val="20"/>
          <w:szCs w:val="20"/>
        </w:rPr>
        <w:t>», согласно приложению  к настоящему постановлению (далее-Проект).</w:t>
      </w:r>
    </w:p>
    <w:p w:rsidR="00ED7F01" w:rsidRPr="00ED7F01" w:rsidRDefault="00ED7F01" w:rsidP="00ED7F01">
      <w:pPr>
        <w:numPr>
          <w:ilvl w:val="0"/>
          <w:numId w:val="19"/>
        </w:numPr>
        <w:tabs>
          <w:tab w:val="left" w:pos="284"/>
          <w:tab w:val="left" w:pos="993"/>
          <w:tab w:val="left" w:pos="1134"/>
        </w:tabs>
        <w:spacing w:after="0" w:line="240" w:lineRule="auto"/>
        <w:ind w:left="0" w:firstLine="709"/>
        <w:jc w:val="both"/>
        <w:rPr>
          <w:rFonts w:ascii="Times New Roman" w:hAnsi="Times New Roman"/>
          <w:sz w:val="20"/>
          <w:szCs w:val="20"/>
        </w:rPr>
      </w:pPr>
      <w:r w:rsidRPr="00ED7F01">
        <w:rPr>
          <w:rFonts w:ascii="Times New Roman" w:hAnsi="Times New Roman"/>
          <w:sz w:val="20"/>
          <w:szCs w:val="20"/>
        </w:rPr>
        <w:t>Срок проведения публичных слушаний с 18.09.2019 по 21.10.2019.</w:t>
      </w:r>
    </w:p>
    <w:p w:rsidR="00ED7F01" w:rsidRPr="00ED7F01" w:rsidRDefault="00ED7F01" w:rsidP="00ED7F01">
      <w:pPr>
        <w:spacing w:after="0" w:line="259" w:lineRule="auto"/>
        <w:ind w:firstLine="708"/>
        <w:jc w:val="both"/>
        <w:rPr>
          <w:rFonts w:ascii="Times New Roman" w:hAnsi="Times New Roman"/>
          <w:sz w:val="20"/>
          <w:szCs w:val="20"/>
        </w:rPr>
      </w:pPr>
      <w:r w:rsidRPr="00ED7F01">
        <w:rPr>
          <w:rFonts w:ascii="Times New Roman" w:hAnsi="Times New Roman"/>
          <w:sz w:val="20"/>
          <w:szCs w:val="20"/>
        </w:rPr>
        <w:t>3. Назначить публичные слушания в форме собрания граждан на 15</w:t>
      </w:r>
      <w:r w:rsidRPr="00ED7F01">
        <w:rPr>
          <w:rFonts w:ascii="Times New Roman" w:eastAsia="Calibri" w:hAnsi="Times New Roman"/>
          <w:sz w:val="20"/>
          <w:szCs w:val="20"/>
          <w:lang w:eastAsia="en-US"/>
        </w:rPr>
        <w:t>.10.2019</w:t>
      </w:r>
      <w:r w:rsidRPr="00ED7F01">
        <w:rPr>
          <w:rFonts w:ascii="Times New Roman" w:hAnsi="Times New Roman"/>
          <w:sz w:val="20"/>
          <w:szCs w:val="20"/>
        </w:rPr>
        <w:t xml:space="preserve"> в 18.00 часов по местному времени, место проведения – п. Сентябрьский,  ДК «Жемчужина Югры», здание 66а.</w:t>
      </w:r>
    </w:p>
    <w:p w:rsidR="00ED7F01" w:rsidRPr="00ED7F01" w:rsidRDefault="00ED7F01" w:rsidP="00ED7F01">
      <w:pPr>
        <w:spacing w:after="0" w:line="240" w:lineRule="auto"/>
        <w:jc w:val="both"/>
        <w:rPr>
          <w:rFonts w:ascii="Times New Roman" w:hAnsi="Times New Roman"/>
          <w:sz w:val="20"/>
          <w:szCs w:val="20"/>
        </w:rPr>
      </w:pPr>
    </w:p>
    <w:p w:rsidR="00ED7F01" w:rsidRPr="00ED7F01" w:rsidRDefault="00ED7F01" w:rsidP="00ED7F01">
      <w:pPr>
        <w:tabs>
          <w:tab w:val="left" w:pos="709"/>
          <w:tab w:val="left" w:pos="1134"/>
        </w:tabs>
        <w:autoSpaceDE w:val="0"/>
        <w:autoSpaceDN w:val="0"/>
        <w:adjustRightInd w:val="0"/>
        <w:spacing w:after="0" w:line="240" w:lineRule="auto"/>
        <w:jc w:val="both"/>
        <w:rPr>
          <w:rFonts w:ascii="Times New Roman" w:hAnsi="Times New Roman"/>
          <w:sz w:val="20"/>
          <w:szCs w:val="20"/>
        </w:rPr>
      </w:pPr>
      <w:r w:rsidRPr="00ED7F01">
        <w:rPr>
          <w:rFonts w:ascii="Times New Roman" w:hAnsi="Times New Roman"/>
          <w:sz w:val="20"/>
          <w:szCs w:val="20"/>
        </w:rPr>
        <w:t xml:space="preserve">         4.Настоящее постановление подлежит опубликованию в бюллетене «Сентябрьский вестник» и размещению на официальном сайте органов местного самоуправления сельского поселения Сентябрьский.</w:t>
      </w:r>
    </w:p>
    <w:p w:rsidR="00ED7F01" w:rsidRPr="00ED7F01" w:rsidRDefault="00ED7F01" w:rsidP="00ED7F01">
      <w:pPr>
        <w:tabs>
          <w:tab w:val="left" w:pos="709"/>
          <w:tab w:val="left" w:pos="1134"/>
        </w:tabs>
        <w:autoSpaceDE w:val="0"/>
        <w:autoSpaceDN w:val="0"/>
        <w:adjustRightInd w:val="0"/>
        <w:spacing w:after="0" w:line="240" w:lineRule="auto"/>
        <w:jc w:val="both"/>
        <w:rPr>
          <w:rFonts w:ascii="Times New Roman" w:hAnsi="Times New Roman"/>
          <w:sz w:val="20"/>
          <w:szCs w:val="20"/>
        </w:rPr>
      </w:pPr>
      <w:r w:rsidRPr="00ED7F01">
        <w:rPr>
          <w:rFonts w:ascii="Times New Roman" w:hAnsi="Times New Roman"/>
          <w:sz w:val="20"/>
          <w:szCs w:val="20"/>
        </w:rPr>
        <w:t xml:space="preserve">        5.</w:t>
      </w:r>
      <w:proofErr w:type="gramStart"/>
      <w:r w:rsidRPr="00ED7F01">
        <w:rPr>
          <w:rFonts w:ascii="Times New Roman" w:hAnsi="Times New Roman"/>
          <w:sz w:val="20"/>
          <w:szCs w:val="20"/>
        </w:rPr>
        <w:t>Контроль за</w:t>
      </w:r>
      <w:proofErr w:type="gramEnd"/>
      <w:r w:rsidRPr="00ED7F01">
        <w:rPr>
          <w:rFonts w:ascii="Times New Roman" w:hAnsi="Times New Roman"/>
          <w:sz w:val="20"/>
          <w:szCs w:val="20"/>
        </w:rPr>
        <w:t xml:space="preserve"> выполнением постановления оставляю за собой.</w:t>
      </w:r>
    </w:p>
    <w:p w:rsidR="00ED7F01" w:rsidRPr="00ED7F01" w:rsidRDefault="00ED7F01" w:rsidP="00ED7F01">
      <w:pPr>
        <w:tabs>
          <w:tab w:val="left" w:pos="709"/>
          <w:tab w:val="left" w:pos="1134"/>
        </w:tabs>
        <w:autoSpaceDE w:val="0"/>
        <w:autoSpaceDN w:val="0"/>
        <w:adjustRightInd w:val="0"/>
        <w:spacing w:after="0" w:line="240" w:lineRule="auto"/>
        <w:jc w:val="both"/>
        <w:rPr>
          <w:rFonts w:ascii="Times New Roman" w:hAnsi="Times New Roman"/>
          <w:sz w:val="20"/>
          <w:szCs w:val="20"/>
        </w:rPr>
      </w:pPr>
    </w:p>
    <w:p w:rsidR="00ED7F01" w:rsidRPr="00ED7F01" w:rsidRDefault="00ED7F01" w:rsidP="00ED7F01">
      <w:pPr>
        <w:tabs>
          <w:tab w:val="left" w:pos="709"/>
          <w:tab w:val="left" w:pos="1134"/>
        </w:tabs>
        <w:autoSpaceDE w:val="0"/>
        <w:autoSpaceDN w:val="0"/>
        <w:adjustRightInd w:val="0"/>
        <w:spacing w:after="0" w:line="240" w:lineRule="auto"/>
        <w:jc w:val="both"/>
        <w:rPr>
          <w:rFonts w:ascii="Times New Roman" w:hAnsi="Times New Roman"/>
          <w:sz w:val="20"/>
          <w:szCs w:val="20"/>
        </w:rPr>
      </w:pPr>
    </w:p>
    <w:p w:rsidR="00ED7F01" w:rsidRPr="00ED7F01" w:rsidRDefault="00ED7F01" w:rsidP="00ED7F01">
      <w:pPr>
        <w:tabs>
          <w:tab w:val="left" w:pos="709"/>
          <w:tab w:val="left" w:pos="1134"/>
        </w:tabs>
        <w:autoSpaceDE w:val="0"/>
        <w:autoSpaceDN w:val="0"/>
        <w:adjustRightInd w:val="0"/>
        <w:spacing w:after="0" w:line="240" w:lineRule="auto"/>
        <w:jc w:val="both"/>
        <w:rPr>
          <w:rFonts w:ascii="Times New Roman" w:hAnsi="Times New Roman"/>
          <w:sz w:val="20"/>
          <w:szCs w:val="20"/>
        </w:rPr>
      </w:pPr>
    </w:p>
    <w:p w:rsidR="00ED7F01" w:rsidRDefault="00ED7F01" w:rsidP="00ED7F01">
      <w:pPr>
        <w:spacing w:after="0" w:line="240" w:lineRule="auto"/>
        <w:jc w:val="both"/>
        <w:rPr>
          <w:rFonts w:ascii="Times New Roman" w:hAnsi="Times New Roman"/>
          <w:sz w:val="20"/>
          <w:szCs w:val="20"/>
        </w:rPr>
      </w:pPr>
      <w:r w:rsidRPr="00ED7F01">
        <w:rPr>
          <w:rFonts w:ascii="Times New Roman" w:hAnsi="Times New Roman"/>
          <w:sz w:val="20"/>
          <w:szCs w:val="20"/>
        </w:rPr>
        <w:t xml:space="preserve">Глава поселения                                                                                          </w:t>
      </w:r>
      <w:proofErr w:type="spellStart"/>
      <w:r w:rsidRPr="00ED7F01">
        <w:rPr>
          <w:rFonts w:ascii="Times New Roman" w:hAnsi="Times New Roman"/>
          <w:sz w:val="20"/>
          <w:szCs w:val="20"/>
        </w:rPr>
        <w:t>А.В.Светлаков</w:t>
      </w:r>
      <w:proofErr w:type="spellEnd"/>
    </w:p>
    <w:p w:rsidR="00ED7F01" w:rsidRDefault="00ED7F01" w:rsidP="00ED7F01">
      <w:pPr>
        <w:spacing w:after="0" w:line="240" w:lineRule="auto"/>
        <w:jc w:val="both"/>
        <w:rPr>
          <w:rFonts w:ascii="Times New Roman" w:hAnsi="Times New Roman"/>
          <w:sz w:val="20"/>
          <w:szCs w:val="20"/>
        </w:rPr>
      </w:pPr>
    </w:p>
    <w:p w:rsidR="00ED7F01" w:rsidRPr="00ED7F01" w:rsidRDefault="00ED7F01" w:rsidP="00ED7F01">
      <w:pPr>
        <w:spacing w:after="0" w:line="240" w:lineRule="auto"/>
        <w:jc w:val="center"/>
        <w:rPr>
          <w:rFonts w:ascii="Arial" w:hAnsi="Arial" w:cs="Arial"/>
          <w:b/>
          <w:bCs/>
          <w:kern w:val="28"/>
          <w:sz w:val="28"/>
          <w:szCs w:val="28"/>
        </w:rPr>
      </w:pPr>
      <w:r w:rsidRPr="00ED7F01">
        <w:rPr>
          <w:rFonts w:ascii="Arial" w:hAnsi="Arial" w:cs="Arial"/>
          <w:b/>
          <w:bCs/>
          <w:kern w:val="28"/>
          <w:sz w:val="28"/>
          <w:szCs w:val="28"/>
        </w:rPr>
        <w:t>Заказчик – ПАО «Газпром»</w:t>
      </w:r>
    </w:p>
    <w:p w:rsidR="00ED7F01" w:rsidRPr="00ED7F01" w:rsidRDefault="00ED7F01" w:rsidP="00ED7F01">
      <w:pPr>
        <w:spacing w:after="0" w:line="240" w:lineRule="auto"/>
        <w:jc w:val="center"/>
        <w:rPr>
          <w:rFonts w:ascii="Arial" w:hAnsi="Arial" w:cs="Arial"/>
          <w:b/>
          <w:bCs/>
          <w:kern w:val="28"/>
          <w:sz w:val="28"/>
          <w:szCs w:val="28"/>
        </w:rPr>
      </w:pPr>
      <w:r w:rsidRPr="00ED7F01">
        <w:rPr>
          <w:rFonts w:ascii="Arial" w:hAnsi="Arial" w:cs="Arial"/>
          <w:b/>
          <w:bCs/>
          <w:kern w:val="28"/>
          <w:sz w:val="28"/>
          <w:szCs w:val="28"/>
        </w:rPr>
        <w:t>Агент</w:t>
      </w:r>
      <w:proofErr w:type="gramStart"/>
      <w:r w:rsidRPr="00ED7F01">
        <w:rPr>
          <w:rFonts w:ascii="Arial" w:hAnsi="Arial" w:cs="Arial"/>
          <w:b/>
          <w:bCs/>
          <w:kern w:val="28"/>
          <w:sz w:val="28"/>
          <w:szCs w:val="28"/>
        </w:rPr>
        <w:t xml:space="preserve"> - -</w:t>
      </w:r>
      <w:proofErr w:type="gramEnd"/>
      <w:r w:rsidRPr="00ED7F01">
        <w:rPr>
          <w:rFonts w:ascii="Arial" w:hAnsi="Arial" w:cs="Arial"/>
          <w:b/>
          <w:bCs/>
          <w:kern w:val="28"/>
          <w:sz w:val="28"/>
          <w:szCs w:val="28"/>
        </w:rPr>
        <w:t xml:space="preserve">ООО «Газпром </w:t>
      </w:r>
      <w:proofErr w:type="spellStart"/>
      <w:r w:rsidRPr="00ED7F01">
        <w:rPr>
          <w:rFonts w:ascii="Arial" w:hAnsi="Arial" w:cs="Arial"/>
          <w:b/>
          <w:bCs/>
          <w:kern w:val="28"/>
          <w:sz w:val="28"/>
          <w:szCs w:val="28"/>
        </w:rPr>
        <w:t>энерго</w:t>
      </w:r>
      <w:proofErr w:type="spellEnd"/>
      <w:r w:rsidRPr="00ED7F01">
        <w:rPr>
          <w:rFonts w:ascii="Arial" w:hAnsi="Arial" w:cs="Arial"/>
          <w:b/>
          <w:bCs/>
          <w:kern w:val="28"/>
          <w:sz w:val="28"/>
          <w:szCs w:val="28"/>
        </w:rPr>
        <w:t>»</w:t>
      </w:r>
    </w:p>
    <w:p w:rsidR="00ED7F01" w:rsidRPr="00ED7F01" w:rsidRDefault="00ED7F01" w:rsidP="00ED7F01">
      <w:pPr>
        <w:spacing w:after="0" w:line="240" w:lineRule="auto"/>
        <w:jc w:val="center"/>
        <w:rPr>
          <w:rFonts w:ascii="Arial" w:hAnsi="Arial" w:cs="Arial"/>
          <w:b/>
          <w:bCs/>
          <w:kern w:val="28"/>
          <w:sz w:val="28"/>
          <w:szCs w:val="28"/>
        </w:rPr>
      </w:pPr>
    </w:p>
    <w:tbl>
      <w:tblPr>
        <w:tblW w:w="0" w:type="auto"/>
        <w:tblInd w:w="534" w:type="dxa"/>
        <w:tblBorders>
          <w:insideV w:val="single" w:sz="4" w:space="0" w:color="auto"/>
        </w:tblBorders>
        <w:tblLook w:val="01E0" w:firstRow="1" w:lastRow="1" w:firstColumn="1" w:lastColumn="1" w:noHBand="0" w:noVBand="0"/>
      </w:tblPr>
      <w:tblGrid>
        <w:gridCol w:w="9355"/>
      </w:tblGrid>
      <w:tr w:rsidR="00ED7F01" w:rsidRPr="00ED7F01" w:rsidTr="00ED7F01">
        <w:trPr>
          <w:trHeight w:val="1963"/>
        </w:trPr>
        <w:tc>
          <w:tcPr>
            <w:tcW w:w="9355" w:type="dxa"/>
            <w:vAlign w:val="center"/>
          </w:tcPr>
          <w:p w:rsidR="00ED7F01" w:rsidRPr="00ED7F01" w:rsidRDefault="00ED7F01" w:rsidP="00ED7F01">
            <w:pPr>
              <w:spacing w:after="0" w:line="240" w:lineRule="auto"/>
              <w:ind w:right="-57"/>
              <w:jc w:val="center"/>
              <w:rPr>
                <w:rFonts w:ascii="Arial" w:hAnsi="Arial" w:cs="Arial"/>
                <w:b/>
                <w:sz w:val="32"/>
                <w:szCs w:val="32"/>
              </w:rPr>
            </w:pPr>
            <w:r w:rsidRPr="00ED7F01">
              <w:rPr>
                <w:rFonts w:ascii="Arial" w:hAnsi="Arial" w:cs="Arial"/>
                <w:b/>
                <w:sz w:val="32"/>
                <w:szCs w:val="32"/>
              </w:rPr>
              <w:t xml:space="preserve">РЕКОНСТРУКЦИЯ ЗРУ-10 КВ №2 КС-5 </w:t>
            </w:r>
          </w:p>
          <w:p w:rsidR="00ED7F01" w:rsidRPr="00ED7F01" w:rsidRDefault="00ED7F01" w:rsidP="00ED7F01">
            <w:pPr>
              <w:spacing w:after="0" w:line="240" w:lineRule="auto"/>
              <w:ind w:right="-57"/>
              <w:jc w:val="center"/>
              <w:rPr>
                <w:rFonts w:ascii="Times New Roman" w:hAnsi="Times New Roman" w:cs="Arial"/>
                <w:b/>
                <w:sz w:val="32"/>
                <w:szCs w:val="32"/>
              </w:rPr>
            </w:pPr>
            <w:r w:rsidRPr="00ED7F01">
              <w:rPr>
                <w:rFonts w:ascii="Arial" w:hAnsi="Arial" w:cs="Arial"/>
                <w:b/>
                <w:sz w:val="32"/>
                <w:szCs w:val="32"/>
              </w:rPr>
              <w:t>«ЮЖНО-БАЛЫКСКАЯ»</w:t>
            </w:r>
          </w:p>
        </w:tc>
      </w:tr>
      <w:tr w:rsidR="00ED7F01" w:rsidRPr="00ED7F01" w:rsidTr="00ED7F01">
        <w:trPr>
          <w:trHeight w:val="711"/>
        </w:trPr>
        <w:tc>
          <w:tcPr>
            <w:tcW w:w="9355" w:type="dxa"/>
            <w:vAlign w:val="center"/>
          </w:tcPr>
          <w:p w:rsidR="00ED7F01" w:rsidRPr="00ED7F01" w:rsidRDefault="00ED7F01" w:rsidP="00ED7F01">
            <w:pPr>
              <w:spacing w:after="0" w:line="240" w:lineRule="auto"/>
              <w:ind w:right="-57"/>
              <w:jc w:val="center"/>
              <w:rPr>
                <w:rFonts w:ascii="Arial" w:hAnsi="Arial" w:cs="Arial"/>
                <w:b/>
                <w:caps/>
                <w:sz w:val="24"/>
                <w:szCs w:val="24"/>
              </w:rPr>
            </w:pPr>
          </w:p>
        </w:tc>
      </w:tr>
      <w:tr w:rsidR="00ED7F01" w:rsidRPr="00ED7F01" w:rsidTr="00ED7F01">
        <w:trPr>
          <w:trHeight w:val="1731"/>
        </w:trPr>
        <w:tc>
          <w:tcPr>
            <w:tcW w:w="9355" w:type="dxa"/>
            <w:tcBorders>
              <w:bottom w:val="nil"/>
            </w:tcBorders>
            <w:vAlign w:val="center"/>
          </w:tcPr>
          <w:p w:rsidR="00ED7F01" w:rsidRPr="00ED7F01" w:rsidRDefault="00ED7F01" w:rsidP="00ED7F01">
            <w:pPr>
              <w:spacing w:after="0" w:line="360" w:lineRule="auto"/>
              <w:ind w:right="-57"/>
              <w:jc w:val="center"/>
              <w:rPr>
                <w:rFonts w:ascii="Arial" w:hAnsi="Arial" w:cs="Arial"/>
                <w:b/>
                <w:bCs/>
                <w:sz w:val="28"/>
                <w:szCs w:val="28"/>
              </w:rPr>
            </w:pPr>
            <w:r w:rsidRPr="00ED7F01">
              <w:rPr>
                <w:rFonts w:ascii="Arial" w:hAnsi="Arial" w:cs="Arial"/>
                <w:b/>
                <w:bCs/>
                <w:sz w:val="28"/>
                <w:szCs w:val="28"/>
              </w:rPr>
              <w:t>ПРОЕКТ ПЛАНИРОВКИ И ПРОЕКТ МЕЖЕВАНИЯ ТЕРРИТОРИИ.</w:t>
            </w:r>
          </w:p>
          <w:p w:rsidR="00ED7F01" w:rsidRPr="00ED7F01" w:rsidRDefault="00ED7F01" w:rsidP="00ED7F01">
            <w:pPr>
              <w:spacing w:after="0" w:line="360" w:lineRule="auto"/>
              <w:ind w:right="-57"/>
              <w:jc w:val="center"/>
              <w:rPr>
                <w:rFonts w:ascii="Arial" w:hAnsi="Arial"/>
                <w:bCs/>
                <w:sz w:val="28"/>
                <w:szCs w:val="28"/>
              </w:rPr>
            </w:pPr>
            <w:r w:rsidRPr="00ED7F01">
              <w:rPr>
                <w:rFonts w:ascii="Arial" w:hAnsi="Arial" w:cs="Arial"/>
                <w:b/>
                <w:bCs/>
                <w:sz w:val="28"/>
                <w:szCs w:val="28"/>
              </w:rPr>
              <w:t>МАТЕРИАЛЫ ПО ОБОСНОВАНИЮ</w:t>
            </w:r>
          </w:p>
        </w:tc>
      </w:tr>
      <w:tr w:rsidR="00ED7F01" w:rsidRPr="00ED7F01" w:rsidTr="00ED7F01">
        <w:trPr>
          <w:trHeight w:val="1146"/>
        </w:trPr>
        <w:tc>
          <w:tcPr>
            <w:tcW w:w="9355" w:type="dxa"/>
            <w:vAlign w:val="center"/>
          </w:tcPr>
          <w:p w:rsidR="00ED7F01" w:rsidRPr="00ED7F01" w:rsidRDefault="00ED7F01" w:rsidP="00ED7F01">
            <w:pPr>
              <w:spacing w:after="0" w:line="240" w:lineRule="auto"/>
              <w:ind w:right="-57"/>
              <w:jc w:val="center"/>
              <w:rPr>
                <w:rFonts w:ascii="Arial" w:hAnsi="Arial" w:cs="Arial"/>
                <w:b/>
                <w:bCs/>
                <w:sz w:val="28"/>
                <w:szCs w:val="28"/>
              </w:rPr>
            </w:pPr>
            <w:r w:rsidRPr="00ED7F01">
              <w:rPr>
                <w:rFonts w:ascii="Arial" w:hAnsi="Arial" w:cs="Arial"/>
                <w:b/>
                <w:bCs/>
                <w:sz w:val="28"/>
                <w:szCs w:val="28"/>
              </w:rPr>
              <w:t>Проект межевания территории</w:t>
            </w:r>
          </w:p>
          <w:p w:rsidR="00ED7F01" w:rsidRPr="00ED7F01" w:rsidRDefault="00ED7F01" w:rsidP="00ED7F01">
            <w:pPr>
              <w:spacing w:after="0" w:line="240" w:lineRule="auto"/>
              <w:ind w:right="-57"/>
              <w:jc w:val="center"/>
              <w:rPr>
                <w:rFonts w:ascii="Arial" w:hAnsi="Arial" w:cs="Arial"/>
                <w:b/>
                <w:bCs/>
                <w:sz w:val="28"/>
                <w:szCs w:val="28"/>
              </w:rPr>
            </w:pPr>
          </w:p>
          <w:p w:rsidR="00ED7F01" w:rsidRPr="00ED7F01" w:rsidRDefault="00ED7F01" w:rsidP="00ED7F01">
            <w:pPr>
              <w:spacing w:after="0" w:line="240" w:lineRule="auto"/>
              <w:ind w:right="-57"/>
              <w:jc w:val="center"/>
              <w:rPr>
                <w:rFonts w:ascii="Arial" w:hAnsi="Arial" w:cs="Arial"/>
                <w:b/>
                <w:bCs/>
                <w:sz w:val="28"/>
                <w:szCs w:val="28"/>
              </w:rPr>
            </w:pPr>
          </w:p>
          <w:p w:rsidR="00ED7F01" w:rsidRPr="00ED7F01" w:rsidRDefault="00ED7F01" w:rsidP="00ED7F01">
            <w:pPr>
              <w:spacing w:after="0" w:line="240" w:lineRule="auto"/>
              <w:ind w:right="-57"/>
              <w:jc w:val="center"/>
              <w:rPr>
                <w:rFonts w:ascii="Arial" w:hAnsi="Arial" w:cs="Arial"/>
                <w:b/>
                <w:bCs/>
                <w:sz w:val="32"/>
                <w:szCs w:val="32"/>
              </w:rPr>
            </w:pPr>
            <w:r w:rsidRPr="00ED7F01">
              <w:rPr>
                <w:rFonts w:ascii="Arial" w:hAnsi="Arial" w:cs="Arial"/>
                <w:b/>
                <w:bCs/>
                <w:sz w:val="32"/>
                <w:szCs w:val="32"/>
              </w:rPr>
              <w:t>Часть 3. Основная часть</w:t>
            </w:r>
          </w:p>
          <w:p w:rsidR="00ED7F01" w:rsidRPr="00ED7F01" w:rsidRDefault="00ED7F01" w:rsidP="00ED7F01">
            <w:pPr>
              <w:spacing w:after="0" w:line="240" w:lineRule="auto"/>
              <w:ind w:right="-57"/>
              <w:jc w:val="center"/>
              <w:rPr>
                <w:rFonts w:ascii="Arial" w:hAnsi="Arial" w:cs="Arial"/>
                <w:b/>
                <w:bCs/>
                <w:sz w:val="32"/>
                <w:szCs w:val="32"/>
              </w:rPr>
            </w:pPr>
          </w:p>
          <w:p w:rsidR="00ED7F01" w:rsidRPr="00ED7F01" w:rsidRDefault="00ED7F01" w:rsidP="00ED7F01">
            <w:pPr>
              <w:spacing w:after="0" w:line="240" w:lineRule="auto"/>
              <w:ind w:right="-57"/>
              <w:jc w:val="center"/>
              <w:rPr>
                <w:rFonts w:ascii="Arial" w:hAnsi="Arial" w:cs="Arial"/>
                <w:b/>
                <w:sz w:val="28"/>
                <w:szCs w:val="28"/>
              </w:rPr>
            </w:pPr>
          </w:p>
        </w:tc>
      </w:tr>
      <w:tr w:rsidR="00ED7F01" w:rsidRPr="00ED7F01" w:rsidTr="00ED7F01">
        <w:trPr>
          <w:trHeight w:val="809"/>
        </w:trPr>
        <w:tc>
          <w:tcPr>
            <w:tcW w:w="9355" w:type="dxa"/>
            <w:vAlign w:val="center"/>
          </w:tcPr>
          <w:p w:rsidR="00ED7F01" w:rsidRPr="00ED7F01" w:rsidRDefault="00ED7F01" w:rsidP="00ED7F01">
            <w:pPr>
              <w:spacing w:after="0" w:line="240" w:lineRule="auto"/>
              <w:ind w:right="-57"/>
              <w:jc w:val="center"/>
              <w:rPr>
                <w:rFonts w:ascii="Arial" w:hAnsi="Arial" w:cs="Arial"/>
                <w:b/>
                <w:sz w:val="32"/>
                <w:szCs w:val="32"/>
              </w:rPr>
            </w:pPr>
            <w:r w:rsidRPr="00ED7F01">
              <w:rPr>
                <w:rFonts w:ascii="Arial" w:hAnsi="Arial" w:cs="Arial"/>
                <w:b/>
                <w:sz w:val="32"/>
                <w:szCs w:val="32"/>
              </w:rPr>
              <w:lastRenderedPageBreak/>
              <w:t>00-18-02/460/18-ПМТ-01-ТЧ-001</w:t>
            </w:r>
          </w:p>
          <w:p w:rsidR="00ED7F01" w:rsidRPr="00ED7F01" w:rsidRDefault="00ED7F01" w:rsidP="00ED7F01">
            <w:pPr>
              <w:spacing w:after="0" w:line="240" w:lineRule="auto"/>
              <w:ind w:right="-57"/>
              <w:jc w:val="center"/>
              <w:rPr>
                <w:rFonts w:ascii="Arial" w:hAnsi="Arial" w:cs="Arial"/>
                <w:b/>
                <w:sz w:val="32"/>
                <w:szCs w:val="32"/>
              </w:rPr>
            </w:pPr>
          </w:p>
          <w:p w:rsidR="00ED7F01" w:rsidRPr="00ED7F01" w:rsidRDefault="00ED7F01" w:rsidP="00ED7F01">
            <w:pPr>
              <w:spacing w:after="0" w:line="240" w:lineRule="auto"/>
              <w:ind w:right="-57"/>
              <w:jc w:val="center"/>
              <w:rPr>
                <w:rFonts w:ascii="Arial" w:hAnsi="Arial" w:cs="Arial"/>
                <w:b/>
                <w:sz w:val="32"/>
                <w:szCs w:val="32"/>
              </w:rPr>
            </w:pPr>
          </w:p>
          <w:p w:rsidR="00ED7F01" w:rsidRPr="00ED7F01" w:rsidRDefault="00ED7F01" w:rsidP="00ED7F01">
            <w:pPr>
              <w:spacing w:after="0" w:line="240" w:lineRule="auto"/>
              <w:ind w:right="-57"/>
              <w:jc w:val="center"/>
              <w:rPr>
                <w:rFonts w:ascii="Arial" w:hAnsi="Arial" w:cs="Arial"/>
                <w:b/>
                <w:sz w:val="32"/>
                <w:szCs w:val="32"/>
              </w:rPr>
            </w:pPr>
          </w:p>
        </w:tc>
      </w:tr>
    </w:tbl>
    <w:p w:rsidR="00ED7F01" w:rsidRPr="00ED7F01" w:rsidRDefault="00ED7F01" w:rsidP="00ED7F01">
      <w:pPr>
        <w:spacing w:after="0" w:line="240" w:lineRule="auto"/>
        <w:ind w:right="-1"/>
        <w:jc w:val="both"/>
        <w:rPr>
          <w:rFonts w:ascii="Arial" w:hAnsi="Arial" w:cs="Arial"/>
          <w:b/>
          <w:bCs/>
          <w:sz w:val="28"/>
          <w:szCs w:val="28"/>
        </w:rPr>
      </w:pPr>
      <w:bookmarkStart w:id="0" w:name="_Toc284256836"/>
      <w:bookmarkStart w:id="1" w:name="_Toc291594258"/>
      <w:bookmarkStart w:id="2" w:name="_Toc310526775"/>
      <w:bookmarkStart w:id="3" w:name="_Toc326674535"/>
      <w:bookmarkStart w:id="4" w:name="_Toc326676827"/>
      <w:bookmarkStart w:id="5" w:name="_Toc326677319"/>
      <w:bookmarkStart w:id="6" w:name="_Toc329005013"/>
      <w:bookmarkStart w:id="7" w:name="_Toc330371901"/>
      <w:r w:rsidRPr="00ED7F01">
        <w:rPr>
          <w:rFonts w:ascii="Arial" w:hAnsi="Arial" w:cs="Arial"/>
          <w:b/>
          <w:bCs/>
          <w:sz w:val="28"/>
          <w:szCs w:val="28"/>
        </w:rPr>
        <w:t>Директор</w:t>
      </w:r>
      <w:r w:rsidRPr="00ED7F01">
        <w:rPr>
          <w:rFonts w:ascii="Arial" w:hAnsi="Arial" w:cs="Arial"/>
          <w:b/>
          <w:bCs/>
          <w:sz w:val="28"/>
          <w:szCs w:val="28"/>
        </w:rPr>
        <w:tab/>
      </w:r>
      <w:r w:rsidRPr="00ED7F01">
        <w:rPr>
          <w:rFonts w:ascii="Arial" w:hAnsi="Arial" w:cs="Arial"/>
          <w:b/>
          <w:bCs/>
          <w:sz w:val="28"/>
          <w:szCs w:val="28"/>
        </w:rPr>
        <w:tab/>
      </w:r>
      <w:r w:rsidRPr="00ED7F01">
        <w:rPr>
          <w:rFonts w:ascii="Arial" w:hAnsi="Arial" w:cs="Arial"/>
          <w:b/>
          <w:bCs/>
          <w:sz w:val="28"/>
          <w:szCs w:val="28"/>
        </w:rPr>
        <w:tab/>
      </w:r>
      <w:r w:rsidRPr="00ED7F01">
        <w:rPr>
          <w:rFonts w:ascii="Arial" w:hAnsi="Arial" w:cs="Arial"/>
          <w:b/>
          <w:bCs/>
          <w:sz w:val="28"/>
          <w:szCs w:val="28"/>
        </w:rPr>
        <w:tab/>
      </w:r>
      <w:r w:rsidRPr="00ED7F01">
        <w:rPr>
          <w:rFonts w:ascii="Arial" w:hAnsi="Arial" w:cs="Arial"/>
          <w:b/>
          <w:bCs/>
          <w:sz w:val="28"/>
          <w:szCs w:val="28"/>
        </w:rPr>
        <w:tab/>
      </w:r>
      <w:r w:rsidRPr="00ED7F01">
        <w:rPr>
          <w:rFonts w:ascii="Arial" w:hAnsi="Arial" w:cs="Arial"/>
          <w:b/>
          <w:bCs/>
          <w:sz w:val="28"/>
          <w:szCs w:val="28"/>
        </w:rPr>
        <w:tab/>
      </w:r>
      <w:r w:rsidRPr="00ED7F01">
        <w:rPr>
          <w:rFonts w:ascii="Arial" w:hAnsi="Arial" w:cs="Arial"/>
          <w:b/>
          <w:bCs/>
          <w:sz w:val="28"/>
          <w:szCs w:val="28"/>
        </w:rPr>
        <w:tab/>
      </w:r>
      <w:r w:rsidRPr="00ED7F01">
        <w:rPr>
          <w:rFonts w:ascii="Arial" w:hAnsi="Arial" w:cs="Arial"/>
          <w:b/>
          <w:bCs/>
          <w:sz w:val="28"/>
          <w:szCs w:val="28"/>
        </w:rPr>
        <w:tab/>
        <w:t xml:space="preserve">В.В. </w:t>
      </w:r>
      <w:proofErr w:type="spellStart"/>
      <w:r w:rsidRPr="00ED7F01">
        <w:rPr>
          <w:rFonts w:ascii="Arial" w:hAnsi="Arial" w:cs="Arial"/>
          <w:b/>
          <w:bCs/>
          <w:sz w:val="28"/>
          <w:szCs w:val="28"/>
        </w:rPr>
        <w:t>Яруков</w:t>
      </w:r>
      <w:proofErr w:type="spellEnd"/>
    </w:p>
    <w:p w:rsidR="00ED7F01" w:rsidRPr="00ED7F01" w:rsidRDefault="00ED7F01" w:rsidP="00ED7F01">
      <w:pPr>
        <w:spacing w:after="0" w:line="240" w:lineRule="auto"/>
        <w:ind w:right="-1"/>
        <w:jc w:val="center"/>
        <w:rPr>
          <w:rFonts w:ascii="Arial" w:hAnsi="Arial" w:cs="Arial"/>
          <w:b/>
          <w:bCs/>
          <w:sz w:val="28"/>
          <w:szCs w:val="28"/>
        </w:rPr>
      </w:pPr>
    </w:p>
    <w:p w:rsidR="00ED7F01" w:rsidRPr="00ED7F01" w:rsidRDefault="00ED7F01" w:rsidP="00ED7F01">
      <w:pPr>
        <w:spacing w:after="0" w:line="240" w:lineRule="auto"/>
        <w:ind w:right="-1"/>
        <w:jc w:val="both"/>
        <w:rPr>
          <w:rFonts w:ascii="Arial" w:hAnsi="Arial" w:cs="Arial"/>
          <w:b/>
          <w:bCs/>
          <w:sz w:val="28"/>
          <w:szCs w:val="28"/>
        </w:rPr>
      </w:pPr>
      <w:r w:rsidRPr="00ED7F01">
        <w:rPr>
          <w:rFonts w:ascii="Arial" w:hAnsi="Arial" w:cs="Arial"/>
          <w:b/>
          <w:bCs/>
          <w:sz w:val="28"/>
          <w:szCs w:val="28"/>
        </w:rPr>
        <w:t xml:space="preserve">Главный инженер проекта </w:t>
      </w:r>
      <w:r w:rsidRPr="00ED7F01">
        <w:rPr>
          <w:rFonts w:ascii="Arial" w:hAnsi="Arial" w:cs="Arial"/>
          <w:b/>
          <w:bCs/>
          <w:sz w:val="28"/>
          <w:szCs w:val="28"/>
        </w:rPr>
        <w:tab/>
      </w:r>
      <w:r w:rsidRPr="00ED7F01">
        <w:rPr>
          <w:rFonts w:ascii="Arial" w:hAnsi="Arial" w:cs="Arial"/>
          <w:b/>
          <w:bCs/>
          <w:sz w:val="28"/>
          <w:szCs w:val="28"/>
        </w:rPr>
        <w:tab/>
      </w:r>
      <w:r w:rsidRPr="00ED7F01">
        <w:rPr>
          <w:rFonts w:ascii="Arial" w:hAnsi="Arial" w:cs="Arial"/>
          <w:b/>
          <w:bCs/>
          <w:sz w:val="28"/>
          <w:szCs w:val="28"/>
        </w:rPr>
        <w:tab/>
      </w:r>
      <w:r w:rsidRPr="00ED7F01">
        <w:rPr>
          <w:rFonts w:ascii="Arial" w:hAnsi="Arial" w:cs="Arial"/>
          <w:b/>
          <w:bCs/>
          <w:sz w:val="28"/>
          <w:szCs w:val="28"/>
        </w:rPr>
        <w:tab/>
        <w:t xml:space="preserve">А.С. </w:t>
      </w:r>
      <w:proofErr w:type="spellStart"/>
      <w:r w:rsidRPr="00ED7F01">
        <w:rPr>
          <w:rFonts w:ascii="Arial" w:hAnsi="Arial" w:cs="Arial"/>
          <w:b/>
          <w:bCs/>
          <w:sz w:val="28"/>
          <w:szCs w:val="28"/>
        </w:rPr>
        <w:t>Аймагамбетова</w:t>
      </w:r>
      <w:proofErr w:type="spellEnd"/>
    </w:p>
    <w:p w:rsidR="00ED7F01" w:rsidRPr="00ED7F01" w:rsidRDefault="00ED7F01" w:rsidP="00ED7F01">
      <w:pPr>
        <w:spacing w:after="0" w:line="240" w:lineRule="auto"/>
        <w:ind w:right="-57"/>
        <w:jc w:val="center"/>
        <w:rPr>
          <w:rFonts w:ascii="Arial" w:hAnsi="Arial" w:cs="Arial"/>
          <w:b/>
          <w:bCs/>
          <w:sz w:val="28"/>
          <w:szCs w:val="28"/>
        </w:rPr>
      </w:pPr>
    </w:p>
    <w:p w:rsidR="00ED7F01" w:rsidRPr="00ED7F01" w:rsidRDefault="00ED7F01" w:rsidP="00ED7F01">
      <w:pPr>
        <w:spacing w:after="0" w:line="240" w:lineRule="auto"/>
        <w:ind w:right="360"/>
        <w:jc w:val="center"/>
        <w:rPr>
          <w:rFonts w:ascii="Times New Roman" w:hAnsi="Times New Roman" w:cs="Arial"/>
          <w:b/>
          <w:sz w:val="28"/>
          <w:szCs w:val="32"/>
        </w:rPr>
      </w:pPr>
    </w:p>
    <w:p w:rsidR="00ED7F01" w:rsidRPr="00ED7F01" w:rsidRDefault="00ED7F01" w:rsidP="00ED7F01">
      <w:pPr>
        <w:spacing w:after="0" w:line="240" w:lineRule="auto"/>
        <w:ind w:right="360"/>
        <w:jc w:val="center"/>
        <w:rPr>
          <w:rFonts w:ascii="Times New Roman" w:hAnsi="Times New Roman" w:cs="Arial"/>
          <w:b/>
          <w:sz w:val="28"/>
          <w:szCs w:val="32"/>
        </w:rPr>
      </w:pPr>
    </w:p>
    <w:p w:rsidR="00ED7F01" w:rsidRPr="00ED7F01" w:rsidRDefault="00ED7F01" w:rsidP="00ED7F01">
      <w:pPr>
        <w:spacing w:after="0" w:line="240" w:lineRule="auto"/>
        <w:ind w:right="360"/>
        <w:jc w:val="center"/>
        <w:rPr>
          <w:rFonts w:ascii="Times New Roman" w:eastAsia="Calibri" w:hAnsi="Times New Roman" w:cs="Arial"/>
          <w:b/>
          <w:sz w:val="28"/>
          <w:lang w:eastAsia="en-US"/>
        </w:rPr>
        <w:sectPr w:rsidR="00ED7F01" w:rsidRPr="00ED7F01" w:rsidSect="00ED7F01">
          <w:headerReference w:type="default" r:id="rId10"/>
          <w:footerReference w:type="default" r:id="rId11"/>
          <w:headerReference w:type="first" r:id="rId12"/>
          <w:footerReference w:type="first" r:id="rId13"/>
          <w:pgSz w:w="11906" w:h="16838" w:code="9"/>
          <w:pgMar w:top="709" w:right="425" w:bottom="425" w:left="1417" w:header="283" w:footer="0" w:gutter="0"/>
          <w:pgNumType w:start="2"/>
          <w:cols w:space="708"/>
          <w:titlePg/>
          <w:docGrid w:linePitch="360"/>
        </w:sectPr>
      </w:pPr>
      <w:r w:rsidRPr="00ED7F01">
        <w:rPr>
          <w:rFonts w:ascii="Times New Roman" w:hAnsi="Times New Roman" w:cs="Arial"/>
          <w:b/>
          <w:sz w:val="28"/>
          <w:szCs w:val="32"/>
        </w:rPr>
        <w:t>2019</w:t>
      </w:r>
    </w:p>
    <w:tbl>
      <w:tblPr>
        <w:tblpPr w:leftFromText="180" w:rightFromText="180" w:vertAnchor="text" w:horzAnchor="margin" w:tblpX="-269" w:tblpY="-230"/>
        <w:tblW w:w="10490" w:type="dxa"/>
        <w:tblLayout w:type="fixed"/>
        <w:tblLook w:val="01E0" w:firstRow="1" w:lastRow="1" w:firstColumn="1" w:lastColumn="1" w:noHBand="0" w:noVBand="0"/>
      </w:tblPr>
      <w:tblGrid>
        <w:gridCol w:w="10490"/>
      </w:tblGrid>
      <w:tr w:rsidR="00ED7F01" w:rsidRPr="00ED7F01" w:rsidTr="00ED7F01">
        <w:trPr>
          <w:trHeight w:val="80"/>
          <w:tblHeader/>
        </w:trPr>
        <w:tc>
          <w:tcPr>
            <w:tcW w:w="10490" w:type="dxa"/>
            <w:tcMar>
              <w:left w:w="0" w:type="dxa"/>
              <w:right w:w="0" w:type="dxa"/>
            </w:tcMar>
            <w:vAlign w:val="center"/>
          </w:tcPr>
          <w:p w:rsidR="00ED7F01" w:rsidRPr="00ED7F01" w:rsidRDefault="00ED7F01" w:rsidP="00ED7F01">
            <w:pPr>
              <w:jc w:val="center"/>
              <w:rPr>
                <w:rFonts w:ascii="Arial" w:eastAsia="Calibri" w:hAnsi="Arial" w:cs="Arial"/>
                <w:b/>
                <w:lang w:eastAsia="en-US"/>
              </w:rPr>
            </w:pPr>
            <w:bookmarkStart w:id="8" w:name="_Toc323800460"/>
            <w:bookmarkStart w:id="9" w:name="_Toc323805471"/>
            <w:bookmarkStart w:id="10" w:name="_Toc325096424"/>
            <w:bookmarkStart w:id="11" w:name="_Toc286918492"/>
            <w:bookmarkStart w:id="12" w:name="_Toc319327795"/>
          </w:p>
        </w:tc>
      </w:tr>
    </w:tbl>
    <w:p w:rsidR="00ED7F01" w:rsidRPr="00ED7F01" w:rsidRDefault="00ED7F01" w:rsidP="00ED7F01">
      <w:pPr>
        <w:spacing w:after="0" w:line="240" w:lineRule="auto"/>
        <w:jc w:val="center"/>
        <w:rPr>
          <w:rFonts w:ascii="Arial" w:hAnsi="Arial" w:cs="Arial"/>
          <w:b/>
        </w:rPr>
      </w:pPr>
      <w:r w:rsidRPr="00ED7F01">
        <w:rPr>
          <w:rFonts w:ascii="Arial" w:hAnsi="Arial" w:cs="Arial"/>
          <w:b/>
        </w:rPr>
        <w:t xml:space="preserve">Состав документации </w:t>
      </w:r>
    </w:p>
    <w:p w:rsidR="00ED7F01" w:rsidRPr="00ED7F01" w:rsidRDefault="00ED7F01" w:rsidP="00ED7F01">
      <w:pPr>
        <w:spacing w:after="0" w:line="240" w:lineRule="auto"/>
        <w:rPr>
          <w:rFonts w:ascii="Arial" w:hAnsi="Arial" w:cs="Arial"/>
        </w:rPr>
      </w:pPr>
    </w:p>
    <w:tbl>
      <w:tblPr>
        <w:tblW w:w="10491" w:type="dxa"/>
        <w:jc w:val="center"/>
        <w:tblBorders>
          <w:top w:val="single" w:sz="4" w:space="0" w:color="auto"/>
          <w:left w:val="single" w:sz="12" w:space="0" w:color="auto"/>
          <w:bottom w:val="single" w:sz="12" w:space="0" w:color="auto"/>
          <w:right w:val="single" w:sz="12" w:space="0" w:color="auto"/>
          <w:insideH w:val="single" w:sz="4" w:space="0" w:color="auto"/>
          <w:insideV w:val="single" w:sz="12" w:space="0" w:color="auto"/>
        </w:tblBorders>
        <w:tblLayout w:type="fixed"/>
        <w:tblLook w:val="04A0" w:firstRow="1" w:lastRow="0" w:firstColumn="1" w:lastColumn="0" w:noHBand="0" w:noVBand="1"/>
      </w:tblPr>
      <w:tblGrid>
        <w:gridCol w:w="1560"/>
        <w:gridCol w:w="2693"/>
        <w:gridCol w:w="5103"/>
        <w:gridCol w:w="1135"/>
      </w:tblGrid>
      <w:tr w:rsidR="00ED7F01" w:rsidRPr="00ED7F01" w:rsidTr="00ED7F01">
        <w:trPr>
          <w:tblHeader/>
          <w:jc w:val="center"/>
        </w:trPr>
        <w:tc>
          <w:tcPr>
            <w:tcW w:w="4253" w:type="dxa"/>
            <w:gridSpan w:val="2"/>
            <w:tcBorders>
              <w:top w:val="single" w:sz="12" w:space="0" w:color="auto"/>
              <w:left w:val="single" w:sz="12" w:space="0" w:color="auto"/>
              <w:bottom w:val="single" w:sz="4" w:space="0" w:color="auto"/>
              <w:right w:val="single" w:sz="12" w:space="0" w:color="auto"/>
              <w:tl2br w:val="nil"/>
              <w:tr2bl w:val="nil"/>
            </w:tcBorders>
            <w:vAlign w:val="center"/>
          </w:tcPr>
          <w:p w:rsidR="00ED7F01" w:rsidRPr="00ED7F01" w:rsidRDefault="00ED7F01" w:rsidP="00ED7F01">
            <w:pPr>
              <w:spacing w:after="0" w:line="240" w:lineRule="auto"/>
              <w:jc w:val="center"/>
              <w:rPr>
                <w:rFonts w:ascii="Arial" w:hAnsi="Arial" w:cs="Arial"/>
                <w:b/>
                <w:sz w:val="20"/>
                <w:szCs w:val="20"/>
              </w:rPr>
            </w:pPr>
            <w:r w:rsidRPr="00ED7F01">
              <w:rPr>
                <w:rFonts w:ascii="Arial" w:hAnsi="Arial" w:cs="Arial"/>
                <w:b/>
                <w:sz w:val="20"/>
                <w:szCs w:val="20"/>
              </w:rPr>
              <w:t>Обозначение</w:t>
            </w:r>
          </w:p>
        </w:tc>
        <w:tc>
          <w:tcPr>
            <w:tcW w:w="5103" w:type="dxa"/>
            <w:tcBorders>
              <w:top w:val="single" w:sz="12" w:space="0" w:color="auto"/>
              <w:left w:val="single" w:sz="12" w:space="0" w:color="auto"/>
              <w:bottom w:val="single" w:sz="4" w:space="0" w:color="auto"/>
              <w:right w:val="single" w:sz="12" w:space="0" w:color="auto"/>
              <w:tl2br w:val="nil"/>
              <w:tr2bl w:val="nil"/>
            </w:tcBorders>
            <w:vAlign w:val="center"/>
          </w:tcPr>
          <w:p w:rsidR="00ED7F01" w:rsidRPr="00ED7F01" w:rsidRDefault="00ED7F01" w:rsidP="00ED7F01">
            <w:pPr>
              <w:spacing w:after="0" w:line="240" w:lineRule="auto"/>
              <w:rPr>
                <w:rFonts w:ascii="Arial" w:hAnsi="Arial" w:cs="Arial"/>
                <w:b/>
                <w:sz w:val="20"/>
                <w:szCs w:val="20"/>
              </w:rPr>
            </w:pPr>
            <w:r w:rsidRPr="00ED7F01">
              <w:rPr>
                <w:rFonts w:ascii="Arial" w:hAnsi="Arial" w:cs="Arial"/>
                <w:b/>
                <w:sz w:val="20"/>
                <w:szCs w:val="20"/>
              </w:rPr>
              <w:t>Наименование</w:t>
            </w:r>
          </w:p>
        </w:tc>
        <w:tc>
          <w:tcPr>
            <w:tcW w:w="1135" w:type="dxa"/>
            <w:tcBorders>
              <w:top w:val="single" w:sz="12" w:space="0" w:color="auto"/>
              <w:left w:val="single" w:sz="12" w:space="0" w:color="auto"/>
              <w:bottom w:val="single" w:sz="4" w:space="0" w:color="auto"/>
              <w:right w:val="single" w:sz="12" w:space="0" w:color="auto"/>
              <w:tl2br w:val="nil"/>
              <w:tr2bl w:val="nil"/>
            </w:tcBorders>
            <w:vAlign w:val="center"/>
          </w:tcPr>
          <w:p w:rsidR="00ED7F01" w:rsidRPr="00ED7F01" w:rsidRDefault="00ED7F01" w:rsidP="00ED7F01">
            <w:pPr>
              <w:spacing w:after="0" w:line="240" w:lineRule="auto"/>
              <w:rPr>
                <w:rFonts w:ascii="Arial" w:hAnsi="Arial" w:cs="Arial"/>
                <w:b/>
                <w:sz w:val="20"/>
                <w:szCs w:val="20"/>
              </w:rPr>
            </w:pPr>
            <w:r w:rsidRPr="00ED7F01">
              <w:rPr>
                <w:rFonts w:ascii="Arial" w:hAnsi="Arial" w:cs="Arial"/>
                <w:b/>
                <w:sz w:val="20"/>
                <w:szCs w:val="20"/>
              </w:rPr>
              <w:t>Примечание</w:t>
            </w:r>
          </w:p>
        </w:tc>
      </w:tr>
      <w:tr w:rsidR="00ED7F01" w:rsidRPr="00ED7F01" w:rsidTr="00ED7F01">
        <w:trPr>
          <w:trHeight w:val="401"/>
          <w:jc w:val="center"/>
        </w:trPr>
        <w:tc>
          <w:tcPr>
            <w:tcW w:w="1560" w:type="dxa"/>
            <w:tcBorders>
              <w:top w:val="single" w:sz="4" w:space="0" w:color="auto"/>
              <w:left w:val="single" w:sz="4" w:space="0" w:color="auto"/>
              <w:bottom w:val="single" w:sz="4" w:space="0" w:color="auto"/>
              <w:right w:val="single" w:sz="4" w:space="0" w:color="auto"/>
            </w:tcBorders>
            <w:vAlign w:val="center"/>
          </w:tcPr>
          <w:p w:rsidR="00ED7F01" w:rsidRPr="00ED7F01" w:rsidRDefault="00ED7F01" w:rsidP="00ED7F01">
            <w:pPr>
              <w:spacing w:after="0" w:line="240" w:lineRule="auto"/>
              <w:rPr>
                <w:rFonts w:ascii="Arial" w:hAnsi="Arial" w:cs="Arial"/>
                <w:sz w:val="20"/>
                <w:szCs w:val="20"/>
              </w:rPr>
            </w:pPr>
            <w:r w:rsidRPr="00ED7F01">
              <w:rPr>
                <w:rFonts w:ascii="Arial" w:hAnsi="Arial" w:cs="Arial"/>
                <w:sz w:val="20"/>
                <w:szCs w:val="20"/>
              </w:rPr>
              <w:t>I</w:t>
            </w:r>
          </w:p>
        </w:tc>
        <w:tc>
          <w:tcPr>
            <w:tcW w:w="7796" w:type="dxa"/>
            <w:gridSpan w:val="2"/>
            <w:tcBorders>
              <w:top w:val="single" w:sz="4" w:space="0" w:color="auto"/>
              <w:left w:val="single" w:sz="4" w:space="0" w:color="auto"/>
              <w:bottom w:val="single" w:sz="4" w:space="0" w:color="auto"/>
              <w:right w:val="single" w:sz="4" w:space="0" w:color="auto"/>
            </w:tcBorders>
            <w:vAlign w:val="center"/>
          </w:tcPr>
          <w:p w:rsidR="00ED7F01" w:rsidRPr="00ED7F01" w:rsidRDefault="00ED7F01" w:rsidP="00ED7F01">
            <w:pPr>
              <w:spacing w:after="0" w:line="240" w:lineRule="auto"/>
              <w:jc w:val="center"/>
              <w:rPr>
                <w:rFonts w:ascii="Arial" w:hAnsi="Arial" w:cs="Arial"/>
                <w:sz w:val="20"/>
                <w:szCs w:val="20"/>
              </w:rPr>
            </w:pPr>
            <w:r w:rsidRPr="00ED7F01">
              <w:rPr>
                <w:rFonts w:ascii="Arial" w:hAnsi="Arial" w:cs="Arial"/>
                <w:sz w:val="20"/>
                <w:szCs w:val="20"/>
              </w:rPr>
              <w:t>ПРОЕКТ ПЛАНИРОВКИ ТЕРРИТОРИИ</w:t>
            </w:r>
          </w:p>
        </w:tc>
        <w:tc>
          <w:tcPr>
            <w:tcW w:w="1135" w:type="dxa"/>
            <w:tcBorders>
              <w:top w:val="single" w:sz="4" w:space="0" w:color="auto"/>
              <w:left w:val="single" w:sz="4" w:space="0" w:color="auto"/>
              <w:bottom w:val="single" w:sz="4" w:space="0" w:color="auto"/>
              <w:right w:val="single" w:sz="4" w:space="0" w:color="auto"/>
            </w:tcBorders>
            <w:vAlign w:val="center"/>
          </w:tcPr>
          <w:p w:rsidR="00ED7F01" w:rsidRPr="00ED7F01" w:rsidRDefault="00ED7F01" w:rsidP="00ED7F01">
            <w:pPr>
              <w:spacing w:after="0" w:line="240" w:lineRule="auto"/>
              <w:rPr>
                <w:rFonts w:ascii="Arial" w:hAnsi="Arial" w:cs="Arial"/>
                <w:sz w:val="20"/>
                <w:szCs w:val="20"/>
              </w:rPr>
            </w:pPr>
          </w:p>
        </w:tc>
      </w:tr>
      <w:tr w:rsidR="00ED7F01" w:rsidRPr="00ED7F01" w:rsidTr="00ED7F01">
        <w:trPr>
          <w:trHeight w:val="543"/>
          <w:jc w:val="center"/>
        </w:trPr>
        <w:tc>
          <w:tcPr>
            <w:tcW w:w="1560" w:type="dxa"/>
            <w:tcBorders>
              <w:top w:val="single" w:sz="4" w:space="0" w:color="auto"/>
              <w:left w:val="single" w:sz="4" w:space="0" w:color="auto"/>
              <w:bottom w:val="single" w:sz="4" w:space="0" w:color="auto"/>
              <w:right w:val="single" w:sz="4" w:space="0" w:color="auto"/>
            </w:tcBorders>
            <w:vAlign w:val="center"/>
          </w:tcPr>
          <w:p w:rsidR="00ED7F01" w:rsidRPr="00ED7F01" w:rsidRDefault="00ED7F01" w:rsidP="00ED7F01">
            <w:pPr>
              <w:spacing w:after="0" w:line="240" w:lineRule="auto"/>
              <w:rPr>
                <w:rFonts w:ascii="Arial" w:hAnsi="Arial" w:cs="Arial"/>
                <w:b/>
                <w:sz w:val="20"/>
                <w:szCs w:val="20"/>
              </w:rPr>
            </w:pPr>
            <w:r w:rsidRPr="00ED7F01">
              <w:rPr>
                <w:rFonts w:ascii="Arial" w:hAnsi="Arial" w:cs="Arial"/>
                <w:b/>
                <w:sz w:val="20"/>
                <w:szCs w:val="20"/>
              </w:rPr>
              <w:t>Часть 1</w:t>
            </w:r>
          </w:p>
        </w:tc>
        <w:tc>
          <w:tcPr>
            <w:tcW w:w="2693" w:type="dxa"/>
            <w:tcBorders>
              <w:top w:val="single" w:sz="4" w:space="0" w:color="auto"/>
              <w:left w:val="single" w:sz="4" w:space="0" w:color="auto"/>
              <w:bottom w:val="single" w:sz="4" w:space="0" w:color="auto"/>
              <w:right w:val="single" w:sz="4" w:space="0" w:color="auto"/>
            </w:tcBorders>
            <w:vAlign w:val="center"/>
          </w:tcPr>
          <w:p w:rsidR="00ED7F01" w:rsidRPr="00ED7F01" w:rsidRDefault="00ED7F01" w:rsidP="00ED7F01">
            <w:pPr>
              <w:spacing w:after="0" w:line="240" w:lineRule="auto"/>
              <w:rPr>
                <w:rFonts w:ascii="Arial" w:hAnsi="Arial" w:cs="Arial"/>
                <w:sz w:val="20"/>
                <w:szCs w:val="20"/>
              </w:rPr>
            </w:pPr>
            <w:bookmarkStart w:id="13" w:name="_Toc466377641"/>
            <w:bookmarkStart w:id="14" w:name="_Toc466378066"/>
            <w:bookmarkStart w:id="15" w:name="_Toc466382028"/>
            <w:bookmarkStart w:id="16" w:name="_Toc468454807"/>
            <w:bookmarkStart w:id="17" w:name="_Toc468457551"/>
            <w:bookmarkStart w:id="18" w:name="_Toc469037333"/>
            <w:bookmarkStart w:id="19" w:name="_Toc469909427"/>
            <w:bookmarkStart w:id="20" w:name="_Toc470533486"/>
            <w:bookmarkStart w:id="21" w:name="_Toc471894191"/>
            <w:bookmarkStart w:id="22" w:name="_Toc472085562"/>
            <w:bookmarkStart w:id="23" w:name="_Toc473722571"/>
            <w:bookmarkStart w:id="24" w:name="_Toc473726274"/>
            <w:bookmarkStart w:id="25" w:name="_Toc473797608"/>
            <w:bookmarkStart w:id="26" w:name="_Toc474160326"/>
            <w:r w:rsidRPr="00ED7F01">
              <w:rPr>
                <w:rFonts w:ascii="Arial" w:hAnsi="Arial" w:cs="Arial"/>
                <w:sz w:val="20"/>
                <w:szCs w:val="20"/>
              </w:rPr>
              <w:t>00-18-02/460/18-ППТ-ТЧ-001</w:t>
            </w:r>
            <w:bookmarkEnd w:id="13"/>
            <w:bookmarkEnd w:id="14"/>
            <w:bookmarkEnd w:id="15"/>
            <w:bookmarkEnd w:id="16"/>
            <w:bookmarkEnd w:id="17"/>
            <w:bookmarkEnd w:id="18"/>
            <w:bookmarkEnd w:id="19"/>
            <w:bookmarkEnd w:id="20"/>
            <w:bookmarkEnd w:id="21"/>
            <w:bookmarkEnd w:id="22"/>
            <w:bookmarkEnd w:id="23"/>
            <w:bookmarkEnd w:id="24"/>
            <w:bookmarkEnd w:id="25"/>
            <w:bookmarkEnd w:id="26"/>
          </w:p>
        </w:tc>
        <w:tc>
          <w:tcPr>
            <w:tcW w:w="5103" w:type="dxa"/>
            <w:tcBorders>
              <w:top w:val="single" w:sz="4" w:space="0" w:color="auto"/>
              <w:left w:val="single" w:sz="4" w:space="0" w:color="auto"/>
              <w:bottom w:val="single" w:sz="4" w:space="0" w:color="auto"/>
              <w:right w:val="single" w:sz="4" w:space="0" w:color="auto"/>
            </w:tcBorders>
            <w:vAlign w:val="center"/>
          </w:tcPr>
          <w:p w:rsidR="00ED7F01" w:rsidRPr="00ED7F01" w:rsidRDefault="00ED7F01" w:rsidP="00ED7F01">
            <w:pPr>
              <w:spacing w:after="0" w:line="240" w:lineRule="auto"/>
              <w:rPr>
                <w:rFonts w:ascii="Arial" w:hAnsi="Arial" w:cs="Arial"/>
                <w:sz w:val="20"/>
                <w:szCs w:val="20"/>
              </w:rPr>
            </w:pPr>
            <w:r w:rsidRPr="00ED7F01">
              <w:rPr>
                <w:rFonts w:ascii="Arial" w:hAnsi="Arial" w:cs="Arial"/>
                <w:sz w:val="20"/>
                <w:szCs w:val="20"/>
              </w:rPr>
              <w:t>Основная часть</w:t>
            </w:r>
          </w:p>
        </w:tc>
        <w:tc>
          <w:tcPr>
            <w:tcW w:w="1135" w:type="dxa"/>
            <w:tcBorders>
              <w:top w:val="single" w:sz="4" w:space="0" w:color="auto"/>
              <w:left w:val="single" w:sz="4" w:space="0" w:color="auto"/>
              <w:bottom w:val="single" w:sz="4" w:space="0" w:color="auto"/>
              <w:right w:val="single" w:sz="4" w:space="0" w:color="auto"/>
            </w:tcBorders>
            <w:vAlign w:val="center"/>
          </w:tcPr>
          <w:p w:rsidR="00ED7F01" w:rsidRPr="00ED7F01" w:rsidRDefault="00ED7F01" w:rsidP="00ED7F01">
            <w:pPr>
              <w:spacing w:after="0" w:line="240" w:lineRule="auto"/>
              <w:rPr>
                <w:rFonts w:ascii="Arial" w:hAnsi="Arial" w:cs="Arial"/>
                <w:sz w:val="20"/>
                <w:szCs w:val="20"/>
              </w:rPr>
            </w:pPr>
          </w:p>
        </w:tc>
      </w:tr>
      <w:tr w:rsidR="00ED7F01" w:rsidRPr="00ED7F01" w:rsidTr="00ED7F01">
        <w:trPr>
          <w:trHeight w:val="559"/>
          <w:jc w:val="center"/>
        </w:trPr>
        <w:tc>
          <w:tcPr>
            <w:tcW w:w="1560" w:type="dxa"/>
            <w:tcBorders>
              <w:top w:val="single" w:sz="4" w:space="0" w:color="auto"/>
              <w:left w:val="single" w:sz="4" w:space="0" w:color="auto"/>
              <w:bottom w:val="single" w:sz="4" w:space="0" w:color="auto"/>
              <w:right w:val="single" w:sz="4" w:space="0" w:color="auto"/>
            </w:tcBorders>
            <w:vAlign w:val="center"/>
          </w:tcPr>
          <w:p w:rsidR="00ED7F01" w:rsidRPr="00ED7F01" w:rsidRDefault="00ED7F01" w:rsidP="00ED7F01">
            <w:pPr>
              <w:spacing w:after="0" w:line="240" w:lineRule="auto"/>
              <w:rPr>
                <w:rFonts w:ascii="Arial" w:hAnsi="Arial" w:cs="Arial"/>
                <w:sz w:val="20"/>
                <w:szCs w:val="20"/>
              </w:rPr>
            </w:pPr>
            <w:r w:rsidRPr="00ED7F01">
              <w:rPr>
                <w:rFonts w:ascii="Arial" w:hAnsi="Arial" w:cs="Arial"/>
                <w:sz w:val="20"/>
                <w:szCs w:val="20"/>
              </w:rPr>
              <w:t>Раздел 1</w:t>
            </w:r>
          </w:p>
        </w:tc>
        <w:tc>
          <w:tcPr>
            <w:tcW w:w="2693" w:type="dxa"/>
            <w:tcBorders>
              <w:top w:val="single" w:sz="4" w:space="0" w:color="auto"/>
              <w:left w:val="single" w:sz="4" w:space="0" w:color="auto"/>
              <w:bottom w:val="single" w:sz="4" w:space="0" w:color="auto"/>
              <w:right w:val="single" w:sz="4" w:space="0" w:color="auto"/>
            </w:tcBorders>
            <w:vAlign w:val="center"/>
          </w:tcPr>
          <w:p w:rsidR="00ED7F01" w:rsidRPr="00ED7F01" w:rsidRDefault="00ED7F01" w:rsidP="00ED7F01">
            <w:pPr>
              <w:spacing w:after="0" w:line="240" w:lineRule="auto"/>
              <w:rPr>
                <w:rFonts w:ascii="Arial" w:hAnsi="Arial" w:cs="Arial"/>
                <w:sz w:val="20"/>
                <w:szCs w:val="20"/>
              </w:rPr>
            </w:pPr>
            <w:r w:rsidRPr="00ED7F01">
              <w:rPr>
                <w:rFonts w:ascii="Arial" w:hAnsi="Arial" w:cs="Arial"/>
                <w:sz w:val="20"/>
                <w:szCs w:val="20"/>
              </w:rPr>
              <w:t>00-18-02/460/18-ППТ-ГЧ-001</w:t>
            </w:r>
          </w:p>
        </w:tc>
        <w:tc>
          <w:tcPr>
            <w:tcW w:w="5103" w:type="dxa"/>
            <w:tcBorders>
              <w:top w:val="single" w:sz="4" w:space="0" w:color="auto"/>
              <w:left w:val="single" w:sz="4" w:space="0" w:color="auto"/>
              <w:bottom w:val="single" w:sz="4" w:space="0" w:color="auto"/>
              <w:right w:val="single" w:sz="4" w:space="0" w:color="auto"/>
            </w:tcBorders>
            <w:vAlign w:val="center"/>
          </w:tcPr>
          <w:p w:rsidR="00ED7F01" w:rsidRPr="00ED7F01" w:rsidRDefault="00ED7F01" w:rsidP="00ED7F01">
            <w:pPr>
              <w:spacing w:after="0" w:line="240" w:lineRule="auto"/>
              <w:rPr>
                <w:rFonts w:ascii="Arial" w:hAnsi="Arial" w:cs="Arial"/>
                <w:sz w:val="20"/>
                <w:szCs w:val="20"/>
              </w:rPr>
            </w:pPr>
            <w:bookmarkStart w:id="27" w:name="_Toc466377644"/>
            <w:bookmarkStart w:id="28" w:name="_Toc466378069"/>
            <w:bookmarkStart w:id="29" w:name="_Toc466382031"/>
            <w:bookmarkStart w:id="30" w:name="_Toc468454810"/>
            <w:bookmarkStart w:id="31" w:name="_Toc468457554"/>
            <w:bookmarkStart w:id="32" w:name="_Toc469037336"/>
            <w:bookmarkStart w:id="33" w:name="_Toc469909430"/>
            <w:bookmarkStart w:id="34" w:name="_Toc470533489"/>
            <w:bookmarkStart w:id="35" w:name="_Toc471894194"/>
            <w:bookmarkStart w:id="36" w:name="_Toc472085565"/>
            <w:bookmarkStart w:id="37" w:name="_Toc473722574"/>
            <w:bookmarkStart w:id="38" w:name="_Toc473726277"/>
            <w:bookmarkStart w:id="39" w:name="_Toc473797611"/>
            <w:bookmarkStart w:id="40" w:name="_Toc474160329"/>
            <w:r w:rsidRPr="00ED7F01">
              <w:rPr>
                <w:rFonts w:ascii="Arial" w:hAnsi="Arial" w:cs="Arial"/>
                <w:sz w:val="20"/>
                <w:szCs w:val="20"/>
              </w:rPr>
              <w:t>Проект планировки территории.</w:t>
            </w:r>
          </w:p>
          <w:p w:rsidR="00ED7F01" w:rsidRPr="00ED7F01" w:rsidRDefault="00ED7F01" w:rsidP="00ED7F01">
            <w:pPr>
              <w:spacing w:after="0" w:line="240" w:lineRule="auto"/>
              <w:rPr>
                <w:rFonts w:ascii="Arial" w:hAnsi="Arial" w:cs="Arial"/>
                <w:sz w:val="20"/>
                <w:szCs w:val="20"/>
              </w:rPr>
            </w:pPr>
            <w:r w:rsidRPr="00ED7F01">
              <w:rPr>
                <w:rFonts w:ascii="Arial" w:hAnsi="Arial" w:cs="Arial"/>
                <w:sz w:val="20"/>
                <w:szCs w:val="20"/>
              </w:rPr>
              <w:t>Графическая часть</w:t>
            </w:r>
            <w:bookmarkEnd w:id="27"/>
            <w:bookmarkEnd w:id="28"/>
            <w:bookmarkEnd w:id="29"/>
            <w:bookmarkEnd w:id="30"/>
            <w:bookmarkEnd w:id="31"/>
            <w:bookmarkEnd w:id="32"/>
            <w:bookmarkEnd w:id="33"/>
            <w:bookmarkEnd w:id="34"/>
            <w:bookmarkEnd w:id="35"/>
            <w:bookmarkEnd w:id="36"/>
            <w:bookmarkEnd w:id="37"/>
            <w:bookmarkEnd w:id="38"/>
            <w:bookmarkEnd w:id="39"/>
            <w:bookmarkEnd w:id="40"/>
          </w:p>
        </w:tc>
        <w:tc>
          <w:tcPr>
            <w:tcW w:w="1135" w:type="dxa"/>
            <w:tcBorders>
              <w:top w:val="single" w:sz="4" w:space="0" w:color="auto"/>
              <w:left w:val="single" w:sz="4" w:space="0" w:color="auto"/>
              <w:bottom w:val="single" w:sz="4" w:space="0" w:color="auto"/>
              <w:right w:val="single" w:sz="4" w:space="0" w:color="auto"/>
            </w:tcBorders>
            <w:vAlign w:val="center"/>
          </w:tcPr>
          <w:p w:rsidR="00ED7F01" w:rsidRPr="00ED7F01" w:rsidRDefault="00ED7F01" w:rsidP="00ED7F01">
            <w:pPr>
              <w:spacing w:after="0" w:line="240" w:lineRule="auto"/>
              <w:rPr>
                <w:rFonts w:ascii="Arial" w:hAnsi="Arial" w:cs="Arial"/>
                <w:sz w:val="20"/>
                <w:szCs w:val="20"/>
              </w:rPr>
            </w:pPr>
          </w:p>
        </w:tc>
      </w:tr>
      <w:tr w:rsidR="00ED7F01" w:rsidRPr="00ED7F01" w:rsidTr="00ED7F01">
        <w:trPr>
          <w:trHeight w:val="559"/>
          <w:jc w:val="center"/>
        </w:trPr>
        <w:tc>
          <w:tcPr>
            <w:tcW w:w="1560" w:type="dxa"/>
            <w:tcBorders>
              <w:top w:val="single" w:sz="4" w:space="0" w:color="auto"/>
              <w:left w:val="single" w:sz="4" w:space="0" w:color="auto"/>
              <w:bottom w:val="single" w:sz="4" w:space="0" w:color="auto"/>
              <w:right w:val="single" w:sz="4" w:space="0" w:color="auto"/>
            </w:tcBorders>
            <w:vAlign w:val="center"/>
          </w:tcPr>
          <w:p w:rsidR="00ED7F01" w:rsidRPr="00ED7F01" w:rsidRDefault="00ED7F01" w:rsidP="00ED7F01">
            <w:pPr>
              <w:spacing w:after="0" w:line="240" w:lineRule="auto"/>
              <w:rPr>
                <w:rFonts w:ascii="Arial" w:hAnsi="Arial" w:cs="Arial"/>
                <w:sz w:val="20"/>
                <w:szCs w:val="20"/>
              </w:rPr>
            </w:pPr>
            <w:r w:rsidRPr="00ED7F01">
              <w:rPr>
                <w:rFonts w:ascii="Arial" w:hAnsi="Arial" w:cs="Arial"/>
                <w:sz w:val="20"/>
                <w:szCs w:val="20"/>
              </w:rPr>
              <w:t>Раздел 2</w:t>
            </w:r>
          </w:p>
        </w:tc>
        <w:tc>
          <w:tcPr>
            <w:tcW w:w="2693" w:type="dxa"/>
            <w:tcBorders>
              <w:top w:val="single" w:sz="4" w:space="0" w:color="auto"/>
              <w:left w:val="single" w:sz="4" w:space="0" w:color="auto"/>
              <w:bottom w:val="single" w:sz="4" w:space="0" w:color="auto"/>
              <w:right w:val="single" w:sz="4" w:space="0" w:color="auto"/>
            </w:tcBorders>
            <w:vAlign w:val="center"/>
          </w:tcPr>
          <w:p w:rsidR="00ED7F01" w:rsidRPr="00ED7F01" w:rsidRDefault="00ED7F01" w:rsidP="00ED7F01">
            <w:pPr>
              <w:spacing w:after="0" w:line="240" w:lineRule="auto"/>
              <w:rPr>
                <w:rFonts w:ascii="Arial" w:hAnsi="Arial" w:cs="Arial"/>
                <w:sz w:val="20"/>
                <w:szCs w:val="20"/>
              </w:rPr>
            </w:pPr>
            <w:r w:rsidRPr="00ED7F01">
              <w:rPr>
                <w:rFonts w:ascii="Arial" w:hAnsi="Arial" w:cs="Arial"/>
                <w:sz w:val="20"/>
                <w:szCs w:val="20"/>
              </w:rPr>
              <w:t>00-18-02/460/18-ППТ-ТЧ-001</w:t>
            </w:r>
          </w:p>
        </w:tc>
        <w:tc>
          <w:tcPr>
            <w:tcW w:w="5103" w:type="dxa"/>
            <w:tcBorders>
              <w:top w:val="single" w:sz="4" w:space="0" w:color="auto"/>
              <w:left w:val="single" w:sz="4" w:space="0" w:color="auto"/>
              <w:bottom w:val="single" w:sz="4" w:space="0" w:color="auto"/>
              <w:right w:val="single" w:sz="4" w:space="0" w:color="auto"/>
            </w:tcBorders>
            <w:vAlign w:val="center"/>
          </w:tcPr>
          <w:p w:rsidR="00ED7F01" w:rsidRPr="00ED7F01" w:rsidRDefault="00ED7F01" w:rsidP="00ED7F01">
            <w:pPr>
              <w:spacing w:after="0" w:line="240" w:lineRule="auto"/>
              <w:rPr>
                <w:rFonts w:ascii="Arial" w:hAnsi="Arial" w:cs="Arial"/>
                <w:sz w:val="20"/>
                <w:szCs w:val="20"/>
              </w:rPr>
            </w:pPr>
            <w:r w:rsidRPr="00ED7F01">
              <w:rPr>
                <w:rFonts w:ascii="Arial" w:hAnsi="Arial" w:cs="Arial"/>
                <w:sz w:val="20"/>
                <w:szCs w:val="20"/>
              </w:rPr>
              <w:t>Положение о размещении линейных объектов</w:t>
            </w:r>
          </w:p>
        </w:tc>
        <w:tc>
          <w:tcPr>
            <w:tcW w:w="1135" w:type="dxa"/>
            <w:tcBorders>
              <w:top w:val="single" w:sz="4" w:space="0" w:color="auto"/>
              <w:left w:val="single" w:sz="4" w:space="0" w:color="auto"/>
              <w:bottom w:val="single" w:sz="4" w:space="0" w:color="auto"/>
              <w:right w:val="single" w:sz="4" w:space="0" w:color="auto"/>
            </w:tcBorders>
            <w:vAlign w:val="center"/>
          </w:tcPr>
          <w:p w:rsidR="00ED7F01" w:rsidRPr="00ED7F01" w:rsidRDefault="00ED7F01" w:rsidP="00ED7F01">
            <w:pPr>
              <w:spacing w:after="0" w:line="240" w:lineRule="auto"/>
              <w:rPr>
                <w:rFonts w:ascii="Arial" w:hAnsi="Arial" w:cs="Arial"/>
                <w:sz w:val="20"/>
                <w:szCs w:val="20"/>
              </w:rPr>
            </w:pPr>
          </w:p>
        </w:tc>
      </w:tr>
      <w:tr w:rsidR="00ED7F01" w:rsidRPr="00ED7F01" w:rsidTr="00ED7F01">
        <w:trPr>
          <w:trHeight w:val="559"/>
          <w:jc w:val="center"/>
        </w:trPr>
        <w:tc>
          <w:tcPr>
            <w:tcW w:w="1560" w:type="dxa"/>
            <w:tcBorders>
              <w:top w:val="single" w:sz="4" w:space="0" w:color="auto"/>
              <w:left w:val="single" w:sz="4" w:space="0" w:color="auto"/>
              <w:bottom w:val="single" w:sz="4" w:space="0" w:color="auto"/>
              <w:right w:val="single" w:sz="4" w:space="0" w:color="auto"/>
            </w:tcBorders>
            <w:vAlign w:val="center"/>
          </w:tcPr>
          <w:p w:rsidR="00ED7F01" w:rsidRPr="00ED7F01" w:rsidRDefault="00ED7F01" w:rsidP="00ED7F01">
            <w:pPr>
              <w:spacing w:after="0" w:line="240" w:lineRule="auto"/>
              <w:rPr>
                <w:rFonts w:ascii="Arial" w:hAnsi="Arial" w:cs="Arial"/>
                <w:b/>
                <w:sz w:val="20"/>
                <w:szCs w:val="20"/>
              </w:rPr>
            </w:pPr>
            <w:r w:rsidRPr="00ED7F01">
              <w:rPr>
                <w:rFonts w:ascii="Arial" w:hAnsi="Arial" w:cs="Arial"/>
                <w:b/>
                <w:sz w:val="20"/>
                <w:szCs w:val="20"/>
              </w:rPr>
              <w:t>Часть 2</w:t>
            </w:r>
          </w:p>
        </w:tc>
        <w:tc>
          <w:tcPr>
            <w:tcW w:w="2693" w:type="dxa"/>
            <w:tcBorders>
              <w:top w:val="single" w:sz="4" w:space="0" w:color="auto"/>
              <w:left w:val="single" w:sz="4" w:space="0" w:color="auto"/>
              <w:bottom w:val="single" w:sz="4" w:space="0" w:color="auto"/>
              <w:right w:val="single" w:sz="4" w:space="0" w:color="auto"/>
            </w:tcBorders>
            <w:vAlign w:val="center"/>
          </w:tcPr>
          <w:p w:rsidR="00ED7F01" w:rsidRPr="00ED7F01" w:rsidRDefault="00ED7F01" w:rsidP="00ED7F01">
            <w:pPr>
              <w:spacing w:after="0" w:line="240" w:lineRule="auto"/>
              <w:rPr>
                <w:rFonts w:ascii="Arial" w:hAnsi="Arial" w:cs="Arial"/>
                <w:sz w:val="20"/>
                <w:szCs w:val="20"/>
              </w:rPr>
            </w:pPr>
            <w:r w:rsidRPr="00ED7F01">
              <w:rPr>
                <w:rFonts w:ascii="Arial" w:hAnsi="Arial" w:cs="Arial"/>
                <w:sz w:val="20"/>
                <w:szCs w:val="20"/>
              </w:rPr>
              <w:t>00-18-02/460/18-ППТ-ТЧ-002</w:t>
            </w:r>
          </w:p>
        </w:tc>
        <w:tc>
          <w:tcPr>
            <w:tcW w:w="5103" w:type="dxa"/>
            <w:tcBorders>
              <w:top w:val="single" w:sz="4" w:space="0" w:color="auto"/>
              <w:left w:val="single" w:sz="4" w:space="0" w:color="auto"/>
              <w:bottom w:val="single" w:sz="4" w:space="0" w:color="auto"/>
              <w:right w:val="single" w:sz="4" w:space="0" w:color="auto"/>
            </w:tcBorders>
            <w:vAlign w:val="center"/>
          </w:tcPr>
          <w:p w:rsidR="00ED7F01" w:rsidRPr="00ED7F01" w:rsidRDefault="00ED7F01" w:rsidP="00ED7F01">
            <w:pPr>
              <w:spacing w:after="0" w:line="240" w:lineRule="auto"/>
              <w:rPr>
                <w:rFonts w:ascii="Arial" w:hAnsi="Arial" w:cs="Arial"/>
                <w:sz w:val="20"/>
                <w:szCs w:val="20"/>
              </w:rPr>
            </w:pPr>
            <w:r w:rsidRPr="00ED7F01">
              <w:rPr>
                <w:rFonts w:ascii="Arial" w:hAnsi="Arial" w:cs="Arial"/>
                <w:sz w:val="20"/>
                <w:szCs w:val="20"/>
              </w:rPr>
              <w:t xml:space="preserve">Материалы по обоснованию проекта планировки территории </w:t>
            </w:r>
          </w:p>
        </w:tc>
        <w:tc>
          <w:tcPr>
            <w:tcW w:w="1135" w:type="dxa"/>
            <w:tcBorders>
              <w:top w:val="single" w:sz="4" w:space="0" w:color="auto"/>
              <w:left w:val="single" w:sz="4" w:space="0" w:color="auto"/>
              <w:bottom w:val="single" w:sz="4" w:space="0" w:color="auto"/>
              <w:right w:val="single" w:sz="4" w:space="0" w:color="auto"/>
            </w:tcBorders>
            <w:vAlign w:val="center"/>
          </w:tcPr>
          <w:p w:rsidR="00ED7F01" w:rsidRPr="00ED7F01" w:rsidRDefault="00ED7F01" w:rsidP="00ED7F01">
            <w:pPr>
              <w:spacing w:after="0" w:line="240" w:lineRule="auto"/>
              <w:rPr>
                <w:rFonts w:ascii="Arial" w:hAnsi="Arial" w:cs="Arial"/>
                <w:sz w:val="20"/>
                <w:szCs w:val="20"/>
              </w:rPr>
            </w:pPr>
          </w:p>
        </w:tc>
      </w:tr>
      <w:tr w:rsidR="00ED7F01" w:rsidRPr="00ED7F01" w:rsidTr="00ED7F01">
        <w:trPr>
          <w:trHeight w:val="559"/>
          <w:jc w:val="center"/>
        </w:trPr>
        <w:tc>
          <w:tcPr>
            <w:tcW w:w="1560" w:type="dxa"/>
            <w:tcBorders>
              <w:top w:val="single" w:sz="4" w:space="0" w:color="auto"/>
              <w:left w:val="single" w:sz="4" w:space="0" w:color="auto"/>
              <w:bottom w:val="single" w:sz="4" w:space="0" w:color="auto"/>
              <w:right w:val="single" w:sz="4" w:space="0" w:color="auto"/>
            </w:tcBorders>
            <w:vAlign w:val="center"/>
          </w:tcPr>
          <w:p w:rsidR="00ED7F01" w:rsidRPr="00ED7F01" w:rsidRDefault="00ED7F01" w:rsidP="00ED7F01">
            <w:pPr>
              <w:spacing w:after="0" w:line="240" w:lineRule="auto"/>
              <w:rPr>
                <w:rFonts w:ascii="Arial" w:hAnsi="Arial" w:cs="Arial"/>
                <w:sz w:val="20"/>
                <w:szCs w:val="20"/>
              </w:rPr>
            </w:pPr>
            <w:r w:rsidRPr="00ED7F01">
              <w:rPr>
                <w:rFonts w:ascii="Arial" w:hAnsi="Arial" w:cs="Arial"/>
                <w:sz w:val="20"/>
                <w:szCs w:val="20"/>
              </w:rPr>
              <w:t>Раздел 3</w:t>
            </w:r>
          </w:p>
        </w:tc>
        <w:tc>
          <w:tcPr>
            <w:tcW w:w="2693" w:type="dxa"/>
            <w:tcBorders>
              <w:top w:val="single" w:sz="4" w:space="0" w:color="auto"/>
              <w:left w:val="single" w:sz="4" w:space="0" w:color="auto"/>
              <w:bottom w:val="single" w:sz="4" w:space="0" w:color="auto"/>
              <w:right w:val="single" w:sz="4" w:space="0" w:color="auto"/>
            </w:tcBorders>
            <w:vAlign w:val="center"/>
          </w:tcPr>
          <w:p w:rsidR="00ED7F01" w:rsidRPr="00ED7F01" w:rsidRDefault="00ED7F01" w:rsidP="00ED7F01">
            <w:pPr>
              <w:spacing w:after="0" w:line="240" w:lineRule="auto"/>
              <w:rPr>
                <w:rFonts w:ascii="Arial" w:hAnsi="Arial" w:cs="Arial"/>
                <w:sz w:val="20"/>
                <w:szCs w:val="20"/>
              </w:rPr>
            </w:pPr>
            <w:r w:rsidRPr="00ED7F01">
              <w:rPr>
                <w:rFonts w:ascii="Arial" w:hAnsi="Arial" w:cs="Arial"/>
                <w:sz w:val="20"/>
                <w:szCs w:val="20"/>
              </w:rPr>
              <w:t>00-18-02/460/18-ППТ-ГЧ-002</w:t>
            </w:r>
          </w:p>
        </w:tc>
        <w:tc>
          <w:tcPr>
            <w:tcW w:w="5103" w:type="dxa"/>
            <w:tcBorders>
              <w:top w:val="single" w:sz="4" w:space="0" w:color="auto"/>
              <w:left w:val="single" w:sz="4" w:space="0" w:color="auto"/>
              <w:bottom w:val="single" w:sz="4" w:space="0" w:color="auto"/>
              <w:right w:val="single" w:sz="4" w:space="0" w:color="auto"/>
            </w:tcBorders>
            <w:vAlign w:val="center"/>
          </w:tcPr>
          <w:p w:rsidR="00ED7F01" w:rsidRPr="00ED7F01" w:rsidRDefault="00ED7F01" w:rsidP="00ED7F01">
            <w:pPr>
              <w:spacing w:after="0" w:line="240" w:lineRule="auto"/>
              <w:rPr>
                <w:rFonts w:ascii="Arial" w:hAnsi="Arial" w:cs="Arial"/>
                <w:sz w:val="20"/>
                <w:szCs w:val="20"/>
              </w:rPr>
            </w:pPr>
            <w:r w:rsidRPr="00ED7F01">
              <w:rPr>
                <w:rFonts w:ascii="Arial" w:hAnsi="Arial" w:cs="Arial"/>
                <w:sz w:val="20"/>
                <w:szCs w:val="20"/>
              </w:rPr>
              <w:t>Материалы по обоснованию проекта планировки территории. Графическая часть</w:t>
            </w:r>
          </w:p>
        </w:tc>
        <w:tc>
          <w:tcPr>
            <w:tcW w:w="1135" w:type="dxa"/>
            <w:tcBorders>
              <w:top w:val="single" w:sz="4" w:space="0" w:color="auto"/>
              <w:left w:val="single" w:sz="4" w:space="0" w:color="auto"/>
              <w:bottom w:val="single" w:sz="4" w:space="0" w:color="auto"/>
              <w:right w:val="single" w:sz="4" w:space="0" w:color="auto"/>
            </w:tcBorders>
            <w:vAlign w:val="center"/>
          </w:tcPr>
          <w:p w:rsidR="00ED7F01" w:rsidRPr="00ED7F01" w:rsidRDefault="00ED7F01" w:rsidP="00ED7F01">
            <w:pPr>
              <w:spacing w:after="0" w:line="240" w:lineRule="auto"/>
              <w:rPr>
                <w:rFonts w:ascii="Arial" w:hAnsi="Arial" w:cs="Arial"/>
                <w:sz w:val="20"/>
                <w:szCs w:val="20"/>
              </w:rPr>
            </w:pPr>
          </w:p>
        </w:tc>
      </w:tr>
      <w:tr w:rsidR="00ED7F01" w:rsidRPr="00ED7F01" w:rsidTr="00ED7F01">
        <w:trPr>
          <w:trHeight w:val="559"/>
          <w:jc w:val="center"/>
        </w:trPr>
        <w:tc>
          <w:tcPr>
            <w:tcW w:w="1560" w:type="dxa"/>
            <w:tcBorders>
              <w:top w:val="single" w:sz="4" w:space="0" w:color="auto"/>
              <w:left w:val="single" w:sz="4" w:space="0" w:color="auto"/>
              <w:bottom w:val="single" w:sz="4" w:space="0" w:color="auto"/>
              <w:right w:val="single" w:sz="4" w:space="0" w:color="auto"/>
            </w:tcBorders>
            <w:vAlign w:val="center"/>
          </w:tcPr>
          <w:p w:rsidR="00ED7F01" w:rsidRPr="00ED7F01" w:rsidRDefault="00ED7F01" w:rsidP="00ED7F01">
            <w:pPr>
              <w:spacing w:after="0" w:line="240" w:lineRule="auto"/>
              <w:rPr>
                <w:rFonts w:ascii="Arial" w:hAnsi="Arial" w:cs="Arial"/>
                <w:sz w:val="20"/>
                <w:szCs w:val="20"/>
              </w:rPr>
            </w:pPr>
            <w:r w:rsidRPr="00ED7F01">
              <w:rPr>
                <w:rFonts w:ascii="Arial" w:hAnsi="Arial" w:cs="Arial"/>
                <w:sz w:val="20"/>
                <w:szCs w:val="20"/>
              </w:rPr>
              <w:t>Раздел 4</w:t>
            </w:r>
          </w:p>
        </w:tc>
        <w:tc>
          <w:tcPr>
            <w:tcW w:w="2693" w:type="dxa"/>
            <w:tcBorders>
              <w:top w:val="single" w:sz="4" w:space="0" w:color="auto"/>
              <w:left w:val="single" w:sz="4" w:space="0" w:color="auto"/>
              <w:bottom w:val="single" w:sz="4" w:space="0" w:color="auto"/>
              <w:right w:val="single" w:sz="4" w:space="0" w:color="auto"/>
            </w:tcBorders>
            <w:vAlign w:val="center"/>
          </w:tcPr>
          <w:p w:rsidR="00ED7F01" w:rsidRPr="00ED7F01" w:rsidRDefault="00ED7F01" w:rsidP="00ED7F01">
            <w:pPr>
              <w:spacing w:after="0" w:line="240" w:lineRule="auto"/>
              <w:rPr>
                <w:rFonts w:ascii="Arial" w:hAnsi="Arial" w:cs="Arial"/>
                <w:sz w:val="20"/>
                <w:szCs w:val="20"/>
              </w:rPr>
            </w:pPr>
            <w:r w:rsidRPr="00ED7F01">
              <w:rPr>
                <w:rFonts w:ascii="Arial" w:hAnsi="Arial" w:cs="Arial"/>
                <w:sz w:val="20"/>
                <w:szCs w:val="20"/>
              </w:rPr>
              <w:t>00-18-02/460/18-ППТ-ТЧ-002</w:t>
            </w:r>
          </w:p>
        </w:tc>
        <w:tc>
          <w:tcPr>
            <w:tcW w:w="5103" w:type="dxa"/>
            <w:tcBorders>
              <w:top w:val="single" w:sz="4" w:space="0" w:color="auto"/>
              <w:left w:val="single" w:sz="4" w:space="0" w:color="auto"/>
              <w:bottom w:val="single" w:sz="4" w:space="0" w:color="auto"/>
              <w:right w:val="single" w:sz="4" w:space="0" w:color="auto"/>
            </w:tcBorders>
            <w:vAlign w:val="center"/>
          </w:tcPr>
          <w:p w:rsidR="00ED7F01" w:rsidRPr="00ED7F01" w:rsidRDefault="00ED7F01" w:rsidP="00ED7F01">
            <w:pPr>
              <w:spacing w:after="0" w:line="240" w:lineRule="auto"/>
              <w:rPr>
                <w:rFonts w:ascii="Arial" w:hAnsi="Arial" w:cs="Arial"/>
                <w:sz w:val="20"/>
                <w:szCs w:val="20"/>
              </w:rPr>
            </w:pPr>
            <w:r w:rsidRPr="00ED7F01">
              <w:rPr>
                <w:rFonts w:ascii="Arial" w:hAnsi="Arial" w:cs="Arial"/>
                <w:sz w:val="20"/>
                <w:szCs w:val="20"/>
              </w:rPr>
              <w:t>Материалы по обоснованию проекта планировки территории. Пояснительная записка</w:t>
            </w:r>
          </w:p>
        </w:tc>
        <w:tc>
          <w:tcPr>
            <w:tcW w:w="1135" w:type="dxa"/>
            <w:tcBorders>
              <w:top w:val="single" w:sz="4" w:space="0" w:color="auto"/>
              <w:left w:val="single" w:sz="4" w:space="0" w:color="auto"/>
              <w:bottom w:val="single" w:sz="4" w:space="0" w:color="auto"/>
              <w:right w:val="single" w:sz="4" w:space="0" w:color="auto"/>
            </w:tcBorders>
            <w:vAlign w:val="center"/>
          </w:tcPr>
          <w:p w:rsidR="00ED7F01" w:rsidRPr="00ED7F01" w:rsidRDefault="00ED7F01" w:rsidP="00ED7F01">
            <w:pPr>
              <w:spacing w:after="0" w:line="240" w:lineRule="auto"/>
              <w:rPr>
                <w:rFonts w:ascii="Arial" w:hAnsi="Arial" w:cs="Arial"/>
                <w:sz w:val="20"/>
                <w:szCs w:val="20"/>
              </w:rPr>
            </w:pPr>
          </w:p>
        </w:tc>
      </w:tr>
      <w:tr w:rsidR="00ED7F01" w:rsidRPr="00ED7F01" w:rsidTr="00ED7F01">
        <w:trPr>
          <w:trHeight w:val="559"/>
          <w:jc w:val="center"/>
        </w:trPr>
        <w:tc>
          <w:tcPr>
            <w:tcW w:w="1560" w:type="dxa"/>
            <w:tcBorders>
              <w:top w:val="single" w:sz="4" w:space="0" w:color="auto"/>
              <w:left w:val="single" w:sz="4" w:space="0" w:color="auto"/>
              <w:bottom w:val="single" w:sz="4" w:space="0" w:color="auto"/>
              <w:right w:val="single" w:sz="4" w:space="0" w:color="auto"/>
            </w:tcBorders>
            <w:vAlign w:val="center"/>
          </w:tcPr>
          <w:p w:rsidR="00ED7F01" w:rsidRPr="00ED7F01" w:rsidRDefault="00ED7F01" w:rsidP="00ED7F01">
            <w:pPr>
              <w:spacing w:after="0" w:line="240" w:lineRule="auto"/>
              <w:rPr>
                <w:rFonts w:ascii="Arial" w:hAnsi="Arial" w:cs="Arial"/>
                <w:sz w:val="20"/>
                <w:szCs w:val="20"/>
              </w:rPr>
            </w:pPr>
            <w:r w:rsidRPr="00ED7F01">
              <w:rPr>
                <w:rFonts w:ascii="Arial" w:hAnsi="Arial" w:cs="Arial"/>
                <w:sz w:val="20"/>
                <w:szCs w:val="20"/>
              </w:rPr>
              <w:t>Приложения</w:t>
            </w:r>
          </w:p>
        </w:tc>
        <w:tc>
          <w:tcPr>
            <w:tcW w:w="2693" w:type="dxa"/>
            <w:tcBorders>
              <w:top w:val="single" w:sz="4" w:space="0" w:color="auto"/>
              <w:left w:val="single" w:sz="4" w:space="0" w:color="auto"/>
              <w:bottom w:val="single" w:sz="4" w:space="0" w:color="auto"/>
              <w:right w:val="single" w:sz="4" w:space="0" w:color="auto"/>
            </w:tcBorders>
            <w:vAlign w:val="center"/>
          </w:tcPr>
          <w:p w:rsidR="00ED7F01" w:rsidRPr="00ED7F01" w:rsidRDefault="00ED7F01" w:rsidP="00ED7F01">
            <w:pPr>
              <w:spacing w:after="0" w:line="240" w:lineRule="auto"/>
              <w:rPr>
                <w:rFonts w:ascii="Arial" w:hAnsi="Arial" w:cs="Arial"/>
                <w:sz w:val="20"/>
                <w:szCs w:val="20"/>
              </w:rPr>
            </w:pPr>
            <w:r w:rsidRPr="00ED7F01">
              <w:rPr>
                <w:rFonts w:ascii="Arial" w:hAnsi="Arial" w:cs="Arial"/>
                <w:sz w:val="20"/>
                <w:szCs w:val="20"/>
              </w:rPr>
              <w:t>00-18-02/460/18-ППТ-ТЧ-002</w:t>
            </w:r>
          </w:p>
        </w:tc>
        <w:tc>
          <w:tcPr>
            <w:tcW w:w="5103" w:type="dxa"/>
            <w:tcBorders>
              <w:top w:val="single" w:sz="4" w:space="0" w:color="auto"/>
              <w:left w:val="single" w:sz="4" w:space="0" w:color="auto"/>
              <w:bottom w:val="single" w:sz="4" w:space="0" w:color="auto"/>
              <w:right w:val="single" w:sz="4" w:space="0" w:color="auto"/>
            </w:tcBorders>
            <w:vAlign w:val="center"/>
          </w:tcPr>
          <w:p w:rsidR="00ED7F01" w:rsidRPr="00ED7F01" w:rsidRDefault="00ED7F01" w:rsidP="00ED7F01">
            <w:pPr>
              <w:spacing w:after="0" w:line="240" w:lineRule="auto"/>
              <w:rPr>
                <w:rFonts w:ascii="Arial" w:hAnsi="Arial" w:cs="Arial"/>
                <w:sz w:val="20"/>
                <w:szCs w:val="20"/>
              </w:rPr>
            </w:pPr>
            <w:r w:rsidRPr="00ED7F01">
              <w:rPr>
                <w:rFonts w:ascii="Arial" w:hAnsi="Arial" w:cs="Arial"/>
                <w:sz w:val="20"/>
                <w:szCs w:val="20"/>
              </w:rPr>
              <w:t>Перечень приложений</w:t>
            </w:r>
          </w:p>
        </w:tc>
        <w:tc>
          <w:tcPr>
            <w:tcW w:w="1135" w:type="dxa"/>
            <w:tcBorders>
              <w:top w:val="single" w:sz="4" w:space="0" w:color="auto"/>
              <w:left w:val="single" w:sz="4" w:space="0" w:color="auto"/>
              <w:bottom w:val="single" w:sz="4" w:space="0" w:color="auto"/>
              <w:right w:val="single" w:sz="4" w:space="0" w:color="auto"/>
            </w:tcBorders>
            <w:vAlign w:val="center"/>
          </w:tcPr>
          <w:p w:rsidR="00ED7F01" w:rsidRPr="00ED7F01" w:rsidRDefault="00ED7F01" w:rsidP="00ED7F01">
            <w:pPr>
              <w:spacing w:after="0" w:line="240" w:lineRule="auto"/>
              <w:rPr>
                <w:rFonts w:ascii="Arial" w:hAnsi="Arial" w:cs="Arial"/>
                <w:sz w:val="20"/>
                <w:szCs w:val="20"/>
              </w:rPr>
            </w:pPr>
          </w:p>
        </w:tc>
      </w:tr>
      <w:tr w:rsidR="00ED7F01" w:rsidRPr="00ED7F01" w:rsidTr="00ED7F01">
        <w:trPr>
          <w:trHeight w:val="407"/>
          <w:jc w:val="center"/>
        </w:trPr>
        <w:tc>
          <w:tcPr>
            <w:tcW w:w="1560" w:type="dxa"/>
            <w:tcBorders>
              <w:top w:val="single" w:sz="4" w:space="0" w:color="auto"/>
              <w:left w:val="single" w:sz="4" w:space="0" w:color="auto"/>
              <w:bottom w:val="single" w:sz="4" w:space="0" w:color="auto"/>
              <w:right w:val="single" w:sz="4" w:space="0" w:color="auto"/>
            </w:tcBorders>
            <w:vAlign w:val="center"/>
          </w:tcPr>
          <w:p w:rsidR="00ED7F01" w:rsidRPr="00ED7F01" w:rsidRDefault="00ED7F01" w:rsidP="00ED7F01">
            <w:pPr>
              <w:spacing w:after="0" w:line="240" w:lineRule="auto"/>
              <w:rPr>
                <w:rFonts w:ascii="Arial" w:hAnsi="Arial" w:cs="Arial"/>
                <w:sz w:val="20"/>
                <w:szCs w:val="20"/>
              </w:rPr>
            </w:pPr>
            <w:r w:rsidRPr="00ED7F01">
              <w:rPr>
                <w:rFonts w:ascii="Arial" w:hAnsi="Arial" w:cs="Arial"/>
                <w:sz w:val="20"/>
                <w:szCs w:val="20"/>
              </w:rPr>
              <w:t>II</w:t>
            </w:r>
          </w:p>
        </w:tc>
        <w:tc>
          <w:tcPr>
            <w:tcW w:w="7796" w:type="dxa"/>
            <w:gridSpan w:val="2"/>
            <w:tcBorders>
              <w:top w:val="single" w:sz="4" w:space="0" w:color="auto"/>
              <w:left w:val="single" w:sz="4" w:space="0" w:color="auto"/>
              <w:bottom w:val="single" w:sz="4" w:space="0" w:color="auto"/>
              <w:right w:val="single" w:sz="4" w:space="0" w:color="auto"/>
            </w:tcBorders>
            <w:vAlign w:val="center"/>
          </w:tcPr>
          <w:p w:rsidR="00ED7F01" w:rsidRPr="00ED7F01" w:rsidRDefault="00ED7F01" w:rsidP="00ED7F01">
            <w:pPr>
              <w:tabs>
                <w:tab w:val="center" w:pos="4677"/>
                <w:tab w:val="right" w:pos="9355"/>
              </w:tabs>
              <w:spacing w:after="0" w:line="240" w:lineRule="auto"/>
              <w:jc w:val="center"/>
              <w:rPr>
                <w:rFonts w:ascii="Arial" w:hAnsi="Arial" w:cs="Arial"/>
                <w:sz w:val="20"/>
                <w:szCs w:val="20"/>
              </w:rPr>
            </w:pPr>
            <w:r w:rsidRPr="00ED7F01">
              <w:rPr>
                <w:rFonts w:ascii="Arial" w:hAnsi="Arial" w:cs="Arial"/>
                <w:sz w:val="20"/>
                <w:szCs w:val="20"/>
              </w:rPr>
              <w:t>ПРОЕКТ МЕЖЕВАНИЯ ТЕРРИТОРИИ</w:t>
            </w:r>
          </w:p>
        </w:tc>
        <w:tc>
          <w:tcPr>
            <w:tcW w:w="1135" w:type="dxa"/>
            <w:tcBorders>
              <w:top w:val="single" w:sz="4" w:space="0" w:color="auto"/>
              <w:left w:val="single" w:sz="4" w:space="0" w:color="auto"/>
              <w:bottom w:val="single" w:sz="4" w:space="0" w:color="auto"/>
              <w:right w:val="single" w:sz="4" w:space="0" w:color="auto"/>
            </w:tcBorders>
            <w:vAlign w:val="center"/>
          </w:tcPr>
          <w:p w:rsidR="00ED7F01" w:rsidRPr="00ED7F01" w:rsidRDefault="00ED7F01" w:rsidP="00ED7F01">
            <w:pPr>
              <w:spacing w:after="0" w:line="240" w:lineRule="auto"/>
              <w:rPr>
                <w:rFonts w:ascii="Arial" w:hAnsi="Arial" w:cs="Arial"/>
                <w:sz w:val="20"/>
                <w:szCs w:val="20"/>
              </w:rPr>
            </w:pPr>
          </w:p>
        </w:tc>
      </w:tr>
      <w:tr w:rsidR="00ED7F01" w:rsidRPr="00ED7F01" w:rsidTr="00ED7F01">
        <w:trPr>
          <w:trHeight w:val="559"/>
          <w:jc w:val="center"/>
        </w:trPr>
        <w:tc>
          <w:tcPr>
            <w:tcW w:w="1560" w:type="dxa"/>
            <w:tcBorders>
              <w:top w:val="single" w:sz="4" w:space="0" w:color="auto"/>
              <w:left w:val="single" w:sz="4" w:space="0" w:color="auto"/>
              <w:bottom w:val="single" w:sz="4" w:space="0" w:color="auto"/>
              <w:right w:val="single" w:sz="4" w:space="0" w:color="auto"/>
            </w:tcBorders>
            <w:vAlign w:val="center"/>
          </w:tcPr>
          <w:p w:rsidR="00ED7F01" w:rsidRPr="00ED7F01" w:rsidRDefault="00ED7F01" w:rsidP="00ED7F01">
            <w:pPr>
              <w:spacing w:after="0" w:line="240" w:lineRule="auto"/>
              <w:rPr>
                <w:rFonts w:ascii="Arial" w:hAnsi="Arial" w:cs="Arial"/>
                <w:sz w:val="20"/>
                <w:szCs w:val="20"/>
              </w:rPr>
            </w:pPr>
            <w:r w:rsidRPr="00ED7F01">
              <w:rPr>
                <w:rFonts w:ascii="Arial" w:hAnsi="Arial" w:cs="Arial"/>
                <w:b/>
                <w:sz w:val="20"/>
                <w:szCs w:val="20"/>
              </w:rPr>
              <w:t>Часть 3</w:t>
            </w:r>
          </w:p>
        </w:tc>
        <w:tc>
          <w:tcPr>
            <w:tcW w:w="2693" w:type="dxa"/>
            <w:tcBorders>
              <w:top w:val="single" w:sz="4" w:space="0" w:color="auto"/>
              <w:left w:val="single" w:sz="4" w:space="0" w:color="auto"/>
              <w:bottom w:val="single" w:sz="4" w:space="0" w:color="auto"/>
              <w:right w:val="single" w:sz="4" w:space="0" w:color="auto"/>
            </w:tcBorders>
            <w:vAlign w:val="center"/>
          </w:tcPr>
          <w:p w:rsidR="00ED7F01" w:rsidRPr="00ED7F01" w:rsidRDefault="00ED7F01" w:rsidP="00ED7F01">
            <w:pPr>
              <w:spacing w:after="0" w:line="240" w:lineRule="auto"/>
              <w:rPr>
                <w:rFonts w:ascii="Arial" w:hAnsi="Arial" w:cs="Arial"/>
                <w:sz w:val="20"/>
                <w:szCs w:val="20"/>
              </w:rPr>
            </w:pPr>
            <w:r w:rsidRPr="00ED7F01">
              <w:rPr>
                <w:rFonts w:ascii="Arial" w:hAnsi="Arial" w:cs="Arial"/>
                <w:sz w:val="20"/>
                <w:szCs w:val="20"/>
              </w:rPr>
              <w:t>00-18-02/460/18-ПМТ-ТЧ-001</w:t>
            </w:r>
          </w:p>
        </w:tc>
        <w:tc>
          <w:tcPr>
            <w:tcW w:w="5103" w:type="dxa"/>
            <w:tcBorders>
              <w:top w:val="single" w:sz="4" w:space="0" w:color="auto"/>
              <w:left w:val="single" w:sz="4" w:space="0" w:color="auto"/>
              <w:bottom w:val="single" w:sz="4" w:space="0" w:color="auto"/>
              <w:right w:val="single" w:sz="4" w:space="0" w:color="auto"/>
            </w:tcBorders>
            <w:vAlign w:val="center"/>
          </w:tcPr>
          <w:p w:rsidR="00ED7F01" w:rsidRPr="00ED7F01" w:rsidRDefault="00ED7F01" w:rsidP="00ED7F01">
            <w:pPr>
              <w:spacing w:after="0" w:line="240" w:lineRule="auto"/>
              <w:rPr>
                <w:rFonts w:ascii="Arial" w:hAnsi="Arial" w:cs="Arial"/>
                <w:sz w:val="20"/>
                <w:szCs w:val="20"/>
              </w:rPr>
            </w:pPr>
            <w:r w:rsidRPr="00ED7F01">
              <w:rPr>
                <w:rFonts w:ascii="Arial" w:hAnsi="Arial" w:cs="Arial"/>
                <w:sz w:val="20"/>
                <w:szCs w:val="20"/>
              </w:rPr>
              <w:t>Основная часть</w:t>
            </w:r>
          </w:p>
        </w:tc>
        <w:tc>
          <w:tcPr>
            <w:tcW w:w="1135" w:type="dxa"/>
            <w:tcBorders>
              <w:top w:val="single" w:sz="4" w:space="0" w:color="auto"/>
              <w:left w:val="single" w:sz="4" w:space="0" w:color="auto"/>
              <w:bottom w:val="single" w:sz="4" w:space="0" w:color="auto"/>
              <w:right w:val="single" w:sz="4" w:space="0" w:color="auto"/>
            </w:tcBorders>
            <w:vAlign w:val="center"/>
          </w:tcPr>
          <w:p w:rsidR="00ED7F01" w:rsidRPr="00ED7F01" w:rsidRDefault="00ED7F01" w:rsidP="00ED7F01">
            <w:pPr>
              <w:spacing w:after="0" w:line="240" w:lineRule="auto"/>
              <w:rPr>
                <w:rFonts w:ascii="Arial" w:hAnsi="Arial" w:cs="Arial"/>
                <w:sz w:val="20"/>
                <w:szCs w:val="20"/>
              </w:rPr>
            </w:pPr>
          </w:p>
        </w:tc>
      </w:tr>
      <w:tr w:rsidR="00ED7F01" w:rsidRPr="00ED7F01" w:rsidTr="00ED7F01">
        <w:trPr>
          <w:trHeight w:val="559"/>
          <w:jc w:val="center"/>
        </w:trPr>
        <w:tc>
          <w:tcPr>
            <w:tcW w:w="1560" w:type="dxa"/>
            <w:tcBorders>
              <w:top w:val="single" w:sz="4" w:space="0" w:color="auto"/>
              <w:left w:val="single" w:sz="4" w:space="0" w:color="auto"/>
              <w:bottom w:val="single" w:sz="4" w:space="0" w:color="auto"/>
              <w:right w:val="single" w:sz="4" w:space="0" w:color="auto"/>
            </w:tcBorders>
            <w:vAlign w:val="center"/>
          </w:tcPr>
          <w:p w:rsidR="00ED7F01" w:rsidRPr="00ED7F01" w:rsidRDefault="00ED7F01" w:rsidP="00ED7F01">
            <w:pPr>
              <w:spacing w:after="0" w:line="240" w:lineRule="auto"/>
              <w:rPr>
                <w:rFonts w:ascii="Arial" w:hAnsi="Arial" w:cs="Arial"/>
                <w:sz w:val="20"/>
                <w:szCs w:val="20"/>
              </w:rPr>
            </w:pPr>
            <w:r w:rsidRPr="00ED7F01">
              <w:rPr>
                <w:rFonts w:ascii="Arial" w:hAnsi="Arial" w:cs="Arial"/>
                <w:sz w:val="20"/>
                <w:szCs w:val="20"/>
              </w:rPr>
              <w:t>Раздел 5</w:t>
            </w:r>
          </w:p>
        </w:tc>
        <w:tc>
          <w:tcPr>
            <w:tcW w:w="2693" w:type="dxa"/>
            <w:tcBorders>
              <w:top w:val="single" w:sz="4" w:space="0" w:color="auto"/>
              <w:left w:val="single" w:sz="4" w:space="0" w:color="auto"/>
              <w:bottom w:val="single" w:sz="4" w:space="0" w:color="auto"/>
              <w:right w:val="single" w:sz="4" w:space="0" w:color="auto"/>
            </w:tcBorders>
            <w:vAlign w:val="center"/>
          </w:tcPr>
          <w:p w:rsidR="00ED7F01" w:rsidRPr="00ED7F01" w:rsidRDefault="00ED7F01" w:rsidP="00ED7F01">
            <w:pPr>
              <w:spacing w:after="0" w:line="240" w:lineRule="auto"/>
              <w:rPr>
                <w:rFonts w:ascii="Arial" w:hAnsi="Arial" w:cs="Arial"/>
                <w:sz w:val="20"/>
                <w:szCs w:val="20"/>
              </w:rPr>
            </w:pPr>
            <w:r w:rsidRPr="00ED7F01">
              <w:rPr>
                <w:rFonts w:ascii="Arial" w:hAnsi="Arial" w:cs="Arial"/>
                <w:sz w:val="20"/>
                <w:szCs w:val="20"/>
              </w:rPr>
              <w:t>00-18-02/460/18-ПМТ-ТЧ-001</w:t>
            </w:r>
          </w:p>
        </w:tc>
        <w:tc>
          <w:tcPr>
            <w:tcW w:w="5103" w:type="dxa"/>
            <w:tcBorders>
              <w:top w:val="single" w:sz="4" w:space="0" w:color="auto"/>
              <w:left w:val="single" w:sz="4" w:space="0" w:color="auto"/>
              <w:bottom w:val="single" w:sz="4" w:space="0" w:color="auto"/>
              <w:right w:val="single" w:sz="4" w:space="0" w:color="auto"/>
            </w:tcBorders>
            <w:vAlign w:val="center"/>
          </w:tcPr>
          <w:p w:rsidR="00ED7F01" w:rsidRPr="00ED7F01" w:rsidRDefault="00ED7F01" w:rsidP="00ED7F01">
            <w:pPr>
              <w:spacing w:after="0" w:line="240" w:lineRule="auto"/>
              <w:rPr>
                <w:rFonts w:ascii="Arial" w:hAnsi="Arial" w:cs="Arial"/>
                <w:sz w:val="20"/>
                <w:szCs w:val="20"/>
              </w:rPr>
            </w:pPr>
            <w:r w:rsidRPr="00ED7F01">
              <w:rPr>
                <w:rFonts w:ascii="Arial" w:hAnsi="Arial" w:cs="Arial"/>
                <w:sz w:val="20"/>
                <w:szCs w:val="20"/>
              </w:rPr>
              <w:t>Проект межевания территории. Текстовая часть</w:t>
            </w:r>
          </w:p>
        </w:tc>
        <w:tc>
          <w:tcPr>
            <w:tcW w:w="1135" w:type="dxa"/>
            <w:tcBorders>
              <w:top w:val="single" w:sz="4" w:space="0" w:color="auto"/>
              <w:left w:val="single" w:sz="4" w:space="0" w:color="auto"/>
              <w:bottom w:val="single" w:sz="4" w:space="0" w:color="auto"/>
              <w:right w:val="single" w:sz="4" w:space="0" w:color="auto"/>
            </w:tcBorders>
            <w:vAlign w:val="center"/>
          </w:tcPr>
          <w:p w:rsidR="00ED7F01" w:rsidRPr="00ED7F01" w:rsidRDefault="00ED7F01" w:rsidP="00ED7F01">
            <w:pPr>
              <w:spacing w:after="0" w:line="240" w:lineRule="auto"/>
              <w:rPr>
                <w:rFonts w:ascii="Arial" w:hAnsi="Arial" w:cs="Arial"/>
                <w:sz w:val="20"/>
                <w:szCs w:val="20"/>
              </w:rPr>
            </w:pPr>
          </w:p>
        </w:tc>
      </w:tr>
      <w:tr w:rsidR="00ED7F01" w:rsidRPr="00ED7F01" w:rsidTr="00ED7F01">
        <w:trPr>
          <w:trHeight w:val="559"/>
          <w:jc w:val="center"/>
        </w:trPr>
        <w:tc>
          <w:tcPr>
            <w:tcW w:w="1560" w:type="dxa"/>
            <w:tcBorders>
              <w:top w:val="single" w:sz="4" w:space="0" w:color="auto"/>
              <w:left w:val="single" w:sz="4" w:space="0" w:color="auto"/>
              <w:bottom w:val="single" w:sz="4" w:space="0" w:color="auto"/>
              <w:right w:val="single" w:sz="4" w:space="0" w:color="auto"/>
            </w:tcBorders>
            <w:vAlign w:val="center"/>
          </w:tcPr>
          <w:p w:rsidR="00ED7F01" w:rsidRPr="00ED7F01" w:rsidRDefault="00ED7F01" w:rsidP="00ED7F01">
            <w:pPr>
              <w:spacing w:after="0" w:line="240" w:lineRule="auto"/>
              <w:rPr>
                <w:rFonts w:ascii="Arial" w:hAnsi="Arial" w:cs="Arial"/>
                <w:sz w:val="20"/>
                <w:szCs w:val="20"/>
              </w:rPr>
            </w:pPr>
            <w:r w:rsidRPr="00ED7F01">
              <w:rPr>
                <w:rFonts w:ascii="Arial" w:hAnsi="Arial" w:cs="Arial"/>
                <w:sz w:val="20"/>
                <w:szCs w:val="20"/>
              </w:rPr>
              <w:t>Раздел 6</w:t>
            </w:r>
          </w:p>
        </w:tc>
        <w:tc>
          <w:tcPr>
            <w:tcW w:w="2693" w:type="dxa"/>
            <w:tcBorders>
              <w:top w:val="single" w:sz="4" w:space="0" w:color="auto"/>
              <w:left w:val="single" w:sz="4" w:space="0" w:color="auto"/>
              <w:bottom w:val="single" w:sz="4" w:space="0" w:color="auto"/>
              <w:right w:val="single" w:sz="4" w:space="0" w:color="auto"/>
            </w:tcBorders>
            <w:vAlign w:val="center"/>
          </w:tcPr>
          <w:p w:rsidR="00ED7F01" w:rsidRPr="00ED7F01" w:rsidRDefault="00ED7F01" w:rsidP="00ED7F01">
            <w:pPr>
              <w:spacing w:after="0" w:line="240" w:lineRule="auto"/>
              <w:rPr>
                <w:rFonts w:ascii="Arial" w:hAnsi="Arial" w:cs="Arial"/>
                <w:sz w:val="20"/>
                <w:szCs w:val="20"/>
              </w:rPr>
            </w:pPr>
            <w:r w:rsidRPr="00ED7F01">
              <w:rPr>
                <w:rFonts w:ascii="Arial" w:hAnsi="Arial" w:cs="Arial"/>
                <w:sz w:val="20"/>
                <w:szCs w:val="20"/>
              </w:rPr>
              <w:t>00-18-02/460/18-ПМТ-ГЧ-001</w:t>
            </w:r>
          </w:p>
        </w:tc>
        <w:tc>
          <w:tcPr>
            <w:tcW w:w="5103" w:type="dxa"/>
            <w:tcBorders>
              <w:top w:val="single" w:sz="4" w:space="0" w:color="auto"/>
              <w:left w:val="single" w:sz="4" w:space="0" w:color="auto"/>
              <w:bottom w:val="single" w:sz="4" w:space="0" w:color="auto"/>
              <w:right w:val="single" w:sz="4" w:space="0" w:color="auto"/>
            </w:tcBorders>
            <w:vAlign w:val="center"/>
          </w:tcPr>
          <w:p w:rsidR="00ED7F01" w:rsidRPr="00ED7F01" w:rsidRDefault="00ED7F01" w:rsidP="00ED7F01">
            <w:pPr>
              <w:spacing w:after="0" w:line="240" w:lineRule="auto"/>
              <w:rPr>
                <w:rFonts w:ascii="Arial" w:hAnsi="Arial" w:cs="Arial"/>
                <w:sz w:val="20"/>
                <w:szCs w:val="20"/>
              </w:rPr>
            </w:pPr>
            <w:r w:rsidRPr="00ED7F01">
              <w:rPr>
                <w:rFonts w:ascii="Arial" w:hAnsi="Arial" w:cs="Arial"/>
                <w:sz w:val="20"/>
                <w:szCs w:val="20"/>
              </w:rPr>
              <w:t>Проект межевания территории. Чертежи межевания</w:t>
            </w:r>
          </w:p>
        </w:tc>
        <w:tc>
          <w:tcPr>
            <w:tcW w:w="1135" w:type="dxa"/>
            <w:tcBorders>
              <w:top w:val="single" w:sz="4" w:space="0" w:color="auto"/>
              <w:left w:val="single" w:sz="4" w:space="0" w:color="auto"/>
              <w:bottom w:val="single" w:sz="4" w:space="0" w:color="auto"/>
              <w:right w:val="single" w:sz="4" w:space="0" w:color="auto"/>
            </w:tcBorders>
            <w:vAlign w:val="center"/>
          </w:tcPr>
          <w:p w:rsidR="00ED7F01" w:rsidRPr="00ED7F01" w:rsidRDefault="00ED7F01" w:rsidP="00ED7F01">
            <w:pPr>
              <w:spacing w:after="0" w:line="240" w:lineRule="auto"/>
              <w:rPr>
                <w:rFonts w:ascii="Arial" w:hAnsi="Arial" w:cs="Arial"/>
                <w:sz w:val="20"/>
                <w:szCs w:val="20"/>
              </w:rPr>
            </w:pPr>
          </w:p>
        </w:tc>
      </w:tr>
      <w:tr w:rsidR="00ED7F01" w:rsidRPr="00ED7F01" w:rsidTr="00ED7F01">
        <w:trPr>
          <w:trHeight w:val="559"/>
          <w:jc w:val="center"/>
        </w:trPr>
        <w:tc>
          <w:tcPr>
            <w:tcW w:w="1560" w:type="dxa"/>
            <w:tcBorders>
              <w:top w:val="single" w:sz="4" w:space="0" w:color="auto"/>
              <w:left w:val="single" w:sz="4" w:space="0" w:color="auto"/>
              <w:bottom w:val="single" w:sz="4" w:space="0" w:color="auto"/>
              <w:right w:val="single" w:sz="4" w:space="0" w:color="auto"/>
            </w:tcBorders>
            <w:vAlign w:val="center"/>
          </w:tcPr>
          <w:p w:rsidR="00ED7F01" w:rsidRPr="00ED7F01" w:rsidRDefault="00ED7F01" w:rsidP="00ED7F01">
            <w:pPr>
              <w:spacing w:after="0" w:line="240" w:lineRule="auto"/>
              <w:rPr>
                <w:rFonts w:ascii="Arial" w:hAnsi="Arial" w:cs="Arial"/>
                <w:sz w:val="20"/>
                <w:szCs w:val="20"/>
              </w:rPr>
            </w:pPr>
            <w:r w:rsidRPr="00ED7F01">
              <w:rPr>
                <w:rFonts w:ascii="Arial" w:hAnsi="Arial" w:cs="Arial"/>
                <w:sz w:val="20"/>
                <w:szCs w:val="20"/>
              </w:rPr>
              <w:t>Раздел 7</w:t>
            </w:r>
          </w:p>
        </w:tc>
        <w:tc>
          <w:tcPr>
            <w:tcW w:w="2693" w:type="dxa"/>
            <w:tcBorders>
              <w:top w:val="single" w:sz="4" w:space="0" w:color="auto"/>
              <w:left w:val="single" w:sz="4" w:space="0" w:color="auto"/>
              <w:bottom w:val="single" w:sz="4" w:space="0" w:color="auto"/>
              <w:right w:val="single" w:sz="4" w:space="0" w:color="auto"/>
            </w:tcBorders>
            <w:vAlign w:val="center"/>
          </w:tcPr>
          <w:p w:rsidR="00ED7F01" w:rsidRPr="00ED7F01" w:rsidRDefault="00ED7F01" w:rsidP="00ED7F01">
            <w:pPr>
              <w:spacing w:after="0" w:line="240" w:lineRule="auto"/>
              <w:rPr>
                <w:rFonts w:ascii="Arial" w:hAnsi="Arial" w:cs="Arial"/>
                <w:sz w:val="20"/>
                <w:szCs w:val="20"/>
              </w:rPr>
            </w:pPr>
            <w:r w:rsidRPr="00ED7F01">
              <w:rPr>
                <w:rFonts w:ascii="Arial" w:hAnsi="Arial" w:cs="Arial"/>
                <w:sz w:val="20"/>
                <w:szCs w:val="20"/>
              </w:rPr>
              <w:t>00-18-02/460/18-ПМТ-ГЧ -002</w:t>
            </w:r>
          </w:p>
        </w:tc>
        <w:tc>
          <w:tcPr>
            <w:tcW w:w="5103" w:type="dxa"/>
            <w:tcBorders>
              <w:top w:val="single" w:sz="4" w:space="0" w:color="auto"/>
              <w:left w:val="single" w:sz="4" w:space="0" w:color="auto"/>
              <w:bottom w:val="single" w:sz="4" w:space="0" w:color="auto"/>
              <w:right w:val="single" w:sz="4" w:space="0" w:color="auto"/>
            </w:tcBorders>
            <w:vAlign w:val="center"/>
          </w:tcPr>
          <w:p w:rsidR="00ED7F01" w:rsidRPr="00ED7F01" w:rsidRDefault="00ED7F01" w:rsidP="00ED7F01">
            <w:pPr>
              <w:spacing w:after="0" w:line="240" w:lineRule="auto"/>
              <w:rPr>
                <w:rFonts w:ascii="Arial" w:hAnsi="Arial" w:cs="Arial"/>
                <w:sz w:val="20"/>
                <w:szCs w:val="20"/>
              </w:rPr>
            </w:pPr>
            <w:r w:rsidRPr="00ED7F01">
              <w:rPr>
                <w:rFonts w:ascii="Arial" w:hAnsi="Arial" w:cs="Arial"/>
                <w:sz w:val="20"/>
                <w:szCs w:val="20"/>
              </w:rPr>
              <w:t>Проект межевания территории. Материалы по обоснованию</w:t>
            </w:r>
          </w:p>
        </w:tc>
        <w:tc>
          <w:tcPr>
            <w:tcW w:w="1135" w:type="dxa"/>
            <w:tcBorders>
              <w:top w:val="single" w:sz="4" w:space="0" w:color="auto"/>
              <w:left w:val="single" w:sz="4" w:space="0" w:color="auto"/>
              <w:bottom w:val="single" w:sz="4" w:space="0" w:color="auto"/>
              <w:right w:val="single" w:sz="4" w:space="0" w:color="auto"/>
            </w:tcBorders>
            <w:vAlign w:val="center"/>
          </w:tcPr>
          <w:p w:rsidR="00ED7F01" w:rsidRPr="00ED7F01" w:rsidRDefault="00ED7F01" w:rsidP="00ED7F01">
            <w:pPr>
              <w:spacing w:after="0" w:line="240" w:lineRule="auto"/>
              <w:rPr>
                <w:rFonts w:ascii="Arial" w:hAnsi="Arial" w:cs="Arial"/>
                <w:sz w:val="20"/>
                <w:szCs w:val="20"/>
              </w:rPr>
            </w:pPr>
          </w:p>
        </w:tc>
      </w:tr>
    </w:tbl>
    <w:p w:rsidR="00ED7F01" w:rsidRPr="00ED7F01" w:rsidRDefault="00ED7F01" w:rsidP="00ED7F01">
      <w:pPr>
        <w:spacing w:after="0" w:line="240" w:lineRule="auto"/>
        <w:ind w:right="57"/>
        <w:rPr>
          <w:rFonts w:ascii="Arial" w:hAnsi="Arial"/>
          <w:sz w:val="24"/>
          <w:szCs w:val="20"/>
        </w:rPr>
      </w:pPr>
    </w:p>
    <w:p w:rsidR="00ED7F01" w:rsidRPr="00ED7F01" w:rsidRDefault="00ED7F01" w:rsidP="00ED7F01">
      <w:pPr>
        <w:spacing w:after="0" w:line="240" w:lineRule="auto"/>
        <w:ind w:right="57"/>
        <w:rPr>
          <w:rFonts w:ascii="Arial" w:hAnsi="Arial"/>
          <w:sz w:val="24"/>
          <w:szCs w:val="20"/>
        </w:rPr>
      </w:pPr>
    </w:p>
    <w:p w:rsidR="00ED7F01" w:rsidRPr="00ED7F01" w:rsidRDefault="00ED7F01" w:rsidP="00ED7F01">
      <w:pPr>
        <w:spacing w:after="0" w:line="240" w:lineRule="auto"/>
        <w:ind w:right="57"/>
        <w:rPr>
          <w:rFonts w:ascii="Arial" w:hAnsi="Arial"/>
          <w:sz w:val="24"/>
          <w:szCs w:val="20"/>
        </w:rPr>
        <w:sectPr w:rsidR="00ED7F01" w:rsidRPr="00ED7F01" w:rsidSect="00ED7F01">
          <w:headerReference w:type="even" r:id="rId14"/>
          <w:headerReference w:type="default" r:id="rId15"/>
          <w:footerReference w:type="even" r:id="rId16"/>
          <w:footerReference w:type="default" r:id="rId17"/>
          <w:headerReference w:type="first" r:id="rId18"/>
          <w:footerReference w:type="first" r:id="rId19"/>
          <w:pgSz w:w="11906" w:h="16838" w:code="9"/>
          <w:pgMar w:top="709" w:right="425" w:bottom="425" w:left="1417" w:header="283" w:footer="0" w:gutter="0"/>
          <w:pgNumType w:start="2"/>
          <w:cols w:space="708"/>
          <w:titlePg/>
          <w:docGrid w:linePitch="360"/>
        </w:sectPr>
      </w:pPr>
    </w:p>
    <w:p w:rsidR="00ED7F01" w:rsidRPr="00ED7F01" w:rsidRDefault="00ED7F01" w:rsidP="00ED7F01">
      <w:pPr>
        <w:keepNext/>
        <w:keepLines/>
        <w:spacing w:before="220" w:after="220" w:line="240" w:lineRule="auto"/>
        <w:jc w:val="both"/>
        <w:outlineLvl w:val="0"/>
        <w:rPr>
          <w:rFonts w:ascii="Times New Roman" w:hAnsi="Times New Roman"/>
          <w:b/>
          <w:noProof/>
          <w:sz w:val="24"/>
          <w:szCs w:val="28"/>
          <w:lang w:val="x-none" w:eastAsia="x-none"/>
        </w:rPr>
      </w:pPr>
      <w:bookmarkStart w:id="41" w:name="_Toc17365300"/>
      <w:bookmarkEnd w:id="8"/>
      <w:bookmarkEnd w:id="9"/>
      <w:bookmarkEnd w:id="10"/>
      <w:bookmarkEnd w:id="11"/>
      <w:bookmarkEnd w:id="12"/>
      <w:r w:rsidRPr="00ED7F01">
        <w:rPr>
          <w:rFonts w:ascii="Times New Roman" w:hAnsi="Times New Roman"/>
          <w:b/>
          <w:sz w:val="24"/>
          <w:szCs w:val="28"/>
          <w:lang w:val="x-none" w:eastAsia="x-none"/>
        </w:rPr>
        <w:lastRenderedPageBreak/>
        <w:t>Содержание</w:t>
      </w:r>
      <w:bookmarkEnd w:id="3"/>
      <w:bookmarkEnd w:id="4"/>
      <w:bookmarkEnd w:id="5"/>
      <w:bookmarkEnd w:id="6"/>
      <w:bookmarkEnd w:id="7"/>
      <w:bookmarkEnd w:id="41"/>
      <w:r w:rsidRPr="00ED7F01">
        <w:rPr>
          <w:rFonts w:ascii="Times New Roman" w:hAnsi="Times New Roman"/>
          <w:bCs/>
          <w:lang w:val="x-none" w:eastAsia="x-none"/>
        </w:rPr>
        <w:fldChar w:fldCharType="begin"/>
      </w:r>
      <w:r w:rsidRPr="00ED7F01">
        <w:rPr>
          <w:rFonts w:ascii="Times New Roman" w:hAnsi="Times New Roman"/>
          <w:lang w:val="x-none" w:eastAsia="x-none"/>
        </w:rPr>
        <w:instrText xml:space="preserve"> TOC \o "1-4" \h \z \u </w:instrText>
      </w:r>
      <w:r w:rsidRPr="00ED7F01">
        <w:rPr>
          <w:rFonts w:ascii="Times New Roman" w:hAnsi="Times New Roman"/>
          <w:bCs/>
          <w:lang w:val="x-none" w:eastAsia="x-none"/>
        </w:rPr>
        <w:fldChar w:fldCharType="separate"/>
      </w:r>
    </w:p>
    <w:p w:rsidR="00ED7F01" w:rsidRPr="00ED7F01" w:rsidRDefault="00ED7F01" w:rsidP="00ED7F01">
      <w:pPr>
        <w:tabs>
          <w:tab w:val="right" w:leader="dot" w:pos="10053"/>
        </w:tabs>
        <w:spacing w:after="0" w:line="240" w:lineRule="auto"/>
        <w:ind w:left="-57" w:right="-57"/>
        <w:rPr>
          <w:noProof/>
        </w:rPr>
      </w:pPr>
      <w:hyperlink w:anchor="_Toc17365300" w:history="1">
        <w:r w:rsidRPr="00ED7F01">
          <w:rPr>
            <w:rFonts w:ascii="Arial" w:hAnsi="Arial" w:cs="Arial"/>
            <w:bCs/>
            <w:noProof/>
            <w:color w:val="0000FF"/>
            <w:szCs w:val="24"/>
            <w:u w:val="single"/>
          </w:rPr>
          <w:t>Содержание</w:t>
        </w:r>
        <w:r w:rsidRPr="00ED7F01">
          <w:rPr>
            <w:rFonts w:ascii="Arial" w:hAnsi="Arial" w:cs="Arial"/>
            <w:bCs/>
            <w:noProof/>
            <w:webHidden/>
            <w:szCs w:val="24"/>
          </w:rPr>
          <w:tab/>
        </w:r>
        <w:r w:rsidRPr="00ED7F01">
          <w:rPr>
            <w:rFonts w:ascii="Arial" w:hAnsi="Arial" w:cs="Arial"/>
            <w:bCs/>
            <w:noProof/>
            <w:webHidden/>
            <w:szCs w:val="24"/>
          </w:rPr>
          <w:fldChar w:fldCharType="begin"/>
        </w:r>
        <w:r w:rsidRPr="00ED7F01">
          <w:rPr>
            <w:rFonts w:ascii="Arial" w:hAnsi="Arial" w:cs="Arial"/>
            <w:bCs/>
            <w:noProof/>
            <w:webHidden/>
            <w:szCs w:val="24"/>
          </w:rPr>
          <w:instrText xml:space="preserve"> PAGEREF _Toc17365300 \h </w:instrText>
        </w:r>
        <w:r w:rsidRPr="00ED7F01">
          <w:rPr>
            <w:rFonts w:ascii="Arial" w:hAnsi="Arial" w:cs="Arial"/>
            <w:bCs/>
            <w:noProof/>
            <w:webHidden/>
            <w:szCs w:val="24"/>
          </w:rPr>
        </w:r>
        <w:r w:rsidRPr="00ED7F01">
          <w:rPr>
            <w:rFonts w:ascii="Arial" w:hAnsi="Arial" w:cs="Arial"/>
            <w:bCs/>
            <w:noProof/>
            <w:webHidden/>
            <w:szCs w:val="24"/>
          </w:rPr>
          <w:fldChar w:fldCharType="separate"/>
        </w:r>
        <w:r w:rsidRPr="00ED7F01">
          <w:rPr>
            <w:rFonts w:ascii="Arial" w:hAnsi="Arial" w:cs="Arial"/>
            <w:bCs/>
            <w:noProof/>
            <w:webHidden/>
            <w:szCs w:val="24"/>
          </w:rPr>
          <w:t>3</w:t>
        </w:r>
        <w:r w:rsidRPr="00ED7F01">
          <w:rPr>
            <w:rFonts w:ascii="Arial" w:hAnsi="Arial" w:cs="Arial"/>
            <w:bCs/>
            <w:noProof/>
            <w:webHidden/>
            <w:szCs w:val="24"/>
          </w:rPr>
          <w:fldChar w:fldCharType="end"/>
        </w:r>
      </w:hyperlink>
    </w:p>
    <w:p w:rsidR="00ED7F01" w:rsidRPr="00ED7F01" w:rsidRDefault="00ED7F01" w:rsidP="00ED7F01">
      <w:pPr>
        <w:tabs>
          <w:tab w:val="right" w:leader="dot" w:pos="10053"/>
        </w:tabs>
        <w:spacing w:after="0" w:line="240" w:lineRule="auto"/>
        <w:ind w:left="-57" w:right="-57"/>
        <w:rPr>
          <w:noProof/>
        </w:rPr>
      </w:pPr>
      <w:hyperlink w:anchor="_Toc17365301" w:history="1">
        <w:r w:rsidRPr="00ED7F01">
          <w:rPr>
            <w:rFonts w:ascii="Arial" w:hAnsi="Arial" w:cs="Arial"/>
            <w:bCs/>
            <w:caps/>
            <w:noProof/>
            <w:color w:val="0000FF"/>
            <w:szCs w:val="24"/>
            <w:u w:val="single"/>
          </w:rPr>
          <w:t>5. Проект межевания территории. текстовая часть</w:t>
        </w:r>
        <w:r w:rsidRPr="00ED7F01">
          <w:rPr>
            <w:rFonts w:ascii="Arial" w:hAnsi="Arial" w:cs="Arial"/>
            <w:bCs/>
            <w:noProof/>
            <w:webHidden/>
            <w:szCs w:val="24"/>
          </w:rPr>
          <w:tab/>
        </w:r>
        <w:r w:rsidRPr="00ED7F01">
          <w:rPr>
            <w:rFonts w:ascii="Arial" w:hAnsi="Arial" w:cs="Arial"/>
            <w:bCs/>
            <w:noProof/>
            <w:webHidden/>
            <w:szCs w:val="24"/>
          </w:rPr>
          <w:fldChar w:fldCharType="begin"/>
        </w:r>
        <w:r w:rsidRPr="00ED7F01">
          <w:rPr>
            <w:rFonts w:ascii="Arial" w:hAnsi="Arial" w:cs="Arial"/>
            <w:bCs/>
            <w:noProof/>
            <w:webHidden/>
            <w:szCs w:val="24"/>
          </w:rPr>
          <w:instrText xml:space="preserve"> PAGEREF _Toc17365301 \h </w:instrText>
        </w:r>
        <w:r w:rsidRPr="00ED7F01">
          <w:rPr>
            <w:rFonts w:ascii="Arial" w:hAnsi="Arial" w:cs="Arial"/>
            <w:bCs/>
            <w:noProof/>
            <w:webHidden/>
            <w:szCs w:val="24"/>
          </w:rPr>
        </w:r>
        <w:r w:rsidRPr="00ED7F01">
          <w:rPr>
            <w:rFonts w:ascii="Arial" w:hAnsi="Arial" w:cs="Arial"/>
            <w:bCs/>
            <w:noProof/>
            <w:webHidden/>
            <w:szCs w:val="24"/>
          </w:rPr>
          <w:fldChar w:fldCharType="separate"/>
        </w:r>
        <w:r w:rsidRPr="00ED7F01">
          <w:rPr>
            <w:rFonts w:ascii="Arial" w:hAnsi="Arial" w:cs="Arial"/>
            <w:bCs/>
            <w:noProof/>
            <w:webHidden/>
            <w:szCs w:val="24"/>
          </w:rPr>
          <w:t>4</w:t>
        </w:r>
        <w:r w:rsidRPr="00ED7F01">
          <w:rPr>
            <w:rFonts w:ascii="Arial" w:hAnsi="Arial" w:cs="Arial"/>
            <w:bCs/>
            <w:noProof/>
            <w:webHidden/>
            <w:szCs w:val="24"/>
          </w:rPr>
          <w:fldChar w:fldCharType="end"/>
        </w:r>
      </w:hyperlink>
    </w:p>
    <w:p w:rsidR="00ED7F01" w:rsidRPr="00ED7F01" w:rsidRDefault="00ED7F01" w:rsidP="00ED7F01">
      <w:pPr>
        <w:tabs>
          <w:tab w:val="right" w:leader="dot" w:pos="10053"/>
        </w:tabs>
        <w:spacing w:after="0" w:line="240" w:lineRule="auto"/>
        <w:ind w:left="284" w:right="-57"/>
        <w:rPr>
          <w:noProof/>
        </w:rPr>
      </w:pPr>
      <w:hyperlink w:anchor="_Toc17365302" w:history="1">
        <w:r w:rsidRPr="00ED7F01">
          <w:rPr>
            <w:rFonts w:ascii="Arial" w:hAnsi="Arial"/>
            <w:bCs/>
            <w:noProof/>
            <w:color w:val="0000FF"/>
            <w:szCs w:val="20"/>
            <w:u w:val="single"/>
          </w:rPr>
          <w:t>5.1 Перечень и сведения о площади образуемых участков, в том числе возможные способы их образования.</w:t>
        </w:r>
        <w:r w:rsidRPr="00ED7F01">
          <w:rPr>
            <w:rFonts w:ascii="Arial" w:hAnsi="Arial"/>
            <w:bCs/>
            <w:noProof/>
            <w:webHidden/>
            <w:szCs w:val="20"/>
          </w:rPr>
          <w:tab/>
        </w:r>
        <w:r w:rsidRPr="00ED7F01">
          <w:rPr>
            <w:rFonts w:ascii="Arial" w:hAnsi="Arial"/>
            <w:bCs/>
            <w:noProof/>
            <w:webHidden/>
            <w:szCs w:val="20"/>
          </w:rPr>
          <w:fldChar w:fldCharType="begin"/>
        </w:r>
        <w:r w:rsidRPr="00ED7F01">
          <w:rPr>
            <w:rFonts w:ascii="Arial" w:hAnsi="Arial"/>
            <w:bCs/>
            <w:noProof/>
            <w:webHidden/>
            <w:szCs w:val="20"/>
          </w:rPr>
          <w:instrText xml:space="preserve"> PAGEREF _Toc17365302 \h </w:instrText>
        </w:r>
        <w:r w:rsidRPr="00ED7F01">
          <w:rPr>
            <w:rFonts w:ascii="Arial" w:hAnsi="Arial"/>
            <w:bCs/>
            <w:noProof/>
            <w:webHidden/>
            <w:szCs w:val="20"/>
          </w:rPr>
        </w:r>
        <w:r w:rsidRPr="00ED7F01">
          <w:rPr>
            <w:rFonts w:ascii="Arial" w:hAnsi="Arial"/>
            <w:bCs/>
            <w:noProof/>
            <w:webHidden/>
            <w:szCs w:val="20"/>
          </w:rPr>
          <w:fldChar w:fldCharType="separate"/>
        </w:r>
        <w:r w:rsidRPr="00ED7F01">
          <w:rPr>
            <w:rFonts w:ascii="Arial" w:hAnsi="Arial"/>
            <w:bCs/>
            <w:noProof/>
            <w:webHidden/>
            <w:szCs w:val="20"/>
          </w:rPr>
          <w:t>4</w:t>
        </w:r>
        <w:r w:rsidRPr="00ED7F01">
          <w:rPr>
            <w:rFonts w:ascii="Arial" w:hAnsi="Arial"/>
            <w:bCs/>
            <w:noProof/>
            <w:webHidden/>
            <w:szCs w:val="20"/>
          </w:rPr>
          <w:fldChar w:fldCharType="end"/>
        </w:r>
      </w:hyperlink>
    </w:p>
    <w:p w:rsidR="00ED7F01" w:rsidRPr="00ED7F01" w:rsidRDefault="00ED7F01" w:rsidP="00ED7F01">
      <w:pPr>
        <w:tabs>
          <w:tab w:val="right" w:leader="dot" w:pos="10053"/>
        </w:tabs>
        <w:spacing w:after="0" w:line="240" w:lineRule="auto"/>
        <w:ind w:left="284" w:right="-57"/>
        <w:rPr>
          <w:noProof/>
        </w:rPr>
      </w:pPr>
      <w:hyperlink w:anchor="_Toc17365303" w:history="1">
        <w:r w:rsidRPr="00ED7F01">
          <w:rPr>
            <w:rFonts w:ascii="Arial" w:hAnsi="Arial"/>
            <w:bCs/>
            <w:noProof/>
            <w:color w:val="0000FF"/>
            <w:szCs w:val="20"/>
            <w:u w:val="single"/>
          </w:rPr>
          <w:t>5.2 Перечень и сведения о площади образуемых земельных участков, которые будут отнесены к территориям общего пользования или имуществу общего пользования, в том числе в отношении которых предполагаются резервирование и (или) изъятие для государственных или муниципальных нужд.</w:t>
        </w:r>
        <w:r w:rsidRPr="00ED7F01">
          <w:rPr>
            <w:rFonts w:ascii="Arial" w:hAnsi="Arial"/>
            <w:bCs/>
            <w:noProof/>
            <w:webHidden/>
            <w:szCs w:val="20"/>
          </w:rPr>
          <w:tab/>
        </w:r>
        <w:r w:rsidRPr="00ED7F01">
          <w:rPr>
            <w:rFonts w:ascii="Arial" w:hAnsi="Arial"/>
            <w:bCs/>
            <w:noProof/>
            <w:webHidden/>
            <w:szCs w:val="20"/>
          </w:rPr>
          <w:fldChar w:fldCharType="begin"/>
        </w:r>
        <w:r w:rsidRPr="00ED7F01">
          <w:rPr>
            <w:rFonts w:ascii="Arial" w:hAnsi="Arial"/>
            <w:bCs/>
            <w:noProof/>
            <w:webHidden/>
            <w:szCs w:val="20"/>
          </w:rPr>
          <w:instrText xml:space="preserve"> PAGEREF _Toc17365303 \h </w:instrText>
        </w:r>
        <w:r w:rsidRPr="00ED7F01">
          <w:rPr>
            <w:rFonts w:ascii="Arial" w:hAnsi="Arial"/>
            <w:bCs/>
            <w:noProof/>
            <w:webHidden/>
            <w:szCs w:val="20"/>
          </w:rPr>
        </w:r>
        <w:r w:rsidRPr="00ED7F01">
          <w:rPr>
            <w:rFonts w:ascii="Arial" w:hAnsi="Arial"/>
            <w:bCs/>
            <w:noProof/>
            <w:webHidden/>
            <w:szCs w:val="20"/>
          </w:rPr>
          <w:fldChar w:fldCharType="separate"/>
        </w:r>
        <w:r w:rsidRPr="00ED7F01">
          <w:rPr>
            <w:rFonts w:ascii="Arial" w:hAnsi="Arial"/>
            <w:bCs/>
            <w:noProof/>
            <w:webHidden/>
            <w:szCs w:val="20"/>
          </w:rPr>
          <w:t>5</w:t>
        </w:r>
        <w:r w:rsidRPr="00ED7F01">
          <w:rPr>
            <w:rFonts w:ascii="Arial" w:hAnsi="Arial"/>
            <w:bCs/>
            <w:noProof/>
            <w:webHidden/>
            <w:szCs w:val="20"/>
          </w:rPr>
          <w:fldChar w:fldCharType="end"/>
        </w:r>
      </w:hyperlink>
    </w:p>
    <w:p w:rsidR="00ED7F01" w:rsidRPr="00ED7F01" w:rsidRDefault="00ED7F01" w:rsidP="00ED7F01">
      <w:pPr>
        <w:tabs>
          <w:tab w:val="right" w:leader="dot" w:pos="10053"/>
        </w:tabs>
        <w:spacing w:after="0" w:line="240" w:lineRule="auto"/>
        <w:ind w:left="284" w:right="-57"/>
        <w:rPr>
          <w:noProof/>
        </w:rPr>
      </w:pPr>
      <w:hyperlink w:anchor="_Toc17365304" w:history="1">
        <w:r w:rsidRPr="00ED7F01">
          <w:rPr>
            <w:rFonts w:ascii="Arial" w:hAnsi="Arial"/>
            <w:bCs/>
            <w:noProof/>
            <w:color w:val="0000FF"/>
            <w:szCs w:val="20"/>
            <w:u w:val="single"/>
          </w:rPr>
          <w:t>5.3 Вид разрешенного использования образуемых земельных участков в соответствии с проектом планировки территории в случаях, предусмотренных настоящим Кодексом.</w:t>
        </w:r>
        <w:r w:rsidRPr="00ED7F01">
          <w:rPr>
            <w:rFonts w:ascii="Arial" w:hAnsi="Arial"/>
            <w:bCs/>
            <w:noProof/>
            <w:webHidden/>
            <w:szCs w:val="20"/>
          </w:rPr>
          <w:tab/>
        </w:r>
        <w:r w:rsidRPr="00ED7F01">
          <w:rPr>
            <w:rFonts w:ascii="Arial" w:hAnsi="Arial"/>
            <w:bCs/>
            <w:noProof/>
            <w:webHidden/>
            <w:szCs w:val="20"/>
          </w:rPr>
          <w:fldChar w:fldCharType="begin"/>
        </w:r>
        <w:r w:rsidRPr="00ED7F01">
          <w:rPr>
            <w:rFonts w:ascii="Arial" w:hAnsi="Arial"/>
            <w:bCs/>
            <w:noProof/>
            <w:webHidden/>
            <w:szCs w:val="20"/>
          </w:rPr>
          <w:instrText xml:space="preserve"> PAGEREF _Toc17365304 \h </w:instrText>
        </w:r>
        <w:r w:rsidRPr="00ED7F01">
          <w:rPr>
            <w:rFonts w:ascii="Arial" w:hAnsi="Arial"/>
            <w:bCs/>
            <w:noProof/>
            <w:webHidden/>
            <w:szCs w:val="20"/>
          </w:rPr>
        </w:r>
        <w:r w:rsidRPr="00ED7F01">
          <w:rPr>
            <w:rFonts w:ascii="Arial" w:hAnsi="Arial"/>
            <w:bCs/>
            <w:noProof/>
            <w:webHidden/>
            <w:szCs w:val="20"/>
          </w:rPr>
          <w:fldChar w:fldCharType="separate"/>
        </w:r>
        <w:r w:rsidRPr="00ED7F01">
          <w:rPr>
            <w:rFonts w:ascii="Arial" w:hAnsi="Arial"/>
            <w:bCs/>
            <w:noProof/>
            <w:webHidden/>
            <w:szCs w:val="20"/>
          </w:rPr>
          <w:t>5</w:t>
        </w:r>
        <w:r w:rsidRPr="00ED7F01">
          <w:rPr>
            <w:rFonts w:ascii="Arial" w:hAnsi="Arial"/>
            <w:bCs/>
            <w:noProof/>
            <w:webHidden/>
            <w:szCs w:val="20"/>
          </w:rPr>
          <w:fldChar w:fldCharType="end"/>
        </w:r>
      </w:hyperlink>
    </w:p>
    <w:p w:rsidR="00ED7F01" w:rsidRPr="00ED7F01" w:rsidRDefault="00ED7F01" w:rsidP="00ED7F01">
      <w:pPr>
        <w:tabs>
          <w:tab w:val="right" w:leader="dot" w:pos="10053"/>
        </w:tabs>
        <w:spacing w:after="0" w:line="240" w:lineRule="auto"/>
        <w:ind w:left="284" w:right="-57"/>
        <w:rPr>
          <w:noProof/>
        </w:rPr>
      </w:pPr>
      <w:hyperlink w:anchor="_Toc17365305" w:history="1">
        <w:r w:rsidRPr="00ED7F01">
          <w:rPr>
            <w:rFonts w:ascii="Arial" w:hAnsi="Arial"/>
            <w:bCs/>
            <w:noProof/>
            <w:color w:val="0000FF"/>
            <w:szCs w:val="20"/>
            <w:u w:val="single"/>
          </w:rPr>
          <w:t>5.4 Целевое назначение лесов, вид (виды) разрешенного использования лесного участка, количественные и качественные характеристики лесного участка, сведения о нахождении лесного участка в границах особо защитных участков лесов (в случае, если подготовка проекта межевания территории осуществляется в целях определения местоположения границ, образуемых и (или) изменяемых лесных участков)</w:t>
        </w:r>
        <w:r w:rsidRPr="00ED7F01">
          <w:rPr>
            <w:rFonts w:ascii="Arial" w:hAnsi="Arial"/>
            <w:bCs/>
            <w:noProof/>
            <w:webHidden/>
            <w:szCs w:val="20"/>
          </w:rPr>
          <w:tab/>
        </w:r>
        <w:r w:rsidRPr="00ED7F01">
          <w:rPr>
            <w:rFonts w:ascii="Arial" w:hAnsi="Arial"/>
            <w:bCs/>
            <w:noProof/>
            <w:webHidden/>
            <w:szCs w:val="20"/>
          </w:rPr>
          <w:fldChar w:fldCharType="begin"/>
        </w:r>
        <w:r w:rsidRPr="00ED7F01">
          <w:rPr>
            <w:rFonts w:ascii="Arial" w:hAnsi="Arial"/>
            <w:bCs/>
            <w:noProof/>
            <w:webHidden/>
            <w:szCs w:val="20"/>
          </w:rPr>
          <w:instrText xml:space="preserve"> PAGEREF _Toc17365305 \h </w:instrText>
        </w:r>
        <w:r w:rsidRPr="00ED7F01">
          <w:rPr>
            <w:rFonts w:ascii="Arial" w:hAnsi="Arial"/>
            <w:bCs/>
            <w:noProof/>
            <w:webHidden/>
            <w:szCs w:val="20"/>
          </w:rPr>
        </w:r>
        <w:r w:rsidRPr="00ED7F01">
          <w:rPr>
            <w:rFonts w:ascii="Arial" w:hAnsi="Arial"/>
            <w:bCs/>
            <w:noProof/>
            <w:webHidden/>
            <w:szCs w:val="20"/>
          </w:rPr>
          <w:fldChar w:fldCharType="separate"/>
        </w:r>
        <w:r w:rsidRPr="00ED7F01">
          <w:rPr>
            <w:rFonts w:ascii="Arial" w:hAnsi="Arial"/>
            <w:bCs/>
            <w:noProof/>
            <w:webHidden/>
            <w:szCs w:val="20"/>
          </w:rPr>
          <w:t>5</w:t>
        </w:r>
        <w:r w:rsidRPr="00ED7F01">
          <w:rPr>
            <w:rFonts w:ascii="Arial" w:hAnsi="Arial"/>
            <w:bCs/>
            <w:noProof/>
            <w:webHidden/>
            <w:szCs w:val="20"/>
          </w:rPr>
          <w:fldChar w:fldCharType="end"/>
        </w:r>
      </w:hyperlink>
    </w:p>
    <w:p w:rsidR="00ED7F01" w:rsidRPr="00ED7F01" w:rsidRDefault="00ED7F01" w:rsidP="00ED7F01">
      <w:pPr>
        <w:tabs>
          <w:tab w:val="right" w:leader="dot" w:pos="10053"/>
        </w:tabs>
        <w:spacing w:after="0" w:line="240" w:lineRule="auto"/>
        <w:ind w:left="284" w:right="-57"/>
        <w:rPr>
          <w:noProof/>
        </w:rPr>
      </w:pPr>
      <w:hyperlink w:anchor="_Toc17365306" w:history="1">
        <w:r w:rsidRPr="00ED7F01">
          <w:rPr>
            <w:rFonts w:ascii="Arial" w:hAnsi="Arial"/>
            <w:bCs/>
            <w:noProof/>
            <w:color w:val="0000FF"/>
            <w:szCs w:val="20"/>
            <w:u w:val="single"/>
          </w:rPr>
          <w:t>5.5 Сведения о границах территории, в отношении которой утвержден проект межевания, содержащие перечень координат характерных точек этих границ в системе координат, используемой для ведения Единого государственного реестра недвижимости. Координаты характерных точек границ территории, в отношении которой утвержден проект межевания, определяются в соответствии с требованиями к точности определения координат характерных точек границ, установленных в соответствии с настоящим Кодексом для территориальных зон.</w:t>
        </w:r>
        <w:r w:rsidRPr="00ED7F01">
          <w:rPr>
            <w:rFonts w:ascii="Arial" w:hAnsi="Arial"/>
            <w:bCs/>
            <w:noProof/>
            <w:webHidden/>
            <w:szCs w:val="20"/>
          </w:rPr>
          <w:tab/>
        </w:r>
        <w:r w:rsidRPr="00ED7F01">
          <w:rPr>
            <w:rFonts w:ascii="Arial" w:hAnsi="Arial"/>
            <w:bCs/>
            <w:noProof/>
            <w:webHidden/>
            <w:szCs w:val="20"/>
          </w:rPr>
          <w:fldChar w:fldCharType="begin"/>
        </w:r>
        <w:r w:rsidRPr="00ED7F01">
          <w:rPr>
            <w:rFonts w:ascii="Arial" w:hAnsi="Arial"/>
            <w:bCs/>
            <w:noProof/>
            <w:webHidden/>
            <w:szCs w:val="20"/>
          </w:rPr>
          <w:instrText xml:space="preserve"> PAGEREF _Toc17365306 \h </w:instrText>
        </w:r>
        <w:r w:rsidRPr="00ED7F01">
          <w:rPr>
            <w:rFonts w:ascii="Arial" w:hAnsi="Arial"/>
            <w:bCs/>
            <w:noProof/>
            <w:webHidden/>
            <w:szCs w:val="20"/>
          </w:rPr>
        </w:r>
        <w:r w:rsidRPr="00ED7F01">
          <w:rPr>
            <w:rFonts w:ascii="Arial" w:hAnsi="Arial"/>
            <w:bCs/>
            <w:noProof/>
            <w:webHidden/>
            <w:szCs w:val="20"/>
          </w:rPr>
          <w:fldChar w:fldCharType="separate"/>
        </w:r>
        <w:r w:rsidRPr="00ED7F01">
          <w:rPr>
            <w:rFonts w:ascii="Arial" w:hAnsi="Arial"/>
            <w:bCs/>
            <w:noProof/>
            <w:webHidden/>
            <w:szCs w:val="20"/>
          </w:rPr>
          <w:t>5</w:t>
        </w:r>
        <w:r w:rsidRPr="00ED7F01">
          <w:rPr>
            <w:rFonts w:ascii="Arial" w:hAnsi="Arial"/>
            <w:bCs/>
            <w:noProof/>
            <w:webHidden/>
            <w:szCs w:val="20"/>
          </w:rPr>
          <w:fldChar w:fldCharType="end"/>
        </w:r>
      </w:hyperlink>
    </w:p>
    <w:p w:rsidR="00ED7F01" w:rsidRPr="00ED7F01" w:rsidRDefault="00ED7F01" w:rsidP="00ED7F01">
      <w:pPr>
        <w:tabs>
          <w:tab w:val="right" w:leader="dot" w:pos="10053"/>
        </w:tabs>
        <w:spacing w:after="0" w:line="240" w:lineRule="auto"/>
        <w:ind w:left="-57" w:right="-57"/>
        <w:rPr>
          <w:noProof/>
        </w:rPr>
      </w:pPr>
      <w:hyperlink w:anchor="_Toc17365307" w:history="1">
        <w:r w:rsidRPr="00ED7F01">
          <w:rPr>
            <w:rFonts w:ascii="Arial" w:hAnsi="Arial" w:cs="Arial"/>
            <w:bCs/>
            <w:caps/>
            <w:noProof/>
            <w:color w:val="0000FF"/>
            <w:szCs w:val="24"/>
            <w:u w:val="single"/>
          </w:rPr>
          <w:t>6. Проект межевания территории. Чертежи межевания</w:t>
        </w:r>
        <w:r w:rsidRPr="00ED7F01">
          <w:rPr>
            <w:rFonts w:ascii="Arial" w:hAnsi="Arial" w:cs="Arial"/>
            <w:bCs/>
            <w:noProof/>
            <w:webHidden/>
            <w:szCs w:val="24"/>
          </w:rPr>
          <w:tab/>
        </w:r>
        <w:r w:rsidRPr="00ED7F01">
          <w:rPr>
            <w:rFonts w:ascii="Arial" w:hAnsi="Arial" w:cs="Arial"/>
            <w:bCs/>
            <w:noProof/>
            <w:webHidden/>
            <w:szCs w:val="24"/>
          </w:rPr>
          <w:fldChar w:fldCharType="begin"/>
        </w:r>
        <w:r w:rsidRPr="00ED7F01">
          <w:rPr>
            <w:rFonts w:ascii="Arial" w:hAnsi="Arial" w:cs="Arial"/>
            <w:bCs/>
            <w:noProof/>
            <w:webHidden/>
            <w:szCs w:val="24"/>
          </w:rPr>
          <w:instrText xml:space="preserve"> PAGEREF _Toc17365307 \h </w:instrText>
        </w:r>
        <w:r w:rsidRPr="00ED7F01">
          <w:rPr>
            <w:rFonts w:ascii="Arial" w:hAnsi="Arial" w:cs="Arial"/>
            <w:bCs/>
            <w:noProof/>
            <w:webHidden/>
            <w:szCs w:val="24"/>
          </w:rPr>
        </w:r>
        <w:r w:rsidRPr="00ED7F01">
          <w:rPr>
            <w:rFonts w:ascii="Arial" w:hAnsi="Arial" w:cs="Arial"/>
            <w:bCs/>
            <w:noProof/>
            <w:webHidden/>
            <w:szCs w:val="24"/>
          </w:rPr>
          <w:fldChar w:fldCharType="separate"/>
        </w:r>
        <w:r w:rsidRPr="00ED7F01">
          <w:rPr>
            <w:rFonts w:ascii="Arial" w:hAnsi="Arial" w:cs="Arial"/>
            <w:bCs/>
            <w:noProof/>
            <w:webHidden/>
            <w:szCs w:val="24"/>
          </w:rPr>
          <w:t>8</w:t>
        </w:r>
        <w:r w:rsidRPr="00ED7F01">
          <w:rPr>
            <w:rFonts w:ascii="Arial" w:hAnsi="Arial" w:cs="Arial"/>
            <w:bCs/>
            <w:noProof/>
            <w:webHidden/>
            <w:szCs w:val="24"/>
          </w:rPr>
          <w:fldChar w:fldCharType="end"/>
        </w:r>
      </w:hyperlink>
    </w:p>
    <w:p w:rsidR="00ED7F01" w:rsidRPr="00ED7F01" w:rsidRDefault="00ED7F01" w:rsidP="00ED7F01">
      <w:pPr>
        <w:tabs>
          <w:tab w:val="right" w:leader="dot" w:pos="10053"/>
        </w:tabs>
        <w:spacing w:after="0" w:line="240" w:lineRule="auto"/>
        <w:ind w:left="-57" w:right="-57"/>
        <w:rPr>
          <w:noProof/>
        </w:rPr>
      </w:pPr>
      <w:hyperlink w:anchor="_Toc17365308" w:history="1">
        <w:r w:rsidRPr="00ED7F01">
          <w:rPr>
            <w:rFonts w:ascii="Arial" w:hAnsi="Arial" w:cs="Arial"/>
            <w:bCs/>
            <w:caps/>
            <w:noProof/>
            <w:color w:val="0000FF"/>
            <w:szCs w:val="24"/>
            <w:u w:val="single"/>
          </w:rPr>
          <w:t>7. Проект межевания территории. Материалы по обоснованию</w:t>
        </w:r>
        <w:r w:rsidRPr="00ED7F01">
          <w:rPr>
            <w:rFonts w:ascii="Arial" w:hAnsi="Arial" w:cs="Arial"/>
            <w:bCs/>
            <w:noProof/>
            <w:webHidden/>
            <w:szCs w:val="24"/>
          </w:rPr>
          <w:tab/>
        </w:r>
        <w:r w:rsidRPr="00ED7F01">
          <w:rPr>
            <w:rFonts w:ascii="Arial" w:hAnsi="Arial" w:cs="Arial"/>
            <w:bCs/>
            <w:noProof/>
            <w:webHidden/>
            <w:szCs w:val="24"/>
          </w:rPr>
          <w:fldChar w:fldCharType="begin"/>
        </w:r>
        <w:r w:rsidRPr="00ED7F01">
          <w:rPr>
            <w:rFonts w:ascii="Arial" w:hAnsi="Arial" w:cs="Arial"/>
            <w:bCs/>
            <w:noProof/>
            <w:webHidden/>
            <w:szCs w:val="24"/>
          </w:rPr>
          <w:instrText xml:space="preserve"> PAGEREF _Toc17365308 \h </w:instrText>
        </w:r>
        <w:r w:rsidRPr="00ED7F01">
          <w:rPr>
            <w:rFonts w:ascii="Arial" w:hAnsi="Arial" w:cs="Arial"/>
            <w:bCs/>
            <w:noProof/>
            <w:webHidden/>
            <w:szCs w:val="24"/>
          </w:rPr>
        </w:r>
        <w:r w:rsidRPr="00ED7F01">
          <w:rPr>
            <w:rFonts w:ascii="Arial" w:hAnsi="Arial" w:cs="Arial"/>
            <w:bCs/>
            <w:noProof/>
            <w:webHidden/>
            <w:szCs w:val="24"/>
          </w:rPr>
          <w:fldChar w:fldCharType="separate"/>
        </w:r>
        <w:r w:rsidRPr="00ED7F01">
          <w:rPr>
            <w:rFonts w:ascii="Arial" w:hAnsi="Arial" w:cs="Arial"/>
            <w:bCs/>
            <w:noProof/>
            <w:webHidden/>
            <w:szCs w:val="24"/>
          </w:rPr>
          <w:t>9</w:t>
        </w:r>
        <w:r w:rsidRPr="00ED7F01">
          <w:rPr>
            <w:rFonts w:ascii="Arial" w:hAnsi="Arial" w:cs="Arial"/>
            <w:bCs/>
            <w:noProof/>
            <w:webHidden/>
            <w:szCs w:val="24"/>
          </w:rPr>
          <w:fldChar w:fldCharType="end"/>
        </w:r>
      </w:hyperlink>
    </w:p>
    <w:p w:rsidR="00ED7F01" w:rsidRPr="00ED7F01" w:rsidRDefault="00ED7F01" w:rsidP="00ED7F01">
      <w:pPr>
        <w:keepNext/>
        <w:spacing w:after="0" w:line="360" w:lineRule="auto"/>
        <w:ind w:left="426"/>
        <w:outlineLvl w:val="0"/>
        <w:rPr>
          <w:rFonts w:ascii="Arial" w:hAnsi="Arial"/>
          <w:b/>
          <w:caps/>
          <w:sz w:val="24"/>
          <w:szCs w:val="24"/>
        </w:rPr>
      </w:pPr>
      <w:r w:rsidRPr="00ED7F01">
        <w:rPr>
          <w:rFonts w:ascii="Arial" w:hAnsi="Arial" w:cs="Arial"/>
          <w:bCs/>
        </w:rPr>
        <w:fldChar w:fldCharType="end"/>
      </w:r>
      <w:r w:rsidRPr="00ED7F01">
        <w:rPr>
          <w:rFonts w:ascii="Arial" w:hAnsi="Arial" w:cs="Arial"/>
          <w:bCs/>
          <w:sz w:val="24"/>
          <w:szCs w:val="20"/>
        </w:rPr>
        <w:br w:type="page"/>
      </w:r>
      <w:bookmarkStart w:id="42" w:name="_Toc17365301"/>
      <w:bookmarkEnd w:id="0"/>
      <w:bookmarkEnd w:id="1"/>
      <w:bookmarkEnd w:id="2"/>
      <w:r w:rsidRPr="00ED7F01">
        <w:rPr>
          <w:rFonts w:ascii="Arial" w:hAnsi="Arial"/>
          <w:b/>
          <w:caps/>
          <w:sz w:val="24"/>
          <w:szCs w:val="24"/>
        </w:rPr>
        <w:lastRenderedPageBreak/>
        <w:t>5. Проект межевания территории. текстовая часть</w:t>
      </w:r>
      <w:bookmarkEnd w:id="42"/>
    </w:p>
    <w:p w:rsidR="00ED7F01" w:rsidRPr="00ED7F01" w:rsidRDefault="00ED7F01" w:rsidP="00ED7F01">
      <w:pPr>
        <w:keepNext/>
        <w:spacing w:before="120" w:after="120" w:line="240" w:lineRule="auto"/>
        <w:ind w:right="-57" w:firstLine="709"/>
        <w:jc w:val="both"/>
        <w:outlineLvl w:val="1"/>
        <w:rPr>
          <w:rFonts w:ascii="Arial" w:hAnsi="Arial"/>
          <w:b/>
          <w:szCs w:val="20"/>
          <w:lang w:eastAsia="x-none"/>
        </w:rPr>
      </w:pPr>
      <w:bookmarkStart w:id="43" w:name="_Toc526345816"/>
      <w:bookmarkStart w:id="44" w:name="_Toc17365302"/>
      <w:r w:rsidRPr="00ED7F01">
        <w:rPr>
          <w:rFonts w:ascii="Arial" w:hAnsi="Arial"/>
          <w:b/>
          <w:szCs w:val="20"/>
          <w:lang w:eastAsia="x-none"/>
        </w:rPr>
        <w:t xml:space="preserve">5.1 </w:t>
      </w:r>
      <w:bookmarkEnd w:id="43"/>
      <w:r w:rsidRPr="00ED7F01">
        <w:rPr>
          <w:rFonts w:ascii="Arial" w:hAnsi="Arial"/>
          <w:b/>
          <w:szCs w:val="20"/>
          <w:lang w:eastAsia="x-none"/>
        </w:rPr>
        <w:t>Перечень и сведения о площади образуемых участков, в том числе возможные способы их образования.</w:t>
      </w:r>
      <w:bookmarkEnd w:id="44"/>
    </w:p>
    <w:p w:rsidR="00ED7F01" w:rsidRPr="00ED7F01" w:rsidRDefault="00ED7F01" w:rsidP="00ED7F01">
      <w:pPr>
        <w:spacing w:after="0" w:line="360" w:lineRule="auto"/>
        <w:ind w:firstLine="600"/>
        <w:jc w:val="both"/>
        <w:rPr>
          <w:rFonts w:ascii="Arial" w:hAnsi="Arial" w:cs="Arial"/>
        </w:rPr>
      </w:pPr>
      <w:r w:rsidRPr="00ED7F01">
        <w:rPr>
          <w:rFonts w:ascii="Arial" w:hAnsi="Arial" w:cs="Arial"/>
        </w:rPr>
        <w:t>В соответствии с пунктом 2 статьи 43 Градостроительного Кодекса РФ подготовка проекта межевания территории выполнена для определения местоположения границ, образуемых и изменяемых земельных участков.</w:t>
      </w:r>
    </w:p>
    <w:p w:rsidR="00ED7F01" w:rsidRPr="00ED7F01" w:rsidRDefault="00ED7F01" w:rsidP="00ED7F01">
      <w:pPr>
        <w:spacing w:after="0" w:line="360" w:lineRule="auto"/>
        <w:ind w:firstLine="600"/>
        <w:jc w:val="both"/>
        <w:rPr>
          <w:rFonts w:ascii="Arial" w:hAnsi="Arial" w:cs="Arial"/>
        </w:rPr>
      </w:pPr>
      <w:r w:rsidRPr="00ED7F01">
        <w:rPr>
          <w:rFonts w:ascii="Arial" w:hAnsi="Arial" w:cs="Arial"/>
        </w:rPr>
        <w:t>При подготовке проекта межевания территории определение местоположения границ, образуемых и изменяемых земельных участков, осуществляется в соответствии с градостроительными регламентами и нормами отвода земельных участков для конкретных видов деятельности, установленными в соответствии с федеральными законами, техническими регламентами.</w:t>
      </w:r>
    </w:p>
    <w:p w:rsidR="00ED7F01" w:rsidRPr="00ED7F01" w:rsidRDefault="00ED7F01" w:rsidP="00ED7F01">
      <w:pPr>
        <w:spacing w:after="0" w:line="360" w:lineRule="auto"/>
        <w:ind w:firstLine="600"/>
        <w:jc w:val="both"/>
        <w:rPr>
          <w:rFonts w:ascii="Arial" w:hAnsi="Arial" w:cs="Arial"/>
        </w:rPr>
      </w:pPr>
      <w:r w:rsidRPr="00ED7F01">
        <w:rPr>
          <w:rFonts w:ascii="Arial" w:hAnsi="Arial" w:cs="Arial"/>
        </w:rPr>
        <w:t>Границы и координаты земельных участков в графических материалах определены в местной системе координат Ханты-Мансийского автономного округа – Югры МСК-86.</w:t>
      </w:r>
    </w:p>
    <w:p w:rsidR="00ED7F01" w:rsidRPr="00ED7F01" w:rsidRDefault="00ED7F01" w:rsidP="00ED7F01">
      <w:pPr>
        <w:spacing w:after="0" w:line="360" w:lineRule="auto"/>
        <w:ind w:firstLine="600"/>
        <w:jc w:val="both"/>
        <w:rPr>
          <w:rFonts w:ascii="Arial" w:hAnsi="Arial" w:cs="Arial"/>
        </w:rPr>
      </w:pPr>
      <w:r w:rsidRPr="00ED7F01">
        <w:rPr>
          <w:rFonts w:ascii="Arial" w:hAnsi="Arial" w:cs="Arial"/>
        </w:rPr>
        <w:t>Проектируемый объект располагается на землях населенных пунктов.</w:t>
      </w:r>
    </w:p>
    <w:p w:rsidR="00ED7F01" w:rsidRPr="00ED7F01" w:rsidRDefault="00ED7F01" w:rsidP="00ED7F01">
      <w:pPr>
        <w:spacing w:after="0" w:line="360" w:lineRule="auto"/>
        <w:ind w:firstLine="600"/>
        <w:jc w:val="center"/>
        <w:rPr>
          <w:rFonts w:ascii="Arial" w:hAnsi="Arial" w:cs="Arial"/>
        </w:rPr>
      </w:pPr>
    </w:p>
    <w:p w:rsidR="00ED7F01" w:rsidRPr="00ED7F01" w:rsidRDefault="00ED7F01" w:rsidP="00ED7F01">
      <w:pPr>
        <w:spacing w:after="0" w:line="360" w:lineRule="auto"/>
        <w:ind w:firstLine="600"/>
        <w:jc w:val="center"/>
        <w:rPr>
          <w:rFonts w:ascii="Arial" w:hAnsi="Arial" w:cs="Arial"/>
        </w:rPr>
      </w:pPr>
      <w:r w:rsidRPr="00ED7F01">
        <w:rPr>
          <w:rFonts w:ascii="Arial" w:hAnsi="Arial" w:cs="Arial"/>
        </w:rPr>
        <w:t>Площади земельных участков, подлежащих межеванию.</w:t>
      </w:r>
    </w:p>
    <w:p w:rsidR="00ED7F01" w:rsidRPr="00ED7F01" w:rsidRDefault="00ED7F01" w:rsidP="00ED7F01">
      <w:pPr>
        <w:spacing w:after="0" w:line="360" w:lineRule="auto"/>
        <w:ind w:firstLine="600"/>
        <w:jc w:val="center"/>
        <w:rPr>
          <w:rFonts w:ascii="Arial" w:hAnsi="Arial" w:cs="Arial"/>
          <w:b/>
        </w:rPr>
      </w:pPr>
      <w:r w:rsidRPr="00ED7F01">
        <w:rPr>
          <w:rFonts w:ascii="Arial" w:hAnsi="Arial" w:cs="Arial"/>
          <w:b/>
        </w:rPr>
        <w:t xml:space="preserve">Поселок Молодежный </w:t>
      </w:r>
      <w:proofErr w:type="spellStart"/>
      <w:r w:rsidRPr="00ED7F01">
        <w:rPr>
          <w:rFonts w:ascii="Arial" w:hAnsi="Arial" w:cs="Arial"/>
          <w:b/>
        </w:rPr>
        <w:t>промплощадка</w:t>
      </w:r>
      <w:proofErr w:type="spellEnd"/>
      <w:r w:rsidRPr="00ED7F01">
        <w:rPr>
          <w:rFonts w:ascii="Arial" w:hAnsi="Arial" w:cs="Arial"/>
          <w:b/>
        </w:rPr>
        <w:t xml:space="preserve"> Южно-</w:t>
      </w:r>
      <w:proofErr w:type="spellStart"/>
      <w:r w:rsidRPr="00ED7F01">
        <w:rPr>
          <w:rFonts w:ascii="Arial" w:hAnsi="Arial" w:cs="Arial"/>
          <w:b/>
        </w:rPr>
        <w:t>Балыкского</w:t>
      </w:r>
      <w:proofErr w:type="spellEnd"/>
      <w:r w:rsidRPr="00ED7F01">
        <w:rPr>
          <w:rFonts w:ascii="Arial" w:hAnsi="Arial" w:cs="Arial"/>
          <w:b/>
        </w:rPr>
        <w:t xml:space="preserve"> ЛПУ МГ (КС-5) Нефтеюганский район Ханты-Мансийского автономного округа – Югры</w:t>
      </w:r>
    </w:p>
    <w:tbl>
      <w:tblPr>
        <w:tblW w:w="1000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00"/>
        <w:gridCol w:w="1842"/>
        <w:gridCol w:w="1418"/>
        <w:gridCol w:w="2331"/>
        <w:gridCol w:w="2317"/>
      </w:tblGrid>
      <w:tr w:rsidR="00ED7F01" w:rsidRPr="00ED7F01" w:rsidTr="00ED7F01">
        <w:trPr>
          <w:jc w:val="center"/>
        </w:trPr>
        <w:tc>
          <w:tcPr>
            <w:tcW w:w="2100" w:type="dxa"/>
            <w:shd w:val="clear" w:color="auto" w:fill="auto"/>
            <w:vAlign w:val="center"/>
          </w:tcPr>
          <w:p w:rsidR="00ED7F01" w:rsidRPr="00ED7F01" w:rsidRDefault="00ED7F01" w:rsidP="00ED7F01">
            <w:pPr>
              <w:spacing w:after="0" w:line="240" w:lineRule="auto"/>
              <w:jc w:val="center"/>
              <w:rPr>
                <w:rFonts w:ascii="Times New Roman" w:eastAsia="Calibri" w:hAnsi="Times New Roman"/>
                <w:lang w:eastAsia="en-US"/>
              </w:rPr>
            </w:pPr>
            <w:r w:rsidRPr="00ED7F01">
              <w:rPr>
                <w:rFonts w:ascii="Times New Roman" w:eastAsia="Calibri" w:hAnsi="Times New Roman"/>
                <w:lang w:eastAsia="en-US"/>
              </w:rPr>
              <w:t>№ земельного участка</w:t>
            </w:r>
          </w:p>
        </w:tc>
        <w:tc>
          <w:tcPr>
            <w:tcW w:w="1842" w:type="dxa"/>
            <w:shd w:val="clear" w:color="auto" w:fill="auto"/>
            <w:vAlign w:val="center"/>
          </w:tcPr>
          <w:p w:rsidR="00ED7F01" w:rsidRPr="00ED7F01" w:rsidRDefault="00ED7F01" w:rsidP="00ED7F01">
            <w:pPr>
              <w:spacing w:after="0" w:line="240" w:lineRule="auto"/>
              <w:jc w:val="center"/>
              <w:rPr>
                <w:rFonts w:ascii="Times New Roman" w:eastAsia="Calibri" w:hAnsi="Times New Roman"/>
                <w:lang w:eastAsia="en-US"/>
              </w:rPr>
            </w:pPr>
            <w:r w:rsidRPr="00ED7F01">
              <w:rPr>
                <w:rFonts w:ascii="Times New Roman" w:eastAsia="Calibri" w:hAnsi="Times New Roman"/>
                <w:lang w:eastAsia="en-US"/>
              </w:rPr>
              <w:t xml:space="preserve">Испрашиваемая площадь земельного участка, </w:t>
            </w:r>
            <w:proofErr w:type="gramStart"/>
            <w:r w:rsidRPr="00ED7F01">
              <w:rPr>
                <w:rFonts w:ascii="Times New Roman" w:eastAsia="Calibri" w:hAnsi="Times New Roman"/>
                <w:lang w:eastAsia="en-US"/>
              </w:rPr>
              <w:t>га</w:t>
            </w:r>
            <w:proofErr w:type="gramEnd"/>
          </w:p>
        </w:tc>
        <w:tc>
          <w:tcPr>
            <w:tcW w:w="1418" w:type="dxa"/>
            <w:shd w:val="clear" w:color="auto" w:fill="auto"/>
            <w:vAlign w:val="center"/>
          </w:tcPr>
          <w:p w:rsidR="00ED7F01" w:rsidRPr="00ED7F01" w:rsidRDefault="00ED7F01" w:rsidP="00ED7F01">
            <w:pPr>
              <w:spacing w:after="0" w:line="240" w:lineRule="auto"/>
              <w:jc w:val="center"/>
              <w:rPr>
                <w:rFonts w:ascii="Times New Roman" w:eastAsia="Calibri" w:hAnsi="Times New Roman"/>
                <w:lang w:eastAsia="en-US"/>
              </w:rPr>
            </w:pPr>
            <w:r w:rsidRPr="00ED7F01">
              <w:rPr>
                <w:rFonts w:ascii="Times New Roman" w:eastAsia="Calibri" w:hAnsi="Times New Roman"/>
                <w:lang w:eastAsia="en-US"/>
              </w:rPr>
              <w:t>Категория земли</w:t>
            </w:r>
          </w:p>
        </w:tc>
        <w:tc>
          <w:tcPr>
            <w:tcW w:w="2331" w:type="dxa"/>
            <w:vAlign w:val="center"/>
          </w:tcPr>
          <w:p w:rsidR="00ED7F01" w:rsidRPr="00ED7F01" w:rsidRDefault="00ED7F01" w:rsidP="00ED7F01">
            <w:pPr>
              <w:spacing w:after="0" w:line="240" w:lineRule="auto"/>
              <w:jc w:val="center"/>
              <w:rPr>
                <w:rFonts w:ascii="Times New Roman" w:eastAsia="Calibri" w:hAnsi="Times New Roman"/>
                <w:lang w:eastAsia="en-US"/>
              </w:rPr>
            </w:pPr>
            <w:r w:rsidRPr="00ED7F01">
              <w:rPr>
                <w:rFonts w:ascii="Times New Roman" w:eastAsia="Calibri" w:hAnsi="Times New Roman"/>
                <w:lang w:eastAsia="en-US"/>
              </w:rPr>
              <w:t>Наименование вида разрешенного использования земельного участка</w:t>
            </w:r>
          </w:p>
        </w:tc>
        <w:tc>
          <w:tcPr>
            <w:tcW w:w="2317" w:type="dxa"/>
            <w:shd w:val="clear" w:color="auto" w:fill="auto"/>
            <w:vAlign w:val="center"/>
          </w:tcPr>
          <w:p w:rsidR="00ED7F01" w:rsidRPr="00ED7F01" w:rsidRDefault="00ED7F01" w:rsidP="00ED7F01">
            <w:pPr>
              <w:spacing w:after="0" w:line="240" w:lineRule="auto"/>
              <w:jc w:val="center"/>
              <w:rPr>
                <w:rFonts w:ascii="Times New Roman" w:eastAsia="Calibri" w:hAnsi="Times New Roman"/>
                <w:lang w:eastAsia="en-US"/>
              </w:rPr>
            </w:pPr>
            <w:r w:rsidRPr="00ED7F01">
              <w:rPr>
                <w:rFonts w:ascii="Times New Roman" w:eastAsia="Calibri" w:hAnsi="Times New Roman"/>
                <w:lang w:eastAsia="en-US"/>
              </w:rPr>
              <w:t>Возможные способы образования земельных участков</w:t>
            </w:r>
          </w:p>
        </w:tc>
      </w:tr>
      <w:tr w:rsidR="00ED7F01" w:rsidRPr="00ED7F01" w:rsidTr="00ED7F01">
        <w:trPr>
          <w:trHeight w:hRule="exact" w:val="2400"/>
          <w:jc w:val="center"/>
        </w:trPr>
        <w:tc>
          <w:tcPr>
            <w:tcW w:w="2100" w:type="dxa"/>
            <w:shd w:val="clear" w:color="auto" w:fill="auto"/>
            <w:vAlign w:val="center"/>
          </w:tcPr>
          <w:p w:rsidR="00ED7F01" w:rsidRPr="00ED7F01" w:rsidRDefault="00ED7F01" w:rsidP="00ED7F01">
            <w:pPr>
              <w:spacing w:after="0" w:line="240" w:lineRule="auto"/>
              <w:jc w:val="center"/>
              <w:rPr>
                <w:rFonts w:ascii="Times New Roman" w:eastAsia="Calibri" w:hAnsi="Times New Roman"/>
                <w:lang w:eastAsia="en-US"/>
              </w:rPr>
            </w:pPr>
            <w:r w:rsidRPr="00ED7F01">
              <w:rPr>
                <w:rFonts w:ascii="Times New Roman" w:eastAsia="Calibri" w:hAnsi="Times New Roman"/>
                <w:lang w:eastAsia="en-US"/>
              </w:rPr>
              <w:t>86:08:0030201:ЗУ</w:t>
            </w:r>
            <w:proofErr w:type="gramStart"/>
            <w:r w:rsidRPr="00ED7F01">
              <w:rPr>
                <w:rFonts w:ascii="Times New Roman" w:eastAsia="Calibri" w:hAnsi="Times New Roman"/>
                <w:lang w:eastAsia="en-US"/>
              </w:rPr>
              <w:t>1</w:t>
            </w:r>
            <w:proofErr w:type="gramEnd"/>
          </w:p>
        </w:tc>
        <w:tc>
          <w:tcPr>
            <w:tcW w:w="1842" w:type="dxa"/>
            <w:shd w:val="clear" w:color="auto" w:fill="auto"/>
            <w:vAlign w:val="center"/>
          </w:tcPr>
          <w:p w:rsidR="00ED7F01" w:rsidRPr="00ED7F01" w:rsidRDefault="00ED7F01" w:rsidP="00ED7F01">
            <w:pPr>
              <w:spacing w:after="0" w:line="240" w:lineRule="auto"/>
              <w:jc w:val="center"/>
              <w:rPr>
                <w:rFonts w:ascii="Times New Roman" w:eastAsia="Calibri" w:hAnsi="Times New Roman"/>
                <w:lang w:eastAsia="en-US"/>
              </w:rPr>
            </w:pPr>
            <w:r w:rsidRPr="00ED7F01">
              <w:rPr>
                <w:rFonts w:ascii="Times New Roman" w:eastAsia="Calibri" w:hAnsi="Times New Roman"/>
                <w:lang w:eastAsia="en-US"/>
              </w:rPr>
              <w:t>0,9836</w:t>
            </w:r>
          </w:p>
        </w:tc>
        <w:tc>
          <w:tcPr>
            <w:tcW w:w="1418" w:type="dxa"/>
            <w:shd w:val="clear" w:color="auto" w:fill="auto"/>
            <w:vAlign w:val="center"/>
          </w:tcPr>
          <w:p w:rsidR="00ED7F01" w:rsidRPr="00ED7F01" w:rsidRDefault="00ED7F01" w:rsidP="00ED7F01">
            <w:pPr>
              <w:spacing w:after="0" w:line="240" w:lineRule="auto"/>
              <w:jc w:val="center"/>
              <w:rPr>
                <w:rFonts w:ascii="Times New Roman" w:eastAsia="Calibri" w:hAnsi="Times New Roman"/>
                <w:lang w:eastAsia="en-US"/>
              </w:rPr>
            </w:pPr>
            <w:r w:rsidRPr="00ED7F01">
              <w:rPr>
                <w:rFonts w:ascii="Times New Roman" w:eastAsia="Calibri" w:hAnsi="Times New Roman"/>
                <w:lang w:eastAsia="en-US"/>
              </w:rPr>
              <w:t>Земли населенных пунктов</w:t>
            </w:r>
          </w:p>
        </w:tc>
        <w:tc>
          <w:tcPr>
            <w:tcW w:w="2331" w:type="dxa"/>
            <w:vAlign w:val="center"/>
          </w:tcPr>
          <w:p w:rsidR="00ED7F01" w:rsidRPr="00ED7F01" w:rsidRDefault="00ED7F01" w:rsidP="00ED7F01">
            <w:pPr>
              <w:spacing w:after="0" w:line="240" w:lineRule="auto"/>
              <w:jc w:val="center"/>
              <w:rPr>
                <w:rFonts w:ascii="Times New Roman" w:eastAsia="Calibri" w:hAnsi="Times New Roman"/>
                <w:lang w:eastAsia="en-US"/>
              </w:rPr>
            </w:pPr>
            <w:r w:rsidRPr="00ED7F01">
              <w:rPr>
                <w:rFonts w:ascii="Times New Roman" w:eastAsia="Calibri" w:hAnsi="Times New Roman"/>
                <w:lang w:eastAsia="en-US"/>
              </w:rPr>
              <w:t>Коммунальное обслуживание</w:t>
            </w:r>
          </w:p>
        </w:tc>
        <w:tc>
          <w:tcPr>
            <w:tcW w:w="2317" w:type="dxa"/>
            <w:shd w:val="clear" w:color="auto" w:fill="auto"/>
            <w:vAlign w:val="center"/>
          </w:tcPr>
          <w:p w:rsidR="00ED7F01" w:rsidRPr="00ED7F01" w:rsidRDefault="00ED7F01" w:rsidP="00ED7F01">
            <w:pPr>
              <w:spacing w:after="0" w:line="240" w:lineRule="auto"/>
              <w:jc w:val="center"/>
              <w:rPr>
                <w:rFonts w:ascii="Times New Roman" w:eastAsia="Calibri" w:hAnsi="Times New Roman"/>
                <w:lang w:eastAsia="en-US"/>
              </w:rPr>
            </w:pPr>
            <w:r w:rsidRPr="00ED7F01">
              <w:rPr>
                <w:rFonts w:ascii="Times New Roman" w:eastAsia="Calibri" w:hAnsi="Times New Roman"/>
                <w:lang w:eastAsia="en-US"/>
              </w:rPr>
              <w:t>Образование земельного участка из кадастрового квартала 86:08:0030201</w:t>
            </w:r>
          </w:p>
        </w:tc>
      </w:tr>
    </w:tbl>
    <w:p w:rsidR="00ED7F01" w:rsidRPr="00ED7F01" w:rsidRDefault="00ED7F01" w:rsidP="00ED7F01">
      <w:pPr>
        <w:spacing w:after="0" w:line="360" w:lineRule="auto"/>
        <w:ind w:firstLine="600"/>
        <w:jc w:val="center"/>
        <w:rPr>
          <w:rFonts w:ascii="Arial" w:hAnsi="Arial" w:cs="Arial"/>
          <w:b/>
        </w:rPr>
      </w:pPr>
    </w:p>
    <w:p w:rsidR="00ED7F01" w:rsidRPr="00ED7F01" w:rsidRDefault="00ED7F01" w:rsidP="00ED7F01">
      <w:pPr>
        <w:spacing w:after="0" w:line="360" w:lineRule="auto"/>
        <w:ind w:firstLine="600"/>
        <w:jc w:val="center"/>
        <w:rPr>
          <w:rFonts w:ascii="Arial" w:hAnsi="Arial" w:cs="Arial"/>
          <w:b/>
        </w:rPr>
      </w:pPr>
    </w:p>
    <w:p w:rsidR="00ED7F01" w:rsidRPr="00ED7F01" w:rsidRDefault="00ED7F01" w:rsidP="00ED7F01">
      <w:pPr>
        <w:spacing w:after="0" w:line="360" w:lineRule="auto"/>
        <w:ind w:firstLine="600"/>
        <w:jc w:val="center"/>
        <w:rPr>
          <w:rFonts w:ascii="Arial" w:hAnsi="Arial" w:cs="Arial"/>
          <w:b/>
        </w:rPr>
      </w:pPr>
    </w:p>
    <w:p w:rsidR="00ED7F01" w:rsidRPr="00ED7F01" w:rsidRDefault="00ED7F01" w:rsidP="00ED7F01">
      <w:pPr>
        <w:spacing w:after="0" w:line="360" w:lineRule="auto"/>
        <w:ind w:firstLine="600"/>
        <w:jc w:val="center"/>
        <w:rPr>
          <w:rFonts w:ascii="Arial" w:hAnsi="Arial" w:cs="Arial"/>
          <w:b/>
        </w:rPr>
      </w:pPr>
    </w:p>
    <w:p w:rsidR="00ED7F01" w:rsidRPr="00ED7F01" w:rsidRDefault="00ED7F01" w:rsidP="00ED7F01">
      <w:pPr>
        <w:spacing w:after="0" w:line="360" w:lineRule="auto"/>
        <w:ind w:firstLine="600"/>
        <w:jc w:val="center"/>
        <w:rPr>
          <w:rFonts w:ascii="Arial" w:hAnsi="Arial" w:cs="Arial"/>
          <w:b/>
        </w:rPr>
      </w:pPr>
    </w:p>
    <w:p w:rsidR="00ED7F01" w:rsidRPr="00ED7F01" w:rsidRDefault="00ED7F01" w:rsidP="00ED7F01">
      <w:pPr>
        <w:spacing w:after="0" w:line="360" w:lineRule="auto"/>
        <w:ind w:firstLine="600"/>
        <w:jc w:val="center"/>
        <w:rPr>
          <w:rFonts w:ascii="Arial" w:hAnsi="Arial" w:cs="Arial"/>
          <w:b/>
        </w:rPr>
      </w:pPr>
    </w:p>
    <w:p w:rsidR="00ED7F01" w:rsidRPr="00ED7F01" w:rsidRDefault="00ED7F01" w:rsidP="00ED7F01">
      <w:pPr>
        <w:spacing w:after="0" w:line="360" w:lineRule="auto"/>
        <w:ind w:firstLine="600"/>
        <w:jc w:val="center"/>
        <w:rPr>
          <w:rFonts w:ascii="Arial" w:hAnsi="Arial" w:cs="Arial"/>
          <w:b/>
        </w:rPr>
      </w:pPr>
    </w:p>
    <w:p w:rsidR="00ED7F01" w:rsidRPr="00ED7F01" w:rsidRDefault="00ED7F01" w:rsidP="00ED7F01">
      <w:pPr>
        <w:spacing w:after="0" w:line="360" w:lineRule="auto"/>
        <w:ind w:firstLine="600"/>
        <w:jc w:val="center"/>
        <w:rPr>
          <w:rFonts w:ascii="Arial" w:hAnsi="Arial" w:cs="Arial"/>
          <w:b/>
        </w:rPr>
      </w:pPr>
    </w:p>
    <w:p w:rsidR="00ED7F01" w:rsidRPr="00ED7F01" w:rsidRDefault="00ED7F01" w:rsidP="00ED7F01">
      <w:pPr>
        <w:spacing w:after="0" w:line="360" w:lineRule="auto"/>
        <w:ind w:firstLine="600"/>
        <w:jc w:val="center"/>
        <w:rPr>
          <w:rFonts w:ascii="Arial" w:hAnsi="Arial" w:cs="Arial"/>
          <w:b/>
        </w:rPr>
      </w:pPr>
    </w:p>
    <w:p w:rsidR="00ED7F01" w:rsidRPr="00ED7F01" w:rsidRDefault="00ED7F01" w:rsidP="00ED7F01">
      <w:pPr>
        <w:spacing w:after="0" w:line="360" w:lineRule="auto"/>
        <w:ind w:firstLine="600"/>
        <w:jc w:val="center"/>
        <w:rPr>
          <w:rFonts w:ascii="Arial" w:hAnsi="Arial" w:cs="Arial"/>
          <w:b/>
        </w:rPr>
      </w:pPr>
    </w:p>
    <w:p w:rsidR="00ED7F01" w:rsidRPr="00ED7F01" w:rsidRDefault="00ED7F01" w:rsidP="00ED7F01">
      <w:pPr>
        <w:spacing w:before="120" w:after="120" w:line="240" w:lineRule="auto"/>
        <w:jc w:val="center"/>
        <w:rPr>
          <w:rFonts w:ascii="Arial" w:hAnsi="Arial" w:cs="Arial"/>
        </w:rPr>
      </w:pPr>
    </w:p>
    <w:p w:rsidR="00ED7F01" w:rsidRPr="00ED7F01" w:rsidRDefault="00ED7F01" w:rsidP="00ED7F01">
      <w:pPr>
        <w:keepNext/>
        <w:spacing w:before="120" w:after="120" w:line="240" w:lineRule="auto"/>
        <w:ind w:right="-57" w:firstLine="709"/>
        <w:jc w:val="both"/>
        <w:outlineLvl w:val="1"/>
        <w:rPr>
          <w:rFonts w:ascii="Arial" w:hAnsi="Arial"/>
          <w:b/>
          <w:szCs w:val="20"/>
          <w:lang w:eastAsia="x-none"/>
        </w:rPr>
      </w:pPr>
      <w:bookmarkStart w:id="45" w:name="_Toc17365303"/>
      <w:r w:rsidRPr="00ED7F01">
        <w:rPr>
          <w:rFonts w:ascii="Arial" w:hAnsi="Arial"/>
          <w:b/>
          <w:szCs w:val="20"/>
          <w:lang w:eastAsia="x-none"/>
        </w:rPr>
        <w:t>5.2 Перечень и сведения о площади образуемых земельных участков, которые будут отнесены к территориям общего пользования или имуществу общего пользования, в том числе в отношении которых предполагаются резервирование и (или) изъятие для государственных или муниципальных нужд.</w:t>
      </w:r>
      <w:bookmarkEnd w:id="45"/>
    </w:p>
    <w:p w:rsidR="00ED7F01" w:rsidRPr="00ED7F01" w:rsidRDefault="00ED7F01" w:rsidP="00ED7F01">
      <w:pPr>
        <w:spacing w:after="0" w:line="360" w:lineRule="auto"/>
        <w:ind w:firstLine="600"/>
        <w:jc w:val="both"/>
        <w:rPr>
          <w:rFonts w:ascii="Arial" w:hAnsi="Arial" w:cs="Arial"/>
        </w:rPr>
      </w:pPr>
      <w:r w:rsidRPr="00ED7F01">
        <w:rPr>
          <w:rFonts w:ascii="Arial" w:hAnsi="Arial" w:cs="Arial"/>
        </w:rPr>
        <w:t>Изъятие земельных участков для государственных и муниципальных нужд для размещения проектируемого объекта не требуется.</w:t>
      </w:r>
    </w:p>
    <w:p w:rsidR="00ED7F01" w:rsidRPr="00ED7F01" w:rsidRDefault="00ED7F01" w:rsidP="00ED7F01">
      <w:pPr>
        <w:spacing w:after="0" w:line="360" w:lineRule="auto"/>
        <w:ind w:firstLine="600"/>
        <w:jc w:val="both"/>
        <w:rPr>
          <w:rFonts w:ascii="Arial" w:hAnsi="Arial" w:cs="Arial"/>
        </w:rPr>
      </w:pPr>
    </w:p>
    <w:p w:rsidR="00ED7F01" w:rsidRPr="00ED7F01" w:rsidRDefault="00ED7F01" w:rsidP="00ED7F01">
      <w:pPr>
        <w:keepNext/>
        <w:spacing w:before="120" w:after="120" w:line="240" w:lineRule="auto"/>
        <w:ind w:right="-57" w:firstLine="709"/>
        <w:jc w:val="both"/>
        <w:outlineLvl w:val="1"/>
        <w:rPr>
          <w:rFonts w:ascii="Arial" w:hAnsi="Arial"/>
          <w:b/>
          <w:szCs w:val="20"/>
          <w:lang w:eastAsia="x-none"/>
        </w:rPr>
      </w:pPr>
      <w:bookmarkStart w:id="46" w:name="_Toc17365304"/>
      <w:r w:rsidRPr="00ED7F01">
        <w:rPr>
          <w:rFonts w:ascii="Arial" w:hAnsi="Arial"/>
          <w:b/>
          <w:szCs w:val="20"/>
          <w:lang w:eastAsia="x-none"/>
        </w:rPr>
        <w:t>5.3 Вид разрешенного использования образуемых земельных участков в соответствии с проектом планировки территории в случаях, предусмотренных настоящим Кодексом.</w:t>
      </w:r>
      <w:bookmarkEnd w:id="46"/>
    </w:p>
    <w:p w:rsidR="00ED7F01" w:rsidRPr="00ED7F01" w:rsidRDefault="00ED7F01" w:rsidP="00ED7F01">
      <w:pPr>
        <w:spacing w:after="0" w:line="360" w:lineRule="auto"/>
        <w:ind w:firstLine="600"/>
        <w:jc w:val="both"/>
        <w:rPr>
          <w:rFonts w:ascii="Arial" w:hAnsi="Arial" w:cs="Arial"/>
        </w:rPr>
      </w:pPr>
      <w:r w:rsidRPr="00ED7F01">
        <w:rPr>
          <w:rFonts w:ascii="Arial" w:hAnsi="Arial" w:cs="Arial"/>
        </w:rPr>
        <w:t xml:space="preserve">Вид разрешенного использования образуемых земельных участков показан в таблицах </w:t>
      </w:r>
    </w:p>
    <w:p w:rsidR="00ED7F01" w:rsidRPr="00ED7F01" w:rsidRDefault="00ED7F01" w:rsidP="00ED7F01">
      <w:pPr>
        <w:spacing w:after="0" w:line="360" w:lineRule="auto"/>
        <w:ind w:firstLine="600"/>
        <w:jc w:val="both"/>
        <w:rPr>
          <w:rFonts w:ascii="Arial" w:hAnsi="Arial" w:cs="Arial"/>
        </w:rPr>
      </w:pPr>
      <w:r w:rsidRPr="00ED7F01">
        <w:rPr>
          <w:rFonts w:ascii="Arial" w:hAnsi="Arial" w:cs="Arial"/>
        </w:rPr>
        <w:t>«Площади земельных участков, подлежащих межеванию».</w:t>
      </w:r>
    </w:p>
    <w:p w:rsidR="00ED7F01" w:rsidRPr="00ED7F01" w:rsidRDefault="00ED7F01" w:rsidP="00ED7F01">
      <w:pPr>
        <w:spacing w:after="0" w:line="360" w:lineRule="auto"/>
        <w:ind w:left="-57" w:right="-57" w:firstLine="567"/>
        <w:jc w:val="both"/>
        <w:rPr>
          <w:rFonts w:ascii="Arial" w:hAnsi="Arial"/>
          <w:szCs w:val="20"/>
        </w:rPr>
      </w:pPr>
    </w:p>
    <w:p w:rsidR="00ED7F01" w:rsidRPr="00ED7F01" w:rsidRDefault="00ED7F01" w:rsidP="00ED7F01">
      <w:pPr>
        <w:keepNext/>
        <w:spacing w:before="120" w:after="120" w:line="240" w:lineRule="auto"/>
        <w:ind w:right="-57" w:firstLine="709"/>
        <w:jc w:val="both"/>
        <w:outlineLvl w:val="1"/>
        <w:rPr>
          <w:rFonts w:ascii="Arial" w:hAnsi="Arial"/>
          <w:b/>
          <w:szCs w:val="20"/>
          <w:lang w:eastAsia="x-none"/>
        </w:rPr>
      </w:pPr>
      <w:bookmarkStart w:id="47" w:name="_Toc17365305"/>
      <w:r w:rsidRPr="00ED7F01">
        <w:rPr>
          <w:rFonts w:ascii="Arial" w:hAnsi="Arial"/>
          <w:b/>
          <w:szCs w:val="20"/>
          <w:lang w:eastAsia="x-none"/>
        </w:rPr>
        <w:t>5.4 Целевое назначение лесов, вид (виды) разрешенного использования лесного участка, количественные и качественные характеристики лесного участка, сведения о нахождении лесного участка в границах особо защитных участков лесов (в случае, если подготовка проекта межевания территории осуществляется в целях определения местоположения границ, образуемых и (или) изменяемых лесных участков)</w:t>
      </w:r>
      <w:bookmarkEnd w:id="47"/>
    </w:p>
    <w:p w:rsidR="00ED7F01" w:rsidRPr="00ED7F01" w:rsidRDefault="00ED7F01" w:rsidP="00ED7F01">
      <w:pPr>
        <w:spacing w:after="0" w:line="360" w:lineRule="auto"/>
        <w:ind w:firstLine="600"/>
        <w:jc w:val="both"/>
        <w:rPr>
          <w:rFonts w:ascii="Arial" w:hAnsi="Arial" w:cs="Arial"/>
        </w:rPr>
      </w:pPr>
      <w:r w:rsidRPr="00ED7F01">
        <w:rPr>
          <w:rFonts w:ascii="Arial" w:hAnsi="Arial" w:cs="Arial"/>
        </w:rPr>
        <w:t>Земельный участок расположен на землях населенных пунктах</w:t>
      </w:r>
    </w:p>
    <w:p w:rsidR="00ED7F01" w:rsidRPr="00ED7F01" w:rsidRDefault="00ED7F01" w:rsidP="00ED7F01">
      <w:pPr>
        <w:spacing w:after="0" w:line="360" w:lineRule="auto"/>
        <w:ind w:firstLine="600"/>
        <w:jc w:val="both"/>
        <w:rPr>
          <w:rFonts w:ascii="Arial" w:hAnsi="Arial" w:cs="Arial"/>
        </w:rPr>
      </w:pPr>
    </w:p>
    <w:p w:rsidR="00ED7F01" w:rsidRPr="00ED7F01" w:rsidRDefault="00ED7F01" w:rsidP="00ED7F01">
      <w:pPr>
        <w:keepNext/>
        <w:spacing w:before="120" w:after="120" w:line="240" w:lineRule="auto"/>
        <w:ind w:right="-57" w:firstLine="709"/>
        <w:jc w:val="both"/>
        <w:outlineLvl w:val="1"/>
        <w:rPr>
          <w:rFonts w:ascii="Arial" w:hAnsi="Arial"/>
          <w:b/>
          <w:szCs w:val="20"/>
          <w:lang w:eastAsia="x-none"/>
        </w:rPr>
      </w:pPr>
      <w:bookmarkStart w:id="48" w:name="_Toc17365306"/>
      <w:r w:rsidRPr="00ED7F01">
        <w:rPr>
          <w:rFonts w:ascii="Arial" w:hAnsi="Arial"/>
          <w:b/>
          <w:szCs w:val="20"/>
          <w:lang w:eastAsia="x-none"/>
        </w:rPr>
        <w:t>5.5 Сведения о границах территории, в отношении которой утвержден проект межевания, содержащие перечень координат характерных точек этих границ в системе координат, используемой для ведения Единого государственного реестра недвижимости. Координаты характерных точек границ территории, в отношении которой утвержден проект межевания, определяются в соответствии с требованиями к точности определения координат характерных точек границ, установленных в соответствии с настоящим Кодексом для территориальных зон.</w:t>
      </w:r>
      <w:bookmarkEnd w:id="48"/>
    </w:p>
    <w:p w:rsidR="00ED7F01" w:rsidRPr="00ED7F01" w:rsidRDefault="00ED7F01" w:rsidP="00ED7F01">
      <w:pPr>
        <w:spacing w:after="0" w:line="360" w:lineRule="auto"/>
        <w:ind w:firstLine="600"/>
        <w:jc w:val="both"/>
        <w:rPr>
          <w:rFonts w:ascii="Arial" w:hAnsi="Arial" w:cs="Arial"/>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51"/>
        <w:gridCol w:w="3260"/>
        <w:gridCol w:w="3226"/>
      </w:tblGrid>
      <w:tr w:rsidR="00ED7F01" w:rsidRPr="00ED7F01" w:rsidTr="00ED7F01">
        <w:trPr>
          <w:jc w:val="center"/>
        </w:trPr>
        <w:tc>
          <w:tcPr>
            <w:tcW w:w="9037" w:type="dxa"/>
            <w:gridSpan w:val="3"/>
            <w:shd w:val="clear" w:color="auto" w:fill="auto"/>
            <w:vAlign w:val="center"/>
          </w:tcPr>
          <w:p w:rsidR="00ED7F01" w:rsidRPr="00ED7F01" w:rsidRDefault="00ED7F01" w:rsidP="00ED7F01">
            <w:pPr>
              <w:spacing w:after="0" w:line="240" w:lineRule="auto"/>
              <w:ind w:left="-57" w:right="-57" w:firstLine="851"/>
              <w:jc w:val="center"/>
              <w:rPr>
                <w:rFonts w:ascii="Times New Roman" w:hAnsi="Times New Roman"/>
                <w:sz w:val="16"/>
                <w:szCs w:val="16"/>
              </w:rPr>
            </w:pPr>
            <w:r w:rsidRPr="00ED7F01">
              <w:rPr>
                <w:rFonts w:ascii="Times New Roman" w:hAnsi="Times New Roman"/>
                <w:sz w:val="16"/>
                <w:szCs w:val="16"/>
              </w:rPr>
              <w:t xml:space="preserve">Земли населенных пунктов </w:t>
            </w:r>
          </w:p>
          <w:p w:rsidR="00ED7F01" w:rsidRPr="00ED7F01" w:rsidRDefault="00ED7F01" w:rsidP="00ED7F01">
            <w:pPr>
              <w:spacing w:after="0" w:line="240" w:lineRule="auto"/>
              <w:ind w:left="-57" w:right="-57" w:firstLine="851"/>
              <w:jc w:val="center"/>
              <w:rPr>
                <w:rFonts w:ascii="Times New Roman" w:hAnsi="Times New Roman"/>
                <w:sz w:val="16"/>
                <w:szCs w:val="16"/>
              </w:rPr>
            </w:pPr>
            <w:r w:rsidRPr="00ED7F01">
              <w:rPr>
                <w:rFonts w:ascii="Times New Roman" w:hAnsi="Times New Roman"/>
                <w:sz w:val="16"/>
                <w:szCs w:val="16"/>
              </w:rPr>
              <w:t xml:space="preserve">поселок Молодежный </w:t>
            </w:r>
            <w:proofErr w:type="spellStart"/>
            <w:r w:rsidRPr="00ED7F01">
              <w:rPr>
                <w:rFonts w:ascii="Times New Roman" w:hAnsi="Times New Roman"/>
                <w:sz w:val="16"/>
                <w:szCs w:val="16"/>
              </w:rPr>
              <w:t>промплощадка</w:t>
            </w:r>
            <w:proofErr w:type="spellEnd"/>
            <w:r w:rsidRPr="00ED7F01">
              <w:rPr>
                <w:rFonts w:ascii="Times New Roman" w:hAnsi="Times New Roman"/>
                <w:sz w:val="16"/>
                <w:szCs w:val="16"/>
              </w:rPr>
              <w:t xml:space="preserve"> Южно-</w:t>
            </w:r>
            <w:proofErr w:type="spellStart"/>
            <w:r w:rsidRPr="00ED7F01">
              <w:rPr>
                <w:rFonts w:ascii="Times New Roman" w:hAnsi="Times New Roman"/>
                <w:sz w:val="16"/>
                <w:szCs w:val="16"/>
              </w:rPr>
              <w:t>Балыкского</w:t>
            </w:r>
            <w:proofErr w:type="spellEnd"/>
            <w:r w:rsidRPr="00ED7F01">
              <w:rPr>
                <w:rFonts w:ascii="Times New Roman" w:hAnsi="Times New Roman"/>
                <w:sz w:val="16"/>
                <w:szCs w:val="16"/>
              </w:rPr>
              <w:t xml:space="preserve"> ЛПУ МГ (КС-5) Нефтеюганский район Ханты-Мансийского автономного округа – Югры</w:t>
            </w:r>
          </w:p>
        </w:tc>
      </w:tr>
      <w:tr w:rsidR="00ED7F01" w:rsidRPr="00ED7F01" w:rsidTr="00ED7F01">
        <w:trPr>
          <w:jc w:val="center"/>
        </w:trPr>
        <w:tc>
          <w:tcPr>
            <w:tcW w:w="2551" w:type="dxa"/>
            <w:vMerge w:val="restart"/>
            <w:shd w:val="clear" w:color="auto" w:fill="auto"/>
            <w:vAlign w:val="center"/>
          </w:tcPr>
          <w:p w:rsidR="00ED7F01" w:rsidRPr="00ED7F01" w:rsidRDefault="00ED7F01" w:rsidP="00ED7F01">
            <w:pPr>
              <w:spacing w:after="0" w:line="240" w:lineRule="auto"/>
              <w:ind w:right="-57"/>
              <w:jc w:val="center"/>
              <w:rPr>
                <w:rFonts w:ascii="Times New Roman" w:hAnsi="Times New Roman"/>
                <w:sz w:val="16"/>
                <w:szCs w:val="16"/>
              </w:rPr>
            </w:pPr>
            <w:r w:rsidRPr="00ED7F01">
              <w:rPr>
                <w:rFonts w:ascii="Times New Roman" w:hAnsi="Times New Roman"/>
                <w:sz w:val="16"/>
                <w:szCs w:val="16"/>
              </w:rPr>
              <w:t>Номер точки</w:t>
            </w:r>
          </w:p>
        </w:tc>
        <w:tc>
          <w:tcPr>
            <w:tcW w:w="6486" w:type="dxa"/>
            <w:gridSpan w:val="2"/>
            <w:shd w:val="clear" w:color="auto" w:fill="auto"/>
            <w:vAlign w:val="center"/>
          </w:tcPr>
          <w:p w:rsidR="00ED7F01" w:rsidRPr="00ED7F01" w:rsidRDefault="00ED7F01" w:rsidP="00ED7F01">
            <w:pPr>
              <w:spacing w:after="0" w:line="240" w:lineRule="auto"/>
              <w:ind w:right="-57"/>
              <w:jc w:val="center"/>
              <w:rPr>
                <w:rFonts w:ascii="Times New Roman" w:hAnsi="Times New Roman"/>
                <w:sz w:val="16"/>
                <w:szCs w:val="16"/>
              </w:rPr>
            </w:pPr>
            <w:r w:rsidRPr="00ED7F01">
              <w:rPr>
                <w:rFonts w:ascii="Times New Roman" w:hAnsi="Times New Roman"/>
                <w:sz w:val="16"/>
                <w:szCs w:val="16"/>
              </w:rPr>
              <w:t>Координаты</w:t>
            </w:r>
          </w:p>
        </w:tc>
      </w:tr>
      <w:tr w:rsidR="00ED7F01" w:rsidRPr="00ED7F01" w:rsidTr="00ED7F01">
        <w:trPr>
          <w:jc w:val="center"/>
        </w:trPr>
        <w:tc>
          <w:tcPr>
            <w:tcW w:w="2551" w:type="dxa"/>
            <w:vMerge/>
            <w:shd w:val="clear" w:color="auto" w:fill="auto"/>
            <w:vAlign w:val="center"/>
          </w:tcPr>
          <w:p w:rsidR="00ED7F01" w:rsidRPr="00ED7F01" w:rsidRDefault="00ED7F01" w:rsidP="00ED7F01">
            <w:pPr>
              <w:spacing w:after="0" w:line="240" w:lineRule="auto"/>
              <w:ind w:left="-57" w:right="-57" w:firstLine="851"/>
              <w:jc w:val="center"/>
              <w:rPr>
                <w:rFonts w:ascii="Times New Roman" w:hAnsi="Times New Roman"/>
                <w:sz w:val="16"/>
                <w:szCs w:val="16"/>
              </w:rPr>
            </w:pPr>
          </w:p>
        </w:tc>
        <w:tc>
          <w:tcPr>
            <w:tcW w:w="3260" w:type="dxa"/>
            <w:shd w:val="clear" w:color="auto" w:fill="auto"/>
            <w:vAlign w:val="center"/>
          </w:tcPr>
          <w:p w:rsidR="00ED7F01" w:rsidRPr="00ED7F01" w:rsidRDefault="00ED7F01" w:rsidP="00ED7F01">
            <w:pPr>
              <w:spacing w:after="0" w:line="240" w:lineRule="auto"/>
              <w:ind w:right="-57"/>
              <w:jc w:val="center"/>
              <w:rPr>
                <w:rFonts w:ascii="Times New Roman" w:hAnsi="Times New Roman"/>
                <w:sz w:val="16"/>
                <w:szCs w:val="16"/>
                <w:lang w:val="en-US"/>
              </w:rPr>
            </w:pPr>
            <w:r w:rsidRPr="00ED7F01">
              <w:rPr>
                <w:rFonts w:ascii="Times New Roman" w:hAnsi="Times New Roman"/>
                <w:sz w:val="16"/>
                <w:szCs w:val="16"/>
                <w:lang w:val="en-US"/>
              </w:rPr>
              <w:t>X</w:t>
            </w:r>
          </w:p>
        </w:tc>
        <w:tc>
          <w:tcPr>
            <w:tcW w:w="3226" w:type="dxa"/>
            <w:shd w:val="clear" w:color="auto" w:fill="auto"/>
            <w:vAlign w:val="center"/>
          </w:tcPr>
          <w:p w:rsidR="00ED7F01" w:rsidRPr="00ED7F01" w:rsidRDefault="00ED7F01" w:rsidP="00ED7F01">
            <w:pPr>
              <w:spacing w:after="0" w:line="240" w:lineRule="auto"/>
              <w:ind w:right="-57"/>
              <w:jc w:val="center"/>
              <w:rPr>
                <w:rFonts w:ascii="Times New Roman" w:hAnsi="Times New Roman"/>
                <w:sz w:val="16"/>
                <w:szCs w:val="16"/>
                <w:lang w:val="en-US"/>
              </w:rPr>
            </w:pPr>
            <w:r w:rsidRPr="00ED7F01">
              <w:rPr>
                <w:rFonts w:ascii="Times New Roman" w:hAnsi="Times New Roman"/>
                <w:sz w:val="16"/>
                <w:szCs w:val="16"/>
                <w:lang w:val="en-US"/>
              </w:rPr>
              <w:t>Y</w:t>
            </w:r>
          </w:p>
        </w:tc>
      </w:tr>
      <w:tr w:rsidR="00ED7F01" w:rsidRPr="00ED7F01" w:rsidTr="00ED7F01">
        <w:trPr>
          <w:jc w:val="center"/>
        </w:trPr>
        <w:tc>
          <w:tcPr>
            <w:tcW w:w="9037" w:type="dxa"/>
            <w:gridSpan w:val="3"/>
            <w:shd w:val="clear" w:color="auto" w:fill="auto"/>
          </w:tcPr>
          <w:p w:rsidR="00ED7F01" w:rsidRPr="00ED7F01" w:rsidRDefault="00ED7F01" w:rsidP="00ED7F01">
            <w:pPr>
              <w:spacing w:after="0" w:line="240" w:lineRule="auto"/>
              <w:ind w:left="-57" w:right="-57" w:firstLine="851"/>
              <w:jc w:val="center"/>
              <w:rPr>
                <w:rFonts w:ascii="Times New Roman" w:hAnsi="Times New Roman"/>
                <w:sz w:val="16"/>
                <w:szCs w:val="16"/>
              </w:rPr>
            </w:pPr>
            <w:r w:rsidRPr="00ED7F01">
              <w:rPr>
                <w:rFonts w:ascii="Times New Roman" w:hAnsi="Times New Roman"/>
                <w:sz w:val="16"/>
                <w:szCs w:val="16"/>
              </w:rPr>
              <w:t>86:08:0030201:ЗУ</w:t>
            </w:r>
            <w:proofErr w:type="gramStart"/>
            <w:r w:rsidRPr="00ED7F01">
              <w:rPr>
                <w:rFonts w:ascii="Times New Roman" w:hAnsi="Times New Roman"/>
                <w:sz w:val="16"/>
                <w:szCs w:val="16"/>
              </w:rPr>
              <w:t>1</w:t>
            </w:r>
            <w:proofErr w:type="gramEnd"/>
          </w:p>
        </w:tc>
      </w:tr>
      <w:tr w:rsidR="00ED7F01" w:rsidRPr="00ED7F01" w:rsidTr="00ED7F01">
        <w:trPr>
          <w:jc w:val="center"/>
        </w:trPr>
        <w:tc>
          <w:tcPr>
            <w:tcW w:w="2551" w:type="dxa"/>
            <w:shd w:val="clear" w:color="auto" w:fill="auto"/>
          </w:tcPr>
          <w:p w:rsidR="00ED7F01" w:rsidRPr="00ED7F01" w:rsidRDefault="00ED7F01" w:rsidP="00ED7F01">
            <w:pPr>
              <w:numPr>
                <w:ilvl w:val="0"/>
                <w:numId w:val="20"/>
              </w:numPr>
              <w:spacing w:after="0" w:line="240" w:lineRule="auto"/>
              <w:ind w:right="-57"/>
              <w:jc w:val="both"/>
              <w:rPr>
                <w:rFonts w:ascii="Times New Roman" w:hAnsi="Times New Roman"/>
                <w:sz w:val="16"/>
                <w:szCs w:val="16"/>
              </w:rPr>
            </w:pPr>
          </w:p>
        </w:tc>
        <w:tc>
          <w:tcPr>
            <w:tcW w:w="3260" w:type="dxa"/>
            <w:shd w:val="clear" w:color="auto" w:fill="auto"/>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905 650,10</w:t>
            </w:r>
          </w:p>
        </w:tc>
        <w:tc>
          <w:tcPr>
            <w:tcW w:w="3226"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3 525 881,82</w:t>
            </w:r>
          </w:p>
        </w:tc>
      </w:tr>
      <w:tr w:rsidR="00ED7F01" w:rsidRPr="00ED7F01" w:rsidTr="00ED7F01">
        <w:trPr>
          <w:jc w:val="center"/>
        </w:trPr>
        <w:tc>
          <w:tcPr>
            <w:tcW w:w="2551" w:type="dxa"/>
            <w:shd w:val="clear" w:color="auto" w:fill="auto"/>
          </w:tcPr>
          <w:p w:rsidR="00ED7F01" w:rsidRPr="00ED7F01" w:rsidRDefault="00ED7F01" w:rsidP="00ED7F01">
            <w:pPr>
              <w:numPr>
                <w:ilvl w:val="0"/>
                <w:numId w:val="20"/>
              </w:numPr>
              <w:spacing w:after="0" w:line="240" w:lineRule="auto"/>
              <w:ind w:right="-57"/>
              <w:jc w:val="both"/>
              <w:rPr>
                <w:rFonts w:ascii="Times New Roman" w:hAnsi="Times New Roman"/>
                <w:sz w:val="16"/>
                <w:szCs w:val="16"/>
              </w:rPr>
            </w:pPr>
          </w:p>
        </w:tc>
        <w:tc>
          <w:tcPr>
            <w:tcW w:w="3260"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905 626,98</w:t>
            </w:r>
          </w:p>
        </w:tc>
        <w:tc>
          <w:tcPr>
            <w:tcW w:w="3226"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3 525 908,70</w:t>
            </w:r>
          </w:p>
        </w:tc>
      </w:tr>
      <w:tr w:rsidR="00ED7F01" w:rsidRPr="00ED7F01" w:rsidTr="00ED7F01">
        <w:trPr>
          <w:jc w:val="center"/>
        </w:trPr>
        <w:tc>
          <w:tcPr>
            <w:tcW w:w="2551" w:type="dxa"/>
            <w:shd w:val="clear" w:color="auto" w:fill="auto"/>
          </w:tcPr>
          <w:p w:rsidR="00ED7F01" w:rsidRPr="00ED7F01" w:rsidRDefault="00ED7F01" w:rsidP="00ED7F01">
            <w:pPr>
              <w:numPr>
                <w:ilvl w:val="0"/>
                <w:numId w:val="20"/>
              </w:numPr>
              <w:spacing w:after="0" w:line="240" w:lineRule="auto"/>
              <w:ind w:right="-57"/>
              <w:jc w:val="both"/>
              <w:rPr>
                <w:rFonts w:ascii="Times New Roman" w:hAnsi="Times New Roman"/>
                <w:sz w:val="16"/>
                <w:szCs w:val="16"/>
              </w:rPr>
            </w:pPr>
          </w:p>
        </w:tc>
        <w:tc>
          <w:tcPr>
            <w:tcW w:w="3260"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905 586,42</w:t>
            </w:r>
          </w:p>
        </w:tc>
        <w:tc>
          <w:tcPr>
            <w:tcW w:w="3226"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3 525 977,34</w:t>
            </w:r>
          </w:p>
        </w:tc>
      </w:tr>
      <w:tr w:rsidR="00ED7F01" w:rsidRPr="00ED7F01" w:rsidTr="00ED7F01">
        <w:trPr>
          <w:jc w:val="center"/>
        </w:trPr>
        <w:tc>
          <w:tcPr>
            <w:tcW w:w="2551" w:type="dxa"/>
            <w:shd w:val="clear" w:color="auto" w:fill="auto"/>
          </w:tcPr>
          <w:p w:rsidR="00ED7F01" w:rsidRPr="00ED7F01" w:rsidRDefault="00ED7F01" w:rsidP="00ED7F01">
            <w:pPr>
              <w:numPr>
                <w:ilvl w:val="0"/>
                <w:numId w:val="20"/>
              </w:numPr>
              <w:spacing w:after="0" w:line="240" w:lineRule="auto"/>
              <w:ind w:right="-57"/>
              <w:jc w:val="both"/>
              <w:rPr>
                <w:rFonts w:ascii="Times New Roman" w:hAnsi="Times New Roman"/>
                <w:sz w:val="16"/>
                <w:szCs w:val="16"/>
              </w:rPr>
            </w:pPr>
          </w:p>
        </w:tc>
        <w:tc>
          <w:tcPr>
            <w:tcW w:w="3260"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905 642,42</w:t>
            </w:r>
          </w:p>
        </w:tc>
        <w:tc>
          <w:tcPr>
            <w:tcW w:w="3226"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3 526 019,16</w:t>
            </w:r>
          </w:p>
        </w:tc>
      </w:tr>
      <w:tr w:rsidR="00ED7F01" w:rsidRPr="00ED7F01" w:rsidTr="00ED7F01">
        <w:trPr>
          <w:jc w:val="center"/>
        </w:trPr>
        <w:tc>
          <w:tcPr>
            <w:tcW w:w="2551" w:type="dxa"/>
            <w:shd w:val="clear" w:color="auto" w:fill="auto"/>
          </w:tcPr>
          <w:p w:rsidR="00ED7F01" w:rsidRPr="00ED7F01" w:rsidRDefault="00ED7F01" w:rsidP="00ED7F01">
            <w:pPr>
              <w:numPr>
                <w:ilvl w:val="0"/>
                <w:numId w:val="20"/>
              </w:numPr>
              <w:spacing w:after="0" w:line="240" w:lineRule="auto"/>
              <w:ind w:right="-57"/>
              <w:jc w:val="both"/>
              <w:rPr>
                <w:rFonts w:ascii="Times New Roman" w:hAnsi="Times New Roman"/>
                <w:sz w:val="16"/>
                <w:szCs w:val="16"/>
              </w:rPr>
            </w:pPr>
          </w:p>
        </w:tc>
        <w:tc>
          <w:tcPr>
            <w:tcW w:w="3260"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905 614,05</w:t>
            </w:r>
          </w:p>
        </w:tc>
        <w:tc>
          <w:tcPr>
            <w:tcW w:w="3226"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3 526 041,05</w:t>
            </w:r>
          </w:p>
        </w:tc>
      </w:tr>
      <w:tr w:rsidR="00ED7F01" w:rsidRPr="00ED7F01" w:rsidTr="00ED7F01">
        <w:trPr>
          <w:jc w:val="center"/>
        </w:trPr>
        <w:tc>
          <w:tcPr>
            <w:tcW w:w="2551" w:type="dxa"/>
            <w:shd w:val="clear" w:color="auto" w:fill="auto"/>
          </w:tcPr>
          <w:p w:rsidR="00ED7F01" w:rsidRPr="00ED7F01" w:rsidRDefault="00ED7F01" w:rsidP="00ED7F01">
            <w:pPr>
              <w:numPr>
                <w:ilvl w:val="0"/>
                <w:numId w:val="20"/>
              </w:numPr>
              <w:spacing w:after="0" w:line="240" w:lineRule="auto"/>
              <w:ind w:right="-57"/>
              <w:jc w:val="both"/>
              <w:rPr>
                <w:rFonts w:ascii="Times New Roman" w:hAnsi="Times New Roman"/>
                <w:sz w:val="16"/>
                <w:szCs w:val="16"/>
              </w:rPr>
            </w:pPr>
          </w:p>
        </w:tc>
        <w:tc>
          <w:tcPr>
            <w:tcW w:w="3260"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905 612,09</w:t>
            </w:r>
          </w:p>
        </w:tc>
        <w:tc>
          <w:tcPr>
            <w:tcW w:w="3226"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3 526 039,26</w:t>
            </w:r>
          </w:p>
        </w:tc>
      </w:tr>
      <w:tr w:rsidR="00ED7F01" w:rsidRPr="00ED7F01" w:rsidTr="00ED7F01">
        <w:trPr>
          <w:jc w:val="center"/>
        </w:trPr>
        <w:tc>
          <w:tcPr>
            <w:tcW w:w="2551" w:type="dxa"/>
            <w:shd w:val="clear" w:color="auto" w:fill="auto"/>
          </w:tcPr>
          <w:p w:rsidR="00ED7F01" w:rsidRPr="00ED7F01" w:rsidRDefault="00ED7F01" w:rsidP="00ED7F01">
            <w:pPr>
              <w:numPr>
                <w:ilvl w:val="0"/>
                <w:numId w:val="20"/>
              </w:numPr>
              <w:spacing w:after="0" w:line="240" w:lineRule="auto"/>
              <w:ind w:right="-57"/>
              <w:jc w:val="both"/>
              <w:rPr>
                <w:rFonts w:ascii="Times New Roman" w:hAnsi="Times New Roman"/>
                <w:sz w:val="16"/>
                <w:szCs w:val="16"/>
              </w:rPr>
            </w:pPr>
          </w:p>
        </w:tc>
        <w:tc>
          <w:tcPr>
            <w:tcW w:w="3260"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905 597,75</w:t>
            </w:r>
          </w:p>
        </w:tc>
        <w:tc>
          <w:tcPr>
            <w:tcW w:w="3226"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3 526 026,21</w:t>
            </w:r>
          </w:p>
        </w:tc>
      </w:tr>
      <w:tr w:rsidR="00ED7F01" w:rsidRPr="00ED7F01" w:rsidTr="00ED7F01">
        <w:trPr>
          <w:jc w:val="center"/>
        </w:trPr>
        <w:tc>
          <w:tcPr>
            <w:tcW w:w="2551" w:type="dxa"/>
            <w:shd w:val="clear" w:color="auto" w:fill="auto"/>
          </w:tcPr>
          <w:p w:rsidR="00ED7F01" w:rsidRPr="00ED7F01" w:rsidRDefault="00ED7F01" w:rsidP="00ED7F01">
            <w:pPr>
              <w:numPr>
                <w:ilvl w:val="0"/>
                <w:numId w:val="20"/>
              </w:numPr>
              <w:spacing w:after="0" w:line="240" w:lineRule="auto"/>
              <w:ind w:right="-57"/>
              <w:jc w:val="both"/>
              <w:rPr>
                <w:rFonts w:ascii="Times New Roman" w:hAnsi="Times New Roman"/>
                <w:sz w:val="16"/>
                <w:szCs w:val="16"/>
              </w:rPr>
            </w:pPr>
          </w:p>
        </w:tc>
        <w:tc>
          <w:tcPr>
            <w:tcW w:w="3260"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905 600,08</w:t>
            </w:r>
          </w:p>
        </w:tc>
        <w:tc>
          <w:tcPr>
            <w:tcW w:w="3226"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3 526 022,94</w:t>
            </w:r>
          </w:p>
        </w:tc>
      </w:tr>
      <w:tr w:rsidR="00ED7F01" w:rsidRPr="00ED7F01" w:rsidTr="00ED7F01">
        <w:trPr>
          <w:jc w:val="center"/>
        </w:trPr>
        <w:tc>
          <w:tcPr>
            <w:tcW w:w="2551" w:type="dxa"/>
            <w:shd w:val="clear" w:color="auto" w:fill="auto"/>
          </w:tcPr>
          <w:p w:rsidR="00ED7F01" w:rsidRPr="00ED7F01" w:rsidRDefault="00ED7F01" w:rsidP="00ED7F01">
            <w:pPr>
              <w:numPr>
                <w:ilvl w:val="0"/>
                <w:numId w:val="20"/>
              </w:numPr>
              <w:spacing w:after="0" w:line="240" w:lineRule="auto"/>
              <w:ind w:right="-57"/>
              <w:jc w:val="both"/>
              <w:rPr>
                <w:rFonts w:ascii="Times New Roman" w:hAnsi="Times New Roman"/>
                <w:sz w:val="16"/>
                <w:szCs w:val="16"/>
              </w:rPr>
            </w:pPr>
          </w:p>
        </w:tc>
        <w:tc>
          <w:tcPr>
            <w:tcW w:w="3260"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905 598,46</w:t>
            </w:r>
          </w:p>
        </w:tc>
        <w:tc>
          <w:tcPr>
            <w:tcW w:w="3226"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3 526 021,80</w:t>
            </w:r>
          </w:p>
        </w:tc>
      </w:tr>
      <w:tr w:rsidR="00ED7F01" w:rsidRPr="00ED7F01" w:rsidTr="00ED7F01">
        <w:trPr>
          <w:jc w:val="center"/>
        </w:trPr>
        <w:tc>
          <w:tcPr>
            <w:tcW w:w="2551" w:type="dxa"/>
            <w:shd w:val="clear" w:color="auto" w:fill="auto"/>
          </w:tcPr>
          <w:p w:rsidR="00ED7F01" w:rsidRPr="00ED7F01" w:rsidRDefault="00ED7F01" w:rsidP="00ED7F01">
            <w:pPr>
              <w:numPr>
                <w:ilvl w:val="0"/>
                <w:numId w:val="20"/>
              </w:numPr>
              <w:spacing w:after="0" w:line="240" w:lineRule="auto"/>
              <w:ind w:right="-57"/>
              <w:jc w:val="both"/>
              <w:rPr>
                <w:rFonts w:ascii="Times New Roman" w:hAnsi="Times New Roman"/>
                <w:sz w:val="16"/>
                <w:szCs w:val="16"/>
              </w:rPr>
            </w:pPr>
          </w:p>
        </w:tc>
        <w:tc>
          <w:tcPr>
            <w:tcW w:w="3260"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905 596,26</w:t>
            </w:r>
          </w:p>
        </w:tc>
        <w:tc>
          <w:tcPr>
            <w:tcW w:w="3226"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3 526 024,88</w:t>
            </w:r>
          </w:p>
        </w:tc>
      </w:tr>
      <w:tr w:rsidR="00ED7F01" w:rsidRPr="00ED7F01" w:rsidTr="00ED7F01">
        <w:trPr>
          <w:jc w:val="center"/>
        </w:trPr>
        <w:tc>
          <w:tcPr>
            <w:tcW w:w="2551" w:type="dxa"/>
            <w:shd w:val="clear" w:color="auto" w:fill="auto"/>
          </w:tcPr>
          <w:p w:rsidR="00ED7F01" w:rsidRPr="00ED7F01" w:rsidRDefault="00ED7F01" w:rsidP="00ED7F01">
            <w:pPr>
              <w:numPr>
                <w:ilvl w:val="0"/>
                <w:numId w:val="20"/>
              </w:numPr>
              <w:spacing w:after="0" w:line="240" w:lineRule="auto"/>
              <w:ind w:right="-57"/>
              <w:jc w:val="both"/>
              <w:rPr>
                <w:rFonts w:ascii="Times New Roman" w:hAnsi="Times New Roman"/>
                <w:sz w:val="16"/>
                <w:szCs w:val="16"/>
              </w:rPr>
            </w:pPr>
          </w:p>
        </w:tc>
        <w:tc>
          <w:tcPr>
            <w:tcW w:w="3260"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905 575,53</w:t>
            </w:r>
          </w:p>
        </w:tc>
        <w:tc>
          <w:tcPr>
            <w:tcW w:w="3226"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3 526 005,80</w:t>
            </w:r>
          </w:p>
        </w:tc>
      </w:tr>
      <w:tr w:rsidR="00ED7F01" w:rsidRPr="00ED7F01" w:rsidTr="00ED7F01">
        <w:trPr>
          <w:jc w:val="center"/>
        </w:trPr>
        <w:tc>
          <w:tcPr>
            <w:tcW w:w="2551" w:type="dxa"/>
            <w:shd w:val="clear" w:color="auto" w:fill="auto"/>
          </w:tcPr>
          <w:p w:rsidR="00ED7F01" w:rsidRPr="00ED7F01" w:rsidRDefault="00ED7F01" w:rsidP="00ED7F01">
            <w:pPr>
              <w:numPr>
                <w:ilvl w:val="0"/>
                <w:numId w:val="20"/>
              </w:numPr>
              <w:spacing w:after="0" w:line="240" w:lineRule="auto"/>
              <w:ind w:right="-57"/>
              <w:jc w:val="both"/>
              <w:rPr>
                <w:rFonts w:ascii="Times New Roman" w:hAnsi="Times New Roman"/>
                <w:sz w:val="16"/>
                <w:szCs w:val="16"/>
              </w:rPr>
            </w:pPr>
          </w:p>
        </w:tc>
        <w:tc>
          <w:tcPr>
            <w:tcW w:w="3260"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905 571,58</w:t>
            </w:r>
          </w:p>
        </w:tc>
        <w:tc>
          <w:tcPr>
            <w:tcW w:w="3226"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3 526 009,71</w:t>
            </w:r>
          </w:p>
        </w:tc>
      </w:tr>
      <w:tr w:rsidR="00ED7F01" w:rsidRPr="00ED7F01" w:rsidTr="00ED7F01">
        <w:trPr>
          <w:jc w:val="center"/>
        </w:trPr>
        <w:tc>
          <w:tcPr>
            <w:tcW w:w="2551" w:type="dxa"/>
            <w:shd w:val="clear" w:color="auto" w:fill="auto"/>
          </w:tcPr>
          <w:p w:rsidR="00ED7F01" w:rsidRPr="00ED7F01" w:rsidRDefault="00ED7F01" w:rsidP="00ED7F01">
            <w:pPr>
              <w:numPr>
                <w:ilvl w:val="0"/>
                <w:numId w:val="20"/>
              </w:numPr>
              <w:spacing w:after="0" w:line="240" w:lineRule="auto"/>
              <w:ind w:right="-57"/>
              <w:jc w:val="both"/>
              <w:rPr>
                <w:rFonts w:ascii="Times New Roman" w:hAnsi="Times New Roman"/>
                <w:sz w:val="16"/>
                <w:szCs w:val="16"/>
              </w:rPr>
            </w:pPr>
          </w:p>
        </w:tc>
        <w:tc>
          <w:tcPr>
            <w:tcW w:w="3260"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905 556,71</w:t>
            </w:r>
          </w:p>
        </w:tc>
        <w:tc>
          <w:tcPr>
            <w:tcW w:w="3226"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3 525 998,22</w:t>
            </w:r>
          </w:p>
        </w:tc>
      </w:tr>
      <w:tr w:rsidR="00ED7F01" w:rsidRPr="00ED7F01" w:rsidTr="00ED7F01">
        <w:trPr>
          <w:jc w:val="center"/>
        </w:trPr>
        <w:tc>
          <w:tcPr>
            <w:tcW w:w="2551" w:type="dxa"/>
            <w:shd w:val="clear" w:color="auto" w:fill="auto"/>
          </w:tcPr>
          <w:p w:rsidR="00ED7F01" w:rsidRPr="00ED7F01" w:rsidRDefault="00ED7F01" w:rsidP="00ED7F01">
            <w:pPr>
              <w:numPr>
                <w:ilvl w:val="0"/>
                <w:numId w:val="20"/>
              </w:numPr>
              <w:spacing w:after="0" w:line="240" w:lineRule="auto"/>
              <w:ind w:right="-57"/>
              <w:jc w:val="both"/>
              <w:rPr>
                <w:rFonts w:ascii="Times New Roman" w:hAnsi="Times New Roman"/>
                <w:sz w:val="16"/>
                <w:szCs w:val="16"/>
              </w:rPr>
            </w:pPr>
          </w:p>
        </w:tc>
        <w:tc>
          <w:tcPr>
            <w:tcW w:w="3260"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905 541,84</w:t>
            </w:r>
          </w:p>
        </w:tc>
        <w:tc>
          <w:tcPr>
            <w:tcW w:w="3226"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3 525 986,74</w:t>
            </w:r>
          </w:p>
        </w:tc>
      </w:tr>
      <w:tr w:rsidR="00ED7F01" w:rsidRPr="00ED7F01" w:rsidTr="00ED7F01">
        <w:trPr>
          <w:jc w:val="center"/>
        </w:trPr>
        <w:tc>
          <w:tcPr>
            <w:tcW w:w="2551" w:type="dxa"/>
            <w:shd w:val="clear" w:color="auto" w:fill="auto"/>
          </w:tcPr>
          <w:p w:rsidR="00ED7F01" w:rsidRPr="00ED7F01" w:rsidRDefault="00ED7F01" w:rsidP="00ED7F01">
            <w:pPr>
              <w:numPr>
                <w:ilvl w:val="0"/>
                <w:numId w:val="20"/>
              </w:numPr>
              <w:spacing w:after="0" w:line="240" w:lineRule="auto"/>
              <w:ind w:right="-57"/>
              <w:jc w:val="both"/>
              <w:rPr>
                <w:rFonts w:ascii="Times New Roman" w:hAnsi="Times New Roman"/>
                <w:sz w:val="16"/>
                <w:szCs w:val="16"/>
              </w:rPr>
            </w:pPr>
          </w:p>
        </w:tc>
        <w:tc>
          <w:tcPr>
            <w:tcW w:w="3260"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905 587,69</w:t>
            </w:r>
          </w:p>
        </w:tc>
        <w:tc>
          <w:tcPr>
            <w:tcW w:w="3226"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3 525 927,36</w:t>
            </w:r>
          </w:p>
        </w:tc>
      </w:tr>
      <w:tr w:rsidR="00ED7F01" w:rsidRPr="00ED7F01" w:rsidTr="00ED7F01">
        <w:trPr>
          <w:jc w:val="center"/>
        </w:trPr>
        <w:tc>
          <w:tcPr>
            <w:tcW w:w="2551" w:type="dxa"/>
            <w:shd w:val="clear" w:color="auto" w:fill="auto"/>
          </w:tcPr>
          <w:p w:rsidR="00ED7F01" w:rsidRPr="00ED7F01" w:rsidRDefault="00ED7F01" w:rsidP="00ED7F01">
            <w:pPr>
              <w:numPr>
                <w:ilvl w:val="0"/>
                <w:numId w:val="20"/>
              </w:numPr>
              <w:spacing w:after="0" w:line="240" w:lineRule="auto"/>
              <w:ind w:right="-57"/>
              <w:jc w:val="both"/>
              <w:rPr>
                <w:rFonts w:ascii="Times New Roman" w:hAnsi="Times New Roman"/>
                <w:sz w:val="16"/>
                <w:szCs w:val="16"/>
              </w:rPr>
            </w:pPr>
          </w:p>
        </w:tc>
        <w:tc>
          <w:tcPr>
            <w:tcW w:w="3260"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905 633,54</w:t>
            </w:r>
          </w:p>
        </w:tc>
        <w:tc>
          <w:tcPr>
            <w:tcW w:w="3226"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3 525 867,98</w:t>
            </w:r>
          </w:p>
        </w:tc>
      </w:tr>
      <w:tr w:rsidR="00ED7F01" w:rsidRPr="00ED7F01" w:rsidTr="00ED7F01">
        <w:trPr>
          <w:jc w:val="center"/>
        </w:trPr>
        <w:tc>
          <w:tcPr>
            <w:tcW w:w="2551" w:type="dxa"/>
            <w:shd w:val="clear" w:color="auto" w:fill="auto"/>
          </w:tcPr>
          <w:p w:rsidR="00ED7F01" w:rsidRPr="00ED7F01" w:rsidRDefault="00ED7F01" w:rsidP="00ED7F01">
            <w:pPr>
              <w:numPr>
                <w:ilvl w:val="0"/>
                <w:numId w:val="20"/>
              </w:numPr>
              <w:spacing w:after="0" w:line="240" w:lineRule="auto"/>
              <w:ind w:right="-57"/>
              <w:jc w:val="both"/>
              <w:rPr>
                <w:rFonts w:ascii="Times New Roman" w:hAnsi="Times New Roman"/>
                <w:sz w:val="16"/>
                <w:szCs w:val="16"/>
              </w:rPr>
            </w:pPr>
          </w:p>
        </w:tc>
        <w:tc>
          <w:tcPr>
            <w:tcW w:w="3260"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905 631,76</w:t>
            </w:r>
          </w:p>
        </w:tc>
        <w:tc>
          <w:tcPr>
            <w:tcW w:w="3226"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3 526 016,44</w:t>
            </w:r>
          </w:p>
        </w:tc>
      </w:tr>
      <w:tr w:rsidR="00ED7F01" w:rsidRPr="00ED7F01" w:rsidTr="00ED7F01">
        <w:trPr>
          <w:jc w:val="center"/>
        </w:trPr>
        <w:tc>
          <w:tcPr>
            <w:tcW w:w="2551" w:type="dxa"/>
            <w:shd w:val="clear" w:color="auto" w:fill="auto"/>
          </w:tcPr>
          <w:p w:rsidR="00ED7F01" w:rsidRPr="00ED7F01" w:rsidRDefault="00ED7F01" w:rsidP="00ED7F01">
            <w:pPr>
              <w:numPr>
                <w:ilvl w:val="0"/>
                <w:numId w:val="20"/>
              </w:numPr>
              <w:spacing w:after="0" w:line="240" w:lineRule="auto"/>
              <w:ind w:right="-57"/>
              <w:jc w:val="both"/>
              <w:rPr>
                <w:rFonts w:ascii="Times New Roman" w:hAnsi="Times New Roman"/>
                <w:sz w:val="16"/>
                <w:szCs w:val="16"/>
              </w:rPr>
            </w:pPr>
          </w:p>
        </w:tc>
        <w:tc>
          <w:tcPr>
            <w:tcW w:w="3260"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905 629,76</w:t>
            </w:r>
          </w:p>
        </w:tc>
        <w:tc>
          <w:tcPr>
            <w:tcW w:w="3226"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3 526 021,28</w:t>
            </w:r>
          </w:p>
        </w:tc>
      </w:tr>
      <w:tr w:rsidR="00ED7F01" w:rsidRPr="00ED7F01" w:rsidTr="00ED7F01">
        <w:trPr>
          <w:jc w:val="center"/>
        </w:trPr>
        <w:tc>
          <w:tcPr>
            <w:tcW w:w="2551" w:type="dxa"/>
            <w:shd w:val="clear" w:color="auto" w:fill="auto"/>
          </w:tcPr>
          <w:p w:rsidR="00ED7F01" w:rsidRPr="00ED7F01" w:rsidRDefault="00ED7F01" w:rsidP="00ED7F01">
            <w:pPr>
              <w:numPr>
                <w:ilvl w:val="0"/>
                <w:numId w:val="20"/>
              </w:numPr>
              <w:spacing w:after="0" w:line="240" w:lineRule="auto"/>
              <w:ind w:right="-57"/>
              <w:jc w:val="both"/>
              <w:rPr>
                <w:rFonts w:ascii="Times New Roman" w:hAnsi="Times New Roman"/>
                <w:sz w:val="16"/>
                <w:szCs w:val="16"/>
              </w:rPr>
            </w:pPr>
          </w:p>
        </w:tc>
        <w:tc>
          <w:tcPr>
            <w:tcW w:w="3260"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905 627,92</w:t>
            </w:r>
          </w:p>
        </w:tc>
        <w:tc>
          <w:tcPr>
            <w:tcW w:w="3226"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3 526 020,52</w:t>
            </w:r>
          </w:p>
        </w:tc>
      </w:tr>
      <w:tr w:rsidR="00ED7F01" w:rsidRPr="00ED7F01" w:rsidTr="00ED7F01">
        <w:trPr>
          <w:jc w:val="center"/>
        </w:trPr>
        <w:tc>
          <w:tcPr>
            <w:tcW w:w="2551" w:type="dxa"/>
            <w:shd w:val="clear" w:color="auto" w:fill="auto"/>
          </w:tcPr>
          <w:p w:rsidR="00ED7F01" w:rsidRPr="00ED7F01" w:rsidRDefault="00ED7F01" w:rsidP="00ED7F01">
            <w:pPr>
              <w:numPr>
                <w:ilvl w:val="0"/>
                <w:numId w:val="20"/>
              </w:numPr>
              <w:spacing w:after="0" w:line="240" w:lineRule="auto"/>
              <w:ind w:right="-57"/>
              <w:jc w:val="both"/>
              <w:rPr>
                <w:rFonts w:ascii="Times New Roman" w:hAnsi="Times New Roman"/>
                <w:sz w:val="16"/>
                <w:szCs w:val="16"/>
              </w:rPr>
            </w:pPr>
          </w:p>
        </w:tc>
        <w:tc>
          <w:tcPr>
            <w:tcW w:w="3260"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905 629,92</w:t>
            </w:r>
          </w:p>
        </w:tc>
        <w:tc>
          <w:tcPr>
            <w:tcW w:w="3226"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3 526 015,66</w:t>
            </w:r>
          </w:p>
        </w:tc>
      </w:tr>
      <w:tr w:rsidR="00ED7F01" w:rsidRPr="00ED7F01" w:rsidTr="00ED7F01">
        <w:trPr>
          <w:jc w:val="center"/>
        </w:trPr>
        <w:tc>
          <w:tcPr>
            <w:tcW w:w="2551" w:type="dxa"/>
            <w:shd w:val="clear" w:color="auto" w:fill="auto"/>
          </w:tcPr>
          <w:p w:rsidR="00ED7F01" w:rsidRPr="00ED7F01" w:rsidRDefault="00ED7F01" w:rsidP="00ED7F01">
            <w:pPr>
              <w:numPr>
                <w:ilvl w:val="0"/>
                <w:numId w:val="20"/>
              </w:numPr>
              <w:spacing w:after="0" w:line="240" w:lineRule="auto"/>
              <w:ind w:right="-57"/>
              <w:jc w:val="both"/>
              <w:rPr>
                <w:rFonts w:ascii="Times New Roman" w:hAnsi="Times New Roman"/>
                <w:sz w:val="16"/>
                <w:szCs w:val="16"/>
              </w:rPr>
            </w:pPr>
          </w:p>
        </w:tc>
        <w:tc>
          <w:tcPr>
            <w:tcW w:w="3260"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905 613,86</w:t>
            </w:r>
          </w:p>
        </w:tc>
        <w:tc>
          <w:tcPr>
            <w:tcW w:w="3226"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3 526 019,46</w:t>
            </w:r>
          </w:p>
        </w:tc>
      </w:tr>
      <w:tr w:rsidR="00ED7F01" w:rsidRPr="00ED7F01" w:rsidTr="00ED7F01">
        <w:trPr>
          <w:jc w:val="center"/>
        </w:trPr>
        <w:tc>
          <w:tcPr>
            <w:tcW w:w="2551" w:type="dxa"/>
            <w:shd w:val="clear" w:color="auto" w:fill="auto"/>
          </w:tcPr>
          <w:p w:rsidR="00ED7F01" w:rsidRPr="00ED7F01" w:rsidRDefault="00ED7F01" w:rsidP="00ED7F01">
            <w:pPr>
              <w:numPr>
                <w:ilvl w:val="0"/>
                <w:numId w:val="20"/>
              </w:numPr>
              <w:spacing w:after="0" w:line="240" w:lineRule="auto"/>
              <w:ind w:right="-57"/>
              <w:jc w:val="both"/>
              <w:rPr>
                <w:rFonts w:ascii="Times New Roman" w:hAnsi="Times New Roman"/>
                <w:sz w:val="16"/>
                <w:szCs w:val="16"/>
              </w:rPr>
            </w:pPr>
          </w:p>
        </w:tc>
        <w:tc>
          <w:tcPr>
            <w:tcW w:w="3260"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905 611,18</w:t>
            </w:r>
          </w:p>
        </w:tc>
        <w:tc>
          <w:tcPr>
            <w:tcW w:w="3226"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3 526 023,86</w:t>
            </w:r>
          </w:p>
        </w:tc>
      </w:tr>
      <w:tr w:rsidR="00ED7F01" w:rsidRPr="00ED7F01" w:rsidTr="00ED7F01">
        <w:trPr>
          <w:jc w:val="center"/>
        </w:trPr>
        <w:tc>
          <w:tcPr>
            <w:tcW w:w="2551" w:type="dxa"/>
            <w:shd w:val="clear" w:color="auto" w:fill="auto"/>
          </w:tcPr>
          <w:p w:rsidR="00ED7F01" w:rsidRPr="00ED7F01" w:rsidRDefault="00ED7F01" w:rsidP="00ED7F01">
            <w:pPr>
              <w:numPr>
                <w:ilvl w:val="0"/>
                <w:numId w:val="20"/>
              </w:numPr>
              <w:spacing w:after="0" w:line="240" w:lineRule="auto"/>
              <w:ind w:right="-57"/>
              <w:jc w:val="both"/>
              <w:rPr>
                <w:rFonts w:ascii="Times New Roman" w:hAnsi="Times New Roman"/>
                <w:sz w:val="16"/>
                <w:szCs w:val="16"/>
              </w:rPr>
            </w:pPr>
          </w:p>
        </w:tc>
        <w:tc>
          <w:tcPr>
            <w:tcW w:w="3260"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905 609,48</w:t>
            </w:r>
          </w:p>
        </w:tc>
        <w:tc>
          <w:tcPr>
            <w:tcW w:w="3226"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3 526 022,80</w:t>
            </w:r>
          </w:p>
        </w:tc>
      </w:tr>
      <w:tr w:rsidR="00ED7F01" w:rsidRPr="00ED7F01" w:rsidTr="00ED7F01">
        <w:trPr>
          <w:jc w:val="center"/>
        </w:trPr>
        <w:tc>
          <w:tcPr>
            <w:tcW w:w="2551" w:type="dxa"/>
            <w:shd w:val="clear" w:color="auto" w:fill="auto"/>
          </w:tcPr>
          <w:p w:rsidR="00ED7F01" w:rsidRPr="00ED7F01" w:rsidRDefault="00ED7F01" w:rsidP="00ED7F01">
            <w:pPr>
              <w:numPr>
                <w:ilvl w:val="0"/>
                <w:numId w:val="20"/>
              </w:numPr>
              <w:spacing w:after="0" w:line="240" w:lineRule="auto"/>
              <w:ind w:right="-57"/>
              <w:jc w:val="both"/>
              <w:rPr>
                <w:rFonts w:ascii="Times New Roman" w:hAnsi="Times New Roman"/>
                <w:sz w:val="16"/>
                <w:szCs w:val="16"/>
              </w:rPr>
            </w:pPr>
          </w:p>
        </w:tc>
        <w:tc>
          <w:tcPr>
            <w:tcW w:w="3260"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905 612,14</w:t>
            </w:r>
          </w:p>
        </w:tc>
        <w:tc>
          <w:tcPr>
            <w:tcW w:w="3226"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3 526 018,42</w:t>
            </w:r>
          </w:p>
        </w:tc>
      </w:tr>
      <w:tr w:rsidR="00ED7F01" w:rsidRPr="00ED7F01" w:rsidTr="00ED7F01">
        <w:trPr>
          <w:jc w:val="center"/>
        </w:trPr>
        <w:tc>
          <w:tcPr>
            <w:tcW w:w="2551" w:type="dxa"/>
            <w:shd w:val="clear" w:color="auto" w:fill="auto"/>
          </w:tcPr>
          <w:p w:rsidR="00ED7F01" w:rsidRPr="00ED7F01" w:rsidRDefault="00ED7F01" w:rsidP="00ED7F01">
            <w:pPr>
              <w:numPr>
                <w:ilvl w:val="0"/>
                <w:numId w:val="20"/>
              </w:numPr>
              <w:spacing w:after="0" w:line="240" w:lineRule="auto"/>
              <w:ind w:right="-57"/>
              <w:jc w:val="both"/>
              <w:rPr>
                <w:rFonts w:ascii="Times New Roman" w:hAnsi="Times New Roman"/>
                <w:sz w:val="16"/>
                <w:szCs w:val="16"/>
              </w:rPr>
            </w:pPr>
          </w:p>
        </w:tc>
        <w:tc>
          <w:tcPr>
            <w:tcW w:w="3260"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905 591,74</w:t>
            </w:r>
          </w:p>
        </w:tc>
        <w:tc>
          <w:tcPr>
            <w:tcW w:w="3226"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3 525 966,10</w:t>
            </w:r>
          </w:p>
        </w:tc>
      </w:tr>
      <w:tr w:rsidR="00ED7F01" w:rsidRPr="00ED7F01" w:rsidTr="00ED7F01">
        <w:trPr>
          <w:jc w:val="center"/>
        </w:trPr>
        <w:tc>
          <w:tcPr>
            <w:tcW w:w="2551" w:type="dxa"/>
            <w:shd w:val="clear" w:color="auto" w:fill="auto"/>
          </w:tcPr>
          <w:p w:rsidR="00ED7F01" w:rsidRPr="00ED7F01" w:rsidRDefault="00ED7F01" w:rsidP="00ED7F01">
            <w:pPr>
              <w:numPr>
                <w:ilvl w:val="0"/>
                <w:numId w:val="20"/>
              </w:numPr>
              <w:spacing w:after="0" w:line="240" w:lineRule="auto"/>
              <w:ind w:right="-57"/>
              <w:jc w:val="both"/>
              <w:rPr>
                <w:rFonts w:ascii="Times New Roman" w:hAnsi="Times New Roman"/>
                <w:sz w:val="16"/>
                <w:szCs w:val="16"/>
              </w:rPr>
            </w:pPr>
          </w:p>
        </w:tc>
        <w:tc>
          <w:tcPr>
            <w:tcW w:w="3260"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905 590,36</w:t>
            </w:r>
          </w:p>
        </w:tc>
        <w:tc>
          <w:tcPr>
            <w:tcW w:w="3226"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3 525 967,54</w:t>
            </w:r>
          </w:p>
        </w:tc>
      </w:tr>
      <w:tr w:rsidR="00ED7F01" w:rsidRPr="00ED7F01" w:rsidTr="00ED7F01">
        <w:trPr>
          <w:jc w:val="center"/>
        </w:trPr>
        <w:tc>
          <w:tcPr>
            <w:tcW w:w="2551" w:type="dxa"/>
            <w:shd w:val="clear" w:color="auto" w:fill="auto"/>
          </w:tcPr>
          <w:p w:rsidR="00ED7F01" w:rsidRPr="00ED7F01" w:rsidRDefault="00ED7F01" w:rsidP="00ED7F01">
            <w:pPr>
              <w:numPr>
                <w:ilvl w:val="0"/>
                <w:numId w:val="20"/>
              </w:numPr>
              <w:spacing w:after="0" w:line="240" w:lineRule="auto"/>
              <w:ind w:right="-57"/>
              <w:jc w:val="both"/>
              <w:rPr>
                <w:rFonts w:ascii="Times New Roman" w:hAnsi="Times New Roman"/>
                <w:sz w:val="16"/>
                <w:szCs w:val="16"/>
              </w:rPr>
            </w:pPr>
          </w:p>
        </w:tc>
        <w:tc>
          <w:tcPr>
            <w:tcW w:w="3260"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905 586,88</w:t>
            </w:r>
          </w:p>
        </w:tc>
        <w:tc>
          <w:tcPr>
            <w:tcW w:w="3226"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3 525 964,18</w:t>
            </w:r>
          </w:p>
        </w:tc>
      </w:tr>
      <w:tr w:rsidR="00ED7F01" w:rsidRPr="00ED7F01" w:rsidTr="00ED7F01">
        <w:trPr>
          <w:jc w:val="center"/>
        </w:trPr>
        <w:tc>
          <w:tcPr>
            <w:tcW w:w="2551" w:type="dxa"/>
            <w:shd w:val="clear" w:color="auto" w:fill="auto"/>
          </w:tcPr>
          <w:p w:rsidR="00ED7F01" w:rsidRPr="00ED7F01" w:rsidRDefault="00ED7F01" w:rsidP="00ED7F01">
            <w:pPr>
              <w:numPr>
                <w:ilvl w:val="0"/>
                <w:numId w:val="20"/>
              </w:numPr>
              <w:spacing w:after="0" w:line="240" w:lineRule="auto"/>
              <w:ind w:right="-57"/>
              <w:jc w:val="both"/>
              <w:rPr>
                <w:rFonts w:ascii="Times New Roman" w:hAnsi="Times New Roman"/>
                <w:sz w:val="16"/>
                <w:szCs w:val="16"/>
              </w:rPr>
            </w:pPr>
          </w:p>
        </w:tc>
        <w:tc>
          <w:tcPr>
            <w:tcW w:w="3260"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905 588,26</w:t>
            </w:r>
          </w:p>
        </w:tc>
        <w:tc>
          <w:tcPr>
            <w:tcW w:w="3226"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3 525 962,76</w:t>
            </w:r>
          </w:p>
        </w:tc>
      </w:tr>
      <w:tr w:rsidR="00ED7F01" w:rsidRPr="00ED7F01" w:rsidTr="00ED7F01">
        <w:trPr>
          <w:jc w:val="center"/>
        </w:trPr>
        <w:tc>
          <w:tcPr>
            <w:tcW w:w="2551" w:type="dxa"/>
            <w:shd w:val="clear" w:color="auto" w:fill="auto"/>
          </w:tcPr>
          <w:p w:rsidR="00ED7F01" w:rsidRPr="00ED7F01" w:rsidRDefault="00ED7F01" w:rsidP="00ED7F01">
            <w:pPr>
              <w:numPr>
                <w:ilvl w:val="0"/>
                <w:numId w:val="20"/>
              </w:numPr>
              <w:spacing w:after="0" w:line="240" w:lineRule="auto"/>
              <w:ind w:right="-57"/>
              <w:jc w:val="both"/>
              <w:rPr>
                <w:rFonts w:ascii="Times New Roman" w:hAnsi="Times New Roman"/>
                <w:sz w:val="16"/>
                <w:szCs w:val="16"/>
              </w:rPr>
            </w:pPr>
          </w:p>
        </w:tc>
        <w:tc>
          <w:tcPr>
            <w:tcW w:w="3260"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905 575,66</w:t>
            </w:r>
          </w:p>
        </w:tc>
        <w:tc>
          <w:tcPr>
            <w:tcW w:w="3226"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3 525 968,16</w:t>
            </w:r>
          </w:p>
        </w:tc>
      </w:tr>
      <w:tr w:rsidR="00ED7F01" w:rsidRPr="00ED7F01" w:rsidTr="00ED7F01">
        <w:trPr>
          <w:jc w:val="center"/>
        </w:trPr>
        <w:tc>
          <w:tcPr>
            <w:tcW w:w="2551" w:type="dxa"/>
            <w:shd w:val="clear" w:color="auto" w:fill="auto"/>
          </w:tcPr>
          <w:p w:rsidR="00ED7F01" w:rsidRPr="00ED7F01" w:rsidRDefault="00ED7F01" w:rsidP="00ED7F01">
            <w:pPr>
              <w:numPr>
                <w:ilvl w:val="0"/>
                <w:numId w:val="20"/>
              </w:numPr>
              <w:spacing w:after="0" w:line="240" w:lineRule="auto"/>
              <w:ind w:right="-57"/>
              <w:jc w:val="both"/>
              <w:rPr>
                <w:rFonts w:ascii="Times New Roman" w:hAnsi="Times New Roman"/>
                <w:sz w:val="16"/>
                <w:szCs w:val="16"/>
              </w:rPr>
            </w:pPr>
          </w:p>
        </w:tc>
        <w:tc>
          <w:tcPr>
            <w:tcW w:w="3260"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905 574,54</w:t>
            </w:r>
          </w:p>
        </w:tc>
        <w:tc>
          <w:tcPr>
            <w:tcW w:w="3226"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3 525 969,82</w:t>
            </w:r>
          </w:p>
        </w:tc>
      </w:tr>
      <w:tr w:rsidR="00ED7F01" w:rsidRPr="00ED7F01" w:rsidTr="00ED7F01">
        <w:trPr>
          <w:jc w:val="center"/>
        </w:trPr>
        <w:tc>
          <w:tcPr>
            <w:tcW w:w="2551" w:type="dxa"/>
            <w:shd w:val="clear" w:color="auto" w:fill="auto"/>
          </w:tcPr>
          <w:p w:rsidR="00ED7F01" w:rsidRPr="00ED7F01" w:rsidRDefault="00ED7F01" w:rsidP="00ED7F01">
            <w:pPr>
              <w:numPr>
                <w:ilvl w:val="0"/>
                <w:numId w:val="20"/>
              </w:numPr>
              <w:spacing w:after="0" w:line="240" w:lineRule="auto"/>
              <w:ind w:right="-57"/>
              <w:jc w:val="both"/>
              <w:rPr>
                <w:rFonts w:ascii="Times New Roman" w:hAnsi="Times New Roman"/>
                <w:sz w:val="16"/>
                <w:szCs w:val="16"/>
              </w:rPr>
            </w:pPr>
          </w:p>
        </w:tc>
        <w:tc>
          <w:tcPr>
            <w:tcW w:w="3260"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905 569,82</w:t>
            </w:r>
          </w:p>
        </w:tc>
        <w:tc>
          <w:tcPr>
            <w:tcW w:w="3226"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3 525 966,68</w:t>
            </w:r>
          </w:p>
        </w:tc>
      </w:tr>
      <w:tr w:rsidR="00ED7F01" w:rsidRPr="00ED7F01" w:rsidTr="00ED7F01">
        <w:trPr>
          <w:jc w:val="center"/>
        </w:trPr>
        <w:tc>
          <w:tcPr>
            <w:tcW w:w="2551" w:type="dxa"/>
            <w:shd w:val="clear" w:color="auto" w:fill="auto"/>
          </w:tcPr>
          <w:p w:rsidR="00ED7F01" w:rsidRPr="00ED7F01" w:rsidRDefault="00ED7F01" w:rsidP="00ED7F01">
            <w:pPr>
              <w:numPr>
                <w:ilvl w:val="0"/>
                <w:numId w:val="20"/>
              </w:numPr>
              <w:spacing w:after="0" w:line="240" w:lineRule="auto"/>
              <w:ind w:right="-57"/>
              <w:jc w:val="both"/>
              <w:rPr>
                <w:rFonts w:ascii="Times New Roman" w:hAnsi="Times New Roman"/>
                <w:sz w:val="16"/>
                <w:szCs w:val="16"/>
              </w:rPr>
            </w:pPr>
          </w:p>
        </w:tc>
        <w:tc>
          <w:tcPr>
            <w:tcW w:w="3260"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905 570,92</w:t>
            </w:r>
          </w:p>
        </w:tc>
        <w:tc>
          <w:tcPr>
            <w:tcW w:w="3226"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3 525 965,02</w:t>
            </w:r>
          </w:p>
        </w:tc>
      </w:tr>
      <w:tr w:rsidR="00ED7F01" w:rsidRPr="00ED7F01" w:rsidTr="00ED7F01">
        <w:trPr>
          <w:jc w:val="center"/>
        </w:trPr>
        <w:tc>
          <w:tcPr>
            <w:tcW w:w="2551" w:type="dxa"/>
            <w:shd w:val="clear" w:color="auto" w:fill="auto"/>
          </w:tcPr>
          <w:p w:rsidR="00ED7F01" w:rsidRPr="00ED7F01" w:rsidRDefault="00ED7F01" w:rsidP="00ED7F01">
            <w:pPr>
              <w:numPr>
                <w:ilvl w:val="0"/>
                <w:numId w:val="20"/>
              </w:numPr>
              <w:spacing w:after="0" w:line="240" w:lineRule="auto"/>
              <w:ind w:right="-57"/>
              <w:jc w:val="both"/>
              <w:rPr>
                <w:rFonts w:ascii="Times New Roman" w:hAnsi="Times New Roman"/>
                <w:sz w:val="16"/>
                <w:szCs w:val="16"/>
              </w:rPr>
            </w:pPr>
          </w:p>
        </w:tc>
        <w:tc>
          <w:tcPr>
            <w:tcW w:w="3260"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905 614,72</w:t>
            </w:r>
          </w:p>
        </w:tc>
        <w:tc>
          <w:tcPr>
            <w:tcW w:w="3226"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3 525 901,96</w:t>
            </w:r>
          </w:p>
        </w:tc>
      </w:tr>
      <w:tr w:rsidR="00ED7F01" w:rsidRPr="00ED7F01" w:rsidTr="00ED7F01">
        <w:trPr>
          <w:jc w:val="center"/>
        </w:trPr>
        <w:tc>
          <w:tcPr>
            <w:tcW w:w="2551" w:type="dxa"/>
            <w:shd w:val="clear" w:color="auto" w:fill="auto"/>
          </w:tcPr>
          <w:p w:rsidR="00ED7F01" w:rsidRPr="00ED7F01" w:rsidRDefault="00ED7F01" w:rsidP="00ED7F01">
            <w:pPr>
              <w:numPr>
                <w:ilvl w:val="0"/>
                <w:numId w:val="20"/>
              </w:numPr>
              <w:spacing w:after="0" w:line="240" w:lineRule="auto"/>
              <w:ind w:right="-57"/>
              <w:jc w:val="both"/>
              <w:rPr>
                <w:rFonts w:ascii="Times New Roman" w:hAnsi="Times New Roman"/>
                <w:sz w:val="16"/>
                <w:szCs w:val="16"/>
              </w:rPr>
            </w:pPr>
          </w:p>
        </w:tc>
        <w:tc>
          <w:tcPr>
            <w:tcW w:w="3260"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905 613,52</w:t>
            </w:r>
          </w:p>
        </w:tc>
        <w:tc>
          <w:tcPr>
            <w:tcW w:w="3226"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3 525 903,56</w:t>
            </w:r>
          </w:p>
        </w:tc>
      </w:tr>
      <w:tr w:rsidR="00ED7F01" w:rsidRPr="00ED7F01" w:rsidTr="00ED7F01">
        <w:trPr>
          <w:jc w:val="center"/>
        </w:trPr>
        <w:tc>
          <w:tcPr>
            <w:tcW w:w="2551" w:type="dxa"/>
            <w:shd w:val="clear" w:color="auto" w:fill="auto"/>
          </w:tcPr>
          <w:p w:rsidR="00ED7F01" w:rsidRPr="00ED7F01" w:rsidRDefault="00ED7F01" w:rsidP="00ED7F01">
            <w:pPr>
              <w:numPr>
                <w:ilvl w:val="0"/>
                <w:numId w:val="20"/>
              </w:numPr>
              <w:spacing w:after="0" w:line="240" w:lineRule="auto"/>
              <w:ind w:right="-57"/>
              <w:jc w:val="both"/>
              <w:rPr>
                <w:rFonts w:ascii="Times New Roman" w:hAnsi="Times New Roman"/>
                <w:sz w:val="16"/>
                <w:szCs w:val="16"/>
              </w:rPr>
            </w:pPr>
          </w:p>
        </w:tc>
        <w:tc>
          <w:tcPr>
            <w:tcW w:w="3260"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905 609,62</w:t>
            </w:r>
          </w:p>
        </w:tc>
        <w:tc>
          <w:tcPr>
            <w:tcW w:w="3226"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3 525 900,64</w:t>
            </w:r>
          </w:p>
        </w:tc>
      </w:tr>
      <w:tr w:rsidR="00ED7F01" w:rsidRPr="00ED7F01" w:rsidTr="00ED7F01">
        <w:trPr>
          <w:jc w:val="center"/>
        </w:trPr>
        <w:tc>
          <w:tcPr>
            <w:tcW w:w="2551" w:type="dxa"/>
            <w:shd w:val="clear" w:color="auto" w:fill="auto"/>
          </w:tcPr>
          <w:p w:rsidR="00ED7F01" w:rsidRPr="00ED7F01" w:rsidRDefault="00ED7F01" w:rsidP="00ED7F01">
            <w:pPr>
              <w:numPr>
                <w:ilvl w:val="0"/>
                <w:numId w:val="20"/>
              </w:numPr>
              <w:spacing w:after="0" w:line="240" w:lineRule="auto"/>
              <w:ind w:right="-57"/>
              <w:jc w:val="both"/>
              <w:rPr>
                <w:rFonts w:ascii="Times New Roman" w:hAnsi="Times New Roman"/>
                <w:sz w:val="16"/>
                <w:szCs w:val="16"/>
              </w:rPr>
            </w:pPr>
          </w:p>
        </w:tc>
        <w:tc>
          <w:tcPr>
            <w:tcW w:w="3260"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905 610,82</w:t>
            </w:r>
          </w:p>
        </w:tc>
        <w:tc>
          <w:tcPr>
            <w:tcW w:w="3226"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3 525 899,04</w:t>
            </w:r>
          </w:p>
        </w:tc>
      </w:tr>
      <w:tr w:rsidR="00ED7F01" w:rsidRPr="00ED7F01" w:rsidTr="00ED7F01">
        <w:trPr>
          <w:jc w:val="center"/>
        </w:trPr>
        <w:tc>
          <w:tcPr>
            <w:tcW w:w="2551" w:type="dxa"/>
            <w:shd w:val="clear" w:color="auto" w:fill="auto"/>
          </w:tcPr>
          <w:p w:rsidR="00ED7F01" w:rsidRPr="00ED7F01" w:rsidRDefault="00ED7F01" w:rsidP="00ED7F01">
            <w:pPr>
              <w:numPr>
                <w:ilvl w:val="0"/>
                <w:numId w:val="20"/>
              </w:numPr>
              <w:spacing w:after="0" w:line="240" w:lineRule="auto"/>
              <w:ind w:right="-57"/>
              <w:jc w:val="both"/>
              <w:rPr>
                <w:rFonts w:ascii="Times New Roman" w:hAnsi="Times New Roman"/>
                <w:sz w:val="16"/>
                <w:szCs w:val="16"/>
              </w:rPr>
            </w:pPr>
          </w:p>
        </w:tc>
        <w:tc>
          <w:tcPr>
            <w:tcW w:w="3260"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905 622,14</w:t>
            </w:r>
          </w:p>
        </w:tc>
        <w:tc>
          <w:tcPr>
            <w:tcW w:w="3226"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3 525 907,80</w:t>
            </w:r>
          </w:p>
        </w:tc>
      </w:tr>
      <w:tr w:rsidR="00ED7F01" w:rsidRPr="00ED7F01" w:rsidTr="00ED7F01">
        <w:trPr>
          <w:jc w:val="center"/>
        </w:trPr>
        <w:tc>
          <w:tcPr>
            <w:tcW w:w="2551" w:type="dxa"/>
            <w:shd w:val="clear" w:color="auto" w:fill="auto"/>
          </w:tcPr>
          <w:p w:rsidR="00ED7F01" w:rsidRPr="00ED7F01" w:rsidRDefault="00ED7F01" w:rsidP="00ED7F01">
            <w:pPr>
              <w:numPr>
                <w:ilvl w:val="0"/>
                <w:numId w:val="20"/>
              </w:numPr>
              <w:spacing w:after="0" w:line="240" w:lineRule="auto"/>
              <w:ind w:right="-57"/>
              <w:jc w:val="both"/>
              <w:rPr>
                <w:rFonts w:ascii="Times New Roman" w:hAnsi="Times New Roman"/>
                <w:sz w:val="16"/>
                <w:szCs w:val="16"/>
              </w:rPr>
            </w:pPr>
          </w:p>
        </w:tc>
        <w:tc>
          <w:tcPr>
            <w:tcW w:w="3260"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905 620,88</w:t>
            </w:r>
          </w:p>
        </w:tc>
        <w:tc>
          <w:tcPr>
            <w:tcW w:w="3226"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3 525 909,34</w:t>
            </w:r>
          </w:p>
        </w:tc>
      </w:tr>
      <w:tr w:rsidR="00ED7F01" w:rsidRPr="00ED7F01" w:rsidTr="00ED7F01">
        <w:trPr>
          <w:jc w:val="center"/>
        </w:trPr>
        <w:tc>
          <w:tcPr>
            <w:tcW w:w="2551" w:type="dxa"/>
            <w:shd w:val="clear" w:color="auto" w:fill="auto"/>
          </w:tcPr>
          <w:p w:rsidR="00ED7F01" w:rsidRPr="00ED7F01" w:rsidRDefault="00ED7F01" w:rsidP="00ED7F01">
            <w:pPr>
              <w:numPr>
                <w:ilvl w:val="0"/>
                <w:numId w:val="20"/>
              </w:numPr>
              <w:spacing w:after="0" w:line="240" w:lineRule="auto"/>
              <w:ind w:right="-57"/>
              <w:jc w:val="both"/>
              <w:rPr>
                <w:rFonts w:ascii="Times New Roman" w:hAnsi="Times New Roman"/>
                <w:sz w:val="16"/>
                <w:szCs w:val="16"/>
              </w:rPr>
            </w:pPr>
          </w:p>
        </w:tc>
        <w:tc>
          <w:tcPr>
            <w:tcW w:w="3260"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905 616,94</w:t>
            </w:r>
          </w:p>
        </w:tc>
        <w:tc>
          <w:tcPr>
            <w:tcW w:w="3226"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3 525 906,12</w:t>
            </w:r>
          </w:p>
        </w:tc>
      </w:tr>
      <w:tr w:rsidR="00ED7F01" w:rsidRPr="00ED7F01" w:rsidTr="00ED7F01">
        <w:trPr>
          <w:jc w:val="center"/>
        </w:trPr>
        <w:tc>
          <w:tcPr>
            <w:tcW w:w="2551" w:type="dxa"/>
            <w:shd w:val="clear" w:color="auto" w:fill="auto"/>
          </w:tcPr>
          <w:p w:rsidR="00ED7F01" w:rsidRPr="00ED7F01" w:rsidRDefault="00ED7F01" w:rsidP="00ED7F01">
            <w:pPr>
              <w:numPr>
                <w:ilvl w:val="0"/>
                <w:numId w:val="20"/>
              </w:numPr>
              <w:spacing w:after="0" w:line="240" w:lineRule="auto"/>
              <w:ind w:right="-57"/>
              <w:jc w:val="both"/>
              <w:rPr>
                <w:rFonts w:ascii="Times New Roman" w:hAnsi="Times New Roman"/>
                <w:sz w:val="16"/>
                <w:szCs w:val="16"/>
              </w:rPr>
            </w:pPr>
          </w:p>
        </w:tc>
        <w:tc>
          <w:tcPr>
            <w:tcW w:w="3260"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905 618,20</w:t>
            </w:r>
          </w:p>
        </w:tc>
        <w:tc>
          <w:tcPr>
            <w:tcW w:w="3226"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3 525 904,56</w:t>
            </w:r>
          </w:p>
        </w:tc>
      </w:tr>
      <w:tr w:rsidR="00ED7F01" w:rsidRPr="00ED7F01" w:rsidTr="00ED7F01">
        <w:trPr>
          <w:jc w:val="center"/>
        </w:trPr>
        <w:tc>
          <w:tcPr>
            <w:tcW w:w="2551" w:type="dxa"/>
            <w:shd w:val="clear" w:color="auto" w:fill="auto"/>
          </w:tcPr>
          <w:p w:rsidR="00ED7F01" w:rsidRPr="00ED7F01" w:rsidRDefault="00ED7F01" w:rsidP="00ED7F01">
            <w:pPr>
              <w:numPr>
                <w:ilvl w:val="0"/>
                <w:numId w:val="20"/>
              </w:numPr>
              <w:spacing w:after="0" w:line="240" w:lineRule="auto"/>
              <w:ind w:right="-57"/>
              <w:jc w:val="both"/>
              <w:rPr>
                <w:rFonts w:ascii="Times New Roman" w:hAnsi="Times New Roman"/>
                <w:sz w:val="16"/>
                <w:szCs w:val="16"/>
              </w:rPr>
            </w:pPr>
          </w:p>
        </w:tc>
        <w:tc>
          <w:tcPr>
            <w:tcW w:w="3260"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905 561,34</w:t>
            </w:r>
          </w:p>
        </w:tc>
        <w:tc>
          <w:tcPr>
            <w:tcW w:w="3226"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3 525 971,42</w:t>
            </w:r>
          </w:p>
        </w:tc>
      </w:tr>
      <w:tr w:rsidR="00ED7F01" w:rsidRPr="00ED7F01" w:rsidTr="00ED7F01">
        <w:trPr>
          <w:jc w:val="center"/>
        </w:trPr>
        <w:tc>
          <w:tcPr>
            <w:tcW w:w="2551" w:type="dxa"/>
            <w:shd w:val="clear" w:color="auto" w:fill="auto"/>
          </w:tcPr>
          <w:p w:rsidR="00ED7F01" w:rsidRPr="00ED7F01" w:rsidRDefault="00ED7F01" w:rsidP="00ED7F01">
            <w:pPr>
              <w:numPr>
                <w:ilvl w:val="0"/>
                <w:numId w:val="20"/>
              </w:numPr>
              <w:spacing w:after="0" w:line="240" w:lineRule="auto"/>
              <w:ind w:right="-57"/>
              <w:jc w:val="both"/>
              <w:rPr>
                <w:rFonts w:ascii="Times New Roman" w:hAnsi="Times New Roman"/>
                <w:sz w:val="16"/>
                <w:szCs w:val="16"/>
              </w:rPr>
            </w:pPr>
          </w:p>
        </w:tc>
        <w:tc>
          <w:tcPr>
            <w:tcW w:w="3260"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905 560,32</w:t>
            </w:r>
          </w:p>
        </w:tc>
        <w:tc>
          <w:tcPr>
            <w:tcW w:w="3226"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3 525 973,14</w:t>
            </w:r>
          </w:p>
        </w:tc>
      </w:tr>
      <w:tr w:rsidR="00ED7F01" w:rsidRPr="00ED7F01" w:rsidTr="00ED7F01">
        <w:trPr>
          <w:jc w:val="center"/>
        </w:trPr>
        <w:tc>
          <w:tcPr>
            <w:tcW w:w="2551" w:type="dxa"/>
            <w:shd w:val="clear" w:color="auto" w:fill="auto"/>
          </w:tcPr>
          <w:p w:rsidR="00ED7F01" w:rsidRPr="00ED7F01" w:rsidRDefault="00ED7F01" w:rsidP="00ED7F01">
            <w:pPr>
              <w:numPr>
                <w:ilvl w:val="0"/>
                <w:numId w:val="20"/>
              </w:numPr>
              <w:spacing w:after="0" w:line="240" w:lineRule="auto"/>
              <w:ind w:right="-57"/>
              <w:jc w:val="both"/>
              <w:rPr>
                <w:rFonts w:ascii="Times New Roman" w:hAnsi="Times New Roman"/>
                <w:sz w:val="16"/>
                <w:szCs w:val="16"/>
              </w:rPr>
            </w:pPr>
          </w:p>
        </w:tc>
        <w:tc>
          <w:tcPr>
            <w:tcW w:w="3260"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905 556,10</w:t>
            </w:r>
          </w:p>
        </w:tc>
        <w:tc>
          <w:tcPr>
            <w:tcW w:w="3226"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3 525 970,60</w:t>
            </w:r>
          </w:p>
        </w:tc>
      </w:tr>
      <w:tr w:rsidR="00ED7F01" w:rsidRPr="00ED7F01" w:rsidTr="00ED7F01">
        <w:trPr>
          <w:jc w:val="center"/>
        </w:trPr>
        <w:tc>
          <w:tcPr>
            <w:tcW w:w="2551" w:type="dxa"/>
            <w:shd w:val="clear" w:color="auto" w:fill="auto"/>
          </w:tcPr>
          <w:p w:rsidR="00ED7F01" w:rsidRPr="00ED7F01" w:rsidRDefault="00ED7F01" w:rsidP="00ED7F01">
            <w:pPr>
              <w:numPr>
                <w:ilvl w:val="0"/>
                <w:numId w:val="20"/>
              </w:numPr>
              <w:spacing w:after="0" w:line="240" w:lineRule="auto"/>
              <w:ind w:right="-57"/>
              <w:jc w:val="both"/>
              <w:rPr>
                <w:rFonts w:ascii="Times New Roman" w:hAnsi="Times New Roman"/>
                <w:sz w:val="16"/>
                <w:szCs w:val="16"/>
              </w:rPr>
            </w:pPr>
          </w:p>
        </w:tc>
        <w:tc>
          <w:tcPr>
            <w:tcW w:w="3260"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905 557,14</w:t>
            </w:r>
          </w:p>
        </w:tc>
        <w:tc>
          <w:tcPr>
            <w:tcW w:w="3226"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3 525 968,88</w:t>
            </w:r>
          </w:p>
        </w:tc>
      </w:tr>
      <w:tr w:rsidR="00ED7F01" w:rsidRPr="00ED7F01" w:rsidTr="00ED7F01">
        <w:trPr>
          <w:jc w:val="center"/>
        </w:trPr>
        <w:tc>
          <w:tcPr>
            <w:tcW w:w="2551" w:type="dxa"/>
            <w:shd w:val="clear" w:color="auto" w:fill="auto"/>
          </w:tcPr>
          <w:p w:rsidR="00ED7F01" w:rsidRPr="00ED7F01" w:rsidRDefault="00ED7F01" w:rsidP="00ED7F01">
            <w:pPr>
              <w:numPr>
                <w:ilvl w:val="0"/>
                <w:numId w:val="20"/>
              </w:numPr>
              <w:spacing w:after="0" w:line="240" w:lineRule="auto"/>
              <w:ind w:right="-57"/>
              <w:jc w:val="both"/>
              <w:rPr>
                <w:rFonts w:ascii="Times New Roman" w:hAnsi="Times New Roman"/>
                <w:sz w:val="16"/>
                <w:szCs w:val="16"/>
              </w:rPr>
            </w:pPr>
          </w:p>
        </w:tc>
        <w:tc>
          <w:tcPr>
            <w:tcW w:w="3260"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905 580,56</w:t>
            </w:r>
          </w:p>
        </w:tc>
        <w:tc>
          <w:tcPr>
            <w:tcW w:w="3226"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3 525 980,26</w:t>
            </w:r>
          </w:p>
        </w:tc>
      </w:tr>
      <w:tr w:rsidR="00ED7F01" w:rsidRPr="00ED7F01" w:rsidTr="00ED7F01">
        <w:trPr>
          <w:jc w:val="center"/>
        </w:trPr>
        <w:tc>
          <w:tcPr>
            <w:tcW w:w="2551" w:type="dxa"/>
            <w:shd w:val="clear" w:color="auto" w:fill="auto"/>
          </w:tcPr>
          <w:p w:rsidR="00ED7F01" w:rsidRPr="00ED7F01" w:rsidRDefault="00ED7F01" w:rsidP="00ED7F01">
            <w:pPr>
              <w:numPr>
                <w:ilvl w:val="0"/>
                <w:numId w:val="20"/>
              </w:numPr>
              <w:spacing w:after="0" w:line="240" w:lineRule="auto"/>
              <w:ind w:right="-57"/>
              <w:jc w:val="both"/>
              <w:rPr>
                <w:rFonts w:ascii="Times New Roman" w:hAnsi="Times New Roman"/>
                <w:sz w:val="16"/>
                <w:szCs w:val="16"/>
              </w:rPr>
            </w:pPr>
          </w:p>
        </w:tc>
        <w:tc>
          <w:tcPr>
            <w:tcW w:w="3260"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905 573,70</w:t>
            </w:r>
          </w:p>
        </w:tc>
        <w:tc>
          <w:tcPr>
            <w:tcW w:w="3226"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3 525 981,48</w:t>
            </w:r>
          </w:p>
        </w:tc>
      </w:tr>
      <w:tr w:rsidR="00ED7F01" w:rsidRPr="00ED7F01" w:rsidTr="00ED7F01">
        <w:trPr>
          <w:jc w:val="center"/>
        </w:trPr>
        <w:tc>
          <w:tcPr>
            <w:tcW w:w="2551" w:type="dxa"/>
            <w:shd w:val="clear" w:color="auto" w:fill="auto"/>
          </w:tcPr>
          <w:p w:rsidR="00ED7F01" w:rsidRPr="00ED7F01" w:rsidRDefault="00ED7F01" w:rsidP="00ED7F01">
            <w:pPr>
              <w:numPr>
                <w:ilvl w:val="0"/>
                <w:numId w:val="20"/>
              </w:numPr>
              <w:spacing w:after="0" w:line="240" w:lineRule="auto"/>
              <w:ind w:right="-57"/>
              <w:jc w:val="both"/>
              <w:rPr>
                <w:rFonts w:ascii="Times New Roman" w:hAnsi="Times New Roman"/>
                <w:sz w:val="16"/>
                <w:szCs w:val="16"/>
              </w:rPr>
            </w:pPr>
          </w:p>
        </w:tc>
        <w:tc>
          <w:tcPr>
            <w:tcW w:w="3260"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905 573,34</w:t>
            </w:r>
          </w:p>
        </w:tc>
        <w:tc>
          <w:tcPr>
            <w:tcW w:w="3226"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3 525 979,52</w:t>
            </w:r>
          </w:p>
        </w:tc>
      </w:tr>
      <w:tr w:rsidR="00ED7F01" w:rsidRPr="00ED7F01" w:rsidTr="00ED7F01">
        <w:trPr>
          <w:jc w:val="center"/>
        </w:trPr>
        <w:tc>
          <w:tcPr>
            <w:tcW w:w="2551" w:type="dxa"/>
            <w:shd w:val="clear" w:color="auto" w:fill="auto"/>
          </w:tcPr>
          <w:p w:rsidR="00ED7F01" w:rsidRPr="00ED7F01" w:rsidRDefault="00ED7F01" w:rsidP="00ED7F01">
            <w:pPr>
              <w:numPr>
                <w:ilvl w:val="0"/>
                <w:numId w:val="20"/>
              </w:numPr>
              <w:spacing w:after="0" w:line="240" w:lineRule="auto"/>
              <w:ind w:right="-57"/>
              <w:jc w:val="both"/>
              <w:rPr>
                <w:rFonts w:ascii="Times New Roman" w:hAnsi="Times New Roman"/>
                <w:sz w:val="16"/>
                <w:szCs w:val="16"/>
              </w:rPr>
            </w:pPr>
          </w:p>
        </w:tc>
        <w:tc>
          <w:tcPr>
            <w:tcW w:w="3260"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905 580,22</w:t>
            </w:r>
          </w:p>
        </w:tc>
        <w:tc>
          <w:tcPr>
            <w:tcW w:w="3226"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3 525 978,30</w:t>
            </w:r>
          </w:p>
        </w:tc>
      </w:tr>
      <w:tr w:rsidR="00ED7F01" w:rsidRPr="00ED7F01" w:rsidTr="00ED7F01">
        <w:trPr>
          <w:jc w:val="center"/>
        </w:trPr>
        <w:tc>
          <w:tcPr>
            <w:tcW w:w="2551" w:type="dxa"/>
            <w:shd w:val="clear" w:color="auto" w:fill="auto"/>
          </w:tcPr>
          <w:p w:rsidR="00ED7F01" w:rsidRPr="00ED7F01" w:rsidRDefault="00ED7F01" w:rsidP="00ED7F01">
            <w:pPr>
              <w:numPr>
                <w:ilvl w:val="0"/>
                <w:numId w:val="20"/>
              </w:numPr>
              <w:spacing w:after="0" w:line="240" w:lineRule="auto"/>
              <w:ind w:right="-57"/>
              <w:jc w:val="both"/>
              <w:rPr>
                <w:rFonts w:ascii="Times New Roman" w:hAnsi="Times New Roman"/>
                <w:sz w:val="16"/>
                <w:szCs w:val="16"/>
              </w:rPr>
            </w:pPr>
          </w:p>
        </w:tc>
        <w:tc>
          <w:tcPr>
            <w:tcW w:w="3260"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905 564,56</w:t>
            </w:r>
          </w:p>
        </w:tc>
        <w:tc>
          <w:tcPr>
            <w:tcW w:w="3226"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3 525 983,66</w:t>
            </w:r>
          </w:p>
        </w:tc>
      </w:tr>
      <w:tr w:rsidR="00ED7F01" w:rsidRPr="00ED7F01" w:rsidTr="00ED7F01">
        <w:trPr>
          <w:jc w:val="center"/>
        </w:trPr>
        <w:tc>
          <w:tcPr>
            <w:tcW w:w="2551" w:type="dxa"/>
            <w:shd w:val="clear" w:color="auto" w:fill="auto"/>
          </w:tcPr>
          <w:p w:rsidR="00ED7F01" w:rsidRPr="00ED7F01" w:rsidRDefault="00ED7F01" w:rsidP="00ED7F01">
            <w:pPr>
              <w:numPr>
                <w:ilvl w:val="0"/>
                <w:numId w:val="20"/>
              </w:numPr>
              <w:spacing w:after="0" w:line="240" w:lineRule="auto"/>
              <w:ind w:right="-57"/>
              <w:jc w:val="both"/>
              <w:rPr>
                <w:rFonts w:ascii="Times New Roman" w:hAnsi="Times New Roman"/>
                <w:sz w:val="16"/>
                <w:szCs w:val="16"/>
              </w:rPr>
            </w:pPr>
          </w:p>
        </w:tc>
        <w:tc>
          <w:tcPr>
            <w:tcW w:w="3260"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905 556,68</w:t>
            </w:r>
          </w:p>
        </w:tc>
        <w:tc>
          <w:tcPr>
            <w:tcW w:w="3226"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3 525 985,16</w:t>
            </w:r>
          </w:p>
        </w:tc>
      </w:tr>
      <w:tr w:rsidR="00ED7F01" w:rsidRPr="00ED7F01" w:rsidTr="00ED7F01">
        <w:trPr>
          <w:jc w:val="center"/>
        </w:trPr>
        <w:tc>
          <w:tcPr>
            <w:tcW w:w="2551" w:type="dxa"/>
            <w:shd w:val="clear" w:color="auto" w:fill="auto"/>
          </w:tcPr>
          <w:p w:rsidR="00ED7F01" w:rsidRPr="00ED7F01" w:rsidRDefault="00ED7F01" w:rsidP="00ED7F01">
            <w:pPr>
              <w:numPr>
                <w:ilvl w:val="0"/>
                <w:numId w:val="20"/>
              </w:numPr>
              <w:spacing w:after="0" w:line="240" w:lineRule="auto"/>
              <w:ind w:right="-57"/>
              <w:jc w:val="both"/>
              <w:rPr>
                <w:rFonts w:ascii="Times New Roman" w:hAnsi="Times New Roman"/>
                <w:sz w:val="16"/>
                <w:szCs w:val="16"/>
              </w:rPr>
            </w:pPr>
          </w:p>
        </w:tc>
        <w:tc>
          <w:tcPr>
            <w:tcW w:w="3260"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905 556,30</w:t>
            </w:r>
          </w:p>
        </w:tc>
        <w:tc>
          <w:tcPr>
            <w:tcW w:w="3226"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3 525 983,18</w:t>
            </w:r>
          </w:p>
        </w:tc>
      </w:tr>
      <w:tr w:rsidR="00ED7F01" w:rsidRPr="00ED7F01" w:rsidTr="00ED7F01">
        <w:trPr>
          <w:jc w:val="center"/>
        </w:trPr>
        <w:tc>
          <w:tcPr>
            <w:tcW w:w="2551" w:type="dxa"/>
            <w:shd w:val="clear" w:color="auto" w:fill="auto"/>
          </w:tcPr>
          <w:p w:rsidR="00ED7F01" w:rsidRPr="00ED7F01" w:rsidRDefault="00ED7F01" w:rsidP="00ED7F01">
            <w:pPr>
              <w:numPr>
                <w:ilvl w:val="0"/>
                <w:numId w:val="20"/>
              </w:numPr>
              <w:spacing w:after="0" w:line="240" w:lineRule="auto"/>
              <w:ind w:right="-57"/>
              <w:jc w:val="both"/>
              <w:rPr>
                <w:rFonts w:ascii="Times New Roman" w:hAnsi="Times New Roman"/>
                <w:sz w:val="16"/>
                <w:szCs w:val="16"/>
              </w:rPr>
            </w:pPr>
          </w:p>
        </w:tc>
        <w:tc>
          <w:tcPr>
            <w:tcW w:w="3260"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905 564,18</w:t>
            </w:r>
          </w:p>
        </w:tc>
        <w:tc>
          <w:tcPr>
            <w:tcW w:w="3226"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3 525 981,68</w:t>
            </w:r>
          </w:p>
        </w:tc>
      </w:tr>
      <w:tr w:rsidR="00ED7F01" w:rsidRPr="00ED7F01" w:rsidTr="00ED7F01">
        <w:trPr>
          <w:jc w:val="center"/>
        </w:trPr>
        <w:tc>
          <w:tcPr>
            <w:tcW w:w="2551" w:type="dxa"/>
            <w:shd w:val="clear" w:color="auto" w:fill="auto"/>
          </w:tcPr>
          <w:p w:rsidR="00ED7F01" w:rsidRPr="00ED7F01" w:rsidRDefault="00ED7F01" w:rsidP="00ED7F01">
            <w:pPr>
              <w:numPr>
                <w:ilvl w:val="0"/>
                <w:numId w:val="20"/>
              </w:numPr>
              <w:spacing w:after="0" w:line="240" w:lineRule="auto"/>
              <w:ind w:right="-57"/>
              <w:jc w:val="both"/>
              <w:rPr>
                <w:rFonts w:ascii="Times New Roman" w:hAnsi="Times New Roman"/>
                <w:sz w:val="16"/>
                <w:szCs w:val="16"/>
              </w:rPr>
            </w:pPr>
          </w:p>
        </w:tc>
        <w:tc>
          <w:tcPr>
            <w:tcW w:w="3260"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905 551,86</w:t>
            </w:r>
          </w:p>
        </w:tc>
        <w:tc>
          <w:tcPr>
            <w:tcW w:w="3226"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3 525 986,38</w:t>
            </w:r>
          </w:p>
        </w:tc>
      </w:tr>
      <w:tr w:rsidR="00ED7F01" w:rsidRPr="00ED7F01" w:rsidTr="00ED7F01">
        <w:trPr>
          <w:jc w:val="center"/>
        </w:trPr>
        <w:tc>
          <w:tcPr>
            <w:tcW w:w="2551" w:type="dxa"/>
            <w:shd w:val="clear" w:color="auto" w:fill="auto"/>
          </w:tcPr>
          <w:p w:rsidR="00ED7F01" w:rsidRPr="00ED7F01" w:rsidRDefault="00ED7F01" w:rsidP="00ED7F01">
            <w:pPr>
              <w:numPr>
                <w:ilvl w:val="0"/>
                <w:numId w:val="20"/>
              </w:numPr>
              <w:spacing w:after="0" w:line="240" w:lineRule="auto"/>
              <w:ind w:right="-57"/>
              <w:jc w:val="both"/>
              <w:rPr>
                <w:rFonts w:ascii="Times New Roman" w:hAnsi="Times New Roman"/>
                <w:sz w:val="16"/>
                <w:szCs w:val="16"/>
              </w:rPr>
            </w:pPr>
          </w:p>
        </w:tc>
        <w:tc>
          <w:tcPr>
            <w:tcW w:w="3260"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905 543,98</w:t>
            </w:r>
          </w:p>
        </w:tc>
        <w:tc>
          <w:tcPr>
            <w:tcW w:w="3226"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3 525 987,98</w:t>
            </w:r>
          </w:p>
        </w:tc>
      </w:tr>
      <w:tr w:rsidR="00ED7F01" w:rsidRPr="00ED7F01" w:rsidTr="00ED7F01">
        <w:trPr>
          <w:jc w:val="center"/>
        </w:trPr>
        <w:tc>
          <w:tcPr>
            <w:tcW w:w="2551" w:type="dxa"/>
            <w:shd w:val="clear" w:color="auto" w:fill="auto"/>
          </w:tcPr>
          <w:p w:rsidR="00ED7F01" w:rsidRPr="00ED7F01" w:rsidRDefault="00ED7F01" w:rsidP="00ED7F01">
            <w:pPr>
              <w:numPr>
                <w:ilvl w:val="0"/>
                <w:numId w:val="20"/>
              </w:numPr>
              <w:spacing w:after="0" w:line="240" w:lineRule="auto"/>
              <w:ind w:right="-57"/>
              <w:jc w:val="both"/>
              <w:rPr>
                <w:rFonts w:ascii="Times New Roman" w:hAnsi="Times New Roman"/>
                <w:sz w:val="16"/>
                <w:szCs w:val="16"/>
              </w:rPr>
            </w:pPr>
          </w:p>
        </w:tc>
        <w:tc>
          <w:tcPr>
            <w:tcW w:w="3260"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905 543,58</w:t>
            </w:r>
          </w:p>
        </w:tc>
        <w:tc>
          <w:tcPr>
            <w:tcW w:w="3226"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3 525 986,04</w:t>
            </w:r>
          </w:p>
        </w:tc>
      </w:tr>
      <w:tr w:rsidR="00ED7F01" w:rsidRPr="00ED7F01" w:rsidTr="00ED7F01">
        <w:trPr>
          <w:jc w:val="center"/>
        </w:trPr>
        <w:tc>
          <w:tcPr>
            <w:tcW w:w="2551" w:type="dxa"/>
            <w:shd w:val="clear" w:color="auto" w:fill="auto"/>
          </w:tcPr>
          <w:p w:rsidR="00ED7F01" w:rsidRPr="00ED7F01" w:rsidRDefault="00ED7F01" w:rsidP="00ED7F01">
            <w:pPr>
              <w:numPr>
                <w:ilvl w:val="0"/>
                <w:numId w:val="20"/>
              </w:numPr>
              <w:spacing w:after="0" w:line="240" w:lineRule="auto"/>
              <w:ind w:right="-57"/>
              <w:jc w:val="both"/>
              <w:rPr>
                <w:rFonts w:ascii="Times New Roman" w:hAnsi="Times New Roman"/>
                <w:sz w:val="16"/>
                <w:szCs w:val="16"/>
              </w:rPr>
            </w:pPr>
          </w:p>
        </w:tc>
        <w:tc>
          <w:tcPr>
            <w:tcW w:w="3260"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905 551,46</w:t>
            </w:r>
          </w:p>
        </w:tc>
        <w:tc>
          <w:tcPr>
            <w:tcW w:w="3226"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3 525 984,42</w:t>
            </w:r>
          </w:p>
        </w:tc>
      </w:tr>
      <w:tr w:rsidR="00ED7F01" w:rsidRPr="00ED7F01" w:rsidTr="00ED7F01">
        <w:trPr>
          <w:jc w:val="center"/>
        </w:trPr>
        <w:tc>
          <w:tcPr>
            <w:tcW w:w="2551" w:type="dxa"/>
            <w:shd w:val="clear" w:color="auto" w:fill="auto"/>
          </w:tcPr>
          <w:p w:rsidR="00ED7F01" w:rsidRPr="00ED7F01" w:rsidRDefault="00ED7F01" w:rsidP="00ED7F01">
            <w:pPr>
              <w:numPr>
                <w:ilvl w:val="0"/>
                <w:numId w:val="20"/>
              </w:numPr>
              <w:spacing w:after="0" w:line="240" w:lineRule="auto"/>
              <w:ind w:right="-57"/>
              <w:jc w:val="both"/>
              <w:rPr>
                <w:rFonts w:ascii="Times New Roman" w:hAnsi="Times New Roman"/>
                <w:sz w:val="16"/>
                <w:szCs w:val="16"/>
              </w:rPr>
            </w:pPr>
          </w:p>
        </w:tc>
        <w:tc>
          <w:tcPr>
            <w:tcW w:w="3260"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905 579,22</w:t>
            </w:r>
          </w:p>
        </w:tc>
        <w:tc>
          <w:tcPr>
            <w:tcW w:w="3226"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3 525 993,30</w:t>
            </w:r>
          </w:p>
        </w:tc>
      </w:tr>
      <w:tr w:rsidR="00ED7F01" w:rsidRPr="00ED7F01" w:rsidTr="00ED7F01">
        <w:trPr>
          <w:jc w:val="center"/>
        </w:trPr>
        <w:tc>
          <w:tcPr>
            <w:tcW w:w="2551" w:type="dxa"/>
            <w:shd w:val="clear" w:color="auto" w:fill="auto"/>
          </w:tcPr>
          <w:p w:rsidR="00ED7F01" w:rsidRPr="00ED7F01" w:rsidRDefault="00ED7F01" w:rsidP="00ED7F01">
            <w:pPr>
              <w:numPr>
                <w:ilvl w:val="0"/>
                <w:numId w:val="20"/>
              </w:numPr>
              <w:spacing w:after="0" w:line="240" w:lineRule="auto"/>
              <w:ind w:right="-57"/>
              <w:jc w:val="both"/>
              <w:rPr>
                <w:rFonts w:ascii="Times New Roman" w:hAnsi="Times New Roman"/>
                <w:sz w:val="16"/>
                <w:szCs w:val="16"/>
              </w:rPr>
            </w:pPr>
          </w:p>
        </w:tc>
        <w:tc>
          <w:tcPr>
            <w:tcW w:w="3260"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905 576,22</w:t>
            </w:r>
          </w:p>
        </w:tc>
        <w:tc>
          <w:tcPr>
            <w:tcW w:w="3226"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3 525 997,42</w:t>
            </w:r>
          </w:p>
        </w:tc>
      </w:tr>
      <w:tr w:rsidR="00ED7F01" w:rsidRPr="00ED7F01" w:rsidTr="00ED7F01">
        <w:trPr>
          <w:jc w:val="center"/>
        </w:trPr>
        <w:tc>
          <w:tcPr>
            <w:tcW w:w="2551" w:type="dxa"/>
            <w:shd w:val="clear" w:color="auto" w:fill="auto"/>
          </w:tcPr>
          <w:p w:rsidR="00ED7F01" w:rsidRPr="00ED7F01" w:rsidRDefault="00ED7F01" w:rsidP="00ED7F01">
            <w:pPr>
              <w:numPr>
                <w:ilvl w:val="0"/>
                <w:numId w:val="20"/>
              </w:numPr>
              <w:spacing w:after="0" w:line="240" w:lineRule="auto"/>
              <w:ind w:right="-57"/>
              <w:jc w:val="both"/>
              <w:rPr>
                <w:rFonts w:ascii="Times New Roman" w:hAnsi="Times New Roman"/>
                <w:sz w:val="16"/>
                <w:szCs w:val="16"/>
              </w:rPr>
            </w:pPr>
          </w:p>
        </w:tc>
        <w:tc>
          <w:tcPr>
            <w:tcW w:w="3260"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905 574,60</w:t>
            </w:r>
          </w:p>
        </w:tc>
        <w:tc>
          <w:tcPr>
            <w:tcW w:w="3226"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3 525 996,24</w:t>
            </w:r>
          </w:p>
        </w:tc>
      </w:tr>
      <w:tr w:rsidR="00ED7F01" w:rsidRPr="00ED7F01" w:rsidTr="00ED7F01">
        <w:trPr>
          <w:jc w:val="center"/>
        </w:trPr>
        <w:tc>
          <w:tcPr>
            <w:tcW w:w="2551" w:type="dxa"/>
            <w:shd w:val="clear" w:color="auto" w:fill="auto"/>
          </w:tcPr>
          <w:p w:rsidR="00ED7F01" w:rsidRPr="00ED7F01" w:rsidRDefault="00ED7F01" w:rsidP="00ED7F01">
            <w:pPr>
              <w:numPr>
                <w:ilvl w:val="0"/>
                <w:numId w:val="20"/>
              </w:numPr>
              <w:spacing w:after="0" w:line="240" w:lineRule="auto"/>
              <w:ind w:right="-57"/>
              <w:jc w:val="both"/>
              <w:rPr>
                <w:rFonts w:ascii="Times New Roman" w:hAnsi="Times New Roman"/>
                <w:sz w:val="16"/>
                <w:szCs w:val="16"/>
              </w:rPr>
            </w:pPr>
          </w:p>
        </w:tc>
        <w:tc>
          <w:tcPr>
            <w:tcW w:w="3260"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905 577,58</w:t>
            </w:r>
          </w:p>
        </w:tc>
        <w:tc>
          <w:tcPr>
            <w:tcW w:w="3226"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3 525 992,12</w:t>
            </w:r>
          </w:p>
        </w:tc>
      </w:tr>
      <w:tr w:rsidR="00ED7F01" w:rsidRPr="00ED7F01" w:rsidTr="00ED7F01">
        <w:trPr>
          <w:jc w:val="center"/>
        </w:trPr>
        <w:tc>
          <w:tcPr>
            <w:tcW w:w="2551" w:type="dxa"/>
            <w:shd w:val="clear" w:color="auto" w:fill="auto"/>
          </w:tcPr>
          <w:p w:rsidR="00ED7F01" w:rsidRPr="00ED7F01" w:rsidRDefault="00ED7F01" w:rsidP="00ED7F01">
            <w:pPr>
              <w:numPr>
                <w:ilvl w:val="0"/>
                <w:numId w:val="20"/>
              </w:numPr>
              <w:spacing w:after="0" w:line="240" w:lineRule="auto"/>
              <w:ind w:right="-57"/>
              <w:jc w:val="both"/>
              <w:rPr>
                <w:rFonts w:ascii="Times New Roman" w:hAnsi="Times New Roman"/>
                <w:sz w:val="16"/>
                <w:szCs w:val="16"/>
              </w:rPr>
            </w:pPr>
          </w:p>
        </w:tc>
        <w:tc>
          <w:tcPr>
            <w:tcW w:w="3260"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905 603,18</w:t>
            </w:r>
          </w:p>
        </w:tc>
        <w:tc>
          <w:tcPr>
            <w:tcW w:w="3226"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3 525 995,76</w:t>
            </w:r>
          </w:p>
        </w:tc>
      </w:tr>
      <w:tr w:rsidR="00ED7F01" w:rsidRPr="00ED7F01" w:rsidTr="00ED7F01">
        <w:trPr>
          <w:jc w:val="center"/>
        </w:trPr>
        <w:tc>
          <w:tcPr>
            <w:tcW w:w="2551" w:type="dxa"/>
            <w:shd w:val="clear" w:color="auto" w:fill="auto"/>
          </w:tcPr>
          <w:p w:rsidR="00ED7F01" w:rsidRPr="00ED7F01" w:rsidRDefault="00ED7F01" w:rsidP="00ED7F01">
            <w:pPr>
              <w:numPr>
                <w:ilvl w:val="0"/>
                <w:numId w:val="20"/>
              </w:numPr>
              <w:spacing w:after="0" w:line="240" w:lineRule="auto"/>
              <w:ind w:right="-57"/>
              <w:jc w:val="both"/>
              <w:rPr>
                <w:rFonts w:ascii="Times New Roman" w:hAnsi="Times New Roman"/>
                <w:sz w:val="16"/>
                <w:szCs w:val="16"/>
              </w:rPr>
            </w:pPr>
          </w:p>
        </w:tc>
        <w:tc>
          <w:tcPr>
            <w:tcW w:w="3260"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905 600,16</w:t>
            </w:r>
          </w:p>
        </w:tc>
        <w:tc>
          <w:tcPr>
            <w:tcW w:w="3226"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3 525 999,86</w:t>
            </w:r>
          </w:p>
        </w:tc>
      </w:tr>
      <w:tr w:rsidR="00ED7F01" w:rsidRPr="00ED7F01" w:rsidTr="00ED7F01">
        <w:trPr>
          <w:jc w:val="center"/>
        </w:trPr>
        <w:tc>
          <w:tcPr>
            <w:tcW w:w="2551" w:type="dxa"/>
            <w:shd w:val="clear" w:color="auto" w:fill="auto"/>
          </w:tcPr>
          <w:p w:rsidR="00ED7F01" w:rsidRPr="00ED7F01" w:rsidRDefault="00ED7F01" w:rsidP="00ED7F01">
            <w:pPr>
              <w:numPr>
                <w:ilvl w:val="0"/>
                <w:numId w:val="20"/>
              </w:numPr>
              <w:spacing w:after="0" w:line="240" w:lineRule="auto"/>
              <w:ind w:right="-57"/>
              <w:jc w:val="both"/>
              <w:rPr>
                <w:rFonts w:ascii="Times New Roman" w:hAnsi="Times New Roman"/>
                <w:sz w:val="16"/>
                <w:szCs w:val="16"/>
              </w:rPr>
            </w:pPr>
          </w:p>
        </w:tc>
        <w:tc>
          <w:tcPr>
            <w:tcW w:w="3260"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905 598,56</w:t>
            </w:r>
          </w:p>
        </w:tc>
        <w:tc>
          <w:tcPr>
            <w:tcW w:w="3226"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3 525 998,66</w:t>
            </w:r>
          </w:p>
        </w:tc>
      </w:tr>
      <w:tr w:rsidR="00ED7F01" w:rsidRPr="00ED7F01" w:rsidTr="00ED7F01">
        <w:trPr>
          <w:jc w:val="center"/>
        </w:trPr>
        <w:tc>
          <w:tcPr>
            <w:tcW w:w="2551" w:type="dxa"/>
            <w:shd w:val="clear" w:color="auto" w:fill="auto"/>
          </w:tcPr>
          <w:p w:rsidR="00ED7F01" w:rsidRPr="00ED7F01" w:rsidRDefault="00ED7F01" w:rsidP="00ED7F01">
            <w:pPr>
              <w:numPr>
                <w:ilvl w:val="0"/>
                <w:numId w:val="20"/>
              </w:numPr>
              <w:spacing w:after="0" w:line="240" w:lineRule="auto"/>
              <w:ind w:right="-57"/>
              <w:jc w:val="both"/>
              <w:rPr>
                <w:rFonts w:ascii="Times New Roman" w:hAnsi="Times New Roman"/>
                <w:sz w:val="16"/>
                <w:szCs w:val="16"/>
              </w:rPr>
            </w:pPr>
          </w:p>
        </w:tc>
        <w:tc>
          <w:tcPr>
            <w:tcW w:w="3260"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905 601,56</w:t>
            </w:r>
          </w:p>
        </w:tc>
        <w:tc>
          <w:tcPr>
            <w:tcW w:w="3226"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3 525 994,56</w:t>
            </w:r>
          </w:p>
        </w:tc>
      </w:tr>
      <w:tr w:rsidR="00ED7F01" w:rsidRPr="00ED7F01" w:rsidTr="00ED7F01">
        <w:trPr>
          <w:jc w:val="center"/>
        </w:trPr>
        <w:tc>
          <w:tcPr>
            <w:tcW w:w="2551" w:type="dxa"/>
            <w:shd w:val="clear" w:color="auto" w:fill="auto"/>
          </w:tcPr>
          <w:p w:rsidR="00ED7F01" w:rsidRPr="00ED7F01" w:rsidRDefault="00ED7F01" w:rsidP="00ED7F01">
            <w:pPr>
              <w:numPr>
                <w:ilvl w:val="0"/>
                <w:numId w:val="20"/>
              </w:numPr>
              <w:spacing w:after="0" w:line="240" w:lineRule="auto"/>
              <w:ind w:right="-57"/>
              <w:jc w:val="both"/>
              <w:rPr>
                <w:rFonts w:ascii="Times New Roman" w:hAnsi="Times New Roman"/>
                <w:sz w:val="16"/>
                <w:szCs w:val="16"/>
              </w:rPr>
            </w:pPr>
          </w:p>
        </w:tc>
        <w:tc>
          <w:tcPr>
            <w:tcW w:w="3260"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905 566,14</w:t>
            </w:r>
          </w:p>
        </w:tc>
        <w:tc>
          <w:tcPr>
            <w:tcW w:w="3226"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3 525 997,44</w:t>
            </w:r>
          </w:p>
        </w:tc>
      </w:tr>
      <w:tr w:rsidR="00ED7F01" w:rsidRPr="00ED7F01" w:rsidTr="00ED7F01">
        <w:trPr>
          <w:jc w:val="center"/>
        </w:trPr>
        <w:tc>
          <w:tcPr>
            <w:tcW w:w="2551" w:type="dxa"/>
            <w:shd w:val="clear" w:color="auto" w:fill="auto"/>
          </w:tcPr>
          <w:p w:rsidR="00ED7F01" w:rsidRPr="00ED7F01" w:rsidRDefault="00ED7F01" w:rsidP="00ED7F01">
            <w:pPr>
              <w:numPr>
                <w:ilvl w:val="0"/>
                <w:numId w:val="20"/>
              </w:numPr>
              <w:spacing w:after="0" w:line="240" w:lineRule="auto"/>
              <w:ind w:right="-57"/>
              <w:jc w:val="both"/>
              <w:rPr>
                <w:rFonts w:ascii="Times New Roman" w:hAnsi="Times New Roman"/>
                <w:sz w:val="16"/>
                <w:szCs w:val="16"/>
              </w:rPr>
            </w:pPr>
          </w:p>
        </w:tc>
        <w:tc>
          <w:tcPr>
            <w:tcW w:w="3260"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905 562,52</w:t>
            </w:r>
          </w:p>
        </w:tc>
        <w:tc>
          <w:tcPr>
            <w:tcW w:w="3226"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3 526 000,82</w:t>
            </w:r>
          </w:p>
        </w:tc>
      </w:tr>
      <w:tr w:rsidR="00ED7F01" w:rsidRPr="00ED7F01" w:rsidTr="00ED7F01">
        <w:trPr>
          <w:jc w:val="center"/>
        </w:trPr>
        <w:tc>
          <w:tcPr>
            <w:tcW w:w="2551" w:type="dxa"/>
            <w:shd w:val="clear" w:color="auto" w:fill="auto"/>
          </w:tcPr>
          <w:p w:rsidR="00ED7F01" w:rsidRPr="00ED7F01" w:rsidRDefault="00ED7F01" w:rsidP="00ED7F01">
            <w:pPr>
              <w:numPr>
                <w:ilvl w:val="0"/>
                <w:numId w:val="20"/>
              </w:numPr>
              <w:spacing w:after="0" w:line="240" w:lineRule="auto"/>
              <w:ind w:right="-57"/>
              <w:jc w:val="both"/>
              <w:rPr>
                <w:rFonts w:ascii="Times New Roman" w:hAnsi="Times New Roman"/>
                <w:sz w:val="16"/>
                <w:szCs w:val="16"/>
              </w:rPr>
            </w:pPr>
          </w:p>
        </w:tc>
        <w:tc>
          <w:tcPr>
            <w:tcW w:w="3260"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905 561,16</w:t>
            </w:r>
          </w:p>
        </w:tc>
        <w:tc>
          <w:tcPr>
            <w:tcW w:w="3226"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3 525 999,38</w:t>
            </w:r>
          </w:p>
        </w:tc>
      </w:tr>
      <w:tr w:rsidR="00ED7F01" w:rsidRPr="00ED7F01" w:rsidTr="00ED7F01">
        <w:trPr>
          <w:jc w:val="center"/>
        </w:trPr>
        <w:tc>
          <w:tcPr>
            <w:tcW w:w="2551" w:type="dxa"/>
            <w:shd w:val="clear" w:color="auto" w:fill="auto"/>
          </w:tcPr>
          <w:p w:rsidR="00ED7F01" w:rsidRPr="00ED7F01" w:rsidRDefault="00ED7F01" w:rsidP="00ED7F01">
            <w:pPr>
              <w:numPr>
                <w:ilvl w:val="0"/>
                <w:numId w:val="20"/>
              </w:numPr>
              <w:spacing w:after="0" w:line="240" w:lineRule="auto"/>
              <w:ind w:right="-57"/>
              <w:jc w:val="both"/>
              <w:rPr>
                <w:rFonts w:ascii="Times New Roman" w:hAnsi="Times New Roman"/>
                <w:sz w:val="16"/>
                <w:szCs w:val="16"/>
              </w:rPr>
            </w:pPr>
          </w:p>
        </w:tc>
        <w:tc>
          <w:tcPr>
            <w:tcW w:w="3260"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905 564,78</w:t>
            </w:r>
          </w:p>
        </w:tc>
        <w:tc>
          <w:tcPr>
            <w:tcW w:w="3226"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3 525 995,98</w:t>
            </w:r>
          </w:p>
        </w:tc>
      </w:tr>
      <w:tr w:rsidR="00ED7F01" w:rsidRPr="00ED7F01" w:rsidTr="00ED7F01">
        <w:trPr>
          <w:jc w:val="center"/>
        </w:trPr>
        <w:tc>
          <w:tcPr>
            <w:tcW w:w="2551" w:type="dxa"/>
            <w:shd w:val="clear" w:color="auto" w:fill="auto"/>
          </w:tcPr>
          <w:p w:rsidR="00ED7F01" w:rsidRPr="00ED7F01" w:rsidRDefault="00ED7F01" w:rsidP="00ED7F01">
            <w:pPr>
              <w:numPr>
                <w:ilvl w:val="0"/>
                <w:numId w:val="20"/>
              </w:numPr>
              <w:spacing w:after="0" w:line="240" w:lineRule="auto"/>
              <w:ind w:right="-57"/>
              <w:jc w:val="both"/>
              <w:rPr>
                <w:rFonts w:ascii="Times New Roman" w:hAnsi="Times New Roman"/>
                <w:sz w:val="16"/>
                <w:szCs w:val="16"/>
              </w:rPr>
            </w:pPr>
          </w:p>
        </w:tc>
        <w:tc>
          <w:tcPr>
            <w:tcW w:w="3260"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905 710,02</w:t>
            </w:r>
          </w:p>
        </w:tc>
        <w:tc>
          <w:tcPr>
            <w:tcW w:w="3226"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3 526 094,70</w:t>
            </w:r>
          </w:p>
        </w:tc>
      </w:tr>
      <w:tr w:rsidR="00ED7F01" w:rsidRPr="00ED7F01" w:rsidTr="00ED7F01">
        <w:trPr>
          <w:jc w:val="center"/>
        </w:trPr>
        <w:tc>
          <w:tcPr>
            <w:tcW w:w="2551" w:type="dxa"/>
            <w:shd w:val="clear" w:color="auto" w:fill="auto"/>
          </w:tcPr>
          <w:p w:rsidR="00ED7F01" w:rsidRPr="00ED7F01" w:rsidRDefault="00ED7F01" w:rsidP="00ED7F01">
            <w:pPr>
              <w:numPr>
                <w:ilvl w:val="0"/>
                <w:numId w:val="20"/>
              </w:numPr>
              <w:spacing w:after="0" w:line="240" w:lineRule="auto"/>
              <w:ind w:right="-57"/>
              <w:jc w:val="both"/>
              <w:rPr>
                <w:rFonts w:ascii="Times New Roman" w:hAnsi="Times New Roman"/>
                <w:sz w:val="16"/>
                <w:szCs w:val="16"/>
              </w:rPr>
            </w:pPr>
          </w:p>
        </w:tc>
        <w:tc>
          <w:tcPr>
            <w:tcW w:w="3260"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905 705,46</w:t>
            </w:r>
          </w:p>
        </w:tc>
        <w:tc>
          <w:tcPr>
            <w:tcW w:w="3226"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3 526 098,02</w:t>
            </w:r>
          </w:p>
        </w:tc>
      </w:tr>
      <w:tr w:rsidR="00ED7F01" w:rsidRPr="00ED7F01" w:rsidTr="00ED7F01">
        <w:trPr>
          <w:jc w:val="center"/>
        </w:trPr>
        <w:tc>
          <w:tcPr>
            <w:tcW w:w="2551" w:type="dxa"/>
            <w:shd w:val="clear" w:color="auto" w:fill="auto"/>
          </w:tcPr>
          <w:p w:rsidR="00ED7F01" w:rsidRPr="00ED7F01" w:rsidRDefault="00ED7F01" w:rsidP="00ED7F01">
            <w:pPr>
              <w:numPr>
                <w:ilvl w:val="0"/>
                <w:numId w:val="20"/>
              </w:numPr>
              <w:spacing w:after="0" w:line="240" w:lineRule="auto"/>
              <w:ind w:right="-57"/>
              <w:jc w:val="both"/>
              <w:rPr>
                <w:rFonts w:ascii="Times New Roman" w:hAnsi="Times New Roman"/>
                <w:sz w:val="16"/>
                <w:szCs w:val="16"/>
              </w:rPr>
            </w:pPr>
          </w:p>
        </w:tc>
        <w:tc>
          <w:tcPr>
            <w:tcW w:w="3260"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905 694,88</w:t>
            </w:r>
          </w:p>
        </w:tc>
        <w:tc>
          <w:tcPr>
            <w:tcW w:w="3226"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3 526 089,66</w:t>
            </w:r>
          </w:p>
        </w:tc>
      </w:tr>
      <w:tr w:rsidR="00ED7F01" w:rsidRPr="00ED7F01" w:rsidTr="00ED7F01">
        <w:trPr>
          <w:jc w:val="center"/>
        </w:trPr>
        <w:tc>
          <w:tcPr>
            <w:tcW w:w="2551" w:type="dxa"/>
            <w:shd w:val="clear" w:color="auto" w:fill="auto"/>
          </w:tcPr>
          <w:p w:rsidR="00ED7F01" w:rsidRPr="00ED7F01" w:rsidRDefault="00ED7F01" w:rsidP="00ED7F01">
            <w:pPr>
              <w:numPr>
                <w:ilvl w:val="0"/>
                <w:numId w:val="20"/>
              </w:numPr>
              <w:spacing w:after="0" w:line="240" w:lineRule="auto"/>
              <w:ind w:right="-57"/>
              <w:jc w:val="both"/>
              <w:rPr>
                <w:rFonts w:ascii="Times New Roman" w:hAnsi="Times New Roman"/>
                <w:sz w:val="16"/>
                <w:szCs w:val="16"/>
              </w:rPr>
            </w:pPr>
          </w:p>
        </w:tc>
        <w:tc>
          <w:tcPr>
            <w:tcW w:w="3260"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905 692,00</w:t>
            </w:r>
          </w:p>
        </w:tc>
        <w:tc>
          <w:tcPr>
            <w:tcW w:w="3226"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3 526 095,00</w:t>
            </w:r>
          </w:p>
        </w:tc>
      </w:tr>
      <w:tr w:rsidR="00ED7F01" w:rsidRPr="00ED7F01" w:rsidTr="00ED7F01">
        <w:trPr>
          <w:jc w:val="center"/>
        </w:trPr>
        <w:tc>
          <w:tcPr>
            <w:tcW w:w="2551" w:type="dxa"/>
            <w:shd w:val="clear" w:color="auto" w:fill="auto"/>
          </w:tcPr>
          <w:p w:rsidR="00ED7F01" w:rsidRPr="00ED7F01" w:rsidRDefault="00ED7F01" w:rsidP="00ED7F01">
            <w:pPr>
              <w:numPr>
                <w:ilvl w:val="0"/>
                <w:numId w:val="20"/>
              </w:numPr>
              <w:spacing w:after="0" w:line="240" w:lineRule="auto"/>
              <w:ind w:right="-57"/>
              <w:jc w:val="both"/>
              <w:rPr>
                <w:rFonts w:ascii="Times New Roman" w:hAnsi="Times New Roman"/>
                <w:sz w:val="16"/>
                <w:szCs w:val="16"/>
              </w:rPr>
            </w:pPr>
          </w:p>
        </w:tc>
        <w:tc>
          <w:tcPr>
            <w:tcW w:w="3260"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905 689,43</w:t>
            </w:r>
          </w:p>
        </w:tc>
        <w:tc>
          <w:tcPr>
            <w:tcW w:w="3226"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3 526 098,18</w:t>
            </w:r>
          </w:p>
        </w:tc>
      </w:tr>
      <w:tr w:rsidR="00ED7F01" w:rsidRPr="00ED7F01" w:rsidTr="00ED7F01">
        <w:trPr>
          <w:jc w:val="center"/>
        </w:trPr>
        <w:tc>
          <w:tcPr>
            <w:tcW w:w="2551" w:type="dxa"/>
            <w:shd w:val="clear" w:color="auto" w:fill="auto"/>
          </w:tcPr>
          <w:p w:rsidR="00ED7F01" w:rsidRPr="00ED7F01" w:rsidRDefault="00ED7F01" w:rsidP="00ED7F01">
            <w:pPr>
              <w:numPr>
                <w:ilvl w:val="0"/>
                <w:numId w:val="20"/>
              </w:numPr>
              <w:spacing w:after="0" w:line="240" w:lineRule="auto"/>
              <w:ind w:right="-57"/>
              <w:jc w:val="both"/>
              <w:rPr>
                <w:rFonts w:ascii="Times New Roman" w:hAnsi="Times New Roman"/>
                <w:sz w:val="16"/>
                <w:szCs w:val="16"/>
              </w:rPr>
            </w:pPr>
          </w:p>
        </w:tc>
        <w:tc>
          <w:tcPr>
            <w:tcW w:w="3260"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905 683,78</w:t>
            </w:r>
          </w:p>
        </w:tc>
        <w:tc>
          <w:tcPr>
            <w:tcW w:w="3226"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3 526 105,18</w:t>
            </w:r>
          </w:p>
        </w:tc>
      </w:tr>
      <w:tr w:rsidR="00ED7F01" w:rsidRPr="00ED7F01" w:rsidTr="00ED7F01">
        <w:trPr>
          <w:jc w:val="center"/>
        </w:trPr>
        <w:tc>
          <w:tcPr>
            <w:tcW w:w="2551" w:type="dxa"/>
            <w:shd w:val="clear" w:color="auto" w:fill="auto"/>
          </w:tcPr>
          <w:p w:rsidR="00ED7F01" w:rsidRPr="00ED7F01" w:rsidRDefault="00ED7F01" w:rsidP="00ED7F01">
            <w:pPr>
              <w:numPr>
                <w:ilvl w:val="0"/>
                <w:numId w:val="20"/>
              </w:numPr>
              <w:spacing w:after="0" w:line="240" w:lineRule="auto"/>
              <w:ind w:right="-57"/>
              <w:jc w:val="both"/>
              <w:rPr>
                <w:rFonts w:ascii="Times New Roman" w:hAnsi="Times New Roman"/>
                <w:sz w:val="16"/>
                <w:szCs w:val="16"/>
              </w:rPr>
            </w:pPr>
          </w:p>
        </w:tc>
        <w:tc>
          <w:tcPr>
            <w:tcW w:w="3260"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905 660,32</w:t>
            </w:r>
          </w:p>
        </w:tc>
        <w:tc>
          <w:tcPr>
            <w:tcW w:w="3226"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3 526 086,61</w:t>
            </w:r>
          </w:p>
        </w:tc>
      </w:tr>
      <w:tr w:rsidR="00ED7F01" w:rsidRPr="00ED7F01" w:rsidTr="00ED7F01">
        <w:trPr>
          <w:jc w:val="center"/>
        </w:trPr>
        <w:tc>
          <w:tcPr>
            <w:tcW w:w="2551" w:type="dxa"/>
            <w:shd w:val="clear" w:color="auto" w:fill="auto"/>
          </w:tcPr>
          <w:p w:rsidR="00ED7F01" w:rsidRPr="00ED7F01" w:rsidRDefault="00ED7F01" w:rsidP="00ED7F01">
            <w:pPr>
              <w:numPr>
                <w:ilvl w:val="0"/>
                <w:numId w:val="20"/>
              </w:numPr>
              <w:spacing w:after="0" w:line="240" w:lineRule="auto"/>
              <w:ind w:right="-57"/>
              <w:jc w:val="both"/>
              <w:rPr>
                <w:rFonts w:ascii="Times New Roman" w:hAnsi="Times New Roman"/>
                <w:sz w:val="16"/>
                <w:szCs w:val="16"/>
              </w:rPr>
            </w:pPr>
          </w:p>
        </w:tc>
        <w:tc>
          <w:tcPr>
            <w:tcW w:w="3260"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905 641,07</w:t>
            </w:r>
          </w:p>
        </w:tc>
        <w:tc>
          <w:tcPr>
            <w:tcW w:w="3226"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3 526 071,80</w:t>
            </w:r>
          </w:p>
        </w:tc>
      </w:tr>
      <w:tr w:rsidR="00ED7F01" w:rsidRPr="00ED7F01" w:rsidTr="00ED7F01">
        <w:trPr>
          <w:jc w:val="center"/>
        </w:trPr>
        <w:tc>
          <w:tcPr>
            <w:tcW w:w="2551" w:type="dxa"/>
            <w:shd w:val="clear" w:color="auto" w:fill="auto"/>
          </w:tcPr>
          <w:p w:rsidR="00ED7F01" w:rsidRPr="00ED7F01" w:rsidRDefault="00ED7F01" w:rsidP="00ED7F01">
            <w:pPr>
              <w:numPr>
                <w:ilvl w:val="0"/>
                <w:numId w:val="20"/>
              </w:numPr>
              <w:spacing w:after="0" w:line="240" w:lineRule="auto"/>
              <w:ind w:right="-57"/>
              <w:jc w:val="both"/>
              <w:rPr>
                <w:rFonts w:ascii="Times New Roman" w:hAnsi="Times New Roman"/>
                <w:sz w:val="16"/>
                <w:szCs w:val="16"/>
              </w:rPr>
            </w:pPr>
          </w:p>
        </w:tc>
        <w:tc>
          <w:tcPr>
            <w:tcW w:w="3260"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905 640,25</w:t>
            </w:r>
          </w:p>
        </w:tc>
        <w:tc>
          <w:tcPr>
            <w:tcW w:w="3226"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3 526 072,87</w:t>
            </w:r>
          </w:p>
        </w:tc>
      </w:tr>
      <w:tr w:rsidR="00ED7F01" w:rsidRPr="00ED7F01" w:rsidTr="00ED7F01">
        <w:trPr>
          <w:jc w:val="center"/>
        </w:trPr>
        <w:tc>
          <w:tcPr>
            <w:tcW w:w="2551" w:type="dxa"/>
            <w:shd w:val="clear" w:color="auto" w:fill="auto"/>
          </w:tcPr>
          <w:p w:rsidR="00ED7F01" w:rsidRPr="00ED7F01" w:rsidRDefault="00ED7F01" w:rsidP="00ED7F01">
            <w:pPr>
              <w:numPr>
                <w:ilvl w:val="0"/>
                <w:numId w:val="20"/>
              </w:numPr>
              <w:spacing w:after="0" w:line="240" w:lineRule="auto"/>
              <w:ind w:right="-57"/>
              <w:jc w:val="both"/>
              <w:rPr>
                <w:rFonts w:ascii="Times New Roman" w:hAnsi="Times New Roman"/>
                <w:sz w:val="16"/>
                <w:szCs w:val="16"/>
              </w:rPr>
            </w:pPr>
          </w:p>
        </w:tc>
        <w:tc>
          <w:tcPr>
            <w:tcW w:w="3260"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905 630,48</w:t>
            </w:r>
          </w:p>
        </w:tc>
        <w:tc>
          <w:tcPr>
            <w:tcW w:w="3226"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3 526 085,54</w:t>
            </w:r>
          </w:p>
        </w:tc>
      </w:tr>
      <w:tr w:rsidR="00ED7F01" w:rsidRPr="00ED7F01" w:rsidTr="00ED7F01">
        <w:trPr>
          <w:jc w:val="center"/>
        </w:trPr>
        <w:tc>
          <w:tcPr>
            <w:tcW w:w="2551" w:type="dxa"/>
            <w:shd w:val="clear" w:color="auto" w:fill="auto"/>
          </w:tcPr>
          <w:p w:rsidR="00ED7F01" w:rsidRPr="00ED7F01" w:rsidRDefault="00ED7F01" w:rsidP="00ED7F01">
            <w:pPr>
              <w:numPr>
                <w:ilvl w:val="0"/>
                <w:numId w:val="20"/>
              </w:numPr>
              <w:spacing w:after="0" w:line="240" w:lineRule="auto"/>
              <w:ind w:right="-57"/>
              <w:jc w:val="both"/>
              <w:rPr>
                <w:rFonts w:ascii="Times New Roman" w:hAnsi="Times New Roman"/>
                <w:sz w:val="16"/>
                <w:szCs w:val="16"/>
              </w:rPr>
            </w:pPr>
          </w:p>
        </w:tc>
        <w:tc>
          <w:tcPr>
            <w:tcW w:w="3260"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905 610,68</w:t>
            </w:r>
          </w:p>
        </w:tc>
        <w:tc>
          <w:tcPr>
            <w:tcW w:w="3226"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3 526 070,29</w:t>
            </w:r>
          </w:p>
        </w:tc>
      </w:tr>
      <w:tr w:rsidR="00ED7F01" w:rsidRPr="00ED7F01" w:rsidTr="00ED7F01">
        <w:trPr>
          <w:jc w:val="center"/>
        </w:trPr>
        <w:tc>
          <w:tcPr>
            <w:tcW w:w="2551" w:type="dxa"/>
            <w:shd w:val="clear" w:color="auto" w:fill="auto"/>
          </w:tcPr>
          <w:p w:rsidR="00ED7F01" w:rsidRPr="00ED7F01" w:rsidRDefault="00ED7F01" w:rsidP="00ED7F01">
            <w:pPr>
              <w:numPr>
                <w:ilvl w:val="0"/>
                <w:numId w:val="20"/>
              </w:numPr>
              <w:spacing w:after="0" w:line="240" w:lineRule="auto"/>
              <w:ind w:right="-57"/>
              <w:jc w:val="both"/>
              <w:rPr>
                <w:rFonts w:ascii="Times New Roman" w:hAnsi="Times New Roman"/>
                <w:sz w:val="16"/>
                <w:szCs w:val="16"/>
              </w:rPr>
            </w:pPr>
          </w:p>
        </w:tc>
        <w:tc>
          <w:tcPr>
            <w:tcW w:w="3260"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905 620,44</w:t>
            </w:r>
          </w:p>
        </w:tc>
        <w:tc>
          <w:tcPr>
            <w:tcW w:w="3226"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3 526 057,61</w:t>
            </w:r>
          </w:p>
        </w:tc>
      </w:tr>
      <w:tr w:rsidR="00ED7F01" w:rsidRPr="00ED7F01" w:rsidTr="00ED7F01">
        <w:trPr>
          <w:jc w:val="center"/>
        </w:trPr>
        <w:tc>
          <w:tcPr>
            <w:tcW w:w="2551" w:type="dxa"/>
            <w:shd w:val="clear" w:color="auto" w:fill="auto"/>
          </w:tcPr>
          <w:p w:rsidR="00ED7F01" w:rsidRPr="00ED7F01" w:rsidRDefault="00ED7F01" w:rsidP="00ED7F01">
            <w:pPr>
              <w:numPr>
                <w:ilvl w:val="0"/>
                <w:numId w:val="20"/>
              </w:numPr>
              <w:spacing w:after="0" w:line="240" w:lineRule="auto"/>
              <w:ind w:right="-57"/>
              <w:jc w:val="both"/>
              <w:rPr>
                <w:rFonts w:ascii="Times New Roman" w:hAnsi="Times New Roman"/>
                <w:sz w:val="16"/>
                <w:szCs w:val="16"/>
              </w:rPr>
            </w:pPr>
          </w:p>
        </w:tc>
        <w:tc>
          <w:tcPr>
            <w:tcW w:w="3260"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905 621,09</w:t>
            </w:r>
          </w:p>
        </w:tc>
        <w:tc>
          <w:tcPr>
            <w:tcW w:w="3226"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3 526 056,70</w:t>
            </w:r>
          </w:p>
        </w:tc>
      </w:tr>
      <w:tr w:rsidR="00ED7F01" w:rsidRPr="00ED7F01" w:rsidTr="00ED7F01">
        <w:trPr>
          <w:jc w:val="center"/>
        </w:trPr>
        <w:tc>
          <w:tcPr>
            <w:tcW w:w="2551" w:type="dxa"/>
            <w:shd w:val="clear" w:color="auto" w:fill="auto"/>
          </w:tcPr>
          <w:p w:rsidR="00ED7F01" w:rsidRPr="00ED7F01" w:rsidRDefault="00ED7F01" w:rsidP="00ED7F01">
            <w:pPr>
              <w:numPr>
                <w:ilvl w:val="0"/>
                <w:numId w:val="20"/>
              </w:numPr>
              <w:spacing w:after="0" w:line="240" w:lineRule="auto"/>
              <w:ind w:right="-57"/>
              <w:jc w:val="both"/>
              <w:rPr>
                <w:rFonts w:ascii="Times New Roman" w:hAnsi="Times New Roman"/>
                <w:sz w:val="16"/>
                <w:szCs w:val="16"/>
              </w:rPr>
            </w:pPr>
          </w:p>
        </w:tc>
        <w:tc>
          <w:tcPr>
            <w:tcW w:w="3260"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905 619,77</w:t>
            </w:r>
          </w:p>
        </w:tc>
        <w:tc>
          <w:tcPr>
            <w:tcW w:w="3226"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3 526 055,76</w:t>
            </w:r>
          </w:p>
        </w:tc>
      </w:tr>
      <w:tr w:rsidR="00ED7F01" w:rsidRPr="00ED7F01" w:rsidTr="00ED7F01">
        <w:trPr>
          <w:jc w:val="center"/>
        </w:trPr>
        <w:tc>
          <w:tcPr>
            <w:tcW w:w="2551" w:type="dxa"/>
            <w:shd w:val="clear" w:color="auto" w:fill="auto"/>
          </w:tcPr>
          <w:p w:rsidR="00ED7F01" w:rsidRPr="00ED7F01" w:rsidRDefault="00ED7F01" w:rsidP="00ED7F01">
            <w:pPr>
              <w:numPr>
                <w:ilvl w:val="0"/>
                <w:numId w:val="20"/>
              </w:numPr>
              <w:spacing w:after="0" w:line="240" w:lineRule="auto"/>
              <w:ind w:right="-57"/>
              <w:jc w:val="both"/>
              <w:rPr>
                <w:rFonts w:ascii="Times New Roman" w:hAnsi="Times New Roman"/>
                <w:sz w:val="16"/>
                <w:szCs w:val="16"/>
              </w:rPr>
            </w:pPr>
          </w:p>
        </w:tc>
        <w:tc>
          <w:tcPr>
            <w:tcW w:w="3260"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905 624,74</w:t>
            </w:r>
          </w:p>
        </w:tc>
        <w:tc>
          <w:tcPr>
            <w:tcW w:w="3226"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3 526 050,78</w:t>
            </w:r>
          </w:p>
        </w:tc>
      </w:tr>
      <w:tr w:rsidR="00ED7F01" w:rsidRPr="00ED7F01" w:rsidTr="00ED7F01">
        <w:trPr>
          <w:jc w:val="center"/>
        </w:trPr>
        <w:tc>
          <w:tcPr>
            <w:tcW w:w="2551" w:type="dxa"/>
            <w:shd w:val="clear" w:color="auto" w:fill="auto"/>
          </w:tcPr>
          <w:p w:rsidR="00ED7F01" w:rsidRPr="00ED7F01" w:rsidRDefault="00ED7F01" w:rsidP="00ED7F01">
            <w:pPr>
              <w:numPr>
                <w:ilvl w:val="0"/>
                <w:numId w:val="20"/>
              </w:numPr>
              <w:spacing w:after="0" w:line="240" w:lineRule="auto"/>
              <w:ind w:right="-57"/>
              <w:jc w:val="both"/>
              <w:rPr>
                <w:rFonts w:ascii="Times New Roman" w:hAnsi="Times New Roman"/>
                <w:sz w:val="16"/>
                <w:szCs w:val="16"/>
              </w:rPr>
            </w:pPr>
          </w:p>
        </w:tc>
        <w:tc>
          <w:tcPr>
            <w:tcW w:w="3260"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905 615,81</w:t>
            </w:r>
          </w:p>
        </w:tc>
        <w:tc>
          <w:tcPr>
            <w:tcW w:w="3226"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3 526 042,63</w:t>
            </w:r>
          </w:p>
        </w:tc>
      </w:tr>
      <w:tr w:rsidR="00ED7F01" w:rsidRPr="00ED7F01" w:rsidTr="00ED7F01">
        <w:trPr>
          <w:jc w:val="center"/>
        </w:trPr>
        <w:tc>
          <w:tcPr>
            <w:tcW w:w="2551" w:type="dxa"/>
            <w:shd w:val="clear" w:color="auto" w:fill="auto"/>
          </w:tcPr>
          <w:p w:rsidR="00ED7F01" w:rsidRPr="00ED7F01" w:rsidRDefault="00ED7F01" w:rsidP="00ED7F01">
            <w:pPr>
              <w:numPr>
                <w:ilvl w:val="0"/>
                <w:numId w:val="20"/>
              </w:numPr>
              <w:spacing w:after="0" w:line="240" w:lineRule="auto"/>
              <w:ind w:right="-57"/>
              <w:jc w:val="both"/>
              <w:rPr>
                <w:rFonts w:ascii="Times New Roman" w:hAnsi="Times New Roman"/>
                <w:sz w:val="16"/>
                <w:szCs w:val="16"/>
              </w:rPr>
            </w:pPr>
          </w:p>
        </w:tc>
        <w:tc>
          <w:tcPr>
            <w:tcW w:w="3260"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905 644,06</w:t>
            </w:r>
          </w:p>
        </w:tc>
        <w:tc>
          <w:tcPr>
            <w:tcW w:w="3226"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3 526 020,40</w:t>
            </w:r>
          </w:p>
        </w:tc>
      </w:tr>
      <w:tr w:rsidR="00ED7F01" w:rsidRPr="00ED7F01" w:rsidTr="00ED7F01">
        <w:trPr>
          <w:jc w:val="center"/>
        </w:trPr>
        <w:tc>
          <w:tcPr>
            <w:tcW w:w="2551" w:type="dxa"/>
            <w:shd w:val="clear" w:color="auto" w:fill="auto"/>
          </w:tcPr>
          <w:p w:rsidR="00ED7F01" w:rsidRPr="00ED7F01" w:rsidRDefault="00ED7F01" w:rsidP="00ED7F01">
            <w:pPr>
              <w:numPr>
                <w:ilvl w:val="0"/>
                <w:numId w:val="20"/>
              </w:numPr>
              <w:spacing w:after="0" w:line="240" w:lineRule="auto"/>
              <w:ind w:right="-57"/>
              <w:jc w:val="both"/>
              <w:rPr>
                <w:rFonts w:ascii="Times New Roman" w:hAnsi="Times New Roman"/>
                <w:sz w:val="16"/>
                <w:szCs w:val="16"/>
              </w:rPr>
            </w:pPr>
          </w:p>
        </w:tc>
        <w:tc>
          <w:tcPr>
            <w:tcW w:w="3260"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905 688,70</w:t>
            </w:r>
          </w:p>
        </w:tc>
        <w:tc>
          <w:tcPr>
            <w:tcW w:w="3226"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3 526 053,72</w:t>
            </w:r>
          </w:p>
        </w:tc>
      </w:tr>
      <w:tr w:rsidR="00ED7F01" w:rsidRPr="00ED7F01" w:rsidTr="00ED7F01">
        <w:trPr>
          <w:jc w:val="center"/>
        </w:trPr>
        <w:tc>
          <w:tcPr>
            <w:tcW w:w="2551" w:type="dxa"/>
            <w:shd w:val="clear" w:color="auto" w:fill="auto"/>
          </w:tcPr>
          <w:p w:rsidR="00ED7F01" w:rsidRPr="00ED7F01" w:rsidRDefault="00ED7F01" w:rsidP="00ED7F01">
            <w:pPr>
              <w:numPr>
                <w:ilvl w:val="0"/>
                <w:numId w:val="20"/>
              </w:numPr>
              <w:spacing w:after="0" w:line="240" w:lineRule="auto"/>
              <w:ind w:right="-57"/>
              <w:jc w:val="both"/>
              <w:rPr>
                <w:rFonts w:ascii="Times New Roman" w:hAnsi="Times New Roman"/>
                <w:sz w:val="16"/>
                <w:szCs w:val="16"/>
              </w:rPr>
            </w:pPr>
          </w:p>
        </w:tc>
        <w:tc>
          <w:tcPr>
            <w:tcW w:w="3260"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905 699,26</w:t>
            </w:r>
          </w:p>
        </w:tc>
        <w:tc>
          <w:tcPr>
            <w:tcW w:w="3226"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3 526 064,66</w:t>
            </w:r>
          </w:p>
        </w:tc>
      </w:tr>
      <w:tr w:rsidR="00ED7F01" w:rsidRPr="00ED7F01" w:rsidTr="00ED7F01">
        <w:trPr>
          <w:jc w:val="center"/>
        </w:trPr>
        <w:tc>
          <w:tcPr>
            <w:tcW w:w="2551" w:type="dxa"/>
            <w:shd w:val="clear" w:color="auto" w:fill="auto"/>
          </w:tcPr>
          <w:p w:rsidR="00ED7F01" w:rsidRPr="00ED7F01" w:rsidRDefault="00ED7F01" w:rsidP="00ED7F01">
            <w:pPr>
              <w:numPr>
                <w:ilvl w:val="0"/>
                <w:numId w:val="20"/>
              </w:numPr>
              <w:spacing w:after="0" w:line="240" w:lineRule="auto"/>
              <w:ind w:right="-57"/>
              <w:jc w:val="both"/>
              <w:rPr>
                <w:rFonts w:ascii="Times New Roman" w:hAnsi="Times New Roman"/>
                <w:sz w:val="16"/>
                <w:szCs w:val="16"/>
              </w:rPr>
            </w:pPr>
          </w:p>
        </w:tc>
        <w:tc>
          <w:tcPr>
            <w:tcW w:w="3260"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905 697,62</w:t>
            </w:r>
          </w:p>
        </w:tc>
        <w:tc>
          <w:tcPr>
            <w:tcW w:w="3226"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3 526 063,56</w:t>
            </w:r>
          </w:p>
        </w:tc>
      </w:tr>
      <w:tr w:rsidR="00ED7F01" w:rsidRPr="00ED7F01" w:rsidTr="00ED7F01">
        <w:trPr>
          <w:jc w:val="center"/>
        </w:trPr>
        <w:tc>
          <w:tcPr>
            <w:tcW w:w="2551" w:type="dxa"/>
            <w:shd w:val="clear" w:color="auto" w:fill="auto"/>
          </w:tcPr>
          <w:p w:rsidR="00ED7F01" w:rsidRPr="00ED7F01" w:rsidRDefault="00ED7F01" w:rsidP="00ED7F01">
            <w:pPr>
              <w:numPr>
                <w:ilvl w:val="0"/>
                <w:numId w:val="20"/>
              </w:numPr>
              <w:spacing w:after="0" w:line="240" w:lineRule="auto"/>
              <w:ind w:right="-57"/>
              <w:jc w:val="both"/>
              <w:rPr>
                <w:rFonts w:ascii="Times New Roman" w:hAnsi="Times New Roman"/>
                <w:sz w:val="16"/>
                <w:szCs w:val="16"/>
              </w:rPr>
            </w:pPr>
          </w:p>
        </w:tc>
        <w:tc>
          <w:tcPr>
            <w:tcW w:w="3260"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905 694,52</w:t>
            </w:r>
          </w:p>
        </w:tc>
        <w:tc>
          <w:tcPr>
            <w:tcW w:w="3226"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3 526 068,16</w:t>
            </w:r>
          </w:p>
        </w:tc>
      </w:tr>
      <w:tr w:rsidR="00ED7F01" w:rsidRPr="00ED7F01" w:rsidTr="00ED7F01">
        <w:trPr>
          <w:jc w:val="center"/>
        </w:trPr>
        <w:tc>
          <w:tcPr>
            <w:tcW w:w="2551" w:type="dxa"/>
            <w:shd w:val="clear" w:color="auto" w:fill="auto"/>
          </w:tcPr>
          <w:p w:rsidR="00ED7F01" w:rsidRPr="00ED7F01" w:rsidRDefault="00ED7F01" w:rsidP="00ED7F01">
            <w:pPr>
              <w:numPr>
                <w:ilvl w:val="0"/>
                <w:numId w:val="20"/>
              </w:numPr>
              <w:spacing w:after="0" w:line="240" w:lineRule="auto"/>
              <w:ind w:right="-57"/>
              <w:jc w:val="both"/>
              <w:rPr>
                <w:rFonts w:ascii="Times New Roman" w:hAnsi="Times New Roman"/>
                <w:sz w:val="16"/>
                <w:szCs w:val="16"/>
              </w:rPr>
            </w:pPr>
          </w:p>
        </w:tc>
        <w:tc>
          <w:tcPr>
            <w:tcW w:w="3260"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905 696,18</w:t>
            </w:r>
          </w:p>
        </w:tc>
        <w:tc>
          <w:tcPr>
            <w:tcW w:w="3226"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3 526 069,26</w:t>
            </w:r>
          </w:p>
        </w:tc>
      </w:tr>
      <w:tr w:rsidR="00ED7F01" w:rsidRPr="00ED7F01" w:rsidTr="00ED7F01">
        <w:trPr>
          <w:jc w:val="center"/>
        </w:trPr>
        <w:tc>
          <w:tcPr>
            <w:tcW w:w="2551" w:type="dxa"/>
            <w:shd w:val="clear" w:color="auto" w:fill="auto"/>
          </w:tcPr>
          <w:p w:rsidR="00ED7F01" w:rsidRPr="00ED7F01" w:rsidRDefault="00ED7F01" w:rsidP="00ED7F01">
            <w:pPr>
              <w:numPr>
                <w:ilvl w:val="0"/>
                <w:numId w:val="20"/>
              </w:numPr>
              <w:spacing w:after="0" w:line="240" w:lineRule="auto"/>
              <w:ind w:right="-57"/>
              <w:jc w:val="both"/>
              <w:rPr>
                <w:rFonts w:ascii="Times New Roman" w:hAnsi="Times New Roman"/>
                <w:sz w:val="16"/>
                <w:szCs w:val="16"/>
              </w:rPr>
            </w:pPr>
          </w:p>
        </w:tc>
        <w:tc>
          <w:tcPr>
            <w:tcW w:w="3260"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905 699,28</w:t>
            </w:r>
          </w:p>
        </w:tc>
        <w:tc>
          <w:tcPr>
            <w:tcW w:w="3226"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3 526 064,68</w:t>
            </w:r>
          </w:p>
        </w:tc>
      </w:tr>
      <w:tr w:rsidR="00ED7F01" w:rsidRPr="00ED7F01" w:rsidTr="00ED7F01">
        <w:trPr>
          <w:jc w:val="center"/>
        </w:trPr>
        <w:tc>
          <w:tcPr>
            <w:tcW w:w="2551" w:type="dxa"/>
            <w:shd w:val="clear" w:color="auto" w:fill="auto"/>
          </w:tcPr>
          <w:p w:rsidR="00ED7F01" w:rsidRPr="00ED7F01" w:rsidRDefault="00ED7F01" w:rsidP="00ED7F01">
            <w:pPr>
              <w:numPr>
                <w:ilvl w:val="0"/>
                <w:numId w:val="20"/>
              </w:numPr>
              <w:spacing w:after="0" w:line="240" w:lineRule="auto"/>
              <w:ind w:right="-57"/>
              <w:jc w:val="both"/>
              <w:rPr>
                <w:rFonts w:ascii="Times New Roman" w:hAnsi="Times New Roman"/>
                <w:sz w:val="16"/>
                <w:szCs w:val="16"/>
              </w:rPr>
            </w:pPr>
          </w:p>
        </w:tc>
        <w:tc>
          <w:tcPr>
            <w:tcW w:w="3260"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905 702,58</w:t>
            </w:r>
          </w:p>
        </w:tc>
        <w:tc>
          <w:tcPr>
            <w:tcW w:w="3226"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3 526 068,12</w:t>
            </w:r>
          </w:p>
        </w:tc>
      </w:tr>
      <w:tr w:rsidR="00ED7F01" w:rsidRPr="00ED7F01" w:rsidTr="00ED7F01">
        <w:trPr>
          <w:jc w:val="center"/>
        </w:trPr>
        <w:tc>
          <w:tcPr>
            <w:tcW w:w="2551" w:type="dxa"/>
            <w:shd w:val="clear" w:color="auto" w:fill="auto"/>
          </w:tcPr>
          <w:p w:rsidR="00ED7F01" w:rsidRPr="00ED7F01" w:rsidRDefault="00ED7F01" w:rsidP="00ED7F01">
            <w:pPr>
              <w:numPr>
                <w:ilvl w:val="0"/>
                <w:numId w:val="20"/>
              </w:numPr>
              <w:spacing w:after="0" w:line="240" w:lineRule="auto"/>
              <w:ind w:right="-57"/>
              <w:jc w:val="both"/>
              <w:rPr>
                <w:rFonts w:ascii="Times New Roman" w:hAnsi="Times New Roman"/>
                <w:sz w:val="16"/>
                <w:szCs w:val="16"/>
              </w:rPr>
            </w:pPr>
          </w:p>
        </w:tc>
        <w:tc>
          <w:tcPr>
            <w:tcW w:w="3260"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905 682,12</w:t>
            </w:r>
          </w:p>
        </w:tc>
        <w:tc>
          <w:tcPr>
            <w:tcW w:w="3226"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3 526 072,20</w:t>
            </w:r>
          </w:p>
        </w:tc>
      </w:tr>
      <w:tr w:rsidR="00ED7F01" w:rsidRPr="00ED7F01" w:rsidTr="00ED7F01">
        <w:trPr>
          <w:jc w:val="center"/>
        </w:trPr>
        <w:tc>
          <w:tcPr>
            <w:tcW w:w="2551" w:type="dxa"/>
            <w:shd w:val="clear" w:color="auto" w:fill="auto"/>
          </w:tcPr>
          <w:p w:rsidR="00ED7F01" w:rsidRPr="00ED7F01" w:rsidRDefault="00ED7F01" w:rsidP="00ED7F01">
            <w:pPr>
              <w:numPr>
                <w:ilvl w:val="0"/>
                <w:numId w:val="20"/>
              </w:numPr>
              <w:spacing w:after="0" w:line="240" w:lineRule="auto"/>
              <w:ind w:right="-57"/>
              <w:jc w:val="both"/>
              <w:rPr>
                <w:rFonts w:ascii="Times New Roman" w:hAnsi="Times New Roman"/>
                <w:sz w:val="16"/>
                <w:szCs w:val="16"/>
              </w:rPr>
            </w:pPr>
          </w:p>
        </w:tc>
        <w:tc>
          <w:tcPr>
            <w:tcW w:w="3260"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905 679,56</w:t>
            </w:r>
          </w:p>
        </w:tc>
        <w:tc>
          <w:tcPr>
            <w:tcW w:w="3226"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3 526 076,50</w:t>
            </w:r>
          </w:p>
        </w:tc>
      </w:tr>
      <w:tr w:rsidR="00ED7F01" w:rsidRPr="00ED7F01" w:rsidTr="00ED7F01">
        <w:trPr>
          <w:jc w:val="center"/>
        </w:trPr>
        <w:tc>
          <w:tcPr>
            <w:tcW w:w="2551" w:type="dxa"/>
            <w:shd w:val="clear" w:color="auto" w:fill="auto"/>
          </w:tcPr>
          <w:p w:rsidR="00ED7F01" w:rsidRPr="00ED7F01" w:rsidRDefault="00ED7F01" w:rsidP="00ED7F01">
            <w:pPr>
              <w:numPr>
                <w:ilvl w:val="0"/>
                <w:numId w:val="20"/>
              </w:numPr>
              <w:spacing w:after="0" w:line="240" w:lineRule="auto"/>
              <w:ind w:right="-57"/>
              <w:jc w:val="both"/>
              <w:rPr>
                <w:rFonts w:ascii="Times New Roman" w:hAnsi="Times New Roman"/>
                <w:sz w:val="16"/>
                <w:szCs w:val="16"/>
              </w:rPr>
            </w:pPr>
          </w:p>
        </w:tc>
        <w:tc>
          <w:tcPr>
            <w:tcW w:w="3260"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905 677,84</w:t>
            </w:r>
          </w:p>
        </w:tc>
        <w:tc>
          <w:tcPr>
            <w:tcW w:w="3226"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3 526 075,50</w:t>
            </w:r>
          </w:p>
        </w:tc>
      </w:tr>
      <w:tr w:rsidR="00ED7F01" w:rsidRPr="00ED7F01" w:rsidTr="00ED7F01">
        <w:trPr>
          <w:jc w:val="center"/>
        </w:trPr>
        <w:tc>
          <w:tcPr>
            <w:tcW w:w="2551" w:type="dxa"/>
            <w:shd w:val="clear" w:color="auto" w:fill="auto"/>
          </w:tcPr>
          <w:p w:rsidR="00ED7F01" w:rsidRPr="00ED7F01" w:rsidRDefault="00ED7F01" w:rsidP="00ED7F01">
            <w:pPr>
              <w:numPr>
                <w:ilvl w:val="0"/>
                <w:numId w:val="20"/>
              </w:numPr>
              <w:spacing w:after="0" w:line="240" w:lineRule="auto"/>
              <w:ind w:right="-57"/>
              <w:jc w:val="both"/>
              <w:rPr>
                <w:rFonts w:ascii="Times New Roman" w:hAnsi="Times New Roman"/>
                <w:sz w:val="16"/>
                <w:szCs w:val="16"/>
              </w:rPr>
            </w:pPr>
          </w:p>
        </w:tc>
        <w:tc>
          <w:tcPr>
            <w:tcW w:w="3260"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905 680,40</w:t>
            </w:r>
          </w:p>
        </w:tc>
        <w:tc>
          <w:tcPr>
            <w:tcW w:w="3226"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3 526 071,18</w:t>
            </w:r>
          </w:p>
        </w:tc>
      </w:tr>
      <w:tr w:rsidR="00ED7F01" w:rsidRPr="00ED7F01" w:rsidTr="00ED7F01">
        <w:trPr>
          <w:jc w:val="center"/>
        </w:trPr>
        <w:tc>
          <w:tcPr>
            <w:tcW w:w="2551" w:type="dxa"/>
            <w:shd w:val="clear" w:color="auto" w:fill="auto"/>
          </w:tcPr>
          <w:p w:rsidR="00ED7F01" w:rsidRPr="00ED7F01" w:rsidRDefault="00ED7F01" w:rsidP="00ED7F01">
            <w:pPr>
              <w:numPr>
                <w:ilvl w:val="0"/>
                <w:numId w:val="20"/>
              </w:numPr>
              <w:spacing w:after="0" w:line="240" w:lineRule="auto"/>
              <w:ind w:right="-57"/>
              <w:jc w:val="both"/>
              <w:rPr>
                <w:rFonts w:ascii="Times New Roman" w:hAnsi="Times New Roman"/>
                <w:sz w:val="16"/>
                <w:szCs w:val="16"/>
              </w:rPr>
            </w:pPr>
          </w:p>
        </w:tc>
        <w:tc>
          <w:tcPr>
            <w:tcW w:w="3260"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905 668,24</w:t>
            </w:r>
          </w:p>
        </w:tc>
        <w:tc>
          <w:tcPr>
            <w:tcW w:w="3226"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3 526 075,28</w:t>
            </w:r>
          </w:p>
        </w:tc>
      </w:tr>
      <w:tr w:rsidR="00ED7F01" w:rsidRPr="00ED7F01" w:rsidTr="00ED7F01">
        <w:trPr>
          <w:jc w:val="center"/>
        </w:trPr>
        <w:tc>
          <w:tcPr>
            <w:tcW w:w="2551" w:type="dxa"/>
            <w:shd w:val="clear" w:color="auto" w:fill="auto"/>
          </w:tcPr>
          <w:p w:rsidR="00ED7F01" w:rsidRPr="00ED7F01" w:rsidRDefault="00ED7F01" w:rsidP="00ED7F01">
            <w:pPr>
              <w:numPr>
                <w:ilvl w:val="0"/>
                <w:numId w:val="20"/>
              </w:numPr>
              <w:spacing w:after="0" w:line="240" w:lineRule="auto"/>
              <w:ind w:right="-57"/>
              <w:jc w:val="both"/>
              <w:rPr>
                <w:rFonts w:ascii="Times New Roman" w:hAnsi="Times New Roman"/>
                <w:sz w:val="16"/>
                <w:szCs w:val="16"/>
              </w:rPr>
            </w:pPr>
          </w:p>
        </w:tc>
        <w:tc>
          <w:tcPr>
            <w:tcW w:w="3260"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905 665,82</w:t>
            </w:r>
          </w:p>
        </w:tc>
        <w:tc>
          <w:tcPr>
            <w:tcW w:w="3226"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3 526 079,74</w:t>
            </w:r>
          </w:p>
        </w:tc>
      </w:tr>
      <w:tr w:rsidR="00ED7F01" w:rsidRPr="00ED7F01" w:rsidTr="00ED7F01">
        <w:trPr>
          <w:jc w:val="center"/>
        </w:trPr>
        <w:tc>
          <w:tcPr>
            <w:tcW w:w="2551" w:type="dxa"/>
            <w:shd w:val="clear" w:color="auto" w:fill="auto"/>
          </w:tcPr>
          <w:p w:rsidR="00ED7F01" w:rsidRPr="00ED7F01" w:rsidRDefault="00ED7F01" w:rsidP="00ED7F01">
            <w:pPr>
              <w:numPr>
                <w:ilvl w:val="0"/>
                <w:numId w:val="20"/>
              </w:numPr>
              <w:spacing w:after="0" w:line="240" w:lineRule="auto"/>
              <w:ind w:right="-57"/>
              <w:jc w:val="both"/>
              <w:rPr>
                <w:rFonts w:ascii="Times New Roman" w:hAnsi="Times New Roman"/>
                <w:sz w:val="16"/>
                <w:szCs w:val="16"/>
              </w:rPr>
            </w:pPr>
          </w:p>
        </w:tc>
        <w:tc>
          <w:tcPr>
            <w:tcW w:w="3260"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905 664,08</w:t>
            </w:r>
          </w:p>
        </w:tc>
        <w:tc>
          <w:tcPr>
            <w:tcW w:w="3226"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3 526 078,78</w:t>
            </w:r>
          </w:p>
        </w:tc>
      </w:tr>
      <w:tr w:rsidR="00ED7F01" w:rsidRPr="00ED7F01" w:rsidTr="00ED7F01">
        <w:trPr>
          <w:jc w:val="center"/>
        </w:trPr>
        <w:tc>
          <w:tcPr>
            <w:tcW w:w="2551" w:type="dxa"/>
            <w:shd w:val="clear" w:color="auto" w:fill="auto"/>
          </w:tcPr>
          <w:p w:rsidR="00ED7F01" w:rsidRPr="00ED7F01" w:rsidRDefault="00ED7F01" w:rsidP="00ED7F01">
            <w:pPr>
              <w:numPr>
                <w:ilvl w:val="0"/>
                <w:numId w:val="20"/>
              </w:numPr>
              <w:spacing w:after="0" w:line="240" w:lineRule="auto"/>
              <w:ind w:right="-57"/>
              <w:jc w:val="both"/>
              <w:rPr>
                <w:rFonts w:ascii="Times New Roman" w:hAnsi="Times New Roman"/>
                <w:sz w:val="16"/>
                <w:szCs w:val="16"/>
              </w:rPr>
            </w:pPr>
          </w:p>
        </w:tc>
        <w:tc>
          <w:tcPr>
            <w:tcW w:w="3260"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905 666,48</w:t>
            </w:r>
          </w:p>
        </w:tc>
        <w:tc>
          <w:tcPr>
            <w:tcW w:w="3226"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3 526 074,32</w:t>
            </w:r>
          </w:p>
        </w:tc>
      </w:tr>
      <w:tr w:rsidR="00ED7F01" w:rsidRPr="00ED7F01" w:rsidTr="00ED7F01">
        <w:trPr>
          <w:jc w:val="center"/>
        </w:trPr>
        <w:tc>
          <w:tcPr>
            <w:tcW w:w="2551" w:type="dxa"/>
            <w:shd w:val="clear" w:color="auto" w:fill="auto"/>
          </w:tcPr>
          <w:p w:rsidR="00ED7F01" w:rsidRPr="00ED7F01" w:rsidRDefault="00ED7F01" w:rsidP="00ED7F01">
            <w:pPr>
              <w:numPr>
                <w:ilvl w:val="0"/>
                <w:numId w:val="20"/>
              </w:numPr>
              <w:spacing w:after="0" w:line="240" w:lineRule="auto"/>
              <w:ind w:right="-57"/>
              <w:jc w:val="both"/>
              <w:rPr>
                <w:rFonts w:ascii="Times New Roman" w:hAnsi="Times New Roman"/>
                <w:sz w:val="16"/>
                <w:szCs w:val="16"/>
              </w:rPr>
            </w:pPr>
          </w:p>
        </w:tc>
        <w:tc>
          <w:tcPr>
            <w:tcW w:w="3260"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905 692,30</w:t>
            </w:r>
          </w:p>
        </w:tc>
        <w:tc>
          <w:tcPr>
            <w:tcW w:w="3226"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3 526 094,30</w:t>
            </w:r>
          </w:p>
        </w:tc>
      </w:tr>
      <w:tr w:rsidR="00ED7F01" w:rsidRPr="00ED7F01" w:rsidTr="00ED7F01">
        <w:trPr>
          <w:jc w:val="center"/>
        </w:trPr>
        <w:tc>
          <w:tcPr>
            <w:tcW w:w="2551" w:type="dxa"/>
            <w:shd w:val="clear" w:color="auto" w:fill="auto"/>
          </w:tcPr>
          <w:p w:rsidR="00ED7F01" w:rsidRPr="00ED7F01" w:rsidRDefault="00ED7F01" w:rsidP="00ED7F01">
            <w:pPr>
              <w:numPr>
                <w:ilvl w:val="0"/>
                <w:numId w:val="20"/>
              </w:numPr>
              <w:spacing w:after="0" w:line="240" w:lineRule="auto"/>
              <w:ind w:right="-57"/>
              <w:jc w:val="both"/>
              <w:rPr>
                <w:rFonts w:ascii="Times New Roman" w:hAnsi="Times New Roman"/>
                <w:sz w:val="16"/>
                <w:szCs w:val="16"/>
              </w:rPr>
            </w:pPr>
          </w:p>
        </w:tc>
        <w:tc>
          <w:tcPr>
            <w:tcW w:w="3260"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905 689,21</w:t>
            </w:r>
          </w:p>
        </w:tc>
        <w:tc>
          <w:tcPr>
            <w:tcW w:w="3226"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3 526 098,00</w:t>
            </w:r>
          </w:p>
        </w:tc>
      </w:tr>
      <w:tr w:rsidR="00ED7F01" w:rsidRPr="00ED7F01" w:rsidTr="00ED7F01">
        <w:trPr>
          <w:jc w:val="center"/>
        </w:trPr>
        <w:tc>
          <w:tcPr>
            <w:tcW w:w="2551" w:type="dxa"/>
            <w:shd w:val="clear" w:color="auto" w:fill="auto"/>
          </w:tcPr>
          <w:p w:rsidR="00ED7F01" w:rsidRPr="00ED7F01" w:rsidRDefault="00ED7F01" w:rsidP="00ED7F01">
            <w:pPr>
              <w:numPr>
                <w:ilvl w:val="0"/>
                <w:numId w:val="20"/>
              </w:numPr>
              <w:spacing w:after="0" w:line="240" w:lineRule="auto"/>
              <w:ind w:right="-57"/>
              <w:jc w:val="both"/>
              <w:rPr>
                <w:rFonts w:ascii="Times New Roman" w:hAnsi="Times New Roman"/>
                <w:sz w:val="16"/>
                <w:szCs w:val="16"/>
              </w:rPr>
            </w:pPr>
          </w:p>
        </w:tc>
        <w:tc>
          <w:tcPr>
            <w:tcW w:w="3260"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905 687,66</w:t>
            </w:r>
          </w:p>
        </w:tc>
        <w:tc>
          <w:tcPr>
            <w:tcW w:w="3226"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3 526 096,76</w:t>
            </w:r>
          </w:p>
        </w:tc>
      </w:tr>
      <w:tr w:rsidR="00ED7F01" w:rsidRPr="00ED7F01" w:rsidTr="00ED7F01">
        <w:trPr>
          <w:jc w:val="center"/>
        </w:trPr>
        <w:tc>
          <w:tcPr>
            <w:tcW w:w="2551" w:type="dxa"/>
            <w:shd w:val="clear" w:color="auto" w:fill="auto"/>
          </w:tcPr>
          <w:p w:rsidR="00ED7F01" w:rsidRPr="00ED7F01" w:rsidRDefault="00ED7F01" w:rsidP="00ED7F01">
            <w:pPr>
              <w:numPr>
                <w:ilvl w:val="0"/>
                <w:numId w:val="20"/>
              </w:numPr>
              <w:spacing w:after="0" w:line="240" w:lineRule="auto"/>
              <w:ind w:right="-57"/>
              <w:jc w:val="both"/>
              <w:rPr>
                <w:rFonts w:ascii="Times New Roman" w:hAnsi="Times New Roman"/>
                <w:sz w:val="16"/>
                <w:szCs w:val="16"/>
              </w:rPr>
            </w:pPr>
          </w:p>
        </w:tc>
        <w:tc>
          <w:tcPr>
            <w:tcW w:w="3260"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905 690,76</w:t>
            </w:r>
          </w:p>
        </w:tc>
        <w:tc>
          <w:tcPr>
            <w:tcW w:w="3226"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3 526 093,02</w:t>
            </w:r>
          </w:p>
        </w:tc>
      </w:tr>
      <w:tr w:rsidR="00ED7F01" w:rsidRPr="00ED7F01" w:rsidTr="00ED7F01">
        <w:trPr>
          <w:jc w:val="center"/>
        </w:trPr>
        <w:tc>
          <w:tcPr>
            <w:tcW w:w="2551" w:type="dxa"/>
            <w:shd w:val="clear" w:color="auto" w:fill="auto"/>
          </w:tcPr>
          <w:p w:rsidR="00ED7F01" w:rsidRPr="00ED7F01" w:rsidRDefault="00ED7F01" w:rsidP="00ED7F01">
            <w:pPr>
              <w:numPr>
                <w:ilvl w:val="0"/>
                <w:numId w:val="20"/>
              </w:numPr>
              <w:spacing w:after="0" w:line="240" w:lineRule="auto"/>
              <w:ind w:right="-57"/>
              <w:jc w:val="both"/>
              <w:rPr>
                <w:rFonts w:ascii="Times New Roman" w:hAnsi="Times New Roman"/>
                <w:sz w:val="16"/>
                <w:szCs w:val="16"/>
              </w:rPr>
            </w:pPr>
          </w:p>
        </w:tc>
        <w:tc>
          <w:tcPr>
            <w:tcW w:w="3260"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905 669,08</w:t>
            </w:r>
          </w:p>
        </w:tc>
        <w:tc>
          <w:tcPr>
            <w:tcW w:w="3226"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3 526 043,42</w:t>
            </w:r>
          </w:p>
        </w:tc>
      </w:tr>
      <w:tr w:rsidR="00ED7F01" w:rsidRPr="00ED7F01" w:rsidTr="00ED7F01">
        <w:trPr>
          <w:jc w:val="center"/>
        </w:trPr>
        <w:tc>
          <w:tcPr>
            <w:tcW w:w="2551" w:type="dxa"/>
            <w:shd w:val="clear" w:color="auto" w:fill="auto"/>
          </w:tcPr>
          <w:p w:rsidR="00ED7F01" w:rsidRPr="00ED7F01" w:rsidRDefault="00ED7F01" w:rsidP="00ED7F01">
            <w:pPr>
              <w:numPr>
                <w:ilvl w:val="0"/>
                <w:numId w:val="20"/>
              </w:numPr>
              <w:spacing w:after="0" w:line="240" w:lineRule="auto"/>
              <w:ind w:right="-57"/>
              <w:jc w:val="both"/>
              <w:rPr>
                <w:rFonts w:ascii="Times New Roman" w:hAnsi="Times New Roman"/>
                <w:sz w:val="16"/>
                <w:szCs w:val="16"/>
              </w:rPr>
            </w:pPr>
          </w:p>
        </w:tc>
        <w:tc>
          <w:tcPr>
            <w:tcW w:w="3260"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905 665,66</w:t>
            </w:r>
          </w:p>
        </w:tc>
        <w:tc>
          <w:tcPr>
            <w:tcW w:w="3226"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3 526 047,26</w:t>
            </w:r>
          </w:p>
        </w:tc>
      </w:tr>
      <w:tr w:rsidR="00ED7F01" w:rsidRPr="00ED7F01" w:rsidTr="00ED7F01">
        <w:trPr>
          <w:jc w:val="center"/>
        </w:trPr>
        <w:tc>
          <w:tcPr>
            <w:tcW w:w="2551" w:type="dxa"/>
            <w:shd w:val="clear" w:color="auto" w:fill="auto"/>
          </w:tcPr>
          <w:p w:rsidR="00ED7F01" w:rsidRPr="00ED7F01" w:rsidRDefault="00ED7F01" w:rsidP="00ED7F01">
            <w:pPr>
              <w:numPr>
                <w:ilvl w:val="0"/>
                <w:numId w:val="20"/>
              </w:numPr>
              <w:spacing w:after="0" w:line="240" w:lineRule="auto"/>
              <w:ind w:right="-57"/>
              <w:jc w:val="both"/>
              <w:rPr>
                <w:rFonts w:ascii="Times New Roman" w:hAnsi="Times New Roman"/>
                <w:sz w:val="16"/>
                <w:szCs w:val="16"/>
              </w:rPr>
            </w:pPr>
          </w:p>
        </w:tc>
        <w:tc>
          <w:tcPr>
            <w:tcW w:w="3260"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905 664,16</w:t>
            </w:r>
          </w:p>
        </w:tc>
        <w:tc>
          <w:tcPr>
            <w:tcW w:w="3226"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3 526 045,94</w:t>
            </w:r>
          </w:p>
        </w:tc>
      </w:tr>
      <w:tr w:rsidR="00ED7F01" w:rsidRPr="00ED7F01" w:rsidTr="00ED7F01">
        <w:trPr>
          <w:jc w:val="center"/>
        </w:trPr>
        <w:tc>
          <w:tcPr>
            <w:tcW w:w="2551" w:type="dxa"/>
            <w:shd w:val="clear" w:color="auto" w:fill="auto"/>
          </w:tcPr>
          <w:p w:rsidR="00ED7F01" w:rsidRPr="00ED7F01" w:rsidRDefault="00ED7F01" w:rsidP="00ED7F01">
            <w:pPr>
              <w:numPr>
                <w:ilvl w:val="0"/>
                <w:numId w:val="20"/>
              </w:numPr>
              <w:spacing w:after="0" w:line="240" w:lineRule="auto"/>
              <w:ind w:right="-57"/>
              <w:jc w:val="both"/>
              <w:rPr>
                <w:rFonts w:ascii="Times New Roman" w:hAnsi="Times New Roman"/>
                <w:sz w:val="16"/>
                <w:szCs w:val="16"/>
              </w:rPr>
            </w:pPr>
          </w:p>
        </w:tc>
        <w:tc>
          <w:tcPr>
            <w:tcW w:w="3260"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905 667,58</w:t>
            </w:r>
          </w:p>
        </w:tc>
        <w:tc>
          <w:tcPr>
            <w:tcW w:w="3226"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3 526 042,10</w:t>
            </w:r>
          </w:p>
        </w:tc>
      </w:tr>
      <w:tr w:rsidR="00ED7F01" w:rsidRPr="00ED7F01" w:rsidTr="00ED7F01">
        <w:trPr>
          <w:jc w:val="center"/>
        </w:trPr>
        <w:tc>
          <w:tcPr>
            <w:tcW w:w="2551" w:type="dxa"/>
            <w:shd w:val="clear" w:color="auto" w:fill="auto"/>
          </w:tcPr>
          <w:p w:rsidR="00ED7F01" w:rsidRPr="00ED7F01" w:rsidRDefault="00ED7F01" w:rsidP="00ED7F01">
            <w:pPr>
              <w:numPr>
                <w:ilvl w:val="0"/>
                <w:numId w:val="20"/>
              </w:numPr>
              <w:spacing w:after="0" w:line="240" w:lineRule="auto"/>
              <w:ind w:right="-57"/>
              <w:jc w:val="both"/>
              <w:rPr>
                <w:rFonts w:ascii="Times New Roman" w:hAnsi="Times New Roman"/>
                <w:sz w:val="16"/>
                <w:szCs w:val="16"/>
              </w:rPr>
            </w:pPr>
          </w:p>
        </w:tc>
        <w:tc>
          <w:tcPr>
            <w:tcW w:w="3260"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905 648,50</w:t>
            </w:r>
          </w:p>
        </w:tc>
        <w:tc>
          <w:tcPr>
            <w:tcW w:w="3226"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3 526 046,52</w:t>
            </w:r>
          </w:p>
        </w:tc>
      </w:tr>
      <w:tr w:rsidR="00ED7F01" w:rsidRPr="00ED7F01" w:rsidTr="00ED7F01">
        <w:trPr>
          <w:jc w:val="center"/>
        </w:trPr>
        <w:tc>
          <w:tcPr>
            <w:tcW w:w="2551" w:type="dxa"/>
            <w:shd w:val="clear" w:color="auto" w:fill="auto"/>
          </w:tcPr>
          <w:p w:rsidR="00ED7F01" w:rsidRPr="00ED7F01" w:rsidRDefault="00ED7F01" w:rsidP="00ED7F01">
            <w:pPr>
              <w:numPr>
                <w:ilvl w:val="0"/>
                <w:numId w:val="20"/>
              </w:numPr>
              <w:spacing w:after="0" w:line="240" w:lineRule="auto"/>
              <w:ind w:right="-57"/>
              <w:jc w:val="both"/>
              <w:rPr>
                <w:rFonts w:ascii="Times New Roman" w:hAnsi="Times New Roman"/>
                <w:sz w:val="16"/>
                <w:szCs w:val="16"/>
              </w:rPr>
            </w:pPr>
          </w:p>
        </w:tc>
        <w:tc>
          <w:tcPr>
            <w:tcW w:w="3260"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905 644,56</w:t>
            </w:r>
          </w:p>
        </w:tc>
        <w:tc>
          <w:tcPr>
            <w:tcW w:w="3226"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3 526 050,00</w:t>
            </w:r>
          </w:p>
        </w:tc>
      </w:tr>
      <w:tr w:rsidR="00ED7F01" w:rsidRPr="00ED7F01" w:rsidTr="00ED7F01">
        <w:trPr>
          <w:jc w:val="center"/>
        </w:trPr>
        <w:tc>
          <w:tcPr>
            <w:tcW w:w="2551" w:type="dxa"/>
            <w:shd w:val="clear" w:color="auto" w:fill="auto"/>
          </w:tcPr>
          <w:p w:rsidR="00ED7F01" w:rsidRPr="00ED7F01" w:rsidRDefault="00ED7F01" w:rsidP="00ED7F01">
            <w:pPr>
              <w:numPr>
                <w:ilvl w:val="0"/>
                <w:numId w:val="20"/>
              </w:numPr>
              <w:spacing w:after="0" w:line="240" w:lineRule="auto"/>
              <w:ind w:right="-57"/>
              <w:jc w:val="both"/>
              <w:rPr>
                <w:rFonts w:ascii="Times New Roman" w:hAnsi="Times New Roman"/>
                <w:sz w:val="16"/>
                <w:szCs w:val="16"/>
              </w:rPr>
            </w:pPr>
          </w:p>
        </w:tc>
        <w:tc>
          <w:tcPr>
            <w:tcW w:w="3260"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905 643,22</w:t>
            </w:r>
          </w:p>
        </w:tc>
        <w:tc>
          <w:tcPr>
            <w:tcW w:w="3226"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3 526 048,50</w:t>
            </w:r>
          </w:p>
        </w:tc>
      </w:tr>
      <w:tr w:rsidR="00ED7F01" w:rsidRPr="00ED7F01" w:rsidTr="00ED7F01">
        <w:trPr>
          <w:jc w:val="center"/>
        </w:trPr>
        <w:tc>
          <w:tcPr>
            <w:tcW w:w="2551" w:type="dxa"/>
            <w:shd w:val="clear" w:color="auto" w:fill="auto"/>
          </w:tcPr>
          <w:p w:rsidR="00ED7F01" w:rsidRPr="00ED7F01" w:rsidRDefault="00ED7F01" w:rsidP="00ED7F01">
            <w:pPr>
              <w:numPr>
                <w:ilvl w:val="0"/>
                <w:numId w:val="20"/>
              </w:numPr>
              <w:spacing w:after="0" w:line="240" w:lineRule="auto"/>
              <w:ind w:right="-57"/>
              <w:jc w:val="both"/>
              <w:rPr>
                <w:rFonts w:ascii="Times New Roman" w:hAnsi="Times New Roman"/>
                <w:sz w:val="16"/>
                <w:szCs w:val="16"/>
              </w:rPr>
            </w:pPr>
          </w:p>
        </w:tc>
        <w:tc>
          <w:tcPr>
            <w:tcW w:w="3260"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905 647,16</w:t>
            </w:r>
          </w:p>
        </w:tc>
        <w:tc>
          <w:tcPr>
            <w:tcW w:w="3226"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3 526 045,02</w:t>
            </w:r>
          </w:p>
        </w:tc>
      </w:tr>
      <w:tr w:rsidR="00ED7F01" w:rsidRPr="00ED7F01" w:rsidTr="00ED7F01">
        <w:trPr>
          <w:jc w:val="center"/>
        </w:trPr>
        <w:tc>
          <w:tcPr>
            <w:tcW w:w="2551" w:type="dxa"/>
            <w:shd w:val="clear" w:color="auto" w:fill="auto"/>
          </w:tcPr>
          <w:p w:rsidR="00ED7F01" w:rsidRPr="00ED7F01" w:rsidRDefault="00ED7F01" w:rsidP="00ED7F01">
            <w:pPr>
              <w:numPr>
                <w:ilvl w:val="0"/>
                <w:numId w:val="20"/>
              </w:numPr>
              <w:spacing w:after="0" w:line="240" w:lineRule="auto"/>
              <w:ind w:right="-57"/>
              <w:jc w:val="both"/>
              <w:rPr>
                <w:rFonts w:ascii="Times New Roman" w:hAnsi="Times New Roman"/>
                <w:sz w:val="16"/>
                <w:szCs w:val="16"/>
              </w:rPr>
            </w:pPr>
          </w:p>
        </w:tc>
        <w:tc>
          <w:tcPr>
            <w:tcW w:w="3260"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905 633,88</w:t>
            </w:r>
          </w:p>
        </w:tc>
        <w:tc>
          <w:tcPr>
            <w:tcW w:w="3226"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3 526 048,74</w:t>
            </w:r>
          </w:p>
        </w:tc>
      </w:tr>
      <w:tr w:rsidR="00ED7F01" w:rsidRPr="00ED7F01" w:rsidTr="00ED7F01">
        <w:trPr>
          <w:jc w:val="center"/>
        </w:trPr>
        <w:tc>
          <w:tcPr>
            <w:tcW w:w="2551" w:type="dxa"/>
            <w:shd w:val="clear" w:color="auto" w:fill="auto"/>
          </w:tcPr>
          <w:p w:rsidR="00ED7F01" w:rsidRPr="00ED7F01" w:rsidRDefault="00ED7F01" w:rsidP="00ED7F01">
            <w:pPr>
              <w:numPr>
                <w:ilvl w:val="0"/>
                <w:numId w:val="20"/>
              </w:numPr>
              <w:spacing w:after="0" w:line="240" w:lineRule="auto"/>
              <w:ind w:right="-57"/>
              <w:jc w:val="both"/>
              <w:rPr>
                <w:rFonts w:ascii="Times New Roman" w:hAnsi="Times New Roman"/>
                <w:sz w:val="16"/>
                <w:szCs w:val="16"/>
              </w:rPr>
            </w:pPr>
          </w:p>
        </w:tc>
        <w:tc>
          <w:tcPr>
            <w:tcW w:w="3260"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905 630,84</w:t>
            </w:r>
          </w:p>
        </w:tc>
        <w:tc>
          <w:tcPr>
            <w:tcW w:w="3226"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3 526 053,04</w:t>
            </w:r>
          </w:p>
        </w:tc>
      </w:tr>
      <w:tr w:rsidR="00ED7F01" w:rsidRPr="00ED7F01" w:rsidTr="00ED7F01">
        <w:trPr>
          <w:jc w:val="center"/>
        </w:trPr>
        <w:tc>
          <w:tcPr>
            <w:tcW w:w="2551" w:type="dxa"/>
            <w:shd w:val="clear" w:color="auto" w:fill="auto"/>
          </w:tcPr>
          <w:p w:rsidR="00ED7F01" w:rsidRPr="00ED7F01" w:rsidRDefault="00ED7F01" w:rsidP="00ED7F01">
            <w:pPr>
              <w:numPr>
                <w:ilvl w:val="0"/>
                <w:numId w:val="20"/>
              </w:numPr>
              <w:spacing w:after="0" w:line="240" w:lineRule="auto"/>
              <w:ind w:right="-57"/>
              <w:jc w:val="both"/>
              <w:rPr>
                <w:rFonts w:ascii="Times New Roman" w:hAnsi="Times New Roman"/>
                <w:sz w:val="16"/>
                <w:szCs w:val="16"/>
              </w:rPr>
            </w:pPr>
          </w:p>
        </w:tc>
        <w:tc>
          <w:tcPr>
            <w:tcW w:w="3260"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905 629,20</w:t>
            </w:r>
          </w:p>
        </w:tc>
        <w:tc>
          <w:tcPr>
            <w:tcW w:w="3226"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3 526 051,88</w:t>
            </w:r>
          </w:p>
        </w:tc>
      </w:tr>
      <w:tr w:rsidR="00ED7F01" w:rsidRPr="00ED7F01" w:rsidTr="00ED7F01">
        <w:trPr>
          <w:jc w:val="center"/>
        </w:trPr>
        <w:tc>
          <w:tcPr>
            <w:tcW w:w="2551" w:type="dxa"/>
            <w:shd w:val="clear" w:color="auto" w:fill="auto"/>
          </w:tcPr>
          <w:p w:rsidR="00ED7F01" w:rsidRPr="00ED7F01" w:rsidRDefault="00ED7F01" w:rsidP="00ED7F01">
            <w:pPr>
              <w:numPr>
                <w:ilvl w:val="0"/>
                <w:numId w:val="20"/>
              </w:numPr>
              <w:spacing w:after="0" w:line="240" w:lineRule="auto"/>
              <w:ind w:right="-57"/>
              <w:jc w:val="both"/>
              <w:rPr>
                <w:rFonts w:ascii="Times New Roman" w:hAnsi="Times New Roman"/>
                <w:sz w:val="16"/>
                <w:szCs w:val="16"/>
              </w:rPr>
            </w:pPr>
          </w:p>
        </w:tc>
        <w:tc>
          <w:tcPr>
            <w:tcW w:w="3260"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905 632,24</w:t>
            </w:r>
          </w:p>
        </w:tc>
        <w:tc>
          <w:tcPr>
            <w:tcW w:w="3226"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3 526 047,58</w:t>
            </w:r>
          </w:p>
        </w:tc>
      </w:tr>
      <w:tr w:rsidR="00ED7F01" w:rsidRPr="00ED7F01" w:rsidTr="00ED7F01">
        <w:trPr>
          <w:jc w:val="center"/>
        </w:trPr>
        <w:tc>
          <w:tcPr>
            <w:tcW w:w="2551" w:type="dxa"/>
            <w:shd w:val="clear" w:color="auto" w:fill="auto"/>
          </w:tcPr>
          <w:p w:rsidR="00ED7F01" w:rsidRPr="00ED7F01" w:rsidRDefault="00ED7F01" w:rsidP="00ED7F01">
            <w:pPr>
              <w:numPr>
                <w:ilvl w:val="0"/>
                <w:numId w:val="20"/>
              </w:numPr>
              <w:spacing w:after="0" w:line="240" w:lineRule="auto"/>
              <w:ind w:right="-57"/>
              <w:jc w:val="both"/>
              <w:rPr>
                <w:rFonts w:ascii="Times New Roman" w:hAnsi="Times New Roman"/>
                <w:sz w:val="16"/>
                <w:szCs w:val="16"/>
              </w:rPr>
            </w:pPr>
          </w:p>
        </w:tc>
        <w:tc>
          <w:tcPr>
            <w:tcW w:w="3260"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905 699,32</w:t>
            </w:r>
          </w:p>
        </w:tc>
        <w:tc>
          <w:tcPr>
            <w:tcW w:w="3226"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3 526 086,10</w:t>
            </w:r>
          </w:p>
        </w:tc>
      </w:tr>
      <w:tr w:rsidR="00ED7F01" w:rsidRPr="00ED7F01" w:rsidTr="00ED7F01">
        <w:trPr>
          <w:jc w:val="center"/>
        </w:trPr>
        <w:tc>
          <w:tcPr>
            <w:tcW w:w="2551" w:type="dxa"/>
            <w:shd w:val="clear" w:color="auto" w:fill="auto"/>
          </w:tcPr>
          <w:p w:rsidR="00ED7F01" w:rsidRPr="00ED7F01" w:rsidRDefault="00ED7F01" w:rsidP="00ED7F01">
            <w:pPr>
              <w:numPr>
                <w:ilvl w:val="0"/>
                <w:numId w:val="20"/>
              </w:numPr>
              <w:spacing w:after="0" w:line="240" w:lineRule="auto"/>
              <w:ind w:right="-57"/>
              <w:jc w:val="both"/>
              <w:rPr>
                <w:rFonts w:ascii="Times New Roman" w:hAnsi="Times New Roman"/>
                <w:sz w:val="16"/>
                <w:szCs w:val="16"/>
              </w:rPr>
            </w:pPr>
          </w:p>
        </w:tc>
        <w:tc>
          <w:tcPr>
            <w:tcW w:w="3260"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905 695,76</w:t>
            </w:r>
          </w:p>
        </w:tc>
        <w:tc>
          <w:tcPr>
            <w:tcW w:w="3226"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3 526 089,94</w:t>
            </w:r>
          </w:p>
        </w:tc>
      </w:tr>
      <w:tr w:rsidR="00ED7F01" w:rsidRPr="00ED7F01" w:rsidTr="00ED7F01">
        <w:trPr>
          <w:jc w:val="center"/>
        </w:trPr>
        <w:tc>
          <w:tcPr>
            <w:tcW w:w="2551" w:type="dxa"/>
            <w:shd w:val="clear" w:color="auto" w:fill="auto"/>
          </w:tcPr>
          <w:p w:rsidR="00ED7F01" w:rsidRPr="00ED7F01" w:rsidRDefault="00ED7F01" w:rsidP="00ED7F01">
            <w:pPr>
              <w:numPr>
                <w:ilvl w:val="0"/>
                <w:numId w:val="20"/>
              </w:numPr>
              <w:spacing w:after="0" w:line="240" w:lineRule="auto"/>
              <w:ind w:right="-57"/>
              <w:jc w:val="both"/>
              <w:rPr>
                <w:rFonts w:ascii="Times New Roman" w:hAnsi="Times New Roman"/>
                <w:sz w:val="16"/>
                <w:szCs w:val="16"/>
              </w:rPr>
            </w:pPr>
          </w:p>
        </w:tc>
        <w:tc>
          <w:tcPr>
            <w:tcW w:w="3260"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905 694,30</w:t>
            </w:r>
          </w:p>
        </w:tc>
        <w:tc>
          <w:tcPr>
            <w:tcW w:w="3226"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3 526 088,56</w:t>
            </w:r>
          </w:p>
        </w:tc>
      </w:tr>
      <w:tr w:rsidR="00ED7F01" w:rsidRPr="00ED7F01" w:rsidTr="00ED7F01">
        <w:trPr>
          <w:jc w:val="center"/>
        </w:trPr>
        <w:tc>
          <w:tcPr>
            <w:tcW w:w="2551" w:type="dxa"/>
            <w:shd w:val="clear" w:color="auto" w:fill="auto"/>
          </w:tcPr>
          <w:p w:rsidR="00ED7F01" w:rsidRPr="00ED7F01" w:rsidRDefault="00ED7F01" w:rsidP="00ED7F01">
            <w:pPr>
              <w:numPr>
                <w:ilvl w:val="0"/>
                <w:numId w:val="20"/>
              </w:numPr>
              <w:spacing w:after="0" w:line="240" w:lineRule="auto"/>
              <w:ind w:right="-57"/>
              <w:jc w:val="both"/>
              <w:rPr>
                <w:rFonts w:ascii="Times New Roman" w:hAnsi="Times New Roman"/>
                <w:sz w:val="16"/>
                <w:szCs w:val="16"/>
              </w:rPr>
            </w:pPr>
          </w:p>
        </w:tc>
        <w:tc>
          <w:tcPr>
            <w:tcW w:w="3260"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905 697,86</w:t>
            </w:r>
          </w:p>
        </w:tc>
        <w:tc>
          <w:tcPr>
            <w:tcW w:w="3226"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3 526 084,74</w:t>
            </w:r>
          </w:p>
        </w:tc>
      </w:tr>
    </w:tbl>
    <w:p w:rsidR="00ED7F01" w:rsidRPr="00ED7F01" w:rsidRDefault="00ED7F01" w:rsidP="00ED7F01">
      <w:pPr>
        <w:spacing w:after="0" w:line="360" w:lineRule="auto"/>
        <w:ind w:firstLine="600"/>
        <w:jc w:val="both"/>
        <w:rPr>
          <w:rFonts w:ascii="Arial" w:hAnsi="Arial"/>
          <w:sz w:val="24"/>
          <w:szCs w:val="20"/>
        </w:rPr>
      </w:pPr>
    </w:p>
    <w:p w:rsidR="00ED7F01" w:rsidRPr="00ED7F01" w:rsidRDefault="00ED7F01" w:rsidP="00ED7F01">
      <w:pPr>
        <w:spacing w:after="0" w:line="360" w:lineRule="auto"/>
        <w:ind w:left="-57" w:right="-57" w:firstLine="567"/>
        <w:jc w:val="both"/>
        <w:rPr>
          <w:rFonts w:ascii="Arial" w:hAnsi="Arial"/>
          <w:szCs w:val="20"/>
        </w:rPr>
        <w:sectPr w:rsidR="00ED7F01" w:rsidRPr="00ED7F01" w:rsidSect="00ED7F01">
          <w:headerReference w:type="even" r:id="rId20"/>
          <w:headerReference w:type="default" r:id="rId21"/>
          <w:footerReference w:type="default" r:id="rId22"/>
          <w:headerReference w:type="first" r:id="rId23"/>
          <w:footerReference w:type="first" r:id="rId24"/>
          <w:pgSz w:w="11906" w:h="16838" w:code="9"/>
          <w:pgMar w:top="425" w:right="567" w:bottom="1276" w:left="1276" w:header="284" w:footer="0" w:gutter="0"/>
          <w:cols w:space="720"/>
          <w:titlePg/>
        </w:sectPr>
      </w:pPr>
    </w:p>
    <w:p w:rsidR="00ED7F01" w:rsidRPr="00ED7F01" w:rsidRDefault="00ED7F01" w:rsidP="00ED7F01">
      <w:pPr>
        <w:keepNext/>
        <w:spacing w:after="0" w:line="360" w:lineRule="auto"/>
        <w:ind w:left="426"/>
        <w:jc w:val="center"/>
        <w:outlineLvl w:val="0"/>
        <w:rPr>
          <w:rFonts w:ascii="Arial" w:hAnsi="Arial"/>
          <w:b/>
          <w:caps/>
          <w:sz w:val="24"/>
          <w:szCs w:val="24"/>
        </w:rPr>
      </w:pPr>
      <w:bookmarkStart w:id="49" w:name="_Toc17365307"/>
      <w:r w:rsidRPr="00ED7F01">
        <w:rPr>
          <w:rFonts w:ascii="Arial" w:hAnsi="Arial"/>
          <w:b/>
          <w:caps/>
          <w:sz w:val="24"/>
          <w:szCs w:val="24"/>
        </w:rPr>
        <w:lastRenderedPageBreak/>
        <w:t>6. Проект межевания территории. Чертежи межевания</w:t>
      </w:r>
      <w:bookmarkEnd w:id="49"/>
    </w:p>
    <w:p w:rsidR="00ED7F01" w:rsidRPr="00ED7F01" w:rsidRDefault="00ED7F01" w:rsidP="00ED7F01">
      <w:pPr>
        <w:keepLines/>
        <w:spacing w:after="0" w:line="240" w:lineRule="auto"/>
        <w:ind w:left="-57" w:right="-57" w:firstLine="720"/>
        <w:jc w:val="center"/>
        <w:rPr>
          <w:rFonts w:ascii="Arial" w:hAnsi="Arial" w:cs="Arial"/>
          <w:b/>
        </w:rPr>
      </w:pPr>
    </w:p>
    <w:p w:rsidR="00ED7F01" w:rsidRPr="00ED7F01" w:rsidRDefault="00ED7F01" w:rsidP="00ED7F01">
      <w:pPr>
        <w:spacing w:after="0" w:line="240" w:lineRule="auto"/>
        <w:ind w:right="-57" w:firstLine="426"/>
        <w:jc w:val="center"/>
        <w:rPr>
          <w:rFonts w:ascii="Times New Roman" w:hAnsi="Times New Roman"/>
          <w:sz w:val="24"/>
          <w:szCs w:val="24"/>
        </w:rPr>
      </w:pPr>
      <w:r w:rsidRPr="00ED7F01">
        <w:rPr>
          <w:rFonts w:ascii="Times New Roman" w:hAnsi="Times New Roman"/>
          <w:sz w:val="24"/>
          <w:szCs w:val="24"/>
        </w:rPr>
        <w:t>Землепользователь ПАО «Газпром»</w:t>
      </w:r>
    </w:p>
    <w:p w:rsidR="00ED7F01" w:rsidRPr="00ED7F01" w:rsidRDefault="00ED7F01" w:rsidP="00ED7F01">
      <w:pPr>
        <w:spacing w:after="0" w:line="240" w:lineRule="auto"/>
        <w:ind w:left="-57" w:right="-57" w:firstLine="567"/>
        <w:jc w:val="center"/>
        <w:rPr>
          <w:rFonts w:ascii="Times New Roman" w:eastAsia="Calibri" w:hAnsi="Times New Roman"/>
          <w:lang w:eastAsia="en-US"/>
        </w:rPr>
      </w:pPr>
      <w:r w:rsidRPr="00ED7F01">
        <w:rPr>
          <w:rFonts w:ascii="Times New Roman" w:hAnsi="Times New Roman"/>
          <w:lang w:eastAsia="x-none"/>
        </w:rPr>
        <w:t xml:space="preserve">(Земли населенных пунктов поселок Молодежный </w:t>
      </w:r>
      <w:proofErr w:type="spellStart"/>
      <w:r w:rsidRPr="00ED7F01">
        <w:rPr>
          <w:rFonts w:ascii="Times New Roman" w:hAnsi="Times New Roman"/>
          <w:lang w:eastAsia="x-none"/>
        </w:rPr>
        <w:t>промплощадка</w:t>
      </w:r>
      <w:proofErr w:type="spellEnd"/>
      <w:r w:rsidRPr="00ED7F01">
        <w:rPr>
          <w:rFonts w:ascii="Times New Roman" w:hAnsi="Times New Roman"/>
          <w:lang w:eastAsia="x-none"/>
        </w:rPr>
        <w:t xml:space="preserve"> Южно-</w:t>
      </w:r>
      <w:proofErr w:type="spellStart"/>
      <w:r w:rsidRPr="00ED7F01">
        <w:rPr>
          <w:rFonts w:ascii="Times New Roman" w:hAnsi="Times New Roman"/>
          <w:lang w:eastAsia="x-none"/>
        </w:rPr>
        <w:t>Балыкского</w:t>
      </w:r>
      <w:proofErr w:type="spellEnd"/>
      <w:r w:rsidRPr="00ED7F01">
        <w:rPr>
          <w:rFonts w:ascii="Times New Roman" w:hAnsi="Times New Roman"/>
          <w:lang w:eastAsia="x-none"/>
        </w:rPr>
        <w:t xml:space="preserve"> ЛПУ МГ (КС-5) Нефтеюганский район Ханты-Мансийского автономного округа – Югры</w:t>
      </w:r>
      <w:r w:rsidRPr="00ED7F01">
        <w:rPr>
          <w:rFonts w:ascii="Times New Roman" w:eastAsia="Calibri" w:hAnsi="Times New Roman"/>
          <w:lang w:eastAsia="en-US"/>
        </w:rPr>
        <w:t>)</w:t>
      </w:r>
    </w:p>
    <w:p w:rsidR="00ED7F01" w:rsidRPr="00ED7F01" w:rsidRDefault="00ED7F01" w:rsidP="00ED7F01">
      <w:pPr>
        <w:spacing w:after="0" w:line="240" w:lineRule="auto"/>
        <w:ind w:left="-57" w:right="-57" w:firstLine="567"/>
        <w:jc w:val="center"/>
        <w:rPr>
          <w:rFonts w:ascii="Times New Roman" w:eastAsia="Calibri" w:hAnsi="Times New Roman"/>
          <w:lang w:eastAsia="en-US"/>
        </w:rPr>
      </w:pPr>
      <w:r w:rsidRPr="00ED7F01">
        <w:rPr>
          <w:rFonts w:ascii="Times New Roman" w:eastAsia="Calibri" w:hAnsi="Times New Roman"/>
          <w:lang w:eastAsia="en-US"/>
        </w:rPr>
        <w:t>Масштаб 1:3000</w:t>
      </w:r>
    </w:p>
    <w:p w:rsidR="00ED7F01" w:rsidRPr="00ED7F01" w:rsidRDefault="00ED7F01" w:rsidP="00ED7F01">
      <w:pPr>
        <w:spacing w:after="0" w:line="240" w:lineRule="auto"/>
        <w:ind w:left="-510" w:right="-57"/>
        <w:jc w:val="center"/>
        <w:rPr>
          <w:rFonts w:ascii="Arial" w:hAnsi="Arial"/>
          <w:szCs w:val="20"/>
          <w:lang w:val="en-US"/>
        </w:rPr>
      </w:pPr>
      <w:r w:rsidRPr="00ED7F01">
        <w:rPr>
          <w:rFonts w:ascii="Arial" w:hAnsi="Arial"/>
          <w:szCs w:val="20"/>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22.65pt;height:599.35pt">
            <v:imagedata r:id="rId25" o:title="Untitled"/>
          </v:shape>
        </w:pict>
      </w:r>
    </w:p>
    <w:p w:rsidR="00ED7F01" w:rsidRPr="00ED7F01" w:rsidRDefault="00ED7F01" w:rsidP="00ED7F01">
      <w:pPr>
        <w:keepNext/>
        <w:spacing w:after="0" w:line="360" w:lineRule="auto"/>
        <w:ind w:left="426"/>
        <w:outlineLvl w:val="0"/>
        <w:rPr>
          <w:rFonts w:ascii="Arial" w:hAnsi="Arial"/>
          <w:b/>
          <w:caps/>
          <w:sz w:val="24"/>
          <w:szCs w:val="24"/>
        </w:rPr>
      </w:pPr>
      <w:bookmarkStart w:id="50" w:name="_Toc17365308"/>
      <w:r w:rsidRPr="00ED7F01">
        <w:rPr>
          <w:rFonts w:ascii="Arial" w:hAnsi="Arial"/>
          <w:b/>
          <w:caps/>
          <w:sz w:val="24"/>
          <w:szCs w:val="24"/>
        </w:rPr>
        <w:lastRenderedPageBreak/>
        <w:t>7. Проект межевания территории. Материалы по обоснованию</w:t>
      </w:r>
      <w:bookmarkEnd w:id="50"/>
    </w:p>
    <w:p w:rsidR="00ED7F01" w:rsidRPr="00ED7F01" w:rsidRDefault="00ED7F01" w:rsidP="00ED7F01">
      <w:pPr>
        <w:spacing w:after="0" w:line="240" w:lineRule="auto"/>
        <w:ind w:left="-510" w:right="-57"/>
        <w:jc w:val="center"/>
        <w:rPr>
          <w:rFonts w:ascii="Arial" w:hAnsi="Arial"/>
          <w:b/>
          <w:szCs w:val="20"/>
          <w:lang w:val="en-US" w:eastAsia="x-none"/>
        </w:rPr>
      </w:pPr>
      <w:r w:rsidRPr="00ED7F01">
        <w:rPr>
          <w:rFonts w:ascii="Arial" w:hAnsi="Arial"/>
          <w:szCs w:val="20"/>
          <w:lang w:val="en-US"/>
        </w:rPr>
        <w:pict>
          <v:shape id="_x0000_i1026" type="#_x0000_t75" style="width:460pt;height:656.65pt">
            <v:imagedata r:id="rId26" o:title="Untitled"/>
          </v:shape>
        </w:pict>
      </w:r>
    </w:p>
    <w:p w:rsidR="00ED7F01" w:rsidRPr="00ED7F01" w:rsidRDefault="00ED7F01" w:rsidP="00ED7F01">
      <w:pPr>
        <w:spacing w:after="0" w:line="360" w:lineRule="auto"/>
        <w:ind w:right="-57"/>
        <w:jc w:val="both"/>
        <w:rPr>
          <w:rFonts w:ascii="Arial" w:hAnsi="Arial"/>
          <w:b/>
          <w:szCs w:val="20"/>
          <w:lang w:eastAsia="x-none"/>
        </w:rPr>
      </w:pPr>
    </w:p>
    <w:p w:rsidR="00ED7F01" w:rsidRPr="00ED7F01" w:rsidRDefault="00ED7F01" w:rsidP="00ED7F01">
      <w:pPr>
        <w:spacing w:after="0" w:line="240" w:lineRule="auto"/>
        <w:jc w:val="both"/>
        <w:rPr>
          <w:rFonts w:ascii="Times New Roman" w:hAnsi="Times New Roman"/>
          <w:sz w:val="20"/>
          <w:szCs w:val="20"/>
        </w:rPr>
      </w:pPr>
    </w:p>
    <w:p w:rsidR="00ED7F01" w:rsidRPr="00ED7F01" w:rsidRDefault="00ED7F01" w:rsidP="00ED7F01">
      <w:pPr>
        <w:tabs>
          <w:tab w:val="left" w:pos="284"/>
          <w:tab w:val="left" w:pos="993"/>
          <w:tab w:val="left" w:pos="1134"/>
        </w:tabs>
        <w:spacing w:after="0" w:line="240" w:lineRule="auto"/>
        <w:jc w:val="both"/>
        <w:rPr>
          <w:rFonts w:ascii="Times New Roman" w:hAnsi="Times New Roman"/>
          <w:sz w:val="20"/>
          <w:szCs w:val="20"/>
        </w:rPr>
      </w:pPr>
    </w:p>
    <w:p w:rsidR="00ED7F01" w:rsidRPr="00ED7F01" w:rsidRDefault="00ED7F01" w:rsidP="00470FE2">
      <w:pPr>
        <w:tabs>
          <w:tab w:val="left" w:pos="9717"/>
        </w:tabs>
        <w:spacing w:after="0" w:line="240" w:lineRule="auto"/>
        <w:ind w:left="284"/>
        <w:jc w:val="both"/>
        <w:rPr>
          <w:rFonts w:ascii="Times New Roman" w:hAnsi="Times New Roman"/>
          <w:b/>
          <w:sz w:val="20"/>
          <w:szCs w:val="20"/>
        </w:rPr>
      </w:pPr>
    </w:p>
    <w:p w:rsidR="00470FE2" w:rsidRDefault="00ED7F01" w:rsidP="00470FE2">
      <w:pPr>
        <w:tabs>
          <w:tab w:val="left" w:pos="10041"/>
        </w:tabs>
        <w:spacing w:after="0"/>
        <w:rPr>
          <w:rFonts w:ascii="Times New Roman" w:hAnsi="Times New Roman"/>
          <w:sz w:val="20"/>
          <w:szCs w:val="20"/>
        </w:rPr>
      </w:pPr>
      <w:r w:rsidRPr="00ED7F01">
        <w:rPr>
          <w:rFonts w:ascii="Arial" w:hAnsi="Arial" w:cs="Arial"/>
          <w:noProof/>
          <w:color w:val="FF0000"/>
          <w:sz w:val="28"/>
          <w:szCs w:val="28"/>
        </w:rPr>
        <w:lastRenderedPageBreak/>
        <w:pict>
          <v:shape id="Рисунок 1" o:spid="_x0000_i1027" type="#_x0000_t75" style="width:501.35pt;height:102pt;visibility:visible">
            <v:imagedata r:id="rId27" o:title=""/>
          </v:shape>
        </w:pict>
      </w:r>
    </w:p>
    <w:p w:rsidR="00DD7D9A" w:rsidRDefault="00DD7D9A" w:rsidP="009C3329">
      <w:pPr>
        <w:tabs>
          <w:tab w:val="left" w:pos="9717"/>
        </w:tabs>
        <w:spacing w:after="0" w:line="240" w:lineRule="auto"/>
        <w:ind w:left="284"/>
        <w:jc w:val="both"/>
        <w:rPr>
          <w:rFonts w:ascii="Times New Roman" w:hAnsi="Times New Roman"/>
          <w:b/>
          <w:sz w:val="20"/>
          <w:szCs w:val="20"/>
        </w:rPr>
      </w:pPr>
    </w:p>
    <w:p w:rsidR="00ED7F01" w:rsidRPr="00ED7F01" w:rsidRDefault="00ED7F01" w:rsidP="00ED7F01">
      <w:pPr>
        <w:spacing w:after="0" w:line="240" w:lineRule="auto"/>
        <w:jc w:val="center"/>
        <w:rPr>
          <w:rFonts w:ascii="Arial" w:hAnsi="Arial" w:cs="Arial"/>
          <w:b/>
          <w:sz w:val="28"/>
          <w:szCs w:val="24"/>
        </w:rPr>
      </w:pPr>
      <w:r w:rsidRPr="00ED7F01">
        <w:rPr>
          <w:rFonts w:ascii="Arial" w:hAnsi="Arial" w:cs="Arial"/>
          <w:b/>
          <w:bCs/>
          <w:kern w:val="28"/>
          <w:sz w:val="28"/>
          <w:szCs w:val="28"/>
        </w:rPr>
        <w:t>Заказчик –</w:t>
      </w:r>
      <w:r w:rsidRPr="00ED7F01">
        <w:rPr>
          <w:rFonts w:ascii="Arial" w:hAnsi="Arial"/>
          <w:sz w:val="24"/>
          <w:szCs w:val="20"/>
        </w:rPr>
        <w:t xml:space="preserve"> </w:t>
      </w:r>
      <w:r w:rsidRPr="00ED7F01">
        <w:rPr>
          <w:rFonts w:ascii="Arial" w:hAnsi="Arial" w:cs="Arial"/>
          <w:b/>
          <w:sz w:val="28"/>
          <w:szCs w:val="24"/>
        </w:rPr>
        <w:t>ПАО «Газпром»</w:t>
      </w:r>
    </w:p>
    <w:p w:rsidR="00ED7F01" w:rsidRPr="00ED7F01" w:rsidRDefault="00ED7F01" w:rsidP="00ED7F01">
      <w:pPr>
        <w:spacing w:after="0" w:line="240" w:lineRule="auto"/>
        <w:jc w:val="center"/>
        <w:rPr>
          <w:rFonts w:ascii="Arial" w:hAnsi="Arial" w:cs="Arial"/>
          <w:b/>
          <w:sz w:val="28"/>
          <w:szCs w:val="24"/>
        </w:rPr>
      </w:pPr>
      <w:r w:rsidRPr="00ED7F01">
        <w:rPr>
          <w:rFonts w:ascii="Arial" w:hAnsi="Arial" w:cs="Arial"/>
          <w:b/>
          <w:sz w:val="28"/>
          <w:szCs w:val="24"/>
        </w:rPr>
        <w:t xml:space="preserve">Агент - ООО «Газпром </w:t>
      </w:r>
      <w:proofErr w:type="spellStart"/>
      <w:r w:rsidRPr="00ED7F01">
        <w:rPr>
          <w:rFonts w:ascii="Arial" w:hAnsi="Arial" w:cs="Arial"/>
          <w:b/>
          <w:sz w:val="28"/>
          <w:szCs w:val="24"/>
        </w:rPr>
        <w:t>энерго</w:t>
      </w:r>
      <w:proofErr w:type="spellEnd"/>
      <w:r w:rsidRPr="00ED7F01">
        <w:rPr>
          <w:rFonts w:ascii="Arial" w:hAnsi="Arial" w:cs="Arial"/>
          <w:b/>
          <w:sz w:val="28"/>
          <w:szCs w:val="24"/>
        </w:rPr>
        <w:t>»</w:t>
      </w:r>
    </w:p>
    <w:tbl>
      <w:tblPr>
        <w:tblW w:w="9497" w:type="dxa"/>
        <w:tblInd w:w="534" w:type="dxa"/>
        <w:tblBorders>
          <w:insideV w:val="single" w:sz="4" w:space="0" w:color="auto"/>
        </w:tblBorders>
        <w:tblLook w:val="01E0" w:firstRow="1" w:lastRow="1" w:firstColumn="1" w:lastColumn="1" w:noHBand="0" w:noVBand="0"/>
      </w:tblPr>
      <w:tblGrid>
        <w:gridCol w:w="9497"/>
      </w:tblGrid>
      <w:tr w:rsidR="00ED7F01" w:rsidRPr="00ED7F01" w:rsidTr="00ED7F01">
        <w:trPr>
          <w:trHeight w:val="1963"/>
        </w:trPr>
        <w:tc>
          <w:tcPr>
            <w:tcW w:w="9497" w:type="dxa"/>
            <w:vAlign w:val="center"/>
          </w:tcPr>
          <w:p w:rsidR="00ED7F01" w:rsidRPr="00ED7F01" w:rsidRDefault="00ED7F01" w:rsidP="00ED7F01">
            <w:pPr>
              <w:spacing w:after="0" w:line="240" w:lineRule="auto"/>
              <w:ind w:right="-57"/>
              <w:jc w:val="center"/>
              <w:rPr>
                <w:rFonts w:ascii="Arial" w:hAnsi="Arial" w:cs="Arial"/>
                <w:b/>
                <w:sz w:val="32"/>
                <w:szCs w:val="32"/>
              </w:rPr>
            </w:pPr>
            <w:r w:rsidRPr="00ED7F01">
              <w:rPr>
                <w:rFonts w:ascii="Arial" w:hAnsi="Arial" w:cs="Arial"/>
                <w:b/>
                <w:sz w:val="32"/>
                <w:szCs w:val="32"/>
              </w:rPr>
              <w:t xml:space="preserve">РЕКОНСТРУКЦИЯ ЗРУ-10 КВ №2 КС-5 </w:t>
            </w:r>
          </w:p>
          <w:p w:rsidR="00ED7F01" w:rsidRPr="00ED7F01" w:rsidRDefault="00ED7F01" w:rsidP="00ED7F01">
            <w:pPr>
              <w:spacing w:after="0" w:line="240" w:lineRule="auto"/>
              <w:ind w:right="-57"/>
              <w:jc w:val="center"/>
              <w:rPr>
                <w:rFonts w:ascii="Times New Roman" w:hAnsi="Times New Roman" w:cs="Arial"/>
                <w:b/>
                <w:sz w:val="32"/>
                <w:szCs w:val="32"/>
              </w:rPr>
            </w:pPr>
            <w:r w:rsidRPr="00ED7F01">
              <w:rPr>
                <w:rFonts w:ascii="Arial" w:hAnsi="Arial" w:cs="Arial"/>
                <w:b/>
                <w:sz w:val="32"/>
                <w:szCs w:val="32"/>
              </w:rPr>
              <w:t>«ЮЖНО-БАЛЫКСКАЯ»</w:t>
            </w:r>
          </w:p>
        </w:tc>
      </w:tr>
      <w:tr w:rsidR="00ED7F01" w:rsidRPr="00ED7F01" w:rsidTr="00ED7F01">
        <w:trPr>
          <w:trHeight w:val="1731"/>
        </w:trPr>
        <w:tc>
          <w:tcPr>
            <w:tcW w:w="9497" w:type="dxa"/>
            <w:tcBorders>
              <w:bottom w:val="nil"/>
            </w:tcBorders>
            <w:vAlign w:val="center"/>
          </w:tcPr>
          <w:p w:rsidR="00ED7F01" w:rsidRPr="00ED7F01" w:rsidRDefault="00ED7F01" w:rsidP="00ED7F01">
            <w:pPr>
              <w:spacing w:after="0" w:line="360" w:lineRule="auto"/>
              <w:ind w:right="-57"/>
              <w:jc w:val="center"/>
              <w:rPr>
                <w:rFonts w:ascii="Arial" w:hAnsi="Arial" w:cs="Arial"/>
                <w:b/>
                <w:bCs/>
                <w:sz w:val="28"/>
                <w:szCs w:val="28"/>
              </w:rPr>
            </w:pPr>
            <w:r w:rsidRPr="00ED7F01">
              <w:rPr>
                <w:rFonts w:ascii="Arial" w:hAnsi="Arial" w:cs="Arial"/>
                <w:b/>
                <w:bCs/>
                <w:sz w:val="28"/>
                <w:szCs w:val="28"/>
              </w:rPr>
              <w:t>ПРОЕКТ ПЛАНИРОВКИ И ПРОЕКТ МЕЖЕВАНИЯ ТЕРРИТОРИИ.</w:t>
            </w:r>
          </w:p>
          <w:p w:rsidR="00ED7F01" w:rsidRPr="00ED7F01" w:rsidRDefault="00ED7F01" w:rsidP="00ED7F01">
            <w:pPr>
              <w:spacing w:after="0" w:line="360" w:lineRule="auto"/>
              <w:ind w:right="-57"/>
              <w:jc w:val="center"/>
              <w:rPr>
                <w:rFonts w:ascii="Arial" w:hAnsi="Arial"/>
                <w:bCs/>
                <w:sz w:val="28"/>
                <w:szCs w:val="28"/>
              </w:rPr>
            </w:pPr>
            <w:r w:rsidRPr="00ED7F01">
              <w:rPr>
                <w:rFonts w:ascii="Arial" w:hAnsi="Arial" w:cs="Arial"/>
                <w:b/>
                <w:bCs/>
                <w:sz w:val="28"/>
                <w:szCs w:val="28"/>
              </w:rPr>
              <w:t>МАТЕРИАЛЫ ПО ОБОСНОВАНИЮ</w:t>
            </w:r>
          </w:p>
        </w:tc>
      </w:tr>
      <w:tr w:rsidR="00ED7F01" w:rsidRPr="00ED7F01" w:rsidTr="00ED7F01">
        <w:trPr>
          <w:trHeight w:val="1146"/>
        </w:trPr>
        <w:tc>
          <w:tcPr>
            <w:tcW w:w="9497" w:type="dxa"/>
            <w:vAlign w:val="center"/>
          </w:tcPr>
          <w:p w:rsidR="00ED7F01" w:rsidRPr="00ED7F01" w:rsidRDefault="00ED7F01" w:rsidP="00ED7F01">
            <w:pPr>
              <w:spacing w:after="0" w:line="240" w:lineRule="auto"/>
              <w:ind w:right="-57"/>
              <w:jc w:val="center"/>
              <w:rPr>
                <w:rFonts w:ascii="Arial" w:hAnsi="Arial" w:cs="Arial"/>
                <w:b/>
                <w:bCs/>
                <w:sz w:val="28"/>
                <w:szCs w:val="28"/>
              </w:rPr>
            </w:pPr>
            <w:r w:rsidRPr="00ED7F01">
              <w:rPr>
                <w:rFonts w:ascii="Arial" w:hAnsi="Arial" w:cs="Arial"/>
                <w:b/>
                <w:bCs/>
                <w:sz w:val="28"/>
                <w:szCs w:val="28"/>
              </w:rPr>
              <w:t>Проект планировки территории</w:t>
            </w:r>
          </w:p>
          <w:p w:rsidR="00ED7F01" w:rsidRPr="00ED7F01" w:rsidRDefault="00ED7F01" w:rsidP="00ED7F01">
            <w:pPr>
              <w:spacing w:after="0" w:line="240" w:lineRule="auto"/>
              <w:ind w:right="-57"/>
              <w:jc w:val="center"/>
              <w:rPr>
                <w:rFonts w:ascii="Arial" w:hAnsi="Arial" w:cs="Arial"/>
                <w:b/>
                <w:bCs/>
                <w:sz w:val="28"/>
                <w:szCs w:val="28"/>
              </w:rPr>
            </w:pPr>
          </w:p>
          <w:p w:rsidR="00ED7F01" w:rsidRPr="00ED7F01" w:rsidRDefault="00ED7F01" w:rsidP="00ED7F01">
            <w:pPr>
              <w:spacing w:after="0" w:line="240" w:lineRule="auto"/>
              <w:ind w:right="-57"/>
              <w:jc w:val="center"/>
              <w:rPr>
                <w:rFonts w:ascii="Arial" w:hAnsi="Arial" w:cs="Arial"/>
                <w:b/>
                <w:bCs/>
                <w:sz w:val="28"/>
                <w:szCs w:val="28"/>
              </w:rPr>
            </w:pPr>
          </w:p>
          <w:p w:rsidR="00ED7F01" w:rsidRPr="00ED7F01" w:rsidRDefault="00ED7F01" w:rsidP="00ED7F01">
            <w:pPr>
              <w:spacing w:after="0" w:line="240" w:lineRule="auto"/>
              <w:ind w:right="-57"/>
              <w:jc w:val="center"/>
              <w:rPr>
                <w:rFonts w:ascii="Arial" w:hAnsi="Arial" w:cs="Arial"/>
                <w:b/>
                <w:bCs/>
                <w:sz w:val="32"/>
                <w:szCs w:val="32"/>
              </w:rPr>
            </w:pPr>
            <w:r w:rsidRPr="00ED7F01">
              <w:rPr>
                <w:rFonts w:ascii="Arial" w:hAnsi="Arial" w:cs="Arial"/>
                <w:b/>
                <w:bCs/>
                <w:sz w:val="32"/>
                <w:szCs w:val="32"/>
              </w:rPr>
              <w:t>Часть 1. Основная часть</w:t>
            </w:r>
          </w:p>
          <w:p w:rsidR="00ED7F01" w:rsidRPr="00ED7F01" w:rsidRDefault="00ED7F01" w:rsidP="00ED7F01">
            <w:pPr>
              <w:spacing w:after="0" w:line="240" w:lineRule="auto"/>
              <w:ind w:right="-57"/>
              <w:jc w:val="center"/>
              <w:rPr>
                <w:rFonts w:ascii="Arial" w:hAnsi="Arial" w:cs="Arial"/>
                <w:b/>
                <w:sz w:val="28"/>
                <w:szCs w:val="28"/>
              </w:rPr>
            </w:pPr>
          </w:p>
        </w:tc>
      </w:tr>
      <w:tr w:rsidR="00ED7F01" w:rsidRPr="00ED7F01" w:rsidTr="00ED7F01">
        <w:trPr>
          <w:trHeight w:val="809"/>
        </w:trPr>
        <w:tc>
          <w:tcPr>
            <w:tcW w:w="9497" w:type="dxa"/>
            <w:vAlign w:val="center"/>
          </w:tcPr>
          <w:p w:rsidR="00ED7F01" w:rsidRPr="00ED7F01" w:rsidRDefault="00ED7F01" w:rsidP="00ED7F01">
            <w:pPr>
              <w:spacing w:after="0" w:line="240" w:lineRule="auto"/>
              <w:ind w:right="-57"/>
              <w:jc w:val="center"/>
              <w:rPr>
                <w:rFonts w:ascii="Arial" w:hAnsi="Arial" w:cs="Arial"/>
                <w:b/>
                <w:sz w:val="32"/>
                <w:szCs w:val="32"/>
              </w:rPr>
            </w:pPr>
            <w:r w:rsidRPr="00ED7F01">
              <w:rPr>
                <w:rFonts w:ascii="Arial" w:hAnsi="Arial" w:cs="Arial"/>
                <w:b/>
                <w:sz w:val="32"/>
                <w:szCs w:val="32"/>
              </w:rPr>
              <w:t>00-18-02/460/18-ППТ-ТЧ-001</w:t>
            </w:r>
          </w:p>
          <w:p w:rsidR="00ED7F01" w:rsidRPr="00ED7F01" w:rsidRDefault="00ED7F01" w:rsidP="00ED7F01">
            <w:pPr>
              <w:spacing w:after="0" w:line="240" w:lineRule="auto"/>
              <w:ind w:right="-57"/>
              <w:jc w:val="center"/>
              <w:rPr>
                <w:rFonts w:ascii="Arial" w:hAnsi="Arial" w:cs="Arial"/>
                <w:b/>
                <w:sz w:val="32"/>
                <w:szCs w:val="32"/>
              </w:rPr>
            </w:pPr>
          </w:p>
        </w:tc>
      </w:tr>
    </w:tbl>
    <w:p w:rsidR="00ED7F01" w:rsidRPr="00ED7F01" w:rsidRDefault="00ED7F01" w:rsidP="00ED7F01">
      <w:pPr>
        <w:spacing w:after="0" w:line="240" w:lineRule="auto"/>
        <w:ind w:right="-57"/>
        <w:jc w:val="both"/>
        <w:rPr>
          <w:rFonts w:ascii="Arial" w:hAnsi="Arial"/>
          <w:sz w:val="20"/>
          <w:szCs w:val="20"/>
        </w:rPr>
      </w:pPr>
    </w:p>
    <w:p w:rsidR="00ED7F01" w:rsidRPr="00ED7F01" w:rsidRDefault="00ED7F01" w:rsidP="00ED7F01">
      <w:pPr>
        <w:spacing w:after="0" w:line="240" w:lineRule="auto"/>
        <w:ind w:right="360"/>
        <w:jc w:val="center"/>
        <w:rPr>
          <w:rFonts w:ascii="Times New Roman" w:hAnsi="Times New Roman" w:cs="Arial"/>
          <w:b/>
          <w:sz w:val="28"/>
          <w:szCs w:val="32"/>
        </w:rPr>
      </w:pPr>
    </w:p>
    <w:p w:rsidR="00ED7F01" w:rsidRPr="00ED7F01" w:rsidRDefault="00ED7F01" w:rsidP="00ED7F01">
      <w:pPr>
        <w:spacing w:after="0" w:line="240" w:lineRule="auto"/>
        <w:ind w:right="360"/>
        <w:jc w:val="center"/>
        <w:rPr>
          <w:rFonts w:ascii="Times New Roman" w:hAnsi="Times New Roman" w:cs="Arial"/>
          <w:b/>
          <w:sz w:val="28"/>
          <w:szCs w:val="32"/>
        </w:rPr>
      </w:pPr>
    </w:p>
    <w:p w:rsidR="00ED7F01" w:rsidRPr="00ED7F01" w:rsidRDefault="00ED7F01" w:rsidP="00ED7F01">
      <w:pPr>
        <w:spacing w:after="0" w:line="240" w:lineRule="auto"/>
        <w:ind w:right="360"/>
        <w:jc w:val="center"/>
        <w:rPr>
          <w:rFonts w:ascii="Times New Roman" w:hAnsi="Times New Roman" w:cs="Arial"/>
          <w:b/>
          <w:sz w:val="28"/>
          <w:szCs w:val="32"/>
        </w:rPr>
      </w:pPr>
    </w:p>
    <w:p w:rsidR="00ED7F01" w:rsidRPr="00ED7F01" w:rsidRDefault="00ED7F01" w:rsidP="00ED7F01">
      <w:pPr>
        <w:spacing w:after="0" w:line="240" w:lineRule="auto"/>
        <w:ind w:right="-1"/>
        <w:jc w:val="both"/>
        <w:rPr>
          <w:rFonts w:ascii="Arial" w:hAnsi="Arial" w:cs="Arial"/>
          <w:b/>
          <w:bCs/>
          <w:sz w:val="28"/>
          <w:szCs w:val="28"/>
        </w:rPr>
      </w:pPr>
      <w:r w:rsidRPr="00ED7F01">
        <w:rPr>
          <w:rFonts w:ascii="Arial" w:hAnsi="Arial" w:cs="Arial"/>
          <w:b/>
          <w:bCs/>
          <w:sz w:val="28"/>
          <w:szCs w:val="28"/>
        </w:rPr>
        <w:t>Директор</w:t>
      </w:r>
      <w:r w:rsidRPr="00ED7F01">
        <w:rPr>
          <w:rFonts w:ascii="Arial" w:hAnsi="Arial" w:cs="Arial"/>
          <w:b/>
          <w:bCs/>
          <w:sz w:val="28"/>
          <w:szCs w:val="28"/>
        </w:rPr>
        <w:tab/>
      </w:r>
      <w:r w:rsidRPr="00ED7F01">
        <w:rPr>
          <w:rFonts w:ascii="Arial" w:hAnsi="Arial" w:cs="Arial"/>
          <w:b/>
          <w:bCs/>
          <w:sz w:val="28"/>
          <w:szCs w:val="28"/>
        </w:rPr>
        <w:tab/>
      </w:r>
      <w:r w:rsidRPr="00ED7F01">
        <w:rPr>
          <w:rFonts w:ascii="Arial" w:hAnsi="Arial" w:cs="Arial"/>
          <w:b/>
          <w:bCs/>
          <w:sz w:val="28"/>
          <w:szCs w:val="28"/>
        </w:rPr>
        <w:tab/>
      </w:r>
      <w:r w:rsidRPr="00ED7F01">
        <w:rPr>
          <w:rFonts w:ascii="Arial" w:hAnsi="Arial" w:cs="Arial"/>
          <w:b/>
          <w:bCs/>
          <w:sz w:val="28"/>
          <w:szCs w:val="28"/>
        </w:rPr>
        <w:tab/>
      </w:r>
      <w:r w:rsidRPr="00ED7F01">
        <w:rPr>
          <w:rFonts w:ascii="Arial" w:hAnsi="Arial" w:cs="Arial"/>
          <w:b/>
          <w:bCs/>
          <w:sz w:val="28"/>
          <w:szCs w:val="28"/>
        </w:rPr>
        <w:tab/>
      </w:r>
      <w:r w:rsidRPr="00ED7F01">
        <w:rPr>
          <w:rFonts w:ascii="Arial" w:hAnsi="Arial" w:cs="Arial"/>
          <w:b/>
          <w:bCs/>
          <w:sz w:val="28"/>
          <w:szCs w:val="28"/>
        </w:rPr>
        <w:tab/>
      </w:r>
      <w:r w:rsidRPr="00ED7F01">
        <w:rPr>
          <w:rFonts w:ascii="Arial" w:hAnsi="Arial" w:cs="Arial"/>
          <w:b/>
          <w:bCs/>
          <w:sz w:val="28"/>
          <w:szCs w:val="28"/>
        </w:rPr>
        <w:tab/>
      </w:r>
      <w:r w:rsidRPr="00ED7F01">
        <w:rPr>
          <w:rFonts w:ascii="Arial" w:hAnsi="Arial" w:cs="Arial"/>
          <w:b/>
          <w:bCs/>
          <w:sz w:val="28"/>
          <w:szCs w:val="28"/>
        </w:rPr>
        <w:tab/>
        <w:t xml:space="preserve">В.В. </w:t>
      </w:r>
      <w:proofErr w:type="spellStart"/>
      <w:r w:rsidRPr="00ED7F01">
        <w:rPr>
          <w:rFonts w:ascii="Arial" w:hAnsi="Arial" w:cs="Arial"/>
          <w:b/>
          <w:bCs/>
          <w:sz w:val="28"/>
          <w:szCs w:val="28"/>
        </w:rPr>
        <w:t>Яруков</w:t>
      </w:r>
      <w:proofErr w:type="spellEnd"/>
    </w:p>
    <w:p w:rsidR="00ED7F01" w:rsidRPr="00ED7F01" w:rsidRDefault="00ED7F01" w:rsidP="00ED7F01">
      <w:pPr>
        <w:spacing w:after="0" w:line="240" w:lineRule="auto"/>
        <w:ind w:right="-1"/>
        <w:jc w:val="center"/>
        <w:rPr>
          <w:rFonts w:ascii="Arial" w:hAnsi="Arial" w:cs="Arial"/>
          <w:b/>
          <w:bCs/>
          <w:sz w:val="28"/>
          <w:szCs w:val="28"/>
        </w:rPr>
      </w:pPr>
    </w:p>
    <w:p w:rsidR="00ED7F01" w:rsidRPr="00ED7F01" w:rsidRDefault="00ED7F01" w:rsidP="00ED7F01">
      <w:pPr>
        <w:spacing w:after="0" w:line="240" w:lineRule="auto"/>
        <w:ind w:right="-1"/>
        <w:jc w:val="both"/>
        <w:rPr>
          <w:rFonts w:ascii="Arial" w:hAnsi="Arial" w:cs="Arial"/>
          <w:b/>
          <w:bCs/>
          <w:sz w:val="28"/>
          <w:szCs w:val="28"/>
        </w:rPr>
      </w:pPr>
      <w:r w:rsidRPr="00ED7F01">
        <w:rPr>
          <w:rFonts w:ascii="Arial" w:hAnsi="Arial" w:cs="Arial"/>
          <w:b/>
          <w:bCs/>
          <w:sz w:val="28"/>
          <w:szCs w:val="28"/>
        </w:rPr>
        <w:t xml:space="preserve">Главный инженер проекта </w:t>
      </w:r>
      <w:r w:rsidRPr="00ED7F01">
        <w:rPr>
          <w:rFonts w:ascii="Arial" w:hAnsi="Arial" w:cs="Arial"/>
          <w:b/>
          <w:bCs/>
          <w:sz w:val="28"/>
          <w:szCs w:val="28"/>
        </w:rPr>
        <w:tab/>
      </w:r>
      <w:r w:rsidRPr="00ED7F01">
        <w:rPr>
          <w:rFonts w:ascii="Arial" w:hAnsi="Arial" w:cs="Arial"/>
          <w:b/>
          <w:bCs/>
          <w:sz w:val="28"/>
          <w:szCs w:val="28"/>
        </w:rPr>
        <w:tab/>
      </w:r>
      <w:r w:rsidRPr="00ED7F01">
        <w:rPr>
          <w:rFonts w:ascii="Arial" w:hAnsi="Arial" w:cs="Arial"/>
          <w:b/>
          <w:bCs/>
          <w:sz w:val="28"/>
          <w:szCs w:val="28"/>
        </w:rPr>
        <w:tab/>
      </w:r>
      <w:r w:rsidRPr="00ED7F01">
        <w:rPr>
          <w:rFonts w:ascii="Arial" w:hAnsi="Arial" w:cs="Arial"/>
          <w:b/>
          <w:bCs/>
          <w:sz w:val="28"/>
          <w:szCs w:val="28"/>
        </w:rPr>
        <w:tab/>
        <w:t xml:space="preserve">А.С. </w:t>
      </w:r>
      <w:proofErr w:type="spellStart"/>
      <w:r w:rsidRPr="00ED7F01">
        <w:rPr>
          <w:rFonts w:ascii="Arial" w:hAnsi="Arial" w:cs="Arial"/>
          <w:b/>
          <w:bCs/>
          <w:sz w:val="28"/>
          <w:szCs w:val="28"/>
        </w:rPr>
        <w:t>Аймагамбетова</w:t>
      </w:r>
      <w:proofErr w:type="spellEnd"/>
    </w:p>
    <w:p w:rsidR="00ED7F01" w:rsidRPr="00ED7F01" w:rsidRDefault="00ED7F01" w:rsidP="00ED7F01">
      <w:pPr>
        <w:spacing w:after="0" w:line="240" w:lineRule="auto"/>
        <w:ind w:right="-57"/>
        <w:jc w:val="center"/>
        <w:rPr>
          <w:rFonts w:ascii="Arial" w:hAnsi="Arial" w:cs="Arial"/>
          <w:b/>
          <w:bCs/>
          <w:sz w:val="28"/>
          <w:szCs w:val="28"/>
        </w:rPr>
      </w:pPr>
    </w:p>
    <w:p w:rsidR="00ED7F01" w:rsidRPr="00ED7F01" w:rsidRDefault="00ED7F01" w:rsidP="00ED7F01">
      <w:pPr>
        <w:spacing w:after="0" w:line="240" w:lineRule="auto"/>
        <w:ind w:right="360"/>
        <w:jc w:val="center"/>
        <w:rPr>
          <w:rFonts w:ascii="Times New Roman" w:hAnsi="Times New Roman" w:cs="Arial"/>
          <w:b/>
          <w:sz w:val="28"/>
          <w:szCs w:val="32"/>
        </w:rPr>
      </w:pPr>
    </w:p>
    <w:p w:rsidR="00ED7F01" w:rsidRPr="00ED7F01" w:rsidRDefault="00ED7F01" w:rsidP="00ED7F01">
      <w:pPr>
        <w:spacing w:after="0" w:line="240" w:lineRule="auto"/>
        <w:ind w:right="360"/>
        <w:jc w:val="center"/>
        <w:rPr>
          <w:rFonts w:ascii="Times New Roman" w:hAnsi="Times New Roman" w:cs="Arial"/>
          <w:b/>
          <w:sz w:val="28"/>
          <w:szCs w:val="32"/>
        </w:rPr>
      </w:pPr>
    </w:p>
    <w:p w:rsidR="00ED7F01" w:rsidRPr="00ED7F01" w:rsidRDefault="00ED7F01" w:rsidP="00ED7F01">
      <w:pPr>
        <w:spacing w:after="0" w:line="240" w:lineRule="auto"/>
        <w:ind w:right="360"/>
        <w:jc w:val="center"/>
        <w:rPr>
          <w:rFonts w:ascii="Times New Roman" w:hAnsi="Times New Roman" w:cs="Arial"/>
          <w:b/>
          <w:sz w:val="28"/>
          <w:szCs w:val="32"/>
        </w:rPr>
      </w:pPr>
    </w:p>
    <w:p w:rsidR="00ED7F01" w:rsidRPr="00ED7F01" w:rsidRDefault="00ED7F01" w:rsidP="00ED7F01">
      <w:pPr>
        <w:spacing w:after="0" w:line="240" w:lineRule="auto"/>
        <w:ind w:right="360"/>
        <w:jc w:val="center"/>
        <w:rPr>
          <w:rFonts w:ascii="Times New Roman" w:hAnsi="Times New Roman" w:cs="Arial"/>
          <w:b/>
          <w:sz w:val="28"/>
          <w:szCs w:val="32"/>
        </w:rPr>
      </w:pPr>
    </w:p>
    <w:p w:rsidR="00ED7F01" w:rsidRPr="00ED7F01" w:rsidRDefault="00ED7F01" w:rsidP="00ED7F01">
      <w:pPr>
        <w:spacing w:after="0" w:line="240" w:lineRule="auto"/>
        <w:ind w:right="360"/>
        <w:jc w:val="center"/>
        <w:rPr>
          <w:rFonts w:ascii="Times New Roman" w:hAnsi="Times New Roman" w:cs="Arial"/>
          <w:b/>
          <w:sz w:val="28"/>
          <w:szCs w:val="32"/>
        </w:rPr>
      </w:pPr>
    </w:p>
    <w:p w:rsidR="00ED7F01" w:rsidRPr="00ED7F01" w:rsidRDefault="00ED7F01" w:rsidP="00ED7F01">
      <w:pPr>
        <w:spacing w:after="0" w:line="240" w:lineRule="auto"/>
        <w:ind w:right="360"/>
        <w:jc w:val="center"/>
        <w:rPr>
          <w:rFonts w:ascii="Times New Roman" w:eastAsia="Calibri" w:hAnsi="Times New Roman" w:cs="Arial"/>
          <w:b/>
          <w:sz w:val="28"/>
          <w:lang w:eastAsia="en-US"/>
        </w:rPr>
        <w:sectPr w:rsidR="00ED7F01" w:rsidRPr="00ED7F01" w:rsidSect="00ED7F01">
          <w:headerReference w:type="default" r:id="rId28"/>
          <w:footerReference w:type="default" r:id="rId29"/>
          <w:headerReference w:type="first" r:id="rId30"/>
          <w:footerReference w:type="first" r:id="rId31"/>
          <w:pgSz w:w="11906" w:h="16838" w:code="9"/>
          <w:pgMar w:top="709" w:right="425" w:bottom="425" w:left="1417" w:header="283" w:footer="0" w:gutter="0"/>
          <w:pgNumType w:start="2"/>
          <w:cols w:space="708"/>
          <w:titlePg/>
          <w:docGrid w:linePitch="360"/>
        </w:sectPr>
      </w:pPr>
      <w:r w:rsidRPr="00ED7F01">
        <w:rPr>
          <w:rFonts w:ascii="Times New Roman" w:hAnsi="Times New Roman" w:cs="Arial"/>
          <w:b/>
          <w:sz w:val="28"/>
          <w:szCs w:val="32"/>
        </w:rPr>
        <w:t>2019</w:t>
      </w:r>
    </w:p>
    <w:tbl>
      <w:tblPr>
        <w:tblpPr w:leftFromText="180" w:rightFromText="180" w:vertAnchor="text" w:horzAnchor="margin" w:tblpX="-269" w:tblpY="-230"/>
        <w:tblW w:w="10490" w:type="dxa"/>
        <w:tblLayout w:type="fixed"/>
        <w:tblLook w:val="01E0" w:firstRow="1" w:lastRow="1" w:firstColumn="1" w:lastColumn="1" w:noHBand="0" w:noVBand="0"/>
      </w:tblPr>
      <w:tblGrid>
        <w:gridCol w:w="10490"/>
      </w:tblGrid>
      <w:tr w:rsidR="00ED7F01" w:rsidRPr="00ED7F01" w:rsidTr="00ED7F01">
        <w:trPr>
          <w:trHeight w:val="80"/>
          <w:tblHeader/>
        </w:trPr>
        <w:tc>
          <w:tcPr>
            <w:tcW w:w="10490" w:type="dxa"/>
            <w:tcMar>
              <w:left w:w="0" w:type="dxa"/>
              <w:right w:w="0" w:type="dxa"/>
            </w:tcMar>
            <w:vAlign w:val="center"/>
          </w:tcPr>
          <w:p w:rsidR="00ED7F01" w:rsidRPr="00ED7F01" w:rsidRDefault="00ED7F01" w:rsidP="00ED7F01">
            <w:pPr>
              <w:jc w:val="center"/>
              <w:rPr>
                <w:rFonts w:ascii="Arial" w:eastAsia="Calibri" w:hAnsi="Arial" w:cs="Arial"/>
                <w:b/>
                <w:lang w:eastAsia="en-US"/>
              </w:rPr>
            </w:pPr>
          </w:p>
        </w:tc>
      </w:tr>
    </w:tbl>
    <w:p w:rsidR="00ED7F01" w:rsidRPr="00ED7F01" w:rsidRDefault="00ED7F01" w:rsidP="00ED7F01">
      <w:pPr>
        <w:spacing w:after="0" w:line="240" w:lineRule="auto"/>
        <w:jc w:val="center"/>
        <w:rPr>
          <w:rFonts w:ascii="Arial" w:hAnsi="Arial" w:cs="Arial"/>
          <w:b/>
        </w:rPr>
      </w:pPr>
      <w:r w:rsidRPr="00ED7F01">
        <w:rPr>
          <w:rFonts w:ascii="Arial" w:hAnsi="Arial" w:cs="Arial"/>
          <w:b/>
        </w:rPr>
        <w:t xml:space="preserve">Состав документации </w:t>
      </w:r>
    </w:p>
    <w:p w:rsidR="00ED7F01" w:rsidRPr="00ED7F01" w:rsidRDefault="00ED7F01" w:rsidP="00ED7F01">
      <w:pPr>
        <w:spacing w:after="0" w:line="240" w:lineRule="auto"/>
        <w:jc w:val="center"/>
        <w:rPr>
          <w:rFonts w:ascii="Arial" w:hAnsi="Arial" w:cs="Arial"/>
          <w:b/>
        </w:rPr>
      </w:pPr>
    </w:p>
    <w:tbl>
      <w:tblPr>
        <w:tblW w:w="10279" w:type="dxa"/>
        <w:jc w:val="center"/>
        <w:tblBorders>
          <w:top w:val="single" w:sz="4" w:space="0" w:color="auto"/>
          <w:left w:val="single" w:sz="12" w:space="0" w:color="auto"/>
          <w:bottom w:val="single" w:sz="12" w:space="0" w:color="auto"/>
          <w:right w:val="single" w:sz="12" w:space="0" w:color="auto"/>
          <w:insideH w:val="single" w:sz="4" w:space="0" w:color="auto"/>
          <w:insideV w:val="single" w:sz="12" w:space="0" w:color="auto"/>
        </w:tblBorders>
        <w:tblLayout w:type="fixed"/>
        <w:tblLook w:val="04A0" w:firstRow="1" w:lastRow="0" w:firstColumn="1" w:lastColumn="0" w:noHBand="0" w:noVBand="1"/>
      </w:tblPr>
      <w:tblGrid>
        <w:gridCol w:w="1560"/>
        <w:gridCol w:w="2693"/>
        <w:gridCol w:w="5103"/>
        <w:gridCol w:w="923"/>
      </w:tblGrid>
      <w:tr w:rsidR="00ED7F01" w:rsidRPr="00ED7F01" w:rsidTr="00ED7F01">
        <w:trPr>
          <w:tblHeader/>
          <w:jc w:val="center"/>
        </w:trPr>
        <w:tc>
          <w:tcPr>
            <w:tcW w:w="4253" w:type="dxa"/>
            <w:gridSpan w:val="2"/>
            <w:tcBorders>
              <w:top w:val="single" w:sz="12" w:space="0" w:color="auto"/>
              <w:left w:val="single" w:sz="12" w:space="0" w:color="auto"/>
              <w:bottom w:val="single" w:sz="4" w:space="0" w:color="auto"/>
              <w:right w:val="single" w:sz="12" w:space="0" w:color="auto"/>
              <w:tl2br w:val="nil"/>
              <w:tr2bl w:val="nil"/>
            </w:tcBorders>
            <w:vAlign w:val="center"/>
          </w:tcPr>
          <w:p w:rsidR="00ED7F01" w:rsidRPr="00ED7F01" w:rsidRDefault="00ED7F01" w:rsidP="00ED7F01">
            <w:pPr>
              <w:spacing w:after="0" w:line="240" w:lineRule="auto"/>
              <w:jc w:val="center"/>
              <w:rPr>
                <w:rFonts w:ascii="Arial" w:hAnsi="Arial" w:cs="Arial"/>
                <w:b/>
                <w:sz w:val="20"/>
                <w:szCs w:val="20"/>
              </w:rPr>
            </w:pPr>
            <w:r w:rsidRPr="00ED7F01">
              <w:rPr>
                <w:rFonts w:ascii="Arial" w:hAnsi="Arial" w:cs="Arial"/>
                <w:b/>
                <w:sz w:val="20"/>
                <w:szCs w:val="20"/>
              </w:rPr>
              <w:t>Обозначение</w:t>
            </w:r>
          </w:p>
        </w:tc>
        <w:tc>
          <w:tcPr>
            <w:tcW w:w="5103" w:type="dxa"/>
            <w:tcBorders>
              <w:top w:val="single" w:sz="12" w:space="0" w:color="auto"/>
              <w:left w:val="single" w:sz="12" w:space="0" w:color="auto"/>
              <w:bottom w:val="single" w:sz="4" w:space="0" w:color="auto"/>
              <w:right w:val="single" w:sz="12" w:space="0" w:color="auto"/>
              <w:tl2br w:val="nil"/>
              <w:tr2bl w:val="nil"/>
            </w:tcBorders>
            <w:vAlign w:val="center"/>
          </w:tcPr>
          <w:p w:rsidR="00ED7F01" w:rsidRPr="00ED7F01" w:rsidRDefault="00ED7F01" w:rsidP="00ED7F01">
            <w:pPr>
              <w:spacing w:after="0" w:line="240" w:lineRule="auto"/>
              <w:rPr>
                <w:rFonts w:ascii="Arial" w:hAnsi="Arial" w:cs="Arial"/>
                <w:b/>
                <w:sz w:val="20"/>
                <w:szCs w:val="20"/>
              </w:rPr>
            </w:pPr>
            <w:r w:rsidRPr="00ED7F01">
              <w:rPr>
                <w:rFonts w:ascii="Arial" w:hAnsi="Arial" w:cs="Arial"/>
                <w:b/>
                <w:sz w:val="20"/>
                <w:szCs w:val="20"/>
              </w:rPr>
              <w:t>Наименование</w:t>
            </w:r>
          </w:p>
        </w:tc>
        <w:tc>
          <w:tcPr>
            <w:tcW w:w="923" w:type="dxa"/>
            <w:tcBorders>
              <w:top w:val="single" w:sz="12" w:space="0" w:color="auto"/>
              <w:left w:val="single" w:sz="12" w:space="0" w:color="auto"/>
              <w:bottom w:val="single" w:sz="4" w:space="0" w:color="auto"/>
              <w:right w:val="single" w:sz="12" w:space="0" w:color="auto"/>
              <w:tl2br w:val="nil"/>
              <w:tr2bl w:val="nil"/>
            </w:tcBorders>
            <w:vAlign w:val="center"/>
          </w:tcPr>
          <w:p w:rsidR="00ED7F01" w:rsidRPr="00ED7F01" w:rsidRDefault="00ED7F01" w:rsidP="00ED7F01">
            <w:pPr>
              <w:spacing w:after="0" w:line="240" w:lineRule="auto"/>
              <w:rPr>
                <w:rFonts w:ascii="Arial" w:hAnsi="Arial" w:cs="Arial"/>
                <w:b/>
                <w:sz w:val="20"/>
                <w:szCs w:val="20"/>
              </w:rPr>
            </w:pPr>
            <w:r w:rsidRPr="00ED7F01">
              <w:rPr>
                <w:rFonts w:ascii="Arial" w:hAnsi="Arial" w:cs="Arial"/>
                <w:b/>
                <w:sz w:val="20"/>
                <w:szCs w:val="20"/>
              </w:rPr>
              <w:t>Примечание</w:t>
            </w:r>
          </w:p>
        </w:tc>
      </w:tr>
      <w:tr w:rsidR="00ED7F01" w:rsidRPr="00ED7F01" w:rsidTr="00ED7F01">
        <w:trPr>
          <w:trHeight w:val="401"/>
          <w:jc w:val="center"/>
        </w:trPr>
        <w:tc>
          <w:tcPr>
            <w:tcW w:w="1560" w:type="dxa"/>
            <w:tcBorders>
              <w:top w:val="single" w:sz="4" w:space="0" w:color="auto"/>
              <w:left w:val="single" w:sz="4" w:space="0" w:color="auto"/>
              <w:bottom w:val="single" w:sz="4" w:space="0" w:color="auto"/>
              <w:right w:val="single" w:sz="4" w:space="0" w:color="auto"/>
            </w:tcBorders>
            <w:vAlign w:val="center"/>
          </w:tcPr>
          <w:p w:rsidR="00ED7F01" w:rsidRPr="00ED7F01" w:rsidRDefault="00ED7F01" w:rsidP="00ED7F01">
            <w:pPr>
              <w:spacing w:after="0" w:line="240" w:lineRule="auto"/>
              <w:rPr>
                <w:rFonts w:ascii="Arial" w:hAnsi="Arial" w:cs="Arial"/>
                <w:sz w:val="20"/>
                <w:szCs w:val="20"/>
              </w:rPr>
            </w:pPr>
            <w:r w:rsidRPr="00ED7F01">
              <w:rPr>
                <w:rFonts w:ascii="Arial" w:hAnsi="Arial" w:cs="Arial"/>
                <w:sz w:val="20"/>
                <w:szCs w:val="20"/>
              </w:rPr>
              <w:t>I</w:t>
            </w:r>
          </w:p>
        </w:tc>
        <w:tc>
          <w:tcPr>
            <w:tcW w:w="7796" w:type="dxa"/>
            <w:gridSpan w:val="2"/>
            <w:tcBorders>
              <w:top w:val="single" w:sz="4" w:space="0" w:color="auto"/>
              <w:left w:val="single" w:sz="4" w:space="0" w:color="auto"/>
              <w:bottom w:val="single" w:sz="4" w:space="0" w:color="auto"/>
              <w:right w:val="single" w:sz="4" w:space="0" w:color="auto"/>
            </w:tcBorders>
            <w:vAlign w:val="center"/>
          </w:tcPr>
          <w:p w:rsidR="00ED7F01" w:rsidRPr="00ED7F01" w:rsidRDefault="00ED7F01" w:rsidP="00ED7F01">
            <w:pPr>
              <w:spacing w:after="0" w:line="240" w:lineRule="auto"/>
              <w:jc w:val="center"/>
              <w:rPr>
                <w:rFonts w:ascii="Arial" w:hAnsi="Arial" w:cs="Arial"/>
                <w:sz w:val="20"/>
                <w:szCs w:val="20"/>
              </w:rPr>
            </w:pPr>
            <w:r w:rsidRPr="00ED7F01">
              <w:rPr>
                <w:rFonts w:ascii="Arial" w:hAnsi="Arial" w:cs="Arial"/>
                <w:sz w:val="20"/>
                <w:szCs w:val="20"/>
              </w:rPr>
              <w:t>ПРОЕКТ ПЛАНИРОВКИ ТЕРРИТОРИИ</w:t>
            </w:r>
          </w:p>
        </w:tc>
        <w:tc>
          <w:tcPr>
            <w:tcW w:w="923" w:type="dxa"/>
            <w:tcBorders>
              <w:top w:val="single" w:sz="4" w:space="0" w:color="auto"/>
              <w:left w:val="single" w:sz="4" w:space="0" w:color="auto"/>
              <w:bottom w:val="single" w:sz="4" w:space="0" w:color="auto"/>
              <w:right w:val="single" w:sz="4" w:space="0" w:color="auto"/>
            </w:tcBorders>
            <w:vAlign w:val="center"/>
          </w:tcPr>
          <w:p w:rsidR="00ED7F01" w:rsidRPr="00ED7F01" w:rsidRDefault="00ED7F01" w:rsidP="00ED7F01">
            <w:pPr>
              <w:spacing w:after="0" w:line="240" w:lineRule="auto"/>
              <w:rPr>
                <w:rFonts w:ascii="Arial" w:hAnsi="Arial" w:cs="Arial"/>
                <w:sz w:val="20"/>
                <w:szCs w:val="20"/>
              </w:rPr>
            </w:pPr>
          </w:p>
        </w:tc>
      </w:tr>
      <w:tr w:rsidR="00ED7F01" w:rsidRPr="00ED7F01" w:rsidTr="00ED7F01">
        <w:trPr>
          <w:trHeight w:val="543"/>
          <w:jc w:val="center"/>
        </w:trPr>
        <w:tc>
          <w:tcPr>
            <w:tcW w:w="1560" w:type="dxa"/>
            <w:tcBorders>
              <w:top w:val="single" w:sz="4" w:space="0" w:color="auto"/>
              <w:left w:val="single" w:sz="4" w:space="0" w:color="auto"/>
              <w:bottom w:val="single" w:sz="4" w:space="0" w:color="auto"/>
              <w:right w:val="single" w:sz="4" w:space="0" w:color="auto"/>
            </w:tcBorders>
            <w:vAlign w:val="center"/>
          </w:tcPr>
          <w:p w:rsidR="00ED7F01" w:rsidRPr="00ED7F01" w:rsidRDefault="00ED7F01" w:rsidP="00ED7F01">
            <w:pPr>
              <w:spacing w:after="0" w:line="240" w:lineRule="auto"/>
              <w:rPr>
                <w:rFonts w:ascii="Arial" w:hAnsi="Arial" w:cs="Arial"/>
                <w:b/>
                <w:sz w:val="20"/>
                <w:szCs w:val="20"/>
              </w:rPr>
            </w:pPr>
            <w:r w:rsidRPr="00ED7F01">
              <w:rPr>
                <w:rFonts w:ascii="Arial" w:hAnsi="Arial" w:cs="Arial"/>
                <w:b/>
                <w:sz w:val="20"/>
                <w:szCs w:val="20"/>
              </w:rPr>
              <w:t>Часть 1</w:t>
            </w:r>
          </w:p>
        </w:tc>
        <w:tc>
          <w:tcPr>
            <w:tcW w:w="2693" w:type="dxa"/>
            <w:tcBorders>
              <w:top w:val="single" w:sz="4" w:space="0" w:color="auto"/>
              <w:left w:val="single" w:sz="4" w:space="0" w:color="auto"/>
              <w:bottom w:val="single" w:sz="4" w:space="0" w:color="auto"/>
              <w:right w:val="single" w:sz="4" w:space="0" w:color="auto"/>
            </w:tcBorders>
            <w:vAlign w:val="center"/>
          </w:tcPr>
          <w:p w:rsidR="00ED7F01" w:rsidRPr="00ED7F01" w:rsidRDefault="00ED7F01" w:rsidP="00ED7F01">
            <w:pPr>
              <w:spacing w:after="0" w:line="240" w:lineRule="auto"/>
              <w:rPr>
                <w:rFonts w:ascii="Arial" w:hAnsi="Arial" w:cs="Arial"/>
                <w:sz w:val="20"/>
                <w:szCs w:val="20"/>
              </w:rPr>
            </w:pPr>
            <w:r w:rsidRPr="00ED7F01">
              <w:rPr>
                <w:rFonts w:ascii="Arial" w:hAnsi="Arial" w:cs="Arial"/>
                <w:sz w:val="20"/>
                <w:szCs w:val="20"/>
              </w:rPr>
              <w:t>00-18-02/460/18-ППТ-ТЧ-001</w:t>
            </w:r>
          </w:p>
        </w:tc>
        <w:tc>
          <w:tcPr>
            <w:tcW w:w="5103" w:type="dxa"/>
            <w:tcBorders>
              <w:top w:val="single" w:sz="4" w:space="0" w:color="auto"/>
              <w:left w:val="single" w:sz="4" w:space="0" w:color="auto"/>
              <w:bottom w:val="single" w:sz="4" w:space="0" w:color="auto"/>
              <w:right w:val="single" w:sz="4" w:space="0" w:color="auto"/>
            </w:tcBorders>
            <w:vAlign w:val="center"/>
          </w:tcPr>
          <w:p w:rsidR="00ED7F01" w:rsidRPr="00ED7F01" w:rsidRDefault="00ED7F01" w:rsidP="00ED7F01">
            <w:pPr>
              <w:spacing w:after="0" w:line="240" w:lineRule="auto"/>
              <w:rPr>
                <w:rFonts w:ascii="Arial" w:hAnsi="Arial" w:cs="Arial"/>
                <w:sz w:val="20"/>
                <w:szCs w:val="20"/>
              </w:rPr>
            </w:pPr>
            <w:r w:rsidRPr="00ED7F01">
              <w:rPr>
                <w:rFonts w:ascii="Arial" w:hAnsi="Arial" w:cs="Arial"/>
                <w:sz w:val="20"/>
                <w:szCs w:val="20"/>
              </w:rPr>
              <w:t>Основная часть</w:t>
            </w:r>
          </w:p>
        </w:tc>
        <w:tc>
          <w:tcPr>
            <w:tcW w:w="923" w:type="dxa"/>
            <w:tcBorders>
              <w:top w:val="single" w:sz="4" w:space="0" w:color="auto"/>
              <w:left w:val="single" w:sz="4" w:space="0" w:color="auto"/>
              <w:bottom w:val="single" w:sz="4" w:space="0" w:color="auto"/>
              <w:right w:val="single" w:sz="4" w:space="0" w:color="auto"/>
            </w:tcBorders>
            <w:vAlign w:val="center"/>
          </w:tcPr>
          <w:p w:rsidR="00ED7F01" w:rsidRPr="00ED7F01" w:rsidRDefault="00ED7F01" w:rsidP="00ED7F01">
            <w:pPr>
              <w:spacing w:after="0" w:line="240" w:lineRule="auto"/>
              <w:rPr>
                <w:rFonts w:ascii="Arial" w:hAnsi="Arial" w:cs="Arial"/>
                <w:sz w:val="20"/>
                <w:szCs w:val="20"/>
              </w:rPr>
            </w:pPr>
          </w:p>
        </w:tc>
      </w:tr>
      <w:tr w:rsidR="00ED7F01" w:rsidRPr="00ED7F01" w:rsidTr="00ED7F01">
        <w:trPr>
          <w:trHeight w:val="559"/>
          <w:jc w:val="center"/>
        </w:trPr>
        <w:tc>
          <w:tcPr>
            <w:tcW w:w="1560" w:type="dxa"/>
            <w:tcBorders>
              <w:top w:val="single" w:sz="4" w:space="0" w:color="auto"/>
              <w:left w:val="single" w:sz="4" w:space="0" w:color="auto"/>
              <w:bottom w:val="single" w:sz="4" w:space="0" w:color="auto"/>
              <w:right w:val="single" w:sz="4" w:space="0" w:color="auto"/>
            </w:tcBorders>
            <w:vAlign w:val="center"/>
          </w:tcPr>
          <w:p w:rsidR="00ED7F01" w:rsidRPr="00ED7F01" w:rsidRDefault="00ED7F01" w:rsidP="00ED7F01">
            <w:pPr>
              <w:spacing w:after="0" w:line="240" w:lineRule="auto"/>
              <w:rPr>
                <w:rFonts w:ascii="Arial" w:hAnsi="Arial" w:cs="Arial"/>
                <w:sz w:val="20"/>
                <w:szCs w:val="20"/>
              </w:rPr>
            </w:pPr>
            <w:r w:rsidRPr="00ED7F01">
              <w:rPr>
                <w:rFonts w:ascii="Arial" w:hAnsi="Arial" w:cs="Arial"/>
                <w:sz w:val="20"/>
                <w:szCs w:val="20"/>
              </w:rPr>
              <w:t>Раздел 1</w:t>
            </w:r>
          </w:p>
        </w:tc>
        <w:tc>
          <w:tcPr>
            <w:tcW w:w="2693" w:type="dxa"/>
            <w:tcBorders>
              <w:top w:val="single" w:sz="4" w:space="0" w:color="auto"/>
              <w:left w:val="single" w:sz="4" w:space="0" w:color="auto"/>
              <w:bottom w:val="single" w:sz="4" w:space="0" w:color="auto"/>
              <w:right w:val="single" w:sz="4" w:space="0" w:color="auto"/>
            </w:tcBorders>
            <w:vAlign w:val="center"/>
          </w:tcPr>
          <w:p w:rsidR="00ED7F01" w:rsidRPr="00ED7F01" w:rsidRDefault="00ED7F01" w:rsidP="00ED7F01">
            <w:pPr>
              <w:spacing w:after="0" w:line="240" w:lineRule="auto"/>
              <w:rPr>
                <w:rFonts w:ascii="Arial" w:hAnsi="Arial" w:cs="Arial"/>
                <w:sz w:val="20"/>
                <w:szCs w:val="20"/>
              </w:rPr>
            </w:pPr>
            <w:r w:rsidRPr="00ED7F01">
              <w:rPr>
                <w:rFonts w:ascii="Arial" w:hAnsi="Arial" w:cs="Arial"/>
                <w:sz w:val="20"/>
                <w:szCs w:val="20"/>
              </w:rPr>
              <w:t>00-18-02/460/18-ППТ-ГЧ-001</w:t>
            </w:r>
          </w:p>
        </w:tc>
        <w:tc>
          <w:tcPr>
            <w:tcW w:w="5103" w:type="dxa"/>
            <w:tcBorders>
              <w:top w:val="single" w:sz="4" w:space="0" w:color="auto"/>
              <w:left w:val="single" w:sz="4" w:space="0" w:color="auto"/>
              <w:bottom w:val="single" w:sz="4" w:space="0" w:color="auto"/>
              <w:right w:val="single" w:sz="4" w:space="0" w:color="auto"/>
            </w:tcBorders>
            <w:vAlign w:val="center"/>
          </w:tcPr>
          <w:p w:rsidR="00ED7F01" w:rsidRPr="00ED7F01" w:rsidRDefault="00ED7F01" w:rsidP="00ED7F01">
            <w:pPr>
              <w:spacing w:after="0" w:line="240" w:lineRule="auto"/>
              <w:rPr>
                <w:rFonts w:ascii="Arial" w:hAnsi="Arial" w:cs="Arial"/>
                <w:sz w:val="20"/>
                <w:szCs w:val="20"/>
              </w:rPr>
            </w:pPr>
            <w:r w:rsidRPr="00ED7F01">
              <w:rPr>
                <w:rFonts w:ascii="Arial" w:hAnsi="Arial" w:cs="Arial"/>
                <w:sz w:val="20"/>
                <w:szCs w:val="20"/>
              </w:rPr>
              <w:t>Проект планировки территории.</w:t>
            </w:r>
          </w:p>
          <w:p w:rsidR="00ED7F01" w:rsidRPr="00ED7F01" w:rsidRDefault="00ED7F01" w:rsidP="00ED7F01">
            <w:pPr>
              <w:spacing w:after="0" w:line="240" w:lineRule="auto"/>
              <w:rPr>
                <w:rFonts w:ascii="Arial" w:hAnsi="Arial" w:cs="Arial"/>
                <w:sz w:val="20"/>
                <w:szCs w:val="20"/>
              </w:rPr>
            </w:pPr>
            <w:r w:rsidRPr="00ED7F01">
              <w:rPr>
                <w:rFonts w:ascii="Arial" w:hAnsi="Arial" w:cs="Arial"/>
                <w:sz w:val="20"/>
                <w:szCs w:val="20"/>
              </w:rPr>
              <w:t>Графическая часть</w:t>
            </w:r>
          </w:p>
        </w:tc>
        <w:tc>
          <w:tcPr>
            <w:tcW w:w="923" w:type="dxa"/>
            <w:tcBorders>
              <w:top w:val="single" w:sz="4" w:space="0" w:color="auto"/>
              <w:left w:val="single" w:sz="4" w:space="0" w:color="auto"/>
              <w:bottom w:val="single" w:sz="4" w:space="0" w:color="auto"/>
              <w:right w:val="single" w:sz="4" w:space="0" w:color="auto"/>
            </w:tcBorders>
            <w:vAlign w:val="center"/>
          </w:tcPr>
          <w:p w:rsidR="00ED7F01" w:rsidRPr="00ED7F01" w:rsidRDefault="00ED7F01" w:rsidP="00ED7F01">
            <w:pPr>
              <w:spacing w:after="0" w:line="240" w:lineRule="auto"/>
              <w:rPr>
                <w:rFonts w:ascii="Arial" w:hAnsi="Arial" w:cs="Arial"/>
                <w:sz w:val="20"/>
                <w:szCs w:val="20"/>
              </w:rPr>
            </w:pPr>
          </w:p>
        </w:tc>
      </w:tr>
      <w:tr w:rsidR="00ED7F01" w:rsidRPr="00ED7F01" w:rsidTr="00ED7F01">
        <w:trPr>
          <w:trHeight w:val="559"/>
          <w:jc w:val="center"/>
        </w:trPr>
        <w:tc>
          <w:tcPr>
            <w:tcW w:w="1560" w:type="dxa"/>
            <w:tcBorders>
              <w:top w:val="single" w:sz="4" w:space="0" w:color="auto"/>
              <w:left w:val="single" w:sz="4" w:space="0" w:color="auto"/>
              <w:bottom w:val="single" w:sz="4" w:space="0" w:color="auto"/>
              <w:right w:val="single" w:sz="4" w:space="0" w:color="auto"/>
            </w:tcBorders>
            <w:vAlign w:val="center"/>
          </w:tcPr>
          <w:p w:rsidR="00ED7F01" w:rsidRPr="00ED7F01" w:rsidRDefault="00ED7F01" w:rsidP="00ED7F01">
            <w:pPr>
              <w:spacing w:after="0" w:line="240" w:lineRule="auto"/>
              <w:rPr>
                <w:rFonts w:ascii="Arial" w:hAnsi="Arial" w:cs="Arial"/>
                <w:sz w:val="20"/>
                <w:szCs w:val="20"/>
              </w:rPr>
            </w:pPr>
            <w:r w:rsidRPr="00ED7F01">
              <w:rPr>
                <w:rFonts w:ascii="Arial" w:hAnsi="Arial" w:cs="Arial"/>
                <w:sz w:val="20"/>
                <w:szCs w:val="20"/>
              </w:rPr>
              <w:t>Раздел 2</w:t>
            </w:r>
          </w:p>
        </w:tc>
        <w:tc>
          <w:tcPr>
            <w:tcW w:w="2693" w:type="dxa"/>
            <w:tcBorders>
              <w:top w:val="single" w:sz="4" w:space="0" w:color="auto"/>
              <w:left w:val="single" w:sz="4" w:space="0" w:color="auto"/>
              <w:bottom w:val="single" w:sz="4" w:space="0" w:color="auto"/>
              <w:right w:val="single" w:sz="4" w:space="0" w:color="auto"/>
            </w:tcBorders>
            <w:vAlign w:val="center"/>
          </w:tcPr>
          <w:p w:rsidR="00ED7F01" w:rsidRPr="00ED7F01" w:rsidRDefault="00ED7F01" w:rsidP="00ED7F01">
            <w:pPr>
              <w:spacing w:after="0" w:line="240" w:lineRule="auto"/>
              <w:rPr>
                <w:rFonts w:ascii="Arial" w:hAnsi="Arial" w:cs="Arial"/>
                <w:sz w:val="20"/>
                <w:szCs w:val="20"/>
              </w:rPr>
            </w:pPr>
            <w:r w:rsidRPr="00ED7F01">
              <w:rPr>
                <w:rFonts w:ascii="Arial" w:hAnsi="Arial" w:cs="Arial"/>
                <w:sz w:val="20"/>
                <w:szCs w:val="20"/>
              </w:rPr>
              <w:t>00-18-02/460/18-ППТ-ТЧ-001</w:t>
            </w:r>
          </w:p>
        </w:tc>
        <w:tc>
          <w:tcPr>
            <w:tcW w:w="5103" w:type="dxa"/>
            <w:tcBorders>
              <w:top w:val="single" w:sz="4" w:space="0" w:color="auto"/>
              <w:left w:val="single" w:sz="4" w:space="0" w:color="auto"/>
              <w:bottom w:val="single" w:sz="4" w:space="0" w:color="auto"/>
              <w:right w:val="single" w:sz="4" w:space="0" w:color="auto"/>
            </w:tcBorders>
            <w:vAlign w:val="center"/>
          </w:tcPr>
          <w:p w:rsidR="00ED7F01" w:rsidRPr="00ED7F01" w:rsidRDefault="00ED7F01" w:rsidP="00ED7F01">
            <w:pPr>
              <w:spacing w:after="0" w:line="240" w:lineRule="auto"/>
              <w:rPr>
                <w:rFonts w:ascii="Arial" w:hAnsi="Arial" w:cs="Arial"/>
                <w:sz w:val="20"/>
                <w:szCs w:val="20"/>
              </w:rPr>
            </w:pPr>
            <w:r w:rsidRPr="00ED7F01">
              <w:rPr>
                <w:rFonts w:ascii="Arial" w:hAnsi="Arial" w:cs="Arial"/>
                <w:sz w:val="20"/>
                <w:szCs w:val="20"/>
              </w:rPr>
              <w:t>Положение о размещении линейных объектов</w:t>
            </w:r>
          </w:p>
        </w:tc>
        <w:tc>
          <w:tcPr>
            <w:tcW w:w="923" w:type="dxa"/>
            <w:tcBorders>
              <w:top w:val="single" w:sz="4" w:space="0" w:color="auto"/>
              <w:left w:val="single" w:sz="4" w:space="0" w:color="auto"/>
              <w:bottom w:val="single" w:sz="4" w:space="0" w:color="auto"/>
              <w:right w:val="single" w:sz="4" w:space="0" w:color="auto"/>
            </w:tcBorders>
            <w:vAlign w:val="center"/>
          </w:tcPr>
          <w:p w:rsidR="00ED7F01" w:rsidRPr="00ED7F01" w:rsidRDefault="00ED7F01" w:rsidP="00ED7F01">
            <w:pPr>
              <w:spacing w:after="0" w:line="240" w:lineRule="auto"/>
              <w:rPr>
                <w:rFonts w:ascii="Arial" w:hAnsi="Arial" w:cs="Arial"/>
                <w:sz w:val="20"/>
                <w:szCs w:val="20"/>
              </w:rPr>
            </w:pPr>
          </w:p>
        </w:tc>
      </w:tr>
      <w:tr w:rsidR="00ED7F01" w:rsidRPr="00ED7F01" w:rsidTr="00ED7F01">
        <w:trPr>
          <w:trHeight w:val="559"/>
          <w:jc w:val="center"/>
        </w:trPr>
        <w:tc>
          <w:tcPr>
            <w:tcW w:w="1560" w:type="dxa"/>
            <w:tcBorders>
              <w:top w:val="single" w:sz="4" w:space="0" w:color="auto"/>
              <w:left w:val="single" w:sz="4" w:space="0" w:color="auto"/>
              <w:bottom w:val="single" w:sz="4" w:space="0" w:color="auto"/>
              <w:right w:val="single" w:sz="4" w:space="0" w:color="auto"/>
            </w:tcBorders>
            <w:vAlign w:val="center"/>
          </w:tcPr>
          <w:p w:rsidR="00ED7F01" w:rsidRPr="00ED7F01" w:rsidRDefault="00ED7F01" w:rsidP="00ED7F01">
            <w:pPr>
              <w:spacing w:after="0" w:line="240" w:lineRule="auto"/>
              <w:rPr>
                <w:rFonts w:ascii="Arial" w:hAnsi="Arial" w:cs="Arial"/>
                <w:b/>
                <w:sz w:val="20"/>
                <w:szCs w:val="20"/>
              </w:rPr>
            </w:pPr>
            <w:r w:rsidRPr="00ED7F01">
              <w:rPr>
                <w:rFonts w:ascii="Arial" w:hAnsi="Arial" w:cs="Arial"/>
                <w:b/>
                <w:sz w:val="20"/>
                <w:szCs w:val="20"/>
              </w:rPr>
              <w:t>Часть 2</w:t>
            </w:r>
          </w:p>
        </w:tc>
        <w:tc>
          <w:tcPr>
            <w:tcW w:w="2693" w:type="dxa"/>
            <w:tcBorders>
              <w:top w:val="single" w:sz="4" w:space="0" w:color="auto"/>
              <w:left w:val="single" w:sz="4" w:space="0" w:color="auto"/>
              <w:bottom w:val="single" w:sz="4" w:space="0" w:color="auto"/>
              <w:right w:val="single" w:sz="4" w:space="0" w:color="auto"/>
            </w:tcBorders>
            <w:vAlign w:val="center"/>
          </w:tcPr>
          <w:p w:rsidR="00ED7F01" w:rsidRPr="00ED7F01" w:rsidRDefault="00ED7F01" w:rsidP="00ED7F01">
            <w:pPr>
              <w:spacing w:after="0" w:line="240" w:lineRule="auto"/>
              <w:rPr>
                <w:rFonts w:ascii="Arial" w:hAnsi="Arial" w:cs="Arial"/>
                <w:sz w:val="20"/>
                <w:szCs w:val="20"/>
              </w:rPr>
            </w:pPr>
            <w:r w:rsidRPr="00ED7F01">
              <w:rPr>
                <w:rFonts w:ascii="Arial" w:hAnsi="Arial" w:cs="Arial"/>
                <w:sz w:val="20"/>
                <w:szCs w:val="20"/>
              </w:rPr>
              <w:t>00-18-02/460/18-ППТ-ТЧ-002</w:t>
            </w:r>
          </w:p>
        </w:tc>
        <w:tc>
          <w:tcPr>
            <w:tcW w:w="5103" w:type="dxa"/>
            <w:tcBorders>
              <w:top w:val="single" w:sz="4" w:space="0" w:color="auto"/>
              <w:left w:val="single" w:sz="4" w:space="0" w:color="auto"/>
              <w:bottom w:val="single" w:sz="4" w:space="0" w:color="auto"/>
              <w:right w:val="single" w:sz="4" w:space="0" w:color="auto"/>
            </w:tcBorders>
            <w:vAlign w:val="center"/>
          </w:tcPr>
          <w:p w:rsidR="00ED7F01" w:rsidRPr="00ED7F01" w:rsidRDefault="00ED7F01" w:rsidP="00ED7F01">
            <w:pPr>
              <w:spacing w:after="0" w:line="240" w:lineRule="auto"/>
              <w:rPr>
                <w:rFonts w:ascii="Arial" w:hAnsi="Arial" w:cs="Arial"/>
                <w:sz w:val="20"/>
                <w:szCs w:val="20"/>
              </w:rPr>
            </w:pPr>
            <w:r w:rsidRPr="00ED7F01">
              <w:rPr>
                <w:rFonts w:ascii="Arial" w:hAnsi="Arial" w:cs="Arial"/>
                <w:sz w:val="20"/>
                <w:szCs w:val="20"/>
              </w:rPr>
              <w:t xml:space="preserve">Материалы по обоснованию проекта планировки территории </w:t>
            </w:r>
          </w:p>
        </w:tc>
        <w:tc>
          <w:tcPr>
            <w:tcW w:w="923" w:type="dxa"/>
            <w:tcBorders>
              <w:top w:val="single" w:sz="4" w:space="0" w:color="auto"/>
              <w:left w:val="single" w:sz="4" w:space="0" w:color="auto"/>
              <w:bottom w:val="single" w:sz="4" w:space="0" w:color="auto"/>
              <w:right w:val="single" w:sz="4" w:space="0" w:color="auto"/>
            </w:tcBorders>
            <w:vAlign w:val="center"/>
          </w:tcPr>
          <w:p w:rsidR="00ED7F01" w:rsidRPr="00ED7F01" w:rsidRDefault="00ED7F01" w:rsidP="00ED7F01">
            <w:pPr>
              <w:spacing w:after="0" w:line="240" w:lineRule="auto"/>
              <w:rPr>
                <w:rFonts w:ascii="Arial" w:hAnsi="Arial" w:cs="Arial"/>
                <w:sz w:val="20"/>
                <w:szCs w:val="20"/>
              </w:rPr>
            </w:pPr>
          </w:p>
        </w:tc>
      </w:tr>
      <w:tr w:rsidR="00ED7F01" w:rsidRPr="00ED7F01" w:rsidTr="00ED7F01">
        <w:trPr>
          <w:trHeight w:val="559"/>
          <w:jc w:val="center"/>
        </w:trPr>
        <w:tc>
          <w:tcPr>
            <w:tcW w:w="1560" w:type="dxa"/>
            <w:tcBorders>
              <w:top w:val="single" w:sz="4" w:space="0" w:color="auto"/>
              <w:left w:val="single" w:sz="4" w:space="0" w:color="auto"/>
              <w:bottom w:val="single" w:sz="4" w:space="0" w:color="auto"/>
              <w:right w:val="single" w:sz="4" w:space="0" w:color="auto"/>
            </w:tcBorders>
            <w:vAlign w:val="center"/>
          </w:tcPr>
          <w:p w:rsidR="00ED7F01" w:rsidRPr="00ED7F01" w:rsidRDefault="00ED7F01" w:rsidP="00ED7F01">
            <w:pPr>
              <w:spacing w:after="0" w:line="240" w:lineRule="auto"/>
              <w:rPr>
                <w:rFonts w:ascii="Arial" w:hAnsi="Arial" w:cs="Arial"/>
                <w:sz w:val="20"/>
                <w:szCs w:val="20"/>
              </w:rPr>
            </w:pPr>
            <w:r w:rsidRPr="00ED7F01">
              <w:rPr>
                <w:rFonts w:ascii="Arial" w:hAnsi="Arial" w:cs="Arial"/>
                <w:sz w:val="20"/>
                <w:szCs w:val="20"/>
              </w:rPr>
              <w:t>Раздел 3</w:t>
            </w:r>
          </w:p>
        </w:tc>
        <w:tc>
          <w:tcPr>
            <w:tcW w:w="2693" w:type="dxa"/>
            <w:tcBorders>
              <w:top w:val="single" w:sz="4" w:space="0" w:color="auto"/>
              <w:left w:val="single" w:sz="4" w:space="0" w:color="auto"/>
              <w:bottom w:val="single" w:sz="4" w:space="0" w:color="auto"/>
              <w:right w:val="single" w:sz="4" w:space="0" w:color="auto"/>
            </w:tcBorders>
            <w:vAlign w:val="center"/>
          </w:tcPr>
          <w:p w:rsidR="00ED7F01" w:rsidRPr="00ED7F01" w:rsidRDefault="00ED7F01" w:rsidP="00ED7F01">
            <w:pPr>
              <w:spacing w:after="0" w:line="240" w:lineRule="auto"/>
              <w:rPr>
                <w:rFonts w:ascii="Arial" w:hAnsi="Arial" w:cs="Arial"/>
                <w:sz w:val="20"/>
                <w:szCs w:val="20"/>
              </w:rPr>
            </w:pPr>
            <w:r w:rsidRPr="00ED7F01">
              <w:rPr>
                <w:rFonts w:ascii="Arial" w:hAnsi="Arial" w:cs="Arial"/>
                <w:sz w:val="20"/>
                <w:szCs w:val="20"/>
              </w:rPr>
              <w:t>00-18-02/460/18-ППТ-ГЧ-002</w:t>
            </w:r>
          </w:p>
        </w:tc>
        <w:tc>
          <w:tcPr>
            <w:tcW w:w="5103" w:type="dxa"/>
            <w:tcBorders>
              <w:top w:val="single" w:sz="4" w:space="0" w:color="auto"/>
              <w:left w:val="single" w:sz="4" w:space="0" w:color="auto"/>
              <w:bottom w:val="single" w:sz="4" w:space="0" w:color="auto"/>
              <w:right w:val="single" w:sz="4" w:space="0" w:color="auto"/>
            </w:tcBorders>
            <w:vAlign w:val="center"/>
          </w:tcPr>
          <w:p w:rsidR="00ED7F01" w:rsidRPr="00ED7F01" w:rsidRDefault="00ED7F01" w:rsidP="00ED7F01">
            <w:pPr>
              <w:spacing w:after="0" w:line="240" w:lineRule="auto"/>
              <w:rPr>
                <w:rFonts w:ascii="Arial" w:hAnsi="Arial" w:cs="Arial"/>
                <w:sz w:val="20"/>
                <w:szCs w:val="20"/>
              </w:rPr>
            </w:pPr>
            <w:r w:rsidRPr="00ED7F01">
              <w:rPr>
                <w:rFonts w:ascii="Arial" w:hAnsi="Arial" w:cs="Arial"/>
                <w:sz w:val="20"/>
                <w:szCs w:val="20"/>
              </w:rPr>
              <w:t>Материалы по обоснованию проекта планировки территории. Графическая часть</w:t>
            </w:r>
          </w:p>
        </w:tc>
        <w:tc>
          <w:tcPr>
            <w:tcW w:w="923" w:type="dxa"/>
            <w:tcBorders>
              <w:top w:val="single" w:sz="4" w:space="0" w:color="auto"/>
              <w:left w:val="single" w:sz="4" w:space="0" w:color="auto"/>
              <w:bottom w:val="single" w:sz="4" w:space="0" w:color="auto"/>
              <w:right w:val="single" w:sz="4" w:space="0" w:color="auto"/>
            </w:tcBorders>
            <w:vAlign w:val="center"/>
          </w:tcPr>
          <w:p w:rsidR="00ED7F01" w:rsidRPr="00ED7F01" w:rsidRDefault="00ED7F01" w:rsidP="00ED7F01">
            <w:pPr>
              <w:spacing w:after="0" w:line="240" w:lineRule="auto"/>
              <w:rPr>
                <w:rFonts w:ascii="Arial" w:hAnsi="Arial" w:cs="Arial"/>
                <w:sz w:val="20"/>
                <w:szCs w:val="20"/>
              </w:rPr>
            </w:pPr>
          </w:p>
        </w:tc>
      </w:tr>
      <w:tr w:rsidR="00ED7F01" w:rsidRPr="00ED7F01" w:rsidTr="00ED7F01">
        <w:trPr>
          <w:trHeight w:val="559"/>
          <w:jc w:val="center"/>
        </w:trPr>
        <w:tc>
          <w:tcPr>
            <w:tcW w:w="1560" w:type="dxa"/>
            <w:tcBorders>
              <w:top w:val="single" w:sz="4" w:space="0" w:color="auto"/>
              <w:left w:val="single" w:sz="4" w:space="0" w:color="auto"/>
              <w:bottom w:val="single" w:sz="4" w:space="0" w:color="auto"/>
              <w:right w:val="single" w:sz="4" w:space="0" w:color="auto"/>
            </w:tcBorders>
            <w:vAlign w:val="center"/>
          </w:tcPr>
          <w:p w:rsidR="00ED7F01" w:rsidRPr="00ED7F01" w:rsidRDefault="00ED7F01" w:rsidP="00ED7F01">
            <w:pPr>
              <w:spacing w:after="0" w:line="240" w:lineRule="auto"/>
              <w:rPr>
                <w:rFonts w:ascii="Arial" w:hAnsi="Arial" w:cs="Arial"/>
                <w:sz w:val="20"/>
                <w:szCs w:val="20"/>
              </w:rPr>
            </w:pPr>
            <w:r w:rsidRPr="00ED7F01">
              <w:rPr>
                <w:rFonts w:ascii="Arial" w:hAnsi="Arial" w:cs="Arial"/>
                <w:sz w:val="20"/>
                <w:szCs w:val="20"/>
              </w:rPr>
              <w:t>Раздел 4</w:t>
            </w:r>
          </w:p>
        </w:tc>
        <w:tc>
          <w:tcPr>
            <w:tcW w:w="2693" w:type="dxa"/>
            <w:tcBorders>
              <w:top w:val="single" w:sz="4" w:space="0" w:color="auto"/>
              <w:left w:val="single" w:sz="4" w:space="0" w:color="auto"/>
              <w:bottom w:val="single" w:sz="4" w:space="0" w:color="auto"/>
              <w:right w:val="single" w:sz="4" w:space="0" w:color="auto"/>
            </w:tcBorders>
            <w:vAlign w:val="center"/>
          </w:tcPr>
          <w:p w:rsidR="00ED7F01" w:rsidRPr="00ED7F01" w:rsidRDefault="00ED7F01" w:rsidP="00ED7F01">
            <w:pPr>
              <w:spacing w:after="0" w:line="240" w:lineRule="auto"/>
              <w:rPr>
                <w:rFonts w:ascii="Arial" w:hAnsi="Arial" w:cs="Arial"/>
                <w:sz w:val="20"/>
                <w:szCs w:val="20"/>
              </w:rPr>
            </w:pPr>
            <w:r w:rsidRPr="00ED7F01">
              <w:rPr>
                <w:rFonts w:ascii="Arial" w:hAnsi="Arial" w:cs="Arial"/>
                <w:sz w:val="20"/>
                <w:szCs w:val="20"/>
              </w:rPr>
              <w:t>00-18-02/460/18-ППТ-ТЧ-002</w:t>
            </w:r>
          </w:p>
        </w:tc>
        <w:tc>
          <w:tcPr>
            <w:tcW w:w="5103" w:type="dxa"/>
            <w:tcBorders>
              <w:top w:val="single" w:sz="4" w:space="0" w:color="auto"/>
              <w:left w:val="single" w:sz="4" w:space="0" w:color="auto"/>
              <w:bottom w:val="single" w:sz="4" w:space="0" w:color="auto"/>
              <w:right w:val="single" w:sz="4" w:space="0" w:color="auto"/>
            </w:tcBorders>
            <w:vAlign w:val="center"/>
          </w:tcPr>
          <w:p w:rsidR="00ED7F01" w:rsidRPr="00ED7F01" w:rsidRDefault="00ED7F01" w:rsidP="00ED7F01">
            <w:pPr>
              <w:spacing w:after="0" w:line="240" w:lineRule="auto"/>
              <w:rPr>
                <w:rFonts w:ascii="Arial" w:hAnsi="Arial" w:cs="Arial"/>
                <w:sz w:val="20"/>
                <w:szCs w:val="20"/>
              </w:rPr>
            </w:pPr>
            <w:r w:rsidRPr="00ED7F01">
              <w:rPr>
                <w:rFonts w:ascii="Arial" w:hAnsi="Arial" w:cs="Arial"/>
                <w:sz w:val="20"/>
                <w:szCs w:val="20"/>
              </w:rPr>
              <w:t>Материалы по обоснованию проекта планировки территории. Пояснительная записка</w:t>
            </w:r>
          </w:p>
        </w:tc>
        <w:tc>
          <w:tcPr>
            <w:tcW w:w="923" w:type="dxa"/>
            <w:tcBorders>
              <w:top w:val="single" w:sz="4" w:space="0" w:color="auto"/>
              <w:left w:val="single" w:sz="4" w:space="0" w:color="auto"/>
              <w:bottom w:val="single" w:sz="4" w:space="0" w:color="auto"/>
              <w:right w:val="single" w:sz="4" w:space="0" w:color="auto"/>
            </w:tcBorders>
            <w:vAlign w:val="center"/>
          </w:tcPr>
          <w:p w:rsidR="00ED7F01" w:rsidRPr="00ED7F01" w:rsidRDefault="00ED7F01" w:rsidP="00ED7F01">
            <w:pPr>
              <w:spacing w:after="0" w:line="240" w:lineRule="auto"/>
              <w:rPr>
                <w:rFonts w:ascii="Arial" w:hAnsi="Arial" w:cs="Arial"/>
                <w:sz w:val="20"/>
                <w:szCs w:val="20"/>
              </w:rPr>
            </w:pPr>
          </w:p>
        </w:tc>
      </w:tr>
      <w:tr w:rsidR="00ED7F01" w:rsidRPr="00ED7F01" w:rsidTr="00ED7F01">
        <w:trPr>
          <w:trHeight w:val="559"/>
          <w:jc w:val="center"/>
        </w:trPr>
        <w:tc>
          <w:tcPr>
            <w:tcW w:w="1560" w:type="dxa"/>
            <w:tcBorders>
              <w:top w:val="single" w:sz="4" w:space="0" w:color="auto"/>
              <w:left w:val="single" w:sz="4" w:space="0" w:color="auto"/>
              <w:bottom w:val="single" w:sz="4" w:space="0" w:color="auto"/>
              <w:right w:val="single" w:sz="4" w:space="0" w:color="auto"/>
            </w:tcBorders>
            <w:vAlign w:val="center"/>
          </w:tcPr>
          <w:p w:rsidR="00ED7F01" w:rsidRPr="00ED7F01" w:rsidRDefault="00ED7F01" w:rsidP="00ED7F01">
            <w:pPr>
              <w:spacing w:after="0" w:line="240" w:lineRule="auto"/>
              <w:rPr>
                <w:rFonts w:ascii="Arial" w:hAnsi="Arial" w:cs="Arial"/>
                <w:sz w:val="20"/>
                <w:szCs w:val="20"/>
              </w:rPr>
            </w:pPr>
            <w:r w:rsidRPr="00ED7F01">
              <w:rPr>
                <w:rFonts w:ascii="Arial" w:hAnsi="Arial" w:cs="Arial"/>
                <w:sz w:val="20"/>
                <w:szCs w:val="20"/>
              </w:rPr>
              <w:t>Приложения</w:t>
            </w:r>
          </w:p>
        </w:tc>
        <w:tc>
          <w:tcPr>
            <w:tcW w:w="2693" w:type="dxa"/>
            <w:tcBorders>
              <w:top w:val="single" w:sz="4" w:space="0" w:color="auto"/>
              <w:left w:val="single" w:sz="4" w:space="0" w:color="auto"/>
              <w:bottom w:val="single" w:sz="4" w:space="0" w:color="auto"/>
              <w:right w:val="single" w:sz="4" w:space="0" w:color="auto"/>
            </w:tcBorders>
            <w:vAlign w:val="center"/>
          </w:tcPr>
          <w:p w:rsidR="00ED7F01" w:rsidRPr="00ED7F01" w:rsidRDefault="00ED7F01" w:rsidP="00ED7F01">
            <w:pPr>
              <w:spacing w:after="0" w:line="240" w:lineRule="auto"/>
              <w:rPr>
                <w:rFonts w:ascii="Arial" w:hAnsi="Arial" w:cs="Arial"/>
                <w:sz w:val="20"/>
                <w:szCs w:val="20"/>
              </w:rPr>
            </w:pPr>
            <w:r w:rsidRPr="00ED7F01">
              <w:rPr>
                <w:rFonts w:ascii="Arial" w:hAnsi="Arial" w:cs="Arial"/>
                <w:sz w:val="20"/>
                <w:szCs w:val="20"/>
              </w:rPr>
              <w:t>00-18-02/460/18-ППТ-ТЧ-002</w:t>
            </w:r>
          </w:p>
        </w:tc>
        <w:tc>
          <w:tcPr>
            <w:tcW w:w="5103" w:type="dxa"/>
            <w:tcBorders>
              <w:top w:val="single" w:sz="4" w:space="0" w:color="auto"/>
              <w:left w:val="single" w:sz="4" w:space="0" w:color="auto"/>
              <w:bottom w:val="single" w:sz="4" w:space="0" w:color="auto"/>
              <w:right w:val="single" w:sz="4" w:space="0" w:color="auto"/>
            </w:tcBorders>
            <w:vAlign w:val="center"/>
          </w:tcPr>
          <w:p w:rsidR="00ED7F01" w:rsidRPr="00ED7F01" w:rsidRDefault="00ED7F01" w:rsidP="00ED7F01">
            <w:pPr>
              <w:spacing w:after="0" w:line="240" w:lineRule="auto"/>
              <w:rPr>
                <w:rFonts w:ascii="Arial" w:hAnsi="Arial" w:cs="Arial"/>
                <w:sz w:val="20"/>
                <w:szCs w:val="20"/>
              </w:rPr>
            </w:pPr>
            <w:r w:rsidRPr="00ED7F01">
              <w:rPr>
                <w:rFonts w:ascii="Arial" w:hAnsi="Arial" w:cs="Arial"/>
                <w:sz w:val="20"/>
                <w:szCs w:val="20"/>
              </w:rPr>
              <w:t>Перечень приложений</w:t>
            </w:r>
          </w:p>
        </w:tc>
        <w:tc>
          <w:tcPr>
            <w:tcW w:w="923" w:type="dxa"/>
            <w:tcBorders>
              <w:top w:val="single" w:sz="4" w:space="0" w:color="auto"/>
              <w:left w:val="single" w:sz="4" w:space="0" w:color="auto"/>
              <w:bottom w:val="single" w:sz="4" w:space="0" w:color="auto"/>
              <w:right w:val="single" w:sz="4" w:space="0" w:color="auto"/>
            </w:tcBorders>
            <w:vAlign w:val="center"/>
          </w:tcPr>
          <w:p w:rsidR="00ED7F01" w:rsidRPr="00ED7F01" w:rsidRDefault="00ED7F01" w:rsidP="00ED7F01">
            <w:pPr>
              <w:spacing w:after="0" w:line="240" w:lineRule="auto"/>
              <w:rPr>
                <w:rFonts w:ascii="Arial" w:hAnsi="Arial" w:cs="Arial"/>
                <w:sz w:val="20"/>
                <w:szCs w:val="20"/>
              </w:rPr>
            </w:pPr>
          </w:p>
        </w:tc>
      </w:tr>
      <w:tr w:rsidR="00ED7F01" w:rsidRPr="00ED7F01" w:rsidTr="00ED7F01">
        <w:trPr>
          <w:trHeight w:val="407"/>
          <w:jc w:val="center"/>
        </w:trPr>
        <w:tc>
          <w:tcPr>
            <w:tcW w:w="1560" w:type="dxa"/>
            <w:tcBorders>
              <w:top w:val="single" w:sz="4" w:space="0" w:color="auto"/>
              <w:left w:val="single" w:sz="4" w:space="0" w:color="auto"/>
              <w:bottom w:val="single" w:sz="4" w:space="0" w:color="auto"/>
              <w:right w:val="single" w:sz="4" w:space="0" w:color="auto"/>
            </w:tcBorders>
            <w:vAlign w:val="center"/>
          </w:tcPr>
          <w:p w:rsidR="00ED7F01" w:rsidRPr="00ED7F01" w:rsidRDefault="00ED7F01" w:rsidP="00ED7F01">
            <w:pPr>
              <w:spacing w:after="0" w:line="240" w:lineRule="auto"/>
              <w:rPr>
                <w:rFonts w:ascii="Arial" w:hAnsi="Arial" w:cs="Arial"/>
                <w:sz w:val="20"/>
                <w:szCs w:val="20"/>
              </w:rPr>
            </w:pPr>
            <w:r w:rsidRPr="00ED7F01">
              <w:rPr>
                <w:rFonts w:ascii="Arial" w:hAnsi="Arial" w:cs="Arial"/>
                <w:sz w:val="20"/>
                <w:szCs w:val="20"/>
              </w:rPr>
              <w:t>II</w:t>
            </w:r>
          </w:p>
        </w:tc>
        <w:tc>
          <w:tcPr>
            <w:tcW w:w="7796" w:type="dxa"/>
            <w:gridSpan w:val="2"/>
            <w:tcBorders>
              <w:top w:val="single" w:sz="4" w:space="0" w:color="auto"/>
              <w:left w:val="single" w:sz="4" w:space="0" w:color="auto"/>
              <w:bottom w:val="single" w:sz="4" w:space="0" w:color="auto"/>
              <w:right w:val="single" w:sz="4" w:space="0" w:color="auto"/>
            </w:tcBorders>
            <w:vAlign w:val="center"/>
          </w:tcPr>
          <w:p w:rsidR="00ED7F01" w:rsidRPr="00ED7F01" w:rsidRDefault="00ED7F01" w:rsidP="00ED7F01">
            <w:pPr>
              <w:tabs>
                <w:tab w:val="center" w:pos="4677"/>
                <w:tab w:val="right" w:pos="9355"/>
              </w:tabs>
              <w:spacing w:after="0" w:line="240" w:lineRule="auto"/>
              <w:jc w:val="center"/>
              <w:rPr>
                <w:rFonts w:ascii="Arial" w:hAnsi="Arial" w:cs="Arial"/>
                <w:sz w:val="20"/>
                <w:szCs w:val="20"/>
              </w:rPr>
            </w:pPr>
            <w:r w:rsidRPr="00ED7F01">
              <w:rPr>
                <w:rFonts w:ascii="Arial" w:hAnsi="Arial" w:cs="Arial"/>
                <w:sz w:val="20"/>
                <w:szCs w:val="20"/>
              </w:rPr>
              <w:t>ПРОЕКТ МЕЖЕВАНИЯ ТЕРРИТОРИИ</w:t>
            </w:r>
          </w:p>
        </w:tc>
        <w:tc>
          <w:tcPr>
            <w:tcW w:w="923" w:type="dxa"/>
            <w:tcBorders>
              <w:top w:val="single" w:sz="4" w:space="0" w:color="auto"/>
              <w:left w:val="single" w:sz="4" w:space="0" w:color="auto"/>
              <w:bottom w:val="single" w:sz="4" w:space="0" w:color="auto"/>
              <w:right w:val="single" w:sz="4" w:space="0" w:color="auto"/>
            </w:tcBorders>
            <w:vAlign w:val="center"/>
          </w:tcPr>
          <w:p w:rsidR="00ED7F01" w:rsidRPr="00ED7F01" w:rsidRDefault="00ED7F01" w:rsidP="00ED7F01">
            <w:pPr>
              <w:spacing w:after="0" w:line="240" w:lineRule="auto"/>
              <w:rPr>
                <w:rFonts w:ascii="Arial" w:hAnsi="Arial" w:cs="Arial"/>
                <w:sz w:val="20"/>
                <w:szCs w:val="20"/>
              </w:rPr>
            </w:pPr>
          </w:p>
        </w:tc>
      </w:tr>
      <w:tr w:rsidR="00ED7F01" w:rsidRPr="00ED7F01" w:rsidTr="00ED7F01">
        <w:trPr>
          <w:trHeight w:val="559"/>
          <w:jc w:val="center"/>
        </w:trPr>
        <w:tc>
          <w:tcPr>
            <w:tcW w:w="1560" w:type="dxa"/>
            <w:tcBorders>
              <w:top w:val="single" w:sz="4" w:space="0" w:color="auto"/>
              <w:left w:val="single" w:sz="4" w:space="0" w:color="auto"/>
              <w:bottom w:val="single" w:sz="4" w:space="0" w:color="auto"/>
              <w:right w:val="single" w:sz="4" w:space="0" w:color="auto"/>
            </w:tcBorders>
            <w:vAlign w:val="center"/>
          </w:tcPr>
          <w:p w:rsidR="00ED7F01" w:rsidRPr="00ED7F01" w:rsidRDefault="00ED7F01" w:rsidP="00ED7F01">
            <w:pPr>
              <w:spacing w:after="0" w:line="240" w:lineRule="auto"/>
              <w:rPr>
                <w:rFonts w:ascii="Arial" w:hAnsi="Arial" w:cs="Arial"/>
                <w:sz w:val="20"/>
                <w:szCs w:val="20"/>
              </w:rPr>
            </w:pPr>
            <w:r w:rsidRPr="00ED7F01">
              <w:rPr>
                <w:rFonts w:ascii="Arial" w:hAnsi="Arial" w:cs="Arial"/>
                <w:b/>
                <w:sz w:val="20"/>
                <w:szCs w:val="20"/>
              </w:rPr>
              <w:t>Часть 3</w:t>
            </w:r>
          </w:p>
        </w:tc>
        <w:tc>
          <w:tcPr>
            <w:tcW w:w="2693" w:type="dxa"/>
            <w:tcBorders>
              <w:top w:val="single" w:sz="4" w:space="0" w:color="auto"/>
              <w:left w:val="single" w:sz="4" w:space="0" w:color="auto"/>
              <w:bottom w:val="single" w:sz="4" w:space="0" w:color="auto"/>
              <w:right w:val="single" w:sz="4" w:space="0" w:color="auto"/>
            </w:tcBorders>
            <w:vAlign w:val="center"/>
          </w:tcPr>
          <w:p w:rsidR="00ED7F01" w:rsidRPr="00ED7F01" w:rsidRDefault="00ED7F01" w:rsidP="00ED7F01">
            <w:pPr>
              <w:spacing w:after="0" w:line="240" w:lineRule="auto"/>
              <w:rPr>
                <w:rFonts w:ascii="Arial" w:hAnsi="Arial" w:cs="Arial"/>
                <w:sz w:val="20"/>
                <w:szCs w:val="20"/>
              </w:rPr>
            </w:pPr>
            <w:r w:rsidRPr="00ED7F01">
              <w:rPr>
                <w:rFonts w:ascii="Arial" w:hAnsi="Arial" w:cs="Arial"/>
                <w:sz w:val="20"/>
                <w:szCs w:val="20"/>
              </w:rPr>
              <w:t>00-18-02/460/18-ПМТ-ТЧ-001</w:t>
            </w:r>
          </w:p>
        </w:tc>
        <w:tc>
          <w:tcPr>
            <w:tcW w:w="5103" w:type="dxa"/>
            <w:tcBorders>
              <w:top w:val="single" w:sz="4" w:space="0" w:color="auto"/>
              <w:left w:val="single" w:sz="4" w:space="0" w:color="auto"/>
              <w:bottom w:val="single" w:sz="4" w:space="0" w:color="auto"/>
              <w:right w:val="single" w:sz="4" w:space="0" w:color="auto"/>
            </w:tcBorders>
            <w:vAlign w:val="center"/>
          </w:tcPr>
          <w:p w:rsidR="00ED7F01" w:rsidRPr="00ED7F01" w:rsidRDefault="00ED7F01" w:rsidP="00ED7F01">
            <w:pPr>
              <w:spacing w:after="0" w:line="240" w:lineRule="auto"/>
              <w:rPr>
                <w:rFonts w:ascii="Arial" w:hAnsi="Arial" w:cs="Arial"/>
                <w:sz w:val="20"/>
                <w:szCs w:val="20"/>
              </w:rPr>
            </w:pPr>
            <w:r w:rsidRPr="00ED7F01">
              <w:rPr>
                <w:rFonts w:ascii="Arial" w:hAnsi="Arial" w:cs="Arial"/>
                <w:sz w:val="20"/>
                <w:szCs w:val="20"/>
              </w:rPr>
              <w:t>Основная часть</w:t>
            </w:r>
          </w:p>
        </w:tc>
        <w:tc>
          <w:tcPr>
            <w:tcW w:w="923" w:type="dxa"/>
            <w:tcBorders>
              <w:top w:val="single" w:sz="4" w:space="0" w:color="auto"/>
              <w:left w:val="single" w:sz="4" w:space="0" w:color="auto"/>
              <w:bottom w:val="single" w:sz="4" w:space="0" w:color="auto"/>
              <w:right w:val="single" w:sz="4" w:space="0" w:color="auto"/>
            </w:tcBorders>
            <w:vAlign w:val="center"/>
          </w:tcPr>
          <w:p w:rsidR="00ED7F01" w:rsidRPr="00ED7F01" w:rsidRDefault="00ED7F01" w:rsidP="00ED7F01">
            <w:pPr>
              <w:spacing w:after="0" w:line="240" w:lineRule="auto"/>
              <w:rPr>
                <w:rFonts w:ascii="Arial" w:hAnsi="Arial" w:cs="Arial"/>
                <w:sz w:val="20"/>
                <w:szCs w:val="20"/>
              </w:rPr>
            </w:pPr>
          </w:p>
        </w:tc>
      </w:tr>
      <w:tr w:rsidR="00ED7F01" w:rsidRPr="00ED7F01" w:rsidTr="00ED7F01">
        <w:trPr>
          <w:trHeight w:val="559"/>
          <w:jc w:val="center"/>
        </w:trPr>
        <w:tc>
          <w:tcPr>
            <w:tcW w:w="1560" w:type="dxa"/>
            <w:tcBorders>
              <w:top w:val="single" w:sz="4" w:space="0" w:color="auto"/>
              <w:left w:val="single" w:sz="4" w:space="0" w:color="auto"/>
              <w:bottom w:val="single" w:sz="4" w:space="0" w:color="auto"/>
              <w:right w:val="single" w:sz="4" w:space="0" w:color="auto"/>
            </w:tcBorders>
            <w:vAlign w:val="center"/>
          </w:tcPr>
          <w:p w:rsidR="00ED7F01" w:rsidRPr="00ED7F01" w:rsidRDefault="00ED7F01" w:rsidP="00ED7F01">
            <w:pPr>
              <w:spacing w:after="0" w:line="240" w:lineRule="auto"/>
              <w:rPr>
                <w:rFonts w:ascii="Arial" w:hAnsi="Arial" w:cs="Arial"/>
                <w:sz w:val="20"/>
                <w:szCs w:val="20"/>
              </w:rPr>
            </w:pPr>
            <w:r w:rsidRPr="00ED7F01">
              <w:rPr>
                <w:rFonts w:ascii="Arial" w:hAnsi="Arial" w:cs="Arial"/>
                <w:sz w:val="20"/>
                <w:szCs w:val="20"/>
              </w:rPr>
              <w:t>Раздел 5</w:t>
            </w:r>
          </w:p>
        </w:tc>
        <w:tc>
          <w:tcPr>
            <w:tcW w:w="2693" w:type="dxa"/>
            <w:tcBorders>
              <w:top w:val="single" w:sz="4" w:space="0" w:color="auto"/>
              <w:left w:val="single" w:sz="4" w:space="0" w:color="auto"/>
              <w:bottom w:val="single" w:sz="4" w:space="0" w:color="auto"/>
              <w:right w:val="single" w:sz="4" w:space="0" w:color="auto"/>
            </w:tcBorders>
            <w:vAlign w:val="center"/>
          </w:tcPr>
          <w:p w:rsidR="00ED7F01" w:rsidRPr="00ED7F01" w:rsidRDefault="00ED7F01" w:rsidP="00ED7F01">
            <w:pPr>
              <w:spacing w:after="0" w:line="240" w:lineRule="auto"/>
              <w:rPr>
                <w:rFonts w:ascii="Arial" w:hAnsi="Arial" w:cs="Arial"/>
                <w:sz w:val="20"/>
                <w:szCs w:val="20"/>
              </w:rPr>
            </w:pPr>
            <w:r w:rsidRPr="00ED7F01">
              <w:rPr>
                <w:rFonts w:ascii="Arial" w:hAnsi="Arial" w:cs="Arial"/>
                <w:sz w:val="20"/>
                <w:szCs w:val="20"/>
              </w:rPr>
              <w:t>00-18-02/460/18-ПМТ-ТЧ-001</w:t>
            </w:r>
          </w:p>
        </w:tc>
        <w:tc>
          <w:tcPr>
            <w:tcW w:w="5103" w:type="dxa"/>
            <w:tcBorders>
              <w:top w:val="single" w:sz="4" w:space="0" w:color="auto"/>
              <w:left w:val="single" w:sz="4" w:space="0" w:color="auto"/>
              <w:bottom w:val="single" w:sz="4" w:space="0" w:color="auto"/>
              <w:right w:val="single" w:sz="4" w:space="0" w:color="auto"/>
            </w:tcBorders>
            <w:vAlign w:val="center"/>
          </w:tcPr>
          <w:p w:rsidR="00ED7F01" w:rsidRPr="00ED7F01" w:rsidRDefault="00ED7F01" w:rsidP="00ED7F01">
            <w:pPr>
              <w:spacing w:after="0" w:line="240" w:lineRule="auto"/>
              <w:rPr>
                <w:rFonts w:ascii="Arial" w:hAnsi="Arial" w:cs="Arial"/>
                <w:sz w:val="20"/>
                <w:szCs w:val="20"/>
              </w:rPr>
            </w:pPr>
            <w:r w:rsidRPr="00ED7F01">
              <w:rPr>
                <w:rFonts w:ascii="Arial" w:hAnsi="Arial" w:cs="Arial"/>
                <w:sz w:val="20"/>
                <w:szCs w:val="20"/>
              </w:rPr>
              <w:t>Проект межевания территории. Текстовая часть</w:t>
            </w:r>
          </w:p>
        </w:tc>
        <w:tc>
          <w:tcPr>
            <w:tcW w:w="923" w:type="dxa"/>
            <w:tcBorders>
              <w:top w:val="single" w:sz="4" w:space="0" w:color="auto"/>
              <w:left w:val="single" w:sz="4" w:space="0" w:color="auto"/>
              <w:bottom w:val="single" w:sz="4" w:space="0" w:color="auto"/>
              <w:right w:val="single" w:sz="4" w:space="0" w:color="auto"/>
            </w:tcBorders>
            <w:vAlign w:val="center"/>
          </w:tcPr>
          <w:p w:rsidR="00ED7F01" w:rsidRPr="00ED7F01" w:rsidRDefault="00ED7F01" w:rsidP="00ED7F01">
            <w:pPr>
              <w:spacing w:after="0" w:line="240" w:lineRule="auto"/>
              <w:rPr>
                <w:rFonts w:ascii="Arial" w:hAnsi="Arial" w:cs="Arial"/>
                <w:sz w:val="20"/>
                <w:szCs w:val="20"/>
              </w:rPr>
            </w:pPr>
          </w:p>
        </w:tc>
      </w:tr>
      <w:tr w:rsidR="00ED7F01" w:rsidRPr="00ED7F01" w:rsidTr="00ED7F01">
        <w:trPr>
          <w:trHeight w:val="559"/>
          <w:jc w:val="center"/>
        </w:trPr>
        <w:tc>
          <w:tcPr>
            <w:tcW w:w="1560" w:type="dxa"/>
            <w:tcBorders>
              <w:top w:val="single" w:sz="4" w:space="0" w:color="auto"/>
              <w:left w:val="single" w:sz="4" w:space="0" w:color="auto"/>
              <w:bottom w:val="single" w:sz="4" w:space="0" w:color="auto"/>
              <w:right w:val="single" w:sz="4" w:space="0" w:color="auto"/>
            </w:tcBorders>
            <w:vAlign w:val="center"/>
          </w:tcPr>
          <w:p w:rsidR="00ED7F01" w:rsidRPr="00ED7F01" w:rsidRDefault="00ED7F01" w:rsidP="00ED7F01">
            <w:pPr>
              <w:spacing w:after="0" w:line="240" w:lineRule="auto"/>
              <w:rPr>
                <w:rFonts w:ascii="Arial" w:hAnsi="Arial" w:cs="Arial"/>
                <w:sz w:val="20"/>
                <w:szCs w:val="20"/>
              </w:rPr>
            </w:pPr>
            <w:r w:rsidRPr="00ED7F01">
              <w:rPr>
                <w:rFonts w:ascii="Arial" w:hAnsi="Arial" w:cs="Arial"/>
                <w:sz w:val="20"/>
                <w:szCs w:val="20"/>
              </w:rPr>
              <w:t>Раздел 6</w:t>
            </w:r>
          </w:p>
        </w:tc>
        <w:tc>
          <w:tcPr>
            <w:tcW w:w="2693" w:type="dxa"/>
            <w:tcBorders>
              <w:top w:val="single" w:sz="4" w:space="0" w:color="auto"/>
              <w:left w:val="single" w:sz="4" w:space="0" w:color="auto"/>
              <w:bottom w:val="single" w:sz="4" w:space="0" w:color="auto"/>
              <w:right w:val="single" w:sz="4" w:space="0" w:color="auto"/>
            </w:tcBorders>
            <w:vAlign w:val="center"/>
          </w:tcPr>
          <w:p w:rsidR="00ED7F01" w:rsidRPr="00ED7F01" w:rsidRDefault="00ED7F01" w:rsidP="00ED7F01">
            <w:pPr>
              <w:spacing w:after="0" w:line="240" w:lineRule="auto"/>
              <w:rPr>
                <w:rFonts w:ascii="Arial" w:hAnsi="Arial" w:cs="Arial"/>
                <w:sz w:val="20"/>
                <w:szCs w:val="20"/>
              </w:rPr>
            </w:pPr>
            <w:r w:rsidRPr="00ED7F01">
              <w:rPr>
                <w:rFonts w:ascii="Arial" w:hAnsi="Arial" w:cs="Arial"/>
                <w:sz w:val="20"/>
                <w:szCs w:val="20"/>
              </w:rPr>
              <w:t>00-18-02/460/18-ПМТ-ГЧ-001</w:t>
            </w:r>
          </w:p>
        </w:tc>
        <w:tc>
          <w:tcPr>
            <w:tcW w:w="5103" w:type="dxa"/>
            <w:tcBorders>
              <w:top w:val="single" w:sz="4" w:space="0" w:color="auto"/>
              <w:left w:val="single" w:sz="4" w:space="0" w:color="auto"/>
              <w:bottom w:val="single" w:sz="4" w:space="0" w:color="auto"/>
              <w:right w:val="single" w:sz="4" w:space="0" w:color="auto"/>
            </w:tcBorders>
            <w:vAlign w:val="center"/>
          </w:tcPr>
          <w:p w:rsidR="00ED7F01" w:rsidRPr="00ED7F01" w:rsidRDefault="00ED7F01" w:rsidP="00ED7F01">
            <w:pPr>
              <w:spacing w:after="0" w:line="240" w:lineRule="auto"/>
              <w:rPr>
                <w:rFonts w:ascii="Arial" w:hAnsi="Arial" w:cs="Arial"/>
                <w:sz w:val="20"/>
                <w:szCs w:val="20"/>
              </w:rPr>
            </w:pPr>
            <w:r w:rsidRPr="00ED7F01">
              <w:rPr>
                <w:rFonts w:ascii="Arial" w:hAnsi="Arial" w:cs="Arial"/>
                <w:sz w:val="20"/>
                <w:szCs w:val="20"/>
              </w:rPr>
              <w:t>Проект межевания территории. Чертежи межевания</w:t>
            </w:r>
          </w:p>
        </w:tc>
        <w:tc>
          <w:tcPr>
            <w:tcW w:w="923" w:type="dxa"/>
            <w:tcBorders>
              <w:top w:val="single" w:sz="4" w:space="0" w:color="auto"/>
              <w:left w:val="single" w:sz="4" w:space="0" w:color="auto"/>
              <w:bottom w:val="single" w:sz="4" w:space="0" w:color="auto"/>
              <w:right w:val="single" w:sz="4" w:space="0" w:color="auto"/>
            </w:tcBorders>
            <w:vAlign w:val="center"/>
          </w:tcPr>
          <w:p w:rsidR="00ED7F01" w:rsidRPr="00ED7F01" w:rsidRDefault="00ED7F01" w:rsidP="00ED7F01">
            <w:pPr>
              <w:spacing w:after="0" w:line="240" w:lineRule="auto"/>
              <w:rPr>
                <w:rFonts w:ascii="Arial" w:hAnsi="Arial" w:cs="Arial"/>
                <w:sz w:val="20"/>
                <w:szCs w:val="20"/>
              </w:rPr>
            </w:pPr>
          </w:p>
        </w:tc>
      </w:tr>
      <w:tr w:rsidR="00ED7F01" w:rsidRPr="00ED7F01" w:rsidTr="00ED7F01">
        <w:trPr>
          <w:trHeight w:val="559"/>
          <w:jc w:val="center"/>
        </w:trPr>
        <w:tc>
          <w:tcPr>
            <w:tcW w:w="1560" w:type="dxa"/>
            <w:tcBorders>
              <w:top w:val="single" w:sz="4" w:space="0" w:color="auto"/>
              <w:left w:val="single" w:sz="4" w:space="0" w:color="auto"/>
              <w:bottom w:val="single" w:sz="4" w:space="0" w:color="auto"/>
              <w:right w:val="single" w:sz="4" w:space="0" w:color="auto"/>
            </w:tcBorders>
            <w:vAlign w:val="center"/>
          </w:tcPr>
          <w:p w:rsidR="00ED7F01" w:rsidRPr="00ED7F01" w:rsidRDefault="00ED7F01" w:rsidP="00ED7F01">
            <w:pPr>
              <w:spacing w:after="0" w:line="240" w:lineRule="auto"/>
              <w:rPr>
                <w:rFonts w:ascii="Arial" w:hAnsi="Arial" w:cs="Arial"/>
                <w:sz w:val="20"/>
                <w:szCs w:val="20"/>
              </w:rPr>
            </w:pPr>
            <w:r w:rsidRPr="00ED7F01">
              <w:rPr>
                <w:rFonts w:ascii="Arial" w:hAnsi="Arial" w:cs="Arial"/>
                <w:sz w:val="20"/>
                <w:szCs w:val="20"/>
              </w:rPr>
              <w:t>Раздел 7</w:t>
            </w:r>
          </w:p>
        </w:tc>
        <w:tc>
          <w:tcPr>
            <w:tcW w:w="2693" w:type="dxa"/>
            <w:tcBorders>
              <w:top w:val="single" w:sz="4" w:space="0" w:color="auto"/>
              <w:left w:val="single" w:sz="4" w:space="0" w:color="auto"/>
              <w:bottom w:val="single" w:sz="4" w:space="0" w:color="auto"/>
              <w:right w:val="single" w:sz="4" w:space="0" w:color="auto"/>
            </w:tcBorders>
            <w:vAlign w:val="center"/>
          </w:tcPr>
          <w:p w:rsidR="00ED7F01" w:rsidRPr="00ED7F01" w:rsidRDefault="00ED7F01" w:rsidP="00ED7F01">
            <w:pPr>
              <w:spacing w:after="0" w:line="240" w:lineRule="auto"/>
              <w:rPr>
                <w:rFonts w:ascii="Arial" w:hAnsi="Arial" w:cs="Arial"/>
                <w:sz w:val="20"/>
                <w:szCs w:val="20"/>
              </w:rPr>
            </w:pPr>
            <w:r w:rsidRPr="00ED7F01">
              <w:rPr>
                <w:rFonts w:ascii="Arial" w:hAnsi="Arial" w:cs="Arial"/>
                <w:sz w:val="20"/>
                <w:szCs w:val="20"/>
              </w:rPr>
              <w:t>00-18-02/460/18-ПМТ-ГЧ -002</w:t>
            </w:r>
          </w:p>
        </w:tc>
        <w:tc>
          <w:tcPr>
            <w:tcW w:w="5103" w:type="dxa"/>
            <w:tcBorders>
              <w:top w:val="single" w:sz="4" w:space="0" w:color="auto"/>
              <w:left w:val="single" w:sz="4" w:space="0" w:color="auto"/>
              <w:bottom w:val="single" w:sz="4" w:space="0" w:color="auto"/>
              <w:right w:val="single" w:sz="4" w:space="0" w:color="auto"/>
            </w:tcBorders>
            <w:vAlign w:val="center"/>
          </w:tcPr>
          <w:p w:rsidR="00ED7F01" w:rsidRPr="00ED7F01" w:rsidRDefault="00ED7F01" w:rsidP="00ED7F01">
            <w:pPr>
              <w:spacing w:after="0" w:line="240" w:lineRule="auto"/>
              <w:rPr>
                <w:rFonts w:ascii="Arial" w:hAnsi="Arial" w:cs="Arial"/>
                <w:sz w:val="20"/>
                <w:szCs w:val="20"/>
              </w:rPr>
            </w:pPr>
            <w:r w:rsidRPr="00ED7F01">
              <w:rPr>
                <w:rFonts w:ascii="Arial" w:hAnsi="Arial" w:cs="Arial"/>
                <w:sz w:val="20"/>
                <w:szCs w:val="20"/>
              </w:rPr>
              <w:t>Проект межевания территории. Материалы по обоснованию</w:t>
            </w:r>
          </w:p>
        </w:tc>
        <w:tc>
          <w:tcPr>
            <w:tcW w:w="923" w:type="dxa"/>
            <w:tcBorders>
              <w:top w:val="single" w:sz="4" w:space="0" w:color="auto"/>
              <w:left w:val="single" w:sz="4" w:space="0" w:color="auto"/>
              <w:bottom w:val="single" w:sz="4" w:space="0" w:color="auto"/>
              <w:right w:val="single" w:sz="4" w:space="0" w:color="auto"/>
            </w:tcBorders>
            <w:vAlign w:val="center"/>
          </w:tcPr>
          <w:p w:rsidR="00ED7F01" w:rsidRPr="00ED7F01" w:rsidRDefault="00ED7F01" w:rsidP="00ED7F01">
            <w:pPr>
              <w:spacing w:after="0" w:line="240" w:lineRule="auto"/>
              <w:rPr>
                <w:rFonts w:ascii="Arial" w:hAnsi="Arial" w:cs="Arial"/>
                <w:sz w:val="20"/>
                <w:szCs w:val="20"/>
              </w:rPr>
            </w:pPr>
          </w:p>
        </w:tc>
      </w:tr>
    </w:tbl>
    <w:p w:rsidR="00ED7F01" w:rsidRPr="00ED7F01" w:rsidRDefault="00ED7F01" w:rsidP="00ED7F01">
      <w:pPr>
        <w:spacing w:after="0" w:line="240" w:lineRule="auto"/>
        <w:rPr>
          <w:rFonts w:ascii="Arial" w:hAnsi="Arial" w:cs="Arial"/>
        </w:rPr>
      </w:pPr>
    </w:p>
    <w:p w:rsidR="00ED7F01" w:rsidRPr="00ED7F01" w:rsidRDefault="00ED7F01" w:rsidP="00ED7F01">
      <w:pPr>
        <w:spacing w:after="0" w:line="240" w:lineRule="auto"/>
        <w:rPr>
          <w:rFonts w:ascii="Arial" w:hAnsi="Arial" w:cs="Arial"/>
        </w:rPr>
      </w:pPr>
    </w:p>
    <w:p w:rsidR="00ED7F01" w:rsidRPr="00ED7F01" w:rsidRDefault="00ED7F01" w:rsidP="00ED7F01">
      <w:pPr>
        <w:spacing w:after="0" w:line="240" w:lineRule="auto"/>
        <w:ind w:right="57"/>
        <w:rPr>
          <w:rFonts w:ascii="Arial" w:hAnsi="Arial"/>
          <w:color w:val="FF0000"/>
          <w:sz w:val="24"/>
          <w:szCs w:val="20"/>
        </w:rPr>
        <w:sectPr w:rsidR="00ED7F01" w:rsidRPr="00ED7F01" w:rsidSect="00ED7F01">
          <w:headerReference w:type="even" r:id="rId32"/>
          <w:headerReference w:type="default" r:id="rId33"/>
          <w:footerReference w:type="even" r:id="rId34"/>
          <w:footerReference w:type="default" r:id="rId35"/>
          <w:headerReference w:type="first" r:id="rId36"/>
          <w:footerReference w:type="first" r:id="rId37"/>
          <w:pgSz w:w="11906" w:h="16838" w:code="9"/>
          <w:pgMar w:top="709" w:right="425" w:bottom="425" w:left="1417" w:header="283" w:footer="0" w:gutter="0"/>
          <w:pgNumType w:start="2"/>
          <w:cols w:space="708"/>
          <w:titlePg/>
          <w:docGrid w:linePitch="360"/>
        </w:sectPr>
      </w:pPr>
    </w:p>
    <w:p w:rsidR="00ED7F01" w:rsidRPr="00ED7F01" w:rsidRDefault="00ED7F01" w:rsidP="00ED7F01">
      <w:pPr>
        <w:keepNext/>
        <w:keepLines/>
        <w:spacing w:before="220" w:after="220" w:line="240" w:lineRule="auto"/>
        <w:jc w:val="both"/>
        <w:outlineLvl w:val="0"/>
        <w:rPr>
          <w:rFonts w:ascii="Times New Roman" w:hAnsi="Times New Roman"/>
          <w:b/>
          <w:noProof/>
          <w:sz w:val="24"/>
          <w:szCs w:val="28"/>
          <w:lang w:val="x-none" w:eastAsia="x-none"/>
        </w:rPr>
      </w:pPr>
      <w:bookmarkStart w:id="51" w:name="_Toc2696701"/>
      <w:bookmarkStart w:id="52" w:name="_Toc11308846"/>
      <w:r w:rsidRPr="00ED7F01">
        <w:rPr>
          <w:rFonts w:ascii="Times New Roman" w:hAnsi="Times New Roman"/>
          <w:b/>
          <w:sz w:val="24"/>
          <w:szCs w:val="28"/>
          <w:lang w:val="x-none" w:eastAsia="x-none"/>
        </w:rPr>
        <w:lastRenderedPageBreak/>
        <w:t>Содержание</w:t>
      </w:r>
      <w:bookmarkEnd w:id="51"/>
      <w:bookmarkEnd w:id="52"/>
      <w:r w:rsidRPr="00ED7F01">
        <w:rPr>
          <w:rFonts w:ascii="Times New Roman" w:hAnsi="Times New Roman"/>
          <w:bCs/>
          <w:lang w:val="x-none" w:eastAsia="x-none"/>
        </w:rPr>
        <w:fldChar w:fldCharType="begin"/>
      </w:r>
      <w:r w:rsidRPr="00ED7F01">
        <w:rPr>
          <w:rFonts w:ascii="Times New Roman" w:hAnsi="Times New Roman"/>
          <w:lang w:val="x-none" w:eastAsia="x-none"/>
        </w:rPr>
        <w:instrText xml:space="preserve"> TOC \o "1-4" \h \z \u </w:instrText>
      </w:r>
      <w:r w:rsidRPr="00ED7F01">
        <w:rPr>
          <w:rFonts w:ascii="Times New Roman" w:hAnsi="Times New Roman"/>
          <w:bCs/>
          <w:lang w:val="x-none" w:eastAsia="x-none"/>
        </w:rPr>
        <w:fldChar w:fldCharType="separate"/>
      </w:r>
    </w:p>
    <w:p w:rsidR="00ED7F01" w:rsidRPr="00ED7F01" w:rsidRDefault="00ED7F01" w:rsidP="00ED7F01">
      <w:pPr>
        <w:tabs>
          <w:tab w:val="right" w:leader="dot" w:pos="10053"/>
        </w:tabs>
        <w:spacing w:after="0" w:line="240" w:lineRule="auto"/>
        <w:ind w:left="-57" w:right="-57"/>
        <w:rPr>
          <w:noProof/>
        </w:rPr>
      </w:pPr>
      <w:hyperlink w:anchor="_Toc11308846" w:history="1">
        <w:r w:rsidRPr="00ED7F01">
          <w:rPr>
            <w:rFonts w:ascii="Arial" w:hAnsi="Arial" w:cs="Arial"/>
            <w:bCs/>
            <w:noProof/>
            <w:szCs w:val="24"/>
            <w:u w:val="single"/>
          </w:rPr>
          <w:t>Содержание</w:t>
        </w:r>
        <w:r w:rsidRPr="00ED7F01">
          <w:rPr>
            <w:rFonts w:ascii="Arial" w:hAnsi="Arial" w:cs="Arial"/>
            <w:bCs/>
            <w:noProof/>
            <w:webHidden/>
            <w:szCs w:val="24"/>
          </w:rPr>
          <w:tab/>
        </w:r>
        <w:r w:rsidRPr="00ED7F01">
          <w:rPr>
            <w:rFonts w:ascii="Arial" w:hAnsi="Arial" w:cs="Arial"/>
            <w:bCs/>
            <w:noProof/>
            <w:webHidden/>
            <w:szCs w:val="24"/>
          </w:rPr>
          <w:fldChar w:fldCharType="begin"/>
        </w:r>
        <w:r w:rsidRPr="00ED7F01">
          <w:rPr>
            <w:rFonts w:ascii="Arial" w:hAnsi="Arial" w:cs="Arial"/>
            <w:bCs/>
            <w:noProof/>
            <w:webHidden/>
            <w:szCs w:val="24"/>
          </w:rPr>
          <w:instrText xml:space="preserve"> PAGEREF _Toc11308846 \h </w:instrText>
        </w:r>
        <w:r w:rsidRPr="00ED7F01">
          <w:rPr>
            <w:rFonts w:ascii="Arial" w:hAnsi="Arial" w:cs="Arial"/>
            <w:bCs/>
            <w:noProof/>
            <w:webHidden/>
            <w:szCs w:val="24"/>
          </w:rPr>
        </w:r>
        <w:r w:rsidRPr="00ED7F01">
          <w:rPr>
            <w:rFonts w:ascii="Arial" w:hAnsi="Arial" w:cs="Arial"/>
            <w:bCs/>
            <w:noProof/>
            <w:webHidden/>
            <w:szCs w:val="24"/>
          </w:rPr>
          <w:fldChar w:fldCharType="separate"/>
        </w:r>
        <w:r w:rsidRPr="00ED7F01">
          <w:rPr>
            <w:rFonts w:ascii="Arial" w:hAnsi="Arial" w:cs="Arial"/>
            <w:bCs/>
            <w:noProof/>
            <w:webHidden/>
            <w:szCs w:val="24"/>
          </w:rPr>
          <w:t>3</w:t>
        </w:r>
        <w:r w:rsidRPr="00ED7F01">
          <w:rPr>
            <w:rFonts w:ascii="Arial" w:hAnsi="Arial" w:cs="Arial"/>
            <w:bCs/>
            <w:noProof/>
            <w:webHidden/>
            <w:szCs w:val="24"/>
          </w:rPr>
          <w:fldChar w:fldCharType="end"/>
        </w:r>
      </w:hyperlink>
    </w:p>
    <w:p w:rsidR="00ED7F01" w:rsidRPr="00ED7F01" w:rsidRDefault="00ED7F01" w:rsidP="00ED7F01">
      <w:pPr>
        <w:tabs>
          <w:tab w:val="right" w:leader="dot" w:pos="10053"/>
        </w:tabs>
        <w:spacing w:after="0" w:line="240" w:lineRule="auto"/>
        <w:ind w:left="-57" w:right="-57"/>
        <w:rPr>
          <w:noProof/>
        </w:rPr>
      </w:pPr>
      <w:hyperlink w:anchor="_Toc11308847" w:history="1">
        <w:r w:rsidRPr="00ED7F01">
          <w:rPr>
            <w:rFonts w:ascii="Arial" w:hAnsi="Arial" w:cs="Arial"/>
            <w:bCs/>
            <w:caps/>
            <w:noProof/>
            <w:szCs w:val="24"/>
            <w:u w:val="single"/>
          </w:rPr>
          <w:t>1. Проект планировки территории. Графическая часть</w:t>
        </w:r>
        <w:r w:rsidRPr="00ED7F01">
          <w:rPr>
            <w:rFonts w:ascii="Arial" w:hAnsi="Arial" w:cs="Arial"/>
            <w:bCs/>
            <w:noProof/>
            <w:webHidden/>
            <w:szCs w:val="24"/>
          </w:rPr>
          <w:tab/>
        </w:r>
        <w:r w:rsidRPr="00ED7F01">
          <w:rPr>
            <w:rFonts w:ascii="Arial" w:hAnsi="Arial" w:cs="Arial"/>
            <w:bCs/>
            <w:noProof/>
            <w:webHidden/>
            <w:szCs w:val="24"/>
          </w:rPr>
          <w:fldChar w:fldCharType="begin"/>
        </w:r>
        <w:r w:rsidRPr="00ED7F01">
          <w:rPr>
            <w:rFonts w:ascii="Arial" w:hAnsi="Arial" w:cs="Arial"/>
            <w:bCs/>
            <w:noProof/>
            <w:webHidden/>
            <w:szCs w:val="24"/>
          </w:rPr>
          <w:instrText xml:space="preserve"> PAGEREF _Toc11308847 \h </w:instrText>
        </w:r>
        <w:r w:rsidRPr="00ED7F01">
          <w:rPr>
            <w:rFonts w:ascii="Arial" w:hAnsi="Arial" w:cs="Arial"/>
            <w:bCs/>
            <w:noProof/>
            <w:webHidden/>
            <w:szCs w:val="24"/>
          </w:rPr>
        </w:r>
        <w:r w:rsidRPr="00ED7F01">
          <w:rPr>
            <w:rFonts w:ascii="Arial" w:hAnsi="Arial" w:cs="Arial"/>
            <w:bCs/>
            <w:noProof/>
            <w:webHidden/>
            <w:szCs w:val="24"/>
          </w:rPr>
          <w:fldChar w:fldCharType="separate"/>
        </w:r>
        <w:r w:rsidRPr="00ED7F01">
          <w:rPr>
            <w:rFonts w:ascii="Arial" w:hAnsi="Arial" w:cs="Arial"/>
            <w:bCs/>
            <w:noProof/>
            <w:webHidden/>
            <w:szCs w:val="24"/>
          </w:rPr>
          <w:t>4</w:t>
        </w:r>
        <w:r w:rsidRPr="00ED7F01">
          <w:rPr>
            <w:rFonts w:ascii="Arial" w:hAnsi="Arial" w:cs="Arial"/>
            <w:bCs/>
            <w:noProof/>
            <w:webHidden/>
            <w:szCs w:val="24"/>
          </w:rPr>
          <w:fldChar w:fldCharType="end"/>
        </w:r>
      </w:hyperlink>
    </w:p>
    <w:p w:rsidR="00ED7F01" w:rsidRPr="00ED7F01" w:rsidRDefault="00ED7F01" w:rsidP="00ED7F01">
      <w:pPr>
        <w:tabs>
          <w:tab w:val="right" w:leader="dot" w:pos="10053"/>
        </w:tabs>
        <w:spacing w:after="0" w:line="240" w:lineRule="auto"/>
        <w:ind w:left="-57" w:right="-57"/>
        <w:rPr>
          <w:noProof/>
        </w:rPr>
      </w:pPr>
      <w:hyperlink w:anchor="_Toc11308848" w:history="1">
        <w:r w:rsidRPr="00ED7F01">
          <w:rPr>
            <w:rFonts w:ascii="Arial" w:hAnsi="Arial" w:cs="Arial"/>
            <w:bCs/>
            <w:noProof/>
            <w:szCs w:val="24"/>
            <w:u w:val="single"/>
            <w:lang w:eastAsia="x-none"/>
          </w:rPr>
          <w:t>1.1 Чертеж границ зон планируемого размещения линейных объектов и чертеж красных линий</w:t>
        </w:r>
        <w:r w:rsidRPr="00ED7F01">
          <w:rPr>
            <w:rFonts w:ascii="Arial" w:hAnsi="Arial" w:cs="Arial"/>
            <w:bCs/>
            <w:noProof/>
            <w:webHidden/>
            <w:szCs w:val="24"/>
          </w:rPr>
          <w:tab/>
        </w:r>
        <w:r w:rsidRPr="00ED7F01">
          <w:rPr>
            <w:rFonts w:ascii="Arial" w:hAnsi="Arial" w:cs="Arial"/>
            <w:bCs/>
            <w:noProof/>
            <w:webHidden/>
            <w:szCs w:val="24"/>
          </w:rPr>
          <w:fldChar w:fldCharType="begin"/>
        </w:r>
        <w:r w:rsidRPr="00ED7F01">
          <w:rPr>
            <w:rFonts w:ascii="Arial" w:hAnsi="Arial" w:cs="Arial"/>
            <w:bCs/>
            <w:noProof/>
            <w:webHidden/>
            <w:szCs w:val="24"/>
          </w:rPr>
          <w:instrText xml:space="preserve"> PAGEREF _Toc11308848 \h </w:instrText>
        </w:r>
        <w:r w:rsidRPr="00ED7F01">
          <w:rPr>
            <w:rFonts w:ascii="Arial" w:hAnsi="Arial" w:cs="Arial"/>
            <w:bCs/>
            <w:noProof/>
            <w:webHidden/>
            <w:szCs w:val="24"/>
          </w:rPr>
        </w:r>
        <w:r w:rsidRPr="00ED7F01">
          <w:rPr>
            <w:rFonts w:ascii="Arial" w:hAnsi="Arial" w:cs="Arial"/>
            <w:bCs/>
            <w:noProof/>
            <w:webHidden/>
            <w:szCs w:val="24"/>
          </w:rPr>
          <w:fldChar w:fldCharType="separate"/>
        </w:r>
        <w:r w:rsidRPr="00ED7F01">
          <w:rPr>
            <w:rFonts w:ascii="Arial" w:hAnsi="Arial" w:cs="Arial"/>
            <w:bCs/>
            <w:noProof/>
            <w:webHidden/>
            <w:szCs w:val="24"/>
          </w:rPr>
          <w:t>4</w:t>
        </w:r>
        <w:r w:rsidRPr="00ED7F01">
          <w:rPr>
            <w:rFonts w:ascii="Arial" w:hAnsi="Arial" w:cs="Arial"/>
            <w:bCs/>
            <w:noProof/>
            <w:webHidden/>
            <w:szCs w:val="24"/>
          </w:rPr>
          <w:fldChar w:fldCharType="end"/>
        </w:r>
      </w:hyperlink>
    </w:p>
    <w:p w:rsidR="00ED7F01" w:rsidRPr="00ED7F01" w:rsidRDefault="00ED7F01" w:rsidP="00ED7F01">
      <w:pPr>
        <w:tabs>
          <w:tab w:val="right" w:leader="dot" w:pos="10053"/>
        </w:tabs>
        <w:spacing w:after="0" w:line="240" w:lineRule="auto"/>
        <w:ind w:left="-57" w:right="-57"/>
        <w:rPr>
          <w:noProof/>
        </w:rPr>
      </w:pPr>
      <w:hyperlink w:anchor="_Toc11308849" w:history="1">
        <w:r w:rsidRPr="00ED7F01">
          <w:rPr>
            <w:rFonts w:ascii="Arial" w:hAnsi="Arial" w:cs="Arial"/>
            <w:bCs/>
            <w:noProof/>
            <w:szCs w:val="24"/>
            <w:u w:val="single"/>
            <w:lang w:eastAsia="x-none"/>
          </w:rPr>
          <w:t>1.1 Чертеж границ зон планируемого размещения линейных объектов и чертеж красных линий</w:t>
        </w:r>
        <w:r w:rsidRPr="00ED7F01">
          <w:rPr>
            <w:rFonts w:ascii="Arial" w:hAnsi="Arial" w:cs="Arial"/>
            <w:bCs/>
            <w:noProof/>
            <w:webHidden/>
            <w:szCs w:val="24"/>
          </w:rPr>
          <w:tab/>
        </w:r>
        <w:r w:rsidRPr="00ED7F01">
          <w:rPr>
            <w:rFonts w:ascii="Arial" w:hAnsi="Arial" w:cs="Arial"/>
            <w:bCs/>
            <w:noProof/>
            <w:webHidden/>
            <w:szCs w:val="24"/>
          </w:rPr>
          <w:fldChar w:fldCharType="begin"/>
        </w:r>
        <w:r w:rsidRPr="00ED7F01">
          <w:rPr>
            <w:rFonts w:ascii="Arial" w:hAnsi="Arial" w:cs="Arial"/>
            <w:bCs/>
            <w:noProof/>
            <w:webHidden/>
            <w:szCs w:val="24"/>
          </w:rPr>
          <w:instrText xml:space="preserve"> PAGEREF _Toc11308849 \h </w:instrText>
        </w:r>
        <w:r w:rsidRPr="00ED7F01">
          <w:rPr>
            <w:rFonts w:ascii="Arial" w:hAnsi="Arial" w:cs="Arial"/>
            <w:bCs/>
            <w:noProof/>
            <w:webHidden/>
            <w:szCs w:val="24"/>
          </w:rPr>
        </w:r>
        <w:r w:rsidRPr="00ED7F01">
          <w:rPr>
            <w:rFonts w:ascii="Arial" w:hAnsi="Arial" w:cs="Arial"/>
            <w:bCs/>
            <w:noProof/>
            <w:webHidden/>
            <w:szCs w:val="24"/>
          </w:rPr>
          <w:fldChar w:fldCharType="separate"/>
        </w:r>
        <w:r w:rsidRPr="00ED7F01">
          <w:rPr>
            <w:rFonts w:ascii="Arial" w:hAnsi="Arial" w:cs="Arial"/>
            <w:bCs/>
            <w:noProof/>
            <w:webHidden/>
            <w:szCs w:val="24"/>
          </w:rPr>
          <w:t>5</w:t>
        </w:r>
        <w:r w:rsidRPr="00ED7F01">
          <w:rPr>
            <w:rFonts w:ascii="Arial" w:hAnsi="Arial" w:cs="Arial"/>
            <w:bCs/>
            <w:noProof/>
            <w:webHidden/>
            <w:szCs w:val="24"/>
          </w:rPr>
          <w:fldChar w:fldCharType="end"/>
        </w:r>
      </w:hyperlink>
    </w:p>
    <w:p w:rsidR="00ED7F01" w:rsidRPr="00ED7F01" w:rsidRDefault="00ED7F01" w:rsidP="00ED7F01">
      <w:pPr>
        <w:tabs>
          <w:tab w:val="right" w:leader="dot" w:pos="10053"/>
        </w:tabs>
        <w:spacing w:after="0" w:line="240" w:lineRule="auto"/>
        <w:ind w:left="-57" w:right="-57"/>
        <w:rPr>
          <w:noProof/>
        </w:rPr>
      </w:pPr>
      <w:hyperlink w:anchor="_Toc11308853" w:history="1">
        <w:r w:rsidRPr="00ED7F01">
          <w:rPr>
            <w:rFonts w:ascii="Arial" w:hAnsi="Arial" w:cs="Arial"/>
            <w:bCs/>
            <w:noProof/>
            <w:szCs w:val="24"/>
            <w:u w:val="single"/>
            <w:lang w:eastAsia="x-none"/>
          </w:rPr>
          <w:t>1.1 Чертеж границ зон планируемого размещения линейных объектов и чертеж красных линий</w:t>
        </w:r>
        <w:r w:rsidRPr="00ED7F01">
          <w:rPr>
            <w:rFonts w:ascii="Arial" w:hAnsi="Arial" w:cs="Arial"/>
            <w:bCs/>
            <w:noProof/>
            <w:webHidden/>
            <w:szCs w:val="24"/>
          </w:rPr>
          <w:tab/>
        </w:r>
        <w:r w:rsidRPr="00ED7F01">
          <w:rPr>
            <w:rFonts w:ascii="Arial" w:hAnsi="Arial" w:cs="Arial"/>
            <w:bCs/>
            <w:noProof/>
            <w:webHidden/>
            <w:szCs w:val="24"/>
          </w:rPr>
          <w:fldChar w:fldCharType="begin"/>
        </w:r>
        <w:r w:rsidRPr="00ED7F01">
          <w:rPr>
            <w:rFonts w:ascii="Arial" w:hAnsi="Arial" w:cs="Arial"/>
            <w:bCs/>
            <w:noProof/>
            <w:webHidden/>
            <w:szCs w:val="24"/>
          </w:rPr>
          <w:instrText xml:space="preserve"> PAGEREF _Toc11308853 \h </w:instrText>
        </w:r>
        <w:r w:rsidRPr="00ED7F01">
          <w:rPr>
            <w:rFonts w:ascii="Arial" w:hAnsi="Arial" w:cs="Arial"/>
            <w:bCs/>
            <w:noProof/>
            <w:webHidden/>
            <w:szCs w:val="24"/>
          </w:rPr>
        </w:r>
        <w:r w:rsidRPr="00ED7F01">
          <w:rPr>
            <w:rFonts w:ascii="Arial" w:hAnsi="Arial" w:cs="Arial"/>
            <w:bCs/>
            <w:noProof/>
            <w:webHidden/>
            <w:szCs w:val="24"/>
          </w:rPr>
          <w:fldChar w:fldCharType="separate"/>
        </w:r>
        <w:r w:rsidRPr="00ED7F01">
          <w:rPr>
            <w:rFonts w:ascii="Arial" w:hAnsi="Arial" w:cs="Arial"/>
            <w:bCs/>
            <w:noProof/>
            <w:webHidden/>
            <w:szCs w:val="24"/>
          </w:rPr>
          <w:t>6</w:t>
        </w:r>
        <w:r w:rsidRPr="00ED7F01">
          <w:rPr>
            <w:rFonts w:ascii="Arial" w:hAnsi="Arial" w:cs="Arial"/>
            <w:bCs/>
            <w:noProof/>
            <w:webHidden/>
            <w:szCs w:val="24"/>
          </w:rPr>
          <w:fldChar w:fldCharType="end"/>
        </w:r>
      </w:hyperlink>
    </w:p>
    <w:p w:rsidR="00ED7F01" w:rsidRPr="00ED7F01" w:rsidRDefault="00ED7F01" w:rsidP="00ED7F01">
      <w:pPr>
        <w:tabs>
          <w:tab w:val="right" w:leader="dot" w:pos="10053"/>
        </w:tabs>
        <w:spacing w:after="0" w:line="240" w:lineRule="auto"/>
        <w:ind w:left="-57" w:right="-57"/>
        <w:rPr>
          <w:noProof/>
        </w:rPr>
      </w:pPr>
      <w:hyperlink w:anchor="_Toc11308857" w:history="1">
        <w:r w:rsidRPr="00ED7F01">
          <w:rPr>
            <w:rFonts w:ascii="Arial" w:hAnsi="Arial" w:cs="Arial"/>
            <w:bCs/>
            <w:noProof/>
            <w:szCs w:val="24"/>
            <w:u w:val="single"/>
            <w:lang w:eastAsia="x-none"/>
          </w:rPr>
          <w:t>1.2 Чертеж границ зон планируемого размещения линейных объектов, подлежащих переносу (переустройству) из зон планируемого размещений линейных объектов</w:t>
        </w:r>
        <w:r w:rsidRPr="00ED7F01">
          <w:rPr>
            <w:rFonts w:ascii="Arial" w:hAnsi="Arial" w:cs="Arial"/>
            <w:bCs/>
            <w:noProof/>
            <w:webHidden/>
            <w:szCs w:val="24"/>
          </w:rPr>
          <w:tab/>
        </w:r>
        <w:r w:rsidRPr="00ED7F01">
          <w:rPr>
            <w:rFonts w:ascii="Arial" w:hAnsi="Arial" w:cs="Arial"/>
            <w:bCs/>
            <w:noProof/>
            <w:webHidden/>
            <w:szCs w:val="24"/>
          </w:rPr>
          <w:fldChar w:fldCharType="begin"/>
        </w:r>
        <w:r w:rsidRPr="00ED7F01">
          <w:rPr>
            <w:rFonts w:ascii="Arial" w:hAnsi="Arial" w:cs="Arial"/>
            <w:bCs/>
            <w:noProof/>
            <w:webHidden/>
            <w:szCs w:val="24"/>
          </w:rPr>
          <w:instrText xml:space="preserve"> PAGEREF _Toc11308857 \h </w:instrText>
        </w:r>
        <w:r w:rsidRPr="00ED7F01">
          <w:rPr>
            <w:rFonts w:ascii="Arial" w:hAnsi="Arial" w:cs="Arial"/>
            <w:bCs/>
            <w:noProof/>
            <w:webHidden/>
            <w:szCs w:val="24"/>
          </w:rPr>
        </w:r>
        <w:r w:rsidRPr="00ED7F01">
          <w:rPr>
            <w:rFonts w:ascii="Arial" w:hAnsi="Arial" w:cs="Arial"/>
            <w:bCs/>
            <w:noProof/>
            <w:webHidden/>
            <w:szCs w:val="24"/>
          </w:rPr>
          <w:fldChar w:fldCharType="separate"/>
        </w:r>
        <w:r w:rsidRPr="00ED7F01">
          <w:rPr>
            <w:rFonts w:ascii="Arial" w:hAnsi="Arial" w:cs="Arial"/>
            <w:bCs/>
            <w:noProof/>
            <w:webHidden/>
            <w:szCs w:val="24"/>
          </w:rPr>
          <w:t>7</w:t>
        </w:r>
        <w:r w:rsidRPr="00ED7F01">
          <w:rPr>
            <w:rFonts w:ascii="Arial" w:hAnsi="Arial" w:cs="Arial"/>
            <w:bCs/>
            <w:noProof/>
            <w:webHidden/>
            <w:szCs w:val="24"/>
          </w:rPr>
          <w:fldChar w:fldCharType="end"/>
        </w:r>
      </w:hyperlink>
    </w:p>
    <w:p w:rsidR="00ED7F01" w:rsidRPr="00ED7F01" w:rsidRDefault="00ED7F01" w:rsidP="00ED7F01">
      <w:pPr>
        <w:tabs>
          <w:tab w:val="right" w:leader="dot" w:pos="10053"/>
        </w:tabs>
        <w:spacing w:after="0" w:line="240" w:lineRule="auto"/>
        <w:ind w:left="-57" w:right="-57"/>
        <w:rPr>
          <w:noProof/>
        </w:rPr>
      </w:pPr>
      <w:hyperlink w:anchor="_Toc11308858" w:history="1">
        <w:r w:rsidRPr="00ED7F01">
          <w:rPr>
            <w:rFonts w:ascii="Arial" w:hAnsi="Arial" w:cs="Arial"/>
            <w:bCs/>
            <w:caps/>
            <w:noProof/>
            <w:szCs w:val="24"/>
            <w:u w:val="single"/>
          </w:rPr>
          <w:t>2. Положение о размещении линейных объектов</w:t>
        </w:r>
        <w:r w:rsidRPr="00ED7F01">
          <w:rPr>
            <w:rFonts w:ascii="Arial" w:hAnsi="Arial" w:cs="Arial"/>
            <w:bCs/>
            <w:noProof/>
            <w:webHidden/>
            <w:szCs w:val="24"/>
          </w:rPr>
          <w:tab/>
        </w:r>
        <w:r w:rsidRPr="00ED7F01">
          <w:rPr>
            <w:rFonts w:ascii="Arial" w:hAnsi="Arial" w:cs="Arial"/>
            <w:bCs/>
            <w:noProof/>
            <w:webHidden/>
            <w:szCs w:val="24"/>
          </w:rPr>
          <w:fldChar w:fldCharType="begin"/>
        </w:r>
        <w:r w:rsidRPr="00ED7F01">
          <w:rPr>
            <w:rFonts w:ascii="Arial" w:hAnsi="Arial" w:cs="Arial"/>
            <w:bCs/>
            <w:noProof/>
            <w:webHidden/>
            <w:szCs w:val="24"/>
          </w:rPr>
          <w:instrText xml:space="preserve"> PAGEREF _Toc11308858 \h </w:instrText>
        </w:r>
        <w:r w:rsidRPr="00ED7F01">
          <w:rPr>
            <w:rFonts w:ascii="Arial" w:hAnsi="Arial" w:cs="Arial"/>
            <w:bCs/>
            <w:noProof/>
            <w:webHidden/>
            <w:szCs w:val="24"/>
          </w:rPr>
        </w:r>
        <w:r w:rsidRPr="00ED7F01">
          <w:rPr>
            <w:rFonts w:ascii="Arial" w:hAnsi="Arial" w:cs="Arial"/>
            <w:bCs/>
            <w:noProof/>
            <w:webHidden/>
            <w:szCs w:val="24"/>
          </w:rPr>
          <w:fldChar w:fldCharType="separate"/>
        </w:r>
        <w:r w:rsidRPr="00ED7F01">
          <w:rPr>
            <w:rFonts w:ascii="Arial" w:hAnsi="Arial" w:cs="Arial"/>
            <w:bCs/>
            <w:noProof/>
            <w:webHidden/>
            <w:szCs w:val="24"/>
          </w:rPr>
          <w:t>8</w:t>
        </w:r>
        <w:r w:rsidRPr="00ED7F01">
          <w:rPr>
            <w:rFonts w:ascii="Arial" w:hAnsi="Arial" w:cs="Arial"/>
            <w:bCs/>
            <w:noProof/>
            <w:webHidden/>
            <w:szCs w:val="24"/>
          </w:rPr>
          <w:fldChar w:fldCharType="end"/>
        </w:r>
      </w:hyperlink>
    </w:p>
    <w:p w:rsidR="00ED7F01" w:rsidRPr="00ED7F01" w:rsidRDefault="00ED7F01" w:rsidP="00ED7F01">
      <w:pPr>
        <w:tabs>
          <w:tab w:val="right" w:leader="dot" w:pos="10053"/>
        </w:tabs>
        <w:spacing w:after="0" w:line="240" w:lineRule="auto"/>
        <w:ind w:left="284" w:right="-57"/>
        <w:rPr>
          <w:noProof/>
        </w:rPr>
      </w:pPr>
      <w:hyperlink w:anchor="_Toc11308859" w:history="1">
        <w:r w:rsidRPr="00ED7F01">
          <w:rPr>
            <w:rFonts w:ascii="Arial" w:hAnsi="Arial"/>
            <w:bCs/>
            <w:noProof/>
            <w:szCs w:val="20"/>
            <w:u w:val="single"/>
          </w:rPr>
          <w:t>2.1 Наименование, основные характеристики (категория, протяженность, проектная мощность, пропускная способность, грузонапряженность, интенсивность движения) и назначение планируемых для размещения линейных объектов.</w:t>
        </w:r>
        <w:r w:rsidRPr="00ED7F01">
          <w:rPr>
            <w:rFonts w:ascii="Arial" w:hAnsi="Arial"/>
            <w:bCs/>
            <w:noProof/>
            <w:webHidden/>
            <w:szCs w:val="20"/>
          </w:rPr>
          <w:tab/>
        </w:r>
        <w:r w:rsidRPr="00ED7F01">
          <w:rPr>
            <w:rFonts w:ascii="Arial" w:hAnsi="Arial"/>
            <w:bCs/>
            <w:noProof/>
            <w:webHidden/>
            <w:szCs w:val="20"/>
          </w:rPr>
          <w:fldChar w:fldCharType="begin"/>
        </w:r>
        <w:r w:rsidRPr="00ED7F01">
          <w:rPr>
            <w:rFonts w:ascii="Arial" w:hAnsi="Arial"/>
            <w:bCs/>
            <w:noProof/>
            <w:webHidden/>
            <w:szCs w:val="20"/>
          </w:rPr>
          <w:instrText xml:space="preserve"> PAGEREF _Toc11308859 \h </w:instrText>
        </w:r>
        <w:r w:rsidRPr="00ED7F01">
          <w:rPr>
            <w:rFonts w:ascii="Arial" w:hAnsi="Arial"/>
            <w:bCs/>
            <w:noProof/>
            <w:webHidden/>
            <w:szCs w:val="20"/>
          </w:rPr>
        </w:r>
        <w:r w:rsidRPr="00ED7F01">
          <w:rPr>
            <w:rFonts w:ascii="Arial" w:hAnsi="Arial"/>
            <w:bCs/>
            <w:noProof/>
            <w:webHidden/>
            <w:szCs w:val="20"/>
          </w:rPr>
          <w:fldChar w:fldCharType="separate"/>
        </w:r>
        <w:r w:rsidRPr="00ED7F01">
          <w:rPr>
            <w:rFonts w:ascii="Arial" w:hAnsi="Arial"/>
            <w:bCs/>
            <w:noProof/>
            <w:webHidden/>
            <w:szCs w:val="20"/>
          </w:rPr>
          <w:t>8</w:t>
        </w:r>
        <w:r w:rsidRPr="00ED7F01">
          <w:rPr>
            <w:rFonts w:ascii="Arial" w:hAnsi="Arial"/>
            <w:bCs/>
            <w:noProof/>
            <w:webHidden/>
            <w:szCs w:val="20"/>
          </w:rPr>
          <w:fldChar w:fldCharType="end"/>
        </w:r>
      </w:hyperlink>
    </w:p>
    <w:p w:rsidR="00ED7F01" w:rsidRPr="00ED7F01" w:rsidRDefault="00ED7F01" w:rsidP="00ED7F01">
      <w:pPr>
        <w:tabs>
          <w:tab w:val="right" w:leader="dot" w:pos="10053"/>
        </w:tabs>
        <w:spacing w:after="0" w:line="240" w:lineRule="auto"/>
        <w:ind w:left="284" w:right="-57"/>
        <w:rPr>
          <w:noProof/>
        </w:rPr>
      </w:pPr>
      <w:hyperlink w:anchor="_Toc11308860" w:history="1">
        <w:r w:rsidRPr="00ED7F01">
          <w:rPr>
            <w:rFonts w:ascii="Arial" w:hAnsi="Arial"/>
            <w:bCs/>
            <w:noProof/>
            <w:szCs w:val="20"/>
            <w:u w:val="single"/>
          </w:rPr>
          <w:t>2.2 Перечень субъектов Российской Федерации, перечень муниципальных районов, городских округов в составе субъектов Российской Федерации, перечень поселений, населенных пунктов, внутригородских территорий городов федерального значения, на территориях которых устанавливаются зоны планируемого размещения линейных объектов.</w:t>
        </w:r>
        <w:r w:rsidRPr="00ED7F01">
          <w:rPr>
            <w:rFonts w:ascii="Arial" w:hAnsi="Arial"/>
            <w:bCs/>
            <w:noProof/>
            <w:webHidden/>
            <w:szCs w:val="20"/>
          </w:rPr>
          <w:tab/>
        </w:r>
        <w:r w:rsidRPr="00ED7F01">
          <w:rPr>
            <w:rFonts w:ascii="Arial" w:hAnsi="Arial"/>
            <w:bCs/>
            <w:noProof/>
            <w:webHidden/>
            <w:szCs w:val="20"/>
          </w:rPr>
          <w:fldChar w:fldCharType="begin"/>
        </w:r>
        <w:r w:rsidRPr="00ED7F01">
          <w:rPr>
            <w:rFonts w:ascii="Arial" w:hAnsi="Arial"/>
            <w:bCs/>
            <w:noProof/>
            <w:webHidden/>
            <w:szCs w:val="20"/>
          </w:rPr>
          <w:instrText xml:space="preserve"> PAGEREF _Toc11308860 \h </w:instrText>
        </w:r>
        <w:r w:rsidRPr="00ED7F01">
          <w:rPr>
            <w:rFonts w:ascii="Arial" w:hAnsi="Arial"/>
            <w:bCs/>
            <w:noProof/>
            <w:webHidden/>
            <w:szCs w:val="20"/>
          </w:rPr>
        </w:r>
        <w:r w:rsidRPr="00ED7F01">
          <w:rPr>
            <w:rFonts w:ascii="Arial" w:hAnsi="Arial"/>
            <w:bCs/>
            <w:noProof/>
            <w:webHidden/>
            <w:szCs w:val="20"/>
          </w:rPr>
          <w:fldChar w:fldCharType="separate"/>
        </w:r>
        <w:r w:rsidRPr="00ED7F01">
          <w:rPr>
            <w:rFonts w:ascii="Arial" w:hAnsi="Arial"/>
            <w:bCs/>
            <w:noProof/>
            <w:webHidden/>
            <w:szCs w:val="20"/>
          </w:rPr>
          <w:t>11</w:t>
        </w:r>
        <w:r w:rsidRPr="00ED7F01">
          <w:rPr>
            <w:rFonts w:ascii="Arial" w:hAnsi="Arial"/>
            <w:bCs/>
            <w:noProof/>
            <w:webHidden/>
            <w:szCs w:val="20"/>
          </w:rPr>
          <w:fldChar w:fldCharType="end"/>
        </w:r>
      </w:hyperlink>
    </w:p>
    <w:p w:rsidR="00ED7F01" w:rsidRPr="00ED7F01" w:rsidRDefault="00ED7F01" w:rsidP="00ED7F01">
      <w:pPr>
        <w:tabs>
          <w:tab w:val="right" w:leader="dot" w:pos="10053"/>
        </w:tabs>
        <w:spacing w:after="0" w:line="240" w:lineRule="auto"/>
        <w:ind w:left="284" w:right="-57"/>
        <w:rPr>
          <w:noProof/>
        </w:rPr>
      </w:pPr>
      <w:hyperlink w:anchor="_Toc11308861" w:history="1">
        <w:r w:rsidRPr="00ED7F01">
          <w:rPr>
            <w:rFonts w:ascii="Arial" w:hAnsi="Arial"/>
            <w:bCs/>
            <w:noProof/>
            <w:szCs w:val="20"/>
            <w:u w:val="single"/>
          </w:rPr>
          <w:t>2.3 Перечень координат характерных точек границ зон планируемого размещения линейных объектов.</w:t>
        </w:r>
        <w:r w:rsidRPr="00ED7F01">
          <w:rPr>
            <w:rFonts w:ascii="Arial" w:hAnsi="Arial"/>
            <w:bCs/>
            <w:noProof/>
            <w:webHidden/>
            <w:szCs w:val="20"/>
          </w:rPr>
          <w:tab/>
        </w:r>
        <w:r w:rsidRPr="00ED7F01">
          <w:rPr>
            <w:rFonts w:ascii="Arial" w:hAnsi="Arial"/>
            <w:bCs/>
            <w:noProof/>
            <w:webHidden/>
            <w:szCs w:val="20"/>
          </w:rPr>
          <w:fldChar w:fldCharType="begin"/>
        </w:r>
        <w:r w:rsidRPr="00ED7F01">
          <w:rPr>
            <w:rFonts w:ascii="Arial" w:hAnsi="Arial"/>
            <w:bCs/>
            <w:noProof/>
            <w:webHidden/>
            <w:szCs w:val="20"/>
          </w:rPr>
          <w:instrText xml:space="preserve"> PAGEREF _Toc11308861 \h </w:instrText>
        </w:r>
        <w:r w:rsidRPr="00ED7F01">
          <w:rPr>
            <w:rFonts w:ascii="Arial" w:hAnsi="Arial"/>
            <w:bCs/>
            <w:noProof/>
            <w:webHidden/>
            <w:szCs w:val="20"/>
          </w:rPr>
        </w:r>
        <w:r w:rsidRPr="00ED7F01">
          <w:rPr>
            <w:rFonts w:ascii="Arial" w:hAnsi="Arial"/>
            <w:bCs/>
            <w:noProof/>
            <w:webHidden/>
            <w:szCs w:val="20"/>
          </w:rPr>
          <w:fldChar w:fldCharType="separate"/>
        </w:r>
        <w:r w:rsidRPr="00ED7F01">
          <w:rPr>
            <w:rFonts w:ascii="Arial" w:hAnsi="Arial"/>
            <w:bCs/>
            <w:noProof/>
            <w:webHidden/>
            <w:szCs w:val="20"/>
          </w:rPr>
          <w:t>12</w:t>
        </w:r>
        <w:r w:rsidRPr="00ED7F01">
          <w:rPr>
            <w:rFonts w:ascii="Arial" w:hAnsi="Arial"/>
            <w:bCs/>
            <w:noProof/>
            <w:webHidden/>
            <w:szCs w:val="20"/>
          </w:rPr>
          <w:fldChar w:fldCharType="end"/>
        </w:r>
      </w:hyperlink>
    </w:p>
    <w:p w:rsidR="00ED7F01" w:rsidRPr="00ED7F01" w:rsidRDefault="00ED7F01" w:rsidP="00ED7F01">
      <w:pPr>
        <w:tabs>
          <w:tab w:val="right" w:leader="dot" w:pos="10053"/>
        </w:tabs>
        <w:spacing w:after="0" w:line="240" w:lineRule="auto"/>
        <w:ind w:left="284" w:right="-57"/>
        <w:rPr>
          <w:noProof/>
        </w:rPr>
      </w:pPr>
      <w:hyperlink w:anchor="_Toc11308862" w:history="1">
        <w:r w:rsidRPr="00ED7F01">
          <w:rPr>
            <w:rFonts w:ascii="Arial" w:hAnsi="Arial"/>
            <w:bCs/>
            <w:noProof/>
            <w:szCs w:val="20"/>
            <w:u w:val="single"/>
          </w:rPr>
          <w:t>2.4 Перечень координат характерных точек границ зон планируемого размещения линейных объектов, подлежащих переносу (переустройству) из зон планируемого размещения линейных объектов.</w:t>
        </w:r>
        <w:r w:rsidRPr="00ED7F01">
          <w:rPr>
            <w:rFonts w:ascii="Arial" w:hAnsi="Arial"/>
            <w:bCs/>
            <w:noProof/>
            <w:webHidden/>
            <w:szCs w:val="20"/>
          </w:rPr>
          <w:tab/>
        </w:r>
        <w:r w:rsidRPr="00ED7F01">
          <w:rPr>
            <w:rFonts w:ascii="Arial" w:hAnsi="Arial"/>
            <w:bCs/>
            <w:noProof/>
            <w:webHidden/>
            <w:szCs w:val="20"/>
          </w:rPr>
          <w:fldChar w:fldCharType="begin"/>
        </w:r>
        <w:r w:rsidRPr="00ED7F01">
          <w:rPr>
            <w:rFonts w:ascii="Arial" w:hAnsi="Arial"/>
            <w:bCs/>
            <w:noProof/>
            <w:webHidden/>
            <w:szCs w:val="20"/>
          </w:rPr>
          <w:instrText xml:space="preserve"> PAGEREF _Toc11308862 \h </w:instrText>
        </w:r>
        <w:r w:rsidRPr="00ED7F01">
          <w:rPr>
            <w:rFonts w:ascii="Arial" w:hAnsi="Arial"/>
            <w:bCs/>
            <w:noProof/>
            <w:webHidden/>
            <w:szCs w:val="20"/>
          </w:rPr>
        </w:r>
        <w:r w:rsidRPr="00ED7F01">
          <w:rPr>
            <w:rFonts w:ascii="Arial" w:hAnsi="Arial"/>
            <w:bCs/>
            <w:noProof/>
            <w:webHidden/>
            <w:szCs w:val="20"/>
          </w:rPr>
          <w:fldChar w:fldCharType="separate"/>
        </w:r>
        <w:r w:rsidRPr="00ED7F01">
          <w:rPr>
            <w:rFonts w:ascii="Arial" w:hAnsi="Arial"/>
            <w:bCs/>
            <w:noProof/>
            <w:webHidden/>
            <w:szCs w:val="20"/>
          </w:rPr>
          <w:t>14</w:t>
        </w:r>
        <w:r w:rsidRPr="00ED7F01">
          <w:rPr>
            <w:rFonts w:ascii="Arial" w:hAnsi="Arial"/>
            <w:bCs/>
            <w:noProof/>
            <w:webHidden/>
            <w:szCs w:val="20"/>
          </w:rPr>
          <w:fldChar w:fldCharType="end"/>
        </w:r>
      </w:hyperlink>
    </w:p>
    <w:p w:rsidR="00ED7F01" w:rsidRPr="00ED7F01" w:rsidRDefault="00ED7F01" w:rsidP="00ED7F01">
      <w:pPr>
        <w:tabs>
          <w:tab w:val="right" w:leader="dot" w:pos="10053"/>
        </w:tabs>
        <w:spacing w:after="0" w:line="240" w:lineRule="auto"/>
        <w:ind w:left="284" w:right="-57"/>
        <w:rPr>
          <w:noProof/>
        </w:rPr>
      </w:pPr>
      <w:hyperlink w:anchor="_Toc11308863" w:history="1">
        <w:r w:rsidRPr="00ED7F01">
          <w:rPr>
            <w:rFonts w:ascii="Arial" w:hAnsi="Arial"/>
            <w:bCs/>
            <w:noProof/>
            <w:szCs w:val="20"/>
            <w:u w:val="single"/>
          </w:rPr>
          <w:t>2.5 Предельные параметры разрешенного строительства, реконструкции объектов капитального строительства, входящих в состав линейных объектов в границах зон их планируемого размещения</w:t>
        </w:r>
        <w:r w:rsidRPr="00ED7F01">
          <w:rPr>
            <w:rFonts w:ascii="Arial" w:hAnsi="Arial"/>
            <w:bCs/>
            <w:noProof/>
            <w:webHidden/>
            <w:szCs w:val="20"/>
          </w:rPr>
          <w:tab/>
        </w:r>
        <w:r w:rsidRPr="00ED7F01">
          <w:rPr>
            <w:rFonts w:ascii="Arial" w:hAnsi="Arial"/>
            <w:bCs/>
            <w:noProof/>
            <w:webHidden/>
            <w:szCs w:val="20"/>
          </w:rPr>
          <w:fldChar w:fldCharType="begin"/>
        </w:r>
        <w:r w:rsidRPr="00ED7F01">
          <w:rPr>
            <w:rFonts w:ascii="Arial" w:hAnsi="Arial"/>
            <w:bCs/>
            <w:noProof/>
            <w:webHidden/>
            <w:szCs w:val="20"/>
          </w:rPr>
          <w:instrText xml:space="preserve"> PAGEREF _Toc11308863 \h </w:instrText>
        </w:r>
        <w:r w:rsidRPr="00ED7F01">
          <w:rPr>
            <w:rFonts w:ascii="Arial" w:hAnsi="Arial"/>
            <w:bCs/>
            <w:noProof/>
            <w:webHidden/>
            <w:szCs w:val="20"/>
          </w:rPr>
        </w:r>
        <w:r w:rsidRPr="00ED7F01">
          <w:rPr>
            <w:rFonts w:ascii="Arial" w:hAnsi="Arial"/>
            <w:bCs/>
            <w:noProof/>
            <w:webHidden/>
            <w:szCs w:val="20"/>
          </w:rPr>
          <w:fldChar w:fldCharType="separate"/>
        </w:r>
        <w:r w:rsidRPr="00ED7F01">
          <w:rPr>
            <w:rFonts w:ascii="Arial" w:hAnsi="Arial"/>
            <w:bCs/>
            <w:noProof/>
            <w:webHidden/>
            <w:szCs w:val="20"/>
          </w:rPr>
          <w:t>14</w:t>
        </w:r>
        <w:r w:rsidRPr="00ED7F01">
          <w:rPr>
            <w:rFonts w:ascii="Arial" w:hAnsi="Arial"/>
            <w:bCs/>
            <w:noProof/>
            <w:webHidden/>
            <w:szCs w:val="20"/>
          </w:rPr>
          <w:fldChar w:fldCharType="end"/>
        </w:r>
      </w:hyperlink>
    </w:p>
    <w:p w:rsidR="00ED7F01" w:rsidRPr="00ED7F01" w:rsidRDefault="00ED7F01" w:rsidP="00ED7F01">
      <w:pPr>
        <w:tabs>
          <w:tab w:val="right" w:leader="dot" w:pos="10053"/>
        </w:tabs>
        <w:spacing w:after="0" w:line="240" w:lineRule="auto"/>
        <w:ind w:left="284" w:right="-57"/>
        <w:rPr>
          <w:noProof/>
        </w:rPr>
      </w:pPr>
      <w:hyperlink w:anchor="_Toc11308864" w:history="1">
        <w:r w:rsidRPr="00ED7F01">
          <w:rPr>
            <w:rFonts w:ascii="Arial" w:hAnsi="Arial"/>
            <w:bCs/>
            <w:noProof/>
            <w:szCs w:val="20"/>
            <w:u w:val="single"/>
          </w:rPr>
          <w:t>2.6 Информация о необходимости осуществления мероприятий по защите сохраняемых объектов капитального строительства (здание, строение, сооружение, объекты, строительство которых не завершено), существующих и строящихся на момент подготовки проекта планировки территории, а также объектов капитального строительства, планируемых к строительству в соответствии с ранее утвержденной документацией по планировке территории, от возможного негативного воздействия в связи с размещением линейных объектов</w:t>
        </w:r>
        <w:r w:rsidRPr="00ED7F01">
          <w:rPr>
            <w:rFonts w:ascii="Arial" w:hAnsi="Arial"/>
            <w:bCs/>
            <w:noProof/>
            <w:webHidden/>
            <w:szCs w:val="20"/>
          </w:rPr>
          <w:tab/>
        </w:r>
        <w:r w:rsidRPr="00ED7F01">
          <w:rPr>
            <w:rFonts w:ascii="Arial" w:hAnsi="Arial"/>
            <w:bCs/>
            <w:noProof/>
            <w:webHidden/>
            <w:szCs w:val="20"/>
          </w:rPr>
          <w:fldChar w:fldCharType="begin"/>
        </w:r>
        <w:r w:rsidRPr="00ED7F01">
          <w:rPr>
            <w:rFonts w:ascii="Arial" w:hAnsi="Arial"/>
            <w:bCs/>
            <w:noProof/>
            <w:webHidden/>
            <w:szCs w:val="20"/>
          </w:rPr>
          <w:instrText xml:space="preserve"> PAGEREF _Toc11308864 \h </w:instrText>
        </w:r>
        <w:r w:rsidRPr="00ED7F01">
          <w:rPr>
            <w:rFonts w:ascii="Arial" w:hAnsi="Arial"/>
            <w:bCs/>
            <w:noProof/>
            <w:webHidden/>
            <w:szCs w:val="20"/>
          </w:rPr>
        </w:r>
        <w:r w:rsidRPr="00ED7F01">
          <w:rPr>
            <w:rFonts w:ascii="Arial" w:hAnsi="Arial"/>
            <w:bCs/>
            <w:noProof/>
            <w:webHidden/>
            <w:szCs w:val="20"/>
          </w:rPr>
          <w:fldChar w:fldCharType="separate"/>
        </w:r>
        <w:r w:rsidRPr="00ED7F01">
          <w:rPr>
            <w:rFonts w:ascii="Arial" w:hAnsi="Arial"/>
            <w:bCs/>
            <w:noProof/>
            <w:webHidden/>
            <w:szCs w:val="20"/>
          </w:rPr>
          <w:t>14</w:t>
        </w:r>
        <w:r w:rsidRPr="00ED7F01">
          <w:rPr>
            <w:rFonts w:ascii="Arial" w:hAnsi="Arial"/>
            <w:bCs/>
            <w:noProof/>
            <w:webHidden/>
            <w:szCs w:val="20"/>
          </w:rPr>
          <w:fldChar w:fldCharType="end"/>
        </w:r>
      </w:hyperlink>
    </w:p>
    <w:p w:rsidR="00ED7F01" w:rsidRPr="00ED7F01" w:rsidRDefault="00ED7F01" w:rsidP="00ED7F01">
      <w:pPr>
        <w:tabs>
          <w:tab w:val="right" w:leader="dot" w:pos="10053"/>
        </w:tabs>
        <w:spacing w:after="0" w:line="240" w:lineRule="auto"/>
        <w:ind w:left="284" w:right="-57"/>
        <w:rPr>
          <w:noProof/>
        </w:rPr>
      </w:pPr>
      <w:hyperlink w:anchor="_Toc11308865" w:history="1">
        <w:r w:rsidRPr="00ED7F01">
          <w:rPr>
            <w:rFonts w:ascii="Arial" w:hAnsi="Arial"/>
            <w:bCs/>
            <w:noProof/>
            <w:szCs w:val="20"/>
            <w:u w:val="single"/>
          </w:rPr>
          <w:t>2.7 Информация о необходимости осуществления мероприятий по сохранению объектов культурного наследия от возможного негативного воздействия в связи с размещением линейных объектов</w:t>
        </w:r>
        <w:r w:rsidRPr="00ED7F01">
          <w:rPr>
            <w:rFonts w:ascii="Arial" w:hAnsi="Arial"/>
            <w:bCs/>
            <w:noProof/>
            <w:webHidden/>
            <w:szCs w:val="20"/>
          </w:rPr>
          <w:tab/>
        </w:r>
        <w:r w:rsidRPr="00ED7F01">
          <w:rPr>
            <w:rFonts w:ascii="Arial" w:hAnsi="Arial"/>
            <w:bCs/>
            <w:noProof/>
            <w:webHidden/>
            <w:szCs w:val="20"/>
          </w:rPr>
          <w:fldChar w:fldCharType="begin"/>
        </w:r>
        <w:r w:rsidRPr="00ED7F01">
          <w:rPr>
            <w:rFonts w:ascii="Arial" w:hAnsi="Arial"/>
            <w:bCs/>
            <w:noProof/>
            <w:webHidden/>
            <w:szCs w:val="20"/>
          </w:rPr>
          <w:instrText xml:space="preserve"> PAGEREF _Toc11308865 \h </w:instrText>
        </w:r>
        <w:r w:rsidRPr="00ED7F01">
          <w:rPr>
            <w:rFonts w:ascii="Arial" w:hAnsi="Arial"/>
            <w:bCs/>
            <w:noProof/>
            <w:webHidden/>
            <w:szCs w:val="20"/>
          </w:rPr>
        </w:r>
        <w:r w:rsidRPr="00ED7F01">
          <w:rPr>
            <w:rFonts w:ascii="Arial" w:hAnsi="Arial"/>
            <w:bCs/>
            <w:noProof/>
            <w:webHidden/>
            <w:szCs w:val="20"/>
          </w:rPr>
          <w:fldChar w:fldCharType="separate"/>
        </w:r>
        <w:r w:rsidRPr="00ED7F01">
          <w:rPr>
            <w:rFonts w:ascii="Arial" w:hAnsi="Arial"/>
            <w:bCs/>
            <w:noProof/>
            <w:webHidden/>
            <w:szCs w:val="20"/>
          </w:rPr>
          <w:t>15</w:t>
        </w:r>
        <w:r w:rsidRPr="00ED7F01">
          <w:rPr>
            <w:rFonts w:ascii="Arial" w:hAnsi="Arial"/>
            <w:bCs/>
            <w:noProof/>
            <w:webHidden/>
            <w:szCs w:val="20"/>
          </w:rPr>
          <w:fldChar w:fldCharType="end"/>
        </w:r>
      </w:hyperlink>
    </w:p>
    <w:p w:rsidR="00ED7F01" w:rsidRPr="00ED7F01" w:rsidRDefault="00ED7F01" w:rsidP="00ED7F01">
      <w:pPr>
        <w:tabs>
          <w:tab w:val="right" w:leader="dot" w:pos="10053"/>
        </w:tabs>
        <w:spacing w:after="0" w:line="240" w:lineRule="auto"/>
        <w:ind w:left="284" w:right="-57"/>
        <w:rPr>
          <w:noProof/>
        </w:rPr>
      </w:pPr>
      <w:hyperlink w:anchor="_Toc11308866" w:history="1">
        <w:r w:rsidRPr="00ED7F01">
          <w:rPr>
            <w:rFonts w:ascii="Arial" w:hAnsi="Arial"/>
            <w:bCs/>
            <w:noProof/>
            <w:szCs w:val="20"/>
            <w:u w:val="single"/>
          </w:rPr>
          <w:t>2.8 Информация о необходимости осуществления мероприятий по охране окружающей среды</w:t>
        </w:r>
        <w:r w:rsidRPr="00ED7F01">
          <w:rPr>
            <w:rFonts w:ascii="Arial" w:hAnsi="Arial"/>
            <w:bCs/>
            <w:noProof/>
            <w:webHidden/>
            <w:szCs w:val="20"/>
          </w:rPr>
          <w:tab/>
        </w:r>
        <w:r w:rsidRPr="00ED7F01">
          <w:rPr>
            <w:rFonts w:ascii="Arial" w:hAnsi="Arial"/>
            <w:bCs/>
            <w:noProof/>
            <w:webHidden/>
            <w:szCs w:val="20"/>
          </w:rPr>
          <w:fldChar w:fldCharType="begin"/>
        </w:r>
        <w:r w:rsidRPr="00ED7F01">
          <w:rPr>
            <w:rFonts w:ascii="Arial" w:hAnsi="Arial"/>
            <w:bCs/>
            <w:noProof/>
            <w:webHidden/>
            <w:szCs w:val="20"/>
          </w:rPr>
          <w:instrText xml:space="preserve"> PAGEREF _Toc11308866 \h </w:instrText>
        </w:r>
        <w:r w:rsidRPr="00ED7F01">
          <w:rPr>
            <w:rFonts w:ascii="Arial" w:hAnsi="Arial"/>
            <w:bCs/>
            <w:noProof/>
            <w:webHidden/>
            <w:szCs w:val="20"/>
          </w:rPr>
        </w:r>
        <w:r w:rsidRPr="00ED7F01">
          <w:rPr>
            <w:rFonts w:ascii="Arial" w:hAnsi="Arial"/>
            <w:bCs/>
            <w:noProof/>
            <w:webHidden/>
            <w:szCs w:val="20"/>
          </w:rPr>
          <w:fldChar w:fldCharType="separate"/>
        </w:r>
        <w:r w:rsidRPr="00ED7F01">
          <w:rPr>
            <w:rFonts w:ascii="Arial" w:hAnsi="Arial"/>
            <w:bCs/>
            <w:noProof/>
            <w:webHidden/>
            <w:szCs w:val="20"/>
          </w:rPr>
          <w:t>15</w:t>
        </w:r>
        <w:r w:rsidRPr="00ED7F01">
          <w:rPr>
            <w:rFonts w:ascii="Arial" w:hAnsi="Arial"/>
            <w:bCs/>
            <w:noProof/>
            <w:webHidden/>
            <w:szCs w:val="20"/>
          </w:rPr>
          <w:fldChar w:fldCharType="end"/>
        </w:r>
      </w:hyperlink>
    </w:p>
    <w:p w:rsidR="00ED7F01" w:rsidRPr="00ED7F01" w:rsidRDefault="00ED7F01" w:rsidP="00ED7F01">
      <w:pPr>
        <w:tabs>
          <w:tab w:val="right" w:leader="dot" w:pos="10053"/>
        </w:tabs>
        <w:spacing w:after="0" w:line="240" w:lineRule="auto"/>
        <w:ind w:left="284" w:right="-57"/>
        <w:rPr>
          <w:noProof/>
        </w:rPr>
      </w:pPr>
      <w:hyperlink w:anchor="_Toc11308867" w:history="1">
        <w:r w:rsidRPr="00ED7F01">
          <w:rPr>
            <w:rFonts w:ascii="Arial" w:hAnsi="Arial"/>
            <w:bCs/>
            <w:noProof/>
            <w:szCs w:val="20"/>
            <w:u w:val="single"/>
          </w:rPr>
          <w:t>2.9 Информация о необходимости осуществления мероприятий по защите территории от чрезвычайных ситуаций природного и техногенного характера, в том числе по обеспечению пожарной безопасности и гражданской обороне</w:t>
        </w:r>
        <w:r w:rsidRPr="00ED7F01">
          <w:rPr>
            <w:rFonts w:ascii="Arial" w:hAnsi="Arial"/>
            <w:bCs/>
            <w:noProof/>
            <w:webHidden/>
            <w:szCs w:val="20"/>
          </w:rPr>
          <w:tab/>
        </w:r>
        <w:r w:rsidRPr="00ED7F01">
          <w:rPr>
            <w:rFonts w:ascii="Arial" w:hAnsi="Arial"/>
            <w:bCs/>
            <w:noProof/>
            <w:webHidden/>
            <w:szCs w:val="20"/>
          </w:rPr>
          <w:fldChar w:fldCharType="begin"/>
        </w:r>
        <w:r w:rsidRPr="00ED7F01">
          <w:rPr>
            <w:rFonts w:ascii="Arial" w:hAnsi="Arial"/>
            <w:bCs/>
            <w:noProof/>
            <w:webHidden/>
            <w:szCs w:val="20"/>
          </w:rPr>
          <w:instrText xml:space="preserve"> PAGEREF _Toc11308867 \h </w:instrText>
        </w:r>
        <w:r w:rsidRPr="00ED7F01">
          <w:rPr>
            <w:rFonts w:ascii="Arial" w:hAnsi="Arial"/>
            <w:bCs/>
            <w:noProof/>
            <w:webHidden/>
            <w:szCs w:val="20"/>
          </w:rPr>
        </w:r>
        <w:r w:rsidRPr="00ED7F01">
          <w:rPr>
            <w:rFonts w:ascii="Arial" w:hAnsi="Arial"/>
            <w:bCs/>
            <w:noProof/>
            <w:webHidden/>
            <w:szCs w:val="20"/>
          </w:rPr>
          <w:fldChar w:fldCharType="separate"/>
        </w:r>
        <w:r w:rsidRPr="00ED7F01">
          <w:rPr>
            <w:rFonts w:ascii="Arial" w:hAnsi="Arial"/>
            <w:bCs/>
            <w:noProof/>
            <w:webHidden/>
            <w:szCs w:val="20"/>
          </w:rPr>
          <w:t>15</w:t>
        </w:r>
        <w:r w:rsidRPr="00ED7F01">
          <w:rPr>
            <w:rFonts w:ascii="Arial" w:hAnsi="Arial"/>
            <w:bCs/>
            <w:noProof/>
            <w:webHidden/>
            <w:szCs w:val="20"/>
          </w:rPr>
          <w:fldChar w:fldCharType="end"/>
        </w:r>
      </w:hyperlink>
    </w:p>
    <w:p w:rsidR="00ED7F01" w:rsidRPr="00ED7F01" w:rsidRDefault="00ED7F01" w:rsidP="00ED7F01">
      <w:pPr>
        <w:keepNext/>
        <w:spacing w:after="0" w:line="360" w:lineRule="auto"/>
        <w:ind w:left="426"/>
        <w:outlineLvl w:val="0"/>
        <w:rPr>
          <w:rFonts w:ascii="Arial" w:hAnsi="Arial"/>
          <w:b/>
          <w:caps/>
          <w:sz w:val="24"/>
          <w:szCs w:val="24"/>
        </w:rPr>
      </w:pPr>
      <w:r w:rsidRPr="00ED7F01">
        <w:rPr>
          <w:rFonts w:ascii="Arial" w:hAnsi="Arial" w:cs="Arial"/>
          <w:bCs/>
        </w:rPr>
        <w:fldChar w:fldCharType="end"/>
      </w:r>
      <w:r w:rsidRPr="00ED7F01">
        <w:rPr>
          <w:rFonts w:ascii="Arial" w:hAnsi="Arial" w:cs="Arial"/>
          <w:bCs/>
          <w:color w:val="FF0000"/>
          <w:sz w:val="24"/>
          <w:szCs w:val="20"/>
        </w:rPr>
        <w:br w:type="page"/>
      </w:r>
      <w:bookmarkStart w:id="53" w:name="_Toc11308847"/>
      <w:r w:rsidRPr="00ED7F01">
        <w:rPr>
          <w:rFonts w:ascii="Arial" w:hAnsi="Arial"/>
          <w:b/>
          <w:caps/>
          <w:sz w:val="24"/>
          <w:szCs w:val="24"/>
        </w:rPr>
        <w:lastRenderedPageBreak/>
        <w:t>1. Проект планировки территории. Графическая часть</w:t>
      </w:r>
      <w:bookmarkEnd w:id="53"/>
    </w:p>
    <w:p w:rsidR="00ED7F01" w:rsidRPr="00ED7F01" w:rsidRDefault="00ED7F01" w:rsidP="00ED7F01">
      <w:pPr>
        <w:keepNext/>
        <w:spacing w:after="0" w:line="240" w:lineRule="auto"/>
        <w:ind w:left="425"/>
        <w:outlineLvl w:val="0"/>
        <w:rPr>
          <w:rFonts w:ascii="Arial" w:hAnsi="Arial"/>
          <w:b/>
          <w:sz w:val="20"/>
          <w:szCs w:val="20"/>
          <w:lang w:eastAsia="x-none"/>
        </w:rPr>
      </w:pPr>
      <w:bookmarkStart w:id="54" w:name="_Toc11308848"/>
      <w:r w:rsidRPr="00ED7F01">
        <w:rPr>
          <w:rFonts w:ascii="Arial" w:hAnsi="Arial"/>
          <w:b/>
          <w:sz w:val="20"/>
          <w:szCs w:val="20"/>
          <w:lang w:eastAsia="x-none"/>
        </w:rPr>
        <w:t>1.1 Чертеж границ зон планируемого размещения линейных объектов и чертеж красных линий</w:t>
      </w:r>
      <w:bookmarkEnd w:id="54"/>
    </w:p>
    <w:p w:rsidR="00ED7F01" w:rsidRPr="00ED7F01" w:rsidRDefault="00ED7F01" w:rsidP="00ED7F01">
      <w:pPr>
        <w:shd w:val="clear" w:color="auto" w:fill="FFFFFF"/>
        <w:spacing w:after="0" w:line="216" w:lineRule="auto"/>
        <w:ind w:left="425"/>
        <w:rPr>
          <w:rFonts w:ascii="Arial" w:hAnsi="Arial"/>
          <w:b/>
          <w:sz w:val="20"/>
          <w:szCs w:val="20"/>
          <w:lang w:eastAsia="x-none"/>
        </w:rPr>
      </w:pPr>
      <w:r w:rsidRPr="00ED7F01">
        <w:rPr>
          <w:rFonts w:ascii="Arial" w:hAnsi="Arial"/>
          <w:b/>
          <w:sz w:val="20"/>
          <w:szCs w:val="20"/>
          <w:lang w:eastAsia="x-none"/>
        </w:rPr>
        <w:t xml:space="preserve">по объекту «Реконструкция ЗРУ-10 </w:t>
      </w:r>
      <w:proofErr w:type="spellStart"/>
      <w:r w:rsidRPr="00ED7F01">
        <w:rPr>
          <w:rFonts w:ascii="Arial" w:hAnsi="Arial"/>
          <w:b/>
          <w:sz w:val="20"/>
          <w:szCs w:val="20"/>
          <w:lang w:eastAsia="x-none"/>
        </w:rPr>
        <w:t>кВ</w:t>
      </w:r>
      <w:proofErr w:type="spellEnd"/>
      <w:r w:rsidRPr="00ED7F01">
        <w:rPr>
          <w:rFonts w:ascii="Arial" w:hAnsi="Arial"/>
          <w:b/>
          <w:sz w:val="20"/>
          <w:szCs w:val="20"/>
          <w:lang w:eastAsia="x-none"/>
        </w:rPr>
        <w:t xml:space="preserve"> №2 КС-5 «Южно-</w:t>
      </w:r>
      <w:proofErr w:type="spellStart"/>
      <w:r w:rsidRPr="00ED7F01">
        <w:rPr>
          <w:rFonts w:ascii="Arial" w:hAnsi="Arial"/>
          <w:b/>
          <w:sz w:val="20"/>
          <w:szCs w:val="20"/>
          <w:lang w:eastAsia="x-none"/>
        </w:rPr>
        <w:t>Балыкская</w:t>
      </w:r>
      <w:proofErr w:type="spellEnd"/>
      <w:r w:rsidRPr="00ED7F01">
        <w:rPr>
          <w:rFonts w:ascii="Arial" w:hAnsi="Arial"/>
          <w:b/>
          <w:sz w:val="20"/>
          <w:szCs w:val="20"/>
          <w:lang w:eastAsia="x-none"/>
        </w:rPr>
        <w:t>»</w:t>
      </w:r>
    </w:p>
    <w:p w:rsidR="00ED7F01" w:rsidRPr="00ED7F01" w:rsidRDefault="00ED7F01" w:rsidP="00ED7F01">
      <w:pPr>
        <w:shd w:val="clear" w:color="auto" w:fill="FFFFFF"/>
        <w:spacing w:after="0" w:line="216" w:lineRule="auto"/>
        <w:ind w:left="425"/>
        <w:rPr>
          <w:rFonts w:ascii="Arial" w:hAnsi="Arial"/>
          <w:b/>
          <w:sz w:val="20"/>
          <w:szCs w:val="20"/>
          <w:lang w:eastAsia="x-none"/>
        </w:rPr>
      </w:pPr>
      <w:r w:rsidRPr="00ED7F01">
        <w:rPr>
          <w:rFonts w:ascii="Arial" w:hAnsi="Arial"/>
          <w:b/>
          <w:sz w:val="20"/>
          <w:szCs w:val="20"/>
          <w:lang w:eastAsia="x-none"/>
        </w:rPr>
        <w:t xml:space="preserve">расположенного на территории ХМАО-Югра Нефтеюганского района, поселка Молодежный, </w:t>
      </w:r>
      <w:proofErr w:type="spellStart"/>
      <w:r w:rsidRPr="00ED7F01">
        <w:rPr>
          <w:rFonts w:ascii="Arial" w:hAnsi="Arial"/>
          <w:b/>
          <w:sz w:val="20"/>
          <w:szCs w:val="20"/>
          <w:lang w:eastAsia="x-none"/>
        </w:rPr>
        <w:t>промплощадки</w:t>
      </w:r>
      <w:proofErr w:type="spellEnd"/>
      <w:r w:rsidRPr="00ED7F01">
        <w:rPr>
          <w:rFonts w:ascii="Arial" w:hAnsi="Arial"/>
          <w:b/>
          <w:sz w:val="20"/>
          <w:szCs w:val="20"/>
          <w:lang w:eastAsia="x-none"/>
        </w:rPr>
        <w:t xml:space="preserve"> Южно-</w:t>
      </w:r>
      <w:proofErr w:type="spellStart"/>
      <w:r w:rsidRPr="00ED7F01">
        <w:rPr>
          <w:rFonts w:ascii="Arial" w:hAnsi="Arial"/>
          <w:b/>
          <w:sz w:val="20"/>
          <w:szCs w:val="20"/>
          <w:lang w:eastAsia="x-none"/>
        </w:rPr>
        <w:t>Балыкского</w:t>
      </w:r>
      <w:proofErr w:type="spellEnd"/>
      <w:r w:rsidRPr="00ED7F01">
        <w:rPr>
          <w:rFonts w:ascii="Arial" w:hAnsi="Arial"/>
          <w:b/>
          <w:sz w:val="20"/>
          <w:szCs w:val="20"/>
          <w:lang w:eastAsia="x-none"/>
        </w:rPr>
        <w:t xml:space="preserve"> ЛПУ МГ (КС-5)</w:t>
      </w:r>
    </w:p>
    <w:p w:rsidR="00ED7F01" w:rsidRPr="00ED7F01" w:rsidRDefault="00ED7F01" w:rsidP="00ED7F01">
      <w:pPr>
        <w:spacing w:after="0" w:line="240" w:lineRule="auto"/>
        <w:ind w:left="425" w:right="-57"/>
        <w:rPr>
          <w:rFonts w:ascii="Arial" w:hAnsi="Arial"/>
          <w:b/>
          <w:sz w:val="20"/>
          <w:szCs w:val="20"/>
          <w:lang w:eastAsia="x-none"/>
        </w:rPr>
      </w:pPr>
      <w:r w:rsidRPr="00ED7F01">
        <w:rPr>
          <w:rFonts w:ascii="Arial" w:hAnsi="Arial"/>
          <w:b/>
          <w:sz w:val="20"/>
          <w:szCs w:val="20"/>
          <w:lang w:eastAsia="x-none"/>
        </w:rPr>
        <w:t>Землепользователь ПАО «Газпром»</w:t>
      </w:r>
    </w:p>
    <w:p w:rsidR="00ED7F01" w:rsidRPr="00ED7F01" w:rsidRDefault="00ED7F01" w:rsidP="00ED7F01">
      <w:pPr>
        <w:spacing w:after="0" w:line="240" w:lineRule="auto"/>
        <w:ind w:left="425" w:right="-57"/>
        <w:rPr>
          <w:rFonts w:ascii="Arial" w:hAnsi="Arial"/>
          <w:b/>
          <w:sz w:val="20"/>
          <w:szCs w:val="20"/>
          <w:lang w:eastAsia="x-none"/>
        </w:rPr>
      </w:pPr>
      <w:r w:rsidRPr="00ED7F01">
        <w:rPr>
          <w:rFonts w:ascii="Arial" w:hAnsi="Arial"/>
          <w:b/>
          <w:sz w:val="20"/>
          <w:szCs w:val="20"/>
          <w:lang w:eastAsia="x-none"/>
        </w:rPr>
        <w:t>Масштаб 1:3000</w:t>
      </w:r>
    </w:p>
    <w:p w:rsidR="00ED7F01" w:rsidRPr="00ED7F01" w:rsidRDefault="00ED7F01" w:rsidP="00ED7F01">
      <w:pPr>
        <w:spacing w:after="0" w:line="240" w:lineRule="auto"/>
        <w:ind w:left="-510" w:right="-57"/>
        <w:jc w:val="center"/>
        <w:rPr>
          <w:rFonts w:ascii="Arial" w:hAnsi="Arial"/>
          <w:szCs w:val="20"/>
        </w:rPr>
      </w:pPr>
      <w:r w:rsidRPr="00ED7F01">
        <w:rPr>
          <w:rFonts w:ascii="Arial" w:hAnsi="Arial"/>
          <w:szCs w:val="20"/>
          <w:lang w:val="en-US"/>
        </w:rPr>
        <w:pict>
          <v:shape id="_x0000_i1028" type="#_x0000_t75" style="width:434.65pt;height:612.65pt">
            <v:imagedata r:id="rId38" o:title="Untitled"/>
          </v:shape>
        </w:pict>
      </w:r>
    </w:p>
    <w:p w:rsidR="00ED7F01" w:rsidRPr="00ED7F01" w:rsidRDefault="00ED7F01" w:rsidP="00ED7F01">
      <w:pPr>
        <w:spacing w:after="0" w:line="360" w:lineRule="auto"/>
        <w:ind w:left="-57" w:right="-57" w:firstLine="567"/>
        <w:jc w:val="both"/>
        <w:rPr>
          <w:rFonts w:ascii="Arial" w:hAnsi="Arial"/>
          <w:szCs w:val="20"/>
        </w:rPr>
      </w:pPr>
    </w:p>
    <w:p w:rsidR="00ED7F01" w:rsidRPr="00ED7F01" w:rsidRDefault="00ED7F01" w:rsidP="00ED7F01">
      <w:pPr>
        <w:keepNext/>
        <w:spacing w:after="0" w:line="240" w:lineRule="auto"/>
        <w:ind w:left="425"/>
        <w:outlineLvl w:val="0"/>
        <w:rPr>
          <w:rFonts w:ascii="Times New Roman" w:hAnsi="Times New Roman"/>
          <w:b/>
          <w:sz w:val="16"/>
          <w:szCs w:val="16"/>
          <w:lang w:eastAsia="x-none"/>
        </w:rPr>
      </w:pPr>
      <w:bookmarkStart w:id="55" w:name="_Toc11308849"/>
      <w:r w:rsidRPr="00ED7F01">
        <w:rPr>
          <w:rFonts w:ascii="Times New Roman" w:hAnsi="Times New Roman"/>
          <w:b/>
          <w:sz w:val="16"/>
          <w:szCs w:val="16"/>
          <w:lang w:eastAsia="x-none"/>
        </w:rPr>
        <w:t>1.1 Чертеж границ зон планируемого размещения линейных объектов и чертеж красных линий</w:t>
      </w:r>
      <w:bookmarkEnd w:id="55"/>
    </w:p>
    <w:p w:rsidR="00ED7F01" w:rsidRPr="00ED7F01" w:rsidRDefault="00ED7F01" w:rsidP="00ED7F01">
      <w:pPr>
        <w:keepNext/>
        <w:spacing w:after="0" w:line="240" w:lineRule="auto"/>
        <w:ind w:left="425"/>
        <w:outlineLvl w:val="0"/>
        <w:rPr>
          <w:rFonts w:ascii="Times New Roman" w:hAnsi="Times New Roman"/>
          <w:b/>
          <w:sz w:val="16"/>
          <w:szCs w:val="16"/>
          <w:lang w:eastAsia="x-none"/>
        </w:rPr>
      </w:pPr>
      <w:bookmarkStart w:id="56" w:name="_Toc11308850"/>
      <w:r w:rsidRPr="00ED7F01">
        <w:rPr>
          <w:rFonts w:ascii="Times New Roman" w:hAnsi="Times New Roman"/>
          <w:b/>
          <w:sz w:val="16"/>
          <w:szCs w:val="16"/>
          <w:lang w:eastAsia="x-none"/>
        </w:rPr>
        <w:t xml:space="preserve">по объекту «Реконструкция ЗРУ-10 </w:t>
      </w:r>
      <w:proofErr w:type="spellStart"/>
      <w:r w:rsidRPr="00ED7F01">
        <w:rPr>
          <w:rFonts w:ascii="Times New Roman" w:hAnsi="Times New Roman"/>
          <w:b/>
          <w:sz w:val="16"/>
          <w:szCs w:val="16"/>
          <w:lang w:eastAsia="x-none"/>
        </w:rPr>
        <w:t>кВ</w:t>
      </w:r>
      <w:proofErr w:type="spellEnd"/>
      <w:r w:rsidRPr="00ED7F01">
        <w:rPr>
          <w:rFonts w:ascii="Times New Roman" w:hAnsi="Times New Roman"/>
          <w:b/>
          <w:sz w:val="16"/>
          <w:szCs w:val="16"/>
          <w:lang w:eastAsia="x-none"/>
        </w:rPr>
        <w:t xml:space="preserve"> №2 КС-5 «Южно-</w:t>
      </w:r>
      <w:proofErr w:type="spellStart"/>
      <w:r w:rsidRPr="00ED7F01">
        <w:rPr>
          <w:rFonts w:ascii="Times New Roman" w:hAnsi="Times New Roman"/>
          <w:b/>
          <w:sz w:val="16"/>
          <w:szCs w:val="16"/>
          <w:lang w:eastAsia="x-none"/>
        </w:rPr>
        <w:t>Балыкская</w:t>
      </w:r>
      <w:proofErr w:type="spellEnd"/>
      <w:r w:rsidRPr="00ED7F01">
        <w:rPr>
          <w:rFonts w:ascii="Times New Roman" w:hAnsi="Times New Roman"/>
          <w:b/>
          <w:sz w:val="16"/>
          <w:szCs w:val="16"/>
          <w:lang w:eastAsia="x-none"/>
        </w:rPr>
        <w:t>»</w:t>
      </w:r>
      <w:bookmarkEnd w:id="56"/>
    </w:p>
    <w:p w:rsidR="00ED7F01" w:rsidRPr="00ED7F01" w:rsidRDefault="00ED7F01" w:rsidP="00ED7F01">
      <w:pPr>
        <w:keepNext/>
        <w:spacing w:after="0" w:line="240" w:lineRule="auto"/>
        <w:ind w:left="425"/>
        <w:outlineLvl w:val="0"/>
        <w:rPr>
          <w:rFonts w:ascii="Times New Roman" w:hAnsi="Times New Roman"/>
          <w:b/>
          <w:sz w:val="16"/>
          <w:szCs w:val="16"/>
          <w:lang w:eastAsia="x-none"/>
        </w:rPr>
      </w:pPr>
      <w:bookmarkStart w:id="57" w:name="_Toc11308851"/>
      <w:r w:rsidRPr="00ED7F01">
        <w:rPr>
          <w:rFonts w:ascii="Times New Roman" w:hAnsi="Times New Roman"/>
          <w:b/>
          <w:sz w:val="16"/>
          <w:szCs w:val="16"/>
          <w:lang w:eastAsia="x-none"/>
        </w:rPr>
        <w:t xml:space="preserve">расположенного на территории ХМАО-Югра Нефтеюганского района, поселка Молодежный, </w:t>
      </w:r>
      <w:proofErr w:type="spellStart"/>
      <w:r w:rsidRPr="00ED7F01">
        <w:rPr>
          <w:rFonts w:ascii="Times New Roman" w:hAnsi="Times New Roman"/>
          <w:b/>
          <w:sz w:val="16"/>
          <w:szCs w:val="16"/>
          <w:lang w:eastAsia="x-none"/>
        </w:rPr>
        <w:t>промплощадки</w:t>
      </w:r>
      <w:proofErr w:type="spellEnd"/>
      <w:r w:rsidRPr="00ED7F01">
        <w:rPr>
          <w:rFonts w:ascii="Times New Roman" w:hAnsi="Times New Roman"/>
          <w:b/>
          <w:sz w:val="16"/>
          <w:szCs w:val="16"/>
          <w:lang w:eastAsia="x-none"/>
        </w:rPr>
        <w:t xml:space="preserve"> Южно-</w:t>
      </w:r>
      <w:proofErr w:type="spellStart"/>
      <w:r w:rsidRPr="00ED7F01">
        <w:rPr>
          <w:rFonts w:ascii="Times New Roman" w:hAnsi="Times New Roman"/>
          <w:b/>
          <w:sz w:val="16"/>
          <w:szCs w:val="16"/>
          <w:lang w:eastAsia="x-none"/>
        </w:rPr>
        <w:t>Балыкского</w:t>
      </w:r>
      <w:proofErr w:type="spellEnd"/>
      <w:r w:rsidRPr="00ED7F01">
        <w:rPr>
          <w:rFonts w:ascii="Times New Roman" w:hAnsi="Times New Roman"/>
          <w:b/>
          <w:sz w:val="16"/>
          <w:szCs w:val="16"/>
          <w:lang w:eastAsia="x-none"/>
        </w:rPr>
        <w:t xml:space="preserve"> ЛПУ МГ (КС-5)</w:t>
      </w:r>
      <w:bookmarkEnd w:id="57"/>
    </w:p>
    <w:p w:rsidR="00ED7F01" w:rsidRPr="00ED7F01" w:rsidRDefault="00ED7F01" w:rsidP="00ED7F01">
      <w:pPr>
        <w:keepNext/>
        <w:spacing w:after="0" w:line="240" w:lineRule="auto"/>
        <w:ind w:left="425"/>
        <w:outlineLvl w:val="0"/>
        <w:rPr>
          <w:rFonts w:ascii="Times New Roman" w:hAnsi="Times New Roman"/>
          <w:b/>
          <w:sz w:val="16"/>
          <w:szCs w:val="16"/>
          <w:lang w:eastAsia="x-none"/>
        </w:rPr>
      </w:pPr>
      <w:r w:rsidRPr="00ED7F01">
        <w:rPr>
          <w:rFonts w:ascii="Times New Roman" w:hAnsi="Times New Roman"/>
          <w:b/>
          <w:sz w:val="16"/>
          <w:szCs w:val="16"/>
          <w:lang w:eastAsia="x-none"/>
        </w:rPr>
        <w:t>Землепользователь ПАО «Газпром»</w:t>
      </w:r>
    </w:p>
    <w:p w:rsidR="00ED7F01" w:rsidRPr="00ED7F01" w:rsidRDefault="00ED7F01" w:rsidP="00ED7F01">
      <w:pPr>
        <w:spacing w:after="0" w:line="240" w:lineRule="auto"/>
        <w:ind w:left="425" w:right="-57"/>
        <w:rPr>
          <w:rFonts w:ascii="Times New Roman" w:hAnsi="Times New Roman"/>
          <w:b/>
          <w:sz w:val="16"/>
          <w:szCs w:val="16"/>
          <w:lang w:eastAsia="x-none"/>
        </w:rPr>
      </w:pPr>
    </w:p>
    <w:p w:rsidR="00ED7F01" w:rsidRPr="00ED7F01" w:rsidRDefault="00ED7F01" w:rsidP="00ED7F01">
      <w:pPr>
        <w:spacing w:after="0" w:line="240" w:lineRule="auto"/>
        <w:ind w:left="-510" w:right="-57"/>
        <w:jc w:val="center"/>
        <w:rPr>
          <w:rFonts w:ascii="Times New Roman" w:hAnsi="Times New Roman"/>
          <w:sz w:val="16"/>
          <w:szCs w:val="16"/>
        </w:rPr>
      </w:pPr>
    </w:p>
    <w:p w:rsidR="00ED7F01" w:rsidRPr="00ED7F01" w:rsidRDefault="00ED7F01" w:rsidP="00ED7F01">
      <w:pPr>
        <w:shd w:val="clear" w:color="auto" w:fill="FFFFFF"/>
        <w:spacing w:after="0" w:line="216" w:lineRule="auto"/>
        <w:ind w:firstLine="426"/>
        <w:rPr>
          <w:rFonts w:ascii="Times New Roman" w:hAnsi="Times New Roman"/>
          <w:b/>
          <w:sz w:val="16"/>
          <w:szCs w:val="16"/>
          <w:lang w:eastAsia="x-none"/>
        </w:rPr>
      </w:pPr>
    </w:p>
    <w:p w:rsidR="00ED7F01" w:rsidRPr="00ED7F01" w:rsidRDefault="00ED7F01" w:rsidP="00ED7F01">
      <w:pPr>
        <w:spacing w:after="0" w:line="360" w:lineRule="auto"/>
        <w:ind w:left="-57" w:right="-57" w:firstLine="567"/>
        <w:jc w:val="center"/>
        <w:rPr>
          <w:rFonts w:ascii="Times New Roman" w:hAnsi="Times New Roman"/>
          <w:sz w:val="16"/>
          <w:szCs w:val="16"/>
        </w:rPr>
      </w:pPr>
      <w:r w:rsidRPr="00ED7F01">
        <w:rPr>
          <w:rFonts w:ascii="Times New Roman" w:hAnsi="Times New Roman"/>
          <w:sz w:val="16"/>
          <w:szCs w:val="16"/>
        </w:rPr>
        <w:t>Каталог координат характерных точек красных линий.</w:t>
      </w:r>
    </w:p>
    <w:p w:rsidR="00ED7F01" w:rsidRPr="00ED7F01" w:rsidRDefault="00ED7F01" w:rsidP="00ED7F01">
      <w:pPr>
        <w:spacing w:after="0" w:line="360" w:lineRule="auto"/>
        <w:ind w:left="-57" w:right="-57" w:firstLine="567"/>
        <w:jc w:val="center"/>
        <w:rPr>
          <w:rFonts w:ascii="Times New Roman" w:hAnsi="Times New Roman"/>
          <w:sz w:val="16"/>
          <w:szCs w:val="16"/>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34"/>
        <w:gridCol w:w="1701"/>
        <w:gridCol w:w="1701"/>
        <w:gridCol w:w="851"/>
        <w:gridCol w:w="1134"/>
        <w:gridCol w:w="1701"/>
        <w:gridCol w:w="1701"/>
      </w:tblGrid>
      <w:tr w:rsidR="00ED7F01" w:rsidRPr="00ED7F01" w:rsidTr="00ED7F01">
        <w:trPr>
          <w:trHeight w:val="284"/>
          <w:jc w:val="center"/>
        </w:trPr>
        <w:tc>
          <w:tcPr>
            <w:tcW w:w="1134" w:type="dxa"/>
            <w:shd w:val="clear" w:color="auto" w:fill="auto"/>
            <w:vAlign w:val="center"/>
          </w:tcPr>
          <w:p w:rsidR="00ED7F01" w:rsidRPr="00ED7F01" w:rsidRDefault="00ED7F01" w:rsidP="00ED7F01">
            <w:pPr>
              <w:spacing w:after="0" w:line="360" w:lineRule="auto"/>
              <w:ind w:right="-57"/>
              <w:jc w:val="center"/>
              <w:rPr>
                <w:rFonts w:ascii="Times New Roman" w:hAnsi="Times New Roman"/>
                <w:b/>
                <w:sz w:val="16"/>
                <w:szCs w:val="16"/>
              </w:rPr>
            </w:pPr>
            <w:r w:rsidRPr="00ED7F01">
              <w:rPr>
                <w:rFonts w:ascii="Times New Roman" w:hAnsi="Times New Roman"/>
                <w:b/>
                <w:sz w:val="16"/>
                <w:szCs w:val="16"/>
              </w:rPr>
              <w:t>Номер</w:t>
            </w:r>
          </w:p>
        </w:tc>
        <w:tc>
          <w:tcPr>
            <w:tcW w:w="1701" w:type="dxa"/>
            <w:shd w:val="clear" w:color="auto" w:fill="auto"/>
            <w:vAlign w:val="center"/>
          </w:tcPr>
          <w:p w:rsidR="00ED7F01" w:rsidRPr="00ED7F01" w:rsidRDefault="00ED7F01" w:rsidP="00ED7F01">
            <w:pPr>
              <w:spacing w:after="0" w:line="360" w:lineRule="auto"/>
              <w:ind w:right="-57"/>
              <w:jc w:val="center"/>
              <w:rPr>
                <w:rFonts w:ascii="Times New Roman" w:hAnsi="Times New Roman"/>
                <w:b/>
                <w:sz w:val="16"/>
                <w:szCs w:val="16"/>
                <w:lang w:val="en-US"/>
              </w:rPr>
            </w:pPr>
            <w:r w:rsidRPr="00ED7F01">
              <w:rPr>
                <w:rFonts w:ascii="Times New Roman" w:hAnsi="Times New Roman"/>
                <w:b/>
                <w:sz w:val="16"/>
                <w:szCs w:val="16"/>
                <w:lang w:val="en-US"/>
              </w:rPr>
              <w:t>X</w:t>
            </w:r>
          </w:p>
        </w:tc>
        <w:tc>
          <w:tcPr>
            <w:tcW w:w="1701" w:type="dxa"/>
            <w:shd w:val="clear" w:color="auto" w:fill="auto"/>
            <w:vAlign w:val="center"/>
          </w:tcPr>
          <w:p w:rsidR="00ED7F01" w:rsidRPr="00ED7F01" w:rsidRDefault="00ED7F01" w:rsidP="00ED7F01">
            <w:pPr>
              <w:spacing w:after="0" w:line="360" w:lineRule="auto"/>
              <w:ind w:right="-57"/>
              <w:jc w:val="center"/>
              <w:rPr>
                <w:rFonts w:ascii="Times New Roman" w:hAnsi="Times New Roman"/>
                <w:b/>
                <w:sz w:val="16"/>
                <w:szCs w:val="16"/>
                <w:lang w:val="en-US"/>
              </w:rPr>
            </w:pPr>
            <w:r w:rsidRPr="00ED7F01">
              <w:rPr>
                <w:rFonts w:ascii="Times New Roman" w:hAnsi="Times New Roman"/>
                <w:b/>
                <w:sz w:val="16"/>
                <w:szCs w:val="16"/>
                <w:lang w:val="en-US"/>
              </w:rPr>
              <w:t>Y</w:t>
            </w:r>
          </w:p>
        </w:tc>
        <w:tc>
          <w:tcPr>
            <w:tcW w:w="851" w:type="dxa"/>
            <w:tcBorders>
              <w:top w:val="nil"/>
              <w:bottom w:val="nil"/>
            </w:tcBorders>
            <w:shd w:val="clear" w:color="auto" w:fill="auto"/>
            <w:vAlign w:val="center"/>
          </w:tcPr>
          <w:p w:rsidR="00ED7F01" w:rsidRPr="00ED7F01" w:rsidRDefault="00ED7F01" w:rsidP="00ED7F01">
            <w:pPr>
              <w:spacing w:after="0" w:line="216" w:lineRule="auto"/>
              <w:rPr>
                <w:rFonts w:ascii="Times New Roman" w:hAnsi="Times New Roman"/>
                <w:b/>
                <w:sz w:val="16"/>
                <w:szCs w:val="16"/>
                <w:lang w:eastAsia="x-none"/>
              </w:rPr>
            </w:pPr>
          </w:p>
        </w:tc>
        <w:tc>
          <w:tcPr>
            <w:tcW w:w="1134" w:type="dxa"/>
            <w:shd w:val="clear" w:color="auto" w:fill="auto"/>
            <w:vAlign w:val="center"/>
          </w:tcPr>
          <w:p w:rsidR="00ED7F01" w:rsidRPr="00ED7F01" w:rsidRDefault="00ED7F01" w:rsidP="00ED7F01">
            <w:pPr>
              <w:spacing w:after="0" w:line="360" w:lineRule="auto"/>
              <w:ind w:right="-57"/>
              <w:jc w:val="center"/>
              <w:rPr>
                <w:rFonts w:ascii="Times New Roman" w:hAnsi="Times New Roman"/>
                <w:b/>
                <w:sz w:val="16"/>
                <w:szCs w:val="16"/>
              </w:rPr>
            </w:pPr>
            <w:r w:rsidRPr="00ED7F01">
              <w:rPr>
                <w:rFonts w:ascii="Times New Roman" w:hAnsi="Times New Roman"/>
                <w:b/>
                <w:sz w:val="16"/>
                <w:szCs w:val="16"/>
              </w:rPr>
              <w:t>Номер</w:t>
            </w:r>
          </w:p>
        </w:tc>
        <w:tc>
          <w:tcPr>
            <w:tcW w:w="1701" w:type="dxa"/>
            <w:shd w:val="clear" w:color="auto" w:fill="auto"/>
            <w:vAlign w:val="center"/>
          </w:tcPr>
          <w:p w:rsidR="00ED7F01" w:rsidRPr="00ED7F01" w:rsidRDefault="00ED7F01" w:rsidP="00ED7F01">
            <w:pPr>
              <w:spacing w:after="0" w:line="360" w:lineRule="auto"/>
              <w:ind w:right="-57"/>
              <w:jc w:val="center"/>
              <w:rPr>
                <w:rFonts w:ascii="Times New Roman" w:hAnsi="Times New Roman"/>
                <w:b/>
                <w:sz w:val="16"/>
                <w:szCs w:val="16"/>
                <w:lang w:val="en-US"/>
              </w:rPr>
            </w:pPr>
            <w:r w:rsidRPr="00ED7F01">
              <w:rPr>
                <w:rFonts w:ascii="Times New Roman" w:hAnsi="Times New Roman"/>
                <w:b/>
                <w:sz w:val="16"/>
                <w:szCs w:val="16"/>
                <w:lang w:val="en-US"/>
              </w:rPr>
              <w:t>X</w:t>
            </w:r>
          </w:p>
        </w:tc>
        <w:tc>
          <w:tcPr>
            <w:tcW w:w="1701" w:type="dxa"/>
            <w:shd w:val="clear" w:color="auto" w:fill="auto"/>
            <w:vAlign w:val="center"/>
          </w:tcPr>
          <w:p w:rsidR="00ED7F01" w:rsidRPr="00ED7F01" w:rsidRDefault="00ED7F01" w:rsidP="00ED7F01">
            <w:pPr>
              <w:spacing w:after="0" w:line="360" w:lineRule="auto"/>
              <w:ind w:right="-57"/>
              <w:jc w:val="center"/>
              <w:rPr>
                <w:rFonts w:ascii="Times New Roman" w:hAnsi="Times New Roman"/>
                <w:b/>
                <w:sz w:val="16"/>
                <w:szCs w:val="16"/>
                <w:lang w:val="en-US"/>
              </w:rPr>
            </w:pPr>
            <w:r w:rsidRPr="00ED7F01">
              <w:rPr>
                <w:rFonts w:ascii="Times New Roman" w:hAnsi="Times New Roman"/>
                <w:b/>
                <w:sz w:val="16"/>
                <w:szCs w:val="16"/>
                <w:lang w:val="en-US"/>
              </w:rPr>
              <w:t>Y</w:t>
            </w:r>
          </w:p>
        </w:tc>
      </w:tr>
      <w:tr w:rsidR="00ED7F01" w:rsidRPr="00ED7F01" w:rsidTr="00ED7F01">
        <w:trPr>
          <w:trHeight w:val="284"/>
          <w:jc w:val="center"/>
        </w:trPr>
        <w:tc>
          <w:tcPr>
            <w:tcW w:w="1134" w:type="dxa"/>
            <w:shd w:val="clear" w:color="auto" w:fill="auto"/>
            <w:vAlign w:val="center"/>
          </w:tcPr>
          <w:p w:rsidR="00ED7F01" w:rsidRPr="00ED7F01" w:rsidRDefault="00ED7F01" w:rsidP="00ED7F01">
            <w:pPr>
              <w:numPr>
                <w:ilvl w:val="0"/>
                <w:numId w:val="31"/>
              </w:numPr>
              <w:spacing w:after="0" w:line="216" w:lineRule="auto"/>
              <w:ind w:right="-57"/>
              <w:jc w:val="center"/>
              <w:rPr>
                <w:rFonts w:ascii="Times New Roman" w:hAnsi="Times New Roman"/>
                <w:sz w:val="16"/>
                <w:szCs w:val="16"/>
                <w:lang w:eastAsia="x-none"/>
              </w:rPr>
            </w:pP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905 827,39</w:t>
            </w: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3 525 909,16</w:t>
            </w:r>
          </w:p>
        </w:tc>
        <w:tc>
          <w:tcPr>
            <w:tcW w:w="851" w:type="dxa"/>
            <w:tcBorders>
              <w:top w:val="nil"/>
              <w:bottom w:val="nil"/>
            </w:tcBorders>
            <w:shd w:val="clear" w:color="auto" w:fill="auto"/>
            <w:vAlign w:val="center"/>
          </w:tcPr>
          <w:p w:rsidR="00ED7F01" w:rsidRPr="00ED7F01" w:rsidRDefault="00ED7F01" w:rsidP="00ED7F01">
            <w:pPr>
              <w:spacing w:after="0" w:line="216" w:lineRule="auto"/>
              <w:rPr>
                <w:rFonts w:ascii="Times New Roman" w:hAnsi="Times New Roman"/>
                <w:b/>
                <w:sz w:val="16"/>
                <w:szCs w:val="16"/>
                <w:lang w:eastAsia="x-none"/>
              </w:rPr>
            </w:pPr>
          </w:p>
        </w:tc>
        <w:tc>
          <w:tcPr>
            <w:tcW w:w="1134" w:type="dxa"/>
            <w:shd w:val="clear" w:color="auto" w:fill="auto"/>
            <w:vAlign w:val="center"/>
          </w:tcPr>
          <w:p w:rsidR="00ED7F01" w:rsidRPr="00ED7F01" w:rsidRDefault="00ED7F01" w:rsidP="00ED7F01">
            <w:pPr>
              <w:numPr>
                <w:ilvl w:val="0"/>
                <w:numId w:val="32"/>
              </w:numPr>
              <w:spacing w:after="0" w:line="216" w:lineRule="auto"/>
              <w:ind w:right="-57"/>
              <w:jc w:val="center"/>
              <w:rPr>
                <w:rFonts w:ascii="Times New Roman" w:hAnsi="Times New Roman"/>
                <w:sz w:val="16"/>
                <w:szCs w:val="16"/>
                <w:lang w:eastAsia="x-none"/>
              </w:rPr>
            </w:pP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905 713,21</w:t>
            </w: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3 526 117,34</w:t>
            </w:r>
          </w:p>
        </w:tc>
      </w:tr>
      <w:tr w:rsidR="00ED7F01" w:rsidRPr="00ED7F01" w:rsidTr="00ED7F01">
        <w:trPr>
          <w:trHeight w:val="284"/>
          <w:jc w:val="center"/>
        </w:trPr>
        <w:tc>
          <w:tcPr>
            <w:tcW w:w="1134" w:type="dxa"/>
            <w:shd w:val="clear" w:color="auto" w:fill="auto"/>
            <w:vAlign w:val="center"/>
          </w:tcPr>
          <w:p w:rsidR="00ED7F01" w:rsidRPr="00ED7F01" w:rsidRDefault="00ED7F01" w:rsidP="00ED7F01">
            <w:pPr>
              <w:numPr>
                <w:ilvl w:val="0"/>
                <w:numId w:val="31"/>
              </w:numPr>
              <w:spacing w:after="0" w:line="216" w:lineRule="auto"/>
              <w:ind w:right="-57"/>
              <w:jc w:val="center"/>
              <w:rPr>
                <w:rFonts w:ascii="Times New Roman" w:hAnsi="Times New Roman"/>
                <w:sz w:val="16"/>
                <w:szCs w:val="16"/>
                <w:lang w:eastAsia="x-none"/>
              </w:rPr>
            </w:pP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905 816,26</w:t>
            </w: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3 525 922,02</w:t>
            </w:r>
          </w:p>
        </w:tc>
        <w:tc>
          <w:tcPr>
            <w:tcW w:w="851" w:type="dxa"/>
            <w:tcBorders>
              <w:top w:val="nil"/>
              <w:bottom w:val="nil"/>
            </w:tcBorders>
            <w:shd w:val="clear" w:color="auto" w:fill="auto"/>
            <w:vAlign w:val="center"/>
          </w:tcPr>
          <w:p w:rsidR="00ED7F01" w:rsidRPr="00ED7F01" w:rsidRDefault="00ED7F01" w:rsidP="00ED7F01">
            <w:pPr>
              <w:spacing w:after="0" w:line="216" w:lineRule="auto"/>
              <w:rPr>
                <w:rFonts w:ascii="Times New Roman" w:hAnsi="Times New Roman"/>
                <w:b/>
                <w:sz w:val="16"/>
                <w:szCs w:val="16"/>
                <w:lang w:eastAsia="x-none"/>
              </w:rPr>
            </w:pPr>
          </w:p>
        </w:tc>
        <w:tc>
          <w:tcPr>
            <w:tcW w:w="1134" w:type="dxa"/>
            <w:shd w:val="clear" w:color="auto" w:fill="auto"/>
            <w:vAlign w:val="center"/>
          </w:tcPr>
          <w:p w:rsidR="00ED7F01" w:rsidRPr="00ED7F01" w:rsidRDefault="00ED7F01" w:rsidP="00ED7F01">
            <w:pPr>
              <w:numPr>
                <w:ilvl w:val="0"/>
                <w:numId w:val="32"/>
              </w:numPr>
              <w:spacing w:after="0" w:line="216" w:lineRule="auto"/>
              <w:ind w:right="-57"/>
              <w:jc w:val="center"/>
              <w:rPr>
                <w:rFonts w:ascii="Times New Roman" w:hAnsi="Times New Roman"/>
                <w:sz w:val="16"/>
                <w:szCs w:val="16"/>
                <w:lang w:eastAsia="x-none"/>
              </w:rPr>
            </w:pP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905 728,73</w:t>
            </w: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3 526 126,38</w:t>
            </w:r>
          </w:p>
        </w:tc>
      </w:tr>
      <w:tr w:rsidR="00ED7F01" w:rsidRPr="00ED7F01" w:rsidTr="00ED7F01">
        <w:trPr>
          <w:trHeight w:val="284"/>
          <w:jc w:val="center"/>
        </w:trPr>
        <w:tc>
          <w:tcPr>
            <w:tcW w:w="1134" w:type="dxa"/>
            <w:shd w:val="clear" w:color="auto" w:fill="auto"/>
            <w:vAlign w:val="center"/>
          </w:tcPr>
          <w:p w:rsidR="00ED7F01" w:rsidRPr="00ED7F01" w:rsidRDefault="00ED7F01" w:rsidP="00ED7F01">
            <w:pPr>
              <w:numPr>
                <w:ilvl w:val="0"/>
                <w:numId w:val="31"/>
              </w:numPr>
              <w:spacing w:after="0" w:line="216" w:lineRule="auto"/>
              <w:ind w:right="-57"/>
              <w:jc w:val="center"/>
              <w:rPr>
                <w:rFonts w:ascii="Times New Roman" w:hAnsi="Times New Roman"/>
                <w:sz w:val="16"/>
                <w:szCs w:val="16"/>
                <w:lang w:eastAsia="x-none"/>
              </w:rPr>
            </w:pP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905 813,30</w:t>
            </w: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3 525 919,33</w:t>
            </w:r>
          </w:p>
        </w:tc>
        <w:tc>
          <w:tcPr>
            <w:tcW w:w="851" w:type="dxa"/>
            <w:tcBorders>
              <w:top w:val="nil"/>
              <w:bottom w:val="nil"/>
            </w:tcBorders>
            <w:shd w:val="clear" w:color="auto" w:fill="auto"/>
            <w:vAlign w:val="center"/>
          </w:tcPr>
          <w:p w:rsidR="00ED7F01" w:rsidRPr="00ED7F01" w:rsidRDefault="00ED7F01" w:rsidP="00ED7F01">
            <w:pPr>
              <w:spacing w:after="0" w:line="216" w:lineRule="auto"/>
              <w:rPr>
                <w:rFonts w:ascii="Times New Roman" w:hAnsi="Times New Roman"/>
                <w:b/>
                <w:sz w:val="16"/>
                <w:szCs w:val="16"/>
                <w:lang w:eastAsia="x-none"/>
              </w:rPr>
            </w:pPr>
          </w:p>
        </w:tc>
        <w:tc>
          <w:tcPr>
            <w:tcW w:w="1134" w:type="dxa"/>
            <w:shd w:val="clear" w:color="auto" w:fill="auto"/>
            <w:vAlign w:val="center"/>
          </w:tcPr>
          <w:p w:rsidR="00ED7F01" w:rsidRPr="00ED7F01" w:rsidRDefault="00ED7F01" w:rsidP="00ED7F01">
            <w:pPr>
              <w:numPr>
                <w:ilvl w:val="0"/>
                <w:numId w:val="32"/>
              </w:numPr>
              <w:spacing w:after="0" w:line="216" w:lineRule="auto"/>
              <w:ind w:right="-57"/>
              <w:jc w:val="center"/>
              <w:rPr>
                <w:rFonts w:ascii="Times New Roman" w:hAnsi="Times New Roman"/>
                <w:sz w:val="16"/>
                <w:szCs w:val="16"/>
                <w:lang w:eastAsia="x-none"/>
              </w:rPr>
            </w:pP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905 741,81</w:t>
            </w: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3 526 133,96</w:t>
            </w:r>
          </w:p>
        </w:tc>
      </w:tr>
      <w:tr w:rsidR="00ED7F01" w:rsidRPr="00ED7F01" w:rsidTr="00ED7F01">
        <w:trPr>
          <w:trHeight w:val="284"/>
          <w:jc w:val="center"/>
        </w:trPr>
        <w:tc>
          <w:tcPr>
            <w:tcW w:w="1134" w:type="dxa"/>
            <w:shd w:val="clear" w:color="auto" w:fill="auto"/>
            <w:vAlign w:val="center"/>
          </w:tcPr>
          <w:p w:rsidR="00ED7F01" w:rsidRPr="00ED7F01" w:rsidRDefault="00ED7F01" w:rsidP="00ED7F01">
            <w:pPr>
              <w:numPr>
                <w:ilvl w:val="0"/>
                <w:numId w:val="31"/>
              </w:numPr>
              <w:spacing w:after="0" w:line="216" w:lineRule="auto"/>
              <w:ind w:right="-57"/>
              <w:jc w:val="center"/>
              <w:rPr>
                <w:rFonts w:ascii="Times New Roman" w:hAnsi="Times New Roman"/>
                <w:sz w:val="16"/>
                <w:szCs w:val="16"/>
                <w:lang w:eastAsia="x-none"/>
              </w:rPr>
            </w:pP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905 802,64</w:t>
            </w: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3 525 910,70</w:t>
            </w:r>
          </w:p>
        </w:tc>
        <w:tc>
          <w:tcPr>
            <w:tcW w:w="851" w:type="dxa"/>
            <w:tcBorders>
              <w:top w:val="nil"/>
              <w:bottom w:val="nil"/>
            </w:tcBorders>
            <w:shd w:val="clear" w:color="auto" w:fill="auto"/>
            <w:vAlign w:val="center"/>
          </w:tcPr>
          <w:p w:rsidR="00ED7F01" w:rsidRPr="00ED7F01" w:rsidRDefault="00ED7F01" w:rsidP="00ED7F01">
            <w:pPr>
              <w:spacing w:after="0" w:line="216" w:lineRule="auto"/>
              <w:rPr>
                <w:rFonts w:ascii="Times New Roman" w:hAnsi="Times New Roman"/>
                <w:b/>
                <w:sz w:val="16"/>
                <w:szCs w:val="16"/>
                <w:lang w:eastAsia="x-none"/>
              </w:rPr>
            </w:pPr>
          </w:p>
        </w:tc>
        <w:tc>
          <w:tcPr>
            <w:tcW w:w="1134" w:type="dxa"/>
            <w:shd w:val="clear" w:color="auto" w:fill="auto"/>
            <w:vAlign w:val="center"/>
          </w:tcPr>
          <w:p w:rsidR="00ED7F01" w:rsidRPr="00ED7F01" w:rsidRDefault="00ED7F01" w:rsidP="00ED7F01">
            <w:pPr>
              <w:numPr>
                <w:ilvl w:val="0"/>
                <w:numId w:val="32"/>
              </w:numPr>
              <w:spacing w:after="0" w:line="216" w:lineRule="auto"/>
              <w:ind w:right="-57"/>
              <w:jc w:val="center"/>
              <w:rPr>
                <w:rFonts w:ascii="Times New Roman" w:hAnsi="Times New Roman"/>
                <w:sz w:val="16"/>
                <w:szCs w:val="16"/>
                <w:lang w:eastAsia="x-none"/>
              </w:rPr>
            </w:pP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905 730,20</w:t>
            </w: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3 526 156,46</w:t>
            </w:r>
          </w:p>
        </w:tc>
      </w:tr>
      <w:tr w:rsidR="00ED7F01" w:rsidRPr="00ED7F01" w:rsidTr="00ED7F01">
        <w:trPr>
          <w:trHeight w:val="284"/>
          <w:jc w:val="center"/>
        </w:trPr>
        <w:tc>
          <w:tcPr>
            <w:tcW w:w="1134" w:type="dxa"/>
            <w:shd w:val="clear" w:color="auto" w:fill="auto"/>
            <w:vAlign w:val="center"/>
          </w:tcPr>
          <w:p w:rsidR="00ED7F01" w:rsidRPr="00ED7F01" w:rsidRDefault="00ED7F01" w:rsidP="00ED7F01">
            <w:pPr>
              <w:numPr>
                <w:ilvl w:val="0"/>
                <w:numId w:val="31"/>
              </w:numPr>
              <w:spacing w:after="0" w:line="216" w:lineRule="auto"/>
              <w:ind w:right="-57"/>
              <w:jc w:val="center"/>
              <w:rPr>
                <w:rFonts w:ascii="Times New Roman" w:hAnsi="Times New Roman"/>
                <w:sz w:val="16"/>
                <w:szCs w:val="16"/>
                <w:lang w:eastAsia="x-none"/>
              </w:rPr>
            </w:pP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905 726,69</w:t>
            </w: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3 525 849,98</w:t>
            </w:r>
          </w:p>
        </w:tc>
        <w:tc>
          <w:tcPr>
            <w:tcW w:w="851" w:type="dxa"/>
            <w:tcBorders>
              <w:top w:val="nil"/>
              <w:bottom w:val="nil"/>
            </w:tcBorders>
            <w:shd w:val="clear" w:color="auto" w:fill="auto"/>
            <w:vAlign w:val="center"/>
          </w:tcPr>
          <w:p w:rsidR="00ED7F01" w:rsidRPr="00ED7F01" w:rsidRDefault="00ED7F01" w:rsidP="00ED7F01">
            <w:pPr>
              <w:spacing w:after="0" w:line="216" w:lineRule="auto"/>
              <w:rPr>
                <w:rFonts w:ascii="Times New Roman" w:hAnsi="Times New Roman"/>
                <w:b/>
                <w:sz w:val="16"/>
                <w:szCs w:val="16"/>
                <w:lang w:eastAsia="x-none"/>
              </w:rPr>
            </w:pPr>
          </w:p>
        </w:tc>
        <w:tc>
          <w:tcPr>
            <w:tcW w:w="1134" w:type="dxa"/>
            <w:shd w:val="clear" w:color="auto" w:fill="auto"/>
            <w:vAlign w:val="center"/>
          </w:tcPr>
          <w:p w:rsidR="00ED7F01" w:rsidRPr="00ED7F01" w:rsidRDefault="00ED7F01" w:rsidP="00ED7F01">
            <w:pPr>
              <w:numPr>
                <w:ilvl w:val="0"/>
                <w:numId w:val="32"/>
              </w:numPr>
              <w:spacing w:after="0" w:line="216" w:lineRule="auto"/>
              <w:ind w:right="-57"/>
              <w:jc w:val="center"/>
              <w:rPr>
                <w:rFonts w:ascii="Times New Roman" w:hAnsi="Times New Roman"/>
                <w:sz w:val="16"/>
                <w:szCs w:val="16"/>
                <w:lang w:eastAsia="x-none"/>
              </w:rPr>
            </w:pP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905 723,08</w:t>
            </w: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3 526 152,80</w:t>
            </w:r>
          </w:p>
        </w:tc>
      </w:tr>
      <w:tr w:rsidR="00ED7F01" w:rsidRPr="00ED7F01" w:rsidTr="00ED7F01">
        <w:trPr>
          <w:trHeight w:val="284"/>
          <w:jc w:val="center"/>
        </w:trPr>
        <w:tc>
          <w:tcPr>
            <w:tcW w:w="1134" w:type="dxa"/>
            <w:shd w:val="clear" w:color="auto" w:fill="auto"/>
            <w:vAlign w:val="center"/>
          </w:tcPr>
          <w:p w:rsidR="00ED7F01" w:rsidRPr="00ED7F01" w:rsidRDefault="00ED7F01" w:rsidP="00ED7F01">
            <w:pPr>
              <w:numPr>
                <w:ilvl w:val="0"/>
                <w:numId w:val="31"/>
              </w:numPr>
              <w:spacing w:after="0" w:line="216" w:lineRule="auto"/>
              <w:ind w:right="-57"/>
              <w:jc w:val="center"/>
              <w:rPr>
                <w:rFonts w:ascii="Times New Roman" w:hAnsi="Times New Roman"/>
                <w:sz w:val="16"/>
                <w:szCs w:val="16"/>
                <w:lang w:eastAsia="x-none"/>
              </w:rPr>
            </w:pP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905 717,81</w:t>
            </w: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3 525 862,26</w:t>
            </w:r>
          </w:p>
        </w:tc>
        <w:tc>
          <w:tcPr>
            <w:tcW w:w="851" w:type="dxa"/>
            <w:tcBorders>
              <w:top w:val="nil"/>
              <w:bottom w:val="nil"/>
            </w:tcBorders>
            <w:shd w:val="clear" w:color="auto" w:fill="auto"/>
            <w:vAlign w:val="center"/>
          </w:tcPr>
          <w:p w:rsidR="00ED7F01" w:rsidRPr="00ED7F01" w:rsidRDefault="00ED7F01" w:rsidP="00ED7F01">
            <w:pPr>
              <w:spacing w:after="0" w:line="216" w:lineRule="auto"/>
              <w:rPr>
                <w:rFonts w:ascii="Times New Roman" w:hAnsi="Times New Roman"/>
                <w:b/>
                <w:sz w:val="16"/>
                <w:szCs w:val="16"/>
                <w:lang w:eastAsia="x-none"/>
              </w:rPr>
            </w:pPr>
          </w:p>
        </w:tc>
        <w:tc>
          <w:tcPr>
            <w:tcW w:w="1134" w:type="dxa"/>
            <w:shd w:val="clear" w:color="auto" w:fill="auto"/>
            <w:vAlign w:val="center"/>
          </w:tcPr>
          <w:p w:rsidR="00ED7F01" w:rsidRPr="00ED7F01" w:rsidRDefault="00ED7F01" w:rsidP="00ED7F01">
            <w:pPr>
              <w:numPr>
                <w:ilvl w:val="0"/>
                <w:numId w:val="32"/>
              </w:numPr>
              <w:spacing w:after="0" w:line="216" w:lineRule="auto"/>
              <w:ind w:right="-57"/>
              <w:jc w:val="center"/>
              <w:rPr>
                <w:rFonts w:ascii="Times New Roman" w:hAnsi="Times New Roman"/>
                <w:sz w:val="16"/>
                <w:szCs w:val="16"/>
                <w:lang w:eastAsia="x-none"/>
              </w:rPr>
            </w:pP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905 731,21</w:t>
            </w: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3 526 137,06</w:t>
            </w:r>
          </w:p>
        </w:tc>
      </w:tr>
      <w:tr w:rsidR="00ED7F01" w:rsidRPr="00ED7F01" w:rsidTr="00ED7F01">
        <w:trPr>
          <w:trHeight w:val="284"/>
          <w:jc w:val="center"/>
        </w:trPr>
        <w:tc>
          <w:tcPr>
            <w:tcW w:w="1134" w:type="dxa"/>
            <w:shd w:val="clear" w:color="auto" w:fill="auto"/>
            <w:vAlign w:val="center"/>
          </w:tcPr>
          <w:p w:rsidR="00ED7F01" w:rsidRPr="00ED7F01" w:rsidRDefault="00ED7F01" w:rsidP="00ED7F01">
            <w:pPr>
              <w:numPr>
                <w:ilvl w:val="0"/>
                <w:numId w:val="31"/>
              </w:numPr>
              <w:spacing w:after="0" w:line="216" w:lineRule="auto"/>
              <w:ind w:right="-57"/>
              <w:jc w:val="center"/>
              <w:rPr>
                <w:rFonts w:ascii="Times New Roman" w:hAnsi="Times New Roman"/>
                <w:sz w:val="16"/>
                <w:szCs w:val="16"/>
                <w:lang w:eastAsia="x-none"/>
              </w:rPr>
            </w:pP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905 713,83</w:t>
            </w: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3 525 867,78</w:t>
            </w:r>
          </w:p>
        </w:tc>
        <w:tc>
          <w:tcPr>
            <w:tcW w:w="851" w:type="dxa"/>
            <w:tcBorders>
              <w:top w:val="nil"/>
              <w:bottom w:val="nil"/>
            </w:tcBorders>
            <w:shd w:val="clear" w:color="auto" w:fill="auto"/>
            <w:vAlign w:val="center"/>
          </w:tcPr>
          <w:p w:rsidR="00ED7F01" w:rsidRPr="00ED7F01" w:rsidRDefault="00ED7F01" w:rsidP="00ED7F01">
            <w:pPr>
              <w:spacing w:after="0" w:line="216" w:lineRule="auto"/>
              <w:rPr>
                <w:rFonts w:ascii="Times New Roman" w:hAnsi="Times New Roman"/>
                <w:b/>
                <w:sz w:val="16"/>
                <w:szCs w:val="16"/>
                <w:lang w:eastAsia="x-none"/>
              </w:rPr>
            </w:pPr>
          </w:p>
        </w:tc>
        <w:tc>
          <w:tcPr>
            <w:tcW w:w="1134" w:type="dxa"/>
            <w:shd w:val="clear" w:color="auto" w:fill="auto"/>
            <w:vAlign w:val="center"/>
          </w:tcPr>
          <w:p w:rsidR="00ED7F01" w:rsidRPr="00ED7F01" w:rsidRDefault="00ED7F01" w:rsidP="00ED7F01">
            <w:pPr>
              <w:numPr>
                <w:ilvl w:val="0"/>
                <w:numId w:val="32"/>
              </w:numPr>
              <w:spacing w:after="0" w:line="216" w:lineRule="auto"/>
              <w:ind w:right="-57"/>
              <w:jc w:val="center"/>
              <w:rPr>
                <w:rFonts w:ascii="Times New Roman" w:hAnsi="Times New Roman"/>
                <w:sz w:val="16"/>
                <w:szCs w:val="16"/>
                <w:lang w:eastAsia="x-none"/>
              </w:rPr>
            </w:pP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905 724,71</w:t>
            </w: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3 526 133,29</w:t>
            </w:r>
          </w:p>
        </w:tc>
      </w:tr>
      <w:tr w:rsidR="00ED7F01" w:rsidRPr="00ED7F01" w:rsidTr="00ED7F01">
        <w:trPr>
          <w:trHeight w:val="284"/>
          <w:jc w:val="center"/>
        </w:trPr>
        <w:tc>
          <w:tcPr>
            <w:tcW w:w="1134" w:type="dxa"/>
            <w:shd w:val="clear" w:color="auto" w:fill="auto"/>
            <w:vAlign w:val="center"/>
          </w:tcPr>
          <w:p w:rsidR="00ED7F01" w:rsidRPr="00ED7F01" w:rsidRDefault="00ED7F01" w:rsidP="00ED7F01">
            <w:pPr>
              <w:numPr>
                <w:ilvl w:val="0"/>
                <w:numId w:val="31"/>
              </w:numPr>
              <w:spacing w:after="0" w:line="216" w:lineRule="auto"/>
              <w:ind w:right="-57"/>
              <w:jc w:val="center"/>
              <w:rPr>
                <w:rFonts w:ascii="Times New Roman" w:hAnsi="Times New Roman"/>
                <w:sz w:val="16"/>
                <w:szCs w:val="16"/>
                <w:lang w:eastAsia="x-none"/>
              </w:rPr>
            </w:pP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905 728,24</w:t>
            </w: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3 525 878,80</w:t>
            </w:r>
          </w:p>
        </w:tc>
        <w:tc>
          <w:tcPr>
            <w:tcW w:w="851" w:type="dxa"/>
            <w:tcBorders>
              <w:top w:val="nil"/>
              <w:bottom w:val="nil"/>
            </w:tcBorders>
            <w:shd w:val="clear" w:color="auto" w:fill="auto"/>
            <w:vAlign w:val="center"/>
          </w:tcPr>
          <w:p w:rsidR="00ED7F01" w:rsidRPr="00ED7F01" w:rsidRDefault="00ED7F01" w:rsidP="00ED7F01">
            <w:pPr>
              <w:spacing w:after="0" w:line="216" w:lineRule="auto"/>
              <w:rPr>
                <w:rFonts w:ascii="Times New Roman" w:hAnsi="Times New Roman"/>
                <w:b/>
                <w:sz w:val="16"/>
                <w:szCs w:val="16"/>
                <w:lang w:eastAsia="x-none"/>
              </w:rPr>
            </w:pPr>
          </w:p>
        </w:tc>
        <w:tc>
          <w:tcPr>
            <w:tcW w:w="1134" w:type="dxa"/>
            <w:shd w:val="clear" w:color="auto" w:fill="auto"/>
            <w:vAlign w:val="center"/>
          </w:tcPr>
          <w:p w:rsidR="00ED7F01" w:rsidRPr="00ED7F01" w:rsidRDefault="00ED7F01" w:rsidP="00ED7F01">
            <w:pPr>
              <w:numPr>
                <w:ilvl w:val="0"/>
                <w:numId w:val="32"/>
              </w:numPr>
              <w:spacing w:after="0" w:line="216" w:lineRule="auto"/>
              <w:ind w:right="-57"/>
              <w:jc w:val="center"/>
              <w:rPr>
                <w:rFonts w:ascii="Times New Roman" w:hAnsi="Times New Roman"/>
                <w:sz w:val="16"/>
                <w:szCs w:val="16"/>
                <w:lang w:eastAsia="x-none"/>
              </w:rPr>
            </w:pP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905 709,12</w:t>
            </w: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3 526 124,21</w:t>
            </w:r>
          </w:p>
        </w:tc>
      </w:tr>
      <w:tr w:rsidR="00ED7F01" w:rsidRPr="00ED7F01" w:rsidTr="00ED7F01">
        <w:trPr>
          <w:trHeight w:val="284"/>
          <w:jc w:val="center"/>
        </w:trPr>
        <w:tc>
          <w:tcPr>
            <w:tcW w:w="1134" w:type="dxa"/>
            <w:shd w:val="clear" w:color="auto" w:fill="auto"/>
            <w:vAlign w:val="center"/>
          </w:tcPr>
          <w:p w:rsidR="00ED7F01" w:rsidRPr="00ED7F01" w:rsidRDefault="00ED7F01" w:rsidP="00ED7F01">
            <w:pPr>
              <w:numPr>
                <w:ilvl w:val="0"/>
                <w:numId w:val="31"/>
              </w:numPr>
              <w:spacing w:after="0" w:line="216" w:lineRule="auto"/>
              <w:ind w:right="-57"/>
              <w:jc w:val="center"/>
              <w:rPr>
                <w:rFonts w:ascii="Times New Roman" w:hAnsi="Times New Roman"/>
                <w:sz w:val="16"/>
                <w:szCs w:val="16"/>
                <w:lang w:eastAsia="x-none"/>
              </w:rPr>
            </w:pP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905 723,38</w:t>
            </w: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3 525 885,16</w:t>
            </w:r>
          </w:p>
        </w:tc>
        <w:tc>
          <w:tcPr>
            <w:tcW w:w="851" w:type="dxa"/>
            <w:tcBorders>
              <w:top w:val="nil"/>
              <w:bottom w:val="nil"/>
            </w:tcBorders>
            <w:shd w:val="clear" w:color="auto" w:fill="auto"/>
            <w:vAlign w:val="center"/>
          </w:tcPr>
          <w:p w:rsidR="00ED7F01" w:rsidRPr="00ED7F01" w:rsidRDefault="00ED7F01" w:rsidP="00ED7F01">
            <w:pPr>
              <w:spacing w:after="0" w:line="216" w:lineRule="auto"/>
              <w:rPr>
                <w:rFonts w:ascii="Times New Roman" w:hAnsi="Times New Roman"/>
                <w:b/>
                <w:sz w:val="16"/>
                <w:szCs w:val="16"/>
                <w:lang w:eastAsia="x-none"/>
              </w:rPr>
            </w:pPr>
          </w:p>
        </w:tc>
        <w:tc>
          <w:tcPr>
            <w:tcW w:w="1134" w:type="dxa"/>
            <w:shd w:val="clear" w:color="auto" w:fill="auto"/>
            <w:vAlign w:val="center"/>
          </w:tcPr>
          <w:p w:rsidR="00ED7F01" w:rsidRPr="00ED7F01" w:rsidRDefault="00ED7F01" w:rsidP="00ED7F01">
            <w:pPr>
              <w:numPr>
                <w:ilvl w:val="0"/>
                <w:numId w:val="32"/>
              </w:numPr>
              <w:spacing w:after="0" w:line="216" w:lineRule="auto"/>
              <w:ind w:right="-57"/>
              <w:jc w:val="center"/>
              <w:rPr>
                <w:rFonts w:ascii="Times New Roman" w:hAnsi="Times New Roman"/>
                <w:sz w:val="16"/>
                <w:szCs w:val="16"/>
                <w:lang w:eastAsia="x-none"/>
              </w:rPr>
            </w:pP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905 701,08</w:t>
            </w: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3 526 119,31</w:t>
            </w:r>
          </w:p>
        </w:tc>
      </w:tr>
      <w:tr w:rsidR="00ED7F01" w:rsidRPr="00ED7F01" w:rsidTr="00ED7F01">
        <w:trPr>
          <w:trHeight w:val="284"/>
          <w:jc w:val="center"/>
        </w:trPr>
        <w:tc>
          <w:tcPr>
            <w:tcW w:w="1134" w:type="dxa"/>
            <w:shd w:val="clear" w:color="auto" w:fill="auto"/>
            <w:vAlign w:val="center"/>
          </w:tcPr>
          <w:p w:rsidR="00ED7F01" w:rsidRPr="00ED7F01" w:rsidRDefault="00ED7F01" w:rsidP="00ED7F01">
            <w:pPr>
              <w:numPr>
                <w:ilvl w:val="0"/>
                <w:numId w:val="31"/>
              </w:numPr>
              <w:spacing w:after="0" w:line="216" w:lineRule="auto"/>
              <w:ind w:right="-57"/>
              <w:jc w:val="center"/>
              <w:rPr>
                <w:rFonts w:ascii="Times New Roman" w:hAnsi="Times New Roman"/>
                <w:sz w:val="16"/>
                <w:szCs w:val="16"/>
                <w:lang w:eastAsia="x-none"/>
              </w:rPr>
            </w:pP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905 708,98</w:t>
            </w: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3 525 874,14</w:t>
            </w:r>
          </w:p>
        </w:tc>
        <w:tc>
          <w:tcPr>
            <w:tcW w:w="851" w:type="dxa"/>
            <w:tcBorders>
              <w:top w:val="nil"/>
              <w:bottom w:val="nil"/>
            </w:tcBorders>
            <w:shd w:val="clear" w:color="auto" w:fill="auto"/>
            <w:vAlign w:val="center"/>
          </w:tcPr>
          <w:p w:rsidR="00ED7F01" w:rsidRPr="00ED7F01" w:rsidRDefault="00ED7F01" w:rsidP="00ED7F01">
            <w:pPr>
              <w:spacing w:after="0" w:line="216" w:lineRule="auto"/>
              <w:rPr>
                <w:rFonts w:ascii="Times New Roman" w:hAnsi="Times New Roman"/>
                <w:b/>
                <w:sz w:val="16"/>
                <w:szCs w:val="16"/>
                <w:lang w:eastAsia="x-none"/>
              </w:rPr>
            </w:pPr>
          </w:p>
        </w:tc>
        <w:tc>
          <w:tcPr>
            <w:tcW w:w="1134" w:type="dxa"/>
            <w:shd w:val="clear" w:color="auto" w:fill="auto"/>
            <w:vAlign w:val="center"/>
          </w:tcPr>
          <w:p w:rsidR="00ED7F01" w:rsidRPr="00ED7F01" w:rsidRDefault="00ED7F01" w:rsidP="00ED7F01">
            <w:pPr>
              <w:numPr>
                <w:ilvl w:val="0"/>
                <w:numId w:val="32"/>
              </w:numPr>
              <w:spacing w:after="0" w:line="216" w:lineRule="auto"/>
              <w:ind w:right="-57"/>
              <w:jc w:val="center"/>
              <w:rPr>
                <w:rFonts w:ascii="Times New Roman" w:hAnsi="Times New Roman"/>
                <w:sz w:val="16"/>
                <w:szCs w:val="16"/>
                <w:lang w:eastAsia="x-none"/>
              </w:rPr>
            </w:pP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905 704,61</w:t>
            </w: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3 526 112,99</w:t>
            </w:r>
          </w:p>
        </w:tc>
      </w:tr>
      <w:tr w:rsidR="00ED7F01" w:rsidRPr="00ED7F01" w:rsidTr="00ED7F01">
        <w:trPr>
          <w:trHeight w:val="284"/>
          <w:jc w:val="center"/>
        </w:trPr>
        <w:tc>
          <w:tcPr>
            <w:tcW w:w="1134" w:type="dxa"/>
            <w:shd w:val="clear" w:color="auto" w:fill="auto"/>
            <w:vAlign w:val="center"/>
          </w:tcPr>
          <w:p w:rsidR="00ED7F01" w:rsidRPr="00ED7F01" w:rsidRDefault="00ED7F01" w:rsidP="00ED7F01">
            <w:pPr>
              <w:numPr>
                <w:ilvl w:val="0"/>
                <w:numId w:val="31"/>
              </w:numPr>
              <w:spacing w:after="0" w:line="216" w:lineRule="auto"/>
              <w:ind w:right="-57"/>
              <w:jc w:val="center"/>
              <w:rPr>
                <w:rFonts w:ascii="Times New Roman" w:hAnsi="Times New Roman"/>
                <w:sz w:val="16"/>
                <w:szCs w:val="16"/>
                <w:lang w:eastAsia="x-none"/>
              </w:rPr>
            </w:pP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905 686,99</w:t>
            </w: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3 525 903,02</w:t>
            </w:r>
          </w:p>
        </w:tc>
        <w:tc>
          <w:tcPr>
            <w:tcW w:w="851" w:type="dxa"/>
            <w:tcBorders>
              <w:top w:val="nil"/>
              <w:bottom w:val="nil"/>
            </w:tcBorders>
            <w:shd w:val="clear" w:color="auto" w:fill="auto"/>
            <w:vAlign w:val="center"/>
          </w:tcPr>
          <w:p w:rsidR="00ED7F01" w:rsidRPr="00ED7F01" w:rsidRDefault="00ED7F01" w:rsidP="00ED7F01">
            <w:pPr>
              <w:spacing w:after="0" w:line="216" w:lineRule="auto"/>
              <w:rPr>
                <w:rFonts w:ascii="Times New Roman" w:hAnsi="Times New Roman"/>
                <w:b/>
                <w:sz w:val="16"/>
                <w:szCs w:val="16"/>
                <w:lang w:eastAsia="x-none"/>
              </w:rPr>
            </w:pPr>
          </w:p>
        </w:tc>
        <w:tc>
          <w:tcPr>
            <w:tcW w:w="1134" w:type="dxa"/>
            <w:shd w:val="clear" w:color="auto" w:fill="auto"/>
            <w:vAlign w:val="center"/>
          </w:tcPr>
          <w:p w:rsidR="00ED7F01" w:rsidRPr="00ED7F01" w:rsidRDefault="00ED7F01" w:rsidP="00ED7F01">
            <w:pPr>
              <w:numPr>
                <w:ilvl w:val="0"/>
                <w:numId w:val="32"/>
              </w:numPr>
              <w:spacing w:after="0" w:line="216" w:lineRule="auto"/>
              <w:ind w:right="-57"/>
              <w:jc w:val="center"/>
              <w:rPr>
                <w:rFonts w:ascii="Times New Roman" w:hAnsi="Times New Roman"/>
                <w:sz w:val="16"/>
                <w:szCs w:val="16"/>
                <w:lang w:eastAsia="x-none"/>
              </w:rPr>
            </w:pP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905 702,69</w:t>
            </w: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3 526 111,27</w:t>
            </w:r>
          </w:p>
        </w:tc>
      </w:tr>
      <w:tr w:rsidR="00ED7F01" w:rsidRPr="00ED7F01" w:rsidTr="00ED7F01">
        <w:trPr>
          <w:trHeight w:val="284"/>
          <w:jc w:val="center"/>
        </w:trPr>
        <w:tc>
          <w:tcPr>
            <w:tcW w:w="1134" w:type="dxa"/>
            <w:shd w:val="clear" w:color="auto" w:fill="auto"/>
            <w:vAlign w:val="center"/>
          </w:tcPr>
          <w:p w:rsidR="00ED7F01" w:rsidRPr="00ED7F01" w:rsidRDefault="00ED7F01" w:rsidP="00ED7F01">
            <w:pPr>
              <w:numPr>
                <w:ilvl w:val="0"/>
                <w:numId w:val="31"/>
              </w:numPr>
              <w:spacing w:after="0" w:line="216" w:lineRule="auto"/>
              <w:ind w:right="-57"/>
              <w:jc w:val="center"/>
              <w:rPr>
                <w:rFonts w:ascii="Times New Roman" w:hAnsi="Times New Roman"/>
                <w:sz w:val="16"/>
                <w:szCs w:val="16"/>
                <w:lang w:eastAsia="x-none"/>
              </w:rPr>
            </w:pP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905 691,30</w:t>
            </w: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3 525 906,30</w:t>
            </w:r>
          </w:p>
        </w:tc>
        <w:tc>
          <w:tcPr>
            <w:tcW w:w="851" w:type="dxa"/>
            <w:tcBorders>
              <w:top w:val="nil"/>
              <w:bottom w:val="nil"/>
            </w:tcBorders>
            <w:shd w:val="clear" w:color="auto" w:fill="auto"/>
            <w:vAlign w:val="center"/>
          </w:tcPr>
          <w:p w:rsidR="00ED7F01" w:rsidRPr="00ED7F01" w:rsidRDefault="00ED7F01" w:rsidP="00ED7F01">
            <w:pPr>
              <w:spacing w:after="0" w:line="216" w:lineRule="auto"/>
              <w:rPr>
                <w:rFonts w:ascii="Times New Roman" w:hAnsi="Times New Roman"/>
                <w:b/>
                <w:sz w:val="16"/>
                <w:szCs w:val="16"/>
                <w:lang w:eastAsia="x-none"/>
              </w:rPr>
            </w:pPr>
          </w:p>
        </w:tc>
        <w:tc>
          <w:tcPr>
            <w:tcW w:w="1134" w:type="dxa"/>
            <w:shd w:val="clear" w:color="auto" w:fill="auto"/>
            <w:vAlign w:val="center"/>
          </w:tcPr>
          <w:p w:rsidR="00ED7F01" w:rsidRPr="00ED7F01" w:rsidRDefault="00ED7F01" w:rsidP="00ED7F01">
            <w:pPr>
              <w:numPr>
                <w:ilvl w:val="0"/>
                <w:numId w:val="32"/>
              </w:numPr>
              <w:spacing w:after="0" w:line="216" w:lineRule="auto"/>
              <w:ind w:right="-57"/>
              <w:jc w:val="center"/>
              <w:rPr>
                <w:rFonts w:ascii="Times New Roman" w:hAnsi="Times New Roman"/>
                <w:sz w:val="16"/>
                <w:szCs w:val="16"/>
                <w:lang w:eastAsia="x-none"/>
              </w:rPr>
            </w:pP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905 701,65</w:t>
            </w: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3 526 110,36</w:t>
            </w:r>
          </w:p>
        </w:tc>
      </w:tr>
      <w:tr w:rsidR="00ED7F01" w:rsidRPr="00ED7F01" w:rsidTr="00ED7F01">
        <w:trPr>
          <w:trHeight w:val="284"/>
          <w:jc w:val="center"/>
        </w:trPr>
        <w:tc>
          <w:tcPr>
            <w:tcW w:w="1134" w:type="dxa"/>
            <w:shd w:val="clear" w:color="auto" w:fill="auto"/>
            <w:vAlign w:val="center"/>
          </w:tcPr>
          <w:p w:rsidR="00ED7F01" w:rsidRPr="00ED7F01" w:rsidRDefault="00ED7F01" w:rsidP="00ED7F01">
            <w:pPr>
              <w:numPr>
                <w:ilvl w:val="0"/>
                <w:numId w:val="31"/>
              </w:numPr>
              <w:spacing w:after="0" w:line="216" w:lineRule="auto"/>
              <w:ind w:right="-57"/>
              <w:jc w:val="center"/>
              <w:rPr>
                <w:rFonts w:ascii="Times New Roman" w:hAnsi="Times New Roman"/>
                <w:sz w:val="16"/>
                <w:szCs w:val="16"/>
                <w:lang w:eastAsia="x-none"/>
              </w:rPr>
            </w:pP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905 681,80</w:t>
            </w: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3 525 918,37</w:t>
            </w:r>
          </w:p>
        </w:tc>
        <w:tc>
          <w:tcPr>
            <w:tcW w:w="851" w:type="dxa"/>
            <w:tcBorders>
              <w:top w:val="nil"/>
              <w:bottom w:val="nil"/>
            </w:tcBorders>
            <w:shd w:val="clear" w:color="auto" w:fill="auto"/>
            <w:vAlign w:val="center"/>
          </w:tcPr>
          <w:p w:rsidR="00ED7F01" w:rsidRPr="00ED7F01" w:rsidRDefault="00ED7F01" w:rsidP="00ED7F01">
            <w:pPr>
              <w:spacing w:after="0" w:line="216" w:lineRule="auto"/>
              <w:rPr>
                <w:rFonts w:ascii="Times New Roman" w:hAnsi="Times New Roman"/>
                <w:b/>
                <w:sz w:val="16"/>
                <w:szCs w:val="16"/>
                <w:lang w:eastAsia="x-none"/>
              </w:rPr>
            </w:pPr>
          </w:p>
        </w:tc>
        <w:tc>
          <w:tcPr>
            <w:tcW w:w="1134" w:type="dxa"/>
            <w:shd w:val="clear" w:color="auto" w:fill="auto"/>
            <w:vAlign w:val="center"/>
          </w:tcPr>
          <w:p w:rsidR="00ED7F01" w:rsidRPr="00ED7F01" w:rsidRDefault="00ED7F01" w:rsidP="00ED7F01">
            <w:pPr>
              <w:numPr>
                <w:ilvl w:val="0"/>
                <w:numId w:val="32"/>
              </w:numPr>
              <w:spacing w:after="0" w:line="216" w:lineRule="auto"/>
              <w:ind w:right="-57"/>
              <w:jc w:val="center"/>
              <w:rPr>
                <w:rFonts w:ascii="Times New Roman" w:hAnsi="Times New Roman"/>
                <w:sz w:val="16"/>
                <w:szCs w:val="16"/>
                <w:lang w:eastAsia="x-none"/>
              </w:rPr>
            </w:pP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905 697,72</w:t>
            </w: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3 526 107,91</w:t>
            </w:r>
          </w:p>
        </w:tc>
      </w:tr>
      <w:tr w:rsidR="00ED7F01" w:rsidRPr="00ED7F01" w:rsidTr="00ED7F01">
        <w:trPr>
          <w:trHeight w:val="284"/>
          <w:jc w:val="center"/>
        </w:trPr>
        <w:tc>
          <w:tcPr>
            <w:tcW w:w="1134" w:type="dxa"/>
            <w:shd w:val="clear" w:color="auto" w:fill="auto"/>
            <w:vAlign w:val="center"/>
          </w:tcPr>
          <w:p w:rsidR="00ED7F01" w:rsidRPr="00ED7F01" w:rsidRDefault="00ED7F01" w:rsidP="00ED7F01">
            <w:pPr>
              <w:numPr>
                <w:ilvl w:val="0"/>
                <w:numId w:val="31"/>
              </w:numPr>
              <w:spacing w:after="0" w:line="216" w:lineRule="auto"/>
              <w:ind w:right="-57"/>
              <w:jc w:val="center"/>
              <w:rPr>
                <w:rFonts w:ascii="Times New Roman" w:hAnsi="Times New Roman"/>
                <w:sz w:val="16"/>
                <w:szCs w:val="16"/>
                <w:lang w:eastAsia="x-none"/>
              </w:rPr>
            </w:pP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905 671,19</w:t>
            </w: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3 525 927,06</w:t>
            </w:r>
          </w:p>
        </w:tc>
        <w:tc>
          <w:tcPr>
            <w:tcW w:w="851" w:type="dxa"/>
            <w:tcBorders>
              <w:top w:val="nil"/>
              <w:bottom w:val="nil"/>
            </w:tcBorders>
            <w:shd w:val="clear" w:color="auto" w:fill="auto"/>
            <w:vAlign w:val="center"/>
          </w:tcPr>
          <w:p w:rsidR="00ED7F01" w:rsidRPr="00ED7F01" w:rsidRDefault="00ED7F01" w:rsidP="00ED7F01">
            <w:pPr>
              <w:spacing w:after="0" w:line="216" w:lineRule="auto"/>
              <w:rPr>
                <w:rFonts w:ascii="Times New Roman" w:hAnsi="Times New Roman"/>
                <w:b/>
                <w:sz w:val="16"/>
                <w:szCs w:val="16"/>
                <w:lang w:eastAsia="x-none"/>
              </w:rPr>
            </w:pPr>
          </w:p>
        </w:tc>
        <w:tc>
          <w:tcPr>
            <w:tcW w:w="1134" w:type="dxa"/>
            <w:shd w:val="clear" w:color="auto" w:fill="auto"/>
            <w:vAlign w:val="center"/>
          </w:tcPr>
          <w:p w:rsidR="00ED7F01" w:rsidRPr="00ED7F01" w:rsidRDefault="00ED7F01" w:rsidP="00ED7F01">
            <w:pPr>
              <w:numPr>
                <w:ilvl w:val="0"/>
                <w:numId w:val="32"/>
              </w:numPr>
              <w:spacing w:after="0" w:line="216" w:lineRule="auto"/>
              <w:ind w:right="-57"/>
              <w:jc w:val="center"/>
              <w:rPr>
                <w:rFonts w:ascii="Times New Roman" w:hAnsi="Times New Roman"/>
                <w:sz w:val="16"/>
                <w:szCs w:val="16"/>
                <w:lang w:eastAsia="x-none"/>
              </w:rPr>
            </w:pP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905 696,74</w:t>
            </w: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3 526 107,04</w:t>
            </w:r>
          </w:p>
        </w:tc>
      </w:tr>
      <w:tr w:rsidR="00ED7F01" w:rsidRPr="00ED7F01" w:rsidTr="00ED7F01">
        <w:trPr>
          <w:trHeight w:val="284"/>
          <w:jc w:val="center"/>
        </w:trPr>
        <w:tc>
          <w:tcPr>
            <w:tcW w:w="1134" w:type="dxa"/>
            <w:shd w:val="clear" w:color="auto" w:fill="auto"/>
            <w:vAlign w:val="center"/>
          </w:tcPr>
          <w:p w:rsidR="00ED7F01" w:rsidRPr="00ED7F01" w:rsidRDefault="00ED7F01" w:rsidP="00ED7F01">
            <w:pPr>
              <w:numPr>
                <w:ilvl w:val="0"/>
                <w:numId w:val="31"/>
              </w:numPr>
              <w:spacing w:after="0" w:line="216" w:lineRule="auto"/>
              <w:ind w:right="-57"/>
              <w:jc w:val="center"/>
              <w:rPr>
                <w:rFonts w:ascii="Times New Roman" w:hAnsi="Times New Roman"/>
                <w:sz w:val="16"/>
                <w:szCs w:val="16"/>
                <w:lang w:eastAsia="x-none"/>
              </w:rPr>
            </w:pP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905 644,94</w:t>
            </w: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3 525 950,81</w:t>
            </w:r>
          </w:p>
        </w:tc>
        <w:tc>
          <w:tcPr>
            <w:tcW w:w="851" w:type="dxa"/>
            <w:tcBorders>
              <w:top w:val="nil"/>
              <w:bottom w:val="nil"/>
            </w:tcBorders>
            <w:shd w:val="clear" w:color="auto" w:fill="auto"/>
            <w:vAlign w:val="center"/>
          </w:tcPr>
          <w:p w:rsidR="00ED7F01" w:rsidRPr="00ED7F01" w:rsidRDefault="00ED7F01" w:rsidP="00ED7F01">
            <w:pPr>
              <w:spacing w:after="0" w:line="216" w:lineRule="auto"/>
              <w:rPr>
                <w:rFonts w:ascii="Times New Roman" w:hAnsi="Times New Roman"/>
                <w:b/>
                <w:sz w:val="16"/>
                <w:szCs w:val="16"/>
                <w:lang w:eastAsia="x-none"/>
              </w:rPr>
            </w:pPr>
          </w:p>
        </w:tc>
        <w:tc>
          <w:tcPr>
            <w:tcW w:w="1134" w:type="dxa"/>
            <w:shd w:val="clear" w:color="auto" w:fill="auto"/>
            <w:vAlign w:val="center"/>
          </w:tcPr>
          <w:p w:rsidR="00ED7F01" w:rsidRPr="00ED7F01" w:rsidRDefault="00ED7F01" w:rsidP="00ED7F01">
            <w:pPr>
              <w:numPr>
                <w:ilvl w:val="0"/>
                <w:numId w:val="32"/>
              </w:numPr>
              <w:spacing w:after="0" w:line="216" w:lineRule="auto"/>
              <w:ind w:right="-57"/>
              <w:jc w:val="center"/>
              <w:rPr>
                <w:rFonts w:ascii="Times New Roman" w:hAnsi="Times New Roman"/>
                <w:sz w:val="16"/>
                <w:szCs w:val="16"/>
                <w:lang w:eastAsia="x-none"/>
              </w:rPr>
            </w:pP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905 693,13</w:t>
            </w: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3 526 103,84</w:t>
            </w:r>
          </w:p>
        </w:tc>
      </w:tr>
      <w:tr w:rsidR="00ED7F01" w:rsidRPr="00ED7F01" w:rsidTr="00ED7F01">
        <w:trPr>
          <w:trHeight w:val="284"/>
          <w:jc w:val="center"/>
        </w:trPr>
        <w:tc>
          <w:tcPr>
            <w:tcW w:w="1134" w:type="dxa"/>
            <w:shd w:val="clear" w:color="auto" w:fill="auto"/>
            <w:vAlign w:val="center"/>
          </w:tcPr>
          <w:p w:rsidR="00ED7F01" w:rsidRPr="00ED7F01" w:rsidRDefault="00ED7F01" w:rsidP="00ED7F01">
            <w:pPr>
              <w:numPr>
                <w:ilvl w:val="0"/>
                <w:numId w:val="31"/>
              </w:numPr>
              <w:spacing w:after="0" w:line="216" w:lineRule="auto"/>
              <w:ind w:right="-57"/>
              <w:jc w:val="center"/>
              <w:rPr>
                <w:rFonts w:ascii="Times New Roman" w:hAnsi="Times New Roman"/>
                <w:sz w:val="16"/>
                <w:szCs w:val="16"/>
                <w:lang w:eastAsia="x-none"/>
              </w:rPr>
            </w:pP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905 627,12</w:t>
            </w: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3 525 967,33</w:t>
            </w:r>
          </w:p>
        </w:tc>
        <w:tc>
          <w:tcPr>
            <w:tcW w:w="851" w:type="dxa"/>
            <w:tcBorders>
              <w:top w:val="nil"/>
              <w:bottom w:val="nil"/>
            </w:tcBorders>
            <w:shd w:val="clear" w:color="auto" w:fill="auto"/>
            <w:vAlign w:val="center"/>
          </w:tcPr>
          <w:p w:rsidR="00ED7F01" w:rsidRPr="00ED7F01" w:rsidRDefault="00ED7F01" w:rsidP="00ED7F01">
            <w:pPr>
              <w:spacing w:after="0" w:line="216" w:lineRule="auto"/>
              <w:rPr>
                <w:rFonts w:ascii="Times New Roman" w:hAnsi="Times New Roman"/>
                <w:b/>
                <w:sz w:val="16"/>
                <w:szCs w:val="16"/>
                <w:lang w:eastAsia="x-none"/>
              </w:rPr>
            </w:pPr>
          </w:p>
        </w:tc>
        <w:tc>
          <w:tcPr>
            <w:tcW w:w="1134" w:type="dxa"/>
            <w:shd w:val="clear" w:color="auto" w:fill="auto"/>
            <w:vAlign w:val="center"/>
          </w:tcPr>
          <w:p w:rsidR="00ED7F01" w:rsidRPr="00ED7F01" w:rsidRDefault="00ED7F01" w:rsidP="00ED7F01">
            <w:pPr>
              <w:numPr>
                <w:ilvl w:val="0"/>
                <w:numId w:val="32"/>
              </w:numPr>
              <w:spacing w:after="0" w:line="216" w:lineRule="auto"/>
              <w:ind w:right="-57"/>
              <w:jc w:val="center"/>
              <w:rPr>
                <w:rFonts w:ascii="Times New Roman" w:hAnsi="Times New Roman"/>
                <w:sz w:val="16"/>
                <w:szCs w:val="16"/>
                <w:lang w:eastAsia="x-none"/>
              </w:rPr>
            </w:pP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905 692,22</w:t>
            </w: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3 526 101,95</w:t>
            </w:r>
          </w:p>
        </w:tc>
      </w:tr>
      <w:tr w:rsidR="00ED7F01" w:rsidRPr="00ED7F01" w:rsidTr="00ED7F01">
        <w:trPr>
          <w:trHeight w:val="284"/>
          <w:jc w:val="center"/>
        </w:trPr>
        <w:tc>
          <w:tcPr>
            <w:tcW w:w="1134" w:type="dxa"/>
            <w:shd w:val="clear" w:color="auto" w:fill="auto"/>
            <w:vAlign w:val="center"/>
          </w:tcPr>
          <w:p w:rsidR="00ED7F01" w:rsidRPr="00ED7F01" w:rsidRDefault="00ED7F01" w:rsidP="00ED7F01">
            <w:pPr>
              <w:numPr>
                <w:ilvl w:val="0"/>
                <w:numId w:val="31"/>
              </w:numPr>
              <w:spacing w:after="0" w:line="216" w:lineRule="auto"/>
              <w:ind w:right="-57"/>
              <w:jc w:val="center"/>
              <w:rPr>
                <w:rFonts w:ascii="Times New Roman" w:hAnsi="Times New Roman"/>
                <w:sz w:val="16"/>
                <w:szCs w:val="16"/>
                <w:lang w:eastAsia="x-none"/>
              </w:rPr>
            </w:pP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905 635,76</w:t>
            </w: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3 525 995,99</w:t>
            </w:r>
          </w:p>
        </w:tc>
        <w:tc>
          <w:tcPr>
            <w:tcW w:w="851" w:type="dxa"/>
            <w:tcBorders>
              <w:top w:val="nil"/>
              <w:bottom w:val="nil"/>
            </w:tcBorders>
            <w:shd w:val="clear" w:color="auto" w:fill="auto"/>
            <w:vAlign w:val="center"/>
          </w:tcPr>
          <w:p w:rsidR="00ED7F01" w:rsidRPr="00ED7F01" w:rsidRDefault="00ED7F01" w:rsidP="00ED7F01">
            <w:pPr>
              <w:spacing w:after="0" w:line="216" w:lineRule="auto"/>
              <w:rPr>
                <w:rFonts w:ascii="Times New Roman" w:hAnsi="Times New Roman"/>
                <w:b/>
                <w:sz w:val="16"/>
                <w:szCs w:val="16"/>
                <w:lang w:eastAsia="x-none"/>
              </w:rPr>
            </w:pPr>
          </w:p>
        </w:tc>
        <w:tc>
          <w:tcPr>
            <w:tcW w:w="1134" w:type="dxa"/>
            <w:shd w:val="clear" w:color="auto" w:fill="auto"/>
            <w:vAlign w:val="center"/>
          </w:tcPr>
          <w:p w:rsidR="00ED7F01" w:rsidRPr="00ED7F01" w:rsidRDefault="00ED7F01" w:rsidP="00ED7F01">
            <w:pPr>
              <w:numPr>
                <w:ilvl w:val="0"/>
                <w:numId w:val="32"/>
              </w:numPr>
              <w:spacing w:after="0" w:line="216" w:lineRule="auto"/>
              <w:ind w:right="-57"/>
              <w:jc w:val="center"/>
              <w:rPr>
                <w:rFonts w:ascii="Times New Roman" w:hAnsi="Times New Roman"/>
                <w:sz w:val="16"/>
                <w:szCs w:val="16"/>
                <w:lang w:eastAsia="x-none"/>
              </w:rPr>
            </w:pP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905 689,41</w:t>
            </w: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3 526 098,21</w:t>
            </w:r>
          </w:p>
        </w:tc>
      </w:tr>
      <w:tr w:rsidR="00ED7F01" w:rsidRPr="00ED7F01" w:rsidTr="00ED7F01">
        <w:trPr>
          <w:trHeight w:val="284"/>
          <w:jc w:val="center"/>
        </w:trPr>
        <w:tc>
          <w:tcPr>
            <w:tcW w:w="1134" w:type="dxa"/>
            <w:shd w:val="clear" w:color="auto" w:fill="auto"/>
            <w:vAlign w:val="center"/>
          </w:tcPr>
          <w:p w:rsidR="00ED7F01" w:rsidRPr="00ED7F01" w:rsidRDefault="00ED7F01" w:rsidP="00ED7F01">
            <w:pPr>
              <w:numPr>
                <w:ilvl w:val="0"/>
                <w:numId w:val="31"/>
              </w:numPr>
              <w:spacing w:after="0" w:line="216" w:lineRule="auto"/>
              <w:ind w:right="-57"/>
              <w:jc w:val="center"/>
              <w:rPr>
                <w:rFonts w:ascii="Times New Roman" w:hAnsi="Times New Roman"/>
                <w:sz w:val="16"/>
                <w:szCs w:val="16"/>
                <w:lang w:eastAsia="x-none"/>
              </w:rPr>
            </w:pP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905 640,35</w:t>
            </w: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3 525 999,43</w:t>
            </w:r>
          </w:p>
        </w:tc>
        <w:tc>
          <w:tcPr>
            <w:tcW w:w="851" w:type="dxa"/>
            <w:tcBorders>
              <w:top w:val="nil"/>
              <w:bottom w:val="nil"/>
            </w:tcBorders>
            <w:shd w:val="clear" w:color="auto" w:fill="auto"/>
            <w:vAlign w:val="center"/>
          </w:tcPr>
          <w:p w:rsidR="00ED7F01" w:rsidRPr="00ED7F01" w:rsidRDefault="00ED7F01" w:rsidP="00ED7F01">
            <w:pPr>
              <w:spacing w:after="0" w:line="216" w:lineRule="auto"/>
              <w:rPr>
                <w:rFonts w:ascii="Times New Roman" w:hAnsi="Times New Roman"/>
                <w:b/>
                <w:sz w:val="16"/>
                <w:szCs w:val="16"/>
                <w:lang w:eastAsia="x-none"/>
              </w:rPr>
            </w:pPr>
          </w:p>
        </w:tc>
        <w:tc>
          <w:tcPr>
            <w:tcW w:w="1134" w:type="dxa"/>
            <w:shd w:val="clear" w:color="auto" w:fill="auto"/>
            <w:vAlign w:val="center"/>
          </w:tcPr>
          <w:p w:rsidR="00ED7F01" w:rsidRPr="00ED7F01" w:rsidRDefault="00ED7F01" w:rsidP="00ED7F01">
            <w:pPr>
              <w:numPr>
                <w:ilvl w:val="0"/>
                <w:numId w:val="32"/>
              </w:numPr>
              <w:spacing w:after="0" w:line="216" w:lineRule="auto"/>
              <w:ind w:right="-57"/>
              <w:jc w:val="center"/>
              <w:rPr>
                <w:rFonts w:ascii="Times New Roman" w:hAnsi="Times New Roman"/>
                <w:sz w:val="16"/>
                <w:szCs w:val="16"/>
                <w:lang w:eastAsia="x-none"/>
              </w:rPr>
            </w:pP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905 689,43</w:t>
            </w: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3 526 098,18</w:t>
            </w:r>
          </w:p>
        </w:tc>
      </w:tr>
      <w:tr w:rsidR="00ED7F01" w:rsidRPr="00ED7F01" w:rsidTr="00ED7F01">
        <w:trPr>
          <w:trHeight w:val="284"/>
          <w:jc w:val="center"/>
        </w:trPr>
        <w:tc>
          <w:tcPr>
            <w:tcW w:w="1134" w:type="dxa"/>
            <w:shd w:val="clear" w:color="auto" w:fill="auto"/>
            <w:vAlign w:val="center"/>
          </w:tcPr>
          <w:p w:rsidR="00ED7F01" w:rsidRPr="00ED7F01" w:rsidRDefault="00ED7F01" w:rsidP="00ED7F01">
            <w:pPr>
              <w:numPr>
                <w:ilvl w:val="0"/>
                <w:numId w:val="31"/>
              </w:numPr>
              <w:spacing w:after="0" w:line="216" w:lineRule="auto"/>
              <w:ind w:right="-57"/>
              <w:jc w:val="center"/>
              <w:rPr>
                <w:rFonts w:ascii="Times New Roman" w:hAnsi="Times New Roman"/>
                <w:sz w:val="16"/>
                <w:szCs w:val="16"/>
                <w:lang w:eastAsia="x-none"/>
              </w:rPr>
            </w:pP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905 653,27</w:t>
            </w: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3 526 009,60</w:t>
            </w:r>
          </w:p>
        </w:tc>
        <w:tc>
          <w:tcPr>
            <w:tcW w:w="851" w:type="dxa"/>
            <w:tcBorders>
              <w:top w:val="nil"/>
              <w:bottom w:val="nil"/>
            </w:tcBorders>
            <w:shd w:val="clear" w:color="auto" w:fill="auto"/>
            <w:vAlign w:val="center"/>
          </w:tcPr>
          <w:p w:rsidR="00ED7F01" w:rsidRPr="00ED7F01" w:rsidRDefault="00ED7F01" w:rsidP="00ED7F01">
            <w:pPr>
              <w:spacing w:after="0" w:line="216" w:lineRule="auto"/>
              <w:rPr>
                <w:rFonts w:ascii="Times New Roman" w:hAnsi="Times New Roman"/>
                <w:b/>
                <w:sz w:val="16"/>
                <w:szCs w:val="16"/>
                <w:lang w:eastAsia="x-none"/>
              </w:rPr>
            </w:pPr>
          </w:p>
        </w:tc>
        <w:tc>
          <w:tcPr>
            <w:tcW w:w="1134" w:type="dxa"/>
            <w:shd w:val="clear" w:color="auto" w:fill="auto"/>
            <w:vAlign w:val="center"/>
          </w:tcPr>
          <w:p w:rsidR="00ED7F01" w:rsidRPr="00ED7F01" w:rsidRDefault="00ED7F01" w:rsidP="00ED7F01">
            <w:pPr>
              <w:numPr>
                <w:ilvl w:val="0"/>
                <w:numId w:val="32"/>
              </w:numPr>
              <w:spacing w:after="0" w:line="216" w:lineRule="auto"/>
              <w:ind w:right="-57"/>
              <w:jc w:val="center"/>
              <w:rPr>
                <w:rFonts w:ascii="Times New Roman" w:hAnsi="Times New Roman"/>
                <w:sz w:val="16"/>
                <w:szCs w:val="16"/>
                <w:lang w:eastAsia="x-none"/>
              </w:rPr>
            </w:pP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905 683,78</w:t>
            </w: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3 526 105,18</w:t>
            </w:r>
          </w:p>
        </w:tc>
      </w:tr>
      <w:tr w:rsidR="00ED7F01" w:rsidRPr="00ED7F01" w:rsidTr="00ED7F01">
        <w:trPr>
          <w:trHeight w:val="284"/>
          <w:jc w:val="center"/>
        </w:trPr>
        <w:tc>
          <w:tcPr>
            <w:tcW w:w="1134" w:type="dxa"/>
            <w:shd w:val="clear" w:color="auto" w:fill="auto"/>
            <w:vAlign w:val="center"/>
          </w:tcPr>
          <w:p w:rsidR="00ED7F01" w:rsidRPr="00ED7F01" w:rsidRDefault="00ED7F01" w:rsidP="00ED7F01">
            <w:pPr>
              <w:numPr>
                <w:ilvl w:val="0"/>
                <w:numId w:val="31"/>
              </w:numPr>
              <w:spacing w:after="0" w:line="216" w:lineRule="auto"/>
              <w:ind w:right="-57"/>
              <w:jc w:val="center"/>
              <w:rPr>
                <w:rFonts w:ascii="Times New Roman" w:hAnsi="Times New Roman"/>
                <w:sz w:val="16"/>
                <w:szCs w:val="16"/>
                <w:lang w:eastAsia="x-none"/>
              </w:rPr>
            </w:pP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905 676,51</w:t>
            </w: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3 526 027,25</w:t>
            </w:r>
          </w:p>
        </w:tc>
        <w:tc>
          <w:tcPr>
            <w:tcW w:w="851" w:type="dxa"/>
            <w:tcBorders>
              <w:top w:val="nil"/>
              <w:bottom w:val="nil"/>
            </w:tcBorders>
            <w:shd w:val="clear" w:color="auto" w:fill="auto"/>
            <w:vAlign w:val="center"/>
          </w:tcPr>
          <w:p w:rsidR="00ED7F01" w:rsidRPr="00ED7F01" w:rsidRDefault="00ED7F01" w:rsidP="00ED7F01">
            <w:pPr>
              <w:spacing w:after="0" w:line="216" w:lineRule="auto"/>
              <w:rPr>
                <w:rFonts w:ascii="Times New Roman" w:hAnsi="Times New Roman"/>
                <w:b/>
                <w:sz w:val="16"/>
                <w:szCs w:val="16"/>
                <w:lang w:eastAsia="x-none"/>
              </w:rPr>
            </w:pPr>
          </w:p>
        </w:tc>
        <w:tc>
          <w:tcPr>
            <w:tcW w:w="1134" w:type="dxa"/>
            <w:shd w:val="clear" w:color="auto" w:fill="auto"/>
            <w:vAlign w:val="center"/>
          </w:tcPr>
          <w:p w:rsidR="00ED7F01" w:rsidRPr="00ED7F01" w:rsidRDefault="00ED7F01" w:rsidP="00ED7F01">
            <w:pPr>
              <w:numPr>
                <w:ilvl w:val="0"/>
                <w:numId w:val="32"/>
              </w:numPr>
              <w:spacing w:after="0" w:line="216" w:lineRule="auto"/>
              <w:ind w:right="-57"/>
              <w:jc w:val="center"/>
              <w:rPr>
                <w:rFonts w:ascii="Times New Roman" w:hAnsi="Times New Roman"/>
                <w:sz w:val="16"/>
                <w:szCs w:val="16"/>
                <w:lang w:eastAsia="x-none"/>
              </w:rPr>
            </w:pP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905 660,32</w:t>
            </w: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3 526 086,61</w:t>
            </w:r>
          </w:p>
        </w:tc>
      </w:tr>
      <w:tr w:rsidR="00ED7F01" w:rsidRPr="00ED7F01" w:rsidTr="00ED7F01">
        <w:trPr>
          <w:trHeight w:val="284"/>
          <w:jc w:val="center"/>
        </w:trPr>
        <w:tc>
          <w:tcPr>
            <w:tcW w:w="1134" w:type="dxa"/>
            <w:shd w:val="clear" w:color="auto" w:fill="auto"/>
            <w:vAlign w:val="center"/>
          </w:tcPr>
          <w:p w:rsidR="00ED7F01" w:rsidRPr="00ED7F01" w:rsidRDefault="00ED7F01" w:rsidP="00ED7F01">
            <w:pPr>
              <w:numPr>
                <w:ilvl w:val="0"/>
                <w:numId w:val="31"/>
              </w:numPr>
              <w:spacing w:after="0" w:line="216" w:lineRule="auto"/>
              <w:ind w:right="-57"/>
              <w:jc w:val="center"/>
              <w:rPr>
                <w:rFonts w:ascii="Times New Roman" w:hAnsi="Times New Roman"/>
                <w:sz w:val="16"/>
                <w:szCs w:val="16"/>
                <w:lang w:eastAsia="x-none"/>
              </w:rPr>
            </w:pP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905 686,35</w:t>
            </w: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3 526 034,68</w:t>
            </w:r>
          </w:p>
        </w:tc>
        <w:tc>
          <w:tcPr>
            <w:tcW w:w="851" w:type="dxa"/>
            <w:tcBorders>
              <w:top w:val="nil"/>
              <w:bottom w:val="nil"/>
            </w:tcBorders>
            <w:shd w:val="clear" w:color="auto" w:fill="auto"/>
            <w:vAlign w:val="center"/>
          </w:tcPr>
          <w:p w:rsidR="00ED7F01" w:rsidRPr="00ED7F01" w:rsidRDefault="00ED7F01" w:rsidP="00ED7F01">
            <w:pPr>
              <w:spacing w:after="0" w:line="216" w:lineRule="auto"/>
              <w:rPr>
                <w:rFonts w:ascii="Times New Roman" w:hAnsi="Times New Roman"/>
                <w:b/>
                <w:sz w:val="16"/>
                <w:szCs w:val="16"/>
                <w:lang w:eastAsia="x-none"/>
              </w:rPr>
            </w:pPr>
          </w:p>
        </w:tc>
        <w:tc>
          <w:tcPr>
            <w:tcW w:w="1134" w:type="dxa"/>
            <w:shd w:val="clear" w:color="auto" w:fill="auto"/>
            <w:vAlign w:val="center"/>
          </w:tcPr>
          <w:p w:rsidR="00ED7F01" w:rsidRPr="00ED7F01" w:rsidRDefault="00ED7F01" w:rsidP="00ED7F01">
            <w:pPr>
              <w:numPr>
                <w:ilvl w:val="0"/>
                <w:numId w:val="32"/>
              </w:numPr>
              <w:spacing w:after="0" w:line="216" w:lineRule="auto"/>
              <w:ind w:right="-57"/>
              <w:jc w:val="center"/>
              <w:rPr>
                <w:rFonts w:ascii="Times New Roman" w:hAnsi="Times New Roman"/>
                <w:sz w:val="16"/>
                <w:szCs w:val="16"/>
                <w:lang w:eastAsia="x-none"/>
              </w:rPr>
            </w:pP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905 641,07</w:t>
            </w: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3 526 071,80</w:t>
            </w:r>
          </w:p>
        </w:tc>
      </w:tr>
      <w:tr w:rsidR="00ED7F01" w:rsidRPr="00ED7F01" w:rsidTr="00ED7F01">
        <w:trPr>
          <w:trHeight w:val="284"/>
          <w:jc w:val="center"/>
        </w:trPr>
        <w:tc>
          <w:tcPr>
            <w:tcW w:w="1134" w:type="dxa"/>
            <w:shd w:val="clear" w:color="auto" w:fill="auto"/>
            <w:vAlign w:val="center"/>
          </w:tcPr>
          <w:p w:rsidR="00ED7F01" w:rsidRPr="00ED7F01" w:rsidRDefault="00ED7F01" w:rsidP="00ED7F01">
            <w:pPr>
              <w:numPr>
                <w:ilvl w:val="0"/>
                <w:numId w:val="31"/>
              </w:numPr>
              <w:spacing w:after="0" w:line="216" w:lineRule="auto"/>
              <w:ind w:right="-57"/>
              <w:jc w:val="center"/>
              <w:rPr>
                <w:rFonts w:ascii="Times New Roman" w:hAnsi="Times New Roman"/>
                <w:sz w:val="16"/>
                <w:szCs w:val="16"/>
                <w:lang w:eastAsia="x-none"/>
              </w:rPr>
            </w:pP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905 706,22</w:t>
            </w: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3 526 054,77</w:t>
            </w:r>
          </w:p>
        </w:tc>
        <w:tc>
          <w:tcPr>
            <w:tcW w:w="851" w:type="dxa"/>
            <w:tcBorders>
              <w:top w:val="nil"/>
              <w:bottom w:val="nil"/>
            </w:tcBorders>
            <w:shd w:val="clear" w:color="auto" w:fill="auto"/>
            <w:vAlign w:val="center"/>
          </w:tcPr>
          <w:p w:rsidR="00ED7F01" w:rsidRPr="00ED7F01" w:rsidRDefault="00ED7F01" w:rsidP="00ED7F01">
            <w:pPr>
              <w:spacing w:after="0" w:line="216" w:lineRule="auto"/>
              <w:rPr>
                <w:rFonts w:ascii="Times New Roman" w:hAnsi="Times New Roman"/>
                <w:b/>
                <w:sz w:val="16"/>
                <w:szCs w:val="16"/>
                <w:lang w:eastAsia="x-none"/>
              </w:rPr>
            </w:pPr>
          </w:p>
        </w:tc>
        <w:tc>
          <w:tcPr>
            <w:tcW w:w="1134" w:type="dxa"/>
            <w:shd w:val="clear" w:color="auto" w:fill="auto"/>
            <w:vAlign w:val="center"/>
          </w:tcPr>
          <w:p w:rsidR="00ED7F01" w:rsidRPr="00ED7F01" w:rsidRDefault="00ED7F01" w:rsidP="00ED7F01">
            <w:pPr>
              <w:numPr>
                <w:ilvl w:val="0"/>
                <w:numId w:val="32"/>
              </w:numPr>
              <w:spacing w:after="0" w:line="216" w:lineRule="auto"/>
              <w:ind w:right="-57"/>
              <w:jc w:val="center"/>
              <w:rPr>
                <w:rFonts w:ascii="Times New Roman" w:hAnsi="Times New Roman"/>
                <w:sz w:val="16"/>
                <w:szCs w:val="16"/>
                <w:lang w:eastAsia="x-none"/>
              </w:rPr>
            </w:pP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905 640,25</w:t>
            </w: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3 526 072,87</w:t>
            </w:r>
          </w:p>
        </w:tc>
      </w:tr>
      <w:tr w:rsidR="00ED7F01" w:rsidRPr="00ED7F01" w:rsidTr="00ED7F01">
        <w:trPr>
          <w:trHeight w:val="284"/>
          <w:jc w:val="center"/>
        </w:trPr>
        <w:tc>
          <w:tcPr>
            <w:tcW w:w="1134" w:type="dxa"/>
            <w:shd w:val="clear" w:color="auto" w:fill="auto"/>
            <w:vAlign w:val="center"/>
          </w:tcPr>
          <w:p w:rsidR="00ED7F01" w:rsidRPr="00ED7F01" w:rsidRDefault="00ED7F01" w:rsidP="00ED7F01">
            <w:pPr>
              <w:numPr>
                <w:ilvl w:val="0"/>
                <w:numId w:val="31"/>
              </w:numPr>
              <w:spacing w:after="0" w:line="216" w:lineRule="auto"/>
              <w:ind w:right="-57"/>
              <w:jc w:val="center"/>
              <w:rPr>
                <w:rFonts w:ascii="Times New Roman" w:hAnsi="Times New Roman"/>
                <w:sz w:val="16"/>
                <w:szCs w:val="16"/>
                <w:lang w:eastAsia="x-none"/>
              </w:rPr>
            </w:pP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905 751,66</w:t>
            </w: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3 526 089,05</w:t>
            </w:r>
          </w:p>
        </w:tc>
        <w:tc>
          <w:tcPr>
            <w:tcW w:w="851" w:type="dxa"/>
            <w:tcBorders>
              <w:top w:val="nil"/>
              <w:bottom w:val="nil"/>
            </w:tcBorders>
            <w:shd w:val="clear" w:color="auto" w:fill="auto"/>
            <w:vAlign w:val="center"/>
          </w:tcPr>
          <w:p w:rsidR="00ED7F01" w:rsidRPr="00ED7F01" w:rsidRDefault="00ED7F01" w:rsidP="00ED7F01">
            <w:pPr>
              <w:spacing w:after="0" w:line="216" w:lineRule="auto"/>
              <w:rPr>
                <w:rFonts w:ascii="Times New Roman" w:hAnsi="Times New Roman"/>
                <w:b/>
                <w:sz w:val="16"/>
                <w:szCs w:val="16"/>
                <w:lang w:eastAsia="x-none"/>
              </w:rPr>
            </w:pPr>
          </w:p>
        </w:tc>
        <w:tc>
          <w:tcPr>
            <w:tcW w:w="1134" w:type="dxa"/>
            <w:shd w:val="clear" w:color="auto" w:fill="auto"/>
            <w:vAlign w:val="center"/>
          </w:tcPr>
          <w:p w:rsidR="00ED7F01" w:rsidRPr="00ED7F01" w:rsidRDefault="00ED7F01" w:rsidP="00ED7F01">
            <w:pPr>
              <w:numPr>
                <w:ilvl w:val="0"/>
                <w:numId w:val="32"/>
              </w:numPr>
              <w:spacing w:after="0" w:line="216" w:lineRule="auto"/>
              <w:ind w:right="-57"/>
              <w:jc w:val="center"/>
              <w:rPr>
                <w:rFonts w:ascii="Times New Roman" w:hAnsi="Times New Roman"/>
                <w:sz w:val="16"/>
                <w:szCs w:val="16"/>
                <w:lang w:eastAsia="x-none"/>
              </w:rPr>
            </w:pP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905 630,48</w:t>
            </w: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3 526 085,54</w:t>
            </w:r>
          </w:p>
        </w:tc>
      </w:tr>
      <w:tr w:rsidR="00ED7F01" w:rsidRPr="00ED7F01" w:rsidTr="00ED7F01">
        <w:trPr>
          <w:trHeight w:val="284"/>
          <w:jc w:val="center"/>
        </w:trPr>
        <w:tc>
          <w:tcPr>
            <w:tcW w:w="1134" w:type="dxa"/>
            <w:shd w:val="clear" w:color="auto" w:fill="auto"/>
            <w:vAlign w:val="center"/>
          </w:tcPr>
          <w:p w:rsidR="00ED7F01" w:rsidRPr="00ED7F01" w:rsidRDefault="00ED7F01" w:rsidP="00ED7F01">
            <w:pPr>
              <w:numPr>
                <w:ilvl w:val="0"/>
                <w:numId w:val="31"/>
              </w:numPr>
              <w:spacing w:after="0" w:line="216" w:lineRule="auto"/>
              <w:ind w:right="-57"/>
              <w:jc w:val="center"/>
              <w:rPr>
                <w:rFonts w:ascii="Times New Roman" w:hAnsi="Times New Roman"/>
                <w:sz w:val="16"/>
                <w:szCs w:val="16"/>
                <w:lang w:eastAsia="x-none"/>
              </w:rPr>
            </w:pP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905 809,91</w:t>
            </w: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3 526 133,97</w:t>
            </w:r>
          </w:p>
        </w:tc>
        <w:tc>
          <w:tcPr>
            <w:tcW w:w="851" w:type="dxa"/>
            <w:tcBorders>
              <w:top w:val="nil"/>
              <w:bottom w:val="nil"/>
            </w:tcBorders>
            <w:shd w:val="clear" w:color="auto" w:fill="auto"/>
            <w:vAlign w:val="center"/>
          </w:tcPr>
          <w:p w:rsidR="00ED7F01" w:rsidRPr="00ED7F01" w:rsidRDefault="00ED7F01" w:rsidP="00ED7F01">
            <w:pPr>
              <w:spacing w:after="0" w:line="216" w:lineRule="auto"/>
              <w:rPr>
                <w:rFonts w:ascii="Times New Roman" w:hAnsi="Times New Roman"/>
                <w:b/>
                <w:sz w:val="16"/>
                <w:szCs w:val="16"/>
                <w:lang w:eastAsia="x-none"/>
              </w:rPr>
            </w:pPr>
          </w:p>
        </w:tc>
        <w:tc>
          <w:tcPr>
            <w:tcW w:w="1134" w:type="dxa"/>
            <w:shd w:val="clear" w:color="auto" w:fill="auto"/>
            <w:vAlign w:val="center"/>
          </w:tcPr>
          <w:p w:rsidR="00ED7F01" w:rsidRPr="00ED7F01" w:rsidRDefault="00ED7F01" w:rsidP="00ED7F01">
            <w:pPr>
              <w:numPr>
                <w:ilvl w:val="0"/>
                <w:numId w:val="32"/>
              </w:numPr>
              <w:spacing w:after="0" w:line="216" w:lineRule="auto"/>
              <w:ind w:right="-57"/>
              <w:jc w:val="center"/>
              <w:rPr>
                <w:rFonts w:ascii="Times New Roman" w:hAnsi="Times New Roman"/>
                <w:sz w:val="16"/>
                <w:szCs w:val="16"/>
                <w:lang w:eastAsia="x-none"/>
              </w:rPr>
            </w:pP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905 610,68</w:t>
            </w: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3 526 070,29</w:t>
            </w:r>
          </w:p>
        </w:tc>
      </w:tr>
      <w:tr w:rsidR="00ED7F01" w:rsidRPr="00ED7F01" w:rsidTr="00ED7F01">
        <w:trPr>
          <w:trHeight w:val="284"/>
          <w:jc w:val="center"/>
        </w:trPr>
        <w:tc>
          <w:tcPr>
            <w:tcW w:w="1134" w:type="dxa"/>
            <w:shd w:val="clear" w:color="auto" w:fill="auto"/>
            <w:vAlign w:val="center"/>
          </w:tcPr>
          <w:p w:rsidR="00ED7F01" w:rsidRPr="00ED7F01" w:rsidRDefault="00ED7F01" w:rsidP="00ED7F01">
            <w:pPr>
              <w:numPr>
                <w:ilvl w:val="0"/>
                <w:numId w:val="31"/>
              </w:numPr>
              <w:spacing w:after="0" w:line="216" w:lineRule="auto"/>
              <w:ind w:right="-57"/>
              <w:jc w:val="center"/>
              <w:rPr>
                <w:rFonts w:ascii="Times New Roman" w:hAnsi="Times New Roman"/>
                <w:sz w:val="16"/>
                <w:szCs w:val="16"/>
                <w:lang w:eastAsia="x-none"/>
              </w:rPr>
            </w:pP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905 787,74</w:t>
            </w: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3 526 160,11</w:t>
            </w:r>
          </w:p>
        </w:tc>
        <w:tc>
          <w:tcPr>
            <w:tcW w:w="851" w:type="dxa"/>
            <w:tcBorders>
              <w:top w:val="nil"/>
              <w:bottom w:val="nil"/>
            </w:tcBorders>
            <w:shd w:val="clear" w:color="auto" w:fill="auto"/>
            <w:vAlign w:val="center"/>
          </w:tcPr>
          <w:p w:rsidR="00ED7F01" w:rsidRPr="00ED7F01" w:rsidRDefault="00ED7F01" w:rsidP="00ED7F01">
            <w:pPr>
              <w:spacing w:after="0" w:line="216" w:lineRule="auto"/>
              <w:rPr>
                <w:rFonts w:ascii="Times New Roman" w:hAnsi="Times New Roman"/>
                <w:b/>
                <w:sz w:val="16"/>
                <w:szCs w:val="16"/>
                <w:lang w:eastAsia="x-none"/>
              </w:rPr>
            </w:pPr>
          </w:p>
        </w:tc>
        <w:tc>
          <w:tcPr>
            <w:tcW w:w="1134" w:type="dxa"/>
            <w:shd w:val="clear" w:color="auto" w:fill="auto"/>
            <w:vAlign w:val="center"/>
          </w:tcPr>
          <w:p w:rsidR="00ED7F01" w:rsidRPr="00ED7F01" w:rsidRDefault="00ED7F01" w:rsidP="00ED7F01">
            <w:pPr>
              <w:numPr>
                <w:ilvl w:val="0"/>
                <w:numId w:val="32"/>
              </w:numPr>
              <w:spacing w:after="0" w:line="216" w:lineRule="auto"/>
              <w:ind w:right="-57"/>
              <w:jc w:val="center"/>
              <w:rPr>
                <w:rFonts w:ascii="Times New Roman" w:hAnsi="Times New Roman"/>
                <w:sz w:val="16"/>
                <w:szCs w:val="16"/>
                <w:lang w:eastAsia="x-none"/>
              </w:rPr>
            </w:pP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905 620,44</w:t>
            </w: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3 526 057,61</w:t>
            </w:r>
          </w:p>
        </w:tc>
      </w:tr>
      <w:tr w:rsidR="00ED7F01" w:rsidRPr="00ED7F01" w:rsidTr="00ED7F01">
        <w:trPr>
          <w:trHeight w:val="284"/>
          <w:jc w:val="center"/>
        </w:trPr>
        <w:tc>
          <w:tcPr>
            <w:tcW w:w="1134" w:type="dxa"/>
            <w:shd w:val="clear" w:color="auto" w:fill="auto"/>
            <w:vAlign w:val="center"/>
          </w:tcPr>
          <w:p w:rsidR="00ED7F01" w:rsidRPr="00ED7F01" w:rsidRDefault="00ED7F01" w:rsidP="00ED7F01">
            <w:pPr>
              <w:numPr>
                <w:ilvl w:val="0"/>
                <w:numId w:val="31"/>
              </w:numPr>
              <w:spacing w:after="0" w:line="216" w:lineRule="auto"/>
              <w:ind w:right="-57"/>
              <w:jc w:val="center"/>
              <w:rPr>
                <w:rFonts w:ascii="Times New Roman" w:hAnsi="Times New Roman"/>
                <w:sz w:val="16"/>
                <w:szCs w:val="16"/>
                <w:lang w:eastAsia="x-none"/>
              </w:rPr>
            </w:pP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905 786,51</w:t>
            </w: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3 526 162,12</w:t>
            </w:r>
          </w:p>
        </w:tc>
        <w:tc>
          <w:tcPr>
            <w:tcW w:w="851" w:type="dxa"/>
            <w:tcBorders>
              <w:top w:val="nil"/>
              <w:bottom w:val="nil"/>
            </w:tcBorders>
            <w:shd w:val="clear" w:color="auto" w:fill="auto"/>
            <w:vAlign w:val="center"/>
          </w:tcPr>
          <w:p w:rsidR="00ED7F01" w:rsidRPr="00ED7F01" w:rsidRDefault="00ED7F01" w:rsidP="00ED7F01">
            <w:pPr>
              <w:spacing w:after="0" w:line="216" w:lineRule="auto"/>
              <w:rPr>
                <w:rFonts w:ascii="Times New Roman" w:hAnsi="Times New Roman"/>
                <w:b/>
                <w:sz w:val="16"/>
                <w:szCs w:val="16"/>
                <w:lang w:eastAsia="x-none"/>
              </w:rPr>
            </w:pPr>
          </w:p>
        </w:tc>
        <w:tc>
          <w:tcPr>
            <w:tcW w:w="1134" w:type="dxa"/>
            <w:shd w:val="clear" w:color="auto" w:fill="auto"/>
            <w:vAlign w:val="center"/>
          </w:tcPr>
          <w:p w:rsidR="00ED7F01" w:rsidRPr="00ED7F01" w:rsidRDefault="00ED7F01" w:rsidP="00ED7F01">
            <w:pPr>
              <w:numPr>
                <w:ilvl w:val="0"/>
                <w:numId w:val="32"/>
              </w:numPr>
              <w:spacing w:after="0" w:line="216" w:lineRule="auto"/>
              <w:ind w:right="-57"/>
              <w:jc w:val="center"/>
              <w:rPr>
                <w:rFonts w:ascii="Times New Roman" w:hAnsi="Times New Roman"/>
                <w:sz w:val="16"/>
                <w:szCs w:val="16"/>
                <w:lang w:eastAsia="x-none"/>
              </w:rPr>
            </w:pP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905 621,09</w:t>
            </w: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3 526 056,70</w:t>
            </w:r>
          </w:p>
        </w:tc>
      </w:tr>
      <w:tr w:rsidR="00ED7F01" w:rsidRPr="00ED7F01" w:rsidTr="00ED7F01">
        <w:trPr>
          <w:trHeight w:val="284"/>
          <w:jc w:val="center"/>
        </w:trPr>
        <w:tc>
          <w:tcPr>
            <w:tcW w:w="1134" w:type="dxa"/>
            <w:shd w:val="clear" w:color="auto" w:fill="auto"/>
            <w:vAlign w:val="center"/>
          </w:tcPr>
          <w:p w:rsidR="00ED7F01" w:rsidRPr="00ED7F01" w:rsidRDefault="00ED7F01" w:rsidP="00ED7F01">
            <w:pPr>
              <w:numPr>
                <w:ilvl w:val="0"/>
                <w:numId w:val="31"/>
              </w:numPr>
              <w:spacing w:after="0" w:line="216" w:lineRule="auto"/>
              <w:ind w:right="-57"/>
              <w:jc w:val="center"/>
              <w:rPr>
                <w:rFonts w:ascii="Times New Roman" w:hAnsi="Times New Roman"/>
                <w:sz w:val="16"/>
                <w:szCs w:val="16"/>
                <w:lang w:eastAsia="x-none"/>
              </w:rPr>
            </w:pP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905 782,48</w:t>
            </w: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3 526 168,44</w:t>
            </w:r>
          </w:p>
        </w:tc>
        <w:tc>
          <w:tcPr>
            <w:tcW w:w="851" w:type="dxa"/>
            <w:tcBorders>
              <w:top w:val="nil"/>
              <w:bottom w:val="nil"/>
            </w:tcBorders>
            <w:shd w:val="clear" w:color="auto" w:fill="auto"/>
            <w:vAlign w:val="center"/>
          </w:tcPr>
          <w:p w:rsidR="00ED7F01" w:rsidRPr="00ED7F01" w:rsidRDefault="00ED7F01" w:rsidP="00ED7F01">
            <w:pPr>
              <w:spacing w:after="0" w:line="216" w:lineRule="auto"/>
              <w:rPr>
                <w:rFonts w:ascii="Times New Roman" w:hAnsi="Times New Roman"/>
                <w:b/>
                <w:sz w:val="16"/>
                <w:szCs w:val="16"/>
                <w:lang w:eastAsia="x-none"/>
              </w:rPr>
            </w:pPr>
          </w:p>
        </w:tc>
        <w:tc>
          <w:tcPr>
            <w:tcW w:w="1134" w:type="dxa"/>
            <w:shd w:val="clear" w:color="auto" w:fill="auto"/>
            <w:vAlign w:val="center"/>
          </w:tcPr>
          <w:p w:rsidR="00ED7F01" w:rsidRPr="00ED7F01" w:rsidRDefault="00ED7F01" w:rsidP="00ED7F01">
            <w:pPr>
              <w:numPr>
                <w:ilvl w:val="0"/>
                <w:numId w:val="32"/>
              </w:numPr>
              <w:spacing w:after="0" w:line="216" w:lineRule="auto"/>
              <w:ind w:right="-57"/>
              <w:jc w:val="center"/>
              <w:rPr>
                <w:rFonts w:ascii="Times New Roman" w:hAnsi="Times New Roman"/>
                <w:sz w:val="16"/>
                <w:szCs w:val="16"/>
                <w:lang w:eastAsia="x-none"/>
              </w:rPr>
            </w:pP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905 619,77</w:t>
            </w: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3 526 055,76</w:t>
            </w:r>
          </w:p>
        </w:tc>
      </w:tr>
      <w:tr w:rsidR="00ED7F01" w:rsidRPr="00ED7F01" w:rsidTr="00ED7F01">
        <w:trPr>
          <w:trHeight w:val="284"/>
          <w:jc w:val="center"/>
        </w:trPr>
        <w:tc>
          <w:tcPr>
            <w:tcW w:w="1134" w:type="dxa"/>
            <w:shd w:val="clear" w:color="auto" w:fill="auto"/>
            <w:vAlign w:val="center"/>
          </w:tcPr>
          <w:p w:rsidR="00ED7F01" w:rsidRPr="00ED7F01" w:rsidRDefault="00ED7F01" w:rsidP="00ED7F01">
            <w:pPr>
              <w:numPr>
                <w:ilvl w:val="0"/>
                <w:numId w:val="31"/>
              </w:numPr>
              <w:spacing w:after="0" w:line="216" w:lineRule="auto"/>
              <w:ind w:right="-57"/>
              <w:jc w:val="center"/>
              <w:rPr>
                <w:rFonts w:ascii="Times New Roman" w:hAnsi="Times New Roman"/>
                <w:sz w:val="16"/>
                <w:szCs w:val="16"/>
                <w:lang w:eastAsia="x-none"/>
              </w:rPr>
            </w:pP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905 780,20</w:t>
            </w: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3 526 167,03</w:t>
            </w:r>
          </w:p>
        </w:tc>
        <w:tc>
          <w:tcPr>
            <w:tcW w:w="851" w:type="dxa"/>
            <w:tcBorders>
              <w:top w:val="nil"/>
              <w:bottom w:val="nil"/>
            </w:tcBorders>
            <w:shd w:val="clear" w:color="auto" w:fill="auto"/>
            <w:vAlign w:val="center"/>
          </w:tcPr>
          <w:p w:rsidR="00ED7F01" w:rsidRPr="00ED7F01" w:rsidRDefault="00ED7F01" w:rsidP="00ED7F01">
            <w:pPr>
              <w:spacing w:after="0" w:line="216" w:lineRule="auto"/>
              <w:rPr>
                <w:rFonts w:ascii="Times New Roman" w:hAnsi="Times New Roman"/>
                <w:b/>
                <w:sz w:val="16"/>
                <w:szCs w:val="16"/>
                <w:lang w:eastAsia="x-none"/>
              </w:rPr>
            </w:pPr>
          </w:p>
        </w:tc>
        <w:tc>
          <w:tcPr>
            <w:tcW w:w="1134" w:type="dxa"/>
            <w:shd w:val="clear" w:color="auto" w:fill="auto"/>
            <w:vAlign w:val="center"/>
          </w:tcPr>
          <w:p w:rsidR="00ED7F01" w:rsidRPr="00ED7F01" w:rsidRDefault="00ED7F01" w:rsidP="00ED7F01">
            <w:pPr>
              <w:numPr>
                <w:ilvl w:val="0"/>
                <w:numId w:val="32"/>
              </w:numPr>
              <w:spacing w:after="0" w:line="216" w:lineRule="auto"/>
              <w:ind w:right="-57"/>
              <w:jc w:val="center"/>
              <w:rPr>
                <w:rFonts w:ascii="Times New Roman" w:hAnsi="Times New Roman"/>
                <w:sz w:val="16"/>
                <w:szCs w:val="16"/>
                <w:lang w:eastAsia="x-none"/>
              </w:rPr>
            </w:pP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905 620,22</w:t>
            </w: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3 526 055,31</w:t>
            </w:r>
          </w:p>
        </w:tc>
      </w:tr>
      <w:tr w:rsidR="00ED7F01" w:rsidRPr="00ED7F01" w:rsidTr="00ED7F01">
        <w:trPr>
          <w:trHeight w:val="284"/>
          <w:jc w:val="center"/>
        </w:trPr>
        <w:tc>
          <w:tcPr>
            <w:tcW w:w="1134" w:type="dxa"/>
            <w:shd w:val="clear" w:color="auto" w:fill="auto"/>
            <w:vAlign w:val="center"/>
          </w:tcPr>
          <w:p w:rsidR="00ED7F01" w:rsidRPr="00ED7F01" w:rsidRDefault="00ED7F01" w:rsidP="00ED7F01">
            <w:pPr>
              <w:numPr>
                <w:ilvl w:val="0"/>
                <w:numId w:val="31"/>
              </w:numPr>
              <w:spacing w:after="0" w:line="216" w:lineRule="auto"/>
              <w:ind w:right="-57"/>
              <w:jc w:val="center"/>
              <w:rPr>
                <w:rFonts w:ascii="Times New Roman" w:hAnsi="Times New Roman"/>
                <w:sz w:val="16"/>
                <w:szCs w:val="16"/>
                <w:lang w:eastAsia="x-none"/>
              </w:rPr>
            </w:pP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905 777,96</w:t>
            </w: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3 526 165,52</w:t>
            </w:r>
          </w:p>
        </w:tc>
        <w:tc>
          <w:tcPr>
            <w:tcW w:w="851" w:type="dxa"/>
            <w:tcBorders>
              <w:top w:val="nil"/>
              <w:bottom w:val="nil"/>
            </w:tcBorders>
            <w:shd w:val="clear" w:color="auto" w:fill="auto"/>
            <w:vAlign w:val="center"/>
          </w:tcPr>
          <w:p w:rsidR="00ED7F01" w:rsidRPr="00ED7F01" w:rsidRDefault="00ED7F01" w:rsidP="00ED7F01">
            <w:pPr>
              <w:spacing w:after="0" w:line="216" w:lineRule="auto"/>
              <w:rPr>
                <w:rFonts w:ascii="Times New Roman" w:hAnsi="Times New Roman"/>
                <w:b/>
                <w:sz w:val="16"/>
                <w:szCs w:val="16"/>
                <w:lang w:eastAsia="x-none"/>
              </w:rPr>
            </w:pPr>
          </w:p>
        </w:tc>
        <w:tc>
          <w:tcPr>
            <w:tcW w:w="1134" w:type="dxa"/>
            <w:shd w:val="clear" w:color="auto" w:fill="auto"/>
            <w:vAlign w:val="center"/>
          </w:tcPr>
          <w:p w:rsidR="00ED7F01" w:rsidRPr="00ED7F01" w:rsidRDefault="00ED7F01" w:rsidP="00ED7F01">
            <w:pPr>
              <w:numPr>
                <w:ilvl w:val="0"/>
                <w:numId w:val="32"/>
              </w:numPr>
              <w:spacing w:after="0" w:line="216" w:lineRule="auto"/>
              <w:ind w:right="-57"/>
              <w:jc w:val="center"/>
              <w:rPr>
                <w:rFonts w:ascii="Times New Roman" w:hAnsi="Times New Roman"/>
                <w:sz w:val="16"/>
                <w:szCs w:val="16"/>
                <w:lang w:eastAsia="x-none"/>
              </w:rPr>
            </w:pP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905 610,92</w:t>
            </w: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3 526 044,51</w:t>
            </w:r>
          </w:p>
        </w:tc>
      </w:tr>
      <w:tr w:rsidR="00ED7F01" w:rsidRPr="00ED7F01" w:rsidTr="00ED7F01">
        <w:trPr>
          <w:trHeight w:val="284"/>
          <w:jc w:val="center"/>
        </w:trPr>
        <w:tc>
          <w:tcPr>
            <w:tcW w:w="1134" w:type="dxa"/>
            <w:shd w:val="clear" w:color="auto" w:fill="auto"/>
            <w:vAlign w:val="center"/>
          </w:tcPr>
          <w:p w:rsidR="00ED7F01" w:rsidRPr="00ED7F01" w:rsidRDefault="00ED7F01" w:rsidP="00ED7F01">
            <w:pPr>
              <w:numPr>
                <w:ilvl w:val="0"/>
                <w:numId w:val="31"/>
              </w:numPr>
              <w:spacing w:after="0" w:line="216" w:lineRule="auto"/>
              <w:ind w:right="-57"/>
              <w:jc w:val="center"/>
              <w:rPr>
                <w:rFonts w:ascii="Times New Roman" w:hAnsi="Times New Roman"/>
                <w:sz w:val="16"/>
                <w:szCs w:val="16"/>
                <w:lang w:eastAsia="x-none"/>
              </w:rPr>
            </w:pP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905 776,51</w:t>
            </w: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3 526 164,59</w:t>
            </w:r>
          </w:p>
        </w:tc>
        <w:tc>
          <w:tcPr>
            <w:tcW w:w="851" w:type="dxa"/>
            <w:tcBorders>
              <w:top w:val="nil"/>
              <w:bottom w:val="nil"/>
            </w:tcBorders>
            <w:shd w:val="clear" w:color="auto" w:fill="auto"/>
            <w:vAlign w:val="center"/>
          </w:tcPr>
          <w:p w:rsidR="00ED7F01" w:rsidRPr="00ED7F01" w:rsidRDefault="00ED7F01" w:rsidP="00ED7F01">
            <w:pPr>
              <w:spacing w:after="0" w:line="216" w:lineRule="auto"/>
              <w:rPr>
                <w:rFonts w:ascii="Times New Roman" w:hAnsi="Times New Roman"/>
                <w:b/>
                <w:sz w:val="16"/>
                <w:szCs w:val="16"/>
                <w:lang w:eastAsia="x-none"/>
              </w:rPr>
            </w:pPr>
          </w:p>
        </w:tc>
        <w:tc>
          <w:tcPr>
            <w:tcW w:w="1134" w:type="dxa"/>
            <w:shd w:val="clear" w:color="auto" w:fill="auto"/>
            <w:vAlign w:val="center"/>
          </w:tcPr>
          <w:p w:rsidR="00ED7F01" w:rsidRPr="00ED7F01" w:rsidRDefault="00ED7F01" w:rsidP="00ED7F01">
            <w:pPr>
              <w:numPr>
                <w:ilvl w:val="0"/>
                <w:numId w:val="32"/>
              </w:numPr>
              <w:spacing w:after="0" w:line="216" w:lineRule="auto"/>
              <w:ind w:right="-57"/>
              <w:jc w:val="center"/>
              <w:rPr>
                <w:rFonts w:ascii="Times New Roman" w:hAnsi="Times New Roman"/>
                <w:sz w:val="16"/>
                <w:szCs w:val="16"/>
                <w:lang w:eastAsia="x-none"/>
              </w:rPr>
            </w:pP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905 599,60</w:t>
            </w: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3 526 031,34</w:t>
            </w:r>
          </w:p>
        </w:tc>
      </w:tr>
      <w:tr w:rsidR="00ED7F01" w:rsidRPr="00ED7F01" w:rsidTr="00ED7F01">
        <w:trPr>
          <w:trHeight w:val="284"/>
          <w:jc w:val="center"/>
        </w:trPr>
        <w:tc>
          <w:tcPr>
            <w:tcW w:w="1134" w:type="dxa"/>
            <w:shd w:val="clear" w:color="auto" w:fill="auto"/>
            <w:vAlign w:val="center"/>
          </w:tcPr>
          <w:p w:rsidR="00ED7F01" w:rsidRPr="00ED7F01" w:rsidRDefault="00ED7F01" w:rsidP="00ED7F01">
            <w:pPr>
              <w:numPr>
                <w:ilvl w:val="0"/>
                <w:numId w:val="31"/>
              </w:numPr>
              <w:spacing w:after="0" w:line="216" w:lineRule="auto"/>
              <w:ind w:right="-57"/>
              <w:jc w:val="center"/>
              <w:rPr>
                <w:rFonts w:ascii="Times New Roman" w:hAnsi="Times New Roman"/>
                <w:sz w:val="16"/>
                <w:szCs w:val="16"/>
                <w:lang w:eastAsia="x-none"/>
              </w:rPr>
            </w:pP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905 774,32</w:t>
            </w: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3 526 163,02</w:t>
            </w:r>
          </w:p>
        </w:tc>
        <w:tc>
          <w:tcPr>
            <w:tcW w:w="851" w:type="dxa"/>
            <w:tcBorders>
              <w:top w:val="nil"/>
              <w:bottom w:val="nil"/>
            </w:tcBorders>
            <w:shd w:val="clear" w:color="auto" w:fill="auto"/>
            <w:vAlign w:val="center"/>
          </w:tcPr>
          <w:p w:rsidR="00ED7F01" w:rsidRPr="00ED7F01" w:rsidRDefault="00ED7F01" w:rsidP="00ED7F01">
            <w:pPr>
              <w:spacing w:after="0" w:line="216" w:lineRule="auto"/>
              <w:rPr>
                <w:rFonts w:ascii="Times New Roman" w:hAnsi="Times New Roman"/>
                <w:b/>
                <w:sz w:val="16"/>
                <w:szCs w:val="16"/>
                <w:lang w:eastAsia="x-none"/>
              </w:rPr>
            </w:pPr>
          </w:p>
        </w:tc>
        <w:tc>
          <w:tcPr>
            <w:tcW w:w="1134" w:type="dxa"/>
            <w:shd w:val="clear" w:color="auto" w:fill="auto"/>
            <w:vAlign w:val="center"/>
          </w:tcPr>
          <w:p w:rsidR="00ED7F01" w:rsidRPr="00ED7F01" w:rsidRDefault="00ED7F01" w:rsidP="00ED7F01">
            <w:pPr>
              <w:numPr>
                <w:ilvl w:val="0"/>
                <w:numId w:val="32"/>
              </w:numPr>
              <w:spacing w:after="0" w:line="216" w:lineRule="auto"/>
              <w:ind w:right="-57"/>
              <w:jc w:val="center"/>
              <w:rPr>
                <w:rFonts w:ascii="Times New Roman" w:hAnsi="Times New Roman"/>
                <w:sz w:val="16"/>
                <w:szCs w:val="16"/>
                <w:lang w:eastAsia="x-none"/>
              </w:rPr>
            </w:pP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905 592,35</w:t>
            </w: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3 526 025,75</w:t>
            </w:r>
          </w:p>
        </w:tc>
      </w:tr>
      <w:tr w:rsidR="00ED7F01" w:rsidRPr="00ED7F01" w:rsidTr="00ED7F01">
        <w:trPr>
          <w:trHeight w:val="284"/>
          <w:jc w:val="center"/>
        </w:trPr>
        <w:tc>
          <w:tcPr>
            <w:tcW w:w="1134" w:type="dxa"/>
            <w:shd w:val="clear" w:color="auto" w:fill="auto"/>
            <w:vAlign w:val="center"/>
          </w:tcPr>
          <w:p w:rsidR="00ED7F01" w:rsidRPr="00ED7F01" w:rsidRDefault="00ED7F01" w:rsidP="00ED7F01">
            <w:pPr>
              <w:numPr>
                <w:ilvl w:val="0"/>
                <w:numId w:val="31"/>
              </w:numPr>
              <w:spacing w:after="0" w:line="216" w:lineRule="auto"/>
              <w:ind w:right="-57"/>
              <w:jc w:val="center"/>
              <w:rPr>
                <w:rFonts w:ascii="Times New Roman" w:hAnsi="Times New Roman"/>
                <w:sz w:val="16"/>
                <w:szCs w:val="16"/>
                <w:lang w:eastAsia="x-none"/>
              </w:rPr>
            </w:pP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905 772,24</w:t>
            </w: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3 526 161,42</w:t>
            </w:r>
          </w:p>
        </w:tc>
        <w:tc>
          <w:tcPr>
            <w:tcW w:w="851" w:type="dxa"/>
            <w:tcBorders>
              <w:top w:val="nil"/>
              <w:bottom w:val="nil"/>
            </w:tcBorders>
            <w:shd w:val="clear" w:color="auto" w:fill="auto"/>
            <w:vAlign w:val="center"/>
          </w:tcPr>
          <w:p w:rsidR="00ED7F01" w:rsidRPr="00ED7F01" w:rsidRDefault="00ED7F01" w:rsidP="00ED7F01">
            <w:pPr>
              <w:spacing w:after="0" w:line="216" w:lineRule="auto"/>
              <w:rPr>
                <w:rFonts w:ascii="Times New Roman" w:hAnsi="Times New Roman"/>
                <w:b/>
                <w:sz w:val="16"/>
                <w:szCs w:val="16"/>
                <w:lang w:eastAsia="x-none"/>
              </w:rPr>
            </w:pPr>
          </w:p>
        </w:tc>
        <w:tc>
          <w:tcPr>
            <w:tcW w:w="1134" w:type="dxa"/>
            <w:shd w:val="clear" w:color="auto" w:fill="auto"/>
            <w:vAlign w:val="center"/>
          </w:tcPr>
          <w:p w:rsidR="00ED7F01" w:rsidRPr="00ED7F01" w:rsidRDefault="00ED7F01" w:rsidP="00ED7F01">
            <w:pPr>
              <w:numPr>
                <w:ilvl w:val="0"/>
                <w:numId w:val="32"/>
              </w:numPr>
              <w:spacing w:after="0" w:line="216" w:lineRule="auto"/>
              <w:ind w:right="-57"/>
              <w:jc w:val="center"/>
              <w:rPr>
                <w:rFonts w:ascii="Times New Roman" w:hAnsi="Times New Roman"/>
                <w:sz w:val="16"/>
                <w:szCs w:val="16"/>
                <w:lang w:eastAsia="x-none"/>
              </w:rPr>
            </w:pP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905 584,91</w:t>
            </w: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3 526 020,00</w:t>
            </w:r>
          </w:p>
        </w:tc>
      </w:tr>
      <w:tr w:rsidR="00ED7F01" w:rsidRPr="00ED7F01" w:rsidTr="00ED7F01">
        <w:trPr>
          <w:trHeight w:val="284"/>
          <w:jc w:val="center"/>
        </w:trPr>
        <w:tc>
          <w:tcPr>
            <w:tcW w:w="1134" w:type="dxa"/>
            <w:shd w:val="clear" w:color="auto" w:fill="auto"/>
            <w:vAlign w:val="center"/>
          </w:tcPr>
          <w:p w:rsidR="00ED7F01" w:rsidRPr="00ED7F01" w:rsidRDefault="00ED7F01" w:rsidP="00ED7F01">
            <w:pPr>
              <w:numPr>
                <w:ilvl w:val="0"/>
                <w:numId w:val="31"/>
              </w:numPr>
              <w:spacing w:after="0" w:line="216" w:lineRule="auto"/>
              <w:ind w:right="-57"/>
              <w:jc w:val="center"/>
              <w:rPr>
                <w:rFonts w:ascii="Times New Roman" w:hAnsi="Times New Roman"/>
                <w:sz w:val="16"/>
                <w:szCs w:val="16"/>
                <w:lang w:eastAsia="x-none"/>
              </w:rPr>
            </w:pP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905 777,20</w:t>
            </w: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3 526 154,82</w:t>
            </w:r>
          </w:p>
        </w:tc>
        <w:tc>
          <w:tcPr>
            <w:tcW w:w="851" w:type="dxa"/>
            <w:tcBorders>
              <w:top w:val="nil"/>
              <w:bottom w:val="nil"/>
            </w:tcBorders>
            <w:shd w:val="clear" w:color="auto" w:fill="auto"/>
            <w:vAlign w:val="center"/>
          </w:tcPr>
          <w:p w:rsidR="00ED7F01" w:rsidRPr="00ED7F01" w:rsidRDefault="00ED7F01" w:rsidP="00ED7F01">
            <w:pPr>
              <w:spacing w:after="0" w:line="216" w:lineRule="auto"/>
              <w:rPr>
                <w:rFonts w:ascii="Times New Roman" w:hAnsi="Times New Roman"/>
                <w:b/>
                <w:sz w:val="16"/>
                <w:szCs w:val="16"/>
                <w:lang w:eastAsia="x-none"/>
              </w:rPr>
            </w:pPr>
          </w:p>
        </w:tc>
        <w:tc>
          <w:tcPr>
            <w:tcW w:w="1134" w:type="dxa"/>
            <w:shd w:val="clear" w:color="auto" w:fill="auto"/>
            <w:vAlign w:val="center"/>
          </w:tcPr>
          <w:p w:rsidR="00ED7F01" w:rsidRPr="00ED7F01" w:rsidRDefault="00ED7F01" w:rsidP="00ED7F01">
            <w:pPr>
              <w:numPr>
                <w:ilvl w:val="0"/>
                <w:numId w:val="32"/>
              </w:numPr>
              <w:spacing w:after="0" w:line="216" w:lineRule="auto"/>
              <w:ind w:right="-57"/>
              <w:jc w:val="center"/>
              <w:rPr>
                <w:rFonts w:ascii="Times New Roman" w:hAnsi="Times New Roman"/>
                <w:sz w:val="16"/>
                <w:szCs w:val="16"/>
                <w:lang w:eastAsia="x-none"/>
              </w:rPr>
            </w:pP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905 571,58</w:t>
            </w: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3 526 009,71</w:t>
            </w:r>
          </w:p>
        </w:tc>
      </w:tr>
      <w:tr w:rsidR="00ED7F01" w:rsidRPr="00ED7F01" w:rsidTr="00ED7F01">
        <w:trPr>
          <w:trHeight w:val="284"/>
          <w:jc w:val="center"/>
        </w:trPr>
        <w:tc>
          <w:tcPr>
            <w:tcW w:w="1134" w:type="dxa"/>
            <w:shd w:val="clear" w:color="auto" w:fill="auto"/>
            <w:vAlign w:val="center"/>
          </w:tcPr>
          <w:p w:rsidR="00ED7F01" w:rsidRPr="00ED7F01" w:rsidRDefault="00ED7F01" w:rsidP="00ED7F01">
            <w:pPr>
              <w:numPr>
                <w:ilvl w:val="0"/>
                <w:numId w:val="31"/>
              </w:numPr>
              <w:spacing w:after="0" w:line="216" w:lineRule="auto"/>
              <w:ind w:right="-57"/>
              <w:jc w:val="center"/>
              <w:rPr>
                <w:rFonts w:ascii="Times New Roman" w:hAnsi="Times New Roman"/>
                <w:sz w:val="16"/>
                <w:szCs w:val="16"/>
                <w:lang w:eastAsia="x-none"/>
              </w:rPr>
            </w:pP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905 746,34</w:t>
            </w: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3 526 130,36</w:t>
            </w:r>
          </w:p>
        </w:tc>
        <w:tc>
          <w:tcPr>
            <w:tcW w:w="851" w:type="dxa"/>
            <w:tcBorders>
              <w:top w:val="nil"/>
              <w:bottom w:val="nil"/>
            </w:tcBorders>
            <w:shd w:val="clear" w:color="auto" w:fill="auto"/>
            <w:vAlign w:val="center"/>
          </w:tcPr>
          <w:p w:rsidR="00ED7F01" w:rsidRPr="00ED7F01" w:rsidRDefault="00ED7F01" w:rsidP="00ED7F01">
            <w:pPr>
              <w:spacing w:after="0" w:line="216" w:lineRule="auto"/>
              <w:rPr>
                <w:rFonts w:ascii="Times New Roman" w:hAnsi="Times New Roman"/>
                <w:b/>
                <w:sz w:val="16"/>
                <w:szCs w:val="16"/>
                <w:lang w:eastAsia="x-none"/>
              </w:rPr>
            </w:pPr>
          </w:p>
        </w:tc>
        <w:tc>
          <w:tcPr>
            <w:tcW w:w="1134" w:type="dxa"/>
            <w:shd w:val="clear" w:color="auto" w:fill="auto"/>
            <w:vAlign w:val="center"/>
          </w:tcPr>
          <w:p w:rsidR="00ED7F01" w:rsidRPr="00ED7F01" w:rsidRDefault="00ED7F01" w:rsidP="00ED7F01">
            <w:pPr>
              <w:numPr>
                <w:ilvl w:val="0"/>
                <w:numId w:val="32"/>
              </w:numPr>
              <w:spacing w:after="0" w:line="216" w:lineRule="auto"/>
              <w:ind w:right="-57"/>
              <w:jc w:val="center"/>
              <w:rPr>
                <w:rFonts w:ascii="Times New Roman" w:hAnsi="Times New Roman"/>
                <w:sz w:val="16"/>
                <w:szCs w:val="16"/>
                <w:lang w:eastAsia="x-none"/>
              </w:rPr>
            </w:pP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905 556,71</w:t>
            </w: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3 525 998,22</w:t>
            </w:r>
          </w:p>
        </w:tc>
      </w:tr>
      <w:tr w:rsidR="00ED7F01" w:rsidRPr="00ED7F01" w:rsidTr="00ED7F01">
        <w:trPr>
          <w:trHeight w:val="284"/>
          <w:jc w:val="center"/>
        </w:trPr>
        <w:tc>
          <w:tcPr>
            <w:tcW w:w="1134" w:type="dxa"/>
            <w:shd w:val="clear" w:color="auto" w:fill="auto"/>
            <w:vAlign w:val="center"/>
          </w:tcPr>
          <w:p w:rsidR="00ED7F01" w:rsidRPr="00ED7F01" w:rsidRDefault="00ED7F01" w:rsidP="00ED7F01">
            <w:pPr>
              <w:numPr>
                <w:ilvl w:val="0"/>
                <w:numId w:val="31"/>
              </w:numPr>
              <w:spacing w:after="0" w:line="216" w:lineRule="auto"/>
              <w:ind w:right="-57"/>
              <w:jc w:val="center"/>
              <w:rPr>
                <w:rFonts w:ascii="Times New Roman" w:hAnsi="Times New Roman"/>
                <w:sz w:val="16"/>
                <w:szCs w:val="16"/>
                <w:lang w:eastAsia="x-none"/>
              </w:rPr>
            </w:pP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905 738,56</w:t>
            </w: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3 526 124,18</w:t>
            </w:r>
          </w:p>
        </w:tc>
        <w:tc>
          <w:tcPr>
            <w:tcW w:w="851" w:type="dxa"/>
            <w:tcBorders>
              <w:top w:val="nil"/>
              <w:bottom w:val="nil"/>
            </w:tcBorders>
            <w:shd w:val="clear" w:color="auto" w:fill="auto"/>
            <w:vAlign w:val="center"/>
          </w:tcPr>
          <w:p w:rsidR="00ED7F01" w:rsidRPr="00ED7F01" w:rsidRDefault="00ED7F01" w:rsidP="00ED7F01">
            <w:pPr>
              <w:spacing w:after="0" w:line="216" w:lineRule="auto"/>
              <w:rPr>
                <w:rFonts w:ascii="Times New Roman" w:hAnsi="Times New Roman"/>
                <w:b/>
                <w:sz w:val="16"/>
                <w:szCs w:val="16"/>
                <w:lang w:eastAsia="x-none"/>
              </w:rPr>
            </w:pPr>
          </w:p>
        </w:tc>
        <w:tc>
          <w:tcPr>
            <w:tcW w:w="1134" w:type="dxa"/>
            <w:shd w:val="clear" w:color="auto" w:fill="auto"/>
            <w:vAlign w:val="center"/>
          </w:tcPr>
          <w:p w:rsidR="00ED7F01" w:rsidRPr="00ED7F01" w:rsidRDefault="00ED7F01" w:rsidP="00ED7F01">
            <w:pPr>
              <w:numPr>
                <w:ilvl w:val="0"/>
                <w:numId w:val="32"/>
              </w:numPr>
              <w:spacing w:after="0" w:line="216" w:lineRule="auto"/>
              <w:ind w:right="-57"/>
              <w:jc w:val="center"/>
              <w:rPr>
                <w:rFonts w:ascii="Times New Roman" w:hAnsi="Times New Roman"/>
                <w:sz w:val="16"/>
                <w:szCs w:val="16"/>
                <w:lang w:eastAsia="x-none"/>
              </w:rPr>
            </w:pP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905 541,84</w:t>
            </w: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3 525 986,74</w:t>
            </w:r>
          </w:p>
        </w:tc>
      </w:tr>
      <w:tr w:rsidR="00ED7F01" w:rsidRPr="00ED7F01" w:rsidTr="00ED7F01">
        <w:trPr>
          <w:trHeight w:val="284"/>
          <w:jc w:val="center"/>
        </w:trPr>
        <w:tc>
          <w:tcPr>
            <w:tcW w:w="1134" w:type="dxa"/>
            <w:shd w:val="clear" w:color="auto" w:fill="auto"/>
            <w:vAlign w:val="center"/>
          </w:tcPr>
          <w:p w:rsidR="00ED7F01" w:rsidRPr="00ED7F01" w:rsidRDefault="00ED7F01" w:rsidP="00ED7F01">
            <w:pPr>
              <w:numPr>
                <w:ilvl w:val="0"/>
                <w:numId w:val="31"/>
              </w:numPr>
              <w:spacing w:after="0" w:line="216" w:lineRule="auto"/>
              <w:ind w:right="-57"/>
              <w:jc w:val="center"/>
              <w:rPr>
                <w:rFonts w:ascii="Times New Roman" w:hAnsi="Times New Roman"/>
                <w:sz w:val="16"/>
                <w:szCs w:val="16"/>
                <w:lang w:eastAsia="x-none"/>
              </w:rPr>
            </w:pP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905 717,06</w:t>
            </w: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3 526 107,19</w:t>
            </w:r>
          </w:p>
        </w:tc>
        <w:tc>
          <w:tcPr>
            <w:tcW w:w="851" w:type="dxa"/>
            <w:tcBorders>
              <w:top w:val="nil"/>
              <w:bottom w:val="nil"/>
            </w:tcBorders>
            <w:shd w:val="clear" w:color="auto" w:fill="auto"/>
            <w:vAlign w:val="center"/>
          </w:tcPr>
          <w:p w:rsidR="00ED7F01" w:rsidRPr="00ED7F01" w:rsidRDefault="00ED7F01" w:rsidP="00ED7F01">
            <w:pPr>
              <w:spacing w:after="0" w:line="216" w:lineRule="auto"/>
              <w:rPr>
                <w:rFonts w:ascii="Times New Roman" w:hAnsi="Times New Roman"/>
                <w:b/>
                <w:sz w:val="16"/>
                <w:szCs w:val="16"/>
                <w:lang w:eastAsia="x-none"/>
              </w:rPr>
            </w:pPr>
          </w:p>
        </w:tc>
        <w:tc>
          <w:tcPr>
            <w:tcW w:w="1134" w:type="dxa"/>
            <w:shd w:val="clear" w:color="auto" w:fill="auto"/>
            <w:vAlign w:val="center"/>
          </w:tcPr>
          <w:p w:rsidR="00ED7F01" w:rsidRPr="00ED7F01" w:rsidRDefault="00ED7F01" w:rsidP="00ED7F01">
            <w:pPr>
              <w:numPr>
                <w:ilvl w:val="0"/>
                <w:numId w:val="32"/>
              </w:numPr>
              <w:spacing w:after="0" w:line="216" w:lineRule="auto"/>
              <w:ind w:right="-57"/>
              <w:jc w:val="center"/>
              <w:rPr>
                <w:rFonts w:ascii="Times New Roman" w:hAnsi="Times New Roman"/>
                <w:sz w:val="16"/>
                <w:szCs w:val="16"/>
                <w:lang w:eastAsia="x-none"/>
              </w:rPr>
            </w:pP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905 570,57</w:t>
            </w: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3 525 949,53</w:t>
            </w:r>
          </w:p>
        </w:tc>
      </w:tr>
      <w:tr w:rsidR="00ED7F01" w:rsidRPr="00ED7F01" w:rsidTr="00ED7F01">
        <w:trPr>
          <w:trHeight w:val="284"/>
          <w:jc w:val="center"/>
        </w:trPr>
        <w:tc>
          <w:tcPr>
            <w:tcW w:w="1134" w:type="dxa"/>
            <w:shd w:val="clear" w:color="auto" w:fill="auto"/>
            <w:vAlign w:val="center"/>
          </w:tcPr>
          <w:p w:rsidR="00ED7F01" w:rsidRPr="00ED7F01" w:rsidRDefault="00ED7F01" w:rsidP="00ED7F01">
            <w:pPr>
              <w:numPr>
                <w:ilvl w:val="0"/>
                <w:numId w:val="31"/>
              </w:numPr>
              <w:spacing w:after="0" w:line="216" w:lineRule="auto"/>
              <w:ind w:right="-57"/>
              <w:jc w:val="center"/>
              <w:rPr>
                <w:rFonts w:ascii="Times New Roman" w:hAnsi="Times New Roman"/>
                <w:sz w:val="16"/>
                <w:szCs w:val="16"/>
                <w:lang w:eastAsia="x-none"/>
              </w:rPr>
            </w:pP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905 715,11</w:t>
            </w: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3 526 110,60</w:t>
            </w:r>
          </w:p>
        </w:tc>
        <w:tc>
          <w:tcPr>
            <w:tcW w:w="851" w:type="dxa"/>
            <w:tcBorders>
              <w:top w:val="nil"/>
              <w:bottom w:val="nil"/>
            </w:tcBorders>
            <w:shd w:val="clear" w:color="auto" w:fill="auto"/>
            <w:vAlign w:val="center"/>
          </w:tcPr>
          <w:p w:rsidR="00ED7F01" w:rsidRPr="00ED7F01" w:rsidRDefault="00ED7F01" w:rsidP="00ED7F01">
            <w:pPr>
              <w:spacing w:after="0" w:line="216" w:lineRule="auto"/>
              <w:rPr>
                <w:rFonts w:ascii="Times New Roman" w:hAnsi="Times New Roman"/>
                <w:b/>
                <w:sz w:val="16"/>
                <w:szCs w:val="16"/>
                <w:lang w:eastAsia="x-none"/>
              </w:rPr>
            </w:pPr>
          </w:p>
        </w:tc>
        <w:tc>
          <w:tcPr>
            <w:tcW w:w="1134" w:type="dxa"/>
            <w:shd w:val="clear" w:color="auto" w:fill="auto"/>
            <w:vAlign w:val="center"/>
          </w:tcPr>
          <w:p w:rsidR="00ED7F01" w:rsidRPr="00ED7F01" w:rsidRDefault="00ED7F01" w:rsidP="00ED7F01">
            <w:pPr>
              <w:numPr>
                <w:ilvl w:val="0"/>
                <w:numId w:val="32"/>
              </w:numPr>
              <w:spacing w:after="0" w:line="216" w:lineRule="auto"/>
              <w:ind w:right="-57"/>
              <w:jc w:val="center"/>
              <w:rPr>
                <w:rFonts w:ascii="Times New Roman" w:hAnsi="Times New Roman"/>
                <w:sz w:val="16"/>
                <w:szCs w:val="16"/>
                <w:lang w:eastAsia="x-none"/>
              </w:rPr>
            </w:pP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905 568,00</w:t>
            </w: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3 525 938,52</w:t>
            </w:r>
          </w:p>
        </w:tc>
      </w:tr>
      <w:tr w:rsidR="00ED7F01" w:rsidRPr="00ED7F01" w:rsidTr="00ED7F01">
        <w:trPr>
          <w:trHeight w:val="284"/>
          <w:jc w:val="center"/>
        </w:trPr>
        <w:tc>
          <w:tcPr>
            <w:tcW w:w="1134" w:type="dxa"/>
            <w:shd w:val="clear" w:color="auto" w:fill="auto"/>
            <w:vAlign w:val="center"/>
          </w:tcPr>
          <w:p w:rsidR="00ED7F01" w:rsidRPr="00ED7F01" w:rsidRDefault="00ED7F01" w:rsidP="00ED7F01">
            <w:pPr>
              <w:numPr>
                <w:ilvl w:val="0"/>
                <w:numId w:val="31"/>
              </w:numPr>
              <w:spacing w:after="0" w:line="216" w:lineRule="auto"/>
              <w:ind w:right="-57"/>
              <w:jc w:val="center"/>
              <w:rPr>
                <w:rFonts w:ascii="Times New Roman" w:hAnsi="Times New Roman"/>
                <w:sz w:val="16"/>
                <w:szCs w:val="16"/>
                <w:lang w:eastAsia="x-none"/>
              </w:rPr>
            </w:pP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905 711,82</w:t>
            </w: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3 526 116,49</w:t>
            </w:r>
          </w:p>
        </w:tc>
        <w:tc>
          <w:tcPr>
            <w:tcW w:w="851" w:type="dxa"/>
            <w:tcBorders>
              <w:top w:val="nil"/>
              <w:bottom w:val="nil"/>
            </w:tcBorders>
            <w:shd w:val="clear" w:color="auto" w:fill="auto"/>
            <w:vAlign w:val="center"/>
          </w:tcPr>
          <w:p w:rsidR="00ED7F01" w:rsidRPr="00ED7F01" w:rsidRDefault="00ED7F01" w:rsidP="00ED7F01">
            <w:pPr>
              <w:spacing w:after="0" w:line="216" w:lineRule="auto"/>
              <w:rPr>
                <w:rFonts w:ascii="Times New Roman" w:hAnsi="Times New Roman"/>
                <w:b/>
                <w:sz w:val="16"/>
                <w:szCs w:val="16"/>
                <w:lang w:eastAsia="x-none"/>
              </w:rPr>
            </w:pPr>
          </w:p>
        </w:tc>
        <w:tc>
          <w:tcPr>
            <w:tcW w:w="1134" w:type="dxa"/>
            <w:shd w:val="clear" w:color="auto" w:fill="auto"/>
            <w:vAlign w:val="center"/>
          </w:tcPr>
          <w:p w:rsidR="00ED7F01" w:rsidRPr="00ED7F01" w:rsidRDefault="00ED7F01" w:rsidP="00ED7F01">
            <w:pPr>
              <w:numPr>
                <w:ilvl w:val="0"/>
                <w:numId w:val="32"/>
              </w:numPr>
              <w:spacing w:after="0" w:line="216" w:lineRule="auto"/>
              <w:ind w:right="-57"/>
              <w:jc w:val="center"/>
              <w:rPr>
                <w:rFonts w:ascii="Times New Roman" w:hAnsi="Times New Roman"/>
                <w:sz w:val="16"/>
                <w:szCs w:val="16"/>
                <w:lang w:eastAsia="x-none"/>
              </w:rPr>
            </w:pP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905 603,17</w:t>
            </w: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3 525 893,21</w:t>
            </w:r>
          </w:p>
        </w:tc>
      </w:tr>
    </w:tbl>
    <w:p w:rsidR="00ED7F01" w:rsidRPr="00ED7F01" w:rsidRDefault="00ED7F01" w:rsidP="00ED7F01">
      <w:pPr>
        <w:shd w:val="clear" w:color="auto" w:fill="FFFFFF"/>
        <w:spacing w:after="0" w:line="216" w:lineRule="auto"/>
        <w:ind w:firstLine="426"/>
        <w:rPr>
          <w:rFonts w:ascii="Times New Roman" w:hAnsi="Times New Roman"/>
          <w:b/>
          <w:sz w:val="16"/>
          <w:szCs w:val="16"/>
          <w:lang w:eastAsia="x-none"/>
        </w:rPr>
      </w:pPr>
    </w:p>
    <w:p w:rsidR="00ED7F01" w:rsidRPr="00ED7F01" w:rsidRDefault="00ED7F01" w:rsidP="00ED7F01">
      <w:pPr>
        <w:keepNext/>
        <w:spacing w:after="0" w:line="240" w:lineRule="auto"/>
        <w:ind w:left="425"/>
        <w:outlineLvl w:val="0"/>
        <w:rPr>
          <w:rFonts w:ascii="Times New Roman" w:hAnsi="Times New Roman"/>
          <w:b/>
          <w:sz w:val="20"/>
          <w:szCs w:val="20"/>
          <w:lang w:eastAsia="x-none"/>
        </w:rPr>
      </w:pPr>
      <w:r w:rsidRPr="00ED7F01">
        <w:rPr>
          <w:rFonts w:ascii="Times New Roman" w:hAnsi="Times New Roman"/>
          <w:color w:val="FF0000"/>
          <w:sz w:val="16"/>
          <w:szCs w:val="16"/>
          <w:lang w:eastAsia="x-none"/>
        </w:rPr>
        <w:br w:type="page"/>
      </w:r>
      <w:bookmarkStart w:id="58" w:name="_Toc11308853"/>
      <w:r w:rsidRPr="00ED7F01">
        <w:rPr>
          <w:rFonts w:ascii="Times New Roman" w:hAnsi="Times New Roman"/>
          <w:b/>
          <w:sz w:val="20"/>
          <w:szCs w:val="20"/>
          <w:lang w:eastAsia="x-none"/>
        </w:rPr>
        <w:lastRenderedPageBreak/>
        <w:t>1.1 Чертеж границ зон планируемого размещения линейных объектов и чертеж красных линий</w:t>
      </w:r>
      <w:bookmarkEnd w:id="58"/>
    </w:p>
    <w:p w:rsidR="00ED7F01" w:rsidRPr="00ED7F01" w:rsidRDefault="00ED7F01" w:rsidP="00ED7F01">
      <w:pPr>
        <w:keepNext/>
        <w:spacing w:after="0" w:line="240" w:lineRule="auto"/>
        <w:ind w:left="425"/>
        <w:outlineLvl w:val="0"/>
        <w:rPr>
          <w:rFonts w:ascii="Times New Roman" w:hAnsi="Times New Roman"/>
          <w:b/>
          <w:sz w:val="20"/>
          <w:szCs w:val="20"/>
          <w:lang w:eastAsia="x-none"/>
        </w:rPr>
      </w:pPr>
      <w:bookmarkStart w:id="59" w:name="_Toc11308854"/>
      <w:r w:rsidRPr="00ED7F01">
        <w:rPr>
          <w:rFonts w:ascii="Times New Roman" w:hAnsi="Times New Roman"/>
          <w:b/>
          <w:sz w:val="20"/>
          <w:szCs w:val="20"/>
          <w:lang w:eastAsia="x-none"/>
        </w:rPr>
        <w:t xml:space="preserve">по объекту «Реконструкция ЗРУ-10 </w:t>
      </w:r>
      <w:proofErr w:type="spellStart"/>
      <w:r w:rsidRPr="00ED7F01">
        <w:rPr>
          <w:rFonts w:ascii="Times New Roman" w:hAnsi="Times New Roman"/>
          <w:b/>
          <w:sz w:val="20"/>
          <w:szCs w:val="20"/>
          <w:lang w:eastAsia="x-none"/>
        </w:rPr>
        <w:t>кВ</w:t>
      </w:r>
      <w:proofErr w:type="spellEnd"/>
      <w:r w:rsidRPr="00ED7F01">
        <w:rPr>
          <w:rFonts w:ascii="Times New Roman" w:hAnsi="Times New Roman"/>
          <w:b/>
          <w:sz w:val="20"/>
          <w:szCs w:val="20"/>
          <w:lang w:eastAsia="x-none"/>
        </w:rPr>
        <w:t xml:space="preserve"> №2 КС-5 «Южно-</w:t>
      </w:r>
      <w:proofErr w:type="spellStart"/>
      <w:r w:rsidRPr="00ED7F01">
        <w:rPr>
          <w:rFonts w:ascii="Times New Roman" w:hAnsi="Times New Roman"/>
          <w:b/>
          <w:sz w:val="20"/>
          <w:szCs w:val="20"/>
          <w:lang w:eastAsia="x-none"/>
        </w:rPr>
        <w:t>Балыкская</w:t>
      </w:r>
      <w:proofErr w:type="spellEnd"/>
      <w:r w:rsidRPr="00ED7F01">
        <w:rPr>
          <w:rFonts w:ascii="Times New Roman" w:hAnsi="Times New Roman"/>
          <w:b/>
          <w:sz w:val="20"/>
          <w:szCs w:val="20"/>
          <w:lang w:eastAsia="x-none"/>
        </w:rPr>
        <w:t>»</w:t>
      </w:r>
      <w:bookmarkEnd w:id="59"/>
    </w:p>
    <w:p w:rsidR="00ED7F01" w:rsidRPr="00ED7F01" w:rsidRDefault="00ED7F01" w:rsidP="00ED7F01">
      <w:pPr>
        <w:keepNext/>
        <w:spacing w:after="0" w:line="240" w:lineRule="auto"/>
        <w:ind w:left="425"/>
        <w:outlineLvl w:val="0"/>
        <w:rPr>
          <w:rFonts w:ascii="Times New Roman" w:hAnsi="Times New Roman"/>
          <w:b/>
          <w:sz w:val="20"/>
          <w:szCs w:val="20"/>
          <w:lang w:eastAsia="x-none"/>
        </w:rPr>
      </w:pPr>
      <w:bookmarkStart w:id="60" w:name="_Toc11308855"/>
      <w:r w:rsidRPr="00ED7F01">
        <w:rPr>
          <w:rFonts w:ascii="Times New Roman" w:hAnsi="Times New Roman"/>
          <w:b/>
          <w:sz w:val="20"/>
          <w:szCs w:val="20"/>
          <w:lang w:eastAsia="x-none"/>
        </w:rPr>
        <w:t xml:space="preserve">расположенного на территории ХМАО-Югра Нефтеюганского района, поселка Молодежный, </w:t>
      </w:r>
      <w:proofErr w:type="spellStart"/>
      <w:r w:rsidRPr="00ED7F01">
        <w:rPr>
          <w:rFonts w:ascii="Times New Roman" w:hAnsi="Times New Roman"/>
          <w:b/>
          <w:sz w:val="20"/>
          <w:szCs w:val="20"/>
          <w:lang w:eastAsia="x-none"/>
        </w:rPr>
        <w:t>промплощадки</w:t>
      </w:r>
      <w:proofErr w:type="spellEnd"/>
      <w:r w:rsidRPr="00ED7F01">
        <w:rPr>
          <w:rFonts w:ascii="Times New Roman" w:hAnsi="Times New Roman"/>
          <w:b/>
          <w:sz w:val="20"/>
          <w:szCs w:val="20"/>
          <w:lang w:eastAsia="x-none"/>
        </w:rPr>
        <w:t xml:space="preserve"> Южно-</w:t>
      </w:r>
      <w:proofErr w:type="spellStart"/>
      <w:r w:rsidRPr="00ED7F01">
        <w:rPr>
          <w:rFonts w:ascii="Times New Roman" w:hAnsi="Times New Roman"/>
          <w:b/>
          <w:sz w:val="20"/>
          <w:szCs w:val="20"/>
          <w:lang w:eastAsia="x-none"/>
        </w:rPr>
        <w:t>Балыкского</w:t>
      </w:r>
      <w:proofErr w:type="spellEnd"/>
      <w:r w:rsidRPr="00ED7F01">
        <w:rPr>
          <w:rFonts w:ascii="Times New Roman" w:hAnsi="Times New Roman"/>
          <w:b/>
          <w:sz w:val="20"/>
          <w:szCs w:val="20"/>
          <w:lang w:eastAsia="x-none"/>
        </w:rPr>
        <w:t xml:space="preserve"> ЛПУ МГ (КС-5)</w:t>
      </w:r>
      <w:bookmarkEnd w:id="60"/>
    </w:p>
    <w:p w:rsidR="00ED7F01" w:rsidRPr="00ED7F01" w:rsidRDefault="00ED7F01" w:rsidP="00ED7F01">
      <w:pPr>
        <w:spacing w:after="0" w:line="360" w:lineRule="auto"/>
        <w:ind w:left="426" w:right="-57"/>
        <w:rPr>
          <w:rFonts w:ascii="Times New Roman" w:hAnsi="Times New Roman"/>
          <w:b/>
          <w:sz w:val="20"/>
          <w:szCs w:val="20"/>
          <w:lang w:eastAsia="x-none"/>
        </w:rPr>
      </w:pPr>
      <w:r w:rsidRPr="00ED7F01">
        <w:rPr>
          <w:rFonts w:ascii="Times New Roman" w:hAnsi="Times New Roman"/>
          <w:b/>
          <w:sz w:val="20"/>
          <w:szCs w:val="20"/>
          <w:lang w:eastAsia="x-none"/>
        </w:rPr>
        <w:t>Землепользователь ПАО «Газпром»</w:t>
      </w:r>
    </w:p>
    <w:p w:rsidR="00ED7F01" w:rsidRPr="00ED7F01" w:rsidRDefault="00ED7F01" w:rsidP="00ED7F01">
      <w:pPr>
        <w:spacing w:after="0" w:line="360" w:lineRule="auto"/>
        <w:ind w:left="-57" w:right="-57" w:firstLine="567"/>
        <w:jc w:val="center"/>
        <w:rPr>
          <w:rFonts w:ascii="Times New Roman" w:hAnsi="Times New Roman"/>
          <w:sz w:val="20"/>
          <w:szCs w:val="20"/>
        </w:rPr>
      </w:pPr>
      <w:r w:rsidRPr="00ED7F01">
        <w:rPr>
          <w:rFonts w:ascii="Times New Roman" w:hAnsi="Times New Roman"/>
          <w:sz w:val="20"/>
          <w:szCs w:val="20"/>
        </w:rPr>
        <w:t>Каталог координат характерных точек красных линий.</w:t>
      </w:r>
    </w:p>
    <w:p w:rsidR="00ED7F01" w:rsidRPr="00ED7F01" w:rsidRDefault="00ED7F01" w:rsidP="00ED7F01">
      <w:pPr>
        <w:spacing w:after="0" w:line="360" w:lineRule="auto"/>
        <w:ind w:left="-57" w:right="-57" w:firstLine="567"/>
        <w:jc w:val="center"/>
        <w:rPr>
          <w:rFonts w:ascii="Times New Roman" w:hAnsi="Times New Roman"/>
          <w:sz w:val="20"/>
          <w:szCs w:val="2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34"/>
        <w:gridCol w:w="1701"/>
        <w:gridCol w:w="1701"/>
        <w:gridCol w:w="851"/>
        <w:gridCol w:w="1134"/>
        <w:gridCol w:w="1701"/>
        <w:gridCol w:w="1701"/>
      </w:tblGrid>
      <w:tr w:rsidR="00ED7F01" w:rsidRPr="00ED7F01" w:rsidTr="00ED7F01">
        <w:trPr>
          <w:trHeight w:val="284"/>
          <w:jc w:val="center"/>
        </w:trPr>
        <w:tc>
          <w:tcPr>
            <w:tcW w:w="1134" w:type="dxa"/>
            <w:shd w:val="clear" w:color="auto" w:fill="auto"/>
            <w:vAlign w:val="center"/>
          </w:tcPr>
          <w:p w:rsidR="00ED7F01" w:rsidRPr="00ED7F01" w:rsidRDefault="00ED7F01" w:rsidP="00ED7F01">
            <w:pPr>
              <w:spacing w:after="0" w:line="360" w:lineRule="auto"/>
              <w:ind w:right="-57"/>
              <w:jc w:val="center"/>
              <w:rPr>
                <w:rFonts w:ascii="Times New Roman" w:hAnsi="Times New Roman"/>
                <w:b/>
                <w:sz w:val="20"/>
                <w:szCs w:val="20"/>
              </w:rPr>
            </w:pPr>
            <w:r w:rsidRPr="00ED7F01">
              <w:rPr>
                <w:rFonts w:ascii="Times New Roman" w:hAnsi="Times New Roman"/>
                <w:b/>
                <w:sz w:val="20"/>
                <w:szCs w:val="20"/>
              </w:rPr>
              <w:t>Номер</w:t>
            </w:r>
          </w:p>
        </w:tc>
        <w:tc>
          <w:tcPr>
            <w:tcW w:w="1701" w:type="dxa"/>
            <w:shd w:val="clear" w:color="auto" w:fill="auto"/>
            <w:vAlign w:val="center"/>
          </w:tcPr>
          <w:p w:rsidR="00ED7F01" w:rsidRPr="00ED7F01" w:rsidRDefault="00ED7F01" w:rsidP="00ED7F01">
            <w:pPr>
              <w:spacing w:after="0" w:line="360" w:lineRule="auto"/>
              <w:ind w:right="-57"/>
              <w:jc w:val="center"/>
              <w:rPr>
                <w:rFonts w:ascii="Times New Roman" w:hAnsi="Times New Roman"/>
                <w:b/>
                <w:sz w:val="20"/>
                <w:szCs w:val="20"/>
                <w:lang w:val="en-US"/>
              </w:rPr>
            </w:pPr>
            <w:r w:rsidRPr="00ED7F01">
              <w:rPr>
                <w:rFonts w:ascii="Times New Roman" w:hAnsi="Times New Roman"/>
                <w:b/>
                <w:sz w:val="20"/>
                <w:szCs w:val="20"/>
                <w:lang w:val="en-US"/>
              </w:rPr>
              <w:t>X</w:t>
            </w:r>
          </w:p>
        </w:tc>
        <w:tc>
          <w:tcPr>
            <w:tcW w:w="1701" w:type="dxa"/>
            <w:shd w:val="clear" w:color="auto" w:fill="auto"/>
            <w:vAlign w:val="center"/>
          </w:tcPr>
          <w:p w:rsidR="00ED7F01" w:rsidRPr="00ED7F01" w:rsidRDefault="00ED7F01" w:rsidP="00ED7F01">
            <w:pPr>
              <w:spacing w:after="0" w:line="360" w:lineRule="auto"/>
              <w:ind w:right="-57"/>
              <w:jc w:val="center"/>
              <w:rPr>
                <w:rFonts w:ascii="Times New Roman" w:hAnsi="Times New Roman"/>
                <w:b/>
                <w:sz w:val="20"/>
                <w:szCs w:val="20"/>
                <w:lang w:val="en-US"/>
              </w:rPr>
            </w:pPr>
            <w:r w:rsidRPr="00ED7F01">
              <w:rPr>
                <w:rFonts w:ascii="Times New Roman" w:hAnsi="Times New Roman"/>
                <w:b/>
                <w:sz w:val="20"/>
                <w:szCs w:val="20"/>
                <w:lang w:val="en-US"/>
              </w:rPr>
              <w:t>Y</w:t>
            </w:r>
          </w:p>
        </w:tc>
        <w:tc>
          <w:tcPr>
            <w:tcW w:w="851" w:type="dxa"/>
            <w:tcBorders>
              <w:top w:val="nil"/>
              <w:bottom w:val="nil"/>
            </w:tcBorders>
            <w:shd w:val="clear" w:color="auto" w:fill="auto"/>
          </w:tcPr>
          <w:p w:rsidR="00ED7F01" w:rsidRPr="00ED7F01" w:rsidRDefault="00ED7F01" w:rsidP="00ED7F01">
            <w:pPr>
              <w:spacing w:after="0" w:line="216" w:lineRule="auto"/>
              <w:jc w:val="center"/>
              <w:rPr>
                <w:rFonts w:ascii="Times New Roman" w:hAnsi="Times New Roman"/>
                <w:b/>
                <w:sz w:val="20"/>
                <w:szCs w:val="20"/>
                <w:lang w:eastAsia="x-none"/>
              </w:rPr>
            </w:pPr>
          </w:p>
        </w:tc>
        <w:tc>
          <w:tcPr>
            <w:tcW w:w="1134" w:type="dxa"/>
            <w:shd w:val="clear" w:color="auto" w:fill="auto"/>
            <w:vAlign w:val="center"/>
          </w:tcPr>
          <w:p w:rsidR="00ED7F01" w:rsidRPr="00ED7F01" w:rsidRDefault="00ED7F01" w:rsidP="00ED7F01">
            <w:pPr>
              <w:spacing w:after="0" w:line="360" w:lineRule="auto"/>
              <w:ind w:right="-57"/>
              <w:jc w:val="center"/>
              <w:rPr>
                <w:rFonts w:ascii="Times New Roman" w:hAnsi="Times New Roman"/>
                <w:b/>
                <w:sz w:val="20"/>
                <w:szCs w:val="20"/>
              </w:rPr>
            </w:pPr>
            <w:r w:rsidRPr="00ED7F01">
              <w:rPr>
                <w:rFonts w:ascii="Times New Roman" w:hAnsi="Times New Roman"/>
                <w:b/>
                <w:sz w:val="20"/>
                <w:szCs w:val="20"/>
              </w:rPr>
              <w:t>Номер</w:t>
            </w:r>
          </w:p>
        </w:tc>
        <w:tc>
          <w:tcPr>
            <w:tcW w:w="1701" w:type="dxa"/>
            <w:shd w:val="clear" w:color="auto" w:fill="auto"/>
            <w:vAlign w:val="center"/>
          </w:tcPr>
          <w:p w:rsidR="00ED7F01" w:rsidRPr="00ED7F01" w:rsidRDefault="00ED7F01" w:rsidP="00ED7F01">
            <w:pPr>
              <w:spacing w:after="0" w:line="360" w:lineRule="auto"/>
              <w:ind w:right="-57"/>
              <w:jc w:val="center"/>
              <w:rPr>
                <w:rFonts w:ascii="Times New Roman" w:hAnsi="Times New Roman"/>
                <w:b/>
                <w:sz w:val="20"/>
                <w:szCs w:val="20"/>
                <w:lang w:val="en-US"/>
              </w:rPr>
            </w:pPr>
            <w:r w:rsidRPr="00ED7F01">
              <w:rPr>
                <w:rFonts w:ascii="Times New Roman" w:hAnsi="Times New Roman"/>
                <w:b/>
                <w:sz w:val="20"/>
                <w:szCs w:val="20"/>
                <w:lang w:val="en-US"/>
              </w:rPr>
              <w:t>X</w:t>
            </w:r>
          </w:p>
        </w:tc>
        <w:tc>
          <w:tcPr>
            <w:tcW w:w="1701" w:type="dxa"/>
            <w:shd w:val="clear" w:color="auto" w:fill="auto"/>
            <w:vAlign w:val="center"/>
          </w:tcPr>
          <w:p w:rsidR="00ED7F01" w:rsidRPr="00ED7F01" w:rsidRDefault="00ED7F01" w:rsidP="00ED7F01">
            <w:pPr>
              <w:spacing w:after="0" w:line="360" w:lineRule="auto"/>
              <w:ind w:right="-57"/>
              <w:jc w:val="center"/>
              <w:rPr>
                <w:rFonts w:ascii="Times New Roman" w:hAnsi="Times New Roman"/>
                <w:b/>
                <w:sz w:val="20"/>
                <w:szCs w:val="20"/>
                <w:lang w:val="en-US"/>
              </w:rPr>
            </w:pPr>
            <w:r w:rsidRPr="00ED7F01">
              <w:rPr>
                <w:rFonts w:ascii="Times New Roman" w:hAnsi="Times New Roman"/>
                <w:b/>
                <w:sz w:val="20"/>
                <w:szCs w:val="20"/>
                <w:lang w:val="en-US"/>
              </w:rPr>
              <w:t>Y</w:t>
            </w:r>
          </w:p>
        </w:tc>
      </w:tr>
      <w:tr w:rsidR="00ED7F01" w:rsidRPr="00ED7F01" w:rsidTr="00ED7F01">
        <w:trPr>
          <w:trHeight w:val="284"/>
          <w:jc w:val="center"/>
        </w:trPr>
        <w:tc>
          <w:tcPr>
            <w:tcW w:w="1134" w:type="dxa"/>
            <w:shd w:val="clear" w:color="auto" w:fill="auto"/>
            <w:vAlign w:val="center"/>
          </w:tcPr>
          <w:p w:rsidR="00ED7F01" w:rsidRPr="00ED7F01" w:rsidRDefault="00ED7F01" w:rsidP="00ED7F01">
            <w:pPr>
              <w:numPr>
                <w:ilvl w:val="0"/>
                <w:numId w:val="32"/>
              </w:numPr>
              <w:spacing w:after="0" w:line="216" w:lineRule="auto"/>
              <w:ind w:right="-57"/>
              <w:jc w:val="both"/>
              <w:rPr>
                <w:rFonts w:ascii="Times New Roman" w:hAnsi="Times New Roman"/>
                <w:sz w:val="20"/>
                <w:szCs w:val="20"/>
                <w:lang w:eastAsia="x-none"/>
              </w:rPr>
            </w:pP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20"/>
                <w:szCs w:val="20"/>
                <w:lang w:eastAsia="x-none"/>
              </w:rPr>
            </w:pPr>
            <w:r w:rsidRPr="00ED7F01">
              <w:rPr>
                <w:rFonts w:ascii="Times New Roman" w:hAnsi="Times New Roman"/>
                <w:sz w:val="20"/>
                <w:szCs w:val="20"/>
                <w:lang w:eastAsia="x-none"/>
              </w:rPr>
              <w:t>905 627,09</w:t>
            </w: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20"/>
                <w:szCs w:val="20"/>
                <w:lang w:eastAsia="x-none"/>
              </w:rPr>
            </w:pPr>
            <w:r w:rsidRPr="00ED7F01">
              <w:rPr>
                <w:rFonts w:ascii="Times New Roman" w:hAnsi="Times New Roman"/>
                <w:sz w:val="20"/>
                <w:szCs w:val="20"/>
                <w:lang w:eastAsia="x-none"/>
              </w:rPr>
              <w:t>3 525 863,07</w:t>
            </w:r>
          </w:p>
        </w:tc>
        <w:tc>
          <w:tcPr>
            <w:tcW w:w="851" w:type="dxa"/>
            <w:tcBorders>
              <w:top w:val="nil"/>
              <w:bottom w:val="nil"/>
            </w:tcBorders>
            <w:shd w:val="clear" w:color="auto" w:fill="auto"/>
            <w:vAlign w:val="center"/>
          </w:tcPr>
          <w:p w:rsidR="00ED7F01" w:rsidRPr="00ED7F01" w:rsidRDefault="00ED7F01" w:rsidP="00ED7F01">
            <w:pPr>
              <w:spacing w:after="0" w:line="216" w:lineRule="auto"/>
              <w:jc w:val="center"/>
              <w:rPr>
                <w:rFonts w:ascii="Times New Roman" w:hAnsi="Times New Roman"/>
                <w:b/>
                <w:sz w:val="20"/>
                <w:szCs w:val="20"/>
                <w:lang w:eastAsia="x-none"/>
              </w:rPr>
            </w:pPr>
          </w:p>
        </w:tc>
        <w:tc>
          <w:tcPr>
            <w:tcW w:w="1134" w:type="dxa"/>
            <w:shd w:val="clear" w:color="auto" w:fill="auto"/>
            <w:vAlign w:val="center"/>
          </w:tcPr>
          <w:p w:rsidR="00ED7F01" w:rsidRPr="00ED7F01" w:rsidRDefault="00ED7F01" w:rsidP="00ED7F01">
            <w:pPr>
              <w:numPr>
                <w:ilvl w:val="0"/>
                <w:numId w:val="35"/>
              </w:numPr>
              <w:spacing w:after="0" w:line="216" w:lineRule="auto"/>
              <w:ind w:right="-57"/>
              <w:jc w:val="both"/>
              <w:rPr>
                <w:rFonts w:ascii="Times New Roman" w:hAnsi="Times New Roman"/>
                <w:sz w:val="20"/>
                <w:szCs w:val="20"/>
                <w:lang w:eastAsia="x-none"/>
              </w:rPr>
            </w:pP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20"/>
                <w:szCs w:val="20"/>
                <w:lang w:eastAsia="x-none"/>
              </w:rPr>
            </w:pPr>
            <w:r w:rsidRPr="00ED7F01">
              <w:rPr>
                <w:rFonts w:ascii="Times New Roman" w:hAnsi="Times New Roman"/>
                <w:sz w:val="20"/>
                <w:szCs w:val="20"/>
                <w:lang w:eastAsia="x-none"/>
              </w:rPr>
              <w:t>905 688,28</w:t>
            </w: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20"/>
                <w:szCs w:val="20"/>
                <w:lang w:eastAsia="x-none"/>
              </w:rPr>
            </w:pPr>
            <w:r w:rsidRPr="00ED7F01">
              <w:rPr>
                <w:rFonts w:ascii="Times New Roman" w:hAnsi="Times New Roman"/>
                <w:sz w:val="20"/>
                <w:szCs w:val="20"/>
                <w:lang w:eastAsia="x-none"/>
              </w:rPr>
              <w:t>3 525 717,46</w:t>
            </w:r>
          </w:p>
        </w:tc>
      </w:tr>
      <w:tr w:rsidR="00ED7F01" w:rsidRPr="00ED7F01" w:rsidTr="00ED7F01">
        <w:trPr>
          <w:trHeight w:val="284"/>
          <w:jc w:val="center"/>
        </w:trPr>
        <w:tc>
          <w:tcPr>
            <w:tcW w:w="1134" w:type="dxa"/>
            <w:shd w:val="clear" w:color="auto" w:fill="auto"/>
            <w:vAlign w:val="center"/>
          </w:tcPr>
          <w:p w:rsidR="00ED7F01" w:rsidRPr="00ED7F01" w:rsidRDefault="00ED7F01" w:rsidP="00ED7F01">
            <w:pPr>
              <w:numPr>
                <w:ilvl w:val="0"/>
                <w:numId w:val="32"/>
              </w:numPr>
              <w:spacing w:after="0" w:line="216" w:lineRule="auto"/>
              <w:ind w:right="-57"/>
              <w:jc w:val="both"/>
              <w:rPr>
                <w:rFonts w:ascii="Times New Roman" w:hAnsi="Times New Roman"/>
                <w:sz w:val="20"/>
                <w:szCs w:val="20"/>
                <w:lang w:eastAsia="x-none"/>
              </w:rPr>
            </w:pP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20"/>
                <w:szCs w:val="20"/>
                <w:lang w:eastAsia="x-none"/>
              </w:rPr>
            </w:pPr>
            <w:r w:rsidRPr="00ED7F01">
              <w:rPr>
                <w:rFonts w:ascii="Times New Roman" w:hAnsi="Times New Roman"/>
                <w:sz w:val="20"/>
                <w:szCs w:val="20"/>
                <w:lang w:eastAsia="x-none"/>
              </w:rPr>
              <w:t>905 639,31</w:t>
            </w: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20"/>
                <w:szCs w:val="20"/>
                <w:lang w:eastAsia="x-none"/>
              </w:rPr>
            </w:pPr>
            <w:r w:rsidRPr="00ED7F01">
              <w:rPr>
                <w:rFonts w:ascii="Times New Roman" w:hAnsi="Times New Roman"/>
                <w:sz w:val="20"/>
                <w:szCs w:val="20"/>
                <w:lang w:eastAsia="x-none"/>
              </w:rPr>
              <w:t>3 525 847,61</w:t>
            </w:r>
          </w:p>
        </w:tc>
        <w:tc>
          <w:tcPr>
            <w:tcW w:w="851" w:type="dxa"/>
            <w:tcBorders>
              <w:top w:val="nil"/>
              <w:bottom w:val="nil"/>
            </w:tcBorders>
            <w:shd w:val="clear" w:color="auto" w:fill="auto"/>
            <w:vAlign w:val="center"/>
          </w:tcPr>
          <w:p w:rsidR="00ED7F01" w:rsidRPr="00ED7F01" w:rsidRDefault="00ED7F01" w:rsidP="00ED7F01">
            <w:pPr>
              <w:spacing w:after="0" w:line="216" w:lineRule="auto"/>
              <w:jc w:val="center"/>
              <w:rPr>
                <w:rFonts w:ascii="Times New Roman" w:hAnsi="Times New Roman"/>
                <w:b/>
                <w:sz w:val="20"/>
                <w:szCs w:val="20"/>
                <w:lang w:eastAsia="x-none"/>
              </w:rPr>
            </w:pPr>
          </w:p>
        </w:tc>
        <w:tc>
          <w:tcPr>
            <w:tcW w:w="1134" w:type="dxa"/>
            <w:shd w:val="clear" w:color="auto" w:fill="auto"/>
            <w:vAlign w:val="center"/>
          </w:tcPr>
          <w:p w:rsidR="00ED7F01" w:rsidRPr="00ED7F01" w:rsidRDefault="00ED7F01" w:rsidP="00ED7F01">
            <w:pPr>
              <w:numPr>
                <w:ilvl w:val="0"/>
                <w:numId w:val="35"/>
              </w:numPr>
              <w:spacing w:after="0" w:line="216" w:lineRule="auto"/>
              <w:ind w:right="-57"/>
              <w:jc w:val="both"/>
              <w:rPr>
                <w:rFonts w:ascii="Times New Roman" w:hAnsi="Times New Roman"/>
                <w:sz w:val="20"/>
                <w:szCs w:val="20"/>
                <w:lang w:eastAsia="x-none"/>
              </w:rPr>
            </w:pP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20"/>
                <w:szCs w:val="20"/>
                <w:lang w:eastAsia="x-none"/>
              </w:rPr>
            </w:pPr>
            <w:r w:rsidRPr="00ED7F01">
              <w:rPr>
                <w:rFonts w:ascii="Times New Roman" w:hAnsi="Times New Roman"/>
                <w:sz w:val="20"/>
                <w:szCs w:val="20"/>
                <w:lang w:eastAsia="x-none"/>
              </w:rPr>
              <w:t>905 697,08</w:t>
            </w: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20"/>
                <w:szCs w:val="20"/>
                <w:lang w:eastAsia="x-none"/>
              </w:rPr>
            </w:pPr>
            <w:r w:rsidRPr="00ED7F01">
              <w:rPr>
                <w:rFonts w:ascii="Times New Roman" w:hAnsi="Times New Roman"/>
                <w:sz w:val="20"/>
                <w:szCs w:val="20"/>
                <w:lang w:eastAsia="x-none"/>
              </w:rPr>
              <w:t>3 525 716,36</w:t>
            </w:r>
          </w:p>
        </w:tc>
      </w:tr>
      <w:tr w:rsidR="00ED7F01" w:rsidRPr="00ED7F01" w:rsidTr="00ED7F01">
        <w:trPr>
          <w:trHeight w:val="284"/>
          <w:jc w:val="center"/>
        </w:trPr>
        <w:tc>
          <w:tcPr>
            <w:tcW w:w="1134" w:type="dxa"/>
            <w:shd w:val="clear" w:color="auto" w:fill="auto"/>
            <w:vAlign w:val="center"/>
          </w:tcPr>
          <w:p w:rsidR="00ED7F01" w:rsidRPr="00ED7F01" w:rsidRDefault="00ED7F01" w:rsidP="00ED7F01">
            <w:pPr>
              <w:numPr>
                <w:ilvl w:val="0"/>
                <w:numId w:val="32"/>
              </w:numPr>
              <w:spacing w:after="0" w:line="216" w:lineRule="auto"/>
              <w:ind w:right="-57"/>
              <w:jc w:val="both"/>
              <w:rPr>
                <w:rFonts w:ascii="Times New Roman" w:hAnsi="Times New Roman"/>
                <w:sz w:val="20"/>
                <w:szCs w:val="20"/>
                <w:lang w:eastAsia="x-none"/>
              </w:rPr>
            </w:pP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20"/>
                <w:szCs w:val="20"/>
                <w:lang w:eastAsia="x-none"/>
              </w:rPr>
            </w:pPr>
            <w:r w:rsidRPr="00ED7F01">
              <w:rPr>
                <w:rFonts w:ascii="Times New Roman" w:hAnsi="Times New Roman"/>
                <w:sz w:val="20"/>
                <w:szCs w:val="20"/>
                <w:lang w:eastAsia="x-none"/>
              </w:rPr>
              <w:t>905 622,25</w:t>
            </w: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20"/>
                <w:szCs w:val="20"/>
                <w:lang w:eastAsia="x-none"/>
              </w:rPr>
            </w:pPr>
            <w:r w:rsidRPr="00ED7F01">
              <w:rPr>
                <w:rFonts w:ascii="Times New Roman" w:hAnsi="Times New Roman"/>
                <w:sz w:val="20"/>
                <w:szCs w:val="20"/>
                <w:lang w:eastAsia="x-none"/>
              </w:rPr>
              <w:t>3 525 842,58</w:t>
            </w:r>
          </w:p>
        </w:tc>
        <w:tc>
          <w:tcPr>
            <w:tcW w:w="851" w:type="dxa"/>
            <w:tcBorders>
              <w:top w:val="nil"/>
              <w:bottom w:val="nil"/>
            </w:tcBorders>
            <w:shd w:val="clear" w:color="auto" w:fill="auto"/>
            <w:vAlign w:val="center"/>
          </w:tcPr>
          <w:p w:rsidR="00ED7F01" w:rsidRPr="00ED7F01" w:rsidRDefault="00ED7F01" w:rsidP="00ED7F01">
            <w:pPr>
              <w:spacing w:after="0" w:line="216" w:lineRule="auto"/>
              <w:jc w:val="center"/>
              <w:rPr>
                <w:rFonts w:ascii="Times New Roman" w:hAnsi="Times New Roman"/>
                <w:b/>
                <w:sz w:val="20"/>
                <w:szCs w:val="20"/>
                <w:lang w:eastAsia="x-none"/>
              </w:rPr>
            </w:pPr>
          </w:p>
        </w:tc>
        <w:tc>
          <w:tcPr>
            <w:tcW w:w="1134" w:type="dxa"/>
            <w:shd w:val="clear" w:color="auto" w:fill="auto"/>
            <w:vAlign w:val="center"/>
          </w:tcPr>
          <w:p w:rsidR="00ED7F01" w:rsidRPr="00ED7F01" w:rsidRDefault="00ED7F01" w:rsidP="00ED7F01">
            <w:pPr>
              <w:numPr>
                <w:ilvl w:val="0"/>
                <w:numId w:val="35"/>
              </w:numPr>
              <w:spacing w:after="0" w:line="216" w:lineRule="auto"/>
              <w:ind w:right="-57"/>
              <w:jc w:val="both"/>
              <w:rPr>
                <w:rFonts w:ascii="Times New Roman" w:hAnsi="Times New Roman"/>
                <w:sz w:val="20"/>
                <w:szCs w:val="20"/>
                <w:lang w:eastAsia="x-none"/>
              </w:rPr>
            </w:pP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20"/>
                <w:szCs w:val="20"/>
                <w:lang w:eastAsia="x-none"/>
              </w:rPr>
            </w:pPr>
            <w:r w:rsidRPr="00ED7F01">
              <w:rPr>
                <w:rFonts w:ascii="Times New Roman" w:hAnsi="Times New Roman"/>
                <w:sz w:val="20"/>
                <w:szCs w:val="20"/>
                <w:lang w:eastAsia="x-none"/>
              </w:rPr>
              <w:t>905 700,22</w:t>
            </w: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20"/>
                <w:szCs w:val="20"/>
                <w:lang w:eastAsia="x-none"/>
              </w:rPr>
            </w:pPr>
            <w:r w:rsidRPr="00ED7F01">
              <w:rPr>
                <w:rFonts w:ascii="Times New Roman" w:hAnsi="Times New Roman"/>
                <w:sz w:val="20"/>
                <w:szCs w:val="20"/>
                <w:lang w:eastAsia="x-none"/>
              </w:rPr>
              <w:t>3 525 711,98</w:t>
            </w:r>
          </w:p>
        </w:tc>
      </w:tr>
      <w:tr w:rsidR="00ED7F01" w:rsidRPr="00ED7F01" w:rsidTr="00ED7F01">
        <w:trPr>
          <w:trHeight w:val="284"/>
          <w:jc w:val="center"/>
        </w:trPr>
        <w:tc>
          <w:tcPr>
            <w:tcW w:w="1134" w:type="dxa"/>
            <w:shd w:val="clear" w:color="auto" w:fill="auto"/>
            <w:vAlign w:val="center"/>
          </w:tcPr>
          <w:p w:rsidR="00ED7F01" w:rsidRPr="00ED7F01" w:rsidRDefault="00ED7F01" w:rsidP="00ED7F01">
            <w:pPr>
              <w:numPr>
                <w:ilvl w:val="0"/>
                <w:numId w:val="32"/>
              </w:numPr>
              <w:spacing w:after="0" w:line="216" w:lineRule="auto"/>
              <w:ind w:right="-57"/>
              <w:jc w:val="both"/>
              <w:rPr>
                <w:rFonts w:ascii="Times New Roman" w:hAnsi="Times New Roman"/>
                <w:sz w:val="20"/>
                <w:szCs w:val="20"/>
                <w:lang w:eastAsia="x-none"/>
              </w:rPr>
            </w:pP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20"/>
                <w:szCs w:val="20"/>
                <w:lang w:eastAsia="x-none"/>
              </w:rPr>
            </w:pPr>
            <w:r w:rsidRPr="00ED7F01">
              <w:rPr>
                <w:rFonts w:ascii="Times New Roman" w:hAnsi="Times New Roman"/>
                <w:sz w:val="20"/>
                <w:szCs w:val="20"/>
                <w:lang w:eastAsia="x-none"/>
              </w:rPr>
              <w:t>905 616,58</w:t>
            </w: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20"/>
                <w:szCs w:val="20"/>
                <w:lang w:eastAsia="x-none"/>
              </w:rPr>
            </w:pPr>
            <w:r w:rsidRPr="00ED7F01">
              <w:rPr>
                <w:rFonts w:ascii="Times New Roman" w:hAnsi="Times New Roman"/>
                <w:sz w:val="20"/>
                <w:szCs w:val="20"/>
                <w:lang w:eastAsia="x-none"/>
              </w:rPr>
              <w:t>3 525 840,91</w:t>
            </w:r>
          </w:p>
        </w:tc>
        <w:tc>
          <w:tcPr>
            <w:tcW w:w="851" w:type="dxa"/>
            <w:tcBorders>
              <w:top w:val="nil"/>
              <w:bottom w:val="nil"/>
            </w:tcBorders>
            <w:shd w:val="clear" w:color="auto" w:fill="auto"/>
            <w:vAlign w:val="center"/>
          </w:tcPr>
          <w:p w:rsidR="00ED7F01" w:rsidRPr="00ED7F01" w:rsidRDefault="00ED7F01" w:rsidP="00ED7F01">
            <w:pPr>
              <w:spacing w:after="0" w:line="216" w:lineRule="auto"/>
              <w:jc w:val="center"/>
              <w:rPr>
                <w:rFonts w:ascii="Times New Roman" w:hAnsi="Times New Roman"/>
                <w:b/>
                <w:sz w:val="20"/>
                <w:szCs w:val="20"/>
                <w:lang w:eastAsia="x-none"/>
              </w:rPr>
            </w:pPr>
          </w:p>
        </w:tc>
        <w:tc>
          <w:tcPr>
            <w:tcW w:w="1134" w:type="dxa"/>
            <w:shd w:val="clear" w:color="auto" w:fill="auto"/>
            <w:vAlign w:val="center"/>
          </w:tcPr>
          <w:p w:rsidR="00ED7F01" w:rsidRPr="00ED7F01" w:rsidRDefault="00ED7F01" w:rsidP="00ED7F01">
            <w:pPr>
              <w:numPr>
                <w:ilvl w:val="0"/>
                <w:numId w:val="35"/>
              </w:numPr>
              <w:spacing w:after="0" w:line="216" w:lineRule="auto"/>
              <w:ind w:right="-57"/>
              <w:jc w:val="both"/>
              <w:rPr>
                <w:rFonts w:ascii="Times New Roman" w:hAnsi="Times New Roman"/>
                <w:sz w:val="20"/>
                <w:szCs w:val="20"/>
                <w:lang w:eastAsia="x-none"/>
              </w:rPr>
            </w:pP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20"/>
                <w:szCs w:val="20"/>
                <w:lang w:eastAsia="x-none"/>
              </w:rPr>
            </w:pPr>
            <w:r w:rsidRPr="00ED7F01">
              <w:rPr>
                <w:rFonts w:ascii="Times New Roman" w:hAnsi="Times New Roman"/>
                <w:sz w:val="20"/>
                <w:szCs w:val="20"/>
                <w:lang w:eastAsia="x-none"/>
              </w:rPr>
              <w:t>905 708,26</w:t>
            </w: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20"/>
                <w:szCs w:val="20"/>
                <w:lang w:eastAsia="x-none"/>
              </w:rPr>
            </w:pPr>
            <w:r w:rsidRPr="00ED7F01">
              <w:rPr>
                <w:rFonts w:ascii="Times New Roman" w:hAnsi="Times New Roman"/>
                <w:sz w:val="20"/>
                <w:szCs w:val="20"/>
                <w:lang w:eastAsia="x-none"/>
              </w:rPr>
              <w:t>3 525 710,95</w:t>
            </w:r>
          </w:p>
        </w:tc>
      </w:tr>
      <w:tr w:rsidR="00ED7F01" w:rsidRPr="00ED7F01" w:rsidTr="00ED7F01">
        <w:trPr>
          <w:trHeight w:val="284"/>
          <w:jc w:val="center"/>
        </w:trPr>
        <w:tc>
          <w:tcPr>
            <w:tcW w:w="1134" w:type="dxa"/>
            <w:shd w:val="clear" w:color="auto" w:fill="auto"/>
            <w:vAlign w:val="center"/>
          </w:tcPr>
          <w:p w:rsidR="00ED7F01" w:rsidRPr="00ED7F01" w:rsidRDefault="00ED7F01" w:rsidP="00ED7F01">
            <w:pPr>
              <w:numPr>
                <w:ilvl w:val="0"/>
                <w:numId w:val="32"/>
              </w:numPr>
              <w:spacing w:after="0" w:line="216" w:lineRule="auto"/>
              <w:ind w:right="-57"/>
              <w:jc w:val="both"/>
              <w:rPr>
                <w:rFonts w:ascii="Times New Roman" w:hAnsi="Times New Roman"/>
                <w:sz w:val="20"/>
                <w:szCs w:val="20"/>
                <w:lang w:eastAsia="x-none"/>
              </w:rPr>
            </w:pP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20"/>
                <w:szCs w:val="20"/>
                <w:lang w:eastAsia="x-none"/>
              </w:rPr>
            </w:pPr>
            <w:r w:rsidRPr="00ED7F01">
              <w:rPr>
                <w:rFonts w:ascii="Times New Roman" w:hAnsi="Times New Roman"/>
                <w:sz w:val="20"/>
                <w:szCs w:val="20"/>
                <w:lang w:eastAsia="x-none"/>
              </w:rPr>
              <w:t>905 623,39</w:t>
            </w: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20"/>
                <w:szCs w:val="20"/>
                <w:lang w:eastAsia="x-none"/>
              </w:rPr>
            </w:pPr>
            <w:r w:rsidRPr="00ED7F01">
              <w:rPr>
                <w:rFonts w:ascii="Times New Roman" w:hAnsi="Times New Roman"/>
                <w:sz w:val="20"/>
                <w:szCs w:val="20"/>
                <w:lang w:eastAsia="x-none"/>
              </w:rPr>
              <w:t>3 525 832,39</w:t>
            </w:r>
          </w:p>
        </w:tc>
        <w:tc>
          <w:tcPr>
            <w:tcW w:w="851" w:type="dxa"/>
            <w:tcBorders>
              <w:top w:val="nil"/>
              <w:bottom w:val="nil"/>
            </w:tcBorders>
            <w:shd w:val="clear" w:color="auto" w:fill="auto"/>
            <w:vAlign w:val="center"/>
          </w:tcPr>
          <w:p w:rsidR="00ED7F01" w:rsidRPr="00ED7F01" w:rsidRDefault="00ED7F01" w:rsidP="00ED7F01">
            <w:pPr>
              <w:spacing w:after="0" w:line="216" w:lineRule="auto"/>
              <w:jc w:val="center"/>
              <w:rPr>
                <w:rFonts w:ascii="Times New Roman" w:hAnsi="Times New Roman"/>
                <w:b/>
                <w:sz w:val="20"/>
                <w:szCs w:val="20"/>
                <w:lang w:eastAsia="x-none"/>
              </w:rPr>
            </w:pPr>
          </w:p>
        </w:tc>
        <w:tc>
          <w:tcPr>
            <w:tcW w:w="1134" w:type="dxa"/>
            <w:shd w:val="clear" w:color="auto" w:fill="auto"/>
            <w:vAlign w:val="center"/>
          </w:tcPr>
          <w:p w:rsidR="00ED7F01" w:rsidRPr="00ED7F01" w:rsidRDefault="00ED7F01" w:rsidP="00ED7F01">
            <w:pPr>
              <w:numPr>
                <w:ilvl w:val="0"/>
                <w:numId w:val="35"/>
              </w:numPr>
              <w:spacing w:after="0" w:line="216" w:lineRule="auto"/>
              <w:ind w:right="-57"/>
              <w:jc w:val="both"/>
              <w:rPr>
                <w:rFonts w:ascii="Times New Roman" w:hAnsi="Times New Roman"/>
                <w:sz w:val="20"/>
                <w:szCs w:val="20"/>
                <w:lang w:eastAsia="x-none"/>
              </w:rPr>
            </w:pP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20"/>
                <w:szCs w:val="20"/>
                <w:lang w:eastAsia="x-none"/>
              </w:rPr>
            </w:pPr>
            <w:r w:rsidRPr="00ED7F01">
              <w:rPr>
                <w:rFonts w:ascii="Times New Roman" w:hAnsi="Times New Roman"/>
                <w:sz w:val="20"/>
                <w:szCs w:val="20"/>
                <w:lang w:eastAsia="x-none"/>
              </w:rPr>
              <w:t>905 709,28</w:t>
            </w: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20"/>
                <w:szCs w:val="20"/>
                <w:lang w:eastAsia="x-none"/>
              </w:rPr>
            </w:pPr>
            <w:r w:rsidRPr="00ED7F01">
              <w:rPr>
                <w:rFonts w:ascii="Times New Roman" w:hAnsi="Times New Roman"/>
                <w:sz w:val="20"/>
                <w:szCs w:val="20"/>
                <w:lang w:eastAsia="x-none"/>
              </w:rPr>
              <w:t>3 525 718,88</w:t>
            </w:r>
          </w:p>
        </w:tc>
      </w:tr>
      <w:tr w:rsidR="00ED7F01" w:rsidRPr="00ED7F01" w:rsidTr="00ED7F01">
        <w:trPr>
          <w:trHeight w:val="284"/>
          <w:jc w:val="center"/>
        </w:trPr>
        <w:tc>
          <w:tcPr>
            <w:tcW w:w="1134" w:type="dxa"/>
            <w:shd w:val="clear" w:color="auto" w:fill="auto"/>
            <w:vAlign w:val="center"/>
          </w:tcPr>
          <w:p w:rsidR="00ED7F01" w:rsidRPr="00ED7F01" w:rsidRDefault="00ED7F01" w:rsidP="00ED7F01">
            <w:pPr>
              <w:numPr>
                <w:ilvl w:val="0"/>
                <w:numId w:val="32"/>
              </w:numPr>
              <w:spacing w:after="0" w:line="216" w:lineRule="auto"/>
              <w:ind w:right="-57"/>
              <w:jc w:val="both"/>
              <w:rPr>
                <w:rFonts w:ascii="Times New Roman" w:hAnsi="Times New Roman"/>
                <w:sz w:val="20"/>
                <w:szCs w:val="20"/>
                <w:lang w:eastAsia="x-none"/>
              </w:rPr>
            </w:pP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20"/>
                <w:szCs w:val="20"/>
                <w:lang w:eastAsia="x-none"/>
              </w:rPr>
            </w:pPr>
            <w:r w:rsidRPr="00ED7F01">
              <w:rPr>
                <w:rFonts w:ascii="Times New Roman" w:hAnsi="Times New Roman"/>
                <w:sz w:val="20"/>
                <w:szCs w:val="20"/>
                <w:lang w:eastAsia="x-none"/>
              </w:rPr>
              <w:t>905 619,37</w:t>
            </w: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20"/>
                <w:szCs w:val="20"/>
                <w:lang w:eastAsia="x-none"/>
              </w:rPr>
            </w:pPr>
            <w:r w:rsidRPr="00ED7F01">
              <w:rPr>
                <w:rFonts w:ascii="Times New Roman" w:hAnsi="Times New Roman"/>
                <w:sz w:val="20"/>
                <w:szCs w:val="20"/>
                <w:lang w:eastAsia="x-none"/>
              </w:rPr>
              <w:t>3 525 829,19</w:t>
            </w:r>
          </w:p>
        </w:tc>
        <w:tc>
          <w:tcPr>
            <w:tcW w:w="851" w:type="dxa"/>
            <w:tcBorders>
              <w:top w:val="nil"/>
              <w:bottom w:val="nil"/>
            </w:tcBorders>
            <w:shd w:val="clear" w:color="auto" w:fill="auto"/>
            <w:vAlign w:val="center"/>
          </w:tcPr>
          <w:p w:rsidR="00ED7F01" w:rsidRPr="00ED7F01" w:rsidRDefault="00ED7F01" w:rsidP="00ED7F01">
            <w:pPr>
              <w:spacing w:after="0" w:line="216" w:lineRule="auto"/>
              <w:jc w:val="center"/>
              <w:rPr>
                <w:rFonts w:ascii="Times New Roman" w:hAnsi="Times New Roman"/>
                <w:b/>
                <w:sz w:val="20"/>
                <w:szCs w:val="20"/>
                <w:lang w:eastAsia="x-none"/>
              </w:rPr>
            </w:pPr>
          </w:p>
        </w:tc>
        <w:tc>
          <w:tcPr>
            <w:tcW w:w="1134" w:type="dxa"/>
            <w:shd w:val="clear" w:color="auto" w:fill="auto"/>
            <w:vAlign w:val="center"/>
          </w:tcPr>
          <w:p w:rsidR="00ED7F01" w:rsidRPr="00ED7F01" w:rsidRDefault="00ED7F01" w:rsidP="00ED7F01">
            <w:pPr>
              <w:numPr>
                <w:ilvl w:val="0"/>
                <w:numId w:val="35"/>
              </w:numPr>
              <w:spacing w:after="0" w:line="216" w:lineRule="auto"/>
              <w:ind w:right="-57"/>
              <w:jc w:val="both"/>
              <w:rPr>
                <w:rFonts w:ascii="Times New Roman" w:hAnsi="Times New Roman"/>
                <w:sz w:val="20"/>
                <w:szCs w:val="20"/>
                <w:lang w:eastAsia="x-none"/>
              </w:rPr>
            </w:pP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20"/>
                <w:szCs w:val="20"/>
                <w:lang w:eastAsia="x-none"/>
              </w:rPr>
            </w:pPr>
            <w:r w:rsidRPr="00ED7F01">
              <w:rPr>
                <w:rFonts w:ascii="Times New Roman" w:hAnsi="Times New Roman"/>
                <w:sz w:val="20"/>
                <w:szCs w:val="20"/>
                <w:lang w:eastAsia="x-none"/>
              </w:rPr>
              <w:t>905 692,37</w:t>
            </w: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20"/>
                <w:szCs w:val="20"/>
                <w:lang w:eastAsia="x-none"/>
              </w:rPr>
            </w:pPr>
            <w:r w:rsidRPr="00ED7F01">
              <w:rPr>
                <w:rFonts w:ascii="Times New Roman" w:hAnsi="Times New Roman"/>
                <w:sz w:val="20"/>
                <w:szCs w:val="20"/>
                <w:lang w:eastAsia="x-none"/>
              </w:rPr>
              <w:t>3 525 721,06</w:t>
            </w:r>
          </w:p>
        </w:tc>
      </w:tr>
      <w:tr w:rsidR="00ED7F01" w:rsidRPr="00ED7F01" w:rsidTr="00ED7F01">
        <w:trPr>
          <w:trHeight w:val="284"/>
          <w:jc w:val="center"/>
        </w:trPr>
        <w:tc>
          <w:tcPr>
            <w:tcW w:w="1134" w:type="dxa"/>
            <w:shd w:val="clear" w:color="auto" w:fill="auto"/>
            <w:vAlign w:val="center"/>
          </w:tcPr>
          <w:p w:rsidR="00ED7F01" w:rsidRPr="00ED7F01" w:rsidRDefault="00ED7F01" w:rsidP="00ED7F01">
            <w:pPr>
              <w:numPr>
                <w:ilvl w:val="0"/>
                <w:numId w:val="32"/>
              </w:numPr>
              <w:spacing w:after="0" w:line="216" w:lineRule="auto"/>
              <w:ind w:right="-57"/>
              <w:jc w:val="both"/>
              <w:rPr>
                <w:rFonts w:ascii="Times New Roman" w:hAnsi="Times New Roman"/>
                <w:sz w:val="20"/>
                <w:szCs w:val="20"/>
                <w:lang w:eastAsia="x-none"/>
              </w:rPr>
            </w:pP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20"/>
                <w:szCs w:val="20"/>
                <w:lang w:eastAsia="x-none"/>
              </w:rPr>
            </w:pPr>
            <w:r w:rsidRPr="00ED7F01">
              <w:rPr>
                <w:rFonts w:ascii="Times New Roman" w:hAnsi="Times New Roman"/>
                <w:sz w:val="20"/>
                <w:szCs w:val="20"/>
                <w:lang w:eastAsia="x-none"/>
              </w:rPr>
              <w:t>905 623,59</w:t>
            </w: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20"/>
                <w:szCs w:val="20"/>
                <w:lang w:eastAsia="x-none"/>
              </w:rPr>
            </w:pPr>
            <w:r w:rsidRPr="00ED7F01">
              <w:rPr>
                <w:rFonts w:ascii="Times New Roman" w:hAnsi="Times New Roman"/>
                <w:sz w:val="20"/>
                <w:szCs w:val="20"/>
                <w:lang w:eastAsia="x-none"/>
              </w:rPr>
              <w:t>3 525 824,03</w:t>
            </w:r>
          </w:p>
        </w:tc>
        <w:tc>
          <w:tcPr>
            <w:tcW w:w="851" w:type="dxa"/>
            <w:tcBorders>
              <w:top w:val="nil"/>
              <w:bottom w:val="nil"/>
            </w:tcBorders>
            <w:shd w:val="clear" w:color="auto" w:fill="auto"/>
            <w:vAlign w:val="center"/>
          </w:tcPr>
          <w:p w:rsidR="00ED7F01" w:rsidRPr="00ED7F01" w:rsidRDefault="00ED7F01" w:rsidP="00ED7F01">
            <w:pPr>
              <w:spacing w:after="0" w:line="216" w:lineRule="auto"/>
              <w:jc w:val="center"/>
              <w:rPr>
                <w:rFonts w:ascii="Times New Roman" w:hAnsi="Times New Roman"/>
                <w:b/>
                <w:sz w:val="20"/>
                <w:szCs w:val="20"/>
                <w:lang w:eastAsia="x-none"/>
              </w:rPr>
            </w:pPr>
          </w:p>
        </w:tc>
        <w:tc>
          <w:tcPr>
            <w:tcW w:w="1134" w:type="dxa"/>
            <w:shd w:val="clear" w:color="auto" w:fill="auto"/>
            <w:vAlign w:val="center"/>
          </w:tcPr>
          <w:p w:rsidR="00ED7F01" w:rsidRPr="00ED7F01" w:rsidRDefault="00ED7F01" w:rsidP="00ED7F01">
            <w:pPr>
              <w:numPr>
                <w:ilvl w:val="0"/>
                <w:numId w:val="35"/>
              </w:numPr>
              <w:spacing w:after="0" w:line="216" w:lineRule="auto"/>
              <w:ind w:right="-57"/>
              <w:jc w:val="both"/>
              <w:rPr>
                <w:rFonts w:ascii="Times New Roman" w:hAnsi="Times New Roman"/>
                <w:sz w:val="20"/>
                <w:szCs w:val="20"/>
                <w:lang w:eastAsia="x-none"/>
              </w:rPr>
            </w:pP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20"/>
                <w:szCs w:val="20"/>
                <w:lang w:eastAsia="x-none"/>
              </w:rPr>
            </w:pPr>
            <w:r w:rsidRPr="00ED7F01">
              <w:rPr>
                <w:rFonts w:ascii="Times New Roman" w:hAnsi="Times New Roman"/>
                <w:sz w:val="20"/>
                <w:szCs w:val="20"/>
                <w:lang w:eastAsia="x-none"/>
              </w:rPr>
              <w:t>905 681,82</w:t>
            </w: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20"/>
                <w:szCs w:val="20"/>
                <w:lang w:eastAsia="x-none"/>
              </w:rPr>
            </w:pPr>
            <w:r w:rsidRPr="00ED7F01">
              <w:rPr>
                <w:rFonts w:ascii="Times New Roman" w:hAnsi="Times New Roman"/>
                <w:sz w:val="20"/>
                <w:szCs w:val="20"/>
                <w:lang w:eastAsia="x-none"/>
              </w:rPr>
              <w:t>3 525 734,23</w:t>
            </w:r>
          </w:p>
        </w:tc>
      </w:tr>
      <w:tr w:rsidR="00ED7F01" w:rsidRPr="00ED7F01" w:rsidTr="00ED7F01">
        <w:trPr>
          <w:trHeight w:val="284"/>
          <w:jc w:val="center"/>
        </w:trPr>
        <w:tc>
          <w:tcPr>
            <w:tcW w:w="1134" w:type="dxa"/>
            <w:shd w:val="clear" w:color="auto" w:fill="auto"/>
            <w:vAlign w:val="center"/>
          </w:tcPr>
          <w:p w:rsidR="00ED7F01" w:rsidRPr="00ED7F01" w:rsidRDefault="00ED7F01" w:rsidP="00ED7F01">
            <w:pPr>
              <w:numPr>
                <w:ilvl w:val="0"/>
                <w:numId w:val="32"/>
              </w:numPr>
              <w:spacing w:after="0" w:line="216" w:lineRule="auto"/>
              <w:ind w:right="-57"/>
              <w:jc w:val="both"/>
              <w:rPr>
                <w:rFonts w:ascii="Times New Roman" w:hAnsi="Times New Roman"/>
                <w:sz w:val="20"/>
                <w:szCs w:val="20"/>
                <w:lang w:eastAsia="x-none"/>
              </w:rPr>
            </w:pP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20"/>
                <w:szCs w:val="20"/>
                <w:lang w:eastAsia="x-none"/>
              </w:rPr>
            </w:pPr>
            <w:r w:rsidRPr="00ED7F01">
              <w:rPr>
                <w:rFonts w:ascii="Times New Roman" w:hAnsi="Times New Roman"/>
                <w:sz w:val="20"/>
                <w:szCs w:val="20"/>
                <w:lang w:eastAsia="x-none"/>
              </w:rPr>
              <w:t>905 628,66</w:t>
            </w: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20"/>
                <w:szCs w:val="20"/>
                <w:lang w:eastAsia="x-none"/>
              </w:rPr>
            </w:pPr>
            <w:r w:rsidRPr="00ED7F01">
              <w:rPr>
                <w:rFonts w:ascii="Times New Roman" w:hAnsi="Times New Roman"/>
                <w:sz w:val="20"/>
                <w:szCs w:val="20"/>
                <w:lang w:eastAsia="x-none"/>
              </w:rPr>
              <w:t>3 525 817,83</w:t>
            </w:r>
          </w:p>
        </w:tc>
        <w:tc>
          <w:tcPr>
            <w:tcW w:w="851" w:type="dxa"/>
            <w:tcBorders>
              <w:top w:val="nil"/>
              <w:bottom w:val="nil"/>
            </w:tcBorders>
            <w:shd w:val="clear" w:color="auto" w:fill="auto"/>
            <w:vAlign w:val="center"/>
          </w:tcPr>
          <w:p w:rsidR="00ED7F01" w:rsidRPr="00ED7F01" w:rsidRDefault="00ED7F01" w:rsidP="00ED7F01">
            <w:pPr>
              <w:spacing w:after="0" w:line="216" w:lineRule="auto"/>
              <w:jc w:val="center"/>
              <w:rPr>
                <w:rFonts w:ascii="Times New Roman" w:hAnsi="Times New Roman"/>
                <w:b/>
                <w:sz w:val="20"/>
                <w:szCs w:val="20"/>
                <w:lang w:eastAsia="x-none"/>
              </w:rPr>
            </w:pPr>
          </w:p>
        </w:tc>
        <w:tc>
          <w:tcPr>
            <w:tcW w:w="1134" w:type="dxa"/>
            <w:shd w:val="clear" w:color="auto" w:fill="auto"/>
            <w:vAlign w:val="center"/>
          </w:tcPr>
          <w:p w:rsidR="00ED7F01" w:rsidRPr="00ED7F01" w:rsidRDefault="00ED7F01" w:rsidP="00ED7F01">
            <w:pPr>
              <w:numPr>
                <w:ilvl w:val="0"/>
                <w:numId w:val="35"/>
              </w:numPr>
              <w:spacing w:after="0" w:line="216" w:lineRule="auto"/>
              <w:ind w:right="-57"/>
              <w:jc w:val="both"/>
              <w:rPr>
                <w:rFonts w:ascii="Times New Roman" w:hAnsi="Times New Roman"/>
                <w:sz w:val="20"/>
                <w:szCs w:val="20"/>
                <w:lang w:eastAsia="x-none"/>
              </w:rPr>
            </w:pP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20"/>
                <w:szCs w:val="20"/>
                <w:lang w:eastAsia="x-none"/>
              </w:rPr>
            </w:pPr>
            <w:r w:rsidRPr="00ED7F01">
              <w:rPr>
                <w:rFonts w:ascii="Times New Roman" w:hAnsi="Times New Roman"/>
                <w:sz w:val="20"/>
                <w:szCs w:val="20"/>
                <w:lang w:eastAsia="x-none"/>
              </w:rPr>
              <w:t>905 672,80</w:t>
            </w: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20"/>
                <w:szCs w:val="20"/>
                <w:lang w:eastAsia="x-none"/>
              </w:rPr>
            </w:pPr>
            <w:r w:rsidRPr="00ED7F01">
              <w:rPr>
                <w:rFonts w:ascii="Times New Roman" w:hAnsi="Times New Roman"/>
                <w:sz w:val="20"/>
                <w:szCs w:val="20"/>
                <w:lang w:eastAsia="x-none"/>
              </w:rPr>
              <w:t>3 525 745,70</w:t>
            </w:r>
          </w:p>
        </w:tc>
      </w:tr>
      <w:tr w:rsidR="00ED7F01" w:rsidRPr="00ED7F01" w:rsidTr="00ED7F01">
        <w:trPr>
          <w:trHeight w:val="284"/>
          <w:jc w:val="center"/>
        </w:trPr>
        <w:tc>
          <w:tcPr>
            <w:tcW w:w="1134" w:type="dxa"/>
            <w:shd w:val="clear" w:color="auto" w:fill="auto"/>
            <w:vAlign w:val="center"/>
          </w:tcPr>
          <w:p w:rsidR="00ED7F01" w:rsidRPr="00ED7F01" w:rsidRDefault="00ED7F01" w:rsidP="00ED7F01">
            <w:pPr>
              <w:numPr>
                <w:ilvl w:val="0"/>
                <w:numId w:val="32"/>
              </w:numPr>
              <w:spacing w:after="0" w:line="216" w:lineRule="auto"/>
              <w:ind w:right="-57"/>
              <w:jc w:val="both"/>
              <w:rPr>
                <w:rFonts w:ascii="Times New Roman" w:hAnsi="Times New Roman"/>
                <w:sz w:val="20"/>
                <w:szCs w:val="20"/>
                <w:lang w:eastAsia="x-none"/>
              </w:rPr>
            </w:pP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20"/>
                <w:szCs w:val="20"/>
                <w:lang w:eastAsia="x-none"/>
              </w:rPr>
            </w:pPr>
            <w:r w:rsidRPr="00ED7F01">
              <w:rPr>
                <w:rFonts w:ascii="Times New Roman" w:hAnsi="Times New Roman"/>
                <w:sz w:val="20"/>
                <w:szCs w:val="20"/>
                <w:lang w:eastAsia="x-none"/>
              </w:rPr>
              <w:t>905 636,99</w:t>
            </w: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20"/>
                <w:szCs w:val="20"/>
                <w:lang w:eastAsia="x-none"/>
              </w:rPr>
            </w:pPr>
            <w:r w:rsidRPr="00ED7F01">
              <w:rPr>
                <w:rFonts w:ascii="Times New Roman" w:hAnsi="Times New Roman"/>
                <w:sz w:val="20"/>
                <w:szCs w:val="20"/>
                <w:lang w:eastAsia="x-none"/>
              </w:rPr>
              <w:t>3 525 824,65</w:t>
            </w:r>
          </w:p>
        </w:tc>
        <w:tc>
          <w:tcPr>
            <w:tcW w:w="851" w:type="dxa"/>
            <w:tcBorders>
              <w:top w:val="nil"/>
              <w:bottom w:val="nil"/>
            </w:tcBorders>
            <w:shd w:val="clear" w:color="auto" w:fill="auto"/>
            <w:vAlign w:val="center"/>
          </w:tcPr>
          <w:p w:rsidR="00ED7F01" w:rsidRPr="00ED7F01" w:rsidRDefault="00ED7F01" w:rsidP="00ED7F01">
            <w:pPr>
              <w:spacing w:after="0" w:line="216" w:lineRule="auto"/>
              <w:jc w:val="center"/>
              <w:rPr>
                <w:rFonts w:ascii="Times New Roman" w:hAnsi="Times New Roman"/>
                <w:b/>
                <w:sz w:val="20"/>
                <w:szCs w:val="20"/>
                <w:lang w:eastAsia="x-none"/>
              </w:rPr>
            </w:pPr>
          </w:p>
        </w:tc>
        <w:tc>
          <w:tcPr>
            <w:tcW w:w="1134" w:type="dxa"/>
            <w:shd w:val="clear" w:color="auto" w:fill="auto"/>
            <w:vAlign w:val="center"/>
          </w:tcPr>
          <w:p w:rsidR="00ED7F01" w:rsidRPr="00ED7F01" w:rsidRDefault="00ED7F01" w:rsidP="00ED7F01">
            <w:pPr>
              <w:numPr>
                <w:ilvl w:val="0"/>
                <w:numId w:val="35"/>
              </w:numPr>
              <w:spacing w:after="0" w:line="216" w:lineRule="auto"/>
              <w:ind w:right="-57"/>
              <w:jc w:val="both"/>
              <w:rPr>
                <w:rFonts w:ascii="Times New Roman" w:hAnsi="Times New Roman"/>
                <w:sz w:val="20"/>
                <w:szCs w:val="20"/>
                <w:lang w:eastAsia="x-none"/>
              </w:rPr>
            </w:pP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20"/>
                <w:szCs w:val="20"/>
                <w:lang w:eastAsia="x-none"/>
              </w:rPr>
            </w:pPr>
            <w:r w:rsidRPr="00ED7F01">
              <w:rPr>
                <w:rFonts w:ascii="Times New Roman" w:hAnsi="Times New Roman"/>
                <w:sz w:val="20"/>
                <w:szCs w:val="20"/>
                <w:lang w:eastAsia="x-none"/>
              </w:rPr>
              <w:t>905 669,12</w:t>
            </w: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20"/>
                <w:szCs w:val="20"/>
                <w:lang w:eastAsia="x-none"/>
              </w:rPr>
            </w:pPr>
            <w:r w:rsidRPr="00ED7F01">
              <w:rPr>
                <w:rFonts w:ascii="Times New Roman" w:hAnsi="Times New Roman"/>
                <w:sz w:val="20"/>
                <w:szCs w:val="20"/>
                <w:lang w:eastAsia="x-none"/>
              </w:rPr>
              <w:t>3 525 750,45</w:t>
            </w:r>
          </w:p>
        </w:tc>
      </w:tr>
      <w:tr w:rsidR="00ED7F01" w:rsidRPr="00ED7F01" w:rsidTr="00ED7F01">
        <w:trPr>
          <w:trHeight w:val="284"/>
          <w:jc w:val="center"/>
        </w:trPr>
        <w:tc>
          <w:tcPr>
            <w:tcW w:w="1134" w:type="dxa"/>
            <w:shd w:val="clear" w:color="auto" w:fill="auto"/>
            <w:vAlign w:val="center"/>
          </w:tcPr>
          <w:p w:rsidR="00ED7F01" w:rsidRPr="00ED7F01" w:rsidRDefault="00ED7F01" w:rsidP="00ED7F01">
            <w:pPr>
              <w:numPr>
                <w:ilvl w:val="0"/>
                <w:numId w:val="32"/>
              </w:numPr>
              <w:spacing w:after="0" w:line="216" w:lineRule="auto"/>
              <w:ind w:right="-57"/>
              <w:jc w:val="both"/>
              <w:rPr>
                <w:rFonts w:ascii="Times New Roman" w:hAnsi="Times New Roman"/>
                <w:sz w:val="20"/>
                <w:szCs w:val="20"/>
                <w:lang w:eastAsia="x-none"/>
              </w:rPr>
            </w:pP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20"/>
                <w:szCs w:val="20"/>
                <w:lang w:eastAsia="x-none"/>
              </w:rPr>
            </w:pPr>
            <w:r w:rsidRPr="00ED7F01">
              <w:rPr>
                <w:rFonts w:ascii="Times New Roman" w:hAnsi="Times New Roman"/>
                <w:sz w:val="20"/>
                <w:szCs w:val="20"/>
                <w:lang w:eastAsia="x-none"/>
              </w:rPr>
              <w:t>905 653,35</w:t>
            </w: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20"/>
                <w:szCs w:val="20"/>
                <w:lang w:eastAsia="x-none"/>
              </w:rPr>
            </w:pPr>
            <w:r w:rsidRPr="00ED7F01">
              <w:rPr>
                <w:rFonts w:ascii="Times New Roman" w:hAnsi="Times New Roman"/>
                <w:sz w:val="20"/>
                <w:szCs w:val="20"/>
                <w:lang w:eastAsia="x-none"/>
              </w:rPr>
              <w:t>3 525 838,03</w:t>
            </w:r>
          </w:p>
        </w:tc>
        <w:tc>
          <w:tcPr>
            <w:tcW w:w="851" w:type="dxa"/>
            <w:tcBorders>
              <w:top w:val="nil"/>
              <w:bottom w:val="nil"/>
            </w:tcBorders>
            <w:shd w:val="clear" w:color="auto" w:fill="auto"/>
            <w:vAlign w:val="center"/>
          </w:tcPr>
          <w:p w:rsidR="00ED7F01" w:rsidRPr="00ED7F01" w:rsidRDefault="00ED7F01" w:rsidP="00ED7F01">
            <w:pPr>
              <w:spacing w:after="0" w:line="216" w:lineRule="auto"/>
              <w:jc w:val="center"/>
              <w:rPr>
                <w:rFonts w:ascii="Times New Roman" w:hAnsi="Times New Roman"/>
                <w:b/>
                <w:sz w:val="20"/>
                <w:szCs w:val="20"/>
                <w:lang w:eastAsia="x-none"/>
              </w:rPr>
            </w:pPr>
          </w:p>
        </w:tc>
        <w:tc>
          <w:tcPr>
            <w:tcW w:w="1134" w:type="dxa"/>
            <w:shd w:val="clear" w:color="auto" w:fill="auto"/>
            <w:vAlign w:val="center"/>
          </w:tcPr>
          <w:p w:rsidR="00ED7F01" w:rsidRPr="00ED7F01" w:rsidRDefault="00ED7F01" w:rsidP="00ED7F01">
            <w:pPr>
              <w:numPr>
                <w:ilvl w:val="0"/>
                <w:numId w:val="35"/>
              </w:numPr>
              <w:spacing w:after="0" w:line="216" w:lineRule="auto"/>
              <w:ind w:right="-57"/>
              <w:jc w:val="both"/>
              <w:rPr>
                <w:rFonts w:ascii="Times New Roman" w:hAnsi="Times New Roman"/>
                <w:sz w:val="20"/>
                <w:szCs w:val="20"/>
                <w:lang w:eastAsia="x-none"/>
              </w:rPr>
            </w:pP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20"/>
                <w:szCs w:val="20"/>
                <w:lang w:eastAsia="x-none"/>
              </w:rPr>
            </w:pPr>
            <w:r w:rsidRPr="00ED7F01">
              <w:rPr>
                <w:rFonts w:ascii="Times New Roman" w:hAnsi="Times New Roman"/>
                <w:sz w:val="20"/>
                <w:szCs w:val="20"/>
                <w:lang w:eastAsia="x-none"/>
              </w:rPr>
              <w:t>905 652,19</w:t>
            </w: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20"/>
                <w:szCs w:val="20"/>
                <w:lang w:eastAsia="x-none"/>
              </w:rPr>
            </w:pPr>
            <w:r w:rsidRPr="00ED7F01">
              <w:rPr>
                <w:rFonts w:ascii="Times New Roman" w:hAnsi="Times New Roman"/>
                <w:sz w:val="20"/>
                <w:szCs w:val="20"/>
                <w:lang w:eastAsia="x-none"/>
              </w:rPr>
              <w:t>3 525 772,55</w:t>
            </w:r>
          </w:p>
        </w:tc>
      </w:tr>
      <w:tr w:rsidR="00ED7F01" w:rsidRPr="00ED7F01" w:rsidTr="00ED7F01">
        <w:trPr>
          <w:trHeight w:val="284"/>
          <w:jc w:val="center"/>
        </w:trPr>
        <w:tc>
          <w:tcPr>
            <w:tcW w:w="1134" w:type="dxa"/>
            <w:shd w:val="clear" w:color="auto" w:fill="auto"/>
            <w:vAlign w:val="center"/>
          </w:tcPr>
          <w:p w:rsidR="00ED7F01" w:rsidRPr="00ED7F01" w:rsidRDefault="00ED7F01" w:rsidP="00ED7F01">
            <w:pPr>
              <w:numPr>
                <w:ilvl w:val="0"/>
                <w:numId w:val="32"/>
              </w:numPr>
              <w:spacing w:after="0" w:line="216" w:lineRule="auto"/>
              <w:ind w:right="-57"/>
              <w:jc w:val="both"/>
              <w:rPr>
                <w:rFonts w:ascii="Times New Roman" w:hAnsi="Times New Roman"/>
                <w:sz w:val="20"/>
                <w:szCs w:val="20"/>
                <w:lang w:eastAsia="x-none"/>
              </w:rPr>
            </w:pP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20"/>
                <w:szCs w:val="20"/>
                <w:lang w:eastAsia="x-none"/>
              </w:rPr>
            </w:pPr>
            <w:r w:rsidRPr="00ED7F01">
              <w:rPr>
                <w:rFonts w:ascii="Times New Roman" w:hAnsi="Times New Roman"/>
                <w:sz w:val="20"/>
                <w:szCs w:val="20"/>
                <w:lang w:eastAsia="x-none"/>
              </w:rPr>
              <w:t>905 663,38</w:t>
            </w: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20"/>
                <w:szCs w:val="20"/>
                <w:lang w:eastAsia="x-none"/>
              </w:rPr>
            </w:pPr>
            <w:r w:rsidRPr="00ED7F01">
              <w:rPr>
                <w:rFonts w:ascii="Times New Roman" w:hAnsi="Times New Roman"/>
                <w:sz w:val="20"/>
                <w:szCs w:val="20"/>
                <w:lang w:eastAsia="x-none"/>
              </w:rPr>
              <w:t>3 525 825,23</w:t>
            </w:r>
          </w:p>
        </w:tc>
        <w:tc>
          <w:tcPr>
            <w:tcW w:w="851" w:type="dxa"/>
            <w:tcBorders>
              <w:top w:val="nil"/>
              <w:bottom w:val="nil"/>
            </w:tcBorders>
            <w:shd w:val="clear" w:color="auto" w:fill="auto"/>
            <w:vAlign w:val="center"/>
          </w:tcPr>
          <w:p w:rsidR="00ED7F01" w:rsidRPr="00ED7F01" w:rsidRDefault="00ED7F01" w:rsidP="00ED7F01">
            <w:pPr>
              <w:spacing w:after="0" w:line="216" w:lineRule="auto"/>
              <w:jc w:val="center"/>
              <w:rPr>
                <w:rFonts w:ascii="Times New Roman" w:hAnsi="Times New Roman"/>
                <w:b/>
                <w:sz w:val="20"/>
                <w:szCs w:val="20"/>
                <w:lang w:eastAsia="x-none"/>
              </w:rPr>
            </w:pPr>
          </w:p>
        </w:tc>
        <w:tc>
          <w:tcPr>
            <w:tcW w:w="1134" w:type="dxa"/>
            <w:shd w:val="clear" w:color="auto" w:fill="auto"/>
            <w:vAlign w:val="center"/>
          </w:tcPr>
          <w:p w:rsidR="00ED7F01" w:rsidRPr="00ED7F01" w:rsidRDefault="00ED7F01" w:rsidP="00ED7F01">
            <w:pPr>
              <w:numPr>
                <w:ilvl w:val="0"/>
                <w:numId w:val="35"/>
              </w:numPr>
              <w:spacing w:after="0" w:line="216" w:lineRule="auto"/>
              <w:ind w:right="-57"/>
              <w:jc w:val="both"/>
              <w:rPr>
                <w:rFonts w:ascii="Times New Roman" w:hAnsi="Times New Roman"/>
                <w:sz w:val="20"/>
                <w:szCs w:val="20"/>
                <w:lang w:eastAsia="x-none"/>
              </w:rPr>
            </w:pP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20"/>
                <w:szCs w:val="20"/>
                <w:lang w:eastAsia="x-none"/>
              </w:rPr>
            </w:pPr>
            <w:r w:rsidRPr="00ED7F01">
              <w:rPr>
                <w:rFonts w:ascii="Times New Roman" w:hAnsi="Times New Roman"/>
                <w:sz w:val="20"/>
                <w:szCs w:val="20"/>
                <w:lang w:eastAsia="x-none"/>
              </w:rPr>
              <w:t>905 665,55</w:t>
            </w: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20"/>
                <w:szCs w:val="20"/>
                <w:lang w:eastAsia="x-none"/>
              </w:rPr>
            </w:pPr>
            <w:r w:rsidRPr="00ED7F01">
              <w:rPr>
                <w:rFonts w:ascii="Times New Roman" w:hAnsi="Times New Roman"/>
                <w:sz w:val="20"/>
                <w:szCs w:val="20"/>
                <w:lang w:eastAsia="x-none"/>
              </w:rPr>
              <w:t>3 525 783,10</w:t>
            </w:r>
          </w:p>
        </w:tc>
      </w:tr>
      <w:tr w:rsidR="00ED7F01" w:rsidRPr="00ED7F01" w:rsidTr="00ED7F01">
        <w:trPr>
          <w:trHeight w:val="284"/>
          <w:jc w:val="center"/>
        </w:trPr>
        <w:tc>
          <w:tcPr>
            <w:tcW w:w="1134" w:type="dxa"/>
            <w:shd w:val="clear" w:color="auto" w:fill="auto"/>
            <w:vAlign w:val="center"/>
          </w:tcPr>
          <w:p w:rsidR="00ED7F01" w:rsidRPr="00ED7F01" w:rsidRDefault="00ED7F01" w:rsidP="00ED7F01">
            <w:pPr>
              <w:numPr>
                <w:ilvl w:val="0"/>
                <w:numId w:val="32"/>
              </w:numPr>
              <w:spacing w:after="0" w:line="216" w:lineRule="auto"/>
              <w:ind w:right="-57"/>
              <w:jc w:val="both"/>
              <w:rPr>
                <w:rFonts w:ascii="Times New Roman" w:hAnsi="Times New Roman"/>
                <w:sz w:val="20"/>
                <w:szCs w:val="20"/>
                <w:lang w:eastAsia="x-none"/>
              </w:rPr>
            </w:pP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20"/>
                <w:szCs w:val="20"/>
                <w:lang w:eastAsia="x-none"/>
              </w:rPr>
            </w:pPr>
            <w:r w:rsidRPr="00ED7F01">
              <w:rPr>
                <w:rFonts w:ascii="Times New Roman" w:hAnsi="Times New Roman"/>
                <w:sz w:val="20"/>
                <w:szCs w:val="20"/>
                <w:lang w:eastAsia="x-none"/>
              </w:rPr>
              <w:t>905 676,27</w:t>
            </w: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20"/>
                <w:szCs w:val="20"/>
                <w:lang w:eastAsia="x-none"/>
              </w:rPr>
            </w:pPr>
            <w:r w:rsidRPr="00ED7F01">
              <w:rPr>
                <w:rFonts w:ascii="Times New Roman" w:hAnsi="Times New Roman"/>
                <w:sz w:val="20"/>
                <w:szCs w:val="20"/>
                <w:lang w:eastAsia="x-none"/>
              </w:rPr>
              <w:t>3 525 835,17</w:t>
            </w:r>
          </w:p>
        </w:tc>
        <w:tc>
          <w:tcPr>
            <w:tcW w:w="851" w:type="dxa"/>
            <w:tcBorders>
              <w:top w:val="nil"/>
              <w:bottom w:val="nil"/>
            </w:tcBorders>
            <w:shd w:val="clear" w:color="auto" w:fill="auto"/>
            <w:vAlign w:val="center"/>
          </w:tcPr>
          <w:p w:rsidR="00ED7F01" w:rsidRPr="00ED7F01" w:rsidRDefault="00ED7F01" w:rsidP="00ED7F01">
            <w:pPr>
              <w:spacing w:after="0" w:line="216" w:lineRule="auto"/>
              <w:jc w:val="center"/>
              <w:rPr>
                <w:rFonts w:ascii="Times New Roman" w:hAnsi="Times New Roman"/>
                <w:b/>
                <w:sz w:val="20"/>
                <w:szCs w:val="20"/>
                <w:lang w:eastAsia="x-none"/>
              </w:rPr>
            </w:pPr>
          </w:p>
        </w:tc>
        <w:tc>
          <w:tcPr>
            <w:tcW w:w="1134" w:type="dxa"/>
            <w:shd w:val="clear" w:color="auto" w:fill="auto"/>
            <w:vAlign w:val="center"/>
          </w:tcPr>
          <w:p w:rsidR="00ED7F01" w:rsidRPr="00ED7F01" w:rsidRDefault="00ED7F01" w:rsidP="00ED7F01">
            <w:pPr>
              <w:numPr>
                <w:ilvl w:val="0"/>
                <w:numId w:val="35"/>
              </w:numPr>
              <w:spacing w:after="0" w:line="216" w:lineRule="auto"/>
              <w:ind w:right="-57"/>
              <w:jc w:val="both"/>
              <w:rPr>
                <w:rFonts w:ascii="Times New Roman" w:hAnsi="Times New Roman"/>
                <w:sz w:val="20"/>
                <w:szCs w:val="20"/>
                <w:lang w:eastAsia="x-none"/>
              </w:rPr>
            </w:pP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20"/>
                <w:szCs w:val="20"/>
                <w:lang w:eastAsia="x-none"/>
              </w:rPr>
            </w:pPr>
            <w:r w:rsidRPr="00ED7F01">
              <w:rPr>
                <w:rFonts w:ascii="Times New Roman" w:hAnsi="Times New Roman"/>
                <w:sz w:val="20"/>
                <w:szCs w:val="20"/>
                <w:lang w:eastAsia="x-none"/>
              </w:rPr>
              <w:t>905 688,66</w:t>
            </w: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20"/>
                <w:szCs w:val="20"/>
                <w:lang w:eastAsia="x-none"/>
              </w:rPr>
            </w:pPr>
            <w:r w:rsidRPr="00ED7F01">
              <w:rPr>
                <w:rFonts w:ascii="Times New Roman" w:hAnsi="Times New Roman"/>
                <w:sz w:val="20"/>
                <w:szCs w:val="20"/>
                <w:lang w:eastAsia="x-none"/>
              </w:rPr>
              <w:t>3 525 800,92</w:t>
            </w:r>
          </w:p>
        </w:tc>
      </w:tr>
      <w:tr w:rsidR="00ED7F01" w:rsidRPr="00ED7F01" w:rsidTr="00ED7F01">
        <w:trPr>
          <w:trHeight w:val="284"/>
          <w:jc w:val="center"/>
        </w:trPr>
        <w:tc>
          <w:tcPr>
            <w:tcW w:w="1134" w:type="dxa"/>
            <w:shd w:val="clear" w:color="auto" w:fill="auto"/>
            <w:vAlign w:val="center"/>
          </w:tcPr>
          <w:p w:rsidR="00ED7F01" w:rsidRPr="00ED7F01" w:rsidRDefault="00ED7F01" w:rsidP="00ED7F01">
            <w:pPr>
              <w:numPr>
                <w:ilvl w:val="0"/>
                <w:numId w:val="32"/>
              </w:numPr>
              <w:spacing w:after="0" w:line="216" w:lineRule="auto"/>
              <w:ind w:right="-57"/>
              <w:jc w:val="both"/>
              <w:rPr>
                <w:rFonts w:ascii="Times New Roman" w:hAnsi="Times New Roman"/>
                <w:sz w:val="20"/>
                <w:szCs w:val="20"/>
                <w:lang w:eastAsia="x-none"/>
              </w:rPr>
            </w:pP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20"/>
                <w:szCs w:val="20"/>
                <w:lang w:eastAsia="x-none"/>
              </w:rPr>
            </w:pPr>
            <w:r w:rsidRPr="00ED7F01">
              <w:rPr>
                <w:rFonts w:ascii="Times New Roman" w:hAnsi="Times New Roman"/>
                <w:sz w:val="20"/>
                <w:szCs w:val="20"/>
                <w:lang w:eastAsia="x-none"/>
              </w:rPr>
              <w:t>905 689,94</w:t>
            </w: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20"/>
                <w:szCs w:val="20"/>
                <w:lang w:eastAsia="x-none"/>
              </w:rPr>
            </w:pPr>
            <w:r w:rsidRPr="00ED7F01">
              <w:rPr>
                <w:rFonts w:ascii="Times New Roman" w:hAnsi="Times New Roman"/>
                <w:sz w:val="20"/>
                <w:szCs w:val="20"/>
                <w:lang w:eastAsia="x-none"/>
              </w:rPr>
              <w:t>3 525 818,54</w:t>
            </w:r>
          </w:p>
        </w:tc>
        <w:tc>
          <w:tcPr>
            <w:tcW w:w="851" w:type="dxa"/>
            <w:tcBorders>
              <w:top w:val="nil"/>
              <w:bottom w:val="nil"/>
            </w:tcBorders>
            <w:shd w:val="clear" w:color="auto" w:fill="auto"/>
            <w:vAlign w:val="center"/>
          </w:tcPr>
          <w:p w:rsidR="00ED7F01" w:rsidRPr="00ED7F01" w:rsidRDefault="00ED7F01" w:rsidP="00ED7F01">
            <w:pPr>
              <w:spacing w:after="0" w:line="216" w:lineRule="auto"/>
              <w:jc w:val="center"/>
              <w:rPr>
                <w:rFonts w:ascii="Times New Roman" w:hAnsi="Times New Roman"/>
                <w:b/>
                <w:sz w:val="20"/>
                <w:szCs w:val="20"/>
                <w:lang w:eastAsia="x-none"/>
              </w:rPr>
            </w:pPr>
          </w:p>
        </w:tc>
        <w:tc>
          <w:tcPr>
            <w:tcW w:w="1134" w:type="dxa"/>
            <w:shd w:val="clear" w:color="auto" w:fill="auto"/>
            <w:vAlign w:val="center"/>
          </w:tcPr>
          <w:p w:rsidR="00ED7F01" w:rsidRPr="00ED7F01" w:rsidRDefault="00ED7F01" w:rsidP="00ED7F01">
            <w:pPr>
              <w:numPr>
                <w:ilvl w:val="0"/>
                <w:numId w:val="35"/>
              </w:numPr>
              <w:spacing w:after="0" w:line="216" w:lineRule="auto"/>
              <w:ind w:right="-57"/>
              <w:jc w:val="both"/>
              <w:rPr>
                <w:rFonts w:ascii="Times New Roman" w:hAnsi="Times New Roman"/>
                <w:sz w:val="20"/>
                <w:szCs w:val="20"/>
                <w:lang w:eastAsia="x-none"/>
              </w:rPr>
            </w:pP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20"/>
                <w:szCs w:val="20"/>
                <w:lang w:eastAsia="x-none"/>
              </w:rPr>
            </w:pPr>
            <w:r w:rsidRPr="00ED7F01">
              <w:rPr>
                <w:rFonts w:ascii="Times New Roman" w:hAnsi="Times New Roman"/>
                <w:sz w:val="20"/>
                <w:szCs w:val="20"/>
                <w:lang w:eastAsia="x-none"/>
              </w:rPr>
              <w:t>905 693,54</w:t>
            </w: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20"/>
                <w:szCs w:val="20"/>
                <w:lang w:eastAsia="x-none"/>
              </w:rPr>
            </w:pPr>
            <w:r w:rsidRPr="00ED7F01">
              <w:rPr>
                <w:rFonts w:ascii="Times New Roman" w:hAnsi="Times New Roman"/>
                <w:sz w:val="20"/>
                <w:szCs w:val="20"/>
                <w:lang w:eastAsia="x-none"/>
              </w:rPr>
              <w:t>3 525 808,38</w:t>
            </w:r>
          </w:p>
        </w:tc>
      </w:tr>
      <w:tr w:rsidR="00ED7F01" w:rsidRPr="00ED7F01" w:rsidTr="00ED7F01">
        <w:trPr>
          <w:trHeight w:val="284"/>
          <w:jc w:val="center"/>
        </w:trPr>
        <w:tc>
          <w:tcPr>
            <w:tcW w:w="1134" w:type="dxa"/>
            <w:shd w:val="clear" w:color="auto" w:fill="auto"/>
            <w:vAlign w:val="center"/>
          </w:tcPr>
          <w:p w:rsidR="00ED7F01" w:rsidRPr="00ED7F01" w:rsidRDefault="00ED7F01" w:rsidP="00ED7F01">
            <w:pPr>
              <w:numPr>
                <w:ilvl w:val="0"/>
                <w:numId w:val="32"/>
              </w:numPr>
              <w:spacing w:after="0" w:line="216" w:lineRule="auto"/>
              <w:ind w:right="-57"/>
              <w:jc w:val="both"/>
              <w:rPr>
                <w:rFonts w:ascii="Times New Roman" w:hAnsi="Times New Roman"/>
                <w:sz w:val="20"/>
                <w:szCs w:val="20"/>
                <w:lang w:eastAsia="x-none"/>
              </w:rPr>
            </w:pP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20"/>
                <w:szCs w:val="20"/>
                <w:lang w:eastAsia="x-none"/>
              </w:rPr>
            </w:pPr>
            <w:r w:rsidRPr="00ED7F01">
              <w:rPr>
                <w:rFonts w:ascii="Times New Roman" w:hAnsi="Times New Roman"/>
                <w:sz w:val="20"/>
                <w:szCs w:val="20"/>
                <w:lang w:eastAsia="x-none"/>
              </w:rPr>
              <w:t>905 681,29</w:t>
            </w: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20"/>
                <w:szCs w:val="20"/>
                <w:lang w:eastAsia="x-none"/>
              </w:rPr>
            </w:pPr>
            <w:r w:rsidRPr="00ED7F01">
              <w:rPr>
                <w:rFonts w:ascii="Times New Roman" w:hAnsi="Times New Roman"/>
                <w:sz w:val="20"/>
                <w:szCs w:val="20"/>
                <w:lang w:eastAsia="x-none"/>
              </w:rPr>
              <w:t>3 525 805,34</w:t>
            </w:r>
          </w:p>
        </w:tc>
        <w:tc>
          <w:tcPr>
            <w:tcW w:w="851" w:type="dxa"/>
            <w:tcBorders>
              <w:top w:val="nil"/>
              <w:bottom w:val="nil"/>
            </w:tcBorders>
            <w:shd w:val="clear" w:color="auto" w:fill="auto"/>
            <w:vAlign w:val="center"/>
          </w:tcPr>
          <w:p w:rsidR="00ED7F01" w:rsidRPr="00ED7F01" w:rsidRDefault="00ED7F01" w:rsidP="00ED7F01">
            <w:pPr>
              <w:spacing w:after="0" w:line="216" w:lineRule="auto"/>
              <w:jc w:val="center"/>
              <w:rPr>
                <w:rFonts w:ascii="Times New Roman" w:hAnsi="Times New Roman"/>
                <w:b/>
                <w:sz w:val="20"/>
                <w:szCs w:val="20"/>
                <w:lang w:eastAsia="x-none"/>
              </w:rPr>
            </w:pPr>
          </w:p>
        </w:tc>
        <w:tc>
          <w:tcPr>
            <w:tcW w:w="1134" w:type="dxa"/>
            <w:shd w:val="clear" w:color="auto" w:fill="auto"/>
            <w:vAlign w:val="center"/>
          </w:tcPr>
          <w:p w:rsidR="00ED7F01" w:rsidRPr="00ED7F01" w:rsidRDefault="00ED7F01" w:rsidP="00ED7F01">
            <w:pPr>
              <w:numPr>
                <w:ilvl w:val="0"/>
                <w:numId w:val="35"/>
              </w:numPr>
              <w:spacing w:after="0" w:line="216" w:lineRule="auto"/>
              <w:ind w:right="-57"/>
              <w:jc w:val="both"/>
              <w:rPr>
                <w:rFonts w:ascii="Times New Roman" w:hAnsi="Times New Roman"/>
                <w:sz w:val="20"/>
                <w:szCs w:val="20"/>
                <w:lang w:eastAsia="x-none"/>
              </w:rPr>
            </w:pP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20"/>
                <w:szCs w:val="20"/>
                <w:lang w:eastAsia="x-none"/>
              </w:rPr>
            </w:pPr>
            <w:r w:rsidRPr="00ED7F01">
              <w:rPr>
                <w:rFonts w:ascii="Times New Roman" w:hAnsi="Times New Roman"/>
                <w:sz w:val="20"/>
                <w:szCs w:val="20"/>
                <w:lang w:eastAsia="x-none"/>
              </w:rPr>
              <w:t>905 696,62</w:t>
            </w: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20"/>
                <w:szCs w:val="20"/>
                <w:lang w:eastAsia="x-none"/>
              </w:rPr>
            </w:pPr>
            <w:r w:rsidRPr="00ED7F01">
              <w:rPr>
                <w:rFonts w:ascii="Times New Roman" w:hAnsi="Times New Roman"/>
                <w:sz w:val="20"/>
                <w:szCs w:val="20"/>
                <w:lang w:eastAsia="x-none"/>
              </w:rPr>
              <w:t>3 525 810,86</w:t>
            </w:r>
          </w:p>
        </w:tc>
      </w:tr>
      <w:tr w:rsidR="00ED7F01" w:rsidRPr="00ED7F01" w:rsidTr="00ED7F01">
        <w:trPr>
          <w:trHeight w:val="284"/>
          <w:jc w:val="center"/>
        </w:trPr>
        <w:tc>
          <w:tcPr>
            <w:tcW w:w="1134" w:type="dxa"/>
            <w:shd w:val="clear" w:color="auto" w:fill="auto"/>
            <w:vAlign w:val="center"/>
          </w:tcPr>
          <w:p w:rsidR="00ED7F01" w:rsidRPr="00ED7F01" w:rsidRDefault="00ED7F01" w:rsidP="00ED7F01">
            <w:pPr>
              <w:numPr>
                <w:ilvl w:val="0"/>
                <w:numId w:val="32"/>
              </w:numPr>
              <w:spacing w:after="0" w:line="216" w:lineRule="auto"/>
              <w:ind w:right="-57"/>
              <w:jc w:val="both"/>
              <w:rPr>
                <w:rFonts w:ascii="Times New Roman" w:hAnsi="Times New Roman"/>
                <w:sz w:val="20"/>
                <w:szCs w:val="20"/>
                <w:lang w:eastAsia="x-none"/>
              </w:rPr>
            </w:pP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20"/>
                <w:szCs w:val="20"/>
                <w:lang w:eastAsia="x-none"/>
              </w:rPr>
            </w:pPr>
            <w:r w:rsidRPr="00ED7F01">
              <w:rPr>
                <w:rFonts w:ascii="Times New Roman" w:hAnsi="Times New Roman"/>
                <w:sz w:val="20"/>
                <w:szCs w:val="20"/>
                <w:lang w:eastAsia="x-none"/>
              </w:rPr>
              <w:t>905 660,63</w:t>
            </w: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20"/>
                <w:szCs w:val="20"/>
                <w:lang w:eastAsia="x-none"/>
              </w:rPr>
            </w:pPr>
            <w:r w:rsidRPr="00ED7F01">
              <w:rPr>
                <w:rFonts w:ascii="Times New Roman" w:hAnsi="Times New Roman"/>
                <w:sz w:val="20"/>
                <w:szCs w:val="20"/>
                <w:lang w:eastAsia="x-none"/>
              </w:rPr>
              <w:t>3 525 789,41</w:t>
            </w:r>
          </w:p>
        </w:tc>
        <w:tc>
          <w:tcPr>
            <w:tcW w:w="851" w:type="dxa"/>
            <w:tcBorders>
              <w:top w:val="nil"/>
              <w:bottom w:val="nil"/>
            </w:tcBorders>
            <w:shd w:val="clear" w:color="auto" w:fill="auto"/>
            <w:vAlign w:val="center"/>
          </w:tcPr>
          <w:p w:rsidR="00ED7F01" w:rsidRPr="00ED7F01" w:rsidRDefault="00ED7F01" w:rsidP="00ED7F01">
            <w:pPr>
              <w:spacing w:after="0" w:line="216" w:lineRule="auto"/>
              <w:jc w:val="center"/>
              <w:rPr>
                <w:rFonts w:ascii="Times New Roman" w:hAnsi="Times New Roman"/>
                <w:b/>
                <w:sz w:val="20"/>
                <w:szCs w:val="20"/>
                <w:lang w:eastAsia="x-none"/>
              </w:rPr>
            </w:pPr>
          </w:p>
        </w:tc>
        <w:tc>
          <w:tcPr>
            <w:tcW w:w="1134" w:type="dxa"/>
            <w:shd w:val="clear" w:color="auto" w:fill="auto"/>
            <w:vAlign w:val="center"/>
          </w:tcPr>
          <w:p w:rsidR="00ED7F01" w:rsidRPr="00ED7F01" w:rsidRDefault="00ED7F01" w:rsidP="00ED7F01">
            <w:pPr>
              <w:numPr>
                <w:ilvl w:val="0"/>
                <w:numId w:val="35"/>
              </w:numPr>
              <w:spacing w:after="0" w:line="216" w:lineRule="auto"/>
              <w:ind w:right="-57"/>
              <w:jc w:val="both"/>
              <w:rPr>
                <w:rFonts w:ascii="Times New Roman" w:hAnsi="Times New Roman"/>
                <w:sz w:val="20"/>
                <w:szCs w:val="20"/>
                <w:lang w:eastAsia="x-none"/>
              </w:rPr>
            </w:pP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20"/>
                <w:szCs w:val="20"/>
                <w:lang w:eastAsia="x-none"/>
              </w:rPr>
            </w:pPr>
            <w:r w:rsidRPr="00ED7F01">
              <w:rPr>
                <w:rFonts w:ascii="Times New Roman" w:hAnsi="Times New Roman"/>
                <w:sz w:val="20"/>
                <w:szCs w:val="20"/>
                <w:lang w:eastAsia="x-none"/>
              </w:rPr>
              <w:t>905 739,54</w:t>
            </w: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20"/>
                <w:szCs w:val="20"/>
                <w:lang w:eastAsia="x-none"/>
              </w:rPr>
            </w:pPr>
            <w:r w:rsidRPr="00ED7F01">
              <w:rPr>
                <w:rFonts w:ascii="Times New Roman" w:hAnsi="Times New Roman"/>
                <w:sz w:val="20"/>
                <w:szCs w:val="20"/>
                <w:lang w:eastAsia="x-none"/>
              </w:rPr>
              <w:t>3 525 845,77</w:t>
            </w:r>
          </w:p>
        </w:tc>
      </w:tr>
      <w:tr w:rsidR="00ED7F01" w:rsidRPr="00ED7F01" w:rsidTr="00ED7F01">
        <w:trPr>
          <w:trHeight w:val="284"/>
          <w:jc w:val="center"/>
        </w:trPr>
        <w:tc>
          <w:tcPr>
            <w:tcW w:w="1134" w:type="dxa"/>
            <w:shd w:val="clear" w:color="auto" w:fill="auto"/>
            <w:vAlign w:val="center"/>
          </w:tcPr>
          <w:p w:rsidR="00ED7F01" w:rsidRPr="00ED7F01" w:rsidRDefault="00ED7F01" w:rsidP="00ED7F01">
            <w:pPr>
              <w:numPr>
                <w:ilvl w:val="0"/>
                <w:numId w:val="32"/>
              </w:numPr>
              <w:spacing w:after="0" w:line="216" w:lineRule="auto"/>
              <w:ind w:right="-57"/>
              <w:jc w:val="both"/>
              <w:rPr>
                <w:rFonts w:ascii="Times New Roman" w:hAnsi="Times New Roman"/>
                <w:sz w:val="20"/>
                <w:szCs w:val="20"/>
                <w:lang w:eastAsia="x-none"/>
              </w:rPr>
            </w:pP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20"/>
                <w:szCs w:val="20"/>
                <w:lang w:eastAsia="x-none"/>
              </w:rPr>
            </w:pPr>
            <w:r w:rsidRPr="00ED7F01">
              <w:rPr>
                <w:rFonts w:ascii="Times New Roman" w:hAnsi="Times New Roman"/>
                <w:sz w:val="20"/>
                <w:szCs w:val="20"/>
                <w:lang w:eastAsia="x-none"/>
              </w:rPr>
              <w:t>905 642,88</w:t>
            </w: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20"/>
                <w:szCs w:val="20"/>
                <w:lang w:eastAsia="x-none"/>
              </w:rPr>
            </w:pPr>
            <w:r w:rsidRPr="00ED7F01">
              <w:rPr>
                <w:rFonts w:ascii="Times New Roman" w:hAnsi="Times New Roman"/>
                <w:sz w:val="20"/>
                <w:szCs w:val="20"/>
                <w:lang w:eastAsia="x-none"/>
              </w:rPr>
              <w:t>3 525 775,40</w:t>
            </w:r>
          </w:p>
        </w:tc>
        <w:tc>
          <w:tcPr>
            <w:tcW w:w="851" w:type="dxa"/>
            <w:tcBorders>
              <w:top w:val="nil"/>
              <w:bottom w:val="nil"/>
            </w:tcBorders>
            <w:shd w:val="clear" w:color="auto" w:fill="auto"/>
            <w:vAlign w:val="center"/>
          </w:tcPr>
          <w:p w:rsidR="00ED7F01" w:rsidRPr="00ED7F01" w:rsidRDefault="00ED7F01" w:rsidP="00ED7F01">
            <w:pPr>
              <w:spacing w:after="0" w:line="216" w:lineRule="auto"/>
              <w:jc w:val="center"/>
              <w:rPr>
                <w:rFonts w:ascii="Times New Roman" w:hAnsi="Times New Roman"/>
                <w:b/>
                <w:sz w:val="20"/>
                <w:szCs w:val="20"/>
                <w:lang w:eastAsia="x-none"/>
              </w:rPr>
            </w:pPr>
          </w:p>
        </w:tc>
        <w:tc>
          <w:tcPr>
            <w:tcW w:w="1134" w:type="dxa"/>
            <w:shd w:val="clear" w:color="auto" w:fill="auto"/>
            <w:vAlign w:val="center"/>
          </w:tcPr>
          <w:p w:rsidR="00ED7F01" w:rsidRPr="00ED7F01" w:rsidRDefault="00ED7F01" w:rsidP="00ED7F01">
            <w:pPr>
              <w:numPr>
                <w:ilvl w:val="0"/>
                <w:numId w:val="35"/>
              </w:numPr>
              <w:spacing w:after="0" w:line="216" w:lineRule="auto"/>
              <w:ind w:right="-57"/>
              <w:jc w:val="both"/>
              <w:rPr>
                <w:rFonts w:ascii="Times New Roman" w:hAnsi="Times New Roman"/>
                <w:sz w:val="20"/>
                <w:szCs w:val="20"/>
                <w:lang w:eastAsia="x-none"/>
              </w:rPr>
            </w:pP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20"/>
                <w:szCs w:val="20"/>
                <w:lang w:eastAsia="x-none"/>
              </w:rPr>
            </w:pPr>
            <w:r w:rsidRPr="00ED7F01">
              <w:rPr>
                <w:rFonts w:ascii="Times New Roman" w:hAnsi="Times New Roman"/>
                <w:sz w:val="20"/>
                <w:szCs w:val="20"/>
                <w:lang w:eastAsia="x-none"/>
              </w:rPr>
              <w:t>905 796,60</w:t>
            </w: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20"/>
                <w:szCs w:val="20"/>
                <w:lang w:eastAsia="x-none"/>
              </w:rPr>
            </w:pPr>
            <w:r w:rsidRPr="00ED7F01">
              <w:rPr>
                <w:rFonts w:ascii="Times New Roman" w:hAnsi="Times New Roman"/>
                <w:sz w:val="20"/>
                <w:szCs w:val="20"/>
                <w:lang w:eastAsia="x-none"/>
              </w:rPr>
              <w:t>3 525 890,44</w:t>
            </w:r>
          </w:p>
        </w:tc>
      </w:tr>
      <w:tr w:rsidR="00ED7F01" w:rsidRPr="00ED7F01" w:rsidTr="00ED7F01">
        <w:trPr>
          <w:trHeight w:val="284"/>
          <w:jc w:val="center"/>
        </w:trPr>
        <w:tc>
          <w:tcPr>
            <w:tcW w:w="1134" w:type="dxa"/>
            <w:shd w:val="clear" w:color="auto" w:fill="auto"/>
            <w:vAlign w:val="center"/>
          </w:tcPr>
          <w:p w:rsidR="00ED7F01" w:rsidRPr="00ED7F01" w:rsidRDefault="00ED7F01" w:rsidP="00ED7F01">
            <w:pPr>
              <w:numPr>
                <w:ilvl w:val="0"/>
                <w:numId w:val="32"/>
              </w:numPr>
              <w:spacing w:after="0" w:line="216" w:lineRule="auto"/>
              <w:ind w:right="-57"/>
              <w:jc w:val="both"/>
              <w:rPr>
                <w:rFonts w:ascii="Times New Roman" w:hAnsi="Times New Roman"/>
                <w:sz w:val="20"/>
                <w:szCs w:val="20"/>
                <w:lang w:eastAsia="x-none"/>
              </w:rPr>
            </w:pP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20"/>
                <w:szCs w:val="20"/>
                <w:lang w:eastAsia="x-none"/>
              </w:rPr>
            </w:pPr>
            <w:r w:rsidRPr="00ED7F01">
              <w:rPr>
                <w:rFonts w:ascii="Times New Roman" w:hAnsi="Times New Roman"/>
                <w:sz w:val="20"/>
                <w:szCs w:val="20"/>
                <w:lang w:eastAsia="x-none"/>
              </w:rPr>
              <w:t>905 665,61</w:t>
            </w: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20"/>
                <w:szCs w:val="20"/>
                <w:lang w:eastAsia="x-none"/>
              </w:rPr>
            </w:pPr>
            <w:r w:rsidRPr="00ED7F01">
              <w:rPr>
                <w:rFonts w:ascii="Times New Roman" w:hAnsi="Times New Roman"/>
                <w:sz w:val="20"/>
                <w:szCs w:val="20"/>
                <w:lang w:eastAsia="x-none"/>
              </w:rPr>
              <w:t>3 525 746,39</w:t>
            </w:r>
          </w:p>
        </w:tc>
        <w:tc>
          <w:tcPr>
            <w:tcW w:w="851" w:type="dxa"/>
            <w:tcBorders>
              <w:top w:val="nil"/>
              <w:bottom w:val="nil"/>
            </w:tcBorders>
            <w:shd w:val="clear" w:color="auto" w:fill="auto"/>
            <w:vAlign w:val="center"/>
          </w:tcPr>
          <w:p w:rsidR="00ED7F01" w:rsidRPr="00ED7F01" w:rsidRDefault="00ED7F01" w:rsidP="00ED7F01">
            <w:pPr>
              <w:spacing w:after="0" w:line="216" w:lineRule="auto"/>
              <w:jc w:val="center"/>
              <w:rPr>
                <w:rFonts w:ascii="Times New Roman" w:hAnsi="Times New Roman"/>
                <w:b/>
                <w:sz w:val="20"/>
                <w:szCs w:val="20"/>
                <w:lang w:eastAsia="x-none"/>
              </w:rPr>
            </w:pPr>
          </w:p>
        </w:tc>
        <w:tc>
          <w:tcPr>
            <w:tcW w:w="1134" w:type="dxa"/>
            <w:shd w:val="clear" w:color="auto" w:fill="auto"/>
            <w:vAlign w:val="center"/>
          </w:tcPr>
          <w:p w:rsidR="00ED7F01" w:rsidRPr="00ED7F01" w:rsidRDefault="00ED7F01" w:rsidP="00ED7F01">
            <w:pPr>
              <w:numPr>
                <w:ilvl w:val="0"/>
                <w:numId w:val="35"/>
              </w:numPr>
              <w:spacing w:after="0" w:line="216" w:lineRule="auto"/>
              <w:ind w:right="-57"/>
              <w:jc w:val="both"/>
              <w:rPr>
                <w:rFonts w:ascii="Times New Roman" w:hAnsi="Times New Roman"/>
                <w:sz w:val="20"/>
                <w:szCs w:val="20"/>
                <w:lang w:eastAsia="x-none"/>
              </w:rPr>
            </w:pP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20"/>
                <w:szCs w:val="20"/>
                <w:lang w:eastAsia="x-none"/>
              </w:rPr>
            </w:pPr>
            <w:r w:rsidRPr="00ED7F01">
              <w:rPr>
                <w:rFonts w:ascii="Times New Roman" w:hAnsi="Times New Roman"/>
                <w:sz w:val="20"/>
                <w:szCs w:val="20"/>
                <w:lang w:eastAsia="x-none"/>
              </w:rPr>
              <w:t>905 799,61</w:t>
            </w: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20"/>
                <w:szCs w:val="20"/>
                <w:lang w:eastAsia="x-none"/>
              </w:rPr>
            </w:pPr>
            <w:r w:rsidRPr="00ED7F01">
              <w:rPr>
                <w:rFonts w:ascii="Times New Roman" w:hAnsi="Times New Roman"/>
                <w:sz w:val="20"/>
                <w:szCs w:val="20"/>
                <w:lang w:eastAsia="x-none"/>
              </w:rPr>
              <w:t>3 525 886,76</w:t>
            </w:r>
          </w:p>
        </w:tc>
      </w:tr>
    </w:tbl>
    <w:p w:rsidR="00ED7F01" w:rsidRPr="00ED7F01" w:rsidRDefault="00ED7F01" w:rsidP="00ED7F01">
      <w:pPr>
        <w:keepNext/>
        <w:spacing w:after="0" w:line="240" w:lineRule="auto"/>
        <w:ind w:left="425"/>
        <w:outlineLvl w:val="0"/>
        <w:rPr>
          <w:rFonts w:ascii="Times New Roman" w:hAnsi="Times New Roman"/>
          <w:b/>
          <w:sz w:val="20"/>
          <w:szCs w:val="20"/>
          <w:lang w:eastAsia="x-none"/>
        </w:rPr>
      </w:pPr>
      <w:r w:rsidRPr="00ED7F01">
        <w:rPr>
          <w:rFonts w:ascii="Times New Roman" w:hAnsi="Times New Roman"/>
          <w:b/>
          <w:color w:val="FF0000"/>
          <w:sz w:val="20"/>
          <w:szCs w:val="20"/>
        </w:rPr>
        <w:br w:type="page"/>
      </w:r>
      <w:bookmarkStart w:id="61" w:name="_Toc2668321"/>
      <w:bookmarkStart w:id="62" w:name="_Toc11308857"/>
      <w:r w:rsidRPr="00ED7F01">
        <w:rPr>
          <w:rFonts w:ascii="Times New Roman" w:hAnsi="Times New Roman"/>
          <w:b/>
          <w:sz w:val="20"/>
          <w:szCs w:val="20"/>
          <w:lang w:eastAsia="x-none"/>
        </w:rPr>
        <w:lastRenderedPageBreak/>
        <w:t>1.2 Чертеж границ зон планируемого размещения линейных объектов, подлежащих переносу (переустройству) из зон планируемого размещений линейных объектов</w:t>
      </w:r>
      <w:bookmarkEnd w:id="61"/>
      <w:bookmarkEnd w:id="62"/>
    </w:p>
    <w:p w:rsidR="00ED7F01" w:rsidRPr="00ED7F01" w:rsidRDefault="00ED7F01" w:rsidP="00ED7F01">
      <w:pPr>
        <w:spacing w:after="0" w:line="360" w:lineRule="auto"/>
        <w:ind w:left="-57" w:right="-57" w:firstLine="567"/>
        <w:jc w:val="both"/>
        <w:rPr>
          <w:rFonts w:ascii="Times New Roman" w:hAnsi="Times New Roman"/>
          <w:sz w:val="20"/>
          <w:szCs w:val="20"/>
          <w:lang w:eastAsia="en-US"/>
        </w:rPr>
      </w:pPr>
    </w:p>
    <w:p w:rsidR="00ED7F01" w:rsidRPr="00ED7F01" w:rsidRDefault="00ED7F01" w:rsidP="00ED7F01">
      <w:pPr>
        <w:spacing w:after="0" w:line="360" w:lineRule="auto"/>
        <w:ind w:left="-57" w:right="-57" w:firstLine="709"/>
        <w:jc w:val="both"/>
        <w:rPr>
          <w:rFonts w:ascii="Times New Roman" w:hAnsi="Times New Roman"/>
          <w:sz w:val="20"/>
          <w:szCs w:val="20"/>
        </w:rPr>
      </w:pPr>
      <w:r w:rsidRPr="00ED7F01">
        <w:rPr>
          <w:rFonts w:ascii="Times New Roman" w:hAnsi="Times New Roman"/>
          <w:sz w:val="20"/>
          <w:szCs w:val="20"/>
        </w:rPr>
        <w:t>Проектом планировки территории не предусматривается перенос (переустройство) границ из зон планируемого размещения объекта.</w:t>
      </w:r>
    </w:p>
    <w:p w:rsidR="00ED7F01" w:rsidRPr="00ED7F01" w:rsidRDefault="00ED7F01" w:rsidP="00ED7F01">
      <w:pPr>
        <w:spacing w:after="0" w:line="360" w:lineRule="auto"/>
        <w:ind w:left="-57" w:right="-57" w:firstLine="567"/>
        <w:jc w:val="both"/>
        <w:rPr>
          <w:rFonts w:ascii="Times New Roman" w:hAnsi="Times New Roman"/>
          <w:color w:val="FF0000"/>
          <w:sz w:val="20"/>
          <w:szCs w:val="20"/>
        </w:rPr>
        <w:sectPr w:rsidR="00ED7F01" w:rsidRPr="00ED7F01" w:rsidSect="00ED7F01">
          <w:headerReference w:type="even" r:id="rId39"/>
          <w:headerReference w:type="default" r:id="rId40"/>
          <w:footerReference w:type="default" r:id="rId41"/>
          <w:headerReference w:type="first" r:id="rId42"/>
          <w:footerReference w:type="first" r:id="rId43"/>
          <w:pgSz w:w="11906" w:h="16838" w:code="9"/>
          <w:pgMar w:top="425" w:right="567" w:bottom="1418" w:left="1276" w:header="284" w:footer="0" w:gutter="0"/>
          <w:cols w:space="720"/>
          <w:titlePg/>
        </w:sectPr>
      </w:pPr>
    </w:p>
    <w:p w:rsidR="00ED7F01" w:rsidRPr="00ED7F01" w:rsidRDefault="00ED7F01" w:rsidP="00A53BDF">
      <w:pPr>
        <w:keepNext/>
        <w:spacing w:after="0" w:line="240" w:lineRule="auto"/>
        <w:outlineLvl w:val="0"/>
        <w:rPr>
          <w:rFonts w:ascii="Times New Roman" w:hAnsi="Times New Roman"/>
          <w:b/>
          <w:caps/>
          <w:sz w:val="20"/>
          <w:szCs w:val="20"/>
        </w:rPr>
      </w:pPr>
      <w:bookmarkStart w:id="63" w:name="_Toc11308858"/>
      <w:r w:rsidRPr="00ED7F01">
        <w:rPr>
          <w:rFonts w:ascii="Times New Roman" w:hAnsi="Times New Roman"/>
          <w:b/>
          <w:caps/>
          <w:sz w:val="20"/>
          <w:szCs w:val="20"/>
        </w:rPr>
        <w:lastRenderedPageBreak/>
        <w:t>2. Положение о размещении линейных объектов</w:t>
      </w:r>
      <w:bookmarkEnd w:id="63"/>
    </w:p>
    <w:p w:rsidR="00ED7F01" w:rsidRPr="00ED7F01" w:rsidRDefault="00ED7F01" w:rsidP="00A53BDF">
      <w:pPr>
        <w:spacing w:after="0" w:line="240" w:lineRule="auto"/>
        <w:ind w:firstLine="709"/>
        <w:jc w:val="both"/>
        <w:rPr>
          <w:rFonts w:ascii="Times New Roman" w:hAnsi="Times New Roman"/>
          <w:sz w:val="20"/>
          <w:szCs w:val="20"/>
          <w:lang w:eastAsia="en-US"/>
        </w:rPr>
      </w:pPr>
      <w:r w:rsidRPr="00ED7F01">
        <w:rPr>
          <w:rFonts w:ascii="Times New Roman" w:hAnsi="Times New Roman"/>
          <w:sz w:val="20"/>
          <w:szCs w:val="20"/>
        </w:rPr>
        <w:t xml:space="preserve">Проект планировки территории (далее – Проект) для линейного объекта </w:t>
      </w:r>
      <w:r w:rsidRPr="00ED7F01">
        <w:rPr>
          <w:rFonts w:ascii="Times New Roman" w:hAnsi="Times New Roman"/>
          <w:sz w:val="20"/>
          <w:szCs w:val="20"/>
          <w:lang w:eastAsia="en-US"/>
        </w:rPr>
        <w:t xml:space="preserve">«Реконструкция ЗРУ-10 </w:t>
      </w:r>
      <w:proofErr w:type="spellStart"/>
      <w:r w:rsidRPr="00ED7F01">
        <w:rPr>
          <w:rFonts w:ascii="Times New Roman" w:hAnsi="Times New Roman"/>
          <w:sz w:val="20"/>
          <w:szCs w:val="20"/>
          <w:lang w:eastAsia="en-US"/>
        </w:rPr>
        <w:t>кВ</w:t>
      </w:r>
      <w:proofErr w:type="spellEnd"/>
      <w:r w:rsidRPr="00ED7F01">
        <w:rPr>
          <w:rFonts w:ascii="Times New Roman" w:hAnsi="Times New Roman"/>
          <w:sz w:val="20"/>
          <w:szCs w:val="20"/>
          <w:lang w:eastAsia="en-US"/>
        </w:rPr>
        <w:t xml:space="preserve"> №2 КС-5 «Южно-</w:t>
      </w:r>
      <w:proofErr w:type="spellStart"/>
      <w:r w:rsidRPr="00ED7F01">
        <w:rPr>
          <w:rFonts w:ascii="Times New Roman" w:hAnsi="Times New Roman"/>
          <w:sz w:val="20"/>
          <w:szCs w:val="20"/>
          <w:lang w:eastAsia="en-US"/>
        </w:rPr>
        <w:t>Балыкская</w:t>
      </w:r>
      <w:proofErr w:type="spellEnd"/>
      <w:r w:rsidRPr="00ED7F01">
        <w:rPr>
          <w:rFonts w:ascii="Times New Roman" w:hAnsi="Times New Roman"/>
          <w:sz w:val="20"/>
          <w:szCs w:val="20"/>
          <w:lang w:eastAsia="en-US"/>
        </w:rPr>
        <w:t>» разработан на основании:</w:t>
      </w:r>
    </w:p>
    <w:p w:rsidR="00ED7F01" w:rsidRPr="00ED7F01" w:rsidRDefault="00ED7F01" w:rsidP="00A53BDF">
      <w:pPr>
        <w:spacing w:after="0" w:line="240" w:lineRule="auto"/>
        <w:ind w:firstLine="709"/>
        <w:jc w:val="both"/>
        <w:rPr>
          <w:rFonts w:ascii="Times New Roman" w:hAnsi="Times New Roman"/>
          <w:sz w:val="20"/>
          <w:szCs w:val="20"/>
        </w:rPr>
      </w:pPr>
      <w:r w:rsidRPr="00ED7F01">
        <w:rPr>
          <w:rFonts w:ascii="Times New Roman" w:hAnsi="Times New Roman"/>
          <w:sz w:val="20"/>
          <w:szCs w:val="20"/>
        </w:rPr>
        <w:t xml:space="preserve">- Постановления Администрации Сельского поселения </w:t>
      </w:r>
      <w:proofErr w:type="gramStart"/>
      <w:r w:rsidRPr="00ED7F01">
        <w:rPr>
          <w:rFonts w:ascii="Times New Roman" w:hAnsi="Times New Roman"/>
          <w:sz w:val="20"/>
          <w:szCs w:val="20"/>
        </w:rPr>
        <w:t>Сентябрьский</w:t>
      </w:r>
      <w:proofErr w:type="gramEnd"/>
      <w:r w:rsidRPr="00ED7F01">
        <w:rPr>
          <w:rFonts w:ascii="Times New Roman" w:hAnsi="Times New Roman"/>
          <w:sz w:val="20"/>
          <w:szCs w:val="20"/>
        </w:rPr>
        <w:t xml:space="preserve"> №81-па от 14.08.2019 г.;</w:t>
      </w:r>
    </w:p>
    <w:p w:rsidR="00ED7F01" w:rsidRPr="00ED7F01" w:rsidRDefault="00ED7F01" w:rsidP="00A53BDF">
      <w:pPr>
        <w:spacing w:after="0" w:line="240" w:lineRule="auto"/>
        <w:ind w:firstLine="709"/>
        <w:jc w:val="both"/>
        <w:rPr>
          <w:rFonts w:ascii="Times New Roman" w:hAnsi="Times New Roman"/>
          <w:sz w:val="20"/>
          <w:szCs w:val="20"/>
        </w:rPr>
      </w:pPr>
      <w:r w:rsidRPr="00ED7F01">
        <w:rPr>
          <w:rFonts w:ascii="Times New Roman" w:hAnsi="Times New Roman"/>
          <w:sz w:val="20"/>
          <w:szCs w:val="20"/>
        </w:rPr>
        <w:t>- задания на выполнение проектных и изыскательских работ;</w:t>
      </w:r>
    </w:p>
    <w:p w:rsidR="00ED7F01" w:rsidRPr="00ED7F01" w:rsidRDefault="00ED7F01" w:rsidP="00A53BDF">
      <w:pPr>
        <w:spacing w:after="0" w:line="240" w:lineRule="auto"/>
        <w:ind w:firstLine="709"/>
        <w:jc w:val="both"/>
        <w:rPr>
          <w:rFonts w:ascii="Times New Roman" w:hAnsi="Times New Roman"/>
          <w:sz w:val="20"/>
          <w:szCs w:val="20"/>
        </w:rPr>
      </w:pPr>
      <w:r w:rsidRPr="00ED7F01">
        <w:rPr>
          <w:rFonts w:ascii="Times New Roman" w:hAnsi="Times New Roman"/>
          <w:sz w:val="20"/>
          <w:szCs w:val="20"/>
        </w:rPr>
        <w:t>- материалов инженерно-геодезических, инженерно-геологических, инженерно-гидрометеорологических и инженерно-экологических изысканий.</w:t>
      </w:r>
    </w:p>
    <w:p w:rsidR="00ED7F01" w:rsidRPr="00ED7F01" w:rsidRDefault="00ED7F01" w:rsidP="00A53BDF">
      <w:pPr>
        <w:spacing w:after="0" w:line="240" w:lineRule="auto"/>
        <w:ind w:firstLine="709"/>
        <w:jc w:val="both"/>
        <w:rPr>
          <w:rFonts w:ascii="Times New Roman" w:hAnsi="Times New Roman"/>
          <w:sz w:val="20"/>
          <w:szCs w:val="20"/>
        </w:rPr>
      </w:pPr>
      <w:r w:rsidRPr="00ED7F01">
        <w:rPr>
          <w:rFonts w:ascii="Times New Roman" w:hAnsi="Times New Roman"/>
          <w:sz w:val="20"/>
          <w:szCs w:val="20"/>
        </w:rPr>
        <w:t>Цель – выделение элементов планировочной структуры, установление границ территорий общего пользования, границ зон планируемого размещения объектов капитального строительства, определение характеристик и очередности планируемого развития территории.</w:t>
      </w:r>
    </w:p>
    <w:p w:rsidR="00ED7F01" w:rsidRPr="00ED7F01" w:rsidRDefault="00ED7F01" w:rsidP="00A53BDF">
      <w:pPr>
        <w:spacing w:after="0" w:line="240" w:lineRule="auto"/>
        <w:ind w:firstLine="709"/>
        <w:jc w:val="both"/>
        <w:rPr>
          <w:rFonts w:ascii="Times New Roman" w:hAnsi="Times New Roman"/>
          <w:sz w:val="20"/>
          <w:szCs w:val="20"/>
        </w:rPr>
      </w:pPr>
      <w:r w:rsidRPr="00ED7F01">
        <w:rPr>
          <w:rFonts w:ascii="Times New Roman" w:hAnsi="Times New Roman"/>
          <w:sz w:val="20"/>
          <w:szCs w:val="20"/>
        </w:rPr>
        <w:t xml:space="preserve">Задачи – реализация проектных решений по обустройству объекта «Реконструкция ЗРУ-10 </w:t>
      </w:r>
      <w:proofErr w:type="spellStart"/>
      <w:r w:rsidRPr="00ED7F01">
        <w:rPr>
          <w:rFonts w:ascii="Times New Roman" w:hAnsi="Times New Roman"/>
          <w:sz w:val="20"/>
          <w:szCs w:val="20"/>
        </w:rPr>
        <w:t>кВ</w:t>
      </w:r>
      <w:proofErr w:type="spellEnd"/>
      <w:r w:rsidRPr="00ED7F01">
        <w:rPr>
          <w:rFonts w:ascii="Times New Roman" w:hAnsi="Times New Roman"/>
          <w:sz w:val="20"/>
          <w:szCs w:val="20"/>
        </w:rPr>
        <w:t xml:space="preserve"> №2 КС-5 «Южно-</w:t>
      </w:r>
      <w:proofErr w:type="spellStart"/>
      <w:r w:rsidRPr="00ED7F01">
        <w:rPr>
          <w:rFonts w:ascii="Times New Roman" w:hAnsi="Times New Roman"/>
          <w:sz w:val="20"/>
          <w:szCs w:val="20"/>
        </w:rPr>
        <w:t>Балыкская</w:t>
      </w:r>
      <w:proofErr w:type="spellEnd"/>
      <w:r w:rsidRPr="00ED7F01">
        <w:rPr>
          <w:rFonts w:ascii="Times New Roman" w:hAnsi="Times New Roman"/>
          <w:sz w:val="20"/>
          <w:szCs w:val="20"/>
        </w:rPr>
        <w:t xml:space="preserve">» на территории поселка Молодежный, </w:t>
      </w:r>
      <w:proofErr w:type="spellStart"/>
      <w:r w:rsidRPr="00ED7F01">
        <w:rPr>
          <w:rFonts w:ascii="Times New Roman" w:hAnsi="Times New Roman"/>
          <w:sz w:val="20"/>
          <w:szCs w:val="20"/>
        </w:rPr>
        <w:t>промплощадки</w:t>
      </w:r>
      <w:proofErr w:type="spellEnd"/>
      <w:r w:rsidRPr="00ED7F01">
        <w:rPr>
          <w:rFonts w:ascii="Times New Roman" w:hAnsi="Times New Roman"/>
          <w:sz w:val="20"/>
          <w:szCs w:val="20"/>
        </w:rPr>
        <w:t xml:space="preserve"> Южно-</w:t>
      </w:r>
      <w:proofErr w:type="spellStart"/>
      <w:r w:rsidRPr="00ED7F01">
        <w:rPr>
          <w:rFonts w:ascii="Times New Roman" w:hAnsi="Times New Roman"/>
          <w:sz w:val="20"/>
          <w:szCs w:val="20"/>
        </w:rPr>
        <w:t>Балыкского</w:t>
      </w:r>
      <w:proofErr w:type="spellEnd"/>
      <w:r w:rsidRPr="00ED7F01">
        <w:rPr>
          <w:rFonts w:ascii="Times New Roman" w:hAnsi="Times New Roman"/>
          <w:sz w:val="20"/>
          <w:szCs w:val="20"/>
        </w:rPr>
        <w:t xml:space="preserve"> ЛПУ МГ (КС-5);</w:t>
      </w:r>
    </w:p>
    <w:p w:rsidR="00ED7F01" w:rsidRPr="00ED7F01" w:rsidRDefault="00ED7F01" w:rsidP="00A53BDF">
      <w:pPr>
        <w:spacing w:after="0" w:line="240" w:lineRule="auto"/>
        <w:ind w:firstLine="709"/>
        <w:jc w:val="both"/>
        <w:rPr>
          <w:rFonts w:ascii="Times New Roman" w:hAnsi="Times New Roman"/>
          <w:sz w:val="20"/>
          <w:szCs w:val="20"/>
        </w:rPr>
      </w:pPr>
      <w:r w:rsidRPr="00ED7F01">
        <w:rPr>
          <w:rFonts w:ascii="Times New Roman" w:hAnsi="Times New Roman"/>
          <w:sz w:val="20"/>
          <w:szCs w:val="20"/>
        </w:rPr>
        <w:t>- выделение элементов планировочной структуры, установление границ территорий общего пользования, границ зон планируемого размещения объектов капитального строительства, определения характеристик.</w:t>
      </w:r>
    </w:p>
    <w:p w:rsidR="00ED7F01" w:rsidRPr="00ED7F01" w:rsidRDefault="00ED7F01" w:rsidP="00A53BDF">
      <w:pPr>
        <w:spacing w:after="0" w:line="240" w:lineRule="auto"/>
        <w:ind w:firstLine="709"/>
        <w:jc w:val="both"/>
        <w:rPr>
          <w:rFonts w:ascii="Times New Roman" w:hAnsi="Times New Roman"/>
          <w:sz w:val="20"/>
          <w:szCs w:val="20"/>
        </w:rPr>
      </w:pPr>
    </w:p>
    <w:p w:rsidR="00ED7F01" w:rsidRPr="00ED7F01" w:rsidRDefault="00ED7F01" w:rsidP="00A53BDF">
      <w:pPr>
        <w:keepNext/>
        <w:spacing w:after="0" w:line="240" w:lineRule="auto"/>
        <w:ind w:firstLine="709"/>
        <w:jc w:val="both"/>
        <w:outlineLvl w:val="1"/>
        <w:rPr>
          <w:rFonts w:ascii="Times New Roman" w:hAnsi="Times New Roman"/>
          <w:b/>
          <w:sz w:val="20"/>
          <w:szCs w:val="20"/>
          <w:lang w:eastAsia="x-none"/>
        </w:rPr>
      </w:pPr>
      <w:bookmarkStart w:id="64" w:name="_Toc11308859"/>
      <w:r w:rsidRPr="00ED7F01">
        <w:rPr>
          <w:rFonts w:ascii="Times New Roman" w:hAnsi="Times New Roman"/>
          <w:b/>
          <w:sz w:val="20"/>
          <w:szCs w:val="20"/>
          <w:lang w:eastAsia="x-none"/>
        </w:rPr>
        <w:t>2.1 Наименование, основные характеристики (категория, протяженность, проектная мощность, пропускная способность, грузонапряженность, интенсивность движения) и назначение планируемых для размещения линейных объектов.</w:t>
      </w:r>
      <w:bookmarkEnd w:id="64"/>
    </w:p>
    <w:p w:rsidR="00ED7F01" w:rsidRPr="00ED7F01" w:rsidRDefault="00ED7F01" w:rsidP="00A53BDF">
      <w:pPr>
        <w:spacing w:after="0" w:line="240" w:lineRule="auto"/>
        <w:ind w:firstLine="709"/>
        <w:jc w:val="both"/>
        <w:rPr>
          <w:rFonts w:ascii="Times New Roman" w:hAnsi="Times New Roman"/>
          <w:sz w:val="20"/>
          <w:szCs w:val="20"/>
        </w:rPr>
      </w:pPr>
    </w:p>
    <w:tbl>
      <w:tblPr>
        <w:tblW w:w="97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76"/>
        <w:gridCol w:w="6800"/>
      </w:tblGrid>
      <w:tr w:rsidR="00ED7F01" w:rsidRPr="00ED7F01" w:rsidTr="00ED7F01">
        <w:trPr>
          <w:jc w:val="center"/>
        </w:trPr>
        <w:tc>
          <w:tcPr>
            <w:tcW w:w="2976" w:type="dxa"/>
            <w:shd w:val="clear" w:color="auto" w:fill="auto"/>
            <w:vAlign w:val="center"/>
          </w:tcPr>
          <w:p w:rsidR="00ED7F01" w:rsidRPr="00ED7F01" w:rsidRDefault="00ED7F01" w:rsidP="00ED7F01">
            <w:pPr>
              <w:tabs>
                <w:tab w:val="right" w:pos="2358"/>
              </w:tabs>
              <w:spacing w:after="0" w:line="240" w:lineRule="auto"/>
              <w:ind w:right="-249"/>
              <w:jc w:val="center"/>
              <w:rPr>
                <w:rFonts w:ascii="Times New Roman" w:hAnsi="Times New Roman"/>
                <w:b/>
                <w:sz w:val="20"/>
                <w:szCs w:val="20"/>
              </w:rPr>
            </w:pPr>
            <w:r w:rsidRPr="00ED7F01">
              <w:rPr>
                <w:rFonts w:ascii="Times New Roman" w:hAnsi="Times New Roman"/>
                <w:b/>
                <w:sz w:val="20"/>
                <w:szCs w:val="20"/>
              </w:rPr>
              <w:t>Название объекта</w:t>
            </w:r>
          </w:p>
        </w:tc>
        <w:tc>
          <w:tcPr>
            <w:tcW w:w="6800" w:type="dxa"/>
            <w:shd w:val="clear" w:color="auto" w:fill="auto"/>
            <w:vAlign w:val="center"/>
          </w:tcPr>
          <w:p w:rsidR="00ED7F01" w:rsidRPr="00ED7F01" w:rsidRDefault="00ED7F01" w:rsidP="00ED7F01">
            <w:pPr>
              <w:tabs>
                <w:tab w:val="right" w:pos="2358"/>
              </w:tabs>
              <w:spacing w:after="0" w:line="240" w:lineRule="auto"/>
              <w:ind w:left="-57" w:right="-249"/>
              <w:jc w:val="center"/>
              <w:rPr>
                <w:rFonts w:ascii="Times New Roman" w:hAnsi="Times New Roman"/>
                <w:b/>
                <w:sz w:val="20"/>
                <w:szCs w:val="20"/>
              </w:rPr>
            </w:pPr>
            <w:r w:rsidRPr="00ED7F01">
              <w:rPr>
                <w:rFonts w:ascii="Times New Roman" w:hAnsi="Times New Roman"/>
                <w:b/>
                <w:sz w:val="20"/>
                <w:szCs w:val="20"/>
              </w:rPr>
              <w:t>Характеристики проектируемых зданий и сооружений</w:t>
            </w:r>
          </w:p>
        </w:tc>
      </w:tr>
      <w:tr w:rsidR="00ED7F01" w:rsidRPr="00ED7F01" w:rsidTr="00ED7F01">
        <w:trPr>
          <w:jc w:val="center"/>
        </w:trPr>
        <w:tc>
          <w:tcPr>
            <w:tcW w:w="2976" w:type="dxa"/>
            <w:shd w:val="clear" w:color="auto" w:fill="auto"/>
            <w:vAlign w:val="center"/>
          </w:tcPr>
          <w:p w:rsidR="00ED7F01" w:rsidRPr="00ED7F01" w:rsidRDefault="00ED7F01" w:rsidP="00ED7F01">
            <w:pPr>
              <w:tabs>
                <w:tab w:val="right" w:pos="2358"/>
                <w:tab w:val="center" w:pos="4677"/>
                <w:tab w:val="right" w:pos="9355"/>
              </w:tabs>
              <w:spacing w:after="0" w:line="240" w:lineRule="auto"/>
              <w:ind w:left="-57" w:right="34"/>
              <w:rPr>
                <w:rFonts w:ascii="Times New Roman" w:hAnsi="Times New Roman"/>
                <w:sz w:val="20"/>
                <w:szCs w:val="20"/>
              </w:rPr>
            </w:pPr>
            <w:r w:rsidRPr="00ED7F01">
              <w:rPr>
                <w:rFonts w:ascii="Times New Roman" w:hAnsi="Times New Roman"/>
                <w:sz w:val="20"/>
                <w:szCs w:val="20"/>
              </w:rPr>
              <w:t>ЗРУ-10кВ</w:t>
            </w:r>
          </w:p>
        </w:tc>
        <w:tc>
          <w:tcPr>
            <w:tcW w:w="6800" w:type="dxa"/>
            <w:shd w:val="clear" w:color="auto" w:fill="auto"/>
            <w:vAlign w:val="center"/>
          </w:tcPr>
          <w:p w:rsidR="00ED7F01" w:rsidRPr="00ED7F01" w:rsidRDefault="00ED7F01" w:rsidP="00ED7F01">
            <w:pPr>
              <w:tabs>
                <w:tab w:val="right" w:pos="2358"/>
                <w:tab w:val="center" w:pos="4677"/>
                <w:tab w:val="right" w:pos="9355"/>
              </w:tabs>
              <w:spacing w:after="0" w:line="240" w:lineRule="auto"/>
              <w:ind w:left="-57" w:right="34"/>
              <w:rPr>
                <w:rFonts w:ascii="Times New Roman" w:hAnsi="Times New Roman"/>
                <w:sz w:val="20"/>
                <w:szCs w:val="20"/>
                <w:u w:val="single"/>
              </w:rPr>
            </w:pPr>
            <w:r w:rsidRPr="00ED7F01">
              <w:rPr>
                <w:rFonts w:ascii="Times New Roman" w:hAnsi="Times New Roman"/>
                <w:sz w:val="20"/>
                <w:szCs w:val="20"/>
              </w:rPr>
              <w:t>Для приема и распределения электроэнергии между потребителями газотранспортной системы.</w:t>
            </w:r>
          </w:p>
          <w:p w:rsidR="00ED7F01" w:rsidRPr="00ED7F01" w:rsidRDefault="00ED7F01" w:rsidP="00ED7F01">
            <w:pPr>
              <w:tabs>
                <w:tab w:val="right" w:pos="2358"/>
                <w:tab w:val="center" w:pos="4677"/>
                <w:tab w:val="right" w:pos="9355"/>
              </w:tabs>
              <w:spacing w:after="0" w:line="240" w:lineRule="auto"/>
              <w:ind w:left="-57" w:right="34"/>
              <w:rPr>
                <w:rFonts w:ascii="Times New Roman" w:hAnsi="Times New Roman"/>
                <w:sz w:val="20"/>
                <w:szCs w:val="20"/>
              </w:rPr>
            </w:pPr>
            <w:r w:rsidRPr="00ED7F01">
              <w:rPr>
                <w:rFonts w:ascii="Times New Roman" w:hAnsi="Times New Roman"/>
                <w:sz w:val="20"/>
                <w:szCs w:val="20"/>
              </w:rPr>
              <w:t xml:space="preserve">Исполнение </w:t>
            </w:r>
            <w:proofErr w:type="gramStart"/>
            <w:r w:rsidRPr="00ED7F01">
              <w:rPr>
                <w:rFonts w:ascii="Times New Roman" w:hAnsi="Times New Roman"/>
                <w:sz w:val="20"/>
                <w:szCs w:val="20"/>
              </w:rPr>
              <w:t>-З</w:t>
            </w:r>
            <w:proofErr w:type="gramEnd"/>
            <w:r w:rsidRPr="00ED7F01">
              <w:rPr>
                <w:rFonts w:ascii="Times New Roman" w:hAnsi="Times New Roman"/>
                <w:sz w:val="20"/>
                <w:szCs w:val="20"/>
              </w:rPr>
              <w:t xml:space="preserve">дание </w:t>
            </w:r>
            <w:proofErr w:type="spellStart"/>
            <w:r w:rsidRPr="00ED7F01">
              <w:rPr>
                <w:rFonts w:ascii="Times New Roman" w:hAnsi="Times New Roman"/>
                <w:sz w:val="20"/>
                <w:szCs w:val="20"/>
              </w:rPr>
              <w:t>блочно</w:t>
            </w:r>
            <w:proofErr w:type="spellEnd"/>
            <w:r w:rsidRPr="00ED7F01">
              <w:rPr>
                <w:rFonts w:ascii="Times New Roman" w:hAnsi="Times New Roman"/>
                <w:sz w:val="20"/>
                <w:szCs w:val="20"/>
              </w:rPr>
              <w:t xml:space="preserve">-модульное, в полной заводской готовности, с комплектными распределительными устройствами напряжением 10 </w:t>
            </w:r>
            <w:proofErr w:type="spellStart"/>
            <w:r w:rsidRPr="00ED7F01">
              <w:rPr>
                <w:rFonts w:ascii="Times New Roman" w:hAnsi="Times New Roman"/>
                <w:sz w:val="20"/>
                <w:szCs w:val="20"/>
              </w:rPr>
              <w:t>кВ</w:t>
            </w:r>
            <w:proofErr w:type="spellEnd"/>
            <w:r w:rsidRPr="00ED7F01">
              <w:rPr>
                <w:rFonts w:ascii="Times New Roman" w:hAnsi="Times New Roman"/>
                <w:sz w:val="20"/>
                <w:szCs w:val="20"/>
              </w:rPr>
              <w:t xml:space="preserve"> (далее КРУ-10 </w:t>
            </w:r>
            <w:proofErr w:type="spellStart"/>
            <w:r w:rsidRPr="00ED7F01">
              <w:rPr>
                <w:rFonts w:ascii="Times New Roman" w:hAnsi="Times New Roman"/>
                <w:sz w:val="20"/>
                <w:szCs w:val="20"/>
              </w:rPr>
              <w:t>кВ</w:t>
            </w:r>
            <w:proofErr w:type="spellEnd"/>
            <w:r w:rsidRPr="00ED7F01">
              <w:rPr>
                <w:rFonts w:ascii="Times New Roman" w:hAnsi="Times New Roman"/>
                <w:sz w:val="20"/>
                <w:szCs w:val="20"/>
              </w:rPr>
              <w:t xml:space="preserve">), климатическое исполнения ХЛ1. </w:t>
            </w:r>
          </w:p>
          <w:p w:rsidR="00ED7F01" w:rsidRPr="00ED7F01" w:rsidRDefault="00ED7F01" w:rsidP="00ED7F01">
            <w:pPr>
              <w:tabs>
                <w:tab w:val="right" w:pos="2358"/>
                <w:tab w:val="center" w:pos="4677"/>
                <w:tab w:val="right" w:pos="9355"/>
              </w:tabs>
              <w:spacing w:after="0" w:line="240" w:lineRule="auto"/>
              <w:ind w:left="-57" w:right="34"/>
              <w:rPr>
                <w:rFonts w:ascii="Times New Roman" w:hAnsi="Times New Roman"/>
                <w:sz w:val="20"/>
                <w:szCs w:val="20"/>
              </w:rPr>
            </w:pPr>
            <w:r w:rsidRPr="00ED7F01">
              <w:rPr>
                <w:rFonts w:ascii="Times New Roman" w:hAnsi="Times New Roman"/>
                <w:sz w:val="20"/>
                <w:szCs w:val="20"/>
              </w:rPr>
              <w:t xml:space="preserve">Габариты 40,55 м х10,72 м. </w:t>
            </w:r>
          </w:p>
        </w:tc>
      </w:tr>
      <w:tr w:rsidR="00ED7F01" w:rsidRPr="00ED7F01" w:rsidTr="00ED7F01">
        <w:trPr>
          <w:jc w:val="center"/>
        </w:trPr>
        <w:tc>
          <w:tcPr>
            <w:tcW w:w="2976" w:type="dxa"/>
            <w:shd w:val="clear" w:color="auto" w:fill="auto"/>
            <w:vAlign w:val="center"/>
          </w:tcPr>
          <w:p w:rsidR="00ED7F01" w:rsidRPr="00ED7F01" w:rsidRDefault="00ED7F01" w:rsidP="00ED7F01">
            <w:pPr>
              <w:tabs>
                <w:tab w:val="right" w:pos="2358"/>
                <w:tab w:val="center" w:pos="4677"/>
                <w:tab w:val="right" w:pos="9355"/>
              </w:tabs>
              <w:spacing w:after="0" w:line="240" w:lineRule="auto"/>
              <w:ind w:left="-57" w:right="34"/>
              <w:rPr>
                <w:rFonts w:ascii="Times New Roman" w:hAnsi="Times New Roman"/>
                <w:sz w:val="20"/>
                <w:szCs w:val="20"/>
              </w:rPr>
            </w:pPr>
            <w:r w:rsidRPr="00ED7F01">
              <w:rPr>
                <w:rFonts w:ascii="Times New Roman" w:hAnsi="Times New Roman"/>
                <w:sz w:val="20"/>
                <w:szCs w:val="20"/>
              </w:rPr>
              <w:t xml:space="preserve">Концевая опора </w:t>
            </w:r>
            <w:proofErr w:type="gramStart"/>
            <w:r w:rsidRPr="00ED7F01">
              <w:rPr>
                <w:rFonts w:ascii="Times New Roman" w:hAnsi="Times New Roman"/>
                <w:sz w:val="20"/>
                <w:szCs w:val="20"/>
              </w:rPr>
              <w:t>ВЛ</w:t>
            </w:r>
            <w:proofErr w:type="gramEnd"/>
            <w:r w:rsidRPr="00ED7F01">
              <w:rPr>
                <w:rFonts w:ascii="Times New Roman" w:hAnsi="Times New Roman"/>
                <w:sz w:val="20"/>
                <w:szCs w:val="20"/>
              </w:rPr>
              <w:t xml:space="preserve"> 10 </w:t>
            </w:r>
            <w:proofErr w:type="spellStart"/>
            <w:r w:rsidRPr="00ED7F01">
              <w:rPr>
                <w:rFonts w:ascii="Times New Roman" w:hAnsi="Times New Roman"/>
                <w:sz w:val="20"/>
                <w:szCs w:val="20"/>
              </w:rPr>
              <w:t>кВ</w:t>
            </w:r>
            <w:proofErr w:type="spellEnd"/>
          </w:p>
        </w:tc>
        <w:tc>
          <w:tcPr>
            <w:tcW w:w="6800" w:type="dxa"/>
            <w:shd w:val="clear" w:color="auto" w:fill="auto"/>
            <w:vAlign w:val="center"/>
          </w:tcPr>
          <w:p w:rsidR="00ED7F01" w:rsidRPr="00ED7F01" w:rsidRDefault="00ED7F01" w:rsidP="00ED7F01">
            <w:pPr>
              <w:tabs>
                <w:tab w:val="right" w:pos="2358"/>
                <w:tab w:val="center" w:pos="4677"/>
                <w:tab w:val="right" w:pos="9355"/>
              </w:tabs>
              <w:spacing w:after="0" w:line="240" w:lineRule="auto"/>
              <w:ind w:left="-57" w:right="34"/>
              <w:rPr>
                <w:rFonts w:ascii="Times New Roman" w:hAnsi="Times New Roman"/>
                <w:sz w:val="20"/>
                <w:szCs w:val="20"/>
              </w:rPr>
            </w:pPr>
            <w:r w:rsidRPr="00ED7F01">
              <w:rPr>
                <w:rFonts w:ascii="Times New Roman" w:hAnsi="Times New Roman"/>
                <w:sz w:val="20"/>
                <w:szCs w:val="20"/>
              </w:rPr>
              <w:t xml:space="preserve">В связи демонтажем существующей ЗРУ 10 проектом предусматривается установка дополнительной концевой опоры </w:t>
            </w:r>
            <w:proofErr w:type="gramStart"/>
            <w:r w:rsidRPr="00ED7F01">
              <w:rPr>
                <w:rFonts w:ascii="Times New Roman" w:hAnsi="Times New Roman"/>
                <w:sz w:val="20"/>
                <w:szCs w:val="20"/>
              </w:rPr>
              <w:t>ВЛ</w:t>
            </w:r>
            <w:proofErr w:type="gramEnd"/>
            <w:r w:rsidRPr="00ED7F01">
              <w:rPr>
                <w:rFonts w:ascii="Times New Roman" w:hAnsi="Times New Roman"/>
                <w:sz w:val="20"/>
                <w:szCs w:val="20"/>
              </w:rPr>
              <w:t xml:space="preserve"> 10 </w:t>
            </w:r>
            <w:proofErr w:type="spellStart"/>
            <w:r w:rsidRPr="00ED7F01">
              <w:rPr>
                <w:rFonts w:ascii="Times New Roman" w:hAnsi="Times New Roman"/>
                <w:sz w:val="20"/>
                <w:szCs w:val="20"/>
              </w:rPr>
              <w:t>кВ</w:t>
            </w:r>
            <w:proofErr w:type="spellEnd"/>
            <w:r w:rsidRPr="00ED7F01">
              <w:rPr>
                <w:rFonts w:ascii="Times New Roman" w:hAnsi="Times New Roman"/>
                <w:sz w:val="20"/>
                <w:szCs w:val="20"/>
              </w:rPr>
              <w:t xml:space="preserve"> в точке подключения.</w:t>
            </w:r>
          </w:p>
        </w:tc>
      </w:tr>
      <w:tr w:rsidR="00ED7F01" w:rsidRPr="00ED7F01" w:rsidTr="00ED7F01">
        <w:trPr>
          <w:jc w:val="center"/>
        </w:trPr>
        <w:tc>
          <w:tcPr>
            <w:tcW w:w="2976" w:type="dxa"/>
            <w:shd w:val="clear" w:color="auto" w:fill="auto"/>
            <w:vAlign w:val="center"/>
          </w:tcPr>
          <w:p w:rsidR="00ED7F01" w:rsidRPr="00ED7F01" w:rsidRDefault="00ED7F01" w:rsidP="00ED7F01">
            <w:pPr>
              <w:tabs>
                <w:tab w:val="right" w:pos="2358"/>
                <w:tab w:val="center" w:pos="4677"/>
                <w:tab w:val="right" w:pos="9355"/>
              </w:tabs>
              <w:spacing w:after="0" w:line="240" w:lineRule="auto"/>
              <w:ind w:left="-57" w:right="34"/>
              <w:rPr>
                <w:rFonts w:ascii="Times New Roman" w:hAnsi="Times New Roman"/>
                <w:sz w:val="20"/>
                <w:szCs w:val="20"/>
              </w:rPr>
            </w:pPr>
            <w:r w:rsidRPr="00ED7F01">
              <w:rPr>
                <w:rFonts w:ascii="Times New Roman" w:hAnsi="Times New Roman"/>
                <w:sz w:val="20"/>
                <w:szCs w:val="20"/>
              </w:rPr>
              <w:t xml:space="preserve">Прожекторная мачта с </w:t>
            </w:r>
            <w:proofErr w:type="spellStart"/>
            <w:r w:rsidRPr="00ED7F01">
              <w:rPr>
                <w:rFonts w:ascii="Times New Roman" w:hAnsi="Times New Roman"/>
                <w:sz w:val="20"/>
                <w:szCs w:val="20"/>
              </w:rPr>
              <w:t>молниеприемником</w:t>
            </w:r>
            <w:proofErr w:type="spellEnd"/>
          </w:p>
        </w:tc>
        <w:tc>
          <w:tcPr>
            <w:tcW w:w="6800" w:type="dxa"/>
            <w:shd w:val="clear" w:color="auto" w:fill="auto"/>
            <w:vAlign w:val="center"/>
          </w:tcPr>
          <w:p w:rsidR="00ED7F01" w:rsidRPr="00ED7F01" w:rsidRDefault="00ED7F01" w:rsidP="00ED7F01">
            <w:pPr>
              <w:tabs>
                <w:tab w:val="right" w:pos="2358"/>
                <w:tab w:val="center" w:pos="4677"/>
                <w:tab w:val="right" w:pos="9355"/>
              </w:tabs>
              <w:spacing w:after="0" w:line="240" w:lineRule="auto"/>
              <w:ind w:left="-57" w:right="34"/>
              <w:rPr>
                <w:rFonts w:ascii="Times New Roman" w:hAnsi="Times New Roman"/>
                <w:sz w:val="20"/>
                <w:szCs w:val="20"/>
              </w:rPr>
            </w:pPr>
            <w:r w:rsidRPr="00ED7F01">
              <w:rPr>
                <w:rFonts w:ascii="Times New Roman" w:hAnsi="Times New Roman"/>
                <w:sz w:val="20"/>
                <w:szCs w:val="20"/>
              </w:rPr>
              <w:t xml:space="preserve">Назначение – наружное освещение, </w:t>
            </w:r>
            <w:proofErr w:type="spellStart"/>
            <w:r w:rsidRPr="00ED7F01">
              <w:rPr>
                <w:rFonts w:ascii="Times New Roman" w:hAnsi="Times New Roman"/>
                <w:sz w:val="20"/>
                <w:szCs w:val="20"/>
              </w:rPr>
              <w:t>молниезащита</w:t>
            </w:r>
            <w:proofErr w:type="spellEnd"/>
            <w:r w:rsidRPr="00ED7F01">
              <w:rPr>
                <w:rFonts w:ascii="Times New Roman" w:hAnsi="Times New Roman"/>
                <w:sz w:val="20"/>
                <w:szCs w:val="20"/>
              </w:rPr>
              <w:t>.</w:t>
            </w:r>
          </w:p>
          <w:p w:rsidR="00ED7F01" w:rsidRPr="00ED7F01" w:rsidRDefault="00ED7F01" w:rsidP="00ED7F01">
            <w:pPr>
              <w:tabs>
                <w:tab w:val="right" w:pos="2358"/>
                <w:tab w:val="center" w:pos="4677"/>
                <w:tab w:val="right" w:pos="9355"/>
              </w:tabs>
              <w:spacing w:after="0" w:line="240" w:lineRule="auto"/>
              <w:ind w:left="-57" w:right="34"/>
              <w:rPr>
                <w:rFonts w:ascii="Times New Roman" w:hAnsi="Times New Roman"/>
                <w:sz w:val="20"/>
                <w:szCs w:val="20"/>
              </w:rPr>
            </w:pPr>
            <w:r w:rsidRPr="00ED7F01">
              <w:rPr>
                <w:rFonts w:ascii="Times New Roman" w:hAnsi="Times New Roman"/>
                <w:sz w:val="20"/>
                <w:szCs w:val="20"/>
              </w:rPr>
              <w:t xml:space="preserve">Общая высота с </w:t>
            </w:r>
            <w:proofErr w:type="spellStart"/>
            <w:r w:rsidRPr="00ED7F01">
              <w:rPr>
                <w:rFonts w:ascii="Times New Roman" w:hAnsi="Times New Roman"/>
                <w:sz w:val="20"/>
                <w:szCs w:val="20"/>
              </w:rPr>
              <w:t>молниеприемником</w:t>
            </w:r>
            <w:proofErr w:type="spellEnd"/>
            <w:r w:rsidRPr="00ED7F01">
              <w:rPr>
                <w:rFonts w:ascii="Times New Roman" w:hAnsi="Times New Roman"/>
                <w:sz w:val="20"/>
                <w:szCs w:val="20"/>
              </w:rPr>
              <w:t xml:space="preserve"> 32 метра (ПМ24) </w:t>
            </w:r>
          </w:p>
        </w:tc>
      </w:tr>
      <w:tr w:rsidR="00ED7F01" w:rsidRPr="00ED7F01" w:rsidTr="00ED7F01">
        <w:trPr>
          <w:jc w:val="center"/>
        </w:trPr>
        <w:tc>
          <w:tcPr>
            <w:tcW w:w="2976" w:type="dxa"/>
            <w:shd w:val="clear" w:color="auto" w:fill="auto"/>
            <w:vAlign w:val="center"/>
          </w:tcPr>
          <w:p w:rsidR="00ED7F01" w:rsidRPr="00ED7F01" w:rsidRDefault="00ED7F01" w:rsidP="00ED7F01">
            <w:pPr>
              <w:tabs>
                <w:tab w:val="right" w:pos="2358"/>
                <w:tab w:val="center" w:pos="4677"/>
                <w:tab w:val="right" w:pos="9355"/>
              </w:tabs>
              <w:spacing w:after="0" w:line="240" w:lineRule="auto"/>
              <w:ind w:left="-57" w:right="34"/>
              <w:rPr>
                <w:rFonts w:ascii="Times New Roman" w:hAnsi="Times New Roman"/>
                <w:sz w:val="20"/>
                <w:szCs w:val="20"/>
              </w:rPr>
            </w:pPr>
            <w:r w:rsidRPr="00ED7F01">
              <w:rPr>
                <w:rFonts w:ascii="Times New Roman" w:hAnsi="Times New Roman"/>
                <w:sz w:val="20"/>
                <w:szCs w:val="20"/>
              </w:rPr>
              <w:t xml:space="preserve">Площадка под оборудование заземления </w:t>
            </w:r>
            <w:proofErr w:type="spellStart"/>
            <w:r w:rsidRPr="00ED7F01">
              <w:rPr>
                <w:rFonts w:ascii="Times New Roman" w:hAnsi="Times New Roman"/>
                <w:sz w:val="20"/>
                <w:szCs w:val="20"/>
              </w:rPr>
              <w:t>нейтрали</w:t>
            </w:r>
            <w:proofErr w:type="spellEnd"/>
          </w:p>
        </w:tc>
        <w:tc>
          <w:tcPr>
            <w:tcW w:w="6800" w:type="dxa"/>
            <w:shd w:val="clear" w:color="auto" w:fill="auto"/>
            <w:vAlign w:val="center"/>
          </w:tcPr>
          <w:p w:rsidR="00ED7F01" w:rsidRPr="00ED7F01" w:rsidRDefault="00ED7F01" w:rsidP="00ED7F01">
            <w:pPr>
              <w:tabs>
                <w:tab w:val="right" w:pos="2358"/>
                <w:tab w:val="center" w:pos="4677"/>
                <w:tab w:val="right" w:pos="9355"/>
              </w:tabs>
              <w:spacing w:after="0" w:line="240" w:lineRule="auto"/>
              <w:ind w:left="-57" w:right="34"/>
              <w:rPr>
                <w:rFonts w:ascii="Times New Roman" w:hAnsi="Times New Roman"/>
                <w:sz w:val="20"/>
                <w:szCs w:val="20"/>
              </w:rPr>
            </w:pPr>
            <w:r w:rsidRPr="00ED7F01">
              <w:rPr>
                <w:rFonts w:ascii="Times New Roman" w:hAnsi="Times New Roman"/>
                <w:sz w:val="20"/>
                <w:szCs w:val="20"/>
              </w:rPr>
              <w:t xml:space="preserve">5,88х8,28 м </w:t>
            </w:r>
          </w:p>
          <w:p w:rsidR="00ED7F01" w:rsidRPr="00ED7F01" w:rsidRDefault="00ED7F01" w:rsidP="00ED7F01">
            <w:pPr>
              <w:tabs>
                <w:tab w:val="right" w:pos="2358"/>
                <w:tab w:val="center" w:pos="4677"/>
                <w:tab w:val="right" w:pos="9355"/>
              </w:tabs>
              <w:spacing w:after="0" w:line="240" w:lineRule="auto"/>
              <w:ind w:left="-57" w:right="34"/>
              <w:rPr>
                <w:rFonts w:ascii="Times New Roman" w:hAnsi="Times New Roman"/>
                <w:sz w:val="20"/>
                <w:szCs w:val="20"/>
              </w:rPr>
            </w:pPr>
            <w:r w:rsidRPr="00ED7F01">
              <w:rPr>
                <w:rFonts w:ascii="Times New Roman" w:hAnsi="Times New Roman"/>
                <w:sz w:val="20"/>
                <w:szCs w:val="20"/>
              </w:rPr>
              <w:t xml:space="preserve">Площадка под оборудование заземления </w:t>
            </w:r>
            <w:proofErr w:type="spellStart"/>
            <w:r w:rsidRPr="00ED7F01">
              <w:rPr>
                <w:rFonts w:ascii="Times New Roman" w:hAnsi="Times New Roman"/>
                <w:sz w:val="20"/>
                <w:szCs w:val="20"/>
              </w:rPr>
              <w:t>нейтрали</w:t>
            </w:r>
            <w:proofErr w:type="spellEnd"/>
            <w:r w:rsidRPr="00ED7F01">
              <w:rPr>
                <w:rFonts w:ascii="Times New Roman" w:hAnsi="Times New Roman"/>
                <w:sz w:val="20"/>
                <w:szCs w:val="20"/>
              </w:rPr>
              <w:t xml:space="preserve"> запроектирована из прокатных профилей по ГОСТ 8239-89 с покрытием из </w:t>
            </w:r>
            <w:proofErr w:type="spellStart"/>
            <w:r w:rsidRPr="00ED7F01">
              <w:rPr>
                <w:rFonts w:ascii="Times New Roman" w:hAnsi="Times New Roman"/>
                <w:sz w:val="20"/>
                <w:szCs w:val="20"/>
              </w:rPr>
              <w:t>просечно</w:t>
            </w:r>
            <w:proofErr w:type="spellEnd"/>
            <w:r w:rsidRPr="00ED7F01">
              <w:rPr>
                <w:rFonts w:ascii="Times New Roman" w:hAnsi="Times New Roman"/>
                <w:sz w:val="20"/>
                <w:szCs w:val="20"/>
              </w:rPr>
              <w:t>-вытяжной стали ТУ 36.26.11-5-89.</w:t>
            </w:r>
          </w:p>
        </w:tc>
      </w:tr>
      <w:tr w:rsidR="00ED7F01" w:rsidRPr="00ED7F01" w:rsidTr="00ED7F01">
        <w:trPr>
          <w:jc w:val="center"/>
        </w:trPr>
        <w:tc>
          <w:tcPr>
            <w:tcW w:w="2976" w:type="dxa"/>
            <w:shd w:val="clear" w:color="auto" w:fill="auto"/>
            <w:vAlign w:val="center"/>
          </w:tcPr>
          <w:p w:rsidR="00ED7F01" w:rsidRPr="00ED7F01" w:rsidRDefault="00ED7F01" w:rsidP="00ED7F01">
            <w:pPr>
              <w:tabs>
                <w:tab w:val="right" w:pos="2358"/>
                <w:tab w:val="center" w:pos="4677"/>
                <w:tab w:val="right" w:pos="9355"/>
              </w:tabs>
              <w:spacing w:after="0" w:line="240" w:lineRule="auto"/>
              <w:ind w:left="-57" w:right="34"/>
              <w:rPr>
                <w:rFonts w:ascii="Times New Roman" w:hAnsi="Times New Roman"/>
                <w:sz w:val="20"/>
                <w:szCs w:val="20"/>
              </w:rPr>
            </w:pPr>
            <w:r w:rsidRPr="00ED7F01">
              <w:rPr>
                <w:rFonts w:ascii="Times New Roman" w:hAnsi="Times New Roman"/>
                <w:sz w:val="20"/>
                <w:szCs w:val="20"/>
              </w:rPr>
              <w:t>Площадки складирования</w:t>
            </w:r>
          </w:p>
        </w:tc>
        <w:tc>
          <w:tcPr>
            <w:tcW w:w="6800" w:type="dxa"/>
            <w:shd w:val="clear" w:color="auto" w:fill="auto"/>
            <w:vAlign w:val="center"/>
          </w:tcPr>
          <w:p w:rsidR="00ED7F01" w:rsidRPr="00ED7F01" w:rsidRDefault="00ED7F01" w:rsidP="00ED7F01">
            <w:pPr>
              <w:tabs>
                <w:tab w:val="right" w:pos="2358"/>
                <w:tab w:val="center" w:pos="4677"/>
                <w:tab w:val="right" w:pos="9355"/>
              </w:tabs>
              <w:spacing w:after="0" w:line="240" w:lineRule="auto"/>
              <w:ind w:left="-57" w:right="34"/>
              <w:rPr>
                <w:rFonts w:ascii="Times New Roman" w:hAnsi="Times New Roman"/>
                <w:sz w:val="20"/>
                <w:szCs w:val="20"/>
              </w:rPr>
            </w:pPr>
            <w:r w:rsidRPr="00ED7F01">
              <w:rPr>
                <w:rFonts w:ascii="Times New Roman" w:hAnsi="Times New Roman"/>
                <w:sz w:val="20"/>
                <w:szCs w:val="20"/>
              </w:rPr>
              <w:t xml:space="preserve">6х18 м (2шт.) </w:t>
            </w:r>
          </w:p>
          <w:p w:rsidR="00ED7F01" w:rsidRPr="00ED7F01" w:rsidRDefault="00ED7F01" w:rsidP="00ED7F01">
            <w:pPr>
              <w:tabs>
                <w:tab w:val="right" w:pos="2358"/>
                <w:tab w:val="center" w:pos="4677"/>
                <w:tab w:val="right" w:pos="9355"/>
              </w:tabs>
              <w:spacing w:after="0" w:line="240" w:lineRule="auto"/>
              <w:ind w:left="-57" w:right="34"/>
              <w:rPr>
                <w:rFonts w:ascii="Times New Roman" w:hAnsi="Times New Roman"/>
                <w:sz w:val="20"/>
                <w:szCs w:val="20"/>
              </w:rPr>
            </w:pPr>
            <w:proofErr w:type="gramStart"/>
            <w:r w:rsidRPr="00ED7F01">
              <w:rPr>
                <w:rFonts w:ascii="Times New Roman" w:hAnsi="Times New Roman"/>
                <w:sz w:val="20"/>
                <w:szCs w:val="20"/>
              </w:rPr>
              <w:t>Предназначена</w:t>
            </w:r>
            <w:proofErr w:type="gramEnd"/>
            <w:r w:rsidRPr="00ED7F01">
              <w:rPr>
                <w:rFonts w:ascii="Times New Roman" w:hAnsi="Times New Roman"/>
                <w:sz w:val="20"/>
                <w:szCs w:val="20"/>
              </w:rPr>
              <w:t xml:space="preserve"> для складирования материалов на момент проведения строительно-монтажных работ</w:t>
            </w:r>
          </w:p>
        </w:tc>
      </w:tr>
      <w:tr w:rsidR="00ED7F01" w:rsidRPr="00ED7F01" w:rsidTr="00ED7F01">
        <w:trPr>
          <w:jc w:val="center"/>
        </w:trPr>
        <w:tc>
          <w:tcPr>
            <w:tcW w:w="2976" w:type="dxa"/>
            <w:shd w:val="clear" w:color="auto" w:fill="auto"/>
            <w:vAlign w:val="center"/>
          </w:tcPr>
          <w:p w:rsidR="00ED7F01" w:rsidRPr="00ED7F01" w:rsidRDefault="00ED7F01" w:rsidP="00ED7F01">
            <w:pPr>
              <w:tabs>
                <w:tab w:val="right" w:pos="2358"/>
                <w:tab w:val="center" w:pos="4677"/>
                <w:tab w:val="right" w:pos="9355"/>
              </w:tabs>
              <w:spacing w:after="0" w:line="240" w:lineRule="auto"/>
              <w:ind w:left="-57" w:right="34"/>
              <w:rPr>
                <w:rFonts w:ascii="Times New Roman" w:hAnsi="Times New Roman"/>
                <w:sz w:val="20"/>
                <w:szCs w:val="20"/>
              </w:rPr>
            </w:pPr>
            <w:r w:rsidRPr="00ED7F01">
              <w:rPr>
                <w:rFonts w:ascii="Times New Roman" w:hAnsi="Times New Roman"/>
                <w:sz w:val="20"/>
                <w:szCs w:val="20"/>
              </w:rPr>
              <w:t>Временный бытовой городок</w:t>
            </w:r>
          </w:p>
        </w:tc>
        <w:tc>
          <w:tcPr>
            <w:tcW w:w="6800" w:type="dxa"/>
            <w:shd w:val="clear" w:color="auto" w:fill="auto"/>
            <w:vAlign w:val="center"/>
          </w:tcPr>
          <w:p w:rsidR="00ED7F01" w:rsidRPr="00ED7F01" w:rsidRDefault="00ED7F01" w:rsidP="00ED7F01">
            <w:pPr>
              <w:tabs>
                <w:tab w:val="right" w:pos="2358"/>
                <w:tab w:val="center" w:pos="4677"/>
                <w:tab w:val="right" w:pos="9355"/>
              </w:tabs>
              <w:spacing w:after="0" w:line="240" w:lineRule="auto"/>
              <w:ind w:left="-57" w:right="34"/>
              <w:rPr>
                <w:rFonts w:ascii="Times New Roman" w:hAnsi="Times New Roman"/>
                <w:sz w:val="20"/>
                <w:szCs w:val="20"/>
              </w:rPr>
            </w:pPr>
            <w:r w:rsidRPr="00ED7F01">
              <w:rPr>
                <w:rFonts w:ascii="Times New Roman" w:hAnsi="Times New Roman"/>
                <w:sz w:val="20"/>
                <w:szCs w:val="20"/>
              </w:rPr>
              <w:t xml:space="preserve">16х25 м </w:t>
            </w:r>
          </w:p>
          <w:p w:rsidR="00ED7F01" w:rsidRPr="00ED7F01" w:rsidRDefault="00ED7F01" w:rsidP="00ED7F01">
            <w:pPr>
              <w:tabs>
                <w:tab w:val="right" w:pos="2358"/>
                <w:tab w:val="center" w:pos="4677"/>
                <w:tab w:val="right" w:pos="9355"/>
              </w:tabs>
              <w:spacing w:after="0" w:line="240" w:lineRule="auto"/>
              <w:ind w:left="-57" w:right="34"/>
              <w:rPr>
                <w:rFonts w:ascii="Times New Roman" w:hAnsi="Times New Roman"/>
                <w:sz w:val="20"/>
                <w:szCs w:val="20"/>
              </w:rPr>
            </w:pPr>
            <w:proofErr w:type="gramStart"/>
            <w:r w:rsidRPr="00ED7F01">
              <w:rPr>
                <w:rFonts w:ascii="Times New Roman" w:hAnsi="Times New Roman"/>
                <w:sz w:val="20"/>
                <w:szCs w:val="20"/>
              </w:rPr>
              <w:t>Предназначен для устройства временного бытового городка строителей на момент проведения строительно-монтажных работ</w:t>
            </w:r>
            <w:proofErr w:type="gramEnd"/>
          </w:p>
        </w:tc>
      </w:tr>
      <w:tr w:rsidR="00ED7F01" w:rsidRPr="00ED7F01" w:rsidTr="00ED7F01">
        <w:trPr>
          <w:jc w:val="center"/>
        </w:trPr>
        <w:tc>
          <w:tcPr>
            <w:tcW w:w="2976" w:type="dxa"/>
            <w:shd w:val="clear" w:color="auto" w:fill="auto"/>
            <w:vAlign w:val="center"/>
          </w:tcPr>
          <w:p w:rsidR="00ED7F01" w:rsidRPr="00ED7F01" w:rsidRDefault="00ED7F01" w:rsidP="00ED7F01">
            <w:pPr>
              <w:tabs>
                <w:tab w:val="right" w:pos="2358"/>
                <w:tab w:val="center" w:pos="4677"/>
                <w:tab w:val="right" w:pos="9355"/>
              </w:tabs>
              <w:spacing w:after="0" w:line="240" w:lineRule="auto"/>
              <w:ind w:left="-57" w:right="34"/>
              <w:rPr>
                <w:rFonts w:ascii="Times New Roman" w:hAnsi="Times New Roman"/>
                <w:sz w:val="20"/>
                <w:szCs w:val="20"/>
              </w:rPr>
            </w:pPr>
            <w:r w:rsidRPr="00ED7F01">
              <w:rPr>
                <w:rFonts w:ascii="Times New Roman" w:hAnsi="Times New Roman"/>
                <w:sz w:val="20"/>
                <w:szCs w:val="20"/>
              </w:rPr>
              <w:t>Демонтаж</w:t>
            </w:r>
          </w:p>
        </w:tc>
        <w:tc>
          <w:tcPr>
            <w:tcW w:w="6800" w:type="dxa"/>
            <w:shd w:val="clear" w:color="auto" w:fill="auto"/>
            <w:vAlign w:val="center"/>
          </w:tcPr>
          <w:p w:rsidR="00ED7F01" w:rsidRPr="00ED7F01" w:rsidRDefault="00ED7F01" w:rsidP="00ED7F01">
            <w:pPr>
              <w:tabs>
                <w:tab w:val="right" w:pos="2358"/>
                <w:tab w:val="center" w:pos="4677"/>
                <w:tab w:val="right" w:pos="9355"/>
              </w:tabs>
              <w:spacing w:after="0" w:line="240" w:lineRule="auto"/>
              <w:ind w:left="-57" w:right="34"/>
              <w:rPr>
                <w:rFonts w:ascii="Times New Roman" w:hAnsi="Times New Roman"/>
                <w:sz w:val="20"/>
                <w:szCs w:val="20"/>
              </w:rPr>
            </w:pPr>
            <w:r w:rsidRPr="00ED7F01">
              <w:rPr>
                <w:rFonts w:ascii="Times New Roman" w:hAnsi="Times New Roman"/>
                <w:sz w:val="20"/>
                <w:szCs w:val="20"/>
              </w:rPr>
              <w:t xml:space="preserve">ЗРУ-10 </w:t>
            </w:r>
            <w:proofErr w:type="spellStart"/>
            <w:r w:rsidRPr="00ED7F01">
              <w:rPr>
                <w:rFonts w:ascii="Times New Roman" w:hAnsi="Times New Roman"/>
                <w:sz w:val="20"/>
                <w:szCs w:val="20"/>
              </w:rPr>
              <w:t>кВ</w:t>
            </w:r>
            <w:proofErr w:type="spellEnd"/>
            <w:r w:rsidRPr="00ED7F01">
              <w:rPr>
                <w:rFonts w:ascii="Times New Roman" w:hAnsi="Times New Roman"/>
                <w:sz w:val="20"/>
                <w:szCs w:val="20"/>
              </w:rPr>
              <w:t xml:space="preserve"> №2, существующие опоры портального типа и </w:t>
            </w:r>
            <w:proofErr w:type="spellStart"/>
            <w:r w:rsidRPr="00ED7F01">
              <w:rPr>
                <w:rFonts w:ascii="Times New Roman" w:hAnsi="Times New Roman"/>
                <w:sz w:val="20"/>
                <w:szCs w:val="20"/>
              </w:rPr>
              <w:t>токопровод</w:t>
            </w:r>
            <w:proofErr w:type="spellEnd"/>
            <w:r w:rsidRPr="00ED7F01">
              <w:rPr>
                <w:rFonts w:ascii="Times New Roman" w:hAnsi="Times New Roman"/>
                <w:sz w:val="20"/>
                <w:szCs w:val="20"/>
              </w:rPr>
              <w:t xml:space="preserve"> ВЛ-10 </w:t>
            </w:r>
            <w:proofErr w:type="spellStart"/>
            <w:r w:rsidRPr="00ED7F01">
              <w:rPr>
                <w:rFonts w:ascii="Times New Roman" w:hAnsi="Times New Roman"/>
                <w:sz w:val="20"/>
                <w:szCs w:val="20"/>
              </w:rPr>
              <w:t>кВ</w:t>
            </w:r>
            <w:proofErr w:type="spellEnd"/>
            <w:r w:rsidRPr="00ED7F01">
              <w:rPr>
                <w:rFonts w:ascii="Times New Roman" w:hAnsi="Times New Roman"/>
                <w:sz w:val="20"/>
                <w:szCs w:val="20"/>
              </w:rPr>
              <w:t>, кабельная эстакада от ЗРУ-2 до КЦ-2</w:t>
            </w:r>
          </w:p>
        </w:tc>
      </w:tr>
      <w:tr w:rsidR="00ED7F01" w:rsidRPr="00ED7F01" w:rsidTr="00ED7F01">
        <w:trPr>
          <w:jc w:val="center"/>
        </w:trPr>
        <w:tc>
          <w:tcPr>
            <w:tcW w:w="2976" w:type="dxa"/>
            <w:tcBorders>
              <w:bottom w:val="single" w:sz="4" w:space="0" w:color="auto"/>
            </w:tcBorders>
            <w:shd w:val="clear" w:color="auto" w:fill="auto"/>
            <w:vAlign w:val="center"/>
          </w:tcPr>
          <w:p w:rsidR="00ED7F01" w:rsidRPr="00ED7F01" w:rsidRDefault="00ED7F01" w:rsidP="00ED7F01">
            <w:pPr>
              <w:tabs>
                <w:tab w:val="right" w:pos="2358"/>
                <w:tab w:val="center" w:pos="4677"/>
                <w:tab w:val="right" w:pos="9355"/>
              </w:tabs>
              <w:spacing w:after="0" w:line="240" w:lineRule="auto"/>
              <w:ind w:left="-57" w:right="34"/>
              <w:rPr>
                <w:rFonts w:ascii="Times New Roman" w:hAnsi="Times New Roman"/>
                <w:sz w:val="20"/>
                <w:szCs w:val="20"/>
              </w:rPr>
            </w:pPr>
            <w:r w:rsidRPr="00ED7F01">
              <w:rPr>
                <w:rFonts w:ascii="Times New Roman" w:hAnsi="Times New Roman"/>
                <w:sz w:val="20"/>
                <w:szCs w:val="20"/>
              </w:rPr>
              <w:t>Проектируемый забор</w:t>
            </w:r>
          </w:p>
        </w:tc>
        <w:tc>
          <w:tcPr>
            <w:tcW w:w="6800" w:type="dxa"/>
            <w:tcBorders>
              <w:bottom w:val="single" w:sz="4" w:space="0" w:color="auto"/>
            </w:tcBorders>
            <w:shd w:val="clear" w:color="auto" w:fill="auto"/>
            <w:vAlign w:val="center"/>
          </w:tcPr>
          <w:p w:rsidR="00ED7F01" w:rsidRPr="00ED7F01" w:rsidRDefault="00ED7F01" w:rsidP="00ED7F01">
            <w:pPr>
              <w:tabs>
                <w:tab w:val="right" w:pos="2358"/>
                <w:tab w:val="center" w:pos="4677"/>
                <w:tab w:val="right" w:pos="9355"/>
              </w:tabs>
              <w:spacing w:after="0" w:line="240" w:lineRule="auto"/>
              <w:ind w:left="-57" w:right="34"/>
              <w:rPr>
                <w:rFonts w:ascii="Times New Roman" w:hAnsi="Times New Roman"/>
                <w:sz w:val="20"/>
                <w:szCs w:val="20"/>
              </w:rPr>
            </w:pPr>
            <w:r w:rsidRPr="00ED7F01">
              <w:rPr>
                <w:rFonts w:ascii="Times New Roman" w:hAnsi="Times New Roman"/>
                <w:sz w:val="20"/>
                <w:szCs w:val="20"/>
              </w:rPr>
              <w:t>Длина 49,5 м.</w:t>
            </w:r>
          </w:p>
        </w:tc>
      </w:tr>
      <w:tr w:rsidR="00ED7F01" w:rsidRPr="00ED7F01" w:rsidTr="00ED7F01">
        <w:trPr>
          <w:jc w:val="center"/>
        </w:trPr>
        <w:tc>
          <w:tcPr>
            <w:tcW w:w="2976" w:type="dxa"/>
            <w:tcBorders>
              <w:bottom w:val="single" w:sz="4" w:space="0" w:color="auto"/>
            </w:tcBorders>
            <w:shd w:val="clear" w:color="auto" w:fill="auto"/>
            <w:vAlign w:val="center"/>
          </w:tcPr>
          <w:p w:rsidR="00ED7F01" w:rsidRPr="00ED7F01" w:rsidRDefault="00ED7F01" w:rsidP="00ED7F01">
            <w:pPr>
              <w:tabs>
                <w:tab w:val="right" w:pos="2358"/>
                <w:tab w:val="center" w:pos="4677"/>
                <w:tab w:val="right" w:pos="9355"/>
              </w:tabs>
              <w:spacing w:after="0" w:line="240" w:lineRule="auto"/>
              <w:ind w:left="-57" w:right="34"/>
              <w:rPr>
                <w:rFonts w:ascii="Times New Roman" w:hAnsi="Times New Roman"/>
                <w:sz w:val="20"/>
                <w:szCs w:val="20"/>
              </w:rPr>
            </w:pPr>
            <w:r w:rsidRPr="00ED7F01">
              <w:rPr>
                <w:rFonts w:ascii="Times New Roman" w:hAnsi="Times New Roman"/>
                <w:sz w:val="20"/>
                <w:szCs w:val="20"/>
              </w:rPr>
              <w:t>Разворотная площадка</w:t>
            </w:r>
          </w:p>
        </w:tc>
        <w:tc>
          <w:tcPr>
            <w:tcW w:w="6800" w:type="dxa"/>
            <w:tcBorders>
              <w:bottom w:val="single" w:sz="4" w:space="0" w:color="auto"/>
            </w:tcBorders>
            <w:shd w:val="clear" w:color="auto" w:fill="auto"/>
            <w:vAlign w:val="center"/>
          </w:tcPr>
          <w:p w:rsidR="00ED7F01" w:rsidRPr="00ED7F01" w:rsidRDefault="00ED7F01" w:rsidP="00ED7F01">
            <w:pPr>
              <w:tabs>
                <w:tab w:val="right" w:pos="2358"/>
                <w:tab w:val="center" w:pos="4677"/>
                <w:tab w:val="right" w:pos="9355"/>
              </w:tabs>
              <w:spacing w:after="0" w:line="240" w:lineRule="auto"/>
              <w:ind w:left="-57" w:right="34"/>
              <w:rPr>
                <w:rFonts w:ascii="Times New Roman" w:hAnsi="Times New Roman"/>
                <w:sz w:val="20"/>
                <w:szCs w:val="20"/>
              </w:rPr>
            </w:pPr>
            <w:r w:rsidRPr="00ED7F01">
              <w:rPr>
                <w:rFonts w:ascii="Times New Roman" w:hAnsi="Times New Roman"/>
                <w:sz w:val="20"/>
                <w:szCs w:val="20"/>
              </w:rPr>
              <w:t>Для обеспечения подъезда к зданию ЗРУ запроектирован проезд по длинной стороне здания, с устройством разворотной площадки размером 15х15.</w:t>
            </w:r>
          </w:p>
        </w:tc>
      </w:tr>
    </w:tbl>
    <w:p w:rsidR="00ED7F01" w:rsidRPr="00ED7F01" w:rsidRDefault="00ED7F01" w:rsidP="00ED7F01">
      <w:pPr>
        <w:spacing w:after="0" w:line="360" w:lineRule="auto"/>
        <w:ind w:right="-57" w:firstLine="709"/>
        <w:jc w:val="both"/>
        <w:rPr>
          <w:rFonts w:ascii="Times New Roman" w:hAnsi="Times New Roman"/>
          <w:sz w:val="20"/>
          <w:szCs w:val="20"/>
        </w:rPr>
      </w:pPr>
    </w:p>
    <w:p w:rsidR="00ED7F01" w:rsidRPr="00ED7F01" w:rsidRDefault="00ED7F01" w:rsidP="00ED7F01">
      <w:pPr>
        <w:keepLines/>
        <w:spacing w:after="0" w:line="240" w:lineRule="auto"/>
        <w:ind w:left="-57" w:right="-57" w:firstLine="720"/>
        <w:jc w:val="center"/>
        <w:rPr>
          <w:rFonts w:ascii="Times New Roman" w:hAnsi="Times New Roman"/>
          <w:b/>
          <w:sz w:val="20"/>
          <w:szCs w:val="20"/>
        </w:rPr>
      </w:pPr>
      <w:r w:rsidRPr="00ED7F01">
        <w:rPr>
          <w:rFonts w:ascii="Times New Roman" w:hAnsi="Times New Roman"/>
          <w:b/>
          <w:sz w:val="20"/>
          <w:szCs w:val="20"/>
        </w:rPr>
        <w:t>Основные технические характеристики проектируемых эстакад</w:t>
      </w:r>
    </w:p>
    <w:p w:rsidR="00ED7F01" w:rsidRPr="00ED7F01" w:rsidRDefault="00ED7F01" w:rsidP="00ED7F01">
      <w:pPr>
        <w:keepLines/>
        <w:spacing w:after="0" w:line="240" w:lineRule="auto"/>
        <w:ind w:left="-57" w:right="-57" w:firstLine="720"/>
        <w:jc w:val="center"/>
        <w:rPr>
          <w:rFonts w:ascii="Times New Roman" w:hAnsi="Times New Roman"/>
          <w:b/>
          <w:sz w:val="20"/>
          <w:szCs w:val="20"/>
        </w:rPr>
      </w:pPr>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77"/>
        <w:gridCol w:w="2405"/>
        <w:gridCol w:w="4257"/>
      </w:tblGrid>
      <w:tr w:rsidR="00ED7F01" w:rsidRPr="00ED7F01" w:rsidTr="00ED7F01">
        <w:trPr>
          <w:jc w:val="center"/>
        </w:trPr>
        <w:tc>
          <w:tcPr>
            <w:tcW w:w="2977" w:type="dxa"/>
            <w:shd w:val="clear" w:color="auto" w:fill="auto"/>
            <w:vAlign w:val="center"/>
          </w:tcPr>
          <w:p w:rsidR="00ED7F01" w:rsidRPr="00ED7F01" w:rsidRDefault="00ED7F01" w:rsidP="00ED7F01">
            <w:pPr>
              <w:keepLines/>
              <w:spacing w:after="0" w:line="240" w:lineRule="auto"/>
              <w:ind w:right="-57"/>
              <w:jc w:val="center"/>
              <w:rPr>
                <w:rFonts w:ascii="Times New Roman" w:hAnsi="Times New Roman"/>
                <w:b/>
                <w:sz w:val="20"/>
                <w:szCs w:val="20"/>
              </w:rPr>
            </w:pPr>
            <w:r w:rsidRPr="00ED7F01">
              <w:rPr>
                <w:rFonts w:ascii="Times New Roman" w:hAnsi="Times New Roman"/>
                <w:b/>
                <w:sz w:val="20"/>
                <w:szCs w:val="20"/>
              </w:rPr>
              <w:t>Наименование</w:t>
            </w:r>
          </w:p>
        </w:tc>
        <w:tc>
          <w:tcPr>
            <w:tcW w:w="2405" w:type="dxa"/>
            <w:shd w:val="clear" w:color="auto" w:fill="auto"/>
            <w:vAlign w:val="center"/>
          </w:tcPr>
          <w:p w:rsidR="00ED7F01" w:rsidRPr="00ED7F01" w:rsidRDefault="00ED7F01" w:rsidP="00ED7F01">
            <w:pPr>
              <w:keepLines/>
              <w:spacing w:after="0" w:line="240" w:lineRule="auto"/>
              <w:ind w:left="-57" w:right="-57"/>
              <w:jc w:val="center"/>
              <w:rPr>
                <w:rFonts w:ascii="Times New Roman" w:hAnsi="Times New Roman"/>
                <w:b/>
                <w:sz w:val="20"/>
                <w:szCs w:val="20"/>
              </w:rPr>
            </w:pPr>
            <w:r w:rsidRPr="00ED7F01">
              <w:rPr>
                <w:rFonts w:ascii="Times New Roman" w:hAnsi="Times New Roman"/>
                <w:b/>
                <w:sz w:val="20"/>
                <w:szCs w:val="20"/>
              </w:rPr>
              <w:t>Количество кабелей</w:t>
            </w:r>
          </w:p>
        </w:tc>
        <w:tc>
          <w:tcPr>
            <w:tcW w:w="4257" w:type="dxa"/>
            <w:shd w:val="clear" w:color="auto" w:fill="auto"/>
            <w:vAlign w:val="center"/>
          </w:tcPr>
          <w:p w:rsidR="00ED7F01" w:rsidRPr="00ED7F01" w:rsidRDefault="00ED7F01" w:rsidP="00ED7F01">
            <w:pPr>
              <w:keepLines/>
              <w:spacing w:after="0" w:line="240" w:lineRule="auto"/>
              <w:ind w:right="-57"/>
              <w:jc w:val="center"/>
              <w:rPr>
                <w:rFonts w:ascii="Times New Roman" w:hAnsi="Times New Roman"/>
                <w:b/>
                <w:sz w:val="20"/>
                <w:szCs w:val="20"/>
              </w:rPr>
            </w:pPr>
            <w:r w:rsidRPr="00ED7F01">
              <w:rPr>
                <w:rFonts w:ascii="Times New Roman" w:hAnsi="Times New Roman"/>
                <w:b/>
                <w:sz w:val="20"/>
                <w:szCs w:val="20"/>
              </w:rPr>
              <w:t xml:space="preserve">Протяженность, </w:t>
            </w:r>
            <w:proofErr w:type="gramStart"/>
            <w:r w:rsidRPr="00ED7F01">
              <w:rPr>
                <w:rFonts w:ascii="Times New Roman" w:hAnsi="Times New Roman"/>
                <w:b/>
                <w:sz w:val="20"/>
                <w:szCs w:val="20"/>
              </w:rPr>
              <w:t>км</w:t>
            </w:r>
            <w:proofErr w:type="gramEnd"/>
          </w:p>
        </w:tc>
      </w:tr>
      <w:tr w:rsidR="00ED7F01" w:rsidRPr="00ED7F01" w:rsidTr="00ED7F01">
        <w:trPr>
          <w:trHeight w:val="523"/>
          <w:jc w:val="center"/>
        </w:trPr>
        <w:tc>
          <w:tcPr>
            <w:tcW w:w="2977" w:type="dxa"/>
            <w:shd w:val="clear" w:color="auto" w:fill="auto"/>
            <w:vAlign w:val="center"/>
          </w:tcPr>
          <w:p w:rsidR="00ED7F01" w:rsidRPr="00ED7F01" w:rsidRDefault="00ED7F01" w:rsidP="00ED7F01">
            <w:pPr>
              <w:tabs>
                <w:tab w:val="right" w:pos="2358"/>
                <w:tab w:val="center" w:pos="4677"/>
                <w:tab w:val="right" w:pos="9355"/>
              </w:tabs>
              <w:spacing w:after="0" w:line="240" w:lineRule="auto"/>
              <w:ind w:left="-57" w:right="34"/>
              <w:rPr>
                <w:rFonts w:ascii="Times New Roman" w:hAnsi="Times New Roman"/>
                <w:sz w:val="20"/>
                <w:szCs w:val="20"/>
              </w:rPr>
            </w:pPr>
            <w:r w:rsidRPr="00ED7F01">
              <w:rPr>
                <w:rFonts w:ascii="Times New Roman" w:hAnsi="Times New Roman"/>
                <w:sz w:val="20"/>
                <w:szCs w:val="20"/>
              </w:rPr>
              <w:t>Кабельная эстакада до КЦ-2</w:t>
            </w:r>
          </w:p>
        </w:tc>
        <w:tc>
          <w:tcPr>
            <w:tcW w:w="2405" w:type="dxa"/>
            <w:shd w:val="clear" w:color="auto" w:fill="auto"/>
            <w:vAlign w:val="center"/>
          </w:tcPr>
          <w:p w:rsidR="00ED7F01" w:rsidRPr="00ED7F01" w:rsidRDefault="00ED7F01" w:rsidP="00ED7F01">
            <w:pPr>
              <w:tabs>
                <w:tab w:val="right" w:pos="2358"/>
                <w:tab w:val="center" w:pos="4677"/>
                <w:tab w:val="right" w:pos="9355"/>
              </w:tabs>
              <w:spacing w:after="0" w:line="240" w:lineRule="auto"/>
              <w:ind w:right="39"/>
              <w:jc w:val="center"/>
              <w:rPr>
                <w:rFonts w:ascii="Times New Roman" w:hAnsi="Times New Roman"/>
                <w:sz w:val="20"/>
                <w:szCs w:val="20"/>
              </w:rPr>
            </w:pPr>
            <w:r w:rsidRPr="00ED7F01">
              <w:rPr>
                <w:rFonts w:ascii="Times New Roman" w:hAnsi="Times New Roman"/>
                <w:sz w:val="20"/>
                <w:szCs w:val="20"/>
              </w:rPr>
              <w:t>22 шт.</w:t>
            </w:r>
          </w:p>
        </w:tc>
        <w:tc>
          <w:tcPr>
            <w:tcW w:w="4257" w:type="dxa"/>
            <w:shd w:val="clear" w:color="auto" w:fill="auto"/>
            <w:vAlign w:val="center"/>
          </w:tcPr>
          <w:p w:rsidR="00ED7F01" w:rsidRPr="00ED7F01" w:rsidRDefault="00ED7F01" w:rsidP="00ED7F01">
            <w:pPr>
              <w:tabs>
                <w:tab w:val="right" w:pos="2358"/>
                <w:tab w:val="center" w:pos="4677"/>
                <w:tab w:val="right" w:pos="9355"/>
              </w:tabs>
              <w:spacing w:after="0" w:line="240" w:lineRule="auto"/>
              <w:ind w:left="-57" w:right="34"/>
              <w:rPr>
                <w:rFonts w:ascii="Times New Roman" w:hAnsi="Times New Roman"/>
                <w:sz w:val="20"/>
                <w:szCs w:val="20"/>
              </w:rPr>
            </w:pPr>
            <w:r w:rsidRPr="00ED7F01">
              <w:rPr>
                <w:rFonts w:ascii="Times New Roman" w:hAnsi="Times New Roman"/>
                <w:sz w:val="20"/>
                <w:szCs w:val="20"/>
              </w:rPr>
              <w:t>50 м</w:t>
            </w:r>
          </w:p>
        </w:tc>
      </w:tr>
      <w:tr w:rsidR="00ED7F01" w:rsidRPr="00ED7F01" w:rsidTr="00ED7F01">
        <w:trPr>
          <w:trHeight w:val="523"/>
          <w:jc w:val="center"/>
        </w:trPr>
        <w:tc>
          <w:tcPr>
            <w:tcW w:w="2977" w:type="dxa"/>
            <w:shd w:val="clear" w:color="auto" w:fill="auto"/>
            <w:vAlign w:val="center"/>
          </w:tcPr>
          <w:p w:rsidR="00ED7F01" w:rsidRPr="00ED7F01" w:rsidRDefault="00ED7F01" w:rsidP="00ED7F01">
            <w:pPr>
              <w:tabs>
                <w:tab w:val="right" w:pos="2358"/>
                <w:tab w:val="center" w:pos="4677"/>
                <w:tab w:val="right" w:pos="9355"/>
              </w:tabs>
              <w:spacing w:after="0" w:line="240" w:lineRule="auto"/>
              <w:ind w:left="-57" w:right="34"/>
              <w:rPr>
                <w:rFonts w:ascii="Times New Roman" w:hAnsi="Times New Roman"/>
                <w:sz w:val="20"/>
                <w:szCs w:val="20"/>
              </w:rPr>
            </w:pPr>
            <w:r w:rsidRPr="00ED7F01">
              <w:rPr>
                <w:rFonts w:ascii="Times New Roman" w:hAnsi="Times New Roman"/>
                <w:sz w:val="20"/>
                <w:szCs w:val="20"/>
              </w:rPr>
              <w:t>Кабельная эстакада КИП</w:t>
            </w:r>
          </w:p>
        </w:tc>
        <w:tc>
          <w:tcPr>
            <w:tcW w:w="2405" w:type="dxa"/>
            <w:shd w:val="clear" w:color="auto" w:fill="auto"/>
            <w:vAlign w:val="center"/>
          </w:tcPr>
          <w:p w:rsidR="00ED7F01" w:rsidRPr="00ED7F01" w:rsidRDefault="00ED7F01" w:rsidP="00ED7F01">
            <w:pPr>
              <w:tabs>
                <w:tab w:val="right" w:pos="2358"/>
                <w:tab w:val="center" w:pos="4677"/>
                <w:tab w:val="right" w:pos="9355"/>
              </w:tabs>
              <w:spacing w:after="0" w:line="240" w:lineRule="auto"/>
              <w:ind w:left="-57" w:right="39" w:firstLine="851"/>
              <w:rPr>
                <w:rFonts w:ascii="Times New Roman" w:hAnsi="Times New Roman"/>
                <w:sz w:val="20"/>
                <w:szCs w:val="20"/>
              </w:rPr>
            </w:pPr>
            <w:r w:rsidRPr="00ED7F01">
              <w:rPr>
                <w:rFonts w:ascii="Times New Roman" w:hAnsi="Times New Roman"/>
                <w:sz w:val="20"/>
                <w:szCs w:val="20"/>
              </w:rPr>
              <w:t>4 шт.</w:t>
            </w:r>
          </w:p>
        </w:tc>
        <w:tc>
          <w:tcPr>
            <w:tcW w:w="4257" w:type="dxa"/>
            <w:shd w:val="clear" w:color="auto" w:fill="auto"/>
            <w:vAlign w:val="center"/>
          </w:tcPr>
          <w:p w:rsidR="00ED7F01" w:rsidRPr="00ED7F01" w:rsidRDefault="00ED7F01" w:rsidP="00ED7F01">
            <w:pPr>
              <w:tabs>
                <w:tab w:val="right" w:pos="2358"/>
                <w:tab w:val="center" w:pos="4677"/>
                <w:tab w:val="right" w:pos="9355"/>
              </w:tabs>
              <w:spacing w:after="0" w:line="240" w:lineRule="auto"/>
              <w:ind w:left="-57" w:right="34"/>
              <w:rPr>
                <w:rFonts w:ascii="Times New Roman" w:hAnsi="Times New Roman"/>
                <w:sz w:val="20"/>
                <w:szCs w:val="20"/>
              </w:rPr>
            </w:pPr>
            <w:r w:rsidRPr="00ED7F01">
              <w:rPr>
                <w:rFonts w:ascii="Times New Roman" w:hAnsi="Times New Roman"/>
                <w:sz w:val="20"/>
                <w:szCs w:val="20"/>
              </w:rPr>
              <w:t>21 м</w:t>
            </w:r>
          </w:p>
        </w:tc>
      </w:tr>
      <w:tr w:rsidR="00ED7F01" w:rsidRPr="00ED7F01" w:rsidTr="00ED7F01">
        <w:trPr>
          <w:trHeight w:val="523"/>
          <w:jc w:val="center"/>
        </w:trPr>
        <w:tc>
          <w:tcPr>
            <w:tcW w:w="2977" w:type="dxa"/>
            <w:shd w:val="clear" w:color="auto" w:fill="auto"/>
            <w:vAlign w:val="center"/>
          </w:tcPr>
          <w:p w:rsidR="00ED7F01" w:rsidRPr="00ED7F01" w:rsidRDefault="00ED7F01" w:rsidP="00ED7F01">
            <w:pPr>
              <w:tabs>
                <w:tab w:val="right" w:pos="2358"/>
                <w:tab w:val="center" w:pos="4677"/>
                <w:tab w:val="right" w:pos="9355"/>
              </w:tabs>
              <w:spacing w:after="0" w:line="240" w:lineRule="auto"/>
              <w:ind w:left="-57" w:right="34"/>
              <w:rPr>
                <w:rFonts w:ascii="Times New Roman" w:hAnsi="Times New Roman"/>
                <w:sz w:val="20"/>
                <w:szCs w:val="20"/>
              </w:rPr>
            </w:pPr>
            <w:r w:rsidRPr="00ED7F01">
              <w:rPr>
                <w:rFonts w:ascii="Times New Roman" w:hAnsi="Times New Roman"/>
                <w:sz w:val="20"/>
                <w:szCs w:val="20"/>
              </w:rPr>
              <w:t>Вспомогательные эстакады</w:t>
            </w:r>
          </w:p>
        </w:tc>
        <w:tc>
          <w:tcPr>
            <w:tcW w:w="2405" w:type="dxa"/>
            <w:shd w:val="clear" w:color="auto" w:fill="auto"/>
            <w:vAlign w:val="center"/>
          </w:tcPr>
          <w:p w:rsidR="00ED7F01" w:rsidRPr="00ED7F01" w:rsidRDefault="00ED7F01" w:rsidP="00ED7F01">
            <w:pPr>
              <w:tabs>
                <w:tab w:val="right" w:pos="2358"/>
                <w:tab w:val="center" w:pos="4677"/>
                <w:tab w:val="right" w:pos="9355"/>
              </w:tabs>
              <w:spacing w:after="0" w:line="240" w:lineRule="auto"/>
              <w:ind w:left="-57" w:right="39" w:firstLine="851"/>
              <w:rPr>
                <w:rFonts w:ascii="Times New Roman" w:hAnsi="Times New Roman"/>
                <w:sz w:val="20"/>
                <w:szCs w:val="20"/>
              </w:rPr>
            </w:pPr>
            <w:r w:rsidRPr="00ED7F01">
              <w:rPr>
                <w:rFonts w:ascii="Times New Roman" w:hAnsi="Times New Roman"/>
                <w:sz w:val="20"/>
                <w:szCs w:val="20"/>
              </w:rPr>
              <w:t>8 шт.</w:t>
            </w:r>
          </w:p>
        </w:tc>
        <w:tc>
          <w:tcPr>
            <w:tcW w:w="4257" w:type="dxa"/>
            <w:shd w:val="clear" w:color="auto" w:fill="auto"/>
            <w:vAlign w:val="center"/>
          </w:tcPr>
          <w:p w:rsidR="00ED7F01" w:rsidRPr="00ED7F01" w:rsidRDefault="00ED7F01" w:rsidP="00ED7F01">
            <w:pPr>
              <w:tabs>
                <w:tab w:val="right" w:pos="2358"/>
                <w:tab w:val="center" w:pos="4677"/>
                <w:tab w:val="right" w:pos="9355"/>
              </w:tabs>
              <w:spacing w:after="0" w:line="240" w:lineRule="auto"/>
              <w:ind w:left="-57" w:right="34"/>
              <w:rPr>
                <w:rFonts w:ascii="Times New Roman" w:hAnsi="Times New Roman"/>
                <w:sz w:val="20"/>
                <w:szCs w:val="20"/>
              </w:rPr>
            </w:pPr>
            <w:r w:rsidRPr="00ED7F01">
              <w:rPr>
                <w:rFonts w:ascii="Times New Roman" w:hAnsi="Times New Roman"/>
                <w:sz w:val="20"/>
                <w:szCs w:val="20"/>
              </w:rPr>
              <w:t>Вдоль стены демонтируемого ЗРУ-2 – 16 м</w:t>
            </w:r>
          </w:p>
          <w:p w:rsidR="00ED7F01" w:rsidRPr="00ED7F01" w:rsidRDefault="00ED7F01" w:rsidP="00ED7F01">
            <w:pPr>
              <w:tabs>
                <w:tab w:val="right" w:pos="2358"/>
                <w:tab w:val="center" w:pos="4677"/>
                <w:tab w:val="right" w:pos="9355"/>
              </w:tabs>
              <w:spacing w:after="0" w:line="240" w:lineRule="auto"/>
              <w:ind w:left="-57" w:right="34"/>
              <w:rPr>
                <w:rFonts w:ascii="Times New Roman" w:hAnsi="Times New Roman"/>
                <w:sz w:val="20"/>
                <w:szCs w:val="20"/>
              </w:rPr>
            </w:pPr>
            <w:r w:rsidRPr="00ED7F01">
              <w:rPr>
                <w:rFonts w:ascii="Times New Roman" w:hAnsi="Times New Roman"/>
                <w:sz w:val="20"/>
                <w:szCs w:val="20"/>
              </w:rPr>
              <w:t xml:space="preserve">От ЗРУ-10 </w:t>
            </w:r>
            <w:proofErr w:type="spellStart"/>
            <w:r w:rsidRPr="00ED7F01">
              <w:rPr>
                <w:rFonts w:ascii="Times New Roman" w:hAnsi="Times New Roman"/>
                <w:sz w:val="20"/>
                <w:szCs w:val="20"/>
              </w:rPr>
              <w:t>кВ</w:t>
            </w:r>
            <w:proofErr w:type="spellEnd"/>
            <w:r w:rsidRPr="00ED7F01">
              <w:rPr>
                <w:rFonts w:ascii="Times New Roman" w:hAnsi="Times New Roman"/>
                <w:sz w:val="20"/>
                <w:szCs w:val="20"/>
              </w:rPr>
              <w:t xml:space="preserve"> до площадки под оборудование заземления </w:t>
            </w:r>
            <w:proofErr w:type="spellStart"/>
            <w:r w:rsidRPr="00ED7F01">
              <w:rPr>
                <w:rFonts w:ascii="Times New Roman" w:hAnsi="Times New Roman"/>
                <w:sz w:val="20"/>
                <w:szCs w:val="20"/>
              </w:rPr>
              <w:t>нейтрали</w:t>
            </w:r>
            <w:proofErr w:type="spellEnd"/>
            <w:r w:rsidRPr="00ED7F01">
              <w:rPr>
                <w:rFonts w:ascii="Times New Roman" w:hAnsi="Times New Roman"/>
                <w:sz w:val="20"/>
                <w:szCs w:val="20"/>
              </w:rPr>
              <w:t xml:space="preserve"> – 4 м</w:t>
            </w:r>
          </w:p>
        </w:tc>
      </w:tr>
      <w:tr w:rsidR="00ED7F01" w:rsidRPr="00ED7F01" w:rsidTr="00A53BDF">
        <w:trPr>
          <w:trHeight w:val="170"/>
          <w:jc w:val="center"/>
        </w:trPr>
        <w:tc>
          <w:tcPr>
            <w:tcW w:w="2977" w:type="dxa"/>
            <w:shd w:val="clear" w:color="auto" w:fill="auto"/>
            <w:vAlign w:val="center"/>
          </w:tcPr>
          <w:p w:rsidR="00ED7F01" w:rsidRPr="00ED7F01" w:rsidRDefault="00ED7F01" w:rsidP="00ED7F01">
            <w:pPr>
              <w:tabs>
                <w:tab w:val="right" w:pos="2358"/>
                <w:tab w:val="center" w:pos="4677"/>
                <w:tab w:val="right" w:pos="9355"/>
              </w:tabs>
              <w:spacing w:after="0" w:line="240" w:lineRule="auto"/>
              <w:ind w:left="-57" w:right="34"/>
              <w:rPr>
                <w:rFonts w:ascii="Times New Roman" w:hAnsi="Times New Roman"/>
                <w:sz w:val="20"/>
                <w:szCs w:val="20"/>
              </w:rPr>
            </w:pPr>
            <w:r w:rsidRPr="00ED7F01">
              <w:rPr>
                <w:rFonts w:ascii="Times New Roman" w:hAnsi="Times New Roman"/>
                <w:sz w:val="20"/>
                <w:szCs w:val="20"/>
              </w:rPr>
              <w:t>Временная эстакада</w:t>
            </w:r>
          </w:p>
        </w:tc>
        <w:tc>
          <w:tcPr>
            <w:tcW w:w="2405" w:type="dxa"/>
            <w:shd w:val="clear" w:color="auto" w:fill="auto"/>
            <w:vAlign w:val="center"/>
          </w:tcPr>
          <w:p w:rsidR="00ED7F01" w:rsidRPr="00ED7F01" w:rsidRDefault="00ED7F01" w:rsidP="00ED7F01">
            <w:pPr>
              <w:tabs>
                <w:tab w:val="right" w:pos="2358"/>
                <w:tab w:val="center" w:pos="4677"/>
                <w:tab w:val="right" w:pos="9355"/>
              </w:tabs>
              <w:spacing w:after="0" w:line="240" w:lineRule="auto"/>
              <w:ind w:left="-57" w:right="39" w:firstLine="851"/>
              <w:rPr>
                <w:rFonts w:ascii="Times New Roman" w:hAnsi="Times New Roman"/>
                <w:sz w:val="20"/>
                <w:szCs w:val="20"/>
              </w:rPr>
            </w:pPr>
            <w:r w:rsidRPr="00ED7F01">
              <w:rPr>
                <w:rFonts w:ascii="Times New Roman" w:hAnsi="Times New Roman"/>
                <w:sz w:val="20"/>
                <w:szCs w:val="20"/>
              </w:rPr>
              <w:t>25 шт.</w:t>
            </w:r>
          </w:p>
        </w:tc>
        <w:tc>
          <w:tcPr>
            <w:tcW w:w="4257" w:type="dxa"/>
            <w:shd w:val="clear" w:color="auto" w:fill="auto"/>
            <w:vAlign w:val="center"/>
          </w:tcPr>
          <w:p w:rsidR="00ED7F01" w:rsidRPr="00ED7F01" w:rsidRDefault="00ED7F01" w:rsidP="00ED7F01">
            <w:pPr>
              <w:tabs>
                <w:tab w:val="right" w:pos="2358"/>
                <w:tab w:val="center" w:pos="4677"/>
                <w:tab w:val="right" w:pos="9355"/>
              </w:tabs>
              <w:spacing w:after="0" w:line="240" w:lineRule="auto"/>
              <w:ind w:left="-57" w:right="34"/>
              <w:rPr>
                <w:rFonts w:ascii="Times New Roman" w:hAnsi="Times New Roman"/>
                <w:sz w:val="20"/>
                <w:szCs w:val="20"/>
              </w:rPr>
            </w:pPr>
            <w:r w:rsidRPr="00ED7F01">
              <w:rPr>
                <w:rFonts w:ascii="Times New Roman" w:hAnsi="Times New Roman"/>
                <w:sz w:val="20"/>
                <w:szCs w:val="20"/>
              </w:rPr>
              <w:t xml:space="preserve">От </w:t>
            </w:r>
            <w:proofErr w:type="spellStart"/>
            <w:r w:rsidRPr="00ED7F01">
              <w:rPr>
                <w:rFonts w:ascii="Times New Roman" w:hAnsi="Times New Roman"/>
                <w:sz w:val="20"/>
                <w:szCs w:val="20"/>
              </w:rPr>
              <w:t>токопроводов</w:t>
            </w:r>
            <w:proofErr w:type="spellEnd"/>
            <w:r w:rsidRPr="00ED7F01">
              <w:rPr>
                <w:rFonts w:ascii="Times New Roman" w:hAnsi="Times New Roman"/>
                <w:sz w:val="20"/>
                <w:szCs w:val="20"/>
              </w:rPr>
              <w:t xml:space="preserve"> до ЗРУ-2 - 188 м</w:t>
            </w:r>
          </w:p>
          <w:p w:rsidR="00ED7F01" w:rsidRPr="00ED7F01" w:rsidRDefault="00ED7F01" w:rsidP="00ED7F01">
            <w:pPr>
              <w:tabs>
                <w:tab w:val="right" w:pos="2358"/>
                <w:tab w:val="center" w:pos="4677"/>
                <w:tab w:val="right" w:pos="9355"/>
              </w:tabs>
              <w:spacing w:after="0" w:line="240" w:lineRule="auto"/>
              <w:ind w:left="-57" w:right="34"/>
              <w:rPr>
                <w:rFonts w:ascii="Times New Roman" w:hAnsi="Times New Roman"/>
                <w:sz w:val="20"/>
                <w:szCs w:val="20"/>
              </w:rPr>
            </w:pPr>
            <w:r w:rsidRPr="00ED7F01">
              <w:rPr>
                <w:rFonts w:ascii="Times New Roman" w:hAnsi="Times New Roman"/>
                <w:sz w:val="20"/>
                <w:szCs w:val="20"/>
              </w:rPr>
              <w:t xml:space="preserve">От стойки кабельной эстакады к </w:t>
            </w:r>
            <w:proofErr w:type="spellStart"/>
            <w:r w:rsidRPr="00ED7F01">
              <w:rPr>
                <w:rFonts w:ascii="Times New Roman" w:hAnsi="Times New Roman"/>
                <w:sz w:val="20"/>
                <w:szCs w:val="20"/>
              </w:rPr>
              <w:t>артскв</w:t>
            </w:r>
            <w:proofErr w:type="spellEnd"/>
            <w:r w:rsidRPr="00ED7F01">
              <w:rPr>
                <w:rFonts w:ascii="Times New Roman" w:hAnsi="Times New Roman"/>
                <w:sz w:val="20"/>
                <w:szCs w:val="20"/>
              </w:rPr>
              <w:t>. №4, 6 до временной эстакады к ЗРУ-2 – 21 м</w:t>
            </w:r>
          </w:p>
        </w:tc>
      </w:tr>
    </w:tbl>
    <w:p w:rsidR="00ED7F01" w:rsidRPr="00ED7F01" w:rsidRDefault="00ED7F01" w:rsidP="00ED7F01">
      <w:pPr>
        <w:spacing w:after="0" w:line="360" w:lineRule="auto"/>
        <w:ind w:right="-57" w:firstLine="709"/>
        <w:jc w:val="both"/>
        <w:rPr>
          <w:rFonts w:ascii="Times New Roman" w:hAnsi="Times New Roman"/>
          <w:sz w:val="20"/>
          <w:szCs w:val="20"/>
        </w:rPr>
      </w:pPr>
    </w:p>
    <w:p w:rsidR="00ED7F01" w:rsidRPr="00ED7F01" w:rsidRDefault="00ED7F01" w:rsidP="00A53BDF">
      <w:pPr>
        <w:spacing w:after="0" w:line="240" w:lineRule="auto"/>
        <w:ind w:firstLine="709"/>
        <w:jc w:val="both"/>
        <w:rPr>
          <w:rFonts w:ascii="Times New Roman" w:hAnsi="Times New Roman"/>
          <w:sz w:val="20"/>
          <w:szCs w:val="20"/>
        </w:rPr>
      </w:pPr>
      <w:r w:rsidRPr="00ED7F01">
        <w:rPr>
          <w:rFonts w:ascii="Times New Roman" w:hAnsi="Times New Roman"/>
          <w:sz w:val="20"/>
          <w:szCs w:val="20"/>
        </w:rPr>
        <w:t xml:space="preserve">Для </w:t>
      </w:r>
      <w:proofErr w:type="spellStart"/>
      <w:r w:rsidRPr="00ED7F01">
        <w:rPr>
          <w:rFonts w:ascii="Times New Roman" w:hAnsi="Times New Roman"/>
          <w:sz w:val="20"/>
          <w:szCs w:val="20"/>
        </w:rPr>
        <w:t>переподключения</w:t>
      </w:r>
      <w:proofErr w:type="spellEnd"/>
      <w:r w:rsidRPr="00ED7F01">
        <w:rPr>
          <w:rFonts w:ascii="Times New Roman" w:hAnsi="Times New Roman"/>
          <w:sz w:val="20"/>
          <w:szCs w:val="20"/>
        </w:rPr>
        <w:t xml:space="preserve"> КТП арт. </w:t>
      </w:r>
      <w:proofErr w:type="spellStart"/>
      <w:r w:rsidRPr="00ED7F01">
        <w:rPr>
          <w:rFonts w:ascii="Times New Roman" w:hAnsi="Times New Roman"/>
          <w:sz w:val="20"/>
          <w:szCs w:val="20"/>
        </w:rPr>
        <w:t>скв</w:t>
      </w:r>
      <w:proofErr w:type="spellEnd"/>
      <w:r w:rsidRPr="00ED7F01">
        <w:rPr>
          <w:rFonts w:ascii="Times New Roman" w:hAnsi="Times New Roman"/>
          <w:sz w:val="20"/>
          <w:szCs w:val="20"/>
        </w:rPr>
        <w:t xml:space="preserve">. №4, №6, проектом предусмотрено строительство кабельной эстакады, установка концевой опоры </w:t>
      </w:r>
      <w:proofErr w:type="gramStart"/>
      <w:r w:rsidRPr="00ED7F01">
        <w:rPr>
          <w:rFonts w:ascii="Times New Roman" w:hAnsi="Times New Roman"/>
          <w:sz w:val="20"/>
          <w:szCs w:val="20"/>
        </w:rPr>
        <w:t>ВЛ</w:t>
      </w:r>
      <w:proofErr w:type="gramEnd"/>
      <w:r w:rsidRPr="00ED7F01">
        <w:rPr>
          <w:rFonts w:ascii="Times New Roman" w:hAnsi="Times New Roman"/>
          <w:sz w:val="20"/>
          <w:szCs w:val="20"/>
        </w:rPr>
        <w:t xml:space="preserve"> 10 </w:t>
      </w:r>
      <w:proofErr w:type="spellStart"/>
      <w:r w:rsidRPr="00ED7F01">
        <w:rPr>
          <w:rFonts w:ascii="Times New Roman" w:hAnsi="Times New Roman"/>
          <w:sz w:val="20"/>
          <w:szCs w:val="20"/>
        </w:rPr>
        <w:t>кВ</w:t>
      </w:r>
      <w:proofErr w:type="spellEnd"/>
      <w:r w:rsidRPr="00ED7F01">
        <w:rPr>
          <w:rFonts w:ascii="Times New Roman" w:hAnsi="Times New Roman"/>
          <w:sz w:val="20"/>
          <w:szCs w:val="20"/>
        </w:rPr>
        <w:t xml:space="preserve"> и прокладка вновь монтируемого кабеля марки </w:t>
      </w:r>
      <w:proofErr w:type="spellStart"/>
      <w:r w:rsidRPr="00ED7F01">
        <w:rPr>
          <w:rFonts w:ascii="Times New Roman" w:hAnsi="Times New Roman"/>
          <w:sz w:val="20"/>
          <w:szCs w:val="20"/>
        </w:rPr>
        <w:t>ПвВнг</w:t>
      </w:r>
      <w:proofErr w:type="spellEnd"/>
      <w:r w:rsidRPr="00ED7F01">
        <w:rPr>
          <w:rFonts w:ascii="Times New Roman" w:hAnsi="Times New Roman"/>
          <w:sz w:val="20"/>
          <w:szCs w:val="20"/>
        </w:rPr>
        <w:t xml:space="preserve">(А)-ХЛ-10. Так же выполняется перекладка кабелей 0,4 </w:t>
      </w:r>
      <w:proofErr w:type="spellStart"/>
      <w:r w:rsidRPr="00ED7F01">
        <w:rPr>
          <w:rFonts w:ascii="Times New Roman" w:hAnsi="Times New Roman"/>
          <w:sz w:val="20"/>
          <w:szCs w:val="20"/>
        </w:rPr>
        <w:t>кВ</w:t>
      </w:r>
      <w:proofErr w:type="spellEnd"/>
      <w:r w:rsidRPr="00ED7F01">
        <w:rPr>
          <w:rFonts w:ascii="Times New Roman" w:hAnsi="Times New Roman"/>
          <w:sz w:val="20"/>
          <w:szCs w:val="20"/>
        </w:rPr>
        <w:t xml:space="preserve"> для </w:t>
      </w:r>
      <w:proofErr w:type="spellStart"/>
      <w:r w:rsidRPr="00ED7F01">
        <w:rPr>
          <w:rFonts w:ascii="Times New Roman" w:hAnsi="Times New Roman"/>
          <w:sz w:val="20"/>
          <w:szCs w:val="20"/>
        </w:rPr>
        <w:t>электропотребителей</w:t>
      </w:r>
      <w:proofErr w:type="spellEnd"/>
      <w:r w:rsidRPr="00ED7F01">
        <w:rPr>
          <w:rFonts w:ascii="Times New Roman" w:hAnsi="Times New Roman"/>
          <w:sz w:val="20"/>
          <w:szCs w:val="20"/>
        </w:rPr>
        <w:t xml:space="preserve"> сварочного поста, ремонтно-токарной мастерской и ПТП.</w:t>
      </w:r>
    </w:p>
    <w:p w:rsidR="00ED7F01" w:rsidRPr="00ED7F01" w:rsidRDefault="00ED7F01" w:rsidP="00A53BDF">
      <w:pPr>
        <w:spacing w:after="0" w:line="240" w:lineRule="auto"/>
        <w:ind w:firstLine="709"/>
        <w:jc w:val="both"/>
        <w:rPr>
          <w:rFonts w:ascii="Times New Roman" w:hAnsi="Times New Roman"/>
          <w:sz w:val="20"/>
          <w:szCs w:val="20"/>
        </w:rPr>
      </w:pPr>
      <w:r w:rsidRPr="00ED7F01">
        <w:rPr>
          <w:rFonts w:ascii="Times New Roman" w:hAnsi="Times New Roman"/>
          <w:sz w:val="20"/>
          <w:szCs w:val="20"/>
        </w:rPr>
        <w:lastRenderedPageBreak/>
        <w:t xml:space="preserve">На время строительства для непрерывной работы, существующей ЗРУ-10 </w:t>
      </w:r>
      <w:proofErr w:type="spellStart"/>
      <w:r w:rsidRPr="00ED7F01">
        <w:rPr>
          <w:rFonts w:ascii="Times New Roman" w:hAnsi="Times New Roman"/>
          <w:sz w:val="20"/>
          <w:szCs w:val="20"/>
        </w:rPr>
        <w:t>кВ</w:t>
      </w:r>
      <w:proofErr w:type="spellEnd"/>
      <w:r w:rsidRPr="00ED7F01">
        <w:rPr>
          <w:rFonts w:ascii="Times New Roman" w:hAnsi="Times New Roman"/>
          <w:sz w:val="20"/>
          <w:szCs w:val="20"/>
        </w:rPr>
        <w:t>, предусматривается строительство временной кабельной эстакады</w:t>
      </w:r>
    </w:p>
    <w:p w:rsidR="00ED7F01" w:rsidRPr="00ED7F01" w:rsidRDefault="00ED7F01" w:rsidP="00A53BDF">
      <w:pPr>
        <w:spacing w:after="0" w:line="240" w:lineRule="auto"/>
        <w:ind w:firstLine="709"/>
        <w:jc w:val="both"/>
        <w:rPr>
          <w:rFonts w:ascii="Times New Roman" w:hAnsi="Times New Roman"/>
          <w:sz w:val="20"/>
          <w:szCs w:val="20"/>
        </w:rPr>
      </w:pPr>
    </w:p>
    <w:p w:rsidR="00ED7F01" w:rsidRPr="00ED7F01" w:rsidRDefault="00ED7F01" w:rsidP="00ED7F01">
      <w:pPr>
        <w:keepLines/>
        <w:spacing w:after="0" w:line="240" w:lineRule="auto"/>
        <w:ind w:left="-57" w:right="-57" w:firstLine="720"/>
        <w:jc w:val="center"/>
        <w:rPr>
          <w:rFonts w:ascii="Times New Roman" w:hAnsi="Times New Roman"/>
          <w:b/>
          <w:sz w:val="20"/>
          <w:szCs w:val="20"/>
        </w:rPr>
      </w:pPr>
      <w:r w:rsidRPr="00ED7F01">
        <w:rPr>
          <w:rFonts w:ascii="Times New Roman" w:hAnsi="Times New Roman"/>
          <w:b/>
          <w:sz w:val="20"/>
          <w:szCs w:val="20"/>
        </w:rPr>
        <w:t>Протяженность внутриплощадочных сетей</w:t>
      </w:r>
    </w:p>
    <w:p w:rsidR="00ED7F01" w:rsidRPr="00ED7F01" w:rsidRDefault="00ED7F01" w:rsidP="00ED7F01">
      <w:pPr>
        <w:keepLines/>
        <w:spacing w:after="0" w:line="240" w:lineRule="auto"/>
        <w:ind w:left="-57" w:right="-57" w:firstLine="720"/>
        <w:jc w:val="center"/>
        <w:rPr>
          <w:rFonts w:ascii="Times New Roman" w:hAnsi="Times New Roman"/>
          <w:b/>
          <w:sz w:val="20"/>
          <w:szCs w:val="20"/>
        </w:rPr>
      </w:pPr>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15"/>
        <w:gridCol w:w="2071"/>
        <w:gridCol w:w="2753"/>
      </w:tblGrid>
      <w:tr w:rsidR="00ED7F01" w:rsidRPr="00ED7F01" w:rsidTr="00ED7F01">
        <w:trPr>
          <w:jc w:val="center"/>
        </w:trPr>
        <w:tc>
          <w:tcPr>
            <w:tcW w:w="4815" w:type="dxa"/>
            <w:shd w:val="clear" w:color="auto" w:fill="auto"/>
            <w:vAlign w:val="center"/>
          </w:tcPr>
          <w:p w:rsidR="00ED7F01" w:rsidRPr="00ED7F01" w:rsidRDefault="00ED7F01" w:rsidP="00ED7F01">
            <w:pPr>
              <w:keepLines/>
              <w:spacing w:after="0" w:line="240" w:lineRule="auto"/>
              <w:ind w:right="-57"/>
              <w:jc w:val="center"/>
              <w:rPr>
                <w:rFonts w:ascii="Times New Roman" w:hAnsi="Times New Roman"/>
                <w:b/>
                <w:sz w:val="20"/>
                <w:szCs w:val="20"/>
              </w:rPr>
            </w:pPr>
            <w:r w:rsidRPr="00ED7F01">
              <w:rPr>
                <w:rFonts w:ascii="Times New Roman" w:hAnsi="Times New Roman"/>
                <w:b/>
                <w:sz w:val="20"/>
                <w:szCs w:val="20"/>
              </w:rPr>
              <w:t>Название сетей</w:t>
            </w:r>
          </w:p>
        </w:tc>
        <w:tc>
          <w:tcPr>
            <w:tcW w:w="2071" w:type="dxa"/>
            <w:shd w:val="clear" w:color="auto" w:fill="auto"/>
            <w:vAlign w:val="center"/>
          </w:tcPr>
          <w:p w:rsidR="00ED7F01" w:rsidRPr="00ED7F01" w:rsidRDefault="00ED7F01" w:rsidP="00ED7F01">
            <w:pPr>
              <w:keepLines/>
              <w:spacing w:after="0" w:line="240" w:lineRule="auto"/>
              <w:ind w:left="-57" w:right="-57"/>
              <w:jc w:val="center"/>
              <w:rPr>
                <w:rFonts w:ascii="Times New Roman" w:hAnsi="Times New Roman"/>
                <w:b/>
                <w:sz w:val="20"/>
                <w:szCs w:val="20"/>
              </w:rPr>
            </w:pPr>
            <w:r w:rsidRPr="00ED7F01">
              <w:rPr>
                <w:rFonts w:ascii="Times New Roman" w:hAnsi="Times New Roman"/>
                <w:b/>
                <w:sz w:val="20"/>
                <w:szCs w:val="20"/>
              </w:rPr>
              <w:t xml:space="preserve">Диаметр, </w:t>
            </w:r>
            <w:proofErr w:type="gramStart"/>
            <w:r w:rsidRPr="00ED7F01">
              <w:rPr>
                <w:rFonts w:ascii="Times New Roman" w:hAnsi="Times New Roman"/>
                <w:b/>
                <w:sz w:val="20"/>
                <w:szCs w:val="20"/>
              </w:rPr>
              <w:t>мм</w:t>
            </w:r>
            <w:proofErr w:type="gramEnd"/>
          </w:p>
        </w:tc>
        <w:tc>
          <w:tcPr>
            <w:tcW w:w="2753" w:type="dxa"/>
            <w:shd w:val="clear" w:color="auto" w:fill="auto"/>
            <w:vAlign w:val="center"/>
          </w:tcPr>
          <w:p w:rsidR="00ED7F01" w:rsidRPr="00ED7F01" w:rsidRDefault="00ED7F01" w:rsidP="00ED7F01">
            <w:pPr>
              <w:keepLines/>
              <w:spacing w:after="0" w:line="240" w:lineRule="auto"/>
              <w:ind w:left="-57" w:right="-57"/>
              <w:jc w:val="center"/>
              <w:rPr>
                <w:rFonts w:ascii="Times New Roman" w:hAnsi="Times New Roman"/>
                <w:b/>
                <w:sz w:val="20"/>
                <w:szCs w:val="20"/>
              </w:rPr>
            </w:pPr>
            <w:r w:rsidRPr="00ED7F01">
              <w:rPr>
                <w:rFonts w:ascii="Times New Roman" w:hAnsi="Times New Roman"/>
                <w:b/>
                <w:sz w:val="20"/>
                <w:szCs w:val="20"/>
              </w:rPr>
              <w:t xml:space="preserve">Протяженность, </w:t>
            </w:r>
            <w:proofErr w:type="gramStart"/>
            <w:r w:rsidRPr="00ED7F01">
              <w:rPr>
                <w:rFonts w:ascii="Times New Roman" w:hAnsi="Times New Roman"/>
                <w:b/>
                <w:sz w:val="20"/>
                <w:szCs w:val="20"/>
              </w:rPr>
              <w:t>м</w:t>
            </w:r>
            <w:proofErr w:type="gramEnd"/>
          </w:p>
        </w:tc>
      </w:tr>
      <w:tr w:rsidR="00ED7F01" w:rsidRPr="00ED7F01" w:rsidTr="00ED7F01">
        <w:trPr>
          <w:jc w:val="center"/>
        </w:trPr>
        <w:tc>
          <w:tcPr>
            <w:tcW w:w="4815" w:type="dxa"/>
            <w:shd w:val="clear" w:color="auto" w:fill="auto"/>
            <w:vAlign w:val="center"/>
          </w:tcPr>
          <w:p w:rsidR="00ED7F01" w:rsidRPr="00ED7F01" w:rsidRDefault="00ED7F01" w:rsidP="00ED7F01">
            <w:pPr>
              <w:tabs>
                <w:tab w:val="right" w:pos="2358"/>
                <w:tab w:val="center" w:pos="4677"/>
                <w:tab w:val="right" w:pos="9355"/>
              </w:tabs>
              <w:spacing w:after="0" w:line="240" w:lineRule="auto"/>
              <w:ind w:left="-57" w:right="34"/>
              <w:rPr>
                <w:rFonts w:ascii="Times New Roman" w:hAnsi="Times New Roman"/>
                <w:sz w:val="20"/>
                <w:szCs w:val="20"/>
              </w:rPr>
            </w:pPr>
            <w:r w:rsidRPr="00ED7F01">
              <w:rPr>
                <w:rFonts w:ascii="Times New Roman" w:hAnsi="Times New Roman"/>
                <w:sz w:val="20"/>
                <w:szCs w:val="20"/>
              </w:rPr>
              <w:t>Сети хозяйственно-питьевого водоснабжения</w:t>
            </w:r>
          </w:p>
        </w:tc>
        <w:tc>
          <w:tcPr>
            <w:tcW w:w="2071" w:type="dxa"/>
            <w:shd w:val="clear" w:color="auto" w:fill="auto"/>
            <w:vAlign w:val="center"/>
          </w:tcPr>
          <w:p w:rsidR="00ED7F01" w:rsidRPr="00ED7F01" w:rsidRDefault="00ED7F01" w:rsidP="00ED7F01">
            <w:pPr>
              <w:keepLines/>
              <w:spacing w:after="0" w:line="240" w:lineRule="auto"/>
              <w:ind w:right="-57"/>
              <w:jc w:val="center"/>
              <w:rPr>
                <w:rFonts w:ascii="Times New Roman" w:hAnsi="Times New Roman"/>
                <w:sz w:val="20"/>
                <w:szCs w:val="20"/>
              </w:rPr>
            </w:pPr>
            <w:r w:rsidRPr="00ED7F01">
              <w:rPr>
                <w:rFonts w:ascii="Times New Roman" w:hAnsi="Times New Roman"/>
                <w:sz w:val="20"/>
                <w:szCs w:val="20"/>
              </w:rPr>
              <w:t>57х6</w:t>
            </w:r>
          </w:p>
        </w:tc>
        <w:tc>
          <w:tcPr>
            <w:tcW w:w="2753" w:type="dxa"/>
            <w:shd w:val="clear" w:color="auto" w:fill="auto"/>
            <w:vAlign w:val="center"/>
          </w:tcPr>
          <w:p w:rsidR="00ED7F01" w:rsidRPr="00ED7F01" w:rsidRDefault="00ED7F01" w:rsidP="00ED7F01">
            <w:pPr>
              <w:keepLines/>
              <w:spacing w:after="0" w:line="240" w:lineRule="auto"/>
              <w:ind w:right="-57"/>
              <w:jc w:val="center"/>
              <w:rPr>
                <w:rFonts w:ascii="Times New Roman" w:hAnsi="Times New Roman"/>
                <w:sz w:val="20"/>
                <w:szCs w:val="20"/>
              </w:rPr>
            </w:pPr>
            <w:r w:rsidRPr="00ED7F01">
              <w:rPr>
                <w:rFonts w:ascii="Times New Roman" w:hAnsi="Times New Roman"/>
                <w:sz w:val="20"/>
                <w:szCs w:val="20"/>
              </w:rPr>
              <w:t>190,5</w:t>
            </w:r>
          </w:p>
        </w:tc>
      </w:tr>
      <w:tr w:rsidR="00ED7F01" w:rsidRPr="00ED7F01" w:rsidTr="00ED7F01">
        <w:trPr>
          <w:jc w:val="center"/>
        </w:trPr>
        <w:tc>
          <w:tcPr>
            <w:tcW w:w="4815" w:type="dxa"/>
            <w:shd w:val="clear" w:color="auto" w:fill="auto"/>
            <w:vAlign w:val="center"/>
          </w:tcPr>
          <w:p w:rsidR="00ED7F01" w:rsidRPr="00ED7F01" w:rsidRDefault="00ED7F01" w:rsidP="00ED7F01">
            <w:pPr>
              <w:tabs>
                <w:tab w:val="right" w:pos="2358"/>
                <w:tab w:val="center" w:pos="4677"/>
                <w:tab w:val="right" w:pos="9355"/>
              </w:tabs>
              <w:spacing w:after="0" w:line="240" w:lineRule="auto"/>
              <w:ind w:left="-57" w:right="34"/>
              <w:rPr>
                <w:rFonts w:ascii="Times New Roman" w:hAnsi="Times New Roman"/>
                <w:sz w:val="20"/>
                <w:szCs w:val="20"/>
              </w:rPr>
            </w:pPr>
            <w:r w:rsidRPr="00ED7F01">
              <w:rPr>
                <w:rFonts w:ascii="Times New Roman" w:hAnsi="Times New Roman"/>
                <w:sz w:val="20"/>
                <w:szCs w:val="20"/>
              </w:rPr>
              <w:t>Сети бытовой канализации</w:t>
            </w:r>
          </w:p>
        </w:tc>
        <w:tc>
          <w:tcPr>
            <w:tcW w:w="2071" w:type="dxa"/>
            <w:shd w:val="clear" w:color="auto" w:fill="auto"/>
            <w:vAlign w:val="center"/>
          </w:tcPr>
          <w:p w:rsidR="00ED7F01" w:rsidRPr="00ED7F01" w:rsidRDefault="00ED7F01" w:rsidP="00ED7F01">
            <w:pPr>
              <w:keepLines/>
              <w:spacing w:after="0" w:line="240" w:lineRule="auto"/>
              <w:ind w:right="-57"/>
              <w:jc w:val="center"/>
              <w:rPr>
                <w:rFonts w:ascii="Times New Roman" w:hAnsi="Times New Roman"/>
                <w:sz w:val="20"/>
                <w:szCs w:val="20"/>
              </w:rPr>
            </w:pPr>
            <w:r w:rsidRPr="00ED7F01">
              <w:rPr>
                <w:rFonts w:ascii="Times New Roman" w:hAnsi="Times New Roman"/>
                <w:sz w:val="20"/>
                <w:szCs w:val="20"/>
              </w:rPr>
              <w:t>159х6</w:t>
            </w:r>
          </w:p>
        </w:tc>
        <w:tc>
          <w:tcPr>
            <w:tcW w:w="2753" w:type="dxa"/>
            <w:shd w:val="clear" w:color="auto" w:fill="auto"/>
            <w:vAlign w:val="center"/>
          </w:tcPr>
          <w:p w:rsidR="00ED7F01" w:rsidRPr="00ED7F01" w:rsidRDefault="00ED7F01" w:rsidP="00ED7F01">
            <w:pPr>
              <w:keepLines/>
              <w:spacing w:after="0" w:line="240" w:lineRule="auto"/>
              <w:ind w:right="-57"/>
              <w:jc w:val="center"/>
              <w:rPr>
                <w:rFonts w:ascii="Times New Roman" w:hAnsi="Times New Roman"/>
                <w:sz w:val="20"/>
                <w:szCs w:val="20"/>
              </w:rPr>
            </w:pPr>
            <w:r w:rsidRPr="00ED7F01">
              <w:rPr>
                <w:rFonts w:ascii="Times New Roman" w:hAnsi="Times New Roman"/>
                <w:sz w:val="20"/>
                <w:szCs w:val="20"/>
              </w:rPr>
              <w:t>46,5</w:t>
            </w:r>
          </w:p>
        </w:tc>
      </w:tr>
    </w:tbl>
    <w:p w:rsidR="00ED7F01" w:rsidRPr="00ED7F01" w:rsidRDefault="00ED7F01" w:rsidP="00ED7F01">
      <w:pPr>
        <w:spacing w:after="0" w:line="360" w:lineRule="auto"/>
        <w:ind w:right="-57" w:firstLine="709"/>
        <w:jc w:val="both"/>
        <w:rPr>
          <w:rFonts w:ascii="Times New Roman" w:hAnsi="Times New Roman"/>
          <w:sz w:val="20"/>
          <w:szCs w:val="20"/>
        </w:rPr>
      </w:pPr>
    </w:p>
    <w:p w:rsidR="00ED7F01" w:rsidRPr="00ED7F01" w:rsidRDefault="00ED7F01" w:rsidP="00A53BDF">
      <w:pPr>
        <w:spacing w:after="0" w:line="240" w:lineRule="auto"/>
        <w:ind w:firstLine="709"/>
        <w:jc w:val="both"/>
        <w:rPr>
          <w:rFonts w:ascii="Times New Roman" w:hAnsi="Times New Roman"/>
          <w:sz w:val="20"/>
          <w:szCs w:val="20"/>
        </w:rPr>
      </w:pPr>
      <w:r w:rsidRPr="00ED7F01">
        <w:rPr>
          <w:rFonts w:ascii="Times New Roman" w:hAnsi="Times New Roman"/>
          <w:sz w:val="20"/>
          <w:szCs w:val="20"/>
        </w:rPr>
        <w:t>Хозяйственно-питьевой водопровод предназначен для подачи воды питьевого качества к санитарным приборам, расположенным в санузле и комнате приема пищи здания ЗРУ.</w:t>
      </w:r>
    </w:p>
    <w:p w:rsidR="00ED7F01" w:rsidRPr="00ED7F01" w:rsidRDefault="00ED7F01" w:rsidP="00A53BDF">
      <w:pPr>
        <w:spacing w:after="0" w:line="240" w:lineRule="auto"/>
        <w:ind w:firstLine="709"/>
        <w:jc w:val="both"/>
        <w:rPr>
          <w:rFonts w:ascii="Times New Roman" w:hAnsi="Times New Roman"/>
          <w:sz w:val="20"/>
          <w:szCs w:val="20"/>
        </w:rPr>
      </w:pPr>
      <w:r w:rsidRPr="00ED7F01">
        <w:rPr>
          <w:rFonts w:ascii="Times New Roman" w:hAnsi="Times New Roman"/>
          <w:sz w:val="20"/>
          <w:szCs w:val="20"/>
        </w:rPr>
        <w:t>В здании ЗРУ предусмотрена хозяйственно-бытовая канализация, предназначенная для отвода бытовых стоков от санитарно-технических приборов. Отвод бытовых стоков от санитарно-технических приборов выполнен в существующую сеть бытовой канализации (согласно техническим условиям) в существующий колодец</w:t>
      </w:r>
    </w:p>
    <w:p w:rsidR="00ED7F01" w:rsidRPr="00ED7F01" w:rsidRDefault="00ED7F01" w:rsidP="00A53BDF">
      <w:pPr>
        <w:spacing w:after="0" w:line="240" w:lineRule="auto"/>
        <w:ind w:left="-57" w:hanging="709"/>
        <w:jc w:val="center"/>
        <w:rPr>
          <w:rFonts w:ascii="Times New Roman" w:hAnsi="Times New Roman"/>
          <w:sz w:val="20"/>
          <w:szCs w:val="20"/>
        </w:rPr>
      </w:pPr>
    </w:p>
    <w:p w:rsidR="00ED7F01" w:rsidRPr="00ED7F01" w:rsidRDefault="00ED7F01" w:rsidP="00A53BDF">
      <w:pPr>
        <w:keepLines/>
        <w:spacing w:after="0" w:line="240" w:lineRule="auto"/>
        <w:ind w:left="-57" w:firstLine="720"/>
        <w:jc w:val="center"/>
        <w:rPr>
          <w:rFonts w:ascii="Times New Roman" w:hAnsi="Times New Roman"/>
          <w:b/>
          <w:sz w:val="20"/>
          <w:szCs w:val="20"/>
        </w:rPr>
      </w:pPr>
      <w:r w:rsidRPr="00ED7F01">
        <w:rPr>
          <w:rFonts w:ascii="Times New Roman" w:hAnsi="Times New Roman"/>
          <w:b/>
          <w:sz w:val="20"/>
          <w:szCs w:val="20"/>
        </w:rPr>
        <w:t>Основные технические характеристики внутриплощадочных проектируемых кабельных линий сетей контроля и автоматизации</w:t>
      </w:r>
    </w:p>
    <w:p w:rsidR="00ED7F01" w:rsidRPr="00ED7F01" w:rsidRDefault="00ED7F01" w:rsidP="00ED7F01">
      <w:pPr>
        <w:keepLines/>
        <w:spacing w:after="0" w:line="240" w:lineRule="auto"/>
        <w:ind w:left="-57" w:right="-57" w:firstLine="720"/>
        <w:jc w:val="center"/>
        <w:rPr>
          <w:rFonts w:ascii="Times New Roman" w:hAnsi="Times New Roman"/>
          <w:b/>
          <w:sz w:val="20"/>
          <w:szCs w:val="20"/>
        </w:rPr>
      </w:pPr>
    </w:p>
    <w:tbl>
      <w:tblPr>
        <w:tblW w:w="9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13"/>
        <w:gridCol w:w="2550"/>
        <w:gridCol w:w="3822"/>
      </w:tblGrid>
      <w:tr w:rsidR="00ED7F01" w:rsidRPr="00ED7F01" w:rsidTr="00ED7F01">
        <w:trPr>
          <w:jc w:val="center"/>
        </w:trPr>
        <w:tc>
          <w:tcPr>
            <w:tcW w:w="3113" w:type="dxa"/>
            <w:shd w:val="clear" w:color="auto" w:fill="auto"/>
            <w:vAlign w:val="center"/>
          </w:tcPr>
          <w:p w:rsidR="00ED7F01" w:rsidRPr="00ED7F01" w:rsidRDefault="00ED7F01" w:rsidP="00ED7F01">
            <w:pPr>
              <w:keepLines/>
              <w:spacing w:after="0" w:line="240" w:lineRule="auto"/>
              <w:ind w:left="-1246" w:right="-57" w:firstLine="1246"/>
              <w:jc w:val="center"/>
              <w:rPr>
                <w:rFonts w:ascii="Times New Roman" w:hAnsi="Times New Roman"/>
                <w:b/>
                <w:sz w:val="20"/>
                <w:szCs w:val="20"/>
              </w:rPr>
            </w:pPr>
            <w:r w:rsidRPr="00ED7F01">
              <w:rPr>
                <w:rFonts w:ascii="Times New Roman" w:hAnsi="Times New Roman"/>
                <w:b/>
                <w:sz w:val="20"/>
                <w:szCs w:val="20"/>
              </w:rPr>
              <w:t>Наименование</w:t>
            </w:r>
          </w:p>
        </w:tc>
        <w:tc>
          <w:tcPr>
            <w:tcW w:w="2550" w:type="dxa"/>
            <w:shd w:val="clear" w:color="auto" w:fill="auto"/>
            <w:vAlign w:val="center"/>
          </w:tcPr>
          <w:p w:rsidR="00ED7F01" w:rsidRPr="00ED7F01" w:rsidRDefault="00ED7F01" w:rsidP="00ED7F01">
            <w:pPr>
              <w:keepLines/>
              <w:spacing w:after="0" w:line="240" w:lineRule="auto"/>
              <w:ind w:right="-57"/>
              <w:jc w:val="center"/>
              <w:rPr>
                <w:rFonts w:ascii="Times New Roman" w:hAnsi="Times New Roman"/>
                <w:b/>
                <w:sz w:val="20"/>
                <w:szCs w:val="20"/>
              </w:rPr>
            </w:pPr>
            <w:r w:rsidRPr="00ED7F01">
              <w:rPr>
                <w:rFonts w:ascii="Times New Roman" w:hAnsi="Times New Roman"/>
                <w:b/>
                <w:sz w:val="20"/>
                <w:szCs w:val="20"/>
              </w:rPr>
              <w:t xml:space="preserve">Протяжённость, </w:t>
            </w:r>
            <w:proofErr w:type="gramStart"/>
            <w:r w:rsidRPr="00ED7F01">
              <w:rPr>
                <w:rFonts w:ascii="Times New Roman" w:hAnsi="Times New Roman"/>
                <w:b/>
                <w:sz w:val="20"/>
                <w:szCs w:val="20"/>
              </w:rPr>
              <w:t>м</w:t>
            </w:r>
            <w:proofErr w:type="gramEnd"/>
          </w:p>
        </w:tc>
        <w:tc>
          <w:tcPr>
            <w:tcW w:w="3822" w:type="dxa"/>
          </w:tcPr>
          <w:p w:rsidR="00ED7F01" w:rsidRPr="00ED7F01" w:rsidRDefault="00ED7F01" w:rsidP="00ED7F01">
            <w:pPr>
              <w:keepLines/>
              <w:spacing w:after="0" w:line="240" w:lineRule="auto"/>
              <w:ind w:right="-57"/>
              <w:jc w:val="center"/>
              <w:rPr>
                <w:rFonts w:ascii="Times New Roman" w:hAnsi="Times New Roman"/>
                <w:b/>
                <w:sz w:val="20"/>
                <w:szCs w:val="20"/>
              </w:rPr>
            </w:pPr>
            <w:r w:rsidRPr="00ED7F01">
              <w:rPr>
                <w:rFonts w:ascii="Times New Roman" w:hAnsi="Times New Roman"/>
                <w:b/>
                <w:sz w:val="20"/>
                <w:szCs w:val="20"/>
              </w:rPr>
              <w:t>Примечание</w:t>
            </w:r>
          </w:p>
        </w:tc>
      </w:tr>
      <w:tr w:rsidR="00ED7F01" w:rsidRPr="00ED7F01" w:rsidTr="00ED7F01">
        <w:trPr>
          <w:jc w:val="center"/>
        </w:trPr>
        <w:tc>
          <w:tcPr>
            <w:tcW w:w="3113" w:type="dxa"/>
            <w:shd w:val="clear" w:color="auto" w:fill="auto"/>
            <w:vAlign w:val="center"/>
          </w:tcPr>
          <w:p w:rsidR="00ED7F01" w:rsidRPr="00ED7F01" w:rsidRDefault="00ED7F01" w:rsidP="00ED7F01">
            <w:pPr>
              <w:tabs>
                <w:tab w:val="right" w:pos="2358"/>
                <w:tab w:val="center" w:pos="4677"/>
                <w:tab w:val="right" w:pos="9355"/>
              </w:tabs>
              <w:spacing w:after="0" w:line="240" w:lineRule="auto"/>
              <w:ind w:left="-1246" w:right="34" w:firstLine="1246"/>
              <w:rPr>
                <w:rFonts w:ascii="Times New Roman" w:hAnsi="Times New Roman"/>
                <w:sz w:val="20"/>
                <w:szCs w:val="20"/>
              </w:rPr>
            </w:pPr>
            <w:r w:rsidRPr="00ED7F01">
              <w:rPr>
                <w:rFonts w:ascii="Times New Roman" w:hAnsi="Times New Roman"/>
                <w:sz w:val="20"/>
                <w:szCs w:val="20"/>
              </w:rPr>
              <w:t>Сети автоматизации</w:t>
            </w:r>
          </w:p>
        </w:tc>
        <w:tc>
          <w:tcPr>
            <w:tcW w:w="2550" w:type="dxa"/>
            <w:shd w:val="clear" w:color="auto" w:fill="auto"/>
            <w:vAlign w:val="center"/>
          </w:tcPr>
          <w:p w:rsidR="00ED7F01" w:rsidRPr="00ED7F01" w:rsidRDefault="00ED7F01" w:rsidP="00ED7F01">
            <w:pPr>
              <w:keepLines/>
              <w:spacing w:after="0" w:line="240" w:lineRule="auto"/>
              <w:ind w:right="-57"/>
              <w:jc w:val="center"/>
              <w:rPr>
                <w:rFonts w:ascii="Times New Roman" w:hAnsi="Times New Roman"/>
                <w:sz w:val="20"/>
                <w:szCs w:val="20"/>
              </w:rPr>
            </w:pPr>
            <w:r w:rsidRPr="00ED7F01">
              <w:rPr>
                <w:rFonts w:ascii="Times New Roman" w:hAnsi="Times New Roman"/>
                <w:sz w:val="20"/>
                <w:szCs w:val="20"/>
              </w:rPr>
              <w:t>360</w:t>
            </w:r>
          </w:p>
        </w:tc>
        <w:tc>
          <w:tcPr>
            <w:tcW w:w="3822" w:type="dxa"/>
            <w:shd w:val="clear" w:color="auto" w:fill="auto"/>
          </w:tcPr>
          <w:p w:rsidR="00ED7F01" w:rsidRPr="00ED7F01" w:rsidRDefault="00ED7F01" w:rsidP="00ED7F01">
            <w:pPr>
              <w:tabs>
                <w:tab w:val="right" w:pos="2358"/>
                <w:tab w:val="center" w:pos="4677"/>
                <w:tab w:val="right" w:pos="9355"/>
              </w:tabs>
              <w:spacing w:after="0" w:line="240" w:lineRule="auto"/>
              <w:ind w:left="37" w:right="34"/>
              <w:rPr>
                <w:rFonts w:ascii="Times New Roman" w:hAnsi="Times New Roman"/>
                <w:sz w:val="20"/>
                <w:szCs w:val="20"/>
              </w:rPr>
            </w:pPr>
            <w:r w:rsidRPr="00ED7F01">
              <w:rPr>
                <w:rFonts w:ascii="Times New Roman" w:hAnsi="Times New Roman"/>
                <w:sz w:val="20"/>
                <w:szCs w:val="20"/>
              </w:rPr>
              <w:t xml:space="preserve">Замена кабелей РЗА на участке ЗРУ-10 </w:t>
            </w:r>
            <w:proofErr w:type="spellStart"/>
            <w:r w:rsidRPr="00ED7F01">
              <w:rPr>
                <w:rFonts w:ascii="Times New Roman" w:hAnsi="Times New Roman"/>
                <w:sz w:val="20"/>
                <w:szCs w:val="20"/>
              </w:rPr>
              <w:t>кВ</w:t>
            </w:r>
            <w:proofErr w:type="spellEnd"/>
            <w:r w:rsidRPr="00ED7F01">
              <w:rPr>
                <w:rFonts w:ascii="Times New Roman" w:hAnsi="Times New Roman"/>
                <w:sz w:val="20"/>
                <w:szCs w:val="20"/>
              </w:rPr>
              <w:t xml:space="preserve"> до ОПУ - 360 м</w:t>
            </w:r>
          </w:p>
          <w:p w:rsidR="00ED7F01" w:rsidRPr="00ED7F01" w:rsidRDefault="00ED7F01" w:rsidP="00ED7F01">
            <w:pPr>
              <w:tabs>
                <w:tab w:val="right" w:pos="2358"/>
                <w:tab w:val="center" w:pos="4677"/>
                <w:tab w:val="right" w:pos="9355"/>
              </w:tabs>
              <w:spacing w:after="0" w:line="240" w:lineRule="auto"/>
              <w:ind w:left="37" w:right="34"/>
              <w:rPr>
                <w:rFonts w:ascii="Times New Roman" w:hAnsi="Times New Roman"/>
                <w:sz w:val="20"/>
                <w:szCs w:val="20"/>
              </w:rPr>
            </w:pPr>
            <w:r w:rsidRPr="00ED7F01">
              <w:rPr>
                <w:rFonts w:ascii="Times New Roman" w:hAnsi="Times New Roman"/>
                <w:sz w:val="20"/>
                <w:szCs w:val="20"/>
              </w:rPr>
              <w:t xml:space="preserve">Замена кабелей РЗА предназначена для реализации возможности взаимодействия проектируемого оборудования РЗА ЗРУ-10 </w:t>
            </w:r>
            <w:proofErr w:type="spellStart"/>
            <w:r w:rsidRPr="00ED7F01">
              <w:rPr>
                <w:rFonts w:ascii="Times New Roman" w:hAnsi="Times New Roman"/>
                <w:sz w:val="20"/>
                <w:szCs w:val="20"/>
              </w:rPr>
              <w:t>кВ</w:t>
            </w:r>
            <w:proofErr w:type="spellEnd"/>
            <w:r w:rsidRPr="00ED7F01">
              <w:rPr>
                <w:rFonts w:ascii="Times New Roman" w:hAnsi="Times New Roman"/>
                <w:sz w:val="20"/>
                <w:szCs w:val="20"/>
              </w:rPr>
              <w:t xml:space="preserve"> и существующего оборудования РЗА.</w:t>
            </w:r>
          </w:p>
        </w:tc>
      </w:tr>
      <w:tr w:rsidR="00ED7F01" w:rsidRPr="00ED7F01" w:rsidTr="00ED7F01">
        <w:trPr>
          <w:jc w:val="center"/>
        </w:trPr>
        <w:tc>
          <w:tcPr>
            <w:tcW w:w="3113" w:type="dxa"/>
            <w:shd w:val="clear" w:color="auto" w:fill="auto"/>
            <w:vAlign w:val="center"/>
          </w:tcPr>
          <w:p w:rsidR="00ED7F01" w:rsidRPr="00ED7F01" w:rsidRDefault="00ED7F01" w:rsidP="00ED7F01">
            <w:pPr>
              <w:tabs>
                <w:tab w:val="right" w:pos="2358"/>
                <w:tab w:val="center" w:pos="4677"/>
                <w:tab w:val="right" w:pos="9355"/>
              </w:tabs>
              <w:spacing w:after="0" w:line="240" w:lineRule="auto"/>
              <w:ind w:left="-1246" w:right="34" w:firstLine="1246"/>
              <w:rPr>
                <w:rFonts w:ascii="Times New Roman" w:hAnsi="Times New Roman"/>
                <w:sz w:val="20"/>
                <w:szCs w:val="20"/>
              </w:rPr>
            </w:pPr>
            <w:r w:rsidRPr="00ED7F01">
              <w:rPr>
                <w:rFonts w:ascii="Times New Roman" w:hAnsi="Times New Roman"/>
                <w:sz w:val="20"/>
                <w:szCs w:val="20"/>
              </w:rPr>
              <w:t>Сети связи</w:t>
            </w:r>
          </w:p>
        </w:tc>
        <w:tc>
          <w:tcPr>
            <w:tcW w:w="2550" w:type="dxa"/>
            <w:shd w:val="clear" w:color="auto" w:fill="auto"/>
            <w:vAlign w:val="center"/>
          </w:tcPr>
          <w:p w:rsidR="00ED7F01" w:rsidRPr="00ED7F01" w:rsidRDefault="00ED7F01" w:rsidP="00ED7F01">
            <w:pPr>
              <w:keepLines/>
              <w:spacing w:after="0" w:line="240" w:lineRule="auto"/>
              <w:ind w:right="-57"/>
              <w:jc w:val="center"/>
              <w:rPr>
                <w:rFonts w:ascii="Times New Roman" w:hAnsi="Times New Roman"/>
                <w:sz w:val="20"/>
                <w:szCs w:val="20"/>
              </w:rPr>
            </w:pPr>
            <w:r w:rsidRPr="00ED7F01">
              <w:rPr>
                <w:rFonts w:ascii="Times New Roman" w:hAnsi="Times New Roman"/>
                <w:sz w:val="20"/>
                <w:szCs w:val="20"/>
              </w:rPr>
              <w:t>160</w:t>
            </w:r>
          </w:p>
        </w:tc>
        <w:tc>
          <w:tcPr>
            <w:tcW w:w="3822" w:type="dxa"/>
            <w:shd w:val="clear" w:color="auto" w:fill="auto"/>
          </w:tcPr>
          <w:p w:rsidR="00ED7F01" w:rsidRPr="00ED7F01" w:rsidRDefault="00ED7F01" w:rsidP="00ED7F01">
            <w:pPr>
              <w:tabs>
                <w:tab w:val="right" w:pos="2358"/>
                <w:tab w:val="center" w:pos="4677"/>
                <w:tab w:val="right" w:pos="9355"/>
              </w:tabs>
              <w:spacing w:after="0" w:line="240" w:lineRule="auto"/>
              <w:ind w:left="37" w:right="34"/>
              <w:rPr>
                <w:rFonts w:ascii="Times New Roman" w:hAnsi="Times New Roman"/>
                <w:sz w:val="20"/>
                <w:szCs w:val="20"/>
              </w:rPr>
            </w:pPr>
            <w:r w:rsidRPr="00ED7F01">
              <w:rPr>
                <w:rFonts w:ascii="Times New Roman" w:hAnsi="Times New Roman"/>
                <w:sz w:val="20"/>
                <w:szCs w:val="20"/>
              </w:rPr>
              <w:t xml:space="preserve">Проектируемый участок ВОЛС от ЗРУ-10 </w:t>
            </w:r>
            <w:proofErr w:type="spellStart"/>
            <w:r w:rsidRPr="00ED7F01">
              <w:rPr>
                <w:rFonts w:ascii="Times New Roman" w:hAnsi="Times New Roman"/>
                <w:sz w:val="20"/>
                <w:szCs w:val="20"/>
              </w:rPr>
              <w:t>кВ</w:t>
            </w:r>
            <w:proofErr w:type="spellEnd"/>
            <w:r w:rsidRPr="00ED7F01">
              <w:rPr>
                <w:rFonts w:ascii="Times New Roman" w:hAnsi="Times New Roman"/>
                <w:sz w:val="20"/>
                <w:szCs w:val="20"/>
              </w:rPr>
              <w:t xml:space="preserve"> до здания КЦ-1 - 160м</w:t>
            </w:r>
          </w:p>
          <w:p w:rsidR="00ED7F01" w:rsidRPr="00ED7F01" w:rsidRDefault="00ED7F01" w:rsidP="00ED7F01">
            <w:pPr>
              <w:tabs>
                <w:tab w:val="right" w:pos="2358"/>
                <w:tab w:val="center" w:pos="4677"/>
                <w:tab w:val="right" w:pos="9355"/>
              </w:tabs>
              <w:spacing w:after="0" w:line="240" w:lineRule="auto"/>
              <w:ind w:left="37" w:right="34"/>
              <w:rPr>
                <w:rFonts w:ascii="Times New Roman" w:hAnsi="Times New Roman"/>
                <w:sz w:val="20"/>
                <w:szCs w:val="20"/>
              </w:rPr>
            </w:pPr>
            <w:r w:rsidRPr="00ED7F01">
              <w:rPr>
                <w:rFonts w:ascii="Times New Roman" w:hAnsi="Times New Roman"/>
                <w:sz w:val="20"/>
                <w:szCs w:val="20"/>
              </w:rPr>
              <w:t>Проектируемый участок ВОЛС предназначен для организации проектируемого канала связи</w:t>
            </w:r>
          </w:p>
        </w:tc>
      </w:tr>
      <w:tr w:rsidR="00ED7F01" w:rsidRPr="00ED7F01" w:rsidTr="00ED7F01">
        <w:trPr>
          <w:jc w:val="center"/>
        </w:trPr>
        <w:tc>
          <w:tcPr>
            <w:tcW w:w="3113" w:type="dxa"/>
            <w:shd w:val="clear" w:color="auto" w:fill="auto"/>
            <w:vAlign w:val="center"/>
          </w:tcPr>
          <w:p w:rsidR="00ED7F01" w:rsidRPr="00ED7F01" w:rsidRDefault="00ED7F01" w:rsidP="00ED7F01">
            <w:pPr>
              <w:tabs>
                <w:tab w:val="right" w:pos="2358"/>
                <w:tab w:val="center" w:pos="4677"/>
                <w:tab w:val="right" w:pos="9355"/>
              </w:tabs>
              <w:spacing w:after="0" w:line="240" w:lineRule="auto"/>
              <w:ind w:left="-1246" w:right="34" w:firstLine="1246"/>
              <w:rPr>
                <w:rFonts w:ascii="Times New Roman" w:hAnsi="Times New Roman"/>
                <w:sz w:val="20"/>
                <w:szCs w:val="20"/>
              </w:rPr>
            </w:pPr>
            <w:r w:rsidRPr="00ED7F01">
              <w:rPr>
                <w:rFonts w:ascii="Times New Roman" w:hAnsi="Times New Roman"/>
                <w:sz w:val="20"/>
                <w:szCs w:val="20"/>
              </w:rPr>
              <w:t>Силовой кабель</w:t>
            </w:r>
          </w:p>
        </w:tc>
        <w:tc>
          <w:tcPr>
            <w:tcW w:w="2550" w:type="dxa"/>
            <w:shd w:val="clear" w:color="auto" w:fill="auto"/>
            <w:vAlign w:val="center"/>
          </w:tcPr>
          <w:p w:rsidR="00ED7F01" w:rsidRPr="00ED7F01" w:rsidRDefault="00ED7F01" w:rsidP="00ED7F01">
            <w:pPr>
              <w:keepLines/>
              <w:spacing w:after="0" w:line="240" w:lineRule="auto"/>
              <w:ind w:right="-57"/>
              <w:jc w:val="center"/>
              <w:rPr>
                <w:rFonts w:ascii="Times New Roman" w:hAnsi="Times New Roman"/>
                <w:sz w:val="20"/>
                <w:szCs w:val="20"/>
              </w:rPr>
            </w:pPr>
            <w:r w:rsidRPr="00ED7F01">
              <w:rPr>
                <w:rFonts w:ascii="Times New Roman" w:hAnsi="Times New Roman"/>
                <w:sz w:val="20"/>
                <w:szCs w:val="20"/>
              </w:rPr>
              <w:t>1603</w:t>
            </w:r>
          </w:p>
        </w:tc>
        <w:tc>
          <w:tcPr>
            <w:tcW w:w="3822" w:type="dxa"/>
            <w:shd w:val="clear" w:color="auto" w:fill="auto"/>
          </w:tcPr>
          <w:p w:rsidR="00ED7F01" w:rsidRPr="00ED7F01" w:rsidRDefault="00ED7F01" w:rsidP="00ED7F01">
            <w:pPr>
              <w:tabs>
                <w:tab w:val="right" w:pos="2358"/>
                <w:tab w:val="center" w:pos="4677"/>
                <w:tab w:val="right" w:pos="9355"/>
              </w:tabs>
              <w:spacing w:after="0" w:line="240" w:lineRule="auto"/>
              <w:ind w:left="37" w:right="34"/>
              <w:rPr>
                <w:rFonts w:ascii="Times New Roman" w:hAnsi="Times New Roman"/>
                <w:sz w:val="20"/>
                <w:szCs w:val="20"/>
              </w:rPr>
            </w:pPr>
            <w:r w:rsidRPr="00ED7F01">
              <w:rPr>
                <w:rFonts w:ascii="Times New Roman" w:hAnsi="Times New Roman"/>
                <w:sz w:val="20"/>
                <w:szCs w:val="20"/>
              </w:rPr>
              <w:t>Указана длина участка, а не общая длина кабелей:</w:t>
            </w:r>
          </w:p>
          <w:p w:rsidR="00ED7F01" w:rsidRPr="00ED7F01" w:rsidRDefault="00ED7F01" w:rsidP="00ED7F01">
            <w:pPr>
              <w:tabs>
                <w:tab w:val="right" w:pos="2358"/>
                <w:tab w:val="center" w:pos="4677"/>
                <w:tab w:val="right" w:pos="9355"/>
              </w:tabs>
              <w:spacing w:after="0" w:line="240" w:lineRule="auto"/>
              <w:ind w:left="37" w:right="34"/>
              <w:rPr>
                <w:rFonts w:ascii="Times New Roman" w:hAnsi="Times New Roman"/>
                <w:sz w:val="20"/>
                <w:szCs w:val="20"/>
              </w:rPr>
            </w:pPr>
            <w:r w:rsidRPr="00ED7F01">
              <w:rPr>
                <w:rFonts w:ascii="Times New Roman" w:hAnsi="Times New Roman"/>
                <w:sz w:val="20"/>
                <w:szCs w:val="20"/>
              </w:rPr>
              <w:t xml:space="preserve">От ЗРУ-10 </w:t>
            </w:r>
            <w:proofErr w:type="spellStart"/>
            <w:r w:rsidRPr="00ED7F01">
              <w:rPr>
                <w:rFonts w:ascii="Times New Roman" w:hAnsi="Times New Roman"/>
                <w:sz w:val="20"/>
                <w:szCs w:val="20"/>
              </w:rPr>
              <w:t>кВ</w:t>
            </w:r>
            <w:proofErr w:type="spellEnd"/>
            <w:r w:rsidRPr="00ED7F01">
              <w:rPr>
                <w:rFonts w:ascii="Times New Roman" w:hAnsi="Times New Roman"/>
                <w:sz w:val="20"/>
                <w:szCs w:val="20"/>
              </w:rPr>
              <w:t xml:space="preserve"> до сварочного поста – 70 м</w:t>
            </w:r>
          </w:p>
          <w:p w:rsidR="00ED7F01" w:rsidRPr="00ED7F01" w:rsidRDefault="00ED7F01" w:rsidP="00ED7F01">
            <w:pPr>
              <w:tabs>
                <w:tab w:val="right" w:pos="2358"/>
                <w:tab w:val="center" w:pos="4677"/>
                <w:tab w:val="right" w:pos="9355"/>
              </w:tabs>
              <w:spacing w:after="0" w:line="240" w:lineRule="auto"/>
              <w:ind w:left="37" w:right="34"/>
              <w:rPr>
                <w:rFonts w:ascii="Times New Roman" w:hAnsi="Times New Roman"/>
                <w:sz w:val="20"/>
                <w:szCs w:val="20"/>
              </w:rPr>
            </w:pPr>
            <w:r w:rsidRPr="00ED7F01">
              <w:rPr>
                <w:rFonts w:ascii="Times New Roman" w:hAnsi="Times New Roman"/>
                <w:sz w:val="20"/>
                <w:szCs w:val="20"/>
              </w:rPr>
              <w:t xml:space="preserve">От ЗРУ-10 </w:t>
            </w:r>
            <w:proofErr w:type="spellStart"/>
            <w:r w:rsidRPr="00ED7F01">
              <w:rPr>
                <w:rFonts w:ascii="Times New Roman" w:hAnsi="Times New Roman"/>
                <w:sz w:val="20"/>
                <w:szCs w:val="20"/>
              </w:rPr>
              <w:t>кВ</w:t>
            </w:r>
            <w:proofErr w:type="spellEnd"/>
            <w:r w:rsidRPr="00ED7F01">
              <w:rPr>
                <w:rFonts w:ascii="Times New Roman" w:hAnsi="Times New Roman"/>
                <w:sz w:val="20"/>
                <w:szCs w:val="20"/>
              </w:rPr>
              <w:t xml:space="preserve"> до ПТП – 105 м</w:t>
            </w:r>
          </w:p>
          <w:p w:rsidR="00ED7F01" w:rsidRPr="00ED7F01" w:rsidRDefault="00ED7F01" w:rsidP="00ED7F01">
            <w:pPr>
              <w:tabs>
                <w:tab w:val="right" w:pos="2358"/>
                <w:tab w:val="center" w:pos="4677"/>
                <w:tab w:val="right" w:pos="9355"/>
              </w:tabs>
              <w:spacing w:after="0" w:line="240" w:lineRule="auto"/>
              <w:ind w:left="37" w:right="34"/>
              <w:rPr>
                <w:rFonts w:ascii="Times New Roman" w:hAnsi="Times New Roman"/>
                <w:sz w:val="20"/>
                <w:szCs w:val="20"/>
              </w:rPr>
            </w:pPr>
            <w:r w:rsidRPr="00ED7F01">
              <w:rPr>
                <w:rFonts w:ascii="Times New Roman" w:hAnsi="Times New Roman"/>
                <w:sz w:val="20"/>
                <w:szCs w:val="20"/>
              </w:rPr>
              <w:t xml:space="preserve">От ЗРУ-10 </w:t>
            </w:r>
            <w:proofErr w:type="spellStart"/>
            <w:r w:rsidRPr="00ED7F01">
              <w:rPr>
                <w:rFonts w:ascii="Times New Roman" w:hAnsi="Times New Roman"/>
                <w:sz w:val="20"/>
                <w:szCs w:val="20"/>
              </w:rPr>
              <w:t>кВ</w:t>
            </w:r>
            <w:proofErr w:type="spellEnd"/>
            <w:r w:rsidRPr="00ED7F01">
              <w:rPr>
                <w:rFonts w:ascii="Times New Roman" w:hAnsi="Times New Roman"/>
                <w:sz w:val="20"/>
                <w:szCs w:val="20"/>
              </w:rPr>
              <w:t xml:space="preserve"> до ремонтно-токарной мастерской – 98 м</w:t>
            </w:r>
          </w:p>
          <w:p w:rsidR="00ED7F01" w:rsidRPr="00ED7F01" w:rsidRDefault="00ED7F01" w:rsidP="00ED7F01">
            <w:pPr>
              <w:tabs>
                <w:tab w:val="right" w:pos="2358"/>
                <w:tab w:val="center" w:pos="4677"/>
                <w:tab w:val="right" w:pos="9355"/>
              </w:tabs>
              <w:spacing w:after="0" w:line="240" w:lineRule="auto"/>
              <w:ind w:left="37" w:right="34"/>
              <w:rPr>
                <w:rFonts w:ascii="Times New Roman" w:hAnsi="Times New Roman"/>
                <w:sz w:val="20"/>
                <w:szCs w:val="20"/>
              </w:rPr>
            </w:pPr>
            <w:r w:rsidRPr="00ED7F01">
              <w:rPr>
                <w:rFonts w:ascii="Times New Roman" w:hAnsi="Times New Roman"/>
                <w:sz w:val="20"/>
                <w:szCs w:val="20"/>
              </w:rPr>
              <w:t xml:space="preserve">От ЗРУ-10 </w:t>
            </w:r>
            <w:proofErr w:type="spellStart"/>
            <w:r w:rsidRPr="00ED7F01">
              <w:rPr>
                <w:rFonts w:ascii="Times New Roman" w:hAnsi="Times New Roman"/>
                <w:sz w:val="20"/>
                <w:szCs w:val="20"/>
              </w:rPr>
              <w:t>кВ</w:t>
            </w:r>
            <w:proofErr w:type="spellEnd"/>
            <w:r w:rsidRPr="00ED7F01">
              <w:rPr>
                <w:rFonts w:ascii="Times New Roman" w:hAnsi="Times New Roman"/>
                <w:sz w:val="20"/>
                <w:szCs w:val="20"/>
              </w:rPr>
              <w:t xml:space="preserve"> до </w:t>
            </w:r>
            <w:proofErr w:type="spellStart"/>
            <w:r w:rsidRPr="00ED7F01">
              <w:rPr>
                <w:rFonts w:ascii="Times New Roman" w:hAnsi="Times New Roman"/>
                <w:sz w:val="20"/>
                <w:szCs w:val="20"/>
              </w:rPr>
              <w:t>каб</w:t>
            </w:r>
            <w:proofErr w:type="spellEnd"/>
            <w:r w:rsidRPr="00ED7F01">
              <w:rPr>
                <w:rFonts w:ascii="Times New Roman" w:hAnsi="Times New Roman"/>
                <w:sz w:val="20"/>
                <w:szCs w:val="20"/>
              </w:rPr>
              <w:t xml:space="preserve">. </w:t>
            </w:r>
            <w:proofErr w:type="spellStart"/>
            <w:r w:rsidRPr="00ED7F01">
              <w:rPr>
                <w:rFonts w:ascii="Times New Roman" w:hAnsi="Times New Roman"/>
                <w:sz w:val="20"/>
                <w:szCs w:val="20"/>
              </w:rPr>
              <w:t>эстак</w:t>
            </w:r>
            <w:proofErr w:type="spellEnd"/>
            <w:r w:rsidRPr="00ED7F01">
              <w:rPr>
                <w:rFonts w:ascii="Times New Roman" w:hAnsi="Times New Roman"/>
                <w:sz w:val="20"/>
                <w:szCs w:val="20"/>
              </w:rPr>
              <w:t xml:space="preserve">. на </w:t>
            </w:r>
            <w:proofErr w:type="spellStart"/>
            <w:r w:rsidRPr="00ED7F01">
              <w:rPr>
                <w:rFonts w:ascii="Times New Roman" w:hAnsi="Times New Roman"/>
                <w:sz w:val="20"/>
                <w:szCs w:val="20"/>
              </w:rPr>
              <w:t>артскв</w:t>
            </w:r>
            <w:proofErr w:type="spellEnd"/>
            <w:r w:rsidRPr="00ED7F01">
              <w:rPr>
                <w:rFonts w:ascii="Times New Roman" w:hAnsi="Times New Roman"/>
                <w:sz w:val="20"/>
                <w:szCs w:val="20"/>
              </w:rPr>
              <w:t>. №4,6 – 70 м</w:t>
            </w:r>
          </w:p>
          <w:p w:rsidR="00ED7F01" w:rsidRPr="00ED7F01" w:rsidRDefault="00ED7F01" w:rsidP="00ED7F01">
            <w:pPr>
              <w:tabs>
                <w:tab w:val="right" w:pos="2358"/>
                <w:tab w:val="center" w:pos="4677"/>
                <w:tab w:val="right" w:pos="9355"/>
              </w:tabs>
              <w:spacing w:after="0" w:line="240" w:lineRule="auto"/>
              <w:ind w:left="37" w:right="34"/>
              <w:rPr>
                <w:rFonts w:ascii="Times New Roman" w:hAnsi="Times New Roman"/>
                <w:sz w:val="20"/>
                <w:szCs w:val="20"/>
              </w:rPr>
            </w:pPr>
            <w:r w:rsidRPr="00ED7F01">
              <w:rPr>
                <w:rFonts w:ascii="Times New Roman" w:hAnsi="Times New Roman"/>
                <w:sz w:val="20"/>
                <w:szCs w:val="20"/>
              </w:rPr>
              <w:t xml:space="preserve">От ЗРУ-10 </w:t>
            </w:r>
            <w:proofErr w:type="spellStart"/>
            <w:r w:rsidRPr="00ED7F01">
              <w:rPr>
                <w:rFonts w:ascii="Times New Roman" w:hAnsi="Times New Roman"/>
                <w:sz w:val="20"/>
                <w:szCs w:val="20"/>
              </w:rPr>
              <w:t>кВ</w:t>
            </w:r>
            <w:proofErr w:type="spellEnd"/>
            <w:r w:rsidRPr="00ED7F01">
              <w:rPr>
                <w:rFonts w:ascii="Times New Roman" w:hAnsi="Times New Roman"/>
                <w:sz w:val="20"/>
                <w:szCs w:val="20"/>
              </w:rPr>
              <w:t xml:space="preserve"> до КЦ-2 – 50 м</w:t>
            </w:r>
          </w:p>
          <w:p w:rsidR="00ED7F01" w:rsidRPr="00ED7F01" w:rsidRDefault="00ED7F01" w:rsidP="00ED7F01">
            <w:pPr>
              <w:tabs>
                <w:tab w:val="right" w:pos="2358"/>
                <w:tab w:val="center" w:pos="4677"/>
                <w:tab w:val="right" w:pos="9355"/>
              </w:tabs>
              <w:spacing w:after="0" w:line="240" w:lineRule="auto"/>
              <w:ind w:left="37" w:right="34"/>
              <w:rPr>
                <w:rFonts w:ascii="Times New Roman" w:hAnsi="Times New Roman"/>
                <w:sz w:val="20"/>
                <w:szCs w:val="20"/>
              </w:rPr>
            </w:pPr>
            <w:r w:rsidRPr="00ED7F01">
              <w:rPr>
                <w:rFonts w:ascii="Times New Roman" w:hAnsi="Times New Roman"/>
                <w:sz w:val="20"/>
                <w:szCs w:val="20"/>
              </w:rPr>
              <w:t xml:space="preserve">От ЗРУ-10 </w:t>
            </w:r>
            <w:proofErr w:type="spellStart"/>
            <w:r w:rsidRPr="00ED7F01">
              <w:rPr>
                <w:rFonts w:ascii="Times New Roman" w:hAnsi="Times New Roman"/>
                <w:sz w:val="20"/>
                <w:szCs w:val="20"/>
              </w:rPr>
              <w:t>кВ</w:t>
            </w:r>
            <w:proofErr w:type="spellEnd"/>
            <w:r w:rsidRPr="00ED7F01">
              <w:rPr>
                <w:rFonts w:ascii="Times New Roman" w:hAnsi="Times New Roman"/>
                <w:sz w:val="20"/>
                <w:szCs w:val="20"/>
              </w:rPr>
              <w:t xml:space="preserve"> до КТП АВО газа – 280 м</w:t>
            </w:r>
          </w:p>
          <w:p w:rsidR="00ED7F01" w:rsidRPr="00ED7F01" w:rsidRDefault="00ED7F01" w:rsidP="00ED7F01">
            <w:pPr>
              <w:tabs>
                <w:tab w:val="right" w:pos="2358"/>
                <w:tab w:val="center" w:pos="4677"/>
                <w:tab w:val="right" w:pos="9355"/>
              </w:tabs>
              <w:spacing w:after="0" w:line="240" w:lineRule="auto"/>
              <w:ind w:left="37" w:right="34"/>
              <w:rPr>
                <w:rFonts w:ascii="Times New Roman" w:hAnsi="Times New Roman"/>
                <w:sz w:val="20"/>
                <w:szCs w:val="20"/>
              </w:rPr>
            </w:pPr>
            <w:r w:rsidRPr="00ED7F01">
              <w:rPr>
                <w:rFonts w:ascii="Times New Roman" w:hAnsi="Times New Roman"/>
                <w:sz w:val="20"/>
                <w:szCs w:val="20"/>
              </w:rPr>
              <w:t xml:space="preserve">От ЗРУ-10 </w:t>
            </w:r>
            <w:proofErr w:type="spellStart"/>
            <w:r w:rsidRPr="00ED7F01">
              <w:rPr>
                <w:rFonts w:ascii="Times New Roman" w:hAnsi="Times New Roman"/>
                <w:sz w:val="20"/>
                <w:szCs w:val="20"/>
              </w:rPr>
              <w:t>кВ</w:t>
            </w:r>
            <w:proofErr w:type="spellEnd"/>
            <w:r w:rsidRPr="00ED7F01">
              <w:rPr>
                <w:rFonts w:ascii="Times New Roman" w:hAnsi="Times New Roman"/>
                <w:sz w:val="20"/>
                <w:szCs w:val="20"/>
              </w:rPr>
              <w:t xml:space="preserve"> до ЭХЗ «Юг» - 300 м</w:t>
            </w:r>
          </w:p>
          <w:p w:rsidR="00ED7F01" w:rsidRPr="00ED7F01" w:rsidRDefault="00ED7F01" w:rsidP="00ED7F01">
            <w:pPr>
              <w:tabs>
                <w:tab w:val="right" w:pos="2358"/>
                <w:tab w:val="center" w:pos="4677"/>
                <w:tab w:val="right" w:pos="9355"/>
              </w:tabs>
              <w:spacing w:after="0" w:line="240" w:lineRule="auto"/>
              <w:ind w:left="37" w:right="34"/>
              <w:rPr>
                <w:rFonts w:ascii="Times New Roman" w:hAnsi="Times New Roman"/>
                <w:sz w:val="20"/>
                <w:szCs w:val="20"/>
              </w:rPr>
            </w:pPr>
            <w:r w:rsidRPr="00ED7F01">
              <w:rPr>
                <w:rFonts w:ascii="Times New Roman" w:hAnsi="Times New Roman"/>
                <w:sz w:val="20"/>
                <w:szCs w:val="20"/>
              </w:rPr>
              <w:t xml:space="preserve">От ЗРУ-10 </w:t>
            </w:r>
            <w:proofErr w:type="spellStart"/>
            <w:r w:rsidRPr="00ED7F01">
              <w:rPr>
                <w:rFonts w:ascii="Times New Roman" w:hAnsi="Times New Roman"/>
                <w:sz w:val="20"/>
                <w:szCs w:val="20"/>
              </w:rPr>
              <w:t>кВ</w:t>
            </w:r>
            <w:proofErr w:type="spellEnd"/>
            <w:r w:rsidRPr="00ED7F01">
              <w:rPr>
                <w:rFonts w:ascii="Times New Roman" w:hAnsi="Times New Roman"/>
                <w:sz w:val="20"/>
                <w:szCs w:val="20"/>
              </w:rPr>
              <w:t xml:space="preserve"> до ОПУ (контр</w:t>
            </w:r>
            <w:proofErr w:type="gramStart"/>
            <w:r w:rsidRPr="00ED7F01">
              <w:rPr>
                <w:rFonts w:ascii="Times New Roman" w:hAnsi="Times New Roman"/>
                <w:sz w:val="20"/>
                <w:szCs w:val="20"/>
              </w:rPr>
              <w:t>.</w:t>
            </w:r>
            <w:proofErr w:type="gramEnd"/>
            <w:r w:rsidRPr="00ED7F01">
              <w:rPr>
                <w:rFonts w:ascii="Times New Roman" w:hAnsi="Times New Roman"/>
                <w:sz w:val="20"/>
                <w:szCs w:val="20"/>
              </w:rPr>
              <w:t xml:space="preserve"> </w:t>
            </w:r>
            <w:proofErr w:type="gramStart"/>
            <w:r w:rsidRPr="00ED7F01">
              <w:rPr>
                <w:rFonts w:ascii="Times New Roman" w:hAnsi="Times New Roman"/>
                <w:sz w:val="20"/>
                <w:szCs w:val="20"/>
              </w:rPr>
              <w:t>к</w:t>
            </w:r>
            <w:proofErr w:type="gramEnd"/>
            <w:r w:rsidRPr="00ED7F01">
              <w:rPr>
                <w:rFonts w:ascii="Times New Roman" w:hAnsi="Times New Roman"/>
                <w:sz w:val="20"/>
                <w:szCs w:val="20"/>
              </w:rPr>
              <w:t>абели) – 360 м</w:t>
            </w:r>
          </w:p>
          <w:p w:rsidR="00ED7F01" w:rsidRPr="00ED7F01" w:rsidRDefault="00ED7F01" w:rsidP="00ED7F01">
            <w:pPr>
              <w:tabs>
                <w:tab w:val="right" w:pos="2358"/>
                <w:tab w:val="center" w:pos="4677"/>
                <w:tab w:val="right" w:pos="9355"/>
              </w:tabs>
              <w:spacing w:after="0" w:line="240" w:lineRule="auto"/>
              <w:ind w:left="37" w:right="34"/>
              <w:rPr>
                <w:rFonts w:ascii="Times New Roman" w:hAnsi="Times New Roman"/>
                <w:sz w:val="20"/>
                <w:szCs w:val="20"/>
              </w:rPr>
            </w:pPr>
            <w:r w:rsidRPr="00ED7F01">
              <w:rPr>
                <w:rFonts w:ascii="Times New Roman" w:hAnsi="Times New Roman"/>
                <w:sz w:val="20"/>
                <w:szCs w:val="20"/>
              </w:rPr>
              <w:t xml:space="preserve">От ЗРУ-10 </w:t>
            </w:r>
            <w:proofErr w:type="spellStart"/>
            <w:r w:rsidRPr="00ED7F01">
              <w:rPr>
                <w:rFonts w:ascii="Times New Roman" w:hAnsi="Times New Roman"/>
                <w:sz w:val="20"/>
                <w:szCs w:val="20"/>
              </w:rPr>
              <w:t>кВ</w:t>
            </w:r>
            <w:proofErr w:type="spellEnd"/>
            <w:r w:rsidRPr="00ED7F01">
              <w:rPr>
                <w:rFonts w:ascii="Times New Roman" w:hAnsi="Times New Roman"/>
                <w:sz w:val="20"/>
                <w:szCs w:val="20"/>
              </w:rPr>
              <w:t xml:space="preserve"> до КТП цеха – 82 м</w:t>
            </w:r>
          </w:p>
          <w:p w:rsidR="00ED7F01" w:rsidRPr="00ED7F01" w:rsidRDefault="00ED7F01" w:rsidP="00ED7F01">
            <w:pPr>
              <w:tabs>
                <w:tab w:val="right" w:pos="2358"/>
                <w:tab w:val="center" w:pos="4677"/>
                <w:tab w:val="right" w:pos="9355"/>
              </w:tabs>
              <w:spacing w:after="0" w:line="240" w:lineRule="auto"/>
              <w:ind w:left="37" w:right="34"/>
              <w:rPr>
                <w:rFonts w:ascii="Times New Roman" w:hAnsi="Times New Roman"/>
                <w:sz w:val="20"/>
                <w:szCs w:val="20"/>
              </w:rPr>
            </w:pPr>
            <w:r w:rsidRPr="00ED7F01">
              <w:rPr>
                <w:rFonts w:ascii="Times New Roman" w:hAnsi="Times New Roman"/>
                <w:sz w:val="20"/>
                <w:szCs w:val="20"/>
              </w:rPr>
              <w:t xml:space="preserve">От </w:t>
            </w:r>
            <w:proofErr w:type="spellStart"/>
            <w:r w:rsidRPr="00ED7F01">
              <w:rPr>
                <w:rFonts w:ascii="Times New Roman" w:hAnsi="Times New Roman"/>
                <w:sz w:val="20"/>
                <w:szCs w:val="20"/>
              </w:rPr>
              <w:t>токопроводов</w:t>
            </w:r>
            <w:proofErr w:type="spellEnd"/>
            <w:r w:rsidRPr="00ED7F01">
              <w:rPr>
                <w:rFonts w:ascii="Times New Roman" w:hAnsi="Times New Roman"/>
                <w:sz w:val="20"/>
                <w:szCs w:val="20"/>
              </w:rPr>
              <w:t xml:space="preserve"> до ЗРУ-2 (временные сети) – 188 м</w:t>
            </w:r>
          </w:p>
        </w:tc>
      </w:tr>
    </w:tbl>
    <w:p w:rsidR="00ED7F01" w:rsidRPr="00ED7F01" w:rsidRDefault="00ED7F01" w:rsidP="00ED7F01">
      <w:pPr>
        <w:tabs>
          <w:tab w:val="right" w:pos="2358"/>
        </w:tabs>
        <w:spacing w:after="0" w:line="240" w:lineRule="auto"/>
        <w:ind w:left="-57" w:right="-249" w:firstLine="851"/>
        <w:jc w:val="center"/>
        <w:rPr>
          <w:rFonts w:ascii="Times New Roman" w:hAnsi="Times New Roman"/>
          <w:b/>
          <w:sz w:val="20"/>
          <w:szCs w:val="20"/>
        </w:rPr>
      </w:pPr>
    </w:p>
    <w:p w:rsidR="00ED7F01" w:rsidRPr="00ED7F01" w:rsidRDefault="00ED7F01" w:rsidP="00ED7F01">
      <w:pPr>
        <w:keepLines/>
        <w:spacing w:after="0" w:line="240" w:lineRule="auto"/>
        <w:ind w:left="-57" w:right="-57" w:firstLine="720"/>
        <w:jc w:val="center"/>
        <w:rPr>
          <w:rFonts w:ascii="Times New Roman" w:hAnsi="Times New Roman"/>
          <w:b/>
          <w:sz w:val="20"/>
          <w:szCs w:val="20"/>
        </w:rPr>
      </w:pPr>
      <w:r w:rsidRPr="00ED7F01">
        <w:rPr>
          <w:rFonts w:ascii="Times New Roman" w:hAnsi="Times New Roman"/>
          <w:b/>
          <w:sz w:val="20"/>
          <w:szCs w:val="20"/>
        </w:rPr>
        <w:t xml:space="preserve">Основные технические характеристики планируемых </w:t>
      </w:r>
      <w:proofErr w:type="spellStart"/>
      <w:r w:rsidRPr="00ED7F01">
        <w:rPr>
          <w:rFonts w:ascii="Times New Roman" w:hAnsi="Times New Roman"/>
          <w:b/>
          <w:sz w:val="20"/>
          <w:szCs w:val="20"/>
        </w:rPr>
        <w:t>токопроводов</w:t>
      </w:r>
      <w:proofErr w:type="spellEnd"/>
      <w:r w:rsidRPr="00ED7F01">
        <w:rPr>
          <w:rFonts w:ascii="Times New Roman" w:hAnsi="Times New Roman"/>
          <w:b/>
          <w:sz w:val="20"/>
          <w:szCs w:val="20"/>
        </w:rPr>
        <w:t xml:space="preserve"> ВЛ-10 </w:t>
      </w:r>
      <w:proofErr w:type="spellStart"/>
      <w:r w:rsidRPr="00ED7F01">
        <w:rPr>
          <w:rFonts w:ascii="Times New Roman" w:hAnsi="Times New Roman"/>
          <w:b/>
          <w:sz w:val="20"/>
          <w:szCs w:val="20"/>
        </w:rPr>
        <w:t>кВ</w:t>
      </w:r>
      <w:proofErr w:type="spellEnd"/>
    </w:p>
    <w:p w:rsidR="00ED7F01" w:rsidRPr="00ED7F01" w:rsidRDefault="00ED7F01" w:rsidP="00ED7F01">
      <w:pPr>
        <w:keepLines/>
        <w:spacing w:after="0" w:line="240" w:lineRule="auto"/>
        <w:ind w:left="-57" w:right="-57" w:firstLine="720"/>
        <w:jc w:val="center"/>
        <w:rPr>
          <w:rFonts w:ascii="Times New Roman" w:hAnsi="Times New Roman"/>
          <w:b/>
          <w:sz w:val="20"/>
          <w:szCs w:val="2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41"/>
        <w:gridCol w:w="2390"/>
        <w:gridCol w:w="1944"/>
        <w:gridCol w:w="3070"/>
      </w:tblGrid>
      <w:tr w:rsidR="00ED7F01" w:rsidRPr="00ED7F01" w:rsidTr="00A53BDF">
        <w:trPr>
          <w:jc w:val="center"/>
        </w:trPr>
        <w:tc>
          <w:tcPr>
            <w:tcW w:w="1941" w:type="dxa"/>
            <w:vMerge w:val="restart"/>
            <w:shd w:val="clear" w:color="auto" w:fill="auto"/>
            <w:vAlign w:val="center"/>
          </w:tcPr>
          <w:p w:rsidR="00ED7F01" w:rsidRPr="00ED7F01" w:rsidRDefault="00ED7F01" w:rsidP="00A53BDF">
            <w:pPr>
              <w:spacing w:after="0" w:line="240" w:lineRule="auto"/>
              <w:ind w:left="-57" w:right="-57"/>
              <w:jc w:val="center"/>
              <w:rPr>
                <w:rFonts w:ascii="Times New Roman" w:hAnsi="Times New Roman"/>
                <w:b/>
                <w:sz w:val="20"/>
                <w:szCs w:val="20"/>
              </w:rPr>
            </w:pPr>
            <w:r w:rsidRPr="00ED7F01">
              <w:rPr>
                <w:rFonts w:ascii="Times New Roman" w:hAnsi="Times New Roman"/>
                <w:b/>
                <w:sz w:val="20"/>
                <w:szCs w:val="20"/>
              </w:rPr>
              <w:t>Наименование</w:t>
            </w:r>
          </w:p>
          <w:p w:rsidR="00ED7F01" w:rsidRPr="00ED7F01" w:rsidRDefault="00ED7F01" w:rsidP="00A53BDF">
            <w:pPr>
              <w:spacing w:after="0" w:line="240" w:lineRule="auto"/>
              <w:ind w:right="-57"/>
              <w:jc w:val="center"/>
              <w:rPr>
                <w:rFonts w:ascii="Times New Roman" w:hAnsi="Times New Roman"/>
                <w:b/>
                <w:sz w:val="20"/>
                <w:szCs w:val="20"/>
              </w:rPr>
            </w:pPr>
            <w:r w:rsidRPr="00ED7F01">
              <w:rPr>
                <w:rFonts w:ascii="Times New Roman" w:hAnsi="Times New Roman"/>
                <w:b/>
                <w:sz w:val="20"/>
                <w:szCs w:val="20"/>
              </w:rPr>
              <w:t xml:space="preserve">ВЛ-10 </w:t>
            </w:r>
            <w:proofErr w:type="spellStart"/>
            <w:r w:rsidRPr="00ED7F01">
              <w:rPr>
                <w:rFonts w:ascii="Times New Roman" w:hAnsi="Times New Roman"/>
                <w:b/>
                <w:sz w:val="20"/>
                <w:szCs w:val="20"/>
              </w:rPr>
              <w:t>кВ</w:t>
            </w:r>
            <w:proofErr w:type="spellEnd"/>
          </w:p>
        </w:tc>
        <w:tc>
          <w:tcPr>
            <w:tcW w:w="4334" w:type="dxa"/>
            <w:gridSpan w:val="2"/>
            <w:shd w:val="clear" w:color="auto" w:fill="auto"/>
            <w:vAlign w:val="center"/>
          </w:tcPr>
          <w:p w:rsidR="00ED7F01" w:rsidRPr="00ED7F01" w:rsidRDefault="00ED7F01" w:rsidP="00A53BDF">
            <w:pPr>
              <w:spacing w:after="0" w:line="240" w:lineRule="auto"/>
              <w:ind w:right="-57"/>
              <w:jc w:val="center"/>
              <w:rPr>
                <w:rFonts w:ascii="Times New Roman" w:hAnsi="Times New Roman"/>
                <w:b/>
                <w:sz w:val="20"/>
                <w:szCs w:val="20"/>
              </w:rPr>
            </w:pPr>
            <w:r w:rsidRPr="00ED7F01">
              <w:rPr>
                <w:rFonts w:ascii="Times New Roman" w:hAnsi="Times New Roman"/>
                <w:b/>
                <w:sz w:val="20"/>
                <w:szCs w:val="20"/>
              </w:rPr>
              <w:t>Порталы, шт.</w:t>
            </w:r>
          </w:p>
        </w:tc>
        <w:tc>
          <w:tcPr>
            <w:tcW w:w="3070" w:type="dxa"/>
            <w:shd w:val="clear" w:color="auto" w:fill="auto"/>
            <w:vAlign w:val="center"/>
          </w:tcPr>
          <w:p w:rsidR="00ED7F01" w:rsidRPr="00ED7F01" w:rsidRDefault="00ED7F01" w:rsidP="00A53BDF">
            <w:pPr>
              <w:spacing w:after="0" w:line="240" w:lineRule="auto"/>
              <w:ind w:right="-57"/>
              <w:jc w:val="center"/>
              <w:rPr>
                <w:rFonts w:ascii="Times New Roman" w:hAnsi="Times New Roman"/>
                <w:b/>
                <w:sz w:val="20"/>
                <w:szCs w:val="20"/>
              </w:rPr>
            </w:pPr>
            <w:r w:rsidRPr="00ED7F01">
              <w:rPr>
                <w:rFonts w:ascii="Times New Roman" w:hAnsi="Times New Roman"/>
                <w:b/>
                <w:sz w:val="20"/>
                <w:szCs w:val="20"/>
              </w:rPr>
              <w:t xml:space="preserve">Провод, </w:t>
            </w:r>
            <w:proofErr w:type="gramStart"/>
            <w:r w:rsidRPr="00ED7F01">
              <w:rPr>
                <w:rFonts w:ascii="Times New Roman" w:hAnsi="Times New Roman"/>
                <w:b/>
                <w:sz w:val="20"/>
                <w:szCs w:val="20"/>
              </w:rPr>
              <w:t>м</w:t>
            </w:r>
            <w:proofErr w:type="gramEnd"/>
          </w:p>
        </w:tc>
      </w:tr>
      <w:tr w:rsidR="00ED7F01" w:rsidRPr="00ED7F01" w:rsidTr="00A53BDF">
        <w:trPr>
          <w:jc w:val="center"/>
        </w:trPr>
        <w:tc>
          <w:tcPr>
            <w:tcW w:w="1941" w:type="dxa"/>
            <w:vMerge/>
            <w:shd w:val="clear" w:color="auto" w:fill="auto"/>
            <w:vAlign w:val="center"/>
          </w:tcPr>
          <w:p w:rsidR="00ED7F01" w:rsidRPr="00ED7F01" w:rsidRDefault="00ED7F01" w:rsidP="00A53BDF">
            <w:pPr>
              <w:spacing w:after="0" w:line="240" w:lineRule="auto"/>
              <w:ind w:left="-57" w:right="-57" w:firstLine="851"/>
              <w:jc w:val="center"/>
              <w:rPr>
                <w:rFonts w:ascii="Times New Roman" w:hAnsi="Times New Roman"/>
                <w:b/>
                <w:sz w:val="20"/>
                <w:szCs w:val="20"/>
              </w:rPr>
            </w:pPr>
          </w:p>
        </w:tc>
        <w:tc>
          <w:tcPr>
            <w:tcW w:w="2390" w:type="dxa"/>
            <w:shd w:val="clear" w:color="auto" w:fill="auto"/>
            <w:vAlign w:val="center"/>
          </w:tcPr>
          <w:p w:rsidR="00ED7F01" w:rsidRPr="00ED7F01" w:rsidRDefault="00ED7F01" w:rsidP="00A53BDF">
            <w:pPr>
              <w:spacing w:after="0" w:line="240" w:lineRule="auto"/>
              <w:ind w:right="-57"/>
              <w:jc w:val="center"/>
              <w:rPr>
                <w:rFonts w:ascii="Times New Roman" w:hAnsi="Times New Roman"/>
                <w:b/>
                <w:sz w:val="20"/>
                <w:szCs w:val="20"/>
              </w:rPr>
            </w:pPr>
            <w:r w:rsidRPr="00ED7F01">
              <w:rPr>
                <w:rFonts w:ascii="Times New Roman" w:hAnsi="Times New Roman"/>
                <w:b/>
                <w:sz w:val="20"/>
                <w:szCs w:val="20"/>
              </w:rPr>
              <w:t>ПС-35 ШС</w:t>
            </w:r>
          </w:p>
        </w:tc>
        <w:tc>
          <w:tcPr>
            <w:tcW w:w="1944" w:type="dxa"/>
            <w:shd w:val="clear" w:color="auto" w:fill="auto"/>
            <w:vAlign w:val="center"/>
          </w:tcPr>
          <w:p w:rsidR="00ED7F01" w:rsidRPr="00ED7F01" w:rsidRDefault="00ED7F01" w:rsidP="00A53BDF">
            <w:pPr>
              <w:spacing w:after="0" w:line="240" w:lineRule="auto"/>
              <w:ind w:left="-57" w:right="-57"/>
              <w:jc w:val="center"/>
              <w:rPr>
                <w:rFonts w:ascii="Times New Roman" w:hAnsi="Times New Roman"/>
                <w:b/>
                <w:sz w:val="20"/>
                <w:szCs w:val="20"/>
              </w:rPr>
            </w:pPr>
            <w:r w:rsidRPr="00ED7F01">
              <w:rPr>
                <w:rFonts w:ascii="Times New Roman" w:hAnsi="Times New Roman"/>
                <w:b/>
                <w:sz w:val="20"/>
                <w:szCs w:val="20"/>
              </w:rPr>
              <w:t>ПС-110 ШС</w:t>
            </w:r>
          </w:p>
        </w:tc>
        <w:tc>
          <w:tcPr>
            <w:tcW w:w="3070" w:type="dxa"/>
            <w:shd w:val="clear" w:color="auto" w:fill="auto"/>
            <w:vAlign w:val="center"/>
          </w:tcPr>
          <w:p w:rsidR="00ED7F01" w:rsidRPr="00ED7F01" w:rsidRDefault="00ED7F01" w:rsidP="00A53BDF">
            <w:pPr>
              <w:spacing w:after="0" w:line="240" w:lineRule="auto"/>
              <w:ind w:right="-57"/>
              <w:jc w:val="center"/>
              <w:rPr>
                <w:rFonts w:ascii="Times New Roman" w:hAnsi="Times New Roman"/>
                <w:b/>
                <w:sz w:val="20"/>
                <w:szCs w:val="20"/>
              </w:rPr>
            </w:pPr>
            <w:r w:rsidRPr="00ED7F01">
              <w:rPr>
                <w:rFonts w:ascii="Times New Roman" w:hAnsi="Times New Roman"/>
                <w:b/>
                <w:sz w:val="20"/>
                <w:szCs w:val="20"/>
              </w:rPr>
              <w:t>2АС500/64</w:t>
            </w:r>
          </w:p>
        </w:tc>
      </w:tr>
      <w:tr w:rsidR="00ED7F01" w:rsidRPr="00ED7F01" w:rsidTr="00A53BDF">
        <w:trPr>
          <w:jc w:val="center"/>
        </w:trPr>
        <w:tc>
          <w:tcPr>
            <w:tcW w:w="9345" w:type="dxa"/>
            <w:gridSpan w:val="4"/>
            <w:shd w:val="clear" w:color="auto" w:fill="auto"/>
            <w:vAlign w:val="center"/>
          </w:tcPr>
          <w:p w:rsidR="00ED7F01" w:rsidRPr="00ED7F01" w:rsidRDefault="00ED7F01" w:rsidP="00A53BDF">
            <w:pPr>
              <w:spacing w:after="0" w:line="240" w:lineRule="auto"/>
              <w:ind w:right="-57"/>
              <w:jc w:val="center"/>
              <w:rPr>
                <w:rFonts w:ascii="Times New Roman" w:hAnsi="Times New Roman"/>
                <w:b/>
                <w:sz w:val="20"/>
                <w:szCs w:val="20"/>
              </w:rPr>
            </w:pPr>
            <w:r w:rsidRPr="00ED7F01">
              <w:rPr>
                <w:rFonts w:ascii="Times New Roman" w:hAnsi="Times New Roman"/>
                <w:b/>
                <w:sz w:val="20"/>
                <w:szCs w:val="20"/>
              </w:rPr>
              <w:t>ВЛ-10 №4</w:t>
            </w:r>
          </w:p>
        </w:tc>
      </w:tr>
      <w:tr w:rsidR="00ED7F01" w:rsidRPr="00ED7F01" w:rsidTr="00A53BDF">
        <w:trPr>
          <w:jc w:val="center"/>
        </w:trPr>
        <w:tc>
          <w:tcPr>
            <w:tcW w:w="1941" w:type="dxa"/>
            <w:shd w:val="clear" w:color="auto" w:fill="auto"/>
            <w:vAlign w:val="center"/>
          </w:tcPr>
          <w:p w:rsidR="00ED7F01" w:rsidRPr="00ED7F01" w:rsidRDefault="00ED7F01" w:rsidP="00A53BDF">
            <w:pPr>
              <w:tabs>
                <w:tab w:val="right" w:pos="2358"/>
                <w:tab w:val="center" w:pos="4677"/>
                <w:tab w:val="right" w:pos="9355"/>
              </w:tabs>
              <w:spacing w:after="0" w:line="240" w:lineRule="auto"/>
              <w:ind w:left="-57" w:right="34"/>
              <w:rPr>
                <w:rFonts w:ascii="Times New Roman" w:hAnsi="Times New Roman"/>
                <w:sz w:val="20"/>
                <w:szCs w:val="20"/>
              </w:rPr>
            </w:pPr>
            <w:r w:rsidRPr="00ED7F01">
              <w:rPr>
                <w:rFonts w:ascii="Times New Roman" w:hAnsi="Times New Roman"/>
                <w:sz w:val="20"/>
                <w:szCs w:val="20"/>
              </w:rPr>
              <w:t>Ввод №1</w:t>
            </w:r>
          </w:p>
        </w:tc>
        <w:tc>
          <w:tcPr>
            <w:tcW w:w="2390" w:type="dxa"/>
            <w:shd w:val="clear" w:color="auto" w:fill="auto"/>
            <w:vAlign w:val="center"/>
          </w:tcPr>
          <w:p w:rsidR="00ED7F01" w:rsidRPr="00ED7F01" w:rsidRDefault="00ED7F01" w:rsidP="00A53BDF">
            <w:pPr>
              <w:spacing w:after="0" w:line="240" w:lineRule="auto"/>
              <w:ind w:right="-57"/>
              <w:jc w:val="center"/>
              <w:rPr>
                <w:rFonts w:ascii="Times New Roman" w:hAnsi="Times New Roman"/>
                <w:sz w:val="20"/>
                <w:szCs w:val="20"/>
              </w:rPr>
            </w:pPr>
            <w:r w:rsidRPr="00ED7F01">
              <w:rPr>
                <w:rFonts w:ascii="Times New Roman" w:hAnsi="Times New Roman"/>
                <w:sz w:val="20"/>
                <w:szCs w:val="20"/>
              </w:rPr>
              <w:t>1</w:t>
            </w:r>
          </w:p>
        </w:tc>
        <w:tc>
          <w:tcPr>
            <w:tcW w:w="1944" w:type="dxa"/>
            <w:shd w:val="clear" w:color="auto" w:fill="auto"/>
            <w:vAlign w:val="center"/>
          </w:tcPr>
          <w:p w:rsidR="00ED7F01" w:rsidRPr="00ED7F01" w:rsidRDefault="00ED7F01" w:rsidP="00A53BDF">
            <w:pPr>
              <w:spacing w:after="0" w:line="240" w:lineRule="auto"/>
              <w:ind w:right="-57"/>
              <w:jc w:val="center"/>
              <w:rPr>
                <w:rFonts w:ascii="Times New Roman" w:hAnsi="Times New Roman"/>
                <w:sz w:val="20"/>
                <w:szCs w:val="20"/>
              </w:rPr>
            </w:pPr>
            <w:r w:rsidRPr="00ED7F01">
              <w:rPr>
                <w:rFonts w:ascii="Times New Roman" w:hAnsi="Times New Roman"/>
                <w:sz w:val="20"/>
                <w:szCs w:val="20"/>
              </w:rPr>
              <w:t>18</w:t>
            </w:r>
          </w:p>
        </w:tc>
        <w:tc>
          <w:tcPr>
            <w:tcW w:w="3070" w:type="dxa"/>
            <w:shd w:val="clear" w:color="auto" w:fill="auto"/>
            <w:vAlign w:val="center"/>
          </w:tcPr>
          <w:p w:rsidR="00ED7F01" w:rsidRPr="00ED7F01" w:rsidRDefault="00ED7F01" w:rsidP="00A53BDF">
            <w:pPr>
              <w:spacing w:after="0" w:line="240" w:lineRule="auto"/>
              <w:ind w:right="-57"/>
              <w:jc w:val="center"/>
              <w:rPr>
                <w:rFonts w:ascii="Times New Roman" w:hAnsi="Times New Roman"/>
                <w:sz w:val="20"/>
                <w:szCs w:val="20"/>
              </w:rPr>
            </w:pPr>
            <w:r w:rsidRPr="00ED7F01">
              <w:rPr>
                <w:rFonts w:ascii="Times New Roman" w:hAnsi="Times New Roman"/>
                <w:sz w:val="20"/>
                <w:szCs w:val="20"/>
              </w:rPr>
              <w:t>415</w:t>
            </w:r>
          </w:p>
        </w:tc>
      </w:tr>
      <w:tr w:rsidR="00ED7F01" w:rsidRPr="00ED7F01" w:rsidTr="00A53BDF">
        <w:trPr>
          <w:jc w:val="center"/>
        </w:trPr>
        <w:tc>
          <w:tcPr>
            <w:tcW w:w="1941" w:type="dxa"/>
            <w:shd w:val="clear" w:color="auto" w:fill="auto"/>
            <w:vAlign w:val="center"/>
          </w:tcPr>
          <w:p w:rsidR="00ED7F01" w:rsidRPr="00ED7F01" w:rsidRDefault="00ED7F01" w:rsidP="00A53BDF">
            <w:pPr>
              <w:tabs>
                <w:tab w:val="right" w:pos="2358"/>
                <w:tab w:val="center" w:pos="4677"/>
                <w:tab w:val="right" w:pos="9355"/>
              </w:tabs>
              <w:spacing w:after="0" w:line="240" w:lineRule="auto"/>
              <w:ind w:left="-57" w:right="34"/>
              <w:rPr>
                <w:rFonts w:ascii="Times New Roman" w:hAnsi="Times New Roman"/>
                <w:sz w:val="20"/>
                <w:szCs w:val="20"/>
              </w:rPr>
            </w:pPr>
            <w:r w:rsidRPr="00ED7F01">
              <w:rPr>
                <w:rFonts w:ascii="Times New Roman" w:hAnsi="Times New Roman"/>
                <w:sz w:val="20"/>
                <w:szCs w:val="20"/>
              </w:rPr>
              <w:t>Ввод №2</w:t>
            </w:r>
          </w:p>
        </w:tc>
        <w:tc>
          <w:tcPr>
            <w:tcW w:w="2390" w:type="dxa"/>
            <w:shd w:val="clear" w:color="auto" w:fill="auto"/>
            <w:vAlign w:val="center"/>
          </w:tcPr>
          <w:p w:rsidR="00ED7F01" w:rsidRPr="00ED7F01" w:rsidRDefault="00ED7F01" w:rsidP="00A53BDF">
            <w:pPr>
              <w:spacing w:after="0" w:line="240" w:lineRule="auto"/>
              <w:ind w:right="-57"/>
              <w:jc w:val="center"/>
              <w:rPr>
                <w:rFonts w:ascii="Times New Roman" w:hAnsi="Times New Roman"/>
                <w:sz w:val="20"/>
                <w:szCs w:val="20"/>
              </w:rPr>
            </w:pPr>
            <w:r w:rsidRPr="00ED7F01">
              <w:rPr>
                <w:rFonts w:ascii="Times New Roman" w:hAnsi="Times New Roman"/>
                <w:sz w:val="20"/>
                <w:szCs w:val="20"/>
              </w:rPr>
              <w:t>1</w:t>
            </w:r>
          </w:p>
        </w:tc>
        <w:tc>
          <w:tcPr>
            <w:tcW w:w="1944" w:type="dxa"/>
            <w:shd w:val="clear" w:color="auto" w:fill="auto"/>
            <w:vAlign w:val="center"/>
          </w:tcPr>
          <w:p w:rsidR="00ED7F01" w:rsidRPr="00ED7F01" w:rsidRDefault="00ED7F01" w:rsidP="00A53BDF">
            <w:pPr>
              <w:spacing w:after="0" w:line="240" w:lineRule="auto"/>
              <w:ind w:right="-57"/>
              <w:jc w:val="center"/>
              <w:rPr>
                <w:rFonts w:ascii="Times New Roman" w:hAnsi="Times New Roman"/>
                <w:sz w:val="20"/>
                <w:szCs w:val="20"/>
              </w:rPr>
            </w:pPr>
            <w:r w:rsidRPr="00ED7F01">
              <w:rPr>
                <w:rFonts w:ascii="Times New Roman" w:hAnsi="Times New Roman"/>
                <w:sz w:val="20"/>
                <w:szCs w:val="20"/>
              </w:rPr>
              <w:t>17</w:t>
            </w:r>
          </w:p>
        </w:tc>
        <w:tc>
          <w:tcPr>
            <w:tcW w:w="3070" w:type="dxa"/>
            <w:shd w:val="clear" w:color="auto" w:fill="auto"/>
            <w:vAlign w:val="center"/>
          </w:tcPr>
          <w:p w:rsidR="00ED7F01" w:rsidRPr="00ED7F01" w:rsidRDefault="00ED7F01" w:rsidP="00A53BDF">
            <w:pPr>
              <w:spacing w:after="0" w:line="240" w:lineRule="auto"/>
              <w:ind w:right="-57"/>
              <w:jc w:val="center"/>
              <w:rPr>
                <w:rFonts w:ascii="Times New Roman" w:hAnsi="Times New Roman"/>
                <w:sz w:val="20"/>
                <w:szCs w:val="20"/>
              </w:rPr>
            </w:pPr>
            <w:r w:rsidRPr="00ED7F01">
              <w:rPr>
                <w:rFonts w:ascii="Times New Roman" w:hAnsi="Times New Roman"/>
                <w:sz w:val="20"/>
                <w:szCs w:val="20"/>
              </w:rPr>
              <w:t>401</w:t>
            </w:r>
          </w:p>
        </w:tc>
      </w:tr>
      <w:tr w:rsidR="00ED7F01" w:rsidRPr="00ED7F01" w:rsidTr="00A53BDF">
        <w:trPr>
          <w:jc w:val="center"/>
        </w:trPr>
        <w:tc>
          <w:tcPr>
            <w:tcW w:w="9345" w:type="dxa"/>
            <w:gridSpan w:val="4"/>
            <w:shd w:val="clear" w:color="auto" w:fill="auto"/>
            <w:vAlign w:val="center"/>
          </w:tcPr>
          <w:p w:rsidR="00ED7F01" w:rsidRPr="00ED7F01" w:rsidRDefault="00ED7F01" w:rsidP="00A53BDF">
            <w:pPr>
              <w:spacing w:after="0" w:line="240" w:lineRule="auto"/>
              <w:ind w:right="-57"/>
              <w:jc w:val="center"/>
              <w:rPr>
                <w:rFonts w:ascii="Times New Roman" w:hAnsi="Times New Roman"/>
                <w:b/>
                <w:sz w:val="20"/>
                <w:szCs w:val="20"/>
              </w:rPr>
            </w:pPr>
            <w:r w:rsidRPr="00ED7F01">
              <w:rPr>
                <w:rFonts w:ascii="Times New Roman" w:hAnsi="Times New Roman"/>
                <w:b/>
                <w:sz w:val="20"/>
                <w:szCs w:val="20"/>
              </w:rPr>
              <w:t>ВЛ-10 №1</w:t>
            </w:r>
          </w:p>
        </w:tc>
      </w:tr>
      <w:tr w:rsidR="00ED7F01" w:rsidRPr="00ED7F01" w:rsidTr="00A53BDF">
        <w:trPr>
          <w:jc w:val="center"/>
        </w:trPr>
        <w:tc>
          <w:tcPr>
            <w:tcW w:w="1941" w:type="dxa"/>
            <w:shd w:val="clear" w:color="auto" w:fill="auto"/>
            <w:vAlign w:val="center"/>
          </w:tcPr>
          <w:p w:rsidR="00ED7F01" w:rsidRPr="00ED7F01" w:rsidRDefault="00ED7F01" w:rsidP="00A53BDF">
            <w:pPr>
              <w:tabs>
                <w:tab w:val="right" w:pos="2358"/>
                <w:tab w:val="center" w:pos="4677"/>
                <w:tab w:val="right" w:pos="9355"/>
              </w:tabs>
              <w:spacing w:after="0" w:line="240" w:lineRule="auto"/>
              <w:ind w:left="-57" w:right="34"/>
              <w:rPr>
                <w:rFonts w:ascii="Times New Roman" w:hAnsi="Times New Roman"/>
                <w:sz w:val="20"/>
                <w:szCs w:val="20"/>
              </w:rPr>
            </w:pPr>
            <w:r w:rsidRPr="00ED7F01">
              <w:rPr>
                <w:rFonts w:ascii="Times New Roman" w:hAnsi="Times New Roman"/>
                <w:sz w:val="20"/>
                <w:szCs w:val="20"/>
              </w:rPr>
              <w:t>Ввод №7</w:t>
            </w:r>
          </w:p>
        </w:tc>
        <w:tc>
          <w:tcPr>
            <w:tcW w:w="2390" w:type="dxa"/>
            <w:shd w:val="clear" w:color="auto" w:fill="auto"/>
            <w:vAlign w:val="center"/>
          </w:tcPr>
          <w:p w:rsidR="00ED7F01" w:rsidRPr="00ED7F01" w:rsidRDefault="00ED7F01" w:rsidP="00A53BDF">
            <w:pPr>
              <w:spacing w:after="0" w:line="240" w:lineRule="auto"/>
              <w:ind w:right="-57"/>
              <w:jc w:val="center"/>
              <w:rPr>
                <w:rFonts w:ascii="Times New Roman" w:hAnsi="Times New Roman"/>
                <w:sz w:val="20"/>
                <w:szCs w:val="20"/>
              </w:rPr>
            </w:pPr>
            <w:r w:rsidRPr="00ED7F01">
              <w:rPr>
                <w:rFonts w:ascii="Times New Roman" w:hAnsi="Times New Roman"/>
                <w:sz w:val="20"/>
                <w:szCs w:val="20"/>
              </w:rPr>
              <w:t>1</w:t>
            </w:r>
          </w:p>
        </w:tc>
        <w:tc>
          <w:tcPr>
            <w:tcW w:w="1944" w:type="dxa"/>
            <w:shd w:val="clear" w:color="auto" w:fill="auto"/>
            <w:vAlign w:val="center"/>
          </w:tcPr>
          <w:p w:rsidR="00ED7F01" w:rsidRPr="00ED7F01" w:rsidRDefault="00ED7F01" w:rsidP="00A53BDF">
            <w:pPr>
              <w:spacing w:after="0" w:line="240" w:lineRule="auto"/>
              <w:ind w:right="-57"/>
              <w:jc w:val="center"/>
              <w:rPr>
                <w:rFonts w:ascii="Times New Roman" w:hAnsi="Times New Roman"/>
                <w:sz w:val="20"/>
                <w:szCs w:val="20"/>
              </w:rPr>
            </w:pPr>
            <w:r w:rsidRPr="00ED7F01">
              <w:rPr>
                <w:rFonts w:ascii="Times New Roman" w:hAnsi="Times New Roman"/>
                <w:sz w:val="20"/>
                <w:szCs w:val="20"/>
              </w:rPr>
              <w:t>16</w:t>
            </w:r>
          </w:p>
        </w:tc>
        <w:tc>
          <w:tcPr>
            <w:tcW w:w="3070" w:type="dxa"/>
            <w:shd w:val="clear" w:color="auto" w:fill="auto"/>
            <w:vAlign w:val="center"/>
          </w:tcPr>
          <w:p w:rsidR="00ED7F01" w:rsidRPr="00ED7F01" w:rsidRDefault="00ED7F01" w:rsidP="00A53BDF">
            <w:pPr>
              <w:spacing w:after="0" w:line="240" w:lineRule="auto"/>
              <w:ind w:right="-57"/>
              <w:jc w:val="center"/>
              <w:rPr>
                <w:rFonts w:ascii="Times New Roman" w:hAnsi="Times New Roman"/>
                <w:sz w:val="20"/>
                <w:szCs w:val="20"/>
              </w:rPr>
            </w:pPr>
            <w:r w:rsidRPr="00ED7F01">
              <w:rPr>
                <w:rFonts w:ascii="Times New Roman" w:hAnsi="Times New Roman"/>
                <w:sz w:val="20"/>
                <w:szCs w:val="20"/>
              </w:rPr>
              <w:t>358</w:t>
            </w:r>
          </w:p>
        </w:tc>
      </w:tr>
      <w:tr w:rsidR="00ED7F01" w:rsidRPr="00ED7F01" w:rsidTr="00A53BDF">
        <w:trPr>
          <w:jc w:val="center"/>
        </w:trPr>
        <w:tc>
          <w:tcPr>
            <w:tcW w:w="1941" w:type="dxa"/>
            <w:shd w:val="clear" w:color="auto" w:fill="auto"/>
            <w:vAlign w:val="center"/>
          </w:tcPr>
          <w:p w:rsidR="00ED7F01" w:rsidRPr="00ED7F01" w:rsidRDefault="00ED7F01" w:rsidP="00A53BDF">
            <w:pPr>
              <w:tabs>
                <w:tab w:val="right" w:pos="2358"/>
                <w:tab w:val="center" w:pos="4677"/>
                <w:tab w:val="right" w:pos="9355"/>
              </w:tabs>
              <w:spacing w:after="0" w:line="240" w:lineRule="auto"/>
              <w:ind w:left="-57" w:right="34"/>
              <w:rPr>
                <w:rFonts w:ascii="Times New Roman" w:hAnsi="Times New Roman"/>
                <w:sz w:val="20"/>
                <w:szCs w:val="20"/>
              </w:rPr>
            </w:pPr>
            <w:r w:rsidRPr="00ED7F01">
              <w:rPr>
                <w:rFonts w:ascii="Times New Roman" w:hAnsi="Times New Roman"/>
                <w:sz w:val="20"/>
                <w:szCs w:val="20"/>
              </w:rPr>
              <w:t>Ввод №8</w:t>
            </w:r>
          </w:p>
        </w:tc>
        <w:tc>
          <w:tcPr>
            <w:tcW w:w="2390" w:type="dxa"/>
            <w:shd w:val="clear" w:color="auto" w:fill="auto"/>
            <w:vAlign w:val="center"/>
          </w:tcPr>
          <w:p w:rsidR="00ED7F01" w:rsidRPr="00ED7F01" w:rsidRDefault="00ED7F01" w:rsidP="00A53BDF">
            <w:pPr>
              <w:spacing w:after="0" w:line="240" w:lineRule="auto"/>
              <w:ind w:right="-57"/>
              <w:jc w:val="center"/>
              <w:rPr>
                <w:rFonts w:ascii="Times New Roman" w:hAnsi="Times New Roman"/>
                <w:sz w:val="20"/>
                <w:szCs w:val="20"/>
              </w:rPr>
            </w:pPr>
            <w:r w:rsidRPr="00ED7F01">
              <w:rPr>
                <w:rFonts w:ascii="Times New Roman" w:hAnsi="Times New Roman"/>
                <w:sz w:val="20"/>
                <w:szCs w:val="20"/>
              </w:rPr>
              <w:t>1</w:t>
            </w:r>
          </w:p>
        </w:tc>
        <w:tc>
          <w:tcPr>
            <w:tcW w:w="1944" w:type="dxa"/>
            <w:shd w:val="clear" w:color="auto" w:fill="auto"/>
            <w:vAlign w:val="center"/>
          </w:tcPr>
          <w:p w:rsidR="00ED7F01" w:rsidRPr="00ED7F01" w:rsidRDefault="00ED7F01" w:rsidP="00A53BDF">
            <w:pPr>
              <w:spacing w:after="0" w:line="240" w:lineRule="auto"/>
              <w:ind w:right="-57"/>
              <w:jc w:val="center"/>
              <w:rPr>
                <w:rFonts w:ascii="Times New Roman" w:hAnsi="Times New Roman"/>
                <w:sz w:val="20"/>
                <w:szCs w:val="20"/>
              </w:rPr>
            </w:pPr>
            <w:r w:rsidRPr="00ED7F01">
              <w:rPr>
                <w:rFonts w:ascii="Times New Roman" w:hAnsi="Times New Roman"/>
                <w:sz w:val="20"/>
                <w:szCs w:val="20"/>
              </w:rPr>
              <w:t>15</w:t>
            </w:r>
          </w:p>
        </w:tc>
        <w:tc>
          <w:tcPr>
            <w:tcW w:w="3070" w:type="dxa"/>
            <w:shd w:val="clear" w:color="auto" w:fill="auto"/>
            <w:vAlign w:val="center"/>
          </w:tcPr>
          <w:p w:rsidR="00ED7F01" w:rsidRPr="00ED7F01" w:rsidRDefault="00ED7F01" w:rsidP="00A53BDF">
            <w:pPr>
              <w:spacing w:after="0" w:line="240" w:lineRule="auto"/>
              <w:ind w:right="-57"/>
              <w:jc w:val="center"/>
              <w:rPr>
                <w:rFonts w:ascii="Times New Roman" w:hAnsi="Times New Roman"/>
                <w:sz w:val="20"/>
                <w:szCs w:val="20"/>
              </w:rPr>
            </w:pPr>
            <w:r w:rsidRPr="00ED7F01">
              <w:rPr>
                <w:rFonts w:ascii="Times New Roman" w:hAnsi="Times New Roman"/>
                <w:sz w:val="20"/>
                <w:szCs w:val="20"/>
              </w:rPr>
              <w:t>344</w:t>
            </w:r>
          </w:p>
        </w:tc>
      </w:tr>
      <w:tr w:rsidR="00ED7F01" w:rsidRPr="00ED7F01" w:rsidTr="00A53BDF">
        <w:trPr>
          <w:trHeight w:val="382"/>
          <w:jc w:val="center"/>
        </w:trPr>
        <w:tc>
          <w:tcPr>
            <w:tcW w:w="1941" w:type="dxa"/>
            <w:shd w:val="clear" w:color="auto" w:fill="auto"/>
            <w:vAlign w:val="center"/>
          </w:tcPr>
          <w:p w:rsidR="00ED7F01" w:rsidRPr="00ED7F01" w:rsidRDefault="00ED7F01" w:rsidP="00A53BDF">
            <w:pPr>
              <w:spacing w:after="0" w:line="240" w:lineRule="auto"/>
              <w:ind w:right="-57"/>
              <w:jc w:val="both"/>
              <w:rPr>
                <w:rFonts w:ascii="Times New Roman" w:hAnsi="Times New Roman"/>
                <w:b/>
                <w:sz w:val="20"/>
                <w:szCs w:val="20"/>
              </w:rPr>
            </w:pPr>
            <w:r w:rsidRPr="00ED7F01">
              <w:rPr>
                <w:rFonts w:ascii="Times New Roman" w:hAnsi="Times New Roman"/>
                <w:b/>
                <w:sz w:val="20"/>
                <w:szCs w:val="20"/>
              </w:rPr>
              <w:t>Итого</w:t>
            </w:r>
          </w:p>
        </w:tc>
        <w:tc>
          <w:tcPr>
            <w:tcW w:w="2390" w:type="dxa"/>
            <w:shd w:val="clear" w:color="auto" w:fill="auto"/>
            <w:vAlign w:val="center"/>
          </w:tcPr>
          <w:p w:rsidR="00ED7F01" w:rsidRPr="00ED7F01" w:rsidRDefault="00ED7F01" w:rsidP="00A53BDF">
            <w:pPr>
              <w:spacing w:after="0" w:line="240" w:lineRule="auto"/>
              <w:ind w:right="-57"/>
              <w:jc w:val="center"/>
              <w:rPr>
                <w:rFonts w:ascii="Times New Roman" w:hAnsi="Times New Roman"/>
                <w:b/>
                <w:sz w:val="20"/>
                <w:szCs w:val="20"/>
              </w:rPr>
            </w:pPr>
            <w:r w:rsidRPr="00ED7F01">
              <w:rPr>
                <w:rFonts w:ascii="Times New Roman" w:hAnsi="Times New Roman"/>
                <w:b/>
                <w:sz w:val="20"/>
                <w:szCs w:val="20"/>
              </w:rPr>
              <w:t>4</w:t>
            </w:r>
          </w:p>
        </w:tc>
        <w:tc>
          <w:tcPr>
            <w:tcW w:w="1944" w:type="dxa"/>
            <w:shd w:val="clear" w:color="auto" w:fill="auto"/>
            <w:vAlign w:val="center"/>
          </w:tcPr>
          <w:p w:rsidR="00ED7F01" w:rsidRPr="00ED7F01" w:rsidRDefault="00ED7F01" w:rsidP="00A53BDF">
            <w:pPr>
              <w:spacing w:after="0" w:line="240" w:lineRule="auto"/>
              <w:ind w:right="-57"/>
              <w:jc w:val="center"/>
              <w:rPr>
                <w:rFonts w:ascii="Times New Roman" w:hAnsi="Times New Roman"/>
                <w:b/>
                <w:sz w:val="20"/>
                <w:szCs w:val="20"/>
              </w:rPr>
            </w:pPr>
            <w:r w:rsidRPr="00ED7F01">
              <w:rPr>
                <w:rFonts w:ascii="Times New Roman" w:hAnsi="Times New Roman"/>
                <w:b/>
                <w:sz w:val="20"/>
                <w:szCs w:val="20"/>
              </w:rPr>
              <w:t>66</w:t>
            </w:r>
          </w:p>
        </w:tc>
        <w:tc>
          <w:tcPr>
            <w:tcW w:w="3070" w:type="dxa"/>
            <w:shd w:val="clear" w:color="auto" w:fill="auto"/>
            <w:vAlign w:val="center"/>
          </w:tcPr>
          <w:p w:rsidR="00ED7F01" w:rsidRPr="00ED7F01" w:rsidRDefault="00ED7F01" w:rsidP="00A53BDF">
            <w:pPr>
              <w:spacing w:after="0" w:line="240" w:lineRule="auto"/>
              <w:ind w:right="-57"/>
              <w:jc w:val="center"/>
              <w:rPr>
                <w:rFonts w:ascii="Times New Roman" w:hAnsi="Times New Roman"/>
                <w:b/>
                <w:sz w:val="20"/>
                <w:szCs w:val="20"/>
              </w:rPr>
            </w:pPr>
            <w:r w:rsidRPr="00ED7F01">
              <w:rPr>
                <w:rFonts w:ascii="Times New Roman" w:hAnsi="Times New Roman"/>
                <w:b/>
                <w:sz w:val="20"/>
                <w:szCs w:val="20"/>
              </w:rPr>
              <w:t>(2х1518)</w:t>
            </w:r>
          </w:p>
        </w:tc>
      </w:tr>
    </w:tbl>
    <w:p w:rsidR="00ED7F01" w:rsidRPr="00ED7F01" w:rsidRDefault="00ED7F01" w:rsidP="00A53BDF">
      <w:pPr>
        <w:spacing w:after="0" w:line="240" w:lineRule="auto"/>
        <w:ind w:right="-57" w:firstLine="709"/>
        <w:jc w:val="both"/>
        <w:rPr>
          <w:rFonts w:ascii="Times New Roman" w:hAnsi="Times New Roman"/>
          <w:sz w:val="20"/>
          <w:szCs w:val="20"/>
        </w:rPr>
      </w:pPr>
    </w:p>
    <w:p w:rsidR="00ED7F01" w:rsidRPr="00ED7F01" w:rsidRDefault="00ED7F01" w:rsidP="00A53BDF">
      <w:pPr>
        <w:spacing w:after="0" w:line="240" w:lineRule="auto"/>
        <w:ind w:firstLine="709"/>
        <w:jc w:val="both"/>
        <w:rPr>
          <w:rFonts w:ascii="Times New Roman" w:hAnsi="Times New Roman"/>
          <w:sz w:val="20"/>
          <w:szCs w:val="20"/>
        </w:rPr>
      </w:pPr>
      <w:r w:rsidRPr="00ED7F01">
        <w:rPr>
          <w:rFonts w:ascii="Times New Roman" w:hAnsi="Times New Roman"/>
          <w:sz w:val="20"/>
          <w:szCs w:val="20"/>
        </w:rPr>
        <w:t xml:space="preserve">Для реконструкции ЗРУ 10 </w:t>
      </w:r>
      <w:proofErr w:type="spellStart"/>
      <w:r w:rsidRPr="00ED7F01">
        <w:rPr>
          <w:rFonts w:ascii="Times New Roman" w:hAnsi="Times New Roman"/>
          <w:sz w:val="20"/>
          <w:szCs w:val="20"/>
        </w:rPr>
        <w:t>кВ</w:t>
      </w:r>
      <w:proofErr w:type="spellEnd"/>
      <w:r w:rsidRPr="00ED7F01">
        <w:rPr>
          <w:rFonts w:ascii="Times New Roman" w:hAnsi="Times New Roman"/>
          <w:sz w:val="20"/>
          <w:szCs w:val="20"/>
        </w:rPr>
        <w:t xml:space="preserve"> проектом предусматривается полная замена </w:t>
      </w:r>
      <w:proofErr w:type="spellStart"/>
      <w:r w:rsidRPr="00ED7F01">
        <w:rPr>
          <w:rFonts w:ascii="Times New Roman" w:hAnsi="Times New Roman"/>
          <w:sz w:val="20"/>
          <w:szCs w:val="20"/>
        </w:rPr>
        <w:t>токопроводов</w:t>
      </w:r>
      <w:proofErr w:type="spellEnd"/>
      <w:r w:rsidRPr="00ED7F01">
        <w:rPr>
          <w:rFonts w:ascii="Times New Roman" w:hAnsi="Times New Roman"/>
          <w:sz w:val="20"/>
          <w:szCs w:val="20"/>
        </w:rPr>
        <w:t xml:space="preserve"> </w:t>
      </w:r>
      <w:proofErr w:type="gramStart"/>
      <w:r w:rsidRPr="00ED7F01">
        <w:rPr>
          <w:rFonts w:ascii="Times New Roman" w:hAnsi="Times New Roman"/>
          <w:sz w:val="20"/>
          <w:szCs w:val="20"/>
        </w:rPr>
        <w:t>ВЛ</w:t>
      </w:r>
      <w:proofErr w:type="gramEnd"/>
      <w:r w:rsidRPr="00ED7F01">
        <w:rPr>
          <w:rFonts w:ascii="Times New Roman" w:hAnsi="Times New Roman"/>
          <w:sz w:val="20"/>
          <w:szCs w:val="20"/>
        </w:rPr>
        <w:t xml:space="preserve"> 10 </w:t>
      </w:r>
      <w:proofErr w:type="spellStart"/>
      <w:r w:rsidRPr="00ED7F01">
        <w:rPr>
          <w:rFonts w:ascii="Times New Roman" w:hAnsi="Times New Roman"/>
          <w:sz w:val="20"/>
          <w:szCs w:val="20"/>
        </w:rPr>
        <w:t>кВ</w:t>
      </w:r>
      <w:proofErr w:type="spellEnd"/>
      <w:r w:rsidRPr="00ED7F01">
        <w:rPr>
          <w:rFonts w:ascii="Times New Roman" w:hAnsi="Times New Roman"/>
          <w:sz w:val="20"/>
          <w:szCs w:val="20"/>
        </w:rPr>
        <w:t xml:space="preserve"> от ЗРУ 10 </w:t>
      </w:r>
      <w:proofErr w:type="spellStart"/>
      <w:r w:rsidRPr="00ED7F01">
        <w:rPr>
          <w:rFonts w:ascii="Times New Roman" w:hAnsi="Times New Roman"/>
          <w:sz w:val="20"/>
          <w:szCs w:val="20"/>
        </w:rPr>
        <w:t>кВ</w:t>
      </w:r>
      <w:proofErr w:type="spellEnd"/>
      <w:r w:rsidRPr="00ED7F01">
        <w:rPr>
          <w:rFonts w:ascii="Times New Roman" w:hAnsi="Times New Roman"/>
          <w:sz w:val="20"/>
          <w:szCs w:val="20"/>
        </w:rPr>
        <w:t xml:space="preserve"> до границы ПС220/10/10 </w:t>
      </w:r>
      <w:proofErr w:type="spellStart"/>
      <w:r w:rsidRPr="00ED7F01">
        <w:rPr>
          <w:rFonts w:ascii="Times New Roman" w:hAnsi="Times New Roman"/>
          <w:sz w:val="20"/>
          <w:szCs w:val="20"/>
        </w:rPr>
        <w:t>кВ</w:t>
      </w:r>
      <w:proofErr w:type="spellEnd"/>
      <w:r w:rsidRPr="00ED7F01">
        <w:rPr>
          <w:rFonts w:ascii="Times New Roman" w:hAnsi="Times New Roman"/>
          <w:sz w:val="20"/>
          <w:szCs w:val="20"/>
        </w:rPr>
        <w:t xml:space="preserve"> «КС-5» балансовой принадлежности сетевой организации.</w:t>
      </w:r>
    </w:p>
    <w:p w:rsidR="00ED7F01" w:rsidRPr="00ED7F01" w:rsidRDefault="00ED7F01" w:rsidP="00A53BDF">
      <w:pPr>
        <w:keepNext/>
        <w:spacing w:after="0" w:line="240" w:lineRule="auto"/>
        <w:ind w:firstLine="709"/>
        <w:jc w:val="both"/>
        <w:outlineLvl w:val="1"/>
        <w:rPr>
          <w:rFonts w:ascii="Arial" w:hAnsi="Arial"/>
          <w:b/>
          <w:sz w:val="20"/>
          <w:szCs w:val="20"/>
          <w:lang w:eastAsia="x-none"/>
        </w:rPr>
      </w:pPr>
      <w:bookmarkStart w:id="65" w:name="_Toc11308860"/>
      <w:r w:rsidRPr="00ED7F01">
        <w:rPr>
          <w:rFonts w:ascii="Arial" w:hAnsi="Arial"/>
          <w:b/>
          <w:szCs w:val="20"/>
          <w:lang w:eastAsia="x-none"/>
        </w:rPr>
        <w:lastRenderedPageBreak/>
        <w:t>2</w:t>
      </w:r>
      <w:r w:rsidRPr="00ED7F01">
        <w:rPr>
          <w:rFonts w:ascii="Arial" w:hAnsi="Arial"/>
          <w:b/>
          <w:sz w:val="20"/>
          <w:szCs w:val="20"/>
          <w:lang w:eastAsia="x-none"/>
        </w:rPr>
        <w:t>.2 Перечень субъектов Российской Федерации, перечень муниципальных районов, городских округов в составе субъектов Российской Федерации, перечень поселений, населенных пунктов, внутригородских территорий городов федерального значения, на территориях которых устанавливаются зоны планируемого размещения линейных объектов.</w:t>
      </w:r>
      <w:bookmarkEnd w:id="65"/>
    </w:p>
    <w:p w:rsidR="00ED7F01" w:rsidRPr="00ED7F01" w:rsidRDefault="00ED7F01" w:rsidP="00A53BDF">
      <w:pPr>
        <w:spacing w:after="0" w:line="240" w:lineRule="auto"/>
        <w:ind w:firstLine="709"/>
        <w:jc w:val="both"/>
        <w:rPr>
          <w:rFonts w:ascii="Arial" w:hAnsi="Arial" w:cs="Arial"/>
          <w:sz w:val="20"/>
          <w:szCs w:val="20"/>
        </w:rPr>
      </w:pPr>
      <w:r w:rsidRPr="00ED7F01">
        <w:rPr>
          <w:rFonts w:ascii="Arial" w:hAnsi="Arial" w:cs="Arial"/>
          <w:sz w:val="20"/>
          <w:szCs w:val="20"/>
        </w:rPr>
        <w:t>Зона планируемого размещения линейных объектов общей площадью 2,1083 га устанавливается на землях населенных пунктов.</w:t>
      </w:r>
    </w:p>
    <w:p w:rsidR="00ED7F01" w:rsidRPr="00ED7F01" w:rsidRDefault="00ED7F01" w:rsidP="00A53BDF">
      <w:pPr>
        <w:spacing w:after="0" w:line="240" w:lineRule="auto"/>
        <w:ind w:firstLine="709"/>
        <w:jc w:val="both"/>
        <w:rPr>
          <w:rFonts w:ascii="Arial" w:hAnsi="Arial" w:cs="Arial"/>
          <w:sz w:val="20"/>
          <w:szCs w:val="20"/>
        </w:rPr>
      </w:pPr>
      <w:r w:rsidRPr="00ED7F01">
        <w:rPr>
          <w:rFonts w:ascii="Arial" w:hAnsi="Arial" w:cs="Arial"/>
          <w:sz w:val="20"/>
          <w:szCs w:val="20"/>
        </w:rPr>
        <w:t>Объект расположен на территории поселка Молодежный</w:t>
      </w:r>
      <w:r w:rsidRPr="00ED7F01">
        <w:rPr>
          <w:rFonts w:ascii="Arial" w:hAnsi="Arial"/>
          <w:sz w:val="20"/>
          <w:szCs w:val="20"/>
        </w:rPr>
        <w:t xml:space="preserve"> </w:t>
      </w:r>
      <w:proofErr w:type="spellStart"/>
      <w:r w:rsidRPr="00ED7F01">
        <w:rPr>
          <w:rFonts w:ascii="Arial" w:hAnsi="Arial" w:cs="Arial"/>
          <w:sz w:val="20"/>
          <w:szCs w:val="20"/>
        </w:rPr>
        <w:t>промплощадки</w:t>
      </w:r>
      <w:proofErr w:type="spellEnd"/>
      <w:r w:rsidRPr="00ED7F01">
        <w:rPr>
          <w:rFonts w:ascii="Arial" w:hAnsi="Arial" w:cs="Arial"/>
          <w:sz w:val="20"/>
          <w:szCs w:val="20"/>
        </w:rPr>
        <w:t xml:space="preserve"> Южно-</w:t>
      </w:r>
      <w:proofErr w:type="spellStart"/>
      <w:r w:rsidRPr="00ED7F01">
        <w:rPr>
          <w:rFonts w:ascii="Arial" w:hAnsi="Arial" w:cs="Arial"/>
          <w:sz w:val="20"/>
          <w:szCs w:val="20"/>
        </w:rPr>
        <w:t>Балыкского</w:t>
      </w:r>
      <w:proofErr w:type="spellEnd"/>
      <w:r w:rsidRPr="00ED7F01">
        <w:rPr>
          <w:rFonts w:ascii="Arial" w:hAnsi="Arial" w:cs="Arial"/>
          <w:sz w:val="20"/>
          <w:szCs w:val="20"/>
        </w:rPr>
        <w:t xml:space="preserve"> ЛПУ МГ (КС-5) Нефтеюганского района, в 17 км на северо-восток от поселка Сентябрьский.</w:t>
      </w:r>
    </w:p>
    <w:p w:rsidR="00ED7F01" w:rsidRPr="00ED7F01" w:rsidRDefault="00ED7F01" w:rsidP="00A53BDF">
      <w:pPr>
        <w:spacing w:after="0" w:line="240" w:lineRule="auto"/>
        <w:ind w:firstLine="709"/>
        <w:jc w:val="both"/>
        <w:rPr>
          <w:rFonts w:ascii="Arial" w:hAnsi="Arial" w:cs="Arial"/>
          <w:sz w:val="20"/>
          <w:szCs w:val="20"/>
        </w:rPr>
      </w:pPr>
      <w:r w:rsidRPr="00ED7F01">
        <w:rPr>
          <w:rFonts w:ascii="Arial" w:hAnsi="Arial" w:cs="Arial"/>
          <w:sz w:val="20"/>
          <w:szCs w:val="20"/>
        </w:rPr>
        <w:t xml:space="preserve">Расстояние от объекта проведения до ближайших промышленных центров – до г. </w:t>
      </w:r>
      <w:proofErr w:type="spellStart"/>
      <w:r w:rsidRPr="00ED7F01">
        <w:rPr>
          <w:rFonts w:ascii="Arial" w:hAnsi="Arial" w:cs="Arial"/>
          <w:sz w:val="20"/>
          <w:szCs w:val="20"/>
        </w:rPr>
        <w:t>Пыть-Ях</w:t>
      </w:r>
      <w:proofErr w:type="spellEnd"/>
      <w:r w:rsidRPr="00ED7F01">
        <w:rPr>
          <w:rFonts w:ascii="Arial" w:hAnsi="Arial" w:cs="Arial"/>
          <w:sz w:val="20"/>
          <w:szCs w:val="20"/>
        </w:rPr>
        <w:t xml:space="preserve"> составляет 14,9 км на северо-восток, до г. Сургут 86,0 км на северо-восток.</w:t>
      </w:r>
    </w:p>
    <w:p w:rsidR="00ED7F01" w:rsidRPr="00ED7F01" w:rsidRDefault="00ED7F01" w:rsidP="00A53BDF">
      <w:pPr>
        <w:spacing w:after="0" w:line="240" w:lineRule="auto"/>
        <w:ind w:firstLine="709"/>
        <w:jc w:val="both"/>
        <w:rPr>
          <w:rFonts w:ascii="Arial" w:hAnsi="Arial" w:cs="Arial"/>
          <w:sz w:val="20"/>
          <w:szCs w:val="20"/>
        </w:rPr>
      </w:pPr>
    </w:p>
    <w:p w:rsidR="00ED7F01" w:rsidRPr="00A53BDF" w:rsidRDefault="00ED7F01" w:rsidP="00A53BDF">
      <w:pPr>
        <w:keepNext/>
        <w:spacing w:after="0" w:line="240" w:lineRule="auto"/>
        <w:ind w:firstLine="709"/>
        <w:jc w:val="both"/>
        <w:outlineLvl w:val="1"/>
        <w:rPr>
          <w:rFonts w:ascii="Arial" w:hAnsi="Arial"/>
          <w:b/>
          <w:sz w:val="20"/>
          <w:szCs w:val="20"/>
          <w:lang w:eastAsia="x-none"/>
        </w:rPr>
      </w:pPr>
      <w:bookmarkStart w:id="66" w:name="_Toc11308861"/>
      <w:r w:rsidRPr="00A53BDF">
        <w:rPr>
          <w:rFonts w:ascii="Arial" w:hAnsi="Arial"/>
          <w:b/>
          <w:sz w:val="20"/>
          <w:szCs w:val="20"/>
          <w:lang w:eastAsia="x-none"/>
        </w:rPr>
        <w:t xml:space="preserve">2.3 Перечень </w:t>
      </w:r>
      <w:proofErr w:type="gramStart"/>
      <w:r w:rsidRPr="00A53BDF">
        <w:rPr>
          <w:rFonts w:ascii="Arial" w:hAnsi="Arial"/>
          <w:b/>
          <w:sz w:val="20"/>
          <w:szCs w:val="20"/>
          <w:lang w:eastAsia="x-none"/>
        </w:rPr>
        <w:t>координат характерных точек границ зон планируемого размещения линейных объектов</w:t>
      </w:r>
      <w:proofErr w:type="gramEnd"/>
      <w:r w:rsidRPr="00A53BDF">
        <w:rPr>
          <w:rFonts w:ascii="Arial" w:hAnsi="Arial"/>
          <w:b/>
          <w:sz w:val="20"/>
          <w:szCs w:val="20"/>
          <w:lang w:eastAsia="x-none"/>
        </w:rPr>
        <w:t>.</w:t>
      </w:r>
      <w:bookmarkEnd w:id="66"/>
    </w:p>
    <w:p w:rsidR="00ED7F01" w:rsidRPr="00A53BDF" w:rsidRDefault="00ED7F01" w:rsidP="00ED7F01">
      <w:pPr>
        <w:spacing w:after="0" w:line="360" w:lineRule="auto"/>
        <w:ind w:left="-57" w:right="-57" w:firstLine="567"/>
        <w:jc w:val="both"/>
        <w:rPr>
          <w:rFonts w:ascii="Arial" w:hAnsi="Arial"/>
          <w:sz w:val="20"/>
          <w:szCs w:val="20"/>
          <w:lang w:eastAsia="x-none"/>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34"/>
        <w:gridCol w:w="1701"/>
        <w:gridCol w:w="1701"/>
        <w:gridCol w:w="851"/>
        <w:gridCol w:w="1134"/>
        <w:gridCol w:w="1701"/>
        <w:gridCol w:w="1701"/>
      </w:tblGrid>
      <w:tr w:rsidR="00ED7F01" w:rsidRPr="00A53BDF" w:rsidTr="00A53BDF">
        <w:trPr>
          <w:trHeight w:val="62"/>
        </w:trPr>
        <w:tc>
          <w:tcPr>
            <w:tcW w:w="1134" w:type="dxa"/>
            <w:shd w:val="clear" w:color="auto" w:fill="auto"/>
            <w:vAlign w:val="center"/>
          </w:tcPr>
          <w:p w:rsidR="00ED7F01" w:rsidRPr="00A53BDF" w:rsidRDefault="00ED7F01" w:rsidP="00ED7F01">
            <w:pPr>
              <w:spacing w:after="0" w:line="360" w:lineRule="auto"/>
              <w:ind w:right="-57"/>
              <w:jc w:val="center"/>
              <w:rPr>
                <w:rFonts w:ascii="Arial" w:hAnsi="Arial" w:cs="Arial"/>
                <w:b/>
                <w:sz w:val="16"/>
                <w:szCs w:val="16"/>
              </w:rPr>
            </w:pPr>
            <w:r w:rsidRPr="00A53BDF">
              <w:rPr>
                <w:rFonts w:ascii="Arial" w:hAnsi="Arial" w:cs="Arial"/>
                <w:b/>
                <w:sz w:val="16"/>
                <w:szCs w:val="16"/>
              </w:rPr>
              <w:t>Номер</w:t>
            </w:r>
          </w:p>
        </w:tc>
        <w:tc>
          <w:tcPr>
            <w:tcW w:w="1701" w:type="dxa"/>
            <w:shd w:val="clear" w:color="auto" w:fill="auto"/>
            <w:vAlign w:val="center"/>
          </w:tcPr>
          <w:p w:rsidR="00ED7F01" w:rsidRPr="00A53BDF" w:rsidRDefault="00ED7F01" w:rsidP="00ED7F01">
            <w:pPr>
              <w:spacing w:after="0" w:line="360" w:lineRule="auto"/>
              <w:ind w:right="-57"/>
              <w:jc w:val="center"/>
              <w:rPr>
                <w:rFonts w:ascii="Arial" w:hAnsi="Arial" w:cs="Arial"/>
                <w:b/>
                <w:sz w:val="16"/>
                <w:szCs w:val="16"/>
                <w:lang w:val="en-US"/>
              </w:rPr>
            </w:pPr>
            <w:r w:rsidRPr="00A53BDF">
              <w:rPr>
                <w:rFonts w:ascii="Arial" w:hAnsi="Arial" w:cs="Arial"/>
                <w:b/>
                <w:sz w:val="16"/>
                <w:szCs w:val="16"/>
                <w:lang w:val="en-US"/>
              </w:rPr>
              <w:t>X</w:t>
            </w:r>
          </w:p>
        </w:tc>
        <w:tc>
          <w:tcPr>
            <w:tcW w:w="1701" w:type="dxa"/>
            <w:shd w:val="clear" w:color="auto" w:fill="auto"/>
            <w:vAlign w:val="center"/>
          </w:tcPr>
          <w:p w:rsidR="00ED7F01" w:rsidRPr="00A53BDF" w:rsidRDefault="00ED7F01" w:rsidP="00ED7F01">
            <w:pPr>
              <w:spacing w:after="0" w:line="360" w:lineRule="auto"/>
              <w:ind w:right="-57"/>
              <w:jc w:val="center"/>
              <w:rPr>
                <w:rFonts w:ascii="Arial" w:hAnsi="Arial" w:cs="Arial"/>
                <w:b/>
                <w:sz w:val="16"/>
                <w:szCs w:val="16"/>
                <w:lang w:val="en-US"/>
              </w:rPr>
            </w:pPr>
            <w:r w:rsidRPr="00A53BDF">
              <w:rPr>
                <w:rFonts w:ascii="Arial" w:hAnsi="Arial" w:cs="Arial"/>
                <w:b/>
                <w:sz w:val="16"/>
                <w:szCs w:val="16"/>
                <w:lang w:val="en-US"/>
              </w:rPr>
              <w:t>Y</w:t>
            </w:r>
          </w:p>
        </w:tc>
        <w:tc>
          <w:tcPr>
            <w:tcW w:w="851" w:type="dxa"/>
            <w:tcBorders>
              <w:top w:val="nil"/>
              <w:bottom w:val="nil"/>
            </w:tcBorders>
            <w:shd w:val="clear" w:color="auto" w:fill="auto"/>
          </w:tcPr>
          <w:p w:rsidR="00ED7F01" w:rsidRPr="00A53BDF" w:rsidRDefault="00ED7F01" w:rsidP="00ED7F01">
            <w:pPr>
              <w:spacing w:after="0" w:line="216" w:lineRule="auto"/>
              <w:jc w:val="center"/>
              <w:rPr>
                <w:rFonts w:ascii="Arial" w:hAnsi="Arial"/>
                <w:b/>
                <w:sz w:val="16"/>
                <w:szCs w:val="16"/>
                <w:lang w:eastAsia="x-none"/>
              </w:rPr>
            </w:pPr>
          </w:p>
        </w:tc>
        <w:tc>
          <w:tcPr>
            <w:tcW w:w="1134" w:type="dxa"/>
            <w:shd w:val="clear" w:color="auto" w:fill="auto"/>
            <w:vAlign w:val="center"/>
          </w:tcPr>
          <w:p w:rsidR="00ED7F01" w:rsidRPr="00A53BDF" w:rsidRDefault="00ED7F01" w:rsidP="00ED7F01">
            <w:pPr>
              <w:spacing w:after="0" w:line="360" w:lineRule="auto"/>
              <w:ind w:right="-57"/>
              <w:jc w:val="center"/>
              <w:rPr>
                <w:rFonts w:ascii="Arial" w:hAnsi="Arial" w:cs="Arial"/>
                <w:b/>
                <w:sz w:val="16"/>
                <w:szCs w:val="16"/>
              </w:rPr>
            </w:pPr>
            <w:r w:rsidRPr="00A53BDF">
              <w:rPr>
                <w:rFonts w:ascii="Arial" w:hAnsi="Arial" w:cs="Arial"/>
                <w:b/>
                <w:sz w:val="16"/>
                <w:szCs w:val="16"/>
              </w:rPr>
              <w:t>Номер</w:t>
            </w:r>
          </w:p>
        </w:tc>
        <w:tc>
          <w:tcPr>
            <w:tcW w:w="1701" w:type="dxa"/>
            <w:shd w:val="clear" w:color="auto" w:fill="auto"/>
            <w:vAlign w:val="center"/>
          </w:tcPr>
          <w:p w:rsidR="00ED7F01" w:rsidRPr="00A53BDF" w:rsidRDefault="00ED7F01" w:rsidP="00ED7F01">
            <w:pPr>
              <w:spacing w:after="0" w:line="360" w:lineRule="auto"/>
              <w:ind w:right="-57"/>
              <w:jc w:val="center"/>
              <w:rPr>
                <w:rFonts w:ascii="Arial" w:hAnsi="Arial" w:cs="Arial"/>
                <w:b/>
                <w:sz w:val="16"/>
                <w:szCs w:val="16"/>
                <w:lang w:val="en-US"/>
              </w:rPr>
            </w:pPr>
            <w:r w:rsidRPr="00A53BDF">
              <w:rPr>
                <w:rFonts w:ascii="Arial" w:hAnsi="Arial" w:cs="Arial"/>
                <w:b/>
                <w:sz w:val="16"/>
                <w:szCs w:val="16"/>
                <w:lang w:val="en-US"/>
              </w:rPr>
              <w:t>X</w:t>
            </w:r>
          </w:p>
        </w:tc>
        <w:tc>
          <w:tcPr>
            <w:tcW w:w="1701" w:type="dxa"/>
            <w:shd w:val="clear" w:color="auto" w:fill="auto"/>
            <w:vAlign w:val="center"/>
          </w:tcPr>
          <w:p w:rsidR="00ED7F01" w:rsidRPr="00A53BDF" w:rsidRDefault="00ED7F01" w:rsidP="00ED7F01">
            <w:pPr>
              <w:spacing w:after="0" w:line="360" w:lineRule="auto"/>
              <w:ind w:right="-57"/>
              <w:jc w:val="center"/>
              <w:rPr>
                <w:rFonts w:ascii="Arial" w:hAnsi="Arial" w:cs="Arial"/>
                <w:b/>
                <w:sz w:val="16"/>
                <w:szCs w:val="16"/>
                <w:lang w:val="en-US"/>
              </w:rPr>
            </w:pPr>
            <w:r w:rsidRPr="00A53BDF">
              <w:rPr>
                <w:rFonts w:ascii="Arial" w:hAnsi="Arial" w:cs="Arial"/>
                <w:b/>
                <w:sz w:val="16"/>
                <w:szCs w:val="16"/>
                <w:lang w:val="en-US"/>
              </w:rPr>
              <w:t>Y</w:t>
            </w:r>
          </w:p>
        </w:tc>
      </w:tr>
      <w:tr w:rsidR="00ED7F01" w:rsidRPr="00A53BDF" w:rsidTr="00A53BDF">
        <w:trPr>
          <w:trHeight w:val="136"/>
        </w:trPr>
        <w:tc>
          <w:tcPr>
            <w:tcW w:w="1134" w:type="dxa"/>
            <w:shd w:val="clear" w:color="auto" w:fill="auto"/>
            <w:vAlign w:val="center"/>
          </w:tcPr>
          <w:p w:rsidR="00ED7F01" w:rsidRPr="00A53BDF" w:rsidRDefault="00ED7F01" w:rsidP="00ED7F01">
            <w:pPr>
              <w:numPr>
                <w:ilvl w:val="0"/>
                <w:numId w:val="33"/>
              </w:numPr>
              <w:spacing w:after="0" w:line="216" w:lineRule="auto"/>
              <w:ind w:right="-57"/>
              <w:jc w:val="center"/>
              <w:rPr>
                <w:rFonts w:ascii="Arial" w:hAnsi="Arial"/>
                <w:sz w:val="16"/>
                <w:szCs w:val="16"/>
                <w:lang w:eastAsia="x-none"/>
              </w:rPr>
            </w:pP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905 827,39</w:t>
            </w: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3 525 909,16</w:t>
            </w:r>
          </w:p>
        </w:tc>
        <w:tc>
          <w:tcPr>
            <w:tcW w:w="851" w:type="dxa"/>
            <w:tcBorders>
              <w:top w:val="nil"/>
              <w:bottom w:val="nil"/>
            </w:tcBorders>
            <w:shd w:val="clear" w:color="auto" w:fill="auto"/>
          </w:tcPr>
          <w:p w:rsidR="00ED7F01" w:rsidRPr="00A53BDF" w:rsidRDefault="00ED7F01" w:rsidP="00ED7F01">
            <w:pPr>
              <w:spacing w:after="0" w:line="216" w:lineRule="auto"/>
              <w:rPr>
                <w:rFonts w:ascii="Arial" w:hAnsi="Arial"/>
                <w:b/>
                <w:sz w:val="16"/>
                <w:szCs w:val="16"/>
                <w:lang w:eastAsia="x-none"/>
              </w:rPr>
            </w:pPr>
          </w:p>
        </w:tc>
        <w:tc>
          <w:tcPr>
            <w:tcW w:w="1134" w:type="dxa"/>
            <w:shd w:val="clear" w:color="auto" w:fill="auto"/>
          </w:tcPr>
          <w:p w:rsidR="00ED7F01" w:rsidRPr="00A53BDF" w:rsidRDefault="00ED7F01" w:rsidP="00ED7F01">
            <w:pPr>
              <w:numPr>
                <w:ilvl w:val="0"/>
                <w:numId w:val="34"/>
              </w:numPr>
              <w:spacing w:after="0" w:line="216" w:lineRule="auto"/>
              <w:ind w:right="-57"/>
              <w:jc w:val="both"/>
              <w:rPr>
                <w:rFonts w:ascii="Arial" w:hAnsi="Arial"/>
                <w:sz w:val="16"/>
                <w:szCs w:val="16"/>
                <w:lang w:eastAsia="x-none"/>
              </w:rPr>
            </w:pP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905 741,81</w:t>
            </w: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3 526 133,96</w:t>
            </w:r>
          </w:p>
        </w:tc>
      </w:tr>
      <w:tr w:rsidR="00ED7F01" w:rsidRPr="00A53BDF" w:rsidTr="00A53BDF">
        <w:trPr>
          <w:trHeight w:val="109"/>
        </w:trPr>
        <w:tc>
          <w:tcPr>
            <w:tcW w:w="1134" w:type="dxa"/>
            <w:shd w:val="clear" w:color="auto" w:fill="auto"/>
            <w:vAlign w:val="center"/>
          </w:tcPr>
          <w:p w:rsidR="00ED7F01" w:rsidRPr="00A53BDF" w:rsidRDefault="00ED7F01" w:rsidP="00ED7F01">
            <w:pPr>
              <w:numPr>
                <w:ilvl w:val="0"/>
                <w:numId w:val="33"/>
              </w:numPr>
              <w:spacing w:after="0" w:line="216" w:lineRule="auto"/>
              <w:ind w:right="-57"/>
              <w:jc w:val="center"/>
              <w:rPr>
                <w:rFonts w:ascii="Arial" w:hAnsi="Arial"/>
                <w:sz w:val="16"/>
                <w:szCs w:val="16"/>
                <w:lang w:eastAsia="x-none"/>
              </w:rPr>
            </w:pP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905 816,26</w:t>
            </w: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3 525 922,02</w:t>
            </w:r>
          </w:p>
        </w:tc>
        <w:tc>
          <w:tcPr>
            <w:tcW w:w="851" w:type="dxa"/>
            <w:tcBorders>
              <w:top w:val="nil"/>
              <w:bottom w:val="nil"/>
            </w:tcBorders>
            <w:shd w:val="clear" w:color="auto" w:fill="auto"/>
          </w:tcPr>
          <w:p w:rsidR="00ED7F01" w:rsidRPr="00A53BDF" w:rsidRDefault="00ED7F01" w:rsidP="00ED7F01">
            <w:pPr>
              <w:spacing w:after="0" w:line="216" w:lineRule="auto"/>
              <w:rPr>
                <w:rFonts w:ascii="Arial" w:hAnsi="Arial"/>
                <w:b/>
                <w:sz w:val="16"/>
                <w:szCs w:val="16"/>
                <w:lang w:eastAsia="x-none"/>
              </w:rPr>
            </w:pPr>
          </w:p>
        </w:tc>
        <w:tc>
          <w:tcPr>
            <w:tcW w:w="1134" w:type="dxa"/>
            <w:shd w:val="clear" w:color="auto" w:fill="auto"/>
          </w:tcPr>
          <w:p w:rsidR="00ED7F01" w:rsidRPr="00A53BDF" w:rsidRDefault="00ED7F01" w:rsidP="00ED7F01">
            <w:pPr>
              <w:numPr>
                <w:ilvl w:val="0"/>
                <w:numId w:val="34"/>
              </w:numPr>
              <w:spacing w:after="0" w:line="216" w:lineRule="auto"/>
              <w:ind w:right="-57"/>
              <w:jc w:val="both"/>
              <w:rPr>
                <w:rFonts w:ascii="Arial" w:hAnsi="Arial"/>
                <w:sz w:val="16"/>
                <w:szCs w:val="16"/>
                <w:lang w:eastAsia="x-none"/>
              </w:rPr>
            </w:pP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905 730,20</w:t>
            </w: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3 526 156,46</w:t>
            </w:r>
          </w:p>
        </w:tc>
      </w:tr>
      <w:tr w:rsidR="00ED7F01" w:rsidRPr="00A53BDF" w:rsidTr="00A53BDF">
        <w:trPr>
          <w:trHeight w:val="70"/>
        </w:trPr>
        <w:tc>
          <w:tcPr>
            <w:tcW w:w="1134" w:type="dxa"/>
            <w:shd w:val="clear" w:color="auto" w:fill="auto"/>
            <w:vAlign w:val="center"/>
          </w:tcPr>
          <w:p w:rsidR="00ED7F01" w:rsidRPr="00A53BDF" w:rsidRDefault="00ED7F01" w:rsidP="00ED7F01">
            <w:pPr>
              <w:numPr>
                <w:ilvl w:val="0"/>
                <w:numId w:val="33"/>
              </w:numPr>
              <w:spacing w:after="0" w:line="216" w:lineRule="auto"/>
              <w:ind w:right="-57"/>
              <w:jc w:val="center"/>
              <w:rPr>
                <w:rFonts w:ascii="Arial" w:hAnsi="Arial"/>
                <w:sz w:val="16"/>
                <w:szCs w:val="16"/>
                <w:lang w:eastAsia="x-none"/>
              </w:rPr>
            </w:pP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905 813,30</w:t>
            </w: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3 525 919,33</w:t>
            </w:r>
          </w:p>
        </w:tc>
        <w:tc>
          <w:tcPr>
            <w:tcW w:w="851" w:type="dxa"/>
            <w:tcBorders>
              <w:top w:val="nil"/>
              <w:bottom w:val="nil"/>
            </w:tcBorders>
            <w:shd w:val="clear" w:color="auto" w:fill="auto"/>
          </w:tcPr>
          <w:p w:rsidR="00ED7F01" w:rsidRPr="00A53BDF" w:rsidRDefault="00ED7F01" w:rsidP="00ED7F01">
            <w:pPr>
              <w:spacing w:after="0" w:line="216" w:lineRule="auto"/>
              <w:rPr>
                <w:rFonts w:ascii="Arial" w:hAnsi="Arial"/>
                <w:b/>
                <w:sz w:val="16"/>
                <w:szCs w:val="16"/>
                <w:lang w:eastAsia="x-none"/>
              </w:rPr>
            </w:pPr>
          </w:p>
        </w:tc>
        <w:tc>
          <w:tcPr>
            <w:tcW w:w="1134" w:type="dxa"/>
            <w:shd w:val="clear" w:color="auto" w:fill="auto"/>
          </w:tcPr>
          <w:p w:rsidR="00ED7F01" w:rsidRPr="00A53BDF" w:rsidRDefault="00ED7F01" w:rsidP="00ED7F01">
            <w:pPr>
              <w:numPr>
                <w:ilvl w:val="0"/>
                <w:numId w:val="34"/>
              </w:numPr>
              <w:spacing w:after="0" w:line="216" w:lineRule="auto"/>
              <w:ind w:right="-57"/>
              <w:jc w:val="both"/>
              <w:rPr>
                <w:rFonts w:ascii="Arial" w:hAnsi="Arial"/>
                <w:sz w:val="16"/>
                <w:szCs w:val="16"/>
                <w:lang w:eastAsia="x-none"/>
              </w:rPr>
            </w:pP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905 723,08</w:t>
            </w: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3 526 152,80</w:t>
            </w:r>
          </w:p>
        </w:tc>
      </w:tr>
      <w:tr w:rsidR="00ED7F01" w:rsidRPr="00A53BDF" w:rsidTr="00A53BDF">
        <w:trPr>
          <w:trHeight w:val="172"/>
        </w:trPr>
        <w:tc>
          <w:tcPr>
            <w:tcW w:w="1134" w:type="dxa"/>
            <w:shd w:val="clear" w:color="auto" w:fill="auto"/>
            <w:vAlign w:val="center"/>
          </w:tcPr>
          <w:p w:rsidR="00ED7F01" w:rsidRPr="00A53BDF" w:rsidRDefault="00ED7F01" w:rsidP="00ED7F01">
            <w:pPr>
              <w:numPr>
                <w:ilvl w:val="0"/>
                <w:numId w:val="33"/>
              </w:numPr>
              <w:spacing w:after="0" w:line="216" w:lineRule="auto"/>
              <w:ind w:right="-57"/>
              <w:jc w:val="center"/>
              <w:rPr>
                <w:rFonts w:ascii="Arial" w:hAnsi="Arial"/>
                <w:sz w:val="16"/>
                <w:szCs w:val="16"/>
                <w:lang w:eastAsia="x-none"/>
              </w:rPr>
            </w:pP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905 802,64</w:t>
            </w: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3 525 910,70</w:t>
            </w:r>
          </w:p>
        </w:tc>
        <w:tc>
          <w:tcPr>
            <w:tcW w:w="851" w:type="dxa"/>
            <w:tcBorders>
              <w:top w:val="nil"/>
              <w:bottom w:val="nil"/>
            </w:tcBorders>
            <w:shd w:val="clear" w:color="auto" w:fill="auto"/>
          </w:tcPr>
          <w:p w:rsidR="00ED7F01" w:rsidRPr="00A53BDF" w:rsidRDefault="00ED7F01" w:rsidP="00ED7F01">
            <w:pPr>
              <w:spacing w:after="0" w:line="216" w:lineRule="auto"/>
              <w:rPr>
                <w:rFonts w:ascii="Arial" w:hAnsi="Arial"/>
                <w:b/>
                <w:sz w:val="16"/>
                <w:szCs w:val="16"/>
                <w:lang w:eastAsia="x-none"/>
              </w:rPr>
            </w:pPr>
          </w:p>
        </w:tc>
        <w:tc>
          <w:tcPr>
            <w:tcW w:w="1134" w:type="dxa"/>
            <w:shd w:val="clear" w:color="auto" w:fill="auto"/>
          </w:tcPr>
          <w:p w:rsidR="00ED7F01" w:rsidRPr="00A53BDF" w:rsidRDefault="00ED7F01" w:rsidP="00ED7F01">
            <w:pPr>
              <w:numPr>
                <w:ilvl w:val="0"/>
                <w:numId w:val="34"/>
              </w:numPr>
              <w:spacing w:after="0" w:line="216" w:lineRule="auto"/>
              <w:ind w:right="-57"/>
              <w:jc w:val="both"/>
              <w:rPr>
                <w:rFonts w:ascii="Arial" w:hAnsi="Arial"/>
                <w:sz w:val="16"/>
                <w:szCs w:val="16"/>
                <w:lang w:eastAsia="x-none"/>
              </w:rPr>
            </w:pP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905 731,21</w:t>
            </w: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3 526 137,06</w:t>
            </w:r>
          </w:p>
        </w:tc>
      </w:tr>
      <w:tr w:rsidR="00ED7F01" w:rsidRPr="00A53BDF" w:rsidTr="00A53BDF">
        <w:trPr>
          <w:trHeight w:val="131"/>
        </w:trPr>
        <w:tc>
          <w:tcPr>
            <w:tcW w:w="1134" w:type="dxa"/>
            <w:shd w:val="clear" w:color="auto" w:fill="auto"/>
            <w:vAlign w:val="center"/>
          </w:tcPr>
          <w:p w:rsidR="00ED7F01" w:rsidRPr="00A53BDF" w:rsidRDefault="00ED7F01" w:rsidP="00ED7F01">
            <w:pPr>
              <w:numPr>
                <w:ilvl w:val="0"/>
                <w:numId w:val="33"/>
              </w:numPr>
              <w:spacing w:after="0" w:line="216" w:lineRule="auto"/>
              <w:ind w:right="-57"/>
              <w:jc w:val="center"/>
              <w:rPr>
                <w:rFonts w:ascii="Arial" w:hAnsi="Arial"/>
                <w:sz w:val="16"/>
                <w:szCs w:val="16"/>
                <w:lang w:eastAsia="x-none"/>
              </w:rPr>
            </w:pP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905 726,69</w:t>
            </w: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3 525 849,98</w:t>
            </w:r>
          </w:p>
        </w:tc>
        <w:tc>
          <w:tcPr>
            <w:tcW w:w="851" w:type="dxa"/>
            <w:tcBorders>
              <w:top w:val="nil"/>
              <w:bottom w:val="nil"/>
            </w:tcBorders>
            <w:shd w:val="clear" w:color="auto" w:fill="auto"/>
          </w:tcPr>
          <w:p w:rsidR="00ED7F01" w:rsidRPr="00A53BDF" w:rsidRDefault="00ED7F01" w:rsidP="00ED7F01">
            <w:pPr>
              <w:spacing w:after="0" w:line="216" w:lineRule="auto"/>
              <w:rPr>
                <w:rFonts w:ascii="Arial" w:hAnsi="Arial"/>
                <w:b/>
                <w:sz w:val="16"/>
                <w:szCs w:val="16"/>
                <w:lang w:eastAsia="x-none"/>
              </w:rPr>
            </w:pPr>
          </w:p>
        </w:tc>
        <w:tc>
          <w:tcPr>
            <w:tcW w:w="1134" w:type="dxa"/>
            <w:shd w:val="clear" w:color="auto" w:fill="auto"/>
          </w:tcPr>
          <w:p w:rsidR="00ED7F01" w:rsidRPr="00A53BDF" w:rsidRDefault="00ED7F01" w:rsidP="00ED7F01">
            <w:pPr>
              <w:numPr>
                <w:ilvl w:val="0"/>
                <w:numId w:val="34"/>
              </w:numPr>
              <w:spacing w:after="0" w:line="216" w:lineRule="auto"/>
              <w:ind w:right="-57"/>
              <w:jc w:val="both"/>
              <w:rPr>
                <w:rFonts w:ascii="Arial" w:hAnsi="Arial"/>
                <w:sz w:val="16"/>
                <w:szCs w:val="16"/>
                <w:lang w:eastAsia="x-none"/>
              </w:rPr>
            </w:pP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905 724,71</w:t>
            </w: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3 526 133,29</w:t>
            </w:r>
          </w:p>
        </w:tc>
      </w:tr>
      <w:tr w:rsidR="00ED7F01" w:rsidRPr="00A53BDF" w:rsidTr="00A53BDF">
        <w:trPr>
          <w:trHeight w:val="106"/>
        </w:trPr>
        <w:tc>
          <w:tcPr>
            <w:tcW w:w="1134" w:type="dxa"/>
            <w:shd w:val="clear" w:color="auto" w:fill="auto"/>
            <w:vAlign w:val="center"/>
          </w:tcPr>
          <w:p w:rsidR="00ED7F01" w:rsidRPr="00A53BDF" w:rsidRDefault="00ED7F01" w:rsidP="00ED7F01">
            <w:pPr>
              <w:numPr>
                <w:ilvl w:val="0"/>
                <w:numId w:val="33"/>
              </w:numPr>
              <w:spacing w:after="0" w:line="216" w:lineRule="auto"/>
              <w:ind w:right="-57"/>
              <w:jc w:val="center"/>
              <w:rPr>
                <w:rFonts w:ascii="Arial" w:hAnsi="Arial"/>
                <w:sz w:val="16"/>
                <w:szCs w:val="16"/>
                <w:lang w:eastAsia="x-none"/>
              </w:rPr>
            </w:pP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905 717,81</w:t>
            </w: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3 525 862,26</w:t>
            </w:r>
          </w:p>
        </w:tc>
        <w:tc>
          <w:tcPr>
            <w:tcW w:w="851" w:type="dxa"/>
            <w:tcBorders>
              <w:top w:val="nil"/>
              <w:bottom w:val="nil"/>
            </w:tcBorders>
            <w:shd w:val="clear" w:color="auto" w:fill="auto"/>
          </w:tcPr>
          <w:p w:rsidR="00ED7F01" w:rsidRPr="00A53BDF" w:rsidRDefault="00ED7F01" w:rsidP="00ED7F01">
            <w:pPr>
              <w:spacing w:after="0" w:line="216" w:lineRule="auto"/>
              <w:rPr>
                <w:rFonts w:ascii="Arial" w:hAnsi="Arial"/>
                <w:b/>
                <w:sz w:val="16"/>
                <w:szCs w:val="16"/>
                <w:lang w:eastAsia="x-none"/>
              </w:rPr>
            </w:pPr>
          </w:p>
        </w:tc>
        <w:tc>
          <w:tcPr>
            <w:tcW w:w="1134" w:type="dxa"/>
            <w:shd w:val="clear" w:color="auto" w:fill="auto"/>
          </w:tcPr>
          <w:p w:rsidR="00ED7F01" w:rsidRPr="00A53BDF" w:rsidRDefault="00ED7F01" w:rsidP="00ED7F01">
            <w:pPr>
              <w:numPr>
                <w:ilvl w:val="0"/>
                <w:numId w:val="34"/>
              </w:numPr>
              <w:spacing w:after="0" w:line="216" w:lineRule="auto"/>
              <w:ind w:right="-57"/>
              <w:jc w:val="both"/>
              <w:rPr>
                <w:rFonts w:ascii="Arial" w:hAnsi="Arial"/>
                <w:sz w:val="16"/>
                <w:szCs w:val="16"/>
                <w:lang w:eastAsia="x-none"/>
              </w:rPr>
            </w:pP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905 709,12</w:t>
            </w: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3 526 124,21</w:t>
            </w:r>
          </w:p>
        </w:tc>
      </w:tr>
      <w:tr w:rsidR="00ED7F01" w:rsidRPr="00A53BDF" w:rsidTr="00A53BDF">
        <w:trPr>
          <w:trHeight w:val="208"/>
        </w:trPr>
        <w:tc>
          <w:tcPr>
            <w:tcW w:w="1134" w:type="dxa"/>
            <w:shd w:val="clear" w:color="auto" w:fill="auto"/>
            <w:vAlign w:val="center"/>
          </w:tcPr>
          <w:p w:rsidR="00ED7F01" w:rsidRPr="00A53BDF" w:rsidRDefault="00ED7F01" w:rsidP="00ED7F01">
            <w:pPr>
              <w:numPr>
                <w:ilvl w:val="0"/>
                <w:numId w:val="33"/>
              </w:numPr>
              <w:spacing w:after="0" w:line="216" w:lineRule="auto"/>
              <w:ind w:right="-57"/>
              <w:jc w:val="center"/>
              <w:rPr>
                <w:rFonts w:ascii="Arial" w:hAnsi="Arial"/>
                <w:sz w:val="16"/>
                <w:szCs w:val="16"/>
                <w:lang w:eastAsia="x-none"/>
              </w:rPr>
            </w:pP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905 713,83</w:t>
            </w: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3 525 867,78</w:t>
            </w:r>
          </w:p>
        </w:tc>
        <w:tc>
          <w:tcPr>
            <w:tcW w:w="851" w:type="dxa"/>
            <w:tcBorders>
              <w:top w:val="nil"/>
              <w:bottom w:val="nil"/>
            </w:tcBorders>
            <w:shd w:val="clear" w:color="auto" w:fill="auto"/>
          </w:tcPr>
          <w:p w:rsidR="00ED7F01" w:rsidRPr="00A53BDF" w:rsidRDefault="00ED7F01" w:rsidP="00ED7F01">
            <w:pPr>
              <w:spacing w:after="0" w:line="216" w:lineRule="auto"/>
              <w:rPr>
                <w:rFonts w:ascii="Arial" w:hAnsi="Arial"/>
                <w:b/>
                <w:sz w:val="16"/>
                <w:szCs w:val="16"/>
                <w:lang w:eastAsia="x-none"/>
              </w:rPr>
            </w:pPr>
          </w:p>
        </w:tc>
        <w:tc>
          <w:tcPr>
            <w:tcW w:w="1134" w:type="dxa"/>
            <w:shd w:val="clear" w:color="auto" w:fill="auto"/>
          </w:tcPr>
          <w:p w:rsidR="00ED7F01" w:rsidRPr="00A53BDF" w:rsidRDefault="00ED7F01" w:rsidP="00ED7F01">
            <w:pPr>
              <w:numPr>
                <w:ilvl w:val="0"/>
                <w:numId w:val="34"/>
              </w:numPr>
              <w:spacing w:after="0" w:line="216" w:lineRule="auto"/>
              <w:ind w:right="-57"/>
              <w:jc w:val="both"/>
              <w:rPr>
                <w:rFonts w:ascii="Arial" w:hAnsi="Arial"/>
                <w:sz w:val="16"/>
                <w:szCs w:val="16"/>
                <w:lang w:eastAsia="x-none"/>
              </w:rPr>
            </w:pP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905 701,08</w:t>
            </w: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3 526 119,31</w:t>
            </w:r>
          </w:p>
        </w:tc>
      </w:tr>
      <w:tr w:rsidR="00ED7F01" w:rsidRPr="00A53BDF" w:rsidTr="00A53BDF">
        <w:trPr>
          <w:trHeight w:val="139"/>
        </w:trPr>
        <w:tc>
          <w:tcPr>
            <w:tcW w:w="1134" w:type="dxa"/>
            <w:shd w:val="clear" w:color="auto" w:fill="auto"/>
            <w:vAlign w:val="center"/>
          </w:tcPr>
          <w:p w:rsidR="00ED7F01" w:rsidRPr="00A53BDF" w:rsidRDefault="00ED7F01" w:rsidP="00ED7F01">
            <w:pPr>
              <w:numPr>
                <w:ilvl w:val="0"/>
                <w:numId w:val="33"/>
              </w:numPr>
              <w:spacing w:after="0" w:line="216" w:lineRule="auto"/>
              <w:ind w:right="-57"/>
              <w:jc w:val="center"/>
              <w:rPr>
                <w:rFonts w:ascii="Arial" w:hAnsi="Arial"/>
                <w:sz w:val="16"/>
                <w:szCs w:val="16"/>
                <w:lang w:eastAsia="x-none"/>
              </w:rPr>
            </w:pP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905 728,24</w:t>
            </w: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3 525 878,80</w:t>
            </w:r>
          </w:p>
        </w:tc>
        <w:tc>
          <w:tcPr>
            <w:tcW w:w="851" w:type="dxa"/>
            <w:tcBorders>
              <w:top w:val="nil"/>
              <w:bottom w:val="nil"/>
            </w:tcBorders>
            <w:shd w:val="clear" w:color="auto" w:fill="auto"/>
          </w:tcPr>
          <w:p w:rsidR="00ED7F01" w:rsidRPr="00A53BDF" w:rsidRDefault="00ED7F01" w:rsidP="00ED7F01">
            <w:pPr>
              <w:spacing w:after="0" w:line="216" w:lineRule="auto"/>
              <w:rPr>
                <w:rFonts w:ascii="Arial" w:hAnsi="Arial"/>
                <w:b/>
                <w:sz w:val="16"/>
                <w:szCs w:val="16"/>
                <w:lang w:eastAsia="x-none"/>
              </w:rPr>
            </w:pPr>
          </w:p>
        </w:tc>
        <w:tc>
          <w:tcPr>
            <w:tcW w:w="1134" w:type="dxa"/>
            <w:shd w:val="clear" w:color="auto" w:fill="auto"/>
          </w:tcPr>
          <w:p w:rsidR="00ED7F01" w:rsidRPr="00A53BDF" w:rsidRDefault="00ED7F01" w:rsidP="00ED7F01">
            <w:pPr>
              <w:numPr>
                <w:ilvl w:val="0"/>
                <w:numId w:val="34"/>
              </w:numPr>
              <w:spacing w:after="0" w:line="216" w:lineRule="auto"/>
              <w:ind w:right="-57"/>
              <w:jc w:val="both"/>
              <w:rPr>
                <w:rFonts w:ascii="Arial" w:hAnsi="Arial"/>
                <w:sz w:val="16"/>
                <w:szCs w:val="16"/>
                <w:lang w:eastAsia="x-none"/>
              </w:rPr>
            </w:pP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905 704,61</w:t>
            </w: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3 526 112,99</w:t>
            </w:r>
          </w:p>
        </w:tc>
      </w:tr>
      <w:tr w:rsidR="00ED7F01" w:rsidRPr="00A53BDF" w:rsidTr="00A53BDF">
        <w:trPr>
          <w:trHeight w:val="100"/>
        </w:trPr>
        <w:tc>
          <w:tcPr>
            <w:tcW w:w="1134" w:type="dxa"/>
            <w:shd w:val="clear" w:color="auto" w:fill="auto"/>
            <w:vAlign w:val="center"/>
          </w:tcPr>
          <w:p w:rsidR="00ED7F01" w:rsidRPr="00A53BDF" w:rsidRDefault="00ED7F01" w:rsidP="00ED7F01">
            <w:pPr>
              <w:numPr>
                <w:ilvl w:val="0"/>
                <w:numId w:val="33"/>
              </w:numPr>
              <w:spacing w:after="0" w:line="216" w:lineRule="auto"/>
              <w:ind w:right="-57"/>
              <w:jc w:val="center"/>
              <w:rPr>
                <w:rFonts w:ascii="Arial" w:hAnsi="Arial"/>
                <w:sz w:val="16"/>
                <w:szCs w:val="16"/>
                <w:lang w:eastAsia="x-none"/>
              </w:rPr>
            </w:pP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905 723,38</w:t>
            </w: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3 525 885,16</w:t>
            </w:r>
          </w:p>
        </w:tc>
        <w:tc>
          <w:tcPr>
            <w:tcW w:w="851" w:type="dxa"/>
            <w:tcBorders>
              <w:top w:val="nil"/>
              <w:bottom w:val="nil"/>
            </w:tcBorders>
            <w:shd w:val="clear" w:color="auto" w:fill="auto"/>
          </w:tcPr>
          <w:p w:rsidR="00ED7F01" w:rsidRPr="00A53BDF" w:rsidRDefault="00ED7F01" w:rsidP="00ED7F01">
            <w:pPr>
              <w:spacing w:after="0" w:line="216" w:lineRule="auto"/>
              <w:rPr>
                <w:rFonts w:ascii="Arial" w:hAnsi="Arial"/>
                <w:b/>
                <w:sz w:val="16"/>
                <w:szCs w:val="16"/>
                <w:lang w:eastAsia="x-none"/>
              </w:rPr>
            </w:pPr>
          </w:p>
        </w:tc>
        <w:tc>
          <w:tcPr>
            <w:tcW w:w="1134" w:type="dxa"/>
            <w:shd w:val="clear" w:color="auto" w:fill="auto"/>
          </w:tcPr>
          <w:p w:rsidR="00ED7F01" w:rsidRPr="00A53BDF" w:rsidRDefault="00ED7F01" w:rsidP="00ED7F01">
            <w:pPr>
              <w:numPr>
                <w:ilvl w:val="0"/>
                <w:numId w:val="34"/>
              </w:numPr>
              <w:spacing w:after="0" w:line="216" w:lineRule="auto"/>
              <w:ind w:right="-57"/>
              <w:jc w:val="both"/>
              <w:rPr>
                <w:rFonts w:ascii="Arial" w:hAnsi="Arial"/>
                <w:sz w:val="16"/>
                <w:szCs w:val="16"/>
                <w:lang w:eastAsia="x-none"/>
              </w:rPr>
            </w:pP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905 702,69</w:t>
            </w: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3 526 111,27</w:t>
            </w:r>
          </w:p>
        </w:tc>
      </w:tr>
      <w:tr w:rsidR="00ED7F01" w:rsidRPr="00A53BDF" w:rsidTr="00A53BDF">
        <w:trPr>
          <w:trHeight w:val="62"/>
        </w:trPr>
        <w:tc>
          <w:tcPr>
            <w:tcW w:w="1134" w:type="dxa"/>
            <w:shd w:val="clear" w:color="auto" w:fill="auto"/>
            <w:vAlign w:val="center"/>
          </w:tcPr>
          <w:p w:rsidR="00ED7F01" w:rsidRPr="00A53BDF" w:rsidRDefault="00ED7F01" w:rsidP="00ED7F01">
            <w:pPr>
              <w:numPr>
                <w:ilvl w:val="0"/>
                <w:numId w:val="33"/>
              </w:numPr>
              <w:spacing w:after="0" w:line="216" w:lineRule="auto"/>
              <w:ind w:right="-57"/>
              <w:jc w:val="center"/>
              <w:rPr>
                <w:rFonts w:ascii="Arial" w:hAnsi="Arial"/>
                <w:sz w:val="16"/>
                <w:szCs w:val="16"/>
                <w:lang w:eastAsia="x-none"/>
              </w:rPr>
            </w:pP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905 708,98</w:t>
            </w: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3 525 874,14</w:t>
            </w:r>
          </w:p>
        </w:tc>
        <w:tc>
          <w:tcPr>
            <w:tcW w:w="851" w:type="dxa"/>
            <w:tcBorders>
              <w:top w:val="nil"/>
              <w:bottom w:val="nil"/>
            </w:tcBorders>
            <w:shd w:val="clear" w:color="auto" w:fill="auto"/>
          </w:tcPr>
          <w:p w:rsidR="00ED7F01" w:rsidRPr="00A53BDF" w:rsidRDefault="00ED7F01" w:rsidP="00ED7F01">
            <w:pPr>
              <w:spacing w:after="0" w:line="216" w:lineRule="auto"/>
              <w:rPr>
                <w:rFonts w:ascii="Arial" w:hAnsi="Arial"/>
                <w:b/>
                <w:sz w:val="16"/>
                <w:szCs w:val="16"/>
                <w:lang w:eastAsia="x-none"/>
              </w:rPr>
            </w:pPr>
          </w:p>
        </w:tc>
        <w:tc>
          <w:tcPr>
            <w:tcW w:w="1134" w:type="dxa"/>
            <w:shd w:val="clear" w:color="auto" w:fill="auto"/>
          </w:tcPr>
          <w:p w:rsidR="00ED7F01" w:rsidRPr="00A53BDF" w:rsidRDefault="00ED7F01" w:rsidP="00ED7F01">
            <w:pPr>
              <w:numPr>
                <w:ilvl w:val="0"/>
                <w:numId w:val="34"/>
              </w:numPr>
              <w:spacing w:after="0" w:line="216" w:lineRule="auto"/>
              <w:ind w:right="-57"/>
              <w:jc w:val="both"/>
              <w:rPr>
                <w:rFonts w:ascii="Arial" w:hAnsi="Arial"/>
                <w:sz w:val="16"/>
                <w:szCs w:val="16"/>
                <w:lang w:eastAsia="x-none"/>
              </w:rPr>
            </w:pP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905 701,65</w:t>
            </w: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3 526 110,36</w:t>
            </w:r>
          </w:p>
        </w:tc>
      </w:tr>
      <w:tr w:rsidR="00ED7F01" w:rsidRPr="00A53BDF" w:rsidTr="00A53BDF">
        <w:trPr>
          <w:trHeight w:val="62"/>
        </w:trPr>
        <w:tc>
          <w:tcPr>
            <w:tcW w:w="1134" w:type="dxa"/>
            <w:shd w:val="clear" w:color="auto" w:fill="auto"/>
            <w:vAlign w:val="center"/>
          </w:tcPr>
          <w:p w:rsidR="00ED7F01" w:rsidRPr="00A53BDF" w:rsidRDefault="00ED7F01" w:rsidP="00ED7F01">
            <w:pPr>
              <w:numPr>
                <w:ilvl w:val="0"/>
                <w:numId w:val="33"/>
              </w:numPr>
              <w:spacing w:after="0" w:line="216" w:lineRule="auto"/>
              <w:ind w:right="-57"/>
              <w:jc w:val="center"/>
              <w:rPr>
                <w:rFonts w:ascii="Arial" w:hAnsi="Arial"/>
                <w:sz w:val="16"/>
                <w:szCs w:val="16"/>
                <w:lang w:eastAsia="x-none"/>
              </w:rPr>
            </w:pP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905 686,99</w:t>
            </w: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3 525 903,02</w:t>
            </w:r>
          </w:p>
        </w:tc>
        <w:tc>
          <w:tcPr>
            <w:tcW w:w="851" w:type="dxa"/>
            <w:tcBorders>
              <w:top w:val="nil"/>
              <w:bottom w:val="nil"/>
            </w:tcBorders>
            <w:shd w:val="clear" w:color="auto" w:fill="auto"/>
          </w:tcPr>
          <w:p w:rsidR="00ED7F01" w:rsidRPr="00A53BDF" w:rsidRDefault="00ED7F01" w:rsidP="00ED7F01">
            <w:pPr>
              <w:spacing w:after="0" w:line="216" w:lineRule="auto"/>
              <w:rPr>
                <w:rFonts w:ascii="Arial" w:hAnsi="Arial"/>
                <w:b/>
                <w:sz w:val="16"/>
                <w:szCs w:val="16"/>
                <w:lang w:eastAsia="x-none"/>
              </w:rPr>
            </w:pPr>
          </w:p>
        </w:tc>
        <w:tc>
          <w:tcPr>
            <w:tcW w:w="1134" w:type="dxa"/>
            <w:shd w:val="clear" w:color="auto" w:fill="auto"/>
          </w:tcPr>
          <w:p w:rsidR="00ED7F01" w:rsidRPr="00A53BDF" w:rsidRDefault="00ED7F01" w:rsidP="00ED7F01">
            <w:pPr>
              <w:numPr>
                <w:ilvl w:val="0"/>
                <w:numId w:val="34"/>
              </w:numPr>
              <w:spacing w:after="0" w:line="216" w:lineRule="auto"/>
              <w:ind w:right="-57"/>
              <w:jc w:val="both"/>
              <w:rPr>
                <w:rFonts w:ascii="Arial" w:hAnsi="Arial"/>
                <w:sz w:val="16"/>
                <w:szCs w:val="16"/>
                <w:lang w:eastAsia="x-none"/>
              </w:rPr>
            </w:pP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905 697,72</w:t>
            </w: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3 526 107,91</w:t>
            </w:r>
          </w:p>
        </w:tc>
      </w:tr>
      <w:tr w:rsidR="00ED7F01" w:rsidRPr="00A53BDF" w:rsidTr="00A53BDF">
        <w:trPr>
          <w:trHeight w:val="135"/>
        </w:trPr>
        <w:tc>
          <w:tcPr>
            <w:tcW w:w="1134" w:type="dxa"/>
            <w:shd w:val="clear" w:color="auto" w:fill="auto"/>
            <w:vAlign w:val="center"/>
          </w:tcPr>
          <w:p w:rsidR="00ED7F01" w:rsidRPr="00A53BDF" w:rsidRDefault="00ED7F01" w:rsidP="00ED7F01">
            <w:pPr>
              <w:numPr>
                <w:ilvl w:val="0"/>
                <w:numId w:val="33"/>
              </w:numPr>
              <w:spacing w:after="0" w:line="216" w:lineRule="auto"/>
              <w:ind w:right="-57"/>
              <w:jc w:val="center"/>
              <w:rPr>
                <w:rFonts w:ascii="Arial" w:hAnsi="Arial"/>
                <w:sz w:val="16"/>
                <w:szCs w:val="16"/>
                <w:lang w:eastAsia="x-none"/>
              </w:rPr>
            </w:pP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905 691,30</w:t>
            </w: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3 525 906,30</w:t>
            </w:r>
          </w:p>
        </w:tc>
        <w:tc>
          <w:tcPr>
            <w:tcW w:w="851" w:type="dxa"/>
            <w:tcBorders>
              <w:top w:val="nil"/>
              <w:bottom w:val="nil"/>
            </w:tcBorders>
            <w:shd w:val="clear" w:color="auto" w:fill="auto"/>
          </w:tcPr>
          <w:p w:rsidR="00ED7F01" w:rsidRPr="00A53BDF" w:rsidRDefault="00ED7F01" w:rsidP="00ED7F01">
            <w:pPr>
              <w:spacing w:after="0" w:line="216" w:lineRule="auto"/>
              <w:rPr>
                <w:rFonts w:ascii="Arial" w:hAnsi="Arial"/>
                <w:b/>
                <w:sz w:val="16"/>
                <w:szCs w:val="16"/>
                <w:lang w:eastAsia="x-none"/>
              </w:rPr>
            </w:pPr>
          </w:p>
        </w:tc>
        <w:tc>
          <w:tcPr>
            <w:tcW w:w="1134" w:type="dxa"/>
            <w:shd w:val="clear" w:color="auto" w:fill="auto"/>
          </w:tcPr>
          <w:p w:rsidR="00ED7F01" w:rsidRPr="00A53BDF" w:rsidRDefault="00ED7F01" w:rsidP="00ED7F01">
            <w:pPr>
              <w:numPr>
                <w:ilvl w:val="0"/>
                <w:numId w:val="34"/>
              </w:numPr>
              <w:spacing w:after="0" w:line="216" w:lineRule="auto"/>
              <w:ind w:right="-57"/>
              <w:jc w:val="both"/>
              <w:rPr>
                <w:rFonts w:ascii="Arial" w:hAnsi="Arial"/>
                <w:sz w:val="16"/>
                <w:szCs w:val="16"/>
                <w:lang w:eastAsia="x-none"/>
              </w:rPr>
            </w:pP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905 696,74</w:t>
            </w: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3 526 107,04</w:t>
            </w:r>
          </w:p>
        </w:tc>
      </w:tr>
      <w:tr w:rsidR="00ED7F01" w:rsidRPr="00A53BDF" w:rsidTr="00A53BDF">
        <w:trPr>
          <w:trHeight w:val="170"/>
        </w:trPr>
        <w:tc>
          <w:tcPr>
            <w:tcW w:w="1134" w:type="dxa"/>
            <w:shd w:val="clear" w:color="auto" w:fill="auto"/>
            <w:vAlign w:val="center"/>
          </w:tcPr>
          <w:p w:rsidR="00ED7F01" w:rsidRPr="00A53BDF" w:rsidRDefault="00ED7F01" w:rsidP="00ED7F01">
            <w:pPr>
              <w:numPr>
                <w:ilvl w:val="0"/>
                <w:numId w:val="33"/>
              </w:numPr>
              <w:spacing w:after="0" w:line="216" w:lineRule="auto"/>
              <w:ind w:right="-57"/>
              <w:jc w:val="center"/>
              <w:rPr>
                <w:rFonts w:ascii="Arial" w:hAnsi="Arial"/>
                <w:sz w:val="16"/>
                <w:szCs w:val="16"/>
                <w:lang w:eastAsia="x-none"/>
              </w:rPr>
            </w:pP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905 681,80</w:t>
            </w: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3 525 918,37</w:t>
            </w:r>
          </w:p>
        </w:tc>
        <w:tc>
          <w:tcPr>
            <w:tcW w:w="851" w:type="dxa"/>
            <w:tcBorders>
              <w:top w:val="nil"/>
              <w:bottom w:val="nil"/>
            </w:tcBorders>
            <w:shd w:val="clear" w:color="auto" w:fill="auto"/>
          </w:tcPr>
          <w:p w:rsidR="00ED7F01" w:rsidRPr="00A53BDF" w:rsidRDefault="00ED7F01" w:rsidP="00ED7F01">
            <w:pPr>
              <w:spacing w:after="0" w:line="216" w:lineRule="auto"/>
              <w:rPr>
                <w:rFonts w:ascii="Arial" w:hAnsi="Arial"/>
                <w:b/>
                <w:sz w:val="16"/>
                <w:szCs w:val="16"/>
                <w:lang w:eastAsia="x-none"/>
              </w:rPr>
            </w:pPr>
          </w:p>
        </w:tc>
        <w:tc>
          <w:tcPr>
            <w:tcW w:w="1134" w:type="dxa"/>
            <w:shd w:val="clear" w:color="auto" w:fill="auto"/>
          </w:tcPr>
          <w:p w:rsidR="00ED7F01" w:rsidRPr="00A53BDF" w:rsidRDefault="00ED7F01" w:rsidP="00ED7F01">
            <w:pPr>
              <w:numPr>
                <w:ilvl w:val="0"/>
                <w:numId w:val="34"/>
              </w:numPr>
              <w:spacing w:after="0" w:line="216" w:lineRule="auto"/>
              <w:ind w:right="-57"/>
              <w:jc w:val="both"/>
              <w:rPr>
                <w:rFonts w:ascii="Arial" w:hAnsi="Arial"/>
                <w:sz w:val="16"/>
                <w:szCs w:val="16"/>
                <w:lang w:eastAsia="x-none"/>
              </w:rPr>
            </w:pP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905 693,13</w:t>
            </w: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3 526 103,84</w:t>
            </w:r>
          </w:p>
        </w:tc>
      </w:tr>
      <w:tr w:rsidR="00ED7F01" w:rsidRPr="00A53BDF" w:rsidTr="00A53BDF">
        <w:trPr>
          <w:trHeight w:val="62"/>
        </w:trPr>
        <w:tc>
          <w:tcPr>
            <w:tcW w:w="1134" w:type="dxa"/>
            <w:shd w:val="clear" w:color="auto" w:fill="auto"/>
            <w:vAlign w:val="center"/>
          </w:tcPr>
          <w:p w:rsidR="00ED7F01" w:rsidRPr="00A53BDF" w:rsidRDefault="00ED7F01" w:rsidP="00ED7F01">
            <w:pPr>
              <w:numPr>
                <w:ilvl w:val="0"/>
                <w:numId w:val="33"/>
              </w:numPr>
              <w:spacing w:after="0" w:line="216" w:lineRule="auto"/>
              <w:ind w:right="-57"/>
              <w:jc w:val="center"/>
              <w:rPr>
                <w:rFonts w:ascii="Arial" w:hAnsi="Arial"/>
                <w:sz w:val="16"/>
                <w:szCs w:val="16"/>
                <w:lang w:eastAsia="x-none"/>
              </w:rPr>
            </w:pP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905 671,19</w:t>
            </w: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3 525 927,06</w:t>
            </w:r>
          </w:p>
        </w:tc>
        <w:tc>
          <w:tcPr>
            <w:tcW w:w="851" w:type="dxa"/>
            <w:tcBorders>
              <w:top w:val="nil"/>
              <w:bottom w:val="nil"/>
            </w:tcBorders>
            <w:shd w:val="clear" w:color="auto" w:fill="auto"/>
          </w:tcPr>
          <w:p w:rsidR="00ED7F01" w:rsidRPr="00A53BDF" w:rsidRDefault="00ED7F01" w:rsidP="00ED7F01">
            <w:pPr>
              <w:spacing w:after="0" w:line="216" w:lineRule="auto"/>
              <w:rPr>
                <w:rFonts w:ascii="Arial" w:hAnsi="Arial"/>
                <w:b/>
                <w:sz w:val="16"/>
                <w:szCs w:val="16"/>
                <w:lang w:eastAsia="x-none"/>
              </w:rPr>
            </w:pPr>
          </w:p>
        </w:tc>
        <w:tc>
          <w:tcPr>
            <w:tcW w:w="1134" w:type="dxa"/>
            <w:shd w:val="clear" w:color="auto" w:fill="auto"/>
          </w:tcPr>
          <w:p w:rsidR="00ED7F01" w:rsidRPr="00A53BDF" w:rsidRDefault="00ED7F01" w:rsidP="00ED7F01">
            <w:pPr>
              <w:numPr>
                <w:ilvl w:val="0"/>
                <w:numId w:val="34"/>
              </w:numPr>
              <w:spacing w:after="0" w:line="216" w:lineRule="auto"/>
              <w:ind w:right="-57"/>
              <w:jc w:val="both"/>
              <w:rPr>
                <w:rFonts w:ascii="Arial" w:hAnsi="Arial"/>
                <w:sz w:val="16"/>
                <w:szCs w:val="16"/>
                <w:lang w:eastAsia="x-none"/>
              </w:rPr>
            </w:pP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905 692,22</w:t>
            </w: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3 526 101,95</w:t>
            </w:r>
          </w:p>
        </w:tc>
      </w:tr>
      <w:tr w:rsidR="00ED7F01" w:rsidRPr="00A53BDF" w:rsidTr="00A53BDF">
        <w:trPr>
          <w:trHeight w:val="144"/>
        </w:trPr>
        <w:tc>
          <w:tcPr>
            <w:tcW w:w="1134" w:type="dxa"/>
            <w:shd w:val="clear" w:color="auto" w:fill="auto"/>
            <w:vAlign w:val="center"/>
          </w:tcPr>
          <w:p w:rsidR="00ED7F01" w:rsidRPr="00A53BDF" w:rsidRDefault="00ED7F01" w:rsidP="00ED7F01">
            <w:pPr>
              <w:numPr>
                <w:ilvl w:val="0"/>
                <w:numId w:val="33"/>
              </w:numPr>
              <w:spacing w:after="0" w:line="216" w:lineRule="auto"/>
              <w:ind w:right="-57"/>
              <w:jc w:val="center"/>
              <w:rPr>
                <w:rFonts w:ascii="Arial" w:hAnsi="Arial"/>
                <w:sz w:val="16"/>
                <w:szCs w:val="16"/>
                <w:lang w:eastAsia="x-none"/>
              </w:rPr>
            </w:pP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905 644,94</w:t>
            </w: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3 525 950,81</w:t>
            </w:r>
          </w:p>
        </w:tc>
        <w:tc>
          <w:tcPr>
            <w:tcW w:w="851" w:type="dxa"/>
            <w:tcBorders>
              <w:top w:val="nil"/>
              <w:bottom w:val="nil"/>
            </w:tcBorders>
            <w:shd w:val="clear" w:color="auto" w:fill="auto"/>
          </w:tcPr>
          <w:p w:rsidR="00ED7F01" w:rsidRPr="00A53BDF" w:rsidRDefault="00ED7F01" w:rsidP="00ED7F01">
            <w:pPr>
              <w:spacing w:after="0" w:line="216" w:lineRule="auto"/>
              <w:rPr>
                <w:rFonts w:ascii="Arial" w:hAnsi="Arial"/>
                <w:b/>
                <w:sz w:val="16"/>
                <w:szCs w:val="16"/>
                <w:lang w:eastAsia="x-none"/>
              </w:rPr>
            </w:pPr>
          </w:p>
        </w:tc>
        <w:tc>
          <w:tcPr>
            <w:tcW w:w="1134" w:type="dxa"/>
            <w:shd w:val="clear" w:color="auto" w:fill="auto"/>
          </w:tcPr>
          <w:p w:rsidR="00ED7F01" w:rsidRPr="00A53BDF" w:rsidRDefault="00ED7F01" w:rsidP="00ED7F01">
            <w:pPr>
              <w:numPr>
                <w:ilvl w:val="0"/>
                <w:numId w:val="34"/>
              </w:numPr>
              <w:spacing w:after="0" w:line="216" w:lineRule="auto"/>
              <w:ind w:right="-57"/>
              <w:jc w:val="both"/>
              <w:rPr>
                <w:rFonts w:ascii="Arial" w:hAnsi="Arial"/>
                <w:sz w:val="16"/>
                <w:szCs w:val="16"/>
                <w:lang w:eastAsia="x-none"/>
              </w:rPr>
            </w:pP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905 689,41</w:t>
            </w: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3 526 098,21</w:t>
            </w:r>
          </w:p>
        </w:tc>
      </w:tr>
      <w:tr w:rsidR="00ED7F01" w:rsidRPr="00A53BDF" w:rsidTr="00A53BDF">
        <w:trPr>
          <w:trHeight w:val="103"/>
        </w:trPr>
        <w:tc>
          <w:tcPr>
            <w:tcW w:w="1134" w:type="dxa"/>
            <w:shd w:val="clear" w:color="auto" w:fill="auto"/>
            <w:vAlign w:val="center"/>
          </w:tcPr>
          <w:p w:rsidR="00ED7F01" w:rsidRPr="00A53BDF" w:rsidRDefault="00ED7F01" w:rsidP="00ED7F01">
            <w:pPr>
              <w:numPr>
                <w:ilvl w:val="0"/>
                <w:numId w:val="33"/>
              </w:numPr>
              <w:spacing w:after="0" w:line="216" w:lineRule="auto"/>
              <w:ind w:right="-57"/>
              <w:jc w:val="center"/>
              <w:rPr>
                <w:rFonts w:ascii="Arial" w:hAnsi="Arial"/>
                <w:sz w:val="16"/>
                <w:szCs w:val="16"/>
                <w:lang w:eastAsia="x-none"/>
              </w:rPr>
            </w:pP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905 627,12</w:t>
            </w: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3 525 967,33</w:t>
            </w:r>
          </w:p>
        </w:tc>
        <w:tc>
          <w:tcPr>
            <w:tcW w:w="851" w:type="dxa"/>
            <w:tcBorders>
              <w:top w:val="nil"/>
              <w:bottom w:val="nil"/>
            </w:tcBorders>
            <w:shd w:val="clear" w:color="auto" w:fill="auto"/>
          </w:tcPr>
          <w:p w:rsidR="00ED7F01" w:rsidRPr="00A53BDF" w:rsidRDefault="00ED7F01" w:rsidP="00ED7F01">
            <w:pPr>
              <w:spacing w:after="0" w:line="216" w:lineRule="auto"/>
              <w:rPr>
                <w:rFonts w:ascii="Arial" w:hAnsi="Arial"/>
                <w:b/>
                <w:sz w:val="16"/>
                <w:szCs w:val="16"/>
                <w:lang w:eastAsia="x-none"/>
              </w:rPr>
            </w:pPr>
          </w:p>
        </w:tc>
        <w:tc>
          <w:tcPr>
            <w:tcW w:w="1134" w:type="dxa"/>
            <w:shd w:val="clear" w:color="auto" w:fill="auto"/>
          </w:tcPr>
          <w:p w:rsidR="00ED7F01" w:rsidRPr="00A53BDF" w:rsidRDefault="00ED7F01" w:rsidP="00ED7F01">
            <w:pPr>
              <w:numPr>
                <w:ilvl w:val="0"/>
                <w:numId w:val="34"/>
              </w:numPr>
              <w:spacing w:after="0" w:line="216" w:lineRule="auto"/>
              <w:ind w:right="-57"/>
              <w:jc w:val="both"/>
              <w:rPr>
                <w:rFonts w:ascii="Arial" w:hAnsi="Arial"/>
                <w:sz w:val="16"/>
                <w:szCs w:val="16"/>
                <w:lang w:eastAsia="x-none"/>
              </w:rPr>
            </w:pP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905 689,43</w:t>
            </w: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3 526 098,18</w:t>
            </w:r>
          </w:p>
        </w:tc>
      </w:tr>
      <w:tr w:rsidR="00ED7F01" w:rsidRPr="00A53BDF" w:rsidTr="00A53BDF">
        <w:trPr>
          <w:trHeight w:val="78"/>
        </w:trPr>
        <w:tc>
          <w:tcPr>
            <w:tcW w:w="1134" w:type="dxa"/>
            <w:shd w:val="clear" w:color="auto" w:fill="auto"/>
            <w:vAlign w:val="center"/>
          </w:tcPr>
          <w:p w:rsidR="00ED7F01" w:rsidRPr="00A53BDF" w:rsidRDefault="00ED7F01" w:rsidP="00ED7F01">
            <w:pPr>
              <w:numPr>
                <w:ilvl w:val="0"/>
                <w:numId w:val="33"/>
              </w:numPr>
              <w:spacing w:after="0" w:line="216" w:lineRule="auto"/>
              <w:ind w:right="-57"/>
              <w:jc w:val="center"/>
              <w:rPr>
                <w:rFonts w:ascii="Arial" w:hAnsi="Arial"/>
                <w:sz w:val="16"/>
                <w:szCs w:val="16"/>
                <w:lang w:eastAsia="x-none"/>
              </w:rPr>
            </w:pP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905 635,76</w:t>
            </w: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3 525 995,99</w:t>
            </w:r>
          </w:p>
        </w:tc>
        <w:tc>
          <w:tcPr>
            <w:tcW w:w="851" w:type="dxa"/>
            <w:tcBorders>
              <w:top w:val="nil"/>
              <w:bottom w:val="nil"/>
            </w:tcBorders>
            <w:shd w:val="clear" w:color="auto" w:fill="auto"/>
          </w:tcPr>
          <w:p w:rsidR="00ED7F01" w:rsidRPr="00A53BDF" w:rsidRDefault="00ED7F01" w:rsidP="00ED7F01">
            <w:pPr>
              <w:spacing w:after="0" w:line="216" w:lineRule="auto"/>
              <w:rPr>
                <w:rFonts w:ascii="Arial" w:hAnsi="Arial"/>
                <w:b/>
                <w:sz w:val="16"/>
                <w:szCs w:val="16"/>
                <w:lang w:eastAsia="x-none"/>
              </w:rPr>
            </w:pPr>
          </w:p>
        </w:tc>
        <w:tc>
          <w:tcPr>
            <w:tcW w:w="1134" w:type="dxa"/>
            <w:shd w:val="clear" w:color="auto" w:fill="auto"/>
          </w:tcPr>
          <w:p w:rsidR="00ED7F01" w:rsidRPr="00A53BDF" w:rsidRDefault="00ED7F01" w:rsidP="00ED7F01">
            <w:pPr>
              <w:numPr>
                <w:ilvl w:val="0"/>
                <w:numId w:val="34"/>
              </w:numPr>
              <w:spacing w:after="0" w:line="216" w:lineRule="auto"/>
              <w:ind w:right="-57"/>
              <w:jc w:val="both"/>
              <w:rPr>
                <w:rFonts w:ascii="Arial" w:hAnsi="Arial"/>
                <w:sz w:val="16"/>
                <w:szCs w:val="16"/>
                <w:lang w:eastAsia="x-none"/>
              </w:rPr>
            </w:pP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905 683,78</w:t>
            </w: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3 526 105,18</w:t>
            </w:r>
          </w:p>
        </w:tc>
      </w:tr>
      <w:tr w:rsidR="00ED7F01" w:rsidRPr="00A53BDF" w:rsidTr="00A53BDF">
        <w:trPr>
          <w:trHeight w:val="180"/>
        </w:trPr>
        <w:tc>
          <w:tcPr>
            <w:tcW w:w="1134" w:type="dxa"/>
            <w:shd w:val="clear" w:color="auto" w:fill="auto"/>
            <w:vAlign w:val="center"/>
          </w:tcPr>
          <w:p w:rsidR="00ED7F01" w:rsidRPr="00A53BDF" w:rsidRDefault="00ED7F01" w:rsidP="00ED7F01">
            <w:pPr>
              <w:numPr>
                <w:ilvl w:val="0"/>
                <w:numId w:val="33"/>
              </w:numPr>
              <w:spacing w:after="0" w:line="216" w:lineRule="auto"/>
              <w:ind w:right="-57"/>
              <w:jc w:val="center"/>
              <w:rPr>
                <w:rFonts w:ascii="Arial" w:hAnsi="Arial"/>
                <w:sz w:val="16"/>
                <w:szCs w:val="16"/>
                <w:lang w:eastAsia="x-none"/>
              </w:rPr>
            </w:pP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905 640,35</w:t>
            </w: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3 525 999,43</w:t>
            </w:r>
          </w:p>
        </w:tc>
        <w:tc>
          <w:tcPr>
            <w:tcW w:w="851" w:type="dxa"/>
            <w:tcBorders>
              <w:top w:val="nil"/>
              <w:bottom w:val="nil"/>
            </w:tcBorders>
            <w:shd w:val="clear" w:color="auto" w:fill="auto"/>
          </w:tcPr>
          <w:p w:rsidR="00ED7F01" w:rsidRPr="00A53BDF" w:rsidRDefault="00ED7F01" w:rsidP="00ED7F01">
            <w:pPr>
              <w:spacing w:after="0" w:line="216" w:lineRule="auto"/>
              <w:rPr>
                <w:rFonts w:ascii="Arial" w:hAnsi="Arial"/>
                <w:b/>
                <w:sz w:val="16"/>
                <w:szCs w:val="16"/>
                <w:lang w:eastAsia="x-none"/>
              </w:rPr>
            </w:pPr>
          </w:p>
        </w:tc>
        <w:tc>
          <w:tcPr>
            <w:tcW w:w="1134" w:type="dxa"/>
            <w:shd w:val="clear" w:color="auto" w:fill="auto"/>
          </w:tcPr>
          <w:p w:rsidR="00ED7F01" w:rsidRPr="00A53BDF" w:rsidRDefault="00ED7F01" w:rsidP="00ED7F01">
            <w:pPr>
              <w:numPr>
                <w:ilvl w:val="0"/>
                <w:numId w:val="34"/>
              </w:numPr>
              <w:spacing w:after="0" w:line="216" w:lineRule="auto"/>
              <w:ind w:right="-57"/>
              <w:jc w:val="both"/>
              <w:rPr>
                <w:rFonts w:ascii="Arial" w:hAnsi="Arial"/>
                <w:sz w:val="16"/>
                <w:szCs w:val="16"/>
                <w:lang w:eastAsia="x-none"/>
              </w:rPr>
            </w:pP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905 660,32</w:t>
            </w: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3 526 086,61</w:t>
            </w:r>
          </w:p>
        </w:tc>
      </w:tr>
      <w:tr w:rsidR="00ED7F01" w:rsidRPr="00A53BDF" w:rsidTr="00A53BDF">
        <w:trPr>
          <w:trHeight w:val="139"/>
        </w:trPr>
        <w:tc>
          <w:tcPr>
            <w:tcW w:w="1134" w:type="dxa"/>
            <w:shd w:val="clear" w:color="auto" w:fill="auto"/>
            <w:vAlign w:val="center"/>
          </w:tcPr>
          <w:p w:rsidR="00ED7F01" w:rsidRPr="00A53BDF" w:rsidRDefault="00ED7F01" w:rsidP="00ED7F01">
            <w:pPr>
              <w:numPr>
                <w:ilvl w:val="0"/>
                <w:numId w:val="33"/>
              </w:numPr>
              <w:spacing w:after="0" w:line="216" w:lineRule="auto"/>
              <w:ind w:right="-57"/>
              <w:jc w:val="center"/>
              <w:rPr>
                <w:rFonts w:ascii="Arial" w:hAnsi="Arial"/>
                <w:sz w:val="16"/>
                <w:szCs w:val="16"/>
                <w:lang w:eastAsia="x-none"/>
              </w:rPr>
            </w:pP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905 653,27</w:t>
            </w: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3 526 009,60</w:t>
            </w:r>
          </w:p>
        </w:tc>
        <w:tc>
          <w:tcPr>
            <w:tcW w:w="851" w:type="dxa"/>
            <w:tcBorders>
              <w:top w:val="nil"/>
              <w:bottom w:val="nil"/>
            </w:tcBorders>
            <w:shd w:val="clear" w:color="auto" w:fill="auto"/>
          </w:tcPr>
          <w:p w:rsidR="00ED7F01" w:rsidRPr="00A53BDF" w:rsidRDefault="00ED7F01" w:rsidP="00ED7F01">
            <w:pPr>
              <w:spacing w:after="0" w:line="216" w:lineRule="auto"/>
              <w:rPr>
                <w:rFonts w:ascii="Arial" w:hAnsi="Arial"/>
                <w:b/>
                <w:sz w:val="16"/>
                <w:szCs w:val="16"/>
                <w:lang w:eastAsia="x-none"/>
              </w:rPr>
            </w:pPr>
          </w:p>
        </w:tc>
        <w:tc>
          <w:tcPr>
            <w:tcW w:w="1134" w:type="dxa"/>
            <w:shd w:val="clear" w:color="auto" w:fill="auto"/>
          </w:tcPr>
          <w:p w:rsidR="00ED7F01" w:rsidRPr="00A53BDF" w:rsidRDefault="00ED7F01" w:rsidP="00ED7F01">
            <w:pPr>
              <w:numPr>
                <w:ilvl w:val="0"/>
                <w:numId w:val="34"/>
              </w:numPr>
              <w:spacing w:after="0" w:line="216" w:lineRule="auto"/>
              <w:ind w:right="-57"/>
              <w:jc w:val="both"/>
              <w:rPr>
                <w:rFonts w:ascii="Arial" w:hAnsi="Arial"/>
                <w:sz w:val="16"/>
                <w:szCs w:val="16"/>
                <w:lang w:eastAsia="x-none"/>
              </w:rPr>
            </w:pP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905 641,07</w:t>
            </w: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3 526 071,80</w:t>
            </w:r>
          </w:p>
        </w:tc>
      </w:tr>
      <w:tr w:rsidR="00ED7F01" w:rsidRPr="00A53BDF" w:rsidTr="00A53BDF">
        <w:trPr>
          <w:trHeight w:val="100"/>
        </w:trPr>
        <w:tc>
          <w:tcPr>
            <w:tcW w:w="1134" w:type="dxa"/>
            <w:shd w:val="clear" w:color="auto" w:fill="auto"/>
            <w:vAlign w:val="center"/>
          </w:tcPr>
          <w:p w:rsidR="00ED7F01" w:rsidRPr="00A53BDF" w:rsidRDefault="00ED7F01" w:rsidP="00ED7F01">
            <w:pPr>
              <w:numPr>
                <w:ilvl w:val="0"/>
                <w:numId w:val="33"/>
              </w:numPr>
              <w:spacing w:after="0" w:line="216" w:lineRule="auto"/>
              <w:ind w:right="-57"/>
              <w:jc w:val="center"/>
              <w:rPr>
                <w:rFonts w:ascii="Arial" w:hAnsi="Arial"/>
                <w:sz w:val="16"/>
                <w:szCs w:val="16"/>
                <w:lang w:eastAsia="x-none"/>
              </w:rPr>
            </w:pP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905 676,51</w:t>
            </w: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3 526 027,25</w:t>
            </w:r>
          </w:p>
        </w:tc>
        <w:tc>
          <w:tcPr>
            <w:tcW w:w="851" w:type="dxa"/>
            <w:tcBorders>
              <w:top w:val="nil"/>
              <w:bottom w:val="nil"/>
            </w:tcBorders>
            <w:shd w:val="clear" w:color="auto" w:fill="auto"/>
          </w:tcPr>
          <w:p w:rsidR="00ED7F01" w:rsidRPr="00A53BDF" w:rsidRDefault="00ED7F01" w:rsidP="00ED7F01">
            <w:pPr>
              <w:spacing w:after="0" w:line="216" w:lineRule="auto"/>
              <w:rPr>
                <w:rFonts w:ascii="Arial" w:hAnsi="Arial"/>
                <w:b/>
                <w:sz w:val="16"/>
                <w:szCs w:val="16"/>
                <w:lang w:eastAsia="x-none"/>
              </w:rPr>
            </w:pPr>
          </w:p>
        </w:tc>
        <w:tc>
          <w:tcPr>
            <w:tcW w:w="1134" w:type="dxa"/>
            <w:shd w:val="clear" w:color="auto" w:fill="auto"/>
          </w:tcPr>
          <w:p w:rsidR="00ED7F01" w:rsidRPr="00A53BDF" w:rsidRDefault="00ED7F01" w:rsidP="00ED7F01">
            <w:pPr>
              <w:numPr>
                <w:ilvl w:val="0"/>
                <w:numId w:val="34"/>
              </w:numPr>
              <w:spacing w:after="0" w:line="216" w:lineRule="auto"/>
              <w:ind w:right="-57"/>
              <w:jc w:val="both"/>
              <w:rPr>
                <w:rFonts w:ascii="Arial" w:hAnsi="Arial"/>
                <w:sz w:val="16"/>
                <w:szCs w:val="16"/>
                <w:lang w:eastAsia="x-none"/>
              </w:rPr>
            </w:pP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905 640,25</w:t>
            </w: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3 526 072,87</w:t>
            </w:r>
          </w:p>
        </w:tc>
      </w:tr>
      <w:tr w:rsidR="00ED7F01" w:rsidRPr="00A53BDF" w:rsidTr="00A53BDF">
        <w:trPr>
          <w:trHeight w:val="74"/>
        </w:trPr>
        <w:tc>
          <w:tcPr>
            <w:tcW w:w="1134" w:type="dxa"/>
            <w:shd w:val="clear" w:color="auto" w:fill="auto"/>
            <w:vAlign w:val="center"/>
          </w:tcPr>
          <w:p w:rsidR="00ED7F01" w:rsidRPr="00A53BDF" w:rsidRDefault="00ED7F01" w:rsidP="00ED7F01">
            <w:pPr>
              <w:numPr>
                <w:ilvl w:val="0"/>
                <w:numId w:val="33"/>
              </w:numPr>
              <w:spacing w:after="0" w:line="216" w:lineRule="auto"/>
              <w:ind w:right="-57"/>
              <w:jc w:val="center"/>
              <w:rPr>
                <w:rFonts w:ascii="Arial" w:hAnsi="Arial"/>
                <w:sz w:val="16"/>
                <w:szCs w:val="16"/>
                <w:lang w:eastAsia="x-none"/>
              </w:rPr>
            </w:pP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905 686,35</w:t>
            </w: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3 526 034,68</w:t>
            </w:r>
          </w:p>
        </w:tc>
        <w:tc>
          <w:tcPr>
            <w:tcW w:w="851" w:type="dxa"/>
            <w:tcBorders>
              <w:top w:val="nil"/>
              <w:bottom w:val="nil"/>
            </w:tcBorders>
            <w:shd w:val="clear" w:color="auto" w:fill="auto"/>
          </w:tcPr>
          <w:p w:rsidR="00ED7F01" w:rsidRPr="00A53BDF" w:rsidRDefault="00ED7F01" w:rsidP="00ED7F01">
            <w:pPr>
              <w:spacing w:after="0" w:line="216" w:lineRule="auto"/>
              <w:rPr>
                <w:rFonts w:ascii="Arial" w:hAnsi="Arial"/>
                <w:b/>
                <w:sz w:val="16"/>
                <w:szCs w:val="16"/>
                <w:lang w:eastAsia="x-none"/>
              </w:rPr>
            </w:pPr>
          </w:p>
        </w:tc>
        <w:tc>
          <w:tcPr>
            <w:tcW w:w="1134" w:type="dxa"/>
            <w:shd w:val="clear" w:color="auto" w:fill="auto"/>
          </w:tcPr>
          <w:p w:rsidR="00ED7F01" w:rsidRPr="00A53BDF" w:rsidRDefault="00ED7F01" w:rsidP="00ED7F01">
            <w:pPr>
              <w:numPr>
                <w:ilvl w:val="0"/>
                <w:numId w:val="34"/>
              </w:numPr>
              <w:spacing w:after="0" w:line="216" w:lineRule="auto"/>
              <w:ind w:right="-57"/>
              <w:jc w:val="both"/>
              <w:rPr>
                <w:rFonts w:ascii="Arial" w:hAnsi="Arial"/>
                <w:sz w:val="16"/>
                <w:szCs w:val="16"/>
                <w:lang w:eastAsia="x-none"/>
              </w:rPr>
            </w:pP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905 630,48</w:t>
            </w: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3 526 085,54</w:t>
            </w:r>
          </w:p>
        </w:tc>
      </w:tr>
      <w:tr w:rsidR="00ED7F01" w:rsidRPr="00A53BDF" w:rsidTr="00A53BDF">
        <w:trPr>
          <w:trHeight w:val="176"/>
        </w:trPr>
        <w:tc>
          <w:tcPr>
            <w:tcW w:w="1134" w:type="dxa"/>
            <w:shd w:val="clear" w:color="auto" w:fill="auto"/>
            <w:vAlign w:val="center"/>
          </w:tcPr>
          <w:p w:rsidR="00ED7F01" w:rsidRPr="00A53BDF" w:rsidRDefault="00ED7F01" w:rsidP="00ED7F01">
            <w:pPr>
              <w:numPr>
                <w:ilvl w:val="0"/>
                <w:numId w:val="33"/>
              </w:numPr>
              <w:spacing w:after="0" w:line="216" w:lineRule="auto"/>
              <w:ind w:right="-57"/>
              <w:jc w:val="center"/>
              <w:rPr>
                <w:rFonts w:ascii="Arial" w:hAnsi="Arial"/>
                <w:sz w:val="16"/>
                <w:szCs w:val="16"/>
                <w:lang w:eastAsia="x-none"/>
              </w:rPr>
            </w:pP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905 706,22</w:t>
            </w: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3 526 054,77</w:t>
            </w:r>
          </w:p>
        </w:tc>
        <w:tc>
          <w:tcPr>
            <w:tcW w:w="851" w:type="dxa"/>
            <w:tcBorders>
              <w:top w:val="nil"/>
              <w:bottom w:val="nil"/>
            </w:tcBorders>
            <w:shd w:val="clear" w:color="auto" w:fill="auto"/>
          </w:tcPr>
          <w:p w:rsidR="00ED7F01" w:rsidRPr="00A53BDF" w:rsidRDefault="00ED7F01" w:rsidP="00ED7F01">
            <w:pPr>
              <w:spacing w:after="0" w:line="216" w:lineRule="auto"/>
              <w:rPr>
                <w:rFonts w:ascii="Arial" w:hAnsi="Arial"/>
                <w:b/>
                <w:sz w:val="16"/>
                <w:szCs w:val="16"/>
                <w:lang w:eastAsia="x-none"/>
              </w:rPr>
            </w:pPr>
          </w:p>
        </w:tc>
        <w:tc>
          <w:tcPr>
            <w:tcW w:w="1134" w:type="dxa"/>
            <w:shd w:val="clear" w:color="auto" w:fill="auto"/>
          </w:tcPr>
          <w:p w:rsidR="00ED7F01" w:rsidRPr="00A53BDF" w:rsidRDefault="00ED7F01" w:rsidP="00ED7F01">
            <w:pPr>
              <w:numPr>
                <w:ilvl w:val="0"/>
                <w:numId w:val="34"/>
              </w:numPr>
              <w:spacing w:after="0" w:line="216" w:lineRule="auto"/>
              <w:ind w:right="-57"/>
              <w:jc w:val="both"/>
              <w:rPr>
                <w:rFonts w:ascii="Arial" w:hAnsi="Arial"/>
                <w:sz w:val="16"/>
                <w:szCs w:val="16"/>
                <w:lang w:eastAsia="x-none"/>
              </w:rPr>
            </w:pP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905 610,68</w:t>
            </w: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3 526 070,29</w:t>
            </w:r>
          </w:p>
        </w:tc>
      </w:tr>
      <w:tr w:rsidR="00ED7F01" w:rsidRPr="00A53BDF" w:rsidTr="00A53BDF">
        <w:trPr>
          <w:trHeight w:val="135"/>
        </w:trPr>
        <w:tc>
          <w:tcPr>
            <w:tcW w:w="1134" w:type="dxa"/>
            <w:shd w:val="clear" w:color="auto" w:fill="auto"/>
            <w:vAlign w:val="center"/>
          </w:tcPr>
          <w:p w:rsidR="00ED7F01" w:rsidRPr="00A53BDF" w:rsidRDefault="00ED7F01" w:rsidP="00ED7F01">
            <w:pPr>
              <w:numPr>
                <w:ilvl w:val="0"/>
                <w:numId w:val="33"/>
              </w:numPr>
              <w:spacing w:after="0" w:line="216" w:lineRule="auto"/>
              <w:ind w:right="-57"/>
              <w:jc w:val="center"/>
              <w:rPr>
                <w:rFonts w:ascii="Arial" w:hAnsi="Arial"/>
                <w:sz w:val="16"/>
                <w:szCs w:val="16"/>
                <w:lang w:eastAsia="x-none"/>
              </w:rPr>
            </w:pP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905 751,66</w:t>
            </w: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3 526 089,05</w:t>
            </w:r>
          </w:p>
        </w:tc>
        <w:tc>
          <w:tcPr>
            <w:tcW w:w="851" w:type="dxa"/>
            <w:tcBorders>
              <w:top w:val="nil"/>
              <w:bottom w:val="nil"/>
            </w:tcBorders>
            <w:shd w:val="clear" w:color="auto" w:fill="auto"/>
          </w:tcPr>
          <w:p w:rsidR="00ED7F01" w:rsidRPr="00A53BDF" w:rsidRDefault="00ED7F01" w:rsidP="00ED7F01">
            <w:pPr>
              <w:spacing w:after="0" w:line="216" w:lineRule="auto"/>
              <w:rPr>
                <w:rFonts w:ascii="Arial" w:hAnsi="Arial"/>
                <w:b/>
                <w:sz w:val="16"/>
                <w:szCs w:val="16"/>
                <w:lang w:eastAsia="x-none"/>
              </w:rPr>
            </w:pPr>
          </w:p>
        </w:tc>
        <w:tc>
          <w:tcPr>
            <w:tcW w:w="1134" w:type="dxa"/>
            <w:shd w:val="clear" w:color="auto" w:fill="auto"/>
          </w:tcPr>
          <w:p w:rsidR="00ED7F01" w:rsidRPr="00A53BDF" w:rsidRDefault="00ED7F01" w:rsidP="00ED7F01">
            <w:pPr>
              <w:numPr>
                <w:ilvl w:val="0"/>
                <w:numId w:val="34"/>
              </w:numPr>
              <w:spacing w:after="0" w:line="216" w:lineRule="auto"/>
              <w:ind w:right="-57"/>
              <w:jc w:val="both"/>
              <w:rPr>
                <w:rFonts w:ascii="Arial" w:hAnsi="Arial"/>
                <w:sz w:val="16"/>
                <w:szCs w:val="16"/>
                <w:lang w:eastAsia="x-none"/>
              </w:rPr>
            </w:pP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905 620,44</w:t>
            </w: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3 526 057,61</w:t>
            </w:r>
          </w:p>
        </w:tc>
      </w:tr>
      <w:tr w:rsidR="00ED7F01" w:rsidRPr="00A53BDF" w:rsidTr="00A53BDF">
        <w:trPr>
          <w:trHeight w:val="96"/>
        </w:trPr>
        <w:tc>
          <w:tcPr>
            <w:tcW w:w="1134" w:type="dxa"/>
            <w:shd w:val="clear" w:color="auto" w:fill="auto"/>
            <w:vAlign w:val="center"/>
          </w:tcPr>
          <w:p w:rsidR="00ED7F01" w:rsidRPr="00A53BDF" w:rsidRDefault="00ED7F01" w:rsidP="00ED7F01">
            <w:pPr>
              <w:numPr>
                <w:ilvl w:val="0"/>
                <w:numId w:val="33"/>
              </w:numPr>
              <w:spacing w:after="0" w:line="216" w:lineRule="auto"/>
              <w:ind w:right="-57"/>
              <w:jc w:val="center"/>
              <w:rPr>
                <w:rFonts w:ascii="Arial" w:hAnsi="Arial"/>
                <w:sz w:val="16"/>
                <w:szCs w:val="16"/>
                <w:lang w:eastAsia="x-none"/>
              </w:rPr>
            </w:pP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905 809,91</w:t>
            </w: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3 526 133,97</w:t>
            </w:r>
          </w:p>
        </w:tc>
        <w:tc>
          <w:tcPr>
            <w:tcW w:w="851" w:type="dxa"/>
            <w:tcBorders>
              <w:top w:val="nil"/>
              <w:bottom w:val="nil"/>
            </w:tcBorders>
            <w:shd w:val="clear" w:color="auto" w:fill="auto"/>
          </w:tcPr>
          <w:p w:rsidR="00ED7F01" w:rsidRPr="00A53BDF" w:rsidRDefault="00ED7F01" w:rsidP="00ED7F01">
            <w:pPr>
              <w:spacing w:after="0" w:line="216" w:lineRule="auto"/>
              <w:rPr>
                <w:rFonts w:ascii="Arial" w:hAnsi="Arial"/>
                <w:b/>
                <w:sz w:val="16"/>
                <w:szCs w:val="16"/>
                <w:lang w:eastAsia="x-none"/>
              </w:rPr>
            </w:pPr>
          </w:p>
        </w:tc>
        <w:tc>
          <w:tcPr>
            <w:tcW w:w="1134" w:type="dxa"/>
            <w:shd w:val="clear" w:color="auto" w:fill="auto"/>
          </w:tcPr>
          <w:p w:rsidR="00ED7F01" w:rsidRPr="00A53BDF" w:rsidRDefault="00ED7F01" w:rsidP="00ED7F01">
            <w:pPr>
              <w:numPr>
                <w:ilvl w:val="0"/>
                <w:numId w:val="34"/>
              </w:numPr>
              <w:spacing w:after="0" w:line="216" w:lineRule="auto"/>
              <w:ind w:right="-57"/>
              <w:jc w:val="both"/>
              <w:rPr>
                <w:rFonts w:ascii="Arial" w:hAnsi="Arial"/>
                <w:sz w:val="16"/>
                <w:szCs w:val="16"/>
                <w:lang w:eastAsia="x-none"/>
              </w:rPr>
            </w:pP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905 621,09</w:t>
            </w: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3 526 056,70</w:t>
            </w:r>
          </w:p>
        </w:tc>
      </w:tr>
      <w:tr w:rsidR="00ED7F01" w:rsidRPr="00A53BDF" w:rsidTr="00A53BDF">
        <w:trPr>
          <w:trHeight w:val="70"/>
        </w:trPr>
        <w:tc>
          <w:tcPr>
            <w:tcW w:w="1134" w:type="dxa"/>
            <w:shd w:val="clear" w:color="auto" w:fill="auto"/>
            <w:vAlign w:val="center"/>
          </w:tcPr>
          <w:p w:rsidR="00ED7F01" w:rsidRPr="00A53BDF" w:rsidRDefault="00ED7F01" w:rsidP="00ED7F01">
            <w:pPr>
              <w:numPr>
                <w:ilvl w:val="0"/>
                <w:numId w:val="33"/>
              </w:numPr>
              <w:spacing w:after="0" w:line="216" w:lineRule="auto"/>
              <w:ind w:right="-57"/>
              <w:jc w:val="center"/>
              <w:rPr>
                <w:rFonts w:ascii="Arial" w:hAnsi="Arial"/>
                <w:sz w:val="16"/>
                <w:szCs w:val="16"/>
                <w:lang w:eastAsia="x-none"/>
              </w:rPr>
            </w:pP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905 787,74</w:t>
            </w: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3 526 160,11</w:t>
            </w:r>
          </w:p>
        </w:tc>
        <w:tc>
          <w:tcPr>
            <w:tcW w:w="851" w:type="dxa"/>
            <w:tcBorders>
              <w:top w:val="nil"/>
              <w:bottom w:val="nil"/>
            </w:tcBorders>
            <w:shd w:val="clear" w:color="auto" w:fill="auto"/>
          </w:tcPr>
          <w:p w:rsidR="00ED7F01" w:rsidRPr="00A53BDF" w:rsidRDefault="00ED7F01" w:rsidP="00ED7F01">
            <w:pPr>
              <w:spacing w:after="0" w:line="216" w:lineRule="auto"/>
              <w:rPr>
                <w:rFonts w:ascii="Arial" w:hAnsi="Arial"/>
                <w:b/>
                <w:sz w:val="16"/>
                <w:szCs w:val="16"/>
                <w:lang w:eastAsia="x-none"/>
              </w:rPr>
            </w:pPr>
          </w:p>
        </w:tc>
        <w:tc>
          <w:tcPr>
            <w:tcW w:w="1134" w:type="dxa"/>
            <w:shd w:val="clear" w:color="auto" w:fill="auto"/>
          </w:tcPr>
          <w:p w:rsidR="00ED7F01" w:rsidRPr="00A53BDF" w:rsidRDefault="00ED7F01" w:rsidP="00ED7F01">
            <w:pPr>
              <w:numPr>
                <w:ilvl w:val="0"/>
                <w:numId w:val="34"/>
              </w:numPr>
              <w:spacing w:after="0" w:line="216" w:lineRule="auto"/>
              <w:ind w:right="-57"/>
              <w:jc w:val="both"/>
              <w:rPr>
                <w:rFonts w:ascii="Arial" w:hAnsi="Arial"/>
                <w:sz w:val="16"/>
                <w:szCs w:val="16"/>
                <w:lang w:eastAsia="x-none"/>
              </w:rPr>
            </w:pP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905 619,77</w:t>
            </w: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3 526 055,76</w:t>
            </w:r>
          </w:p>
        </w:tc>
      </w:tr>
      <w:tr w:rsidR="00ED7F01" w:rsidRPr="00A53BDF" w:rsidTr="00A53BDF">
        <w:trPr>
          <w:trHeight w:val="62"/>
        </w:trPr>
        <w:tc>
          <w:tcPr>
            <w:tcW w:w="1134" w:type="dxa"/>
            <w:shd w:val="clear" w:color="auto" w:fill="auto"/>
            <w:vAlign w:val="center"/>
          </w:tcPr>
          <w:p w:rsidR="00ED7F01" w:rsidRPr="00A53BDF" w:rsidRDefault="00ED7F01" w:rsidP="00ED7F01">
            <w:pPr>
              <w:numPr>
                <w:ilvl w:val="0"/>
                <w:numId w:val="33"/>
              </w:numPr>
              <w:spacing w:after="0" w:line="216" w:lineRule="auto"/>
              <w:ind w:right="-57"/>
              <w:jc w:val="center"/>
              <w:rPr>
                <w:rFonts w:ascii="Arial" w:hAnsi="Arial"/>
                <w:sz w:val="16"/>
                <w:szCs w:val="16"/>
                <w:lang w:eastAsia="x-none"/>
              </w:rPr>
            </w:pP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905 786,51</w:t>
            </w: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3 526 162,12</w:t>
            </w:r>
          </w:p>
        </w:tc>
        <w:tc>
          <w:tcPr>
            <w:tcW w:w="851" w:type="dxa"/>
            <w:tcBorders>
              <w:top w:val="nil"/>
              <w:bottom w:val="nil"/>
            </w:tcBorders>
            <w:shd w:val="clear" w:color="auto" w:fill="auto"/>
          </w:tcPr>
          <w:p w:rsidR="00ED7F01" w:rsidRPr="00A53BDF" w:rsidRDefault="00ED7F01" w:rsidP="00ED7F01">
            <w:pPr>
              <w:spacing w:after="0" w:line="216" w:lineRule="auto"/>
              <w:rPr>
                <w:rFonts w:ascii="Arial" w:hAnsi="Arial"/>
                <w:b/>
                <w:sz w:val="16"/>
                <w:szCs w:val="16"/>
                <w:lang w:eastAsia="x-none"/>
              </w:rPr>
            </w:pPr>
          </w:p>
        </w:tc>
        <w:tc>
          <w:tcPr>
            <w:tcW w:w="1134" w:type="dxa"/>
            <w:shd w:val="clear" w:color="auto" w:fill="auto"/>
          </w:tcPr>
          <w:p w:rsidR="00ED7F01" w:rsidRPr="00A53BDF" w:rsidRDefault="00ED7F01" w:rsidP="00ED7F01">
            <w:pPr>
              <w:numPr>
                <w:ilvl w:val="0"/>
                <w:numId w:val="34"/>
              </w:numPr>
              <w:spacing w:after="0" w:line="216" w:lineRule="auto"/>
              <w:ind w:right="-57"/>
              <w:jc w:val="both"/>
              <w:rPr>
                <w:rFonts w:ascii="Arial" w:hAnsi="Arial"/>
                <w:sz w:val="16"/>
                <w:szCs w:val="16"/>
                <w:lang w:eastAsia="x-none"/>
              </w:rPr>
            </w:pP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905 620,22</w:t>
            </w: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3 526 055,31</w:t>
            </w:r>
          </w:p>
        </w:tc>
      </w:tr>
      <w:tr w:rsidR="00ED7F01" w:rsidRPr="00A53BDF" w:rsidTr="00A53BDF">
        <w:trPr>
          <w:trHeight w:val="146"/>
        </w:trPr>
        <w:tc>
          <w:tcPr>
            <w:tcW w:w="1134" w:type="dxa"/>
            <w:shd w:val="clear" w:color="auto" w:fill="auto"/>
            <w:vAlign w:val="center"/>
          </w:tcPr>
          <w:p w:rsidR="00ED7F01" w:rsidRPr="00A53BDF" w:rsidRDefault="00ED7F01" w:rsidP="00ED7F01">
            <w:pPr>
              <w:numPr>
                <w:ilvl w:val="0"/>
                <w:numId w:val="33"/>
              </w:numPr>
              <w:spacing w:after="0" w:line="216" w:lineRule="auto"/>
              <w:ind w:right="-57"/>
              <w:jc w:val="center"/>
              <w:rPr>
                <w:rFonts w:ascii="Arial" w:hAnsi="Arial"/>
                <w:sz w:val="16"/>
                <w:szCs w:val="16"/>
                <w:lang w:eastAsia="x-none"/>
              </w:rPr>
            </w:pP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905 782,48</w:t>
            </w: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3 526 168,44</w:t>
            </w:r>
          </w:p>
        </w:tc>
        <w:tc>
          <w:tcPr>
            <w:tcW w:w="851" w:type="dxa"/>
            <w:tcBorders>
              <w:top w:val="nil"/>
              <w:bottom w:val="nil"/>
            </w:tcBorders>
            <w:shd w:val="clear" w:color="auto" w:fill="auto"/>
          </w:tcPr>
          <w:p w:rsidR="00ED7F01" w:rsidRPr="00A53BDF" w:rsidRDefault="00ED7F01" w:rsidP="00ED7F01">
            <w:pPr>
              <w:spacing w:after="0" w:line="216" w:lineRule="auto"/>
              <w:rPr>
                <w:rFonts w:ascii="Arial" w:hAnsi="Arial"/>
                <w:b/>
                <w:sz w:val="16"/>
                <w:szCs w:val="16"/>
                <w:lang w:eastAsia="x-none"/>
              </w:rPr>
            </w:pPr>
          </w:p>
        </w:tc>
        <w:tc>
          <w:tcPr>
            <w:tcW w:w="1134" w:type="dxa"/>
            <w:shd w:val="clear" w:color="auto" w:fill="auto"/>
          </w:tcPr>
          <w:p w:rsidR="00ED7F01" w:rsidRPr="00A53BDF" w:rsidRDefault="00ED7F01" w:rsidP="00ED7F01">
            <w:pPr>
              <w:numPr>
                <w:ilvl w:val="0"/>
                <w:numId w:val="34"/>
              </w:numPr>
              <w:spacing w:after="0" w:line="216" w:lineRule="auto"/>
              <w:ind w:right="-57"/>
              <w:jc w:val="both"/>
              <w:rPr>
                <w:rFonts w:ascii="Arial" w:hAnsi="Arial"/>
                <w:sz w:val="16"/>
                <w:szCs w:val="16"/>
                <w:lang w:eastAsia="x-none"/>
              </w:rPr>
            </w:pP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905 610,92</w:t>
            </w: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3 526 044,51</w:t>
            </w:r>
          </w:p>
        </w:tc>
      </w:tr>
      <w:tr w:rsidR="00ED7F01" w:rsidRPr="00A53BDF" w:rsidTr="00A53BDF">
        <w:trPr>
          <w:trHeight w:val="106"/>
        </w:trPr>
        <w:tc>
          <w:tcPr>
            <w:tcW w:w="1134" w:type="dxa"/>
            <w:shd w:val="clear" w:color="auto" w:fill="auto"/>
            <w:vAlign w:val="center"/>
          </w:tcPr>
          <w:p w:rsidR="00ED7F01" w:rsidRPr="00A53BDF" w:rsidRDefault="00ED7F01" w:rsidP="00ED7F01">
            <w:pPr>
              <w:numPr>
                <w:ilvl w:val="0"/>
                <w:numId w:val="33"/>
              </w:numPr>
              <w:spacing w:after="0" w:line="216" w:lineRule="auto"/>
              <w:ind w:right="-57"/>
              <w:jc w:val="center"/>
              <w:rPr>
                <w:rFonts w:ascii="Arial" w:hAnsi="Arial"/>
                <w:sz w:val="16"/>
                <w:szCs w:val="16"/>
                <w:lang w:eastAsia="x-none"/>
              </w:rPr>
            </w:pP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905 780,20</w:t>
            </w: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3 526 167,03</w:t>
            </w:r>
          </w:p>
        </w:tc>
        <w:tc>
          <w:tcPr>
            <w:tcW w:w="851" w:type="dxa"/>
            <w:tcBorders>
              <w:top w:val="nil"/>
              <w:bottom w:val="nil"/>
            </w:tcBorders>
            <w:shd w:val="clear" w:color="auto" w:fill="auto"/>
          </w:tcPr>
          <w:p w:rsidR="00ED7F01" w:rsidRPr="00A53BDF" w:rsidRDefault="00ED7F01" w:rsidP="00ED7F01">
            <w:pPr>
              <w:spacing w:after="0" w:line="216" w:lineRule="auto"/>
              <w:rPr>
                <w:rFonts w:ascii="Arial" w:hAnsi="Arial"/>
                <w:b/>
                <w:sz w:val="16"/>
                <w:szCs w:val="16"/>
                <w:lang w:eastAsia="x-none"/>
              </w:rPr>
            </w:pPr>
          </w:p>
        </w:tc>
        <w:tc>
          <w:tcPr>
            <w:tcW w:w="1134" w:type="dxa"/>
            <w:shd w:val="clear" w:color="auto" w:fill="auto"/>
          </w:tcPr>
          <w:p w:rsidR="00ED7F01" w:rsidRPr="00A53BDF" w:rsidRDefault="00ED7F01" w:rsidP="00ED7F01">
            <w:pPr>
              <w:numPr>
                <w:ilvl w:val="0"/>
                <w:numId w:val="34"/>
              </w:numPr>
              <w:spacing w:after="0" w:line="216" w:lineRule="auto"/>
              <w:ind w:right="-57"/>
              <w:jc w:val="both"/>
              <w:rPr>
                <w:rFonts w:ascii="Arial" w:hAnsi="Arial"/>
                <w:sz w:val="16"/>
                <w:szCs w:val="16"/>
                <w:lang w:eastAsia="x-none"/>
              </w:rPr>
            </w:pP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905 599,60</w:t>
            </w: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3 526 031,34</w:t>
            </w:r>
          </w:p>
        </w:tc>
      </w:tr>
      <w:tr w:rsidR="00ED7F01" w:rsidRPr="00A53BDF" w:rsidTr="00A53BDF">
        <w:trPr>
          <w:trHeight w:val="65"/>
        </w:trPr>
        <w:tc>
          <w:tcPr>
            <w:tcW w:w="1134" w:type="dxa"/>
            <w:shd w:val="clear" w:color="auto" w:fill="auto"/>
            <w:vAlign w:val="center"/>
          </w:tcPr>
          <w:p w:rsidR="00ED7F01" w:rsidRPr="00A53BDF" w:rsidRDefault="00ED7F01" w:rsidP="00ED7F01">
            <w:pPr>
              <w:numPr>
                <w:ilvl w:val="0"/>
                <w:numId w:val="33"/>
              </w:numPr>
              <w:spacing w:after="0" w:line="216" w:lineRule="auto"/>
              <w:ind w:right="-57"/>
              <w:jc w:val="center"/>
              <w:rPr>
                <w:rFonts w:ascii="Arial" w:hAnsi="Arial"/>
                <w:sz w:val="16"/>
                <w:szCs w:val="16"/>
                <w:lang w:eastAsia="x-none"/>
              </w:rPr>
            </w:pP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905 777,96</w:t>
            </w: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3 526 165,52</w:t>
            </w:r>
          </w:p>
        </w:tc>
        <w:tc>
          <w:tcPr>
            <w:tcW w:w="851" w:type="dxa"/>
            <w:tcBorders>
              <w:top w:val="nil"/>
              <w:bottom w:val="nil"/>
            </w:tcBorders>
            <w:shd w:val="clear" w:color="auto" w:fill="auto"/>
          </w:tcPr>
          <w:p w:rsidR="00ED7F01" w:rsidRPr="00A53BDF" w:rsidRDefault="00ED7F01" w:rsidP="00ED7F01">
            <w:pPr>
              <w:spacing w:after="0" w:line="216" w:lineRule="auto"/>
              <w:rPr>
                <w:rFonts w:ascii="Arial" w:hAnsi="Arial"/>
                <w:b/>
                <w:sz w:val="16"/>
                <w:szCs w:val="16"/>
                <w:lang w:eastAsia="x-none"/>
              </w:rPr>
            </w:pPr>
          </w:p>
        </w:tc>
        <w:tc>
          <w:tcPr>
            <w:tcW w:w="1134" w:type="dxa"/>
            <w:shd w:val="clear" w:color="auto" w:fill="auto"/>
          </w:tcPr>
          <w:p w:rsidR="00ED7F01" w:rsidRPr="00A53BDF" w:rsidRDefault="00ED7F01" w:rsidP="00ED7F01">
            <w:pPr>
              <w:numPr>
                <w:ilvl w:val="0"/>
                <w:numId w:val="34"/>
              </w:numPr>
              <w:spacing w:after="0" w:line="216" w:lineRule="auto"/>
              <w:ind w:right="-57"/>
              <w:jc w:val="both"/>
              <w:rPr>
                <w:rFonts w:ascii="Arial" w:hAnsi="Arial"/>
                <w:sz w:val="16"/>
                <w:szCs w:val="16"/>
                <w:lang w:eastAsia="x-none"/>
              </w:rPr>
            </w:pP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905 592,35</w:t>
            </w: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3 526 025,75</w:t>
            </w:r>
          </w:p>
        </w:tc>
      </w:tr>
      <w:tr w:rsidR="00ED7F01" w:rsidRPr="00A53BDF" w:rsidTr="00A53BDF">
        <w:trPr>
          <w:trHeight w:val="182"/>
        </w:trPr>
        <w:tc>
          <w:tcPr>
            <w:tcW w:w="1134" w:type="dxa"/>
            <w:shd w:val="clear" w:color="auto" w:fill="auto"/>
            <w:vAlign w:val="center"/>
          </w:tcPr>
          <w:p w:rsidR="00ED7F01" w:rsidRPr="00A53BDF" w:rsidRDefault="00ED7F01" w:rsidP="00ED7F01">
            <w:pPr>
              <w:numPr>
                <w:ilvl w:val="0"/>
                <w:numId w:val="33"/>
              </w:numPr>
              <w:spacing w:after="0" w:line="216" w:lineRule="auto"/>
              <w:ind w:right="-57"/>
              <w:jc w:val="center"/>
              <w:rPr>
                <w:rFonts w:ascii="Arial" w:hAnsi="Arial"/>
                <w:sz w:val="16"/>
                <w:szCs w:val="16"/>
                <w:lang w:eastAsia="x-none"/>
              </w:rPr>
            </w:pP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905 776,51</w:t>
            </w: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3 526 164,59</w:t>
            </w:r>
          </w:p>
        </w:tc>
        <w:tc>
          <w:tcPr>
            <w:tcW w:w="851" w:type="dxa"/>
            <w:tcBorders>
              <w:top w:val="nil"/>
              <w:bottom w:val="nil"/>
            </w:tcBorders>
            <w:shd w:val="clear" w:color="auto" w:fill="auto"/>
          </w:tcPr>
          <w:p w:rsidR="00ED7F01" w:rsidRPr="00A53BDF" w:rsidRDefault="00ED7F01" w:rsidP="00ED7F01">
            <w:pPr>
              <w:spacing w:after="0" w:line="216" w:lineRule="auto"/>
              <w:rPr>
                <w:rFonts w:ascii="Arial" w:hAnsi="Arial"/>
                <w:b/>
                <w:sz w:val="16"/>
                <w:szCs w:val="16"/>
                <w:lang w:eastAsia="x-none"/>
              </w:rPr>
            </w:pPr>
          </w:p>
        </w:tc>
        <w:tc>
          <w:tcPr>
            <w:tcW w:w="1134" w:type="dxa"/>
            <w:shd w:val="clear" w:color="auto" w:fill="auto"/>
          </w:tcPr>
          <w:p w:rsidR="00ED7F01" w:rsidRPr="00A53BDF" w:rsidRDefault="00ED7F01" w:rsidP="00ED7F01">
            <w:pPr>
              <w:numPr>
                <w:ilvl w:val="0"/>
                <w:numId w:val="34"/>
              </w:numPr>
              <w:spacing w:after="0" w:line="216" w:lineRule="auto"/>
              <w:ind w:right="-57"/>
              <w:jc w:val="both"/>
              <w:rPr>
                <w:rFonts w:ascii="Arial" w:hAnsi="Arial"/>
                <w:sz w:val="16"/>
                <w:szCs w:val="16"/>
                <w:lang w:eastAsia="x-none"/>
              </w:rPr>
            </w:pP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905 584,91</w:t>
            </w: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3 526 020,00</w:t>
            </w:r>
          </w:p>
        </w:tc>
      </w:tr>
      <w:tr w:rsidR="00ED7F01" w:rsidRPr="00A53BDF" w:rsidTr="00A53BDF">
        <w:trPr>
          <w:trHeight w:val="128"/>
        </w:trPr>
        <w:tc>
          <w:tcPr>
            <w:tcW w:w="1134" w:type="dxa"/>
            <w:shd w:val="clear" w:color="auto" w:fill="auto"/>
            <w:vAlign w:val="center"/>
          </w:tcPr>
          <w:p w:rsidR="00ED7F01" w:rsidRPr="00A53BDF" w:rsidRDefault="00ED7F01" w:rsidP="00ED7F01">
            <w:pPr>
              <w:numPr>
                <w:ilvl w:val="0"/>
                <w:numId w:val="33"/>
              </w:numPr>
              <w:spacing w:after="0" w:line="216" w:lineRule="auto"/>
              <w:ind w:right="-57"/>
              <w:jc w:val="center"/>
              <w:rPr>
                <w:rFonts w:ascii="Arial" w:hAnsi="Arial"/>
                <w:sz w:val="16"/>
                <w:szCs w:val="16"/>
                <w:lang w:eastAsia="x-none"/>
              </w:rPr>
            </w:pP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905 774,32</w:t>
            </w: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3 526 163,02</w:t>
            </w:r>
          </w:p>
        </w:tc>
        <w:tc>
          <w:tcPr>
            <w:tcW w:w="851" w:type="dxa"/>
            <w:tcBorders>
              <w:top w:val="nil"/>
              <w:bottom w:val="nil"/>
            </w:tcBorders>
            <w:shd w:val="clear" w:color="auto" w:fill="auto"/>
          </w:tcPr>
          <w:p w:rsidR="00ED7F01" w:rsidRPr="00A53BDF" w:rsidRDefault="00ED7F01" w:rsidP="00ED7F01">
            <w:pPr>
              <w:spacing w:after="0" w:line="216" w:lineRule="auto"/>
              <w:rPr>
                <w:rFonts w:ascii="Arial" w:hAnsi="Arial"/>
                <w:b/>
                <w:sz w:val="16"/>
                <w:szCs w:val="16"/>
                <w:lang w:eastAsia="x-none"/>
              </w:rPr>
            </w:pPr>
          </w:p>
        </w:tc>
        <w:tc>
          <w:tcPr>
            <w:tcW w:w="1134" w:type="dxa"/>
            <w:shd w:val="clear" w:color="auto" w:fill="auto"/>
          </w:tcPr>
          <w:p w:rsidR="00ED7F01" w:rsidRPr="00A53BDF" w:rsidRDefault="00ED7F01" w:rsidP="00ED7F01">
            <w:pPr>
              <w:numPr>
                <w:ilvl w:val="0"/>
                <w:numId w:val="34"/>
              </w:numPr>
              <w:spacing w:after="0" w:line="216" w:lineRule="auto"/>
              <w:ind w:right="-57"/>
              <w:jc w:val="both"/>
              <w:rPr>
                <w:rFonts w:ascii="Arial" w:hAnsi="Arial"/>
                <w:sz w:val="16"/>
                <w:szCs w:val="16"/>
                <w:lang w:eastAsia="x-none"/>
              </w:rPr>
            </w:pP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905 571,58</w:t>
            </w: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3 526 009,71</w:t>
            </w:r>
          </w:p>
        </w:tc>
      </w:tr>
      <w:tr w:rsidR="00ED7F01" w:rsidRPr="00A53BDF" w:rsidTr="00A53BDF">
        <w:trPr>
          <w:trHeight w:val="101"/>
        </w:trPr>
        <w:tc>
          <w:tcPr>
            <w:tcW w:w="1134" w:type="dxa"/>
            <w:shd w:val="clear" w:color="auto" w:fill="auto"/>
            <w:vAlign w:val="center"/>
          </w:tcPr>
          <w:p w:rsidR="00ED7F01" w:rsidRPr="00A53BDF" w:rsidRDefault="00ED7F01" w:rsidP="00ED7F01">
            <w:pPr>
              <w:numPr>
                <w:ilvl w:val="0"/>
                <w:numId w:val="33"/>
              </w:numPr>
              <w:spacing w:after="0" w:line="216" w:lineRule="auto"/>
              <w:ind w:right="-57"/>
              <w:jc w:val="center"/>
              <w:rPr>
                <w:rFonts w:ascii="Arial" w:hAnsi="Arial"/>
                <w:sz w:val="16"/>
                <w:szCs w:val="16"/>
                <w:lang w:eastAsia="x-none"/>
              </w:rPr>
            </w:pP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905 772,24</w:t>
            </w: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3 526 161,42</w:t>
            </w:r>
          </w:p>
        </w:tc>
        <w:tc>
          <w:tcPr>
            <w:tcW w:w="851" w:type="dxa"/>
            <w:tcBorders>
              <w:top w:val="nil"/>
              <w:bottom w:val="nil"/>
            </w:tcBorders>
            <w:shd w:val="clear" w:color="auto" w:fill="auto"/>
          </w:tcPr>
          <w:p w:rsidR="00ED7F01" w:rsidRPr="00A53BDF" w:rsidRDefault="00ED7F01" w:rsidP="00ED7F01">
            <w:pPr>
              <w:spacing w:after="0" w:line="216" w:lineRule="auto"/>
              <w:rPr>
                <w:rFonts w:ascii="Arial" w:hAnsi="Arial"/>
                <w:b/>
                <w:sz w:val="16"/>
                <w:szCs w:val="16"/>
                <w:lang w:eastAsia="x-none"/>
              </w:rPr>
            </w:pPr>
          </w:p>
        </w:tc>
        <w:tc>
          <w:tcPr>
            <w:tcW w:w="1134" w:type="dxa"/>
            <w:shd w:val="clear" w:color="auto" w:fill="auto"/>
          </w:tcPr>
          <w:p w:rsidR="00ED7F01" w:rsidRPr="00A53BDF" w:rsidRDefault="00ED7F01" w:rsidP="00ED7F01">
            <w:pPr>
              <w:numPr>
                <w:ilvl w:val="0"/>
                <w:numId w:val="34"/>
              </w:numPr>
              <w:spacing w:after="0" w:line="216" w:lineRule="auto"/>
              <w:ind w:right="-57"/>
              <w:jc w:val="both"/>
              <w:rPr>
                <w:rFonts w:ascii="Arial" w:hAnsi="Arial"/>
                <w:sz w:val="16"/>
                <w:szCs w:val="16"/>
                <w:lang w:eastAsia="x-none"/>
              </w:rPr>
            </w:pP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905 556,71</w:t>
            </w: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3 525 998,22</w:t>
            </w:r>
          </w:p>
        </w:tc>
      </w:tr>
      <w:tr w:rsidR="00ED7F01" w:rsidRPr="00A53BDF" w:rsidTr="00A53BDF">
        <w:trPr>
          <w:trHeight w:val="204"/>
        </w:trPr>
        <w:tc>
          <w:tcPr>
            <w:tcW w:w="1134" w:type="dxa"/>
            <w:shd w:val="clear" w:color="auto" w:fill="auto"/>
            <w:vAlign w:val="center"/>
          </w:tcPr>
          <w:p w:rsidR="00ED7F01" w:rsidRPr="00A53BDF" w:rsidRDefault="00ED7F01" w:rsidP="00ED7F01">
            <w:pPr>
              <w:numPr>
                <w:ilvl w:val="0"/>
                <w:numId w:val="33"/>
              </w:numPr>
              <w:spacing w:after="0" w:line="216" w:lineRule="auto"/>
              <w:ind w:right="-57"/>
              <w:jc w:val="center"/>
              <w:rPr>
                <w:rFonts w:ascii="Arial" w:hAnsi="Arial"/>
                <w:sz w:val="16"/>
                <w:szCs w:val="16"/>
                <w:lang w:eastAsia="x-none"/>
              </w:rPr>
            </w:pP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905 777,20</w:t>
            </w: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3 526 154,82</w:t>
            </w:r>
          </w:p>
        </w:tc>
        <w:tc>
          <w:tcPr>
            <w:tcW w:w="851" w:type="dxa"/>
            <w:tcBorders>
              <w:top w:val="nil"/>
              <w:bottom w:val="nil"/>
            </w:tcBorders>
            <w:shd w:val="clear" w:color="auto" w:fill="auto"/>
          </w:tcPr>
          <w:p w:rsidR="00ED7F01" w:rsidRPr="00A53BDF" w:rsidRDefault="00ED7F01" w:rsidP="00ED7F01">
            <w:pPr>
              <w:spacing w:after="0" w:line="216" w:lineRule="auto"/>
              <w:rPr>
                <w:rFonts w:ascii="Arial" w:hAnsi="Arial"/>
                <w:b/>
                <w:sz w:val="16"/>
                <w:szCs w:val="16"/>
                <w:lang w:eastAsia="x-none"/>
              </w:rPr>
            </w:pPr>
          </w:p>
        </w:tc>
        <w:tc>
          <w:tcPr>
            <w:tcW w:w="1134" w:type="dxa"/>
            <w:shd w:val="clear" w:color="auto" w:fill="auto"/>
          </w:tcPr>
          <w:p w:rsidR="00ED7F01" w:rsidRPr="00A53BDF" w:rsidRDefault="00ED7F01" w:rsidP="00ED7F01">
            <w:pPr>
              <w:numPr>
                <w:ilvl w:val="0"/>
                <w:numId w:val="34"/>
              </w:numPr>
              <w:spacing w:after="0" w:line="216" w:lineRule="auto"/>
              <w:ind w:right="-57"/>
              <w:jc w:val="both"/>
              <w:rPr>
                <w:rFonts w:ascii="Arial" w:hAnsi="Arial"/>
                <w:sz w:val="16"/>
                <w:szCs w:val="16"/>
                <w:lang w:eastAsia="x-none"/>
              </w:rPr>
            </w:pP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905 541,84</w:t>
            </w: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3 525 986,74</w:t>
            </w:r>
          </w:p>
        </w:tc>
      </w:tr>
      <w:tr w:rsidR="00ED7F01" w:rsidRPr="00A53BDF" w:rsidTr="00A53BDF">
        <w:trPr>
          <w:trHeight w:val="136"/>
        </w:trPr>
        <w:tc>
          <w:tcPr>
            <w:tcW w:w="1134" w:type="dxa"/>
            <w:shd w:val="clear" w:color="auto" w:fill="auto"/>
            <w:vAlign w:val="center"/>
          </w:tcPr>
          <w:p w:rsidR="00ED7F01" w:rsidRPr="00A53BDF" w:rsidRDefault="00ED7F01" w:rsidP="00ED7F01">
            <w:pPr>
              <w:numPr>
                <w:ilvl w:val="0"/>
                <w:numId w:val="33"/>
              </w:numPr>
              <w:spacing w:after="0" w:line="216" w:lineRule="auto"/>
              <w:ind w:right="-57"/>
              <w:jc w:val="center"/>
              <w:rPr>
                <w:rFonts w:ascii="Arial" w:hAnsi="Arial"/>
                <w:sz w:val="16"/>
                <w:szCs w:val="16"/>
                <w:lang w:eastAsia="x-none"/>
              </w:rPr>
            </w:pP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905 746,34</w:t>
            </w: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3 526 130,36</w:t>
            </w:r>
          </w:p>
        </w:tc>
        <w:tc>
          <w:tcPr>
            <w:tcW w:w="851" w:type="dxa"/>
            <w:tcBorders>
              <w:top w:val="nil"/>
              <w:bottom w:val="nil"/>
            </w:tcBorders>
            <w:shd w:val="clear" w:color="auto" w:fill="auto"/>
          </w:tcPr>
          <w:p w:rsidR="00ED7F01" w:rsidRPr="00A53BDF" w:rsidRDefault="00ED7F01" w:rsidP="00ED7F01">
            <w:pPr>
              <w:spacing w:after="0" w:line="216" w:lineRule="auto"/>
              <w:rPr>
                <w:rFonts w:ascii="Arial" w:hAnsi="Arial"/>
                <w:b/>
                <w:sz w:val="16"/>
                <w:szCs w:val="16"/>
                <w:lang w:eastAsia="x-none"/>
              </w:rPr>
            </w:pPr>
          </w:p>
        </w:tc>
        <w:tc>
          <w:tcPr>
            <w:tcW w:w="1134" w:type="dxa"/>
            <w:shd w:val="clear" w:color="auto" w:fill="auto"/>
          </w:tcPr>
          <w:p w:rsidR="00ED7F01" w:rsidRPr="00A53BDF" w:rsidRDefault="00ED7F01" w:rsidP="00ED7F01">
            <w:pPr>
              <w:numPr>
                <w:ilvl w:val="0"/>
                <w:numId w:val="34"/>
              </w:numPr>
              <w:spacing w:after="0" w:line="216" w:lineRule="auto"/>
              <w:ind w:right="-57"/>
              <w:jc w:val="both"/>
              <w:rPr>
                <w:rFonts w:ascii="Arial" w:hAnsi="Arial"/>
                <w:sz w:val="16"/>
                <w:szCs w:val="16"/>
                <w:lang w:eastAsia="x-none"/>
              </w:rPr>
            </w:pP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905 570,57</w:t>
            </w: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3 525 949,53</w:t>
            </w:r>
          </w:p>
        </w:tc>
      </w:tr>
      <w:tr w:rsidR="00ED7F01" w:rsidRPr="00A53BDF" w:rsidTr="00A53BDF">
        <w:trPr>
          <w:trHeight w:val="95"/>
        </w:trPr>
        <w:tc>
          <w:tcPr>
            <w:tcW w:w="1134" w:type="dxa"/>
            <w:shd w:val="clear" w:color="auto" w:fill="auto"/>
            <w:vAlign w:val="center"/>
          </w:tcPr>
          <w:p w:rsidR="00ED7F01" w:rsidRPr="00A53BDF" w:rsidRDefault="00ED7F01" w:rsidP="00ED7F01">
            <w:pPr>
              <w:numPr>
                <w:ilvl w:val="0"/>
                <w:numId w:val="33"/>
              </w:numPr>
              <w:spacing w:after="0" w:line="216" w:lineRule="auto"/>
              <w:ind w:right="-57"/>
              <w:jc w:val="center"/>
              <w:rPr>
                <w:rFonts w:ascii="Arial" w:hAnsi="Arial"/>
                <w:sz w:val="16"/>
                <w:szCs w:val="16"/>
                <w:lang w:eastAsia="x-none"/>
              </w:rPr>
            </w:pP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905 738,56</w:t>
            </w: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3 526 124,18</w:t>
            </w:r>
          </w:p>
        </w:tc>
        <w:tc>
          <w:tcPr>
            <w:tcW w:w="851" w:type="dxa"/>
            <w:tcBorders>
              <w:top w:val="nil"/>
              <w:bottom w:val="nil"/>
            </w:tcBorders>
            <w:shd w:val="clear" w:color="auto" w:fill="auto"/>
          </w:tcPr>
          <w:p w:rsidR="00ED7F01" w:rsidRPr="00A53BDF" w:rsidRDefault="00ED7F01" w:rsidP="00ED7F01">
            <w:pPr>
              <w:spacing w:after="0" w:line="216" w:lineRule="auto"/>
              <w:rPr>
                <w:rFonts w:ascii="Arial" w:hAnsi="Arial"/>
                <w:b/>
                <w:sz w:val="16"/>
                <w:szCs w:val="16"/>
                <w:lang w:eastAsia="x-none"/>
              </w:rPr>
            </w:pPr>
          </w:p>
        </w:tc>
        <w:tc>
          <w:tcPr>
            <w:tcW w:w="1134" w:type="dxa"/>
            <w:shd w:val="clear" w:color="auto" w:fill="auto"/>
          </w:tcPr>
          <w:p w:rsidR="00ED7F01" w:rsidRPr="00A53BDF" w:rsidRDefault="00ED7F01" w:rsidP="00ED7F01">
            <w:pPr>
              <w:numPr>
                <w:ilvl w:val="0"/>
                <w:numId w:val="34"/>
              </w:numPr>
              <w:spacing w:after="0" w:line="216" w:lineRule="auto"/>
              <w:ind w:right="-57"/>
              <w:jc w:val="both"/>
              <w:rPr>
                <w:rFonts w:ascii="Arial" w:hAnsi="Arial"/>
                <w:sz w:val="16"/>
                <w:szCs w:val="16"/>
                <w:lang w:eastAsia="x-none"/>
              </w:rPr>
            </w:pP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905 568,00</w:t>
            </w: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3 525 938,52</w:t>
            </w:r>
          </w:p>
        </w:tc>
      </w:tr>
      <w:tr w:rsidR="00ED7F01" w:rsidRPr="00A53BDF" w:rsidTr="00A53BDF">
        <w:trPr>
          <w:trHeight w:val="212"/>
        </w:trPr>
        <w:tc>
          <w:tcPr>
            <w:tcW w:w="1134" w:type="dxa"/>
            <w:shd w:val="clear" w:color="auto" w:fill="auto"/>
            <w:vAlign w:val="center"/>
          </w:tcPr>
          <w:p w:rsidR="00ED7F01" w:rsidRPr="00A53BDF" w:rsidRDefault="00ED7F01" w:rsidP="00ED7F01">
            <w:pPr>
              <w:numPr>
                <w:ilvl w:val="0"/>
                <w:numId w:val="33"/>
              </w:numPr>
              <w:spacing w:after="0" w:line="216" w:lineRule="auto"/>
              <w:ind w:right="-57"/>
              <w:jc w:val="center"/>
              <w:rPr>
                <w:rFonts w:ascii="Arial" w:hAnsi="Arial"/>
                <w:sz w:val="16"/>
                <w:szCs w:val="16"/>
                <w:lang w:eastAsia="x-none"/>
              </w:rPr>
            </w:pP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905 717,06</w:t>
            </w: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3 526 107,19</w:t>
            </w:r>
          </w:p>
        </w:tc>
        <w:tc>
          <w:tcPr>
            <w:tcW w:w="851" w:type="dxa"/>
            <w:tcBorders>
              <w:top w:val="nil"/>
              <w:bottom w:val="nil"/>
            </w:tcBorders>
            <w:shd w:val="clear" w:color="auto" w:fill="auto"/>
          </w:tcPr>
          <w:p w:rsidR="00ED7F01" w:rsidRPr="00A53BDF" w:rsidRDefault="00ED7F01" w:rsidP="00ED7F01">
            <w:pPr>
              <w:spacing w:after="0" w:line="216" w:lineRule="auto"/>
              <w:rPr>
                <w:rFonts w:ascii="Arial" w:hAnsi="Arial"/>
                <w:b/>
                <w:sz w:val="16"/>
                <w:szCs w:val="16"/>
                <w:lang w:eastAsia="x-none"/>
              </w:rPr>
            </w:pPr>
          </w:p>
        </w:tc>
        <w:tc>
          <w:tcPr>
            <w:tcW w:w="1134" w:type="dxa"/>
            <w:shd w:val="clear" w:color="auto" w:fill="auto"/>
          </w:tcPr>
          <w:p w:rsidR="00ED7F01" w:rsidRPr="00A53BDF" w:rsidRDefault="00ED7F01" w:rsidP="00ED7F01">
            <w:pPr>
              <w:numPr>
                <w:ilvl w:val="0"/>
                <w:numId w:val="34"/>
              </w:numPr>
              <w:spacing w:after="0" w:line="216" w:lineRule="auto"/>
              <w:ind w:right="-57"/>
              <w:jc w:val="both"/>
              <w:rPr>
                <w:rFonts w:ascii="Arial" w:hAnsi="Arial"/>
                <w:sz w:val="16"/>
                <w:szCs w:val="16"/>
                <w:lang w:eastAsia="x-none"/>
              </w:rPr>
            </w:pP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905 603,17</w:t>
            </w: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3 525 893,21</w:t>
            </w:r>
          </w:p>
        </w:tc>
      </w:tr>
      <w:tr w:rsidR="00ED7F01" w:rsidRPr="00A53BDF" w:rsidTr="00A53BDF">
        <w:trPr>
          <w:trHeight w:val="116"/>
        </w:trPr>
        <w:tc>
          <w:tcPr>
            <w:tcW w:w="1134" w:type="dxa"/>
            <w:shd w:val="clear" w:color="auto" w:fill="auto"/>
            <w:vAlign w:val="center"/>
          </w:tcPr>
          <w:p w:rsidR="00ED7F01" w:rsidRPr="00A53BDF" w:rsidRDefault="00ED7F01" w:rsidP="00ED7F01">
            <w:pPr>
              <w:numPr>
                <w:ilvl w:val="0"/>
                <w:numId w:val="33"/>
              </w:numPr>
              <w:spacing w:after="0" w:line="216" w:lineRule="auto"/>
              <w:ind w:right="-57"/>
              <w:jc w:val="center"/>
              <w:rPr>
                <w:rFonts w:ascii="Arial" w:hAnsi="Arial"/>
                <w:sz w:val="16"/>
                <w:szCs w:val="16"/>
                <w:lang w:eastAsia="x-none"/>
              </w:rPr>
            </w:pP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905 715,11</w:t>
            </w: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3 526 110,60</w:t>
            </w:r>
          </w:p>
        </w:tc>
        <w:tc>
          <w:tcPr>
            <w:tcW w:w="851" w:type="dxa"/>
            <w:tcBorders>
              <w:top w:val="nil"/>
              <w:bottom w:val="nil"/>
            </w:tcBorders>
            <w:shd w:val="clear" w:color="auto" w:fill="auto"/>
          </w:tcPr>
          <w:p w:rsidR="00ED7F01" w:rsidRPr="00A53BDF" w:rsidRDefault="00ED7F01" w:rsidP="00ED7F01">
            <w:pPr>
              <w:spacing w:after="0" w:line="216" w:lineRule="auto"/>
              <w:rPr>
                <w:rFonts w:ascii="Arial" w:hAnsi="Arial"/>
                <w:b/>
                <w:sz w:val="16"/>
                <w:szCs w:val="16"/>
                <w:lang w:eastAsia="x-none"/>
              </w:rPr>
            </w:pPr>
          </w:p>
        </w:tc>
        <w:tc>
          <w:tcPr>
            <w:tcW w:w="1134" w:type="dxa"/>
            <w:shd w:val="clear" w:color="auto" w:fill="auto"/>
          </w:tcPr>
          <w:p w:rsidR="00ED7F01" w:rsidRPr="00A53BDF" w:rsidRDefault="00ED7F01" w:rsidP="00ED7F01">
            <w:pPr>
              <w:numPr>
                <w:ilvl w:val="0"/>
                <w:numId w:val="34"/>
              </w:numPr>
              <w:spacing w:after="0" w:line="216" w:lineRule="auto"/>
              <w:ind w:right="-57"/>
              <w:jc w:val="both"/>
              <w:rPr>
                <w:rFonts w:ascii="Arial" w:hAnsi="Arial"/>
                <w:sz w:val="16"/>
                <w:szCs w:val="16"/>
                <w:lang w:eastAsia="x-none"/>
              </w:rPr>
            </w:pP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905 627,09</w:t>
            </w: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3 525 863,07</w:t>
            </w:r>
          </w:p>
        </w:tc>
      </w:tr>
      <w:tr w:rsidR="00ED7F01" w:rsidRPr="00A53BDF" w:rsidTr="00A53BDF">
        <w:trPr>
          <w:trHeight w:val="89"/>
        </w:trPr>
        <w:tc>
          <w:tcPr>
            <w:tcW w:w="1134" w:type="dxa"/>
            <w:shd w:val="clear" w:color="auto" w:fill="auto"/>
            <w:vAlign w:val="center"/>
          </w:tcPr>
          <w:p w:rsidR="00ED7F01" w:rsidRPr="00A53BDF" w:rsidRDefault="00ED7F01" w:rsidP="00ED7F01">
            <w:pPr>
              <w:numPr>
                <w:ilvl w:val="0"/>
                <w:numId w:val="33"/>
              </w:numPr>
              <w:spacing w:after="0" w:line="216" w:lineRule="auto"/>
              <w:ind w:right="-57"/>
              <w:jc w:val="center"/>
              <w:rPr>
                <w:rFonts w:ascii="Arial" w:hAnsi="Arial"/>
                <w:sz w:val="16"/>
                <w:szCs w:val="16"/>
                <w:lang w:eastAsia="x-none"/>
              </w:rPr>
            </w:pP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905 711,82</w:t>
            </w: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3 526 116,49</w:t>
            </w:r>
          </w:p>
        </w:tc>
        <w:tc>
          <w:tcPr>
            <w:tcW w:w="851" w:type="dxa"/>
            <w:tcBorders>
              <w:top w:val="nil"/>
              <w:bottom w:val="nil"/>
            </w:tcBorders>
            <w:shd w:val="clear" w:color="auto" w:fill="auto"/>
          </w:tcPr>
          <w:p w:rsidR="00ED7F01" w:rsidRPr="00A53BDF" w:rsidRDefault="00ED7F01" w:rsidP="00ED7F01">
            <w:pPr>
              <w:spacing w:after="0" w:line="216" w:lineRule="auto"/>
              <w:rPr>
                <w:rFonts w:ascii="Arial" w:hAnsi="Arial"/>
                <w:b/>
                <w:sz w:val="16"/>
                <w:szCs w:val="16"/>
                <w:lang w:eastAsia="x-none"/>
              </w:rPr>
            </w:pPr>
          </w:p>
        </w:tc>
        <w:tc>
          <w:tcPr>
            <w:tcW w:w="1134" w:type="dxa"/>
            <w:shd w:val="clear" w:color="auto" w:fill="auto"/>
          </w:tcPr>
          <w:p w:rsidR="00ED7F01" w:rsidRPr="00A53BDF" w:rsidRDefault="00ED7F01" w:rsidP="00ED7F01">
            <w:pPr>
              <w:numPr>
                <w:ilvl w:val="0"/>
                <w:numId w:val="34"/>
              </w:numPr>
              <w:spacing w:after="0" w:line="216" w:lineRule="auto"/>
              <w:ind w:right="-57"/>
              <w:jc w:val="both"/>
              <w:rPr>
                <w:rFonts w:ascii="Arial" w:hAnsi="Arial"/>
                <w:sz w:val="16"/>
                <w:szCs w:val="16"/>
                <w:lang w:eastAsia="x-none"/>
              </w:rPr>
            </w:pP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905 639,31</w:t>
            </w: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3 525 847,61</w:t>
            </w:r>
          </w:p>
        </w:tc>
      </w:tr>
      <w:tr w:rsidR="00ED7F01" w:rsidRPr="00A53BDF" w:rsidTr="00A53BDF">
        <w:trPr>
          <w:trHeight w:val="62"/>
        </w:trPr>
        <w:tc>
          <w:tcPr>
            <w:tcW w:w="1134" w:type="dxa"/>
            <w:shd w:val="clear" w:color="auto" w:fill="auto"/>
            <w:vAlign w:val="center"/>
          </w:tcPr>
          <w:p w:rsidR="00ED7F01" w:rsidRPr="00A53BDF" w:rsidRDefault="00ED7F01" w:rsidP="00ED7F01">
            <w:pPr>
              <w:numPr>
                <w:ilvl w:val="0"/>
                <w:numId w:val="33"/>
              </w:numPr>
              <w:spacing w:after="0" w:line="216" w:lineRule="auto"/>
              <w:ind w:right="-57"/>
              <w:jc w:val="center"/>
              <w:rPr>
                <w:rFonts w:ascii="Arial" w:hAnsi="Arial"/>
                <w:sz w:val="16"/>
                <w:szCs w:val="16"/>
                <w:lang w:eastAsia="x-none"/>
              </w:rPr>
            </w:pP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905 713,21</w:t>
            </w: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3 526 117,34</w:t>
            </w:r>
          </w:p>
        </w:tc>
        <w:tc>
          <w:tcPr>
            <w:tcW w:w="851" w:type="dxa"/>
            <w:tcBorders>
              <w:top w:val="nil"/>
              <w:bottom w:val="nil"/>
            </w:tcBorders>
            <w:shd w:val="clear" w:color="auto" w:fill="auto"/>
          </w:tcPr>
          <w:p w:rsidR="00ED7F01" w:rsidRPr="00A53BDF" w:rsidRDefault="00ED7F01" w:rsidP="00ED7F01">
            <w:pPr>
              <w:spacing w:after="0" w:line="216" w:lineRule="auto"/>
              <w:rPr>
                <w:rFonts w:ascii="Arial" w:hAnsi="Arial"/>
                <w:b/>
                <w:sz w:val="16"/>
                <w:szCs w:val="16"/>
                <w:lang w:eastAsia="x-none"/>
              </w:rPr>
            </w:pPr>
          </w:p>
        </w:tc>
        <w:tc>
          <w:tcPr>
            <w:tcW w:w="1134" w:type="dxa"/>
            <w:shd w:val="clear" w:color="auto" w:fill="auto"/>
          </w:tcPr>
          <w:p w:rsidR="00ED7F01" w:rsidRPr="00A53BDF" w:rsidRDefault="00ED7F01" w:rsidP="00ED7F01">
            <w:pPr>
              <w:numPr>
                <w:ilvl w:val="0"/>
                <w:numId w:val="34"/>
              </w:numPr>
              <w:spacing w:after="0" w:line="216" w:lineRule="auto"/>
              <w:ind w:right="-57"/>
              <w:jc w:val="both"/>
              <w:rPr>
                <w:rFonts w:ascii="Arial" w:hAnsi="Arial"/>
                <w:sz w:val="16"/>
                <w:szCs w:val="16"/>
                <w:lang w:eastAsia="x-none"/>
              </w:rPr>
            </w:pP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905 622,25</w:t>
            </w: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3 525 842,58</w:t>
            </w:r>
          </w:p>
        </w:tc>
      </w:tr>
      <w:tr w:rsidR="00ED7F01" w:rsidRPr="00A53BDF" w:rsidTr="00A53BDF">
        <w:trPr>
          <w:trHeight w:val="62"/>
        </w:trPr>
        <w:tc>
          <w:tcPr>
            <w:tcW w:w="1134" w:type="dxa"/>
            <w:shd w:val="clear" w:color="auto" w:fill="auto"/>
            <w:vAlign w:val="center"/>
          </w:tcPr>
          <w:p w:rsidR="00ED7F01" w:rsidRPr="00A53BDF" w:rsidRDefault="00ED7F01" w:rsidP="00ED7F01">
            <w:pPr>
              <w:numPr>
                <w:ilvl w:val="0"/>
                <w:numId w:val="33"/>
              </w:numPr>
              <w:spacing w:after="0" w:line="216" w:lineRule="auto"/>
              <w:ind w:right="-57"/>
              <w:jc w:val="center"/>
              <w:rPr>
                <w:rFonts w:ascii="Arial" w:hAnsi="Arial"/>
                <w:sz w:val="16"/>
                <w:szCs w:val="16"/>
                <w:lang w:eastAsia="x-none"/>
              </w:rPr>
            </w:pP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905 728,73</w:t>
            </w: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3 526 126,38</w:t>
            </w:r>
          </w:p>
        </w:tc>
        <w:tc>
          <w:tcPr>
            <w:tcW w:w="851" w:type="dxa"/>
            <w:tcBorders>
              <w:top w:val="nil"/>
              <w:bottom w:val="nil"/>
            </w:tcBorders>
            <w:shd w:val="clear" w:color="auto" w:fill="auto"/>
          </w:tcPr>
          <w:p w:rsidR="00ED7F01" w:rsidRPr="00A53BDF" w:rsidRDefault="00ED7F01" w:rsidP="00ED7F01">
            <w:pPr>
              <w:spacing w:after="0" w:line="216" w:lineRule="auto"/>
              <w:rPr>
                <w:rFonts w:ascii="Arial" w:hAnsi="Arial"/>
                <w:b/>
                <w:sz w:val="16"/>
                <w:szCs w:val="16"/>
                <w:lang w:eastAsia="x-none"/>
              </w:rPr>
            </w:pPr>
          </w:p>
        </w:tc>
        <w:tc>
          <w:tcPr>
            <w:tcW w:w="1134" w:type="dxa"/>
            <w:shd w:val="clear" w:color="auto" w:fill="auto"/>
          </w:tcPr>
          <w:p w:rsidR="00ED7F01" w:rsidRPr="00A53BDF" w:rsidRDefault="00ED7F01" w:rsidP="00ED7F01">
            <w:pPr>
              <w:numPr>
                <w:ilvl w:val="0"/>
                <w:numId w:val="34"/>
              </w:numPr>
              <w:spacing w:after="0" w:line="216" w:lineRule="auto"/>
              <w:ind w:right="-57"/>
              <w:jc w:val="both"/>
              <w:rPr>
                <w:rFonts w:ascii="Arial" w:hAnsi="Arial"/>
                <w:sz w:val="16"/>
                <w:szCs w:val="16"/>
                <w:lang w:eastAsia="x-none"/>
              </w:rPr>
            </w:pP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905 616,58</w:t>
            </w: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3 525 840,91</w:t>
            </w:r>
          </w:p>
        </w:tc>
      </w:tr>
    </w:tbl>
    <w:p w:rsidR="00ED7F01" w:rsidRPr="00A53BDF" w:rsidRDefault="00ED7F01" w:rsidP="00ED7F01">
      <w:pPr>
        <w:spacing w:after="0" w:line="360" w:lineRule="auto"/>
        <w:ind w:left="-57" w:right="-57" w:firstLine="567"/>
        <w:jc w:val="both"/>
        <w:rPr>
          <w:rFonts w:ascii="Arial" w:hAnsi="Arial"/>
          <w:sz w:val="16"/>
          <w:szCs w:val="16"/>
          <w:lang w:eastAsia="x-none"/>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34"/>
        <w:gridCol w:w="1701"/>
        <w:gridCol w:w="1701"/>
        <w:gridCol w:w="851"/>
        <w:gridCol w:w="1134"/>
        <w:gridCol w:w="1701"/>
        <w:gridCol w:w="1701"/>
      </w:tblGrid>
      <w:tr w:rsidR="00ED7F01" w:rsidRPr="00A53BDF" w:rsidTr="00A53BDF">
        <w:trPr>
          <w:trHeight w:val="152"/>
        </w:trPr>
        <w:tc>
          <w:tcPr>
            <w:tcW w:w="1134" w:type="dxa"/>
            <w:shd w:val="clear" w:color="auto" w:fill="auto"/>
            <w:vAlign w:val="center"/>
          </w:tcPr>
          <w:p w:rsidR="00ED7F01" w:rsidRPr="00A53BDF" w:rsidRDefault="00ED7F01" w:rsidP="00ED7F01">
            <w:pPr>
              <w:spacing w:after="0" w:line="360" w:lineRule="auto"/>
              <w:ind w:right="-57"/>
              <w:jc w:val="center"/>
              <w:rPr>
                <w:rFonts w:ascii="Arial" w:hAnsi="Arial" w:cs="Arial"/>
                <w:b/>
                <w:sz w:val="16"/>
                <w:szCs w:val="16"/>
              </w:rPr>
            </w:pPr>
            <w:r w:rsidRPr="00A53BDF">
              <w:rPr>
                <w:rFonts w:ascii="Arial" w:hAnsi="Arial" w:cs="Arial"/>
                <w:b/>
                <w:sz w:val="16"/>
                <w:szCs w:val="16"/>
              </w:rPr>
              <w:t>Номер</w:t>
            </w:r>
          </w:p>
        </w:tc>
        <w:tc>
          <w:tcPr>
            <w:tcW w:w="1701" w:type="dxa"/>
            <w:shd w:val="clear" w:color="auto" w:fill="auto"/>
            <w:vAlign w:val="center"/>
          </w:tcPr>
          <w:p w:rsidR="00ED7F01" w:rsidRPr="00A53BDF" w:rsidRDefault="00ED7F01" w:rsidP="00ED7F01">
            <w:pPr>
              <w:spacing w:after="0" w:line="360" w:lineRule="auto"/>
              <w:ind w:right="-57"/>
              <w:jc w:val="center"/>
              <w:rPr>
                <w:rFonts w:ascii="Arial" w:hAnsi="Arial" w:cs="Arial"/>
                <w:b/>
                <w:sz w:val="16"/>
                <w:szCs w:val="16"/>
                <w:lang w:val="en-US"/>
              </w:rPr>
            </w:pPr>
            <w:r w:rsidRPr="00A53BDF">
              <w:rPr>
                <w:rFonts w:ascii="Arial" w:hAnsi="Arial" w:cs="Arial"/>
                <w:b/>
                <w:sz w:val="16"/>
                <w:szCs w:val="16"/>
                <w:lang w:val="en-US"/>
              </w:rPr>
              <w:t>X</w:t>
            </w:r>
          </w:p>
        </w:tc>
        <w:tc>
          <w:tcPr>
            <w:tcW w:w="1701" w:type="dxa"/>
            <w:shd w:val="clear" w:color="auto" w:fill="auto"/>
            <w:vAlign w:val="center"/>
          </w:tcPr>
          <w:p w:rsidR="00ED7F01" w:rsidRPr="00A53BDF" w:rsidRDefault="00ED7F01" w:rsidP="00ED7F01">
            <w:pPr>
              <w:spacing w:after="0" w:line="360" w:lineRule="auto"/>
              <w:ind w:right="-57"/>
              <w:jc w:val="center"/>
              <w:rPr>
                <w:rFonts w:ascii="Arial" w:hAnsi="Arial" w:cs="Arial"/>
                <w:b/>
                <w:sz w:val="16"/>
                <w:szCs w:val="16"/>
                <w:lang w:val="en-US"/>
              </w:rPr>
            </w:pPr>
            <w:r w:rsidRPr="00A53BDF">
              <w:rPr>
                <w:rFonts w:ascii="Arial" w:hAnsi="Arial" w:cs="Arial"/>
                <w:b/>
                <w:sz w:val="16"/>
                <w:szCs w:val="16"/>
                <w:lang w:val="en-US"/>
              </w:rPr>
              <w:t>Y</w:t>
            </w:r>
          </w:p>
        </w:tc>
        <w:tc>
          <w:tcPr>
            <w:tcW w:w="851" w:type="dxa"/>
            <w:tcBorders>
              <w:top w:val="nil"/>
              <w:bottom w:val="nil"/>
            </w:tcBorders>
            <w:shd w:val="clear" w:color="auto" w:fill="auto"/>
          </w:tcPr>
          <w:p w:rsidR="00ED7F01" w:rsidRPr="00A53BDF" w:rsidRDefault="00ED7F01" w:rsidP="00ED7F01">
            <w:pPr>
              <w:spacing w:after="0" w:line="216" w:lineRule="auto"/>
              <w:jc w:val="center"/>
              <w:rPr>
                <w:rFonts w:ascii="Arial" w:hAnsi="Arial"/>
                <w:b/>
                <w:sz w:val="16"/>
                <w:szCs w:val="16"/>
                <w:lang w:eastAsia="x-none"/>
              </w:rPr>
            </w:pPr>
          </w:p>
        </w:tc>
        <w:tc>
          <w:tcPr>
            <w:tcW w:w="1134" w:type="dxa"/>
            <w:shd w:val="clear" w:color="auto" w:fill="auto"/>
            <w:vAlign w:val="center"/>
          </w:tcPr>
          <w:p w:rsidR="00ED7F01" w:rsidRPr="00A53BDF" w:rsidRDefault="00ED7F01" w:rsidP="00ED7F01">
            <w:pPr>
              <w:spacing w:after="0" w:line="360" w:lineRule="auto"/>
              <w:ind w:right="-57"/>
              <w:jc w:val="center"/>
              <w:rPr>
                <w:rFonts w:ascii="Arial" w:hAnsi="Arial" w:cs="Arial"/>
                <w:b/>
                <w:sz w:val="16"/>
                <w:szCs w:val="16"/>
              </w:rPr>
            </w:pPr>
            <w:r w:rsidRPr="00A53BDF">
              <w:rPr>
                <w:rFonts w:ascii="Arial" w:hAnsi="Arial" w:cs="Arial"/>
                <w:b/>
                <w:sz w:val="16"/>
                <w:szCs w:val="16"/>
              </w:rPr>
              <w:t>Номер</w:t>
            </w:r>
          </w:p>
        </w:tc>
        <w:tc>
          <w:tcPr>
            <w:tcW w:w="1701" w:type="dxa"/>
            <w:shd w:val="clear" w:color="auto" w:fill="auto"/>
            <w:vAlign w:val="center"/>
          </w:tcPr>
          <w:p w:rsidR="00ED7F01" w:rsidRPr="00A53BDF" w:rsidRDefault="00ED7F01" w:rsidP="00ED7F01">
            <w:pPr>
              <w:spacing w:after="0" w:line="360" w:lineRule="auto"/>
              <w:ind w:right="-57"/>
              <w:jc w:val="center"/>
              <w:rPr>
                <w:rFonts w:ascii="Arial" w:hAnsi="Arial" w:cs="Arial"/>
                <w:b/>
                <w:sz w:val="16"/>
                <w:szCs w:val="16"/>
                <w:lang w:val="en-US"/>
              </w:rPr>
            </w:pPr>
            <w:r w:rsidRPr="00A53BDF">
              <w:rPr>
                <w:rFonts w:ascii="Arial" w:hAnsi="Arial" w:cs="Arial"/>
                <w:b/>
                <w:sz w:val="16"/>
                <w:szCs w:val="16"/>
                <w:lang w:val="en-US"/>
              </w:rPr>
              <w:t>X</w:t>
            </w:r>
          </w:p>
        </w:tc>
        <w:tc>
          <w:tcPr>
            <w:tcW w:w="1701" w:type="dxa"/>
            <w:shd w:val="clear" w:color="auto" w:fill="auto"/>
            <w:vAlign w:val="center"/>
          </w:tcPr>
          <w:p w:rsidR="00ED7F01" w:rsidRPr="00A53BDF" w:rsidRDefault="00ED7F01" w:rsidP="00ED7F01">
            <w:pPr>
              <w:spacing w:after="0" w:line="360" w:lineRule="auto"/>
              <w:ind w:right="-57"/>
              <w:jc w:val="center"/>
              <w:rPr>
                <w:rFonts w:ascii="Arial" w:hAnsi="Arial" w:cs="Arial"/>
                <w:b/>
                <w:sz w:val="16"/>
                <w:szCs w:val="16"/>
                <w:lang w:val="en-US"/>
              </w:rPr>
            </w:pPr>
            <w:r w:rsidRPr="00A53BDF">
              <w:rPr>
                <w:rFonts w:ascii="Arial" w:hAnsi="Arial" w:cs="Arial"/>
                <w:b/>
                <w:sz w:val="16"/>
                <w:szCs w:val="16"/>
                <w:lang w:val="en-US"/>
              </w:rPr>
              <w:t>Y</w:t>
            </w:r>
          </w:p>
        </w:tc>
      </w:tr>
      <w:tr w:rsidR="00ED7F01" w:rsidRPr="00A53BDF" w:rsidTr="00A53BDF">
        <w:trPr>
          <w:trHeight w:val="120"/>
        </w:trPr>
        <w:tc>
          <w:tcPr>
            <w:tcW w:w="1134" w:type="dxa"/>
            <w:shd w:val="clear" w:color="auto" w:fill="auto"/>
            <w:vAlign w:val="center"/>
          </w:tcPr>
          <w:p w:rsidR="00ED7F01" w:rsidRPr="00A53BDF" w:rsidRDefault="00ED7F01" w:rsidP="00ED7F01">
            <w:pPr>
              <w:numPr>
                <w:ilvl w:val="0"/>
                <w:numId w:val="36"/>
              </w:numPr>
              <w:spacing w:after="0" w:line="216" w:lineRule="auto"/>
              <w:ind w:right="-57"/>
              <w:jc w:val="center"/>
              <w:rPr>
                <w:rFonts w:ascii="Arial" w:hAnsi="Arial"/>
                <w:sz w:val="16"/>
                <w:szCs w:val="16"/>
                <w:lang w:eastAsia="x-none"/>
              </w:rPr>
            </w:pP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905 623,39</w:t>
            </w: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3 525 832,39</w:t>
            </w:r>
          </w:p>
        </w:tc>
        <w:tc>
          <w:tcPr>
            <w:tcW w:w="851" w:type="dxa"/>
            <w:tcBorders>
              <w:top w:val="nil"/>
              <w:bottom w:val="nil"/>
            </w:tcBorders>
            <w:shd w:val="clear" w:color="auto" w:fill="auto"/>
          </w:tcPr>
          <w:p w:rsidR="00ED7F01" w:rsidRPr="00A53BDF" w:rsidRDefault="00ED7F01" w:rsidP="00ED7F01">
            <w:pPr>
              <w:spacing w:after="0" w:line="216" w:lineRule="auto"/>
              <w:rPr>
                <w:rFonts w:ascii="Arial" w:hAnsi="Arial"/>
                <w:b/>
                <w:sz w:val="16"/>
                <w:szCs w:val="16"/>
                <w:lang w:eastAsia="x-none"/>
              </w:rPr>
            </w:pPr>
          </w:p>
        </w:tc>
        <w:tc>
          <w:tcPr>
            <w:tcW w:w="1134" w:type="dxa"/>
            <w:shd w:val="clear" w:color="auto" w:fill="auto"/>
          </w:tcPr>
          <w:p w:rsidR="00ED7F01" w:rsidRPr="00A53BDF" w:rsidRDefault="00ED7F01" w:rsidP="00ED7F01">
            <w:pPr>
              <w:numPr>
                <w:ilvl w:val="0"/>
                <w:numId w:val="37"/>
              </w:numPr>
              <w:spacing w:after="0" w:line="216" w:lineRule="auto"/>
              <w:ind w:right="-57"/>
              <w:jc w:val="both"/>
              <w:rPr>
                <w:rFonts w:ascii="Arial" w:hAnsi="Arial"/>
                <w:sz w:val="16"/>
                <w:szCs w:val="16"/>
                <w:lang w:eastAsia="x-none"/>
              </w:rPr>
            </w:pP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905 700,22</w:t>
            </w: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3 525 711,98</w:t>
            </w:r>
          </w:p>
        </w:tc>
      </w:tr>
      <w:tr w:rsidR="00ED7F01" w:rsidRPr="00A53BDF" w:rsidTr="00A53BDF">
        <w:trPr>
          <w:trHeight w:val="94"/>
        </w:trPr>
        <w:tc>
          <w:tcPr>
            <w:tcW w:w="1134" w:type="dxa"/>
            <w:shd w:val="clear" w:color="auto" w:fill="auto"/>
            <w:vAlign w:val="center"/>
          </w:tcPr>
          <w:p w:rsidR="00ED7F01" w:rsidRPr="00A53BDF" w:rsidRDefault="00ED7F01" w:rsidP="00ED7F01">
            <w:pPr>
              <w:numPr>
                <w:ilvl w:val="0"/>
                <w:numId w:val="36"/>
              </w:numPr>
              <w:spacing w:after="0" w:line="216" w:lineRule="auto"/>
              <w:ind w:right="-57"/>
              <w:jc w:val="center"/>
              <w:rPr>
                <w:rFonts w:ascii="Arial" w:hAnsi="Arial"/>
                <w:sz w:val="16"/>
                <w:szCs w:val="16"/>
                <w:lang w:eastAsia="x-none"/>
              </w:rPr>
            </w:pP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905 619,37</w:t>
            </w: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3 525 829,19</w:t>
            </w:r>
          </w:p>
        </w:tc>
        <w:tc>
          <w:tcPr>
            <w:tcW w:w="851" w:type="dxa"/>
            <w:tcBorders>
              <w:top w:val="nil"/>
              <w:bottom w:val="nil"/>
            </w:tcBorders>
            <w:shd w:val="clear" w:color="auto" w:fill="auto"/>
          </w:tcPr>
          <w:p w:rsidR="00ED7F01" w:rsidRPr="00A53BDF" w:rsidRDefault="00ED7F01" w:rsidP="00ED7F01">
            <w:pPr>
              <w:spacing w:after="0" w:line="216" w:lineRule="auto"/>
              <w:rPr>
                <w:rFonts w:ascii="Arial" w:hAnsi="Arial"/>
                <w:b/>
                <w:sz w:val="16"/>
                <w:szCs w:val="16"/>
                <w:lang w:eastAsia="x-none"/>
              </w:rPr>
            </w:pPr>
          </w:p>
        </w:tc>
        <w:tc>
          <w:tcPr>
            <w:tcW w:w="1134" w:type="dxa"/>
            <w:shd w:val="clear" w:color="auto" w:fill="auto"/>
          </w:tcPr>
          <w:p w:rsidR="00ED7F01" w:rsidRPr="00A53BDF" w:rsidRDefault="00ED7F01" w:rsidP="00ED7F01">
            <w:pPr>
              <w:numPr>
                <w:ilvl w:val="0"/>
                <w:numId w:val="37"/>
              </w:numPr>
              <w:spacing w:after="0" w:line="216" w:lineRule="auto"/>
              <w:ind w:right="-57"/>
              <w:jc w:val="both"/>
              <w:rPr>
                <w:rFonts w:ascii="Arial" w:hAnsi="Arial"/>
                <w:sz w:val="16"/>
                <w:szCs w:val="16"/>
                <w:lang w:eastAsia="x-none"/>
              </w:rPr>
            </w:pP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905 708,26</w:t>
            </w: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3 525 710,95</w:t>
            </w:r>
          </w:p>
        </w:tc>
      </w:tr>
      <w:tr w:rsidR="00ED7F01" w:rsidRPr="00A53BDF" w:rsidTr="00A53BDF">
        <w:trPr>
          <w:trHeight w:val="196"/>
        </w:trPr>
        <w:tc>
          <w:tcPr>
            <w:tcW w:w="1134" w:type="dxa"/>
            <w:shd w:val="clear" w:color="auto" w:fill="auto"/>
            <w:vAlign w:val="center"/>
          </w:tcPr>
          <w:p w:rsidR="00ED7F01" w:rsidRPr="00A53BDF" w:rsidRDefault="00ED7F01" w:rsidP="00ED7F01">
            <w:pPr>
              <w:numPr>
                <w:ilvl w:val="0"/>
                <w:numId w:val="36"/>
              </w:numPr>
              <w:spacing w:after="0" w:line="216" w:lineRule="auto"/>
              <w:ind w:right="-57"/>
              <w:jc w:val="center"/>
              <w:rPr>
                <w:rFonts w:ascii="Arial" w:hAnsi="Arial"/>
                <w:sz w:val="16"/>
                <w:szCs w:val="16"/>
                <w:lang w:eastAsia="x-none"/>
              </w:rPr>
            </w:pP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905 623,59</w:t>
            </w: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3 525 824,03</w:t>
            </w:r>
          </w:p>
        </w:tc>
        <w:tc>
          <w:tcPr>
            <w:tcW w:w="851" w:type="dxa"/>
            <w:tcBorders>
              <w:top w:val="nil"/>
              <w:bottom w:val="nil"/>
            </w:tcBorders>
            <w:shd w:val="clear" w:color="auto" w:fill="auto"/>
          </w:tcPr>
          <w:p w:rsidR="00ED7F01" w:rsidRPr="00A53BDF" w:rsidRDefault="00ED7F01" w:rsidP="00ED7F01">
            <w:pPr>
              <w:spacing w:after="0" w:line="216" w:lineRule="auto"/>
              <w:rPr>
                <w:rFonts w:ascii="Arial" w:hAnsi="Arial"/>
                <w:b/>
                <w:sz w:val="16"/>
                <w:szCs w:val="16"/>
                <w:lang w:eastAsia="x-none"/>
              </w:rPr>
            </w:pPr>
          </w:p>
        </w:tc>
        <w:tc>
          <w:tcPr>
            <w:tcW w:w="1134" w:type="dxa"/>
            <w:shd w:val="clear" w:color="auto" w:fill="auto"/>
          </w:tcPr>
          <w:p w:rsidR="00ED7F01" w:rsidRPr="00A53BDF" w:rsidRDefault="00ED7F01" w:rsidP="00ED7F01">
            <w:pPr>
              <w:numPr>
                <w:ilvl w:val="0"/>
                <w:numId w:val="37"/>
              </w:numPr>
              <w:spacing w:after="0" w:line="216" w:lineRule="auto"/>
              <w:ind w:right="-57"/>
              <w:jc w:val="both"/>
              <w:rPr>
                <w:rFonts w:ascii="Arial" w:hAnsi="Arial"/>
                <w:sz w:val="16"/>
                <w:szCs w:val="16"/>
                <w:lang w:eastAsia="x-none"/>
              </w:rPr>
            </w:pP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905 709,28</w:t>
            </w: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3 525 718,88</w:t>
            </w:r>
          </w:p>
        </w:tc>
      </w:tr>
      <w:tr w:rsidR="00ED7F01" w:rsidRPr="00A53BDF" w:rsidTr="00A53BDF">
        <w:trPr>
          <w:trHeight w:val="127"/>
        </w:trPr>
        <w:tc>
          <w:tcPr>
            <w:tcW w:w="1134" w:type="dxa"/>
            <w:shd w:val="clear" w:color="auto" w:fill="auto"/>
            <w:vAlign w:val="center"/>
          </w:tcPr>
          <w:p w:rsidR="00ED7F01" w:rsidRPr="00A53BDF" w:rsidRDefault="00ED7F01" w:rsidP="00ED7F01">
            <w:pPr>
              <w:numPr>
                <w:ilvl w:val="0"/>
                <w:numId w:val="36"/>
              </w:numPr>
              <w:spacing w:after="0" w:line="216" w:lineRule="auto"/>
              <w:ind w:right="-57"/>
              <w:jc w:val="center"/>
              <w:rPr>
                <w:rFonts w:ascii="Arial" w:hAnsi="Arial"/>
                <w:sz w:val="16"/>
                <w:szCs w:val="16"/>
                <w:lang w:eastAsia="x-none"/>
              </w:rPr>
            </w:pP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905 628,66</w:t>
            </w: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3 525 817,83</w:t>
            </w:r>
          </w:p>
        </w:tc>
        <w:tc>
          <w:tcPr>
            <w:tcW w:w="851" w:type="dxa"/>
            <w:tcBorders>
              <w:top w:val="nil"/>
              <w:bottom w:val="nil"/>
            </w:tcBorders>
            <w:shd w:val="clear" w:color="auto" w:fill="auto"/>
          </w:tcPr>
          <w:p w:rsidR="00ED7F01" w:rsidRPr="00A53BDF" w:rsidRDefault="00ED7F01" w:rsidP="00ED7F01">
            <w:pPr>
              <w:spacing w:after="0" w:line="216" w:lineRule="auto"/>
              <w:rPr>
                <w:rFonts w:ascii="Arial" w:hAnsi="Arial"/>
                <w:b/>
                <w:sz w:val="16"/>
                <w:szCs w:val="16"/>
                <w:lang w:eastAsia="x-none"/>
              </w:rPr>
            </w:pPr>
          </w:p>
        </w:tc>
        <w:tc>
          <w:tcPr>
            <w:tcW w:w="1134" w:type="dxa"/>
            <w:shd w:val="clear" w:color="auto" w:fill="auto"/>
          </w:tcPr>
          <w:p w:rsidR="00ED7F01" w:rsidRPr="00A53BDF" w:rsidRDefault="00ED7F01" w:rsidP="00ED7F01">
            <w:pPr>
              <w:numPr>
                <w:ilvl w:val="0"/>
                <w:numId w:val="37"/>
              </w:numPr>
              <w:spacing w:after="0" w:line="216" w:lineRule="auto"/>
              <w:ind w:right="-57"/>
              <w:jc w:val="both"/>
              <w:rPr>
                <w:rFonts w:ascii="Arial" w:hAnsi="Arial"/>
                <w:sz w:val="16"/>
                <w:szCs w:val="16"/>
                <w:lang w:eastAsia="x-none"/>
              </w:rPr>
            </w:pP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905 692,37</w:t>
            </w: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3 525 721,06</w:t>
            </w:r>
          </w:p>
        </w:tc>
      </w:tr>
      <w:tr w:rsidR="00ED7F01" w:rsidRPr="00A53BDF" w:rsidTr="00A53BDF">
        <w:trPr>
          <w:trHeight w:val="102"/>
        </w:trPr>
        <w:tc>
          <w:tcPr>
            <w:tcW w:w="1134" w:type="dxa"/>
            <w:shd w:val="clear" w:color="auto" w:fill="auto"/>
            <w:vAlign w:val="center"/>
          </w:tcPr>
          <w:p w:rsidR="00ED7F01" w:rsidRPr="00A53BDF" w:rsidRDefault="00ED7F01" w:rsidP="00ED7F01">
            <w:pPr>
              <w:numPr>
                <w:ilvl w:val="0"/>
                <w:numId w:val="36"/>
              </w:numPr>
              <w:spacing w:after="0" w:line="216" w:lineRule="auto"/>
              <w:ind w:right="-57"/>
              <w:jc w:val="center"/>
              <w:rPr>
                <w:rFonts w:ascii="Arial" w:hAnsi="Arial"/>
                <w:sz w:val="16"/>
                <w:szCs w:val="16"/>
                <w:lang w:eastAsia="x-none"/>
              </w:rPr>
            </w:pP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905 636,99</w:t>
            </w: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3 525 824,65</w:t>
            </w:r>
          </w:p>
        </w:tc>
        <w:tc>
          <w:tcPr>
            <w:tcW w:w="851" w:type="dxa"/>
            <w:tcBorders>
              <w:top w:val="nil"/>
              <w:bottom w:val="nil"/>
            </w:tcBorders>
            <w:shd w:val="clear" w:color="auto" w:fill="auto"/>
          </w:tcPr>
          <w:p w:rsidR="00ED7F01" w:rsidRPr="00A53BDF" w:rsidRDefault="00ED7F01" w:rsidP="00ED7F01">
            <w:pPr>
              <w:spacing w:after="0" w:line="216" w:lineRule="auto"/>
              <w:rPr>
                <w:rFonts w:ascii="Arial" w:hAnsi="Arial"/>
                <w:b/>
                <w:sz w:val="16"/>
                <w:szCs w:val="16"/>
                <w:lang w:eastAsia="x-none"/>
              </w:rPr>
            </w:pPr>
          </w:p>
        </w:tc>
        <w:tc>
          <w:tcPr>
            <w:tcW w:w="1134" w:type="dxa"/>
            <w:shd w:val="clear" w:color="auto" w:fill="auto"/>
          </w:tcPr>
          <w:p w:rsidR="00ED7F01" w:rsidRPr="00A53BDF" w:rsidRDefault="00ED7F01" w:rsidP="00ED7F01">
            <w:pPr>
              <w:numPr>
                <w:ilvl w:val="0"/>
                <w:numId w:val="37"/>
              </w:numPr>
              <w:spacing w:after="0" w:line="216" w:lineRule="auto"/>
              <w:ind w:right="-57"/>
              <w:jc w:val="both"/>
              <w:rPr>
                <w:rFonts w:ascii="Arial" w:hAnsi="Arial"/>
                <w:sz w:val="16"/>
                <w:szCs w:val="16"/>
                <w:lang w:eastAsia="x-none"/>
              </w:rPr>
            </w:pP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905 681,82</w:t>
            </w: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3 525 734,23</w:t>
            </w:r>
          </w:p>
        </w:tc>
      </w:tr>
      <w:tr w:rsidR="00ED7F01" w:rsidRPr="00A53BDF" w:rsidTr="00A53BDF">
        <w:trPr>
          <w:trHeight w:val="62"/>
        </w:trPr>
        <w:tc>
          <w:tcPr>
            <w:tcW w:w="1134" w:type="dxa"/>
            <w:shd w:val="clear" w:color="auto" w:fill="auto"/>
            <w:vAlign w:val="center"/>
          </w:tcPr>
          <w:p w:rsidR="00ED7F01" w:rsidRPr="00A53BDF" w:rsidRDefault="00ED7F01" w:rsidP="00ED7F01">
            <w:pPr>
              <w:numPr>
                <w:ilvl w:val="0"/>
                <w:numId w:val="36"/>
              </w:numPr>
              <w:spacing w:after="0" w:line="216" w:lineRule="auto"/>
              <w:ind w:right="-57"/>
              <w:jc w:val="center"/>
              <w:rPr>
                <w:rFonts w:ascii="Arial" w:hAnsi="Arial"/>
                <w:sz w:val="16"/>
                <w:szCs w:val="16"/>
                <w:lang w:eastAsia="x-none"/>
              </w:rPr>
            </w:pP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905 653,35</w:t>
            </w: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3 525 838,03</w:t>
            </w:r>
          </w:p>
        </w:tc>
        <w:tc>
          <w:tcPr>
            <w:tcW w:w="851" w:type="dxa"/>
            <w:tcBorders>
              <w:top w:val="nil"/>
              <w:bottom w:val="nil"/>
            </w:tcBorders>
            <w:shd w:val="clear" w:color="auto" w:fill="auto"/>
          </w:tcPr>
          <w:p w:rsidR="00ED7F01" w:rsidRPr="00A53BDF" w:rsidRDefault="00ED7F01" w:rsidP="00ED7F01">
            <w:pPr>
              <w:spacing w:after="0" w:line="216" w:lineRule="auto"/>
              <w:rPr>
                <w:rFonts w:ascii="Arial" w:hAnsi="Arial"/>
                <w:b/>
                <w:sz w:val="16"/>
                <w:szCs w:val="16"/>
                <w:lang w:eastAsia="x-none"/>
              </w:rPr>
            </w:pPr>
          </w:p>
        </w:tc>
        <w:tc>
          <w:tcPr>
            <w:tcW w:w="1134" w:type="dxa"/>
            <w:shd w:val="clear" w:color="auto" w:fill="auto"/>
          </w:tcPr>
          <w:p w:rsidR="00ED7F01" w:rsidRPr="00A53BDF" w:rsidRDefault="00ED7F01" w:rsidP="00ED7F01">
            <w:pPr>
              <w:numPr>
                <w:ilvl w:val="0"/>
                <w:numId w:val="37"/>
              </w:numPr>
              <w:spacing w:after="0" w:line="216" w:lineRule="auto"/>
              <w:ind w:right="-57"/>
              <w:jc w:val="both"/>
              <w:rPr>
                <w:rFonts w:ascii="Arial" w:hAnsi="Arial"/>
                <w:sz w:val="16"/>
                <w:szCs w:val="16"/>
                <w:lang w:eastAsia="x-none"/>
              </w:rPr>
            </w:pP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905 672,80</w:t>
            </w: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3 525 745,70</w:t>
            </w:r>
          </w:p>
        </w:tc>
      </w:tr>
      <w:tr w:rsidR="00ED7F01" w:rsidRPr="00A53BDF" w:rsidTr="00A53BDF">
        <w:trPr>
          <w:trHeight w:val="178"/>
        </w:trPr>
        <w:tc>
          <w:tcPr>
            <w:tcW w:w="1134" w:type="dxa"/>
            <w:shd w:val="clear" w:color="auto" w:fill="auto"/>
            <w:vAlign w:val="center"/>
          </w:tcPr>
          <w:p w:rsidR="00ED7F01" w:rsidRPr="00A53BDF" w:rsidRDefault="00ED7F01" w:rsidP="00ED7F01">
            <w:pPr>
              <w:numPr>
                <w:ilvl w:val="0"/>
                <w:numId w:val="36"/>
              </w:numPr>
              <w:spacing w:after="0" w:line="216" w:lineRule="auto"/>
              <w:ind w:right="-57"/>
              <w:jc w:val="center"/>
              <w:rPr>
                <w:rFonts w:ascii="Arial" w:hAnsi="Arial"/>
                <w:sz w:val="16"/>
                <w:szCs w:val="16"/>
                <w:lang w:eastAsia="x-none"/>
              </w:rPr>
            </w:pP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905 663,38</w:t>
            </w: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3 525 825,23</w:t>
            </w:r>
          </w:p>
        </w:tc>
        <w:tc>
          <w:tcPr>
            <w:tcW w:w="851" w:type="dxa"/>
            <w:tcBorders>
              <w:top w:val="nil"/>
              <w:bottom w:val="nil"/>
            </w:tcBorders>
            <w:shd w:val="clear" w:color="auto" w:fill="auto"/>
          </w:tcPr>
          <w:p w:rsidR="00ED7F01" w:rsidRPr="00A53BDF" w:rsidRDefault="00ED7F01" w:rsidP="00ED7F01">
            <w:pPr>
              <w:spacing w:after="0" w:line="216" w:lineRule="auto"/>
              <w:rPr>
                <w:rFonts w:ascii="Arial" w:hAnsi="Arial"/>
                <w:b/>
                <w:sz w:val="16"/>
                <w:szCs w:val="16"/>
                <w:lang w:eastAsia="x-none"/>
              </w:rPr>
            </w:pPr>
          </w:p>
        </w:tc>
        <w:tc>
          <w:tcPr>
            <w:tcW w:w="1134" w:type="dxa"/>
            <w:shd w:val="clear" w:color="auto" w:fill="auto"/>
          </w:tcPr>
          <w:p w:rsidR="00ED7F01" w:rsidRPr="00A53BDF" w:rsidRDefault="00ED7F01" w:rsidP="00ED7F01">
            <w:pPr>
              <w:numPr>
                <w:ilvl w:val="0"/>
                <w:numId w:val="37"/>
              </w:numPr>
              <w:spacing w:after="0" w:line="216" w:lineRule="auto"/>
              <w:ind w:right="-57"/>
              <w:jc w:val="both"/>
              <w:rPr>
                <w:rFonts w:ascii="Arial" w:hAnsi="Arial"/>
                <w:sz w:val="16"/>
                <w:szCs w:val="16"/>
                <w:lang w:eastAsia="x-none"/>
              </w:rPr>
            </w:pP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905 669,12</w:t>
            </w: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3 525 750,45</w:t>
            </w:r>
          </w:p>
        </w:tc>
      </w:tr>
      <w:tr w:rsidR="00ED7F01" w:rsidRPr="00A53BDF" w:rsidTr="00A53BDF">
        <w:trPr>
          <w:trHeight w:val="124"/>
        </w:trPr>
        <w:tc>
          <w:tcPr>
            <w:tcW w:w="1134" w:type="dxa"/>
            <w:shd w:val="clear" w:color="auto" w:fill="auto"/>
            <w:vAlign w:val="center"/>
          </w:tcPr>
          <w:p w:rsidR="00ED7F01" w:rsidRPr="00A53BDF" w:rsidRDefault="00ED7F01" w:rsidP="00ED7F01">
            <w:pPr>
              <w:numPr>
                <w:ilvl w:val="0"/>
                <w:numId w:val="36"/>
              </w:numPr>
              <w:spacing w:after="0" w:line="216" w:lineRule="auto"/>
              <w:ind w:right="-57"/>
              <w:jc w:val="center"/>
              <w:rPr>
                <w:rFonts w:ascii="Arial" w:hAnsi="Arial"/>
                <w:sz w:val="16"/>
                <w:szCs w:val="16"/>
                <w:lang w:eastAsia="x-none"/>
              </w:rPr>
            </w:pP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905 676,27</w:t>
            </w: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3 525 835,17</w:t>
            </w:r>
          </w:p>
        </w:tc>
        <w:tc>
          <w:tcPr>
            <w:tcW w:w="851" w:type="dxa"/>
            <w:tcBorders>
              <w:top w:val="nil"/>
              <w:bottom w:val="nil"/>
            </w:tcBorders>
            <w:shd w:val="clear" w:color="auto" w:fill="auto"/>
          </w:tcPr>
          <w:p w:rsidR="00ED7F01" w:rsidRPr="00A53BDF" w:rsidRDefault="00ED7F01" w:rsidP="00ED7F01">
            <w:pPr>
              <w:spacing w:after="0" w:line="216" w:lineRule="auto"/>
              <w:rPr>
                <w:rFonts w:ascii="Arial" w:hAnsi="Arial"/>
                <w:b/>
                <w:sz w:val="16"/>
                <w:szCs w:val="16"/>
                <w:lang w:eastAsia="x-none"/>
              </w:rPr>
            </w:pPr>
          </w:p>
        </w:tc>
        <w:tc>
          <w:tcPr>
            <w:tcW w:w="1134" w:type="dxa"/>
            <w:shd w:val="clear" w:color="auto" w:fill="auto"/>
          </w:tcPr>
          <w:p w:rsidR="00ED7F01" w:rsidRPr="00A53BDF" w:rsidRDefault="00ED7F01" w:rsidP="00ED7F01">
            <w:pPr>
              <w:numPr>
                <w:ilvl w:val="0"/>
                <w:numId w:val="37"/>
              </w:numPr>
              <w:spacing w:after="0" w:line="216" w:lineRule="auto"/>
              <w:ind w:right="-57"/>
              <w:jc w:val="both"/>
              <w:rPr>
                <w:rFonts w:ascii="Arial" w:hAnsi="Arial"/>
                <w:sz w:val="16"/>
                <w:szCs w:val="16"/>
                <w:lang w:eastAsia="x-none"/>
              </w:rPr>
            </w:pP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905 652,19</w:t>
            </w: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3 525 772,55</w:t>
            </w:r>
          </w:p>
        </w:tc>
      </w:tr>
      <w:tr w:rsidR="00ED7F01" w:rsidRPr="00A53BDF" w:rsidTr="00A53BDF">
        <w:trPr>
          <w:trHeight w:val="98"/>
        </w:trPr>
        <w:tc>
          <w:tcPr>
            <w:tcW w:w="1134" w:type="dxa"/>
            <w:shd w:val="clear" w:color="auto" w:fill="auto"/>
            <w:vAlign w:val="center"/>
          </w:tcPr>
          <w:p w:rsidR="00ED7F01" w:rsidRPr="00A53BDF" w:rsidRDefault="00ED7F01" w:rsidP="00ED7F01">
            <w:pPr>
              <w:numPr>
                <w:ilvl w:val="0"/>
                <w:numId w:val="36"/>
              </w:numPr>
              <w:spacing w:after="0" w:line="216" w:lineRule="auto"/>
              <w:ind w:right="-57"/>
              <w:jc w:val="center"/>
              <w:rPr>
                <w:rFonts w:ascii="Arial" w:hAnsi="Arial"/>
                <w:sz w:val="16"/>
                <w:szCs w:val="16"/>
                <w:lang w:eastAsia="x-none"/>
              </w:rPr>
            </w:pP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905 689,94</w:t>
            </w: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3 525 818,54</w:t>
            </w:r>
          </w:p>
        </w:tc>
        <w:tc>
          <w:tcPr>
            <w:tcW w:w="851" w:type="dxa"/>
            <w:tcBorders>
              <w:top w:val="nil"/>
              <w:bottom w:val="nil"/>
            </w:tcBorders>
            <w:shd w:val="clear" w:color="auto" w:fill="auto"/>
          </w:tcPr>
          <w:p w:rsidR="00ED7F01" w:rsidRPr="00A53BDF" w:rsidRDefault="00ED7F01" w:rsidP="00ED7F01">
            <w:pPr>
              <w:spacing w:after="0" w:line="216" w:lineRule="auto"/>
              <w:rPr>
                <w:rFonts w:ascii="Arial" w:hAnsi="Arial"/>
                <w:b/>
                <w:sz w:val="16"/>
                <w:szCs w:val="16"/>
                <w:lang w:eastAsia="x-none"/>
              </w:rPr>
            </w:pPr>
          </w:p>
        </w:tc>
        <w:tc>
          <w:tcPr>
            <w:tcW w:w="1134" w:type="dxa"/>
            <w:shd w:val="clear" w:color="auto" w:fill="auto"/>
          </w:tcPr>
          <w:p w:rsidR="00ED7F01" w:rsidRPr="00A53BDF" w:rsidRDefault="00ED7F01" w:rsidP="00ED7F01">
            <w:pPr>
              <w:numPr>
                <w:ilvl w:val="0"/>
                <w:numId w:val="37"/>
              </w:numPr>
              <w:spacing w:after="0" w:line="216" w:lineRule="auto"/>
              <w:ind w:right="-57"/>
              <w:jc w:val="both"/>
              <w:rPr>
                <w:rFonts w:ascii="Arial" w:hAnsi="Arial"/>
                <w:sz w:val="16"/>
                <w:szCs w:val="16"/>
                <w:lang w:eastAsia="x-none"/>
              </w:rPr>
            </w:pP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905 665,55</w:t>
            </w: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3 525 783,10</w:t>
            </w:r>
          </w:p>
        </w:tc>
      </w:tr>
      <w:tr w:rsidR="00ED7F01" w:rsidRPr="00A53BDF" w:rsidTr="00A53BDF">
        <w:trPr>
          <w:trHeight w:val="199"/>
        </w:trPr>
        <w:tc>
          <w:tcPr>
            <w:tcW w:w="1134" w:type="dxa"/>
            <w:shd w:val="clear" w:color="auto" w:fill="auto"/>
            <w:vAlign w:val="center"/>
          </w:tcPr>
          <w:p w:rsidR="00ED7F01" w:rsidRPr="00A53BDF" w:rsidRDefault="00ED7F01" w:rsidP="00ED7F01">
            <w:pPr>
              <w:numPr>
                <w:ilvl w:val="0"/>
                <w:numId w:val="36"/>
              </w:numPr>
              <w:spacing w:after="0" w:line="216" w:lineRule="auto"/>
              <w:ind w:right="-57"/>
              <w:jc w:val="center"/>
              <w:rPr>
                <w:rFonts w:ascii="Arial" w:hAnsi="Arial"/>
                <w:sz w:val="16"/>
                <w:szCs w:val="16"/>
                <w:lang w:eastAsia="x-none"/>
              </w:rPr>
            </w:pP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905 681,29</w:t>
            </w: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3 525 805,34</w:t>
            </w:r>
          </w:p>
        </w:tc>
        <w:tc>
          <w:tcPr>
            <w:tcW w:w="851" w:type="dxa"/>
            <w:tcBorders>
              <w:top w:val="nil"/>
              <w:bottom w:val="nil"/>
            </w:tcBorders>
            <w:shd w:val="clear" w:color="auto" w:fill="auto"/>
          </w:tcPr>
          <w:p w:rsidR="00ED7F01" w:rsidRPr="00A53BDF" w:rsidRDefault="00ED7F01" w:rsidP="00ED7F01">
            <w:pPr>
              <w:spacing w:after="0" w:line="216" w:lineRule="auto"/>
              <w:rPr>
                <w:rFonts w:ascii="Arial" w:hAnsi="Arial"/>
                <w:b/>
                <w:sz w:val="16"/>
                <w:szCs w:val="16"/>
                <w:lang w:eastAsia="x-none"/>
              </w:rPr>
            </w:pPr>
          </w:p>
        </w:tc>
        <w:tc>
          <w:tcPr>
            <w:tcW w:w="1134" w:type="dxa"/>
            <w:shd w:val="clear" w:color="auto" w:fill="auto"/>
          </w:tcPr>
          <w:p w:rsidR="00ED7F01" w:rsidRPr="00A53BDF" w:rsidRDefault="00ED7F01" w:rsidP="00ED7F01">
            <w:pPr>
              <w:numPr>
                <w:ilvl w:val="0"/>
                <w:numId w:val="37"/>
              </w:numPr>
              <w:spacing w:after="0" w:line="216" w:lineRule="auto"/>
              <w:ind w:right="-57"/>
              <w:jc w:val="both"/>
              <w:rPr>
                <w:rFonts w:ascii="Arial" w:hAnsi="Arial"/>
                <w:sz w:val="16"/>
                <w:szCs w:val="16"/>
                <w:lang w:eastAsia="x-none"/>
              </w:rPr>
            </w:pP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905 688,66</w:t>
            </w: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3 525 800,92</w:t>
            </w:r>
          </w:p>
        </w:tc>
      </w:tr>
      <w:tr w:rsidR="00ED7F01" w:rsidRPr="00A53BDF" w:rsidTr="00A53BDF">
        <w:trPr>
          <w:trHeight w:val="131"/>
        </w:trPr>
        <w:tc>
          <w:tcPr>
            <w:tcW w:w="1134" w:type="dxa"/>
            <w:shd w:val="clear" w:color="auto" w:fill="auto"/>
            <w:vAlign w:val="center"/>
          </w:tcPr>
          <w:p w:rsidR="00ED7F01" w:rsidRPr="00A53BDF" w:rsidRDefault="00ED7F01" w:rsidP="00ED7F01">
            <w:pPr>
              <w:numPr>
                <w:ilvl w:val="0"/>
                <w:numId w:val="36"/>
              </w:numPr>
              <w:spacing w:after="0" w:line="216" w:lineRule="auto"/>
              <w:ind w:right="-57"/>
              <w:jc w:val="center"/>
              <w:rPr>
                <w:rFonts w:ascii="Arial" w:hAnsi="Arial"/>
                <w:sz w:val="16"/>
                <w:szCs w:val="16"/>
                <w:lang w:eastAsia="x-none"/>
              </w:rPr>
            </w:pP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905 660,63</w:t>
            </w: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3 525 789,41</w:t>
            </w:r>
          </w:p>
        </w:tc>
        <w:tc>
          <w:tcPr>
            <w:tcW w:w="851" w:type="dxa"/>
            <w:tcBorders>
              <w:top w:val="nil"/>
              <w:bottom w:val="nil"/>
            </w:tcBorders>
            <w:shd w:val="clear" w:color="auto" w:fill="auto"/>
          </w:tcPr>
          <w:p w:rsidR="00ED7F01" w:rsidRPr="00A53BDF" w:rsidRDefault="00ED7F01" w:rsidP="00ED7F01">
            <w:pPr>
              <w:spacing w:after="0" w:line="216" w:lineRule="auto"/>
              <w:rPr>
                <w:rFonts w:ascii="Arial" w:hAnsi="Arial"/>
                <w:b/>
                <w:sz w:val="16"/>
                <w:szCs w:val="16"/>
                <w:lang w:eastAsia="x-none"/>
              </w:rPr>
            </w:pPr>
          </w:p>
        </w:tc>
        <w:tc>
          <w:tcPr>
            <w:tcW w:w="1134" w:type="dxa"/>
            <w:shd w:val="clear" w:color="auto" w:fill="auto"/>
          </w:tcPr>
          <w:p w:rsidR="00ED7F01" w:rsidRPr="00A53BDF" w:rsidRDefault="00ED7F01" w:rsidP="00ED7F01">
            <w:pPr>
              <w:numPr>
                <w:ilvl w:val="0"/>
                <w:numId w:val="37"/>
              </w:numPr>
              <w:spacing w:after="0" w:line="216" w:lineRule="auto"/>
              <w:ind w:right="-57"/>
              <w:jc w:val="both"/>
              <w:rPr>
                <w:rFonts w:ascii="Arial" w:hAnsi="Arial"/>
                <w:sz w:val="16"/>
                <w:szCs w:val="16"/>
                <w:lang w:eastAsia="x-none"/>
              </w:rPr>
            </w:pP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905 693,54</w:t>
            </w: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3 525 808,38</w:t>
            </w:r>
          </w:p>
        </w:tc>
      </w:tr>
      <w:tr w:rsidR="00ED7F01" w:rsidRPr="00A53BDF" w:rsidTr="00A53BDF">
        <w:trPr>
          <w:trHeight w:val="92"/>
        </w:trPr>
        <w:tc>
          <w:tcPr>
            <w:tcW w:w="1134" w:type="dxa"/>
            <w:shd w:val="clear" w:color="auto" w:fill="auto"/>
            <w:vAlign w:val="center"/>
          </w:tcPr>
          <w:p w:rsidR="00ED7F01" w:rsidRPr="00A53BDF" w:rsidRDefault="00ED7F01" w:rsidP="00ED7F01">
            <w:pPr>
              <w:numPr>
                <w:ilvl w:val="0"/>
                <w:numId w:val="36"/>
              </w:numPr>
              <w:spacing w:after="0" w:line="216" w:lineRule="auto"/>
              <w:ind w:right="-57"/>
              <w:jc w:val="center"/>
              <w:rPr>
                <w:rFonts w:ascii="Arial" w:hAnsi="Arial"/>
                <w:sz w:val="16"/>
                <w:szCs w:val="16"/>
                <w:lang w:eastAsia="x-none"/>
              </w:rPr>
            </w:pP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905 642,88</w:t>
            </w: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3 525 775,40</w:t>
            </w:r>
          </w:p>
        </w:tc>
        <w:tc>
          <w:tcPr>
            <w:tcW w:w="851" w:type="dxa"/>
            <w:tcBorders>
              <w:top w:val="nil"/>
              <w:bottom w:val="nil"/>
            </w:tcBorders>
            <w:shd w:val="clear" w:color="auto" w:fill="auto"/>
          </w:tcPr>
          <w:p w:rsidR="00ED7F01" w:rsidRPr="00A53BDF" w:rsidRDefault="00ED7F01" w:rsidP="00ED7F01">
            <w:pPr>
              <w:spacing w:after="0" w:line="216" w:lineRule="auto"/>
              <w:rPr>
                <w:rFonts w:ascii="Arial" w:hAnsi="Arial"/>
                <w:b/>
                <w:sz w:val="16"/>
                <w:szCs w:val="16"/>
                <w:lang w:eastAsia="x-none"/>
              </w:rPr>
            </w:pPr>
          </w:p>
        </w:tc>
        <w:tc>
          <w:tcPr>
            <w:tcW w:w="1134" w:type="dxa"/>
            <w:shd w:val="clear" w:color="auto" w:fill="auto"/>
          </w:tcPr>
          <w:p w:rsidR="00ED7F01" w:rsidRPr="00A53BDF" w:rsidRDefault="00ED7F01" w:rsidP="00ED7F01">
            <w:pPr>
              <w:numPr>
                <w:ilvl w:val="0"/>
                <w:numId w:val="37"/>
              </w:numPr>
              <w:spacing w:after="0" w:line="216" w:lineRule="auto"/>
              <w:ind w:right="-57"/>
              <w:jc w:val="both"/>
              <w:rPr>
                <w:rFonts w:ascii="Arial" w:hAnsi="Arial"/>
                <w:sz w:val="16"/>
                <w:szCs w:val="16"/>
                <w:lang w:eastAsia="x-none"/>
              </w:rPr>
            </w:pP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905 696,62</w:t>
            </w: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3 525 810,86</w:t>
            </w:r>
          </w:p>
        </w:tc>
      </w:tr>
      <w:tr w:rsidR="00ED7F01" w:rsidRPr="00A53BDF" w:rsidTr="00A53BDF">
        <w:trPr>
          <w:trHeight w:val="208"/>
        </w:trPr>
        <w:tc>
          <w:tcPr>
            <w:tcW w:w="1134" w:type="dxa"/>
            <w:shd w:val="clear" w:color="auto" w:fill="auto"/>
            <w:vAlign w:val="center"/>
          </w:tcPr>
          <w:p w:rsidR="00ED7F01" w:rsidRPr="00A53BDF" w:rsidRDefault="00ED7F01" w:rsidP="00ED7F01">
            <w:pPr>
              <w:numPr>
                <w:ilvl w:val="0"/>
                <w:numId w:val="36"/>
              </w:numPr>
              <w:spacing w:after="0" w:line="216" w:lineRule="auto"/>
              <w:ind w:right="-57"/>
              <w:jc w:val="center"/>
              <w:rPr>
                <w:rFonts w:ascii="Arial" w:hAnsi="Arial"/>
                <w:sz w:val="16"/>
                <w:szCs w:val="16"/>
                <w:lang w:eastAsia="x-none"/>
              </w:rPr>
            </w:pP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905 665,61</w:t>
            </w: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3 525 746,39</w:t>
            </w:r>
          </w:p>
        </w:tc>
        <w:tc>
          <w:tcPr>
            <w:tcW w:w="851" w:type="dxa"/>
            <w:tcBorders>
              <w:top w:val="nil"/>
              <w:bottom w:val="nil"/>
            </w:tcBorders>
            <w:shd w:val="clear" w:color="auto" w:fill="auto"/>
          </w:tcPr>
          <w:p w:rsidR="00ED7F01" w:rsidRPr="00A53BDF" w:rsidRDefault="00ED7F01" w:rsidP="00ED7F01">
            <w:pPr>
              <w:spacing w:after="0" w:line="216" w:lineRule="auto"/>
              <w:rPr>
                <w:rFonts w:ascii="Arial" w:hAnsi="Arial"/>
                <w:b/>
                <w:sz w:val="16"/>
                <w:szCs w:val="16"/>
                <w:lang w:eastAsia="x-none"/>
              </w:rPr>
            </w:pPr>
          </w:p>
        </w:tc>
        <w:tc>
          <w:tcPr>
            <w:tcW w:w="1134" w:type="dxa"/>
            <w:shd w:val="clear" w:color="auto" w:fill="auto"/>
          </w:tcPr>
          <w:p w:rsidR="00ED7F01" w:rsidRPr="00A53BDF" w:rsidRDefault="00ED7F01" w:rsidP="00ED7F01">
            <w:pPr>
              <w:numPr>
                <w:ilvl w:val="0"/>
                <w:numId w:val="37"/>
              </w:numPr>
              <w:spacing w:after="0" w:line="216" w:lineRule="auto"/>
              <w:ind w:right="-57"/>
              <w:jc w:val="both"/>
              <w:rPr>
                <w:rFonts w:ascii="Arial" w:hAnsi="Arial"/>
                <w:sz w:val="16"/>
                <w:szCs w:val="16"/>
                <w:lang w:eastAsia="x-none"/>
              </w:rPr>
            </w:pP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905 739,54</w:t>
            </w: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3 525 845,77</w:t>
            </w:r>
          </w:p>
        </w:tc>
      </w:tr>
      <w:tr w:rsidR="00ED7F01" w:rsidRPr="00A53BDF" w:rsidTr="00A53BDF">
        <w:trPr>
          <w:trHeight w:val="126"/>
        </w:trPr>
        <w:tc>
          <w:tcPr>
            <w:tcW w:w="1134" w:type="dxa"/>
            <w:shd w:val="clear" w:color="auto" w:fill="auto"/>
            <w:vAlign w:val="center"/>
          </w:tcPr>
          <w:p w:rsidR="00ED7F01" w:rsidRPr="00A53BDF" w:rsidRDefault="00ED7F01" w:rsidP="00ED7F01">
            <w:pPr>
              <w:numPr>
                <w:ilvl w:val="0"/>
                <w:numId w:val="36"/>
              </w:numPr>
              <w:spacing w:after="0" w:line="216" w:lineRule="auto"/>
              <w:ind w:right="-57"/>
              <w:jc w:val="center"/>
              <w:rPr>
                <w:rFonts w:ascii="Arial" w:hAnsi="Arial"/>
                <w:sz w:val="16"/>
                <w:szCs w:val="16"/>
                <w:lang w:eastAsia="x-none"/>
              </w:rPr>
            </w:pP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905 688,28</w:t>
            </w: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3 525 717,46</w:t>
            </w:r>
          </w:p>
        </w:tc>
        <w:tc>
          <w:tcPr>
            <w:tcW w:w="851" w:type="dxa"/>
            <w:tcBorders>
              <w:top w:val="nil"/>
              <w:bottom w:val="nil"/>
            </w:tcBorders>
            <w:shd w:val="clear" w:color="auto" w:fill="auto"/>
          </w:tcPr>
          <w:p w:rsidR="00ED7F01" w:rsidRPr="00A53BDF" w:rsidRDefault="00ED7F01" w:rsidP="00ED7F01">
            <w:pPr>
              <w:spacing w:after="0" w:line="216" w:lineRule="auto"/>
              <w:rPr>
                <w:rFonts w:ascii="Arial" w:hAnsi="Arial"/>
                <w:b/>
                <w:sz w:val="16"/>
                <w:szCs w:val="16"/>
                <w:lang w:eastAsia="x-none"/>
              </w:rPr>
            </w:pPr>
          </w:p>
        </w:tc>
        <w:tc>
          <w:tcPr>
            <w:tcW w:w="1134" w:type="dxa"/>
            <w:shd w:val="clear" w:color="auto" w:fill="auto"/>
          </w:tcPr>
          <w:p w:rsidR="00ED7F01" w:rsidRPr="00A53BDF" w:rsidRDefault="00ED7F01" w:rsidP="00ED7F01">
            <w:pPr>
              <w:numPr>
                <w:ilvl w:val="0"/>
                <w:numId w:val="37"/>
              </w:numPr>
              <w:spacing w:after="0" w:line="216" w:lineRule="auto"/>
              <w:ind w:right="-57"/>
              <w:jc w:val="both"/>
              <w:rPr>
                <w:rFonts w:ascii="Arial" w:hAnsi="Arial"/>
                <w:sz w:val="16"/>
                <w:szCs w:val="16"/>
                <w:lang w:eastAsia="x-none"/>
              </w:rPr>
            </w:pP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905 796,60</w:t>
            </w: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3 525 890,44</w:t>
            </w:r>
          </w:p>
        </w:tc>
      </w:tr>
      <w:tr w:rsidR="00ED7F01" w:rsidRPr="00A53BDF" w:rsidTr="00A53BDF">
        <w:trPr>
          <w:trHeight w:val="100"/>
        </w:trPr>
        <w:tc>
          <w:tcPr>
            <w:tcW w:w="1134" w:type="dxa"/>
            <w:shd w:val="clear" w:color="auto" w:fill="auto"/>
            <w:vAlign w:val="center"/>
          </w:tcPr>
          <w:p w:rsidR="00ED7F01" w:rsidRPr="00A53BDF" w:rsidRDefault="00ED7F01" w:rsidP="00ED7F01">
            <w:pPr>
              <w:numPr>
                <w:ilvl w:val="0"/>
                <w:numId w:val="36"/>
              </w:numPr>
              <w:spacing w:after="0" w:line="216" w:lineRule="auto"/>
              <w:ind w:right="-57"/>
              <w:jc w:val="center"/>
              <w:rPr>
                <w:rFonts w:ascii="Arial" w:hAnsi="Arial"/>
                <w:sz w:val="16"/>
                <w:szCs w:val="16"/>
                <w:lang w:eastAsia="x-none"/>
              </w:rPr>
            </w:pP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905 697,08</w:t>
            </w: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3 525 716,36</w:t>
            </w:r>
          </w:p>
        </w:tc>
        <w:tc>
          <w:tcPr>
            <w:tcW w:w="851" w:type="dxa"/>
            <w:tcBorders>
              <w:top w:val="nil"/>
              <w:bottom w:val="nil"/>
            </w:tcBorders>
            <w:shd w:val="clear" w:color="auto" w:fill="auto"/>
          </w:tcPr>
          <w:p w:rsidR="00ED7F01" w:rsidRPr="00A53BDF" w:rsidRDefault="00ED7F01" w:rsidP="00ED7F01">
            <w:pPr>
              <w:spacing w:after="0" w:line="216" w:lineRule="auto"/>
              <w:rPr>
                <w:rFonts w:ascii="Arial" w:hAnsi="Arial"/>
                <w:b/>
                <w:sz w:val="16"/>
                <w:szCs w:val="16"/>
                <w:lang w:eastAsia="x-none"/>
              </w:rPr>
            </w:pPr>
          </w:p>
        </w:tc>
        <w:tc>
          <w:tcPr>
            <w:tcW w:w="1134" w:type="dxa"/>
            <w:shd w:val="clear" w:color="auto" w:fill="auto"/>
          </w:tcPr>
          <w:p w:rsidR="00ED7F01" w:rsidRPr="00A53BDF" w:rsidRDefault="00ED7F01" w:rsidP="00ED7F01">
            <w:pPr>
              <w:numPr>
                <w:ilvl w:val="0"/>
                <w:numId w:val="37"/>
              </w:numPr>
              <w:spacing w:after="0" w:line="216" w:lineRule="auto"/>
              <w:ind w:right="-57"/>
              <w:jc w:val="both"/>
              <w:rPr>
                <w:rFonts w:ascii="Arial" w:hAnsi="Arial"/>
                <w:sz w:val="16"/>
                <w:szCs w:val="16"/>
                <w:lang w:eastAsia="x-none"/>
              </w:rPr>
            </w:pP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905 799,61</w:t>
            </w: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3 525 886,76</w:t>
            </w:r>
          </w:p>
        </w:tc>
      </w:tr>
    </w:tbl>
    <w:p w:rsidR="00ED7F01" w:rsidRPr="00A53BDF" w:rsidRDefault="00ED7F01" w:rsidP="00ED7F01">
      <w:pPr>
        <w:spacing w:after="0" w:line="360" w:lineRule="auto"/>
        <w:ind w:left="-57" w:right="-57" w:firstLine="567"/>
        <w:jc w:val="both"/>
        <w:rPr>
          <w:rFonts w:ascii="Arial" w:hAnsi="Arial"/>
          <w:sz w:val="16"/>
          <w:szCs w:val="16"/>
          <w:lang w:eastAsia="x-none"/>
        </w:rPr>
      </w:pPr>
    </w:p>
    <w:p w:rsidR="00ED7F01" w:rsidRPr="00A53BDF" w:rsidRDefault="00ED7F01" w:rsidP="00ED7F01">
      <w:pPr>
        <w:spacing w:after="0" w:line="360" w:lineRule="auto"/>
        <w:ind w:left="-57" w:right="-57" w:firstLine="567"/>
        <w:jc w:val="both"/>
        <w:rPr>
          <w:rFonts w:ascii="Arial" w:hAnsi="Arial"/>
          <w:sz w:val="16"/>
          <w:szCs w:val="16"/>
          <w:lang w:eastAsia="x-none"/>
        </w:rPr>
      </w:pPr>
    </w:p>
    <w:p w:rsidR="00ED7F01" w:rsidRPr="00A53BDF" w:rsidRDefault="00ED7F01" w:rsidP="00ED7F01">
      <w:pPr>
        <w:spacing w:after="0" w:line="360" w:lineRule="auto"/>
        <w:ind w:left="-57" w:right="-57" w:firstLine="567"/>
        <w:jc w:val="both"/>
        <w:rPr>
          <w:rFonts w:ascii="Arial" w:hAnsi="Arial"/>
          <w:sz w:val="16"/>
          <w:szCs w:val="16"/>
          <w:lang w:eastAsia="x-none"/>
        </w:rPr>
      </w:pPr>
    </w:p>
    <w:p w:rsidR="00ED7F01" w:rsidRPr="00A53BDF" w:rsidRDefault="00ED7F01" w:rsidP="00ED7F01">
      <w:pPr>
        <w:spacing w:after="0" w:line="360" w:lineRule="auto"/>
        <w:ind w:left="-57" w:right="-57" w:firstLine="567"/>
        <w:jc w:val="both"/>
        <w:rPr>
          <w:rFonts w:ascii="Arial" w:hAnsi="Arial"/>
          <w:sz w:val="16"/>
          <w:szCs w:val="16"/>
          <w:lang w:eastAsia="x-none"/>
        </w:rPr>
      </w:pPr>
    </w:p>
    <w:p w:rsidR="00ED7F01" w:rsidRPr="00A53BDF" w:rsidRDefault="00ED7F01" w:rsidP="00A53BDF">
      <w:pPr>
        <w:keepNext/>
        <w:spacing w:after="0" w:line="240" w:lineRule="auto"/>
        <w:ind w:firstLine="709"/>
        <w:contextualSpacing/>
        <w:jc w:val="both"/>
        <w:outlineLvl w:val="1"/>
        <w:rPr>
          <w:rFonts w:ascii="Times New Roman" w:hAnsi="Times New Roman"/>
          <w:b/>
          <w:sz w:val="20"/>
          <w:szCs w:val="20"/>
          <w:lang w:eastAsia="x-none"/>
        </w:rPr>
      </w:pPr>
      <w:bookmarkStart w:id="67" w:name="_Toc11308862"/>
      <w:r w:rsidRPr="00A53BDF">
        <w:rPr>
          <w:rFonts w:ascii="Times New Roman" w:hAnsi="Times New Roman"/>
          <w:b/>
          <w:sz w:val="20"/>
          <w:szCs w:val="20"/>
          <w:lang w:eastAsia="x-none"/>
        </w:rPr>
        <w:t xml:space="preserve">2.4 Перечень </w:t>
      </w:r>
      <w:proofErr w:type="gramStart"/>
      <w:r w:rsidRPr="00A53BDF">
        <w:rPr>
          <w:rFonts w:ascii="Times New Roman" w:hAnsi="Times New Roman"/>
          <w:b/>
          <w:sz w:val="20"/>
          <w:szCs w:val="20"/>
          <w:lang w:eastAsia="x-none"/>
        </w:rPr>
        <w:t>координат характерных точек границ зон планируемого размещения линейных</w:t>
      </w:r>
      <w:proofErr w:type="gramEnd"/>
      <w:r w:rsidRPr="00A53BDF">
        <w:rPr>
          <w:rFonts w:ascii="Times New Roman" w:hAnsi="Times New Roman"/>
          <w:b/>
          <w:sz w:val="20"/>
          <w:szCs w:val="20"/>
          <w:lang w:eastAsia="x-none"/>
        </w:rPr>
        <w:t xml:space="preserve"> объектов, подлежащих переносу (переустройству) из зон планируемого размещения линейных объектов.</w:t>
      </w:r>
      <w:bookmarkEnd w:id="67"/>
    </w:p>
    <w:p w:rsidR="00ED7F01" w:rsidRPr="00A53BDF" w:rsidRDefault="00ED7F01" w:rsidP="00A53BDF">
      <w:pPr>
        <w:spacing w:after="0" w:line="240" w:lineRule="auto"/>
        <w:ind w:firstLine="709"/>
        <w:contextualSpacing/>
        <w:jc w:val="both"/>
        <w:rPr>
          <w:rFonts w:ascii="Times New Roman" w:hAnsi="Times New Roman"/>
          <w:sz w:val="20"/>
          <w:szCs w:val="20"/>
        </w:rPr>
      </w:pPr>
      <w:r w:rsidRPr="00A53BDF">
        <w:rPr>
          <w:rFonts w:ascii="Times New Roman" w:hAnsi="Times New Roman"/>
          <w:sz w:val="20"/>
          <w:szCs w:val="20"/>
        </w:rPr>
        <w:t xml:space="preserve">Перечень </w:t>
      </w:r>
      <w:proofErr w:type="gramStart"/>
      <w:r w:rsidRPr="00A53BDF">
        <w:rPr>
          <w:rFonts w:ascii="Times New Roman" w:hAnsi="Times New Roman"/>
          <w:sz w:val="20"/>
          <w:szCs w:val="20"/>
        </w:rPr>
        <w:t>координат характерных точек границ зон планируемого размещения линейных</w:t>
      </w:r>
      <w:proofErr w:type="gramEnd"/>
      <w:r w:rsidRPr="00A53BDF">
        <w:rPr>
          <w:rFonts w:ascii="Times New Roman" w:hAnsi="Times New Roman"/>
          <w:sz w:val="20"/>
          <w:szCs w:val="20"/>
        </w:rPr>
        <w:t xml:space="preserve"> объектов, подлежащих переносу (переустройству) из зон планируемого размещения линейного объекта проектом не предусматривается.</w:t>
      </w:r>
    </w:p>
    <w:p w:rsidR="00ED7F01" w:rsidRPr="00A53BDF" w:rsidRDefault="00ED7F01" w:rsidP="00A53BDF">
      <w:pPr>
        <w:keepNext/>
        <w:spacing w:after="0" w:line="240" w:lineRule="auto"/>
        <w:ind w:firstLine="709"/>
        <w:contextualSpacing/>
        <w:jc w:val="both"/>
        <w:outlineLvl w:val="1"/>
        <w:rPr>
          <w:rFonts w:ascii="Times New Roman" w:hAnsi="Times New Roman"/>
          <w:b/>
          <w:sz w:val="20"/>
          <w:szCs w:val="20"/>
          <w:lang w:eastAsia="x-none"/>
        </w:rPr>
      </w:pPr>
      <w:bookmarkStart w:id="68" w:name="_Toc11308863"/>
      <w:r w:rsidRPr="00A53BDF">
        <w:rPr>
          <w:rFonts w:ascii="Times New Roman" w:hAnsi="Times New Roman"/>
          <w:b/>
          <w:sz w:val="20"/>
          <w:szCs w:val="20"/>
          <w:lang w:eastAsia="x-none"/>
        </w:rPr>
        <w:t>2.5 Предельные параметры разрешенного строительства, реконструкции объектов капитального строительства, входящих в состав линейных объектов в границах зон их планируемого размещения</w:t>
      </w:r>
      <w:bookmarkEnd w:id="68"/>
    </w:p>
    <w:p w:rsidR="00ED7F01" w:rsidRPr="00A53BDF" w:rsidRDefault="00ED7F01" w:rsidP="00A53BDF">
      <w:pPr>
        <w:spacing w:after="0" w:line="240" w:lineRule="auto"/>
        <w:ind w:firstLine="709"/>
        <w:contextualSpacing/>
        <w:jc w:val="both"/>
        <w:rPr>
          <w:rFonts w:ascii="Times New Roman" w:hAnsi="Times New Roman"/>
          <w:sz w:val="20"/>
          <w:szCs w:val="20"/>
        </w:rPr>
      </w:pPr>
      <w:r w:rsidRPr="00A53BDF">
        <w:rPr>
          <w:rFonts w:ascii="Times New Roman" w:hAnsi="Times New Roman"/>
          <w:sz w:val="20"/>
          <w:szCs w:val="20"/>
        </w:rPr>
        <w:t xml:space="preserve">Предельные минимальные и максимальные размеры земельных участков и предельные параметры разрешенного строительства, реконструкции объектов капитального строительства, минимальные отступы от границ земельных участков в целях </w:t>
      </w:r>
      <w:proofErr w:type="gramStart"/>
      <w:r w:rsidRPr="00A53BDF">
        <w:rPr>
          <w:rFonts w:ascii="Times New Roman" w:hAnsi="Times New Roman"/>
          <w:sz w:val="20"/>
          <w:szCs w:val="20"/>
        </w:rPr>
        <w:t>определения мест допустимого размещения объектов капитального строительства</w:t>
      </w:r>
      <w:proofErr w:type="gramEnd"/>
      <w:r w:rsidRPr="00A53BDF">
        <w:rPr>
          <w:rFonts w:ascii="Times New Roman" w:hAnsi="Times New Roman"/>
          <w:sz w:val="20"/>
          <w:szCs w:val="20"/>
        </w:rPr>
        <w:t xml:space="preserve"> не подлежат установлению.</w:t>
      </w:r>
    </w:p>
    <w:p w:rsidR="00ED7F01" w:rsidRPr="00A53BDF" w:rsidRDefault="00ED7F01" w:rsidP="00A53BDF">
      <w:pPr>
        <w:spacing w:after="0" w:line="240" w:lineRule="auto"/>
        <w:ind w:firstLine="709"/>
        <w:contextualSpacing/>
        <w:jc w:val="both"/>
        <w:rPr>
          <w:rFonts w:ascii="Times New Roman" w:hAnsi="Times New Roman"/>
          <w:sz w:val="20"/>
          <w:szCs w:val="20"/>
        </w:rPr>
      </w:pPr>
      <w:r w:rsidRPr="00A53BDF">
        <w:rPr>
          <w:rFonts w:ascii="Times New Roman" w:hAnsi="Times New Roman"/>
          <w:sz w:val="20"/>
          <w:szCs w:val="20"/>
        </w:rPr>
        <w:t xml:space="preserve">Учитывая основные технические характеристики проектируемого объекта, проектом планировки территории определены границы зоны его планируемого размещения. Объект размещается в границах </w:t>
      </w:r>
      <w:proofErr w:type="spellStart"/>
      <w:r w:rsidRPr="00A53BDF">
        <w:rPr>
          <w:rFonts w:ascii="Times New Roman" w:hAnsi="Times New Roman"/>
          <w:sz w:val="20"/>
          <w:szCs w:val="20"/>
        </w:rPr>
        <w:t>промплощадки</w:t>
      </w:r>
      <w:proofErr w:type="spellEnd"/>
      <w:r w:rsidRPr="00A53BDF">
        <w:rPr>
          <w:rFonts w:ascii="Times New Roman" w:hAnsi="Times New Roman"/>
          <w:sz w:val="20"/>
          <w:szCs w:val="20"/>
        </w:rPr>
        <w:t xml:space="preserve"> Южно-</w:t>
      </w:r>
      <w:proofErr w:type="spellStart"/>
      <w:r w:rsidRPr="00A53BDF">
        <w:rPr>
          <w:rFonts w:ascii="Times New Roman" w:hAnsi="Times New Roman"/>
          <w:sz w:val="20"/>
          <w:szCs w:val="20"/>
        </w:rPr>
        <w:t>Балыкского</w:t>
      </w:r>
      <w:proofErr w:type="spellEnd"/>
      <w:r w:rsidRPr="00A53BDF">
        <w:rPr>
          <w:rFonts w:ascii="Times New Roman" w:hAnsi="Times New Roman"/>
          <w:sz w:val="20"/>
          <w:szCs w:val="20"/>
        </w:rPr>
        <w:t xml:space="preserve"> ЛПУ МГ (КС-5) поселка Молодежный Нефтеюганского района.</w:t>
      </w:r>
    </w:p>
    <w:p w:rsidR="00ED7F01" w:rsidRPr="00A53BDF" w:rsidRDefault="00ED7F01" w:rsidP="00A53BDF">
      <w:pPr>
        <w:spacing w:after="0" w:line="240" w:lineRule="auto"/>
        <w:ind w:firstLine="709"/>
        <w:contextualSpacing/>
        <w:jc w:val="both"/>
        <w:rPr>
          <w:rFonts w:ascii="Times New Roman" w:hAnsi="Times New Roman"/>
          <w:sz w:val="20"/>
          <w:szCs w:val="20"/>
        </w:rPr>
      </w:pPr>
      <w:r w:rsidRPr="00A53BDF">
        <w:rPr>
          <w:rFonts w:ascii="Times New Roman" w:hAnsi="Times New Roman"/>
          <w:sz w:val="20"/>
          <w:szCs w:val="20"/>
        </w:rPr>
        <w:t>Согласно Схеме территориального планирования Нефтеюганского района (Карте функциональных зон, установленных и межселенных территориях) и решению Думы Нефтеюганского района «Об утверждении схемы территориального планирования Нефтеюганского района» №623 от 19.12.2007 г. (в ред. от 10.02.2016 г. №690) границы проектируемого объекта проходят по границе сельских поселений.</w:t>
      </w:r>
    </w:p>
    <w:p w:rsidR="00ED7F01" w:rsidRPr="00A53BDF" w:rsidRDefault="00ED7F01" w:rsidP="00A53BDF">
      <w:pPr>
        <w:spacing w:after="0" w:line="240" w:lineRule="auto"/>
        <w:ind w:firstLine="709"/>
        <w:contextualSpacing/>
        <w:jc w:val="both"/>
        <w:rPr>
          <w:rFonts w:ascii="Times New Roman" w:hAnsi="Times New Roman"/>
          <w:sz w:val="20"/>
          <w:szCs w:val="20"/>
        </w:rPr>
      </w:pPr>
      <w:r w:rsidRPr="00A53BDF">
        <w:rPr>
          <w:rFonts w:ascii="Times New Roman" w:hAnsi="Times New Roman"/>
          <w:sz w:val="20"/>
          <w:szCs w:val="20"/>
        </w:rPr>
        <w:t>Общая площадь зоны планируемого размещения проектируемого объекта составляет -3,0919 га.</w:t>
      </w:r>
    </w:p>
    <w:p w:rsidR="00ED7F01" w:rsidRPr="00A53BDF" w:rsidRDefault="00ED7F01" w:rsidP="00A53BDF">
      <w:pPr>
        <w:keepNext/>
        <w:spacing w:after="0" w:line="240" w:lineRule="auto"/>
        <w:ind w:firstLine="709"/>
        <w:contextualSpacing/>
        <w:jc w:val="both"/>
        <w:outlineLvl w:val="1"/>
        <w:rPr>
          <w:rFonts w:ascii="Times New Roman" w:hAnsi="Times New Roman"/>
          <w:b/>
          <w:sz w:val="20"/>
          <w:szCs w:val="20"/>
          <w:lang w:eastAsia="x-none"/>
        </w:rPr>
      </w:pPr>
      <w:bookmarkStart w:id="69" w:name="_Toc11308864"/>
      <w:proofErr w:type="gramStart"/>
      <w:r w:rsidRPr="00A53BDF">
        <w:rPr>
          <w:rFonts w:ascii="Times New Roman" w:hAnsi="Times New Roman"/>
          <w:b/>
          <w:sz w:val="20"/>
          <w:szCs w:val="20"/>
          <w:lang w:eastAsia="x-none"/>
        </w:rPr>
        <w:t>2.6 Информация о необходимости осуществления мероприятий по защите сохраняемых объектов капитального строительства (здание, строение, сооружение, объекты, строительство которых не завершено), существующих и строящихся на момент подготовки проекта планировки территории, а также объектов капитального строительства, планируемых к строительству в соответствии с ранее утвержденной документацией по планировке территории, от возможного негативного воздействия в связи с размещением линейных объектов</w:t>
      </w:r>
      <w:bookmarkEnd w:id="69"/>
      <w:proofErr w:type="gramEnd"/>
    </w:p>
    <w:p w:rsidR="00ED7F01" w:rsidRPr="00A53BDF" w:rsidRDefault="00ED7F01" w:rsidP="00A53BDF">
      <w:pPr>
        <w:spacing w:after="0" w:line="240" w:lineRule="auto"/>
        <w:ind w:firstLine="709"/>
        <w:contextualSpacing/>
        <w:jc w:val="both"/>
        <w:rPr>
          <w:rFonts w:ascii="Times New Roman" w:hAnsi="Times New Roman"/>
          <w:sz w:val="20"/>
          <w:szCs w:val="20"/>
        </w:rPr>
      </w:pPr>
      <w:r w:rsidRPr="00A53BDF">
        <w:rPr>
          <w:rFonts w:ascii="Times New Roman" w:hAnsi="Times New Roman"/>
          <w:sz w:val="20"/>
          <w:szCs w:val="20"/>
        </w:rPr>
        <w:t>Прокладка наружных электрических сетей запроектирована по существующим и по проектируемым кабельным эстакадам.</w:t>
      </w:r>
    </w:p>
    <w:p w:rsidR="00ED7F01" w:rsidRPr="00A53BDF" w:rsidRDefault="00ED7F01" w:rsidP="00A53BDF">
      <w:pPr>
        <w:spacing w:after="0" w:line="240" w:lineRule="auto"/>
        <w:ind w:firstLine="709"/>
        <w:contextualSpacing/>
        <w:jc w:val="both"/>
        <w:rPr>
          <w:rFonts w:ascii="Times New Roman" w:hAnsi="Times New Roman"/>
          <w:sz w:val="20"/>
          <w:szCs w:val="20"/>
        </w:rPr>
      </w:pPr>
      <w:r w:rsidRPr="00A53BDF">
        <w:rPr>
          <w:rFonts w:ascii="Times New Roman" w:hAnsi="Times New Roman"/>
          <w:sz w:val="20"/>
          <w:szCs w:val="20"/>
        </w:rPr>
        <w:t xml:space="preserve">Высота нижнего ряда полок эстакады составляет не менее 2,5 м от уровня земли. В местах пересечения кабельных эстакад с автодорогами высота нижнего ряда составляет не менее 6 м от уровня земли. </w:t>
      </w:r>
    </w:p>
    <w:p w:rsidR="00ED7F01" w:rsidRPr="00A53BDF" w:rsidRDefault="00ED7F01" w:rsidP="00A53BDF">
      <w:pPr>
        <w:spacing w:after="0" w:line="240" w:lineRule="auto"/>
        <w:ind w:firstLine="709"/>
        <w:contextualSpacing/>
        <w:jc w:val="both"/>
        <w:rPr>
          <w:rFonts w:ascii="Times New Roman" w:hAnsi="Times New Roman"/>
          <w:sz w:val="20"/>
          <w:szCs w:val="20"/>
        </w:rPr>
      </w:pPr>
      <w:r w:rsidRPr="00A53BDF">
        <w:rPr>
          <w:rFonts w:ascii="Times New Roman" w:hAnsi="Times New Roman"/>
          <w:sz w:val="20"/>
          <w:szCs w:val="20"/>
        </w:rPr>
        <w:t>В местах прохождения кабельных каналов, коробов, кабелей через строительные конструкции с нормируемым пределом огнестойкости предусматривается выполнение кабельных проходок с пределом огнестойкости не ниже предела огнестойкости данных конструкций согласно п.7 ст.82 ФЗ № 123-ФЗ, п.2.1.58 ПУЭ-6 изд.</w:t>
      </w:r>
    </w:p>
    <w:p w:rsidR="00ED7F01" w:rsidRPr="00A53BDF" w:rsidRDefault="00ED7F01" w:rsidP="00A53BDF">
      <w:pPr>
        <w:spacing w:after="0" w:line="240" w:lineRule="auto"/>
        <w:ind w:firstLine="709"/>
        <w:contextualSpacing/>
        <w:jc w:val="both"/>
        <w:rPr>
          <w:rFonts w:ascii="Times New Roman" w:hAnsi="Times New Roman"/>
          <w:sz w:val="20"/>
          <w:szCs w:val="20"/>
        </w:rPr>
      </w:pPr>
      <w:r w:rsidRPr="00A53BDF">
        <w:rPr>
          <w:rFonts w:ascii="Times New Roman" w:hAnsi="Times New Roman"/>
          <w:sz w:val="20"/>
          <w:szCs w:val="20"/>
        </w:rPr>
        <w:t>Прокладка кабельных линий под зданием предусматривается по кабельным лоткам</w:t>
      </w:r>
    </w:p>
    <w:p w:rsidR="00ED7F01" w:rsidRPr="00A53BDF" w:rsidRDefault="00ED7F01" w:rsidP="00A53BDF">
      <w:pPr>
        <w:keepNext/>
        <w:spacing w:after="0" w:line="240" w:lineRule="auto"/>
        <w:ind w:firstLine="709"/>
        <w:contextualSpacing/>
        <w:jc w:val="both"/>
        <w:outlineLvl w:val="1"/>
        <w:rPr>
          <w:rFonts w:ascii="Times New Roman" w:hAnsi="Times New Roman"/>
          <w:b/>
          <w:sz w:val="20"/>
          <w:szCs w:val="20"/>
          <w:lang w:eastAsia="x-none"/>
        </w:rPr>
      </w:pPr>
      <w:bookmarkStart w:id="70" w:name="_Toc11308865"/>
      <w:r w:rsidRPr="00A53BDF">
        <w:rPr>
          <w:rFonts w:ascii="Times New Roman" w:hAnsi="Times New Roman"/>
          <w:b/>
          <w:sz w:val="20"/>
          <w:szCs w:val="20"/>
          <w:lang w:eastAsia="x-none"/>
        </w:rPr>
        <w:t xml:space="preserve">2.7 Информация </w:t>
      </w:r>
      <w:proofErr w:type="gramStart"/>
      <w:r w:rsidRPr="00A53BDF">
        <w:rPr>
          <w:rFonts w:ascii="Times New Roman" w:hAnsi="Times New Roman"/>
          <w:b/>
          <w:sz w:val="20"/>
          <w:szCs w:val="20"/>
          <w:lang w:eastAsia="x-none"/>
        </w:rPr>
        <w:t>о необходимости осуществления мероприятий по сохранению объектов культурного наследия от возможного негативного воздействия в связи с размещением</w:t>
      </w:r>
      <w:proofErr w:type="gramEnd"/>
      <w:r w:rsidRPr="00A53BDF">
        <w:rPr>
          <w:rFonts w:ascii="Times New Roman" w:hAnsi="Times New Roman"/>
          <w:b/>
          <w:sz w:val="20"/>
          <w:szCs w:val="20"/>
          <w:lang w:eastAsia="x-none"/>
        </w:rPr>
        <w:t xml:space="preserve"> линейных объектов</w:t>
      </w:r>
      <w:bookmarkEnd w:id="70"/>
    </w:p>
    <w:p w:rsidR="00ED7F01" w:rsidRPr="00A53BDF" w:rsidRDefault="00ED7F01" w:rsidP="00A53BDF">
      <w:pPr>
        <w:spacing w:after="0" w:line="240" w:lineRule="auto"/>
        <w:ind w:firstLine="709"/>
        <w:contextualSpacing/>
        <w:jc w:val="both"/>
        <w:rPr>
          <w:rFonts w:ascii="Times New Roman" w:hAnsi="Times New Roman"/>
          <w:sz w:val="20"/>
          <w:szCs w:val="20"/>
        </w:rPr>
      </w:pPr>
      <w:proofErr w:type="gramStart"/>
      <w:r w:rsidRPr="00A53BDF">
        <w:rPr>
          <w:rFonts w:ascii="Times New Roman" w:hAnsi="Times New Roman"/>
          <w:sz w:val="20"/>
          <w:szCs w:val="20"/>
        </w:rPr>
        <w:t>Согласно заключению Службы государственной охраны объектов культурного наследия ХМАО-Югры №19-1648 от 29 апреля 2019 г. на территории испрашиваемого земельного участка объектов культурного наследия, включенных в единый государственный реестр объектов культурного наследия (памятников истории и культуры) народов Российской Федерации, выявленных объектов культурного наследия, либо объектов, обладающих признаками объекта культурного наследия, не имеется.</w:t>
      </w:r>
      <w:proofErr w:type="gramEnd"/>
    </w:p>
    <w:p w:rsidR="00ED7F01" w:rsidRPr="00A53BDF" w:rsidRDefault="00ED7F01" w:rsidP="00A53BDF">
      <w:pPr>
        <w:spacing w:after="0" w:line="240" w:lineRule="auto"/>
        <w:ind w:firstLine="709"/>
        <w:contextualSpacing/>
        <w:jc w:val="both"/>
        <w:rPr>
          <w:rFonts w:ascii="Times New Roman" w:hAnsi="Times New Roman"/>
          <w:sz w:val="20"/>
          <w:szCs w:val="20"/>
        </w:rPr>
      </w:pPr>
      <w:r w:rsidRPr="00A53BDF">
        <w:rPr>
          <w:rFonts w:ascii="Times New Roman" w:hAnsi="Times New Roman"/>
          <w:sz w:val="20"/>
          <w:szCs w:val="20"/>
        </w:rPr>
        <w:t>Испрашиваемый земельный участок расположен вне зон охраны/защитных зон объектов культурного наследия.</w:t>
      </w:r>
    </w:p>
    <w:p w:rsidR="00ED7F01" w:rsidRPr="00A53BDF" w:rsidRDefault="00ED7F01" w:rsidP="00A53BDF">
      <w:pPr>
        <w:spacing w:after="0" w:line="240" w:lineRule="auto"/>
        <w:ind w:firstLine="709"/>
        <w:contextualSpacing/>
        <w:jc w:val="both"/>
        <w:rPr>
          <w:rFonts w:ascii="Times New Roman" w:hAnsi="Times New Roman"/>
          <w:sz w:val="20"/>
          <w:szCs w:val="20"/>
        </w:rPr>
      </w:pPr>
    </w:p>
    <w:p w:rsidR="00ED7F01" w:rsidRPr="00A53BDF" w:rsidRDefault="00ED7F01" w:rsidP="00A53BDF">
      <w:pPr>
        <w:keepNext/>
        <w:spacing w:after="0" w:line="240" w:lineRule="auto"/>
        <w:ind w:firstLine="709"/>
        <w:contextualSpacing/>
        <w:jc w:val="both"/>
        <w:outlineLvl w:val="1"/>
        <w:rPr>
          <w:rFonts w:ascii="Times New Roman" w:hAnsi="Times New Roman"/>
          <w:b/>
          <w:sz w:val="20"/>
          <w:szCs w:val="20"/>
          <w:lang w:eastAsia="x-none"/>
        </w:rPr>
      </w:pPr>
      <w:bookmarkStart w:id="71" w:name="_Toc11308866"/>
      <w:r w:rsidRPr="00A53BDF">
        <w:rPr>
          <w:rFonts w:ascii="Times New Roman" w:hAnsi="Times New Roman"/>
          <w:b/>
          <w:sz w:val="20"/>
          <w:szCs w:val="20"/>
          <w:lang w:eastAsia="x-none"/>
        </w:rPr>
        <w:t>2.8 Информация о необходимости осуществления мероприятий по охране окружающей среды</w:t>
      </w:r>
      <w:bookmarkEnd w:id="71"/>
    </w:p>
    <w:p w:rsidR="00ED7F01" w:rsidRPr="00A53BDF" w:rsidRDefault="00ED7F01" w:rsidP="00A53BDF">
      <w:pPr>
        <w:spacing w:after="0" w:line="240" w:lineRule="auto"/>
        <w:ind w:firstLine="709"/>
        <w:contextualSpacing/>
        <w:jc w:val="both"/>
        <w:rPr>
          <w:rFonts w:ascii="Times New Roman" w:hAnsi="Times New Roman"/>
          <w:sz w:val="20"/>
          <w:szCs w:val="20"/>
        </w:rPr>
      </w:pPr>
      <w:r w:rsidRPr="00A53BDF">
        <w:rPr>
          <w:rFonts w:ascii="Times New Roman" w:hAnsi="Times New Roman"/>
          <w:sz w:val="20"/>
          <w:szCs w:val="20"/>
        </w:rPr>
        <w:t>В проектной документации раздел осуществления мероприятий по охране окружающей среды не разрабатывался</w:t>
      </w:r>
    </w:p>
    <w:p w:rsidR="00ED7F01" w:rsidRPr="00A53BDF" w:rsidRDefault="00ED7F01" w:rsidP="00A53BDF">
      <w:pPr>
        <w:spacing w:after="0" w:line="240" w:lineRule="auto"/>
        <w:ind w:firstLine="709"/>
        <w:contextualSpacing/>
        <w:jc w:val="both"/>
        <w:rPr>
          <w:rFonts w:ascii="Times New Roman" w:hAnsi="Times New Roman"/>
          <w:sz w:val="20"/>
          <w:szCs w:val="20"/>
        </w:rPr>
      </w:pPr>
    </w:p>
    <w:p w:rsidR="00ED7F01" w:rsidRPr="00A53BDF" w:rsidRDefault="00ED7F01" w:rsidP="00A53BDF">
      <w:pPr>
        <w:keepNext/>
        <w:spacing w:after="0" w:line="240" w:lineRule="auto"/>
        <w:ind w:firstLine="709"/>
        <w:contextualSpacing/>
        <w:jc w:val="both"/>
        <w:outlineLvl w:val="1"/>
        <w:rPr>
          <w:rFonts w:ascii="Times New Roman" w:hAnsi="Times New Roman"/>
          <w:b/>
          <w:sz w:val="20"/>
          <w:szCs w:val="20"/>
          <w:lang w:eastAsia="x-none"/>
        </w:rPr>
      </w:pPr>
      <w:bookmarkStart w:id="72" w:name="_Toc11308867"/>
      <w:r w:rsidRPr="00A53BDF">
        <w:rPr>
          <w:rFonts w:ascii="Times New Roman" w:hAnsi="Times New Roman"/>
          <w:b/>
          <w:sz w:val="20"/>
          <w:szCs w:val="20"/>
          <w:lang w:eastAsia="x-none"/>
        </w:rPr>
        <w:t>2.9 Информация о необходимости осуществления мероприятий по защите территории от чрезвычайных ситуаций природного и техногенного характера, в том числе по обеспечению пожарной безопасности и гражданской обороне</w:t>
      </w:r>
      <w:bookmarkEnd w:id="72"/>
    </w:p>
    <w:p w:rsidR="00ED7F01" w:rsidRPr="00A53BDF" w:rsidRDefault="00ED7F01" w:rsidP="00A53BDF">
      <w:pPr>
        <w:spacing w:after="0" w:line="240" w:lineRule="auto"/>
        <w:ind w:firstLine="709"/>
        <w:contextualSpacing/>
        <w:jc w:val="both"/>
        <w:rPr>
          <w:rFonts w:ascii="Times New Roman" w:hAnsi="Times New Roman"/>
          <w:sz w:val="20"/>
          <w:szCs w:val="20"/>
        </w:rPr>
      </w:pPr>
      <w:r w:rsidRPr="00A53BDF">
        <w:rPr>
          <w:rFonts w:ascii="Times New Roman" w:hAnsi="Times New Roman"/>
          <w:sz w:val="20"/>
          <w:szCs w:val="20"/>
        </w:rPr>
        <w:t>В проектной документации раздел осуществления мероприятий по защите территории от чрезвычайных ситуаций природного и техногенного характера и гражданской обороне не разрабатывался</w:t>
      </w:r>
    </w:p>
    <w:p w:rsidR="00ED7F01" w:rsidRPr="00A53BDF" w:rsidRDefault="00ED7F01" w:rsidP="00A53BDF">
      <w:pPr>
        <w:spacing w:after="0" w:line="240" w:lineRule="auto"/>
        <w:ind w:firstLine="709"/>
        <w:contextualSpacing/>
        <w:jc w:val="both"/>
        <w:rPr>
          <w:rFonts w:ascii="Times New Roman" w:hAnsi="Times New Roman"/>
          <w:sz w:val="20"/>
          <w:szCs w:val="20"/>
        </w:rPr>
      </w:pPr>
    </w:p>
    <w:p w:rsidR="00ED7F01" w:rsidRPr="00A53BDF" w:rsidRDefault="00ED7F01" w:rsidP="00A53BDF">
      <w:pPr>
        <w:spacing w:after="0" w:line="240" w:lineRule="auto"/>
        <w:ind w:firstLine="709"/>
        <w:contextualSpacing/>
        <w:jc w:val="center"/>
        <w:rPr>
          <w:rFonts w:ascii="Times New Roman" w:hAnsi="Times New Roman"/>
          <w:sz w:val="20"/>
          <w:szCs w:val="20"/>
        </w:rPr>
      </w:pPr>
      <w:r w:rsidRPr="00A53BDF">
        <w:rPr>
          <w:rFonts w:ascii="Times New Roman" w:hAnsi="Times New Roman"/>
          <w:sz w:val="20"/>
          <w:szCs w:val="20"/>
        </w:rPr>
        <w:t>Мероприятия по обеспечению пожарной безопасности.</w:t>
      </w:r>
    </w:p>
    <w:p w:rsidR="00ED7F01" w:rsidRPr="00A53BDF" w:rsidRDefault="00ED7F01" w:rsidP="00A53BDF">
      <w:pPr>
        <w:spacing w:after="0" w:line="240" w:lineRule="auto"/>
        <w:ind w:firstLine="709"/>
        <w:contextualSpacing/>
        <w:jc w:val="both"/>
        <w:rPr>
          <w:rFonts w:ascii="Times New Roman" w:hAnsi="Times New Roman"/>
          <w:sz w:val="20"/>
          <w:szCs w:val="20"/>
        </w:rPr>
      </w:pPr>
      <w:r w:rsidRPr="00A53BDF">
        <w:rPr>
          <w:rFonts w:ascii="Times New Roman" w:hAnsi="Times New Roman"/>
          <w:sz w:val="20"/>
          <w:szCs w:val="20"/>
        </w:rPr>
        <w:t>В соответствии со ст. 5 Федерального Закона № 123-ФЗ «Технический регламент о требованиях пожарной безопасности» система обеспечения пожарной безопасности объекта защиты включает в себя:</w:t>
      </w:r>
    </w:p>
    <w:p w:rsidR="00ED7F01" w:rsidRPr="00A53BDF" w:rsidRDefault="00ED7F01" w:rsidP="00A53BDF">
      <w:pPr>
        <w:spacing w:after="0" w:line="240" w:lineRule="auto"/>
        <w:ind w:firstLine="709"/>
        <w:contextualSpacing/>
        <w:jc w:val="both"/>
        <w:rPr>
          <w:rFonts w:ascii="Times New Roman" w:hAnsi="Times New Roman"/>
          <w:sz w:val="20"/>
          <w:szCs w:val="20"/>
        </w:rPr>
      </w:pPr>
      <w:r w:rsidRPr="00A53BDF">
        <w:rPr>
          <w:rFonts w:ascii="Times New Roman" w:hAnsi="Times New Roman"/>
          <w:sz w:val="20"/>
          <w:szCs w:val="20"/>
        </w:rPr>
        <w:t>–</w:t>
      </w:r>
      <w:r w:rsidRPr="00A53BDF">
        <w:rPr>
          <w:rFonts w:ascii="Times New Roman" w:hAnsi="Times New Roman"/>
          <w:sz w:val="20"/>
          <w:szCs w:val="20"/>
        </w:rPr>
        <w:tab/>
        <w:t>систему предотвращения пожара;</w:t>
      </w:r>
    </w:p>
    <w:p w:rsidR="00ED7F01" w:rsidRPr="00A53BDF" w:rsidRDefault="00ED7F01" w:rsidP="00A53BDF">
      <w:pPr>
        <w:spacing w:after="0" w:line="240" w:lineRule="auto"/>
        <w:ind w:firstLine="709"/>
        <w:contextualSpacing/>
        <w:jc w:val="both"/>
        <w:rPr>
          <w:rFonts w:ascii="Times New Roman" w:hAnsi="Times New Roman"/>
          <w:sz w:val="20"/>
          <w:szCs w:val="20"/>
        </w:rPr>
      </w:pPr>
      <w:r w:rsidRPr="00A53BDF">
        <w:rPr>
          <w:rFonts w:ascii="Times New Roman" w:hAnsi="Times New Roman"/>
          <w:sz w:val="20"/>
          <w:szCs w:val="20"/>
        </w:rPr>
        <w:t>–</w:t>
      </w:r>
      <w:r w:rsidRPr="00A53BDF">
        <w:rPr>
          <w:rFonts w:ascii="Times New Roman" w:hAnsi="Times New Roman"/>
          <w:sz w:val="20"/>
          <w:szCs w:val="20"/>
        </w:rPr>
        <w:tab/>
        <w:t>систему противопожарной защиты;</w:t>
      </w:r>
    </w:p>
    <w:p w:rsidR="00ED7F01" w:rsidRPr="00A53BDF" w:rsidRDefault="00ED7F01" w:rsidP="00A53BDF">
      <w:pPr>
        <w:spacing w:after="0" w:line="240" w:lineRule="auto"/>
        <w:ind w:firstLine="709"/>
        <w:contextualSpacing/>
        <w:jc w:val="both"/>
        <w:rPr>
          <w:rFonts w:ascii="Times New Roman" w:hAnsi="Times New Roman"/>
          <w:sz w:val="20"/>
          <w:szCs w:val="20"/>
        </w:rPr>
      </w:pPr>
      <w:r w:rsidRPr="00A53BDF">
        <w:rPr>
          <w:rFonts w:ascii="Times New Roman" w:hAnsi="Times New Roman"/>
          <w:sz w:val="20"/>
          <w:szCs w:val="20"/>
        </w:rPr>
        <w:t>–</w:t>
      </w:r>
      <w:r w:rsidRPr="00A53BDF">
        <w:rPr>
          <w:rFonts w:ascii="Times New Roman" w:hAnsi="Times New Roman"/>
          <w:sz w:val="20"/>
          <w:szCs w:val="20"/>
        </w:rPr>
        <w:tab/>
        <w:t>комплекс организационно-технических мероприятий по обеспечению пожарной безопасности.</w:t>
      </w:r>
    </w:p>
    <w:p w:rsidR="00ED7F01" w:rsidRPr="00A53BDF" w:rsidRDefault="00ED7F01" w:rsidP="00A53BDF">
      <w:pPr>
        <w:spacing w:after="0" w:line="240" w:lineRule="auto"/>
        <w:ind w:firstLine="709"/>
        <w:contextualSpacing/>
        <w:jc w:val="both"/>
        <w:rPr>
          <w:rFonts w:ascii="Times New Roman" w:hAnsi="Times New Roman"/>
          <w:sz w:val="20"/>
          <w:szCs w:val="20"/>
        </w:rPr>
      </w:pPr>
      <w:r w:rsidRPr="00A53BDF">
        <w:rPr>
          <w:rFonts w:ascii="Times New Roman" w:hAnsi="Times New Roman"/>
          <w:sz w:val="20"/>
          <w:szCs w:val="20"/>
        </w:rPr>
        <w:t xml:space="preserve">Целью </w:t>
      </w:r>
      <w:proofErr w:type="gramStart"/>
      <w:r w:rsidRPr="00A53BDF">
        <w:rPr>
          <w:rFonts w:ascii="Times New Roman" w:hAnsi="Times New Roman"/>
          <w:sz w:val="20"/>
          <w:szCs w:val="20"/>
        </w:rPr>
        <w:t>создания системы обеспечения пожарной безопасности объекта защиты</w:t>
      </w:r>
      <w:proofErr w:type="gramEnd"/>
      <w:r w:rsidRPr="00A53BDF">
        <w:rPr>
          <w:rFonts w:ascii="Times New Roman" w:hAnsi="Times New Roman"/>
          <w:sz w:val="20"/>
          <w:szCs w:val="20"/>
        </w:rPr>
        <w:t xml:space="preserve"> является предотвращение пожара, обеспечение безопасности людей и защита имущества при пожаре.</w:t>
      </w:r>
    </w:p>
    <w:p w:rsidR="00ED7F01" w:rsidRPr="00A53BDF" w:rsidRDefault="00ED7F01" w:rsidP="00A53BDF">
      <w:pPr>
        <w:spacing w:after="0" w:line="240" w:lineRule="auto"/>
        <w:ind w:firstLine="709"/>
        <w:contextualSpacing/>
        <w:jc w:val="both"/>
        <w:rPr>
          <w:rFonts w:ascii="Times New Roman" w:hAnsi="Times New Roman"/>
          <w:sz w:val="20"/>
          <w:szCs w:val="20"/>
        </w:rPr>
      </w:pPr>
      <w:r w:rsidRPr="00A53BDF">
        <w:rPr>
          <w:rFonts w:ascii="Times New Roman" w:hAnsi="Times New Roman"/>
          <w:sz w:val="20"/>
          <w:szCs w:val="20"/>
        </w:rPr>
        <w:lastRenderedPageBreak/>
        <w:t xml:space="preserve">Блок-бокс ЗРУ-10кВ оборудован автоматической пожарной сигнализацией, ручными пожарными </w:t>
      </w:r>
      <w:proofErr w:type="spellStart"/>
      <w:r w:rsidRPr="00A53BDF">
        <w:rPr>
          <w:rFonts w:ascii="Times New Roman" w:hAnsi="Times New Roman"/>
          <w:sz w:val="20"/>
          <w:szCs w:val="20"/>
        </w:rPr>
        <w:t>извещателями</w:t>
      </w:r>
      <w:proofErr w:type="spellEnd"/>
      <w:r w:rsidRPr="00A53BDF">
        <w:rPr>
          <w:rFonts w:ascii="Times New Roman" w:hAnsi="Times New Roman"/>
          <w:sz w:val="20"/>
          <w:szCs w:val="20"/>
        </w:rPr>
        <w:t xml:space="preserve"> (размещёнными снаружи у входов) и </w:t>
      </w:r>
      <w:proofErr w:type="spellStart"/>
      <w:r w:rsidRPr="00A53BDF">
        <w:rPr>
          <w:rFonts w:ascii="Times New Roman" w:hAnsi="Times New Roman"/>
          <w:sz w:val="20"/>
          <w:szCs w:val="20"/>
        </w:rPr>
        <w:t>оповещателями</w:t>
      </w:r>
      <w:proofErr w:type="spellEnd"/>
      <w:r w:rsidRPr="00A53BDF">
        <w:rPr>
          <w:rFonts w:ascii="Times New Roman" w:hAnsi="Times New Roman"/>
          <w:sz w:val="20"/>
          <w:szCs w:val="20"/>
        </w:rPr>
        <w:t xml:space="preserve"> светозвуковыми. При возникновении пожара предусмотрено отключение вентиляции, </w:t>
      </w:r>
      <w:proofErr w:type="spellStart"/>
      <w:r w:rsidRPr="00A53BDF">
        <w:rPr>
          <w:rFonts w:ascii="Times New Roman" w:hAnsi="Times New Roman"/>
          <w:sz w:val="20"/>
          <w:szCs w:val="20"/>
        </w:rPr>
        <w:t>электроотопления</w:t>
      </w:r>
      <w:proofErr w:type="spellEnd"/>
      <w:r w:rsidRPr="00A53BDF">
        <w:rPr>
          <w:rFonts w:ascii="Times New Roman" w:hAnsi="Times New Roman"/>
          <w:sz w:val="20"/>
          <w:szCs w:val="20"/>
        </w:rPr>
        <w:t xml:space="preserve"> и технологического оборудования, включение средств оповещения о пожаре. Тип, количество и размещение применяемого оборудования определяются конструкторской документацией с учётом требований норм пожарной безопасности РФ.</w:t>
      </w:r>
    </w:p>
    <w:p w:rsidR="00ED7F01" w:rsidRPr="00A53BDF" w:rsidRDefault="00ED7F01" w:rsidP="00A53BDF">
      <w:pPr>
        <w:spacing w:after="0" w:line="240" w:lineRule="auto"/>
        <w:ind w:firstLine="709"/>
        <w:contextualSpacing/>
        <w:jc w:val="both"/>
        <w:rPr>
          <w:rFonts w:ascii="Times New Roman" w:hAnsi="Times New Roman"/>
          <w:sz w:val="20"/>
          <w:szCs w:val="20"/>
        </w:rPr>
      </w:pPr>
      <w:r w:rsidRPr="00A53BDF">
        <w:rPr>
          <w:rFonts w:ascii="Times New Roman" w:hAnsi="Times New Roman"/>
          <w:sz w:val="20"/>
          <w:szCs w:val="20"/>
        </w:rPr>
        <w:t xml:space="preserve">Автоматическая пожарная сигнализация обеспечивает автоматическое обнаружение пожара, подачу управляющих сигналов на технические средства оповещения людей о пожаре и на светозвуковые </w:t>
      </w:r>
      <w:proofErr w:type="spellStart"/>
      <w:r w:rsidRPr="00A53BDF">
        <w:rPr>
          <w:rFonts w:ascii="Times New Roman" w:hAnsi="Times New Roman"/>
          <w:sz w:val="20"/>
          <w:szCs w:val="20"/>
        </w:rPr>
        <w:t>оповещатели</w:t>
      </w:r>
      <w:proofErr w:type="spellEnd"/>
      <w:r w:rsidRPr="00A53BDF">
        <w:rPr>
          <w:rFonts w:ascii="Times New Roman" w:hAnsi="Times New Roman"/>
          <w:sz w:val="20"/>
          <w:szCs w:val="20"/>
        </w:rPr>
        <w:t>.</w:t>
      </w:r>
    </w:p>
    <w:p w:rsidR="00ED7F01" w:rsidRPr="00A53BDF" w:rsidRDefault="00ED7F01" w:rsidP="00A53BDF">
      <w:pPr>
        <w:spacing w:after="0" w:line="240" w:lineRule="auto"/>
        <w:ind w:firstLine="709"/>
        <w:contextualSpacing/>
        <w:jc w:val="both"/>
        <w:rPr>
          <w:rFonts w:ascii="Times New Roman" w:hAnsi="Times New Roman"/>
          <w:sz w:val="20"/>
          <w:szCs w:val="20"/>
        </w:rPr>
      </w:pPr>
      <w:r w:rsidRPr="00A53BDF">
        <w:rPr>
          <w:rFonts w:ascii="Times New Roman" w:hAnsi="Times New Roman"/>
          <w:sz w:val="20"/>
          <w:szCs w:val="20"/>
        </w:rPr>
        <w:t xml:space="preserve">Сигнал на систему оповещения о пожаре формируется системой пожарной сигнализации при срабатывании, как минимум, от 2-х пожарных </w:t>
      </w:r>
      <w:proofErr w:type="spellStart"/>
      <w:r w:rsidRPr="00A53BDF">
        <w:rPr>
          <w:rFonts w:ascii="Times New Roman" w:hAnsi="Times New Roman"/>
          <w:sz w:val="20"/>
          <w:szCs w:val="20"/>
        </w:rPr>
        <w:t>извещателей</w:t>
      </w:r>
      <w:proofErr w:type="spellEnd"/>
      <w:r w:rsidRPr="00A53BDF">
        <w:rPr>
          <w:rFonts w:ascii="Times New Roman" w:hAnsi="Times New Roman"/>
          <w:sz w:val="20"/>
          <w:szCs w:val="20"/>
        </w:rPr>
        <w:t xml:space="preserve">, установленных в помещениях, или от срабатывания ручного пожарного </w:t>
      </w:r>
      <w:proofErr w:type="spellStart"/>
      <w:r w:rsidRPr="00A53BDF">
        <w:rPr>
          <w:rFonts w:ascii="Times New Roman" w:hAnsi="Times New Roman"/>
          <w:sz w:val="20"/>
          <w:szCs w:val="20"/>
        </w:rPr>
        <w:t>извещателя</w:t>
      </w:r>
      <w:proofErr w:type="spellEnd"/>
      <w:r w:rsidRPr="00A53BDF">
        <w:rPr>
          <w:rFonts w:ascii="Times New Roman" w:hAnsi="Times New Roman"/>
          <w:sz w:val="20"/>
          <w:szCs w:val="20"/>
        </w:rPr>
        <w:t>.</w:t>
      </w:r>
    </w:p>
    <w:p w:rsidR="00ED7F01" w:rsidRPr="00A53BDF" w:rsidRDefault="00ED7F01" w:rsidP="00A53BDF">
      <w:pPr>
        <w:spacing w:after="0" w:line="240" w:lineRule="auto"/>
        <w:ind w:firstLine="709"/>
        <w:contextualSpacing/>
        <w:jc w:val="both"/>
        <w:rPr>
          <w:rFonts w:ascii="Times New Roman" w:hAnsi="Times New Roman"/>
          <w:sz w:val="20"/>
          <w:szCs w:val="20"/>
        </w:rPr>
      </w:pPr>
      <w:r w:rsidRPr="00A53BDF">
        <w:rPr>
          <w:rFonts w:ascii="Times New Roman" w:hAnsi="Times New Roman"/>
          <w:sz w:val="20"/>
          <w:szCs w:val="20"/>
        </w:rPr>
        <w:t xml:space="preserve">Наружное пожаротушение проектируемого здания ЗРУ будет осуществляться от двух существующих пожарных гидрантов (№ 2 и №3), расположенных на расстоянии менее 150 м по дорогам с твердыми покрытиями (СП 8.13130.2009 п.8.6).  </w:t>
      </w:r>
    </w:p>
    <w:p w:rsidR="00ED7F01" w:rsidRPr="00A53BDF" w:rsidRDefault="00ED7F01" w:rsidP="00A53BDF">
      <w:pPr>
        <w:spacing w:after="0" w:line="240" w:lineRule="auto"/>
        <w:ind w:firstLine="709"/>
        <w:contextualSpacing/>
        <w:jc w:val="both"/>
        <w:rPr>
          <w:rFonts w:ascii="Times New Roman" w:hAnsi="Times New Roman"/>
          <w:sz w:val="20"/>
          <w:szCs w:val="20"/>
        </w:rPr>
      </w:pPr>
      <w:r w:rsidRPr="00A53BDF">
        <w:rPr>
          <w:rFonts w:ascii="Times New Roman" w:hAnsi="Times New Roman"/>
          <w:sz w:val="20"/>
          <w:szCs w:val="20"/>
        </w:rPr>
        <w:t>Источником противопожарного водоснабжения проектируемого здания ЗРУ является существующее противопожарное кольцо водопровода.</w:t>
      </w:r>
    </w:p>
    <w:p w:rsidR="00ED7F01" w:rsidRPr="00A53BDF" w:rsidRDefault="00ED7F01" w:rsidP="00A53BDF">
      <w:pPr>
        <w:spacing w:after="0" w:line="240" w:lineRule="auto"/>
        <w:ind w:firstLine="709"/>
        <w:contextualSpacing/>
        <w:jc w:val="both"/>
        <w:rPr>
          <w:rFonts w:ascii="Times New Roman" w:hAnsi="Times New Roman"/>
          <w:sz w:val="20"/>
          <w:szCs w:val="20"/>
        </w:rPr>
      </w:pPr>
      <w:r w:rsidRPr="00A53BDF">
        <w:rPr>
          <w:rFonts w:ascii="Times New Roman" w:hAnsi="Times New Roman"/>
          <w:sz w:val="20"/>
          <w:szCs w:val="20"/>
        </w:rPr>
        <w:t>Дороги и подъезды к источникам противопожарного водоснабжения обеспечивают подъезд пожарной техники к ним в любое время года.</w:t>
      </w:r>
    </w:p>
    <w:p w:rsidR="00ED7F01" w:rsidRPr="00A53BDF" w:rsidRDefault="00ED7F01" w:rsidP="00A53BDF">
      <w:pPr>
        <w:spacing w:after="0" w:line="240" w:lineRule="auto"/>
        <w:ind w:firstLine="709"/>
        <w:contextualSpacing/>
        <w:jc w:val="both"/>
        <w:rPr>
          <w:rFonts w:ascii="Times New Roman" w:hAnsi="Times New Roman"/>
          <w:sz w:val="20"/>
          <w:szCs w:val="20"/>
        </w:rPr>
      </w:pPr>
      <w:r w:rsidRPr="00A53BDF">
        <w:rPr>
          <w:rFonts w:ascii="Times New Roman" w:hAnsi="Times New Roman"/>
          <w:sz w:val="20"/>
          <w:szCs w:val="20"/>
        </w:rPr>
        <w:t>Минимальный свободный напор в сети противопожарного водопровода (на уровне поверхности земли) при пожаротушении 10 м.</w:t>
      </w:r>
    </w:p>
    <w:p w:rsidR="00ED7F01" w:rsidRPr="00A53BDF" w:rsidRDefault="00ED7F01" w:rsidP="00A53BDF">
      <w:pPr>
        <w:spacing w:after="0" w:line="240" w:lineRule="auto"/>
        <w:ind w:firstLine="709"/>
        <w:contextualSpacing/>
        <w:jc w:val="both"/>
        <w:rPr>
          <w:rFonts w:ascii="Times New Roman" w:hAnsi="Times New Roman"/>
          <w:sz w:val="20"/>
          <w:szCs w:val="20"/>
        </w:rPr>
      </w:pPr>
      <w:r w:rsidRPr="00A53BDF">
        <w:rPr>
          <w:rFonts w:ascii="Times New Roman" w:hAnsi="Times New Roman"/>
          <w:sz w:val="20"/>
          <w:szCs w:val="20"/>
        </w:rPr>
        <w:t>В проектируемом здании ЗРУ предусмотрена установка первичных средств пожаротушения для тушения пожаров класса</w:t>
      </w:r>
      <w:proofErr w:type="gramStart"/>
      <w:r w:rsidRPr="00A53BDF">
        <w:rPr>
          <w:rFonts w:ascii="Times New Roman" w:hAnsi="Times New Roman"/>
          <w:sz w:val="20"/>
          <w:szCs w:val="20"/>
        </w:rPr>
        <w:t xml:space="preserve"> Е</w:t>
      </w:r>
      <w:proofErr w:type="gramEnd"/>
      <w:r w:rsidRPr="00A53BDF">
        <w:rPr>
          <w:rFonts w:ascii="Times New Roman" w:hAnsi="Times New Roman"/>
          <w:sz w:val="20"/>
          <w:szCs w:val="20"/>
        </w:rPr>
        <w:t xml:space="preserve"> (пожары, связанные с горением электроустановок).</w:t>
      </w:r>
    </w:p>
    <w:p w:rsidR="00ED7F01" w:rsidRPr="00A53BDF" w:rsidRDefault="00ED7F01" w:rsidP="00A53BDF">
      <w:pPr>
        <w:spacing w:after="0" w:line="240" w:lineRule="auto"/>
        <w:ind w:firstLine="709"/>
        <w:contextualSpacing/>
        <w:jc w:val="both"/>
        <w:rPr>
          <w:rFonts w:ascii="Times New Roman" w:hAnsi="Times New Roman"/>
          <w:sz w:val="20"/>
          <w:szCs w:val="20"/>
        </w:rPr>
      </w:pPr>
      <w:r w:rsidRPr="00A53BDF">
        <w:rPr>
          <w:rFonts w:ascii="Times New Roman" w:hAnsi="Times New Roman"/>
          <w:sz w:val="20"/>
          <w:szCs w:val="20"/>
        </w:rPr>
        <w:t>Согласно Федеральному закону № 123-ФЗ (ст.98, п.4) и СП 4.13130.2013 (п.8.2) к проектируемому зданию ЗРУ по всей длине обеспечен подъезд пожарных автомобилей с двух сторон.</w:t>
      </w:r>
    </w:p>
    <w:p w:rsidR="00ED7F01" w:rsidRPr="00A53BDF" w:rsidRDefault="00ED7F01" w:rsidP="00A53BDF">
      <w:pPr>
        <w:spacing w:after="0" w:line="240" w:lineRule="auto"/>
        <w:ind w:firstLine="709"/>
        <w:contextualSpacing/>
        <w:jc w:val="both"/>
        <w:rPr>
          <w:rFonts w:ascii="Times New Roman" w:hAnsi="Times New Roman"/>
          <w:sz w:val="20"/>
          <w:szCs w:val="20"/>
        </w:rPr>
      </w:pPr>
      <w:r w:rsidRPr="00A53BDF">
        <w:rPr>
          <w:rFonts w:ascii="Times New Roman" w:hAnsi="Times New Roman"/>
          <w:sz w:val="20"/>
          <w:szCs w:val="20"/>
        </w:rPr>
        <w:t>Проектом предусмотрено устройство площадки для разворота пожарной техники размером 15 х 15 м, Максимальная протяженность тупикового проезда не превышает 150 м согласно СП 4.13130.2013 (п.8.13). Проектируемый проезд примыкает к существующей автотранспортной сети площадки КС.</w:t>
      </w:r>
    </w:p>
    <w:p w:rsidR="00ED7F01" w:rsidRPr="00A53BDF" w:rsidRDefault="00ED7F01" w:rsidP="00A53BDF">
      <w:pPr>
        <w:spacing w:after="0" w:line="240" w:lineRule="auto"/>
        <w:ind w:firstLine="709"/>
        <w:contextualSpacing/>
        <w:jc w:val="both"/>
        <w:rPr>
          <w:rFonts w:ascii="Times New Roman" w:hAnsi="Times New Roman"/>
          <w:sz w:val="20"/>
          <w:szCs w:val="20"/>
        </w:rPr>
      </w:pPr>
      <w:r w:rsidRPr="00A53BDF">
        <w:rPr>
          <w:rFonts w:ascii="Times New Roman" w:hAnsi="Times New Roman"/>
          <w:sz w:val="20"/>
          <w:szCs w:val="20"/>
        </w:rPr>
        <w:t>Проектом предусматривается устройство эвакуационных путей, обеспечивающих безопасную эвакуацию людей при пожаре в соответствии с требованиями ст. 21 Федерального закона № 69-ФЗ «О пожарной безопасности», ст. 53, 89 Федерального закона № 123-ФЗ «Технический регламент о требованиях пожарной безопасности», п. 4.1 СП 1.13130.2009 Системы противопожарной защиты. Эвакуационные пути и выходы».</w:t>
      </w:r>
    </w:p>
    <w:p w:rsidR="00ED7F01" w:rsidRPr="00A53BDF" w:rsidRDefault="00ED7F01" w:rsidP="00A53BDF">
      <w:pPr>
        <w:spacing w:after="0" w:line="240" w:lineRule="auto"/>
        <w:ind w:firstLine="709"/>
        <w:contextualSpacing/>
        <w:jc w:val="both"/>
        <w:rPr>
          <w:rFonts w:ascii="Times New Roman" w:hAnsi="Times New Roman"/>
          <w:sz w:val="20"/>
          <w:szCs w:val="20"/>
        </w:rPr>
      </w:pPr>
      <w:r w:rsidRPr="00A53BDF">
        <w:rPr>
          <w:rFonts w:ascii="Times New Roman" w:hAnsi="Times New Roman"/>
          <w:sz w:val="20"/>
          <w:szCs w:val="20"/>
        </w:rPr>
        <w:t>Из каждого помещения здания ЗРУ-10кВ предусматривается не менее одного эвакуационного выхода.</w:t>
      </w:r>
    </w:p>
    <w:p w:rsidR="00ED7F01" w:rsidRPr="00A53BDF" w:rsidRDefault="00ED7F01" w:rsidP="00A53BDF">
      <w:pPr>
        <w:spacing w:after="0" w:line="240" w:lineRule="auto"/>
        <w:ind w:firstLine="709"/>
        <w:contextualSpacing/>
        <w:jc w:val="both"/>
        <w:rPr>
          <w:rFonts w:ascii="Times New Roman" w:hAnsi="Times New Roman"/>
          <w:sz w:val="20"/>
          <w:szCs w:val="20"/>
        </w:rPr>
      </w:pPr>
      <w:r w:rsidRPr="00A53BDF">
        <w:rPr>
          <w:rFonts w:ascii="Times New Roman" w:hAnsi="Times New Roman"/>
          <w:sz w:val="20"/>
          <w:szCs w:val="20"/>
        </w:rPr>
        <w:t>Над каждым эвакуационным выходом устанавливаются световые указатели «Выход»</w:t>
      </w:r>
    </w:p>
    <w:p w:rsidR="00ED7F01" w:rsidRPr="00A53BDF" w:rsidRDefault="00ED7F01" w:rsidP="00A53BDF">
      <w:pPr>
        <w:spacing w:after="0" w:line="240" w:lineRule="auto"/>
        <w:ind w:firstLine="709"/>
        <w:contextualSpacing/>
        <w:jc w:val="both"/>
        <w:rPr>
          <w:rFonts w:ascii="Times New Roman" w:hAnsi="Times New Roman"/>
          <w:sz w:val="20"/>
          <w:szCs w:val="20"/>
        </w:rPr>
      </w:pPr>
      <w:r w:rsidRPr="00A53BDF">
        <w:rPr>
          <w:rFonts w:ascii="Times New Roman" w:hAnsi="Times New Roman"/>
          <w:sz w:val="20"/>
          <w:szCs w:val="20"/>
        </w:rPr>
        <w:t>Организации, их должностные лица и граждане, нарушившие требования пожарной безопасности, несут ответственность в соответствии с законодательством Российской Федерации.</w:t>
      </w:r>
    </w:p>
    <w:p w:rsidR="00ED7F01" w:rsidRPr="00A53BDF" w:rsidRDefault="00ED7F01" w:rsidP="00A53BDF">
      <w:pPr>
        <w:spacing w:after="0" w:line="240" w:lineRule="auto"/>
        <w:ind w:firstLine="709"/>
        <w:contextualSpacing/>
        <w:jc w:val="both"/>
        <w:rPr>
          <w:rFonts w:ascii="Times New Roman" w:hAnsi="Times New Roman"/>
          <w:sz w:val="20"/>
          <w:szCs w:val="20"/>
        </w:rPr>
      </w:pPr>
      <w:r w:rsidRPr="00A53BDF">
        <w:rPr>
          <w:rFonts w:ascii="Times New Roman" w:hAnsi="Times New Roman"/>
          <w:sz w:val="20"/>
          <w:szCs w:val="20"/>
        </w:rPr>
        <w:t>Работники предприятия допускаются к работе только после прохождения обучения мерам пожарной безопасности. Обучение работников мерам пожарной безопасности осуществляется путем проведения противопожарного инструктажа и прохождения пожарно-технического минимума. Порядок и сроки проведения противопожарного инструктажа и прохождения пожарно-технического минимума определяются руководителем организации. Обучение мерам пожарной безопасности осуществляется в соответствии с нормативными документами по пожарной безопасности.</w:t>
      </w:r>
    </w:p>
    <w:p w:rsidR="00DD7D9A" w:rsidRPr="00A53BDF" w:rsidRDefault="00DD7D9A" w:rsidP="009C3329">
      <w:pPr>
        <w:tabs>
          <w:tab w:val="left" w:pos="9717"/>
        </w:tabs>
        <w:spacing w:after="0" w:line="240" w:lineRule="auto"/>
        <w:ind w:left="284"/>
        <w:jc w:val="both"/>
        <w:rPr>
          <w:rFonts w:ascii="Times New Roman" w:hAnsi="Times New Roman"/>
          <w:b/>
          <w:sz w:val="20"/>
          <w:szCs w:val="20"/>
        </w:rPr>
      </w:pPr>
    </w:p>
    <w:p w:rsidR="00D867CF" w:rsidRPr="00A53BDF" w:rsidRDefault="00D867CF" w:rsidP="004D6C46">
      <w:pPr>
        <w:tabs>
          <w:tab w:val="left" w:pos="9717"/>
        </w:tabs>
        <w:spacing w:after="0" w:line="240" w:lineRule="auto"/>
        <w:ind w:left="284"/>
        <w:jc w:val="both"/>
        <w:rPr>
          <w:rFonts w:ascii="Times New Roman" w:hAnsi="Times New Roman"/>
          <w:b/>
          <w:sz w:val="20"/>
          <w:szCs w:val="20"/>
        </w:rPr>
      </w:pPr>
    </w:p>
    <w:p w:rsidR="00D867CF" w:rsidRPr="00A53BDF" w:rsidRDefault="00D867CF" w:rsidP="004D6C46">
      <w:pPr>
        <w:tabs>
          <w:tab w:val="left" w:pos="9717"/>
        </w:tabs>
        <w:spacing w:after="0" w:line="240" w:lineRule="auto"/>
        <w:ind w:left="284"/>
        <w:jc w:val="both"/>
        <w:rPr>
          <w:rFonts w:ascii="Times New Roman" w:hAnsi="Times New Roman"/>
          <w:b/>
          <w:sz w:val="20"/>
          <w:szCs w:val="20"/>
        </w:rPr>
      </w:pPr>
    </w:p>
    <w:p w:rsidR="003C2FAC" w:rsidRDefault="00A53BDF" w:rsidP="00DD7D9A">
      <w:pPr>
        <w:tabs>
          <w:tab w:val="left" w:pos="9717"/>
        </w:tabs>
        <w:spacing w:after="0" w:line="240" w:lineRule="auto"/>
        <w:ind w:left="284"/>
        <w:jc w:val="both"/>
        <w:rPr>
          <w:rFonts w:ascii="Times New Roman" w:hAnsi="Times New Roman"/>
          <w:sz w:val="20"/>
          <w:szCs w:val="20"/>
        </w:rPr>
      </w:pPr>
      <w:r w:rsidRPr="00A53BDF">
        <w:rPr>
          <w:rFonts w:ascii="Arial" w:hAnsi="Arial" w:cs="Arial"/>
          <w:noProof/>
          <w:color w:val="FF0000"/>
          <w:sz w:val="28"/>
          <w:szCs w:val="28"/>
        </w:rPr>
        <w:pict>
          <v:shape id="_x0000_i1029" type="#_x0000_t75" style="width:501.35pt;height:102pt;visibility:visible">
            <v:imagedata r:id="rId27" o:title=""/>
          </v:shape>
        </w:pict>
      </w:r>
    </w:p>
    <w:p w:rsidR="003C2FAC" w:rsidRDefault="003C2FAC" w:rsidP="003C2FAC">
      <w:pPr>
        <w:rPr>
          <w:rFonts w:ascii="Times New Roman" w:hAnsi="Times New Roman"/>
          <w:sz w:val="20"/>
          <w:szCs w:val="20"/>
        </w:rPr>
      </w:pPr>
    </w:p>
    <w:p w:rsidR="003C2FAC" w:rsidRPr="003C2FAC" w:rsidRDefault="003C2FAC" w:rsidP="003C2FAC">
      <w:pPr>
        <w:spacing w:after="0" w:line="240" w:lineRule="auto"/>
        <w:jc w:val="center"/>
        <w:rPr>
          <w:rFonts w:ascii="Arial" w:hAnsi="Arial" w:cs="Arial"/>
          <w:b/>
          <w:sz w:val="28"/>
          <w:szCs w:val="24"/>
        </w:rPr>
      </w:pPr>
      <w:r w:rsidRPr="003C2FAC">
        <w:rPr>
          <w:rFonts w:ascii="Arial" w:hAnsi="Arial" w:cs="Arial"/>
          <w:b/>
          <w:bCs/>
          <w:kern w:val="28"/>
          <w:sz w:val="28"/>
          <w:szCs w:val="28"/>
        </w:rPr>
        <w:t>Заказчик –</w:t>
      </w:r>
      <w:r w:rsidRPr="003C2FAC">
        <w:rPr>
          <w:rFonts w:ascii="Arial" w:hAnsi="Arial"/>
          <w:sz w:val="24"/>
          <w:szCs w:val="20"/>
        </w:rPr>
        <w:t xml:space="preserve"> </w:t>
      </w:r>
      <w:r w:rsidRPr="003C2FAC">
        <w:rPr>
          <w:rFonts w:ascii="Arial" w:hAnsi="Arial" w:cs="Arial"/>
          <w:b/>
          <w:sz w:val="28"/>
          <w:szCs w:val="24"/>
        </w:rPr>
        <w:t>ПАО «Газпром»</w:t>
      </w:r>
    </w:p>
    <w:p w:rsidR="003C2FAC" w:rsidRPr="003C2FAC" w:rsidRDefault="003C2FAC" w:rsidP="003C2FAC">
      <w:pPr>
        <w:spacing w:after="0" w:line="240" w:lineRule="auto"/>
        <w:jc w:val="center"/>
        <w:rPr>
          <w:rFonts w:ascii="Arial" w:hAnsi="Arial" w:cs="Arial"/>
          <w:b/>
          <w:sz w:val="28"/>
          <w:szCs w:val="24"/>
        </w:rPr>
      </w:pPr>
      <w:r w:rsidRPr="003C2FAC">
        <w:rPr>
          <w:rFonts w:ascii="Arial" w:hAnsi="Arial" w:cs="Arial"/>
          <w:b/>
          <w:sz w:val="28"/>
          <w:szCs w:val="24"/>
        </w:rPr>
        <w:t>Агент</w:t>
      </w:r>
      <w:proofErr w:type="gramStart"/>
      <w:r w:rsidRPr="003C2FAC">
        <w:rPr>
          <w:rFonts w:ascii="Arial" w:hAnsi="Arial" w:cs="Arial"/>
          <w:b/>
          <w:sz w:val="28"/>
          <w:szCs w:val="24"/>
        </w:rPr>
        <w:t xml:space="preserve"> - -</w:t>
      </w:r>
      <w:proofErr w:type="gramEnd"/>
      <w:r w:rsidRPr="003C2FAC">
        <w:rPr>
          <w:rFonts w:ascii="Arial" w:hAnsi="Arial" w:cs="Arial"/>
          <w:b/>
          <w:sz w:val="28"/>
          <w:szCs w:val="24"/>
        </w:rPr>
        <w:t xml:space="preserve">ООО «Газпром </w:t>
      </w:r>
      <w:proofErr w:type="spellStart"/>
      <w:r w:rsidRPr="003C2FAC">
        <w:rPr>
          <w:rFonts w:ascii="Arial" w:hAnsi="Arial" w:cs="Arial"/>
          <w:b/>
          <w:sz w:val="28"/>
          <w:szCs w:val="24"/>
        </w:rPr>
        <w:t>энерго</w:t>
      </w:r>
      <w:proofErr w:type="spellEnd"/>
      <w:r w:rsidRPr="003C2FAC">
        <w:rPr>
          <w:rFonts w:ascii="Arial" w:hAnsi="Arial" w:cs="Arial"/>
          <w:b/>
          <w:sz w:val="28"/>
          <w:szCs w:val="24"/>
        </w:rPr>
        <w:t>»</w:t>
      </w:r>
    </w:p>
    <w:tbl>
      <w:tblPr>
        <w:tblW w:w="0" w:type="auto"/>
        <w:tblInd w:w="534" w:type="dxa"/>
        <w:tblBorders>
          <w:insideV w:val="single" w:sz="4" w:space="0" w:color="auto"/>
        </w:tblBorders>
        <w:tblLook w:val="01E0" w:firstRow="1" w:lastRow="1" w:firstColumn="1" w:lastColumn="1" w:noHBand="0" w:noVBand="0"/>
      </w:tblPr>
      <w:tblGrid>
        <w:gridCol w:w="9355"/>
      </w:tblGrid>
      <w:tr w:rsidR="003C2FAC" w:rsidRPr="003C2FAC" w:rsidTr="003C2FAC">
        <w:trPr>
          <w:trHeight w:val="1963"/>
        </w:trPr>
        <w:tc>
          <w:tcPr>
            <w:tcW w:w="9355" w:type="dxa"/>
            <w:vAlign w:val="center"/>
          </w:tcPr>
          <w:p w:rsidR="003C2FAC" w:rsidRPr="003C2FAC" w:rsidRDefault="003C2FAC" w:rsidP="003C2FAC">
            <w:pPr>
              <w:spacing w:after="0" w:line="240" w:lineRule="auto"/>
              <w:ind w:right="-57"/>
              <w:jc w:val="center"/>
              <w:rPr>
                <w:rFonts w:ascii="Arial" w:hAnsi="Arial" w:cs="Arial"/>
                <w:b/>
                <w:sz w:val="32"/>
                <w:szCs w:val="32"/>
              </w:rPr>
            </w:pPr>
          </w:p>
          <w:p w:rsidR="003C2FAC" w:rsidRPr="003C2FAC" w:rsidRDefault="003C2FAC" w:rsidP="003C2FAC">
            <w:pPr>
              <w:spacing w:after="0" w:line="240" w:lineRule="auto"/>
              <w:ind w:right="-57"/>
              <w:jc w:val="center"/>
              <w:rPr>
                <w:rFonts w:ascii="Arial" w:hAnsi="Arial" w:cs="Arial"/>
                <w:b/>
                <w:sz w:val="32"/>
                <w:szCs w:val="32"/>
              </w:rPr>
            </w:pPr>
          </w:p>
          <w:p w:rsidR="003C2FAC" w:rsidRPr="003C2FAC" w:rsidRDefault="003C2FAC" w:rsidP="003C2FAC">
            <w:pPr>
              <w:spacing w:after="0" w:line="240" w:lineRule="auto"/>
              <w:ind w:right="-57"/>
              <w:jc w:val="center"/>
              <w:rPr>
                <w:rFonts w:ascii="Arial" w:hAnsi="Arial" w:cs="Arial"/>
                <w:b/>
                <w:sz w:val="32"/>
                <w:szCs w:val="32"/>
              </w:rPr>
            </w:pPr>
          </w:p>
          <w:p w:rsidR="003C2FAC" w:rsidRPr="003C2FAC" w:rsidRDefault="003C2FAC" w:rsidP="003C2FAC">
            <w:pPr>
              <w:spacing w:after="0" w:line="240" w:lineRule="auto"/>
              <w:ind w:right="-57"/>
              <w:jc w:val="center"/>
              <w:rPr>
                <w:rFonts w:ascii="Arial" w:hAnsi="Arial" w:cs="Arial"/>
                <w:b/>
                <w:sz w:val="32"/>
                <w:szCs w:val="32"/>
              </w:rPr>
            </w:pPr>
            <w:r w:rsidRPr="003C2FAC">
              <w:rPr>
                <w:rFonts w:ascii="Arial" w:hAnsi="Arial" w:cs="Arial"/>
                <w:b/>
                <w:sz w:val="32"/>
                <w:szCs w:val="32"/>
              </w:rPr>
              <w:t xml:space="preserve">РЕКОНСТРУКЦИЯ ЗРУ-10 КВ №2 КС-5 </w:t>
            </w:r>
          </w:p>
          <w:p w:rsidR="003C2FAC" w:rsidRPr="003C2FAC" w:rsidRDefault="003C2FAC" w:rsidP="003C2FAC">
            <w:pPr>
              <w:spacing w:after="0" w:line="240" w:lineRule="auto"/>
              <w:ind w:right="-57"/>
              <w:jc w:val="center"/>
              <w:rPr>
                <w:rFonts w:ascii="Times New Roman" w:hAnsi="Times New Roman" w:cs="Arial"/>
                <w:b/>
                <w:sz w:val="32"/>
                <w:szCs w:val="32"/>
              </w:rPr>
            </w:pPr>
            <w:r w:rsidRPr="003C2FAC">
              <w:rPr>
                <w:rFonts w:ascii="Arial" w:hAnsi="Arial" w:cs="Arial"/>
                <w:b/>
                <w:sz w:val="32"/>
                <w:szCs w:val="32"/>
              </w:rPr>
              <w:t>«ЮЖНО-БАЛЫКСКАЯ»</w:t>
            </w:r>
          </w:p>
        </w:tc>
      </w:tr>
      <w:tr w:rsidR="003C2FAC" w:rsidRPr="003C2FAC" w:rsidTr="003C2FAC">
        <w:trPr>
          <w:trHeight w:val="1731"/>
        </w:trPr>
        <w:tc>
          <w:tcPr>
            <w:tcW w:w="9355" w:type="dxa"/>
            <w:tcBorders>
              <w:bottom w:val="nil"/>
            </w:tcBorders>
            <w:vAlign w:val="center"/>
          </w:tcPr>
          <w:p w:rsidR="003C2FAC" w:rsidRPr="003C2FAC" w:rsidRDefault="003C2FAC" w:rsidP="003C2FAC">
            <w:pPr>
              <w:spacing w:after="0" w:line="360" w:lineRule="auto"/>
              <w:ind w:right="-57"/>
              <w:jc w:val="center"/>
              <w:rPr>
                <w:rFonts w:ascii="Arial" w:hAnsi="Arial" w:cs="Arial"/>
                <w:b/>
                <w:bCs/>
                <w:sz w:val="28"/>
                <w:szCs w:val="28"/>
              </w:rPr>
            </w:pPr>
            <w:r w:rsidRPr="003C2FAC">
              <w:rPr>
                <w:rFonts w:ascii="Arial" w:hAnsi="Arial" w:cs="Arial"/>
                <w:b/>
                <w:bCs/>
                <w:sz w:val="28"/>
                <w:szCs w:val="28"/>
              </w:rPr>
              <w:t>ПРОЕКТ ПЛАНИРОВКИ И ПРОЕКТ МЕЖЕВАНИЯ ТЕРРИТОРИИ.</w:t>
            </w:r>
          </w:p>
          <w:p w:rsidR="003C2FAC" w:rsidRPr="003C2FAC" w:rsidRDefault="003C2FAC" w:rsidP="003C2FAC">
            <w:pPr>
              <w:spacing w:after="0" w:line="360" w:lineRule="auto"/>
              <w:ind w:right="-57"/>
              <w:jc w:val="center"/>
              <w:rPr>
                <w:rFonts w:ascii="Arial" w:hAnsi="Arial"/>
                <w:bCs/>
                <w:sz w:val="28"/>
                <w:szCs w:val="28"/>
              </w:rPr>
            </w:pPr>
            <w:r w:rsidRPr="003C2FAC">
              <w:rPr>
                <w:rFonts w:ascii="Arial" w:hAnsi="Arial" w:cs="Arial"/>
                <w:b/>
                <w:bCs/>
                <w:sz w:val="28"/>
                <w:szCs w:val="28"/>
              </w:rPr>
              <w:t>МАТЕРИАЛЫ ПО ОБОСНОВАНИЮ</w:t>
            </w:r>
          </w:p>
        </w:tc>
      </w:tr>
      <w:tr w:rsidR="003C2FAC" w:rsidRPr="003C2FAC" w:rsidTr="003C2FAC">
        <w:trPr>
          <w:trHeight w:val="1146"/>
        </w:trPr>
        <w:tc>
          <w:tcPr>
            <w:tcW w:w="9355" w:type="dxa"/>
            <w:vAlign w:val="center"/>
          </w:tcPr>
          <w:p w:rsidR="003C2FAC" w:rsidRPr="003C2FAC" w:rsidRDefault="003C2FAC" w:rsidP="003C2FAC">
            <w:pPr>
              <w:spacing w:after="0" w:line="240" w:lineRule="auto"/>
              <w:ind w:right="-57"/>
              <w:jc w:val="center"/>
              <w:rPr>
                <w:rFonts w:ascii="Arial" w:hAnsi="Arial" w:cs="Arial"/>
                <w:b/>
                <w:bCs/>
                <w:sz w:val="28"/>
                <w:szCs w:val="28"/>
              </w:rPr>
            </w:pPr>
          </w:p>
          <w:p w:rsidR="003C2FAC" w:rsidRPr="003C2FAC" w:rsidRDefault="003C2FAC" w:rsidP="003C2FAC">
            <w:pPr>
              <w:spacing w:after="0" w:line="240" w:lineRule="auto"/>
              <w:ind w:right="-57"/>
              <w:jc w:val="center"/>
              <w:rPr>
                <w:rFonts w:ascii="Arial" w:hAnsi="Arial" w:cs="Arial"/>
                <w:b/>
                <w:bCs/>
                <w:sz w:val="28"/>
                <w:szCs w:val="28"/>
              </w:rPr>
            </w:pPr>
            <w:r w:rsidRPr="003C2FAC">
              <w:rPr>
                <w:rFonts w:ascii="Arial" w:hAnsi="Arial" w:cs="Arial"/>
                <w:b/>
                <w:bCs/>
                <w:sz w:val="28"/>
                <w:szCs w:val="28"/>
              </w:rPr>
              <w:t>Проект планировки территории</w:t>
            </w:r>
          </w:p>
          <w:p w:rsidR="003C2FAC" w:rsidRPr="003C2FAC" w:rsidRDefault="003C2FAC" w:rsidP="003C2FAC">
            <w:pPr>
              <w:spacing w:after="0" w:line="240" w:lineRule="auto"/>
              <w:ind w:right="-57"/>
              <w:jc w:val="center"/>
              <w:rPr>
                <w:rFonts w:ascii="Arial" w:hAnsi="Arial" w:cs="Arial"/>
                <w:b/>
                <w:bCs/>
                <w:sz w:val="28"/>
                <w:szCs w:val="28"/>
              </w:rPr>
            </w:pPr>
          </w:p>
          <w:p w:rsidR="003C2FAC" w:rsidRPr="003C2FAC" w:rsidRDefault="003C2FAC" w:rsidP="003C2FAC">
            <w:pPr>
              <w:spacing w:after="0" w:line="240" w:lineRule="auto"/>
              <w:ind w:right="-57"/>
              <w:jc w:val="center"/>
              <w:rPr>
                <w:rFonts w:ascii="Arial" w:hAnsi="Arial" w:cs="Arial"/>
                <w:b/>
                <w:bCs/>
                <w:sz w:val="28"/>
                <w:szCs w:val="28"/>
              </w:rPr>
            </w:pPr>
            <w:r w:rsidRPr="003C2FAC">
              <w:rPr>
                <w:rFonts w:ascii="Arial" w:hAnsi="Arial" w:cs="Arial"/>
                <w:b/>
                <w:bCs/>
                <w:sz w:val="28"/>
                <w:szCs w:val="28"/>
              </w:rPr>
              <w:t xml:space="preserve">Часть 2. Материалы по обоснованию </w:t>
            </w:r>
          </w:p>
          <w:p w:rsidR="003C2FAC" w:rsidRPr="003C2FAC" w:rsidRDefault="003C2FAC" w:rsidP="003C2FAC">
            <w:pPr>
              <w:spacing w:after="0" w:line="240" w:lineRule="auto"/>
              <w:ind w:right="-57"/>
              <w:jc w:val="center"/>
              <w:rPr>
                <w:rFonts w:ascii="Arial" w:hAnsi="Arial" w:cs="Arial"/>
                <w:b/>
                <w:bCs/>
                <w:sz w:val="28"/>
                <w:szCs w:val="28"/>
              </w:rPr>
            </w:pPr>
            <w:r w:rsidRPr="003C2FAC">
              <w:rPr>
                <w:rFonts w:ascii="Arial" w:hAnsi="Arial" w:cs="Arial"/>
                <w:b/>
                <w:bCs/>
                <w:sz w:val="28"/>
                <w:szCs w:val="28"/>
              </w:rPr>
              <w:t>проекта планировки территории</w:t>
            </w:r>
          </w:p>
          <w:p w:rsidR="003C2FAC" w:rsidRPr="003C2FAC" w:rsidRDefault="003C2FAC" w:rsidP="003C2FAC">
            <w:pPr>
              <w:spacing w:after="0" w:line="240" w:lineRule="auto"/>
              <w:ind w:right="-57"/>
              <w:jc w:val="center"/>
              <w:rPr>
                <w:rFonts w:ascii="Arial" w:hAnsi="Arial" w:cs="Arial"/>
                <w:b/>
                <w:sz w:val="28"/>
                <w:szCs w:val="28"/>
              </w:rPr>
            </w:pPr>
          </w:p>
        </w:tc>
      </w:tr>
      <w:tr w:rsidR="003C2FAC" w:rsidRPr="003C2FAC" w:rsidTr="003C2FAC">
        <w:trPr>
          <w:trHeight w:val="809"/>
        </w:trPr>
        <w:tc>
          <w:tcPr>
            <w:tcW w:w="9355" w:type="dxa"/>
            <w:vAlign w:val="center"/>
          </w:tcPr>
          <w:p w:rsidR="003C2FAC" w:rsidRPr="003C2FAC" w:rsidRDefault="003C2FAC" w:rsidP="003C2FAC">
            <w:pPr>
              <w:spacing w:after="0" w:line="240" w:lineRule="auto"/>
              <w:ind w:right="-57"/>
              <w:jc w:val="center"/>
              <w:rPr>
                <w:rFonts w:ascii="Arial" w:hAnsi="Arial" w:cs="Arial"/>
                <w:b/>
                <w:sz w:val="32"/>
                <w:szCs w:val="32"/>
              </w:rPr>
            </w:pPr>
            <w:r w:rsidRPr="003C2FAC">
              <w:rPr>
                <w:rFonts w:ascii="Arial" w:hAnsi="Arial" w:cs="Arial"/>
                <w:b/>
                <w:sz w:val="32"/>
                <w:szCs w:val="32"/>
              </w:rPr>
              <w:t>00-18-02/460/18-ППТ-ТЧ-002</w:t>
            </w:r>
          </w:p>
        </w:tc>
      </w:tr>
      <w:tr w:rsidR="003C2FAC" w:rsidRPr="003C2FAC" w:rsidTr="003C2FAC">
        <w:trPr>
          <w:trHeight w:val="1469"/>
        </w:trPr>
        <w:tc>
          <w:tcPr>
            <w:tcW w:w="9355" w:type="dxa"/>
            <w:vAlign w:val="center"/>
          </w:tcPr>
          <w:p w:rsidR="003C2FAC" w:rsidRPr="003C2FAC" w:rsidRDefault="003C2FAC" w:rsidP="003C2FAC">
            <w:pPr>
              <w:spacing w:after="0" w:line="240" w:lineRule="auto"/>
              <w:ind w:right="-57"/>
              <w:jc w:val="center"/>
              <w:rPr>
                <w:rFonts w:ascii="Arial" w:hAnsi="Arial" w:cs="Arial"/>
                <w:b/>
                <w:sz w:val="32"/>
                <w:szCs w:val="32"/>
              </w:rPr>
            </w:pPr>
          </w:p>
        </w:tc>
      </w:tr>
    </w:tbl>
    <w:p w:rsidR="003C2FAC" w:rsidRPr="003C2FAC" w:rsidRDefault="003C2FAC" w:rsidP="003C2FAC">
      <w:pPr>
        <w:spacing w:after="0" w:line="240" w:lineRule="auto"/>
        <w:ind w:right="-1"/>
        <w:jc w:val="both"/>
        <w:rPr>
          <w:rFonts w:ascii="Arial" w:hAnsi="Arial" w:cs="Arial"/>
          <w:b/>
          <w:bCs/>
          <w:sz w:val="28"/>
          <w:szCs w:val="28"/>
        </w:rPr>
      </w:pPr>
      <w:r w:rsidRPr="003C2FAC">
        <w:rPr>
          <w:rFonts w:ascii="Arial" w:hAnsi="Arial" w:cs="Arial"/>
          <w:b/>
          <w:bCs/>
          <w:sz w:val="28"/>
          <w:szCs w:val="28"/>
        </w:rPr>
        <w:t>Директор</w:t>
      </w:r>
      <w:r w:rsidRPr="003C2FAC">
        <w:rPr>
          <w:rFonts w:ascii="Arial" w:hAnsi="Arial" w:cs="Arial"/>
          <w:b/>
          <w:bCs/>
          <w:sz w:val="28"/>
          <w:szCs w:val="28"/>
        </w:rPr>
        <w:tab/>
      </w:r>
      <w:r w:rsidRPr="003C2FAC">
        <w:rPr>
          <w:rFonts w:ascii="Arial" w:hAnsi="Arial" w:cs="Arial"/>
          <w:b/>
          <w:bCs/>
          <w:sz w:val="28"/>
          <w:szCs w:val="28"/>
        </w:rPr>
        <w:tab/>
      </w:r>
      <w:r w:rsidRPr="003C2FAC">
        <w:rPr>
          <w:rFonts w:ascii="Arial" w:hAnsi="Arial" w:cs="Arial"/>
          <w:b/>
          <w:bCs/>
          <w:sz w:val="28"/>
          <w:szCs w:val="28"/>
        </w:rPr>
        <w:tab/>
      </w:r>
      <w:r w:rsidRPr="003C2FAC">
        <w:rPr>
          <w:rFonts w:ascii="Arial" w:hAnsi="Arial" w:cs="Arial"/>
          <w:b/>
          <w:bCs/>
          <w:sz w:val="28"/>
          <w:szCs w:val="28"/>
        </w:rPr>
        <w:tab/>
      </w:r>
      <w:r w:rsidRPr="003C2FAC">
        <w:rPr>
          <w:rFonts w:ascii="Arial" w:hAnsi="Arial" w:cs="Arial"/>
          <w:b/>
          <w:bCs/>
          <w:sz w:val="28"/>
          <w:szCs w:val="28"/>
        </w:rPr>
        <w:tab/>
      </w:r>
      <w:r w:rsidRPr="003C2FAC">
        <w:rPr>
          <w:rFonts w:ascii="Arial" w:hAnsi="Arial" w:cs="Arial"/>
          <w:b/>
          <w:bCs/>
          <w:sz w:val="28"/>
          <w:szCs w:val="28"/>
        </w:rPr>
        <w:tab/>
      </w:r>
      <w:r w:rsidRPr="003C2FAC">
        <w:rPr>
          <w:rFonts w:ascii="Arial" w:hAnsi="Arial" w:cs="Arial"/>
          <w:b/>
          <w:bCs/>
          <w:sz w:val="28"/>
          <w:szCs w:val="28"/>
        </w:rPr>
        <w:tab/>
      </w:r>
      <w:r w:rsidRPr="003C2FAC">
        <w:rPr>
          <w:rFonts w:ascii="Arial" w:hAnsi="Arial" w:cs="Arial"/>
          <w:b/>
          <w:bCs/>
          <w:sz w:val="28"/>
          <w:szCs w:val="28"/>
        </w:rPr>
        <w:tab/>
        <w:t xml:space="preserve">В.В. </w:t>
      </w:r>
      <w:proofErr w:type="spellStart"/>
      <w:r w:rsidRPr="003C2FAC">
        <w:rPr>
          <w:rFonts w:ascii="Arial" w:hAnsi="Arial" w:cs="Arial"/>
          <w:b/>
          <w:bCs/>
          <w:sz w:val="28"/>
          <w:szCs w:val="28"/>
        </w:rPr>
        <w:t>Яруков</w:t>
      </w:r>
      <w:proofErr w:type="spellEnd"/>
    </w:p>
    <w:p w:rsidR="003C2FAC" w:rsidRPr="003C2FAC" w:rsidRDefault="003C2FAC" w:rsidP="003C2FAC">
      <w:pPr>
        <w:spacing w:after="0" w:line="240" w:lineRule="auto"/>
        <w:ind w:right="-1"/>
        <w:jc w:val="center"/>
        <w:rPr>
          <w:rFonts w:ascii="Arial" w:hAnsi="Arial" w:cs="Arial"/>
          <w:b/>
          <w:bCs/>
          <w:sz w:val="28"/>
          <w:szCs w:val="28"/>
        </w:rPr>
      </w:pPr>
    </w:p>
    <w:p w:rsidR="003C2FAC" w:rsidRPr="003C2FAC" w:rsidRDefault="003C2FAC" w:rsidP="003C2FAC">
      <w:pPr>
        <w:spacing w:after="0" w:line="240" w:lineRule="auto"/>
        <w:ind w:right="-1"/>
        <w:jc w:val="both"/>
        <w:rPr>
          <w:rFonts w:ascii="Arial" w:hAnsi="Arial" w:cs="Arial"/>
          <w:b/>
          <w:bCs/>
          <w:sz w:val="28"/>
          <w:szCs w:val="28"/>
        </w:rPr>
      </w:pPr>
      <w:r w:rsidRPr="003C2FAC">
        <w:rPr>
          <w:rFonts w:ascii="Arial" w:hAnsi="Arial" w:cs="Arial"/>
          <w:b/>
          <w:bCs/>
          <w:sz w:val="28"/>
          <w:szCs w:val="28"/>
        </w:rPr>
        <w:t xml:space="preserve">Главный инженер проекта </w:t>
      </w:r>
      <w:r w:rsidRPr="003C2FAC">
        <w:rPr>
          <w:rFonts w:ascii="Arial" w:hAnsi="Arial" w:cs="Arial"/>
          <w:b/>
          <w:bCs/>
          <w:sz w:val="28"/>
          <w:szCs w:val="28"/>
        </w:rPr>
        <w:tab/>
      </w:r>
      <w:r w:rsidRPr="003C2FAC">
        <w:rPr>
          <w:rFonts w:ascii="Arial" w:hAnsi="Arial" w:cs="Arial"/>
          <w:b/>
          <w:bCs/>
          <w:sz w:val="28"/>
          <w:szCs w:val="28"/>
        </w:rPr>
        <w:tab/>
      </w:r>
      <w:r w:rsidRPr="003C2FAC">
        <w:rPr>
          <w:rFonts w:ascii="Arial" w:hAnsi="Arial" w:cs="Arial"/>
          <w:b/>
          <w:bCs/>
          <w:sz w:val="28"/>
          <w:szCs w:val="28"/>
        </w:rPr>
        <w:tab/>
      </w:r>
      <w:r w:rsidRPr="003C2FAC">
        <w:rPr>
          <w:rFonts w:ascii="Arial" w:hAnsi="Arial" w:cs="Arial"/>
          <w:b/>
          <w:bCs/>
          <w:sz w:val="28"/>
          <w:szCs w:val="28"/>
        </w:rPr>
        <w:tab/>
        <w:t xml:space="preserve">А.С. </w:t>
      </w:r>
      <w:proofErr w:type="spellStart"/>
      <w:r w:rsidRPr="003C2FAC">
        <w:rPr>
          <w:rFonts w:ascii="Arial" w:hAnsi="Arial" w:cs="Arial"/>
          <w:b/>
          <w:bCs/>
          <w:sz w:val="28"/>
          <w:szCs w:val="28"/>
        </w:rPr>
        <w:t>Аймагамбетова</w:t>
      </w:r>
      <w:proofErr w:type="spellEnd"/>
    </w:p>
    <w:p w:rsidR="003C2FAC" w:rsidRPr="003C2FAC" w:rsidRDefault="003C2FAC" w:rsidP="003C2FAC">
      <w:pPr>
        <w:spacing w:after="0" w:line="240" w:lineRule="auto"/>
        <w:ind w:right="-57"/>
        <w:jc w:val="center"/>
        <w:rPr>
          <w:rFonts w:ascii="Arial" w:hAnsi="Arial" w:cs="Arial"/>
          <w:b/>
          <w:bCs/>
          <w:sz w:val="28"/>
          <w:szCs w:val="28"/>
        </w:rPr>
      </w:pPr>
    </w:p>
    <w:p w:rsidR="003C2FAC" w:rsidRPr="003C2FAC" w:rsidRDefault="003C2FAC" w:rsidP="003C2FAC">
      <w:pPr>
        <w:spacing w:after="0" w:line="240" w:lineRule="auto"/>
        <w:ind w:right="360"/>
        <w:jc w:val="center"/>
        <w:rPr>
          <w:rFonts w:ascii="Times New Roman" w:hAnsi="Times New Roman" w:cs="Arial"/>
          <w:b/>
          <w:sz w:val="28"/>
          <w:szCs w:val="32"/>
        </w:rPr>
      </w:pPr>
    </w:p>
    <w:p w:rsidR="003C2FAC" w:rsidRPr="003C2FAC" w:rsidRDefault="003C2FAC" w:rsidP="003C2FAC">
      <w:pPr>
        <w:spacing w:after="0" w:line="240" w:lineRule="auto"/>
        <w:ind w:right="360"/>
        <w:jc w:val="center"/>
        <w:rPr>
          <w:rFonts w:ascii="Times New Roman" w:hAnsi="Times New Roman" w:cs="Arial"/>
          <w:b/>
          <w:sz w:val="28"/>
          <w:szCs w:val="32"/>
        </w:rPr>
      </w:pPr>
      <w:r w:rsidRPr="003C2FAC">
        <w:rPr>
          <w:rFonts w:ascii="Times New Roman" w:hAnsi="Times New Roman" w:cs="Arial"/>
          <w:b/>
          <w:sz w:val="28"/>
          <w:szCs w:val="32"/>
        </w:rPr>
        <w:t>2019</w:t>
      </w:r>
    </w:p>
    <w:p w:rsidR="003C2FAC" w:rsidRPr="003C2FAC" w:rsidRDefault="003C2FAC" w:rsidP="003C2FAC">
      <w:pPr>
        <w:spacing w:after="0" w:line="240" w:lineRule="auto"/>
        <w:ind w:right="360"/>
        <w:jc w:val="center"/>
        <w:rPr>
          <w:rFonts w:ascii="Times New Roman" w:eastAsia="Calibri" w:hAnsi="Times New Roman" w:cs="Arial"/>
          <w:b/>
          <w:sz w:val="28"/>
          <w:lang w:eastAsia="en-US"/>
        </w:rPr>
        <w:sectPr w:rsidR="003C2FAC" w:rsidRPr="003C2FAC" w:rsidSect="003C2FAC">
          <w:headerReference w:type="default" r:id="rId44"/>
          <w:footerReference w:type="default" r:id="rId45"/>
          <w:headerReference w:type="first" r:id="rId46"/>
          <w:footerReference w:type="first" r:id="rId47"/>
          <w:pgSz w:w="11906" w:h="16838" w:code="9"/>
          <w:pgMar w:top="709" w:right="425" w:bottom="425" w:left="1417" w:header="283" w:footer="0" w:gutter="0"/>
          <w:pgNumType w:start="2"/>
          <w:cols w:space="708"/>
          <w:titlePg/>
          <w:docGrid w:linePitch="360"/>
        </w:sectPr>
      </w:pPr>
    </w:p>
    <w:tbl>
      <w:tblPr>
        <w:tblpPr w:leftFromText="180" w:rightFromText="180" w:vertAnchor="text" w:horzAnchor="margin" w:tblpX="-269" w:tblpY="-230"/>
        <w:tblW w:w="10490" w:type="dxa"/>
        <w:tblLayout w:type="fixed"/>
        <w:tblLook w:val="01E0" w:firstRow="1" w:lastRow="1" w:firstColumn="1" w:lastColumn="1" w:noHBand="0" w:noVBand="0"/>
      </w:tblPr>
      <w:tblGrid>
        <w:gridCol w:w="10490"/>
      </w:tblGrid>
      <w:tr w:rsidR="003C2FAC" w:rsidRPr="003C2FAC" w:rsidTr="003C2FAC">
        <w:trPr>
          <w:trHeight w:val="80"/>
          <w:tblHeader/>
        </w:trPr>
        <w:tc>
          <w:tcPr>
            <w:tcW w:w="10490" w:type="dxa"/>
            <w:tcMar>
              <w:left w:w="0" w:type="dxa"/>
              <w:right w:w="0" w:type="dxa"/>
            </w:tcMar>
            <w:vAlign w:val="center"/>
          </w:tcPr>
          <w:p w:rsidR="003C2FAC" w:rsidRPr="003C2FAC" w:rsidRDefault="003C2FAC" w:rsidP="003C2FAC">
            <w:pPr>
              <w:jc w:val="center"/>
              <w:rPr>
                <w:rFonts w:ascii="Arial" w:eastAsia="Calibri" w:hAnsi="Arial" w:cs="Arial"/>
                <w:b/>
                <w:lang w:eastAsia="en-US"/>
              </w:rPr>
            </w:pPr>
          </w:p>
        </w:tc>
      </w:tr>
    </w:tbl>
    <w:p w:rsidR="003C2FAC" w:rsidRPr="003C2FAC" w:rsidRDefault="003C2FAC" w:rsidP="003C2FAC">
      <w:pPr>
        <w:spacing w:after="0" w:line="240" w:lineRule="auto"/>
        <w:jc w:val="center"/>
        <w:rPr>
          <w:rFonts w:ascii="Arial" w:hAnsi="Arial" w:cs="Arial"/>
          <w:b/>
        </w:rPr>
      </w:pPr>
      <w:r w:rsidRPr="003C2FAC">
        <w:rPr>
          <w:rFonts w:ascii="Arial" w:hAnsi="Arial" w:cs="Arial"/>
          <w:b/>
        </w:rPr>
        <w:t xml:space="preserve">Состав документации </w:t>
      </w:r>
    </w:p>
    <w:p w:rsidR="003C2FAC" w:rsidRPr="003C2FAC" w:rsidRDefault="003C2FAC" w:rsidP="003C2FAC">
      <w:pPr>
        <w:spacing w:after="0" w:line="240" w:lineRule="auto"/>
        <w:jc w:val="center"/>
        <w:rPr>
          <w:rFonts w:ascii="Arial" w:hAnsi="Arial" w:cs="Arial"/>
          <w:b/>
        </w:rPr>
      </w:pPr>
    </w:p>
    <w:p w:rsidR="003C2FAC" w:rsidRPr="003C2FAC" w:rsidRDefault="003C2FAC" w:rsidP="003C2FAC">
      <w:pPr>
        <w:spacing w:after="0" w:line="240" w:lineRule="auto"/>
        <w:rPr>
          <w:rFonts w:ascii="Arial" w:hAnsi="Arial" w:cs="Arial"/>
        </w:rPr>
      </w:pPr>
    </w:p>
    <w:tbl>
      <w:tblPr>
        <w:tblW w:w="10491" w:type="dxa"/>
        <w:jc w:val="center"/>
        <w:tblBorders>
          <w:top w:val="single" w:sz="4" w:space="0" w:color="auto"/>
          <w:left w:val="single" w:sz="12" w:space="0" w:color="auto"/>
          <w:bottom w:val="single" w:sz="12" w:space="0" w:color="auto"/>
          <w:right w:val="single" w:sz="12" w:space="0" w:color="auto"/>
          <w:insideH w:val="single" w:sz="4" w:space="0" w:color="auto"/>
          <w:insideV w:val="single" w:sz="12" w:space="0" w:color="auto"/>
        </w:tblBorders>
        <w:tblLayout w:type="fixed"/>
        <w:tblLook w:val="04A0" w:firstRow="1" w:lastRow="0" w:firstColumn="1" w:lastColumn="0" w:noHBand="0" w:noVBand="1"/>
      </w:tblPr>
      <w:tblGrid>
        <w:gridCol w:w="1560"/>
        <w:gridCol w:w="2693"/>
        <w:gridCol w:w="5103"/>
        <w:gridCol w:w="1135"/>
      </w:tblGrid>
      <w:tr w:rsidR="003C2FAC" w:rsidRPr="003C2FAC" w:rsidTr="003C2FAC">
        <w:trPr>
          <w:tblHeader/>
          <w:jc w:val="center"/>
        </w:trPr>
        <w:tc>
          <w:tcPr>
            <w:tcW w:w="4253" w:type="dxa"/>
            <w:gridSpan w:val="2"/>
            <w:tcBorders>
              <w:top w:val="single" w:sz="12" w:space="0" w:color="auto"/>
              <w:left w:val="single" w:sz="12" w:space="0" w:color="auto"/>
              <w:bottom w:val="single" w:sz="4" w:space="0" w:color="auto"/>
              <w:right w:val="single" w:sz="12" w:space="0" w:color="auto"/>
              <w:tl2br w:val="nil"/>
              <w:tr2bl w:val="nil"/>
            </w:tcBorders>
            <w:vAlign w:val="center"/>
          </w:tcPr>
          <w:p w:rsidR="003C2FAC" w:rsidRPr="003C2FAC" w:rsidRDefault="003C2FAC" w:rsidP="003C2FAC">
            <w:pPr>
              <w:spacing w:after="0" w:line="240" w:lineRule="auto"/>
              <w:jc w:val="center"/>
              <w:rPr>
                <w:rFonts w:ascii="Arial" w:hAnsi="Arial" w:cs="Arial"/>
                <w:b/>
                <w:sz w:val="20"/>
                <w:szCs w:val="20"/>
              </w:rPr>
            </w:pPr>
            <w:r w:rsidRPr="003C2FAC">
              <w:rPr>
                <w:rFonts w:ascii="Arial" w:hAnsi="Arial" w:cs="Arial"/>
                <w:b/>
                <w:sz w:val="20"/>
                <w:szCs w:val="20"/>
              </w:rPr>
              <w:t>Обозначение</w:t>
            </w:r>
          </w:p>
        </w:tc>
        <w:tc>
          <w:tcPr>
            <w:tcW w:w="5103" w:type="dxa"/>
            <w:tcBorders>
              <w:top w:val="single" w:sz="12" w:space="0" w:color="auto"/>
              <w:left w:val="single" w:sz="12" w:space="0" w:color="auto"/>
              <w:bottom w:val="single" w:sz="4" w:space="0" w:color="auto"/>
              <w:right w:val="single" w:sz="12" w:space="0" w:color="auto"/>
              <w:tl2br w:val="nil"/>
              <w:tr2bl w:val="nil"/>
            </w:tcBorders>
            <w:vAlign w:val="center"/>
          </w:tcPr>
          <w:p w:rsidR="003C2FAC" w:rsidRPr="003C2FAC" w:rsidRDefault="003C2FAC" w:rsidP="003C2FAC">
            <w:pPr>
              <w:spacing w:after="0" w:line="240" w:lineRule="auto"/>
              <w:rPr>
                <w:rFonts w:ascii="Arial" w:hAnsi="Arial" w:cs="Arial"/>
                <w:b/>
                <w:sz w:val="20"/>
                <w:szCs w:val="20"/>
              </w:rPr>
            </w:pPr>
            <w:r w:rsidRPr="003C2FAC">
              <w:rPr>
                <w:rFonts w:ascii="Arial" w:hAnsi="Arial" w:cs="Arial"/>
                <w:b/>
                <w:sz w:val="20"/>
                <w:szCs w:val="20"/>
              </w:rPr>
              <w:t>Наименование</w:t>
            </w:r>
          </w:p>
        </w:tc>
        <w:tc>
          <w:tcPr>
            <w:tcW w:w="1135" w:type="dxa"/>
            <w:tcBorders>
              <w:top w:val="single" w:sz="12" w:space="0" w:color="auto"/>
              <w:left w:val="single" w:sz="12" w:space="0" w:color="auto"/>
              <w:bottom w:val="single" w:sz="4" w:space="0" w:color="auto"/>
              <w:right w:val="single" w:sz="12" w:space="0" w:color="auto"/>
              <w:tl2br w:val="nil"/>
              <w:tr2bl w:val="nil"/>
            </w:tcBorders>
            <w:vAlign w:val="center"/>
          </w:tcPr>
          <w:p w:rsidR="003C2FAC" w:rsidRPr="003C2FAC" w:rsidRDefault="003C2FAC" w:rsidP="003C2FAC">
            <w:pPr>
              <w:spacing w:after="0" w:line="240" w:lineRule="auto"/>
              <w:rPr>
                <w:rFonts w:ascii="Arial" w:hAnsi="Arial" w:cs="Arial"/>
                <w:b/>
                <w:sz w:val="20"/>
                <w:szCs w:val="20"/>
              </w:rPr>
            </w:pPr>
            <w:r w:rsidRPr="003C2FAC">
              <w:rPr>
                <w:rFonts w:ascii="Arial" w:hAnsi="Arial" w:cs="Arial"/>
                <w:b/>
                <w:sz w:val="20"/>
                <w:szCs w:val="20"/>
              </w:rPr>
              <w:t>Примечание</w:t>
            </w:r>
          </w:p>
        </w:tc>
      </w:tr>
      <w:tr w:rsidR="003C2FAC" w:rsidRPr="003C2FAC" w:rsidTr="003C2FAC">
        <w:trPr>
          <w:trHeight w:val="401"/>
          <w:jc w:val="center"/>
        </w:trPr>
        <w:tc>
          <w:tcPr>
            <w:tcW w:w="1560" w:type="dxa"/>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rPr>
                <w:rFonts w:ascii="Arial" w:hAnsi="Arial" w:cs="Arial"/>
                <w:sz w:val="20"/>
                <w:szCs w:val="20"/>
              </w:rPr>
            </w:pPr>
            <w:r w:rsidRPr="003C2FAC">
              <w:rPr>
                <w:rFonts w:ascii="Arial" w:hAnsi="Arial" w:cs="Arial"/>
                <w:sz w:val="20"/>
                <w:szCs w:val="20"/>
              </w:rPr>
              <w:t>I</w:t>
            </w:r>
          </w:p>
        </w:tc>
        <w:tc>
          <w:tcPr>
            <w:tcW w:w="7796" w:type="dxa"/>
            <w:gridSpan w:val="2"/>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jc w:val="center"/>
              <w:rPr>
                <w:rFonts w:ascii="Arial" w:hAnsi="Arial" w:cs="Arial"/>
                <w:sz w:val="20"/>
                <w:szCs w:val="20"/>
              </w:rPr>
            </w:pPr>
            <w:r w:rsidRPr="003C2FAC">
              <w:rPr>
                <w:rFonts w:ascii="Arial" w:hAnsi="Arial" w:cs="Arial"/>
                <w:sz w:val="20"/>
                <w:szCs w:val="20"/>
              </w:rPr>
              <w:t>ПРОЕКТ ПЛАНИРОВКИ ТЕРРИТОРИИ</w:t>
            </w:r>
          </w:p>
        </w:tc>
        <w:tc>
          <w:tcPr>
            <w:tcW w:w="1135" w:type="dxa"/>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rPr>
                <w:rFonts w:ascii="Arial" w:hAnsi="Arial" w:cs="Arial"/>
                <w:sz w:val="20"/>
                <w:szCs w:val="20"/>
              </w:rPr>
            </w:pPr>
          </w:p>
        </w:tc>
      </w:tr>
      <w:tr w:rsidR="003C2FAC" w:rsidRPr="003C2FAC" w:rsidTr="003C2FAC">
        <w:trPr>
          <w:trHeight w:val="543"/>
          <w:jc w:val="center"/>
        </w:trPr>
        <w:tc>
          <w:tcPr>
            <w:tcW w:w="1560" w:type="dxa"/>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rPr>
                <w:rFonts w:ascii="Arial" w:hAnsi="Arial" w:cs="Arial"/>
                <w:b/>
                <w:sz w:val="20"/>
                <w:szCs w:val="20"/>
              </w:rPr>
            </w:pPr>
            <w:r w:rsidRPr="003C2FAC">
              <w:rPr>
                <w:rFonts w:ascii="Arial" w:hAnsi="Arial" w:cs="Arial"/>
                <w:b/>
                <w:sz w:val="20"/>
                <w:szCs w:val="20"/>
              </w:rPr>
              <w:t>Часть 1</w:t>
            </w:r>
          </w:p>
        </w:tc>
        <w:tc>
          <w:tcPr>
            <w:tcW w:w="2693" w:type="dxa"/>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rPr>
                <w:rFonts w:ascii="Arial" w:hAnsi="Arial" w:cs="Arial"/>
                <w:sz w:val="20"/>
                <w:szCs w:val="20"/>
              </w:rPr>
            </w:pPr>
            <w:r w:rsidRPr="003C2FAC">
              <w:rPr>
                <w:rFonts w:ascii="Arial" w:hAnsi="Arial" w:cs="Arial"/>
                <w:sz w:val="20"/>
                <w:szCs w:val="20"/>
              </w:rPr>
              <w:t>00-18-02/460/18-ППТ-ТЧ-001</w:t>
            </w:r>
          </w:p>
        </w:tc>
        <w:tc>
          <w:tcPr>
            <w:tcW w:w="5103" w:type="dxa"/>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rPr>
                <w:rFonts w:ascii="Arial" w:hAnsi="Arial" w:cs="Arial"/>
                <w:sz w:val="20"/>
                <w:szCs w:val="20"/>
              </w:rPr>
            </w:pPr>
            <w:r w:rsidRPr="003C2FAC">
              <w:rPr>
                <w:rFonts w:ascii="Arial" w:hAnsi="Arial" w:cs="Arial"/>
                <w:sz w:val="20"/>
                <w:szCs w:val="20"/>
              </w:rPr>
              <w:t>Основная часть</w:t>
            </w:r>
          </w:p>
        </w:tc>
        <w:tc>
          <w:tcPr>
            <w:tcW w:w="1135" w:type="dxa"/>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rPr>
                <w:rFonts w:ascii="Arial" w:hAnsi="Arial" w:cs="Arial"/>
                <w:sz w:val="20"/>
                <w:szCs w:val="20"/>
              </w:rPr>
            </w:pPr>
          </w:p>
        </w:tc>
      </w:tr>
      <w:tr w:rsidR="003C2FAC" w:rsidRPr="003C2FAC" w:rsidTr="003C2FAC">
        <w:trPr>
          <w:trHeight w:val="559"/>
          <w:jc w:val="center"/>
        </w:trPr>
        <w:tc>
          <w:tcPr>
            <w:tcW w:w="1560" w:type="dxa"/>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rPr>
                <w:rFonts w:ascii="Arial" w:hAnsi="Arial" w:cs="Arial"/>
                <w:sz w:val="20"/>
                <w:szCs w:val="20"/>
              </w:rPr>
            </w:pPr>
            <w:r w:rsidRPr="003C2FAC">
              <w:rPr>
                <w:rFonts w:ascii="Arial" w:hAnsi="Arial" w:cs="Arial"/>
                <w:sz w:val="20"/>
                <w:szCs w:val="20"/>
              </w:rPr>
              <w:t>Раздел 1</w:t>
            </w:r>
          </w:p>
        </w:tc>
        <w:tc>
          <w:tcPr>
            <w:tcW w:w="2693" w:type="dxa"/>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rPr>
                <w:rFonts w:ascii="Arial" w:hAnsi="Arial" w:cs="Arial"/>
                <w:sz w:val="20"/>
                <w:szCs w:val="20"/>
              </w:rPr>
            </w:pPr>
            <w:r w:rsidRPr="003C2FAC">
              <w:rPr>
                <w:rFonts w:ascii="Arial" w:hAnsi="Arial" w:cs="Arial"/>
                <w:sz w:val="20"/>
                <w:szCs w:val="20"/>
              </w:rPr>
              <w:t>00-18-02/460/18-ППТ-ГЧ-001</w:t>
            </w:r>
          </w:p>
        </w:tc>
        <w:tc>
          <w:tcPr>
            <w:tcW w:w="5103" w:type="dxa"/>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rPr>
                <w:rFonts w:ascii="Arial" w:hAnsi="Arial" w:cs="Arial"/>
                <w:sz w:val="20"/>
                <w:szCs w:val="20"/>
              </w:rPr>
            </w:pPr>
            <w:r w:rsidRPr="003C2FAC">
              <w:rPr>
                <w:rFonts w:ascii="Arial" w:hAnsi="Arial" w:cs="Arial"/>
                <w:sz w:val="20"/>
                <w:szCs w:val="20"/>
              </w:rPr>
              <w:t>Проект планировки территории.</w:t>
            </w:r>
          </w:p>
          <w:p w:rsidR="003C2FAC" w:rsidRPr="003C2FAC" w:rsidRDefault="003C2FAC" w:rsidP="003C2FAC">
            <w:pPr>
              <w:spacing w:after="0" w:line="240" w:lineRule="auto"/>
              <w:rPr>
                <w:rFonts w:ascii="Arial" w:hAnsi="Arial" w:cs="Arial"/>
                <w:sz w:val="20"/>
                <w:szCs w:val="20"/>
              </w:rPr>
            </w:pPr>
            <w:r w:rsidRPr="003C2FAC">
              <w:rPr>
                <w:rFonts w:ascii="Arial" w:hAnsi="Arial" w:cs="Arial"/>
                <w:sz w:val="20"/>
                <w:szCs w:val="20"/>
              </w:rPr>
              <w:t>Графическая часть</w:t>
            </w:r>
          </w:p>
        </w:tc>
        <w:tc>
          <w:tcPr>
            <w:tcW w:w="1135" w:type="dxa"/>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rPr>
                <w:rFonts w:ascii="Arial" w:hAnsi="Arial" w:cs="Arial"/>
                <w:sz w:val="20"/>
                <w:szCs w:val="20"/>
              </w:rPr>
            </w:pPr>
          </w:p>
        </w:tc>
      </w:tr>
      <w:tr w:rsidR="003C2FAC" w:rsidRPr="003C2FAC" w:rsidTr="003C2FAC">
        <w:trPr>
          <w:trHeight w:val="559"/>
          <w:jc w:val="center"/>
        </w:trPr>
        <w:tc>
          <w:tcPr>
            <w:tcW w:w="1560" w:type="dxa"/>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rPr>
                <w:rFonts w:ascii="Arial" w:hAnsi="Arial" w:cs="Arial"/>
                <w:sz w:val="20"/>
                <w:szCs w:val="20"/>
              </w:rPr>
            </w:pPr>
            <w:r w:rsidRPr="003C2FAC">
              <w:rPr>
                <w:rFonts w:ascii="Arial" w:hAnsi="Arial" w:cs="Arial"/>
                <w:sz w:val="20"/>
                <w:szCs w:val="20"/>
              </w:rPr>
              <w:t>Раздел 2</w:t>
            </w:r>
          </w:p>
        </w:tc>
        <w:tc>
          <w:tcPr>
            <w:tcW w:w="2693" w:type="dxa"/>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rPr>
                <w:rFonts w:ascii="Arial" w:hAnsi="Arial" w:cs="Arial"/>
                <w:sz w:val="20"/>
                <w:szCs w:val="20"/>
              </w:rPr>
            </w:pPr>
            <w:r w:rsidRPr="003C2FAC">
              <w:rPr>
                <w:rFonts w:ascii="Arial" w:hAnsi="Arial" w:cs="Arial"/>
                <w:sz w:val="20"/>
                <w:szCs w:val="20"/>
              </w:rPr>
              <w:t>00-18-02/460/18-ППТ-ТЧ-001</w:t>
            </w:r>
          </w:p>
        </w:tc>
        <w:tc>
          <w:tcPr>
            <w:tcW w:w="5103" w:type="dxa"/>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rPr>
                <w:rFonts w:ascii="Arial" w:hAnsi="Arial" w:cs="Arial"/>
                <w:sz w:val="20"/>
                <w:szCs w:val="20"/>
              </w:rPr>
            </w:pPr>
            <w:r w:rsidRPr="003C2FAC">
              <w:rPr>
                <w:rFonts w:ascii="Arial" w:hAnsi="Arial" w:cs="Arial"/>
                <w:sz w:val="20"/>
                <w:szCs w:val="20"/>
              </w:rPr>
              <w:t>Положение о размещении линейных объектов</w:t>
            </w:r>
          </w:p>
        </w:tc>
        <w:tc>
          <w:tcPr>
            <w:tcW w:w="1135" w:type="dxa"/>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rPr>
                <w:rFonts w:ascii="Arial" w:hAnsi="Arial" w:cs="Arial"/>
                <w:sz w:val="20"/>
                <w:szCs w:val="20"/>
              </w:rPr>
            </w:pPr>
          </w:p>
        </w:tc>
      </w:tr>
      <w:tr w:rsidR="003C2FAC" w:rsidRPr="003C2FAC" w:rsidTr="003C2FAC">
        <w:trPr>
          <w:trHeight w:val="559"/>
          <w:jc w:val="center"/>
        </w:trPr>
        <w:tc>
          <w:tcPr>
            <w:tcW w:w="1560" w:type="dxa"/>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rPr>
                <w:rFonts w:ascii="Arial" w:hAnsi="Arial" w:cs="Arial"/>
                <w:b/>
                <w:sz w:val="20"/>
                <w:szCs w:val="20"/>
              </w:rPr>
            </w:pPr>
            <w:r w:rsidRPr="003C2FAC">
              <w:rPr>
                <w:rFonts w:ascii="Arial" w:hAnsi="Arial" w:cs="Arial"/>
                <w:b/>
                <w:sz w:val="20"/>
                <w:szCs w:val="20"/>
              </w:rPr>
              <w:t>Часть 2</w:t>
            </w:r>
          </w:p>
        </w:tc>
        <w:tc>
          <w:tcPr>
            <w:tcW w:w="2693" w:type="dxa"/>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rPr>
                <w:rFonts w:ascii="Arial" w:hAnsi="Arial" w:cs="Arial"/>
                <w:sz w:val="20"/>
                <w:szCs w:val="20"/>
              </w:rPr>
            </w:pPr>
            <w:r w:rsidRPr="003C2FAC">
              <w:rPr>
                <w:rFonts w:ascii="Arial" w:hAnsi="Arial" w:cs="Arial"/>
                <w:sz w:val="20"/>
                <w:szCs w:val="20"/>
              </w:rPr>
              <w:t>00-18-02/460/18-ППТ-ТЧ-002</w:t>
            </w:r>
          </w:p>
        </w:tc>
        <w:tc>
          <w:tcPr>
            <w:tcW w:w="5103" w:type="dxa"/>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rPr>
                <w:rFonts w:ascii="Arial" w:hAnsi="Arial" w:cs="Arial"/>
                <w:sz w:val="20"/>
                <w:szCs w:val="20"/>
              </w:rPr>
            </w:pPr>
            <w:r w:rsidRPr="003C2FAC">
              <w:rPr>
                <w:rFonts w:ascii="Arial" w:hAnsi="Arial" w:cs="Arial"/>
                <w:sz w:val="20"/>
                <w:szCs w:val="20"/>
              </w:rPr>
              <w:t xml:space="preserve">Материалы по обоснованию проекта планировки территории </w:t>
            </w:r>
          </w:p>
        </w:tc>
        <w:tc>
          <w:tcPr>
            <w:tcW w:w="1135" w:type="dxa"/>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rPr>
                <w:rFonts w:ascii="Arial" w:hAnsi="Arial" w:cs="Arial"/>
                <w:sz w:val="20"/>
                <w:szCs w:val="20"/>
              </w:rPr>
            </w:pPr>
          </w:p>
        </w:tc>
      </w:tr>
      <w:tr w:rsidR="003C2FAC" w:rsidRPr="003C2FAC" w:rsidTr="003C2FAC">
        <w:trPr>
          <w:trHeight w:val="559"/>
          <w:jc w:val="center"/>
        </w:trPr>
        <w:tc>
          <w:tcPr>
            <w:tcW w:w="1560" w:type="dxa"/>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rPr>
                <w:rFonts w:ascii="Arial" w:hAnsi="Arial" w:cs="Arial"/>
                <w:sz w:val="20"/>
                <w:szCs w:val="20"/>
              </w:rPr>
            </w:pPr>
            <w:r w:rsidRPr="003C2FAC">
              <w:rPr>
                <w:rFonts w:ascii="Arial" w:hAnsi="Arial" w:cs="Arial"/>
                <w:sz w:val="20"/>
                <w:szCs w:val="20"/>
              </w:rPr>
              <w:t>Раздел 3</w:t>
            </w:r>
          </w:p>
        </w:tc>
        <w:tc>
          <w:tcPr>
            <w:tcW w:w="2693" w:type="dxa"/>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rPr>
                <w:rFonts w:ascii="Arial" w:hAnsi="Arial" w:cs="Arial"/>
                <w:sz w:val="20"/>
                <w:szCs w:val="20"/>
              </w:rPr>
            </w:pPr>
            <w:r w:rsidRPr="003C2FAC">
              <w:rPr>
                <w:rFonts w:ascii="Arial" w:hAnsi="Arial" w:cs="Arial"/>
                <w:sz w:val="20"/>
                <w:szCs w:val="20"/>
              </w:rPr>
              <w:t>00-18-02/460/18-ППТ-ГЧ-002</w:t>
            </w:r>
          </w:p>
        </w:tc>
        <w:tc>
          <w:tcPr>
            <w:tcW w:w="5103" w:type="dxa"/>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rPr>
                <w:rFonts w:ascii="Arial" w:hAnsi="Arial" w:cs="Arial"/>
                <w:sz w:val="20"/>
                <w:szCs w:val="20"/>
              </w:rPr>
            </w:pPr>
            <w:r w:rsidRPr="003C2FAC">
              <w:rPr>
                <w:rFonts w:ascii="Arial" w:hAnsi="Arial" w:cs="Arial"/>
                <w:sz w:val="20"/>
                <w:szCs w:val="20"/>
              </w:rPr>
              <w:t>Материалы по обоснованию проекта планировки территории. Графическая часть</w:t>
            </w:r>
          </w:p>
        </w:tc>
        <w:tc>
          <w:tcPr>
            <w:tcW w:w="1135" w:type="dxa"/>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rPr>
                <w:rFonts w:ascii="Arial" w:hAnsi="Arial" w:cs="Arial"/>
                <w:sz w:val="20"/>
                <w:szCs w:val="20"/>
              </w:rPr>
            </w:pPr>
          </w:p>
        </w:tc>
      </w:tr>
      <w:tr w:rsidR="003C2FAC" w:rsidRPr="003C2FAC" w:rsidTr="003C2FAC">
        <w:trPr>
          <w:trHeight w:val="559"/>
          <w:jc w:val="center"/>
        </w:trPr>
        <w:tc>
          <w:tcPr>
            <w:tcW w:w="1560" w:type="dxa"/>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rPr>
                <w:rFonts w:ascii="Arial" w:hAnsi="Arial" w:cs="Arial"/>
                <w:sz w:val="20"/>
                <w:szCs w:val="20"/>
              </w:rPr>
            </w:pPr>
            <w:r w:rsidRPr="003C2FAC">
              <w:rPr>
                <w:rFonts w:ascii="Arial" w:hAnsi="Arial" w:cs="Arial"/>
                <w:sz w:val="20"/>
                <w:szCs w:val="20"/>
              </w:rPr>
              <w:t>Раздел 4</w:t>
            </w:r>
          </w:p>
        </w:tc>
        <w:tc>
          <w:tcPr>
            <w:tcW w:w="2693" w:type="dxa"/>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rPr>
                <w:rFonts w:ascii="Arial" w:hAnsi="Arial" w:cs="Arial"/>
                <w:sz w:val="20"/>
                <w:szCs w:val="20"/>
              </w:rPr>
            </w:pPr>
            <w:r w:rsidRPr="003C2FAC">
              <w:rPr>
                <w:rFonts w:ascii="Arial" w:hAnsi="Arial" w:cs="Arial"/>
                <w:sz w:val="20"/>
                <w:szCs w:val="20"/>
              </w:rPr>
              <w:t>00-18-02/460/18-ППТ-ТЧ-002</w:t>
            </w:r>
          </w:p>
        </w:tc>
        <w:tc>
          <w:tcPr>
            <w:tcW w:w="5103" w:type="dxa"/>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rPr>
                <w:rFonts w:ascii="Arial" w:hAnsi="Arial" w:cs="Arial"/>
                <w:sz w:val="20"/>
                <w:szCs w:val="20"/>
              </w:rPr>
            </w:pPr>
            <w:r w:rsidRPr="003C2FAC">
              <w:rPr>
                <w:rFonts w:ascii="Arial" w:hAnsi="Arial" w:cs="Arial"/>
                <w:sz w:val="20"/>
                <w:szCs w:val="20"/>
              </w:rPr>
              <w:t>Материалы по обоснованию проекта планировки территории. Пояснительная записка</w:t>
            </w:r>
          </w:p>
        </w:tc>
        <w:tc>
          <w:tcPr>
            <w:tcW w:w="1135" w:type="dxa"/>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rPr>
                <w:rFonts w:ascii="Arial" w:hAnsi="Arial" w:cs="Arial"/>
                <w:sz w:val="20"/>
                <w:szCs w:val="20"/>
              </w:rPr>
            </w:pPr>
          </w:p>
        </w:tc>
      </w:tr>
      <w:tr w:rsidR="003C2FAC" w:rsidRPr="003C2FAC" w:rsidTr="003C2FAC">
        <w:trPr>
          <w:trHeight w:val="559"/>
          <w:jc w:val="center"/>
        </w:trPr>
        <w:tc>
          <w:tcPr>
            <w:tcW w:w="1560" w:type="dxa"/>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rPr>
                <w:rFonts w:ascii="Arial" w:hAnsi="Arial" w:cs="Arial"/>
                <w:sz w:val="20"/>
                <w:szCs w:val="20"/>
              </w:rPr>
            </w:pPr>
            <w:r w:rsidRPr="003C2FAC">
              <w:rPr>
                <w:rFonts w:ascii="Arial" w:hAnsi="Arial" w:cs="Arial"/>
                <w:sz w:val="20"/>
                <w:szCs w:val="20"/>
              </w:rPr>
              <w:t>Приложения</w:t>
            </w:r>
          </w:p>
        </w:tc>
        <w:tc>
          <w:tcPr>
            <w:tcW w:w="2693" w:type="dxa"/>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rPr>
                <w:rFonts w:ascii="Arial" w:hAnsi="Arial" w:cs="Arial"/>
                <w:sz w:val="20"/>
                <w:szCs w:val="20"/>
              </w:rPr>
            </w:pPr>
            <w:r w:rsidRPr="003C2FAC">
              <w:rPr>
                <w:rFonts w:ascii="Arial" w:hAnsi="Arial" w:cs="Arial"/>
                <w:sz w:val="20"/>
                <w:szCs w:val="20"/>
              </w:rPr>
              <w:t>00-18-02/460/18-ППТ-ТЧ-002</w:t>
            </w:r>
          </w:p>
        </w:tc>
        <w:tc>
          <w:tcPr>
            <w:tcW w:w="5103" w:type="dxa"/>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rPr>
                <w:rFonts w:ascii="Arial" w:hAnsi="Arial" w:cs="Arial"/>
                <w:sz w:val="20"/>
                <w:szCs w:val="20"/>
              </w:rPr>
            </w:pPr>
            <w:r w:rsidRPr="003C2FAC">
              <w:rPr>
                <w:rFonts w:ascii="Arial" w:hAnsi="Arial" w:cs="Arial"/>
                <w:sz w:val="20"/>
                <w:szCs w:val="20"/>
              </w:rPr>
              <w:t>Перечень приложений</w:t>
            </w:r>
          </w:p>
        </w:tc>
        <w:tc>
          <w:tcPr>
            <w:tcW w:w="1135" w:type="dxa"/>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rPr>
                <w:rFonts w:ascii="Arial" w:hAnsi="Arial" w:cs="Arial"/>
                <w:sz w:val="20"/>
                <w:szCs w:val="20"/>
              </w:rPr>
            </w:pPr>
          </w:p>
        </w:tc>
      </w:tr>
      <w:tr w:rsidR="003C2FAC" w:rsidRPr="003C2FAC" w:rsidTr="003C2FAC">
        <w:trPr>
          <w:trHeight w:val="407"/>
          <w:jc w:val="center"/>
        </w:trPr>
        <w:tc>
          <w:tcPr>
            <w:tcW w:w="1560" w:type="dxa"/>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rPr>
                <w:rFonts w:ascii="Arial" w:hAnsi="Arial" w:cs="Arial"/>
                <w:sz w:val="20"/>
                <w:szCs w:val="20"/>
              </w:rPr>
            </w:pPr>
            <w:r w:rsidRPr="003C2FAC">
              <w:rPr>
                <w:rFonts w:ascii="Arial" w:hAnsi="Arial" w:cs="Arial"/>
                <w:sz w:val="20"/>
                <w:szCs w:val="20"/>
              </w:rPr>
              <w:t>II</w:t>
            </w:r>
          </w:p>
        </w:tc>
        <w:tc>
          <w:tcPr>
            <w:tcW w:w="7796" w:type="dxa"/>
            <w:gridSpan w:val="2"/>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tabs>
                <w:tab w:val="center" w:pos="4677"/>
                <w:tab w:val="right" w:pos="9355"/>
              </w:tabs>
              <w:spacing w:after="0" w:line="240" w:lineRule="auto"/>
              <w:jc w:val="center"/>
              <w:rPr>
                <w:rFonts w:ascii="Arial" w:hAnsi="Arial" w:cs="Arial"/>
                <w:sz w:val="20"/>
                <w:szCs w:val="20"/>
              </w:rPr>
            </w:pPr>
            <w:r w:rsidRPr="003C2FAC">
              <w:rPr>
                <w:rFonts w:ascii="Arial" w:hAnsi="Arial" w:cs="Arial"/>
                <w:sz w:val="20"/>
                <w:szCs w:val="20"/>
              </w:rPr>
              <w:t>ПРОЕКТ МЕЖЕВАНИЯ ТЕРРИТОРИИ</w:t>
            </w:r>
          </w:p>
        </w:tc>
        <w:tc>
          <w:tcPr>
            <w:tcW w:w="1135" w:type="dxa"/>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rPr>
                <w:rFonts w:ascii="Arial" w:hAnsi="Arial" w:cs="Arial"/>
                <w:sz w:val="20"/>
                <w:szCs w:val="20"/>
              </w:rPr>
            </w:pPr>
          </w:p>
        </w:tc>
      </w:tr>
      <w:tr w:rsidR="003C2FAC" w:rsidRPr="003C2FAC" w:rsidTr="003C2FAC">
        <w:trPr>
          <w:trHeight w:val="559"/>
          <w:jc w:val="center"/>
        </w:trPr>
        <w:tc>
          <w:tcPr>
            <w:tcW w:w="1560" w:type="dxa"/>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rPr>
                <w:rFonts w:ascii="Arial" w:hAnsi="Arial" w:cs="Arial"/>
                <w:sz w:val="20"/>
                <w:szCs w:val="20"/>
              </w:rPr>
            </w:pPr>
            <w:r w:rsidRPr="003C2FAC">
              <w:rPr>
                <w:rFonts w:ascii="Arial" w:hAnsi="Arial" w:cs="Arial"/>
                <w:b/>
                <w:sz w:val="20"/>
                <w:szCs w:val="20"/>
              </w:rPr>
              <w:t>Часть 3</w:t>
            </w:r>
          </w:p>
        </w:tc>
        <w:tc>
          <w:tcPr>
            <w:tcW w:w="2693" w:type="dxa"/>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rPr>
                <w:rFonts w:ascii="Arial" w:hAnsi="Arial" w:cs="Arial"/>
                <w:sz w:val="20"/>
                <w:szCs w:val="20"/>
              </w:rPr>
            </w:pPr>
            <w:r w:rsidRPr="003C2FAC">
              <w:rPr>
                <w:rFonts w:ascii="Arial" w:hAnsi="Arial" w:cs="Arial"/>
                <w:sz w:val="20"/>
                <w:szCs w:val="20"/>
              </w:rPr>
              <w:t>00-18-02/460/18-ПМТ-ТЧ-001</w:t>
            </w:r>
          </w:p>
        </w:tc>
        <w:tc>
          <w:tcPr>
            <w:tcW w:w="5103" w:type="dxa"/>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rPr>
                <w:rFonts w:ascii="Arial" w:hAnsi="Arial" w:cs="Arial"/>
                <w:sz w:val="20"/>
                <w:szCs w:val="20"/>
              </w:rPr>
            </w:pPr>
            <w:r w:rsidRPr="003C2FAC">
              <w:rPr>
                <w:rFonts w:ascii="Arial" w:hAnsi="Arial" w:cs="Arial"/>
                <w:sz w:val="20"/>
                <w:szCs w:val="20"/>
              </w:rPr>
              <w:t>Основная часть</w:t>
            </w:r>
          </w:p>
        </w:tc>
        <w:tc>
          <w:tcPr>
            <w:tcW w:w="1135" w:type="dxa"/>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rPr>
                <w:rFonts w:ascii="Arial" w:hAnsi="Arial" w:cs="Arial"/>
                <w:sz w:val="20"/>
                <w:szCs w:val="20"/>
              </w:rPr>
            </w:pPr>
          </w:p>
        </w:tc>
      </w:tr>
      <w:tr w:rsidR="003C2FAC" w:rsidRPr="003C2FAC" w:rsidTr="003C2FAC">
        <w:trPr>
          <w:trHeight w:val="559"/>
          <w:jc w:val="center"/>
        </w:trPr>
        <w:tc>
          <w:tcPr>
            <w:tcW w:w="1560" w:type="dxa"/>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rPr>
                <w:rFonts w:ascii="Arial" w:hAnsi="Arial" w:cs="Arial"/>
                <w:sz w:val="20"/>
                <w:szCs w:val="20"/>
              </w:rPr>
            </w:pPr>
            <w:r w:rsidRPr="003C2FAC">
              <w:rPr>
                <w:rFonts w:ascii="Arial" w:hAnsi="Arial" w:cs="Arial"/>
                <w:sz w:val="20"/>
                <w:szCs w:val="20"/>
              </w:rPr>
              <w:t>Раздел 5</w:t>
            </w:r>
          </w:p>
        </w:tc>
        <w:tc>
          <w:tcPr>
            <w:tcW w:w="2693" w:type="dxa"/>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rPr>
                <w:rFonts w:ascii="Arial" w:hAnsi="Arial" w:cs="Arial"/>
                <w:sz w:val="20"/>
                <w:szCs w:val="20"/>
              </w:rPr>
            </w:pPr>
            <w:r w:rsidRPr="003C2FAC">
              <w:rPr>
                <w:rFonts w:ascii="Arial" w:hAnsi="Arial" w:cs="Arial"/>
                <w:sz w:val="20"/>
                <w:szCs w:val="20"/>
              </w:rPr>
              <w:t>00-18-02/460/18-ПМТ-ТЧ-001</w:t>
            </w:r>
          </w:p>
        </w:tc>
        <w:tc>
          <w:tcPr>
            <w:tcW w:w="5103" w:type="dxa"/>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rPr>
                <w:rFonts w:ascii="Arial" w:hAnsi="Arial" w:cs="Arial"/>
                <w:sz w:val="20"/>
                <w:szCs w:val="20"/>
              </w:rPr>
            </w:pPr>
            <w:r w:rsidRPr="003C2FAC">
              <w:rPr>
                <w:rFonts w:ascii="Arial" w:hAnsi="Arial" w:cs="Arial"/>
                <w:sz w:val="20"/>
                <w:szCs w:val="20"/>
              </w:rPr>
              <w:t>Проект межевания территории. Текстовая часть</w:t>
            </w:r>
          </w:p>
        </w:tc>
        <w:tc>
          <w:tcPr>
            <w:tcW w:w="1135" w:type="dxa"/>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rPr>
                <w:rFonts w:ascii="Arial" w:hAnsi="Arial" w:cs="Arial"/>
                <w:sz w:val="20"/>
                <w:szCs w:val="20"/>
              </w:rPr>
            </w:pPr>
          </w:p>
        </w:tc>
      </w:tr>
      <w:tr w:rsidR="003C2FAC" w:rsidRPr="003C2FAC" w:rsidTr="003C2FAC">
        <w:trPr>
          <w:trHeight w:val="559"/>
          <w:jc w:val="center"/>
        </w:trPr>
        <w:tc>
          <w:tcPr>
            <w:tcW w:w="1560" w:type="dxa"/>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rPr>
                <w:rFonts w:ascii="Arial" w:hAnsi="Arial" w:cs="Arial"/>
                <w:sz w:val="20"/>
                <w:szCs w:val="20"/>
              </w:rPr>
            </w:pPr>
            <w:r w:rsidRPr="003C2FAC">
              <w:rPr>
                <w:rFonts w:ascii="Arial" w:hAnsi="Arial" w:cs="Arial"/>
                <w:sz w:val="20"/>
                <w:szCs w:val="20"/>
              </w:rPr>
              <w:t>Раздел 6</w:t>
            </w:r>
          </w:p>
        </w:tc>
        <w:tc>
          <w:tcPr>
            <w:tcW w:w="2693" w:type="dxa"/>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rPr>
                <w:rFonts w:ascii="Arial" w:hAnsi="Arial" w:cs="Arial"/>
                <w:sz w:val="20"/>
                <w:szCs w:val="20"/>
              </w:rPr>
            </w:pPr>
            <w:r w:rsidRPr="003C2FAC">
              <w:rPr>
                <w:rFonts w:ascii="Arial" w:hAnsi="Arial" w:cs="Arial"/>
                <w:sz w:val="20"/>
                <w:szCs w:val="20"/>
              </w:rPr>
              <w:t>00-18-02/460/18-ПМТ-ГЧ-001</w:t>
            </w:r>
          </w:p>
        </w:tc>
        <w:tc>
          <w:tcPr>
            <w:tcW w:w="5103" w:type="dxa"/>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rPr>
                <w:rFonts w:ascii="Arial" w:hAnsi="Arial" w:cs="Arial"/>
                <w:sz w:val="20"/>
                <w:szCs w:val="20"/>
              </w:rPr>
            </w:pPr>
            <w:r w:rsidRPr="003C2FAC">
              <w:rPr>
                <w:rFonts w:ascii="Arial" w:hAnsi="Arial" w:cs="Arial"/>
                <w:sz w:val="20"/>
                <w:szCs w:val="20"/>
              </w:rPr>
              <w:t>Проект межевания территории. Чертежи межевания</w:t>
            </w:r>
          </w:p>
        </w:tc>
        <w:tc>
          <w:tcPr>
            <w:tcW w:w="1135" w:type="dxa"/>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rPr>
                <w:rFonts w:ascii="Arial" w:hAnsi="Arial" w:cs="Arial"/>
                <w:sz w:val="20"/>
                <w:szCs w:val="20"/>
              </w:rPr>
            </w:pPr>
          </w:p>
        </w:tc>
      </w:tr>
      <w:tr w:rsidR="003C2FAC" w:rsidRPr="003C2FAC" w:rsidTr="003C2FAC">
        <w:trPr>
          <w:trHeight w:val="559"/>
          <w:jc w:val="center"/>
        </w:trPr>
        <w:tc>
          <w:tcPr>
            <w:tcW w:w="1560" w:type="dxa"/>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rPr>
                <w:rFonts w:ascii="Arial" w:hAnsi="Arial" w:cs="Arial"/>
                <w:sz w:val="20"/>
                <w:szCs w:val="20"/>
              </w:rPr>
            </w:pPr>
            <w:r w:rsidRPr="003C2FAC">
              <w:rPr>
                <w:rFonts w:ascii="Arial" w:hAnsi="Arial" w:cs="Arial"/>
                <w:sz w:val="20"/>
                <w:szCs w:val="20"/>
              </w:rPr>
              <w:t>Раздел 7</w:t>
            </w:r>
          </w:p>
        </w:tc>
        <w:tc>
          <w:tcPr>
            <w:tcW w:w="2693" w:type="dxa"/>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rPr>
                <w:rFonts w:ascii="Arial" w:hAnsi="Arial" w:cs="Arial"/>
                <w:sz w:val="20"/>
                <w:szCs w:val="20"/>
              </w:rPr>
            </w:pPr>
            <w:r w:rsidRPr="003C2FAC">
              <w:rPr>
                <w:rFonts w:ascii="Arial" w:hAnsi="Arial" w:cs="Arial"/>
                <w:sz w:val="20"/>
                <w:szCs w:val="20"/>
              </w:rPr>
              <w:t>00-18-02/460/18-ПМТ-ГЧ -002</w:t>
            </w:r>
          </w:p>
        </w:tc>
        <w:tc>
          <w:tcPr>
            <w:tcW w:w="5103" w:type="dxa"/>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rPr>
                <w:rFonts w:ascii="Arial" w:hAnsi="Arial" w:cs="Arial"/>
                <w:sz w:val="20"/>
                <w:szCs w:val="20"/>
              </w:rPr>
            </w:pPr>
            <w:r w:rsidRPr="003C2FAC">
              <w:rPr>
                <w:rFonts w:ascii="Arial" w:hAnsi="Arial" w:cs="Arial"/>
                <w:sz w:val="20"/>
                <w:szCs w:val="20"/>
              </w:rPr>
              <w:t>Проект межевания территории. Материалы по обоснованию</w:t>
            </w:r>
          </w:p>
        </w:tc>
        <w:tc>
          <w:tcPr>
            <w:tcW w:w="1135" w:type="dxa"/>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rPr>
                <w:rFonts w:ascii="Arial" w:hAnsi="Arial" w:cs="Arial"/>
                <w:sz w:val="20"/>
                <w:szCs w:val="20"/>
              </w:rPr>
            </w:pPr>
          </w:p>
        </w:tc>
      </w:tr>
    </w:tbl>
    <w:p w:rsidR="003C2FAC" w:rsidRPr="003C2FAC" w:rsidRDefault="003C2FAC" w:rsidP="003C2FAC">
      <w:pPr>
        <w:spacing w:after="0" w:line="240" w:lineRule="auto"/>
        <w:rPr>
          <w:rFonts w:ascii="Arial" w:hAnsi="Arial" w:cs="Arial"/>
        </w:rPr>
      </w:pPr>
    </w:p>
    <w:p w:rsidR="003C2FAC" w:rsidRPr="003C2FAC" w:rsidRDefault="003C2FAC" w:rsidP="003C2FAC">
      <w:pPr>
        <w:spacing w:after="0" w:line="240" w:lineRule="auto"/>
        <w:rPr>
          <w:rFonts w:ascii="Arial" w:hAnsi="Arial" w:cs="Arial"/>
        </w:rPr>
      </w:pPr>
    </w:p>
    <w:p w:rsidR="003C2FAC" w:rsidRPr="003C2FAC" w:rsidRDefault="003C2FAC" w:rsidP="003C2FAC">
      <w:pPr>
        <w:spacing w:after="0" w:line="240" w:lineRule="auto"/>
        <w:rPr>
          <w:rFonts w:ascii="Arial" w:hAnsi="Arial" w:cs="Arial"/>
        </w:rPr>
      </w:pPr>
    </w:p>
    <w:p w:rsidR="003C2FAC" w:rsidRPr="003C2FAC" w:rsidRDefault="003C2FAC" w:rsidP="003C2FAC">
      <w:pPr>
        <w:spacing w:after="0" w:line="240" w:lineRule="auto"/>
        <w:rPr>
          <w:rFonts w:ascii="Arial" w:hAnsi="Arial" w:cs="Arial"/>
        </w:rPr>
      </w:pPr>
    </w:p>
    <w:p w:rsidR="003C2FAC" w:rsidRPr="003C2FAC" w:rsidRDefault="003C2FAC" w:rsidP="003C2FAC">
      <w:pPr>
        <w:spacing w:after="0" w:line="240" w:lineRule="auto"/>
        <w:ind w:right="57"/>
        <w:rPr>
          <w:rFonts w:ascii="Arial" w:hAnsi="Arial"/>
          <w:sz w:val="24"/>
          <w:szCs w:val="20"/>
        </w:rPr>
        <w:sectPr w:rsidR="003C2FAC" w:rsidRPr="003C2FAC" w:rsidSect="003C2FAC">
          <w:headerReference w:type="even" r:id="rId48"/>
          <w:headerReference w:type="default" r:id="rId49"/>
          <w:footerReference w:type="even" r:id="rId50"/>
          <w:footerReference w:type="default" r:id="rId51"/>
          <w:headerReference w:type="first" r:id="rId52"/>
          <w:footerReference w:type="first" r:id="rId53"/>
          <w:pgSz w:w="11906" w:h="16838" w:code="9"/>
          <w:pgMar w:top="709" w:right="566" w:bottom="425" w:left="1417" w:header="283" w:footer="0" w:gutter="0"/>
          <w:pgNumType w:start="2"/>
          <w:cols w:space="708"/>
          <w:titlePg/>
          <w:docGrid w:linePitch="360"/>
        </w:sectPr>
      </w:pPr>
    </w:p>
    <w:p w:rsidR="003C2FAC" w:rsidRPr="003C2FAC" w:rsidRDefault="003C2FAC" w:rsidP="003C2FAC">
      <w:pPr>
        <w:keepNext/>
        <w:keepLines/>
        <w:spacing w:before="220" w:after="220" w:line="240" w:lineRule="auto"/>
        <w:jc w:val="both"/>
        <w:outlineLvl w:val="0"/>
        <w:rPr>
          <w:rFonts w:ascii="Times New Roman" w:hAnsi="Times New Roman"/>
          <w:b/>
          <w:noProof/>
          <w:sz w:val="24"/>
          <w:szCs w:val="28"/>
          <w:lang w:val="x-none" w:eastAsia="x-none"/>
        </w:rPr>
      </w:pPr>
      <w:bookmarkStart w:id="73" w:name="_Toc5970691"/>
      <w:bookmarkStart w:id="74" w:name="_Toc17365150"/>
      <w:r w:rsidRPr="003C2FAC">
        <w:rPr>
          <w:rFonts w:ascii="Times New Roman" w:hAnsi="Times New Roman"/>
          <w:b/>
          <w:sz w:val="24"/>
          <w:szCs w:val="28"/>
          <w:lang w:val="x-none" w:eastAsia="x-none"/>
        </w:rPr>
        <w:lastRenderedPageBreak/>
        <w:t>Содержание</w:t>
      </w:r>
      <w:bookmarkEnd w:id="73"/>
      <w:bookmarkEnd w:id="74"/>
      <w:r w:rsidRPr="003C2FAC">
        <w:rPr>
          <w:rFonts w:ascii="Times New Roman" w:hAnsi="Times New Roman"/>
          <w:bCs/>
          <w:sz w:val="21"/>
          <w:szCs w:val="21"/>
          <w:lang w:val="x-none" w:eastAsia="x-none"/>
        </w:rPr>
        <w:fldChar w:fldCharType="begin"/>
      </w:r>
      <w:r w:rsidRPr="003C2FAC">
        <w:rPr>
          <w:rFonts w:ascii="Times New Roman" w:hAnsi="Times New Roman"/>
          <w:sz w:val="21"/>
          <w:szCs w:val="21"/>
          <w:lang w:val="x-none" w:eastAsia="x-none"/>
        </w:rPr>
        <w:instrText xml:space="preserve"> TOC \o "1-4" \h \z \u </w:instrText>
      </w:r>
      <w:r w:rsidRPr="003C2FAC">
        <w:rPr>
          <w:rFonts w:ascii="Times New Roman" w:hAnsi="Times New Roman"/>
          <w:bCs/>
          <w:sz w:val="21"/>
          <w:szCs w:val="21"/>
          <w:lang w:val="x-none" w:eastAsia="x-none"/>
        </w:rPr>
        <w:fldChar w:fldCharType="separate"/>
      </w:r>
    </w:p>
    <w:p w:rsidR="003C2FAC" w:rsidRPr="003C2FAC" w:rsidRDefault="003C2FAC" w:rsidP="003C2FAC">
      <w:pPr>
        <w:tabs>
          <w:tab w:val="right" w:leader="dot" w:pos="10053"/>
        </w:tabs>
        <w:spacing w:after="0" w:line="240" w:lineRule="auto"/>
        <w:ind w:left="-57" w:right="-57"/>
        <w:rPr>
          <w:noProof/>
        </w:rPr>
      </w:pPr>
      <w:hyperlink w:anchor="_Toc17365150" w:history="1">
        <w:r w:rsidRPr="003C2FAC">
          <w:rPr>
            <w:rFonts w:ascii="Arial" w:hAnsi="Arial" w:cs="Arial"/>
            <w:bCs/>
            <w:noProof/>
            <w:szCs w:val="24"/>
            <w:u w:val="single"/>
          </w:rPr>
          <w:t>Содержание</w:t>
        </w:r>
        <w:r w:rsidRPr="003C2FAC">
          <w:rPr>
            <w:rFonts w:ascii="Arial" w:hAnsi="Arial" w:cs="Arial"/>
            <w:bCs/>
            <w:noProof/>
            <w:webHidden/>
            <w:szCs w:val="24"/>
          </w:rPr>
          <w:tab/>
        </w:r>
        <w:r w:rsidRPr="003C2FAC">
          <w:rPr>
            <w:rFonts w:ascii="Arial" w:hAnsi="Arial" w:cs="Arial"/>
            <w:bCs/>
            <w:noProof/>
            <w:webHidden/>
            <w:szCs w:val="24"/>
          </w:rPr>
          <w:fldChar w:fldCharType="begin"/>
        </w:r>
        <w:r w:rsidRPr="003C2FAC">
          <w:rPr>
            <w:rFonts w:ascii="Arial" w:hAnsi="Arial" w:cs="Arial"/>
            <w:bCs/>
            <w:noProof/>
            <w:webHidden/>
            <w:szCs w:val="24"/>
          </w:rPr>
          <w:instrText xml:space="preserve"> PAGEREF _Toc17365150 \h </w:instrText>
        </w:r>
        <w:r w:rsidRPr="003C2FAC">
          <w:rPr>
            <w:rFonts w:ascii="Arial" w:hAnsi="Arial" w:cs="Arial"/>
            <w:bCs/>
            <w:noProof/>
            <w:webHidden/>
            <w:szCs w:val="24"/>
          </w:rPr>
        </w:r>
        <w:r w:rsidRPr="003C2FAC">
          <w:rPr>
            <w:rFonts w:ascii="Arial" w:hAnsi="Arial" w:cs="Arial"/>
            <w:bCs/>
            <w:noProof/>
            <w:webHidden/>
            <w:szCs w:val="24"/>
          </w:rPr>
          <w:fldChar w:fldCharType="separate"/>
        </w:r>
        <w:r w:rsidRPr="003C2FAC">
          <w:rPr>
            <w:rFonts w:ascii="Arial" w:hAnsi="Arial" w:cs="Arial"/>
            <w:bCs/>
            <w:noProof/>
            <w:webHidden/>
            <w:szCs w:val="24"/>
          </w:rPr>
          <w:t>3</w:t>
        </w:r>
        <w:r w:rsidRPr="003C2FAC">
          <w:rPr>
            <w:rFonts w:ascii="Arial" w:hAnsi="Arial" w:cs="Arial"/>
            <w:bCs/>
            <w:noProof/>
            <w:webHidden/>
            <w:szCs w:val="24"/>
          </w:rPr>
          <w:fldChar w:fldCharType="end"/>
        </w:r>
      </w:hyperlink>
    </w:p>
    <w:p w:rsidR="003C2FAC" w:rsidRPr="003C2FAC" w:rsidRDefault="003C2FAC" w:rsidP="003C2FAC">
      <w:pPr>
        <w:tabs>
          <w:tab w:val="right" w:leader="dot" w:pos="10053"/>
        </w:tabs>
        <w:spacing w:after="0" w:line="240" w:lineRule="auto"/>
        <w:ind w:left="-57" w:right="-57"/>
        <w:rPr>
          <w:noProof/>
        </w:rPr>
      </w:pPr>
      <w:hyperlink w:anchor="_Toc17365151" w:history="1">
        <w:r w:rsidRPr="003C2FAC">
          <w:rPr>
            <w:rFonts w:ascii="Arial" w:hAnsi="Arial" w:cs="Arial"/>
            <w:bCs/>
            <w:caps/>
            <w:noProof/>
            <w:szCs w:val="24"/>
            <w:u w:val="single"/>
          </w:rPr>
          <w:t>3. Материалы по обоснованию проекта планировки территории. Графическая часть</w:t>
        </w:r>
        <w:r w:rsidRPr="003C2FAC">
          <w:rPr>
            <w:rFonts w:ascii="Arial" w:hAnsi="Arial" w:cs="Arial"/>
            <w:bCs/>
            <w:noProof/>
            <w:webHidden/>
            <w:szCs w:val="24"/>
          </w:rPr>
          <w:tab/>
        </w:r>
        <w:r w:rsidRPr="003C2FAC">
          <w:rPr>
            <w:rFonts w:ascii="Arial" w:hAnsi="Arial" w:cs="Arial"/>
            <w:bCs/>
            <w:noProof/>
            <w:webHidden/>
            <w:szCs w:val="24"/>
          </w:rPr>
          <w:fldChar w:fldCharType="begin"/>
        </w:r>
        <w:r w:rsidRPr="003C2FAC">
          <w:rPr>
            <w:rFonts w:ascii="Arial" w:hAnsi="Arial" w:cs="Arial"/>
            <w:bCs/>
            <w:noProof/>
            <w:webHidden/>
            <w:szCs w:val="24"/>
          </w:rPr>
          <w:instrText xml:space="preserve"> PAGEREF _Toc17365151 \h </w:instrText>
        </w:r>
        <w:r w:rsidRPr="003C2FAC">
          <w:rPr>
            <w:rFonts w:ascii="Arial" w:hAnsi="Arial" w:cs="Arial"/>
            <w:bCs/>
            <w:noProof/>
            <w:webHidden/>
            <w:szCs w:val="24"/>
          </w:rPr>
        </w:r>
        <w:r w:rsidRPr="003C2FAC">
          <w:rPr>
            <w:rFonts w:ascii="Arial" w:hAnsi="Arial" w:cs="Arial"/>
            <w:bCs/>
            <w:noProof/>
            <w:webHidden/>
            <w:szCs w:val="24"/>
          </w:rPr>
          <w:fldChar w:fldCharType="separate"/>
        </w:r>
        <w:r w:rsidRPr="003C2FAC">
          <w:rPr>
            <w:rFonts w:ascii="Arial" w:hAnsi="Arial" w:cs="Arial"/>
            <w:bCs/>
            <w:noProof/>
            <w:webHidden/>
            <w:szCs w:val="24"/>
          </w:rPr>
          <w:t>4</w:t>
        </w:r>
        <w:r w:rsidRPr="003C2FAC">
          <w:rPr>
            <w:rFonts w:ascii="Arial" w:hAnsi="Arial" w:cs="Arial"/>
            <w:bCs/>
            <w:noProof/>
            <w:webHidden/>
            <w:szCs w:val="24"/>
          </w:rPr>
          <w:fldChar w:fldCharType="end"/>
        </w:r>
      </w:hyperlink>
    </w:p>
    <w:p w:rsidR="003C2FAC" w:rsidRPr="003C2FAC" w:rsidRDefault="003C2FAC" w:rsidP="003C2FAC">
      <w:pPr>
        <w:tabs>
          <w:tab w:val="right" w:leader="dot" w:pos="10053"/>
        </w:tabs>
        <w:spacing w:after="0" w:line="240" w:lineRule="auto"/>
        <w:ind w:left="-57" w:right="-57"/>
        <w:rPr>
          <w:noProof/>
        </w:rPr>
      </w:pPr>
      <w:hyperlink w:anchor="_Toc17365152" w:history="1">
        <w:r w:rsidRPr="003C2FAC">
          <w:rPr>
            <w:rFonts w:ascii="Arial" w:hAnsi="Arial" w:cs="Arial"/>
            <w:bCs/>
            <w:noProof/>
            <w:szCs w:val="24"/>
            <w:u w:val="single"/>
            <w:lang w:eastAsia="x-none"/>
          </w:rPr>
          <w:t>Схема расположения элементов планировочной структуры (территорий, занятых линейными объектами и (или) предназначенных для размещения линейных объектов)</w:t>
        </w:r>
        <w:r w:rsidRPr="003C2FAC">
          <w:rPr>
            <w:rFonts w:ascii="Arial" w:hAnsi="Arial" w:cs="Arial"/>
            <w:bCs/>
            <w:noProof/>
            <w:webHidden/>
            <w:szCs w:val="24"/>
          </w:rPr>
          <w:tab/>
        </w:r>
        <w:r w:rsidRPr="003C2FAC">
          <w:rPr>
            <w:rFonts w:ascii="Arial" w:hAnsi="Arial" w:cs="Arial"/>
            <w:bCs/>
            <w:noProof/>
            <w:webHidden/>
            <w:szCs w:val="24"/>
          </w:rPr>
          <w:fldChar w:fldCharType="begin"/>
        </w:r>
        <w:r w:rsidRPr="003C2FAC">
          <w:rPr>
            <w:rFonts w:ascii="Arial" w:hAnsi="Arial" w:cs="Arial"/>
            <w:bCs/>
            <w:noProof/>
            <w:webHidden/>
            <w:szCs w:val="24"/>
          </w:rPr>
          <w:instrText xml:space="preserve"> PAGEREF _Toc17365152 \h </w:instrText>
        </w:r>
        <w:r w:rsidRPr="003C2FAC">
          <w:rPr>
            <w:rFonts w:ascii="Arial" w:hAnsi="Arial" w:cs="Arial"/>
            <w:bCs/>
            <w:noProof/>
            <w:webHidden/>
            <w:szCs w:val="24"/>
          </w:rPr>
        </w:r>
        <w:r w:rsidRPr="003C2FAC">
          <w:rPr>
            <w:rFonts w:ascii="Arial" w:hAnsi="Arial" w:cs="Arial"/>
            <w:bCs/>
            <w:noProof/>
            <w:webHidden/>
            <w:szCs w:val="24"/>
          </w:rPr>
          <w:fldChar w:fldCharType="separate"/>
        </w:r>
        <w:r w:rsidRPr="003C2FAC">
          <w:rPr>
            <w:rFonts w:ascii="Arial" w:hAnsi="Arial" w:cs="Arial"/>
            <w:bCs/>
            <w:noProof/>
            <w:webHidden/>
            <w:szCs w:val="24"/>
          </w:rPr>
          <w:t>4</w:t>
        </w:r>
        <w:r w:rsidRPr="003C2FAC">
          <w:rPr>
            <w:rFonts w:ascii="Arial" w:hAnsi="Arial" w:cs="Arial"/>
            <w:bCs/>
            <w:noProof/>
            <w:webHidden/>
            <w:szCs w:val="24"/>
          </w:rPr>
          <w:fldChar w:fldCharType="end"/>
        </w:r>
      </w:hyperlink>
    </w:p>
    <w:p w:rsidR="003C2FAC" w:rsidRPr="003C2FAC" w:rsidRDefault="003C2FAC" w:rsidP="003C2FAC">
      <w:pPr>
        <w:tabs>
          <w:tab w:val="right" w:leader="dot" w:pos="10053"/>
        </w:tabs>
        <w:spacing w:after="0" w:line="240" w:lineRule="auto"/>
        <w:ind w:left="-57" w:right="-57"/>
        <w:rPr>
          <w:noProof/>
        </w:rPr>
      </w:pPr>
      <w:hyperlink w:anchor="_Toc17365153" w:history="1">
        <w:r w:rsidRPr="003C2FAC">
          <w:rPr>
            <w:rFonts w:ascii="Arial" w:hAnsi="Arial" w:cs="Arial"/>
            <w:bCs/>
            <w:noProof/>
            <w:szCs w:val="24"/>
            <w:u w:val="single"/>
            <w:lang w:eastAsia="x-none"/>
          </w:rPr>
          <w:t>Схема использования территории в период подготовки проекта планировки территории</w:t>
        </w:r>
        <w:r w:rsidRPr="003C2FAC">
          <w:rPr>
            <w:rFonts w:ascii="Arial" w:hAnsi="Arial" w:cs="Arial"/>
            <w:bCs/>
            <w:noProof/>
            <w:webHidden/>
            <w:szCs w:val="24"/>
          </w:rPr>
          <w:tab/>
        </w:r>
        <w:r w:rsidRPr="003C2FAC">
          <w:rPr>
            <w:rFonts w:ascii="Arial" w:hAnsi="Arial" w:cs="Arial"/>
            <w:bCs/>
            <w:noProof/>
            <w:webHidden/>
            <w:szCs w:val="24"/>
          </w:rPr>
          <w:fldChar w:fldCharType="begin"/>
        </w:r>
        <w:r w:rsidRPr="003C2FAC">
          <w:rPr>
            <w:rFonts w:ascii="Arial" w:hAnsi="Arial" w:cs="Arial"/>
            <w:bCs/>
            <w:noProof/>
            <w:webHidden/>
            <w:szCs w:val="24"/>
          </w:rPr>
          <w:instrText xml:space="preserve"> PAGEREF _Toc17365153 \h </w:instrText>
        </w:r>
        <w:r w:rsidRPr="003C2FAC">
          <w:rPr>
            <w:rFonts w:ascii="Arial" w:hAnsi="Arial" w:cs="Arial"/>
            <w:bCs/>
            <w:noProof/>
            <w:webHidden/>
            <w:szCs w:val="24"/>
          </w:rPr>
        </w:r>
        <w:r w:rsidRPr="003C2FAC">
          <w:rPr>
            <w:rFonts w:ascii="Arial" w:hAnsi="Arial" w:cs="Arial"/>
            <w:bCs/>
            <w:noProof/>
            <w:webHidden/>
            <w:szCs w:val="24"/>
          </w:rPr>
          <w:fldChar w:fldCharType="separate"/>
        </w:r>
        <w:r w:rsidRPr="003C2FAC">
          <w:rPr>
            <w:rFonts w:ascii="Arial" w:hAnsi="Arial" w:cs="Arial"/>
            <w:bCs/>
            <w:noProof/>
            <w:webHidden/>
            <w:szCs w:val="24"/>
          </w:rPr>
          <w:t>5</w:t>
        </w:r>
        <w:r w:rsidRPr="003C2FAC">
          <w:rPr>
            <w:rFonts w:ascii="Arial" w:hAnsi="Arial" w:cs="Arial"/>
            <w:bCs/>
            <w:noProof/>
            <w:webHidden/>
            <w:szCs w:val="24"/>
          </w:rPr>
          <w:fldChar w:fldCharType="end"/>
        </w:r>
      </w:hyperlink>
    </w:p>
    <w:p w:rsidR="003C2FAC" w:rsidRPr="003C2FAC" w:rsidRDefault="003C2FAC" w:rsidP="003C2FAC">
      <w:pPr>
        <w:tabs>
          <w:tab w:val="right" w:leader="dot" w:pos="10053"/>
        </w:tabs>
        <w:spacing w:after="0" w:line="240" w:lineRule="auto"/>
        <w:ind w:left="-57" w:right="-57"/>
        <w:rPr>
          <w:noProof/>
        </w:rPr>
      </w:pPr>
      <w:hyperlink w:anchor="_Toc17365154" w:history="1">
        <w:r w:rsidRPr="003C2FAC">
          <w:rPr>
            <w:rFonts w:ascii="Arial" w:hAnsi="Arial" w:cs="Arial"/>
            <w:bCs/>
            <w:noProof/>
            <w:szCs w:val="24"/>
            <w:u w:val="single"/>
            <w:lang w:eastAsia="x-none"/>
          </w:rPr>
          <w:t>Масштаб 1:5000</w:t>
        </w:r>
        <w:r w:rsidRPr="003C2FAC">
          <w:rPr>
            <w:rFonts w:ascii="Arial" w:hAnsi="Arial" w:cs="Arial"/>
            <w:bCs/>
            <w:noProof/>
            <w:webHidden/>
            <w:szCs w:val="24"/>
          </w:rPr>
          <w:tab/>
        </w:r>
        <w:r w:rsidRPr="003C2FAC">
          <w:rPr>
            <w:rFonts w:ascii="Arial" w:hAnsi="Arial" w:cs="Arial"/>
            <w:bCs/>
            <w:noProof/>
            <w:webHidden/>
            <w:szCs w:val="24"/>
          </w:rPr>
          <w:fldChar w:fldCharType="begin"/>
        </w:r>
        <w:r w:rsidRPr="003C2FAC">
          <w:rPr>
            <w:rFonts w:ascii="Arial" w:hAnsi="Arial" w:cs="Arial"/>
            <w:bCs/>
            <w:noProof/>
            <w:webHidden/>
            <w:szCs w:val="24"/>
          </w:rPr>
          <w:instrText xml:space="preserve"> PAGEREF _Toc17365154 \h </w:instrText>
        </w:r>
        <w:r w:rsidRPr="003C2FAC">
          <w:rPr>
            <w:rFonts w:ascii="Arial" w:hAnsi="Arial" w:cs="Arial"/>
            <w:bCs/>
            <w:noProof/>
            <w:webHidden/>
            <w:szCs w:val="24"/>
          </w:rPr>
        </w:r>
        <w:r w:rsidRPr="003C2FAC">
          <w:rPr>
            <w:rFonts w:ascii="Arial" w:hAnsi="Arial" w:cs="Arial"/>
            <w:bCs/>
            <w:noProof/>
            <w:webHidden/>
            <w:szCs w:val="24"/>
          </w:rPr>
          <w:fldChar w:fldCharType="separate"/>
        </w:r>
        <w:r w:rsidRPr="003C2FAC">
          <w:rPr>
            <w:rFonts w:ascii="Arial" w:hAnsi="Arial" w:cs="Arial"/>
            <w:bCs/>
            <w:noProof/>
            <w:webHidden/>
            <w:szCs w:val="24"/>
          </w:rPr>
          <w:t>5</w:t>
        </w:r>
        <w:r w:rsidRPr="003C2FAC">
          <w:rPr>
            <w:rFonts w:ascii="Arial" w:hAnsi="Arial" w:cs="Arial"/>
            <w:bCs/>
            <w:noProof/>
            <w:webHidden/>
            <w:szCs w:val="24"/>
          </w:rPr>
          <w:fldChar w:fldCharType="end"/>
        </w:r>
      </w:hyperlink>
    </w:p>
    <w:p w:rsidR="003C2FAC" w:rsidRPr="003C2FAC" w:rsidRDefault="003C2FAC" w:rsidP="003C2FAC">
      <w:pPr>
        <w:tabs>
          <w:tab w:val="right" w:leader="dot" w:pos="10053"/>
        </w:tabs>
        <w:spacing w:after="0" w:line="240" w:lineRule="auto"/>
        <w:ind w:left="-57" w:right="-57"/>
        <w:rPr>
          <w:noProof/>
        </w:rPr>
      </w:pPr>
      <w:hyperlink w:anchor="_Toc17365155" w:history="1">
        <w:r w:rsidRPr="003C2FAC">
          <w:rPr>
            <w:rFonts w:ascii="Arial" w:hAnsi="Arial" w:cs="Arial"/>
            <w:bCs/>
            <w:noProof/>
            <w:szCs w:val="24"/>
            <w:u w:val="single"/>
            <w:lang w:eastAsia="x-none"/>
          </w:rPr>
          <w:t>Схема организации движения транспорта и улично-дорожной сети</w:t>
        </w:r>
        <w:r w:rsidRPr="003C2FAC">
          <w:rPr>
            <w:rFonts w:ascii="Arial" w:hAnsi="Arial" w:cs="Arial"/>
            <w:bCs/>
            <w:noProof/>
            <w:webHidden/>
            <w:szCs w:val="24"/>
          </w:rPr>
          <w:tab/>
        </w:r>
        <w:r w:rsidRPr="003C2FAC">
          <w:rPr>
            <w:rFonts w:ascii="Arial" w:hAnsi="Arial" w:cs="Arial"/>
            <w:bCs/>
            <w:noProof/>
            <w:webHidden/>
            <w:szCs w:val="24"/>
          </w:rPr>
          <w:fldChar w:fldCharType="begin"/>
        </w:r>
        <w:r w:rsidRPr="003C2FAC">
          <w:rPr>
            <w:rFonts w:ascii="Arial" w:hAnsi="Arial" w:cs="Arial"/>
            <w:bCs/>
            <w:noProof/>
            <w:webHidden/>
            <w:szCs w:val="24"/>
          </w:rPr>
          <w:instrText xml:space="preserve"> PAGEREF _Toc17365155 \h </w:instrText>
        </w:r>
        <w:r w:rsidRPr="003C2FAC">
          <w:rPr>
            <w:rFonts w:ascii="Arial" w:hAnsi="Arial" w:cs="Arial"/>
            <w:bCs/>
            <w:noProof/>
            <w:webHidden/>
            <w:szCs w:val="24"/>
          </w:rPr>
        </w:r>
        <w:r w:rsidRPr="003C2FAC">
          <w:rPr>
            <w:rFonts w:ascii="Arial" w:hAnsi="Arial" w:cs="Arial"/>
            <w:bCs/>
            <w:noProof/>
            <w:webHidden/>
            <w:szCs w:val="24"/>
          </w:rPr>
          <w:fldChar w:fldCharType="separate"/>
        </w:r>
        <w:r w:rsidRPr="003C2FAC">
          <w:rPr>
            <w:rFonts w:ascii="Arial" w:hAnsi="Arial" w:cs="Arial"/>
            <w:bCs/>
            <w:noProof/>
            <w:webHidden/>
            <w:szCs w:val="24"/>
          </w:rPr>
          <w:t>6</w:t>
        </w:r>
        <w:r w:rsidRPr="003C2FAC">
          <w:rPr>
            <w:rFonts w:ascii="Arial" w:hAnsi="Arial" w:cs="Arial"/>
            <w:bCs/>
            <w:noProof/>
            <w:webHidden/>
            <w:szCs w:val="24"/>
          </w:rPr>
          <w:fldChar w:fldCharType="end"/>
        </w:r>
      </w:hyperlink>
    </w:p>
    <w:p w:rsidR="003C2FAC" w:rsidRPr="003C2FAC" w:rsidRDefault="003C2FAC" w:rsidP="003C2FAC">
      <w:pPr>
        <w:tabs>
          <w:tab w:val="right" w:leader="dot" w:pos="10053"/>
        </w:tabs>
        <w:spacing w:after="0" w:line="240" w:lineRule="auto"/>
        <w:ind w:left="-57" w:right="-57"/>
        <w:rPr>
          <w:noProof/>
        </w:rPr>
      </w:pPr>
      <w:hyperlink w:anchor="_Toc17365156" w:history="1">
        <w:r w:rsidRPr="003C2FAC">
          <w:rPr>
            <w:rFonts w:ascii="Arial" w:hAnsi="Arial" w:cs="Arial"/>
            <w:bCs/>
            <w:noProof/>
            <w:szCs w:val="24"/>
            <w:u w:val="single"/>
            <w:lang w:eastAsia="x-none"/>
          </w:rPr>
          <w:t>Схема вертикальной планировки территории, инженерной и инженерной защиты территории</w:t>
        </w:r>
        <w:r w:rsidRPr="003C2FAC">
          <w:rPr>
            <w:rFonts w:ascii="Arial" w:hAnsi="Arial" w:cs="Arial"/>
            <w:bCs/>
            <w:noProof/>
            <w:webHidden/>
            <w:szCs w:val="24"/>
          </w:rPr>
          <w:tab/>
        </w:r>
        <w:r w:rsidRPr="003C2FAC">
          <w:rPr>
            <w:rFonts w:ascii="Arial" w:hAnsi="Arial" w:cs="Arial"/>
            <w:bCs/>
            <w:noProof/>
            <w:webHidden/>
            <w:szCs w:val="24"/>
          </w:rPr>
          <w:fldChar w:fldCharType="begin"/>
        </w:r>
        <w:r w:rsidRPr="003C2FAC">
          <w:rPr>
            <w:rFonts w:ascii="Arial" w:hAnsi="Arial" w:cs="Arial"/>
            <w:bCs/>
            <w:noProof/>
            <w:webHidden/>
            <w:szCs w:val="24"/>
          </w:rPr>
          <w:instrText xml:space="preserve"> PAGEREF _Toc17365156 \h </w:instrText>
        </w:r>
        <w:r w:rsidRPr="003C2FAC">
          <w:rPr>
            <w:rFonts w:ascii="Arial" w:hAnsi="Arial" w:cs="Arial"/>
            <w:bCs/>
            <w:noProof/>
            <w:webHidden/>
            <w:szCs w:val="24"/>
          </w:rPr>
        </w:r>
        <w:r w:rsidRPr="003C2FAC">
          <w:rPr>
            <w:rFonts w:ascii="Arial" w:hAnsi="Arial" w:cs="Arial"/>
            <w:bCs/>
            <w:noProof/>
            <w:webHidden/>
            <w:szCs w:val="24"/>
          </w:rPr>
          <w:fldChar w:fldCharType="separate"/>
        </w:r>
        <w:r w:rsidRPr="003C2FAC">
          <w:rPr>
            <w:rFonts w:ascii="Arial" w:hAnsi="Arial" w:cs="Arial"/>
            <w:bCs/>
            <w:noProof/>
            <w:webHidden/>
            <w:szCs w:val="24"/>
          </w:rPr>
          <w:t>8</w:t>
        </w:r>
        <w:r w:rsidRPr="003C2FAC">
          <w:rPr>
            <w:rFonts w:ascii="Arial" w:hAnsi="Arial" w:cs="Arial"/>
            <w:bCs/>
            <w:noProof/>
            <w:webHidden/>
            <w:szCs w:val="24"/>
          </w:rPr>
          <w:fldChar w:fldCharType="end"/>
        </w:r>
      </w:hyperlink>
    </w:p>
    <w:p w:rsidR="003C2FAC" w:rsidRPr="003C2FAC" w:rsidRDefault="003C2FAC" w:rsidP="003C2FAC">
      <w:pPr>
        <w:tabs>
          <w:tab w:val="right" w:leader="dot" w:pos="10053"/>
        </w:tabs>
        <w:spacing w:after="0" w:line="240" w:lineRule="auto"/>
        <w:ind w:left="-57" w:right="-57"/>
        <w:rPr>
          <w:noProof/>
        </w:rPr>
      </w:pPr>
      <w:hyperlink w:anchor="_Toc17365157" w:history="1">
        <w:r w:rsidRPr="003C2FAC">
          <w:rPr>
            <w:rFonts w:ascii="Arial" w:hAnsi="Arial" w:cs="Arial"/>
            <w:bCs/>
            <w:noProof/>
            <w:szCs w:val="24"/>
            <w:u w:val="single"/>
            <w:lang w:eastAsia="x-none"/>
          </w:rPr>
          <w:t>Схема границ территории объектов культурного наследия</w:t>
        </w:r>
        <w:r w:rsidRPr="003C2FAC">
          <w:rPr>
            <w:rFonts w:ascii="Arial" w:hAnsi="Arial" w:cs="Arial"/>
            <w:bCs/>
            <w:noProof/>
            <w:webHidden/>
            <w:szCs w:val="24"/>
          </w:rPr>
          <w:tab/>
        </w:r>
        <w:r w:rsidRPr="003C2FAC">
          <w:rPr>
            <w:rFonts w:ascii="Arial" w:hAnsi="Arial" w:cs="Arial"/>
            <w:bCs/>
            <w:noProof/>
            <w:webHidden/>
            <w:szCs w:val="24"/>
          </w:rPr>
          <w:fldChar w:fldCharType="begin"/>
        </w:r>
        <w:r w:rsidRPr="003C2FAC">
          <w:rPr>
            <w:rFonts w:ascii="Arial" w:hAnsi="Arial" w:cs="Arial"/>
            <w:bCs/>
            <w:noProof/>
            <w:webHidden/>
            <w:szCs w:val="24"/>
          </w:rPr>
          <w:instrText xml:space="preserve"> PAGEREF _Toc17365157 \h </w:instrText>
        </w:r>
        <w:r w:rsidRPr="003C2FAC">
          <w:rPr>
            <w:rFonts w:ascii="Arial" w:hAnsi="Arial" w:cs="Arial"/>
            <w:bCs/>
            <w:noProof/>
            <w:webHidden/>
            <w:szCs w:val="24"/>
          </w:rPr>
        </w:r>
        <w:r w:rsidRPr="003C2FAC">
          <w:rPr>
            <w:rFonts w:ascii="Arial" w:hAnsi="Arial" w:cs="Arial"/>
            <w:bCs/>
            <w:noProof/>
            <w:webHidden/>
            <w:szCs w:val="24"/>
          </w:rPr>
          <w:fldChar w:fldCharType="separate"/>
        </w:r>
        <w:r w:rsidRPr="003C2FAC">
          <w:rPr>
            <w:rFonts w:ascii="Arial" w:hAnsi="Arial" w:cs="Arial"/>
            <w:bCs/>
            <w:noProof/>
            <w:webHidden/>
            <w:szCs w:val="24"/>
          </w:rPr>
          <w:t>9</w:t>
        </w:r>
        <w:r w:rsidRPr="003C2FAC">
          <w:rPr>
            <w:rFonts w:ascii="Arial" w:hAnsi="Arial" w:cs="Arial"/>
            <w:bCs/>
            <w:noProof/>
            <w:webHidden/>
            <w:szCs w:val="24"/>
          </w:rPr>
          <w:fldChar w:fldCharType="end"/>
        </w:r>
      </w:hyperlink>
    </w:p>
    <w:p w:rsidR="003C2FAC" w:rsidRPr="003C2FAC" w:rsidRDefault="003C2FAC" w:rsidP="003C2FAC">
      <w:pPr>
        <w:tabs>
          <w:tab w:val="right" w:leader="dot" w:pos="10053"/>
        </w:tabs>
        <w:spacing w:after="0" w:line="240" w:lineRule="auto"/>
        <w:ind w:left="-57" w:right="-57"/>
        <w:rPr>
          <w:noProof/>
        </w:rPr>
      </w:pPr>
      <w:hyperlink w:anchor="_Toc17365158" w:history="1">
        <w:r w:rsidRPr="003C2FAC">
          <w:rPr>
            <w:rFonts w:ascii="Arial" w:hAnsi="Arial" w:cs="Arial"/>
            <w:bCs/>
            <w:noProof/>
            <w:szCs w:val="24"/>
            <w:u w:val="single"/>
            <w:lang w:eastAsia="x-none"/>
          </w:rPr>
          <w:t>Схема границ зон с особыми условиями использования территории</w:t>
        </w:r>
        <w:r w:rsidRPr="003C2FAC">
          <w:rPr>
            <w:rFonts w:ascii="Arial" w:hAnsi="Arial" w:cs="Arial"/>
            <w:bCs/>
            <w:noProof/>
            <w:webHidden/>
            <w:szCs w:val="24"/>
          </w:rPr>
          <w:tab/>
        </w:r>
        <w:r w:rsidRPr="003C2FAC">
          <w:rPr>
            <w:rFonts w:ascii="Arial" w:hAnsi="Arial" w:cs="Arial"/>
            <w:bCs/>
            <w:noProof/>
            <w:webHidden/>
            <w:szCs w:val="24"/>
          </w:rPr>
          <w:fldChar w:fldCharType="begin"/>
        </w:r>
        <w:r w:rsidRPr="003C2FAC">
          <w:rPr>
            <w:rFonts w:ascii="Arial" w:hAnsi="Arial" w:cs="Arial"/>
            <w:bCs/>
            <w:noProof/>
            <w:webHidden/>
            <w:szCs w:val="24"/>
          </w:rPr>
          <w:instrText xml:space="preserve"> PAGEREF _Toc17365158 \h </w:instrText>
        </w:r>
        <w:r w:rsidRPr="003C2FAC">
          <w:rPr>
            <w:rFonts w:ascii="Arial" w:hAnsi="Arial" w:cs="Arial"/>
            <w:bCs/>
            <w:noProof/>
            <w:webHidden/>
            <w:szCs w:val="24"/>
          </w:rPr>
        </w:r>
        <w:r w:rsidRPr="003C2FAC">
          <w:rPr>
            <w:rFonts w:ascii="Arial" w:hAnsi="Arial" w:cs="Arial"/>
            <w:bCs/>
            <w:noProof/>
            <w:webHidden/>
            <w:szCs w:val="24"/>
          </w:rPr>
          <w:fldChar w:fldCharType="separate"/>
        </w:r>
        <w:r w:rsidRPr="003C2FAC">
          <w:rPr>
            <w:rFonts w:ascii="Arial" w:hAnsi="Arial" w:cs="Arial"/>
            <w:bCs/>
            <w:noProof/>
            <w:webHidden/>
            <w:szCs w:val="24"/>
          </w:rPr>
          <w:t>10</w:t>
        </w:r>
        <w:r w:rsidRPr="003C2FAC">
          <w:rPr>
            <w:rFonts w:ascii="Arial" w:hAnsi="Arial" w:cs="Arial"/>
            <w:bCs/>
            <w:noProof/>
            <w:webHidden/>
            <w:szCs w:val="24"/>
          </w:rPr>
          <w:fldChar w:fldCharType="end"/>
        </w:r>
      </w:hyperlink>
    </w:p>
    <w:p w:rsidR="003C2FAC" w:rsidRPr="003C2FAC" w:rsidRDefault="003C2FAC" w:rsidP="003C2FAC">
      <w:pPr>
        <w:tabs>
          <w:tab w:val="right" w:leader="dot" w:pos="10053"/>
        </w:tabs>
        <w:spacing w:after="0" w:line="240" w:lineRule="auto"/>
        <w:ind w:left="-57" w:right="-57"/>
        <w:rPr>
          <w:noProof/>
        </w:rPr>
      </w:pPr>
      <w:hyperlink w:anchor="_Toc17365159" w:history="1">
        <w:r w:rsidRPr="003C2FAC">
          <w:rPr>
            <w:rFonts w:ascii="Arial" w:hAnsi="Arial" w:cs="Arial"/>
            <w:bCs/>
            <w:noProof/>
            <w:szCs w:val="24"/>
            <w:u w:val="single"/>
            <w:lang w:eastAsia="x-none"/>
          </w:rPr>
          <w:t>Схема границ территорий, подверженных риску возникновения чрезвычайных ситуаций природного и техногенного характера</w:t>
        </w:r>
        <w:r w:rsidRPr="003C2FAC">
          <w:rPr>
            <w:rFonts w:ascii="Arial" w:hAnsi="Arial" w:cs="Arial"/>
            <w:bCs/>
            <w:noProof/>
            <w:webHidden/>
            <w:szCs w:val="24"/>
          </w:rPr>
          <w:tab/>
        </w:r>
        <w:r w:rsidRPr="003C2FAC">
          <w:rPr>
            <w:rFonts w:ascii="Arial" w:hAnsi="Arial" w:cs="Arial"/>
            <w:bCs/>
            <w:noProof/>
            <w:webHidden/>
            <w:szCs w:val="24"/>
          </w:rPr>
          <w:fldChar w:fldCharType="begin"/>
        </w:r>
        <w:r w:rsidRPr="003C2FAC">
          <w:rPr>
            <w:rFonts w:ascii="Arial" w:hAnsi="Arial" w:cs="Arial"/>
            <w:bCs/>
            <w:noProof/>
            <w:webHidden/>
            <w:szCs w:val="24"/>
          </w:rPr>
          <w:instrText xml:space="preserve"> PAGEREF _Toc17365159 \h </w:instrText>
        </w:r>
        <w:r w:rsidRPr="003C2FAC">
          <w:rPr>
            <w:rFonts w:ascii="Arial" w:hAnsi="Arial" w:cs="Arial"/>
            <w:bCs/>
            <w:noProof/>
            <w:webHidden/>
            <w:szCs w:val="24"/>
          </w:rPr>
        </w:r>
        <w:r w:rsidRPr="003C2FAC">
          <w:rPr>
            <w:rFonts w:ascii="Arial" w:hAnsi="Arial" w:cs="Arial"/>
            <w:bCs/>
            <w:noProof/>
            <w:webHidden/>
            <w:szCs w:val="24"/>
          </w:rPr>
          <w:fldChar w:fldCharType="separate"/>
        </w:r>
        <w:r w:rsidRPr="003C2FAC">
          <w:rPr>
            <w:rFonts w:ascii="Arial" w:hAnsi="Arial" w:cs="Arial"/>
            <w:bCs/>
            <w:noProof/>
            <w:webHidden/>
            <w:szCs w:val="24"/>
          </w:rPr>
          <w:t>11</w:t>
        </w:r>
        <w:r w:rsidRPr="003C2FAC">
          <w:rPr>
            <w:rFonts w:ascii="Arial" w:hAnsi="Arial" w:cs="Arial"/>
            <w:bCs/>
            <w:noProof/>
            <w:webHidden/>
            <w:szCs w:val="24"/>
          </w:rPr>
          <w:fldChar w:fldCharType="end"/>
        </w:r>
      </w:hyperlink>
    </w:p>
    <w:p w:rsidR="003C2FAC" w:rsidRPr="003C2FAC" w:rsidRDefault="003C2FAC" w:rsidP="003C2FAC">
      <w:pPr>
        <w:tabs>
          <w:tab w:val="right" w:leader="dot" w:pos="10053"/>
        </w:tabs>
        <w:spacing w:after="0" w:line="240" w:lineRule="auto"/>
        <w:ind w:left="-57" w:right="-57"/>
        <w:rPr>
          <w:noProof/>
        </w:rPr>
      </w:pPr>
      <w:hyperlink w:anchor="_Toc17365160" w:history="1">
        <w:r w:rsidRPr="003C2FAC">
          <w:rPr>
            <w:rFonts w:ascii="Arial" w:hAnsi="Arial" w:cs="Arial"/>
            <w:bCs/>
            <w:noProof/>
            <w:szCs w:val="24"/>
            <w:u w:val="single"/>
            <w:lang w:eastAsia="x-none"/>
          </w:rPr>
          <w:t>Схема конструктивных и планировочных решений</w:t>
        </w:r>
        <w:r w:rsidRPr="003C2FAC">
          <w:rPr>
            <w:rFonts w:ascii="Arial" w:hAnsi="Arial" w:cs="Arial"/>
            <w:bCs/>
            <w:noProof/>
            <w:webHidden/>
            <w:szCs w:val="24"/>
          </w:rPr>
          <w:tab/>
        </w:r>
        <w:r w:rsidRPr="003C2FAC">
          <w:rPr>
            <w:rFonts w:ascii="Arial" w:hAnsi="Arial" w:cs="Arial"/>
            <w:bCs/>
            <w:noProof/>
            <w:webHidden/>
            <w:szCs w:val="24"/>
          </w:rPr>
          <w:fldChar w:fldCharType="begin"/>
        </w:r>
        <w:r w:rsidRPr="003C2FAC">
          <w:rPr>
            <w:rFonts w:ascii="Arial" w:hAnsi="Arial" w:cs="Arial"/>
            <w:bCs/>
            <w:noProof/>
            <w:webHidden/>
            <w:szCs w:val="24"/>
          </w:rPr>
          <w:instrText xml:space="preserve"> PAGEREF _Toc17365160 \h </w:instrText>
        </w:r>
        <w:r w:rsidRPr="003C2FAC">
          <w:rPr>
            <w:rFonts w:ascii="Arial" w:hAnsi="Arial" w:cs="Arial"/>
            <w:bCs/>
            <w:noProof/>
            <w:webHidden/>
            <w:szCs w:val="24"/>
          </w:rPr>
        </w:r>
        <w:r w:rsidRPr="003C2FAC">
          <w:rPr>
            <w:rFonts w:ascii="Arial" w:hAnsi="Arial" w:cs="Arial"/>
            <w:bCs/>
            <w:noProof/>
            <w:webHidden/>
            <w:szCs w:val="24"/>
          </w:rPr>
          <w:fldChar w:fldCharType="separate"/>
        </w:r>
        <w:r w:rsidRPr="003C2FAC">
          <w:rPr>
            <w:rFonts w:ascii="Arial" w:hAnsi="Arial" w:cs="Arial"/>
            <w:bCs/>
            <w:noProof/>
            <w:webHidden/>
            <w:szCs w:val="24"/>
          </w:rPr>
          <w:t>12</w:t>
        </w:r>
        <w:r w:rsidRPr="003C2FAC">
          <w:rPr>
            <w:rFonts w:ascii="Arial" w:hAnsi="Arial" w:cs="Arial"/>
            <w:bCs/>
            <w:noProof/>
            <w:webHidden/>
            <w:szCs w:val="24"/>
          </w:rPr>
          <w:fldChar w:fldCharType="end"/>
        </w:r>
      </w:hyperlink>
    </w:p>
    <w:p w:rsidR="003C2FAC" w:rsidRPr="003C2FAC" w:rsidRDefault="003C2FAC" w:rsidP="003C2FAC">
      <w:pPr>
        <w:tabs>
          <w:tab w:val="right" w:leader="dot" w:pos="10053"/>
        </w:tabs>
        <w:spacing w:after="0" w:line="240" w:lineRule="auto"/>
        <w:ind w:left="-57" w:right="-57"/>
        <w:rPr>
          <w:noProof/>
        </w:rPr>
      </w:pPr>
      <w:hyperlink w:anchor="_Toc17365161" w:history="1">
        <w:r w:rsidRPr="003C2FAC">
          <w:rPr>
            <w:rFonts w:ascii="Arial" w:hAnsi="Arial" w:cs="Arial"/>
            <w:bCs/>
            <w:caps/>
            <w:noProof/>
            <w:szCs w:val="24"/>
            <w:u w:val="single"/>
          </w:rPr>
          <w:t>4. Материалы по обоснованию проекта планировки территории. Пояснительная записка</w:t>
        </w:r>
        <w:r w:rsidRPr="003C2FAC">
          <w:rPr>
            <w:rFonts w:ascii="Arial" w:hAnsi="Arial" w:cs="Arial"/>
            <w:bCs/>
            <w:noProof/>
            <w:webHidden/>
            <w:szCs w:val="24"/>
          </w:rPr>
          <w:tab/>
        </w:r>
        <w:r w:rsidRPr="003C2FAC">
          <w:rPr>
            <w:rFonts w:ascii="Arial" w:hAnsi="Arial" w:cs="Arial"/>
            <w:bCs/>
            <w:noProof/>
            <w:webHidden/>
            <w:szCs w:val="24"/>
          </w:rPr>
          <w:fldChar w:fldCharType="begin"/>
        </w:r>
        <w:r w:rsidRPr="003C2FAC">
          <w:rPr>
            <w:rFonts w:ascii="Arial" w:hAnsi="Arial" w:cs="Arial"/>
            <w:bCs/>
            <w:noProof/>
            <w:webHidden/>
            <w:szCs w:val="24"/>
          </w:rPr>
          <w:instrText xml:space="preserve"> PAGEREF _Toc17365161 \h </w:instrText>
        </w:r>
        <w:r w:rsidRPr="003C2FAC">
          <w:rPr>
            <w:rFonts w:ascii="Arial" w:hAnsi="Arial" w:cs="Arial"/>
            <w:bCs/>
            <w:noProof/>
            <w:webHidden/>
            <w:szCs w:val="24"/>
          </w:rPr>
        </w:r>
        <w:r w:rsidRPr="003C2FAC">
          <w:rPr>
            <w:rFonts w:ascii="Arial" w:hAnsi="Arial" w:cs="Arial"/>
            <w:bCs/>
            <w:noProof/>
            <w:webHidden/>
            <w:szCs w:val="24"/>
          </w:rPr>
          <w:fldChar w:fldCharType="separate"/>
        </w:r>
        <w:r w:rsidRPr="003C2FAC">
          <w:rPr>
            <w:rFonts w:ascii="Arial" w:hAnsi="Arial" w:cs="Arial"/>
            <w:bCs/>
            <w:noProof/>
            <w:webHidden/>
            <w:szCs w:val="24"/>
          </w:rPr>
          <w:t>13</w:t>
        </w:r>
        <w:r w:rsidRPr="003C2FAC">
          <w:rPr>
            <w:rFonts w:ascii="Arial" w:hAnsi="Arial" w:cs="Arial"/>
            <w:bCs/>
            <w:noProof/>
            <w:webHidden/>
            <w:szCs w:val="24"/>
          </w:rPr>
          <w:fldChar w:fldCharType="end"/>
        </w:r>
      </w:hyperlink>
    </w:p>
    <w:p w:rsidR="003C2FAC" w:rsidRPr="003C2FAC" w:rsidRDefault="003C2FAC" w:rsidP="003C2FAC">
      <w:pPr>
        <w:tabs>
          <w:tab w:val="right" w:leader="dot" w:pos="10053"/>
        </w:tabs>
        <w:spacing w:after="0" w:line="240" w:lineRule="auto"/>
        <w:ind w:left="284" w:right="-57"/>
        <w:rPr>
          <w:noProof/>
        </w:rPr>
      </w:pPr>
      <w:hyperlink w:anchor="_Toc17365162" w:history="1">
        <w:r w:rsidRPr="003C2FAC">
          <w:rPr>
            <w:rFonts w:ascii="Arial" w:hAnsi="Arial"/>
            <w:bCs/>
            <w:noProof/>
            <w:szCs w:val="20"/>
            <w:u w:val="single"/>
          </w:rPr>
          <w:t>4.1 Описание природно-климатических условий территории, в отношении которой разрабатывается проект планировки.</w:t>
        </w:r>
        <w:r w:rsidRPr="003C2FAC">
          <w:rPr>
            <w:rFonts w:ascii="Arial" w:hAnsi="Arial"/>
            <w:bCs/>
            <w:noProof/>
            <w:webHidden/>
            <w:szCs w:val="20"/>
          </w:rPr>
          <w:tab/>
        </w:r>
        <w:r w:rsidRPr="003C2FAC">
          <w:rPr>
            <w:rFonts w:ascii="Arial" w:hAnsi="Arial"/>
            <w:bCs/>
            <w:noProof/>
            <w:webHidden/>
            <w:szCs w:val="20"/>
          </w:rPr>
          <w:fldChar w:fldCharType="begin"/>
        </w:r>
        <w:r w:rsidRPr="003C2FAC">
          <w:rPr>
            <w:rFonts w:ascii="Arial" w:hAnsi="Arial"/>
            <w:bCs/>
            <w:noProof/>
            <w:webHidden/>
            <w:szCs w:val="20"/>
          </w:rPr>
          <w:instrText xml:space="preserve"> PAGEREF _Toc17365162 \h </w:instrText>
        </w:r>
        <w:r w:rsidRPr="003C2FAC">
          <w:rPr>
            <w:rFonts w:ascii="Arial" w:hAnsi="Arial"/>
            <w:bCs/>
            <w:noProof/>
            <w:webHidden/>
            <w:szCs w:val="20"/>
          </w:rPr>
        </w:r>
        <w:r w:rsidRPr="003C2FAC">
          <w:rPr>
            <w:rFonts w:ascii="Arial" w:hAnsi="Arial"/>
            <w:bCs/>
            <w:noProof/>
            <w:webHidden/>
            <w:szCs w:val="20"/>
          </w:rPr>
          <w:fldChar w:fldCharType="separate"/>
        </w:r>
        <w:r w:rsidRPr="003C2FAC">
          <w:rPr>
            <w:rFonts w:ascii="Arial" w:hAnsi="Arial"/>
            <w:bCs/>
            <w:noProof/>
            <w:webHidden/>
            <w:szCs w:val="20"/>
          </w:rPr>
          <w:t>13</w:t>
        </w:r>
        <w:r w:rsidRPr="003C2FAC">
          <w:rPr>
            <w:rFonts w:ascii="Arial" w:hAnsi="Arial"/>
            <w:bCs/>
            <w:noProof/>
            <w:webHidden/>
            <w:szCs w:val="20"/>
          </w:rPr>
          <w:fldChar w:fldCharType="end"/>
        </w:r>
      </w:hyperlink>
    </w:p>
    <w:p w:rsidR="003C2FAC" w:rsidRPr="003C2FAC" w:rsidRDefault="003C2FAC" w:rsidP="003C2FAC">
      <w:pPr>
        <w:tabs>
          <w:tab w:val="right" w:leader="dot" w:pos="10053"/>
        </w:tabs>
        <w:spacing w:after="0" w:line="240" w:lineRule="auto"/>
        <w:ind w:left="284" w:right="-57"/>
        <w:rPr>
          <w:noProof/>
        </w:rPr>
      </w:pPr>
      <w:hyperlink w:anchor="_Toc17365163" w:history="1">
        <w:r w:rsidRPr="003C2FAC">
          <w:rPr>
            <w:rFonts w:ascii="Arial" w:hAnsi="Arial"/>
            <w:bCs/>
            <w:noProof/>
            <w:szCs w:val="20"/>
            <w:u w:val="single"/>
          </w:rPr>
          <w:t>4.2 Обоснование определения границ зон планируемого размещения линейных объектов.</w:t>
        </w:r>
        <w:r w:rsidRPr="003C2FAC">
          <w:rPr>
            <w:rFonts w:ascii="Arial" w:hAnsi="Arial"/>
            <w:bCs/>
            <w:noProof/>
            <w:webHidden/>
            <w:szCs w:val="20"/>
          </w:rPr>
          <w:tab/>
        </w:r>
        <w:r w:rsidRPr="003C2FAC">
          <w:rPr>
            <w:rFonts w:ascii="Arial" w:hAnsi="Arial"/>
            <w:bCs/>
            <w:noProof/>
            <w:webHidden/>
            <w:szCs w:val="20"/>
          </w:rPr>
          <w:fldChar w:fldCharType="begin"/>
        </w:r>
        <w:r w:rsidRPr="003C2FAC">
          <w:rPr>
            <w:rFonts w:ascii="Arial" w:hAnsi="Arial"/>
            <w:bCs/>
            <w:noProof/>
            <w:webHidden/>
            <w:szCs w:val="20"/>
          </w:rPr>
          <w:instrText xml:space="preserve"> PAGEREF _Toc17365163 \h </w:instrText>
        </w:r>
        <w:r w:rsidRPr="003C2FAC">
          <w:rPr>
            <w:rFonts w:ascii="Arial" w:hAnsi="Arial"/>
            <w:bCs/>
            <w:noProof/>
            <w:webHidden/>
            <w:szCs w:val="20"/>
          </w:rPr>
        </w:r>
        <w:r w:rsidRPr="003C2FAC">
          <w:rPr>
            <w:rFonts w:ascii="Arial" w:hAnsi="Arial"/>
            <w:bCs/>
            <w:noProof/>
            <w:webHidden/>
            <w:szCs w:val="20"/>
          </w:rPr>
          <w:fldChar w:fldCharType="separate"/>
        </w:r>
        <w:r w:rsidRPr="003C2FAC">
          <w:rPr>
            <w:rFonts w:ascii="Arial" w:hAnsi="Arial"/>
            <w:bCs/>
            <w:noProof/>
            <w:webHidden/>
            <w:szCs w:val="20"/>
          </w:rPr>
          <w:t>15</w:t>
        </w:r>
        <w:r w:rsidRPr="003C2FAC">
          <w:rPr>
            <w:rFonts w:ascii="Arial" w:hAnsi="Arial"/>
            <w:bCs/>
            <w:noProof/>
            <w:webHidden/>
            <w:szCs w:val="20"/>
          </w:rPr>
          <w:fldChar w:fldCharType="end"/>
        </w:r>
      </w:hyperlink>
    </w:p>
    <w:p w:rsidR="003C2FAC" w:rsidRPr="003C2FAC" w:rsidRDefault="003C2FAC" w:rsidP="003C2FAC">
      <w:pPr>
        <w:tabs>
          <w:tab w:val="right" w:leader="dot" w:pos="10053"/>
        </w:tabs>
        <w:spacing w:after="0" w:line="240" w:lineRule="auto"/>
        <w:ind w:left="284" w:right="-57"/>
        <w:rPr>
          <w:noProof/>
        </w:rPr>
      </w:pPr>
      <w:hyperlink w:anchor="_Toc17365164" w:history="1">
        <w:r w:rsidRPr="003C2FAC">
          <w:rPr>
            <w:rFonts w:ascii="Arial" w:hAnsi="Arial"/>
            <w:bCs/>
            <w:noProof/>
            <w:szCs w:val="20"/>
            <w:u w:val="single"/>
          </w:rPr>
          <w:t>4.3 Обоснование определения границ зон планируемого размещения линейных объектов, подлежащих переносу (переустройству) из зон планируемого размещения линейных объектов.</w:t>
        </w:r>
        <w:r w:rsidRPr="003C2FAC">
          <w:rPr>
            <w:rFonts w:ascii="Arial" w:hAnsi="Arial"/>
            <w:bCs/>
            <w:noProof/>
            <w:webHidden/>
            <w:szCs w:val="20"/>
          </w:rPr>
          <w:tab/>
        </w:r>
        <w:r w:rsidRPr="003C2FAC">
          <w:rPr>
            <w:rFonts w:ascii="Arial" w:hAnsi="Arial"/>
            <w:bCs/>
            <w:noProof/>
            <w:webHidden/>
            <w:szCs w:val="20"/>
          </w:rPr>
          <w:fldChar w:fldCharType="begin"/>
        </w:r>
        <w:r w:rsidRPr="003C2FAC">
          <w:rPr>
            <w:rFonts w:ascii="Arial" w:hAnsi="Arial"/>
            <w:bCs/>
            <w:noProof/>
            <w:webHidden/>
            <w:szCs w:val="20"/>
          </w:rPr>
          <w:instrText xml:space="preserve"> PAGEREF _Toc17365164 \h </w:instrText>
        </w:r>
        <w:r w:rsidRPr="003C2FAC">
          <w:rPr>
            <w:rFonts w:ascii="Arial" w:hAnsi="Arial"/>
            <w:bCs/>
            <w:noProof/>
            <w:webHidden/>
            <w:szCs w:val="20"/>
          </w:rPr>
        </w:r>
        <w:r w:rsidRPr="003C2FAC">
          <w:rPr>
            <w:rFonts w:ascii="Arial" w:hAnsi="Arial"/>
            <w:bCs/>
            <w:noProof/>
            <w:webHidden/>
            <w:szCs w:val="20"/>
          </w:rPr>
          <w:fldChar w:fldCharType="separate"/>
        </w:r>
        <w:r w:rsidRPr="003C2FAC">
          <w:rPr>
            <w:rFonts w:ascii="Arial" w:hAnsi="Arial"/>
            <w:bCs/>
            <w:noProof/>
            <w:webHidden/>
            <w:szCs w:val="20"/>
          </w:rPr>
          <w:t>16</w:t>
        </w:r>
        <w:r w:rsidRPr="003C2FAC">
          <w:rPr>
            <w:rFonts w:ascii="Arial" w:hAnsi="Arial"/>
            <w:bCs/>
            <w:noProof/>
            <w:webHidden/>
            <w:szCs w:val="20"/>
          </w:rPr>
          <w:fldChar w:fldCharType="end"/>
        </w:r>
      </w:hyperlink>
    </w:p>
    <w:p w:rsidR="003C2FAC" w:rsidRPr="003C2FAC" w:rsidRDefault="003C2FAC" w:rsidP="003C2FAC">
      <w:pPr>
        <w:tabs>
          <w:tab w:val="right" w:leader="dot" w:pos="10053"/>
        </w:tabs>
        <w:spacing w:after="0" w:line="240" w:lineRule="auto"/>
        <w:ind w:left="284" w:right="-57"/>
        <w:rPr>
          <w:noProof/>
        </w:rPr>
      </w:pPr>
      <w:hyperlink w:anchor="_Toc17365165" w:history="1">
        <w:r w:rsidRPr="003C2FAC">
          <w:rPr>
            <w:rFonts w:ascii="Arial" w:hAnsi="Arial"/>
            <w:bCs/>
            <w:noProof/>
            <w:szCs w:val="20"/>
            <w:u w:val="single"/>
          </w:rPr>
          <w:t>4.4 Обоснование определения границ зон планируемого размещения линейных объектов, подлежащих переносу (переустройству) из зон планируемого размещения линейных объектов.</w:t>
        </w:r>
        <w:r w:rsidRPr="003C2FAC">
          <w:rPr>
            <w:rFonts w:ascii="Arial" w:hAnsi="Arial"/>
            <w:bCs/>
            <w:noProof/>
            <w:webHidden/>
            <w:szCs w:val="20"/>
          </w:rPr>
          <w:tab/>
        </w:r>
        <w:r w:rsidRPr="003C2FAC">
          <w:rPr>
            <w:rFonts w:ascii="Arial" w:hAnsi="Arial"/>
            <w:bCs/>
            <w:noProof/>
            <w:webHidden/>
            <w:szCs w:val="20"/>
          </w:rPr>
          <w:fldChar w:fldCharType="begin"/>
        </w:r>
        <w:r w:rsidRPr="003C2FAC">
          <w:rPr>
            <w:rFonts w:ascii="Arial" w:hAnsi="Arial"/>
            <w:bCs/>
            <w:noProof/>
            <w:webHidden/>
            <w:szCs w:val="20"/>
          </w:rPr>
          <w:instrText xml:space="preserve"> PAGEREF _Toc17365165 \h </w:instrText>
        </w:r>
        <w:r w:rsidRPr="003C2FAC">
          <w:rPr>
            <w:rFonts w:ascii="Arial" w:hAnsi="Arial"/>
            <w:bCs/>
            <w:noProof/>
            <w:webHidden/>
            <w:szCs w:val="20"/>
          </w:rPr>
        </w:r>
        <w:r w:rsidRPr="003C2FAC">
          <w:rPr>
            <w:rFonts w:ascii="Arial" w:hAnsi="Arial"/>
            <w:bCs/>
            <w:noProof/>
            <w:webHidden/>
            <w:szCs w:val="20"/>
          </w:rPr>
          <w:fldChar w:fldCharType="separate"/>
        </w:r>
        <w:r w:rsidRPr="003C2FAC">
          <w:rPr>
            <w:rFonts w:ascii="Arial" w:hAnsi="Arial"/>
            <w:bCs/>
            <w:noProof/>
            <w:webHidden/>
            <w:szCs w:val="20"/>
          </w:rPr>
          <w:t>16</w:t>
        </w:r>
        <w:r w:rsidRPr="003C2FAC">
          <w:rPr>
            <w:rFonts w:ascii="Arial" w:hAnsi="Arial"/>
            <w:bCs/>
            <w:noProof/>
            <w:webHidden/>
            <w:szCs w:val="20"/>
          </w:rPr>
          <w:fldChar w:fldCharType="end"/>
        </w:r>
      </w:hyperlink>
    </w:p>
    <w:p w:rsidR="003C2FAC" w:rsidRPr="003C2FAC" w:rsidRDefault="003C2FAC" w:rsidP="003C2FAC">
      <w:pPr>
        <w:tabs>
          <w:tab w:val="right" w:leader="dot" w:pos="10053"/>
        </w:tabs>
        <w:spacing w:after="0" w:line="240" w:lineRule="auto"/>
        <w:ind w:left="284" w:right="-57"/>
        <w:rPr>
          <w:noProof/>
        </w:rPr>
      </w:pPr>
      <w:hyperlink w:anchor="_Toc17365166" w:history="1">
        <w:r w:rsidRPr="003C2FAC">
          <w:rPr>
            <w:rFonts w:ascii="Arial" w:hAnsi="Arial"/>
            <w:bCs/>
            <w:noProof/>
            <w:szCs w:val="20"/>
            <w:u w:val="single"/>
          </w:rPr>
          <w:t>4.5 Ведомость пересечений границ зон планируемого размещения линейного объекта (объектов) с сохраняемыми объектами капитального строительства, существующими и строящимися на момент подготовки проекта планировки территории.</w:t>
        </w:r>
        <w:r w:rsidRPr="003C2FAC">
          <w:rPr>
            <w:rFonts w:ascii="Arial" w:hAnsi="Arial"/>
            <w:bCs/>
            <w:noProof/>
            <w:webHidden/>
            <w:szCs w:val="20"/>
          </w:rPr>
          <w:tab/>
        </w:r>
        <w:r w:rsidRPr="003C2FAC">
          <w:rPr>
            <w:rFonts w:ascii="Arial" w:hAnsi="Arial"/>
            <w:bCs/>
            <w:noProof/>
            <w:webHidden/>
            <w:szCs w:val="20"/>
          </w:rPr>
          <w:fldChar w:fldCharType="begin"/>
        </w:r>
        <w:r w:rsidRPr="003C2FAC">
          <w:rPr>
            <w:rFonts w:ascii="Arial" w:hAnsi="Arial"/>
            <w:bCs/>
            <w:noProof/>
            <w:webHidden/>
            <w:szCs w:val="20"/>
          </w:rPr>
          <w:instrText xml:space="preserve"> PAGEREF _Toc17365166 \h </w:instrText>
        </w:r>
        <w:r w:rsidRPr="003C2FAC">
          <w:rPr>
            <w:rFonts w:ascii="Arial" w:hAnsi="Arial"/>
            <w:bCs/>
            <w:noProof/>
            <w:webHidden/>
            <w:szCs w:val="20"/>
          </w:rPr>
        </w:r>
        <w:r w:rsidRPr="003C2FAC">
          <w:rPr>
            <w:rFonts w:ascii="Arial" w:hAnsi="Arial"/>
            <w:bCs/>
            <w:noProof/>
            <w:webHidden/>
            <w:szCs w:val="20"/>
          </w:rPr>
          <w:fldChar w:fldCharType="separate"/>
        </w:r>
        <w:r w:rsidRPr="003C2FAC">
          <w:rPr>
            <w:rFonts w:ascii="Arial" w:hAnsi="Arial"/>
            <w:bCs/>
            <w:noProof/>
            <w:webHidden/>
            <w:szCs w:val="20"/>
          </w:rPr>
          <w:t>16</w:t>
        </w:r>
        <w:r w:rsidRPr="003C2FAC">
          <w:rPr>
            <w:rFonts w:ascii="Arial" w:hAnsi="Arial"/>
            <w:bCs/>
            <w:noProof/>
            <w:webHidden/>
            <w:szCs w:val="20"/>
          </w:rPr>
          <w:fldChar w:fldCharType="end"/>
        </w:r>
      </w:hyperlink>
    </w:p>
    <w:p w:rsidR="003C2FAC" w:rsidRPr="003C2FAC" w:rsidRDefault="003C2FAC" w:rsidP="003C2FAC">
      <w:pPr>
        <w:tabs>
          <w:tab w:val="right" w:leader="dot" w:pos="10053"/>
        </w:tabs>
        <w:spacing w:after="0" w:line="240" w:lineRule="auto"/>
        <w:ind w:left="284" w:right="-57"/>
        <w:rPr>
          <w:noProof/>
        </w:rPr>
      </w:pPr>
      <w:hyperlink w:anchor="_Toc17365167" w:history="1">
        <w:r w:rsidRPr="003C2FAC">
          <w:rPr>
            <w:rFonts w:ascii="Arial" w:hAnsi="Arial"/>
            <w:bCs/>
            <w:noProof/>
            <w:szCs w:val="20"/>
            <w:u w:val="single"/>
          </w:rPr>
          <w:t>4.6 Ведомость пересечений границ зон планируемого размещения линейного объекта (объектов) с объектами капитального строительства, строительство которых запланировано в соответствии с ранее утвержденной документацией по планировке территории.</w:t>
        </w:r>
        <w:r w:rsidRPr="003C2FAC">
          <w:rPr>
            <w:rFonts w:ascii="Arial" w:hAnsi="Arial"/>
            <w:bCs/>
            <w:noProof/>
            <w:webHidden/>
            <w:szCs w:val="20"/>
          </w:rPr>
          <w:tab/>
        </w:r>
        <w:r w:rsidRPr="003C2FAC">
          <w:rPr>
            <w:rFonts w:ascii="Arial" w:hAnsi="Arial"/>
            <w:bCs/>
            <w:noProof/>
            <w:webHidden/>
            <w:szCs w:val="20"/>
          </w:rPr>
          <w:fldChar w:fldCharType="begin"/>
        </w:r>
        <w:r w:rsidRPr="003C2FAC">
          <w:rPr>
            <w:rFonts w:ascii="Arial" w:hAnsi="Arial"/>
            <w:bCs/>
            <w:noProof/>
            <w:webHidden/>
            <w:szCs w:val="20"/>
          </w:rPr>
          <w:instrText xml:space="preserve"> PAGEREF _Toc17365167 \h </w:instrText>
        </w:r>
        <w:r w:rsidRPr="003C2FAC">
          <w:rPr>
            <w:rFonts w:ascii="Arial" w:hAnsi="Arial"/>
            <w:bCs/>
            <w:noProof/>
            <w:webHidden/>
            <w:szCs w:val="20"/>
          </w:rPr>
        </w:r>
        <w:r w:rsidRPr="003C2FAC">
          <w:rPr>
            <w:rFonts w:ascii="Arial" w:hAnsi="Arial"/>
            <w:bCs/>
            <w:noProof/>
            <w:webHidden/>
            <w:szCs w:val="20"/>
          </w:rPr>
          <w:fldChar w:fldCharType="separate"/>
        </w:r>
        <w:r w:rsidRPr="003C2FAC">
          <w:rPr>
            <w:rFonts w:ascii="Arial" w:hAnsi="Arial"/>
            <w:bCs/>
            <w:noProof/>
            <w:webHidden/>
            <w:szCs w:val="20"/>
          </w:rPr>
          <w:t>18</w:t>
        </w:r>
        <w:r w:rsidRPr="003C2FAC">
          <w:rPr>
            <w:rFonts w:ascii="Arial" w:hAnsi="Arial"/>
            <w:bCs/>
            <w:noProof/>
            <w:webHidden/>
            <w:szCs w:val="20"/>
          </w:rPr>
          <w:fldChar w:fldCharType="end"/>
        </w:r>
      </w:hyperlink>
    </w:p>
    <w:p w:rsidR="003C2FAC" w:rsidRPr="003C2FAC" w:rsidRDefault="003C2FAC" w:rsidP="003C2FAC">
      <w:pPr>
        <w:tabs>
          <w:tab w:val="right" w:leader="dot" w:pos="10053"/>
        </w:tabs>
        <w:spacing w:after="0" w:line="240" w:lineRule="auto"/>
        <w:ind w:left="284" w:right="-57"/>
        <w:rPr>
          <w:noProof/>
        </w:rPr>
      </w:pPr>
      <w:hyperlink w:anchor="_Toc17365168" w:history="1">
        <w:r w:rsidRPr="003C2FAC">
          <w:rPr>
            <w:rFonts w:ascii="Arial" w:hAnsi="Arial"/>
            <w:bCs/>
            <w:noProof/>
            <w:szCs w:val="20"/>
            <w:u w:val="single"/>
          </w:rPr>
          <w:t>4.7 Ведомость пересечений границ зон планируемого размещения линейного объекта (объектов) с водными объектами (в том числе водотоками, водоемами, болотами и т.д.)</w:t>
        </w:r>
        <w:r w:rsidRPr="003C2FAC">
          <w:rPr>
            <w:rFonts w:ascii="Arial" w:hAnsi="Arial"/>
            <w:bCs/>
            <w:noProof/>
            <w:webHidden/>
            <w:szCs w:val="20"/>
          </w:rPr>
          <w:tab/>
        </w:r>
        <w:r w:rsidRPr="003C2FAC">
          <w:rPr>
            <w:rFonts w:ascii="Arial" w:hAnsi="Arial"/>
            <w:bCs/>
            <w:noProof/>
            <w:webHidden/>
            <w:szCs w:val="20"/>
          </w:rPr>
          <w:fldChar w:fldCharType="begin"/>
        </w:r>
        <w:r w:rsidRPr="003C2FAC">
          <w:rPr>
            <w:rFonts w:ascii="Arial" w:hAnsi="Arial"/>
            <w:bCs/>
            <w:noProof/>
            <w:webHidden/>
            <w:szCs w:val="20"/>
          </w:rPr>
          <w:instrText xml:space="preserve"> PAGEREF _Toc17365168 \h </w:instrText>
        </w:r>
        <w:r w:rsidRPr="003C2FAC">
          <w:rPr>
            <w:rFonts w:ascii="Arial" w:hAnsi="Arial"/>
            <w:bCs/>
            <w:noProof/>
            <w:webHidden/>
            <w:szCs w:val="20"/>
          </w:rPr>
        </w:r>
        <w:r w:rsidRPr="003C2FAC">
          <w:rPr>
            <w:rFonts w:ascii="Arial" w:hAnsi="Arial"/>
            <w:bCs/>
            <w:noProof/>
            <w:webHidden/>
            <w:szCs w:val="20"/>
          </w:rPr>
          <w:fldChar w:fldCharType="separate"/>
        </w:r>
        <w:r w:rsidRPr="003C2FAC">
          <w:rPr>
            <w:rFonts w:ascii="Arial" w:hAnsi="Arial"/>
            <w:bCs/>
            <w:noProof/>
            <w:webHidden/>
            <w:szCs w:val="20"/>
          </w:rPr>
          <w:t>18</w:t>
        </w:r>
        <w:r w:rsidRPr="003C2FAC">
          <w:rPr>
            <w:rFonts w:ascii="Arial" w:hAnsi="Arial"/>
            <w:bCs/>
            <w:noProof/>
            <w:webHidden/>
            <w:szCs w:val="20"/>
          </w:rPr>
          <w:fldChar w:fldCharType="end"/>
        </w:r>
      </w:hyperlink>
    </w:p>
    <w:p w:rsidR="003C2FAC" w:rsidRPr="003C2FAC" w:rsidRDefault="003C2FAC" w:rsidP="003C2FAC">
      <w:pPr>
        <w:tabs>
          <w:tab w:val="right" w:leader="dot" w:pos="10053"/>
        </w:tabs>
        <w:spacing w:after="0" w:line="240" w:lineRule="auto"/>
        <w:ind w:left="-57" w:right="-57"/>
        <w:rPr>
          <w:noProof/>
        </w:rPr>
      </w:pPr>
      <w:hyperlink w:anchor="_Toc17365169" w:history="1">
        <w:r w:rsidRPr="003C2FAC">
          <w:rPr>
            <w:rFonts w:ascii="Arial" w:hAnsi="Arial" w:cs="Arial"/>
            <w:bCs/>
            <w:noProof/>
            <w:szCs w:val="24"/>
            <w:u w:val="single"/>
          </w:rPr>
          <w:t>Приложение А Постановление о подготовке документации по планировке межселенной территории Нефтеюганского района для размещения объекта</w:t>
        </w:r>
        <w:r w:rsidRPr="003C2FAC">
          <w:rPr>
            <w:rFonts w:ascii="Arial" w:hAnsi="Arial" w:cs="Arial"/>
            <w:bCs/>
            <w:noProof/>
            <w:webHidden/>
            <w:szCs w:val="24"/>
          </w:rPr>
          <w:tab/>
        </w:r>
        <w:r w:rsidRPr="003C2FAC">
          <w:rPr>
            <w:rFonts w:ascii="Arial" w:hAnsi="Arial" w:cs="Arial"/>
            <w:bCs/>
            <w:noProof/>
            <w:webHidden/>
            <w:szCs w:val="24"/>
          </w:rPr>
          <w:fldChar w:fldCharType="begin"/>
        </w:r>
        <w:r w:rsidRPr="003C2FAC">
          <w:rPr>
            <w:rFonts w:ascii="Arial" w:hAnsi="Arial" w:cs="Arial"/>
            <w:bCs/>
            <w:noProof/>
            <w:webHidden/>
            <w:szCs w:val="24"/>
          </w:rPr>
          <w:instrText xml:space="preserve"> PAGEREF _Toc17365169 \h </w:instrText>
        </w:r>
        <w:r w:rsidRPr="003C2FAC">
          <w:rPr>
            <w:rFonts w:ascii="Arial" w:hAnsi="Arial" w:cs="Arial"/>
            <w:bCs/>
            <w:noProof/>
            <w:webHidden/>
            <w:szCs w:val="24"/>
          </w:rPr>
        </w:r>
        <w:r w:rsidRPr="003C2FAC">
          <w:rPr>
            <w:rFonts w:ascii="Arial" w:hAnsi="Arial" w:cs="Arial"/>
            <w:bCs/>
            <w:noProof/>
            <w:webHidden/>
            <w:szCs w:val="24"/>
          </w:rPr>
          <w:fldChar w:fldCharType="separate"/>
        </w:r>
        <w:r w:rsidRPr="003C2FAC">
          <w:rPr>
            <w:rFonts w:ascii="Arial" w:hAnsi="Arial" w:cs="Arial"/>
            <w:bCs/>
            <w:noProof/>
            <w:webHidden/>
            <w:szCs w:val="24"/>
          </w:rPr>
          <w:t>19</w:t>
        </w:r>
        <w:r w:rsidRPr="003C2FAC">
          <w:rPr>
            <w:rFonts w:ascii="Arial" w:hAnsi="Arial" w:cs="Arial"/>
            <w:bCs/>
            <w:noProof/>
            <w:webHidden/>
            <w:szCs w:val="24"/>
          </w:rPr>
          <w:fldChar w:fldCharType="end"/>
        </w:r>
      </w:hyperlink>
    </w:p>
    <w:p w:rsidR="003C2FAC" w:rsidRPr="003C2FAC" w:rsidRDefault="003C2FAC" w:rsidP="003C2FAC">
      <w:pPr>
        <w:tabs>
          <w:tab w:val="right" w:leader="dot" w:pos="10053"/>
        </w:tabs>
        <w:spacing w:after="0" w:line="240" w:lineRule="auto"/>
        <w:ind w:left="-57" w:right="-57"/>
        <w:rPr>
          <w:noProof/>
        </w:rPr>
      </w:pPr>
      <w:hyperlink w:anchor="_Toc17365170" w:history="1">
        <w:r w:rsidRPr="003C2FAC">
          <w:rPr>
            <w:rFonts w:ascii="Arial" w:hAnsi="Arial" w:cs="Arial"/>
            <w:bCs/>
            <w:noProof/>
            <w:szCs w:val="24"/>
            <w:u w:val="single"/>
          </w:rPr>
          <w:t>Приложение Б Задание на проектирование</w:t>
        </w:r>
        <w:r w:rsidRPr="003C2FAC">
          <w:rPr>
            <w:rFonts w:ascii="Arial" w:hAnsi="Arial" w:cs="Arial"/>
            <w:bCs/>
            <w:noProof/>
            <w:webHidden/>
            <w:szCs w:val="24"/>
          </w:rPr>
          <w:tab/>
        </w:r>
        <w:r w:rsidRPr="003C2FAC">
          <w:rPr>
            <w:rFonts w:ascii="Arial" w:hAnsi="Arial" w:cs="Arial"/>
            <w:bCs/>
            <w:noProof/>
            <w:webHidden/>
            <w:szCs w:val="24"/>
          </w:rPr>
          <w:fldChar w:fldCharType="begin"/>
        </w:r>
        <w:r w:rsidRPr="003C2FAC">
          <w:rPr>
            <w:rFonts w:ascii="Arial" w:hAnsi="Arial" w:cs="Arial"/>
            <w:bCs/>
            <w:noProof/>
            <w:webHidden/>
            <w:szCs w:val="24"/>
          </w:rPr>
          <w:instrText xml:space="preserve"> PAGEREF _Toc17365170 \h </w:instrText>
        </w:r>
        <w:r w:rsidRPr="003C2FAC">
          <w:rPr>
            <w:rFonts w:ascii="Arial" w:hAnsi="Arial" w:cs="Arial"/>
            <w:bCs/>
            <w:noProof/>
            <w:webHidden/>
            <w:szCs w:val="24"/>
          </w:rPr>
        </w:r>
        <w:r w:rsidRPr="003C2FAC">
          <w:rPr>
            <w:rFonts w:ascii="Arial" w:hAnsi="Arial" w:cs="Arial"/>
            <w:bCs/>
            <w:noProof/>
            <w:webHidden/>
            <w:szCs w:val="24"/>
          </w:rPr>
          <w:fldChar w:fldCharType="separate"/>
        </w:r>
        <w:r w:rsidRPr="003C2FAC">
          <w:rPr>
            <w:rFonts w:ascii="Arial" w:hAnsi="Arial" w:cs="Arial"/>
            <w:bCs/>
            <w:noProof/>
            <w:webHidden/>
            <w:szCs w:val="24"/>
          </w:rPr>
          <w:t>22</w:t>
        </w:r>
        <w:r w:rsidRPr="003C2FAC">
          <w:rPr>
            <w:rFonts w:ascii="Arial" w:hAnsi="Arial" w:cs="Arial"/>
            <w:bCs/>
            <w:noProof/>
            <w:webHidden/>
            <w:szCs w:val="24"/>
          </w:rPr>
          <w:fldChar w:fldCharType="end"/>
        </w:r>
      </w:hyperlink>
    </w:p>
    <w:p w:rsidR="003C2FAC" w:rsidRPr="003C2FAC" w:rsidRDefault="003C2FAC" w:rsidP="003C2FAC">
      <w:pPr>
        <w:tabs>
          <w:tab w:val="right" w:leader="dot" w:pos="10053"/>
        </w:tabs>
        <w:spacing w:after="0" w:line="240" w:lineRule="auto"/>
        <w:ind w:left="-57" w:right="-57"/>
        <w:rPr>
          <w:noProof/>
        </w:rPr>
      </w:pPr>
      <w:hyperlink w:anchor="_Toc17365171" w:history="1">
        <w:r w:rsidRPr="003C2FAC">
          <w:rPr>
            <w:rFonts w:ascii="Arial" w:hAnsi="Arial" w:cs="Arial"/>
            <w:bCs/>
            <w:noProof/>
            <w:szCs w:val="24"/>
            <w:u w:val="single"/>
          </w:rPr>
          <w:t>Приложение В Заключение о наличии/отсутствии ООПТ федерального значения</w:t>
        </w:r>
        <w:r w:rsidRPr="003C2FAC">
          <w:rPr>
            <w:rFonts w:ascii="Arial" w:hAnsi="Arial" w:cs="Arial"/>
            <w:bCs/>
            <w:noProof/>
            <w:webHidden/>
            <w:szCs w:val="24"/>
          </w:rPr>
          <w:tab/>
        </w:r>
        <w:r w:rsidRPr="003C2FAC">
          <w:rPr>
            <w:rFonts w:ascii="Arial" w:hAnsi="Arial" w:cs="Arial"/>
            <w:bCs/>
            <w:noProof/>
            <w:webHidden/>
            <w:szCs w:val="24"/>
          </w:rPr>
          <w:fldChar w:fldCharType="begin"/>
        </w:r>
        <w:r w:rsidRPr="003C2FAC">
          <w:rPr>
            <w:rFonts w:ascii="Arial" w:hAnsi="Arial" w:cs="Arial"/>
            <w:bCs/>
            <w:noProof/>
            <w:webHidden/>
            <w:szCs w:val="24"/>
          </w:rPr>
          <w:instrText xml:space="preserve"> PAGEREF _Toc17365171 \h </w:instrText>
        </w:r>
        <w:r w:rsidRPr="003C2FAC">
          <w:rPr>
            <w:rFonts w:ascii="Arial" w:hAnsi="Arial" w:cs="Arial"/>
            <w:bCs/>
            <w:noProof/>
            <w:webHidden/>
            <w:szCs w:val="24"/>
          </w:rPr>
        </w:r>
        <w:r w:rsidRPr="003C2FAC">
          <w:rPr>
            <w:rFonts w:ascii="Arial" w:hAnsi="Arial" w:cs="Arial"/>
            <w:bCs/>
            <w:noProof/>
            <w:webHidden/>
            <w:szCs w:val="24"/>
          </w:rPr>
          <w:fldChar w:fldCharType="separate"/>
        </w:r>
        <w:r w:rsidRPr="003C2FAC">
          <w:rPr>
            <w:rFonts w:ascii="Arial" w:hAnsi="Arial" w:cs="Arial"/>
            <w:bCs/>
            <w:noProof/>
            <w:webHidden/>
            <w:szCs w:val="24"/>
          </w:rPr>
          <w:t>98</w:t>
        </w:r>
        <w:r w:rsidRPr="003C2FAC">
          <w:rPr>
            <w:rFonts w:ascii="Arial" w:hAnsi="Arial" w:cs="Arial"/>
            <w:bCs/>
            <w:noProof/>
            <w:webHidden/>
            <w:szCs w:val="24"/>
          </w:rPr>
          <w:fldChar w:fldCharType="end"/>
        </w:r>
      </w:hyperlink>
    </w:p>
    <w:p w:rsidR="003C2FAC" w:rsidRPr="003C2FAC" w:rsidRDefault="003C2FAC" w:rsidP="003C2FAC">
      <w:pPr>
        <w:tabs>
          <w:tab w:val="right" w:leader="dot" w:pos="10053"/>
        </w:tabs>
        <w:spacing w:after="0" w:line="240" w:lineRule="auto"/>
        <w:ind w:left="-57" w:right="-57"/>
        <w:rPr>
          <w:noProof/>
        </w:rPr>
      </w:pPr>
      <w:hyperlink w:anchor="_Toc17365172" w:history="1">
        <w:r w:rsidRPr="003C2FAC">
          <w:rPr>
            <w:rFonts w:ascii="Arial" w:hAnsi="Arial" w:cs="Arial"/>
            <w:bCs/>
            <w:noProof/>
            <w:szCs w:val="24"/>
            <w:u w:val="single"/>
          </w:rPr>
          <w:t>Приложение Г Заключение о наличии/отсутствии ООПТ местного и регионального значения, о краснокнижных видах флоры и фауны</w:t>
        </w:r>
        <w:r w:rsidRPr="003C2FAC">
          <w:rPr>
            <w:rFonts w:ascii="Arial" w:hAnsi="Arial" w:cs="Arial"/>
            <w:bCs/>
            <w:noProof/>
            <w:webHidden/>
            <w:szCs w:val="24"/>
          </w:rPr>
          <w:tab/>
        </w:r>
        <w:r w:rsidRPr="003C2FAC">
          <w:rPr>
            <w:rFonts w:ascii="Arial" w:hAnsi="Arial" w:cs="Arial"/>
            <w:bCs/>
            <w:noProof/>
            <w:webHidden/>
            <w:szCs w:val="24"/>
          </w:rPr>
          <w:fldChar w:fldCharType="begin"/>
        </w:r>
        <w:r w:rsidRPr="003C2FAC">
          <w:rPr>
            <w:rFonts w:ascii="Arial" w:hAnsi="Arial" w:cs="Arial"/>
            <w:bCs/>
            <w:noProof/>
            <w:webHidden/>
            <w:szCs w:val="24"/>
          </w:rPr>
          <w:instrText xml:space="preserve"> PAGEREF _Toc17365172 \h </w:instrText>
        </w:r>
        <w:r w:rsidRPr="003C2FAC">
          <w:rPr>
            <w:rFonts w:ascii="Arial" w:hAnsi="Arial" w:cs="Arial"/>
            <w:bCs/>
            <w:noProof/>
            <w:webHidden/>
            <w:szCs w:val="24"/>
          </w:rPr>
        </w:r>
        <w:r w:rsidRPr="003C2FAC">
          <w:rPr>
            <w:rFonts w:ascii="Arial" w:hAnsi="Arial" w:cs="Arial"/>
            <w:bCs/>
            <w:noProof/>
            <w:webHidden/>
            <w:szCs w:val="24"/>
          </w:rPr>
          <w:fldChar w:fldCharType="separate"/>
        </w:r>
        <w:r w:rsidRPr="003C2FAC">
          <w:rPr>
            <w:rFonts w:ascii="Arial" w:hAnsi="Arial" w:cs="Arial"/>
            <w:bCs/>
            <w:noProof/>
            <w:webHidden/>
            <w:szCs w:val="24"/>
          </w:rPr>
          <w:t>104</w:t>
        </w:r>
        <w:r w:rsidRPr="003C2FAC">
          <w:rPr>
            <w:rFonts w:ascii="Arial" w:hAnsi="Arial" w:cs="Arial"/>
            <w:bCs/>
            <w:noProof/>
            <w:webHidden/>
            <w:szCs w:val="24"/>
          </w:rPr>
          <w:fldChar w:fldCharType="end"/>
        </w:r>
      </w:hyperlink>
    </w:p>
    <w:p w:rsidR="003C2FAC" w:rsidRPr="003C2FAC" w:rsidRDefault="003C2FAC" w:rsidP="003C2FAC">
      <w:pPr>
        <w:tabs>
          <w:tab w:val="right" w:leader="dot" w:pos="10053"/>
        </w:tabs>
        <w:spacing w:after="0" w:line="240" w:lineRule="auto"/>
        <w:ind w:left="-57" w:right="-57"/>
        <w:rPr>
          <w:noProof/>
        </w:rPr>
      </w:pPr>
      <w:hyperlink w:anchor="_Toc17365173" w:history="1">
        <w:r w:rsidRPr="003C2FAC">
          <w:rPr>
            <w:rFonts w:ascii="Arial" w:hAnsi="Arial" w:cs="Arial"/>
            <w:bCs/>
            <w:noProof/>
            <w:szCs w:val="24"/>
            <w:u w:val="single"/>
          </w:rPr>
          <w:t>Приложение Д Заключение о наличии/отсутствии объектов ИКН</w:t>
        </w:r>
        <w:r w:rsidRPr="003C2FAC">
          <w:rPr>
            <w:rFonts w:ascii="Arial" w:hAnsi="Arial" w:cs="Arial"/>
            <w:bCs/>
            <w:noProof/>
            <w:webHidden/>
            <w:szCs w:val="24"/>
          </w:rPr>
          <w:tab/>
        </w:r>
        <w:r w:rsidRPr="003C2FAC">
          <w:rPr>
            <w:rFonts w:ascii="Arial" w:hAnsi="Arial" w:cs="Arial"/>
            <w:bCs/>
            <w:noProof/>
            <w:webHidden/>
            <w:szCs w:val="24"/>
          </w:rPr>
          <w:fldChar w:fldCharType="begin"/>
        </w:r>
        <w:r w:rsidRPr="003C2FAC">
          <w:rPr>
            <w:rFonts w:ascii="Arial" w:hAnsi="Arial" w:cs="Arial"/>
            <w:bCs/>
            <w:noProof/>
            <w:webHidden/>
            <w:szCs w:val="24"/>
          </w:rPr>
          <w:instrText xml:space="preserve"> PAGEREF _Toc17365173 \h </w:instrText>
        </w:r>
        <w:r w:rsidRPr="003C2FAC">
          <w:rPr>
            <w:rFonts w:ascii="Arial" w:hAnsi="Arial" w:cs="Arial"/>
            <w:bCs/>
            <w:noProof/>
            <w:webHidden/>
            <w:szCs w:val="24"/>
          </w:rPr>
        </w:r>
        <w:r w:rsidRPr="003C2FAC">
          <w:rPr>
            <w:rFonts w:ascii="Arial" w:hAnsi="Arial" w:cs="Arial"/>
            <w:bCs/>
            <w:noProof/>
            <w:webHidden/>
            <w:szCs w:val="24"/>
          </w:rPr>
          <w:fldChar w:fldCharType="separate"/>
        </w:r>
        <w:r w:rsidRPr="003C2FAC">
          <w:rPr>
            <w:rFonts w:ascii="Arial" w:hAnsi="Arial" w:cs="Arial"/>
            <w:bCs/>
            <w:noProof/>
            <w:webHidden/>
            <w:szCs w:val="24"/>
          </w:rPr>
          <w:t>106</w:t>
        </w:r>
        <w:r w:rsidRPr="003C2FAC">
          <w:rPr>
            <w:rFonts w:ascii="Arial" w:hAnsi="Arial" w:cs="Arial"/>
            <w:bCs/>
            <w:noProof/>
            <w:webHidden/>
            <w:szCs w:val="24"/>
          </w:rPr>
          <w:fldChar w:fldCharType="end"/>
        </w:r>
      </w:hyperlink>
    </w:p>
    <w:p w:rsidR="003C2FAC" w:rsidRPr="003C2FAC" w:rsidRDefault="003C2FAC" w:rsidP="003C2FAC">
      <w:pPr>
        <w:tabs>
          <w:tab w:val="right" w:leader="dot" w:pos="10053"/>
        </w:tabs>
        <w:spacing w:after="0" w:line="240" w:lineRule="auto"/>
        <w:ind w:left="-57" w:right="-57"/>
        <w:rPr>
          <w:noProof/>
        </w:rPr>
      </w:pPr>
      <w:hyperlink w:anchor="_Toc17365174" w:history="1">
        <w:r w:rsidRPr="003C2FAC">
          <w:rPr>
            <w:rFonts w:ascii="Arial" w:hAnsi="Arial" w:cs="Arial"/>
            <w:bCs/>
            <w:noProof/>
            <w:szCs w:val="24"/>
            <w:u w:val="single"/>
          </w:rPr>
          <w:t>Приложение Е Заключение ФАДН России о наличии/отсутствии ТТП федерального значения</w:t>
        </w:r>
        <w:r w:rsidRPr="003C2FAC">
          <w:rPr>
            <w:rFonts w:ascii="Arial" w:hAnsi="Arial" w:cs="Arial"/>
            <w:bCs/>
            <w:noProof/>
            <w:webHidden/>
            <w:szCs w:val="24"/>
          </w:rPr>
          <w:tab/>
        </w:r>
        <w:r w:rsidRPr="003C2FAC">
          <w:rPr>
            <w:rFonts w:ascii="Arial" w:hAnsi="Arial" w:cs="Arial"/>
            <w:bCs/>
            <w:noProof/>
            <w:webHidden/>
            <w:szCs w:val="24"/>
          </w:rPr>
          <w:fldChar w:fldCharType="begin"/>
        </w:r>
        <w:r w:rsidRPr="003C2FAC">
          <w:rPr>
            <w:rFonts w:ascii="Arial" w:hAnsi="Arial" w:cs="Arial"/>
            <w:bCs/>
            <w:noProof/>
            <w:webHidden/>
            <w:szCs w:val="24"/>
          </w:rPr>
          <w:instrText xml:space="preserve"> PAGEREF _Toc17365174 \h </w:instrText>
        </w:r>
        <w:r w:rsidRPr="003C2FAC">
          <w:rPr>
            <w:rFonts w:ascii="Arial" w:hAnsi="Arial" w:cs="Arial"/>
            <w:bCs/>
            <w:noProof/>
            <w:webHidden/>
            <w:szCs w:val="24"/>
          </w:rPr>
        </w:r>
        <w:r w:rsidRPr="003C2FAC">
          <w:rPr>
            <w:rFonts w:ascii="Arial" w:hAnsi="Arial" w:cs="Arial"/>
            <w:bCs/>
            <w:noProof/>
            <w:webHidden/>
            <w:szCs w:val="24"/>
          </w:rPr>
          <w:fldChar w:fldCharType="separate"/>
        </w:r>
        <w:r w:rsidRPr="003C2FAC">
          <w:rPr>
            <w:rFonts w:ascii="Arial" w:hAnsi="Arial" w:cs="Arial"/>
            <w:bCs/>
            <w:noProof/>
            <w:webHidden/>
            <w:szCs w:val="24"/>
          </w:rPr>
          <w:t>108</w:t>
        </w:r>
        <w:r w:rsidRPr="003C2FAC">
          <w:rPr>
            <w:rFonts w:ascii="Arial" w:hAnsi="Arial" w:cs="Arial"/>
            <w:bCs/>
            <w:noProof/>
            <w:webHidden/>
            <w:szCs w:val="24"/>
          </w:rPr>
          <w:fldChar w:fldCharType="end"/>
        </w:r>
      </w:hyperlink>
    </w:p>
    <w:p w:rsidR="003C2FAC" w:rsidRPr="003C2FAC" w:rsidRDefault="003C2FAC" w:rsidP="003C2FAC">
      <w:pPr>
        <w:tabs>
          <w:tab w:val="right" w:leader="dot" w:pos="10053"/>
        </w:tabs>
        <w:spacing w:after="0" w:line="240" w:lineRule="auto"/>
        <w:ind w:left="-57" w:right="-57"/>
        <w:rPr>
          <w:noProof/>
        </w:rPr>
      </w:pPr>
      <w:hyperlink w:anchor="_Toc17365175" w:history="1">
        <w:r w:rsidRPr="003C2FAC">
          <w:rPr>
            <w:rFonts w:ascii="Arial" w:hAnsi="Arial" w:cs="Arial"/>
            <w:bCs/>
            <w:noProof/>
            <w:szCs w:val="24"/>
            <w:u w:val="single"/>
          </w:rPr>
          <w:t>Приложение Ж Заключение о наличии/отсутствии ТТП регионального значения</w:t>
        </w:r>
        <w:r w:rsidRPr="003C2FAC">
          <w:rPr>
            <w:rFonts w:ascii="Arial" w:hAnsi="Arial" w:cs="Arial"/>
            <w:bCs/>
            <w:noProof/>
            <w:webHidden/>
            <w:szCs w:val="24"/>
          </w:rPr>
          <w:tab/>
        </w:r>
        <w:r w:rsidRPr="003C2FAC">
          <w:rPr>
            <w:rFonts w:ascii="Arial" w:hAnsi="Arial" w:cs="Arial"/>
            <w:bCs/>
            <w:noProof/>
            <w:webHidden/>
            <w:szCs w:val="24"/>
          </w:rPr>
          <w:fldChar w:fldCharType="begin"/>
        </w:r>
        <w:r w:rsidRPr="003C2FAC">
          <w:rPr>
            <w:rFonts w:ascii="Arial" w:hAnsi="Arial" w:cs="Arial"/>
            <w:bCs/>
            <w:noProof/>
            <w:webHidden/>
            <w:szCs w:val="24"/>
          </w:rPr>
          <w:instrText xml:space="preserve"> PAGEREF _Toc17365175 \h </w:instrText>
        </w:r>
        <w:r w:rsidRPr="003C2FAC">
          <w:rPr>
            <w:rFonts w:ascii="Arial" w:hAnsi="Arial" w:cs="Arial"/>
            <w:bCs/>
            <w:noProof/>
            <w:webHidden/>
            <w:szCs w:val="24"/>
          </w:rPr>
        </w:r>
        <w:r w:rsidRPr="003C2FAC">
          <w:rPr>
            <w:rFonts w:ascii="Arial" w:hAnsi="Arial" w:cs="Arial"/>
            <w:bCs/>
            <w:noProof/>
            <w:webHidden/>
            <w:szCs w:val="24"/>
          </w:rPr>
          <w:fldChar w:fldCharType="separate"/>
        </w:r>
        <w:r w:rsidRPr="003C2FAC">
          <w:rPr>
            <w:rFonts w:ascii="Arial" w:hAnsi="Arial" w:cs="Arial"/>
            <w:bCs/>
            <w:noProof/>
            <w:webHidden/>
            <w:szCs w:val="24"/>
          </w:rPr>
          <w:t>109</w:t>
        </w:r>
        <w:r w:rsidRPr="003C2FAC">
          <w:rPr>
            <w:rFonts w:ascii="Arial" w:hAnsi="Arial" w:cs="Arial"/>
            <w:bCs/>
            <w:noProof/>
            <w:webHidden/>
            <w:szCs w:val="24"/>
          </w:rPr>
          <w:fldChar w:fldCharType="end"/>
        </w:r>
      </w:hyperlink>
    </w:p>
    <w:p w:rsidR="003C2FAC" w:rsidRPr="003C2FAC" w:rsidRDefault="003C2FAC" w:rsidP="003C2FAC">
      <w:pPr>
        <w:tabs>
          <w:tab w:val="right" w:leader="dot" w:pos="10053"/>
        </w:tabs>
        <w:spacing w:after="0" w:line="240" w:lineRule="auto"/>
        <w:ind w:left="-57" w:right="-57"/>
        <w:rPr>
          <w:noProof/>
        </w:rPr>
      </w:pPr>
      <w:hyperlink w:anchor="_Toc17365176" w:history="1">
        <w:r w:rsidRPr="003C2FAC">
          <w:rPr>
            <w:rFonts w:ascii="Arial" w:hAnsi="Arial" w:cs="Arial"/>
            <w:bCs/>
            <w:noProof/>
            <w:szCs w:val="24"/>
            <w:u w:val="single"/>
          </w:rPr>
          <w:t>Приложение И Заключение о наличии/отсутствии ТТП местного значения</w:t>
        </w:r>
        <w:r w:rsidRPr="003C2FAC">
          <w:rPr>
            <w:rFonts w:ascii="Arial" w:hAnsi="Arial" w:cs="Arial"/>
            <w:bCs/>
            <w:noProof/>
            <w:webHidden/>
            <w:szCs w:val="24"/>
          </w:rPr>
          <w:tab/>
        </w:r>
        <w:r w:rsidRPr="003C2FAC">
          <w:rPr>
            <w:rFonts w:ascii="Arial" w:hAnsi="Arial" w:cs="Arial"/>
            <w:bCs/>
            <w:noProof/>
            <w:webHidden/>
            <w:szCs w:val="24"/>
          </w:rPr>
          <w:fldChar w:fldCharType="begin"/>
        </w:r>
        <w:r w:rsidRPr="003C2FAC">
          <w:rPr>
            <w:rFonts w:ascii="Arial" w:hAnsi="Arial" w:cs="Arial"/>
            <w:bCs/>
            <w:noProof/>
            <w:webHidden/>
            <w:szCs w:val="24"/>
          </w:rPr>
          <w:instrText xml:space="preserve"> PAGEREF _Toc17365176 \h </w:instrText>
        </w:r>
        <w:r w:rsidRPr="003C2FAC">
          <w:rPr>
            <w:rFonts w:ascii="Arial" w:hAnsi="Arial" w:cs="Arial"/>
            <w:bCs/>
            <w:noProof/>
            <w:webHidden/>
            <w:szCs w:val="24"/>
          </w:rPr>
        </w:r>
        <w:r w:rsidRPr="003C2FAC">
          <w:rPr>
            <w:rFonts w:ascii="Arial" w:hAnsi="Arial" w:cs="Arial"/>
            <w:bCs/>
            <w:noProof/>
            <w:webHidden/>
            <w:szCs w:val="24"/>
          </w:rPr>
          <w:fldChar w:fldCharType="separate"/>
        </w:r>
        <w:r w:rsidRPr="003C2FAC">
          <w:rPr>
            <w:rFonts w:ascii="Arial" w:hAnsi="Arial" w:cs="Arial"/>
            <w:bCs/>
            <w:noProof/>
            <w:webHidden/>
            <w:szCs w:val="24"/>
          </w:rPr>
          <w:t>110</w:t>
        </w:r>
        <w:r w:rsidRPr="003C2FAC">
          <w:rPr>
            <w:rFonts w:ascii="Arial" w:hAnsi="Arial" w:cs="Arial"/>
            <w:bCs/>
            <w:noProof/>
            <w:webHidden/>
            <w:szCs w:val="24"/>
          </w:rPr>
          <w:fldChar w:fldCharType="end"/>
        </w:r>
      </w:hyperlink>
    </w:p>
    <w:p w:rsidR="003C2FAC" w:rsidRPr="003C2FAC" w:rsidRDefault="003C2FAC" w:rsidP="003C2FAC">
      <w:pPr>
        <w:tabs>
          <w:tab w:val="right" w:leader="dot" w:pos="10053"/>
        </w:tabs>
        <w:spacing w:after="0" w:line="240" w:lineRule="auto"/>
        <w:ind w:left="-57" w:right="-57"/>
        <w:rPr>
          <w:noProof/>
        </w:rPr>
      </w:pPr>
      <w:hyperlink w:anchor="_Toc17365177" w:history="1">
        <w:r w:rsidRPr="003C2FAC">
          <w:rPr>
            <w:rFonts w:ascii="Arial" w:hAnsi="Arial" w:cs="Arial"/>
            <w:bCs/>
            <w:noProof/>
            <w:szCs w:val="24"/>
            <w:u w:val="single"/>
          </w:rPr>
          <w:t>Приложение К Материалы инженерных изысканий, программа и задание на выполнение инженерных изысканий</w:t>
        </w:r>
        <w:r w:rsidRPr="003C2FAC">
          <w:rPr>
            <w:rFonts w:ascii="Arial" w:hAnsi="Arial" w:cs="Arial"/>
            <w:bCs/>
            <w:noProof/>
            <w:webHidden/>
            <w:szCs w:val="24"/>
          </w:rPr>
          <w:tab/>
        </w:r>
        <w:r w:rsidRPr="003C2FAC">
          <w:rPr>
            <w:rFonts w:ascii="Arial" w:hAnsi="Arial" w:cs="Arial"/>
            <w:bCs/>
            <w:noProof/>
            <w:webHidden/>
            <w:szCs w:val="24"/>
          </w:rPr>
          <w:fldChar w:fldCharType="begin"/>
        </w:r>
        <w:r w:rsidRPr="003C2FAC">
          <w:rPr>
            <w:rFonts w:ascii="Arial" w:hAnsi="Arial" w:cs="Arial"/>
            <w:bCs/>
            <w:noProof/>
            <w:webHidden/>
            <w:szCs w:val="24"/>
          </w:rPr>
          <w:instrText xml:space="preserve"> PAGEREF _Toc17365177 \h </w:instrText>
        </w:r>
        <w:r w:rsidRPr="003C2FAC">
          <w:rPr>
            <w:rFonts w:ascii="Arial" w:hAnsi="Arial" w:cs="Arial"/>
            <w:bCs/>
            <w:noProof/>
            <w:webHidden/>
            <w:szCs w:val="24"/>
          </w:rPr>
        </w:r>
        <w:r w:rsidRPr="003C2FAC">
          <w:rPr>
            <w:rFonts w:ascii="Arial" w:hAnsi="Arial" w:cs="Arial"/>
            <w:bCs/>
            <w:noProof/>
            <w:webHidden/>
            <w:szCs w:val="24"/>
          </w:rPr>
          <w:fldChar w:fldCharType="separate"/>
        </w:r>
        <w:r w:rsidRPr="003C2FAC">
          <w:rPr>
            <w:rFonts w:ascii="Arial" w:hAnsi="Arial" w:cs="Arial"/>
            <w:bCs/>
            <w:noProof/>
            <w:webHidden/>
            <w:szCs w:val="24"/>
          </w:rPr>
          <w:t>111</w:t>
        </w:r>
        <w:r w:rsidRPr="003C2FAC">
          <w:rPr>
            <w:rFonts w:ascii="Arial" w:hAnsi="Arial" w:cs="Arial"/>
            <w:bCs/>
            <w:noProof/>
            <w:webHidden/>
            <w:szCs w:val="24"/>
          </w:rPr>
          <w:fldChar w:fldCharType="end"/>
        </w:r>
      </w:hyperlink>
    </w:p>
    <w:p w:rsidR="003C2FAC" w:rsidRPr="003C2FAC" w:rsidRDefault="003C2FAC" w:rsidP="003C2FAC">
      <w:pPr>
        <w:tabs>
          <w:tab w:val="right" w:leader="dot" w:pos="10053"/>
        </w:tabs>
        <w:spacing w:after="0" w:line="240" w:lineRule="auto"/>
        <w:ind w:left="284" w:right="-57"/>
        <w:rPr>
          <w:rFonts w:ascii="Arial" w:hAnsi="Arial" w:cs="Arial"/>
          <w:b/>
          <w:sz w:val="20"/>
          <w:szCs w:val="20"/>
        </w:rPr>
      </w:pPr>
      <w:r w:rsidRPr="003C2FAC">
        <w:rPr>
          <w:rFonts w:ascii="Arial" w:hAnsi="Arial" w:cs="Arial"/>
          <w:b/>
          <w:sz w:val="21"/>
          <w:szCs w:val="21"/>
        </w:rPr>
        <w:fldChar w:fldCharType="end"/>
      </w:r>
    </w:p>
    <w:p w:rsidR="003C2FAC" w:rsidRPr="003C2FAC" w:rsidRDefault="003C2FAC" w:rsidP="003C2FAC">
      <w:pPr>
        <w:spacing w:after="0" w:line="240" w:lineRule="auto"/>
        <w:ind w:left="-57" w:right="-57" w:firstLine="851"/>
        <w:jc w:val="both"/>
        <w:rPr>
          <w:rFonts w:ascii="Arial" w:hAnsi="Arial"/>
          <w:sz w:val="24"/>
          <w:szCs w:val="20"/>
        </w:rPr>
        <w:sectPr w:rsidR="003C2FAC" w:rsidRPr="003C2FAC" w:rsidSect="003C2FAC">
          <w:headerReference w:type="even" r:id="rId54"/>
          <w:headerReference w:type="default" r:id="rId55"/>
          <w:footerReference w:type="default" r:id="rId56"/>
          <w:headerReference w:type="first" r:id="rId57"/>
          <w:footerReference w:type="first" r:id="rId58"/>
          <w:pgSz w:w="11906" w:h="16838" w:code="9"/>
          <w:pgMar w:top="425" w:right="567" w:bottom="1276" w:left="1276" w:header="284" w:footer="0" w:gutter="0"/>
          <w:cols w:space="720"/>
          <w:titlePg/>
          <w:docGrid w:linePitch="326"/>
        </w:sectPr>
      </w:pPr>
    </w:p>
    <w:p w:rsidR="003C2FAC" w:rsidRPr="003C2FAC" w:rsidRDefault="003C2FAC" w:rsidP="003C2FAC">
      <w:pPr>
        <w:keepNext/>
        <w:spacing w:after="0" w:line="360" w:lineRule="auto"/>
        <w:ind w:left="426"/>
        <w:outlineLvl w:val="0"/>
        <w:rPr>
          <w:rFonts w:ascii="Arial" w:hAnsi="Arial"/>
          <w:b/>
          <w:caps/>
          <w:sz w:val="24"/>
          <w:szCs w:val="24"/>
        </w:rPr>
      </w:pPr>
      <w:bookmarkStart w:id="75" w:name="_Toc17365151"/>
      <w:r w:rsidRPr="003C2FAC">
        <w:rPr>
          <w:rFonts w:ascii="Arial" w:hAnsi="Arial"/>
          <w:b/>
          <w:caps/>
          <w:sz w:val="24"/>
          <w:szCs w:val="24"/>
        </w:rPr>
        <w:lastRenderedPageBreak/>
        <w:t>3. Материалы по обоснованию проекта планировки территории. Графическая часть</w:t>
      </w:r>
      <w:bookmarkEnd w:id="75"/>
    </w:p>
    <w:p w:rsidR="003C2FAC" w:rsidRPr="003C2FAC" w:rsidRDefault="003C2FAC" w:rsidP="003C2FAC">
      <w:pPr>
        <w:keepNext/>
        <w:spacing w:after="0" w:line="240" w:lineRule="auto"/>
        <w:ind w:left="425"/>
        <w:jc w:val="center"/>
        <w:outlineLvl w:val="0"/>
        <w:rPr>
          <w:rFonts w:ascii="Arial" w:hAnsi="Arial"/>
          <w:b/>
          <w:szCs w:val="20"/>
          <w:lang w:eastAsia="x-none"/>
        </w:rPr>
      </w:pPr>
      <w:bookmarkStart w:id="76" w:name="_Toc17365152"/>
      <w:r w:rsidRPr="003C2FAC">
        <w:rPr>
          <w:rFonts w:ascii="Arial" w:hAnsi="Arial"/>
          <w:b/>
          <w:szCs w:val="20"/>
          <w:lang w:eastAsia="x-none"/>
        </w:rPr>
        <w:t>Схема расположения элементов планировочной структуры (территорий, занятых линейными объектами и (или) предназначенных для размещения линейных объектов)</w:t>
      </w:r>
      <w:bookmarkEnd w:id="76"/>
    </w:p>
    <w:p w:rsidR="003C2FAC" w:rsidRPr="003C2FAC" w:rsidRDefault="003C2FAC" w:rsidP="003C2FAC">
      <w:pPr>
        <w:spacing w:after="0" w:line="240" w:lineRule="auto"/>
        <w:ind w:left="-57" w:right="-57" w:firstLine="851"/>
        <w:jc w:val="center"/>
        <w:rPr>
          <w:rFonts w:ascii="Arial" w:hAnsi="Arial" w:cs="Arial"/>
          <w:b/>
        </w:rPr>
      </w:pPr>
      <w:r w:rsidRPr="003C2FAC">
        <w:rPr>
          <w:rFonts w:ascii="Arial" w:hAnsi="Arial" w:cs="Arial"/>
          <w:b/>
        </w:rPr>
        <w:t>Масштаб 1:25000</w:t>
      </w:r>
    </w:p>
    <w:p w:rsidR="003C2FAC" w:rsidRPr="003C2FAC" w:rsidRDefault="003C2FAC" w:rsidP="003C2FAC">
      <w:pPr>
        <w:spacing w:after="0" w:line="240" w:lineRule="auto"/>
        <w:ind w:left="-510" w:right="-57"/>
        <w:jc w:val="center"/>
        <w:rPr>
          <w:rFonts w:ascii="Arial" w:hAnsi="Arial"/>
          <w:szCs w:val="20"/>
          <w:lang w:val="en-US"/>
        </w:rPr>
      </w:pPr>
      <w:r w:rsidRPr="003C2FAC">
        <w:rPr>
          <w:rFonts w:ascii="Arial" w:hAnsi="Arial"/>
          <w:szCs w:val="20"/>
          <w:lang w:val="en-US"/>
        </w:rPr>
        <w:pict>
          <v:shape id="_x0000_i1030" type="#_x0000_t75" style="width:427.35pt;height:612pt">
            <v:imagedata r:id="rId59" o:title="Untitled"/>
          </v:shape>
        </w:pict>
      </w:r>
    </w:p>
    <w:p w:rsidR="003C2FAC" w:rsidRPr="003C2FAC" w:rsidRDefault="003C2FAC" w:rsidP="003C2FAC">
      <w:pPr>
        <w:spacing w:after="0" w:line="240" w:lineRule="auto"/>
        <w:ind w:left="-57" w:right="-57" w:firstLine="851"/>
        <w:jc w:val="center"/>
        <w:rPr>
          <w:rFonts w:ascii="Arial" w:hAnsi="Arial" w:cs="Arial"/>
          <w:b/>
        </w:rPr>
      </w:pPr>
    </w:p>
    <w:p w:rsidR="003C2FAC" w:rsidRPr="003C2FAC" w:rsidRDefault="003C2FAC" w:rsidP="003C2FAC">
      <w:pPr>
        <w:keepNext/>
        <w:spacing w:after="0" w:line="240" w:lineRule="auto"/>
        <w:ind w:left="425"/>
        <w:jc w:val="center"/>
        <w:outlineLvl w:val="0"/>
        <w:rPr>
          <w:rFonts w:ascii="Arial" w:hAnsi="Arial"/>
          <w:b/>
          <w:szCs w:val="20"/>
          <w:lang w:eastAsia="x-none"/>
        </w:rPr>
      </w:pPr>
      <w:r w:rsidRPr="003C2FAC">
        <w:rPr>
          <w:rFonts w:ascii="Arial" w:hAnsi="Arial" w:cs="Arial"/>
        </w:rPr>
        <w:br w:type="page"/>
      </w:r>
      <w:bookmarkStart w:id="77" w:name="_Toc17365153"/>
      <w:r w:rsidRPr="003C2FAC">
        <w:rPr>
          <w:rFonts w:ascii="Arial" w:hAnsi="Arial"/>
          <w:b/>
          <w:szCs w:val="20"/>
          <w:lang w:eastAsia="x-none"/>
        </w:rPr>
        <w:lastRenderedPageBreak/>
        <w:t>Схема использования территории в период подготовки проекта планировки территории</w:t>
      </w:r>
      <w:bookmarkEnd w:id="77"/>
    </w:p>
    <w:p w:rsidR="003C2FAC" w:rsidRPr="003C2FAC" w:rsidRDefault="003C2FAC" w:rsidP="003C2FAC">
      <w:pPr>
        <w:keepNext/>
        <w:spacing w:after="0" w:line="240" w:lineRule="auto"/>
        <w:ind w:left="425"/>
        <w:jc w:val="center"/>
        <w:outlineLvl w:val="0"/>
        <w:rPr>
          <w:rFonts w:ascii="Arial" w:hAnsi="Arial"/>
          <w:b/>
          <w:szCs w:val="20"/>
          <w:lang w:eastAsia="x-none"/>
        </w:rPr>
      </w:pPr>
      <w:bookmarkStart w:id="78" w:name="_Toc17365154"/>
      <w:r w:rsidRPr="003C2FAC">
        <w:rPr>
          <w:rFonts w:ascii="Arial" w:hAnsi="Arial"/>
          <w:b/>
          <w:szCs w:val="20"/>
          <w:lang w:eastAsia="x-none"/>
        </w:rPr>
        <w:t>Масштаб 1:5000</w:t>
      </w:r>
      <w:bookmarkEnd w:id="78"/>
    </w:p>
    <w:p w:rsidR="003C2FAC" w:rsidRPr="003C2FAC" w:rsidRDefault="003C2FAC" w:rsidP="003C2FAC">
      <w:pPr>
        <w:spacing w:after="0" w:line="240" w:lineRule="auto"/>
        <w:ind w:left="-57" w:right="-57" w:firstLine="851"/>
        <w:jc w:val="both"/>
        <w:rPr>
          <w:rFonts w:ascii="Arial" w:hAnsi="Arial"/>
          <w:sz w:val="24"/>
          <w:szCs w:val="20"/>
          <w:lang w:eastAsia="x-none"/>
        </w:rPr>
      </w:pPr>
    </w:p>
    <w:p w:rsidR="003C2FAC" w:rsidRPr="003C2FAC" w:rsidRDefault="003C2FAC" w:rsidP="003C2FAC">
      <w:pPr>
        <w:spacing w:after="0" w:line="240" w:lineRule="auto"/>
        <w:ind w:left="-510" w:right="-57"/>
        <w:jc w:val="center"/>
        <w:rPr>
          <w:rFonts w:ascii="Arial" w:hAnsi="Arial"/>
          <w:szCs w:val="20"/>
          <w:lang w:val="en-US"/>
        </w:rPr>
      </w:pPr>
      <w:r w:rsidRPr="003C2FAC">
        <w:rPr>
          <w:rFonts w:ascii="Arial" w:hAnsi="Arial"/>
          <w:szCs w:val="20"/>
          <w:lang w:val="en-US"/>
        </w:rPr>
        <w:pict>
          <v:shape id="_x0000_i1031" type="#_x0000_t75" style="width:455.35pt;height:644pt">
            <v:imagedata r:id="rId60" o:title="Untitled"/>
          </v:shape>
        </w:pict>
      </w:r>
    </w:p>
    <w:p w:rsidR="003C2FAC" w:rsidRPr="003C2FAC" w:rsidRDefault="003C2FAC" w:rsidP="003C2FAC">
      <w:pPr>
        <w:spacing w:after="0" w:line="240" w:lineRule="auto"/>
        <w:ind w:left="-57" w:right="-57" w:firstLine="851"/>
        <w:jc w:val="both"/>
        <w:rPr>
          <w:rFonts w:ascii="Arial" w:hAnsi="Arial"/>
          <w:color w:val="FF0000"/>
          <w:sz w:val="24"/>
          <w:szCs w:val="20"/>
        </w:rPr>
      </w:pPr>
    </w:p>
    <w:p w:rsidR="003C2FAC" w:rsidRPr="003C2FAC" w:rsidRDefault="003C2FAC" w:rsidP="003C2FAC">
      <w:pPr>
        <w:keepNext/>
        <w:spacing w:after="0" w:line="240" w:lineRule="auto"/>
        <w:ind w:left="142" w:firstLine="283"/>
        <w:jc w:val="center"/>
        <w:outlineLvl w:val="0"/>
        <w:rPr>
          <w:rFonts w:ascii="Arial" w:hAnsi="Arial"/>
          <w:b/>
          <w:szCs w:val="20"/>
          <w:lang w:eastAsia="x-none"/>
        </w:rPr>
      </w:pPr>
      <w:bookmarkStart w:id="79" w:name="_Toc17365155"/>
      <w:r w:rsidRPr="003C2FAC">
        <w:rPr>
          <w:rFonts w:ascii="Arial" w:hAnsi="Arial"/>
          <w:b/>
          <w:szCs w:val="20"/>
          <w:lang w:eastAsia="x-none"/>
        </w:rPr>
        <w:t>Схема организации движения транспорта и улично-дорожной сети</w:t>
      </w:r>
      <w:bookmarkEnd w:id="79"/>
    </w:p>
    <w:p w:rsidR="003C2FAC" w:rsidRPr="003C2FAC" w:rsidRDefault="003C2FAC" w:rsidP="003C2FAC">
      <w:pPr>
        <w:spacing w:after="0" w:line="240" w:lineRule="auto"/>
        <w:ind w:left="-227"/>
        <w:jc w:val="center"/>
        <w:rPr>
          <w:rFonts w:ascii="Arial" w:eastAsia="Calibri" w:hAnsi="Arial" w:cs="Arial"/>
          <w:sz w:val="24"/>
        </w:rPr>
      </w:pPr>
    </w:p>
    <w:p w:rsidR="003C2FAC" w:rsidRPr="003C2FAC" w:rsidRDefault="003C2FAC" w:rsidP="003C2FAC">
      <w:pPr>
        <w:spacing w:after="0" w:line="240" w:lineRule="auto"/>
        <w:ind w:left="-227"/>
        <w:jc w:val="center"/>
        <w:rPr>
          <w:rFonts w:ascii="Arial" w:hAnsi="Arial"/>
          <w:sz w:val="24"/>
          <w:szCs w:val="20"/>
        </w:rPr>
      </w:pPr>
      <w:r w:rsidRPr="003C2FAC">
        <w:rPr>
          <w:rFonts w:ascii="Arial" w:hAnsi="Arial"/>
          <w:sz w:val="24"/>
          <w:szCs w:val="20"/>
        </w:rPr>
        <w:pict>
          <v:shape id="_x0000_i1032" type="#_x0000_t75" style="width:501.35pt;height:446.65pt">
            <v:imagedata r:id="rId61" o:title="00-18-02_460_18-З(АД)-П-ПБ-Ч1 СПИС (1)"/>
          </v:shape>
        </w:pict>
      </w:r>
    </w:p>
    <w:p w:rsidR="003C2FAC" w:rsidRPr="003C2FAC" w:rsidRDefault="003C2FAC" w:rsidP="003C2FAC">
      <w:pPr>
        <w:spacing w:after="0" w:line="240" w:lineRule="auto"/>
        <w:ind w:left="-227"/>
        <w:jc w:val="center"/>
        <w:rPr>
          <w:rFonts w:ascii="Arial" w:hAnsi="Arial"/>
          <w:sz w:val="24"/>
          <w:szCs w:val="20"/>
        </w:rPr>
      </w:pPr>
    </w:p>
    <w:p w:rsidR="003C2FAC" w:rsidRPr="003C2FAC" w:rsidRDefault="003C2FAC" w:rsidP="003C2FAC">
      <w:pPr>
        <w:spacing w:after="0" w:line="240" w:lineRule="auto"/>
        <w:ind w:left="-227"/>
        <w:jc w:val="center"/>
        <w:rPr>
          <w:rFonts w:ascii="Arial" w:hAnsi="Arial"/>
          <w:sz w:val="24"/>
          <w:szCs w:val="20"/>
        </w:rPr>
      </w:pPr>
    </w:p>
    <w:p w:rsidR="003C2FAC" w:rsidRPr="003C2FAC" w:rsidRDefault="003C2FAC" w:rsidP="003C2FAC">
      <w:pPr>
        <w:spacing w:after="0" w:line="360" w:lineRule="auto"/>
        <w:ind w:left="-57" w:right="-57" w:firstLine="600"/>
        <w:jc w:val="both"/>
        <w:rPr>
          <w:rFonts w:ascii="Arial" w:hAnsi="Arial" w:cs="Arial"/>
          <w:u w:val="single"/>
        </w:rPr>
      </w:pPr>
      <w:r w:rsidRPr="003C2FAC">
        <w:rPr>
          <w:rFonts w:ascii="Arial" w:hAnsi="Arial" w:cs="Arial"/>
          <w:u w:val="single"/>
        </w:rPr>
        <w:t>Примечание:</w:t>
      </w:r>
    </w:p>
    <w:p w:rsidR="003C2FAC" w:rsidRPr="003C2FAC" w:rsidRDefault="003C2FAC" w:rsidP="003C2FAC">
      <w:pPr>
        <w:spacing w:after="0" w:line="240" w:lineRule="auto"/>
        <w:ind w:left="-227" w:right="-57" w:firstLine="851"/>
        <w:jc w:val="both"/>
        <w:rPr>
          <w:rFonts w:ascii="Arial" w:eastAsia="Calibri" w:hAnsi="Arial" w:cs="Arial"/>
        </w:rPr>
      </w:pPr>
    </w:p>
    <w:p w:rsidR="003C2FAC" w:rsidRPr="003C2FAC" w:rsidRDefault="003C2FAC" w:rsidP="003C2FAC">
      <w:pPr>
        <w:spacing w:after="0" w:line="360" w:lineRule="auto"/>
        <w:ind w:left="-57" w:right="-57" w:firstLine="600"/>
        <w:jc w:val="both"/>
        <w:rPr>
          <w:rFonts w:ascii="Arial" w:hAnsi="Arial" w:cs="Arial"/>
        </w:rPr>
      </w:pPr>
      <w:r w:rsidRPr="003C2FAC">
        <w:rPr>
          <w:rFonts w:ascii="Arial" w:hAnsi="Arial" w:cs="Arial"/>
        </w:rPr>
        <w:t>Проектом планировки территории не предусматривается перенос (переустройство) границ из зон планируемого размещения объекта</w:t>
      </w:r>
    </w:p>
    <w:p w:rsidR="003C2FAC" w:rsidRPr="003C2FAC" w:rsidRDefault="003C2FAC" w:rsidP="003C2FAC">
      <w:pPr>
        <w:spacing w:after="0" w:line="240" w:lineRule="auto"/>
        <w:ind w:left="-227"/>
        <w:jc w:val="center"/>
        <w:rPr>
          <w:rFonts w:ascii="Arial" w:eastAsia="Calibri" w:hAnsi="Arial" w:cs="Arial"/>
          <w:sz w:val="24"/>
        </w:rPr>
      </w:pPr>
    </w:p>
    <w:p w:rsidR="003C2FAC" w:rsidRPr="003C2FAC" w:rsidRDefault="003C2FAC" w:rsidP="003C2FAC">
      <w:pPr>
        <w:spacing w:after="0" w:line="240" w:lineRule="auto"/>
        <w:ind w:left="-510" w:right="-57"/>
        <w:jc w:val="center"/>
        <w:rPr>
          <w:rFonts w:ascii="Arial" w:hAnsi="Arial"/>
          <w:noProof/>
          <w:szCs w:val="20"/>
        </w:rPr>
      </w:pPr>
      <w:r w:rsidRPr="003C2FAC">
        <w:rPr>
          <w:rFonts w:ascii="Arial" w:hAnsi="Arial"/>
          <w:noProof/>
          <w:szCs w:val="20"/>
        </w:rPr>
        <w:lastRenderedPageBreak/>
        <w:pict>
          <v:shape id="_x0000_i1033" type="#_x0000_t75" style="width:290pt;height:400.65pt">
            <v:imagedata r:id="rId62" o:title="2"/>
          </v:shape>
        </w:pict>
      </w:r>
      <w:r w:rsidRPr="003C2FAC">
        <w:rPr>
          <w:rFonts w:ascii="Arial" w:hAnsi="Arial"/>
          <w:noProof/>
          <w:szCs w:val="20"/>
        </w:rPr>
        <w:pict>
          <v:shape id="_x0000_i1034" type="#_x0000_t75" style="width:389.35pt;height:244.65pt">
            <v:imagedata r:id="rId63" o:title="3"/>
          </v:shape>
        </w:pict>
      </w:r>
    </w:p>
    <w:p w:rsidR="003C2FAC" w:rsidRPr="003C2FAC" w:rsidRDefault="003C2FAC" w:rsidP="003C2FAC">
      <w:pPr>
        <w:spacing w:after="0" w:line="360" w:lineRule="auto"/>
        <w:ind w:left="-57" w:right="-57" w:firstLine="567"/>
        <w:jc w:val="both"/>
        <w:rPr>
          <w:rFonts w:ascii="Arial" w:hAnsi="Arial"/>
          <w:szCs w:val="20"/>
        </w:rPr>
      </w:pPr>
    </w:p>
    <w:p w:rsidR="003C2FAC" w:rsidRPr="003C2FAC" w:rsidRDefault="003C2FAC" w:rsidP="003C2FAC">
      <w:pPr>
        <w:spacing w:after="0" w:line="240" w:lineRule="auto"/>
        <w:ind w:left="-510" w:right="-57"/>
        <w:jc w:val="right"/>
        <w:rPr>
          <w:rFonts w:ascii="Arial" w:hAnsi="Arial"/>
          <w:noProof/>
          <w:szCs w:val="20"/>
        </w:rPr>
      </w:pPr>
    </w:p>
    <w:p w:rsidR="003C2FAC" w:rsidRPr="003C2FAC" w:rsidRDefault="003C2FAC" w:rsidP="003C2FAC">
      <w:pPr>
        <w:keepNext/>
        <w:spacing w:after="0" w:line="240" w:lineRule="auto"/>
        <w:ind w:firstLine="283"/>
        <w:contextualSpacing/>
        <w:jc w:val="center"/>
        <w:outlineLvl w:val="0"/>
        <w:rPr>
          <w:rFonts w:ascii="Times New Roman" w:hAnsi="Times New Roman"/>
          <w:b/>
          <w:sz w:val="20"/>
          <w:szCs w:val="20"/>
          <w:lang w:eastAsia="x-none"/>
        </w:rPr>
      </w:pPr>
      <w:r w:rsidRPr="003C2FAC">
        <w:rPr>
          <w:rFonts w:ascii="Arial" w:hAnsi="Arial"/>
          <w:b/>
          <w:sz w:val="24"/>
          <w:szCs w:val="20"/>
        </w:rPr>
        <w:br w:type="page"/>
      </w:r>
      <w:bookmarkStart w:id="80" w:name="_Toc4417692"/>
      <w:bookmarkStart w:id="81" w:name="_Toc17365156"/>
      <w:r w:rsidRPr="003C2FAC">
        <w:rPr>
          <w:rFonts w:ascii="Times New Roman" w:hAnsi="Times New Roman"/>
          <w:b/>
          <w:sz w:val="20"/>
          <w:szCs w:val="20"/>
          <w:lang w:eastAsia="x-none"/>
        </w:rPr>
        <w:lastRenderedPageBreak/>
        <w:t>Схема вертикальной планировки территории, инженерной и инженерной защиты территории</w:t>
      </w:r>
      <w:bookmarkEnd w:id="80"/>
      <w:bookmarkEnd w:id="81"/>
    </w:p>
    <w:p w:rsidR="003C2FAC" w:rsidRPr="003C2FAC" w:rsidRDefault="003C2FAC" w:rsidP="003C2FAC">
      <w:pPr>
        <w:spacing w:after="0" w:line="240" w:lineRule="auto"/>
        <w:ind w:firstLine="709"/>
        <w:contextualSpacing/>
        <w:jc w:val="both"/>
        <w:rPr>
          <w:rFonts w:ascii="Times New Roman" w:hAnsi="Times New Roman"/>
          <w:sz w:val="20"/>
          <w:szCs w:val="20"/>
        </w:rPr>
      </w:pPr>
      <w:r w:rsidRPr="003C2FAC">
        <w:rPr>
          <w:rFonts w:ascii="Times New Roman" w:hAnsi="Times New Roman"/>
          <w:sz w:val="20"/>
          <w:szCs w:val="20"/>
        </w:rPr>
        <w:t>Схема вертикальной планировки территории, инженерной подготовки и инженерной защиты территории не разрабатывается в связи с тем, что проект планировки территории не предусматривает размещение автомобильных дорог и (или) железнодорожного транспорта.</w:t>
      </w:r>
    </w:p>
    <w:p w:rsidR="003C2FAC" w:rsidRPr="003C2FAC" w:rsidRDefault="003C2FAC" w:rsidP="003C2FAC">
      <w:pPr>
        <w:keepNext/>
        <w:spacing w:after="0" w:line="240" w:lineRule="auto"/>
        <w:ind w:firstLine="283"/>
        <w:contextualSpacing/>
        <w:jc w:val="center"/>
        <w:outlineLvl w:val="0"/>
        <w:rPr>
          <w:rFonts w:ascii="Times New Roman" w:hAnsi="Times New Roman"/>
          <w:b/>
          <w:sz w:val="20"/>
          <w:szCs w:val="20"/>
          <w:lang w:eastAsia="x-none"/>
        </w:rPr>
      </w:pPr>
      <w:bookmarkStart w:id="82" w:name="_Toc17365157"/>
      <w:r w:rsidRPr="003C2FAC">
        <w:rPr>
          <w:rFonts w:ascii="Times New Roman" w:hAnsi="Times New Roman"/>
          <w:b/>
          <w:sz w:val="20"/>
          <w:szCs w:val="20"/>
          <w:lang w:eastAsia="x-none"/>
        </w:rPr>
        <w:lastRenderedPageBreak/>
        <w:t xml:space="preserve">Схема границ территории объектов </w:t>
      </w:r>
      <w:proofErr w:type="gramStart"/>
      <w:r w:rsidRPr="003C2FAC">
        <w:rPr>
          <w:rFonts w:ascii="Times New Roman" w:hAnsi="Times New Roman"/>
          <w:b/>
          <w:sz w:val="20"/>
          <w:szCs w:val="20"/>
          <w:lang w:eastAsia="x-none"/>
        </w:rPr>
        <w:t>культурного</w:t>
      </w:r>
      <w:proofErr w:type="gramEnd"/>
      <w:r w:rsidRPr="003C2FAC">
        <w:rPr>
          <w:rFonts w:ascii="Times New Roman" w:hAnsi="Times New Roman"/>
          <w:b/>
          <w:sz w:val="20"/>
          <w:szCs w:val="20"/>
          <w:lang w:eastAsia="x-none"/>
        </w:rPr>
        <w:t xml:space="preserve"> </w:t>
      </w:r>
      <w:proofErr w:type="spellStart"/>
      <w:r w:rsidRPr="003C2FAC">
        <w:rPr>
          <w:rFonts w:ascii="Times New Roman" w:hAnsi="Times New Roman"/>
          <w:b/>
          <w:sz w:val="20"/>
          <w:szCs w:val="20"/>
          <w:lang w:eastAsia="x-none"/>
        </w:rPr>
        <w:t>наследия</w:t>
      </w:r>
      <w:bookmarkEnd w:id="82"/>
      <w:r>
        <w:rPr>
          <w:rFonts w:ascii="Times New Roman" w:hAnsi="Times New Roman"/>
          <w:b/>
          <w:sz w:val="20"/>
          <w:szCs w:val="20"/>
        </w:rPr>
        <w:t>Масштаб</w:t>
      </w:r>
      <w:proofErr w:type="spellEnd"/>
      <w:r>
        <w:rPr>
          <w:rFonts w:ascii="Times New Roman" w:hAnsi="Times New Roman"/>
          <w:b/>
          <w:sz w:val="20"/>
          <w:szCs w:val="20"/>
        </w:rPr>
        <w:t xml:space="preserve"> 1:5000</w:t>
      </w:r>
    </w:p>
    <w:p w:rsidR="003C2FAC" w:rsidRPr="003C2FAC" w:rsidRDefault="003C2FAC" w:rsidP="003C2FAC">
      <w:pPr>
        <w:tabs>
          <w:tab w:val="left" w:pos="3645"/>
        </w:tabs>
        <w:rPr>
          <w:rFonts w:ascii="Arial" w:hAnsi="Arial"/>
          <w:color w:val="FF0000"/>
          <w:szCs w:val="20"/>
          <w:lang w:val="en-US"/>
        </w:rPr>
      </w:pPr>
      <w:r>
        <w:rPr>
          <w:rFonts w:ascii="Times New Roman" w:hAnsi="Times New Roman"/>
          <w:sz w:val="20"/>
          <w:szCs w:val="20"/>
        </w:rPr>
        <w:tab/>
      </w:r>
      <w:r w:rsidRPr="003C2FAC">
        <w:rPr>
          <w:rFonts w:ascii="Times New Roman" w:hAnsi="Times New Roman"/>
          <w:color w:val="FF0000"/>
          <w:sz w:val="20"/>
          <w:szCs w:val="20"/>
          <w:lang w:val="en-US"/>
        </w:rPr>
        <w:pict>
          <v:shape id="_x0000_i1035" type="#_x0000_t75" style="width:477.35pt;height:675.35pt">
            <v:imagedata r:id="rId64" o:title="Untitled"/>
          </v:shape>
        </w:pict>
      </w:r>
    </w:p>
    <w:p w:rsidR="003C2FAC" w:rsidRPr="003C2FAC" w:rsidRDefault="003C2FAC" w:rsidP="003C2FAC">
      <w:pPr>
        <w:keepNext/>
        <w:spacing w:after="0" w:line="240" w:lineRule="auto"/>
        <w:ind w:left="142" w:firstLine="283"/>
        <w:jc w:val="center"/>
        <w:outlineLvl w:val="0"/>
        <w:rPr>
          <w:rFonts w:ascii="Arial" w:hAnsi="Arial" w:cs="Arial"/>
          <w:b/>
          <w:sz w:val="24"/>
          <w:szCs w:val="20"/>
          <w:lang w:eastAsia="x-none"/>
        </w:rPr>
      </w:pPr>
      <w:r w:rsidRPr="003C2FAC">
        <w:rPr>
          <w:rFonts w:ascii="Arial" w:hAnsi="Arial"/>
          <w:b/>
          <w:sz w:val="24"/>
          <w:szCs w:val="20"/>
        </w:rPr>
        <w:br w:type="page"/>
      </w:r>
      <w:bookmarkStart w:id="83" w:name="_Toc17365158"/>
      <w:r w:rsidRPr="003C2FAC">
        <w:rPr>
          <w:rFonts w:ascii="Arial" w:hAnsi="Arial" w:cs="Arial"/>
          <w:b/>
          <w:sz w:val="24"/>
          <w:szCs w:val="20"/>
          <w:lang w:eastAsia="x-none"/>
        </w:rPr>
        <w:lastRenderedPageBreak/>
        <w:t>Схема границ зон с особыми условиями использования территории</w:t>
      </w:r>
      <w:bookmarkEnd w:id="83"/>
    </w:p>
    <w:p w:rsidR="003C2FAC" w:rsidRPr="003C2FAC" w:rsidRDefault="003C2FAC" w:rsidP="003C2FAC">
      <w:pPr>
        <w:spacing w:after="0" w:line="240" w:lineRule="auto"/>
        <w:ind w:left="-57" w:right="-57" w:firstLine="851"/>
        <w:jc w:val="center"/>
        <w:rPr>
          <w:rFonts w:ascii="Arial" w:hAnsi="Arial"/>
          <w:b/>
          <w:sz w:val="24"/>
          <w:szCs w:val="20"/>
        </w:rPr>
      </w:pPr>
      <w:r w:rsidRPr="003C2FAC">
        <w:rPr>
          <w:rFonts w:ascii="Arial" w:hAnsi="Arial"/>
          <w:b/>
        </w:rPr>
        <w:t>Масштаб 1:5000</w:t>
      </w:r>
    </w:p>
    <w:p w:rsidR="003C2FAC" w:rsidRPr="003C2FAC" w:rsidRDefault="003C2FAC" w:rsidP="003C2FAC">
      <w:pPr>
        <w:spacing w:after="0" w:line="240" w:lineRule="auto"/>
        <w:ind w:left="-57" w:right="-57" w:firstLine="851"/>
        <w:jc w:val="both"/>
        <w:rPr>
          <w:rFonts w:ascii="Arial" w:hAnsi="Arial"/>
          <w:sz w:val="24"/>
          <w:szCs w:val="20"/>
          <w:lang w:eastAsia="x-none"/>
        </w:rPr>
      </w:pPr>
    </w:p>
    <w:p w:rsidR="003C2FAC" w:rsidRPr="003C2FAC" w:rsidRDefault="003C2FAC" w:rsidP="003C2FAC">
      <w:pPr>
        <w:spacing w:after="0" w:line="240" w:lineRule="auto"/>
        <w:ind w:left="-510" w:right="-57"/>
        <w:jc w:val="center"/>
        <w:rPr>
          <w:rFonts w:ascii="Arial" w:hAnsi="Arial"/>
          <w:szCs w:val="20"/>
          <w:lang w:val="en-US"/>
        </w:rPr>
      </w:pPr>
      <w:r w:rsidRPr="003C2FAC">
        <w:rPr>
          <w:rFonts w:ascii="Arial" w:hAnsi="Arial"/>
          <w:szCs w:val="20"/>
          <w:lang w:val="en-US"/>
        </w:rPr>
        <w:pict>
          <v:shape id="_x0000_i1036" type="#_x0000_t75" style="width:455.35pt;height:644pt">
            <v:imagedata r:id="rId65" o:title="Untitled"/>
          </v:shape>
        </w:pict>
      </w:r>
    </w:p>
    <w:p w:rsidR="003C2FAC" w:rsidRPr="003C2FAC" w:rsidRDefault="003C2FAC" w:rsidP="003C2FAC">
      <w:pPr>
        <w:keepNext/>
        <w:spacing w:after="0" w:line="240" w:lineRule="auto"/>
        <w:ind w:left="142" w:firstLine="283"/>
        <w:jc w:val="center"/>
        <w:outlineLvl w:val="0"/>
        <w:rPr>
          <w:rFonts w:ascii="Times New Roman" w:hAnsi="Times New Roman"/>
          <w:b/>
          <w:sz w:val="16"/>
          <w:szCs w:val="16"/>
          <w:lang w:eastAsia="x-none"/>
        </w:rPr>
      </w:pPr>
      <w:r w:rsidRPr="003C2FAC">
        <w:rPr>
          <w:rFonts w:ascii="Arial" w:hAnsi="Arial"/>
          <w:b/>
          <w:color w:val="FF0000"/>
          <w:sz w:val="24"/>
          <w:szCs w:val="20"/>
        </w:rPr>
        <w:br w:type="page"/>
      </w:r>
      <w:bookmarkStart w:id="84" w:name="_Toc17365159"/>
      <w:r w:rsidRPr="003C2FAC">
        <w:rPr>
          <w:rFonts w:ascii="Times New Roman" w:hAnsi="Times New Roman"/>
          <w:b/>
          <w:sz w:val="16"/>
          <w:szCs w:val="16"/>
          <w:lang w:eastAsia="x-none"/>
        </w:rPr>
        <w:lastRenderedPageBreak/>
        <w:t>Схема границ территорий, подверженных риску возникновения чрезвычайных ситуаций природного и техногенного характера</w:t>
      </w:r>
      <w:bookmarkEnd w:id="84"/>
    </w:p>
    <w:p w:rsidR="003C2FAC" w:rsidRPr="003C2FAC" w:rsidRDefault="003C2FAC" w:rsidP="003C2FAC">
      <w:pPr>
        <w:spacing w:after="0" w:line="240" w:lineRule="auto"/>
        <w:ind w:left="-510" w:right="-57"/>
        <w:jc w:val="center"/>
        <w:rPr>
          <w:rFonts w:ascii="Times New Roman" w:hAnsi="Times New Roman"/>
          <w:sz w:val="16"/>
          <w:szCs w:val="16"/>
        </w:rPr>
      </w:pPr>
    </w:p>
    <w:p w:rsidR="003C2FAC" w:rsidRPr="003C2FAC" w:rsidRDefault="003C2FAC" w:rsidP="003C2FAC">
      <w:pPr>
        <w:spacing w:after="0" w:line="360" w:lineRule="auto"/>
        <w:ind w:left="-57" w:right="-57" w:firstLine="709"/>
        <w:jc w:val="both"/>
        <w:rPr>
          <w:rFonts w:ascii="Times New Roman" w:hAnsi="Times New Roman"/>
          <w:sz w:val="16"/>
          <w:szCs w:val="16"/>
        </w:rPr>
      </w:pPr>
      <w:r w:rsidRPr="003C2FAC">
        <w:rPr>
          <w:rFonts w:ascii="Times New Roman" w:hAnsi="Times New Roman"/>
          <w:sz w:val="16"/>
          <w:szCs w:val="16"/>
        </w:rPr>
        <w:t>В проектной документации мероприятия по защите территории от чрезвычайных ситуаций природного и техногенного характера.</w:t>
      </w:r>
    </w:p>
    <w:p w:rsidR="003C2FAC" w:rsidRPr="003C2FAC" w:rsidRDefault="003C2FAC" w:rsidP="003C2FAC">
      <w:pPr>
        <w:keepNext/>
        <w:spacing w:after="0" w:line="240" w:lineRule="auto"/>
        <w:ind w:left="425"/>
        <w:jc w:val="center"/>
        <w:outlineLvl w:val="0"/>
        <w:rPr>
          <w:rFonts w:ascii="Arial" w:hAnsi="Arial"/>
          <w:b/>
          <w:szCs w:val="20"/>
          <w:lang w:eastAsia="x-none"/>
        </w:rPr>
      </w:pPr>
      <w:bookmarkStart w:id="85" w:name="_Toc512511897"/>
      <w:bookmarkStart w:id="86" w:name="_Toc17365160"/>
      <w:r w:rsidRPr="003C2FAC">
        <w:rPr>
          <w:rFonts w:ascii="Arial" w:hAnsi="Arial"/>
          <w:b/>
          <w:szCs w:val="20"/>
          <w:lang w:eastAsia="x-none"/>
        </w:rPr>
        <w:t>Схема конструктивных и планировочных решений</w:t>
      </w:r>
      <w:bookmarkEnd w:id="85"/>
      <w:bookmarkEnd w:id="86"/>
    </w:p>
    <w:p w:rsidR="003C2FAC" w:rsidRPr="003C2FAC" w:rsidRDefault="003C2FAC" w:rsidP="003C2FAC">
      <w:pPr>
        <w:spacing w:after="0" w:line="240" w:lineRule="auto"/>
        <w:ind w:left="-57" w:right="-57" w:firstLine="851"/>
        <w:jc w:val="center"/>
        <w:rPr>
          <w:rFonts w:ascii="Arial" w:hAnsi="Arial"/>
          <w:b/>
        </w:rPr>
      </w:pPr>
      <w:r w:rsidRPr="003C2FAC">
        <w:rPr>
          <w:rFonts w:ascii="Arial" w:hAnsi="Arial"/>
          <w:b/>
        </w:rPr>
        <w:t>Масштаб 1:2500</w:t>
      </w:r>
    </w:p>
    <w:p w:rsidR="003C2FAC" w:rsidRPr="003C2FAC" w:rsidRDefault="003C2FAC" w:rsidP="003C2FAC">
      <w:pPr>
        <w:spacing w:after="0" w:line="240" w:lineRule="auto"/>
        <w:ind w:left="-510" w:right="-57"/>
        <w:jc w:val="right"/>
        <w:rPr>
          <w:rFonts w:ascii="Arial" w:hAnsi="Arial"/>
          <w:szCs w:val="20"/>
        </w:rPr>
      </w:pPr>
    </w:p>
    <w:p w:rsidR="003C2FAC" w:rsidRPr="003C2FAC" w:rsidRDefault="003C2FAC" w:rsidP="003C2FAC">
      <w:pPr>
        <w:spacing w:after="0" w:line="240" w:lineRule="auto"/>
        <w:ind w:left="-510" w:right="-57"/>
        <w:jc w:val="center"/>
        <w:rPr>
          <w:rFonts w:ascii="Arial" w:hAnsi="Arial"/>
          <w:szCs w:val="20"/>
          <w:lang w:val="en-US"/>
        </w:rPr>
      </w:pPr>
      <w:r w:rsidRPr="003C2FAC">
        <w:rPr>
          <w:rFonts w:ascii="Arial" w:hAnsi="Arial"/>
          <w:szCs w:val="20"/>
          <w:lang w:val="en-US"/>
        </w:rPr>
        <w:pict>
          <v:shape id="_x0000_i1037" type="#_x0000_t75" style="width:477.35pt;height:627.35pt">
            <v:imagedata r:id="rId66" o:title="Untitled"/>
          </v:shape>
        </w:pict>
      </w:r>
    </w:p>
    <w:p w:rsidR="003C2FAC" w:rsidRPr="003C2FAC" w:rsidRDefault="003C2FAC" w:rsidP="003C2FAC">
      <w:pPr>
        <w:spacing w:after="0" w:line="360" w:lineRule="auto"/>
        <w:ind w:right="-57"/>
        <w:jc w:val="both"/>
        <w:rPr>
          <w:rFonts w:ascii="Arial" w:hAnsi="Arial"/>
          <w:color w:val="FF0000"/>
          <w:szCs w:val="20"/>
        </w:rPr>
        <w:sectPr w:rsidR="003C2FAC" w:rsidRPr="003C2FAC" w:rsidSect="003C2FAC">
          <w:pgSz w:w="11906" w:h="16838" w:code="9"/>
          <w:pgMar w:top="142" w:right="567" w:bottom="1276" w:left="1276" w:header="284" w:footer="0" w:gutter="0"/>
          <w:cols w:space="720"/>
          <w:docGrid w:linePitch="326"/>
        </w:sectPr>
      </w:pPr>
    </w:p>
    <w:p w:rsidR="003C2FAC" w:rsidRPr="003C2FAC" w:rsidRDefault="003C2FAC" w:rsidP="003C2FAC">
      <w:pPr>
        <w:keepNext/>
        <w:spacing w:after="0" w:line="240" w:lineRule="auto"/>
        <w:contextualSpacing/>
        <w:outlineLvl w:val="0"/>
        <w:rPr>
          <w:rFonts w:ascii="Times New Roman" w:hAnsi="Times New Roman"/>
          <w:b/>
          <w:caps/>
          <w:sz w:val="20"/>
          <w:szCs w:val="20"/>
        </w:rPr>
      </w:pPr>
      <w:bookmarkStart w:id="87" w:name="_Toc17365161"/>
      <w:r w:rsidRPr="003C2FAC">
        <w:rPr>
          <w:rFonts w:ascii="Times New Roman" w:hAnsi="Times New Roman"/>
          <w:b/>
          <w:caps/>
          <w:sz w:val="20"/>
          <w:szCs w:val="20"/>
        </w:rPr>
        <w:lastRenderedPageBreak/>
        <w:t>4. Материалы по обоснованию проекта планировки территории. Пояснительная записка</w:t>
      </w:r>
      <w:bookmarkEnd w:id="87"/>
    </w:p>
    <w:p w:rsidR="003C2FAC" w:rsidRPr="003C2FAC" w:rsidRDefault="003C2FAC" w:rsidP="003C2FAC">
      <w:pPr>
        <w:keepNext/>
        <w:spacing w:after="0" w:line="240" w:lineRule="auto"/>
        <w:ind w:firstLine="709"/>
        <w:contextualSpacing/>
        <w:jc w:val="both"/>
        <w:outlineLvl w:val="1"/>
        <w:rPr>
          <w:rFonts w:ascii="Times New Roman" w:hAnsi="Times New Roman"/>
          <w:b/>
          <w:sz w:val="20"/>
          <w:szCs w:val="20"/>
          <w:lang w:eastAsia="x-none"/>
        </w:rPr>
      </w:pPr>
      <w:bookmarkStart w:id="88" w:name="_Toc17365162"/>
      <w:r w:rsidRPr="003C2FAC">
        <w:rPr>
          <w:rFonts w:ascii="Times New Roman" w:hAnsi="Times New Roman"/>
          <w:b/>
          <w:sz w:val="20"/>
          <w:szCs w:val="20"/>
          <w:lang w:eastAsia="x-none"/>
        </w:rPr>
        <w:t>4.1 Описание природно-климатических условий территории, в отношении которой разрабатывается проект планировки.</w:t>
      </w:r>
      <w:bookmarkEnd w:id="88"/>
    </w:p>
    <w:p w:rsidR="003C2FAC" w:rsidRPr="003C2FAC" w:rsidRDefault="003C2FAC" w:rsidP="003C2FAC">
      <w:pPr>
        <w:widowControl w:val="0"/>
        <w:spacing w:after="0" w:line="240" w:lineRule="auto"/>
        <w:ind w:firstLine="567"/>
        <w:contextualSpacing/>
        <w:jc w:val="both"/>
        <w:rPr>
          <w:rFonts w:ascii="Times New Roman" w:hAnsi="Times New Roman"/>
          <w:sz w:val="20"/>
          <w:szCs w:val="20"/>
        </w:rPr>
      </w:pPr>
      <w:r w:rsidRPr="003C2FAC">
        <w:rPr>
          <w:rFonts w:ascii="Times New Roman" w:hAnsi="Times New Roman"/>
          <w:sz w:val="20"/>
          <w:szCs w:val="20"/>
        </w:rPr>
        <w:t xml:space="preserve">В административном отношении территория района работ «Реконструкция ЗРУ-10 </w:t>
      </w:r>
      <w:proofErr w:type="spellStart"/>
      <w:r w:rsidRPr="003C2FAC">
        <w:rPr>
          <w:rFonts w:ascii="Times New Roman" w:hAnsi="Times New Roman"/>
          <w:sz w:val="20"/>
          <w:szCs w:val="20"/>
        </w:rPr>
        <w:t>кВ</w:t>
      </w:r>
      <w:proofErr w:type="spellEnd"/>
      <w:r w:rsidRPr="003C2FAC">
        <w:rPr>
          <w:rFonts w:ascii="Times New Roman" w:hAnsi="Times New Roman"/>
          <w:sz w:val="20"/>
          <w:szCs w:val="20"/>
        </w:rPr>
        <w:t xml:space="preserve"> №2 КС-5 «Южно-</w:t>
      </w:r>
      <w:proofErr w:type="spellStart"/>
      <w:r w:rsidRPr="003C2FAC">
        <w:rPr>
          <w:rFonts w:ascii="Times New Roman" w:hAnsi="Times New Roman"/>
          <w:sz w:val="20"/>
          <w:szCs w:val="20"/>
        </w:rPr>
        <w:t>Балыкская</w:t>
      </w:r>
      <w:proofErr w:type="spellEnd"/>
      <w:r w:rsidRPr="003C2FAC">
        <w:rPr>
          <w:rFonts w:ascii="Times New Roman" w:hAnsi="Times New Roman"/>
          <w:sz w:val="20"/>
          <w:szCs w:val="20"/>
        </w:rPr>
        <w:t xml:space="preserve">» входит в состав территории поселка Молодежный </w:t>
      </w:r>
      <w:proofErr w:type="spellStart"/>
      <w:r w:rsidRPr="003C2FAC">
        <w:rPr>
          <w:rFonts w:ascii="Times New Roman" w:hAnsi="Times New Roman"/>
          <w:sz w:val="20"/>
          <w:szCs w:val="20"/>
        </w:rPr>
        <w:t>промплощадки</w:t>
      </w:r>
      <w:proofErr w:type="spellEnd"/>
      <w:r w:rsidRPr="003C2FAC">
        <w:rPr>
          <w:rFonts w:ascii="Times New Roman" w:hAnsi="Times New Roman"/>
          <w:sz w:val="20"/>
          <w:szCs w:val="20"/>
        </w:rPr>
        <w:t xml:space="preserve"> Южно-</w:t>
      </w:r>
      <w:proofErr w:type="spellStart"/>
      <w:r w:rsidRPr="003C2FAC">
        <w:rPr>
          <w:rFonts w:ascii="Times New Roman" w:hAnsi="Times New Roman"/>
          <w:sz w:val="20"/>
          <w:szCs w:val="20"/>
        </w:rPr>
        <w:t>Балыкского</w:t>
      </w:r>
      <w:proofErr w:type="spellEnd"/>
      <w:r w:rsidRPr="003C2FAC">
        <w:rPr>
          <w:rFonts w:ascii="Times New Roman" w:hAnsi="Times New Roman"/>
          <w:sz w:val="20"/>
          <w:szCs w:val="20"/>
        </w:rPr>
        <w:t xml:space="preserve"> ЛПУ МГ (КС-5) Нефтеюганского района, Ханты-Мансийского автономного округа - Югра Тюменской области Российской Федерации и расположена на землях населенного пункта.</w:t>
      </w:r>
    </w:p>
    <w:p w:rsidR="003C2FAC" w:rsidRPr="003C2FAC" w:rsidRDefault="003C2FAC" w:rsidP="003C2FAC">
      <w:pPr>
        <w:widowControl w:val="0"/>
        <w:spacing w:after="0" w:line="240" w:lineRule="auto"/>
        <w:ind w:firstLine="567"/>
        <w:contextualSpacing/>
        <w:jc w:val="both"/>
        <w:rPr>
          <w:rFonts w:ascii="Times New Roman" w:eastAsia="Calibri" w:hAnsi="Times New Roman"/>
          <w:sz w:val="20"/>
          <w:szCs w:val="20"/>
        </w:rPr>
      </w:pPr>
      <w:r w:rsidRPr="003C2FAC">
        <w:rPr>
          <w:rFonts w:ascii="Times New Roman" w:eastAsia="Calibri" w:hAnsi="Times New Roman"/>
          <w:sz w:val="20"/>
          <w:szCs w:val="20"/>
        </w:rPr>
        <w:t xml:space="preserve">Гидрография района проведения работ представлена: рекой </w:t>
      </w:r>
      <w:r w:rsidRPr="003C2FAC">
        <w:rPr>
          <w:rFonts w:ascii="Times New Roman" w:hAnsi="Times New Roman"/>
          <w:sz w:val="20"/>
          <w:szCs w:val="20"/>
        </w:rPr>
        <w:t>Малый Балык</w:t>
      </w:r>
      <w:r w:rsidRPr="003C2FAC">
        <w:rPr>
          <w:rFonts w:ascii="Times New Roman" w:eastAsia="Calibri" w:hAnsi="Times New Roman"/>
          <w:sz w:val="20"/>
          <w:szCs w:val="20"/>
        </w:rPr>
        <w:t xml:space="preserve">, рекой </w:t>
      </w:r>
      <w:proofErr w:type="spellStart"/>
      <w:r w:rsidRPr="003C2FAC">
        <w:rPr>
          <w:rFonts w:ascii="Times New Roman" w:eastAsia="Calibri" w:hAnsi="Times New Roman"/>
          <w:sz w:val="20"/>
          <w:szCs w:val="20"/>
        </w:rPr>
        <w:t>Пыть-Ях</w:t>
      </w:r>
      <w:proofErr w:type="spellEnd"/>
      <w:r w:rsidRPr="003C2FAC">
        <w:rPr>
          <w:rFonts w:ascii="Times New Roman" w:eastAsia="Calibri" w:hAnsi="Times New Roman"/>
          <w:sz w:val="20"/>
          <w:szCs w:val="20"/>
        </w:rPr>
        <w:t xml:space="preserve"> и ручьями без названия.</w:t>
      </w:r>
    </w:p>
    <w:p w:rsidR="003C2FAC" w:rsidRPr="003C2FAC" w:rsidRDefault="003C2FAC" w:rsidP="003C2FAC">
      <w:pPr>
        <w:widowControl w:val="0"/>
        <w:spacing w:after="0" w:line="240" w:lineRule="auto"/>
        <w:ind w:firstLine="567"/>
        <w:contextualSpacing/>
        <w:jc w:val="both"/>
        <w:rPr>
          <w:rFonts w:ascii="Times New Roman" w:hAnsi="Times New Roman"/>
          <w:sz w:val="20"/>
          <w:szCs w:val="20"/>
        </w:rPr>
      </w:pPr>
      <w:r w:rsidRPr="003C2FAC">
        <w:rPr>
          <w:rFonts w:ascii="Times New Roman" w:hAnsi="Times New Roman"/>
          <w:sz w:val="20"/>
          <w:szCs w:val="20"/>
        </w:rPr>
        <w:t xml:space="preserve">Объект расположен на территории поселка Молодежный </w:t>
      </w:r>
      <w:proofErr w:type="spellStart"/>
      <w:r w:rsidRPr="003C2FAC">
        <w:rPr>
          <w:rFonts w:ascii="Times New Roman" w:hAnsi="Times New Roman"/>
          <w:sz w:val="20"/>
          <w:szCs w:val="20"/>
        </w:rPr>
        <w:t>промплощадки</w:t>
      </w:r>
      <w:proofErr w:type="spellEnd"/>
      <w:r w:rsidRPr="003C2FAC">
        <w:rPr>
          <w:rFonts w:ascii="Times New Roman" w:hAnsi="Times New Roman"/>
          <w:sz w:val="20"/>
          <w:szCs w:val="20"/>
        </w:rPr>
        <w:t xml:space="preserve"> Южно-</w:t>
      </w:r>
      <w:proofErr w:type="spellStart"/>
      <w:r w:rsidRPr="003C2FAC">
        <w:rPr>
          <w:rFonts w:ascii="Times New Roman" w:hAnsi="Times New Roman"/>
          <w:sz w:val="20"/>
          <w:szCs w:val="20"/>
        </w:rPr>
        <w:t>Балыкского</w:t>
      </w:r>
      <w:proofErr w:type="spellEnd"/>
      <w:r w:rsidRPr="003C2FAC">
        <w:rPr>
          <w:rFonts w:ascii="Times New Roman" w:hAnsi="Times New Roman"/>
          <w:sz w:val="20"/>
          <w:szCs w:val="20"/>
        </w:rPr>
        <w:t xml:space="preserve"> ЛПУ МГ (КС-5) Нефтеюганского района, в 17 км на северо-восток от поселка Сентябрьский.</w:t>
      </w:r>
    </w:p>
    <w:p w:rsidR="003C2FAC" w:rsidRPr="003C2FAC" w:rsidRDefault="003C2FAC" w:rsidP="003C2FAC">
      <w:pPr>
        <w:widowControl w:val="0"/>
        <w:spacing w:after="0" w:line="240" w:lineRule="auto"/>
        <w:ind w:firstLine="567"/>
        <w:contextualSpacing/>
        <w:jc w:val="both"/>
        <w:rPr>
          <w:rFonts w:ascii="Times New Roman" w:hAnsi="Times New Roman"/>
          <w:sz w:val="20"/>
          <w:szCs w:val="20"/>
        </w:rPr>
      </w:pPr>
      <w:r w:rsidRPr="003C2FAC">
        <w:rPr>
          <w:rFonts w:ascii="Times New Roman" w:hAnsi="Times New Roman"/>
          <w:sz w:val="20"/>
          <w:szCs w:val="20"/>
        </w:rPr>
        <w:t xml:space="preserve">Расстояние от объекта проведения до ближайших промышленных центров – до г. </w:t>
      </w:r>
      <w:proofErr w:type="spellStart"/>
      <w:r w:rsidRPr="003C2FAC">
        <w:rPr>
          <w:rFonts w:ascii="Times New Roman" w:hAnsi="Times New Roman"/>
          <w:sz w:val="20"/>
          <w:szCs w:val="20"/>
        </w:rPr>
        <w:t>Пыть-Ях</w:t>
      </w:r>
      <w:proofErr w:type="spellEnd"/>
      <w:r w:rsidRPr="003C2FAC">
        <w:rPr>
          <w:rFonts w:ascii="Times New Roman" w:hAnsi="Times New Roman"/>
          <w:sz w:val="20"/>
          <w:szCs w:val="20"/>
        </w:rPr>
        <w:t xml:space="preserve"> составляет 14,9 км на северо-восток, до г. Сургут 86,0 км на северо-восток.</w:t>
      </w:r>
    </w:p>
    <w:p w:rsidR="003C2FAC" w:rsidRPr="003C2FAC" w:rsidRDefault="003C2FAC" w:rsidP="003C2FAC">
      <w:pPr>
        <w:spacing w:after="0" w:line="240" w:lineRule="auto"/>
        <w:ind w:firstLine="567"/>
        <w:contextualSpacing/>
        <w:jc w:val="both"/>
        <w:rPr>
          <w:rFonts w:ascii="Times New Roman" w:hAnsi="Times New Roman"/>
          <w:sz w:val="20"/>
          <w:szCs w:val="20"/>
          <w:lang w:eastAsia="en-US"/>
        </w:rPr>
      </w:pPr>
      <w:r w:rsidRPr="003C2FAC">
        <w:rPr>
          <w:rFonts w:ascii="Times New Roman" w:hAnsi="Times New Roman"/>
          <w:sz w:val="20"/>
          <w:szCs w:val="20"/>
          <w:lang w:eastAsia="en-US"/>
        </w:rPr>
        <w:t>Проезд к участку работ возможен по дорогам с грунтовым покрытием круглый год.</w:t>
      </w:r>
    </w:p>
    <w:p w:rsidR="003C2FAC" w:rsidRPr="003C2FAC" w:rsidRDefault="003C2FAC" w:rsidP="003C2FAC">
      <w:pPr>
        <w:spacing w:after="0" w:line="240" w:lineRule="auto"/>
        <w:ind w:firstLine="600"/>
        <w:contextualSpacing/>
        <w:jc w:val="both"/>
        <w:rPr>
          <w:rFonts w:ascii="Times New Roman" w:hAnsi="Times New Roman"/>
          <w:b/>
          <w:sz w:val="20"/>
          <w:szCs w:val="20"/>
          <w:lang w:eastAsia="en-US"/>
        </w:rPr>
      </w:pPr>
      <w:bookmarkStart w:id="89" w:name="_Toc495578679"/>
      <w:r w:rsidRPr="003C2FAC">
        <w:rPr>
          <w:rFonts w:ascii="Times New Roman" w:hAnsi="Times New Roman"/>
          <w:b/>
          <w:sz w:val="20"/>
          <w:szCs w:val="20"/>
          <w:lang w:eastAsia="en-US"/>
        </w:rPr>
        <w:t>Климатические условия</w:t>
      </w:r>
      <w:bookmarkEnd w:id="89"/>
    </w:p>
    <w:p w:rsidR="003C2FAC" w:rsidRPr="003C2FAC" w:rsidRDefault="003C2FAC" w:rsidP="003C2FAC">
      <w:pPr>
        <w:widowControl w:val="0"/>
        <w:spacing w:after="0" w:line="240" w:lineRule="auto"/>
        <w:ind w:firstLine="567"/>
        <w:contextualSpacing/>
        <w:jc w:val="both"/>
        <w:rPr>
          <w:rFonts w:ascii="Times New Roman" w:hAnsi="Times New Roman"/>
          <w:sz w:val="20"/>
          <w:szCs w:val="20"/>
        </w:rPr>
      </w:pPr>
      <w:r w:rsidRPr="003C2FAC">
        <w:rPr>
          <w:rFonts w:ascii="Times New Roman" w:hAnsi="Times New Roman"/>
          <w:sz w:val="20"/>
          <w:szCs w:val="20"/>
        </w:rPr>
        <w:t>По климатическим характеристикам исследуемая территория относится к континентальному климату с холодной зимой и коротким умеренно теплым летом.</w:t>
      </w:r>
    </w:p>
    <w:p w:rsidR="003C2FAC" w:rsidRPr="003C2FAC" w:rsidRDefault="003C2FAC" w:rsidP="003C2FAC">
      <w:pPr>
        <w:widowControl w:val="0"/>
        <w:spacing w:after="0" w:line="240" w:lineRule="auto"/>
        <w:ind w:firstLine="567"/>
        <w:contextualSpacing/>
        <w:jc w:val="both"/>
        <w:rPr>
          <w:rFonts w:ascii="Times New Roman" w:hAnsi="Times New Roman"/>
          <w:sz w:val="20"/>
          <w:szCs w:val="20"/>
        </w:rPr>
      </w:pPr>
      <w:r w:rsidRPr="003C2FAC">
        <w:rPr>
          <w:rFonts w:ascii="Times New Roman" w:hAnsi="Times New Roman"/>
          <w:sz w:val="20"/>
          <w:szCs w:val="20"/>
        </w:rPr>
        <w:t>Участок работ по климатическим условиям для строительства (СП 131.13330.2012), находится в районе I Д.</w:t>
      </w:r>
    </w:p>
    <w:p w:rsidR="003C2FAC" w:rsidRPr="003C2FAC" w:rsidRDefault="003C2FAC" w:rsidP="003C2FAC">
      <w:pPr>
        <w:widowControl w:val="0"/>
        <w:spacing w:after="0" w:line="240" w:lineRule="auto"/>
        <w:ind w:firstLine="567"/>
        <w:contextualSpacing/>
        <w:jc w:val="both"/>
        <w:rPr>
          <w:rFonts w:ascii="Times New Roman" w:hAnsi="Times New Roman"/>
          <w:sz w:val="20"/>
          <w:szCs w:val="20"/>
        </w:rPr>
      </w:pPr>
      <w:r w:rsidRPr="003C2FAC">
        <w:rPr>
          <w:rFonts w:ascii="Times New Roman" w:hAnsi="Times New Roman"/>
          <w:sz w:val="20"/>
          <w:szCs w:val="20"/>
        </w:rPr>
        <w:t>Температурный режим. Годовой ход температур воздуха сочетается с большим перепадом температур в зимние и летние месяцы. Среднегодовая температура воздуха за многолетний период по МС Угут составляет минус 2,2</w:t>
      </w:r>
      <w:proofErr w:type="gramStart"/>
      <w:r w:rsidRPr="003C2FAC">
        <w:rPr>
          <w:rFonts w:ascii="Times New Roman" w:hAnsi="Times New Roman"/>
          <w:sz w:val="20"/>
          <w:szCs w:val="20"/>
        </w:rPr>
        <w:t xml:space="preserve"> ºС</w:t>
      </w:r>
      <w:proofErr w:type="gramEnd"/>
      <w:r w:rsidRPr="003C2FAC">
        <w:rPr>
          <w:rFonts w:ascii="Times New Roman" w:hAnsi="Times New Roman"/>
          <w:sz w:val="20"/>
          <w:szCs w:val="20"/>
        </w:rPr>
        <w:t>, по МС Сургут минус 3,4 ºС. Средняя температура самого холодного месяца, январь, по МС Угут составляет – минус 21,0 ºС, по МС Сургут минус 22,0 ºС (см. Таблица 3.1.1). Температура наиболее холодной пятидневки обеспеченностью 0,98 по МС Угут составляет минус 45</w:t>
      </w:r>
      <w:proofErr w:type="gramStart"/>
      <w:r w:rsidRPr="003C2FAC">
        <w:rPr>
          <w:rFonts w:ascii="Times New Roman" w:hAnsi="Times New Roman"/>
          <w:sz w:val="20"/>
          <w:szCs w:val="20"/>
        </w:rPr>
        <w:t xml:space="preserve"> ºС</w:t>
      </w:r>
      <w:proofErr w:type="gramEnd"/>
      <w:r w:rsidRPr="003C2FAC">
        <w:rPr>
          <w:rFonts w:ascii="Times New Roman" w:hAnsi="Times New Roman"/>
          <w:sz w:val="20"/>
          <w:szCs w:val="20"/>
        </w:rPr>
        <w:t>, обеспеченностью 0,92 – минус 42 ºС. Температура воздуха наиболее холодных суток по МС Угут, соответственно минус 49 ºС и минус 46 ºС.</w:t>
      </w:r>
    </w:p>
    <w:p w:rsidR="003C2FAC" w:rsidRPr="003C2FAC" w:rsidRDefault="003C2FAC" w:rsidP="003C2FAC">
      <w:pPr>
        <w:spacing w:after="0" w:line="240" w:lineRule="auto"/>
        <w:ind w:firstLine="600"/>
        <w:contextualSpacing/>
        <w:jc w:val="both"/>
        <w:rPr>
          <w:rFonts w:ascii="Times New Roman" w:hAnsi="Times New Roman"/>
          <w:b/>
          <w:sz w:val="20"/>
          <w:szCs w:val="20"/>
          <w:lang w:eastAsia="en-US"/>
        </w:rPr>
      </w:pPr>
      <w:r w:rsidRPr="003C2FAC">
        <w:rPr>
          <w:rFonts w:ascii="Times New Roman" w:hAnsi="Times New Roman"/>
          <w:b/>
          <w:sz w:val="20"/>
          <w:szCs w:val="20"/>
          <w:lang w:eastAsia="en-US"/>
        </w:rPr>
        <w:t>Растительность, почвы.</w:t>
      </w:r>
    </w:p>
    <w:p w:rsidR="003C2FAC" w:rsidRPr="003C2FAC" w:rsidRDefault="003C2FAC" w:rsidP="003C2FAC">
      <w:pPr>
        <w:spacing w:after="0" w:line="240" w:lineRule="auto"/>
        <w:ind w:firstLine="600"/>
        <w:contextualSpacing/>
        <w:jc w:val="both"/>
        <w:rPr>
          <w:rFonts w:ascii="Times New Roman" w:hAnsi="Times New Roman"/>
          <w:sz w:val="20"/>
          <w:szCs w:val="20"/>
        </w:rPr>
      </w:pPr>
      <w:r w:rsidRPr="003C2FAC">
        <w:rPr>
          <w:rFonts w:ascii="Times New Roman" w:hAnsi="Times New Roman"/>
          <w:sz w:val="20"/>
          <w:szCs w:val="20"/>
        </w:rPr>
        <w:t>В районе проектируемого объекта (буферная зона 0,5 км) распространены следующие типы почв:</w:t>
      </w:r>
    </w:p>
    <w:p w:rsidR="003C2FAC" w:rsidRPr="003C2FAC" w:rsidRDefault="003C2FAC" w:rsidP="003C2FAC">
      <w:pPr>
        <w:spacing w:after="0" w:line="240" w:lineRule="auto"/>
        <w:ind w:firstLine="600"/>
        <w:contextualSpacing/>
        <w:jc w:val="both"/>
        <w:rPr>
          <w:rFonts w:ascii="Times New Roman" w:hAnsi="Times New Roman"/>
          <w:sz w:val="20"/>
          <w:szCs w:val="20"/>
        </w:rPr>
      </w:pPr>
      <w:r w:rsidRPr="003C2FAC">
        <w:rPr>
          <w:rFonts w:ascii="Times New Roman" w:hAnsi="Times New Roman"/>
          <w:sz w:val="20"/>
          <w:szCs w:val="20"/>
        </w:rPr>
        <w:t>- дерново-подзолистые почвы;</w:t>
      </w:r>
    </w:p>
    <w:p w:rsidR="003C2FAC" w:rsidRPr="003C2FAC" w:rsidRDefault="003C2FAC" w:rsidP="003C2FAC">
      <w:pPr>
        <w:spacing w:after="0" w:line="240" w:lineRule="auto"/>
        <w:ind w:firstLine="600"/>
        <w:contextualSpacing/>
        <w:jc w:val="both"/>
        <w:rPr>
          <w:rFonts w:ascii="Times New Roman" w:hAnsi="Times New Roman"/>
          <w:sz w:val="20"/>
          <w:szCs w:val="20"/>
        </w:rPr>
      </w:pPr>
      <w:r w:rsidRPr="003C2FAC">
        <w:rPr>
          <w:rFonts w:ascii="Times New Roman" w:hAnsi="Times New Roman"/>
          <w:sz w:val="20"/>
          <w:szCs w:val="20"/>
        </w:rPr>
        <w:t>- подзолисто-глеевые почвы;</w:t>
      </w:r>
    </w:p>
    <w:p w:rsidR="003C2FAC" w:rsidRPr="003C2FAC" w:rsidRDefault="003C2FAC" w:rsidP="003C2FAC">
      <w:pPr>
        <w:spacing w:after="0" w:line="240" w:lineRule="auto"/>
        <w:ind w:firstLine="600"/>
        <w:contextualSpacing/>
        <w:jc w:val="both"/>
        <w:rPr>
          <w:rFonts w:ascii="Times New Roman" w:hAnsi="Times New Roman"/>
          <w:sz w:val="20"/>
          <w:szCs w:val="20"/>
        </w:rPr>
      </w:pPr>
      <w:r w:rsidRPr="003C2FAC">
        <w:rPr>
          <w:rFonts w:ascii="Times New Roman" w:hAnsi="Times New Roman"/>
          <w:sz w:val="20"/>
          <w:szCs w:val="20"/>
        </w:rPr>
        <w:t xml:space="preserve">- </w:t>
      </w:r>
      <w:proofErr w:type="gramStart"/>
      <w:r w:rsidRPr="003C2FAC">
        <w:rPr>
          <w:rFonts w:ascii="Times New Roman" w:hAnsi="Times New Roman"/>
          <w:sz w:val="20"/>
          <w:szCs w:val="20"/>
        </w:rPr>
        <w:t>болотные верховые торфяные почвы</w:t>
      </w:r>
      <w:proofErr w:type="gramEnd"/>
      <w:r w:rsidRPr="003C2FAC">
        <w:rPr>
          <w:rFonts w:ascii="Times New Roman" w:hAnsi="Times New Roman"/>
          <w:sz w:val="20"/>
          <w:szCs w:val="20"/>
        </w:rPr>
        <w:t>;</w:t>
      </w:r>
    </w:p>
    <w:p w:rsidR="003C2FAC" w:rsidRPr="003C2FAC" w:rsidRDefault="003C2FAC" w:rsidP="003C2FAC">
      <w:pPr>
        <w:spacing w:after="0" w:line="240" w:lineRule="auto"/>
        <w:ind w:firstLine="600"/>
        <w:contextualSpacing/>
        <w:jc w:val="both"/>
        <w:rPr>
          <w:rFonts w:ascii="Times New Roman" w:hAnsi="Times New Roman"/>
          <w:sz w:val="20"/>
          <w:szCs w:val="20"/>
        </w:rPr>
      </w:pPr>
      <w:r w:rsidRPr="003C2FAC">
        <w:rPr>
          <w:rFonts w:ascii="Times New Roman" w:hAnsi="Times New Roman"/>
          <w:sz w:val="20"/>
          <w:szCs w:val="20"/>
        </w:rPr>
        <w:t xml:space="preserve">- </w:t>
      </w:r>
      <w:proofErr w:type="spellStart"/>
      <w:r w:rsidRPr="003C2FAC">
        <w:rPr>
          <w:rFonts w:ascii="Times New Roman" w:hAnsi="Times New Roman"/>
          <w:sz w:val="20"/>
          <w:szCs w:val="20"/>
        </w:rPr>
        <w:t>антропогенно</w:t>
      </w:r>
      <w:proofErr w:type="spellEnd"/>
      <w:r w:rsidRPr="003C2FAC">
        <w:rPr>
          <w:rFonts w:ascii="Times New Roman" w:hAnsi="Times New Roman"/>
          <w:sz w:val="20"/>
          <w:szCs w:val="20"/>
        </w:rPr>
        <w:t>-измененные почвы.</w:t>
      </w:r>
    </w:p>
    <w:p w:rsidR="003C2FAC" w:rsidRPr="003C2FAC" w:rsidRDefault="003C2FAC" w:rsidP="003C2FAC">
      <w:pPr>
        <w:spacing w:after="0" w:line="240" w:lineRule="auto"/>
        <w:ind w:firstLine="600"/>
        <w:contextualSpacing/>
        <w:jc w:val="both"/>
        <w:rPr>
          <w:rFonts w:ascii="Times New Roman" w:hAnsi="Times New Roman"/>
          <w:sz w:val="20"/>
          <w:szCs w:val="20"/>
        </w:rPr>
      </w:pPr>
      <w:r w:rsidRPr="003C2FAC">
        <w:rPr>
          <w:rFonts w:ascii="Times New Roman" w:hAnsi="Times New Roman"/>
          <w:sz w:val="20"/>
          <w:szCs w:val="20"/>
        </w:rPr>
        <w:t xml:space="preserve">Проектируемый объект расположен на средне-позднеплейстоценовой озерно-аллювиальной четвертой надпойменной террасе. </w:t>
      </w:r>
    </w:p>
    <w:p w:rsidR="003C2FAC" w:rsidRPr="003C2FAC" w:rsidRDefault="003C2FAC" w:rsidP="003C2FAC">
      <w:pPr>
        <w:spacing w:after="0" w:line="240" w:lineRule="auto"/>
        <w:ind w:firstLine="600"/>
        <w:contextualSpacing/>
        <w:jc w:val="both"/>
        <w:rPr>
          <w:rFonts w:ascii="Times New Roman" w:hAnsi="Times New Roman"/>
          <w:sz w:val="20"/>
          <w:szCs w:val="20"/>
        </w:rPr>
      </w:pPr>
      <w:r w:rsidRPr="003C2FAC">
        <w:rPr>
          <w:rFonts w:ascii="Times New Roman" w:hAnsi="Times New Roman"/>
          <w:sz w:val="20"/>
          <w:szCs w:val="20"/>
        </w:rPr>
        <w:t xml:space="preserve">Проектируемый объект расположен в таежной зоне с растительность пойм (серии пойменных сообществ) – серия травяных низинных болот, заболоченных и настоящих лугов, парковых ивняков, мелколиственных, смешанных и </w:t>
      </w:r>
      <w:proofErr w:type="spellStart"/>
      <w:r w:rsidRPr="003C2FAC">
        <w:rPr>
          <w:rFonts w:ascii="Times New Roman" w:hAnsi="Times New Roman"/>
          <w:sz w:val="20"/>
          <w:szCs w:val="20"/>
        </w:rPr>
        <w:t>тёмнохвойных</w:t>
      </w:r>
      <w:proofErr w:type="spellEnd"/>
      <w:r w:rsidRPr="003C2FAC">
        <w:rPr>
          <w:rFonts w:ascii="Times New Roman" w:hAnsi="Times New Roman"/>
          <w:sz w:val="20"/>
          <w:szCs w:val="20"/>
        </w:rPr>
        <w:t xml:space="preserve"> или сосновых лесов, среднетаежных лесов с елово-берёзовыми с пихтой и кедром </w:t>
      </w:r>
      <w:proofErr w:type="spellStart"/>
      <w:r w:rsidRPr="003C2FAC">
        <w:rPr>
          <w:rFonts w:ascii="Times New Roman" w:hAnsi="Times New Roman"/>
          <w:sz w:val="20"/>
          <w:szCs w:val="20"/>
        </w:rPr>
        <w:t>мелкотравно</w:t>
      </w:r>
      <w:proofErr w:type="spellEnd"/>
      <w:r w:rsidRPr="003C2FAC">
        <w:rPr>
          <w:rFonts w:ascii="Times New Roman" w:hAnsi="Times New Roman"/>
          <w:sz w:val="20"/>
          <w:szCs w:val="20"/>
        </w:rPr>
        <w:t>-зеленомошными лесами; в таежной зоне с растительностью болот (</w:t>
      </w:r>
      <w:proofErr w:type="spellStart"/>
      <w:r w:rsidRPr="003C2FAC">
        <w:rPr>
          <w:rFonts w:ascii="Times New Roman" w:hAnsi="Times New Roman"/>
          <w:sz w:val="20"/>
          <w:szCs w:val="20"/>
        </w:rPr>
        <w:t>подзональные</w:t>
      </w:r>
      <w:proofErr w:type="spellEnd"/>
      <w:r w:rsidRPr="003C2FAC">
        <w:rPr>
          <w:rFonts w:ascii="Times New Roman" w:hAnsi="Times New Roman"/>
          <w:sz w:val="20"/>
          <w:szCs w:val="20"/>
        </w:rPr>
        <w:t xml:space="preserve"> типы) – сосново-кустарничково-сфагновые олиг</w:t>
      </w:r>
      <w:proofErr w:type="gramStart"/>
      <w:r w:rsidRPr="003C2FAC">
        <w:rPr>
          <w:rFonts w:ascii="Times New Roman" w:hAnsi="Times New Roman"/>
          <w:sz w:val="20"/>
          <w:szCs w:val="20"/>
        </w:rPr>
        <w:t>о-</w:t>
      </w:r>
      <w:proofErr w:type="gramEnd"/>
      <w:r w:rsidRPr="003C2FAC">
        <w:rPr>
          <w:rFonts w:ascii="Times New Roman" w:hAnsi="Times New Roman"/>
          <w:sz w:val="20"/>
          <w:szCs w:val="20"/>
        </w:rPr>
        <w:t xml:space="preserve"> и </w:t>
      </w:r>
      <w:proofErr w:type="spellStart"/>
      <w:r w:rsidRPr="003C2FAC">
        <w:rPr>
          <w:rFonts w:ascii="Times New Roman" w:hAnsi="Times New Roman"/>
          <w:sz w:val="20"/>
          <w:szCs w:val="20"/>
        </w:rPr>
        <w:t>мезотрофные</w:t>
      </w:r>
      <w:proofErr w:type="spellEnd"/>
      <w:r w:rsidRPr="003C2FAC">
        <w:rPr>
          <w:rFonts w:ascii="Times New Roman" w:hAnsi="Times New Roman"/>
          <w:sz w:val="20"/>
          <w:szCs w:val="20"/>
        </w:rPr>
        <w:t xml:space="preserve"> средне- и </w:t>
      </w:r>
      <w:proofErr w:type="spellStart"/>
      <w:r w:rsidRPr="003C2FAC">
        <w:rPr>
          <w:rFonts w:ascii="Times New Roman" w:hAnsi="Times New Roman"/>
          <w:sz w:val="20"/>
          <w:szCs w:val="20"/>
        </w:rPr>
        <w:t>южнотаёжные</w:t>
      </w:r>
      <w:proofErr w:type="spellEnd"/>
      <w:r w:rsidRPr="003C2FAC">
        <w:rPr>
          <w:rFonts w:ascii="Times New Roman" w:hAnsi="Times New Roman"/>
          <w:sz w:val="20"/>
          <w:szCs w:val="20"/>
        </w:rPr>
        <w:t xml:space="preserve"> болота.</w:t>
      </w:r>
    </w:p>
    <w:p w:rsidR="003C2FAC" w:rsidRPr="003C2FAC" w:rsidRDefault="003C2FAC" w:rsidP="003C2FAC">
      <w:pPr>
        <w:spacing w:after="0" w:line="240" w:lineRule="auto"/>
        <w:ind w:firstLine="600"/>
        <w:contextualSpacing/>
        <w:jc w:val="both"/>
        <w:rPr>
          <w:rFonts w:ascii="Times New Roman" w:hAnsi="Times New Roman"/>
          <w:b/>
          <w:sz w:val="20"/>
          <w:szCs w:val="20"/>
          <w:lang w:eastAsia="en-US"/>
        </w:rPr>
      </w:pPr>
      <w:r w:rsidRPr="003C2FAC">
        <w:rPr>
          <w:rFonts w:ascii="Times New Roman" w:hAnsi="Times New Roman"/>
          <w:b/>
          <w:sz w:val="20"/>
          <w:szCs w:val="20"/>
          <w:lang w:eastAsia="en-US"/>
        </w:rPr>
        <w:t>Животный мир.</w:t>
      </w:r>
    </w:p>
    <w:p w:rsidR="003C2FAC" w:rsidRPr="003C2FAC" w:rsidRDefault="003C2FAC" w:rsidP="003C2FAC">
      <w:pPr>
        <w:spacing w:after="0" w:line="240" w:lineRule="auto"/>
        <w:ind w:firstLine="600"/>
        <w:contextualSpacing/>
        <w:jc w:val="both"/>
        <w:rPr>
          <w:rFonts w:ascii="Times New Roman" w:hAnsi="Times New Roman"/>
          <w:sz w:val="20"/>
          <w:szCs w:val="20"/>
        </w:rPr>
      </w:pPr>
      <w:r w:rsidRPr="003C2FAC">
        <w:rPr>
          <w:rFonts w:ascii="Times New Roman" w:hAnsi="Times New Roman"/>
          <w:sz w:val="20"/>
          <w:szCs w:val="20"/>
        </w:rPr>
        <w:t xml:space="preserve">Природно-географические особенности территории способствовали формированию своеобразного видового состава фауны региона. Большую часть фауны составляют беспозвоночные животные, насчитывающие несколько тысяч видов. Из них наиболее изученными является класс насекомых и ряд водных обитателей. Именно беспозвоночные животные обеспечивают в природе основной круговорот органических веществ, исполняя роль их утилизаторов и преобразователей. Фауна позвоночных животных насчитывает 369 видов, относящихся к 6 классам. </w:t>
      </w:r>
    </w:p>
    <w:p w:rsidR="003C2FAC" w:rsidRPr="003C2FAC" w:rsidRDefault="003C2FAC" w:rsidP="003C2FAC">
      <w:pPr>
        <w:spacing w:after="0" w:line="240" w:lineRule="auto"/>
        <w:ind w:firstLine="600"/>
        <w:contextualSpacing/>
        <w:jc w:val="both"/>
        <w:rPr>
          <w:rFonts w:ascii="Times New Roman" w:hAnsi="Times New Roman"/>
          <w:sz w:val="20"/>
          <w:szCs w:val="20"/>
        </w:rPr>
      </w:pPr>
      <w:r w:rsidRPr="003C2FAC">
        <w:rPr>
          <w:rFonts w:ascii="Times New Roman" w:hAnsi="Times New Roman"/>
          <w:sz w:val="20"/>
          <w:szCs w:val="20"/>
        </w:rPr>
        <w:t xml:space="preserve">Млекопитающие: 7 отрядов, 52 вида. Большая часть представлена насекомоядными, грызунами и хищниками, часть их относится </w:t>
      </w:r>
      <w:proofErr w:type="gramStart"/>
      <w:r w:rsidRPr="003C2FAC">
        <w:rPr>
          <w:rFonts w:ascii="Times New Roman" w:hAnsi="Times New Roman"/>
          <w:sz w:val="20"/>
          <w:szCs w:val="20"/>
        </w:rPr>
        <w:t>к</w:t>
      </w:r>
      <w:proofErr w:type="gramEnd"/>
      <w:r w:rsidRPr="003C2FAC">
        <w:rPr>
          <w:rFonts w:ascii="Times New Roman" w:hAnsi="Times New Roman"/>
          <w:sz w:val="20"/>
          <w:szCs w:val="20"/>
        </w:rPr>
        <w:t xml:space="preserve"> промысловым, однако в силу особенностей распространения, обилия и охранного статуса практически используется лишь 13. Росомаха и бобр речной обыкновенный </w:t>
      </w:r>
      <w:proofErr w:type="gramStart"/>
      <w:r w:rsidRPr="003C2FAC">
        <w:rPr>
          <w:rFonts w:ascii="Times New Roman" w:hAnsi="Times New Roman"/>
          <w:sz w:val="20"/>
          <w:szCs w:val="20"/>
        </w:rPr>
        <w:t>занесены</w:t>
      </w:r>
      <w:proofErr w:type="gramEnd"/>
      <w:r w:rsidRPr="003C2FAC">
        <w:rPr>
          <w:rFonts w:ascii="Times New Roman" w:hAnsi="Times New Roman"/>
          <w:sz w:val="20"/>
          <w:szCs w:val="20"/>
        </w:rPr>
        <w:t xml:space="preserve"> в Красную книгу. </w:t>
      </w:r>
    </w:p>
    <w:p w:rsidR="003C2FAC" w:rsidRPr="003C2FAC" w:rsidRDefault="003C2FAC" w:rsidP="003C2FAC">
      <w:pPr>
        <w:spacing w:after="0" w:line="240" w:lineRule="auto"/>
        <w:ind w:firstLine="600"/>
        <w:contextualSpacing/>
        <w:jc w:val="both"/>
        <w:rPr>
          <w:rFonts w:ascii="Times New Roman" w:hAnsi="Times New Roman"/>
          <w:sz w:val="20"/>
          <w:szCs w:val="20"/>
        </w:rPr>
      </w:pPr>
      <w:r w:rsidRPr="003C2FAC">
        <w:rPr>
          <w:rFonts w:ascii="Times New Roman" w:hAnsi="Times New Roman"/>
          <w:sz w:val="20"/>
          <w:szCs w:val="20"/>
        </w:rPr>
        <w:t xml:space="preserve">Птицы: 15 отрядов, 256 видов. К </w:t>
      </w:r>
      <w:proofErr w:type="gramStart"/>
      <w:r w:rsidRPr="003C2FAC">
        <w:rPr>
          <w:rFonts w:ascii="Times New Roman" w:hAnsi="Times New Roman"/>
          <w:sz w:val="20"/>
          <w:szCs w:val="20"/>
        </w:rPr>
        <w:t>оседлым</w:t>
      </w:r>
      <w:proofErr w:type="gramEnd"/>
      <w:r w:rsidRPr="003C2FAC">
        <w:rPr>
          <w:rFonts w:ascii="Times New Roman" w:hAnsi="Times New Roman"/>
          <w:sz w:val="20"/>
          <w:szCs w:val="20"/>
        </w:rPr>
        <w:t xml:space="preserve"> и гнездящимся на территории района относится 206 видов. Наиболее распространены отряды </w:t>
      </w:r>
      <w:proofErr w:type="spellStart"/>
      <w:r w:rsidRPr="003C2FAC">
        <w:rPr>
          <w:rFonts w:ascii="Times New Roman" w:hAnsi="Times New Roman"/>
          <w:sz w:val="20"/>
          <w:szCs w:val="20"/>
        </w:rPr>
        <w:t>воробьинообразных</w:t>
      </w:r>
      <w:proofErr w:type="spellEnd"/>
      <w:r w:rsidRPr="003C2FAC">
        <w:rPr>
          <w:rFonts w:ascii="Times New Roman" w:hAnsi="Times New Roman"/>
          <w:sz w:val="20"/>
          <w:szCs w:val="20"/>
        </w:rPr>
        <w:t xml:space="preserve">, </w:t>
      </w:r>
      <w:proofErr w:type="spellStart"/>
      <w:r w:rsidRPr="003C2FAC">
        <w:rPr>
          <w:rFonts w:ascii="Times New Roman" w:hAnsi="Times New Roman"/>
          <w:sz w:val="20"/>
          <w:szCs w:val="20"/>
        </w:rPr>
        <w:t>ржанкообразных</w:t>
      </w:r>
      <w:proofErr w:type="spellEnd"/>
      <w:r w:rsidRPr="003C2FAC">
        <w:rPr>
          <w:rFonts w:ascii="Times New Roman" w:hAnsi="Times New Roman"/>
          <w:sz w:val="20"/>
          <w:szCs w:val="20"/>
        </w:rPr>
        <w:t xml:space="preserve"> и </w:t>
      </w:r>
      <w:proofErr w:type="spellStart"/>
      <w:r w:rsidRPr="003C2FAC">
        <w:rPr>
          <w:rFonts w:ascii="Times New Roman" w:hAnsi="Times New Roman"/>
          <w:sz w:val="20"/>
          <w:szCs w:val="20"/>
        </w:rPr>
        <w:t>гусеобразных</w:t>
      </w:r>
      <w:proofErr w:type="spellEnd"/>
      <w:r w:rsidRPr="003C2FAC">
        <w:rPr>
          <w:rFonts w:ascii="Times New Roman" w:hAnsi="Times New Roman"/>
          <w:sz w:val="20"/>
          <w:szCs w:val="20"/>
        </w:rPr>
        <w:t xml:space="preserve">. Два последних отряда составляют основу охотничьей фауны птиц региона, которая насчитывает 48 видов, но промысловое значение имеет 31. В Красную книгу занесено 17 видов, из которых 10 – гнездятся на территории региона, 3 – бывают на пролете, 4 – относятся к случайным залетным видам. </w:t>
      </w:r>
      <w:proofErr w:type="gramStart"/>
      <w:r w:rsidRPr="003C2FAC">
        <w:rPr>
          <w:rFonts w:ascii="Times New Roman" w:hAnsi="Times New Roman"/>
          <w:sz w:val="20"/>
          <w:szCs w:val="20"/>
        </w:rPr>
        <w:t xml:space="preserve">Среди них кудрявый пеликан, черный аист, обыкновенный фламинго, черная казарка, </w:t>
      </w:r>
      <w:proofErr w:type="spellStart"/>
      <w:r w:rsidRPr="003C2FAC">
        <w:rPr>
          <w:rFonts w:ascii="Times New Roman" w:hAnsi="Times New Roman"/>
          <w:sz w:val="20"/>
          <w:szCs w:val="20"/>
        </w:rPr>
        <w:t>краснозобая</w:t>
      </w:r>
      <w:proofErr w:type="spellEnd"/>
      <w:r w:rsidRPr="003C2FAC">
        <w:rPr>
          <w:rFonts w:ascii="Times New Roman" w:hAnsi="Times New Roman"/>
          <w:sz w:val="20"/>
          <w:szCs w:val="20"/>
        </w:rPr>
        <w:t xml:space="preserve"> казарка, </w:t>
      </w:r>
      <w:proofErr w:type="spellStart"/>
      <w:r w:rsidRPr="003C2FAC">
        <w:rPr>
          <w:rFonts w:ascii="Times New Roman" w:hAnsi="Times New Roman"/>
          <w:sz w:val="20"/>
          <w:szCs w:val="20"/>
        </w:rPr>
        <w:t>пискулька</w:t>
      </w:r>
      <w:proofErr w:type="spellEnd"/>
      <w:r w:rsidRPr="003C2FAC">
        <w:rPr>
          <w:rFonts w:ascii="Times New Roman" w:hAnsi="Times New Roman"/>
          <w:sz w:val="20"/>
          <w:szCs w:val="20"/>
        </w:rPr>
        <w:t xml:space="preserve">, малый лебедь, скопа, беркут, орлан-белохвост, кречет, сапсан, </w:t>
      </w:r>
      <w:proofErr w:type="spellStart"/>
      <w:r w:rsidRPr="003C2FAC">
        <w:rPr>
          <w:rFonts w:ascii="Times New Roman" w:hAnsi="Times New Roman"/>
          <w:sz w:val="20"/>
          <w:szCs w:val="20"/>
        </w:rPr>
        <w:t>стерх</w:t>
      </w:r>
      <w:proofErr w:type="spellEnd"/>
      <w:r w:rsidRPr="003C2FAC">
        <w:rPr>
          <w:rFonts w:ascii="Times New Roman" w:hAnsi="Times New Roman"/>
          <w:sz w:val="20"/>
          <w:szCs w:val="20"/>
        </w:rPr>
        <w:t>, черный журавль, тонкоклювый кроншнеп, белая чайка.</w:t>
      </w:r>
      <w:proofErr w:type="gramEnd"/>
      <w:r w:rsidRPr="003C2FAC">
        <w:rPr>
          <w:rFonts w:ascii="Times New Roman" w:hAnsi="Times New Roman"/>
          <w:sz w:val="20"/>
          <w:szCs w:val="20"/>
        </w:rPr>
        <w:t xml:space="preserve"> Кроме того, в различных охранных мероприятиях нуждаются еще 42 вида птиц. </w:t>
      </w:r>
    </w:p>
    <w:p w:rsidR="003C2FAC" w:rsidRPr="003C2FAC" w:rsidRDefault="003C2FAC" w:rsidP="003C2FAC">
      <w:pPr>
        <w:spacing w:after="0" w:line="240" w:lineRule="auto"/>
        <w:ind w:firstLine="600"/>
        <w:contextualSpacing/>
        <w:jc w:val="both"/>
        <w:rPr>
          <w:rFonts w:ascii="Times New Roman" w:hAnsi="Times New Roman"/>
          <w:sz w:val="20"/>
          <w:szCs w:val="20"/>
        </w:rPr>
      </w:pPr>
      <w:r w:rsidRPr="003C2FAC">
        <w:rPr>
          <w:rFonts w:ascii="Times New Roman" w:hAnsi="Times New Roman"/>
          <w:sz w:val="20"/>
          <w:szCs w:val="20"/>
        </w:rPr>
        <w:t xml:space="preserve">Рептилии: 1 отряд, 4 вида. Основу пресмыкающихся составляют ящерицы и гадюка. Амфибии: 2 отряда, 4 вида. Наиболее многочисленна лягушка остромордая. </w:t>
      </w:r>
    </w:p>
    <w:p w:rsidR="003C2FAC" w:rsidRPr="003C2FAC" w:rsidRDefault="003C2FAC" w:rsidP="003C2FAC">
      <w:pPr>
        <w:spacing w:after="0" w:line="240" w:lineRule="auto"/>
        <w:ind w:firstLine="600"/>
        <w:contextualSpacing/>
        <w:jc w:val="both"/>
        <w:rPr>
          <w:rFonts w:ascii="Times New Roman" w:hAnsi="Times New Roman"/>
          <w:sz w:val="20"/>
          <w:szCs w:val="20"/>
        </w:rPr>
      </w:pPr>
      <w:r w:rsidRPr="003C2FAC">
        <w:rPr>
          <w:rFonts w:ascii="Times New Roman" w:hAnsi="Times New Roman"/>
          <w:sz w:val="20"/>
          <w:szCs w:val="20"/>
        </w:rPr>
        <w:t xml:space="preserve">Рыбы: 6 отрядов, 20 видов. </w:t>
      </w:r>
    </w:p>
    <w:p w:rsidR="003C2FAC" w:rsidRPr="003C2FAC" w:rsidRDefault="003C2FAC" w:rsidP="003C2FAC">
      <w:pPr>
        <w:spacing w:after="0" w:line="240" w:lineRule="auto"/>
        <w:ind w:firstLine="600"/>
        <w:contextualSpacing/>
        <w:jc w:val="both"/>
        <w:rPr>
          <w:rFonts w:ascii="Times New Roman" w:hAnsi="Times New Roman"/>
          <w:sz w:val="20"/>
          <w:szCs w:val="20"/>
        </w:rPr>
      </w:pPr>
      <w:r w:rsidRPr="003C2FAC">
        <w:rPr>
          <w:rFonts w:ascii="Times New Roman" w:hAnsi="Times New Roman"/>
          <w:sz w:val="20"/>
          <w:szCs w:val="20"/>
        </w:rPr>
        <w:t xml:space="preserve">Ядро ихтиофауны составляют представители отряда </w:t>
      </w:r>
      <w:proofErr w:type="gramStart"/>
      <w:r w:rsidRPr="003C2FAC">
        <w:rPr>
          <w:rFonts w:ascii="Times New Roman" w:hAnsi="Times New Roman"/>
          <w:sz w:val="20"/>
          <w:szCs w:val="20"/>
        </w:rPr>
        <w:t>карпообразных</w:t>
      </w:r>
      <w:proofErr w:type="gramEnd"/>
      <w:r w:rsidRPr="003C2FAC">
        <w:rPr>
          <w:rFonts w:ascii="Times New Roman" w:hAnsi="Times New Roman"/>
          <w:sz w:val="20"/>
          <w:szCs w:val="20"/>
        </w:rPr>
        <w:t xml:space="preserve"> и лососеобразных. Класс </w:t>
      </w:r>
      <w:proofErr w:type="gramStart"/>
      <w:r w:rsidRPr="003C2FAC">
        <w:rPr>
          <w:rFonts w:ascii="Times New Roman" w:hAnsi="Times New Roman"/>
          <w:sz w:val="20"/>
          <w:szCs w:val="20"/>
        </w:rPr>
        <w:t>круглоротых</w:t>
      </w:r>
      <w:proofErr w:type="gramEnd"/>
      <w:r w:rsidRPr="003C2FAC">
        <w:rPr>
          <w:rFonts w:ascii="Times New Roman" w:hAnsi="Times New Roman"/>
          <w:sz w:val="20"/>
          <w:szCs w:val="20"/>
        </w:rPr>
        <w:t xml:space="preserve"> в регионе представлен сибирской миногой. В Красную книгу занесен обский осетр. </w:t>
      </w:r>
    </w:p>
    <w:p w:rsidR="003C2FAC" w:rsidRPr="003C2FAC" w:rsidRDefault="003C2FAC" w:rsidP="003C2FAC">
      <w:pPr>
        <w:spacing w:after="0" w:line="240" w:lineRule="auto"/>
        <w:ind w:firstLine="600"/>
        <w:contextualSpacing/>
        <w:jc w:val="both"/>
        <w:rPr>
          <w:rFonts w:ascii="Times New Roman" w:hAnsi="Times New Roman"/>
          <w:sz w:val="20"/>
          <w:szCs w:val="20"/>
        </w:rPr>
      </w:pPr>
      <w:r w:rsidRPr="003C2FAC">
        <w:rPr>
          <w:rFonts w:ascii="Times New Roman" w:hAnsi="Times New Roman"/>
          <w:sz w:val="20"/>
          <w:szCs w:val="20"/>
        </w:rPr>
        <w:t>В ходе полевого обследования встречались следующие виды животных: грач, сорока, ворон. Отмечены норы мышевидных грызунов. Непосредственно на территории обитают воробьи и домашние голуби.</w:t>
      </w:r>
    </w:p>
    <w:p w:rsidR="003C2FAC" w:rsidRPr="003C2FAC" w:rsidRDefault="003C2FAC" w:rsidP="003C2FAC">
      <w:pPr>
        <w:spacing w:after="0" w:line="240" w:lineRule="auto"/>
        <w:ind w:firstLine="600"/>
        <w:contextualSpacing/>
        <w:jc w:val="both"/>
        <w:rPr>
          <w:rFonts w:ascii="Times New Roman" w:hAnsi="Times New Roman"/>
          <w:sz w:val="20"/>
          <w:szCs w:val="20"/>
        </w:rPr>
      </w:pPr>
      <w:proofErr w:type="gramStart"/>
      <w:r w:rsidRPr="003C2FAC">
        <w:rPr>
          <w:rFonts w:ascii="Times New Roman" w:hAnsi="Times New Roman"/>
          <w:sz w:val="20"/>
          <w:szCs w:val="20"/>
        </w:rPr>
        <w:t xml:space="preserve">Ихтиофауна реки представлена </w:t>
      </w:r>
      <w:proofErr w:type="spellStart"/>
      <w:r w:rsidRPr="003C2FAC">
        <w:rPr>
          <w:rFonts w:ascii="Times New Roman" w:hAnsi="Times New Roman"/>
          <w:sz w:val="20"/>
          <w:szCs w:val="20"/>
        </w:rPr>
        <w:t>туводными</w:t>
      </w:r>
      <w:proofErr w:type="spellEnd"/>
      <w:r w:rsidRPr="003C2FAC">
        <w:rPr>
          <w:rFonts w:ascii="Times New Roman" w:hAnsi="Times New Roman"/>
          <w:sz w:val="20"/>
          <w:szCs w:val="20"/>
        </w:rPr>
        <w:t xml:space="preserve"> видами рыб: щукой, язем, ельцом, лещом, окунем, ершом, карасем (единичные экземпляры).</w:t>
      </w:r>
      <w:proofErr w:type="gramEnd"/>
      <w:r w:rsidRPr="003C2FAC">
        <w:rPr>
          <w:rFonts w:ascii="Times New Roman" w:hAnsi="Times New Roman"/>
          <w:sz w:val="20"/>
          <w:szCs w:val="20"/>
        </w:rPr>
        <w:t xml:space="preserve"> Ширина водоохраной и рыбоохранной зоны ручья без названия составляет 50 метров.</w:t>
      </w:r>
    </w:p>
    <w:p w:rsidR="003C2FAC" w:rsidRPr="003C2FAC" w:rsidRDefault="003C2FAC" w:rsidP="003C2FAC">
      <w:pPr>
        <w:spacing w:after="0" w:line="240" w:lineRule="auto"/>
        <w:ind w:firstLine="600"/>
        <w:contextualSpacing/>
        <w:jc w:val="both"/>
        <w:rPr>
          <w:rFonts w:ascii="Times New Roman" w:hAnsi="Times New Roman"/>
          <w:sz w:val="20"/>
          <w:szCs w:val="20"/>
        </w:rPr>
      </w:pPr>
      <w:r w:rsidRPr="003C2FAC">
        <w:rPr>
          <w:rFonts w:ascii="Times New Roman" w:hAnsi="Times New Roman"/>
          <w:sz w:val="20"/>
          <w:szCs w:val="20"/>
        </w:rPr>
        <w:t>Фауна, представленная на территории изысканий, достаточно разнообразна. Здесь проживает:</w:t>
      </w:r>
    </w:p>
    <w:p w:rsidR="003C2FAC" w:rsidRPr="003C2FAC" w:rsidRDefault="003C2FAC" w:rsidP="003C2FAC">
      <w:pPr>
        <w:spacing w:after="0" w:line="240" w:lineRule="auto"/>
        <w:ind w:firstLine="600"/>
        <w:contextualSpacing/>
        <w:jc w:val="both"/>
        <w:rPr>
          <w:rFonts w:ascii="Times New Roman" w:hAnsi="Times New Roman"/>
          <w:sz w:val="20"/>
          <w:szCs w:val="20"/>
        </w:rPr>
      </w:pPr>
      <w:r w:rsidRPr="003C2FAC">
        <w:rPr>
          <w:rFonts w:ascii="Times New Roman" w:hAnsi="Times New Roman"/>
          <w:sz w:val="20"/>
          <w:szCs w:val="20"/>
        </w:rPr>
        <w:t>- 186 – 195 видов наземных позвоночных;</w:t>
      </w:r>
    </w:p>
    <w:p w:rsidR="003C2FAC" w:rsidRPr="003C2FAC" w:rsidRDefault="003C2FAC" w:rsidP="003C2FAC">
      <w:pPr>
        <w:spacing w:after="0" w:line="240" w:lineRule="auto"/>
        <w:ind w:firstLine="600"/>
        <w:contextualSpacing/>
        <w:jc w:val="both"/>
        <w:rPr>
          <w:rFonts w:ascii="Times New Roman" w:hAnsi="Times New Roman"/>
          <w:sz w:val="20"/>
          <w:szCs w:val="20"/>
        </w:rPr>
      </w:pPr>
      <w:r w:rsidRPr="003C2FAC">
        <w:rPr>
          <w:rFonts w:ascii="Times New Roman" w:hAnsi="Times New Roman"/>
          <w:sz w:val="20"/>
          <w:szCs w:val="20"/>
        </w:rPr>
        <w:t>- 36-40 видов (уровень выше среднего) млекопитающих;</w:t>
      </w:r>
    </w:p>
    <w:p w:rsidR="003C2FAC" w:rsidRPr="003C2FAC" w:rsidRDefault="003C2FAC" w:rsidP="003C2FAC">
      <w:pPr>
        <w:spacing w:after="0" w:line="240" w:lineRule="auto"/>
        <w:ind w:firstLine="600"/>
        <w:contextualSpacing/>
        <w:jc w:val="both"/>
        <w:rPr>
          <w:rFonts w:ascii="Times New Roman" w:hAnsi="Times New Roman"/>
          <w:sz w:val="20"/>
          <w:szCs w:val="20"/>
        </w:rPr>
      </w:pPr>
      <w:r w:rsidRPr="003C2FAC">
        <w:rPr>
          <w:rFonts w:ascii="Times New Roman" w:hAnsi="Times New Roman"/>
          <w:sz w:val="20"/>
          <w:szCs w:val="20"/>
        </w:rPr>
        <w:lastRenderedPageBreak/>
        <w:t>- 136-145 видов (уровень выше среднего) птиц.</w:t>
      </w:r>
    </w:p>
    <w:p w:rsidR="003C2FAC" w:rsidRPr="003C2FAC" w:rsidRDefault="003C2FAC" w:rsidP="003C2FAC">
      <w:pPr>
        <w:spacing w:after="0" w:line="240" w:lineRule="auto"/>
        <w:ind w:firstLine="600"/>
        <w:contextualSpacing/>
        <w:jc w:val="both"/>
        <w:rPr>
          <w:rFonts w:ascii="Times New Roman" w:hAnsi="Times New Roman"/>
          <w:sz w:val="20"/>
          <w:szCs w:val="20"/>
        </w:rPr>
      </w:pPr>
      <w:r w:rsidRPr="003C2FAC">
        <w:rPr>
          <w:rFonts w:ascii="Times New Roman" w:hAnsi="Times New Roman"/>
          <w:sz w:val="20"/>
          <w:szCs w:val="20"/>
        </w:rPr>
        <w:t>Сообщества наземных позвоночных представлены равнинными, долинными, среднетаежными видами. Здесь обитают: рысь, об</w:t>
      </w:r>
      <w:proofErr w:type="gramStart"/>
      <w:r w:rsidRPr="003C2FAC">
        <w:rPr>
          <w:rFonts w:ascii="Times New Roman" w:hAnsi="Times New Roman"/>
          <w:sz w:val="20"/>
          <w:szCs w:val="20"/>
        </w:rPr>
        <w:t>.</w:t>
      </w:r>
      <w:proofErr w:type="gramEnd"/>
      <w:r w:rsidRPr="003C2FAC">
        <w:rPr>
          <w:rFonts w:ascii="Times New Roman" w:hAnsi="Times New Roman"/>
          <w:sz w:val="20"/>
          <w:szCs w:val="20"/>
        </w:rPr>
        <w:t xml:space="preserve"> </w:t>
      </w:r>
      <w:proofErr w:type="gramStart"/>
      <w:r w:rsidRPr="003C2FAC">
        <w:rPr>
          <w:rFonts w:ascii="Times New Roman" w:hAnsi="Times New Roman"/>
          <w:sz w:val="20"/>
          <w:szCs w:val="20"/>
        </w:rPr>
        <w:t>б</w:t>
      </w:r>
      <w:proofErr w:type="gramEnd"/>
      <w:r w:rsidRPr="003C2FAC">
        <w:rPr>
          <w:rFonts w:ascii="Times New Roman" w:hAnsi="Times New Roman"/>
          <w:sz w:val="20"/>
          <w:szCs w:val="20"/>
        </w:rPr>
        <w:t xml:space="preserve">елка, азиатский бурундук, пеночки: </w:t>
      </w:r>
      <w:proofErr w:type="spellStart"/>
      <w:r w:rsidRPr="003C2FAC">
        <w:rPr>
          <w:rFonts w:ascii="Times New Roman" w:hAnsi="Times New Roman"/>
          <w:sz w:val="20"/>
          <w:szCs w:val="20"/>
        </w:rPr>
        <w:t>теньковка</w:t>
      </w:r>
      <w:proofErr w:type="spellEnd"/>
      <w:r w:rsidRPr="003C2FAC">
        <w:rPr>
          <w:rFonts w:ascii="Times New Roman" w:hAnsi="Times New Roman"/>
          <w:sz w:val="20"/>
          <w:szCs w:val="20"/>
        </w:rPr>
        <w:t xml:space="preserve"> и </w:t>
      </w:r>
      <w:proofErr w:type="spellStart"/>
      <w:r w:rsidRPr="003C2FAC">
        <w:rPr>
          <w:rFonts w:ascii="Times New Roman" w:hAnsi="Times New Roman"/>
          <w:sz w:val="20"/>
          <w:szCs w:val="20"/>
        </w:rPr>
        <w:t>весничка</w:t>
      </w:r>
      <w:proofErr w:type="spellEnd"/>
      <w:r w:rsidRPr="003C2FAC">
        <w:rPr>
          <w:rFonts w:ascii="Times New Roman" w:hAnsi="Times New Roman"/>
          <w:sz w:val="20"/>
          <w:szCs w:val="20"/>
        </w:rPr>
        <w:t xml:space="preserve">, черныш, мохноногий сыч, черный дятел, </w:t>
      </w:r>
      <w:proofErr w:type="spellStart"/>
      <w:r w:rsidRPr="003C2FAC">
        <w:rPr>
          <w:rFonts w:ascii="Times New Roman" w:hAnsi="Times New Roman"/>
          <w:sz w:val="20"/>
          <w:szCs w:val="20"/>
        </w:rPr>
        <w:t>зарянка</w:t>
      </w:r>
      <w:proofErr w:type="spellEnd"/>
      <w:r w:rsidRPr="003C2FAC">
        <w:rPr>
          <w:rFonts w:ascii="Times New Roman" w:hAnsi="Times New Roman"/>
          <w:sz w:val="20"/>
          <w:szCs w:val="20"/>
        </w:rPr>
        <w:t xml:space="preserve">, об. горихвостка, снегирь, щур, клесты: белокрылый и </w:t>
      </w:r>
      <w:proofErr w:type="spellStart"/>
      <w:r w:rsidRPr="003C2FAC">
        <w:rPr>
          <w:rFonts w:ascii="Times New Roman" w:hAnsi="Times New Roman"/>
          <w:sz w:val="20"/>
          <w:szCs w:val="20"/>
        </w:rPr>
        <w:t>еловик</w:t>
      </w:r>
      <w:proofErr w:type="spellEnd"/>
      <w:r w:rsidRPr="003C2FAC">
        <w:rPr>
          <w:rFonts w:ascii="Times New Roman" w:hAnsi="Times New Roman"/>
          <w:sz w:val="20"/>
          <w:szCs w:val="20"/>
        </w:rPr>
        <w:t xml:space="preserve">, вьюрок в лесах; сибирский крот, об. чечевица, овсянки и др. </w:t>
      </w:r>
    </w:p>
    <w:p w:rsidR="003C2FAC" w:rsidRPr="003C2FAC" w:rsidRDefault="003C2FAC" w:rsidP="003C2FAC">
      <w:pPr>
        <w:spacing w:after="0" w:line="240" w:lineRule="auto"/>
        <w:ind w:firstLine="600"/>
        <w:contextualSpacing/>
        <w:jc w:val="both"/>
        <w:rPr>
          <w:rFonts w:ascii="Times New Roman" w:hAnsi="Times New Roman"/>
          <w:sz w:val="20"/>
          <w:szCs w:val="20"/>
        </w:rPr>
      </w:pPr>
      <w:r w:rsidRPr="003C2FAC">
        <w:rPr>
          <w:rFonts w:ascii="Times New Roman" w:hAnsi="Times New Roman"/>
          <w:sz w:val="20"/>
          <w:szCs w:val="20"/>
        </w:rPr>
        <w:t>Летнее население наземных позвоночных представлено такими видами, как: серая жаба, обыкновенный уж, большой улит, горностай, обыкновенная бурозубка и др.</w:t>
      </w:r>
    </w:p>
    <w:p w:rsidR="003C2FAC" w:rsidRPr="003C2FAC" w:rsidRDefault="003C2FAC" w:rsidP="003C2FAC">
      <w:pPr>
        <w:spacing w:after="0" w:line="240" w:lineRule="auto"/>
        <w:ind w:firstLine="600"/>
        <w:contextualSpacing/>
        <w:jc w:val="both"/>
        <w:rPr>
          <w:rFonts w:ascii="Times New Roman" w:hAnsi="Times New Roman"/>
          <w:sz w:val="20"/>
          <w:szCs w:val="20"/>
        </w:rPr>
      </w:pPr>
      <w:r w:rsidRPr="003C2FAC">
        <w:rPr>
          <w:rFonts w:ascii="Times New Roman" w:hAnsi="Times New Roman"/>
          <w:sz w:val="20"/>
          <w:szCs w:val="20"/>
        </w:rPr>
        <w:t xml:space="preserve">Фауна земноводных и пресмыкающихся представлена 7 видами: </w:t>
      </w:r>
      <w:proofErr w:type="gramStart"/>
      <w:r w:rsidRPr="003C2FAC">
        <w:rPr>
          <w:rFonts w:ascii="Times New Roman" w:hAnsi="Times New Roman"/>
          <w:sz w:val="20"/>
          <w:szCs w:val="20"/>
        </w:rPr>
        <w:t>сибирский</w:t>
      </w:r>
      <w:proofErr w:type="gramEnd"/>
      <w:r w:rsidRPr="003C2FAC">
        <w:rPr>
          <w:rFonts w:ascii="Times New Roman" w:hAnsi="Times New Roman"/>
          <w:sz w:val="20"/>
          <w:szCs w:val="20"/>
        </w:rPr>
        <w:t xml:space="preserve"> </w:t>
      </w:r>
      <w:proofErr w:type="spellStart"/>
      <w:r w:rsidRPr="003C2FAC">
        <w:rPr>
          <w:rFonts w:ascii="Times New Roman" w:hAnsi="Times New Roman"/>
          <w:sz w:val="20"/>
          <w:szCs w:val="20"/>
        </w:rPr>
        <w:t>углозуб</w:t>
      </w:r>
      <w:proofErr w:type="spellEnd"/>
      <w:r w:rsidRPr="003C2FAC">
        <w:rPr>
          <w:rFonts w:ascii="Times New Roman" w:hAnsi="Times New Roman"/>
          <w:sz w:val="20"/>
          <w:szCs w:val="20"/>
        </w:rPr>
        <w:t>, серая жаба, сибирская лягушка, остромордая лягушка, живородящая ящерица, прыткая ящерица, обыкновенная гадюка.</w:t>
      </w:r>
    </w:p>
    <w:p w:rsidR="003C2FAC" w:rsidRPr="003C2FAC" w:rsidRDefault="003C2FAC" w:rsidP="003C2FAC">
      <w:pPr>
        <w:spacing w:after="0" w:line="240" w:lineRule="auto"/>
        <w:ind w:firstLine="600"/>
        <w:contextualSpacing/>
        <w:jc w:val="both"/>
        <w:rPr>
          <w:rFonts w:ascii="Times New Roman" w:hAnsi="Times New Roman"/>
          <w:sz w:val="20"/>
          <w:szCs w:val="20"/>
        </w:rPr>
      </w:pPr>
      <w:r w:rsidRPr="003C2FAC">
        <w:rPr>
          <w:rFonts w:ascii="Times New Roman" w:hAnsi="Times New Roman"/>
          <w:sz w:val="20"/>
          <w:szCs w:val="20"/>
        </w:rPr>
        <w:t>Млекопитающие</w:t>
      </w:r>
    </w:p>
    <w:p w:rsidR="003C2FAC" w:rsidRPr="003C2FAC" w:rsidRDefault="003C2FAC" w:rsidP="003C2FAC">
      <w:pPr>
        <w:spacing w:after="0" w:line="240" w:lineRule="auto"/>
        <w:ind w:firstLine="600"/>
        <w:contextualSpacing/>
        <w:jc w:val="both"/>
        <w:rPr>
          <w:rFonts w:ascii="Times New Roman" w:hAnsi="Times New Roman"/>
          <w:sz w:val="20"/>
          <w:szCs w:val="20"/>
        </w:rPr>
      </w:pPr>
      <w:proofErr w:type="gramStart"/>
      <w:r w:rsidRPr="003C2FAC">
        <w:rPr>
          <w:rFonts w:ascii="Times New Roman" w:hAnsi="Times New Roman"/>
          <w:sz w:val="20"/>
          <w:szCs w:val="20"/>
        </w:rPr>
        <w:t xml:space="preserve">Летнее население млекопитающих представлено такими видами, как: ласка, колонок, рысь, росомаха, соболь, бурый медведь, полевка-экономка, сибирская косуля, ондатра, темная полевка, заяц-беляк, </w:t>
      </w:r>
      <w:proofErr w:type="spellStart"/>
      <w:r w:rsidRPr="003C2FAC">
        <w:rPr>
          <w:rFonts w:ascii="Times New Roman" w:hAnsi="Times New Roman"/>
          <w:sz w:val="20"/>
          <w:szCs w:val="20"/>
        </w:rPr>
        <w:t>равнозубая</w:t>
      </w:r>
      <w:proofErr w:type="spellEnd"/>
      <w:r w:rsidRPr="003C2FAC">
        <w:rPr>
          <w:rFonts w:ascii="Times New Roman" w:hAnsi="Times New Roman"/>
          <w:sz w:val="20"/>
          <w:szCs w:val="20"/>
        </w:rPr>
        <w:t xml:space="preserve">, </w:t>
      </w:r>
      <w:proofErr w:type="spellStart"/>
      <w:r w:rsidRPr="003C2FAC">
        <w:rPr>
          <w:rFonts w:ascii="Times New Roman" w:hAnsi="Times New Roman"/>
          <w:sz w:val="20"/>
          <w:szCs w:val="20"/>
        </w:rPr>
        <w:t>темнолапая</w:t>
      </w:r>
      <w:proofErr w:type="spellEnd"/>
      <w:r w:rsidRPr="003C2FAC">
        <w:rPr>
          <w:rFonts w:ascii="Times New Roman" w:hAnsi="Times New Roman"/>
          <w:sz w:val="20"/>
          <w:szCs w:val="20"/>
        </w:rPr>
        <w:t xml:space="preserve"> и крошечная бурозубки, северный кожанок и др.</w:t>
      </w:r>
      <w:proofErr w:type="gramEnd"/>
    </w:p>
    <w:p w:rsidR="003C2FAC" w:rsidRPr="003C2FAC" w:rsidRDefault="003C2FAC" w:rsidP="003C2FAC">
      <w:pPr>
        <w:keepNext/>
        <w:spacing w:after="0" w:line="240" w:lineRule="auto"/>
        <w:ind w:firstLine="709"/>
        <w:contextualSpacing/>
        <w:jc w:val="both"/>
        <w:outlineLvl w:val="1"/>
        <w:rPr>
          <w:rFonts w:ascii="Times New Roman" w:hAnsi="Times New Roman"/>
          <w:b/>
          <w:sz w:val="20"/>
          <w:szCs w:val="20"/>
          <w:lang w:eastAsia="x-none"/>
        </w:rPr>
      </w:pPr>
      <w:bookmarkStart w:id="90" w:name="_Toc17365163"/>
      <w:r w:rsidRPr="003C2FAC">
        <w:rPr>
          <w:rFonts w:ascii="Times New Roman" w:hAnsi="Times New Roman"/>
          <w:b/>
          <w:sz w:val="20"/>
          <w:szCs w:val="20"/>
          <w:lang w:eastAsia="x-none"/>
        </w:rPr>
        <w:t xml:space="preserve">4.2 Обоснование </w:t>
      </w:r>
      <w:proofErr w:type="gramStart"/>
      <w:r w:rsidRPr="003C2FAC">
        <w:rPr>
          <w:rFonts w:ascii="Times New Roman" w:hAnsi="Times New Roman"/>
          <w:b/>
          <w:sz w:val="20"/>
          <w:szCs w:val="20"/>
          <w:lang w:eastAsia="x-none"/>
        </w:rPr>
        <w:t>определения границ зон планируемого размещения линейных объектов</w:t>
      </w:r>
      <w:proofErr w:type="gramEnd"/>
      <w:r w:rsidRPr="003C2FAC">
        <w:rPr>
          <w:rFonts w:ascii="Times New Roman" w:hAnsi="Times New Roman"/>
          <w:b/>
          <w:sz w:val="20"/>
          <w:szCs w:val="20"/>
          <w:lang w:eastAsia="x-none"/>
        </w:rPr>
        <w:t>.</w:t>
      </w:r>
      <w:bookmarkEnd w:id="90"/>
    </w:p>
    <w:p w:rsidR="003C2FAC" w:rsidRPr="003C2FAC" w:rsidRDefault="003C2FAC" w:rsidP="003C2FAC">
      <w:pPr>
        <w:spacing w:after="0" w:line="240" w:lineRule="auto"/>
        <w:ind w:firstLine="709"/>
        <w:contextualSpacing/>
        <w:jc w:val="both"/>
        <w:rPr>
          <w:rFonts w:ascii="Times New Roman" w:hAnsi="Times New Roman"/>
          <w:sz w:val="20"/>
          <w:szCs w:val="20"/>
        </w:rPr>
      </w:pPr>
      <w:r w:rsidRPr="003C2FAC">
        <w:rPr>
          <w:rFonts w:ascii="Times New Roman" w:hAnsi="Times New Roman"/>
          <w:sz w:val="20"/>
          <w:szCs w:val="20"/>
        </w:rPr>
        <w:t xml:space="preserve">Общая площадь зоны размещения объекта «Реконструкция ЗРУ-10 </w:t>
      </w:r>
      <w:proofErr w:type="spellStart"/>
      <w:r w:rsidRPr="003C2FAC">
        <w:rPr>
          <w:rFonts w:ascii="Times New Roman" w:hAnsi="Times New Roman"/>
          <w:sz w:val="20"/>
          <w:szCs w:val="20"/>
        </w:rPr>
        <w:t>кВ</w:t>
      </w:r>
      <w:proofErr w:type="spellEnd"/>
      <w:r w:rsidRPr="003C2FAC">
        <w:rPr>
          <w:rFonts w:ascii="Times New Roman" w:hAnsi="Times New Roman"/>
          <w:sz w:val="20"/>
          <w:szCs w:val="20"/>
        </w:rPr>
        <w:t xml:space="preserve"> №2 КС-5 «Южно-</w:t>
      </w:r>
      <w:proofErr w:type="spellStart"/>
      <w:r w:rsidRPr="003C2FAC">
        <w:rPr>
          <w:rFonts w:ascii="Times New Roman" w:hAnsi="Times New Roman"/>
          <w:sz w:val="20"/>
          <w:szCs w:val="20"/>
        </w:rPr>
        <w:t>Балыкская</w:t>
      </w:r>
      <w:proofErr w:type="spellEnd"/>
      <w:r w:rsidRPr="003C2FAC">
        <w:rPr>
          <w:rFonts w:ascii="Times New Roman" w:hAnsi="Times New Roman"/>
          <w:sz w:val="20"/>
          <w:szCs w:val="20"/>
        </w:rPr>
        <w:t>» составляет 3,0919 га.</w:t>
      </w:r>
    </w:p>
    <w:p w:rsidR="003C2FAC" w:rsidRPr="003C2FAC" w:rsidRDefault="003C2FAC" w:rsidP="003C2FAC">
      <w:pPr>
        <w:spacing w:after="0" w:line="240" w:lineRule="auto"/>
        <w:ind w:firstLine="600"/>
        <w:contextualSpacing/>
        <w:jc w:val="both"/>
        <w:rPr>
          <w:rFonts w:ascii="Times New Roman" w:hAnsi="Times New Roman"/>
          <w:sz w:val="20"/>
          <w:szCs w:val="20"/>
        </w:rPr>
      </w:pPr>
      <w:r w:rsidRPr="003C2FAC">
        <w:rPr>
          <w:rFonts w:ascii="Times New Roman" w:hAnsi="Times New Roman"/>
          <w:sz w:val="20"/>
          <w:szCs w:val="20"/>
        </w:rPr>
        <w:t>Вид разрешенного использования земельного участка - коммунальное обслуживание.</w:t>
      </w:r>
    </w:p>
    <w:p w:rsidR="003C2FAC" w:rsidRPr="003C2FAC" w:rsidRDefault="003C2FAC" w:rsidP="003C2FAC">
      <w:pPr>
        <w:spacing w:after="0" w:line="240" w:lineRule="auto"/>
        <w:ind w:firstLine="600"/>
        <w:contextualSpacing/>
        <w:jc w:val="both"/>
        <w:rPr>
          <w:rFonts w:ascii="Times New Roman" w:hAnsi="Times New Roman"/>
          <w:sz w:val="20"/>
          <w:szCs w:val="20"/>
        </w:rPr>
      </w:pPr>
      <w:r w:rsidRPr="003C2FAC">
        <w:rPr>
          <w:rFonts w:ascii="Times New Roman" w:hAnsi="Times New Roman"/>
          <w:sz w:val="20"/>
          <w:szCs w:val="20"/>
        </w:rPr>
        <w:t xml:space="preserve">Ширина полосы отвода земли для проектируемых </w:t>
      </w:r>
      <w:proofErr w:type="gramStart"/>
      <w:r w:rsidRPr="003C2FAC">
        <w:rPr>
          <w:rFonts w:ascii="Times New Roman" w:hAnsi="Times New Roman"/>
          <w:sz w:val="20"/>
          <w:szCs w:val="20"/>
        </w:rPr>
        <w:t>ВЛ</w:t>
      </w:r>
      <w:proofErr w:type="gramEnd"/>
      <w:r w:rsidRPr="003C2FAC">
        <w:rPr>
          <w:rFonts w:ascii="Times New Roman" w:hAnsi="Times New Roman"/>
          <w:sz w:val="20"/>
          <w:szCs w:val="20"/>
        </w:rPr>
        <w:t xml:space="preserve"> на период строительства принята согласно 14278тм-т1 и ПУЭ 7, раздел 2, глава 2.5 и составляет высоту насаждений на топографии с учетом их перспективного роста на 10%.</w:t>
      </w:r>
    </w:p>
    <w:p w:rsidR="003C2FAC" w:rsidRPr="003C2FAC" w:rsidRDefault="003C2FAC" w:rsidP="003C2FAC">
      <w:pPr>
        <w:spacing w:after="0" w:line="240" w:lineRule="auto"/>
        <w:ind w:firstLine="600"/>
        <w:contextualSpacing/>
        <w:jc w:val="center"/>
        <w:rPr>
          <w:rFonts w:ascii="Times New Roman" w:hAnsi="Times New Roman"/>
          <w:sz w:val="20"/>
          <w:szCs w:val="20"/>
        </w:rPr>
      </w:pPr>
    </w:p>
    <w:p w:rsidR="003C2FAC" w:rsidRPr="003C2FAC" w:rsidRDefault="003C2FAC" w:rsidP="003C2FAC">
      <w:pPr>
        <w:spacing w:after="0" w:line="240" w:lineRule="auto"/>
        <w:ind w:firstLine="600"/>
        <w:contextualSpacing/>
        <w:jc w:val="center"/>
        <w:rPr>
          <w:rFonts w:ascii="Times New Roman" w:hAnsi="Times New Roman"/>
          <w:sz w:val="20"/>
          <w:szCs w:val="20"/>
        </w:rPr>
      </w:pPr>
      <w:r w:rsidRPr="003C2FAC">
        <w:rPr>
          <w:rFonts w:ascii="Times New Roman" w:hAnsi="Times New Roman"/>
          <w:sz w:val="20"/>
          <w:szCs w:val="20"/>
        </w:rPr>
        <w:t>Расчет площадей зоны планируемого размещения объекта, необходимой для реконструкции проектируемого объекта.</w:t>
      </w:r>
    </w:p>
    <w:tbl>
      <w:tblPr>
        <w:tblW w:w="104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60"/>
        <w:gridCol w:w="3119"/>
        <w:gridCol w:w="2409"/>
        <w:gridCol w:w="2268"/>
      </w:tblGrid>
      <w:tr w:rsidR="003C2FAC" w:rsidRPr="003C2FAC" w:rsidTr="003C2FAC">
        <w:trPr>
          <w:trHeight w:val="911"/>
        </w:trPr>
        <w:tc>
          <w:tcPr>
            <w:tcW w:w="2660" w:type="dxa"/>
            <w:shd w:val="clear" w:color="auto" w:fill="auto"/>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Наименование объекта</w:t>
            </w:r>
          </w:p>
        </w:tc>
        <w:tc>
          <w:tcPr>
            <w:tcW w:w="3119" w:type="dxa"/>
            <w:shd w:val="clear" w:color="auto" w:fill="auto"/>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proofErr w:type="gramStart"/>
            <w:r w:rsidRPr="003C2FAC">
              <w:rPr>
                <w:rFonts w:ascii="Times New Roman" w:eastAsia="Calibri" w:hAnsi="Times New Roman"/>
                <w:sz w:val="20"/>
                <w:szCs w:val="20"/>
                <w:lang w:eastAsia="en-US"/>
              </w:rPr>
              <w:t>Площадь испрашиваемых земельных участков в соответствии с проектном межевания, га</w:t>
            </w:r>
            <w:proofErr w:type="gramEnd"/>
          </w:p>
        </w:tc>
        <w:tc>
          <w:tcPr>
            <w:tcW w:w="2409" w:type="dxa"/>
            <w:shd w:val="clear" w:color="auto" w:fill="auto"/>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 xml:space="preserve">Площадь </w:t>
            </w:r>
            <w:proofErr w:type="gramStart"/>
            <w:r w:rsidRPr="003C2FAC">
              <w:rPr>
                <w:rFonts w:ascii="Times New Roman" w:eastAsia="Calibri" w:hAnsi="Times New Roman"/>
                <w:sz w:val="20"/>
                <w:szCs w:val="20"/>
                <w:lang w:eastAsia="en-US"/>
              </w:rPr>
              <w:t>земельных</w:t>
            </w:r>
            <w:proofErr w:type="gramEnd"/>
          </w:p>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участков, арендованных</w:t>
            </w:r>
          </w:p>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 xml:space="preserve">ранее, </w:t>
            </w:r>
            <w:proofErr w:type="gramStart"/>
            <w:r w:rsidRPr="003C2FAC">
              <w:rPr>
                <w:rFonts w:ascii="Times New Roman" w:eastAsia="Calibri" w:hAnsi="Times New Roman"/>
                <w:sz w:val="20"/>
                <w:szCs w:val="20"/>
                <w:lang w:eastAsia="en-US"/>
              </w:rPr>
              <w:t>га</w:t>
            </w:r>
            <w:proofErr w:type="gramEnd"/>
            <w:r w:rsidRPr="003C2FAC">
              <w:rPr>
                <w:rFonts w:ascii="Times New Roman" w:eastAsia="Calibri" w:hAnsi="Times New Roman"/>
                <w:sz w:val="20"/>
                <w:szCs w:val="20"/>
                <w:lang w:eastAsia="en-US"/>
              </w:rPr>
              <w:t>.</w:t>
            </w:r>
          </w:p>
        </w:tc>
        <w:tc>
          <w:tcPr>
            <w:tcW w:w="2268" w:type="dxa"/>
            <w:shd w:val="clear" w:color="auto" w:fill="auto"/>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Площадь</w:t>
            </w:r>
          </w:p>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зоны</w:t>
            </w:r>
          </w:p>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планируемого размещения</w:t>
            </w:r>
          </w:p>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 xml:space="preserve">объекта, </w:t>
            </w:r>
            <w:proofErr w:type="gramStart"/>
            <w:r w:rsidRPr="003C2FAC">
              <w:rPr>
                <w:rFonts w:ascii="Times New Roman" w:eastAsia="Calibri" w:hAnsi="Times New Roman"/>
                <w:sz w:val="20"/>
                <w:szCs w:val="20"/>
                <w:lang w:eastAsia="en-US"/>
              </w:rPr>
              <w:t>га</w:t>
            </w:r>
            <w:proofErr w:type="gramEnd"/>
          </w:p>
        </w:tc>
      </w:tr>
      <w:tr w:rsidR="003C2FAC" w:rsidRPr="003C2FAC" w:rsidTr="003C2FAC">
        <w:tc>
          <w:tcPr>
            <w:tcW w:w="10456" w:type="dxa"/>
            <w:gridSpan w:val="4"/>
            <w:shd w:val="clear" w:color="auto" w:fill="auto"/>
            <w:vAlign w:val="center"/>
          </w:tcPr>
          <w:p w:rsidR="003C2FAC" w:rsidRPr="003C2FAC" w:rsidRDefault="003C2FAC" w:rsidP="003C2FAC">
            <w:pPr>
              <w:spacing w:after="0" w:line="240" w:lineRule="auto"/>
              <w:contextualSpacing/>
              <w:jc w:val="center"/>
              <w:rPr>
                <w:rFonts w:ascii="Times New Roman" w:eastAsia="Calibri" w:hAnsi="Times New Roman"/>
                <w:i/>
                <w:sz w:val="20"/>
                <w:szCs w:val="20"/>
                <w:lang w:eastAsia="en-US"/>
              </w:rPr>
            </w:pPr>
            <w:r w:rsidRPr="003C2FAC">
              <w:rPr>
                <w:rFonts w:ascii="Times New Roman" w:eastAsia="Calibri" w:hAnsi="Times New Roman"/>
                <w:i/>
                <w:sz w:val="20"/>
                <w:szCs w:val="20"/>
                <w:lang w:eastAsia="en-US"/>
              </w:rPr>
              <w:t xml:space="preserve">поселок Молодежный </w:t>
            </w:r>
            <w:proofErr w:type="spellStart"/>
            <w:r w:rsidRPr="003C2FAC">
              <w:rPr>
                <w:rFonts w:ascii="Times New Roman" w:eastAsia="Calibri" w:hAnsi="Times New Roman"/>
                <w:i/>
                <w:sz w:val="20"/>
                <w:szCs w:val="20"/>
                <w:lang w:eastAsia="en-US"/>
              </w:rPr>
              <w:t>промплощадка</w:t>
            </w:r>
            <w:proofErr w:type="spellEnd"/>
            <w:r w:rsidRPr="003C2FAC">
              <w:rPr>
                <w:rFonts w:ascii="Times New Roman" w:eastAsia="Calibri" w:hAnsi="Times New Roman"/>
                <w:i/>
                <w:sz w:val="20"/>
                <w:szCs w:val="20"/>
                <w:lang w:eastAsia="en-US"/>
              </w:rPr>
              <w:t xml:space="preserve"> Южно-</w:t>
            </w:r>
            <w:proofErr w:type="spellStart"/>
            <w:r w:rsidRPr="003C2FAC">
              <w:rPr>
                <w:rFonts w:ascii="Times New Roman" w:eastAsia="Calibri" w:hAnsi="Times New Roman"/>
                <w:i/>
                <w:sz w:val="20"/>
                <w:szCs w:val="20"/>
                <w:lang w:eastAsia="en-US"/>
              </w:rPr>
              <w:t>Балыкский</w:t>
            </w:r>
            <w:proofErr w:type="spellEnd"/>
            <w:r w:rsidRPr="003C2FAC">
              <w:rPr>
                <w:rFonts w:ascii="Times New Roman" w:eastAsia="Calibri" w:hAnsi="Times New Roman"/>
                <w:i/>
                <w:sz w:val="20"/>
                <w:szCs w:val="20"/>
                <w:lang w:eastAsia="en-US"/>
              </w:rPr>
              <w:t xml:space="preserve"> ЛПУ МГ (КС-5) </w:t>
            </w:r>
          </w:p>
          <w:p w:rsidR="003C2FAC" w:rsidRPr="003C2FAC" w:rsidRDefault="003C2FAC" w:rsidP="003C2FAC">
            <w:pPr>
              <w:spacing w:after="0" w:line="240" w:lineRule="auto"/>
              <w:contextualSpacing/>
              <w:jc w:val="center"/>
              <w:rPr>
                <w:rFonts w:ascii="Times New Roman" w:eastAsia="Calibri" w:hAnsi="Times New Roman"/>
                <w:i/>
                <w:sz w:val="20"/>
                <w:szCs w:val="20"/>
                <w:lang w:eastAsia="en-US"/>
              </w:rPr>
            </w:pPr>
            <w:r w:rsidRPr="003C2FAC">
              <w:rPr>
                <w:rFonts w:ascii="Times New Roman" w:eastAsia="Calibri" w:hAnsi="Times New Roman"/>
                <w:i/>
                <w:sz w:val="20"/>
                <w:szCs w:val="20"/>
                <w:lang w:eastAsia="en-US"/>
              </w:rPr>
              <w:t>Нефтеюганский район</w:t>
            </w:r>
          </w:p>
        </w:tc>
      </w:tr>
      <w:tr w:rsidR="003C2FAC" w:rsidRPr="003C2FAC" w:rsidTr="003C2FAC">
        <w:tc>
          <w:tcPr>
            <w:tcW w:w="2660" w:type="dxa"/>
            <w:shd w:val="clear" w:color="auto" w:fill="auto"/>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 xml:space="preserve">Реконструкция ЗРУ-10 </w:t>
            </w:r>
            <w:proofErr w:type="spellStart"/>
            <w:r w:rsidRPr="003C2FAC">
              <w:rPr>
                <w:rFonts w:ascii="Times New Roman" w:eastAsia="Calibri" w:hAnsi="Times New Roman"/>
                <w:sz w:val="20"/>
                <w:szCs w:val="20"/>
                <w:lang w:eastAsia="en-US"/>
              </w:rPr>
              <w:t>кВ</w:t>
            </w:r>
            <w:proofErr w:type="spellEnd"/>
            <w:r w:rsidRPr="003C2FAC">
              <w:rPr>
                <w:rFonts w:ascii="Times New Roman" w:eastAsia="Calibri" w:hAnsi="Times New Roman"/>
                <w:sz w:val="20"/>
                <w:szCs w:val="20"/>
                <w:lang w:eastAsia="en-US"/>
              </w:rPr>
              <w:t xml:space="preserve"> №2 КС-5 «Южно-</w:t>
            </w:r>
            <w:proofErr w:type="spellStart"/>
            <w:r w:rsidRPr="003C2FAC">
              <w:rPr>
                <w:rFonts w:ascii="Times New Roman" w:eastAsia="Calibri" w:hAnsi="Times New Roman"/>
                <w:sz w:val="20"/>
                <w:szCs w:val="20"/>
                <w:lang w:eastAsia="en-US"/>
              </w:rPr>
              <w:t>Балыкская</w:t>
            </w:r>
            <w:proofErr w:type="spellEnd"/>
          </w:p>
        </w:tc>
        <w:tc>
          <w:tcPr>
            <w:tcW w:w="3119" w:type="dxa"/>
            <w:shd w:val="clear" w:color="auto" w:fill="auto"/>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0,9836</w:t>
            </w:r>
          </w:p>
        </w:tc>
        <w:tc>
          <w:tcPr>
            <w:tcW w:w="2409" w:type="dxa"/>
            <w:shd w:val="clear" w:color="auto" w:fill="auto"/>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2,1083</w:t>
            </w:r>
          </w:p>
        </w:tc>
        <w:tc>
          <w:tcPr>
            <w:tcW w:w="2268" w:type="dxa"/>
            <w:shd w:val="clear" w:color="auto" w:fill="auto"/>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3,0919</w:t>
            </w:r>
          </w:p>
        </w:tc>
      </w:tr>
      <w:tr w:rsidR="003C2FAC" w:rsidRPr="003C2FAC" w:rsidTr="003C2FAC">
        <w:tc>
          <w:tcPr>
            <w:tcW w:w="2660" w:type="dxa"/>
            <w:shd w:val="clear" w:color="auto" w:fill="auto"/>
            <w:vAlign w:val="center"/>
          </w:tcPr>
          <w:p w:rsidR="003C2FAC" w:rsidRPr="003C2FAC" w:rsidRDefault="003C2FAC" w:rsidP="003C2FAC">
            <w:pPr>
              <w:spacing w:after="0" w:line="240" w:lineRule="auto"/>
              <w:contextualSpacing/>
              <w:jc w:val="center"/>
              <w:rPr>
                <w:rFonts w:ascii="Times New Roman" w:eastAsia="Calibri" w:hAnsi="Times New Roman"/>
                <w:b/>
                <w:sz w:val="20"/>
                <w:szCs w:val="20"/>
                <w:lang w:eastAsia="en-US"/>
              </w:rPr>
            </w:pPr>
            <w:r w:rsidRPr="003C2FAC">
              <w:rPr>
                <w:rFonts w:ascii="Times New Roman" w:eastAsia="Calibri" w:hAnsi="Times New Roman"/>
                <w:b/>
                <w:sz w:val="20"/>
                <w:szCs w:val="20"/>
                <w:lang w:eastAsia="en-US"/>
              </w:rPr>
              <w:t>Итого</w:t>
            </w:r>
          </w:p>
        </w:tc>
        <w:tc>
          <w:tcPr>
            <w:tcW w:w="3119" w:type="dxa"/>
            <w:shd w:val="clear" w:color="auto" w:fill="auto"/>
            <w:vAlign w:val="center"/>
          </w:tcPr>
          <w:p w:rsidR="003C2FAC" w:rsidRPr="003C2FAC" w:rsidRDefault="003C2FAC" w:rsidP="003C2FAC">
            <w:pPr>
              <w:spacing w:after="0" w:line="240" w:lineRule="auto"/>
              <w:contextualSpacing/>
              <w:jc w:val="center"/>
              <w:rPr>
                <w:rFonts w:ascii="Times New Roman" w:eastAsia="Calibri" w:hAnsi="Times New Roman"/>
                <w:b/>
                <w:sz w:val="20"/>
                <w:szCs w:val="20"/>
                <w:lang w:eastAsia="en-US"/>
              </w:rPr>
            </w:pPr>
            <w:r w:rsidRPr="003C2FAC">
              <w:rPr>
                <w:rFonts w:ascii="Times New Roman" w:eastAsia="Calibri" w:hAnsi="Times New Roman"/>
                <w:b/>
                <w:sz w:val="20"/>
                <w:szCs w:val="20"/>
                <w:lang w:eastAsia="en-US"/>
              </w:rPr>
              <w:t>0,9836</w:t>
            </w:r>
          </w:p>
        </w:tc>
        <w:tc>
          <w:tcPr>
            <w:tcW w:w="2409" w:type="dxa"/>
            <w:shd w:val="clear" w:color="auto" w:fill="auto"/>
            <w:vAlign w:val="center"/>
          </w:tcPr>
          <w:p w:rsidR="003C2FAC" w:rsidRPr="003C2FAC" w:rsidRDefault="003C2FAC" w:rsidP="003C2FAC">
            <w:pPr>
              <w:spacing w:after="0" w:line="240" w:lineRule="auto"/>
              <w:contextualSpacing/>
              <w:jc w:val="center"/>
              <w:rPr>
                <w:rFonts w:ascii="Times New Roman" w:eastAsia="Calibri" w:hAnsi="Times New Roman"/>
                <w:b/>
                <w:sz w:val="20"/>
                <w:szCs w:val="20"/>
                <w:lang w:eastAsia="en-US"/>
              </w:rPr>
            </w:pPr>
            <w:r w:rsidRPr="003C2FAC">
              <w:rPr>
                <w:rFonts w:ascii="Times New Roman" w:eastAsia="Calibri" w:hAnsi="Times New Roman"/>
                <w:b/>
                <w:sz w:val="20"/>
                <w:szCs w:val="20"/>
                <w:lang w:eastAsia="en-US"/>
              </w:rPr>
              <w:t>2,1083</w:t>
            </w:r>
          </w:p>
        </w:tc>
        <w:tc>
          <w:tcPr>
            <w:tcW w:w="2268" w:type="dxa"/>
            <w:shd w:val="clear" w:color="auto" w:fill="auto"/>
            <w:vAlign w:val="center"/>
          </w:tcPr>
          <w:p w:rsidR="003C2FAC" w:rsidRPr="003C2FAC" w:rsidRDefault="003C2FAC" w:rsidP="003C2FAC">
            <w:pPr>
              <w:spacing w:after="0" w:line="240" w:lineRule="auto"/>
              <w:contextualSpacing/>
              <w:jc w:val="center"/>
              <w:rPr>
                <w:rFonts w:ascii="Times New Roman" w:eastAsia="Calibri" w:hAnsi="Times New Roman"/>
                <w:b/>
                <w:sz w:val="20"/>
                <w:szCs w:val="20"/>
                <w:lang w:eastAsia="en-US"/>
              </w:rPr>
            </w:pPr>
            <w:r w:rsidRPr="003C2FAC">
              <w:rPr>
                <w:rFonts w:ascii="Times New Roman" w:eastAsia="Calibri" w:hAnsi="Times New Roman"/>
                <w:b/>
                <w:sz w:val="20"/>
                <w:szCs w:val="20"/>
                <w:lang w:eastAsia="en-US"/>
              </w:rPr>
              <w:t>3,0919</w:t>
            </w:r>
          </w:p>
        </w:tc>
      </w:tr>
    </w:tbl>
    <w:p w:rsidR="003C2FAC" w:rsidRPr="003C2FAC" w:rsidRDefault="003C2FAC" w:rsidP="003C2FAC">
      <w:pPr>
        <w:spacing w:after="0" w:line="240" w:lineRule="auto"/>
        <w:ind w:firstLine="600"/>
        <w:contextualSpacing/>
        <w:jc w:val="center"/>
        <w:rPr>
          <w:rFonts w:ascii="Times New Roman" w:hAnsi="Times New Roman"/>
          <w:sz w:val="20"/>
          <w:szCs w:val="20"/>
        </w:rPr>
      </w:pPr>
    </w:p>
    <w:p w:rsidR="003C2FAC" w:rsidRPr="003C2FAC" w:rsidRDefault="003C2FAC" w:rsidP="003C2FAC">
      <w:pPr>
        <w:keepNext/>
        <w:spacing w:after="0" w:line="240" w:lineRule="auto"/>
        <w:ind w:firstLine="709"/>
        <w:contextualSpacing/>
        <w:jc w:val="both"/>
        <w:outlineLvl w:val="1"/>
        <w:rPr>
          <w:rFonts w:ascii="Times New Roman" w:hAnsi="Times New Roman"/>
          <w:b/>
          <w:sz w:val="20"/>
          <w:szCs w:val="20"/>
          <w:lang w:eastAsia="x-none"/>
        </w:rPr>
      </w:pPr>
      <w:bookmarkStart w:id="91" w:name="_Toc17365164"/>
      <w:r w:rsidRPr="003C2FAC">
        <w:rPr>
          <w:rFonts w:ascii="Times New Roman" w:hAnsi="Times New Roman"/>
          <w:b/>
          <w:sz w:val="20"/>
          <w:szCs w:val="20"/>
          <w:lang w:eastAsia="x-none"/>
        </w:rPr>
        <w:t>4.3 Обоснование определения границ зон планируемого размещения линейных объектов, подлежащих переносу (переустройству) из зон планируемого размещения линейных объектов.</w:t>
      </w:r>
      <w:bookmarkEnd w:id="91"/>
    </w:p>
    <w:p w:rsidR="003C2FAC" w:rsidRPr="003C2FAC" w:rsidRDefault="003C2FAC" w:rsidP="003C2FAC">
      <w:pPr>
        <w:spacing w:after="0" w:line="240" w:lineRule="auto"/>
        <w:ind w:firstLine="600"/>
        <w:contextualSpacing/>
        <w:jc w:val="both"/>
        <w:rPr>
          <w:rFonts w:ascii="Times New Roman" w:hAnsi="Times New Roman"/>
          <w:sz w:val="20"/>
          <w:szCs w:val="20"/>
        </w:rPr>
      </w:pPr>
      <w:r w:rsidRPr="003C2FAC">
        <w:rPr>
          <w:rFonts w:ascii="Times New Roman" w:hAnsi="Times New Roman"/>
          <w:sz w:val="20"/>
          <w:szCs w:val="20"/>
        </w:rPr>
        <w:t>Линейные объекты, подлежащие переносу (переустройству), отсутствуют.</w:t>
      </w:r>
    </w:p>
    <w:p w:rsidR="003C2FAC" w:rsidRPr="003C2FAC" w:rsidRDefault="003C2FAC" w:rsidP="003C2FAC">
      <w:pPr>
        <w:spacing w:after="0" w:line="240" w:lineRule="auto"/>
        <w:ind w:firstLine="600"/>
        <w:contextualSpacing/>
        <w:jc w:val="both"/>
        <w:rPr>
          <w:rFonts w:ascii="Times New Roman" w:hAnsi="Times New Roman"/>
          <w:sz w:val="20"/>
          <w:szCs w:val="20"/>
        </w:rPr>
      </w:pPr>
    </w:p>
    <w:p w:rsidR="003C2FAC" w:rsidRPr="003C2FAC" w:rsidRDefault="003C2FAC" w:rsidP="003C2FAC">
      <w:pPr>
        <w:keepNext/>
        <w:spacing w:after="0" w:line="240" w:lineRule="auto"/>
        <w:ind w:firstLine="709"/>
        <w:contextualSpacing/>
        <w:jc w:val="both"/>
        <w:outlineLvl w:val="1"/>
        <w:rPr>
          <w:rFonts w:ascii="Times New Roman" w:hAnsi="Times New Roman"/>
          <w:b/>
          <w:sz w:val="20"/>
          <w:szCs w:val="20"/>
          <w:lang w:eastAsia="x-none"/>
        </w:rPr>
      </w:pPr>
      <w:bookmarkStart w:id="92" w:name="_Toc17365165"/>
      <w:r w:rsidRPr="003C2FAC">
        <w:rPr>
          <w:rFonts w:ascii="Times New Roman" w:hAnsi="Times New Roman"/>
          <w:b/>
          <w:sz w:val="20"/>
          <w:szCs w:val="20"/>
          <w:lang w:eastAsia="x-none"/>
        </w:rPr>
        <w:t>4.4 Обоснование определения границ зон планируемого размещения линейных объектов, подлежащих переносу (переустройству) из зон планируемого размещения линейных объектов.</w:t>
      </w:r>
      <w:bookmarkEnd w:id="92"/>
    </w:p>
    <w:p w:rsidR="003C2FAC" w:rsidRPr="003C2FAC" w:rsidRDefault="003C2FAC" w:rsidP="003C2FAC">
      <w:pPr>
        <w:spacing w:after="0" w:line="240" w:lineRule="auto"/>
        <w:ind w:firstLine="600"/>
        <w:contextualSpacing/>
        <w:jc w:val="both"/>
        <w:rPr>
          <w:rFonts w:ascii="Times New Roman" w:hAnsi="Times New Roman"/>
          <w:sz w:val="20"/>
          <w:szCs w:val="20"/>
        </w:rPr>
      </w:pPr>
      <w:r w:rsidRPr="003C2FAC">
        <w:rPr>
          <w:rFonts w:ascii="Times New Roman" w:hAnsi="Times New Roman"/>
          <w:sz w:val="20"/>
          <w:szCs w:val="20"/>
        </w:rPr>
        <w:t>В связи с тем, что предельные параметры застройки территории в границах зон планируемого размещения объектов капитального строительства, входящих в состав линейных объектов не устанавливаются, обоснование определения таких параметров отсутствует</w:t>
      </w:r>
    </w:p>
    <w:p w:rsidR="003C2FAC" w:rsidRPr="003C2FAC" w:rsidRDefault="003C2FAC" w:rsidP="003C2FAC">
      <w:pPr>
        <w:spacing w:after="0" w:line="240" w:lineRule="auto"/>
        <w:ind w:firstLine="600"/>
        <w:contextualSpacing/>
        <w:jc w:val="both"/>
        <w:rPr>
          <w:rFonts w:ascii="Times New Roman" w:hAnsi="Times New Roman"/>
          <w:sz w:val="20"/>
          <w:szCs w:val="20"/>
        </w:rPr>
      </w:pPr>
    </w:p>
    <w:p w:rsidR="003C2FAC" w:rsidRPr="003C2FAC" w:rsidRDefault="003C2FAC" w:rsidP="003C2FAC">
      <w:pPr>
        <w:keepNext/>
        <w:spacing w:after="0" w:line="240" w:lineRule="auto"/>
        <w:ind w:firstLine="709"/>
        <w:contextualSpacing/>
        <w:jc w:val="both"/>
        <w:outlineLvl w:val="1"/>
        <w:rPr>
          <w:rFonts w:ascii="Times New Roman" w:hAnsi="Times New Roman"/>
          <w:b/>
          <w:sz w:val="20"/>
          <w:szCs w:val="20"/>
          <w:lang w:eastAsia="x-none"/>
        </w:rPr>
      </w:pPr>
      <w:bookmarkStart w:id="93" w:name="_Toc17365166"/>
      <w:r w:rsidRPr="003C2FAC">
        <w:rPr>
          <w:rFonts w:ascii="Times New Roman" w:hAnsi="Times New Roman"/>
          <w:b/>
          <w:sz w:val="20"/>
          <w:szCs w:val="20"/>
          <w:lang w:eastAsia="x-none"/>
        </w:rPr>
        <w:t>4.5 Ведомость пересечений границ зон планируемого размещения линейного объекта (объектов) с сохраняемыми объектами капитального строительства, существующими и строящимися на момент подготовки проекта планировки территории.</w:t>
      </w:r>
      <w:bookmarkEnd w:id="93"/>
    </w:p>
    <w:p w:rsidR="003C2FAC" w:rsidRPr="003C2FAC" w:rsidRDefault="003C2FAC" w:rsidP="003C2FAC">
      <w:pPr>
        <w:spacing w:after="0" w:line="240" w:lineRule="auto"/>
        <w:ind w:firstLine="567"/>
        <w:contextualSpacing/>
        <w:jc w:val="both"/>
        <w:rPr>
          <w:rFonts w:ascii="Times New Roman" w:hAnsi="Times New Roman"/>
          <w:b/>
          <w:color w:val="FF0000"/>
          <w:sz w:val="20"/>
          <w:szCs w:val="20"/>
        </w:rPr>
      </w:pPr>
    </w:p>
    <w:p w:rsidR="003C2FAC" w:rsidRPr="003C2FAC" w:rsidRDefault="003C2FAC" w:rsidP="003C2FAC">
      <w:pPr>
        <w:spacing w:after="0" w:line="240" w:lineRule="auto"/>
        <w:ind w:firstLine="284"/>
        <w:contextualSpacing/>
        <w:jc w:val="center"/>
        <w:rPr>
          <w:rFonts w:ascii="Times New Roman" w:hAnsi="Times New Roman"/>
          <w:sz w:val="20"/>
          <w:szCs w:val="20"/>
        </w:rPr>
      </w:pPr>
      <w:r w:rsidRPr="003C2FAC">
        <w:rPr>
          <w:rFonts w:ascii="Times New Roman" w:hAnsi="Times New Roman"/>
          <w:sz w:val="20"/>
          <w:szCs w:val="20"/>
        </w:rPr>
        <w:t>Ведомость пересекаемых коммуникаций трасса 1.</w:t>
      </w:r>
    </w:p>
    <w:tbl>
      <w:tblPr>
        <w:tblW w:w="489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93"/>
        <w:gridCol w:w="887"/>
        <w:gridCol w:w="885"/>
        <w:gridCol w:w="1181"/>
        <w:gridCol w:w="2112"/>
        <w:gridCol w:w="3498"/>
        <w:gridCol w:w="1330"/>
      </w:tblGrid>
      <w:tr w:rsidR="003C2FAC" w:rsidRPr="003C2FAC" w:rsidTr="003C2FAC">
        <w:trPr>
          <w:trHeight w:val="525"/>
          <w:jc w:val="center"/>
        </w:trPr>
        <w:tc>
          <w:tcPr>
            <w:tcW w:w="283" w:type="pct"/>
            <w:vMerge w:val="restart"/>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w:t>
            </w:r>
          </w:p>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proofErr w:type="gramStart"/>
            <w:r w:rsidRPr="003C2FAC">
              <w:rPr>
                <w:rFonts w:ascii="Times New Roman" w:eastAsia="Calibri" w:hAnsi="Times New Roman"/>
                <w:sz w:val="20"/>
                <w:szCs w:val="20"/>
                <w:lang w:eastAsia="en-US"/>
              </w:rPr>
              <w:t>п</w:t>
            </w:r>
            <w:proofErr w:type="gramEnd"/>
            <w:r w:rsidRPr="003C2FAC">
              <w:rPr>
                <w:rFonts w:ascii="Times New Roman" w:eastAsia="Calibri" w:hAnsi="Times New Roman"/>
                <w:sz w:val="20"/>
                <w:szCs w:val="20"/>
                <w:lang w:eastAsia="en-US"/>
              </w:rPr>
              <w:t>/п</w:t>
            </w:r>
          </w:p>
        </w:tc>
        <w:tc>
          <w:tcPr>
            <w:tcW w:w="845" w:type="pct"/>
            <w:gridSpan w:val="2"/>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Пикетное значение точек пересечения</w:t>
            </w:r>
          </w:p>
        </w:tc>
        <w:tc>
          <w:tcPr>
            <w:tcW w:w="563" w:type="pct"/>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Угол пересечения</w:t>
            </w:r>
          </w:p>
        </w:tc>
        <w:tc>
          <w:tcPr>
            <w:tcW w:w="1007" w:type="pct"/>
            <w:vMerge w:val="restart"/>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Наименование пересекаемого сооружения, назначение</w:t>
            </w:r>
          </w:p>
        </w:tc>
        <w:tc>
          <w:tcPr>
            <w:tcW w:w="1668" w:type="pct"/>
            <w:vMerge w:val="restart"/>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Организация (наименование и адрес), эксплуатирующая данную пересекаемую коммуникацию</w:t>
            </w:r>
          </w:p>
        </w:tc>
        <w:tc>
          <w:tcPr>
            <w:tcW w:w="634" w:type="pct"/>
            <w:vMerge w:val="restart"/>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Материал трубы,</w:t>
            </w:r>
          </w:p>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диаметр/</w:t>
            </w:r>
          </w:p>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высота</w:t>
            </w:r>
          </w:p>
        </w:tc>
      </w:tr>
      <w:tr w:rsidR="003C2FAC" w:rsidRPr="003C2FAC" w:rsidTr="003C2FAC">
        <w:trPr>
          <w:trHeight w:val="68"/>
          <w:jc w:val="center"/>
        </w:trPr>
        <w:tc>
          <w:tcPr>
            <w:tcW w:w="283" w:type="pct"/>
            <w:vMerge/>
            <w:tcBorders>
              <w:bottom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p>
        </w:tc>
        <w:tc>
          <w:tcPr>
            <w:tcW w:w="423" w:type="pct"/>
            <w:tcBorders>
              <w:bottom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Пикет</w:t>
            </w:r>
          </w:p>
        </w:tc>
        <w:tc>
          <w:tcPr>
            <w:tcW w:w="422" w:type="pct"/>
            <w:tcBorders>
              <w:bottom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плюс</w:t>
            </w:r>
          </w:p>
        </w:tc>
        <w:tc>
          <w:tcPr>
            <w:tcW w:w="563" w:type="pct"/>
            <w:tcBorders>
              <w:bottom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 xml:space="preserve"> градусы</w:t>
            </w:r>
          </w:p>
        </w:tc>
        <w:tc>
          <w:tcPr>
            <w:tcW w:w="1007" w:type="pct"/>
            <w:vMerge/>
            <w:tcBorders>
              <w:bottom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p>
        </w:tc>
        <w:tc>
          <w:tcPr>
            <w:tcW w:w="1668" w:type="pct"/>
            <w:vMerge/>
            <w:tcBorders>
              <w:bottom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p>
        </w:tc>
        <w:tc>
          <w:tcPr>
            <w:tcW w:w="634" w:type="pct"/>
            <w:vMerge/>
            <w:tcBorders>
              <w:bottom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p>
        </w:tc>
      </w:tr>
      <w:tr w:rsidR="003C2FAC" w:rsidRPr="003C2FAC" w:rsidTr="003C2FAC">
        <w:tblPrEx>
          <w:tblLook w:val="0000" w:firstRow="0" w:lastRow="0" w:firstColumn="0" w:lastColumn="0" w:noHBand="0" w:noVBand="0"/>
        </w:tblPrEx>
        <w:trPr>
          <w:trHeight w:val="435"/>
          <w:jc w:val="center"/>
        </w:trPr>
        <w:tc>
          <w:tcPr>
            <w:tcW w:w="283"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1</w:t>
            </w:r>
          </w:p>
        </w:tc>
        <w:tc>
          <w:tcPr>
            <w:tcW w:w="423"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0</w:t>
            </w:r>
          </w:p>
        </w:tc>
        <w:tc>
          <w:tcPr>
            <w:tcW w:w="422"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74.32</w:t>
            </w:r>
          </w:p>
        </w:tc>
        <w:tc>
          <w:tcPr>
            <w:tcW w:w="563"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88</w:t>
            </w:r>
          </w:p>
        </w:tc>
        <w:tc>
          <w:tcPr>
            <w:tcW w:w="1007"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10кВ ввод №4</w:t>
            </w:r>
          </w:p>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6 пр.</w:t>
            </w:r>
          </w:p>
        </w:tc>
        <w:tc>
          <w:tcPr>
            <w:tcW w:w="1668"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 xml:space="preserve">ООО «Газпром </w:t>
            </w:r>
            <w:proofErr w:type="spellStart"/>
            <w:r w:rsidRPr="003C2FAC">
              <w:rPr>
                <w:rFonts w:ascii="Times New Roman" w:eastAsia="Calibri" w:hAnsi="Times New Roman"/>
                <w:sz w:val="20"/>
                <w:szCs w:val="20"/>
                <w:lang w:eastAsia="en-US"/>
              </w:rPr>
              <w:t>энерго</w:t>
            </w:r>
            <w:proofErr w:type="spellEnd"/>
            <w:r w:rsidRPr="003C2FAC">
              <w:rPr>
                <w:rFonts w:ascii="Times New Roman" w:eastAsia="Calibri" w:hAnsi="Times New Roman"/>
                <w:sz w:val="20"/>
                <w:szCs w:val="20"/>
                <w:lang w:eastAsia="en-US"/>
              </w:rPr>
              <w:t>»</w:t>
            </w:r>
          </w:p>
        </w:tc>
        <w:tc>
          <w:tcPr>
            <w:tcW w:w="634"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h - 10.6</w:t>
            </w:r>
          </w:p>
        </w:tc>
      </w:tr>
      <w:tr w:rsidR="003C2FAC" w:rsidRPr="003C2FAC" w:rsidTr="003C2FAC">
        <w:tblPrEx>
          <w:tblLook w:val="0000" w:firstRow="0" w:lastRow="0" w:firstColumn="0" w:lastColumn="0" w:noHBand="0" w:noVBand="0"/>
        </w:tblPrEx>
        <w:trPr>
          <w:trHeight w:val="435"/>
          <w:jc w:val="center"/>
        </w:trPr>
        <w:tc>
          <w:tcPr>
            <w:tcW w:w="283"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2</w:t>
            </w:r>
          </w:p>
        </w:tc>
        <w:tc>
          <w:tcPr>
            <w:tcW w:w="423"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0</w:t>
            </w:r>
          </w:p>
        </w:tc>
        <w:tc>
          <w:tcPr>
            <w:tcW w:w="422"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83.07</w:t>
            </w:r>
          </w:p>
        </w:tc>
        <w:tc>
          <w:tcPr>
            <w:tcW w:w="563"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88</w:t>
            </w:r>
          </w:p>
        </w:tc>
        <w:tc>
          <w:tcPr>
            <w:tcW w:w="1007"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10кВ ввод №3</w:t>
            </w:r>
          </w:p>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6 пр.</w:t>
            </w:r>
          </w:p>
        </w:tc>
        <w:tc>
          <w:tcPr>
            <w:tcW w:w="1668"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 xml:space="preserve">ООО «Газпром </w:t>
            </w:r>
            <w:proofErr w:type="spellStart"/>
            <w:r w:rsidRPr="003C2FAC">
              <w:rPr>
                <w:rFonts w:ascii="Times New Roman" w:eastAsia="Calibri" w:hAnsi="Times New Roman"/>
                <w:sz w:val="20"/>
                <w:szCs w:val="20"/>
                <w:lang w:eastAsia="en-US"/>
              </w:rPr>
              <w:t>энерго</w:t>
            </w:r>
            <w:proofErr w:type="spellEnd"/>
            <w:r w:rsidRPr="003C2FAC">
              <w:rPr>
                <w:rFonts w:ascii="Times New Roman" w:eastAsia="Calibri" w:hAnsi="Times New Roman"/>
                <w:sz w:val="20"/>
                <w:szCs w:val="20"/>
                <w:lang w:eastAsia="en-US"/>
              </w:rPr>
              <w:t>»</w:t>
            </w:r>
          </w:p>
        </w:tc>
        <w:tc>
          <w:tcPr>
            <w:tcW w:w="634"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h – 10.9</w:t>
            </w:r>
          </w:p>
        </w:tc>
      </w:tr>
      <w:tr w:rsidR="003C2FAC" w:rsidRPr="003C2FAC" w:rsidTr="003C2FAC">
        <w:tblPrEx>
          <w:tblLook w:val="0000" w:firstRow="0" w:lastRow="0" w:firstColumn="0" w:lastColumn="0" w:noHBand="0" w:noVBand="0"/>
        </w:tblPrEx>
        <w:trPr>
          <w:trHeight w:val="435"/>
          <w:jc w:val="center"/>
        </w:trPr>
        <w:tc>
          <w:tcPr>
            <w:tcW w:w="283"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3</w:t>
            </w:r>
          </w:p>
        </w:tc>
        <w:tc>
          <w:tcPr>
            <w:tcW w:w="423"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0</w:t>
            </w:r>
          </w:p>
        </w:tc>
        <w:tc>
          <w:tcPr>
            <w:tcW w:w="422"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85.74</w:t>
            </w:r>
          </w:p>
        </w:tc>
        <w:tc>
          <w:tcPr>
            <w:tcW w:w="563"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91</w:t>
            </w:r>
          </w:p>
        </w:tc>
        <w:tc>
          <w:tcPr>
            <w:tcW w:w="1007"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Эстакада</w:t>
            </w:r>
          </w:p>
        </w:tc>
        <w:tc>
          <w:tcPr>
            <w:tcW w:w="1668"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 xml:space="preserve">ООО «Газпром </w:t>
            </w:r>
            <w:proofErr w:type="spellStart"/>
            <w:r w:rsidRPr="003C2FAC">
              <w:rPr>
                <w:rFonts w:ascii="Times New Roman" w:eastAsia="Calibri" w:hAnsi="Times New Roman"/>
                <w:sz w:val="20"/>
                <w:szCs w:val="20"/>
                <w:lang w:eastAsia="en-US"/>
              </w:rPr>
              <w:t>энерго</w:t>
            </w:r>
            <w:proofErr w:type="spellEnd"/>
            <w:r w:rsidRPr="003C2FAC">
              <w:rPr>
                <w:rFonts w:ascii="Times New Roman" w:eastAsia="Calibri" w:hAnsi="Times New Roman"/>
                <w:sz w:val="20"/>
                <w:szCs w:val="20"/>
                <w:lang w:eastAsia="en-US"/>
              </w:rPr>
              <w:t>»</w:t>
            </w:r>
          </w:p>
        </w:tc>
        <w:tc>
          <w:tcPr>
            <w:tcW w:w="634"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h – 1.6</w:t>
            </w:r>
          </w:p>
        </w:tc>
      </w:tr>
      <w:tr w:rsidR="003C2FAC" w:rsidRPr="003C2FAC" w:rsidTr="003C2FAC">
        <w:tblPrEx>
          <w:tblLook w:val="0000" w:firstRow="0" w:lastRow="0" w:firstColumn="0" w:lastColumn="0" w:noHBand="0" w:noVBand="0"/>
        </w:tblPrEx>
        <w:trPr>
          <w:trHeight w:val="435"/>
          <w:jc w:val="center"/>
        </w:trPr>
        <w:tc>
          <w:tcPr>
            <w:tcW w:w="283"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4</w:t>
            </w:r>
          </w:p>
        </w:tc>
        <w:tc>
          <w:tcPr>
            <w:tcW w:w="423"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0</w:t>
            </w:r>
          </w:p>
        </w:tc>
        <w:tc>
          <w:tcPr>
            <w:tcW w:w="422"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94.18</w:t>
            </w:r>
          </w:p>
        </w:tc>
        <w:tc>
          <w:tcPr>
            <w:tcW w:w="563"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89</w:t>
            </w:r>
          </w:p>
        </w:tc>
        <w:tc>
          <w:tcPr>
            <w:tcW w:w="1007"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10кВ ввод №6</w:t>
            </w:r>
          </w:p>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6 пр.</w:t>
            </w:r>
          </w:p>
        </w:tc>
        <w:tc>
          <w:tcPr>
            <w:tcW w:w="1668"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 xml:space="preserve">ООО «Газпром </w:t>
            </w:r>
            <w:proofErr w:type="spellStart"/>
            <w:r w:rsidRPr="003C2FAC">
              <w:rPr>
                <w:rFonts w:ascii="Times New Roman" w:eastAsia="Calibri" w:hAnsi="Times New Roman"/>
                <w:sz w:val="20"/>
                <w:szCs w:val="20"/>
                <w:lang w:eastAsia="en-US"/>
              </w:rPr>
              <w:t>энерго</w:t>
            </w:r>
            <w:proofErr w:type="spellEnd"/>
            <w:r w:rsidRPr="003C2FAC">
              <w:rPr>
                <w:rFonts w:ascii="Times New Roman" w:eastAsia="Calibri" w:hAnsi="Times New Roman"/>
                <w:sz w:val="20"/>
                <w:szCs w:val="20"/>
                <w:lang w:eastAsia="en-US"/>
              </w:rPr>
              <w:t>»</w:t>
            </w:r>
          </w:p>
        </w:tc>
        <w:tc>
          <w:tcPr>
            <w:tcW w:w="634"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h – 10.7</w:t>
            </w:r>
          </w:p>
        </w:tc>
      </w:tr>
      <w:tr w:rsidR="003C2FAC" w:rsidRPr="003C2FAC" w:rsidTr="003C2FAC">
        <w:tblPrEx>
          <w:tblLook w:val="0000" w:firstRow="0" w:lastRow="0" w:firstColumn="0" w:lastColumn="0" w:noHBand="0" w:noVBand="0"/>
        </w:tblPrEx>
        <w:trPr>
          <w:trHeight w:val="435"/>
          <w:jc w:val="center"/>
        </w:trPr>
        <w:tc>
          <w:tcPr>
            <w:tcW w:w="283"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5</w:t>
            </w:r>
          </w:p>
        </w:tc>
        <w:tc>
          <w:tcPr>
            <w:tcW w:w="423"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1</w:t>
            </w:r>
          </w:p>
        </w:tc>
        <w:tc>
          <w:tcPr>
            <w:tcW w:w="422"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2.35</w:t>
            </w:r>
          </w:p>
        </w:tc>
        <w:tc>
          <w:tcPr>
            <w:tcW w:w="563"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89</w:t>
            </w:r>
          </w:p>
        </w:tc>
        <w:tc>
          <w:tcPr>
            <w:tcW w:w="1007"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10кВ ввод №5</w:t>
            </w:r>
          </w:p>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6 пр.</w:t>
            </w:r>
          </w:p>
        </w:tc>
        <w:tc>
          <w:tcPr>
            <w:tcW w:w="1668"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 xml:space="preserve">ООО «Газпром </w:t>
            </w:r>
            <w:proofErr w:type="spellStart"/>
            <w:r w:rsidRPr="003C2FAC">
              <w:rPr>
                <w:rFonts w:ascii="Times New Roman" w:eastAsia="Calibri" w:hAnsi="Times New Roman"/>
                <w:sz w:val="20"/>
                <w:szCs w:val="20"/>
                <w:lang w:eastAsia="en-US"/>
              </w:rPr>
              <w:t>энерго</w:t>
            </w:r>
            <w:proofErr w:type="spellEnd"/>
            <w:r w:rsidRPr="003C2FAC">
              <w:rPr>
                <w:rFonts w:ascii="Times New Roman" w:eastAsia="Calibri" w:hAnsi="Times New Roman"/>
                <w:sz w:val="20"/>
                <w:szCs w:val="20"/>
                <w:lang w:eastAsia="en-US"/>
              </w:rPr>
              <w:t>»</w:t>
            </w:r>
          </w:p>
        </w:tc>
        <w:tc>
          <w:tcPr>
            <w:tcW w:w="634"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h - 10.6</w:t>
            </w:r>
          </w:p>
        </w:tc>
      </w:tr>
      <w:tr w:rsidR="003C2FAC" w:rsidRPr="003C2FAC" w:rsidTr="003C2FAC">
        <w:tblPrEx>
          <w:tblLook w:val="0000" w:firstRow="0" w:lastRow="0" w:firstColumn="0" w:lastColumn="0" w:noHBand="0" w:noVBand="0"/>
        </w:tblPrEx>
        <w:trPr>
          <w:trHeight w:val="435"/>
          <w:jc w:val="center"/>
        </w:trPr>
        <w:tc>
          <w:tcPr>
            <w:tcW w:w="283"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6</w:t>
            </w:r>
          </w:p>
        </w:tc>
        <w:tc>
          <w:tcPr>
            <w:tcW w:w="423"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1</w:t>
            </w:r>
          </w:p>
        </w:tc>
        <w:tc>
          <w:tcPr>
            <w:tcW w:w="422"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69.41</w:t>
            </w:r>
          </w:p>
        </w:tc>
        <w:tc>
          <w:tcPr>
            <w:tcW w:w="563"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36</w:t>
            </w:r>
          </w:p>
        </w:tc>
        <w:tc>
          <w:tcPr>
            <w:tcW w:w="1007"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Эстакада</w:t>
            </w:r>
          </w:p>
        </w:tc>
        <w:tc>
          <w:tcPr>
            <w:tcW w:w="1668" w:type="pct"/>
            <w:tcBorders>
              <w:top w:val="single" w:sz="4" w:space="0" w:color="auto"/>
              <w:left w:val="single" w:sz="4" w:space="0" w:color="auto"/>
              <w:bottom w:val="single" w:sz="4" w:space="0" w:color="auto"/>
              <w:right w:val="single" w:sz="4" w:space="0" w:color="auto"/>
            </w:tcBorders>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 xml:space="preserve">ООО «Газпром </w:t>
            </w:r>
            <w:proofErr w:type="spellStart"/>
            <w:r w:rsidRPr="003C2FAC">
              <w:rPr>
                <w:rFonts w:ascii="Times New Roman" w:eastAsia="Calibri" w:hAnsi="Times New Roman"/>
                <w:sz w:val="20"/>
                <w:szCs w:val="20"/>
                <w:lang w:eastAsia="en-US"/>
              </w:rPr>
              <w:t>энерго</w:t>
            </w:r>
            <w:proofErr w:type="spellEnd"/>
            <w:r w:rsidRPr="003C2FAC">
              <w:rPr>
                <w:rFonts w:ascii="Times New Roman" w:eastAsia="Calibri" w:hAnsi="Times New Roman"/>
                <w:sz w:val="20"/>
                <w:szCs w:val="20"/>
                <w:lang w:eastAsia="en-US"/>
              </w:rPr>
              <w:t>»</w:t>
            </w:r>
          </w:p>
        </w:tc>
        <w:tc>
          <w:tcPr>
            <w:tcW w:w="634"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h - 1.6</w:t>
            </w:r>
          </w:p>
        </w:tc>
      </w:tr>
      <w:tr w:rsidR="003C2FAC" w:rsidRPr="003C2FAC" w:rsidTr="003C2FAC">
        <w:tblPrEx>
          <w:tblLook w:val="0000" w:firstRow="0" w:lastRow="0" w:firstColumn="0" w:lastColumn="0" w:noHBand="0" w:noVBand="0"/>
        </w:tblPrEx>
        <w:trPr>
          <w:trHeight w:val="435"/>
          <w:jc w:val="center"/>
        </w:trPr>
        <w:tc>
          <w:tcPr>
            <w:tcW w:w="283"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lastRenderedPageBreak/>
              <w:t>7</w:t>
            </w:r>
          </w:p>
        </w:tc>
        <w:tc>
          <w:tcPr>
            <w:tcW w:w="423"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2</w:t>
            </w:r>
          </w:p>
        </w:tc>
        <w:tc>
          <w:tcPr>
            <w:tcW w:w="422"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60.44</w:t>
            </w:r>
          </w:p>
        </w:tc>
        <w:tc>
          <w:tcPr>
            <w:tcW w:w="563"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88</w:t>
            </w:r>
          </w:p>
        </w:tc>
        <w:tc>
          <w:tcPr>
            <w:tcW w:w="1007"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Эстакада</w:t>
            </w:r>
          </w:p>
        </w:tc>
        <w:tc>
          <w:tcPr>
            <w:tcW w:w="1668" w:type="pct"/>
            <w:tcBorders>
              <w:top w:val="single" w:sz="4" w:space="0" w:color="auto"/>
              <w:left w:val="single" w:sz="4" w:space="0" w:color="auto"/>
              <w:bottom w:val="single" w:sz="4" w:space="0" w:color="auto"/>
              <w:right w:val="single" w:sz="4" w:space="0" w:color="auto"/>
            </w:tcBorders>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 xml:space="preserve">ООО «Газпром </w:t>
            </w:r>
            <w:proofErr w:type="spellStart"/>
            <w:r w:rsidRPr="003C2FAC">
              <w:rPr>
                <w:rFonts w:ascii="Times New Roman" w:eastAsia="Calibri" w:hAnsi="Times New Roman"/>
                <w:sz w:val="20"/>
                <w:szCs w:val="20"/>
                <w:lang w:eastAsia="en-US"/>
              </w:rPr>
              <w:t>энерго</w:t>
            </w:r>
            <w:proofErr w:type="spellEnd"/>
            <w:r w:rsidRPr="003C2FAC">
              <w:rPr>
                <w:rFonts w:ascii="Times New Roman" w:eastAsia="Calibri" w:hAnsi="Times New Roman"/>
                <w:sz w:val="20"/>
                <w:szCs w:val="20"/>
                <w:lang w:eastAsia="en-US"/>
              </w:rPr>
              <w:t>»</w:t>
            </w:r>
          </w:p>
        </w:tc>
        <w:tc>
          <w:tcPr>
            <w:tcW w:w="634"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h - 1.6</w:t>
            </w:r>
          </w:p>
        </w:tc>
      </w:tr>
      <w:tr w:rsidR="003C2FAC" w:rsidRPr="003C2FAC" w:rsidTr="003C2FAC">
        <w:tblPrEx>
          <w:tblLook w:val="0000" w:firstRow="0" w:lastRow="0" w:firstColumn="0" w:lastColumn="0" w:noHBand="0" w:noVBand="0"/>
        </w:tblPrEx>
        <w:trPr>
          <w:trHeight w:val="435"/>
          <w:jc w:val="center"/>
        </w:trPr>
        <w:tc>
          <w:tcPr>
            <w:tcW w:w="283"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8</w:t>
            </w:r>
          </w:p>
        </w:tc>
        <w:tc>
          <w:tcPr>
            <w:tcW w:w="423"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2</w:t>
            </w:r>
          </w:p>
        </w:tc>
        <w:tc>
          <w:tcPr>
            <w:tcW w:w="422"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82.37</w:t>
            </w:r>
          </w:p>
        </w:tc>
        <w:tc>
          <w:tcPr>
            <w:tcW w:w="563"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91</w:t>
            </w:r>
          </w:p>
        </w:tc>
        <w:tc>
          <w:tcPr>
            <w:tcW w:w="1007"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Водопровод</w:t>
            </w:r>
          </w:p>
        </w:tc>
        <w:tc>
          <w:tcPr>
            <w:tcW w:w="1668" w:type="pct"/>
            <w:tcBorders>
              <w:top w:val="single" w:sz="4" w:space="0" w:color="auto"/>
              <w:left w:val="single" w:sz="4" w:space="0" w:color="auto"/>
              <w:bottom w:val="single" w:sz="4" w:space="0" w:color="auto"/>
              <w:right w:val="single" w:sz="4" w:space="0" w:color="auto"/>
            </w:tcBorders>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 xml:space="preserve">ООО «Газпром </w:t>
            </w:r>
            <w:proofErr w:type="spellStart"/>
            <w:r w:rsidRPr="003C2FAC">
              <w:rPr>
                <w:rFonts w:ascii="Times New Roman" w:eastAsia="Calibri" w:hAnsi="Times New Roman"/>
                <w:sz w:val="20"/>
                <w:szCs w:val="20"/>
                <w:lang w:eastAsia="en-US"/>
              </w:rPr>
              <w:t>энерго</w:t>
            </w:r>
            <w:proofErr w:type="spellEnd"/>
            <w:r w:rsidRPr="003C2FAC">
              <w:rPr>
                <w:rFonts w:ascii="Times New Roman" w:eastAsia="Calibri" w:hAnsi="Times New Roman"/>
                <w:sz w:val="20"/>
                <w:szCs w:val="20"/>
                <w:lang w:eastAsia="en-US"/>
              </w:rPr>
              <w:t>»</w:t>
            </w:r>
          </w:p>
        </w:tc>
        <w:tc>
          <w:tcPr>
            <w:tcW w:w="634"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ст. 100</w:t>
            </w:r>
          </w:p>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гл. –3.2</w:t>
            </w:r>
          </w:p>
        </w:tc>
      </w:tr>
      <w:tr w:rsidR="003C2FAC" w:rsidRPr="003C2FAC" w:rsidTr="003C2FAC">
        <w:tblPrEx>
          <w:tblLook w:val="0000" w:firstRow="0" w:lastRow="0" w:firstColumn="0" w:lastColumn="0" w:noHBand="0" w:noVBand="0"/>
        </w:tblPrEx>
        <w:trPr>
          <w:trHeight w:val="435"/>
          <w:jc w:val="center"/>
        </w:trPr>
        <w:tc>
          <w:tcPr>
            <w:tcW w:w="283"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9</w:t>
            </w:r>
          </w:p>
        </w:tc>
        <w:tc>
          <w:tcPr>
            <w:tcW w:w="423"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2</w:t>
            </w:r>
          </w:p>
        </w:tc>
        <w:tc>
          <w:tcPr>
            <w:tcW w:w="422"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85.19</w:t>
            </w:r>
          </w:p>
        </w:tc>
        <w:tc>
          <w:tcPr>
            <w:tcW w:w="563"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91</w:t>
            </w:r>
          </w:p>
        </w:tc>
        <w:tc>
          <w:tcPr>
            <w:tcW w:w="1007"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Эстакада</w:t>
            </w:r>
          </w:p>
        </w:tc>
        <w:tc>
          <w:tcPr>
            <w:tcW w:w="1668" w:type="pct"/>
            <w:tcBorders>
              <w:top w:val="single" w:sz="4" w:space="0" w:color="auto"/>
              <w:left w:val="single" w:sz="4" w:space="0" w:color="auto"/>
              <w:bottom w:val="single" w:sz="4" w:space="0" w:color="auto"/>
              <w:right w:val="single" w:sz="4" w:space="0" w:color="auto"/>
            </w:tcBorders>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 xml:space="preserve">ООО «Газпром </w:t>
            </w:r>
            <w:proofErr w:type="spellStart"/>
            <w:r w:rsidRPr="003C2FAC">
              <w:rPr>
                <w:rFonts w:ascii="Times New Roman" w:eastAsia="Calibri" w:hAnsi="Times New Roman"/>
                <w:sz w:val="20"/>
                <w:szCs w:val="20"/>
                <w:lang w:eastAsia="en-US"/>
              </w:rPr>
              <w:t>энерго</w:t>
            </w:r>
            <w:proofErr w:type="spellEnd"/>
            <w:r w:rsidRPr="003C2FAC">
              <w:rPr>
                <w:rFonts w:ascii="Times New Roman" w:eastAsia="Calibri" w:hAnsi="Times New Roman"/>
                <w:sz w:val="20"/>
                <w:szCs w:val="20"/>
                <w:lang w:eastAsia="en-US"/>
              </w:rPr>
              <w:t>»</w:t>
            </w:r>
          </w:p>
        </w:tc>
        <w:tc>
          <w:tcPr>
            <w:tcW w:w="634"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h - 1.6</w:t>
            </w:r>
          </w:p>
        </w:tc>
      </w:tr>
    </w:tbl>
    <w:p w:rsidR="003C2FAC" w:rsidRPr="003C2FAC" w:rsidRDefault="003C2FAC" w:rsidP="003C2FAC">
      <w:pPr>
        <w:spacing w:after="0" w:line="240" w:lineRule="auto"/>
        <w:ind w:firstLine="284"/>
        <w:contextualSpacing/>
        <w:jc w:val="both"/>
        <w:rPr>
          <w:rFonts w:ascii="Times New Roman" w:hAnsi="Times New Roman"/>
          <w:sz w:val="20"/>
          <w:szCs w:val="20"/>
          <w:lang w:val="en-US"/>
        </w:rPr>
      </w:pPr>
    </w:p>
    <w:p w:rsidR="003C2FAC" w:rsidRPr="003C2FAC" w:rsidRDefault="003C2FAC" w:rsidP="003C2FAC">
      <w:pPr>
        <w:spacing w:after="0" w:line="240" w:lineRule="auto"/>
        <w:ind w:firstLine="284"/>
        <w:contextualSpacing/>
        <w:jc w:val="center"/>
        <w:rPr>
          <w:rFonts w:ascii="Times New Roman" w:hAnsi="Times New Roman"/>
          <w:sz w:val="20"/>
          <w:szCs w:val="20"/>
        </w:rPr>
      </w:pPr>
      <w:r w:rsidRPr="003C2FAC">
        <w:rPr>
          <w:rFonts w:ascii="Times New Roman" w:hAnsi="Times New Roman"/>
          <w:sz w:val="20"/>
          <w:szCs w:val="20"/>
        </w:rPr>
        <w:t>Ведомость пересекаемых коммуникаций трасса 2.</w:t>
      </w:r>
    </w:p>
    <w:tbl>
      <w:tblPr>
        <w:tblW w:w="489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94"/>
        <w:gridCol w:w="887"/>
        <w:gridCol w:w="805"/>
        <w:gridCol w:w="1273"/>
        <w:gridCol w:w="2095"/>
        <w:gridCol w:w="3439"/>
        <w:gridCol w:w="1393"/>
      </w:tblGrid>
      <w:tr w:rsidR="003C2FAC" w:rsidRPr="003C2FAC" w:rsidTr="003C2FAC">
        <w:trPr>
          <w:trHeight w:val="525"/>
          <w:jc w:val="center"/>
        </w:trPr>
        <w:tc>
          <w:tcPr>
            <w:tcW w:w="283" w:type="pct"/>
            <w:vMerge w:val="restart"/>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w:t>
            </w:r>
          </w:p>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proofErr w:type="gramStart"/>
            <w:r w:rsidRPr="003C2FAC">
              <w:rPr>
                <w:rFonts w:ascii="Times New Roman" w:eastAsia="Calibri" w:hAnsi="Times New Roman"/>
                <w:sz w:val="20"/>
                <w:szCs w:val="20"/>
                <w:lang w:eastAsia="en-US"/>
              </w:rPr>
              <w:t>п</w:t>
            </w:r>
            <w:proofErr w:type="gramEnd"/>
            <w:r w:rsidRPr="003C2FAC">
              <w:rPr>
                <w:rFonts w:ascii="Times New Roman" w:eastAsia="Calibri" w:hAnsi="Times New Roman"/>
                <w:sz w:val="20"/>
                <w:szCs w:val="20"/>
                <w:lang w:eastAsia="en-US"/>
              </w:rPr>
              <w:t>/п</w:t>
            </w:r>
          </w:p>
        </w:tc>
        <w:tc>
          <w:tcPr>
            <w:tcW w:w="807" w:type="pct"/>
            <w:gridSpan w:val="2"/>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Пикетное значение точек   пересечения</w:t>
            </w:r>
          </w:p>
        </w:tc>
        <w:tc>
          <w:tcPr>
            <w:tcW w:w="607" w:type="pct"/>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Угол пересечения</w:t>
            </w:r>
          </w:p>
        </w:tc>
        <w:tc>
          <w:tcPr>
            <w:tcW w:w="999" w:type="pct"/>
            <w:vMerge w:val="restart"/>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Наименование пересекаемого сооружения, назначение</w:t>
            </w:r>
          </w:p>
        </w:tc>
        <w:tc>
          <w:tcPr>
            <w:tcW w:w="1640" w:type="pct"/>
            <w:vMerge w:val="restart"/>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Организация (наименование и адрес), эксплуатирующая данную пересекаемую коммуникацию</w:t>
            </w:r>
          </w:p>
        </w:tc>
        <w:tc>
          <w:tcPr>
            <w:tcW w:w="664" w:type="pct"/>
            <w:vMerge w:val="restart"/>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Материал трубы,</w:t>
            </w:r>
          </w:p>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диаметр/</w:t>
            </w:r>
          </w:p>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высота</w:t>
            </w:r>
          </w:p>
        </w:tc>
      </w:tr>
      <w:tr w:rsidR="003C2FAC" w:rsidRPr="003C2FAC" w:rsidTr="003C2FAC">
        <w:trPr>
          <w:trHeight w:val="68"/>
          <w:jc w:val="center"/>
        </w:trPr>
        <w:tc>
          <w:tcPr>
            <w:tcW w:w="283" w:type="pct"/>
            <w:vMerge/>
            <w:tcBorders>
              <w:bottom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p>
        </w:tc>
        <w:tc>
          <w:tcPr>
            <w:tcW w:w="423" w:type="pct"/>
            <w:tcBorders>
              <w:bottom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Пикет</w:t>
            </w:r>
          </w:p>
        </w:tc>
        <w:tc>
          <w:tcPr>
            <w:tcW w:w="384" w:type="pct"/>
            <w:tcBorders>
              <w:bottom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плюс</w:t>
            </w:r>
          </w:p>
        </w:tc>
        <w:tc>
          <w:tcPr>
            <w:tcW w:w="607" w:type="pct"/>
            <w:tcBorders>
              <w:bottom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 xml:space="preserve"> градусы</w:t>
            </w:r>
          </w:p>
        </w:tc>
        <w:tc>
          <w:tcPr>
            <w:tcW w:w="999" w:type="pct"/>
            <w:vMerge/>
            <w:tcBorders>
              <w:bottom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p>
        </w:tc>
        <w:tc>
          <w:tcPr>
            <w:tcW w:w="1640" w:type="pct"/>
            <w:vMerge/>
            <w:tcBorders>
              <w:bottom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p>
        </w:tc>
        <w:tc>
          <w:tcPr>
            <w:tcW w:w="664" w:type="pct"/>
            <w:vMerge/>
            <w:tcBorders>
              <w:bottom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p>
        </w:tc>
      </w:tr>
      <w:tr w:rsidR="003C2FAC" w:rsidRPr="003C2FAC" w:rsidTr="003C2FAC">
        <w:tblPrEx>
          <w:tblLook w:val="0000" w:firstRow="0" w:lastRow="0" w:firstColumn="0" w:lastColumn="0" w:noHBand="0" w:noVBand="0"/>
        </w:tblPrEx>
        <w:trPr>
          <w:trHeight w:val="435"/>
          <w:jc w:val="center"/>
        </w:trPr>
        <w:tc>
          <w:tcPr>
            <w:tcW w:w="283"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1</w:t>
            </w:r>
          </w:p>
        </w:tc>
        <w:tc>
          <w:tcPr>
            <w:tcW w:w="423"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0</w:t>
            </w:r>
          </w:p>
        </w:tc>
        <w:tc>
          <w:tcPr>
            <w:tcW w:w="384"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59.87</w:t>
            </w:r>
          </w:p>
        </w:tc>
        <w:tc>
          <w:tcPr>
            <w:tcW w:w="607"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87</w:t>
            </w:r>
          </w:p>
        </w:tc>
        <w:tc>
          <w:tcPr>
            <w:tcW w:w="999"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10кВ ввод №4</w:t>
            </w:r>
          </w:p>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6 пр.</w:t>
            </w:r>
          </w:p>
        </w:tc>
        <w:tc>
          <w:tcPr>
            <w:tcW w:w="1640"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 xml:space="preserve">ООО «Газпром </w:t>
            </w:r>
            <w:proofErr w:type="spellStart"/>
            <w:r w:rsidRPr="003C2FAC">
              <w:rPr>
                <w:rFonts w:ascii="Times New Roman" w:eastAsia="Calibri" w:hAnsi="Times New Roman"/>
                <w:sz w:val="20"/>
                <w:szCs w:val="20"/>
                <w:lang w:eastAsia="en-US"/>
              </w:rPr>
              <w:t>энерго</w:t>
            </w:r>
            <w:proofErr w:type="spellEnd"/>
            <w:r w:rsidRPr="003C2FAC">
              <w:rPr>
                <w:rFonts w:ascii="Times New Roman" w:eastAsia="Calibri" w:hAnsi="Times New Roman"/>
                <w:sz w:val="20"/>
                <w:szCs w:val="20"/>
                <w:lang w:eastAsia="en-US"/>
              </w:rPr>
              <w:t>»</w:t>
            </w:r>
          </w:p>
        </w:tc>
        <w:tc>
          <w:tcPr>
            <w:tcW w:w="664"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h - 10.6</w:t>
            </w:r>
          </w:p>
        </w:tc>
      </w:tr>
      <w:tr w:rsidR="003C2FAC" w:rsidRPr="003C2FAC" w:rsidTr="003C2FAC">
        <w:tblPrEx>
          <w:tblLook w:val="0000" w:firstRow="0" w:lastRow="0" w:firstColumn="0" w:lastColumn="0" w:noHBand="0" w:noVBand="0"/>
        </w:tblPrEx>
        <w:trPr>
          <w:trHeight w:val="435"/>
          <w:jc w:val="center"/>
        </w:trPr>
        <w:tc>
          <w:tcPr>
            <w:tcW w:w="283"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2</w:t>
            </w:r>
          </w:p>
        </w:tc>
        <w:tc>
          <w:tcPr>
            <w:tcW w:w="423"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0</w:t>
            </w:r>
          </w:p>
        </w:tc>
        <w:tc>
          <w:tcPr>
            <w:tcW w:w="384"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67.99</w:t>
            </w:r>
          </w:p>
        </w:tc>
        <w:tc>
          <w:tcPr>
            <w:tcW w:w="607"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87</w:t>
            </w:r>
          </w:p>
        </w:tc>
        <w:tc>
          <w:tcPr>
            <w:tcW w:w="999"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10кВ ввод №3</w:t>
            </w:r>
          </w:p>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6 пр.</w:t>
            </w:r>
          </w:p>
        </w:tc>
        <w:tc>
          <w:tcPr>
            <w:tcW w:w="1640"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 xml:space="preserve">ООО «Газпром </w:t>
            </w:r>
            <w:proofErr w:type="spellStart"/>
            <w:r w:rsidRPr="003C2FAC">
              <w:rPr>
                <w:rFonts w:ascii="Times New Roman" w:eastAsia="Calibri" w:hAnsi="Times New Roman"/>
                <w:sz w:val="20"/>
                <w:szCs w:val="20"/>
                <w:lang w:eastAsia="en-US"/>
              </w:rPr>
              <w:t>энерго</w:t>
            </w:r>
            <w:proofErr w:type="spellEnd"/>
            <w:r w:rsidRPr="003C2FAC">
              <w:rPr>
                <w:rFonts w:ascii="Times New Roman" w:eastAsia="Calibri" w:hAnsi="Times New Roman"/>
                <w:sz w:val="20"/>
                <w:szCs w:val="20"/>
                <w:lang w:eastAsia="en-US"/>
              </w:rPr>
              <w:t>»</w:t>
            </w:r>
          </w:p>
        </w:tc>
        <w:tc>
          <w:tcPr>
            <w:tcW w:w="664"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h – 10.9</w:t>
            </w:r>
          </w:p>
        </w:tc>
      </w:tr>
      <w:tr w:rsidR="003C2FAC" w:rsidRPr="003C2FAC" w:rsidTr="003C2FAC">
        <w:tblPrEx>
          <w:tblLook w:val="0000" w:firstRow="0" w:lastRow="0" w:firstColumn="0" w:lastColumn="0" w:noHBand="0" w:noVBand="0"/>
        </w:tblPrEx>
        <w:trPr>
          <w:trHeight w:val="435"/>
          <w:jc w:val="center"/>
        </w:trPr>
        <w:tc>
          <w:tcPr>
            <w:tcW w:w="283"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3</w:t>
            </w:r>
          </w:p>
        </w:tc>
        <w:tc>
          <w:tcPr>
            <w:tcW w:w="423"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0</w:t>
            </w:r>
          </w:p>
        </w:tc>
        <w:tc>
          <w:tcPr>
            <w:tcW w:w="384"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70.64</w:t>
            </w:r>
          </w:p>
        </w:tc>
        <w:tc>
          <w:tcPr>
            <w:tcW w:w="607"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92</w:t>
            </w:r>
          </w:p>
        </w:tc>
        <w:tc>
          <w:tcPr>
            <w:tcW w:w="999"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Эстакада</w:t>
            </w:r>
          </w:p>
        </w:tc>
        <w:tc>
          <w:tcPr>
            <w:tcW w:w="1640"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 xml:space="preserve">ООО «Газпром </w:t>
            </w:r>
            <w:proofErr w:type="spellStart"/>
            <w:r w:rsidRPr="003C2FAC">
              <w:rPr>
                <w:rFonts w:ascii="Times New Roman" w:eastAsia="Calibri" w:hAnsi="Times New Roman"/>
                <w:sz w:val="20"/>
                <w:szCs w:val="20"/>
                <w:lang w:eastAsia="en-US"/>
              </w:rPr>
              <w:t>энерго</w:t>
            </w:r>
            <w:proofErr w:type="spellEnd"/>
            <w:r w:rsidRPr="003C2FAC">
              <w:rPr>
                <w:rFonts w:ascii="Times New Roman" w:eastAsia="Calibri" w:hAnsi="Times New Roman"/>
                <w:sz w:val="20"/>
                <w:szCs w:val="20"/>
                <w:lang w:eastAsia="en-US"/>
              </w:rPr>
              <w:t>»</w:t>
            </w:r>
          </w:p>
        </w:tc>
        <w:tc>
          <w:tcPr>
            <w:tcW w:w="664"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h – 1.6</w:t>
            </w:r>
          </w:p>
        </w:tc>
      </w:tr>
      <w:tr w:rsidR="003C2FAC" w:rsidRPr="003C2FAC" w:rsidTr="003C2FAC">
        <w:tblPrEx>
          <w:tblLook w:val="0000" w:firstRow="0" w:lastRow="0" w:firstColumn="0" w:lastColumn="0" w:noHBand="0" w:noVBand="0"/>
        </w:tblPrEx>
        <w:trPr>
          <w:trHeight w:val="435"/>
          <w:jc w:val="center"/>
        </w:trPr>
        <w:tc>
          <w:tcPr>
            <w:tcW w:w="283"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4</w:t>
            </w:r>
          </w:p>
        </w:tc>
        <w:tc>
          <w:tcPr>
            <w:tcW w:w="423"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0</w:t>
            </w:r>
          </w:p>
        </w:tc>
        <w:tc>
          <w:tcPr>
            <w:tcW w:w="384"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79.65</w:t>
            </w:r>
          </w:p>
        </w:tc>
        <w:tc>
          <w:tcPr>
            <w:tcW w:w="607"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88</w:t>
            </w:r>
          </w:p>
        </w:tc>
        <w:tc>
          <w:tcPr>
            <w:tcW w:w="999"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10кВ ввод №6</w:t>
            </w:r>
          </w:p>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6 пр.</w:t>
            </w:r>
          </w:p>
        </w:tc>
        <w:tc>
          <w:tcPr>
            <w:tcW w:w="1640"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 xml:space="preserve">ООО «Газпром </w:t>
            </w:r>
            <w:proofErr w:type="spellStart"/>
            <w:r w:rsidRPr="003C2FAC">
              <w:rPr>
                <w:rFonts w:ascii="Times New Roman" w:eastAsia="Calibri" w:hAnsi="Times New Roman"/>
                <w:sz w:val="20"/>
                <w:szCs w:val="20"/>
                <w:lang w:eastAsia="en-US"/>
              </w:rPr>
              <w:t>энерго</w:t>
            </w:r>
            <w:proofErr w:type="spellEnd"/>
            <w:r w:rsidRPr="003C2FAC">
              <w:rPr>
                <w:rFonts w:ascii="Times New Roman" w:eastAsia="Calibri" w:hAnsi="Times New Roman"/>
                <w:sz w:val="20"/>
                <w:szCs w:val="20"/>
                <w:lang w:eastAsia="en-US"/>
              </w:rPr>
              <w:t>»</w:t>
            </w:r>
          </w:p>
        </w:tc>
        <w:tc>
          <w:tcPr>
            <w:tcW w:w="664"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h – 10.7</w:t>
            </w:r>
          </w:p>
        </w:tc>
      </w:tr>
      <w:tr w:rsidR="003C2FAC" w:rsidRPr="003C2FAC" w:rsidTr="003C2FAC">
        <w:tblPrEx>
          <w:tblLook w:val="0000" w:firstRow="0" w:lastRow="0" w:firstColumn="0" w:lastColumn="0" w:noHBand="0" w:noVBand="0"/>
        </w:tblPrEx>
        <w:trPr>
          <w:trHeight w:val="62"/>
          <w:jc w:val="center"/>
        </w:trPr>
        <w:tc>
          <w:tcPr>
            <w:tcW w:w="283"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5</w:t>
            </w:r>
          </w:p>
        </w:tc>
        <w:tc>
          <w:tcPr>
            <w:tcW w:w="423"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0</w:t>
            </w:r>
          </w:p>
        </w:tc>
        <w:tc>
          <w:tcPr>
            <w:tcW w:w="384"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87.74</w:t>
            </w:r>
          </w:p>
        </w:tc>
        <w:tc>
          <w:tcPr>
            <w:tcW w:w="607"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91</w:t>
            </w:r>
          </w:p>
        </w:tc>
        <w:tc>
          <w:tcPr>
            <w:tcW w:w="999"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10кВ ввод №5</w:t>
            </w:r>
          </w:p>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6 пр.</w:t>
            </w:r>
          </w:p>
        </w:tc>
        <w:tc>
          <w:tcPr>
            <w:tcW w:w="1640"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 xml:space="preserve">ООО «Газпром </w:t>
            </w:r>
            <w:proofErr w:type="spellStart"/>
            <w:r w:rsidRPr="003C2FAC">
              <w:rPr>
                <w:rFonts w:ascii="Times New Roman" w:eastAsia="Calibri" w:hAnsi="Times New Roman"/>
                <w:sz w:val="20"/>
                <w:szCs w:val="20"/>
                <w:lang w:eastAsia="en-US"/>
              </w:rPr>
              <w:t>энерго</w:t>
            </w:r>
            <w:proofErr w:type="spellEnd"/>
            <w:r w:rsidRPr="003C2FAC">
              <w:rPr>
                <w:rFonts w:ascii="Times New Roman" w:eastAsia="Calibri" w:hAnsi="Times New Roman"/>
                <w:sz w:val="20"/>
                <w:szCs w:val="20"/>
                <w:lang w:eastAsia="en-US"/>
              </w:rPr>
              <w:t>»</w:t>
            </w:r>
          </w:p>
        </w:tc>
        <w:tc>
          <w:tcPr>
            <w:tcW w:w="664"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h - 10.6</w:t>
            </w:r>
          </w:p>
        </w:tc>
      </w:tr>
      <w:tr w:rsidR="003C2FAC" w:rsidRPr="003C2FAC" w:rsidTr="003C2FAC">
        <w:tblPrEx>
          <w:tblLook w:val="0000" w:firstRow="0" w:lastRow="0" w:firstColumn="0" w:lastColumn="0" w:noHBand="0" w:noVBand="0"/>
        </w:tblPrEx>
        <w:trPr>
          <w:trHeight w:val="148"/>
          <w:jc w:val="center"/>
        </w:trPr>
        <w:tc>
          <w:tcPr>
            <w:tcW w:w="283"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6</w:t>
            </w:r>
          </w:p>
        </w:tc>
        <w:tc>
          <w:tcPr>
            <w:tcW w:w="423"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1</w:t>
            </w:r>
          </w:p>
        </w:tc>
        <w:tc>
          <w:tcPr>
            <w:tcW w:w="384"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42.49</w:t>
            </w:r>
          </w:p>
        </w:tc>
        <w:tc>
          <w:tcPr>
            <w:tcW w:w="607"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90</w:t>
            </w:r>
          </w:p>
        </w:tc>
        <w:tc>
          <w:tcPr>
            <w:tcW w:w="999"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Эстакада</w:t>
            </w:r>
          </w:p>
        </w:tc>
        <w:tc>
          <w:tcPr>
            <w:tcW w:w="1640" w:type="pct"/>
            <w:tcBorders>
              <w:top w:val="single" w:sz="4" w:space="0" w:color="auto"/>
              <w:left w:val="single" w:sz="4" w:space="0" w:color="auto"/>
              <w:bottom w:val="single" w:sz="4" w:space="0" w:color="auto"/>
              <w:right w:val="single" w:sz="4" w:space="0" w:color="auto"/>
            </w:tcBorders>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 xml:space="preserve">ООО «Газпром </w:t>
            </w:r>
            <w:proofErr w:type="spellStart"/>
            <w:r w:rsidRPr="003C2FAC">
              <w:rPr>
                <w:rFonts w:ascii="Times New Roman" w:eastAsia="Calibri" w:hAnsi="Times New Roman"/>
                <w:sz w:val="20"/>
                <w:szCs w:val="20"/>
                <w:lang w:eastAsia="en-US"/>
              </w:rPr>
              <w:t>энерго</w:t>
            </w:r>
            <w:proofErr w:type="spellEnd"/>
            <w:r w:rsidRPr="003C2FAC">
              <w:rPr>
                <w:rFonts w:ascii="Times New Roman" w:eastAsia="Calibri" w:hAnsi="Times New Roman"/>
                <w:sz w:val="20"/>
                <w:szCs w:val="20"/>
                <w:lang w:eastAsia="en-US"/>
              </w:rPr>
              <w:t>»</w:t>
            </w:r>
          </w:p>
        </w:tc>
        <w:tc>
          <w:tcPr>
            <w:tcW w:w="664"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h - 1.6</w:t>
            </w:r>
          </w:p>
        </w:tc>
      </w:tr>
      <w:tr w:rsidR="003C2FAC" w:rsidRPr="003C2FAC" w:rsidTr="003C2FAC">
        <w:tblPrEx>
          <w:tblLook w:val="0000" w:firstRow="0" w:lastRow="0" w:firstColumn="0" w:lastColumn="0" w:noHBand="0" w:noVBand="0"/>
        </w:tblPrEx>
        <w:trPr>
          <w:trHeight w:val="193"/>
          <w:jc w:val="center"/>
        </w:trPr>
        <w:tc>
          <w:tcPr>
            <w:tcW w:w="283"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7</w:t>
            </w:r>
          </w:p>
        </w:tc>
        <w:tc>
          <w:tcPr>
            <w:tcW w:w="423"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2</w:t>
            </w:r>
          </w:p>
        </w:tc>
        <w:tc>
          <w:tcPr>
            <w:tcW w:w="384"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46.79</w:t>
            </w:r>
          </w:p>
        </w:tc>
        <w:tc>
          <w:tcPr>
            <w:tcW w:w="607"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91</w:t>
            </w:r>
          </w:p>
        </w:tc>
        <w:tc>
          <w:tcPr>
            <w:tcW w:w="999"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Эстакада</w:t>
            </w:r>
          </w:p>
        </w:tc>
        <w:tc>
          <w:tcPr>
            <w:tcW w:w="1640" w:type="pct"/>
            <w:tcBorders>
              <w:top w:val="single" w:sz="4" w:space="0" w:color="auto"/>
              <w:left w:val="single" w:sz="4" w:space="0" w:color="auto"/>
              <w:bottom w:val="single" w:sz="4" w:space="0" w:color="auto"/>
              <w:right w:val="single" w:sz="4" w:space="0" w:color="auto"/>
            </w:tcBorders>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 xml:space="preserve">ООО «Газпром </w:t>
            </w:r>
            <w:proofErr w:type="spellStart"/>
            <w:r w:rsidRPr="003C2FAC">
              <w:rPr>
                <w:rFonts w:ascii="Times New Roman" w:eastAsia="Calibri" w:hAnsi="Times New Roman"/>
                <w:sz w:val="20"/>
                <w:szCs w:val="20"/>
                <w:lang w:eastAsia="en-US"/>
              </w:rPr>
              <w:t>энерго</w:t>
            </w:r>
            <w:proofErr w:type="spellEnd"/>
            <w:r w:rsidRPr="003C2FAC">
              <w:rPr>
                <w:rFonts w:ascii="Times New Roman" w:eastAsia="Calibri" w:hAnsi="Times New Roman"/>
                <w:sz w:val="20"/>
                <w:szCs w:val="20"/>
                <w:lang w:eastAsia="en-US"/>
              </w:rPr>
              <w:t>»</w:t>
            </w:r>
          </w:p>
        </w:tc>
        <w:tc>
          <w:tcPr>
            <w:tcW w:w="664"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h - 1.6</w:t>
            </w:r>
          </w:p>
        </w:tc>
      </w:tr>
      <w:tr w:rsidR="003C2FAC" w:rsidRPr="003C2FAC" w:rsidTr="003C2FAC">
        <w:tblPrEx>
          <w:tblLook w:val="0000" w:firstRow="0" w:lastRow="0" w:firstColumn="0" w:lastColumn="0" w:noHBand="0" w:noVBand="0"/>
        </w:tblPrEx>
        <w:trPr>
          <w:trHeight w:val="240"/>
          <w:jc w:val="center"/>
        </w:trPr>
        <w:tc>
          <w:tcPr>
            <w:tcW w:w="283"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8</w:t>
            </w:r>
          </w:p>
        </w:tc>
        <w:tc>
          <w:tcPr>
            <w:tcW w:w="423"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2</w:t>
            </w:r>
          </w:p>
        </w:tc>
        <w:tc>
          <w:tcPr>
            <w:tcW w:w="384"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69.88</w:t>
            </w:r>
          </w:p>
        </w:tc>
        <w:tc>
          <w:tcPr>
            <w:tcW w:w="607"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91</w:t>
            </w:r>
          </w:p>
        </w:tc>
        <w:tc>
          <w:tcPr>
            <w:tcW w:w="999"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Водопровод</w:t>
            </w:r>
          </w:p>
        </w:tc>
        <w:tc>
          <w:tcPr>
            <w:tcW w:w="1640" w:type="pct"/>
            <w:tcBorders>
              <w:top w:val="single" w:sz="4" w:space="0" w:color="auto"/>
              <w:left w:val="single" w:sz="4" w:space="0" w:color="auto"/>
              <w:bottom w:val="single" w:sz="4" w:space="0" w:color="auto"/>
              <w:right w:val="single" w:sz="4" w:space="0" w:color="auto"/>
            </w:tcBorders>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 xml:space="preserve">ООО «Газпром </w:t>
            </w:r>
            <w:proofErr w:type="spellStart"/>
            <w:r w:rsidRPr="003C2FAC">
              <w:rPr>
                <w:rFonts w:ascii="Times New Roman" w:eastAsia="Calibri" w:hAnsi="Times New Roman"/>
                <w:sz w:val="20"/>
                <w:szCs w:val="20"/>
                <w:lang w:eastAsia="en-US"/>
              </w:rPr>
              <w:t>энерго</w:t>
            </w:r>
            <w:proofErr w:type="spellEnd"/>
            <w:r w:rsidRPr="003C2FAC">
              <w:rPr>
                <w:rFonts w:ascii="Times New Roman" w:eastAsia="Calibri" w:hAnsi="Times New Roman"/>
                <w:sz w:val="20"/>
                <w:szCs w:val="20"/>
                <w:lang w:eastAsia="en-US"/>
              </w:rPr>
              <w:t>»</w:t>
            </w:r>
          </w:p>
        </w:tc>
        <w:tc>
          <w:tcPr>
            <w:tcW w:w="664"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ст. 100</w:t>
            </w:r>
          </w:p>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гл. –3.2</w:t>
            </w:r>
          </w:p>
        </w:tc>
      </w:tr>
      <w:tr w:rsidR="003C2FAC" w:rsidRPr="003C2FAC" w:rsidTr="003C2FAC">
        <w:tblPrEx>
          <w:tblLook w:val="0000" w:firstRow="0" w:lastRow="0" w:firstColumn="0" w:lastColumn="0" w:noHBand="0" w:noVBand="0"/>
        </w:tblPrEx>
        <w:trPr>
          <w:trHeight w:val="62"/>
          <w:jc w:val="center"/>
        </w:trPr>
        <w:tc>
          <w:tcPr>
            <w:tcW w:w="283"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9</w:t>
            </w:r>
          </w:p>
        </w:tc>
        <w:tc>
          <w:tcPr>
            <w:tcW w:w="423"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2</w:t>
            </w:r>
          </w:p>
        </w:tc>
        <w:tc>
          <w:tcPr>
            <w:tcW w:w="384"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72.84</w:t>
            </w:r>
          </w:p>
        </w:tc>
        <w:tc>
          <w:tcPr>
            <w:tcW w:w="607"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91</w:t>
            </w:r>
          </w:p>
        </w:tc>
        <w:tc>
          <w:tcPr>
            <w:tcW w:w="999"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Эстакада</w:t>
            </w:r>
          </w:p>
        </w:tc>
        <w:tc>
          <w:tcPr>
            <w:tcW w:w="1640" w:type="pct"/>
            <w:tcBorders>
              <w:top w:val="single" w:sz="4" w:space="0" w:color="auto"/>
              <w:left w:val="single" w:sz="4" w:space="0" w:color="auto"/>
              <w:bottom w:val="single" w:sz="4" w:space="0" w:color="auto"/>
              <w:right w:val="single" w:sz="4" w:space="0" w:color="auto"/>
            </w:tcBorders>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 xml:space="preserve">ООО «Газпром </w:t>
            </w:r>
            <w:proofErr w:type="spellStart"/>
            <w:r w:rsidRPr="003C2FAC">
              <w:rPr>
                <w:rFonts w:ascii="Times New Roman" w:eastAsia="Calibri" w:hAnsi="Times New Roman"/>
                <w:sz w:val="20"/>
                <w:szCs w:val="20"/>
                <w:lang w:eastAsia="en-US"/>
              </w:rPr>
              <w:t>энерго</w:t>
            </w:r>
            <w:proofErr w:type="spellEnd"/>
            <w:r w:rsidRPr="003C2FAC">
              <w:rPr>
                <w:rFonts w:ascii="Times New Roman" w:eastAsia="Calibri" w:hAnsi="Times New Roman"/>
                <w:sz w:val="20"/>
                <w:szCs w:val="20"/>
                <w:lang w:eastAsia="en-US"/>
              </w:rPr>
              <w:t>»</w:t>
            </w:r>
          </w:p>
        </w:tc>
        <w:tc>
          <w:tcPr>
            <w:tcW w:w="664"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h - 1.6</w:t>
            </w:r>
          </w:p>
        </w:tc>
      </w:tr>
    </w:tbl>
    <w:p w:rsidR="003C2FAC" w:rsidRPr="003C2FAC" w:rsidRDefault="003C2FAC" w:rsidP="003C2FAC">
      <w:pPr>
        <w:spacing w:after="0" w:line="240" w:lineRule="auto"/>
        <w:ind w:firstLine="284"/>
        <w:contextualSpacing/>
        <w:jc w:val="both"/>
        <w:rPr>
          <w:rFonts w:ascii="Times New Roman" w:hAnsi="Times New Roman"/>
          <w:sz w:val="20"/>
          <w:szCs w:val="20"/>
          <w:lang w:val="en-US"/>
        </w:rPr>
      </w:pPr>
    </w:p>
    <w:p w:rsidR="003C2FAC" w:rsidRPr="003C2FAC" w:rsidRDefault="003C2FAC" w:rsidP="003C2FAC">
      <w:pPr>
        <w:spacing w:after="0" w:line="240" w:lineRule="auto"/>
        <w:ind w:firstLine="284"/>
        <w:contextualSpacing/>
        <w:jc w:val="center"/>
        <w:rPr>
          <w:rFonts w:ascii="Times New Roman" w:hAnsi="Times New Roman"/>
          <w:sz w:val="20"/>
          <w:szCs w:val="20"/>
        </w:rPr>
      </w:pPr>
      <w:r w:rsidRPr="003C2FAC">
        <w:rPr>
          <w:rFonts w:ascii="Times New Roman" w:hAnsi="Times New Roman"/>
          <w:sz w:val="20"/>
          <w:szCs w:val="20"/>
        </w:rPr>
        <w:t>Ведомость пересекаемых коммуникаций трасса 3.</w:t>
      </w:r>
    </w:p>
    <w:tbl>
      <w:tblPr>
        <w:tblW w:w="489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94"/>
        <w:gridCol w:w="887"/>
        <w:gridCol w:w="805"/>
        <w:gridCol w:w="1273"/>
        <w:gridCol w:w="2095"/>
        <w:gridCol w:w="3439"/>
        <w:gridCol w:w="1393"/>
      </w:tblGrid>
      <w:tr w:rsidR="003C2FAC" w:rsidRPr="003C2FAC" w:rsidTr="003C2FAC">
        <w:trPr>
          <w:trHeight w:val="525"/>
          <w:jc w:val="center"/>
        </w:trPr>
        <w:tc>
          <w:tcPr>
            <w:tcW w:w="283" w:type="pct"/>
            <w:vMerge w:val="restart"/>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w:t>
            </w:r>
          </w:p>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proofErr w:type="gramStart"/>
            <w:r w:rsidRPr="003C2FAC">
              <w:rPr>
                <w:rFonts w:ascii="Times New Roman" w:eastAsia="Calibri" w:hAnsi="Times New Roman"/>
                <w:sz w:val="20"/>
                <w:szCs w:val="20"/>
                <w:lang w:eastAsia="en-US"/>
              </w:rPr>
              <w:t>п</w:t>
            </w:r>
            <w:proofErr w:type="gramEnd"/>
            <w:r w:rsidRPr="003C2FAC">
              <w:rPr>
                <w:rFonts w:ascii="Times New Roman" w:eastAsia="Calibri" w:hAnsi="Times New Roman"/>
                <w:sz w:val="20"/>
                <w:szCs w:val="20"/>
                <w:lang w:eastAsia="en-US"/>
              </w:rPr>
              <w:t>/п</w:t>
            </w:r>
          </w:p>
        </w:tc>
        <w:tc>
          <w:tcPr>
            <w:tcW w:w="807" w:type="pct"/>
            <w:gridSpan w:val="2"/>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Пикетное значение точек   пересечения</w:t>
            </w:r>
          </w:p>
        </w:tc>
        <w:tc>
          <w:tcPr>
            <w:tcW w:w="607" w:type="pct"/>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Угол пересечения</w:t>
            </w:r>
          </w:p>
        </w:tc>
        <w:tc>
          <w:tcPr>
            <w:tcW w:w="999" w:type="pct"/>
            <w:vMerge w:val="restart"/>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Наименование пересекаемого сооружения, назначение</w:t>
            </w:r>
          </w:p>
        </w:tc>
        <w:tc>
          <w:tcPr>
            <w:tcW w:w="1640" w:type="pct"/>
            <w:vMerge w:val="restart"/>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Организация (наименование и адрес), эксплуатирующая данную пересекаемую коммуникацию</w:t>
            </w:r>
          </w:p>
        </w:tc>
        <w:tc>
          <w:tcPr>
            <w:tcW w:w="664" w:type="pct"/>
            <w:vMerge w:val="restart"/>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Материал трубы,</w:t>
            </w:r>
          </w:p>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диаметр/</w:t>
            </w:r>
          </w:p>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высота</w:t>
            </w:r>
          </w:p>
        </w:tc>
      </w:tr>
      <w:tr w:rsidR="003C2FAC" w:rsidRPr="003C2FAC" w:rsidTr="003C2FAC">
        <w:trPr>
          <w:trHeight w:val="68"/>
          <w:jc w:val="center"/>
        </w:trPr>
        <w:tc>
          <w:tcPr>
            <w:tcW w:w="283" w:type="pct"/>
            <w:vMerge/>
            <w:tcBorders>
              <w:bottom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p>
        </w:tc>
        <w:tc>
          <w:tcPr>
            <w:tcW w:w="423" w:type="pct"/>
            <w:tcBorders>
              <w:bottom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Пикет</w:t>
            </w:r>
          </w:p>
        </w:tc>
        <w:tc>
          <w:tcPr>
            <w:tcW w:w="384" w:type="pct"/>
            <w:tcBorders>
              <w:bottom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плюс</w:t>
            </w:r>
          </w:p>
        </w:tc>
        <w:tc>
          <w:tcPr>
            <w:tcW w:w="607" w:type="pct"/>
            <w:tcBorders>
              <w:bottom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 xml:space="preserve"> градусы</w:t>
            </w:r>
          </w:p>
        </w:tc>
        <w:tc>
          <w:tcPr>
            <w:tcW w:w="999" w:type="pct"/>
            <w:vMerge/>
            <w:tcBorders>
              <w:bottom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p>
        </w:tc>
        <w:tc>
          <w:tcPr>
            <w:tcW w:w="1640" w:type="pct"/>
            <w:vMerge/>
            <w:tcBorders>
              <w:bottom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p>
        </w:tc>
        <w:tc>
          <w:tcPr>
            <w:tcW w:w="664" w:type="pct"/>
            <w:vMerge/>
            <w:tcBorders>
              <w:bottom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p>
        </w:tc>
      </w:tr>
      <w:tr w:rsidR="003C2FAC" w:rsidRPr="003C2FAC" w:rsidTr="003C2FAC">
        <w:tblPrEx>
          <w:tblLook w:val="0000" w:firstRow="0" w:lastRow="0" w:firstColumn="0" w:lastColumn="0" w:noHBand="0" w:noVBand="0"/>
        </w:tblPrEx>
        <w:trPr>
          <w:trHeight w:val="99"/>
          <w:jc w:val="center"/>
        </w:trPr>
        <w:tc>
          <w:tcPr>
            <w:tcW w:w="283"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1</w:t>
            </w:r>
          </w:p>
        </w:tc>
        <w:tc>
          <w:tcPr>
            <w:tcW w:w="423"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1</w:t>
            </w:r>
          </w:p>
        </w:tc>
        <w:tc>
          <w:tcPr>
            <w:tcW w:w="384"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50.27</w:t>
            </w:r>
          </w:p>
        </w:tc>
        <w:tc>
          <w:tcPr>
            <w:tcW w:w="607"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87</w:t>
            </w:r>
          </w:p>
        </w:tc>
        <w:tc>
          <w:tcPr>
            <w:tcW w:w="999"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Эстакада</w:t>
            </w:r>
          </w:p>
        </w:tc>
        <w:tc>
          <w:tcPr>
            <w:tcW w:w="1640" w:type="pct"/>
            <w:tcBorders>
              <w:top w:val="single" w:sz="4" w:space="0" w:color="auto"/>
              <w:left w:val="single" w:sz="4" w:space="0" w:color="auto"/>
              <w:bottom w:val="single" w:sz="4" w:space="0" w:color="auto"/>
              <w:right w:val="single" w:sz="4" w:space="0" w:color="auto"/>
            </w:tcBorders>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 xml:space="preserve">ООО «Газпром </w:t>
            </w:r>
            <w:proofErr w:type="spellStart"/>
            <w:r w:rsidRPr="003C2FAC">
              <w:rPr>
                <w:rFonts w:ascii="Times New Roman" w:eastAsia="Calibri" w:hAnsi="Times New Roman"/>
                <w:sz w:val="20"/>
                <w:szCs w:val="20"/>
                <w:lang w:eastAsia="en-US"/>
              </w:rPr>
              <w:t>энерго</w:t>
            </w:r>
            <w:proofErr w:type="spellEnd"/>
            <w:r w:rsidRPr="003C2FAC">
              <w:rPr>
                <w:rFonts w:ascii="Times New Roman" w:eastAsia="Calibri" w:hAnsi="Times New Roman"/>
                <w:sz w:val="20"/>
                <w:szCs w:val="20"/>
                <w:lang w:eastAsia="en-US"/>
              </w:rPr>
              <w:t>»</w:t>
            </w:r>
          </w:p>
        </w:tc>
        <w:tc>
          <w:tcPr>
            <w:tcW w:w="664"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h - 1.6</w:t>
            </w:r>
          </w:p>
        </w:tc>
      </w:tr>
      <w:tr w:rsidR="003C2FAC" w:rsidRPr="003C2FAC" w:rsidTr="003C2FAC">
        <w:tblPrEx>
          <w:tblLook w:val="0000" w:firstRow="0" w:lastRow="0" w:firstColumn="0" w:lastColumn="0" w:noHBand="0" w:noVBand="0"/>
        </w:tblPrEx>
        <w:trPr>
          <w:trHeight w:val="146"/>
          <w:jc w:val="center"/>
        </w:trPr>
        <w:tc>
          <w:tcPr>
            <w:tcW w:w="283"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2</w:t>
            </w:r>
          </w:p>
        </w:tc>
        <w:tc>
          <w:tcPr>
            <w:tcW w:w="423"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1</w:t>
            </w:r>
          </w:p>
        </w:tc>
        <w:tc>
          <w:tcPr>
            <w:tcW w:w="384"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74.75</w:t>
            </w:r>
          </w:p>
        </w:tc>
        <w:tc>
          <w:tcPr>
            <w:tcW w:w="607"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86</w:t>
            </w:r>
          </w:p>
        </w:tc>
        <w:tc>
          <w:tcPr>
            <w:tcW w:w="999"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Водопровод</w:t>
            </w:r>
          </w:p>
        </w:tc>
        <w:tc>
          <w:tcPr>
            <w:tcW w:w="1640" w:type="pct"/>
            <w:tcBorders>
              <w:top w:val="single" w:sz="4" w:space="0" w:color="auto"/>
              <w:left w:val="single" w:sz="4" w:space="0" w:color="auto"/>
              <w:bottom w:val="single" w:sz="4" w:space="0" w:color="auto"/>
              <w:right w:val="single" w:sz="4" w:space="0" w:color="auto"/>
            </w:tcBorders>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 xml:space="preserve">ООО «Газпром </w:t>
            </w:r>
            <w:proofErr w:type="spellStart"/>
            <w:r w:rsidRPr="003C2FAC">
              <w:rPr>
                <w:rFonts w:ascii="Times New Roman" w:eastAsia="Calibri" w:hAnsi="Times New Roman"/>
                <w:sz w:val="20"/>
                <w:szCs w:val="20"/>
                <w:lang w:eastAsia="en-US"/>
              </w:rPr>
              <w:t>энерго</w:t>
            </w:r>
            <w:proofErr w:type="spellEnd"/>
            <w:r w:rsidRPr="003C2FAC">
              <w:rPr>
                <w:rFonts w:ascii="Times New Roman" w:eastAsia="Calibri" w:hAnsi="Times New Roman"/>
                <w:sz w:val="20"/>
                <w:szCs w:val="20"/>
                <w:lang w:eastAsia="en-US"/>
              </w:rPr>
              <w:t>»</w:t>
            </w:r>
          </w:p>
        </w:tc>
        <w:tc>
          <w:tcPr>
            <w:tcW w:w="664"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ст. 100</w:t>
            </w:r>
          </w:p>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гл. –3.2</w:t>
            </w:r>
          </w:p>
        </w:tc>
      </w:tr>
      <w:tr w:rsidR="003C2FAC" w:rsidRPr="003C2FAC" w:rsidTr="003F0E50">
        <w:tblPrEx>
          <w:tblLook w:val="0000" w:firstRow="0" w:lastRow="0" w:firstColumn="0" w:lastColumn="0" w:noHBand="0" w:noVBand="0"/>
        </w:tblPrEx>
        <w:trPr>
          <w:trHeight w:val="62"/>
          <w:jc w:val="center"/>
        </w:trPr>
        <w:tc>
          <w:tcPr>
            <w:tcW w:w="283"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3</w:t>
            </w:r>
          </w:p>
        </w:tc>
        <w:tc>
          <w:tcPr>
            <w:tcW w:w="423"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1</w:t>
            </w:r>
          </w:p>
        </w:tc>
        <w:tc>
          <w:tcPr>
            <w:tcW w:w="384"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78.33</w:t>
            </w:r>
          </w:p>
        </w:tc>
        <w:tc>
          <w:tcPr>
            <w:tcW w:w="607"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86</w:t>
            </w:r>
          </w:p>
        </w:tc>
        <w:tc>
          <w:tcPr>
            <w:tcW w:w="999"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Эстакада</w:t>
            </w:r>
          </w:p>
        </w:tc>
        <w:tc>
          <w:tcPr>
            <w:tcW w:w="1640" w:type="pct"/>
            <w:tcBorders>
              <w:top w:val="single" w:sz="4" w:space="0" w:color="auto"/>
              <w:left w:val="single" w:sz="4" w:space="0" w:color="auto"/>
              <w:bottom w:val="single" w:sz="4" w:space="0" w:color="auto"/>
              <w:right w:val="single" w:sz="4" w:space="0" w:color="auto"/>
            </w:tcBorders>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 xml:space="preserve">ООО «Газпром </w:t>
            </w:r>
            <w:proofErr w:type="spellStart"/>
            <w:r w:rsidRPr="003C2FAC">
              <w:rPr>
                <w:rFonts w:ascii="Times New Roman" w:eastAsia="Calibri" w:hAnsi="Times New Roman"/>
                <w:sz w:val="20"/>
                <w:szCs w:val="20"/>
                <w:lang w:eastAsia="en-US"/>
              </w:rPr>
              <w:t>энерго</w:t>
            </w:r>
            <w:proofErr w:type="spellEnd"/>
            <w:r w:rsidRPr="003C2FAC">
              <w:rPr>
                <w:rFonts w:ascii="Times New Roman" w:eastAsia="Calibri" w:hAnsi="Times New Roman"/>
                <w:sz w:val="20"/>
                <w:szCs w:val="20"/>
                <w:lang w:eastAsia="en-US"/>
              </w:rPr>
              <w:t>»</w:t>
            </w:r>
          </w:p>
        </w:tc>
        <w:tc>
          <w:tcPr>
            <w:tcW w:w="664"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h - 1.6</w:t>
            </w:r>
          </w:p>
        </w:tc>
      </w:tr>
    </w:tbl>
    <w:p w:rsidR="003C2FAC" w:rsidRPr="003C2FAC" w:rsidRDefault="003C2FAC" w:rsidP="003C2FAC">
      <w:pPr>
        <w:spacing w:after="0" w:line="240" w:lineRule="auto"/>
        <w:ind w:firstLine="284"/>
        <w:contextualSpacing/>
        <w:jc w:val="center"/>
        <w:rPr>
          <w:rFonts w:ascii="Times New Roman" w:hAnsi="Times New Roman"/>
          <w:sz w:val="20"/>
          <w:szCs w:val="20"/>
        </w:rPr>
      </w:pPr>
    </w:p>
    <w:p w:rsidR="003C2FAC" w:rsidRPr="003C2FAC" w:rsidRDefault="003C2FAC" w:rsidP="003C2FAC">
      <w:pPr>
        <w:spacing w:after="0" w:line="240" w:lineRule="auto"/>
        <w:ind w:firstLine="284"/>
        <w:contextualSpacing/>
        <w:jc w:val="center"/>
        <w:rPr>
          <w:rFonts w:ascii="Times New Roman" w:hAnsi="Times New Roman"/>
          <w:sz w:val="20"/>
          <w:szCs w:val="20"/>
        </w:rPr>
      </w:pPr>
      <w:r w:rsidRPr="003C2FAC">
        <w:rPr>
          <w:rFonts w:ascii="Times New Roman" w:hAnsi="Times New Roman"/>
          <w:sz w:val="20"/>
          <w:szCs w:val="20"/>
        </w:rPr>
        <w:t>Ведомость пересекаемых коммуникаций трасса 4.</w:t>
      </w:r>
    </w:p>
    <w:tbl>
      <w:tblPr>
        <w:tblW w:w="489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94"/>
        <w:gridCol w:w="887"/>
        <w:gridCol w:w="885"/>
        <w:gridCol w:w="1193"/>
        <w:gridCol w:w="2095"/>
        <w:gridCol w:w="3439"/>
        <w:gridCol w:w="1393"/>
      </w:tblGrid>
      <w:tr w:rsidR="003C2FAC" w:rsidRPr="003C2FAC" w:rsidTr="003C2FAC">
        <w:trPr>
          <w:trHeight w:val="525"/>
          <w:jc w:val="center"/>
        </w:trPr>
        <w:tc>
          <w:tcPr>
            <w:tcW w:w="283" w:type="pct"/>
            <w:vMerge w:val="restart"/>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w:t>
            </w:r>
          </w:p>
          <w:p w:rsidR="003C2FAC" w:rsidRPr="003C2FAC" w:rsidRDefault="003C2FAC" w:rsidP="003C2FAC">
            <w:pPr>
              <w:spacing w:after="0" w:line="240" w:lineRule="auto"/>
              <w:contextualSpacing/>
              <w:jc w:val="both"/>
              <w:rPr>
                <w:rFonts w:ascii="Times New Roman" w:eastAsia="Calibri" w:hAnsi="Times New Roman"/>
                <w:sz w:val="20"/>
                <w:szCs w:val="20"/>
                <w:lang w:eastAsia="en-US"/>
              </w:rPr>
            </w:pPr>
            <w:proofErr w:type="gramStart"/>
            <w:r w:rsidRPr="003C2FAC">
              <w:rPr>
                <w:rFonts w:ascii="Times New Roman" w:eastAsia="Calibri" w:hAnsi="Times New Roman"/>
                <w:sz w:val="20"/>
                <w:szCs w:val="20"/>
                <w:lang w:eastAsia="en-US"/>
              </w:rPr>
              <w:t>п</w:t>
            </w:r>
            <w:proofErr w:type="gramEnd"/>
            <w:r w:rsidRPr="003C2FAC">
              <w:rPr>
                <w:rFonts w:ascii="Times New Roman" w:eastAsia="Calibri" w:hAnsi="Times New Roman"/>
                <w:sz w:val="20"/>
                <w:szCs w:val="20"/>
                <w:lang w:eastAsia="en-US"/>
              </w:rPr>
              <w:t>/п</w:t>
            </w:r>
          </w:p>
        </w:tc>
        <w:tc>
          <w:tcPr>
            <w:tcW w:w="845" w:type="pct"/>
            <w:gridSpan w:val="2"/>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Пикетное значение точек   пересечения</w:t>
            </w:r>
          </w:p>
        </w:tc>
        <w:tc>
          <w:tcPr>
            <w:tcW w:w="569" w:type="pct"/>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Угол пересечения</w:t>
            </w:r>
          </w:p>
        </w:tc>
        <w:tc>
          <w:tcPr>
            <w:tcW w:w="999" w:type="pct"/>
            <w:vMerge w:val="restart"/>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Наименование пересекаемого сооружения, назначение</w:t>
            </w:r>
          </w:p>
        </w:tc>
        <w:tc>
          <w:tcPr>
            <w:tcW w:w="1640" w:type="pct"/>
            <w:vMerge w:val="restart"/>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Организация (наименование и адрес), эксплуатирующая данную пересекаемую коммуникацию</w:t>
            </w:r>
          </w:p>
        </w:tc>
        <w:tc>
          <w:tcPr>
            <w:tcW w:w="664" w:type="pct"/>
            <w:vMerge w:val="restart"/>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Материал трубы,</w:t>
            </w:r>
          </w:p>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диаметр/</w:t>
            </w:r>
          </w:p>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высота</w:t>
            </w:r>
          </w:p>
        </w:tc>
      </w:tr>
      <w:tr w:rsidR="003C2FAC" w:rsidRPr="003C2FAC" w:rsidTr="003C2FAC">
        <w:trPr>
          <w:trHeight w:val="68"/>
          <w:jc w:val="center"/>
        </w:trPr>
        <w:tc>
          <w:tcPr>
            <w:tcW w:w="283" w:type="pct"/>
            <w:vMerge/>
            <w:tcBorders>
              <w:bottom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p>
        </w:tc>
        <w:tc>
          <w:tcPr>
            <w:tcW w:w="423" w:type="pct"/>
            <w:tcBorders>
              <w:bottom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Пикет</w:t>
            </w:r>
          </w:p>
        </w:tc>
        <w:tc>
          <w:tcPr>
            <w:tcW w:w="422" w:type="pct"/>
            <w:tcBorders>
              <w:bottom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плюс</w:t>
            </w:r>
          </w:p>
        </w:tc>
        <w:tc>
          <w:tcPr>
            <w:tcW w:w="569" w:type="pct"/>
            <w:tcBorders>
              <w:bottom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 xml:space="preserve"> градусы</w:t>
            </w:r>
          </w:p>
        </w:tc>
        <w:tc>
          <w:tcPr>
            <w:tcW w:w="999" w:type="pct"/>
            <w:vMerge/>
            <w:tcBorders>
              <w:bottom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p>
        </w:tc>
        <w:tc>
          <w:tcPr>
            <w:tcW w:w="1640" w:type="pct"/>
            <w:vMerge/>
            <w:tcBorders>
              <w:bottom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p>
        </w:tc>
        <w:tc>
          <w:tcPr>
            <w:tcW w:w="664" w:type="pct"/>
            <w:vMerge/>
            <w:tcBorders>
              <w:bottom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p>
        </w:tc>
      </w:tr>
      <w:tr w:rsidR="003C2FAC" w:rsidRPr="003C2FAC" w:rsidTr="003F0E50">
        <w:tblPrEx>
          <w:tblLook w:val="0000" w:firstRow="0" w:lastRow="0" w:firstColumn="0" w:lastColumn="0" w:noHBand="0" w:noVBand="0"/>
        </w:tblPrEx>
        <w:trPr>
          <w:trHeight w:val="147"/>
          <w:jc w:val="center"/>
        </w:trPr>
        <w:tc>
          <w:tcPr>
            <w:tcW w:w="283"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1</w:t>
            </w:r>
          </w:p>
        </w:tc>
        <w:tc>
          <w:tcPr>
            <w:tcW w:w="423"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1</w:t>
            </w:r>
          </w:p>
        </w:tc>
        <w:tc>
          <w:tcPr>
            <w:tcW w:w="422"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23.65</w:t>
            </w:r>
          </w:p>
        </w:tc>
        <w:tc>
          <w:tcPr>
            <w:tcW w:w="569"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90</w:t>
            </w:r>
          </w:p>
        </w:tc>
        <w:tc>
          <w:tcPr>
            <w:tcW w:w="999"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Эстакада</w:t>
            </w:r>
          </w:p>
        </w:tc>
        <w:tc>
          <w:tcPr>
            <w:tcW w:w="1640" w:type="pct"/>
            <w:tcBorders>
              <w:top w:val="single" w:sz="4" w:space="0" w:color="auto"/>
              <w:left w:val="single" w:sz="4" w:space="0" w:color="auto"/>
              <w:bottom w:val="single" w:sz="4" w:space="0" w:color="auto"/>
              <w:right w:val="single" w:sz="4" w:space="0" w:color="auto"/>
            </w:tcBorders>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 xml:space="preserve">ООО «Газпром </w:t>
            </w:r>
            <w:proofErr w:type="spellStart"/>
            <w:r w:rsidRPr="003C2FAC">
              <w:rPr>
                <w:rFonts w:ascii="Times New Roman" w:eastAsia="Calibri" w:hAnsi="Times New Roman"/>
                <w:sz w:val="20"/>
                <w:szCs w:val="20"/>
                <w:lang w:eastAsia="en-US"/>
              </w:rPr>
              <w:t>энерго</w:t>
            </w:r>
            <w:proofErr w:type="spellEnd"/>
            <w:r w:rsidRPr="003C2FAC">
              <w:rPr>
                <w:rFonts w:ascii="Times New Roman" w:eastAsia="Calibri" w:hAnsi="Times New Roman"/>
                <w:sz w:val="20"/>
                <w:szCs w:val="20"/>
                <w:lang w:eastAsia="en-US"/>
              </w:rPr>
              <w:t>»</w:t>
            </w:r>
          </w:p>
        </w:tc>
        <w:tc>
          <w:tcPr>
            <w:tcW w:w="664"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h - 1.6</w:t>
            </w:r>
          </w:p>
        </w:tc>
      </w:tr>
      <w:tr w:rsidR="003C2FAC" w:rsidRPr="003C2FAC" w:rsidTr="003F0E50">
        <w:tblPrEx>
          <w:tblLook w:val="0000" w:firstRow="0" w:lastRow="0" w:firstColumn="0" w:lastColumn="0" w:noHBand="0" w:noVBand="0"/>
        </w:tblPrEx>
        <w:trPr>
          <w:trHeight w:val="62"/>
          <w:jc w:val="center"/>
        </w:trPr>
        <w:tc>
          <w:tcPr>
            <w:tcW w:w="283"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2</w:t>
            </w:r>
          </w:p>
        </w:tc>
        <w:tc>
          <w:tcPr>
            <w:tcW w:w="423"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1</w:t>
            </w:r>
          </w:p>
        </w:tc>
        <w:tc>
          <w:tcPr>
            <w:tcW w:w="422"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49.30</w:t>
            </w:r>
          </w:p>
        </w:tc>
        <w:tc>
          <w:tcPr>
            <w:tcW w:w="569"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87</w:t>
            </w:r>
          </w:p>
        </w:tc>
        <w:tc>
          <w:tcPr>
            <w:tcW w:w="999"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Водопровод</w:t>
            </w:r>
          </w:p>
        </w:tc>
        <w:tc>
          <w:tcPr>
            <w:tcW w:w="1640" w:type="pct"/>
            <w:tcBorders>
              <w:top w:val="single" w:sz="4" w:space="0" w:color="auto"/>
              <w:left w:val="single" w:sz="4" w:space="0" w:color="auto"/>
              <w:bottom w:val="single" w:sz="4" w:space="0" w:color="auto"/>
              <w:right w:val="single" w:sz="4" w:space="0" w:color="auto"/>
            </w:tcBorders>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 xml:space="preserve">ООО «Газпром </w:t>
            </w:r>
            <w:proofErr w:type="spellStart"/>
            <w:r w:rsidRPr="003C2FAC">
              <w:rPr>
                <w:rFonts w:ascii="Times New Roman" w:eastAsia="Calibri" w:hAnsi="Times New Roman"/>
                <w:sz w:val="20"/>
                <w:szCs w:val="20"/>
                <w:lang w:eastAsia="en-US"/>
              </w:rPr>
              <w:t>энерго</w:t>
            </w:r>
            <w:proofErr w:type="spellEnd"/>
            <w:r w:rsidRPr="003C2FAC">
              <w:rPr>
                <w:rFonts w:ascii="Times New Roman" w:eastAsia="Calibri" w:hAnsi="Times New Roman"/>
                <w:sz w:val="20"/>
                <w:szCs w:val="20"/>
                <w:lang w:eastAsia="en-US"/>
              </w:rPr>
              <w:t>»</w:t>
            </w:r>
          </w:p>
        </w:tc>
        <w:tc>
          <w:tcPr>
            <w:tcW w:w="664"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ст. 100</w:t>
            </w:r>
          </w:p>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гл. –3.2</w:t>
            </w:r>
          </w:p>
        </w:tc>
      </w:tr>
      <w:tr w:rsidR="003C2FAC" w:rsidRPr="003C2FAC" w:rsidTr="003F0E50">
        <w:tblPrEx>
          <w:tblLook w:val="0000" w:firstRow="0" w:lastRow="0" w:firstColumn="0" w:lastColumn="0" w:noHBand="0" w:noVBand="0"/>
        </w:tblPrEx>
        <w:trPr>
          <w:trHeight w:val="62"/>
          <w:jc w:val="center"/>
        </w:trPr>
        <w:tc>
          <w:tcPr>
            <w:tcW w:w="283"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3</w:t>
            </w:r>
          </w:p>
        </w:tc>
        <w:tc>
          <w:tcPr>
            <w:tcW w:w="423"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1</w:t>
            </w:r>
          </w:p>
        </w:tc>
        <w:tc>
          <w:tcPr>
            <w:tcW w:w="422"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52.87</w:t>
            </w:r>
          </w:p>
        </w:tc>
        <w:tc>
          <w:tcPr>
            <w:tcW w:w="569"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88</w:t>
            </w:r>
          </w:p>
        </w:tc>
        <w:tc>
          <w:tcPr>
            <w:tcW w:w="999"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Эстакада</w:t>
            </w:r>
          </w:p>
        </w:tc>
        <w:tc>
          <w:tcPr>
            <w:tcW w:w="1640" w:type="pct"/>
            <w:tcBorders>
              <w:top w:val="single" w:sz="4" w:space="0" w:color="auto"/>
              <w:left w:val="single" w:sz="4" w:space="0" w:color="auto"/>
              <w:bottom w:val="single" w:sz="4" w:space="0" w:color="auto"/>
              <w:right w:val="single" w:sz="4" w:space="0" w:color="auto"/>
            </w:tcBorders>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 xml:space="preserve">ООО «Газпром </w:t>
            </w:r>
            <w:proofErr w:type="spellStart"/>
            <w:r w:rsidRPr="003C2FAC">
              <w:rPr>
                <w:rFonts w:ascii="Times New Roman" w:eastAsia="Calibri" w:hAnsi="Times New Roman"/>
                <w:sz w:val="20"/>
                <w:szCs w:val="20"/>
                <w:lang w:eastAsia="en-US"/>
              </w:rPr>
              <w:t>энерго</w:t>
            </w:r>
            <w:proofErr w:type="spellEnd"/>
            <w:r w:rsidRPr="003C2FAC">
              <w:rPr>
                <w:rFonts w:ascii="Times New Roman" w:eastAsia="Calibri" w:hAnsi="Times New Roman"/>
                <w:sz w:val="20"/>
                <w:szCs w:val="20"/>
                <w:lang w:eastAsia="en-US"/>
              </w:rPr>
              <w:t>»</w:t>
            </w:r>
          </w:p>
        </w:tc>
        <w:tc>
          <w:tcPr>
            <w:tcW w:w="664"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h - 1.6</w:t>
            </w:r>
          </w:p>
        </w:tc>
      </w:tr>
    </w:tbl>
    <w:p w:rsidR="003C2FAC" w:rsidRPr="003C2FAC" w:rsidRDefault="003C2FAC" w:rsidP="003C2FAC">
      <w:pPr>
        <w:spacing w:after="0" w:line="240" w:lineRule="auto"/>
        <w:ind w:firstLine="284"/>
        <w:contextualSpacing/>
        <w:jc w:val="both"/>
        <w:rPr>
          <w:rFonts w:ascii="Times New Roman" w:hAnsi="Times New Roman"/>
          <w:sz w:val="20"/>
          <w:szCs w:val="20"/>
        </w:rPr>
      </w:pPr>
    </w:p>
    <w:p w:rsidR="003C2FAC" w:rsidRPr="003C2FAC" w:rsidRDefault="003C2FAC" w:rsidP="003C2FAC">
      <w:pPr>
        <w:keepNext/>
        <w:spacing w:after="0" w:line="240" w:lineRule="auto"/>
        <w:ind w:firstLine="709"/>
        <w:contextualSpacing/>
        <w:jc w:val="both"/>
        <w:outlineLvl w:val="1"/>
        <w:rPr>
          <w:rFonts w:ascii="Times New Roman" w:hAnsi="Times New Roman"/>
          <w:b/>
          <w:sz w:val="20"/>
          <w:szCs w:val="20"/>
          <w:lang w:eastAsia="x-none"/>
        </w:rPr>
      </w:pPr>
      <w:bookmarkStart w:id="94" w:name="_Toc17365167"/>
      <w:r w:rsidRPr="003C2FAC">
        <w:rPr>
          <w:rFonts w:ascii="Times New Roman" w:hAnsi="Times New Roman"/>
          <w:b/>
          <w:sz w:val="20"/>
          <w:szCs w:val="20"/>
          <w:lang w:eastAsia="x-none"/>
        </w:rPr>
        <w:t>4.6 Ведомость пересечений границ зон планируемого размещения линейного объекта (объектов) с объектами капитального строительства, строительство которых запланировано в соответствии с ранее утвержденной документацией по планировке территории.</w:t>
      </w:r>
      <w:bookmarkEnd w:id="94"/>
    </w:p>
    <w:p w:rsidR="003C2FAC" w:rsidRPr="003C2FAC" w:rsidRDefault="003C2FAC" w:rsidP="003C2FAC">
      <w:pPr>
        <w:spacing w:after="0" w:line="240" w:lineRule="auto"/>
        <w:ind w:firstLine="600"/>
        <w:contextualSpacing/>
        <w:jc w:val="both"/>
        <w:rPr>
          <w:rFonts w:ascii="Times New Roman" w:hAnsi="Times New Roman"/>
          <w:sz w:val="20"/>
          <w:szCs w:val="20"/>
        </w:rPr>
      </w:pPr>
      <w:r w:rsidRPr="003C2FAC">
        <w:rPr>
          <w:rFonts w:ascii="Times New Roman" w:hAnsi="Times New Roman"/>
          <w:sz w:val="20"/>
          <w:szCs w:val="20"/>
        </w:rPr>
        <w:t>Пересечения границ зон планируемого размещения линейных объектов с объектами капитального строительства, строительство которых запланировано в соответствии с ранее утвержденной документацией по планировке территории отсутствуют.</w:t>
      </w:r>
    </w:p>
    <w:p w:rsidR="003C2FAC" w:rsidRPr="003C2FAC" w:rsidRDefault="003C2FAC" w:rsidP="003C2FAC">
      <w:pPr>
        <w:spacing w:after="0" w:line="240" w:lineRule="auto"/>
        <w:ind w:firstLine="600"/>
        <w:contextualSpacing/>
        <w:jc w:val="both"/>
        <w:rPr>
          <w:rFonts w:ascii="Times New Roman" w:hAnsi="Times New Roman"/>
          <w:sz w:val="20"/>
          <w:szCs w:val="20"/>
        </w:rPr>
      </w:pPr>
    </w:p>
    <w:p w:rsidR="003C2FAC" w:rsidRPr="003C2FAC" w:rsidRDefault="003C2FAC" w:rsidP="003C2FAC">
      <w:pPr>
        <w:keepNext/>
        <w:spacing w:after="0" w:line="240" w:lineRule="auto"/>
        <w:ind w:firstLine="709"/>
        <w:contextualSpacing/>
        <w:jc w:val="both"/>
        <w:outlineLvl w:val="1"/>
        <w:rPr>
          <w:rFonts w:ascii="Times New Roman" w:hAnsi="Times New Roman"/>
          <w:b/>
          <w:sz w:val="20"/>
          <w:szCs w:val="20"/>
          <w:lang w:eastAsia="x-none"/>
        </w:rPr>
      </w:pPr>
      <w:bookmarkStart w:id="95" w:name="_Toc17365168"/>
      <w:r w:rsidRPr="003C2FAC">
        <w:rPr>
          <w:rFonts w:ascii="Times New Roman" w:hAnsi="Times New Roman"/>
          <w:b/>
          <w:sz w:val="20"/>
          <w:szCs w:val="20"/>
          <w:lang w:eastAsia="x-none"/>
        </w:rPr>
        <w:t>4.7 Ведомость пересечений границ зон планируемого размещения линейного объекта (объектов) с водными объектами (в том числе водотоками, водоемами, болотами и т.д.)</w:t>
      </w:r>
      <w:bookmarkEnd w:id="95"/>
    </w:p>
    <w:p w:rsidR="003F0E50" w:rsidRDefault="003C2FAC" w:rsidP="003C2FAC">
      <w:pPr>
        <w:spacing w:after="0" w:line="240" w:lineRule="auto"/>
        <w:ind w:firstLine="567"/>
        <w:contextualSpacing/>
        <w:jc w:val="both"/>
        <w:rPr>
          <w:rFonts w:ascii="Times New Roman" w:hAnsi="Times New Roman"/>
          <w:sz w:val="20"/>
          <w:szCs w:val="20"/>
          <w:lang w:eastAsia="x-none"/>
        </w:rPr>
      </w:pPr>
      <w:r w:rsidRPr="003C2FAC">
        <w:rPr>
          <w:rFonts w:ascii="Times New Roman" w:hAnsi="Times New Roman"/>
          <w:sz w:val="20"/>
          <w:szCs w:val="20"/>
          <w:lang w:eastAsia="x-none"/>
        </w:rPr>
        <w:t>Пересечения границ зон планируемого размещения линейного объекта (объектов) с водными объектами (в том числе водотоками, водоемами, болотами и т.д.) отсутствуют.</w:t>
      </w:r>
    </w:p>
    <w:p w:rsidR="003F0E50" w:rsidRDefault="003F0E50" w:rsidP="003F0E50">
      <w:pPr>
        <w:tabs>
          <w:tab w:val="left" w:pos="1764"/>
        </w:tabs>
        <w:rPr>
          <w:rFonts w:ascii="Times New Roman" w:hAnsi="Times New Roman"/>
          <w:b/>
          <w:sz w:val="20"/>
          <w:szCs w:val="20"/>
        </w:rPr>
      </w:pPr>
      <w:r>
        <w:rPr>
          <w:rFonts w:ascii="Times New Roman" w:hAnsi="Times New Roman"/>
          <w:sz w:val="20"/>
          <w:szCs w:val="20"/>
          <w:lang w:eastAsia="x-none"/>
        </w:rPr>
        <w:tab/>
      </w:r>
      <w:bookmarkStart w:id="96" w:name="_Toc512511907"/>
      <w:bookmarkStart w:id="97" w:name="_Toc17365169"/>
      <w:r w:rsidR="003C2FAC" w:rsidRPr="003C2FAC">
        <w:rPr>
          <w:rFonts w:ascii="Times New Roman" w:hAnsi="Times New Roman"/>
          <w:b/>
          <w:sz w:val="20"/>
          <w:szCs w:val="20"/>
        </w:rPr>
        <w:t>Приложение</w:t>
      </w:r>
      <w:proofErr w:type="gramStart"/>
      <w:r w:rsidR="003C2FAC" w:rsidRPr="003C2FAC">
        <w:rPr>
          <w:rFonts w:ascii="Times New Roman" w:hAnsi="Times New Roman"/>
          <w:b/>
          <w:sz w:val="20"/>
          <w:szCs w:val="20"/>
        </w:rPr>
        <w:t xml:space="preserve"> А</w:t>
      </w:r>
      <w:proofErr w:type="gramEnd"/>
      <w:r w:rsidR="003C2FAC" w:rsidRPr="003C2FAC">
        <w:rPr>
          <w:rFonts w:ascii="Times New Roman" w:hAnsi="Times New Roman"/>
          <w:b/>
          <w:sz w:val="20"/>
          <w:szCs w:val="20"/>
        </w:rPr>
        <w:br/>
      </w:r>
      <w:bookmarkEnd w:id="96"/>
      <w:r w:rsidR="003C2FAC" w:rsidRPr="003C2FAC">
        <w:rPr>
          <w:rFonts w:ascii="Times New Roman" w:hAnsi="Times New Roman"/>
          <w:b/>
          <w:sz w:val="20"/>
          <w:szCs w:val="20"/>
        </w:rPr>
        <w:t>Постановление о подготовке документации по планировке межселенной территории Нефтеюганского района для размещения объекта</w:t>
      </w:r>
      <w:bookmarkEnd w:id="97"/>
    </w:p>
    <w:p w:rsidR="003C2FAC" w:rsidRPr="003C2FAC" w:rsidRDefault="003C2FAC" w:rsidP="003C2FAC">
      <w:pPr>
        <w:spacing w:after="0" w:line="240" w:lineRule="auto"/>
        <w:ind w:left="-510" w:right="-57"/>
        <w:jc w:val="center"/>
        <w:rPr>
          <w:rFonts w:ascii="Arial" w:hAnsi="Arial"/>
          <w:szCs w:val="20"/>
          <w:lang w:val="en-US"/>
        </w:rPr>
      </w:pPr>
      <w:r w:rsidRPr="003C2FAC">
        <w:rPr>
          <w:rFonts w:ascii="Arial" w:hAnsi="Arial"/>
          <w:szCs w:val="20"/>
          <w:lang w:val="en-US"/>
        </w:rPr>
        <w:lastRenderedPageBreak/>
        <w:pict>
          <v:shape id="_x0000_i1038" type="#_x0000_t75" style="width:464.65pt;height:656.65pt">
            <v:imagedata r:id="rId67" o:title="Постановление на ППТ (Сентябрьский)_Страница_1"/>
          </v:shape>
        </w:pict>
      </w:r>
    </w:p>
    <w:p w:rsidR="003C2FAC" w:rsidRPr="003C2FAC" w:rsidRDefault="003C2FAC" w:rsidP="003C2FAC">
      <w:pPr>
        <w:spacing w:after="120" w:line="240" w:lineRule="auto"/>
        <w:ind w:left="-57" w:right="-57"/>
        <w:rPr>
          <w:rFonts w:ascii="Times New Roman" w:hAnsi="Times New Roman"/>
          <w:sz w:val="20"/>
          <w:szCs w:val="20"/>
        </w:rPr>
      </w:pPr>
    </w:p>
    <w:p w:rsidR="003C2FAC" w:rsidRPr="003C2FAC" w:rsidRDefault="003C2FAC" w:rsidP="003C2FAC">
      <w:pPr>
        <w:spacing w:after="0" w:line="240" w:lineRule="auto"/>
        <w:ind w:left="-510" w:right="-57"/>
        <w:jc w:val="center"/>
        <w:rPr>
          <w:rFonts w:ascii="Arial" w:hAnsi="Arial"/>
          <w:noProof/>
          <w:szCs w:val="20"/>
        </w:rPr>
      </w:pPr>
      <w:r w:rsidRPr="003C2FAC">
        <w:rPr>
          <w:rFonts w:ascii="Arial" w:hAnsi="Arial"/>
          <w:noProof/>
          <w:szCs w:val="20"/>
        </w:rPr>
        <w:lastRenderedPageBreak/>
        <w:pict>
          <v:shape id="_x0000_i1039" type="#_x0000_t75" style="width:460pt;height:650pt">
            <v:imagedata r:id="rId68" o:title="Постановление на ППТ (Сентябрьский)_Страница_2"/>
          </v:shape>
        </w:pict>
      </w:r>
      <w:r w:rsidRPr="003C2FAC">
        <w:rPr>
          <w:rFonts w:ascii="Arial" w:hAnsi="Arial"/>
          <w:noProof/>
          <w:szCs w:val="20"/>
        </w:rPr>
        <w:lastRenderedPageBreak/>
        <w:pict>
          <v:shape id="_x0000_i1040" type="#_x0000_t75" style="width:475.35pt;height:671.35pt">
            <v:imagedata r:id="rId69" o:title="Постановление на ППТ (Сентябрьский)_Страница_3"/>
          </v:shape>
        </w:pict>
      </w:r>
    </w:p>
    <w:p w:rsidR="003C2FAC" w:rsidRPr="003C2FAC" w:rsidRDefault="003C2FAC" w:rsidP="003C2FAC">
      <w:pPr>
        <w:spacing w:after="0" w:line="240" w:lineRule="auto"/>
        <w:ind w:left="-510" w:right="-57"/>
        <w:jc w:val="center"/>
        <w:rPr>
          <w:rFonts w:ascii="Arial" w:hAnsi="Arial"/>
          <w:szCs w:val="20"/>
        </w:rPr>
      </w:pPr>
    </w:p>
    <w:p w:rsidR="003C2FAC" w:rsidRPr="003C2FAC" w:rsidRDefault="003C2FAC" w:rsidP="003C2FAC">
      <w:pPr>
        <w:spacing w:after="0" w:line="240" w:lineRule="auto"/>
        <w:ind w:left="-510" w:right="-57"/>
        <w:jc w:val="center"/>
        <w:rPr>
          <w:rFonts w:ascii="Arial" w:hAnsi="Arial"/>
          <w:noProof/>
          <w:szCs w:val="20"/>
        </w:rPr>
      </w:pPr>
    </w:p>
    <w:p w:rsidR="003C2FAC" w:rsidRPr="003C2FAC" w:rsidRDefault="003C2FAC" w:rsidP="003C2FAC">
      <w:pPr>
        <w:keepNext/>
        <w:keepLines/>
        <w:widowControl w:val="0"/>
        <w:spacing w:after="0" w:line="360" w:lineRule="auto"/>
        <w:jc w:val="center"/>
        <w:outlineLvl w:val="0"/>
        <w:rPr>
          <w:rFonts w:ascii="Arial" w:hAnsi="Arial"/>
          <w:caps/>
          <w:szCs w:val="24"/>
        </w:rPr>
      </w:pPr>
      <w:bookmarkStart w:id="98" w:name="_Toc512511908"/>
      <w:bookmarkStart w:id="99" w:name="_Toc17365170"/>
      <w:r w:rsidRPr="003C2FAC">
        <w:rPr>
          <w:rFonts w:ascii="Arial" w:hAnsi="Arial"/>
          <w:b/>
          <w:szCs w:val="24"/>
        </w:rPr>
        <w:lastRenderedPageBreak/>
        <w:t>Приложение</w:t>
      </w:r>
      <w:proofErr w:type="gramStart"/>
      <w:r w:rsidRPr="003C2FAC">
        <w:rPr>
          <w:rFonts w:ascii="Arial" w:hAnsi="Arial"/>
          <w:b/>
          <w:szCs w:val="24"/>
        </w:rPr>
        <w:t xml:space="preserve"> Б</w:t>
      </w:r>
      <w:proofErr w:type="gramEnd"/>
      <w:r w:rsidRPr="003C2FAC">
        <w:rPr>
          <w:rFonts w:ascii="Arial" w:hAnsi="Arial"/>
          <w:b/>
          <w:szCs w:val="24"/>
        </w:rPr>
        <w:br/>
        <w:t>Задание на проектирование</w:t>
      </w:r>
      <w:bookmarkEnd w:id="98"/>
      <w:bookmarkEnd w:id="99"/>
    </w:p>
    <w:p w:rsidR="003C2FAC" w:rsidRPr="003C2FAC" w:rsidRDefault="003C2FAC" w:rsidP="003C2FAC">
      <w:pPr>
        <w:spacing w:after="0" w:line="240" w:lineRule="auto"/>
        <w:ind w:left="-510" w:right="-57"/>
        <w:jc w:val="center"/>
        <w:rPr>
          <w:rFonts w:ascii="Arial" w:hAnsi="Arial"/>
          <w:szCs w:val="20"/>
          <w:lang w:val="en-US"/>
        </w:rPr>
      </w:pPr>
      <w:r w:rsidRPr="003C2FAC">
        <w:rPr>
          <w:rFonts w:ascii="Arial" w:hAnsi="Arial"/>
          <w:szCs w:val="20"/>
          <w:lang w:val="en-US"/>
        </w:rPr>
        <w:pict>
          <v:shape id="_x0000_i1041" type="#_x0000_t75" style="width:450pt;height:636.65pt">
            <v:imagedata r:id="rId70" o:title="Утвержденное задание на проектирование_Страница_01"/>
          </v:shape>
        </w:pict>
      </w:r>
    </w:p>
    <w:p w:rsidR="003C2FAC" w:rsidRPr="003C2FAC" w:rsidRDefault="003C2FAC" w:rsidP="003C2FAC">
      <w:pPr>
        <w:spacing w:after="0" w:line="240" w:lineRule="auto"/>
        <w:ind w:left="-510" w:right="-57"/>
        <w:jc w:val="center"/>
        <w:rPr>
          <w:rFonts w:ascii="Arial" w:hAnsi="Arial"/>
          <w:szCs w:val="20"/>
        </w:rPr>
      </w:pPr>
      <w:r w:rsidRPr="003C2FAC">
        <w:rPr>
          <w:rFonts w:ascii="Arial" w:hAnsi="Arial"/>
          <w:szCs w:val="20"/>
        </w:rPr>
        <w:lastRenderedPageBreak/>
        <w:pict>
          <v:shape id="_x0000_i1042" type="#_x0000_t75" style="width:482pt;height:681.35pt">
            <v:imagedata r:id="rId71" o:title="Утвержденное задание на проектирование_Страница_02"/>
          </v:shape>
        </w:pict>
      </w:r>
      <w:r w:rsidRPr="003C2FAC">
        <w:rPr>
          <w:rFonts w:ascii="Arial" w:hAnsi="Arial"/>
          <w:szCs w:val="20"/>
        </w:rPr>
        <w:lastRenderedPageBreak/>
        <w:pict>
          <v:shape id="_x0000_i1043" type="#_x0000_t75" style="width:482pt;height:680pt">
            <v:imagedata r:id="rId72" o:title="Утвержденное задание на проектирование_Страница_03"/>
          </v:shape>
        </w:pict>
      </w:r>
      <w:r w:rsidRPr="003C2FAC">
        <w:rPr>
          <w:rFonts w:ascii="Arial" w:hAnsi="Arial"/>
          <w:szCs w:val="20"/>
        </w:rPr>
        <w:lastRenderedPageBreak/>
        <w:pict>
          <v:shape id="_x0000_i1044" type="#_x0000_t75" style="width:482pt;height:681.35pt">
            <v:imagedata r:id="rId73" o:title="Утвержденное задание на проектирование_Страница_04"/>
          </v:shape>
        </w:pict>
      </w:r>
      <w:r w:rsidRPr="003C2FAC">
        <w:rPr>
          <w:rFonts w:ascii="Arial" w:hAnsi="Arial"/>
          <w:szCs w:val="20"/>
        </w:rPr>
        <w:lastRenderedPageBreak/>
        <w:pict>
          <v:shape id="_x0000_i1045" type="#_x0000_t75" style="width:487.35pt;height:688pt">
            <v:imagedata r:id="rId74" o:title="Утвержденное задание на проектирование_Страница_05"/>
          </v:shape>
        </w:pict>
      </w:r>
      <w:r w:rsidRPr="003C2FAC">
        <w:rPr>
          <w:rFonts w:ascii="Arial" w:hAnsi="Arial"/>
          <w:szCs w:val="20"/>
        </w:rPr>
        <w:lastRenderedPageBreak/>
        <w:pict>
          <v:shape id="_x0000_i1046" type="#_x0000_t75" style="width:486.65pt;height:686.65pt">
            <v:imagedata r:id="rId75" o:title="Утвержденное задание на проектирование_Страница_06"/>
          </v:shape>
        </w:pict>
      </w:r>
      <w:r w:rsidRPr="003C2FAC">
        <w:rPr>
          <w:rFonts w:ascii="Arial" w:hAnsi="Arial"/>
          <w:szCs w:val="20"/>
        </w:rPr>
        <w:lastRenderedPageBreak/>
        <w:pict>
          <v:shape id="_x0000_i1047" type="#_x0000_t75" style="width:482.65pt;height:682.65pt">
            <v:imagedata r:id="rId76" o:title="Утвержденное задание на проектирование_Страница_07"/>
          </v:shape>
        </w:pict>
      </w:r>
      <w:r w:rsidRPr="003C2FAC">
        <w:rPr>
          <w:rFonts w:ascii="Arial" w:hAnsi="Arial"/>
          <w:szCs w:val="20"/>
        </w:rPr>
        <w:lastRenderedPageBreak/>
        <w:pict>
          <v:shape id="_x0000_i1048" type="#_x0000_t75" style="width:473.35pt;height:669.35pt">
            <v:imagedata r:id="rId77" o:title="Утвержденное задание на проектирование_Страница_08"/>
          </v:shape>
        </w:pict>
      </w:r>
      <w:r w:rsidRPr="003C2FAC">
        <w:rPr>
          <w:rFonts w:ascii="Arial" w:hAnsi="Arial"/>
          <w:szCs w:val="20"/>
        </w:rPr>
        <w:lastRenderedPageBreak/>
        <w:pict>
          <v:shape id="_x0000_i1049" type="#_x0000_t75" style="width:468pt;height:662pt">
            <v:imagedata r:id="rId78" o:title="Утвержденное задание на проектирование_Страница_09"/>
          </v:shape>
        </w:pict>
      </w:r>
      <w:r w:rsidRPr="003C2FAC">
        <w:rPr>
          <w:rFonts w:ascii="Arial" w:hAnsi="Arial"/>
          <w:szCs w:val="20"/>
        </w:rPr>
        <w:lastRenderedPageBreak/>
        <w:pict>
          <v:shape id="_x0000_i1050" type="#_x0000_t75" style="width:468pt;height:660.65pt">
            <v:imagedata r:id="rId79" o:title="Утвержденное задание на проектирование_Страница_10"/>
          </v:shape>
        </w:pict>
      </w:r>
      <w:r w:rsidRPr="003C2FAC">
        <w:rPr>
          <w:rFonts w:ascii="Arial" w:hAnsi="Arial"/>
          <w:szCs w:val="20"/>
        </w:rPr>
        <w:lastRenderedPageBreak/>
        <w:pict>
          <v:shape id="_x0000_i1051" type="#_x0000_t75" style="width:476pt;height:672pt">
            <v:imagedata r:id="rId80" o:title="Утвержденное задание на проектирование_Страница_11"/>
          </v:shape>
        </w:pict>
      </w:r>
      <w:r w:rsidRPr="003C2FAC">
        <w:rPr>
          <w:rFonts w:ascii="Arial" w:hAnsi="Arial"/>
          <w:szCs w:val="20"/>
        </w:rPr>
        <w:lastRenderedPageBreak/>
        <w:pict>
          <v:shape id="_x0000_i1052" type="#_x0000_t75" style="width:480.65pt;height:678.65pt">
            <v:imagedata r:id="rId81" o:title="Утвержденное задание на проектирование_Страница_12"/>
          </v:shape>
        </w:pict>
      </w:r>
      <w:r w:rsidRPr="003C2FAC">
        <w:rPr>
          <w:rFonts w:ascii="Arial" w:hAnsi="Arial"/>
          <w:szCs w:val="20"/>
        </w:rPr>
        <w:lastRenderedPageBreak/>
        <w:pict>
          <v:shape id="_x0000_i1053" type="#_x0000_t75" style="width:478pt;height:676pt">
            <v:imagedata r:id="rId82" o:title="Утвержденное задание на проектирование_Страница_13"/>
          </v:shape>
        </w:pict>
      </w:r>
      <w:r w:rsidRPr="003C2FAC">
        <w:rPr>
          <w:rFonts w:ascii="Arial" w:hAnsi="Arial"/>
          <w:szCs w:val="20"/>
        </w:rPr>
        <w:lastRenderedPageBreak/>
        <w:pict>
          <v:shape id="_x0000_i1054" type="#_x0000_t75" style="width:479.35pt;height:676.65pt">
            <v:imagedata r:id="rId83" o:title="Утвержденное задание на проектирование_Страница_14"/>
          </v:shape>
        </w:pict>
      </w:r>
      <w:r w:rsidRPr="003C2FAC">
        <w:rPr>
          <w:rFonts w:ascii="Arial" w:hAnsi="Arial"/>
          <w:szCs w:val="20"/>
        </w:rPr>
        <w:lastRenderedPageBreak/>
        <w:pict>
          <v:shape id="_x0000_i1055" type="#_x0000_t75" style="width:482pt;height:680pt">
            <v:imagedata r:id="rId84" o:title="Утвержденное задание на проектирование_Страница_15"/>
          </v:shape>
        </w:pict>
      </w:r>
      <w:r w:rsidRPr="003C2FAC">
        <w:rPr>
          <w:rFonts w:ascii="Arial" w:hAnsi="Arial"/>
          <w:szCs w:val="20"/>
        </w:rPr>
        <w:lastRenderedPageBreak/>
        <w:pict>
          <v:shape id="_x0000_i1056" type="#_x0000_t75" style="width:473.35pt;height:669.35pt">
            <v:imagedata r:id="rId85" o:title="Утвержденное задание на проектирование_Страница_16"/>
          </v:shape>
        </w:pict>
      </w:r>
      <w:r w:rsidRPr="003C2FAC">
        <w:rPr>
          <w:rFonts w:ascii="Arial" w:hAnsi="Arial"/>
          <w:szCs w:val="20"/>
        </w:rPr>
        <w:lastRenderedPageBreak/>
        <w:pict>
          <v:shape id="_x0000_i1057" type="#_x0000_t75" style="width:479.35pt;height:676.65pt">
            <v:imagedata r:id="rId86" o:title="Утвержденное задание на проектирование_Страница_17"/>
          </v:shape>
        </w:pict>
      </w:r>
      <w:r w:rsidRPr="003C2FAC">
        <w:rPr>
          <w:rFonts w:ascii="Arial" w:hAnsi="Arial"/>
          <w:szCs w:val="20"/>
        </w:rPr>
        <w:lastRenderedPageBreak/>
        <w:pict>
          <v:shape id="_x0000_i1058" type="#_x0000_t75" style="width:478.65pt;height:676.65pt">
            <v:imagedata r:id="rId87" o:title="Утвержденное задание на проектирование_Страница_18"/>
          </v:shape>
        </w:pict>
      </w:r>
      <w:r w:rsidRPr="003C2FAC">
        <w:rPr>
          <w:rFonts w:ascii="Arial" w:hAnsi="Arial"/>
          <w:szCs w:val="20"/>
        </w:rPr>
        <w:lastRenderedPageBreak/>
        <w:pict>
          <v:shape id="_x0000_i1059" type="#_x0000_t75" style="width:472pt;height:666.65pt">
            <v:imagedata r:id="rId88" o:title="Утвержденное задание на проектирование_Страница_19"/>
          </v:shape>
        </w:pict>
      </w:r>
      <w:r w:rsidRPr="003C2FAC">
        <w:rPr>
          <w:rFonts w:ascii="Arial" w:hAnsi="Arial"/>
          <w:szCs w:val="20"/>
        </w:rPr>
        <w:lastRenderedPageBreak/>
        <w:pict>
          <v:shape id="_x0000_i1060" type="#_x0000_t75" style="width:477.35pt;height:674pt">
            <v:imagedata r:id="rId89" o:title="Утвержденное задание на проектирование_Страница_20"/>
          </v:shape>
        </w:pict>
      </w:r>
      <w:r w:rsidRPr="003C2FAC">
        <w:rPr>
          <w:rFonts w:ascii="Arial" w:hAnsi="Arial"/>
          <w:szCs w:val="20"/>
        </w:rPr>
        <w:lastRenderedPageBreak/>
        <w:pict>
          <v:shape id="_x0000_i1061" type="#_x0000_t75" style="width:478.65pt;height:676.65pt">
            <v:imagedata r:id="rId90" o:title="Утвержденное задание на проектирование_Страница_21"/>
          </v:shape>
        </w:pict>
      </w:r>
      <w:r w:rsidRPr="003C2FAC">
        <w:rPr>
          <w:rFonts w:ascii="Arial" w:hAnsi="Arial"/>
          <w:szCs w:val="20"/>
        </w:rPr>
        <w:lastRenderedPageBreak/>
        <w:pict>
          <v:shape id="_x0000_i1062" type="#_x0000_t75" style="width:482.65pt;height:682.65pt">
            <v:imagedata r:id="rId91" o:title="Утвержденное задание на проектирование_Страница_22"/>
          </v:shape>
        </w:pict>
      </w:r>
      <w:r w:rsidRPr="003C2FAC">
        <w:rPr>
          <w:rFonts w:ascii="Arial" w:hAnsi="Arial"/>
          <w:szCs w:val="20"/>
        </w:rPr>
        <w:lastRenderedPageBreak/>
        <w:pict>
          <v:shape id="_x0000_i1063" type="#_x0000_t75" style="width:468pt;height:662pt">
            <v:imagedata r:id="rId92" o:title="Утвержденное задание на проектирование_Страница_23"/>
          </v:shape>
        </w:pict>
      </w:r>
      <w:r w:rsidRPr="003C2FAC">
        <w:rPr>
          <w:rFonts w:ascii="Arial" w:hAnsi="Arial"/>
          <w:szCs w:val="20"/>
        </w:rPr>
        <w:lastRenderedPageBreak/>
        <w:pict>
          <v:shape id="_x0000_i1064" type="#_x0000_t75" style="width:480.65pt;height:678.65pt">
            <v:imagedata r:id="rId93" o:title="Утвержденное задание на проектирование_Страница_24"/>
          </v:shape>
        </w:pict>
      </w:r>
      <w:r w:rsidRPr="003C2FAC">
        <w:rPr>
          <w:rFonts w:ascii="Arial" w:hAnsi="Arial"/>
          <w:szCs w:val="20"/>
        </w:rPr>
        <w:lastRenderedPageBreak/>
        <w:pict>
          <v:shape id="_x0000_i1065" type="#_x0000_t75" style="width:480.65pt;height:678.65pt">
            <v:imagedata r:id="rId94" o:title="Утвержденное задание на проектирование_Страница_25"/>
          </v:shape>
        </w:pict>
      </w:r>
      <w:r w:rsidRPr="003C2FAC">
        <w:rPr>
          <w:rFonts w:ascii="Arial" w:hAnsi="Arial"/>
          <w:szCs w:val="20"/>
        </w:rPr>
        <w:lastRenderedPageBreak/>
        <w:pict>
          <v:shape id="_x0000_i1066" type="#_x0000_t75" style="width:476pt;height:672.65pt">
            <v:imagedata r:id="rId95" o:title="Утвержденное задание на проектирование_Страница_26"/>
          </v:shape>
        </w:pict>
      </w:r>
      <w:r w:rsidRPr="003C2FAC">
        <w:rPr>
          <w:rFonts w:ascii="Arial" w:hAnsi="Arial"/>
          <w:szCs w:val="20"/>
        </w:rPr>
        <w:lastRenderedPageBreak/>
        <w:pict>
          <v:shape id="_x0000_i1067" type="#_x0000_t75" style="width:481.35pt;height:679.35pt">
            <v:imagedata r:id="rId96" o:title="Утвержденное задание на проектирование_Страница_27"/>
          </v:shape>
        </w:pict>
      </w:r>
      <w:r w:rsidRPr="003C2FAC">
        <w:rPr>
          <w:rFonts w:ascii="Arial" w:hAnsi="Arial"/>
          <w:szCs w:val="20"/>
        </w:rPr>
        <w:lastRenderedPageBreak/>
        <w:pict>
          <v:shape id="_x0000_i1068" type="#_x0000_t75" style="width:482pt;height:682pt">
            <v:imagedata r:id="rId97" o:title="Утвержденное задание на проектирование_Страница_28"/>
          </v:shape>
        </w:pict>
      </w:r>
      <w:r w:rsidRPr="003C2FAC">
        <w:rPr>
          <w:rFonts w:ascii="Arial" w:hAnsi="Arial"/>
          <w:szCs w:val="20"/>
        </w:rPr>
        <w:lastRenderedPageBreak/>
        <w:pict>
          <v:shape id="_x0000_i1069" type="#_x0000_t75" style="width:482pt;height:681.35pt">
            <v:imagedata r:id="rId98" o:title="Утвержденное задание на проектирование_Страница_29"/>
          </v:shape>
        </w:pict>
      </w:r>
      <w:r w:rsidRPr="003C2FAC">
        <w:rPr>
          <w:rFonts w:ascii="Arial" w:hAnsi="Arial"/>
          <w:szCs w:val="20"/>
        </w:rPr>
        <w:lastRenderedPageBreak/>
        <w:pict>
          <v:shape id="_x0000_i1070" type="#_x0000_t75" style="width:484.65pt;height:684.65pt">
            <v:imagedata r:id="rId99" o:title="Утвержденное задание на проектирование_Страница_30"/>
          </v:shape>
        </w:pict>
      </w:r>
      <w:r w:rsidRPr="003C2FAC">
        <w:rPr>
          <w:rFonts w:ascii="Arial" w:hAnsi="Arial"/>
          <w:szCs w:val="20"/>
        </w:rPr>
        <w:lastRenderedPageBreak/>
        <w:pict>
          <v:shape id="_x0000_i1071" type="#_x0000_t75" style="width:472pt;height:666.65pt">
            <v:imagedata r:id="rId100" o:title="Утвержденное задание на проектирование_Страница_31"/>
          </v:shape>
        </w:pict>
      </w:r>
      <w:r w:rsidRPr="003C2FAC">
        <w:rPr>
          <w:rFonts w:ascii="Arial" w:hAnsi="Arial"/>
          <w:szCs w:val="20"/>
        </w:rPr>
        <w:lastRenderedPageBreak/>
        <w:pict>
          <v:shape id="_x0000_i1072" type="#_x0000_t75" style="width:480pt;height:678pt">
            <v:imagedata r:id="rId101" o:title="Утвержденное задание на проектирование_Страница_32"/>
          </v:shape>
        </w:pict>
      </w:r>
      <w:r w:rsidRPr="003C2FAC">
        <w:rPr>
          <w:rFonts w:ascii="Arial" w:hAnsi="Arial"/>
          <w:szCs w:val="20"/>
        </w:rPr>
        <w:lastRenderedPageBreak/>
        <w:pict>
          <v:shape id="_x0000_i1073" type="#_x0000_t75" style="width:484.65pt;height:685.35pt">
            <v:imagedata r:id="rId102" o:title="Утвержденное задание на проектирование_Страница_33"/>
          </v:shape>
        </w:pict>
      </w:r>
      <w:r w:rsidRPr="003C2FAC">
        <w:rPr>
          <w:rFonts w:ascii="Arial" w:hAnsi="Arial"/>
          <w:szCs w:val="20"/>
        </w:rPr>
        <w:lastRenderedPageBreak/>
        <w:pict>
          <v:shape id="_x0000_i1074" type="#_x0000_t75" style="width:476pt;height:673.35pt">
            <v:imagedata r:id="rId103" o:title="Утвержденное задание на проектирование_Страница_34"/>
          </v:shape>
        </w:pict>
      </w:r>
      <w:r w:rsidRPr="003C2FAC">
        <w:rPr>
          <w:rFonts w:ascii="Arial" w:hAnsi="Arial"/>
          <w:szCs w:val="20"/>
        </w:rPr>
        <w:lastRenderedPageBreak/>
        <w:pict>
          <v:shape id="_x0000_i1075" type="#_x0000_t75" style="width:487.35pt;height:689.35pt">
            <v:imagedata r:id="rId104" o:title="Утвержденное задание на проектирование_Страница_35"/>
          </v:shape>
        </w:pict>
      </w:r>
      <w:r w:rsidRPr="003C2FAC">
        <w:rPr>
          <w:rFonts w:ascii="Arial" w:hAnsi="Arial"/>
          <w:szCs w:val="20"/>
        </w:rPr>
        <w:lastRenderedPageBreak/>
        <w:pict>
          <v:shape id="_x0000_i1076" type="#_x0000_t75" style="width:484.65pt;height:685.35pt">
            <v:imagedata r:id="rId105" o:title="Утвержденное задание на проектирование_Страница_36"/>
          </v:shape>
        </w:pict>
      </w:r>
      <w:r w:rsidRPr="003C2FAC">
        <w:rPr>
          <w:rFonts w:ascii="Arial" w:hAnsi="Arial"/>
          <w:szCs w:val="20"/>
        </w:rPr>
        <w:lastRenderedPageBreak/>
        <w:pict>
          <v:shape id="_x0000_i1077" type="#_x0000_t75" style="width:482pt;height:682pt">
            <v:imagedata r:id="rId106" o:title="Утвержденное задание на проектирование_Страница_37"/>
          </v:shape>
        </w:pict>
      </w:r>
      <w:r w:rsidRPr="003C2FAC">
        <w:rPr>
          <w:rFonts w:ascii="Arial" w:hAnsi="Arial"/>
          <w:szCs w:val="20"/>
        </w:rPr>
        <w:lastRenderedPageBreak/>
        <w:pict>
          <v:shape id="_x0000_i1078" type="#_x0000_t75" style="width:475.35pt;height:672pt">
            <v:imagedata r:id="rId107" o:title="Утвержденное задание на проектирование_Страница_38"/>
          </v:shape>
        </w:pict>
      </w:r>
      <w:r w:rsidRPr="003C2FAC">
        <w:rPr>
          <w:rFonts w:ascii="Arial" w:hAnsi="Arial"/>
          <w:szCs w:val="20"/>
        </w:rPr>
        <w:lastRenderedPageBreak/>
        <w:pict>
          <v:shape id="_x0000_i1079" type="#_x0000_t75" style="width:481.35pt;height:681.35pt">
            <v:imagedata r:id="rId108" o:title="Утвержденное задание на проектирование_Страница_39"/>
          </v:shape>
        </w:pict>
      </w:r>
      <w:r w:rsidRPr="003C2FAC">
        <w:rPr>
          <w:rFonts w:ascii="Arial" w:hAnsi="Arial"/>
          <w:szCs w:val="20"/>
        </w:rPr>
        <w:lastRenderedPageBreak/>
        <w:pict>
          <v:shape id="_x0000_i1080" type="#_x0000_t75" style="width:483.35pt;height:683.35pt">
            <v:imagedata r:id="rId109" o:title="Утвержденное задание на проектирование_Страница_40"/>
          </v:shape>
        </w:pict>
      </w:r>
      <w:r w:rsidRPr="003C2FAC">
        <w:rPr>
          <w:rFonts w:ascii="Arial" w:hAnsi="Arial"/>
          <w:szCs w:val="20"/>
        </w:rPr>
        <w:lastRenderedPageBreak/>
        <w:pict>
          <v:shape id="_x0000_i1081" type="#_x0000_t75" style="width:468.65pt;height:662.65pt">
            <v:imagedata r:id="rId110" o:title="Утвержденное задание на проектирование_Страница_41"/>
          </v:shape>
        </w:pict>
      </w:r>
      <w:r w:rsidRPr="003C2FAC">
        <w:rPr>
          <w:rFonts w:ascii="Arial" w:hAnsi="Arial"/>
          <w:szCs w:val="20"/>
        </w:rPr>
        <w:lastRenderedPageBreak/>
        <w:pict>
          <v:shape id="_x0000_i1082" type="#_x0000_t75" style="width:476pt;height:673.35pt">
            <v:imagedata r:id="rId111" o:title="Утвержденное задание на проектирование_Страница_42"/>
          </v:shape>
        </w:pict>
      </w:r>
      <w:r w:rsidRPr="003C2FAC">
        <w:rPr>
          <w:rFonts w:ascii="Arial" w:hAnsi="Arial"/>
          <w:szCs w:val="20"/>
        </w:rPr>
        <w:lastRenderedPageBreak/>
        <w:pict>
          <v:shape id="_x0000_i1083" type="#_x0000_t75" style="width:480.65pt;height:679.35pt">
            <v:imagedata r:id="rId112" o:title="Утвержденное задание на проектирование_Страница_43"/>
          </v:shape>
        </w:pict>
      </w:r>
      <w:r w:rsidRPr="003C2FAC">
        <w:rPr>
          <w:rFonts w:ascii="Arial" w:hAnsi="Arial"/>
          <w:szCs w:val="20"/>
        </w:rPr>
        <w:lastRenderedPageBreak/>
        <w:pict>
          <v:shape id="_x0000_i1084" type="#_x0000_t75" style="width:472pt;height:667.35pt">
            <v:imagedata r:id="rId113" o:title="Утвержденное задание на проектирование_Страница_44"/>
          </v:shape>
        </w:pict>
      </w:r>
      <w:r w:rsidRPr="003C2FAC">
        <w:rPr>
          <w:rFonts w:ascii="Arial" w:hAnsi="Arial"/>
          <w:szCs w:val="20"/>
        </w:rPr>
        <w:lastRenderedPageBreak/>
        <w:pict>
          <v:shape id="_x0000_i1085" type="#_x0000_t75" style="width:478pt;height:676pt">
            <v:imagedata r:id="rId114" o:title="Утвержденное задание на проектирование_Страница_45"/>
          </v:shape>
        </w:pict>
      </w:r>
      <w:r w:rsidRPr="003C2FAC">
        <w:rPr>
          <w:rFonts w:ascii="Arial" w:hAnsi="Arial"/>
          <w:szCs w:val="20"/>
        </w:rPr>
        <w:lastRenderedPageBreak/>
        <w:pict>
          <v:shape id="_x0000_i1086" type="#_x0000_t75" style="width:481.35pt;height:680pt">
            <v:imagedata r:id="rId115" o:title="Утвержденное задание на проектирование_Страница_46"/>
          </v:shape>
        </w:pict>
      </w:r>
      <w:r w:rsidRPr="003C2FAC">
        <w:rPr>
          <w:rFonts w:ascii="Arial" w:hAnsi="Arial"/>
          <w:szCs w:val="20"/>
        </w:rPr>
        <w:lastRenderedPageBreak/>
        <w:pict>
          <v:shape id="_x0000_i1087" type="#_x0000_t75" style="width:470.65pt;height:666pt">
            <v:imagedata r:id="rId116" o:title="Утвержденное задание на проектирование_Страница_47"/>
          </v:shape>
        </w:pict>
      </w:r>
      <w:r w:rsidRPr="003C2FAC">
        <w:rPr>
          <w:rFonts w:ascii="Arial" w:hAnsi="Arial"/>
          <w:szCs w:val="20"/>
        </w:rPr>
        <w:lastRenderedPageBreak/>
        <w:pict>
          <v:shape id="_x0000_i1088" type="#_x0000_t75" style="width:480pt;height:678.65pt">
            <v:imagedata r:id="rId117" o:title="Утвержденное задание на проектирование_Страница_48"/>
          </v:shape>
        </w:pict>
      </w:r>
      <w:r w:rsidRPr="003C2FAC">
        <w:rPr>
          <w:rFonts w:ascii="Arial" w:hAnsi="Arial"/>
          <w:szCs w:val="20"/>
        </w:rPr>
        <w:lastRenderedPageBreak/>
        <w:pict>
          <v:shape id="_x0000_i1089" type="#_x0000_t75" style="width:482pt;height:682pt">
            <v:imagedata r:id="rId118" o:title="Утвержденное задание на проектирование_Страница_49"/>
          </v:shape>
        </w:pict>
      </w:r>
      <w:r w:rsidRPr="003C2FAC">
        <w:rPr>
          <w:rFonts w:ascii="Arial" w:hAnsi="Arial"/>
          <w:szCs w:val="20"/>
        </w:rPr>
        <w:lastRenderedPageBreak/>
        <w:pict>
          <v:shape id="_x0000_i1090" type="#_x0000_t75" style="width:478pt;height:676pt">
            <v:imagedata r:id="rId119" o:title="Утвержденное задание на проектирование_Страница_50"/>
          </v:shape>
        </w:pict>
      </w:r>
      <w:r w:rsidRPr="003C2FAC">
        <w:rPr>
          <w:rFonts w:ascii="Arial" w:hAnsi="Arial"/>
          <w:szCs w:val="20"/>
        </w:rPr>
        <w:lastRenderedPageBreak/>
        <w:pict>
          <v:shape id="_x0000_i1091" type="#_x0000_t75" style="width:472.65pt;height:669.35pt">
            <v:imagedata r:id="rId120" o:title="Утвержденное задание на проектирование_Страница_51"/>
          </v:shape>
        </w:pict>
      </w:r>
      <w:r w:rsidRPr="003C2FAC">
        <w:rPr>
          <w:rFonts w:ascii="Arial" w:hAnsi="Arial"/>
          <w:szCs w:val="20"/>
        </w:rPr>
        <w:lastRenderedPageBreak/>
        <w:pict>
          <v:shape id="_x0000_i1092" type="#_x0000_t75" style="width:482.65pt;height:682.65pt">
            <v:imagedata r:id="rId121" o:title="Утвержденное задание на проектирование_Страница_52"/>
          </v:shape>
        </w:pict>
      </w:r>
      <w:r w:rsidRPr="003C2FAC">
        <w:rPr>
          <w:rFonts w:ascii="Arial" w:hAnsi="Arial"/>
          <w:szCs w:val="20"/>
        </w:rPr>
        <w:lastRenderedPageBreak/>
        <w:pict>
          <v:shape id="_x0000_i1093" type="#_x0000_t75" style="width:480.65pt;height:679.35pt">
            <v:imagedata r:id="rId122" o:title="Утвержденное задание на проектирование_Страница_53"/>
          </v:shape>
        </w:pict>
      </w:r>
      <w:r w:rsidRPr="003C2FAC">
        <w:rPr>
          <w:rFonts w:ascii="Arial" w:hAnsi="Arial"/>
          <w:szCs w:val="20"/>
        </w:rPr>
        <w:lastRenderedPageBreak/>
        <w:pict>
          <v:shape id="_x0000_i1094" type="#_x0000_t75" style="width:480pt;height:678.65pt">
            <v:imagedata r:id="rId123" o:title="Утвержденное задание на проектирование_Страница_54"/>
          </v:shape>
        </w:pict>
      </w:r>
      <w:r w:rsidRPr="003C2FAC">
        <w:rPr>
          <w:rFonts w:ascii="Arial" w:hAnsi="Arial"/>
          <w:szCs w:val="20"/>
        </w:rPr>
        <w:lastRenderedPageBreak/>
        <w:pict>
          <v:shape id="_x0000_i1095" type="#_x0000_t75" style="width:467.35pt;height:660.65pt">
            <v:imagedata r:id="rId124" o:title="Утвержденное задание на проектирование_Страница_55"/>
          </v:shape>
        </w:pict>
      </w:r>
      <w:r w:rsidRPr="003C2FAC">
        <w:rPr>
          <w:rFonts w:ascii="Arial" w:hAnsi="Arial"/>
          <w:szCs w:val="20"/>
        </w:rPr>
        <w:lastRenderedPageBreak/>
        <w:pict>
          <v:shape id="_x0000_i1096" type="#_x0000_t75" style="width:470pt;height:664pt">
            <v:imagedata r:id="rId125" o:title="Утвержденное задание на проектирование_Страница_56"/>
          </v:shape>
        </w:pict>
      </w:r>
      <w:r w:rsidRPr="003C2FAC">
        <w:rPr>
          <w:rFonts w:ascii="Arial" w:hAnsi="Arial"/>
          <w:szCs w:val="20"/>
        </w:rPr>
        <w:lastRenderedPageBreak/>
        <w:pict>
          <v:shape id="_x0000_i1097" type="#_x0000_t75" style="width:476pt;height:672.65pt">
            <v:imagedata r:id="rId126" o:title="Утвержденное задание на проектирование_Страница_57"/>
          </v:shape>
        </w:pict>
      </w:r>
      <w:r w:rsidRPr="003C2FAC">
        <w:rPr>
          <w:rFonts w:ascii="Arial" w:hAnsi="Arial"/>
          <w:szCs w:val="20"/>
        </w:rPr>
        <w:lastRenderedPageBreak/>
        <w:pict>
          <v:shape id="_x0000_i1098" type="#_x0000_t75" style="width:476pt;height:673.35pt">
            <v:imagedata r:id="rId127" o:title="Утвержденное задание на проектирование_Страница_58"/>
          </v:shape>
        </w:pict>
      </w:r>
      <w:r w:rsidRPr="003C2FAC">
        <w:rPr>
          <w:rFonts w:ascii="Arial" w:hAnsi="Arial"/>
          <w:szCs w:val="20"/>
        </w:rPr>
        <w:lastRenderedPageBreak/>
        <w:pict>
          <v:shape id="_x0000_i1099" type="#_x0000_t75" style="width:474.65pt;height:671.35pt">
            <v:imagedata r:id="rId128" o:title="Утвержденное задание на проектирование_Страница_59"/>
          </v:shape>
        </w:pict>
      </w:r>
      <w:r w:rsidRPr="003C2FAC">
        <w:rPr>
          <w:rFonts w:ascii="Arial" w:hAnsi="Arial"/>
          <w:szCs w:val="20"/>
        </w:rPr>
        <w:lastRenderedPageBreak/>
        <w:pict>
          <v:shape id="_x0000_i1100" type="#_x0000_t75" style="width:476pt;height:672.65pt">
            <v:imagedata r:id="rId129" o:title="Утвержденное задание на проектирование_Страница_60"/>
          </v:shape>
        </w:pict>
      </w:r>
      <w:r w:rsidRPr="003C2FAC">
        <w:rPr>
          <w:rFonts w:ascii="Arial" w:hAnsi="Arial"/>
          <w:szCs w:val="20"/>
        </w:rPr>
        <w:lastRenderedPageBreak/>
        <w:pict>
          <v:shape id="_x0000_i1101" type="#_x0000_t75" style="width:468.65pt;height:662.65pt">
            <v:imagedata r:id="rId130" o:title="Утвержденное задание на проектирование_Страница_61"/>
          </v:shape>
        </w:pict>
      </w:r>
      <w:r w:rsidRPr="003C2FAC">
        <w:rPr>
          <w:rFonts w:ascii="Arial" w:hAnsi="Arial"/>
          <w:szCs w:val="20"/>
        </w:rPr>
        <w:lastRenderedPageBreak/>
        <w:pict>
          <v:shape id="_x0000_i1102" type="#_x0000_t75" style="width:476pt;height:673.35pt">
            <v:imagedata r:id="rId131" o:title="Утвержденное задание на проектирование_Страница_62"/>
          </v:shape>
        </w:pict>
      </w:r>
      <w:r w:rsidRPr="003C2FAC">
        <w:rPr>
          <w:rFonts w:ascii="Arial" w:hAnsi="Arial"/>
          <w:szCs w:val="20"/>
        </w:rPr>
        <w:lastRenderedPageBreak/>
        <w:pict>
          <v:shape id="_x0000_i1103" type="#_x0000_t75" style="width:459.35pt;height:650pt">
            <v:imagedata r:id="rId132" o:title="Утвержденное задание на проектирование_Страница_63"/>
          </v:shape>
        </w:pict>
      </w:r>
      <w:r w:rsidRPr="003C2FAC">
        <w:rPr>
          <w:rFonts w:ascii="Arial" w:hAnsi="Arial"/>
          <w:szCs w:val="20"/>
        </w:rPr>
        <w:lastRenderedPageBreak/>
        <w:pict>
          <v:shape id="_x0000_i1104" type="#_x0000_t75" style="width:464.65pt;height:657.35pt">
            <v:imagedata r:id="rId133" o:title="Утвержденное задание на проектирование_Страница_64"/>
          </v:shape>
        </w:pict>
      </w:r>
      <w:r w:rsidRPr="003C2FAC">
        <w:rPr>
          <w:rFonts w:ascii="Arial" w:hAnsi="Arial"/>
          <w:szCs w:val="20"/>
        </w:rPr>
        <w:lastRenderedPageBreak/>
        <w:pict>
          <v:shape id="_x0000_i1105" type="#_x0000_t75" style="width:468.65pt;height:662.65pt">
            <v:imagedata r:id="rId134" o:title="Утвержденное задание на проектирование_Страница_65"/>
          </v:shape>
        </w:pict>
      </w:r>
      <w:r w:rsidRPr="003C2FAC">
        <w:rPr>
          <w:rFonts w:ascii="Arial" w:hAnsi="Arial"/>
          <w:szCs w:val="20"/>
        </w:rPr>
        <w:lastRenderedPageBreak/>
        <w:pict>
          <v:shape id="_x0000_i1106" type="#_x0000_t75" style="width:477.35pt;height:675.35pt">
            <v:imagedata r:id="rId135" o:title="Утвержденное задание на проектирование_Страница_66"/>
          </v:shape>
        </w:pict>
      </w:r>
      <w:r w:rsidRPr="003C2FAC">
        <w:rPr>
          <w:rFonts w:ascii="Arial" w:hAnsi="Arial"/>
          <w:szCs w:val="20"/>
        </w:rPr>
        <w:lastRenderedPageBreak/>
        <w:pict>
          <v:shape id="_x0000_i1107" type="#_x0000_t75" style="width:474pt;height:670pt">
            <v:imagedata r:id="rId136" o:title="Утвержденное задание на проектирование_Страница_67"/>
          </v:shape>
        </w:pict>
      </w:r>
      <w:r w:rsidRPr="003C2FAC">
        <w:rPr>
          <w:rFonts w:ascii="Arial" w:hAnsi="Arial"/>
          <w:szCs w:val="20"/>
        </w:rPr>
        <w:lastRenderedPageBreak/>
        <w:pict>
          <v:shape id="_x0000_i1108" type="#_x0000_t75" style="width:464.65pt;height:657.35pt">
            <v:imagedata r:id="rId137" o:title="Утвержденное задание на проектирование_Страница_68"/>
          </v:shape>
        </w:pict>
      </w:r>
      <w:r w:rsidRPr="003C2FAC">
        <w:rPr>
          <w:rFonts w:ascii="Arial" w:hAnsi="Arial"/>
          <w:szCs w:val="20"/>
        </w:rPr>
        <w:lastRenderedPageBreak/>
        <w:pict>
          <v:shape id="_x0000_i1109" type="#_x0000_t75" style="width:465.35pt;height:658.65pt">
            <v:imagedata r:id="rId138" o:title="Утвержденное задание на проектирование_Страница_69"/>
          </v:shape>
        </w:pict>
      </w:r>
      <w:r w:rsidRPr="003C2FAC">
        <w:rPr>
          <w:rFonts w:ascii="Arial" w:hAnsi="Arial"/>
          <w:szCs w:val="20"/>
        </w:rPr>
        <w:lastRenderedPageBreak/>
        <w:pict>
          <v:shape id="_x0000_i1110" type="#_x0000_t75" style="width:468pt;height:662pt">
            <v:imagedata r:id="rId139" o:title="Утвержденное задание на проектирование_Страница_70"/>
          </v:shape>
        </w:pict>
      </w:r>
      <w:r w:rsidRPr="003C2FAC">
        <w:rPr>
          <w:rFonts w:ascii="Arial" w:hAnsi="Arial"/>
          <w:szCs w:val="20"/>
        </w:rPr>
        <w:lastRenderedPageBreak/>
        <w:pict>
          <v:shape id="_x0000_i1111" type="#_x0000_t75" style="width:474.65pt;height:671.35pt">
            <v:imagedata r:id="rId140" o:title="Утвержденное задание на проектирование_Страница_71"/>
          </v:shape>
        </w:pict>
      </w:r>
      <w:r w:rsidRPr="003C2FAC">
        <w:rPr>
          <w:rFonts w:ascii="Arial" w:hAnsi="Arial"/>
          <w:szCs w:val="20"/>
        </w:rPr>
        <w:lastRenderedPageBreak/>
        <w:pict>
          <v:shape id="_x0000_i1112" type="#_x0000_t75" style="width:467.35pt;height:660.65pt">
            <v:imagedata r:id="rId141" o:title="Утвержденное задание на проектирование_Страница_72"/>
          </v:shape>
        </w:pict>
      </w:r>
      <w:r w:rsidRPr="003C2FAC">
        <w:rPr>
          <w:rFonts w:ascii="Arial" w:hAnsi="Arial"/>
          <w:szCs w:val="20"/>
        </w:rPr>
        <w:lastRenderedPageBreak/>
        <w:pict>
          <v:shape id="_x0000_i1113" type="#_x0000_t75" style="width:481.35pt;height:680pt">
            <v:imagedata r:id="rId142" o:title="Утвержденное задание на проектирование_Страница_73"/>
          </v:shape>
        </w:pict>
      </w:r>
      <w:r w:rsidRPr="003C2FAC">
        <w:rPr>
          <w:rFonts w:ascii="Arial" w:hAnsi="Arial"/>
          <w:szCs w:val="20"/>
        </w:rPr>
        <w:lastRenderedPageBreak/>
        <w:pict>
          <v:shape id="_x0000_i1114" type="#_x0000_t75" style="width:465.35pt;height:658.65pt">
            <v:imagedata r:id="rId143" o:title="Утвержденное задание на проектирование_Страница_74"/>
          </v:shape>
        </w:pict>
      </w:r>
      <w:r w:rsidRPr="003C2FAC">
        <w:rPr>
          <w:rFonts w:ascii="Arial" w:hAnsi="Arial"/>
          <w:szCs w:val="20"/>
        </w:rPr>
        <w:lastRenderedPageBreak/>
        <w:pict>
          <v:shape id="_x0000_i1115" type="#_x0000_t75" style="width:479.35pt;height:678pt">
            <v:imagedata r:id="rId144" o:title="Утвержденное задание на проектирование_Страница_75"/>
          </v:shape>
        </w:pict>
      </w:r>
      <w:r w:rsidRPr="003C2FAC">
        <w:rPr>
          <w:rFonts w:ascii="Arial" w:hAnsi="Arial"/>
          <w:szCs w:val="20"/>
        </w:rPr>
        <w:lastRenderedPageBreak/>
        <w:pict>
          <v:shape id="_x0000_i1116" type="#_x0000_t75" style="width:468pt;height:331.35pt">
            <v:imagedata r:id="rId145" o:title="Утвержденное задание на проектирование_Страница_76"/>
          </v:shape>
        </w:pict>
      </w:r>
      <w:r w:rsidRPr="003C2FAC">
        <w:rPr>
          <w:rFonts w:ascii="Arial" w:hAnsi="Arial"/>
          <w:szCs w:val="20"/>
        </w:rPr>
        <w:pict>
          <v:shape id="_x0000_i1117" type="#_x0000_t75" style="width:468pt;height:331.35pt">
            <v:imagedata r:id="rId146" o:title="Утвержденное задание на проектирование_Страница_77"/>
          </v:shape>
        </w:pict>
      </w:r>
    </w:p>
    <w:p w:rsidR="003C2FAC" w:rsidRPr="003C2FAC" w:rsidRDefault="003C2FAC" w:rsidP="003C2FAC">
      <w:pPr>
        <w:spacing w:after="120" w:line="240" w:lineRule="auto"/>
        <w:ind w:left="-57" w:right="-57"/>
        <w:rPr>
          <w:rFonts w:ascii="Times New Roman" w:hAnsi="Times New Roman"/>
          <w:sz w:val="20"/>
          <w:szCs w:val="20"/>
        </w:rPr>
      </w:pPr>
    </w:p>
    <w:p w:rsidR="003F0E50" w:rsidRPr="003F0E50" w:rsidRDefault="003C2FAC" w:rsidP="003F0E50">
      <w:pPr>
        <w:keepNext/>
        <w:keepLines/>
        <w:widowControl w:val="0"/>
        <w:spacing w:after="0" w:line="360" w:lineRule="auto"/>
        <w:jc w:val="center"/>
        <w:outlineLvl w:val="0"/>
        <w:rPr>
          <w:rFonts w:ascii="Arial" w:hAnsi="Arial"/>
          <w:caps/>
          <w:szCs w:val="24"/>
        </w:rPr>
      </w:pPr>
      <w:r w:rsidRPr="003C2FAC">
        <w:rPr>
          <w:rFonts w:ascii="Times New Roman" w:hAnsi="Times New Roman"/>
          <w:b/>
          <w:noProof/>
          <w:color w:val="FF0000"/>
          <w:sz w:val="24"/>
          <w:szCs w:val="28"/>
          <w:lang w:eastAsia="x-none"/>
        </w:rPr>
        <w:br w:type="page"/>
      </w:r>
      <w:bookmarkStart w:id="100" w:name="_Toc512511909"/>
      <w:bookmarkStart w:id="101" w:name="_Toc17365171"/>
      <w:r w:rsidRPr="003C2FAC">
        <w:rPr>
          <w:rFonts w:ascii="Arial" w:hAnsi="Arial"/>
          <w:b/>
          <w:szCs w:val="24"/>
        </w:rPr>
        <w:lastRenderedPageBreak/>
        <w:t>Приложение</w:t>
      </w:r>
      <w:proofErr w:type="gramStart"/>
      <w:r w:rsidRPr="003C2FAC">
        <w:rPr>
          <w:rFonts w:ascii="Arial" w:hAnsi="Arial"/>
          <w:b/>
          <w:szCs w:val="24"/>
        </w:rPr>
        <w:t xml:space="preserve"> В</w:t>
      </w:r>
      <w:proofErr w:type="gramEnd"/>
      <w:r w:rsidRPr="003C2FAC">
        <w:rPr>
          <w:rFonts w:ascii="Arial" w:hAnsi="Arial"/>
          <w:b/>
          <w:szCs w:val="24"/>
        </w:rPr>
        <w:br/>
        <w:t>Заключение о наличии/отсутствии ООПТ федерального значения</w:t>
      </w:r>
      <w:bookmarkEnd w:id="100"/>
      <w:bookmarkEnd w:id="101"/>
    </w:p>
    <w:p w:rsidR="003C2FAC" w:rsidRPr="003C2FAC" w:rsidRDefault="003F0E50" w:rsidP="003F0E50">
      <w:pPr>
        <w:tabs>
          <w:tab w:val="left" w:pos="1310"/>
        </w:tabs>
        <w:rPr>
          <w:rFonts w:ascii="Arial" w:hAnsi="Arial"/>
          <w:noProof/>
          <w:color w:val="FF0000"/>
          <w:szCs w:val="20"/>
          <w:lang w:val="en-US"/>
        </w:rPr>
      </w:pPr>
      <w:r>
        <w:rPr>
          <w:rFonts w:ascii="Arial" w:hAnsi="Arial"/>
          <w:szCs w:val="24"/>
        </w:rPr>
        <w:tab/>
      </w:r>
      <w:r w:rsidR="003C2FAC" w:rsidRPr="003C2FAC">
        <w:rPr>
          <w:rFonts w:ascii="Arial" w:hAnsi="Arial"/>
          <w:noProof/>
          <w:szCs w:val="20"/>
          <w:lang w:val="en-US"/>
        </w:rPr>
        <w:pict>
          <v:shape id="_x0000_i1118" type="#_x0000_t75" style="width:476pt;height:673.35pt">
            <v:imagedata r:id="rId147" o:title="1"/>
          </v:shape>
        </w:pict>
      </w:r>
    </w:p>
    <w:p w:rsidR="003C2FAC" w:rsidRPr="003C2FAC" w:rsidRDefault="003C2FAC" w:rsidP="003C2FAC">
      <w:pPr>
        <w:spacing w:after="0" w:line="240" w:lineRule="auto"/>
        <w:ind w:left="-510" w:right="-57"/>
        <w:jc w:val="center"/>
        <w:rPr>
          <w:rFonts w:ascii="Arial" w:hAnsi="Arial"/>
          <w:noProof/>
          <w:szCs w:val="20"/>
          <w:lang w:val="en-US"/>
        </w:rPr>
      </w:pPr>
      <w:r w:rsidRPr="003C2FAC">
        <w:rPr>
          <w:rFonts w:ascii="Arial" w:hAnsi="Arial"/>
          <w:noProof/>
          <w:szCs w:val="20"/>
          <w:lang w:val="en-US"/>
        </w:rPr>
        <w:lastRenderedPageBreak/>
        <w:pict>
          <v:shape id="_x0000_i1119" type="#_x0000_t75" style="width:458pt;height:9in">
            <v:imagedata r:id="rId148" o:title="2"/>
          </v:shape>
        </w:pict>
      </w:r>
      <w:r w:rsidRPr="003C2FAC">
        <w:rPr>
          <w:rFonts w:ascii="Arial" w:hAnsi="Arial"/>
          <w:noProof/>
          <w:szCs w:val="20"/>
          <w:lang w:val="en-US"/>
        </w:rPr>
        <w:lastRenderedPageBreak/>
        <w:pict>
          <v:shape id="_x0000_i1120" type="#_x0000_t75" style="width:482pt;height:682pt">
            <v:imagedata r:id="rId149" o:title="3"/>
          </v:shape>
        </w:pict>
      </w:r>
      <w:r w:rsidRPr="003C2FAC">
        <w:rPr>
          <w:rFonts w:ascii="Arial" w:hAnsi="Arial"/>
          <w:noProof/>
          <w:szCs w:val="20"/>
          <w:lang w:val="en-US"/>
        </w:rPr>
        <w:lastRenderedPageBreak/>
        <w:pict>
          <v:shape id="_x0000_i1121" type="#_x0000_t75" style="width:477.35pt;height:675.35pt">
            <v:imagedata r:id="rId150" o:title="4"/>
          </v:shape>
        </w:pict>
      </w:r>
      <w:r w:rsidRPr="003C2FAC">
        <w:rPr>
          <w:rFonts w:ascii="Arial" w:hAnsi="Arial"/>
          <w:noProof/>
          <w:szCs w:val="20"/>
          <w:lang w:val="en-US"/>
        </w:rPr>
        <w:lastRenderedPageBreak/>
        <w:pict>
          <v:shape id="_x0000_i1122" type="#_x0000_t75" style="width:457.35pt;height:647.35pt">
            <v:imagedata r:id="rId151" o:title="19"/>
          </v:shape>
        </w:pict>
      </w:r>
      <w:r w:rsidRPr="003C2FAC">
        <w:rPr>
          <w:rFonts w:ascii="Arial" w:hAnsi="Arial"/>
          <w:noProof/>
          <w:szCs w:val="20"/>
          <w:lang w:val="en-US"/>
        </w:rPr>
        <w:lastRenderedPageBreak/>
        <w:pict>
          <v:shape id="_x0000_i1123" type="#_x0000_t75" style="width:457.35pt;height:647.35pt">
            <v:imagedata r:id="rId152" o:title="20"/>
          </v:shape>
        </w:pict>
      </w:r>
    </w:p>
    <w:p w:rsidR="003C2FAC" w:rsidRPr="003C2FAC" w:rsidRDefault="003C2FAC" w:rsidP="003C2FAC">
      <w:pPr>
        <w:spacing w:after="120" w:line="240" w:lineRule="auto"/>
        <w:ind w:left="-57" w:right="-57"/>
        <w:rPr>
          <w:rFonts w:ascii="Times New Roman" w:hAnsi="Times New Roman"/>
          <w:noProof/>
          <w:sz w:val="20"/>
          <w:szCs w:val="20"/>
        </w:rPr>
      </w:pPr>
    </w:p>
    <w:p w:rsidR="003C2FAC" w:rsidRPr="003C2FAC" w:rsidRDefault="003C2FAC" w:rsidP="003C2FAC">
      <w:pPr>
        <w:spacing w:after="120" w:line="240" w:lineRule="auto"/>
        <w:ind w:left="-57" w:right="-57"/>
        <w:rPr>
          <w:rFonts w:ascii="Times New Roman" w:hAnsi="Times New Roman"/>
          <w:noProof/>
          <w:sz w:val="20"/>
          <w:szCs w:val="20"/>
        </w:rPr>
      </w:pPr>
    </w:p>
    <w:p w:rsidR="003C2FAC" w:rsidRPr="003C2FAC" w:rsidRDefault="003C2FAC" w:rsidP="003C2FAC">
      <w:pPr>
        <w:spacing w:after="0" w:line="240" w:lineRule="auto"/>
        <w:ind w:left="-510" w:right="-57"/>
        <w:jc w:val="center"/>
        <w:rPr>
          <w:rFonts w:ascii="Arial" w:hAnsi="Arial"/>
          <w:noProof/>
          <w:szCs w:val="20"/>
          <w:lang w:val="en-US"/>
        </w:rPr>
      </w:pPr>
    </w:p>
    <w:p w:rsidR="003C2FAC" w:rsidRPr="003C2FAC" w:rsidRDefault="003C2FAC" w:rsidP="003C2FAC">
      <w:pPr>
        <w:keepNext/>
        <w:keepLines/>
        <w:widowControl w:val="0"/>
        <w:spacing w:after="0" w:line="360" w:lineRule="auto"/>
        <w:jc w:val="center"/>
        <w:outlineLvl w:val="0"/>
        <w:rPr>
          <w:rFonts w:ascii="Arial" w:hAnsi="Arial"/>
          <w:caps/>
          <w:szCs w:val="24"/>
        </w:rPr>
      </w:pPr>
      <w:r w:rsidRPr="003C2FAC">
        <w:rPr>
          <w:rFonts w:ascii="Times New Roman" w:hAnsi="Times New Roman"/>
          <w:b/>
          <w:noProof/>
          <w:color w:val="FF0000"/>
          <w:sz w:val="24"/>
          <w:szCs w:val="28"/>
          <w:lang w:val="x-none" w:eastAsia="x-none"/>
        </w:rPr>
        <w:br w:type="page"/>
      </w:r>
      <w:bookmarkStart w:id="102" w:name="_Toc512511910"/>
      <w:bookmarkStart w:id="103" w:name="_Toc17365172"/>
      <w:r w:rsidRPr="003C2FAC">
        <w:rPr>
          <w:rFonts w:ascii="Arial" w:hAnsi="Arial"/>
          <w:b/>
          <w:szCs w:val="24"/>
        </w:rPr>
        <w:lastRenderedPageBreak/>
        <w:t>Приложение Г</w:t>
      </w:r>
      <w:r w:rsidRPr="003C2FAC">
        <w:rPr>
          <w:rFonts w:ascii="Arial" w:hAnsi="Arial"/>
          <w:b/>
          <w:szCs w:val="24"/>
        </w:rPr>
        <w:br/>
        <w:t xml:space="preserve">Заключение о наличии/отсутствии ООПТ местного и регионального значения, о </w:t>
      </w:r>
      <w:proofErr w:type="spellStart"/>
      <w:r w:rsidRPr="003C2FAC">
        <w:rPr>
          <w:rFonts w:ascii="Arial" w:hAnsi="Arial"/>
          <w:b/>
          <w:szCs w:val="24"/>
        </w:rPr>
        <w:t>краснокнижных</w:t>
      </w:r>
      <w:proofErr w:type="spellEnd"/>
      <w:r w:rsidRPr="003C2FAC">
        <w:rPr>
          <w:rFonts w:ascii="Arial" w:hAnsi="Arial"/>
          <w:b/>
          <w:szCs w:val="24"/>
        </w:rPr>
        <w:t xml:space="preserve"> видах флоры и фауны</w:t>
      </w:r>
      <w:bookmarkEnd w:id="102"/>
      <w:bookmarkEnd w:id="103"/>
    </w:p>
    <w:p w:rsidR="003C2FAC" w:rsidRPr="003C2FAC" w:rsidRDefault="003C2FAC" w:rsidP="003C2FAC">
      <w:pPr>
        <w:spacing w:after="0" w:line="240" w:lineRule="auto"/>
        <w:ind w:left="-510" w:right="-57"/>
        <w:jc w:val="center"/>
        <w:rPr>
          <w:rFonts w:ascii="Arial" w:hAnsi="Arial"/>
          <w:noProof/>
          <w:szCs w:val="20"/>
        </w:rPr>
      </w:pPr>
    </w:p>
    <w:p w:rsidR="003C2FAC" w:rsidRPr="003C2FAC" w:rsidRDefault="003C2FAC" w:rsidP="003C2FAC">
      <w:pPr>
        <w:spacing w:after="120" w:line="240" w:lineRule="auto"/>
        <w:ind w:left="-57" w:right="-57"/>
        <w:rPr>
          <w:rFonts w:ascii="Times New Roman" w:hAnsi="Times New Roman"/>
          <w:noProof/>
          <w:sz w:val="20"/>
          <w:szCs w:val="20"/>
        </w:rPr>
      </w:pPr>
    </w:p>
    <w:p w:rsidR="003C2FAC" w:rsidRPr="003C2FAC" w:rsidRDefault="003C2FAC" w:rsidP="003C2FAC">
      <w:pPr>
        <w:spacing w:after="0" w:line="240" w:lineRule="auto"/>
        <w:ind w:right="-57"/>
        <w:jc w:val="center"/>
        <w:rPr>
          <w:rFonts w:ascii="Arial" w:hAnsi="Arial"/>
          <w:noProof/>
          <w:szCs w:val="20"/>
          <w:lang w:val="en-US"/>
        </w:rPr>
      </w:pPr>
      <w:r w:rsidRPr="003C2FAC">
        <w:rPr>
          <w:rFonts w:ascii="Arial" w:hAnsi="Arial"/>
          <w:noProof/>
          <w:szCs w:val="20"/>
        </w:rPr>
        <w:pict>
          <v:shape id="Рисунок 49" o:spid="_x0000_i1124" type="#_x0000_t75" style="width:445.35pt;height:632pt;visibility:visible">
            <v:imagedata r:id="rId153" o:title="" croptop="3920f" cropleft="4182f"/>
          </v:shape>
        </w:pict>
      </w:r>
    </w:p>
    <w:p w:rsidR="003C2FAC" w:rsidRPr="003C2FAC" w:rsidRDefault="003C2FAC" w:rsidP="003C2FAC">
      <w:pPr>
        <w:spacing w:after="120" w:line="240" w:lineRule="auto"/>
        <w:ind w:right="-57"/>
        <w:jc w:val="center"/>
        <w:rPr>
          <w:rFonts w:ascii="Times New Roman" w:hAnsi="Times New Roman"/>
          <w:noProof/>
          <w:sz w:val="20"/>
          <w:szCs w:val="20"/>
        </w:rPr>
      </w:pPr>
    </w:p>
    <w:p w:rsidR="003C2FAC" w:rsidRPr="003C2FAC" w:rsidRDefault="003C2FAC" w:rsidP="003C2FAC">
      <w:pPr>
        <w:spacing w:after="120" w:line="240" w:lineRule="auto"/>
        <w:ind w:left="-57" w:right="-57"/>
        <w:rPr>
          <w:rFonts w:ascii="Times New Roman" w:hAnsi="Times New Roman"/>
          <w:sz w:val="20"/>
          <w:szCs w:val="20"/>
        </w:rPr>
      </w:pPr>
    </w:p>
    <w:p w:rsidR="003C2FAC" w:rsidRPr="003C2FAC" w:rsidRDefault="003C2FAC" w:rsidP="003C2FAC">
      <w:pPr>
        <w:spacing w:after="0" w:line="240" w:lineRule="auto"/>
        <w:ind w:left="-510" w:right="-57"/>
        <w:jc w:val="center"/>
        <w:rPr>
          <w:rFonts w:ascii="Arial" w:hAnsi="Arial"/>
          <w:szCs w:val="20"/>
          <w:lang w:val="en-US"/>
        </w:rPr>
      </w:pPr>
      <w:r w:rsidRPr="003C2FAC">
        <w:rPr>
          <w:rFonts w:ascii="Arial" w:hAnsi="Arial"/>
          <w:noProof/>
          <w:szCs w:val="20"/>
        </w:rPr>
        <w:lastRenderedPageBreak/>
        <w:pict>
          <v:shape id="Рисунок 53" o:spid="_x0000_i1125" type="#_x0000_t75" style="width:452pt;height:640pt;visibility:visible">
            <v:imagedata r:id="rId154" o:title=""/>
          </v:shape>
        </w:pict>
      </w:r>
    </w:p>
    <w:p w:rsidR="003C2FAC" w:rsidRPr="003C2FAC" w:rsidRDefault="003C2FAC" w:rsidP="003C2FAC">
      <w:pPr>
        <w:spacing w:after="120" w:line="240" w:lineRule="auto"/>
        <w:ind w:left="-57" w:right="-57"/>
        <w:rPr>
          <w:rFonts w:ascii="Times New Roman" w:hAnsi="Times New Roman"/>
          <w:sz w:val="20"/>
          <w:szCs w:val="20"/>
        </w:rPr>
      </w:pPr>
    </w:p>
    <w:p w:rsidR="003C2FAC" w:rsidRPr="003C2FAC" w:rsidRDefault="003C2FAC" w:rsidP="003C2FAC">
      <w:pPr>
        <w:spacing w:after="120" w:line="240" w:lineRule="auto"/>
        <w:ind w:left="-57" w:right="-57"/>
        <w:rPr>
          <w:rFonts w:ascii="Times New Roman" w:hAnsi="Times New Roman"/>
          <w:sz w:val="20"/>
          <w:szCs w:val="20"/>
        </w:rPr>
      </w:pPr>
    </w:p>
    <w:p w:rsidR="003C2FAC" w:rsidRPr="003C2FAC" w:rsidRDefault="003C2FAC" w:rsidP="003C2FAC">
      <w:pPr>
        <w:spacing w:after="120" w:line="240" w:lineRule="auto"/>
        <w:ind w:left="-57" w:right="-57"/>
        <w:rPr>
          <w:rFonts w:ascii="Times New Roman" w:hAnsi="Times New Roman"/>
          <w:sz w:val="20"/>
          <w:szCs w:val="20"/>
        </w:rPr>
      </w:pPr>
    </w:p>
    <w:p w:rsidR="003C2FAC" w:rsidRPr="003C2FAC" w:rsidRDefault="003C2FAC" w:rsidP="003C2FAC">
      <w:pPr>
        <w:keepNext/>
        <w:keepLines/>
        <w:widowControl w:val="0"/>
        <w:spacing w:after="0" w:line="360" w:lineRule="auto"/>
        <w:jc w:val="center"/>
        <w:outlineLvl w:val="0"/>
        <w:rPr>
          <w:rFonts w:ascii="Arial" w:hAnsi="Arial"/>
          <w:b/>
          <w:szCs w:val="24"/>
        </w:rPr>
      </w:pPr>
      <w:bookmarkStart w:id="104" w:name="_Toc512511911"/>
      <w:bookmarkStart w:id="105" w:name="_Toc17365173"/>
      <w:r w:rsidRPr="003C2FAC">
        <w:rPr>
          <w:rFonts w:ascii="Arial" w:hAnsi="Arial"/>
          <w:b/>
          <w:szCs w:val="24"/>
        </w:rPr>
        <w:lastRenderedPageBreak/>
        <w:t>Приложение</w:t>
      </w:r>
      <w:proofErr w:type="gramStart"/>
      <w:r w:rsidRPr="003C2FAC">
        <w:rPr>
          <w:rFonts w:ascii="Arial" w:hAnsi="Arial"/>
          <w:b/>
          <w:szCs w:val="24"/>
        </w:rPr>
        <w:t xml:space="preserve"> Д</w:t>
      </w:r>
      <w:proofErr w:type="gramEnd"/>
      <w:r w:rsidRPr="003C2FAC">
        <w:rPr>
          <w:rFonts w:ascii="Arial" w:hAnsi="Arial"/>
          <w:b/>
          <w:szCs w:val="24"/>
        </w:rPr>
        <w:br/>
        <w:t>Заключение о наличии/отсутствии объектов ИКН</w:t>
      </w:r>
      <w:bookmarkEnd w:id="104"/>
      <w:bookmarkEnd w:id="105"/>
    </w:p>
    <w:p w:rsidR="003C2FAC" w:rsidRPr="003C2FAC" w:rsidRDefault="003C2FAC" w:rsidP="003C2FAC">
      <w:pPr>
        <w:spacing w:after="0" w:line="240" w:lineRule="auto"/>
        <w:ind w:left="-510" w:right="-57"/>
        <w:jc w:val="center"/>
        <w:rPr>
          <w:rFonts w:ascii="Arial" w:hAnsi="Arial"/>
          <w:szCs w:val="20"/>
          <w:lang w:val="en-US"/>
        </w:rPr>
      </w:pPr>
      <w:r w:rsidRPr="003C2FAC">
        <w:rPr>
          <w:rFonts w:ascii="Arial" w:hAnsi="Arial"/>
          <w:szCs w:val="20"/>
          <w:lang w:val="en-US"/>
        </w:rPr>
        <w:pict>
          <v:shape id="_x0000_i1126" type="#_x0000_t75" style="width:459.35pt;height:646pt">
            <v:imagedata r:id="rId155" o:title="ИКН 19-2587 на 3,0919 га_Страница_1"/>
          </v:shape>
        </w:pict>
      </w:r>
    </w:p>
    <w:p w:rsidR="003C2FAC" w:rsidRPr="003C2FAC" w:rsidRDefault="003C2FAC" w:rsidP="003C2FAC">
      <w:pPr>
        <w:spacing w:after="0" w:line="240" w:lineRule="auto"/>
        <w:ind w:left="-510" w:right="-57"/>
        <w:jc w:val="center"/>
        <w:rPr>
          <w:rFonts w:ascii="Arial" w:hAnsi="Arial"/>
          <w:szCs w:val="20"/>
          <w:lang w:val="en-US"/>
        </w:rPr>
      </w:pPr>
      <w:r w:rsidRPr="003C2FAC">
        <w:rPr>
          <w:rFonts w:ascii="Arial" w:hAnsi="Arial"/>
          <w:szCs w:val="20"/>
          <w:lang w:val="en-US"/>
        </w:rPr>
        <w:lastRenderedPageBreak/>
        <w:pict>
          <v:shape id="_x0000_i1127" type="#_x0000_t75" style="width:478.65pt;height:672pt">
            <v:imagedata r:id="rId156" o:title="ИКН 19-2587 на 3,0919 га_Страница_2"/>
          </v:shape>
        </w:pict>
      </w:r>
    </w:p>
    <w:p w:rsidR="003C2FAC" w:rsidRPr="003C2FAC" w:rsidRDefault="003C2FAC" w:rsidP="003C2FAC">
      <w:pPr>
        <w:spacing w:after="0" w:line="240" w:lineRule="auto"/>
        <w:ind w:left="-510" w:right="-57"/>
        <w:jc w:val="center"/>
        <w:rPr>
          <w:rFonts w:ascii="Arial" w:hAnsi="Arial"/>
          <w:szCs w:val="20"/>
          <w:lang w:val="en-US"/>
        </w:rPr>
      </w:pPr>
    </w:p>
    <w:p w:rsidR="003C2FAC" w:rsidRPr="003C2FAC" w:rsidRDefault="003C2FAC" w:rsidP="003C2FAC">
      <w:pPr>
        <w:keepNext/>
        <w:keepLines/>
        <w:widowControl w:val="0"/>
        <w:spacing w:after="0" w:line="360" w:lineRule="auto"/>
        <w:jc w:val="center"/>
        <w:outlineLvl w:val="0"/>
        <w:rPr>
          <w:rFonts w:ascii="Arial" w:hAnsi="Arial"/>
          <w:szCs w:val="24"/>
        </w:rPr>
      </w:pPr>
      <w:bookmarkStart w:id="106" w:name="_Toc512511912"/>
      <w:bookmarkStart w:id="107" w:name="_Toc17365174"/>
      <w:r w:rsidRPr="003C2FAC">
        <w:rPr>
          <w:rFonts w:ascii="Arial" w:hAnsi="Arial"/>
          <w:b/>
          <w:szCs w:val="24"/>
        </w:rPr>
        <w:lastRenderedPageBreak/>
        <w:t>Приложение</w:t>
      </w:r>
      <w:proofErr w:type="gramStart"/>
      <w:r w:rsidRPr="003C2FAC">
        <w:rPr>
          <w:rFonts w:ascii="Arial" w:hAnsi="Arial"/>
          <w:b/>
          <w:szCs w:val="24"/>
        </w:rPr>
        <w:t xml:space="preserve"> Е</w:t>
      </w:r>
      <w:proofErr w:type="gramEnd"/>
      <w:r w:rsidRPr="003C2FAC">
        <w:rPr>
          <w:rFonts w:ascii="Arial" w:hAnsi="Arial"/>
          <w:b/>
          <w:szCs w:val="24"/>
        </w:rPr>
        <w:br/>
      </w:r>
      <w:bookmarkStart w:id="108" w:name="_Toc512511913"/>
      <w:bookmarkStart w:id="109" w:name="_Toc449685187"/>
      <w:bookmarkEnd w:id="106"/>
      <w:r w:rsidRPr="003C2FAC">
        <w:rPr>
          <w:rFonts w:ascii="Arial" w:hAnsi="Arial"/>
          <w:b/>
          <w:szCs w:val="24"/>
        </w:rPr>
        <w:t>Заключение ФАДН России о наличии/отсутствии ТТП федерального значения</w:t>
      </w:r>
      <w:bookmarkEnd w:id="107"/>
    </w:p>
    <w:p w:rsidR="003C2FAC" w:rsidRPr="003C2FAC" w:rsidRDefault="003C2FAC" w:rsidP="003C2FAC">
      <w:pPr>
        <w:spacing w:after="0" w:line="240" w:lineRule="auto"/>
        <w:ind w:left="-510" w:right="-57"/>
        <w:jc w:val="center"/>
        <w:rPr>
          <w:rFonts w:ascii="Arial" w:hAnsi="Arial"/>
          <w:noProof/>
          <w:color w:val="FF0000"/>
          <w:szCs w:val="20"/>
        </w:rPr>
      </w:pPr>
      <w:r w:rsidRPr="003C2FAC">
        <w:rPr>
          <w:rFonts w:ascii="Arial" w:hAnsi="Arial"/>
          <w:noProof/>
          <w:color w:val="FF0000"/>
          <w:szCs w:val="20"/>
        </w:rPr>
        <w:pict>
          <v:shape id="Рисунок 2299" o:spid="_x0000_i1128" type="#_x0000_t75" style="width:463.35pt;height:656pt;visibility:visible">
            <v:imagedata r:id="rId157" o:title="ФАДН-о ТТП"/>
          </v:shape>
        </w:pict>
      </w:r>
    </w:p>
    <w:p w:rsidR="003C2FAC" w:rsidRPr="003C2FAC" w:rsidRDefault="003C2FAC" w:rsidP="003C2FAC">
      <w:pPr>
        <w:keepNext/>
        <w:keepLines/>
        <w:widowControl w:val="0"/>
        <w:spacing w:after="0" w:line="360" w:lineRule="auto"/>
        <w:jc w:val="center"/>
        <w:outlineLvl w:val="0"/>
        <w:rPr>
          <w:rFonts w:ascii="Arial" w:hAnsi="Arial"/>
          <w:b/>
          <w:szCs w:val="24"/>
        </w:rPr>
      </w:pPr>
      <w:r w:rsidRPr="003C2FAC">
        <w:rPr>
          <w:rFonts w:ascii="Times New Roman" w:hAnsi="Times New Roman"/>
          <w:b/>
          <w:noProof/>
          <w:color w:val="FF0000"/>
          <w:sz w:val="24"/>
          <w:szCs w:val="28"/>
          <w:lang w:eastAsia="x-none"/>
        </w:rPr>
        <w:br w:type="page"/>
      </w:r>
      <w:bookmarkStart w:id="110" w:name="_Toc17365175"/>
      <w:bookmarkEnd w:id="109"/>
      <w:r w:rsidRPr="003C2FAC">
        <w:rPr>
          <w:rFonts w:ascii="Arial" w:hAnsi="Arial"/>
          <w:b/>
          <w:szCs w:val="24"/>
        </w:rPr>
        <w:lastRenderedPageBreak/>
        <w:t>Приложение</w:t>
      </w:r>
      <w:proofErr w:type="gramStart"/>
      <w:r w:rsidRPr="003C2FAC">
        <w:rPr>
          <w:rFonts w:ascii="Arial" w:hAnsi="Arial"/>
          <w:b/>
          <w:szCs w:val="24"/>
        </w:rPr>
        <w:t xml:space="preserve"> Ж</w:t>
      </w:r>
      <w:proofErr w:type="gramEnd"/>
      <w:r w:rsidRPr="003C2FAC">
        <w:rPr>
          <w:rFonts w:ascii="Arial" w:hAnsi="Arial"/>
          <w:b/>
          <w:szCs w:val="24"/>
        </w:rPr>
        <w:br/>
        <w:t>Заключение о наличии/отсутствии ТТП регионального значения</w:t>
      </w:r>
      <w:bookmarkEnd w:id="108"/>
      <w:bookmarkEnd w:id="110"/>
    </w:p>
    <w:p w:rsidR="003C2FAC" w:rsidRPr="003C2FAC" w:rsidRDefault="003C2FAC" w:rsidP="003C2FAC">
      <w:pPr>
        <w:spacing w:after="0" w:line="240" w:lineRule="auto"/>
        <w:ind w:left="-510" w:right="-57"/>
        <w:jc w:val="center"/>
        <w:rPr>
          <w:rFonts w:ascii="Arial" w:hAnsi="Arial"/>
          <w:noProof/>
          <w:szCs w:val="20"/>
        </w:rPr>
      </w:pPr>
      <w:r w:rsidRPr="003C2FAC">
        <w:rPr>
          <w:rFonts w:ascii="Arial" w:hAnsi="Arial"/>
          <w:noProof/>
          <w:szCs w:val="20"/>
        </w:rPr>
        <w:pict>
          <v:shape id="Рисунок 2241" o:spid="_x0000_i1129" type="#_x0000_t75" style="width:448.65pt;height:612pt;visibility:visible">
            <v:imagedata r:id="rId158" o:title="" croptop="2219f" cropbottom="6140f" cropleft="4915f" cropright="1336f"/>
          </v:shape>
        </w:pict>
      </w:r>
    </w:p>
    <w:p w:rsidR="003C2FAC" w:rsidRPr="003C2FAC" w:rsidRDefault="003C2FAC" w:rsidP="003C2FAC">
      <w:pPr>
        <w:keepNext/>
        <w:keepLines/>
        <w:widowControl w:val="0"/>
        <w:spacing w:after="0" w:line="360" w:lineRule="auto"/>
        <w:jc w:val="center"/>
        <w:outlineLvl w:val="0"/>
        <w:rPr>
          <w:rFonts w:ascii="Arial" w:hAnsi="Arial"/>
          <w:b/>
          <w:szCs w:val="24"/>
        </w:rPr>
      </w:pPr>
      <w:r w:rsidRPr="003C2FAC">
        <w:rPr>
          <w:rFonts w:ascii="Times New Roman" w:hAnsi="Times New Roman"/>
          <w:b/>
          <w:sz w:val="24"/>
          <w:szCs w:val="28"/>
          <w:lang w:val="x-none" w:eastAsia="x-none"/>
        </w:rPr>
        <w:br w:type="page"/>
      </w:r>
      <w:bookmarkStart w:id="111" w:name="_Toc512511914"/>
      <w:bookmarkStart w:id="112" w:name="_Toc17365176"/>
      <w:r w:rsidRPr="003C2FAC">
        <w:rPr>
          <w:rFonts w:ascii="Arial" w:hAnsi="Arial"/>
          <w:b/>
          <w:szCs w:val="24"/>
        </w:rPr>
        <w:lastRenderedPageBreak/>
        <w:t>Приложение</w:t>
      </w:r>
      <w:proofErr w:type="gramStart"/>
      <w:r w:rsidRPr="003C2FAC">
        <w:rPr>
          <w:rFonts w:ascii="Arial" w:hAnsi="Arial"/>
          <w:b/>
          <w:szCs w:val="24"/>
        </w:rPr>
        <w:t xml:space="preserve"> И</w:t>
      </w:r>
      <w:proofErr w:type="gramEnd"/>
      <w:r w:rsidRPr="003C2FAC">
        <w:rPr>
          <w:rFonts w:ascii="Arial" w:hAnsi="Arial"/>
          <w:b/>
          <w:szCs w:val="24"/>
        </w:rPr>
        <w:br/>
        <w:t>Заключение о наличии/отсутствии ТТП местного значения</w:t>
      </w:r>
      <w:bookmarkEnd w:id="111"/>
      <w:bookmarkEnd w:id="112"/>
    </w:p>
    <w:p w:rsidR="003C2FAC" w:rsidRPr="003C2FAC" w:rsidRDefault="003C2FAC" w:rsidP="003C2FAC">
      <w:pPr>
        <w:spacing w:after="120" w:line="240" w:lineRule="auto"/>
        <w:ind w:left="-57" w:right="-57"/>
        <w:rPr>
          <w:rFonts w:ascii="Times New Roman" w:hAnsi="Times New Roman"/>
          <w:sz w:val="20"/>
          <w:szCs w:val="20"/>
        </w:rPr>
      </w:pPr>
    </w:p>
    <w:p w:rsidR="003C2FAC" w:rsidRPr="003C2FAC" w:rsidRDefault="003C2FAC" w:rsidP="003C2FAC">
      <w:pPr>
        <w:spacing w:after="0" w:line="240" w:lineRule="auto"/>
        <w:ind w:left="-510" w:right="-57"/>
        <w:jc w:val="center"/>
        <w:rPr>
          <w:rFonts w:ascii="Arial" w:hAnsi="Arial"/>
          <w:noProof/>
          <w:color w:val="FF0000"/>
          <w:szCs w:val="20"/>
          <w:lang w:val="en-US"/>
        </w:rPr>
      </w:pPr>
      <w:r w:rsidRPr="003C2FAC">
        <w:rPr>
          <w:rFonts w:ascii="Arial" w:hAnsi="Arial"/>
          <w:noProof/>
          <w:szCs w:val="20"/>
          <w:lang w:val="en-US"/>
        </w:rPr>
        <w:pict>
          <v:shape id="_x0000_i1130" type="#_x0000_t75" style="width:450.65pt;height:636.65pt">
            <v:imagedata r:id="rId159" o:title="2019_01_21_0038_Администрация Нефтеюганского района_Информация по запросу"/>
          </v:shape>
        </w:pict>
      </w:r>
    </w:p>
    <w:p w:rsidR="003C2FAC" w:rsidRPr="003C2FAC" w:rsidRDefault="003C2FAC" w:rsidP="003C2FAC">
      <w:pPr>
        <w:keepNext/>
        <w:keepLines/>
        <w:widowControl w:val="0"/>
        <w:spacing w:after="0" w:line="360" w:lineRule="auto"/>
        <w:jc w:val="center"/>
        <w:outlineLvl w:val="0"/>
        <w:rPr>
          <w:rFonts w:ascii="Arial" w:hAnsi="Arial"/>
          <w:b/>
          <w:szCs w:val="24"/>
        </w:rPr>
      </w:pPr>
      <w:r w:rsidRPr="003C2FAC">
        <w:rPr>
          <w:rFonts w:ascii="Times New Roman" w:hAnsi="Times New Roman"/>
          <w:b/>
          <w:noProof/>
          <w:color w:val="FF0000"/>
          <w:sz w:val="24"/>
          <w:szCs w:val="28"/>
          <w:lang w:eastAsia="x-none"/>
        </w:rPr>
        <w:br w:type="page"/>
      </w:r>
      <w:bookmarkStart w:id="113" w:name="_Toc512511915"/>
      <w:bookmarkStart w:id="114" w:name="_Toc17365177"/>
      <w:r w:rsidRPr="003C2FAC">
        <w:rPr>
          <w:rFonts w:ascii="Arial" w:hAnsi="Arial"/>
          <w:b/>
          <w:szCs w:val="24"/>
        </w:rPr>
        <w:lastRenderedPageBreak/>
        <w:t>Приложение</w:t>
      </w:r>
      <w:proofErr w:type="gramStart"/>
      <w:r w:rsidRPr="003C2FAC">
        <w:rPr>
          <w:rFonts w:ascii="Arial" w:hAnsi="Arial"/>
          <w:b/>
          <w:szCs w:val="24"/>
        </w:rPr>
        <w:t xml:space="preserve"> К</w:t>
      </w:r>
      <w:proofErr w:type="gramEnd"/>
      <w:r w:rsidRPr="003C2FAC">
        <w:rPr>
          <w:rFonts w:ascii="Arial" w:hAnsi="Arial"/>
          <w:b/>
          <w:szCs w:val="24"/>
        </w:rPr>
        <w:br/>
        <w:t>Материалы инженерных изысканий, программа и задание на выполнение инженерных изысканий</w:t>
      </w:r>
      <w:bookmarkEnd w:id="113"/>
      <w:bookmarkEnd w:id="114"/>
    </w:p>
    <w:p w:rsidR="003C2FAC" w:rsidRPr="003C2FAC" w:rsidRDefault="003C2FAC" w:rsidP="003C2FAC">
      <w:pPr>
        <w:spacing w:after="0" w:line="240" w:lineRule="auto"/>
        <w:ind w:left="-510" w:right="-57"/>
        <w:jc w:val="center"/>
        <w:rPr>
          <w:rFonts w:ascii="Arial" w:hAnsi="Arial"/>
          <w:szCs w:val="20"/>
          <w:lang w:val="en-US"/>
        </w:rPr>
      </w:pPr>
      <w:r w:rsidRPr="003C2FAC">
        <w:rPr>
          <w:rFonts w:ascii="Arial" w:hAnsi="Arial"/>
          <w:szCs w:val="20"/>
          <w:lang w:val="en-US"/>
        </w:rPr>
        <w:pict>
          <v:shape id="_x0000_i1131" type="#_x0000_t75" style="width:434.65pt;height:574pt">
            <v:imagedata r:id="rId160" o:title="1"/>
          </v:shape>
        </w:pict>
      </w:r>
    </w:p>
    <w:p w:rsidR="003C2FAC" w:rsidRPr="003C2FAC" w:rsidRDefault="003C2FAC" w:rsidP="003C2FAC">
      <w:pPr>
        <w:spacing w:after="0" w:line="240" w:lineRule="auto"/>
        <w:ind w:left="-510" w:right="-57"/>
        <w:jc w:val="center"/>
        <w:rPr>
          <w:rFonts w:ascii="Arial" w:hAnsi="Arial"/>
          <w:szCs w:val="20"/>
          <w:lang w:val="en-US"/>
        </w:rPr>
      </w:pPr>
    </w:p>
    <w:p w:rsidR="003C2FAC" w:rsidRPr="003C2FAC" w:rsidRDefault="003C2FAC" w:rsidP="003C2FAC">
      <w:pPr>
        <w:spacing w:after="0" w:line="240" w:lineRule="auto"/>
        <w:ind w:left="-510" w:right="-57"/>
        <w:jc w:val="center"/>
        <w:rPr>
          <w:rFonts w:ascii="Arial" w:hAnsi="Arial"/>
          <w:szCs w:val="20"/>
          <w:lang w:val="en-US"/>
        </w:rPr>
      </w:pPr>
    </w:p>
    <w:p w:rsidR="003C2FAC" w:rsidRPr="003C2FAC" w:rsidRDefault="003C2FAC" w:rsidP="003C2FAC">
      <w:pPr>
        <w:spacing w:after="0" w:line="240" w:lineRule="auto"/>
        <w:ind w:left="-510" w:right="-57"/>
        <w:jc w:val="center"/>
        <w:rPr>
          <w:rFonts w:ascii="Arial" w:hAnsi="Arial"/>
          <w:szCs w:val="20"/>
        </w:rPr>
      </w:pPr>
      <w:r w:rsidRPr="003C2FAC">
        <w:rPr>
          <w:rFonts w:ascii="Arial" w:hAnsi="Arial"/>
          <w:szCs w:val="20"/>
        </w:rPr>
        <w:lastRenderedPageBreak/>
        <w:pict>
          <v:shape id="_x0000_i1132" type="#_x0000_t75" style="width:468.65pt;height:663.35pt">
            <v:imagedata r:id="rId161" o:title="2"/>
          </v:shape>
        </w:pict>
      </w:r>
      <w:r w:rsidRPr="003C2FAC">
        <w:rPr>
          <w:rFonts w:ascii="Arial" w:hAnsi="Arial"/>
          <w:szCs w:val="20"/>
        </w:rPr>
        <w:lastRenderedPageBreak/>
        <w:pict>
          <v:shape id="_x0000_i1133" type="#_x0000_t75" style="width:462.65pt;height:654.65pt">
            <v:imagedata r:id="rId162" o:title="3"/>
          </v:shape>
        </w:pict>
      </w:r>
      <w:r w:rsidRPr="003C2FAC">
        <w:rPr>
          <w:rFonts w:ascii="Arial" w:hAnsi="Arial"/>
          <w:szCs w:val="20"/>
        </w:rPr>
        <w:lastRenderedPageBreak/>
        <w:pict>
          <v:shape id="_x0000_i1134" type="#_x0000_t75" style="width:464.65pt;height:657.35pt">
            <v:imagedata r:id="rId163" o:title="4"/>
          </v:shape>
        </w:pict>
      </w:r>
      <w:r w:rsidRPr="003C2FAC">
        <w:rPr>
          <w:rFonts w:ascii="Arial" w:hAnsi="Arial"/>
          <w:szCs w:val="20"/>
        </w:rPr>
        <w:lastRenderedPageBreak/>
        <w:pict>
          <v:shape id="_x0000_i1135" type="#_x0000_t75" style="width:460.65pt;height:652pt">
            <v:imagedata r:id="rId164" o:title="5"/>
          </v:shape>
        </w:pict>
      </w:r>
      <w:r w:rsidRPr="003C2FAC">
        <w:rPr>
          <w:rFonts w:ascii="Arial" w:hAnsi="Arial"/>
          <w:szCs w:val="20"/>
        </w:rPr>
        <w:lastRenderedPageBreak/>
        <w:pict>
          <v:shape id="_x0000_i1136" type="#_x0000_t75" style="width:463.35pt;height:656pt">
            <v:imagedata r:id="rId165" o:title="6"/>
          </v:shape>
        </w:pict>
      </w:r>
      <w:r w:rsidRPr="003C2FAC">
        <w:rPr>
          <w:rFonts w:ascii="Arial" w:hAnsi="Arial"/>
          <w:szCs w:val="20"/>
        </w:rPr>
        <w:lastRenderedPageBreak/>
        <w:pict>
          <v:shape id="_x0000_i1137" type="#_x0000_t75" style="width:450.65pt;height:637.35pt">
            <v:imagedata r:id="rId166" o:title="7"/>
          </v:shape>
        </w:pict>
      </w:r>
      <w:r w:rsidRPr="003C2FAC">
        <w:rPr>
          <w:rFonts w:ascii="Arial" w:hAnsi="Arial"/>
          <w:szCs w:val="20"/>
        </w:rPr>
        <w:lastRenderedPageBreak/>
        <w:pict>
          <v:shape id="_x0000_i1138" type="#_x0000_t75" style="width:464.65pt;height:658pt">
            <v:imagedata r:id="rId167" o:title="8"/>
          </v:shape>
        </w:pict>
      </w:r>
      <w:r w:rsidRPr="003C2FAC">
        <w:rPr>
          <w:rFonts w:ascii="Arial" w:hAnsi="Arial"/>
          <w:szCs w:val="20"/>
        </w:rPr>
        <w:lastRenderedPageBreak/>
        <w:pict>
          <v:shape id="_x0000_i1139" type="#_x0000_t75" style="width:462.65pt;height:656pt">
            <v:imagedata r:id="rId168" o:title="9"/>
          </v:shape>
        </w:pict>
      </w:r>
      <w:r w:rsidRPr="003C2FAC">
        <w:rPr>
          <w:rFonts w:ascii="Arial" w:hAnsi="Arial"/>
          <w:szCs w:val="20"/>
        </w:rPr>
        <w:lastRenderedPageBreak/>
        <w:pict>
          <v:shape id="_x0000_i1140" type="#_x0000_t75" style="width:474.65pt;height:671.35pt">
            <v:imagedata r:id="rId169" o:title="10"/>
          </v:shape>
        </w:pict>
      </w:r>
      <w:r w:rsidRPr="003C2FAC">
        <w:rPr>
          <w:rFonts w:ascii="Arial" w:hAnsi="Arial"/>
          <w:szCs w:val="20"/>
        </w:rPr>
        <w:lastRenderedPageBreak/>
        <w:pict>
          <v:shape id="_x0000_i1141" type="#_x0000_t75" style="width:430pt;height:304pt">
            <v:imagedata r:id="rId170" o:title="11"/>
          </v:shape>
        </w:pict>
      </w:r>
      <w:r w:rsidRPr="003C2FAC">
        <w:rPr>
          <w:rFonts w:ascii="Arial" w:hAnsi="Arial"/>
          <w:szCs w:val="20"/>
        </w:rPr>
        <w:lastRenderedPageBreak/>
        <w:pict>
          <v:shape id="_x0000_i1142" type="#_x0000_t75" style="width:474.65pt;height:671.35pt">
            <v:imagedata r:id="rId171" o:title="12"/>
          </v:shape>
        </w:pict>
      </w:r>
      <w:r w:rsidRPr="003C2FAC">
        <w:rPr>
          <w:rFonts w:ascii="Arial" w:hAnsi="Arial"/>
          <w:szCs w:val="20"/>
        </w:rPr>
        <w:lastRenderedPageBreak/>
        <w:pict>
          <v:shape id="_x0000_i1143" type="#_x0000_t75" style="width:450.65pt;height:323.35pt">
            <v:imagedata r:id="rId172" o:title="13"/>
          </v:shape>
        </w:pict>
      </w:r>
      <w:r w:rsidRPr="003C2FAC">
        <w:rPr>
          <w:rFonts w:ascii="Arial" w:hAnsi="Arial"/>
          <w:szCs w:val="20"/>
        </w:rPr>
        <w:lastRenderedPageBreak/>
        <w:pict>
          <v:shape id="_x0000_i1144" type="#_x0000_t75" style="width:468pt;height:662pt">
            <v:imagedata r:id="rId173" o:title="14"/>
          </v:shape>
        </w:pict>
      </w:r>
      <w:r w:rsidRPr="003C2FAC">
        <w:rPr>
          <w:rFonts w:ascii="Arial" w:hAnsi="Arial"/>
          <w:szCs w:val="20"/>
        </w:rPr>
        <w:lastRenderedPageBreak/>
        <w:pict>
          <v:shape id="_x0000_i1145" type="#_x0000_t75" style="width:474.65pt;height:671.35pt">
            <v:imagedata r:id="rId174" o:title="15"/>
          </v:shape>
        </w:pict>
      </w:r>
    </w:p>
    <w:p w:rsidR="003C2FAC" w:rsidRDefault="003C2FAC" w:rsidP="003C2FAC">
      <w:pPr>
        <w:ind w:firstLine="708"/>
        <w:rPr>
          <w:rFonts w:ascii="Times New Roman" w:hAnsi="Times New Roman"/>
          <w:sz w:val="20"/>
          <w:szCs w:val="20"/>
        </w:rPr>
      </w:pPr>
      <w:r w:rsidRPr="003C2FAC">
        <w:rPr>
          <w:rFonts w:ascii="Arial" w:hAnsi="Arial"/>
          <w:sz w:val="24"/>
          <w:szCs w:val="20"/>
        </w:rPr>
        <w:lastRenderedPageBreak/>
        <w:pict>
          <v:shape id="_x0000_i1146" type="#_x0000_t75" style="width:477.35pt;height:675.35pt">
            <v:imagedata r:id="rId175" o:title="1"/>
          </v:shape>
        </w:pict>
      </w:r>
      <w:r w:rsidRPr="003C2FAC">
        <w:rPr>
          <w:rFonts w:ascii="Arial" w:hAnsi="Arial"/>
          <w:sz w:val="24"/>
          <w:szCs w:val="20"/>
        </w:rPr>
        <w:lastRenderedPageBreak/>
        <w:pict>
          <v:shape id="_x0000_i1147" type="#_x0000_t75" style="width:465.35pt;height:657.35pt">
            <v:imagedata r:id="rId176" o:title="2"/>
          </v:shape>
        </w:pict>
      </w:r>
      <w:r w:rsidRPr="003C2FAC">
        <w:rPr>
          <w:rFonts w:ascii="Arial" w:hAnsi="Arial"/>
          <w:sz w:val="24"/>
          <w:szCs w:val="20"/>
        </w:rPr>
        <w:lastRenderedPageBreak/>
        <w:pict>
          <v:shape id="_x0000_i1148" type="#_x0000_t75" style="width:460pt;height:650.65pt">
            <v:imagedata r:id="rId177" o:title="3"/>
          </v:shape>
        </w:pict>
      </w:r>
      <w:r w:rsidRPr="003C2FAC">
        <w:rPr>
          <w:rFonts w:ascii="Arial" w:hAnsi="Arial"/>
          <w:sz w:val="24"/>
          <w:szCs w:val="20"/>
        </w:rPr>
        <w:lastRenderedPageBreak/>
        <w:pict>
          <v:shape id="_x0000_i1149" type="#_x0000_t75" style="width:474pt;height:670pt">
            <v:imagedata r:id="rId178" o:title="4"/>
          </v:shape>
        </w:pict>
      </w:r>
      <w:r w:rsidRPr="003C2FAC">
        <w:rPr>
          <w:rFonts w:ascii="Arial" w:hAnsi="Arial"/>
          <w:sz w:val="24"/>
          <w:szCs w:val="20"/>
        </w:rPr>
        <w:lastRenderedPageBreak/>
        <w:pict>
          <v:shape id="_x0000_i1150" type="#_x0000_t75" style="width:478pt;height:675.35pt">
            <v:imagedata r:id="rId179" o:title="5"/>
          </v:shape>
        </w:pict>
      </w:r>
      <w:r w:rsidRPr="003C2FAC">
        <w:rPr>
          <w:rFonts w:ascii="Arial" w:hAnsi="Arial"/>
          <w:sz w:val="24"/>
          <w:szCs w:val="20"/>
        </w:rPr>
        <w:lastRenderedPageBreak/>
        <w:pict>
          <v:shape id="_x0000_i1151" type="#_x0000_t75" style="width:475.35pt;height:672pt">
            <v:imagedata r:id="rId180" o:title="6"/>
          </v:shape>
        </w:pict>
      </w:r>
      <w:r w:rsidRPr="003C2FAC">
        <w:rPr>
          <w:rFonts w:ascii="Arial" w:hAnsi="Arial"/>
          <w:sz w:val="24"/>
          <w:szCs w:val="20"/>
        </w:rPr>
        <w:lastRenderedPageBreak/>
        <w:pict>
          <v:shape id="_x0000_i1152" type="#_x0000_t75" style="width:478pt;height:676pt">
            <v:imagedata r:id="rId181" o:title="7"/>
          </v:shape>
        </w:pict>
      </w:r>
      <w:r w:rsidRPr="003C2FAC">
        <w:rPr>
          <w:rFonts w:ascii="Arial" w:hAnsi="Arial"/>
          <w:sz w:val="24"/>
          <w:szCs w:val="20"/>
        </w:rPr>
        <w:lastRenderedPageBreak/>
        <w:pict>
          <v:shape id="_x0000_i1153" type="#_x0000_t75" style="width:482pt;height:681.35pt">
            <v:imagedata r:id="rId182" o:title="8"/>
          </v:shape>
        </w:pict>
      </w:r>
      <w:r w:rsidRPr="003C2FAC">
        <w:rPr>
          <w:rFonts w:ascii="Arial" w:hAnsi="Arial"/>
          <w:sz w:val="24"/>
          <w:szCs w:val="20"/>
        </w:rPr>
        <w:lastRenderedPageBreak/>
        <w:pict>
          <v:shape id="_x0000_i1154" type="#_x0000_t75" style="width:472pt;height:666.65pt">
            <v:imagedata r:id="rId183" o:title="9"/>
          </v:shape>
        </w:pict>
      </w:r>
      <w:r w:rsidRPr="003C2FAC">
        <w:rPr>
          <w:rFonts w:ascii="Arial" w:hAnsi="Arial"/>
          <w:sz w:val="24"/>
          <w:szCs w:val="20"/>
        </w:rPr>
        <w:lastRenderedPageBreak/>
        <w:pict>
          <v:shape id="_x0000_i1155" type="#_x0000_t75" style="width:480pt;height:678.65pt">
            <v:imagedata r:id="rId184" o:title="10"/>
          </v:shape>
        </w:pict>
      </w:r>
      <w:r w:rsidRPr="003C2FAC">
        <w:rPr>
          <w:rFonts w:ascii="Arial" w:hAnsi="Arial"/>
          <w:sz w:val="24"/>
          <w:szCs w:val="20"/>
        </w:rPr>
        <w:lastRenderedPageBreak/>
        <w:pict>
          <v:shape id="_x0000_i1156" type="#_x0000_t75" style="width:481.35pt;height:680.65pt">
            <v:imagedata r:id="rId185" o:title="11"/>
          </v:shape>
        </w:pict>
      </w:r>
      <w:r w:rsidRPr="003C2FAC">
        <w:rPr>
          <w:rFonts w:ascii="Arial" w:hAnsi="Arial"/>
          <w:sz w:val="24"/>
          <w:szCs w:val="20"/>
        </w:rPr>
        <w:lastRenderedPageBreak/>
        <w:pict>
          <v:shape id="_x0000_i1157" type="#_x0000_t75" style="width:476pt;height:672.65pt">
            <v:imagedata r:id="rId186" o:title="12"/>
          </v:shape>
        </w:pict>
      </w:r>
      <w:r w:rsidRPr="003C2FAC">
        <w:rPr>
          <w:rFonts w:ascii="Arial" w:hAnsi="Arial"/>
          <w:sz w:val="24"/>
          <w:szCs w:val="20"/>
        </w:rPr>
        <w:lastRenderedPageBreak/>
        <w:pict>
          <v:shape id="_x0000_i1158" type="#_x0000_t75" style="width:474.65pt;height:671.35pt">
            <v:imagedata r:id="rId187" o:title="13"/>
          </v:shape>
        </w:pict>
      </w:r>
      <w:r w:rsidRPr="003C2FAC">
        <w:rPr>
          <w:rFonts w:ascii="Arial" w:hAnsi="Arial"/>
          <w:sz w:val="24"/>
          <w:szCs w:val="20"/>
        </w:rPr>
        <w:lastRenderedPageBreak/>
        <w:pict>
          <v:shape id="_x0000_i1159" type="#_x0000_t75" style="width:479.35pt;height:677.35pt">
            <v:imagedata r:id="rId188" o:title="14"/>
          </v:shape>
        </w:pict>
      </w:r>
      <w:r w:rsidRPr="003C2FAC">
        <w:rPr>
          <w:rFonts w:ascii="Arial" w:hAnsi="Arial"/>
          <w:sz w:val="24"/>
          <w:szCs w:val="20"/>
        </w:rPr>
        <w:lastRenderedPageBreak/>
        <w:pict>
          <v:shape id="_x0000_i1160" type="#_x0000_t75" style="width:476.65pt;height:673.35pt">
            <v:imagedata r:id="rId189" o:title="15"/>
          </v:shape>
        </w:pict>
      </w:r>
      <w:r w:rsidRPr="003C2FAC">
        <w:rPr>
          <w:rFonts w:ascii="Arial" w:hAnsi="Arial"/>
          <w:sz w:val="24"/>
          <w:szCs w:val="20"/>
        </w:rPr>
        <w:lastRenderedPageBreak/>
        <w:pict>
          <v:shape id="_x0000_i1161" type="#_x0000_t75" style="width:469.35pt;height:663.35pt">
            <v:imagedata r:id="rId190" o:title="16"/>
          </v:shape>
        </w:pict>
      </w:r>
      <w:r w:rsidRPr="003C2FAC">
        <w:rPr>
          <w:rFonts w:ascii="Arial" w:hAnsi="Arial"/>
          <w:sz w:val="24"/>
          <w:szCs w:val="20"/>
        </w:rPr>
        <w:lastRenderedPageBreak/>
        <w:pict>
          <v:shape id="_x0000_i1162" type="#_x0000_t75" style="width:474.65pt;height:670pt">
            <v:imagedata r:id="rId191" o:title="17"/>
          </v:shape>
        </w:pict>
      </w:r>
      <w:r w:rsidRPr="003C2FAC">
        <w:rPr>
          <w:rFonts w:ascii="Arial" w:hAnsi="Arial"/>
          <w:sz w:val="24"/>
          <w:szCs w:val="20"/>
        </w:rPr>
        <w:lastRenderedPageBreak/>
        <w:pict>
          <v:shape id="_x0000_i1163" type="#_x0000_t75" style="width:456.65pt;height:646pt">
            <v:imagedata r:id="rId192" o:title="18"/>
          </v:shape>
        </w:pict>
      </w:r>
      <w:r w:rsidRPr="003C2FAC">
        <w:rPr>
          <w:rFonts w:ascii="Arial" w:hAnsi="Arial"/>
          <w:sz w:val="24"/>
          <w:szCs w:val="20"/>
        </w:rPr>
        <w:lastRenderedPageBreak/>
        <w:pict>
          <v:shape id="_x0000_i1164" type="#_x0000_t75" style="width:474pt;height:670pt">
            <v:imagedata r:id="rId193" o:title="19"/>
          </v:shape>
        </w:pict>
      </w:r>
      <w:r w:rsidRPr="003C2FAC">
        <w:rPr>
          <w:rFonts w:ascii="Arial" w:hAnsi="Arial"/>
          <w:sz w:val="24"/>
          <w:szCs w:val="20"/>
        </w:rPr>
        <w:lastRenderedPageBreak/>
        <w:pict>
          <v:shape id="_x0000_i1165" type="#_x0000_t75" style="width:482.65pt;height:682.65pt">
            <v:imagedata r:id="rId194" o:title="20"/>
          </v:shape>
        </w:pict>
      </w:r>
      <w:r w:rsidRPr="003C2FAC">
        <w:rPr>
          <w:rFonts w:ascii="Arial" w:hAnsi="Arial"/>
          <w:sz w:val="24"/>
          <w:szCs w:val="20"/>
        </w:rPr>
        <w:lastRenderedPageBreak/>
        <w:pict>
          <v:shape id="_x0000_i1166" type="#_x0000_t75" style="width:480pt;height:678.65pt">
            <v:imagedata r:id="rId195" o:title="21"/>
          </v:shape>
        </w:pict>
      </w:r>
      <w:r w:rsidRPr="003C2FAC">
        <w:rPr>
          <w:rFonts w:ascii="Arial" w:hAnsi="Arial"/>
          <w:sz w:val="24"/>
          <w:szCs w:val="20"/>
        </w:rPr>
        <w:lastRenderedPageBreak/>
        <w:pict>
          <v:shape id="_x0000_i1167" type="#_x0000_t75" style="width:476pt;height:672.65pt">
            <v:imagedata r:id="rId196" o:title="22"/>
          </v:shape>
        </w:pict>
      </w:r>
      <w:r w:rsidRPr="003C2FAC">
        <w:rPr>
          <w:rFonts w:ascii="Arial" w:hAnsi="Arial"/>
          <w:sz w:val="24"/>
          <w:szCs w:val="20"/>
        </w:rPr>
        <w:lastRenderedPageBreak/>
        <w:pict>
          <v:shape id="_x0000_i1168" type="#_x0000_t75" style="width:474.65pt;height:670pt">
            <v:imagedata r:id="rId197" o:title="23"/>
          </v:shape>
        </w:pict>
      </w:r>
      <w:r w:rsidRPr="003C2FAC">
        <w:rPr>
          <w:rFonts w:ascii="Arial" w:hAnsi="Arial"/>
          <w:sz w:val="24"/>
          <w:szCs w:val="20"/>
        </w:rPr>
        <w:lastRenderedPageBreak/>
        <w:pict>
          <v:shape id="_x0000_i1169" type="#_x0000_t75" style="width:481.35pt;height:679.35pt">
            <v:imagedata r:id="rId198" o:title="24"/>
          </v:shape>
        </w:pict>
      </w:r>
      <w:r w:rsidRPr="003C2FAC">
        <w:rPr>
          <w:rFonts w:ascii="Arial" w:hAnsi="Arial"/>
          <w:sz w:val="24"/>
          <w:szCs w:val="20"/>
        </w:rPr>
        <w:lastRenderedPageBreak/>
        <w:pict>
          <v:shape id="_x0000_i1170" type="#_x0000_t75" style="width:482pt;height:680.65pt">
            <v:imagedata r:id="rId199" o:title="25"/>
          </v:shape>
        </w:pict>
      </w:r>
      <w:r w:rsidRPr="003C2FAC">
        <w:rPr>
          <w:rFonts w:ascii="Arial" w:hAnsi="Arial"/>
          <w:sz w:val="24"/>
          <w:szCs w:val="20"/>
        </w:rPr>
        <w:lastRenderedPageBreak/>
        <w:pict>
          <v:shape id="_x0000_i1171" type="#_x0000_t75" style="width:480pt;height:678.65pt">
            <v:imagedata r:id="rId200" o:title="26"/>
          </v:shape>
        </w:pict>
      </w:r>
      <w:r w:rsidRPr="003C2FAC">
        <w:rPr>
          <w:rFonts w:ascii="Arial" w:hAnsi="Arial"/>
          <w:sz w:val="24"/>
          <w:szCs w:val="20"/>
        </w:rPr>
        <w:lastRenderedPageBreak/>
        <w:pict>
          <v:shape id="_x0000_i1172" type="#_x0000_t75" style="width:482pt;height:681.35pt">
            <v:imagedata r:id="rId201" o:title="27"/>
          </v:shape>
        </w:pict>
      </w:r>
      <w:r w:rsidRPr="003C2FAC">
        <w:rPr>
          <w:rFonts w:ascii="Arial" w:hAnsi="Arial"/>
          <w:sz w:val="24"/>
          <w:szCs w:val="20"/>
        </w:rPr>
        <w:lastRenderedPageBreak/>
        <w:pict>
          <v:shape id="_x0000_i1173" type="#_x0000_t75" style="width:483.35pt;height:682.65pt">
            <v:imagedata r:id="rId202" o:title="28"/>
          </v:shape>
        </w:pict>
      </w:r>
      <w:r w:rsidRPr="003C2FAC">
        <w:rPr>
          <w:rFonts w:ascii="Arial" w:hAnsi="Arial"/>
          <w:sz w:val="24"/>
          <w:szCs w:val="20"/>
        </w:rPr>
        <w:lastRenderedPageBreak/>
        <w:pict>
          <v:shape id="_x0000_i1174" type="#_x0000_t75" style="width:479.35pt;height:678pt">
            <v:imagedata r:id="rId203" o:title="29"/>
          </v:shape>
        </w:pict>
      </w:r>
      <w:r w:rsidRPr="003C2FAC">
        <w:rPr>
          <w:rFonts w:ascii="Arial" w:hAnsi="Arial"/>
          <w:sz w:val="24"/>
          <w:szCs w:val="20"/>
        </w:rPr>
        <w:lastRenderedPageBreak/>
        <w:pict>
          <v:shape id="_x0000_i1175" type="#_x0000_t75" style="width:481.35pt;height:679.35pt">
            <v:imagedata r:id="rId204" o:title="30"/>
          </v:shape>
        </w:pict>
      </w:r>
      <w:r w:rsidRPr="003C2FAC">
        <w:rPr>
          <w:rFonts w:ascii="Arial" w:hAnsi="Arial"/>
          <w:sz w:val="24"/>
          <w:szCs w:val="20"/>
        </w:rPr>
        <w:lastRenderedPageBreak/>
        <w:pict>
          <v:shape id="_x0000_i1176" type="#_x0000_t75" style="width:479.35pt;height:678pt">
            <v:imagedata r:id="rId205" o:title="31"/>
          </v:shape>
        </w:pict>
      </w:r>
      <w:r w:rsidRPr="003C2FAC">
        <w:rPr>
          <w:rFonts w:ascii="Arial" w:hAnsi="Arial"/>
          <w:sz w:val="24"/>
          <w:szCs w:val="20"/>
        </w:rPr>
        <w:lastRenderedPageBreak/>
        <w:pict>
          <v:shape id="_x0000_i1177" type="#_x0000_t75" style="width:480.65pt;height:679.35pt">
            <v:imagedata r:id="rId206" o:title="32"/>
          </v:shape>
        </w:pict>
      </w:r>
      <w:r w:rsidRPr="003C2FAC">
        <w:rPr>
          <w:rFonts w:ascii="Arial" w:hAnsi="Arial"/>
          <w:sz w:val="24"/>
          <w:szCs w:val="20"/>
        </w:rPr>
        <w:lastRenderedPageBreak/>
        <w:pict>
          <v:shape id="_x0000_i1178" type="#_x0000_t75" style="width:472pt;height:668pt">
            <v:imagedata r:id="rId207" o:title="33"/>
          </v:shape>
        </w:pict>
      </w:r>
      <w:r w:rsidRPr="003C2FAC">
        <w:rPr>
          <w:rFonts w:ascii="Arial" w:hAnsi="Arial"/>
          <w:sz w:val="24"/>
          <w:szCs w:val="20"/>
        </w:rPr>
        <w:lastRenderedPageBreak/>
        <w:pict>
          <v:shape id="_x0000_i1179" type="#_x0000_t75" style="width:470pt;height:664.65pt">
            <v:imagedata r:id="rId208" o:title="34"/>
          </v:shape>
        </w:pict>
      </w:r>
      <w:r w:rsidRPr="003C2FAC">
        <w:rPr>
          <w:rFonts w:ascii="Arial" w:hAnsi="Arial"/>
          <w:sz w:val="24"/>
          <w:szCs w:val="20"/>
        </w:rPr>
        <w:lastRenderedPageBreak/>
        <w:pict>
          <v:shape id="_x0000_i1180" type="#_x0000_t75" style="width:483.35pt;height:684pt">
            <v:imagedata r:id="rId209" o:title="35"/>
          </v:shape>
        </w:pict>
      </w:r>
      <w:r w:rsidRPr="003C2FAC">
        <w:rPr>
          <w:rFonts w:ascii="Arial" w:hAnsi="Arial"/>
          <w:sz w:val="24"/>
          <w:szCs w:val="20"/>
        </w:rPr>
        <w:lastRenderedPageBreak/>
        <w:pict>
          <v:shape id="_x0000_i1181" type="#_x0000_t75" style="width:474.65pt;height:670pt">
            <v:imagedata r:id="rId210" o:title="36"/>
          </v:shape>
        </w:pict>
      </w:r>
      <w:r w:rsidRPr="003C2FAC">
        <w:rPr>
          <w:rFonts w:ascii="Arial" w:hAnsi="Arial"/>
          <w:sz w:val="24"/>
          <w:szCs w:val="20"/>
        </w:rPr>
        <w:lastRenderedPageBreak/>
        <w:pict>
          <v:shape id="_x0000_i1182" type="#_x0000_t75" style="width:470pt;height:664.65pt">
            <v:imagedata r:id="rId211" o:title="37"/>
          </v:shape>
        </w:pict>
      </w:r>
      <w:r w:rsidRPr="003C2FAC">
        <w:rPr>
          <w:rFonts w:ascii="Arial" w:hAnsi="Arial"/>
          <w:sz w:val="24"/>
          <w:szCs w:val="20"/>
        </w:rPr>
        <w:lastRenderedPageBreak/>
        <w:pict>
          <v:shape id="_x0000_i1183" type="#_x0000_t75" style="width:476.65pt;height:674.65pt">
            <v:imagedata r:id="rId212" o:title="38"/>
          </v:shape>
        </w:pict>
      </w:r>
      <w:r w:rsidRPr="003C2FAC">
        <w:rPr>
          <w:rFonts w:ascii="Arial" w:hAnsi="Arial"/>
          <w:sz w:val="24"/>
          <w:szCs w:val="20"/>
        </w:rPr>
        <w:lastRenderedPageBreak/>
        <w:pict>
          <v:shape id="_x0000_i1184" type="#_x0000_t75" style="width:483.35pt;height:684pt">
            <v:imagedata r:id="rId213" o:title="39"/>
          </v:shape>
        </w:pict>
      </w:r>
      <w:r w:rsidRPr="003C2FAC">
        <w:rPr>
          <w:rFonts w:ascii="Arial" w:hAnsi="Arial"/>
          <w:sz w:val="24"/>
          <w:szCs w:val="20"/>
        </w:rPr>
        <w:lastRenderedPageBreak/>
        <w:pict>
          <v:shape id="_x0000_i1185" type="#_x0000_t75" style="width:480pt;height:678.65pt">
            <v:imagedata r:id="rId214" o:title="40"/>
          </v:shape>
        </w:pict>
      </w:r>
      <w:r w:rsidRPr="003C2FAC">
        <w:rPr>
          <w:rFonts w:ascii="Arial" w:hAnsi="Arial"/>
          <w:sz w:val="24"/>
          <w:szCs w:val="20"/>
        </w:rPr>
        <w:lastRenderedPageBreak/>
        <w:pict>
          <v:shape id="_x0000_i1186" type="#_x0000_t75" style="width:480pt;height:678.65pt">
            <v:imagedata r:id="rId215" o:title="41"/>
          </v:shape>
        </w:pict>
      </w:r>
      <w:r w:rsidRPr="003C2FAC">
        <w:rPr>
          <w:rFonts w:ascii="Arial" w:hAnsi="Arial"/>
          <w:sz w:val="24"/>
          <w:szCs w:val="20"/>
        </w:rPr>
        <w:lastRenderedPageBreak/>
        <w:pict>
          <v:shape id="_x0000_i1187" type="#_x0000_t75" style="width:476.65pt;height:673.35pt">
            <v:imagedata r:id="rId216" o:title="42"/>
          </v:shape>
        </w:pict>
      </w:r>
      <w:r w:rsidRPr="003C2FAC">
        <w:rPr>
          <w:rFonts w:ascii="Arial" w:hAnsi="Arial"/>
          <w:sz w:val="24"/>
          <w:szCs w:val="20"/>
        </w:rPr>
        <w:lastRenderedPageBreak/>
        <w:pict>
          <v:shape id="_x0000_i1188" type="#_x0000_t75" style="width:481.35pt;height:680.65pt">
            <v:imagedata r:id="rId217" o:title="43"/>
          </v:shape>
        </w:pict>
      </w:r>
      <w:r w:rsidRPr="003C2FAC">
        <w:rPr>
          <w:rFonts w:ascii="Arial" w:hAnsi="Arial"/>
          <w:sz w:val="24"/>
          <w:szCs w:val="20"/>
        </w:rPr>
        <w:lastRenderedPageBreak/>
        <w:pict>
          <v:shape id="_x0000_i1189" type="#_x0000_t75" style="width:478.65pt;height:677.35pt">
            <v:imagedata r:id="rId218" o:title="44"/>
          </v:shape>
        </w:pict>
      </w:r>
    </w:p>
    <w:p w:rsidR="003C2FAC" w:rsidRDefault="003C2FAC" w:rsidP="003C2FAC">
      <w:pPr>
        <w:rPr>
          <w:rFonts w:ascii="Times New Roman" w:hAnsi="Times New Roman"/>
          <w:sz w:val="20"/>
          <w:szCs w:val="20"/>
        </w:rPr>
      </w:pPr>
    </w:p>
    <w:p w:rsidR="00D867CF" w:rsidRPr="003C2FAC" w:rsidRDefault="00D867CF" w:rsidP="003C2FAC">
      <w:pPr>
        <w:rPr>
          <w:rFonts w:ascii="Times New Roman" w:hAnsi="Times New Roman"/>
          <w:sz w:val="20"/>
          <w:szCs w:val="20"/>
        </w:rPr>
        <w:sectPr w:rsidR="00D867CF" w:rsidRPr="003C2FAC" w:rsidSect="003F0E50">
          <w:footerReference w:type="default" r:id="rId219"/>
          <w:pgSz w:w="11906" w:h="16838"/>
          <w:pgMar w:top="-558" w:right="567" w:bottom="1134" w:left="851" w:header="227" w:footer="227" w:gutter="0"/>
          <w:cols w:space="720"/>
          <w:docGrid w:linePitch="299"/>
        </w:sectPr>
      </w:pPr>
    </w:p>
    <w:tbl>
      <w:tblPr>
        <w:tblpPr w:leftFromText="180" w:rightFromText="180" w:vertAnchor="text" w:horzAnchor="margin" w:tblpY="3036"/>
        <w:tblOverlap w:val="never"/>
        <w:tblW w:w="10786" w:type="dxa"/>
        <w:tblLook w:val="01E0" w:firstRow="1" w:lastRow="1" w:firstColumn="1" w:lastColumn="1" w:noHBand="0" w:noVBand="0"/>
      </w:tblPr>
      <w:tblGrid>
        <w:gridCol w:w="10786"/>
      </w:tblGrid>
      <w:tr w:rsidR="00DD7D9A" w:rsidRPr="00DD7D9A" w:rsidTr="004D6C46">
        <w:trPr>
          <w:trHeight w:val="1069"/>
        </w:trPr>
        <w:tc>
          <w:tcPr>
            <w:tcW w:w="10786" w:type="dxa"/>
            <w:tcBorders>
              <w:top w:val="wave" w:sz="6" w:space="0" w:color="auto"/>
              <w:left w:val="wave" w:sz="6" w:space="0" w:color="auto"/>
              <w:bottom w:val="wave" w:sz="6" w:space="0" w:color="auto"/>
              <w:right w:val="wave" w:sz="6" w:space="0" w:color="auto"/>
            </w:tcBorders>
          </w:tcPr>
          <w:tbl>
            <w:tblPr>
              <w:tblpPr w:leftFromText="180" w:rightFromText="180" w:vertAnchor="text" w:horzAnchor="margin" w:tblpY="99"/>
              <w:tblOverlap w:val="never"/>
              <w:tblW w:w="105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360"/>
              <w:gridCol w:w="3857"/>
              <w:gridCol w:w="3343"/>
            </w:tblGrid>
            <w:tr w:rsidR="00DD7D9A" w:rsidRPr="00DD7D9A" w:rsidTr="004D6C46">
              <w:trPr>
                <w:trHeight w:val="132"/>
              </w:trPr>
              <w:tc>
                <w:tcPr>
                  <w:tcW w:w="3360" w:type="dxa"/>
                  <w:tcBorders>
                    <w:top w:val="single" w:sz="4" w:space="0" w:color="auto"/>
                    <w:left w:val="single" w:sz="4" w:space="0" w:color="auto"/>
                    <w:bottom w:val="single" w:sz="4" w:space="0" w:color="auto"/>
                    <w:right w:val="single" w:sz="4" w:space="0" w:color="auto"/>
                  </w:tcBorders>
                  <w:vAlign w:val="center"/>
                </w:tcPr>
                <w:p w:rsidR="00DD7D9A" w:rsidRPr="00DD7D9A" w:rsidRDefault="00DD7D9A" w:rsidP="00DD7D9A">
                  <w:pPr>
                    <w:spacing w:after="0" w:line="240" w:lineRule="auto"/>
                    <w:rPr>
                      <w:rFonts w:ascii="Times New Roman" w:hAnsi="Times New Roman"/>
                      <w:b/>
                      <w:sz w:val="20"/>
                      <w:szCs w:val="20"/>
                    </w:rPr>
                  </w:pPr>
                  <w:r w:rsidRPr="00DD7D9A">
                    <w:rPr>
                      <w:rFonts w:ascii="Times New Roman" w:hAnsi="Times New Roman"/>
                      <w:b/>
                      <w:sz w:val="20"/>
                      <w:szCs w:val="20"/>
                    </w:rPr>
                    <w:lastRenderedPageBreak/>
                    <w:t>«Сентябрьский вестник»</w:t>
                  </w:r>
                </w:p>
                <w:p w:rsidR="00DD7D9A" w:rsidRPr="00DD7D9A" w:rsidRDefault="00DD7D9A" w:rsidP="00DD7D9A">
                  <w:pPr>
                    <w:spacing w:after="0" w:line="240" w:lineRule="auto"/>
                    <w:rPr>
                      <w:rFonts w:ascii="Times New Roman" w:hAnsi="Times New Roman"/>
                      <w:sz w:val="20"/>
                      <w:szCs w:val="20"/>
                    </w:rPr>
                  </w:pPr>
                  <w:r w:rsidRPr="00DD7D9A">
                    <w:rPr>
                      <w:rFonts w:ascii="Times New Roman" w:hAnsi="Times New Roman"/>
                      <w:sz w:val="20"/>
                      <w:szCs w:val="20"/>
                    </w:rPr>
                    <w:t>Информационный бюллетень  муниципального образования «Сельское поселение Сентябрьский»</w:t>
                  </w:r>
                </w:p>
                <w:p w:rsidR="00DD7D9A" w:rsidRPr="00DD7D9A" w:rsidRDefault="00DD7D9A" w:rsidP="00DD7D9A">
                  <w:pPr>
                    <w:spacing w:after="0" w:line="240" w:lineRule="auto"/>
                    <w:rPr>
                      <w:rFonts w:ascii="Times New Roman" w:hAnsi="Times New Roman"/>
                      <w:sz w:val="20"/>
                      <w:szCs w:val="20"/>
                    </w:rPr>
                  </w:pPr>
                </w:p>
                <w:p w:rsidR="00DD7D9A" w:rsidRPr="00DD7D9A" w:rsidRDefault="00DD7D9A" w:rsidP="00DD7D9A">
                  <w:pPr>
                    <w:spacing w:after="0" w:line="240" w:lineRule="auto"/>
                    <w:rPr>
                      <w:rFonts w:ascii="Times New Roman" w:hAnsi="Times New Roman"/>
                      <w:sz w:val="20"/>
                      <w:szCs w:val="20"/>
                    </w:rPr>
                  </w:pPr>
                  <w:r w:rsidRPr="00DD7D9A">
                    <w:rPr>
                      <w:rFonts w:ascii="Times New Roman" w:hAnsi="Times New Roman"/>
                      <w:b/>
                      <w:sz w:val="20"/>
                      <w:szCs w:val="20"/>
                    </w:rPr>
                    <w:t>Учредитель:</w:t>
                  </w:r>
                  <w:r w:rsidRPr="00DD7D9A">
                    <w:rPr>
                      <w:rFonts w:ascii="Times New Roman" w:hAnsi="Times New Roman"/>
                      <w:sz w:val="20"/>
                      <w:szCs w:val="20"/>
                    </w:rPr>
                    <w:t xml:space="preserve"> Администрация сельского поселения </w:t>
                  </w:r>
                  <w:proofErr w:type="gramStart"/>
                  <w:r w:rsidRPr="00DD7D9A">
                    <w:rPr>
                      <w:rFonts w:ascii="Times New Roman" w:hAnsi="Times New Roman"/>
                      <w:sz w:val="20"/>
                      <w:szCs w:val="20"/>
                    </w:rPr>
                    <w:t>Сентябрьский</w:t>
                  </w:r>
                  <w:proofErr w:type="gramEnd"/>
                </w:p>
              </w:tc>
              <w:tc>
                <w:tcPr>
                  <w:tcW w:w="3857" w:type="dxa"/>
                  <w:tcBorders>
                    <w:top w:val="single" w:sz="4" w:space="0" w:color="auto"/>
                    <w:left w:val="single" w:sz="4" w:space="0" w:color="auto"/>
                    <w:bottom w:val="single" w:sz="4" w:space="0" w:color="auto"/>
                    <w:right w:val="single" w:sz="4" w:space="0" w:color="auto"/>
                  </w:tcBorders>
                  <w:vAlign w:val="center"/>
                </w:tcPr>
                <w:p w:rsidR="00DD7D9A" w:rsidRPr="00DD7D9A" w:rsidRDefault="00DD7D9A" w:rsidP="00DD7D9A">
                  <w:pPr>
                    <w:spacing w:after="0" w:line="240" w:lineRule="auto"/>
                    <w:rPr>
                      <w:rFonts w:ascii="Times New Roman" w:hAnsi="Times New Roman"/>
                      <w:b/>
                      <w:sz w:val="20"/>
                      <w:szCs w:val="20"/>
                    </w:rPr>
                  </w:pPr>
                </w:p>
                <w:p w:rsidR="00DD7D9A" w:rsidRPr="00DD7D9A" w:rsidRDefault="00DD7D9A" w:rsidP="00DD7D9A">
                  <w:pPr>
                    <w:spacing w:after="0" w:line="240" w:lineRule="auto"/>
                    <w:rPr>
                      <w:rFonts w:ascii="Times New Roman" w:hAnsi="Times New Roman"/>
                      <w:sz w:val="20"/>
                      <w:szCs w:val="20"/>
                    </w:rPr>
                  </w:pPr>
                  <w:r w:rsidRPr="00DD7D9A">
                    <w:rPr>
                      <w:rFonts w:ascii="Times New Roman" w:hAnsi="Times New Roman"/>
                      <w:b/>
                      <w:sz w:val="20"/>
                      <w:szCs w:val="20"/>
                    </w:rPr>
                    <w:t>Адрес редакции:</w:t>
                  </w:r>
                  <w:r w:rsidRPr="00DD7D9A">
                    <w:rPr>
                      <w:rFonts w:ascii="Times New Roman" w:hAnsi="Times New Roman"/>
                      <w:sz w:val="20"/>
                      <w:szCs w:val="20"/>
                    </w:rPr>
                    <w:t xml:space="preserve"> 628330 ХМАО-Югра Нефтеюганский район, </w:t>
                  </w:r>
                  <w:proofErr w:type="spellStart"/>
                  <w:r w:rsidRPr="00DD7D9A">
                    <w:rPr>
                      <w:rFonts w:ascii="Times New Roman" w:hAnsi="Times New Roman"/>
                      <w:sz w:val="20"/>
                      <w:szCs w:val="20"/>
                    </w:rPr>
                    <w:t>п</w:t>
                  </w:r>
                  <w:proofErr w:type="gramStart"/>
                  <w:r w:rsidRPr="00DD7D9A">
                    <w:rPr>
                      <w:rFonts w:ascii="Times New Roman" w:hAnsi="Times New Roman"/>
                      <w:sz w:val="20"/>
                      <w:szCs w:val="20"/>
                    </w:rPr>
                    <w:t>.С</w:t>
                  </w:r>
                  <w:proofErr w:type="gramEnd"/>
                  <w:r w:rsidRPr="00DD7D9A">
                    <w:rPr>
                      <w:rFonts w:ascii="Times New Roman" w:hAnsi="Times New Roman"/>
                      <w:sz w:val="20"/>
                      <w:szCs w:val="20"/>
                    </w:rPr>
                    <w:t>ентябрьский</w:t>
                  </w:r>
                  <w:proofErr w:type="spellEnd"/>
                  <w:r w:rsidRPr="00DD7D9A">
                    <w:rPr>
                      <w:rFonts w:ascii="Times New Roman" w:hAnsi="Times New Roman"/>
                      <w:sz w:val="20"/>
                      <w:szCs w:val="20"/>
                    </w:rPr>
                    <w:t xml:space="preserve"> д.10</w:t>
                  </w:r>
                </w:p>
                <w:p w:rsidR="00DD7D9A" w:rsidRPr="00DD7D9A" w:rsidRDefault="00DD7D9A" w:rsidP="00DD7D9A">
                  <w:pPr>
                    <w:spacing w:after="0" w:line="240" w:lineRule="auto"/>
                    <w:rPr>
                      <w:rFonts w:ascii="Times New Roman" w:hAnsi="Times New Roman"/>
                      <w:sz w:val="20"/>
                      <w:szCs w:val="20"/>
                    </w:rPr>
                  </w:pPr>
                  <w:r w:rsidRPr="00DD7D9A">
                    <w:rPr>
                      <w:rFonts w:ascii="Times New Roman" w:hAnsi="Times New Roman"/>
                      <w:b/>
                      <w:sz w:val="20"/>
                      <w:szCs w:val="20"/>
                    </w:rPr>
                    <w:t>Главный редактор:</w:t>
                  </w:r>
                  <w:r w:rsidRPr="00DD7D9A">
                    <w:rPr>
                      <w:rFonts w:ascii="Times New Roman" w:hAnsi="Times New Roman"/>
                      <w:sz w:val="20"/>
                      <w:szCs w:val="20"/>
                    </w:rPr>
                    <w:t xml:space="preserve">  </w:t>
                  </w:r>
                  <w:proofErr w:type="spellStart"/>
                  <w:r w:rsidRPr="00DD7D9A">
                    <w:rPr>
                      <w:rFonts w:ascii="Times New Roman" w:hAnsi="Times New Roman"/>
                      <w:sz w:val="20"/>
                      <w:szCs w:val="20"/>
                    </w:rPr>
                    <w:t>С.Н.Шереметова</w:t>
                  </w:r>
                  <w:proofErr w:type="spellEnd"/>
                </w:p>
                <w:p w:rsidR="00DD7D9A" w:rsidRPr="00DD7D9A" w:rsidRDefault="00DD7D9A" w:rsidP="00DD7D9A">
                  <w:pPr>
                    <w:spacing w:after="0" w:line="240" w:lineRule="auto"/>
                    <w:rPr>
                      <w:rFonts w:ascii="Times New Roman" w:hAnsi="Times New Roman"/>
                      <w:sz w:val="20"/>
                      <w:szCs w:val="20"/>
                    </w:rPr>
                  </w:pPr>
                  <w:proofErr w:type="gramStart"/>
                  <w:r w:rsidRPr="00DD7D9A">
                    <w:rPr>
                      <w:rFonts w:ascii="Times New Roman" w:hAnsi="Times New Roman"/>
                      <w:sz w:val="20"/>
                      <w:szCs w:val="20"/>
                    </w:rPr>
                    <w:t xml:space="preserve">Ответственный за выпуск и распространение бюллетеня </w:t>
                  </w:r>
                  <w:proofErr w:type="gramEnd"/>
                </w:p>
                <w:p w:rsidR="00DD7D9A" w:rsidRPr="00DD7D9A" w:rsidRDefault="00DD7D9A" w:rsidP="00DD7D9A">
                  <w:pPr>
                    <w:spacing w:after="0" w:line="240" w:lineRule="auto"/>
                    <w:rPr>
                      <w:rFonts w:ascii="Times New Roman" w:hAnsi="Times New Roman"/>
                      <w:sz w:val="20"/>
                      <w:szCs w:val="20"/>
                    </w:rPr>
                  </w:pPr>
                  <w:r w:rsidRPr="00DD7D9A">
                    <w:rPr>
                      <w:rFonts w:ascii="Times New Roman" w:hAnsi="Times New Roman"/>
                      <w:sz w:val="20"/>
                      <w:szCs w:val="20"/>
                    </w:rPr>
                    <w:t>Н.А. Рыбак</w:t>
                  </w:r>
                </w:p>
                <w:p w:rsidR="00DD7D9A" w:rsidRPr="00DD7D9A" w:rsidRDefault="00DD7D9A" w:rsidP="00DD7D9A">
                  <w:pPr>
                    <w:spacing w:after="0" w:line="240" w:lineRule="auto"/>
                    <w:rPr>
                      <w:rFonts w:ascii="Times New Roman" w:hAnsi="Times New Roman"/>
                      <w:sz w:val="20"/>
                      <w:szCs w:val="20"/>
                    </w:rPr>
                  </w:pPr>
                  <w:r w:rsidRPr="00DD7D9A">
                    <w:rPr>
                      <w:rFonts w:ascii="Times New Roman" w:hAnsi="Times New Roman"/>
                      <w:sz w:val="20"/>
                      <w:szCs w:val="20"/>
                    </w:rPr>
                    <w:t xml:space="preserve">Номер подписан в печать: </w:t>
                  </w:r>
                  <w:r w:rsidR="003F0E50">
                    <w:rPr>
                      <w:rFonts w:ascii="Times New Roman" w:hAnsi="Times New Roman"/>
                      <w:sz w:val="20"/>
                      <w:szCs w:val="20"/>
                    </w:rPr>
                    <w:t>18.09</w:t>
                  </w:r>
                  <w:r w:rsidRPr="00DD7D9A">
                    <w:rPr>
                      <w:rFonts w:ascii="Times New Roman" w:hAnsi="Times New Roman"/>
                      <w:sz w:val="20"/>
                      <w:szCs w:val="20"/>
                    </w:rPr>
                    <w:t xml:space="preserve">.2019 </w:t>
                  </w:r>
                </w:p>
                <w:p w:rsidR="00DD7D9A" w:rsidRPr="00DD7D9A" w:rsidRDefault="00DD7D9A" w:rsidP="00DD7D9A">
                  <w:pPr>
                    <w:spacing w:after="0" w:line="240" w:lineRule="auto"/>
                    <w:rPr>
                      <w:rFonts w:ascii="Times New Roman" w:hAnsi="Times New Roman"/>
                      <w:sz w:val="20"/>
                      <w:szCs w:val="20"/>
                    </w:rPr>
                  </w:pPr>
                  <w:r w:rsidRPr="00DD7D9A">
                    <w:rPr>
                      <w:rFonts w:ascii="Times New Roman" w:hAnsi="Times New Roman"/>
                      <w:sz w:val="20"/>
                      <w:szCs w:val="20"/>
                    </w:rPr>
                    <w:t>Тираж: 1 экземпляр</w:t>
                  </w:r>
                  <w:bookmarkStart w:id="115" w:name="_GoBack"/>
                  <w:bookmarkEnd w:id="115"/>
                </w:p>
                <w:p w:rsidR="00DD7D9A" w:rsidRPr="00DD7D9A" w:rsidRDefault="00DD7D9A" w:rsidP="00DD7D9A">
                  <w:pPr>
                    <w:spacing w:after="0" w:line="240" w:lineRule="auto"/>
                    <w:rPr>
                      <w:rFonts w:ascii="Times New Roman" w:hAnsi="Times New Roman"/>
                      <w:sz w:val="20"/>
                      <w:szCs w:val="20"/>
                    </w:rPr>
                  </w:pPr>
                  <w:r w:rsidRPr="00DD7D9A">
                    <w:rPr>
                      <w:rFonts w:ascii="Times New Roman" w:hAnsi="Times New Roman"/>
                      <w:sz w:val="20"/>
                      <w:szCs w:val="20"/>
                    </w:rPr>
                    <w:t>Цена: Бесплатно</w:t>
                  </w:r>
                </w:p>
              </w:tc>
              <w:tc>
                <w:tcPr>
                  <w:tcW w:w="3343" w:type="dxa"/>
                  <w:tcBorders>
                    <w:top w:val="single" w:sz="4" w:space="0" w:color="auto"/>
                    <w:left w:val="single" w:sz="4" w:space="0" w:color="auto"/>
                    <w:bottom w:val="single" w:sz="4" w:space="0" w:color="auto"/>
                    <w:right w:val="single" w:sz="4" w:space="0" w:color="auto"/>
                  </w:tcBorders>
                  <w:vAlign w:val="center"/>
                </w:tcPr>
                <w:p w:rsidR="00DD7D9A" w:rsidRPr="00DD7D9A" w:rsidRDefault="00DD7D9A" w:rsidP="00DD7D9A">
                  <w:pPr>
                    <w:spacing w:after="0" w:line="240" w:lineRule="auto"/>
                    <w:rPr>
                      <w:rFonts w:ascii="Times New Roman" w:hAnsi="Times New Roman"/>
                      <w:sz w:val="20"/>
                      <w:szCs w:val="20"/>
                    </w:rPr>
                  </w:pPr>
                  <w:r w:rsidRPr="00DD7D9A">
                    <w:rPr>
                      <w:rFonts w:ascii="Times New Roman" w:hAnsi="Times New Roman"/>
                      <w:sz w:val="20"/>
                      <w:szCs w:val="20"/>
                    </w:rPr>
                    <w:t>Бюллетень не подлежит государственной регистрации средств массовой информации в соответствии со статьей 12 Закона Российской Федерации от 27.12.1991 №2124-1 «О средствах массовой информации»</w:t>
                  </w:r>
                </w:p>
              </w:tc>
            </w:tr>
          </w:tbl>
          <w:p w:rsidR="00DD7D9A" w:rsidRPr="00DD7D9A" w:rsidRDefault="00DD7D9A" w:rsidP="00DD7D9A">
            <w:pPr>
              <w:spacing w:after="0" w:line="240" w:lineRule="auto"/>
              <w:rPr>
                <w:rFonts w:ascii="Times New Roman" w:hAnsi="Times New Roman"/>
                <w:sz w:val="20"/>
                <w:szCs w:val="20"/>
              </w:rPr>
            </w:pPr>
          </w:p>
          <w:p w:rsidR="00DD7D9A" w:rsidRPr="00DD7D9A" w:rsidRDefault="00DD7D9A" w:rsidP="00DD7D9A">
            <w:pPr>
              <w:spacing w:after="0" w:line="240" w:lineRule="auto"/>
              <w:jc w:val="center"/>
              <w:rPr>
                <w:rFonts w:ascii="Times New Roman" w:hAnsi="Times New Roman"/>
                <w:b/>
                <w:sz w:val="20"/>
                <w:szCs w:val="20"/>
              </w:rPr>
            </w:pPr>
            <w:r w:rsidRPr="00DD7D9A">
              <w:rPr>
                <w:rFonts w:ascii="Times New Roman" w:hAnsi="Times New Roman"/>
                <w:b/>
                <w:sz w:val="20"/>
                <w:szCs w:val="20"/>
              </w:rPr>
              <w:t>ВНИМАНИЕ!</w:t>
            </w:r>
          </w:p>
          <w:p w:rsidR="00DD7D9A" w:rsidRPr="00DD7D9A" w:rsidRDefault="00DD7D9A" w:rsidP="00DD7D9A">
            <w:pPr>
              <w:spacing w:after="0" w:line="240" w:lineRule="auto"/>
              <w:jc w:val="center"/>
              <w:rPr>
                <w:rFonts w:ascii="Times New Roman" w:hAnsi="Times New Roman"/>
                <w:sz w:val="20"/>
                <w:szCs w:val="20"/>
              </w:rPr>
            </w:pPr>
          </w:p>
          <w:p w:rsidR="00DD7D9A" w:rsidRPr="00DD7D9A" w:rsidRDefault="00DD7D9A" w:rsidP="00DD7D9A">
            <w:pPr>
              <w:spacing w:after="0" w:line="240" w:lineRule="auto"/>
              <w:rPr>
                <w:rFonts w:ascii="Times New Roman" w:hAnsi="Times New Roman"/>
                <w:b/>
                <w:sz w:val="20"/>
                <w:szCs w:val="20"/>
                <w:u w:val="single"/>
              </w:rPr>
            </w:pPr>
            <w:r w:rsidRPr="00DD7D9A">
              <w:rPr>
                <w:rFonts w:ascii="Times New Roman" w:hAnsi="Times New Roman"/>
                <w:sz w:val="20"/>
                <w:szCs w:val="20"/>
              </w:rPr>
              <w:t xml:space="preserve">С номерами информационного бюллетеня </w:t>
            </w:r>
            <w:r w:rsidRPr="00DD7D9A">
              <w:rPr>
                <w:rFonts w:ascii="Times New Roman" w:hAnsi="Times New Roman"/>
                <w:b/>
                <w:i/>
                <w:sz w:val="20"/>
                <w:szCs w:val="20"/>
              </w:rPr>
              <w:t>«Сентябрьский вестник»</w:t>
            </w:r>
            <w:r w:rsidRPr="00DD7D9A">
              <w:rPr>
                <w:rFonts w:ascii="Times New Roman" w:hAnsi="Times New Roman"/>
                <w:sz w:val="20"/>
                <w:szCs w:val="20"/>
              </w:rPr>
              <w:t xml:space="preserve"> можно ознакомиться на официальном сайте администрации сельского поселения Сентябрьский  </w:t>
            </w:r>
            <w:r w:rsidRPr="00DD7D9A">
              <w:rPr>
                <w:rFonts w:ascii="Times New Roman" w:hAnsi="Times New Roman"/>
                <w:b/>
                <w:sz w:val="20"/>
                <w:szCs w:val="20"/>
                <w:u w:val="single"/>
              </w:rPr>
              <w:t>http://sentyabrskiy.ru/</w:t>
            </w:r>
          </w:p>
          <w:p w:rsidR="00DD7D9A" w:rsidRPr="00DD7D9A" w:rsidRDefault="00DD7D9A" w:rsidP="00DD7D9A">
            <w:pPr>
              <w:spacing w:after="0" w:line="240" w:lineRule="auto"/>
              <w:rPr>
                <w:rFonts w:ascii="Times New Roman" w:hAnsi="Times New Roman"/>
                <w:sz w:val="20"/>
                <w:szCs w:val="20"/>
              </w:rPr>
            </w:pPr>
          </w:p>
        </w:tc>
      </w:tr>
    </w:tbl>
    <w:p w:rsidR="00A33D20" w:rsidRDefault="00DD7D9A" w:rsidP="00DD7D9A">
      <w:pPr>
        <w:spacing w:after="0" w:line="240" w:lineRule="auto"/>
        <w:jc w:val="both"/>
        <w:rPr>
          <w:rFonts w:ascii="Times New Roman" w:hAnsi="Times New Roman"/>
          <w:sz w:val="26"/>
          <w:szCs w:val="26"/>
        </w:rPr>
      </w:pPr>
      <w:r>
        <w:rPr>
          <w:rFonts w:ascii="Times New Roman" w:hAnsi="Times New Roman"/>
          <w:sz w:val="20"/>
          <w:szCs w:val="20"/>
        </w:rPr>
        <w:t xml:space="preserve">   </w:t>
      </w:r>
    </w:p>
    <w:sectPr w:rsidR="00A33D20" w:rsidSect="00497CA3">
      <w:headerReference w:type="default" r:id="rId220"/>
      <w:footerReference w:type="default" r:id="rId221"/>
      <w:pgSz w:w="11906" w:h="16838"/>
      <w:pgMar w:top="244" w:right="510" w:bottom="238" w:left="510" w:header="709" w:footer="0"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465FC" w:rsidRDefault="00C465FC" w:rsidP="001952B6">
      <w:pPr>
        <w:spacing w:after="0" w:line="240" w:lineRule="auto"/>
      </w:pPr>
      <w:r>
        <w:separator/>
      </w:r>
    </w:p>
  </w:endnote>
  <w:endnote w:type="continuationSeparator" w:id="0">
    <w:p w:rsidR="00C465FC" w:rsidRDefault="00C465FC" w:rsidP="001952B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 w:name="Arial Narrow">
    <w:panose1 w:val="020B0606020202030204"/>
    <w:charset w:val="CC"/>
    <w:family w:val="swiss"/>
    <w:pitch w:val="variable"/>
    <w:sig w:usb0="00000287" w:usb1="00000800" w:usb2="00000000" w:usb3="00000000" w:csb0="0000009F" w:csb1="00000000"/>
  </w:font>
  <w:font w:name="Verdana">
    <w:panose1 w:val="020B0604030504040204"/>
    <w:charset w:val="CC"/>
    <w:family w:val="swiss"/>
    <w:pitch w:val="variable"/>
    <w:sig w:usb0="A10006FF" w:usb1="4000205B" w:usb2="00000010" w:usb3="00000000" w:csb0="0000019F" w:csb1="00000000"/>
  </w:font>
  <w:font w:name="Tahoma">
    <w:panose1 w:val="020B0604030504040204"/>
    <w:charset w:val="CC"/>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Bookman Old Style">
    <w:panose1 w:val="02050604050505020204"/>
    <w:charset w:val="CC"/>
    <w:family w:val="roman"/>
    <w:pitch w:val="variable"/>
    <w:sig w:usb0="00000287" w:usb1="00000000" w:usb2="00000000" w:usb3="00000000" w:csb0="0000009F" w:csb1="00000000"/>
  </w:font>
  <w:font w:name="OpenSymbol">
    <w:altName w:val="MS Mincho"/>
    <w:charset w:val="80"/>
    <w:family w:val="auto"/>
    <w:pitch w:val="default"/>
  </w:font>
  <w:font w:name="Arial Unicode MS">
    <w:panose1 w:val="020B0604020202020204"/>
    <w:charset w:val="80"/>
    <w:family w:val="swiss"/>
    <w:pitch w:val="variable"/>
    <w:sig w:usb0="F7FFAFFF" w:usb1="E9DFFFFF" w:usb2="0000003F" w:usb3="00000000" w:csb0="003F01FF" w:csb1="00000000"/>
  </w:font>
  <w:font w:name="MS Mincho">
    <w:altName w:val="ＭＳ 明朝"/>
    <w:panose1 w:val="02020609040205080304"/>
    <w:charset w:val="80"/>
    <w:family w:val="modern"/>
    <w:pitch w:val="fixed"/>
    <w:sig w:usb0="E00002FF" w:usb1="6AC7FDFB" w:usb2="00000012" w:usb3="00000000" w:csb0="0002009F" w:csb1="00000000"/>
  </w:font>
  <w:font w:name="ISOCPEUR">
    <w:charset w:val="CC"/>
    <w:family w:val="swiss"/>
    <w:pitch w:val="variable"/>
    <w:sig w:usb0="00000287" w:usb1="00000000" w:usb2="00000000" w:usb3="00000000" w:csb0="0000009F" w:csb1="00000000"/>
  </w:font>
  <w:font w:name="Franklin Gothic Book">
    <w:panose1 w:val="020B0503020102020204"/>
    <w:charset w:val="CC"/>
    <w:family w:val="swiss"/>
    <w:pitch w:val="variable"/>
    <w:sig w:usb0="00000287" w:usb1="00000000" w:usb2="00000000" w:usb3="00000000" w:csb0="0000009F" w:csb1="00000000"/>
  </w:font>
  <w:font w:name="Georgia">
    <w:panose1 w:val="02040502050405020303"/>
    <w:charset w:val="CC"/>
    <w:family w:val="roman"/>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pPr w:horzAnchor="margin" w:tblpX="-952" w:tblpY="11023"/>
      <w:tblOverlap w:val="never"/>
      <w:tblW w:w="681"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284"/>
      <w:gridCol w:w="397"/>
    </w:tblGrid>
    <w:tr w:rsidR="003C2FAC" w:rsidTr="00ED7F01">
      <w:trPr>
        <w:cantSplit/>
        <w:trHeight w:hRule="exact" w:val="1418"/>
      </w:trPr>
      <w:tc>
        <w:tcPr>
          <w:tcW w:w="284" w:type="dxa"/>
          <w:shd w:val="clear" w:color="auto" w:fill="auto"/>
          <w:noWrap/>
          <w:tcMar>
            <w:left w:w="0" w:type="dxa"/>
            <w:right w:w="0" w:type="dxa"/>
          </w:tcMar>
          <w:textDirection w:val="btLr"/>
          <w:vAlign w:val="center"/>
        </w:tcPr>
        <w:p w:rsidR="003C2FAC" w:rsidRDefault="003C2FAC" w:rsidP="00ED7F01">
          <w:pPr>
            <w:pStyle w:val="85"/>
            <w:shd w:val="clear" w:color="auto" w:fill="000080"/>
          </w:pPr>
          <w:proofErr w:type="spellStart"/>
          <w:r>
            <w:t>Взам</w:t>
          </w:r>
          <w:proofErr w:type="spellEnd"/>
          <w:r>
            <w:t>. инв. №</w:t>
          </w:r>
        </w:p>
      </w:tc>
      <w:tc>
        <w:tcPr>
          <w:tcW w:w="397" w:type="dxa"/>
          <w:shd w:val="clear" w:color="auto" w:fill="auto"/>
          <w:noWrap/>
          <w:tcMar>
            <w:left w:w="0" w:type="dxa"/>
            <w:right w:w="0" w:type="dxa"/>
          </w:tcMar>
          <w:textDirection w:val="btLr"/>
          <w:vAlign w:val="center"/>
        </w:tcPr>
        <w:p w:rsidR="003C2FAC" w:rsidRDefault="003C2FAC" w:rsidP="00ED7F01">
          <w:pPr>
            <w:pStyle w:val="85"/>
            <w:shd w:val="clear" w:color="auto" w:fill="000080"/>
          </w:pPr>
        </w:p>
      </w:tc>
    </w:tr>
    <w:tr w:rsidR="003C2FAC" w:rsidTr="00ED7F01">
      <w:trPr>
        <w:cantSplit/>
        <w:trHeight w:hRule="exact" w:val="1985"/>
      </w:trPr>
      <w:tc>
        <w:tcPr>
          <w:tcW w:w="284" w:type="dxa"/>
          <w:shd w:val="clear" w:color="auto" w:fill="auto"/>
          <w:noWrap/>
          <w:tcMar>
            <w:left w:w="0" w:type="dxa"/>
            <w:right w:w="0" w:type="dxa"/>
          </w:tcMar>
          <w:textDirection w:val="btLr"/>
          <w:vAlign w:val="center"/>
        </w:tcPr>
        <w:p w:rsidR="003C2FAC" w:rsidRDefault="003C2FAC" w:rsidP="00ED7F01">
          <w:pPr>
            <w:pStyle w:val="85"/>
            <w:shd w:val="clear" w:color="auto" w:fill="000080"/>
          </w:pPr>
          <w:r>
            <w:t>Подп. и дата</w:t>
          </w:r>
        </w:p>
      </w:tc>
      <w:tc>
        <w:tcPr>
          <w:tcW w:w="397" w:type="dxa"/>
          <w:shd w:val="clear" w:color="auto" w:fill="auto"/>
          <w:noWrap/>
          <w:tcMar>
            <w:left w:w="0" w:type="dxa"/>
            <w:right w:w="0" w:type="dxa"/>
          </w:tcMar>
          <w:textDirection w:val="btLr"/>
          <w:vAlign w:val="center"/>
        </w:tcPr>
        <w:p w:rsidR="003C2FAC" w:rsidRDefault="003C2FAC" w:rsidP="00ED7F01">
          <w:pPr>
            <w:pStyle w:val="85"/>
            <w:shd w:val="clear" w:color="auto" w:fill="000080"/>
          </w:pPr>
        </w:p>
      </w:tc>
    </w:tr>
    <w:tr w:rsidR="003C2FAC" w:rsidTr="00ED7F01">
      <w:trPr>
        <w:cantSplit/>
        <w:trHeight w:hRule="exact" w:val="1418"/>
      </w:trPr>
      <w:tc>
        <w:tcPr>
          <w:tcW w:w="284" w:type="dxa"/>
          <w:shd w:val="clear" w:color="auto" w:fill="auto"/>
          <w:noWrap/>
          <w:tcMar>
            <w:left w:w="0" w:type="dxa"/>
            <w:right w:w="0" w:type="dxa"/>
          </w:tcMar>
          <w:textDirection w:val="btLr"/>
          <w:vAlign w:val="center"/>
        </w:tcPr>
        <w:p w:rsidR="003C2FAC" w:rsidRDefault="003C2FAC" w:rsidP="00ED7F01">
          <w:pPr>
            <w:pStyle w:val="85"/>
            <w:shd w:val="clear" w:color="auto" w:fill="000080"/>
          </w:pPr>
          <w:r>
            <w:t>Инв. № подп.</w:t>
          </w:r>
        </w:p>
      </w:tc>
      <w:tc>
        <w:tcPr>
          <w:tcW w:w="397" w:type="dxa"/>
          <w:shd w:val="clear" w:color="auto" w:fill="auto"/>
          <w:noWrap/>
          <w:tcMar>
            <w:left w:w="0" w:type="dxa"/>
            <w:right w:w="0" w:type="dxa"/>
          </w:tcMar>
          <w:textDirection w:val="btLr"/>
          <w:vAlign w:val="center"/>
        </w:tcPr>
        <w:p w:rsidR="003C2FAC" w:rsidRDefault="003C2FAC" w:rsidP="00ED7F01">
          <w:pPr>
            <w:pStyle w:val="85"/>
            <w:shd w:val="clear" w:color="auto" w:fill="000080"/>
          </w:pPr>
        </w:p>
      </w:tc>
    </w:tr>
  </w:tbl>
  <w:p w:rsidR="003C2FAC" w:rsidRPr="00047F06" w:rsidRDefault="003C2FAC" w:rsidP="00ED7F01">
    <w:pPr>
      <w:rPr>
        <w:rStyle w:val="a5"/>
        <w:rFonts w:ascii="Times New Roman" w:hAnsi="Times New Roman"/>
        <w:snapToGrid w:val="0"/>
        <w:vanish/>
        <w:color w:val="000000"/>
        <w:w w:val="0"/>
        <w:sz w:val="0"/>
        <w:szCs w:val="0"/>
        <w:u w:color="000000"/>
        <w:bdr w:val="none" w:sz="0" w:space="0" w:color="000000"/>
        <w:shd w:val="clear" w:color="000000" w:fill="000000"/>
        <w:lang w:val="x-none" w:eastAsia="x-none" w:bidi="x-none"/>
      </w:rPr>
    </w:pPr>
  </w:p>
  <w:tbl>
    <w:tblPr>
      <w:tblpPr w:horzAnchor="margin" w:tblpX="-271" w:tblpY="14992"/>
      <w:tblOverlap w:val="never"/>
      <w:tblW w:w="10490"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CellMar>
        <w:left w:w="0" w:type="dxa"/>
        <w:right w:w="0" w:type="dxa"/>
      </w:tblCellMar>
      <w:tblLook w:val="04A0" w:firstRow="1" w:lastRow="0" w:firstColumn="1" w:lastColumn="0" w:noHBand="0" w:noVBand="1"/>
    </w:tblPr>
    <w:tblGrid>
      <w:gridCol w:w="567"/>
      <w:gridCol w:w="567"/>
      <w:gridCol w:w="567"/>
      <w:gridCol w:w="567"/>
      <w:gridCol w:w="851"/>
      <w:gridCol w:w="567"/>
      <w:gridCol w:w="6237"/>
      <w:gridCol w:w="567"/>
    </w:tblGrid>
    <w:tr w:rsidR="003C2FAC" w:rsidTr="00ED7F01">
      <w:trPr>
        <w:cantSplit/>
        <w:trHeight w:hRule="exact" w:val="284"/>
      </w:trPr>
      <w:tc>
        <w:tcPr>
          <w:tcW w:w="567" w:type="dxa"/>
          <w:tcBorders>
            <w:bottom w:val="single" w:sz="4" w:space="0" w:color="auto"/>
          </w:tcBorders>
          <w:shd w:val="clear" w:color="auto" w:fill="auto"/>
          <w:vAlign w:val="center"/>
        </w:tcPr>
        <w:p w:rsidR="003C2FAC" w:rsidRDefault="003C2FAC" w:rsidP="00ED7F01">
          <w:pPr>
            <w:pStyle w:val="85"/>
            <w:shd w:val="clear" w:color="auto" w:fill="000080"/>
          </w:pPr>
        </w:p>
      </w:tc>
      <w:tc>
        <w:tcPr>
          <w:tcW w:w="567" w:type="dxa"/>
          <w:tcBorders>
            <w:bottom w:val="single" w:sz="4" w:space="0" w:color="auto"/>
          </w:tcBorders>
          <w:shd w:val="clear" w:color="auto" w:fill="auto"/>
          <w:vAlign w:val="center"/>
        </w:tcPr>
        <w:p w:rsidR="003C2FAC" w:rsidRDefault="003C2FAC" w:rsidP="00ED7F01">
          <w:pPr>
            <w:pStyle w:val="85"/>
            <w:shd w:val="clear" w:color="auto" w:fill="000080"/>
          </w:pPr>
        </w:p>
      </w:tc>
      <w:tc>
        <w:tcPr>
          <w:tcW w:w="567" w:type="dxa"/>
          <w:tcBorders>
            <w:bottom w:val="single" w:sz="4" w:space="0" w:color="auto"/>
          </w:tcBorders>
          <w:shd w:val="clear" w:color="auto" w:fill="auto"/>
          <w:vAlign w:val="center"/>
        </w:tcPr>
        <w:p w:rsidR="003C2FAC" w:rsidRDefault="003C2FAC" w:rsidP="00ED7F01">
          <w:pPr>
            <w:pStyle w:val="85"/>
            <w:shd w:val="clear" w:color="auto" w:fill="000080"/>
          </w:pPr>
        </w:p>
      </w:tc>
      <w:tc>
        <w:tcPr>
          <w:tcW w:w="567" w:type="dxa"/>
          <w:tcBorders>
            <w:bottom w:val="single" w:sz="4" w:space="0" w:color="auto"/>
          </w:tcBorders>
          <w:shd w:val="clear" w:color="auto" w:fill="auto"/>
          <w:vAlign w:val="center"/>
        </w:tcPr>
        <w:p w:rsidR="003C2FAC" w:rsidRDefault="003C2FAC" w:rsidP="00ED7F01">
          <w:pPr>
            <w:pStyle w:val="85"/>
            <w:shd w:val="clear" w:color="auto" w:fill="000080"/>
          </w:pPr>
        </w:p>
      </w:tc>
      <w:tc>
        <w:tcPr>
          <w:tcW w:w="851" w:type="dxa"/>
          <w:tcBorders>
            <w:bottom w:val="single" w:sz="4" w:space="0" w:color="auto"/>
          </w:tcBorders>
          <w:shd w:val="clear" w:color="auto" w:fill="auto"/>
          <w:vAlign w:val="center"/>
        </w:tcPr>
        <w:p w:rsidR="003C2FAC" w:rsidRDefault="003C2FAC" w:rsidP="00ED7F01">
          <w:pPr>
            <w:pStyle w:val="85"/>
            <w:shd w:val="clear" w:color="auto" w:fill="000080"/>
          </w:pPr>
        </w:p>
      </w:tc>
      <w:tc>
        <w:tcPr>
          <w:tcW w:w="567" w:type="dxa"/>
          <w:tcBorders>
            <w:bottom w:val="single" w:sz="4" w:space="0" w:color="auto"/>
          </w:tcBorders>
          <w:shd w:val="clear" w:color="auto" w:fill="auto"/>
          <w:vAlign w:val="center"/>
        </w:tcPr>
        <w:p w:rsidR="003C2FAC" w:rsidRDefault="003C2FAC" w:rsidP="00ED7F01">
          <w:pPr>
            <w:pStyle w:val="85"/>
            <w:shd w:val="clear" w:color="auto" w:fill="000080"/>
          </w:pPr>
        </w:p>
      </w:tc>
      <w:tc>
        <w:tcPr>
          <w:tcW w:w="6237" w:type="dxa"/>
          <w:vMerge w:val="restart"/>
          <w:shd w:val="clear" w:color="auto" w:fill="auto"/>
          <w:vAlign w:val="center"/>
        </w:tcPr>
        <w:p w:rsidR="003C2FAC" w:rsidRPr="00F17797" w:rsidRDefault="003C2FAC" w:rsidP="00ED7F01">
          <w:pPr>
            <w:pStyle w:val="-"/>
            <w:shd w:val="clear" w:color="auto" w:fill="000080"/>
            <w:rPr>
              <w:lang w:val="en-US"/>
            </w:rPr>
          </w:pPr>
          <w:r w:rsidRPr="00083611">
            <w:t>38</w:t>
          </w:r>
          <w:r w:rsidRPr="00F17797">
            <w:rPr>
              <w:lang w:val="en-US"/>
            </w:rPr>
            <w:t>2</w:t>
          </w:r>
          <w:r w:rsidRPr="00083611">
            <w:t>2-П-000.000.000-ИГД-01</w:t>
          </w:r>
          <w:r w:rsidRPr="00F17797">
            <w:rPr>
              <w:lang w:val="en-US"/>
            </w:rPr>
            <w:t>-C</w:t>
          </w:r>
        </w:p>
        <w:p w:rsidR="003C2FAC" w:rsidRPr="00F17797" w:rsidRDefault="003C2FAC" w:rsidP="00ED7F01">
          <w:pPr>
            <w:shd w:val="clear" w:color="auto" w:fill="000080"/>
            <w:jc w:val="center"/>
            <w:rPr>
              <w:rFonts w:cs="Arial"/>
              <w:szCs w:val="24"/>
            </w:rPr>
          </w:pPr>
        </w:p>
      </w:tc>
      <w:tc>
        <w:tcPr>
          <w:tcW w:w="567" w:type="dxa"/>
          <w:vMerge w:val="restart"/>
          <w:shd w:val="clear" w:color="auto" w:fill="auto"/>
          <w:vAlign w:val="center"/>
        </w:tcPr>
        <w:p w:rsidR="003C2FAC" w:rsidRDefault="003C2FAC" w:rsidP="00ED7F01">
          <w:pPr>
            <w:pStyle w:val="85"/>
            <w:shd w:val="clear" w:color="auto" w:fill="000080"/>
          </w:pPr>
          <w:r>
            <w:t>Лист</w:t>
          </w:r>
        </w:p>
      </w:tc>
    </w:tr>
    <w:tr w:rsidR="003C2FAC" w:rsidTr="00ED7F01">
      <w:trPr>
        <w:cantSplit/>
        <w:trHeight w:hRule="exact" w:val="113"/>
      </w:trPr>
      <w:tc>
        <w:tcPr>
          <w:tcW w:w="567" w:type="dxa"/>
          <w:vMerge w:val="restart"/>
          <w:tcBorders>
            <w:top w:val="single" w:sz="4" w:space="0" w:color="auto"/>
          </w:tcBorders>
          <w:shd w:val="clear" w:color="auto" w:fill="auto"/>
          <w:vAlign w:val="center"/>
        </w:tcPr>
        <w:p w:rsidR="003C2FAC" w:rsidRDefault="003C2FAC" w:rsidP="00ED7F01">
          <w:pPr>
            <w:pStyle w:val="85"/>
            <w:shd w:val="clear" w:color="auto" w:fill="000080"/>
          </w:pPr>
        </w:p>
      </w:tc>
      <w:tc>
        <w:tcPr>
          <w:tcW w:w="567" w:type="dxa"/>
          <w:vMerge w:val="restart"/>
          <w:tcBorders>
            <w:top w:val="single" w:sz="4" w:space="0" w:color="auto"/>
          </w:tcBorders>
          <w:shd w:val="clear" w:color="auto" w:fill="auto"/>
          <w:vAlign w:val="center"/>
        </w:tcPr>
        <w:p w:rsidR="003C2FAC" w:rsidRDefault="003C2FAC" w:rsidP="00ED7F01">
          <w:pPr>
            <w:pStyle w:val="85"/>
            <w:shd w:val="clear" w:color="auto" w:fill="000080"/>
          </w:pPr>
        </w:p>
      </w:tc>
      <w:tc>
        <w:tcPr>
          <w:tcW w:w="567" w:type="dxa"/>
          <w:vMerge w:val="restart"/>
          <w:tcBorders>
            <w:top w:val="single" w:sz="4" w:space="0" w:color="auto"/>
          </w:tcBorders>
          <w:shd w:val="clear" w:color="auto" w:fill="auto"/>
          <w:vAlign w:val="center"/>
        </w:tcPr>
        <w:p w:rsidR="003C2FAC" w:rsidRDefault="003C2FAC" w:rsidP="00ED7F01">
          <w:pPr>
            <w:pStyle w:val="85"/>
            <w:shd w:val="clear" w:color="auto" w:fill="000080"/>
          </w:pPr>
        </w:p>
      </w:tc>
      <w:tc>
        <w:tcPr>
          <w:tcW w:w="567" w:type="dxa"/>
          <w:vMerge w:val="restart"/>
          <w:tcBorders>
            <w:top w:val="single" w:sz="4" w:space="0" w:color="auto"/>
          </w:tcBorders>
          <w:shd w:val="clear" w:color="auto" w:fill="auto"/>
          <w:vAlign w:val="center"/>
        </w:tcPr>
        <w:p w:rsidR="003C2FAC" w:rsidRDefault="003C2FAC" w:rsidP="00ED7F01">
          <w:pPr>
            <w:pStyle w:val="85"/>
            <w:shd w:val="clear" w:color="auto" w:fill="000080"/>
          </w:pPr>
        </w:p>
      </w:tc>
      <w:tc>
        <w:tcPr>
          <w:tcW w:w="851" w:type="dxa"/>
          <w:vMerge w:val="restart"/>
          <w:tcBorders>
            <w:top w:val="single" w:sz="4" w:space="0" w:color="auto"/>
          </w:tcBorders>
          <w:shd w:val="clear" w:color="auto" w:fill="auto"/>
          <w:vAlign w:val="center"/>
        </w:tcPr>
        <w:p w:rsidR="003C2FAC" w:rsidRDefault="003C2FAC" w:rsidP="00ED7F01">
          <w:pPr>
            <w:pStyle w:val="85"/>
            <w:shd w:val="clear" w:color="auto" w:fill="000080"/>
          </w:pPr>
        </w:p>
      </w:tc>
      <w:tc>
        <w:tcPr>
          <w:tcW w:w="567" w:type="dxa"/>
          <w:vMerge w:val="restart"/>
          <w:tcBorders>
            <w:top w:val="single" w:sz="4" w:space="0" w:color="auto"/>
          </w:tcBorders>
          <w:shd w:val="clear" w:color="auto" w:fill="auto"/>
          <w:vAlign w:val="center"/>
        </w:tcPr>
        <w:p w:rsidR="003C2FAC" w:rsidRDefault="003C2FAC" w:rsidP="00ED7F01">
          <w:pPr>
            <w:pStyle w:val="85"/>
            <w:shd w:val="clear" w:color="auto" w:fill="000080"/>
          </w:pPr>
        </w:p>
      </w:tc>
      <w:tc>
        <w:tcPr>
          <w:tcW w:w="6237" w:type="dxa"/>
          <w:vMerge/>
          <w:shd w:val="clear" w:color="auto" w:fill="auto"/>
          <w:vAlign w:val="center"/>
        </w:tcPr>
        <w:p w:rsidR="003C2FAC" w:rsidRDefault="003C2FAC" w:rsidP="00ED7F01">
          <w:pPr>
            <w:pStyle w:val="85"/>
            <w:shd w:val="clear" w:color="auto" w:fill="000080"/>
          </w:pPr>
        </w:p>
      </w:tc>
      <w:tc>
        <w:tcPr>
          <w:tcW w:w="567" w:type="dxa"/>
          <w:vMerge/>
          <w:shd w:val="clear" w:color="auto" w:fill="auto"/>
          <w:vAlign w:val="center"/>
        </w:tcPr>
        <w:p w:rsidR="003C2FAC" w:rsidRDefault="003C2FAC" w:rsidP="00ED7F01">
          <w:pPr>
            <w:pStyle w:val="85"/>
            <w:shd w:val="clear" w:color="auto" w:fill="000080"/>
          </w:pPr>
        </w:p>
      </w:tc>
    </w:tr>
    <w:tr w:rsidR="003C2FAC" w:rsidTr="00ED7F01">
      <w:trPr>
        <w:cantSplit/>
        <w:trHeight w:hRule="exact" w:val="170"/>
      </w:trPr>
      <w:tc>
        <w:tcPr>
          <w:tcW w:w="567" w:type="dxa"/>
          <w:vMerge/>
          <w:shd w:val="clear" w:color="auto" w:fill="auto"/>
          <w:vAlign w:val="center"/>
        </w:tcPr>
        <w:p w:rsidR="003C2FAC" w:rsidRDefault="003C2FAC" w:rsidP="00ED7F01">
          <w:pPr>
            <w:pStyle w:val="85"/>
            <w:shd w:val="clear" w:color="auto" w:fill="000080"/>
          </w:pPr>
        </w:p>
      </w:tc>
      <w:tc>
        <w:tcPr>
          <w:tcW w:w="567" w:type="dxa"/>
          <w:vMerge/>
          <w:shd w:val="clear" w:color="auto" w:fill="auto"/>
          <w:vAlign w:val="center"/>
        </w:tcPr>
        <w:p w:rsidR="003C2FAC" w:rsidRDefault="003C2FAC" w:rsidP="00ED7F01">
          <w:pPr>
            <w:pStyle w:val="85"/>
            <w:shd w:val="clear" w:color="auto" w:fill="000080"/>
          </w:pPr>
        </w:p>
      </w:tc>
      <w:tc>
        <w:tcPr>
          <w:tcW w:w="567" w:type="dxa"/>
          <w:vMerge/>
          <w:shd w:val="clear" w:color="auto" w:fill="auto"/>
          <w:vAlign w:val="center"/>
        </w:tcPr>
        <w:p w:rsidR="003C2FAC" w:rsidRDefault="003C2FAC" w:rsidP="00ED7F01">
          <w:pPr>
            <w:pStyle w:val="85"/>
            <w:shd w:val="clear" w:color="auto" w:fill="000080"/>
          </w:pPr>
        </w:p>
      </w:tc>
      <w:tc>
        <w:tcPr>
          <w:tcW w:w="567" w:type="dxa"/>
          <w:vMerge/>
          <w:shd w:val="clear" w:color="auto" w:fill="auto"/>
          <w:vAlign w:val="center"/>
        </w:tcPr>
        <w:p w:rsidR="003C2FAC" w:rsidRDefault="003C2FAC" w:rsidP="00ED7F01">
          <w:pPr>
            <w:pStyle w:val="85"/>
            <w:shd w:val="clear" w:color="auto" w:fill="000080"/>
          </w:pPr>
        </w:p>
      </w:tc>
      <w:tc>
        <w:tcPr>
          <w:tcW w:w="851" w:type="dxa"/>
          <w:vMerge/>
          <w:shd w:val="clear" w:color="auto" w:fill="auto"/>
          <w:vAlign w:val="center"/>
        </w:tcPr>
        <w:p w:rsidR="003C2FAC" w:rsidRDefault="003C2FAC" w:rsidP="00ED7F01">
          <w:pPr>
            <w:pStyle w:val="85"/>
            <w:shd w:val="clear" w:color="auto" w:fill="000080"/>
          </w:pPr>
        </w:p>
      </w:tc>
      <w:tc>
        <w:tcPr>
          <w:tcW w:w="567" w:type="dxa"/>
          <w:vMerge/>
          <w:shd w:val="clear" w:color="auto" w:fill="auto"/>
          <w:vAlign w:val="center"/>
        </w:tcPr>
        <w:p w:rsidR="003C2FAC" w:rsidRDefault="003C2FAC" w:rsidP="00ED7F01">
          <w:pPr>
            <w:pStyle w:val="85"/>
            <w:shd w:val="clear" w:color="auto" w:fill="000080"/>
          </w:pPr>
        </w:p>
      </w:tc>
      <w:tc>
        <w:tcPr>
          <w:tcW w:w="6237" w:type="dxa"/>
          <w:vMerge/>
          <w:shd w:val="clear" w:color="auto" w:fill="auto"/>
          <w:vAlign w:val="center"/>
        </w:tcPr>
        <w:p w:rsidR="003C2FAC" w:rsidRDefault="003C2FAC" w:rsidP="00ED7F01">
          <w:pPr>
            <w:pStyle w:val="85"/>
            <w:shd w:val="clear" w:color="auto" w:fill="000080"/>
          </w:pPr>
        </w:p>
      </w:tc>
      <w:tc>
        <w:tcPr>
          <w:tcW w:w="567" w:type="dxa"/>
          <w:vMerge w:val="restart"/>
          <w:shd w:val="clear" w:color="auto" w:fill="auto"/>
          <w:vAlign w:val="center"/>
        </w:tcPr>
        <w:p w:rsidR="003C2FAC" w:rsidRDefault="003C2FAC" w:rsidP="00ED7F01">
          <w:pPr>
            <w:pStyle w:val="114"/>
            <w:framePr w:wrap="auto" w:hAnchor="text" w:xAlign="left" w:yAlign="inline"/>
            <w:shd w:val="clear" w:color="auto" w:fill="000080"/>
            <w:suppressOverlap w:val="0"/>
          </w:pPr>
        </w:p>
      </w:tc>
    </w:tr>
    <w:tr w:rsidR="003C2FAC" w:rsidTr="00ED7F01">
      <w:trPr>
        <w:cantSplit/>
        <w:trHeight w:hRule="exact" w:val="284"/>
      </w:trPr>
      <w:tc>
        <w:tcPr>
          <w:tcW w:w="567" w:type="dxa"/>
          <w:shd w:val="clear" w:color="auto" w:fill="auto"/>
          <w:vAlign w:val="center"/>
        </w:tcPr>
        <w:p w:rsidR="003C2FAC" w:rsidRDefault="003C2FAC" w:rsidP="00ED7F01">
          <w:pPr>
            <w:pStyle w:val="85"/>
            <w:shd w:val="clear" w:color="auto" w:fill="000080"/>
          </w:pPr>
          <w:r>
            <w:t>Изм.</w:t>
          </w:r>
        </w:p>
      </w:tc>
      <w:tc>
        <w:tcPr>
          <w:tcW w:w="567" w:type="dxa"/>
          <w:shd w:val="clear" w:color="auto" w:fill="auto"/>
          <w:vAlign w:val="center"/>
        </w:tcPr>
        <w:p w:rsidR="003C2FAC" w:rsidRDefault="003C2FAC" w:rsidP="00ED7F01">
          <w:pPr>
            <w:pStyle w:val="85"/>
            <w:shd w:val="clear" w:color="auto" w:fill="000080"/>
          </w:pPr>
          <w:proofErr w:type="spellStart"/>
          <w:r>
            <w:t>Кол</w:t>
          </w:r>
          <w:proofErr w:type="gramStart"/>
          <w:r>
            <w:t>.у</w:t>
          </w:r>
          <w:proofErr w:type="gramEnd"/>
          <w:r>
            <w:t>ч</w:t>
          </w:r>
          <w:proofErr w:type="spellEnd"/>
          <w:r>
            <w:t>.</w:t>
          </w:r>
        </w:p>
      </w:tc>
      <w:tc>
        <w:tcPr>
          <w:tcW w:w="567" w:type="dxa"/>
          <w:shd w:val="clear" w:color="auto" w:fill="auto"/>
          <w:vAlign w:val="center"/>
        </w:tcPr>
        <w:p w:rsidR="003C2FAC" w:rsidRDefault="003C2FAC" w:rsidP="00ED7F01">
          <w:pPr>
            <w:pStyle w:val="85"/>
            <w:shd w:val="clear" w:color="auto" w:fill="000080"/>
          </w:pPr>
          <w:r>
            <w:t>Лист</w:t>
          </w:r>
        </w:p>
      </w:tc>
      <w:tc>
        <w:tcPr>
          <w:tcW w:w="567" w:type="dxa"/>
          <w:shd w:val="clear" w:color="auto" w:fill="auto"/>
          <w:vAlign w:val="center"/>
        </w:tcPr>
        <w:p w:rsidR="003C2FAC" w:rsidRDefault="003C2FAC" w:rsidP="00ED7F01">
          <w:pPr>
            <w:pStyle w:val="85"/>
            <w:shd w:val="clear" w:color="auto" w:fill="000080"/>
          </w:pPr>
          <w:r>
            <w:t>№док.</w:t>
          </w:r>
        </w:p>
      </w:tc>
      <w:tc>
        <w:tcPr>
          <w:tcW w:w="851" w:type="dxa"/>
          <w:shd w:val="clear" w:color="auto" w:fill="auto"/>
          <w:vAlign w:val="center"/>
        </w:tcPr>
        <w:p w:rsidR="003C2FAC" w:rsidRDefault="003C2FAC" w:rsidP="00ED7F01">
          <w:pPr>
            <w:pStyle w:val="85"/>
            <w:shd w:val="clear" w:color="auto" w:fill="000080"/>
          </w:pPr>
          <w:r>
            <w:t>Подп.</w:t>
          </w:r>
        </w:p>
      </w:tc>
      <w:tc>
        <w:tcPr>
          <w:tcW w:w="567" w:type="dxa"/>
          <w:shd w:val="clear" w:color="auto" w:fill="auto"/>
          <w:vAlign w:val="center"/>
        </w:tcPr>
        <w:p w:rsidR="003C2FAC" w:rsidRDefault="003C2FAC" w:rsidP="00ED7F01">
          <w:pPr>
            <w:pStyle w:val="85"/>
            <w:shd w:val="clear" w:color="auto" w:fill="000080"/>
          </w:pPr>
          <w:r>
            <w:t>Дата</w:t>
          </w:r>
        </w:p>
      </w:tc>
      <w:tc>
        <w:tcPr>
          <w:tcW w:w="6237" w:type="dxa"/>
          <w:vMerge/>
          <w:shd w:val="clear" w:color="auto" w:fill="auto"/>
          <w:vAlign w:val="center"/>
        </w:tcPr>
        <w:p w:rsidR="003C2FAC" w:rsidRDefault="003C2FAC" w:rsidP="00ED7F01">
          <w:pPr>
            <w:pStyle w:val="85"/>
            <w:shd w:val="clear" w:color="auto" w:fill="000080"/>
          </w:pPr>
        </w:p>
      </w:tc>
      <w:tc>
        <w:tcPr>
          <w:tcW w:w="567" w:type="dxa"/>
          <w:vMerge/>
          <w:shd w:val="clear" w:color="auto" w:fill="auto"/>
          <w:vAlign w:val="center"/>
        </w:tcPr>
        <w:p w:rsidR="003C2FAC" w:rsidRDefault="003C2FAC" w:rsidP="00ED7F01">
          <w:pPr>
            <w:pStyle w:val="85"/>
            <w:shd w:val="clear" w:color="auto" w:fill="000080"/>
          </w:pPr>
        </w:p>
      </w:tc>
    </w:tr>
  </w:tbl>
  <w:p w:rsidR="003C2FAC" w:rsidRPr="00BA1C29" w:rsidRDefault="003C2FAC" w:rsidP="00ED7F01">
    <w:pPr>
      <w:pStyle w:val="af4"/>
    </w:pPr>
  </w:p>
  <w:p w:rsidR="003C2FAC" w:rsidRPr="00652E52" w:rsidRDefault="003C2FAC" w:rsidP="00ED7F01">
    <w:pPr>
      <w:pStyle w:val="af4"/>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C2FAC" w:rsidRDefault="003C2FAC">
    <w:pPr>
      <w:pStyle w:val="af4"/>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pPr w:horzAnchor="margin" w:tblpX="-952" w:tblpY="11023"/>
      <w:tblOverlap w:val="never"/>
      <w:tblW w:w="690"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4A0" w:firstRow="1" w:lastRow="0" w:firstColumn="1" w:lastColumn="0" w:noHBand="0" w:noVBand="1"/>
    </w:tblPr>
    <w:tblGrid>
      <w:gridCol w:w="284"/>
      <w:gridCol w:w="397"/>
      <w:gridCol w:w="9"/>
    </w:tblGrid>
    <w:tr w:rsidR="003C2FAC" w:rsidTr="00ED7F01">
      <w:trPr>
        <w:gridAfter w:val="1"/>
        <w:wAfter w:w="9" w:type="dxa"/>
        <w:cantSplit/>
        <w:trHeight w:hRule="exact" w:val="1418"/>
      </w:trPr>
      <w:tc>
        <w:tcPr>
          <w:tcW w:w="284" w:type="dxa"/>
          <w:shd w:val="clear" w:color="auto" w:fill="auto"/>
          <w:noWrap/>
          <w:tcMar>
            <w:left w:w="0" w:type="dxa"/>
            <w:right w:w="0" w:type="dxa"/>
          </w:tcMar>
          <w:textDirection w:val="btLr"/>
          <w:vAlign w:val="center"/>
        </w:tcPr>
        <w:p w:rsidR="003C2FAC" w:rsidRDefault="003C2FAC" w:rsidP="00ED7F01">
          <w:pPr>
            <w:pStyle w:val="85"/>
          </w:pPr>
          <w:proofErr w:type="spellStart"/>
          <w:r>
            <w:t>Взам</w:t>
          </w:r>
          <w:proofErr w:type="spellEnd"/>
          <w:r>
            <w:t>. инв. №</w:t>
          </w:r>
        </w:p>
      </w:tc>
      <w:tc>
        <w:tcPr>
          <w:tcW w:w="397" w:type="dxa"/>
          <w:shd w:val="clear" w:color="auto" w:fill="auto"/>
          <w:noWrap/>
          <w:tcMar>
            <w:left w:w="0" w:type="dxa"/>
            <w:right w:w="0" w:type="dxa"/>
          </w:tcMar>
          <w:textDirection w:val="btLr"/>
          <w:vAlign w:val="center"/>
        </w:tcPr>
        <w:p w:rsidR="003C2FAC" w:rsidRDefault="003C2FAC" w:rsidP="00ED7F01">
          <w:pPr>
            <w:pStyle w:val="85"/>
          </w:pPr>
        </w:p>
      </w:tc>
    </w:tr>
    <w:tr w:rsidR="003C2FAC" w:rsidTr="00ED7F01">
      <w:trPr>
        <w:gridAfter w:val="1"/>
        <w:wAfter w:w="9" w:type="dxa"/>
        <w:cantSplit/>
        <w:trHeight w:hRule="exact" w:val="1985"/>
      </w:trPr>
      <w:tc>
        <w:tcPr>
          <w:tcW w:w="284" w:type="dxa"/>
          <w:shd w:val="clear" w:color="auto" w:fill="auto"/>
          <w:noWrap/>
          <w:tcMar>
            <w:left w:w="0" w:type="dxa"/>
            <w:right w:w="0" w:type="dxa"/>
          </w:tcMar>
          <w:textDirection w:val="btLr"/>
          <w:vAlign w:val="center"/>
        </w:tcPr>
        <w:p w:rsidR="003C2FAC" w:rsidRDefault="003C2FAC" w:rsidP="00ED7F01">
          <w:pPr>
            <w:pStyle w:val="85"/>
          </w:pPr>
          <w:r>
            <w:t>Подп. и дата</w:t>
          </w:r>
        </w:p>
      </w:tc>
      <w:tc>
        <w:tcPr>
          <w:tcW w:w="397" w:type="dxa"/>
          <w:shd w:val="clear" w:color="auto" w:fill="auto"/>
          <w:noWrap/>
          <w:tcMar>
            <w:left w:w="0" w:type="dxa"/>
            <w:right w:w="0" w:type="dxa"/>
          </w:tcMar>
          <w:textDirection w:val="btLr"/>
          <w:vAlign w:val="center"/>
        </w:tcPr>
        <w:p w:rsidR="003C2FAC" w:rsidRDefault="003C2FAC" w:rsidP="00ED7F01">
          <w:pPr>
            <w:pStyle w:val="85"/>
          </w:pPr>
        </w:p>
      </w:tc>
    </w:tr>
    <w:tr w:rsidR="003C2FAC" w:rsidTr="00ED7F01">
      <w:trPr>
        <w:cantSplit/>
        <w:trHeight w:hRule="exact" w:val="1418"/>
      </w:trPr>
      <w:tc>
        <w:tcPr>
          <w:tcW w:w="284" w:type="dxa"/>
          <w:shd w:val="clear" w:color="auto" w:fill="auto"/>
          <w:noWrap/>
          <w:tcMar>
            <w:left w:w="0" w:type="dxa"/>
            <w:right w:w="0" w:type="dxa"/>
          </w:tcMar>
          <w:textDirection w:val="btLr"/>
          <w:vAlign w:val="center"/>
        </w:tcPr>
        <w:p w:rsidR="003C2FAC" w:rsidRDefault="003C2FAC" w:rsidP="00ED7F01">
          <w:pPr>
            <w:pStyle w:val="85"/>
          </w:pPr>
          <w:r>
            <w:t>Инв. № подп.</w:t>
          </w:r>
        </w:p>
      </w:tc>
      <w:tc>
        <w:tcPr>
          <w:tcW w:w="406" w:type="dxa"/>
          <w:gridSpan w:val="2"/>
          <w:shd w:val="clear" w:color="auto" w:fill="auto"/>
          <w:noWrap/>
          <w:tcMar>
            <w:left w:w="0" w:type="dxa"/>
            <w:right w:w="0" w:type="dxa"/>
          </w:tcMar>
          <w:textDirection w:val="btLr"/>
          <w:vAlign w:val="center"/>
        </w:tcPr>
        <w:p w:rsidR="003C2FAC" w:rsidRDefault="003C2FAC" w:rsidP="00ED7F01">
          <w:pPr>
            <w:pStyle w:val="85"/>
          </w:pPr>
        </w:p>
      </w:tc>
    </w:tr>
  </w:tbl>
  <w:p w:rsidR="003C2FAC" w:rsidRPr="00424E1B" w:rsidRDefault="003C2FAC" w:rsidP="00ED7F01">
    <w:pPr>
      <w:rPr>
        <w:vanish/>
      </w:rPr>
    </w:pPr>
  </w:p>
  <w:tbl>
    <w:tblPr>
      <w:tblpPr w:horzAnchor="margin" w:tblpX="-271" w:tblpY="14992"/>
      <w:tblOverlap w:val="never"/>
      <w:tblW w:w="10490"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CellMar>
        <w:left w:w="0" w:type="dxa"/>
        <w:right w:w="0" w:type="dxa"/>
      </w:tblCellMar>
      <w:tblLook w:val="04A0" w:firstRow="1" w:lastRow="0" w:firstColumn="1" w:lastColumn="0" w:noHBand="0" w:noVBand="1"/>
    </w:tblPr>
    <w:tblGrid>
      <w:gridCol w:w="567"/>
      <w:gridCol w:w="567"/>
      <w:gridCol w:w="567"/>
      <w:gridCol w:w="567"/>
      <w:gridCol w:w="851"/>
      <w:gridCol w:w="567"/>
      <w:gridCol w:w="6237"/>
      <w:gridCol w:w="567"/>
    </w:tblGrid>
    <w:tr w:rsidR="003C2FAC" w:rsidTr="00ED7F01">
      <w:trPr>
        <w:cantSplit/>
        <w:trHeight w:hRule="exact" w:val="284"/>
      </w:trPr>
      <w:tc>
        <w:tcPr>
          <w:tcW w:w="567" w:type="dxa"/>
          <w:tcBorders>
            <w:bottom w:val="single" w:sz="4" w:space="0" w:color="auto"/>
          </w:tcBorders>
          <w:shd w:val="clear" w:color="auto" w:fill="auto"/>
          <w:vAlign w:val="center"/>
        </w:tcPr>
        <w:p w:rsidR="003C2FAC" w:rsidRDefault="003C2FAC" w:rsidP="00ED7F01">
          <w:pPr>
            <w:pStyle w:val="85"/>
          </w:pPr>
        </w:p>
      </w:tc>
      <w:tc>
        <w:tcPr>
          <w:tcW w:w="567" w:type="dxa"/>
          <w:tcBorders>
            <w:bottom w:val="single" w:sz="4" w:space="0" w:color="auto"/>
          </w:tcBorders>
          <w:shd w:val="clear" w:color="auto" w:fill="auto"/>
          <w:vAlign w:val="center"/>
        </w:tcPr>
        <w:p w:rsidR="003C2FAC" w:rsidRDefault="003C2FAC" w:rsidP="00ED7F01">
          <w:pPr>
            <w:pStyle w:val="85"/>
          </w:pPr>
        </w:p>
      </w:tc>
      <w:tc>
        <w:tcPr>
          <w:tcW w:w="567" w:type="dxa"/>
          <w:tcBorders>
            <w:bottom w:val="single" w:sz="4" w:space="0" w:color="auto"/>
          </w:tcBorders>
          <w:shd w:val="clear" w:color="auto" w:fill="auto"/>
          <w:vAlign w:val="center"/>
        </w:tcPr>
        <w:p w:rsidR="003C2FAC" w:rsidRDefault="003C2FAC" w:rsidP="00ED7F01">
          <w:pPr>
            <w:pStyle w:val="85"/>
          </w:pPr>
        </w:p>
      </w:tc>
      <w:tc>
        <w:tcPr>
          <w:tcW w:w="567" w:type="dxa"/>
          <w:tcBorders>
            <w:bottom w:val="single" w:sz="4" w:space="0" w:color="auto"/>
          </w:tcBorders>
          <w:shd w:val="clear" w:color="auto" w:fill="auto"/>
          <w:vAlign w:val="center"/>
        </w:tcPr>
        <w:p w:rsidR="003C2FAC" w:rsidRDefault="003C2FAC" w:rsidP="00ED7F01">
          <w:pPr>
            <w:pStyle w:val="85"/>
          </w:pPr>
        </w:p>
      </w:tc>
      <w:tc>
        <w:tcPr>
          <w:tcW w:w="851" w:type="dxa"/>
          <w:tcBorders>
            <w:bottom w:val="single" w:sz="4" w:space="0" w:color="auto"/>
          </w:tcBorders>
          <w:shd w:val="clear" w:color="auto" w:fill="auto"/>
          <w:vAlign w:val="center"/>
        </w:tcPr>
        <w:p w:rsidR="003C2FAC" w:rsidRDefault="003C2FAC" w:rsidP="00ED7F01">
          <w:pPr>
            <w:pStyle w:val="85"/>
          </w:pPr>
        </w:p>
      </w:tc>
      <w:tc>
        <w:tcPr>
          <w:tcW w:w="567" w:type="dxa"/>
          <w:tcBorders>
            <w:bottom w:val="single" w:sz="4" w:space="0" w:color="auto"/>
          </w:tcBorders>
          <w:shd w:val="clear" w:color="auto" w:fill="auto"/>
          <w:vAlign w:val="center"/>
        </w:tcPr>
        <w:p w:rsidR="003C2FAC" w:rsidRDefault="003C2FAC" w:rsidP="00ED7F01">
          <w:pPr>
            <w:pStyle w:val="85"/>
          </w:pPr>
        </w:p>
      </w:tc>
      <w:tc>
        <w:tcPr>
          <w:tcW w:w="6237" w:type="dxa"/>
          <w:vMerge w:val="restart"/>
          <w:shd w:val="clear" w:color="auto" w:fill="auto"/>
          <w:vAlign w:val="center"/>
        </w:tcPr>
        <w:p w:rsidR="003C2FAC" w:rsidRPr="00150AB3" w:rsidRDefault="003C2FAC" w:rsidP="00ED7F01">
          <w:pPr>
            <w:pStyle w:val="-"/>
            <w:ind w:firstLine="0"/>
          </w:pPr>
          <w:r w:rsidRPr="00AB32FD">
            <w:rPr>
              <w:rFonts w:cs="Arial"/>
              <w:color w:val="000000"/>
            </w:rPr>
            <w:t>1980608/0023Д-П-000.000.000-ППТ-CД-001</w:t>
          </w:r>
        </w:p>
      </w:tc>
      <w:tc>
        <w:tcPr>
          <w:tcW w:w="567" w:type="dxa"/>
          <w:vMerge w:val="restart"/>
          <w:shd w:val="clear" w:color="auto" w:fill="auto"/>
          <w:vAlign w:val="center"/>
        </w:tcPr>
        <w:p w:rsidR="003C2FAC" w:rsidRDefault="003C2FAC" w:rsidP="00ED7F01">
          <w:pPr>
            <w:pStyle w:val="85"/>
          </w:pPr>
          <w:r>
            <w:t>Лист</w:t>
          </w:r>
        </w:p>
      </w:tc>
    </w:tr>
    <w:tr w:rsidR="003C2FAC" w:rsidTr="00ED7F01">
      <w:trPr>
        <w:cantSplit/>
        <w:trHeight w:hRule="exact" w:val="113"/>
      </w:trPr>
      <w:tc>
        <w:tcPr>
          <w:tcW w:w="567" w:type="dxa"/>
          <w:vMerge w:val="restart"/>
          <w:tcBorders>
            <w:top w:val="single" w:sz="4" w:space="0" w:color="auto"/>
          </w:tcBorders>
          <w:shd w:val="clear" w:color="auto" w:fill="auto"/>
          <w:vAlign w:val="center"/>
        </w:tcPr>
        <w:p w:rsidR="003C2FAC" w:rsidRDefault="003C2FAC" w:rsidP="00ED7F01">
          <w:pPr>
            <w:pStyle w:val="85"/>
          </w:pPr>
        </w:p>
      </w:tc>
      <w:tc>
        <w:tcPr>
          <w:tcW w:w="567" w:type="dxa"/>
          <w:vMerge w:val="restart"/>
          <w:tcBorders>
            <w:top w:val="single" w:sz="4" w:space="0" w:color="auto"/>
          </w:tcBorders>
          <w:shd w:val="clear" w:color="auto" w:fill="auto"/>
          <w:vAlign w:val="center"/>
        </w:tcPr>
        <w:p w:rsidR="003C2FAC" w:rsidRDefault="003C2FAC" w:rsidP="00ED7F01">
          <w:pPr>
            <w:pStyle w:val="85"/>
          </w:pPr>
        </w:p>
      </w:tc>
      <w:tc>
        <w:tcPr>
          <w:tcW w:w="567" w:type="dxa"/>
          <w:vMerge w:val="restart"/>
          <w:tcBorders>
            <w:top w:val="single" w:sz="4" w:space="0" w:color="auto"/>
          </w:tcBorders>
          <w:shd w:val="clear" w:color="auto" w:fill="auto"/>
          <w:vAlign w:val="center"/>
        </w:tcPr>
        <w:p w:rsidR="003C2FAC" w:rsidRDefault="003C2FAC" w:rsidP="00ED7F01">
          <w:pPr>
            <w:pStyle w:val="85"/>
          </w:pPr>
        </w:p>
      </w:tc>
      <w:tc>
        <w:tcPr>
          <w:tcW w:w="567" w:type="dxa"/>
          <w:vMerge w:val="restart"/>
          <w:tcBorders>
            <w:top w:val="single" w:sz="4" w:space="0" w:color="auto"/>
          </w:tcBorders>
          <w:shd w:val="clear" w:color="auto" w:fill="auto"/>
          <w:vAlign w:val="center"/>
        </w:tcPr>
        <w:p w:rsidR="003C2FAC" w:rsidRDefault="003C2FAC" w:rsidP="00ED7F01">
          <w:pPr>
            <w:pStyle w:val="85"/>
          </w:pPr>
        </w:p>
      </w:tc>
      <w:tc>
        <w:tcPr>
          <w:tcW w:w="851" w:type="dxa"/>
          <w:vMerge w:val="restart"/>
          <w:tcBorders>
            <w:top w:val="single" w:sz="4" w:space="0" w:color="auto"/>
          </w:tcBorders>
          <w:shd w:val="clear" w:color="auto" w:fill="auto"/>
          <w:vAlign w:val="center"/>
        </w:tcPr>
        <w:p w:rsidR="003C2FAC" w:rsidRDefault="003C2FAC" w:rsidP="00ED7F01">
          <w:pPr>
            <w:pStyle w:val="85"/>
          </w:pPr>
        </w:p>
      </w:tc>
      <w:tc>
        <w:tcPr>
          <w:tcW w:w="567" w:type="dxa"/>
          <w:vMerge w:val="restart"/>
          <w:tcBorders>
            <w:top w:val="single" w:sz="4" w:space="0" w:color="auto"/>
          </w:tcBorders>
          <w:shd w:val="clear" w:color="auto" w:fill="auto"/>
          <w:vAlign w:val="center"/>
        </w:tcPr>
        <w:p w:rsidR="003C2FAC" w:rsidRDefault="003C2FAC" w:rsidP="00ED7F01">
          <w:pPr>
            <w:pStyle w:val="85"/>
          </w:pPr>
        </w:p>
      </w:tc>
      <w:tc>
        <w:tcPr>
          <w:tcW w:w="6237" w:type="dxa"/>
          <w:vMerge/>
          <w:shd w:val="clear" w:color="auto" w:fill="auto"/>
          <w:vAlign w:val="center"/>
        </w:tcPr>
        <w:p w:rsidR="003C2FAC" w:rsidRDefault="003C2FAC" w:rsidP="00ED7F01">
          <w:pPr>
            <w:pStyle w:val="85"/>
          </w:pPr>
        </w:p>
      </w:tc>
      <w:tc>
        <w:tcPr>
          <w:tcW w:w="567" w:type="dxa"/>
          <w:vMerge/>
          <w:shd w:val="clear" w:color="auto" w:fill="auto"/>
          <w:vAlign w:val="center"/>
        </w:tcPr>
        <w:p w:rsidR="003C2FAC" w:rsidRDefault="003C2FAC" w:rsidP="00ED7F01">
          <w:pPr>
            <w:pStyle w:val="85"/>
          </w:pPr>
        </w:p>
      </w:tc>
    </w:tr>
    <w:tr w:rsidR="003C2FAC" w:rsidTr="00ED7F01">
      <w:trPr>
        <w:cantSplit/>
        <w:trHeight w:hRule="exact" w:val="170"/>
      </w:trPr>
      <w:tc>
        <w:tcPr>
          <w:tcW w:w="567" w:type="dxa"/>
          <w:vMerge/>
          <w:shd w:val="clear" w:color="auto" w:fill="auto"/>
          <w:vAlign w:val="center"/>
        </w:tcPr>
        <w:p w:rsidR="003C2FAC" w:rsidRDefault="003C2FAC" w:rsidP="00ED7F01">
          <w:pPr>
            <w:pStyle w:val="85"/>
          </w:pPr>
        </w:p>
      </w:tc>
      <w:tc>
        <w:tcPr>
          <w:tcW w:w="567" w:type="dxa"/>
          <w:vMerge/>
          <w:shd w:val="clear" w:color="auto" w:fill="auto"/>
          <w:vAlign w:val="center"/>
        </w:tcPr>
        <w:p w:rsidR="003C2FAC" w:rsidRDefault="003C2FAC" w:rsidP="00ED7F01">
          <w:pPr>
            <w:pStyle w:val="85"/>
          </w:pPr>
        </w:p>
      </w:tc>
      <w:tc>
        <w:tcPr>
          <w:tcW w:w="567" w:type="dxa"/>
          <w:vMerge/>
          <w:shd w:val="clear" w:color="auto" w:fill="auto"/>
          <w:vAlign w:val="center"/>
        </w:tcPr>
        <w:p w:rsidR="003C2FAC" w:rsidRDefault="003C2FAC" w:rsidP="00ED7F01">
          <w:pPr>
            <w:pStyle w:val="85"/>
          </w:pPr>
        </w:p>
      </w:tc>
      <w:tc>
        <w:tcPr>
          <w:tcW w:w="567" w:type="dxa"/>
          <w:vMerge/>
          <w:shd w:val="clear" w:color="auto" w:fill="auto"/>
          <w:vAlign w:val="center"/>
        </w:tcPr>
        <w:p w:rsidR="003C2FAC" w:rsidRDefault="003C2FAC" w:rsidP="00ED7F01">
          <w:pPr>
            <w:pStyle w:val="85"/>
          </w:pPr>
        </w:p>
      </w:tc>
      <w:tc>
        <w:tcPr>
          <w:tcW w:w="851" w:type="dxa"/>
          <w:vMerge/>
          <w:shd w:val="clear" w:color="auto" w:fill="auto"/>
          <w:vAlign w:val="center"/>
        </w:tcPr>
        <w:p w:rsidR="003C2FAC" w:rsidRDefault="003C2FAC" w:rsidP="00ED7F01">
          <w:pPr>
            <w:pStyle w:val="85"/>
          </w:pPr>
        </w:p>
      </w:tc>
      <w:tc>
        <w:tcPr>
          <w:tcW w:w="567" w:type="dxa"/>
          <w:vMerge/>
          <w:shd w:val="clear" w:color="auto" w:fill="auto"/>
          <w:vAlign w:val="center"/>
        </w:tcPr>
        <w:p w:rsidR="003C2FAC" w:rsidRDefault="003C2FAC" w:rsidP="00ED7F01">
          <w:pPr>
            <w:pStyle w:val="85"/>
          </w:pPr>
        </w:p>
      </w:tc>
      <w:tc>
        <w:tcPr>
          <w:tcW w:w="6237" w:type="dxa"/>
          <w:vMerge/>
          <w:shd w:val="clear" w:color="auto" w:fill="auto"/>
          <w:vAlign w:val="center"/>
        </w:tcPr>
        <w:p w:rsidR="003C2FAC" w:rsidRDefault="003C2FAC" w:rsidP="00ED7F01">
          <w:pPr>
            <w:pStyle w:val="85"/>
          </w:pPr>
        </w:p>
      </w:tc>
      <w:tc>
        <w:tcPr>
          <w:tcW w:w="567" w:type="dxa"/>
          <w:vMerge w:val="restart"/>
          <w:shd w:val="clear" w:color="auto" w:fill="auto"/>
          <w:vAlign w:val="center"/>
        </w:tcPr>
        <w:p w:rsidR="003C2FAC" w:rsidRPr="00113A0B" w:rsidRDefault="003C2FAC" w:rsidP="00ED7F01">
          <w:pPr>
            <w:pStyle w:val="afffffffff3"/>
            <w:spacing w:before="80"/>
            <w:ind w:firstLine="0"/>
            <w:jc w:val="center"/>
            <w:rPr>
              <w:rFonts w:eastAsia="Calibri"/>
              <w:szCs w:val="22"/>
            </w:rPr>
          </w:pPr>
          <w:r>
            <w:rPr>
              <w:rFonts w:eastAsia="Calibri"/>
              <w:szCs w:val="22"/>
            </w:rPr>
            <w:t>2</w:t>
          </w:r>
        </w:p>
        <w:p w:rsidR="003C2FAC" w:rsidRDefault="003C2FAC" w:rsidP="00ED7F01">
          <w:pPr>
            <w:pStyle w:val="afffffffff3"/>
            <w:spacing w:before="80"/>
            <w:ind w:firstLine="0"/>
            <w:jc w:val="center"/>
          </w:pPr>
        </w:p>
      </w:tc>
    </w:tr>
    <w:tr w:rsidR="003C2FAC" w:rsidTr="00ED7F01">
      <w:trPr>
        <w:cantSplit/>
        <w:trHeight w:hRule="exact" w:val="284"/>
      </w:trPr>
      <w:tc>
        <w:tcPr>
          <w:tcW w:w="567" w:type="dxa"/>
          <w:shd w:val="clear" w:color="auto" w:fill="auto"/>
          <w:vAlign w:val="center"/>
        </w:tcPr>
        <w:p w:rsidR="003C2FAC" w:rsidRDefault="003C2FAC" w:rsidP="00ED7F01">
          <w:pPr>
            <w:pStyle w:val="85"/>
          </w:pPr>
          <w:r>
            <w:t>Изм.</w:t>
          </w:r>
        </w:p>
      </w:tc>
      <w:tc>
        <w:tcPr>
          <w:tcW w:w="567" w:type="dxa"/>
          <w:shd w:val="clear" w:color="auto" w:fill="auto"/>
          <w:vAlign w:val="center"/>
        </w:tcPr>
        <w:p w:rsidR="003C2FAC" w:rsidRDefault="003C2FAC" w:rsidP="00ED7F01">
          <w:pPr>
            <w:pStyle w:val="85"/>
          </w:pPr>
          <w:proofErr w:type="spellStart"/>
          <w:r>
            <w:t>Кол</w:t>
          </w:r>
          <w:proofErr w:type="gramStart"/>
          <w:r>
            <w:t>.у</w:t>
          </w:r>
          <w:proofErr w:type="gramEnd"/>
          <w:r>
            <w:t>ч</w:t>
          </w:r>
          <w:proofErr w:type="spellEnd"/>
          <w:r>
            <w:t>.</w:t>
          </w:r>
        </w:p>
      </w:tc>
      <w:tc>
        <w:tcPr>
          <w:tcW w:w="567" w:type="dxa"/>
          <w:shd w:val="clear" w:color="auto" w:fill="auto"/>
          <w:vAlign w:val="center"/>
        </w:tcPr>
        <w:p w:rsidR="003C2FAC" w:rsidRDefault="003C2FAC" w:rsidP="00ED7F01">
          <w:pPr>
            <w:pStyle w:val="85"/>
          </w:pPr>
          <w:r>
            <w:t>Лист</w:t>
          </w:r>
        </w:p>
      </w:tc>
      <w:tc>
        <w:tcPr>
          <w:tcW w:w="567" w:type="dxa"/>
          <w:shd w:val="clear" w:color="auto" w:fill="auto"/>
          <w:vAlign w:val="center"/>
        </w:tcPr>
        <w:p w:rsidR="003C2FAC" w:rsidRDefault="003C2FAC" w:rsidP="00ED7F01">
          <w:pPr>
            <w:pStyle w:val="85"/>
          </w:pPr>
          <w:r>
            <w:t>№док.</w:t>
          </w:r>
        </w:p>
      </w:tc>
      <w:tc>
        <w:tcPr>
          <w:tcW w:w="851" w:type="dxa"/>
          <w:shd w:val="clear" w:color="auto" w:fill="auto"/>
          <w:vAlign w:val="center"/>
        </w:tcPr>
        <w:p w:rsidR="003C2FAC" w:rsidRDefault="003C2FAC" w:rsidP="00ED7F01">
          <w:pPr>
            <w:pStyle w:val="85"/>
          </w:pPr>
          <w:r>
            <w:t>Подп.</w:t>
          </w:r>
        </w:p>
      </w:tc>
      <w:tc>
        <w:tcPr>
          <w:tcW w:w="567" w:type="dxa"/>
          <w:shd w:val="clear" w:color="auto" w:fill="auto"/>
          <w:vAlign w:val="center"/>
        </w:tcPr>
        <w:p w:rsidR="003C2FAC" w:rsidRDefault="003C2FAC" w:rsidP="00ED7F01">
          <w:pPr>
            <w:pStyle w:val="85"/>
          </w:pPr>
          <w:r>
            <w:t>Дата</w:t>
          </w:r>
        </w:p>
      </w:tc>
      <w:tc>
        <w:tcPr>
          <w:tcW w:w="6237" w:type="dxa"/>
          <w:vMerge/>
          <w:shd w:val="clear" w:color="auto" w:fill="auto"/>
          <w:vAlign w:val="center"/>
        </w:tcPr>
        <w:p w:rsidR="003C2FAC" w:rsidRDefault="003C2FAC" w:rsidP="00ED7F01">
          <w:pPr>
            <w:pStyle w:val="85"/>
          </w:pPr>
        </w:p>
      </w:tc>
      <w:tc>
        <w:tcPr>
          <w:tcW w:w="567" w:type="dxa"/>
          <w:vMerge/>
          <w:shd w:val="clear" w:color="auto" w:fill="auto"/>
          <w:vAlign w:val="center"/>
        </w:tcPr>
        <w:p w:rsidR="003C2FAC" w:rsidRDefault="003C2FAC" w:rsidP="00ED7F01">
          <w:pPr>
            <w:pStyle w:val="85"/>
          </w:pPr>
        </w:p>
      </w:tc>
    </w:tr>
  </w:tbl>
  <w:p w:rsidR="003C2FAC" w:rsidRPr="00BA1C29" w:rsidRDefault="003C2FAC" w:rsidP="00ED7F01">
    <w:pPr>
      <w:pStyle w:val="af4"/>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pPr w:horzAnchor="margin" w:tblpX="-952" w:tblpY="11023"/>
      <w:tblOverlap w:val="never"/>
      <w:tblW w:w="681"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284"/>
      <w:gridCol w:w="397"/>
    </w:tblGrid>
    <w:tr w:rsidR="003C2FAC" w:rsidRPr="006E5C98" w:rsidTr="00ED7F01">
      <w:trPr>
        <w:cantSplit/>
        <w:trHeight w:hRule="exact" w:val="1418"/>
      </w:trPr>
      <w:tc>
        <w:tcPr>
          <w:tcW w:w="284" w:type="dxa"/>
          <w:shd w:val="clear" w:color="auto" w:fill="auto"/>
          <w:noWrap/>
          <w:tcMar>
            <w:left w:w="0" w:type="dxa"/>
            <w:right w:w="0" w:type="dxa"/>
          </w:tcMar>
          <w:textDirection w:val="btLr"/>
          <w:vAlign w:val="center"/>
        </w:tcPr>
        <w:p w:rsidR="003C2FAC" w:rsidRPr="006E5C98" w:rsidRDefault="003C2FAC" w:rsidP="00ED7F01">
          <w:pPr>
            <w:pStyle w:val="85"/>
          </w:pPr>
          <w:proofErr w:type="spellStart"/>
          <w:r w:rsidRPr="006E5C98">
            <w:t>Взам</w:t>
          </w:r>
          <w:proofErr w:type="spellEnd"/>
          <w:r w:rsidRPr="006E5C98">
            <w:t>. инв. №</w:t>
          </w:r>
        </w:p>
      </w:tc>
      <w:tc>
        <w:tcPr>
          <w:tcW w:w="397" w:type="dxa"/>
          <w:shd w:val="clear" w:color="auto" w:fill="auto"/>
          <w:noWrap/>
          <w:tcMar>
            <w:left w:w="0" w:type="dxa"/>
            <w:right w:w="0" w:type="dxa"/>
          </w:tcMar>
          <w:textDirection w:val="btLr"/>
          <w:vAlign w:val="center"/>
        </w:tcPr>
        <w:p w:rsidR="003C2FAC" w:rsidRPr="006E5C98" w:rsidRDefault="003C2FAC" w:rsidP="00ED7F01">
          <w:pPr>
            <w:pStyle w:val="85"/>
          </w:pPr>
        </w:p>
      </w:tc>
    </w:tr>
    <w:tr w:rsidR="003C2FAC" w:rsidRPr="006E5C98" w:rsidTr="00ED7F01">
      <w:trPr>
        <w:cantSplit/>
        <w:trHeight w:hRule="exact" w:val="1985"/>
      </w:trPr>
      <w:tc>
        <w:tcPr>
          <w:tcW w:w="284" w:type="dxa"/>
          <w:shd w:val="clear" w:color="auto" w:fill="auto"/>
          <w:noWrap/>
          <w:tcMar>
            <w:left w:w="0" w:type="dxa"/>
            <w:right w:w="0" w:type="dxa"/>
          </w:tcMar>
          <w:textDirection w:val="btLr"/>
          <w:vAlign w:val="center"/>
        </w:tcPr>
        <w:p w:rsidR="003C2FAC" w:rsidRPr="006E5C98" w:rsidRDefault="003C2FAC" w:rsidP="00ED7F01">
          <w:pPr>
            <w:pStyle w:val="85"/>
          </w:pPr>
          <w:r w:rsidRPr="006E5C98">
            <w:t>Подп. и дата</w:t>
          </w:r>
        </w:p>
      </w:tc>
      <w:tc>
        <w:tcPr>
          <w:tcW w:w="397" w:type="dxa"/>
          <w:shd w:val="clear" w:color="auto" w:fill="auto"/>
          <w:noWrap/>
          <w:tcMar>
            <w:left w:w="0" w:type="dxa"/>
            <w:right w:w="0" w:type="dxa"/>
          </w:tcMar>
          <w:textDirection w:val="btLr"/>
          <w:vAlign w:val="center"/>
        </w:tcPr>
        <w:p w:rsidR="003C2FAC" w:rsidRPr="006E5C98" w:rsidRDefault="003C2FAC" w:rsidP="00ED7F01">
          <w:pPr>
            <w:pStyle w:val="85"/>
          </w:pPr>
        </w:p>
      </w:tc>
    </w:tr>
    <w:tr w:rsidR="003C2FAC" w:rsidRPr="006E5C98" w:rsidTr="00ED7F01">
      <w:trPr>
        <w:cantSplit/>
        <w:trHeight w:hRule="exact" w:val="1308"/>
      </w:trPr>
      <w:tc>
        <w:tcPr>
          <w:tcW w:w="284" w:type="dxa"/>
          <w:shd w:val="clear" w:color="auto" w:fill="auto"/>
          <w:noWrap/>
          <w:tcMar>
            <w:left w:w="0" w:type="dxa"/>
            <w:right w:w="0" w:type="dxa"/>
          </w:tcMar>
          <w:textDirection w:val="btLr"/>
          <w:vAlign w:val="center"/>
        </w:tcPr>
        <w:p w:rsidR="003C2FAC" w:rsidRPr="006E5C98" w:rsidRDefault="003C2FAC" w:rsidP="00ED7F01">
          <w:pPr>
            <w:pStyle w:val="85"/>
          </w:pPr>
          <w:r w:rsidRPr="006E5C98">
            <w:t>Инв. № подп.</w:t>
          </w:r>
        </w:p>
      </w:tc>
      <w:tc>
        <w:tcPr>
          <w:tcW w:w="397" w:type="dxa"/>
          <w:shd w:val="clear" w:color="auto" w:fill="auto"/>
          <w:noWrap/>
          <w:tcMar>
            <w:left w:w="0" w:type="dxa"/>
            <w:right w:w="0" w:type="dxa"/>
          </w:tcMar>
          <w:textDirection w:val="btLr"/>
          <w:vAlign w:val="center"/>
        </w:tcPr>
        <w:p w:rsidR="003C2FAC" w:rsidRPr="006E5C98" w:rsidRDefault="003C2FAC" w:rsidP="00ED7F01">
          <w:pPr>
            <w:pStyle w:val="85"/>
          </w:pPr>
        </w:p>
      </w:tc>
    </w:tr>
  </w:tbl>
  <w:p w:rsidR="003C2FAC" w:rsidRPr="00424E1B" w:rsidRDefault="003C2FAC" w:rsidP="00ED7F01">
    <w:pPr>
      <w:rPr>
        <w:vanish/>
      </w:rPr>
    </w:pPr>
  </w:p>
  <w:tbl>
    <w:tblPr>
      <w:tblpPr w:horzAnchor="margin" w:tblpX="-271" w:tblpY="13575"/>
      <w:tblOverlap w:val="never"/>
      <w:tblW w:w="10491"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564"/>
      <w:gridCol w:w="567"/>
      <w:gridCol w:w="565"/>
      <w:gridCol w:w="725"/>
      <w:gridCol w:w="764"/>
      <w:gridCol w:w="707"/>
      <w:gridCol w:w="3959"/>
      <w:gridCol w:w="849"/>
      <w:gridCol w:w="849"/>
      <w:gridCol w:w="942"/>
    </w:tblGrid>
    <w:tr w:rsidR="003C2FAC" w:rsidTr="00ED7F01">
      <w:trPr>
        <w:cantSplit/>
        <w:trHeight w:hRule="exact" w:val="269"/>
      </w:trPr>
      <w:tc>
        <w:tcPr>
          <w:tcW w:w="564" w:type="dxa"/>
          <w:tcBorders>
            <w:bottom w:val="single" w:sz="4" w:space="0" w:color="auto"/>
          </w:tcBorders>
          <w:shd w:val="clear" w:color="auto" w:fill="auto"/>
          <w:noWrap/>
          <w:tcMar>
            <w:left w:w="0" w:type="dxa"/>
            <w:right w:w="0" w:type="dxa"/>
          </w:tcMar>
          <w:vAlign w:val="center"/>
        </w:tcPr>
        <w:p w:rsidR="003C2FAC" w:rsidRDefault="003C2FAC" w:rsidP="00ED7F01">
          <w:pPr>
            <w:pStyle w:val="85"/>
          </w:pPr>
        </w:p>
      </w:tc>
      <w:tc>
        <w:tcPr>
          <w:tcW w:w="567" w:type="dxa"/>
          <w:tcBorders>
            <w:bottom w:val="single" w:sz="4" w:space="0" w:color="auto"/>
          </w:tcBorders>
          <w:shd w:val="clear" w:color="auto" w:fill="auto"/>
          <w:noWrap/>
          <w:tcMar>
            <w:left w:w="0" w:type="dxa"/>
            <w:right w:w="0" w:type="dxa"/>
          </w:tcMar>
          <w:vAlign w:val="center"/>
        </w:tcPr>
        <w:p w:rsidR="003C2FAC" w:rsidRDefault="003C2FAC" w:rsidP="00ED7F01">
          <w:pPr>
            <w:pStyle w:val="85"/>
          </w:pPr>
        </w:p>
      </w:tc>
      <w:tc>
        <w:tcPr>
          <w:tcW w:w="565" w:type="dxa"/>
          <w:tcBorders>
            <w:bottom w:val="single" w:sz="4" w:space="0" w:color="auto"/>
          </w:tcBorders>
          <w:shd w:val="clear" w:color="auto" w:fill="auto"/>
          <w:noWrap/>
          <w:tcMar>
            <w:left w:w="0" w:type="dxa"/>
            <w:right w:w="0" w:type="dxa"/>
          </w:tcMar>
          <w:vAlign w:val="center"/>
        </w:tcPr>
        <w:p w:rsidR="003C2FAC" w:rsidRDefault="003C2FAC" w:rsidP="00ED7F01">
          <w:pPr>
            <w:pStyle w:val="85"/>
          </w:pPr>
        </w:p>
      </w:tc>
      <w:tc>
        <w:tcPr>
          <w:tcW w:w="725" w:type="dxa"/>
          <w:tcBorders>
            <w:bottom w:val="single" w:sz="4" w:space="0" w:color="auto"/>
          </w:tcBorders>
          <w:shd w:val="clear" w:color="auto" w:fill="auto"/>
          <w:noWrap/>
          <w:tcMar>
            <w:left w:w="0" w:type="dxa"/>
            <w:right w:w="0" w:type="dxa"/>
          </w:tcMar>
          <w:vAlign w:val="center"/>
        </w:tcPr>
        <w:p w:rsidR="003C2FAC" w:rsidRDefault="003C2FAC" w:rsidP="00ED7F01">
          <w:pPr>
            <w:pStyle w:val="85"/>
          </w:pPr>
        </w:p>
      </w:tc>
      <w:tc>
        <w:tcPr>
          <w:tcW w:w="764" w:type="dxa"/>
          <w:tcBorders>
            <w:bottom w:val="single" w:sz="4" w:space="0" w:color="auto"/>
          </w:tcBorders>
          <w:shd w:val="clear" w:color="auto" w:fill="auto"/>
          <w:noWrap/>
          <w:tcMar>
            <w:left w:w="0" w:type="dxa"/>
            <w:right w:w="0" w:type="dxa"/>
          </w:tcMar>
          <w:vAlign w:val="center"/>
        </w:tcPr>
        <w:p w:rsidR="003C2FAC" w:rsidRDefault="003C2FAC" w:rsidP="00ED7F01">
          <w:pPr>
            <w:pStyle w:val="85"/>
          </w:pPr>
        </w:p>
      </w:tc>
      <w:tc>
        <w:tcPr>
          <w:tcW w:w="707" w:type="dxa"/>
          <w:tcBorders>
            <w:bottom w:val="single" w:sz="4" w:space="0" w:color="auto"/>
          </w:tcBorders>
          <w:shd w:val="clear" w:color="auto" w:fill="auto"/>
          <w:noWrap/>
          <w:tcMar>
            <w:left w:w="0" w:type="dxa"/>
            <w:right w:w="0" w:type="dxa"/>
          </w:tcMar>
          <w:vAlign w:val="center"/>
        </w:tcPr>
        <w:p w:rsidR="003C2FAC" w:rsidRDefault="003C2FAC" w:rsidP="00ED7F01">
          <w:pPr>
            <w:pStyle w:val="85"/>
          </w:pPr>
        </w:p>
      </w:tc>
      <w:tc>
        <w:tcPr>
          <w:tcW w:w="6599" w:type="dxa"/>
          <w:gridSpan w:val="4"/>
          <w:vMerge w:val="restart"/>
          <w:shd w:val="clear" w:color="auto" w:fill="auto"/>
          <w:noWrap/>
          <w:tcMar>
            <w:left w:w="0" w:type="dxa"/>
            <w:right w:w="0" w:type="dxa"/>
          </w:tcMar>
          <w:vAlign w:val="center"/>
        </w:tcPr>
        <w:p w:rsidR="003C2FAC" w:rsidRPr="007A3B0C" w:rsidRDefault="003C2FAC" w:rsidP="00ED7F01">
          <w:pPr>
            <w:pStyle w:val="-"/>
            <w:ind w:firstLine="0"/>
            <w:rPr>
              <w:sz w:val="24"/>
              <w:szCs w:val="24"/>
            </w:rPr>
          </w:pPr>
          <w:r w:rsidRPr="00F336F0">
            <w:rPr>
              <w:rFonts w:cs="Arial"/>
              <w:color w:val="000000"/>
              <w:sz w:val="24"/>
              <w:szCs w:val="24"/>
            </w:rPr>
            <w:t>00-18-02/460/18</w:t>
          </w:r>
          <w:r w:rsidRPr="007A3B0C">
            <w:rPr>
              <w:sz w:val="24"/>
              <w:szCs w:val="24"/>
            </w:rPr>
            <w:t>-</w:t>
          </w:r>
          <w:r w:rsidRPr="007A3B0C">
            <w:rPr>
              <w:sz w:val="24"/>
              <w:szCs w:val="24"/>
              <w:lang w:val="en-US"/>
            </w:rPr>
            <w:t>C</w:t>
          </w:r>
          <w:r w:rsidRPr="007A3B0C">
            <w:rPr>
              <w:sz w:val="24"/>
              <w:szCs w:val="24"/>
            </w:rPr>
            <w:t>Д-001</w:t>
          </w:r>
        </w:p>
      </w:tc>
    </w:tr>
    <w:tr w:rsidR="003C2FAC" w:rsidTr="00ED7F01">
      <w:trPr>
        <w:cantSplit/>
        <w:trHeight w:hRule="exact" w:val="269"/>
      </w:trPr>
      <w:tc>
        <w:tcPr>
          <w:tcW w:w="564" w:type="dxa"/>
          <w:tcBorders>
            <w:top w:val="single" w:sz="4" w:space="0" w:color="auto"/>
          </w:tcBorders>
          <w:shd w:val="clear" w:color="auto" w:fill="auto"/>
          <w:noWrap/>
          <w:tcMar>
            <w:left w:w="0" w:type="dxa"/>
            <w:right w:w="0" w:type="dxa"/>
          </w:tcMar>
          <w:vAlign w:val="center"/>
        </w:tcPr>
        <w:p w:rsidR="003C2FAC" w:rsidRDefault="003C2FAC" w:rsidP="00ED7F01">
          <w:pPr>
            <w:pStyle w:val="85"/>
          </w:pPr>
        </w:p>
      </w:tc>
      <w:tc>
        <w:tcPr>
          <w:tcW w:w="567" w:type="dxa"/>
          <w:tcBorders>
            <w:top w:val="single" w:sz="4" w:space="0" w:color="auto"/>
          </w:tcBorders>
          <w:shd w:val="clear" w:color="auto" w:fill="auto"/>
          <w:noWrap/>
          <w:tcMar>
            <w:left w:w="0" w:type="dxa"/>
            <w:right w:w="0" w:type="dxa"/>
          </w:tcMar>
          <w:vAlign w:val="center"/>
        </w:tcPr>
        <w:p w:rsidR="003C2FAC" w:rsidRDefault="003C2FAC" w:rsidP="00ED7F01">
          <w:pPr>
            <w:pStyle w:val="85"/>
          </w:pPr>
        </w:p>
      </w:tc>
      <w:tc>
        <w:tcPr>
          <w:tcW w:w="565" w:type="dxa"/>
          <w:tcBorders>
            <w:top w:val="single" w:sz="4" w:space="0" w:color="auto"/>
          </w:tcBorders>
          <w:shd w:val="clear" w:color="auto" w:fill="auto"/>
          <w:noWrap/>
          <w:tcMar>
            <w:left w:w="0" w:type="dxa"/>
            <w:right w:w="0" w:type="dxa"/>
          </w:tcMar>
          <w:vAlign w:val="center"/>
        </w:tcPr>
        <w:p w:rsidR="003C2FAC" w:rsidRDefault="003C2FAC" w:rsidP="00ED7F01">
          <w:pPr>
            <w:pStyle w:val="85"/>
          </w:pPr>
        </w:p>
      </w:tc>
      <w:tc>
        <w:tcPr>
          <w:tcW w:w="725" w:type="dxa"/>
          <w:tcBorders>
            <w:top w:val="single" w:sz="4" w:space="0" w:color="auto"/>
          </w:tcBorders>
          <w:shd w:val="clear" w:color="auto" w:fill="auto"/>
          <w:noWrap/>
          <w:tcMar>
            <w:left w:w="0" w:type="dxa"/>
            <w:right w:w="0" w:type="dxa"/>
          </w:tcMar>
          <w:vAlign w:val="center"/>
        </w:tcPr>
        <w:p w:rsidR="003C2FAC" w:rsidRDefault="003C2FAC" w:rsidP="00ED7F01">
          <w:pPr>
            <w:pStyle w:val="85"/>
          </w:pPr>
        </w:p>
      </w:tc>
      <w:tc>
        <w:tcPr>
          <w:tcW w:w="764" w:type="dxa"/>
          <w:tcBorders>
            <w:top w:val="single" w:sz="4" w:space="0" w:color="auto"/>
          </w:tcBorders>
          <w:shd w:val="clear" w:color="auto" w:fill="auto"/>
          <w:noWrap/>
          <w:tcMar>
            <w:left w:w="0" w:type="dxa"/>
            <w:right w:w="0" w:type="dxa"/>
          </w:tcMar>
          <w:vAlign w:val="center"/>
        </w:tcPr>
        <w:p w:rsidR="003C2FAC" w:rsidRDefault="003C2FAC" w:rsidP="00ED7F01">
          <w:pPr>
            <w:pStyle w:val="85"/>
          </w:pPr>
        </w:p>
      </w:tc>
      <w:tc>
        <w:tcPr>
          <w:tcW w:w="707" w:type="dxa"/>
          <w:tcBorders>
            <w:top w:val="single" w:sz="4" w:space="0" w:color="auto"/>
          </w:tcBorders>
          <w:shd w:val="clear" w:color="auto" w:fill="auto"/>
          <w:noWrap/>
          <w:tcMar>
            <w:left w:w="0" w:type="dxa"/>
            <w:right w:w="0" w:type="dxa"/>
          </w:tcMar>
          <w:vAlign w:val="center"/>
        </w:tcPr>
        <w:p w:rsidR="003C2FAC" w:rsidRDefault="003C2FAC" w:rsidP="00ED7F01">
          <w:pPr>
            <w:pStyle w:val="85"/>
          </w:pPr>
        </w:p>
      </w:tc>
      <w:tc>
        <w:tcPr>
          <w:tcW w:w="6599" w:type="dxa"/>
          <w:gridSpan w:val="4"/>
          <w:vMerge/>
          <w:shd w:val="clear" w:color="auto" w:fill="auto"/>
          <w:noWrap/>
          <w:tcMar>
            <w:left w:w="0" w:type="dxa"/>
            <w:right w:w="0" w:type="dxa"/>
          </w:tcMar>
          <w:vAlign w:val="center"/>
        </w:tcPr>
        <w:p w:rsidR="003C2FAC" w:rsidRPr="00113A0B" w:rsidRDefault="003C2FAC" w:rsidP="00ED7F01">
          <w:pPr>
            <w:pStyle w:val="af4"/>
            <w:jc w:val="center"/>
            <w:rPr>
              <w:rFonts w:eastAsia="Calibri"/>
              <w:sz w:val="22"/>
              <w:szCs w:val="22"/>
            </w:rPr>
          </w:pPr>
        </w:p>
      </w:tc>
    </w:tr>
    <w:tr w:rsidR="003C2FAC" w:rsidTr="00ED7F01">
      <w:trPr>
        <w:cantSplit/>
        <w:trHeight w:hRule="exact" w:val="269"/>
      </w:trPr>
      <w:tc>
        <w:tcPr>
          <w:tcW w:w="564" w:type="dxa"/>
          <w:tcBorders>
            <w:bottom w:val="single" w:sz="12" w:space="0" w:color="auto"/>
          </w:tcBorders>
          <w:shd w:val="clear" w:color="auto" w:fill="auto"/>
          <w:noWrap/>
          <w:tcMar>
            <w:left w:w="0" w:type="dxa"/>
            <w:right w:w="0" w:type="dxa"/>
          </w:tcMar>
          <w:vAlign w:val="center"/>
        </w:tcPr>
        <w:p w:rsidR="003C2FAC" w:rsidRPr="00113A0B" w:rsidRDefault="003C2FAC" w:rsidP="00ED7F01">
          <w:pPr>
            <w:pStyle w:val="85"/>
            <w:rPr>
              <w:rFonts w:ascii="Arial" w:hAnsi="Arial" w:cs="Arial"/>
            </w:rPr>
          </w:pPr>
          <w:r w:rsidRPr="00113A0B">
            <w:rPr>
              <w:rFonts w:ascii="Arial" w:hAnsi="Arial" w:cs="Arial"/>
            </w:rPr>
            <w:t>Изм.</w:t>
          </w:r>
        </w:p>
      </w:tc>
      <w:tc>
        <w:tcPr>
          <w:tcW w:w="567" w:type="dxa"/>
          <w:tcBorders>
            <w:bottom w:val="single" w:sz="12" w:space="0" w:color="auto"/>
          </w:tcBorders>
          <w:shd w:val="clear" w:color="auto" w:fill="auto"/>
          <w:noWrap/>
          <w:tcMar>
            <w:left w:w="0" w:type="dxa"/>
            <w:right w:w="0" w:type="dxa"/>
          </w:tcMar>
          <w:vAlign w:val="center"/>
        </w:tcPr>
        <w:p w:rsidR="003C2FAC" w:rsidRPr="00113A0B" w:rsidRDefault="003C2FAC" w:rsidP="00ED7F01">
          <w:pPr>
            <w:pStyle w:val="85"/>
            <w:rPr>
              <w:rFonts w:ascii="Arial" w:hAnsi="Arial" w:cs="Arial"/>
            </w:rPr>
          </w:pPr>
          <w:proofErr w:type="spellStart"/>
          <w:r w:rsidRPr="00113A0B">
            <w:rPr>
              <w:rFonts w:ascii="Arial" w:hAnsi="Arial" w:cs="Arial"/>
            </w:rPr>
            <w:t>Кол</w:t>
          </w:r>
          <w:proofErr w:type="gramStart"/>
          <w:r w:rsidRPr="00113A0B">
            <w:rPr>
              <w:rFonts w:ascii="Arial" w:hAnsi="Arial" w:cs="Arial"/>
            </w:rPr>
            <w:t>.у</w:t>
          </w:r>
          <w:proofErr w:type="gramEnd"/>
          <w:r w:rsidRPr="00113A0B">
            <w:rPr>
              <w:rFonts w:ascii="Arial" w:hAnsi="Arial" w:cs="Arial"/>
            </w:rPr>
            <w:t>ч</w:t>
          </w:r>
          <w:proofErr w:type="spellEnd"/>
          <w:r w:rsidRPr="00113A0B">
            <w:rPr>
              <w:rFonts w:ascii="Arial" w:hAnsi="Arial" w:cs="Arial"/>
            </w:rPr>
            <w:t>.</w:t>
          </w:r>
        </w:p>
      </w:tc>
      <w:tc>
        <w:tcPr>
          <w:tcW w:w="565" w:type="dxa"/>
          <w:tcBorders>
            <w:bottom w:val="single" w:sz="12" w:space="0" w:color="auto"/>
          </w:tcBorders>
          <w:shd w:val="clear" w:color="auto" w:fill="auto"/>
          <w:noWrap/>
          <w:tcMar>
            <w:left w:w="0" w:type="dxa"/>
            <w:right w:w="0" w:type="dxa"/>
          </w:tcMar>
          <w:vAlign w:val="center"/>
        </w:tcPr>
        <w:p w:rsidR="003C2FAC" w:rsidRPr="00113A0B" w:rsidRDefault="003C2FAC" w:rsidP="00ED7F01">
          <w:pPr>
            <w:pStyle w:val="85"/>
            <w:rPr>
              <w:rFonts w:ascii="Arial" w:hAnsi="Arial" w:cs="Arial"/>
            </w:rPr>
          </w:pPr>
          <w:r w:rsidRPr="00113A0B">
            <w:rPr>
              <w:rFonts w:ascii="Arial" w:hAnsi="Arial" w:cs="Arial"/>
            </w:rPr>
            <w:t>Лист</w:t>
          </w:r>
        </w:p>
      </w:tc>
      <w:tc>
        <w:tcPr>
          <w:tcW w:w="725" w:type="dxa"/>
          <w:tcBorders>
            <w:bottom w:val="single" w:sz="12" w:space="0" w:color="auto"/>
          </w:tcBorders>
          <w:shd w:val="clear" w:color="auto" w:fill="auto"/>
          <w:noWrap/>
          <w:tcMar>
            <w:left w:w="0" w:type="dxa"/>
            <w:right w:w="0" w:type="dxa"/>
          </w:tcMar>
          <w:vAlign w:val="center"/>
        </w:tcPr>
        <w:p w:rsidR="003C2FAC" w:rsidRPr="00113A0B" w:rsidRDefault="003C2FAC" w:rsidP="00ED7F01">
          <w:pPr>
            <w:pStyle w:val="85"/>
            <w:rPr>
              <w:rFonts w:ascii="Arial" w:hAnsi="Arial" w:cs="Arial"/>
            </w:rPr>
          </w:pPr>
          <w:r w:rsidRPr="00113A0B">
            <w:rPr>
              <w:rFonts w:ascii="Arial" w:hAnsi="Arial" w:cs="Arial"/>
            </w:rPr>
            <w:t>№док.</w:t>
          </w:r>
        </w:p>
      </w:tc>
      <w:tc>
        <w:tcPr>
          <w:tcW w:w="764" w:type="dxa"/>
          <w:tcBorders>
            <w:bottom w:val="single" w:sz="12" w:space="0" w:color="auto"/>
          </w:tcBorders>
          <w:shd w:val="clear" w:color="auto" w:fill="auto"/>
          <w:noWrap/>
          <w:tcMar>
            <w:left w:w="0" w:type="dxa"/>
            <w:right w:w="0" w:type="dxa"/>
          </w:tcMar>
          <w:vAlign w:val="center"/>
        </w:tcPr>
        <w:p w:rsidR="003C2FAC" w:rsidRPr="00113A0B" w:rsidRDefault="003C2FAC" w:rsidP="00ED7F01">
          <w:pPr>
            <w:pStyle w:val="85"/>
            <w:rPr>
              <w:rFonts w:ascii="Arial" w:hAnsi="Arial" w:cs="Arial"/>
            </w:rPr>
          </w:pPr>
          <w:r w:rsidRPr="00113A0B">
            <w:rPr>
              <w:rFonts w:ascii="Arial" w:hAnsi="Arial" w:cs="Arial"/>
            </w:rPr>
            <w:t>Подп.</w:t>
          </w:r>
        </w:p>
      </w:tc>
      <w:tc>
        <w:tcPr>
          <w:tcW w:w="707" w:type="dxa"/>
          <w:tcBorders>
            <w:bottom w:val="single" w:sz="12" w:space="0" w:color="auto"/>
          </w:tcBorders>
          <w:shd w:val="clear" w:color="auto" w:fill="auto"/>
          <w:noWrap/>
          <w:tcMar>
            <w:left w:w="0" w:type="dxa"/>
            <w:right w:w="0" w:type="dxa"/>
          </w:tcMar>
          <w:vAlign w:val="center"/>
        </w:tcPr>
        <w:p w:rsidR="003C2FAC" w:rsidRPr="00113A0B" w:rsidRDefault="003C2FAC" w:rsidP="00ED7F01">
          <w:pPr>
            <w:pStyle w:val="85"/>
            <w:rPr>
              <w:rFonts w:ascii="Arial" w:hAnsi="Arial" w:cs="Arial"/>
            </w:rPr>
          </w:pPr>
          <w:r w:rsidRPr="00113A0B">
            <w:rPr>
              <w:rFonts w:ascii="Arial" w:hAnsi="Arial" w:cs="Arial"/>
            </w:rPr>
            <w:t>Дата</w:t>
          </w:r>
        </w:p>
      </w:tc>
      <w:tc>
        <w:tcPr>
          <w:tcW w:w="6599" w:type="dxa"/>
          <w:gridSpan w:val="4"/>
          <w:vMerge/>
          <w:shd w:val="clear" w:color="auto" w:fill="auto"/>
          <w:noWrap/>
          <w:tcMar>
            <w:left w:w="0" w:type="dxa"/>
            <w:right w:w="0" w:type="dxa"/>
          </w:tcMar>
          <w:vAlign w:val="center"/>
        </w:tcPr>
        <w:p w:rsidR="003C2FAC" w:rsidRPr="00113A0B" w:rsidRDefault="003C2FAC" w:rsidP="00ED7F01">
          <w:pPr>
            <w:pStyle w:val="af4"/>
            <w:jc w:val="center"/>
            <w:rPr>
              <w:rFonts w:eastAsia="Calibri"/>
              <w:sz w:val="22"/>
              <w:szCs w:val="22"/>
            </w:rPr>
          </w:pPr>
        </w:p>
      </w:tc>
    </w:tr>
    <w:tr w:rsidR="003C2FAC" w:rsidTr="00ED7F01">
      <w:trPr>
        <w:cantSplit/>
        <w:trHeight w:hRule="exact" w:val="269"/>
      </w:trPr>
      <w:tc>
        <w:tcPr>
          <w:tcW w:w="1131" w:type="dxa"/>
          <w:gridSpan w:val="2"/>
          <w:tcBorders>
            <w:bottom w:val="single" w:sz="4" w:space="0" w:color="auto"/>
          </w:tcBorders>
          <w:shd w:val="clear" w:color="auto" w:fill="auto"/>
          <w:noWrap/>
          <w:tcMar>
            <w:left w:w="57" w:type="dxa"/>
            <w:right w:w="0" w:type="dxa"/>
          </w:tcMar>
          <w:vAlign w:val="center"/>
        </w:tcPr>
        <w:p w:rsidR="003C2FAC" w:rsidRPr="00113A0B" w:rsidRDefault="003C2FAC" w:rsidP="00ED7F01">
          <w:pPr>
            <w:pStyle w:val="87"/>
            <w:rPr>
              <w:rFonts w:ascii="Arial" w:hAnsi="Arial" w:cs="Arial"/>
            </w:rPr>
          </w:pPr>
          <w:r w:rsidRPr="00113A0B">
            <w:rPr>
              <w:rFonts w:ascii="Arial" w:hAnsi="Arial" w:cs="Arial"/>
            </w:rPr>
            <w:t>Разработал</w:t>
          </w:r>
        </w:p>
      </w:tc>
      <w:tc>
        <w:tcPr>
          <w:tcW w:w="1290" w:type="dxa"/>
          <w:gridSpan w:val="2"/>
          <w:tcBorders>
            <w:bottom w:val="single" w:sz="4" w:space="0" w:color="auto"/>
          </w:tcBorders>
          <w:shd w:val="clear" w:color="auto" w:fill="auto"/>
          <w:noWrap/>
          <w:tcMar>
            <w:left w:w="57" w:type="dxa"/>
            <w:right w:w="0" w:type="dxa"/>
          </w:tcMar>
          <w:vAlign w:val="center"/>
        </w:tcPr>
        <w:p w:rsidR="003C2FAC" w:rsidRPr="00113A0B" w:rsidRDefault="003C2FAC" w:rsidP="00ED7F01">
          <w:pPr>
            <w:pStyle w:val="87"/>
            <w:rPr>
              <w:rFonts w:ascii="Arial" w:hAnsi="Arial" w:cs="Arial"/>
            </w:rPr>
          </w:pPr>
          <w:r w:rsidRPr="0041399C">
            <w:rPr>
              <w:rFonts w:ascii="Arial" w:hAnsi="Arial" w:cs="Arial"/>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189" type="#_x0000_t75" style="position:absolute;margin-left:61.6pt;margin-top:.4pt;width:41.25pt;height:10.3pt;z-index:-28;mso-position-horizontal-relative:text;mso-position-vertical-relative:text">
                <v:imagedata r:id="rId1" o:title="Похолкова"/>
              </v:shape>
            </w:pict>
          </w:r>
          <w:proofErr w:type="spellStart"/>
          <w:r>
            <w:rPr>
              <w:rFonts w:ascii="Arial" w:hAnsi="Arial" w:cs="Arial"/>
            </w:rPr>
            <w:t>Похолкова</w:t>
          </w:r>
          <w:proofErr w:type="spellEnd"/>
          <w:r>
            <w:rPr>
              <w:rFonts w:ascii="Arial" w:hAnsi="Arial" w:cs="Arial"/>
            </w:rPr>
            <w:t xml:space="preserve"> Е.Ю.</w:t>
          </w:r>
        </w:p>
      </w:tc>
      <w:tc>
        <w:tcPr>
          <w:tcW w:w="764" w:type="dxa"/>
          <w:tcBorders>
            <w:bottom w:val="single" w:sz="4" w:space="0" w:color="auto"/>
          </w:tcBorders>
          <w:shd w:val="clear" w:color="auto" w:fill="auto"/>
          <w:noWrap/>
          <w:tcMar>
            <w:left w:w="0" w:type="dxa"/>
            <w:right w:w="0" w:type="dxa"/>
          </w:tcMar>
          <w:vAlign w:val="center"/>
        </w:tcPr>
        <w:p w:rsidR="003C2FAC" w:rsidRPr="00113A0B" w:rsidRDefault="003C2FAC" w:rsidP="00ED7F01">
          <w:pPr>
            <w:pStyle w:val="85"/>
            <w:rPr>
              <w:rFonts w:ascii="Arial" w:hAnsi="Arial" w:cs="Arial"/>
            </w:rPr>
          </w:pPr>
        </w:p>
      </w:tc>
      <w:tc>
        <w:tcPr>
          <w:tcW w:w="707" w:type="dxa"/>
          <w:tcBorders>
            <w:bottom w:val="single" w:sz="4" w:space="0" w:color="auto"/>
          </w:tcBorders>
          <w:shd w:val="clear" w:color="auto" w:fill="auto"/>
          <w:noWrap/>
          <w:tcMar>
            <w:left w:w="57" w:type="dxa"/>
          </w:tcMar>
          <w:vAlign w:val="center"/>
        </w:tcPr>
        <w:p w:rsidR="003C2FAC" w:rsidRPr="00113A0B" w:rsidRDefault="003C2FAC" w:rsidP="00ED7F01">
          <w:pPr>
            <w:pStyle w:val="afffffffff6"/>
            <w:framePr w:wrap="auto" w:hAnchor="text" w:xAlign="left" w:yAlign="inline"/>
            <w:suppressOverlap w:val="0"/>
            <w:rPr>
              <w:rFonts w:ascii="Arial" w:hAnsi="Arial" w:cs="Arial"/>
              <w:sz w:val="14"/>
              <w:szCs w:val="14"/>
            </w:rPr>
          </w:pPr>
          <w:r>
            <w:rPr>
              <w:rFonts w:ascii="Arial" w:hAnsi="Arial" w:cs="Arial"/>
              <w:spacing w:val="-20"/>
              <w:sz w:val="14"/>
              <w:szCs w:val="14"/>
            </w:rPr>
            <w:t>08.2019</w:t>
          </w:r>
        </w:p>
      </w:tc>
      <w:tc>
        <w:tcPr>
          <w:tcW w:w="3959" w:type="dxa"/>
          <w:vMerge w:val="restart"/>
          <w:shd w:val="clear" w:color="auto" w:fill="auto"/>
          <w:noWrap/>
          <w:tcMar>
            <w:left w:w="57" w:type="dxa"/>
          </w:tcMar>
          <w:vAlign w:val="center"/>
        </w:tcPr>
        <w:p w:rsidR="003C2FAC" w:rsidRPr="007A3B0C" w:rsidRDefault="003C2FAC" w:rsidP="00ED7F01">
          <w:pPr>
            <w:pStyle w:val="afffffffff0"/>
            <w:rPr>
              <w:rFonts w:ascii="Arial" w:eastAsia="Calibri" w:hAnsi="Arial" w:cs="Arial"/>
              <w:sz w:val="22"/>
              <w:szCs w:val="22"/>
              <w:lang w:val="ru-RU"/>
            </w:rPr>
          </w:pPr>
          <w:r w:rsidRPr="007A3B0C">
            <w:rPr>
              <w:rFonts w:ascii="Arial" w:eastAsia="Calibri" w:hAnsi="Arial" w:cs="Arial"/>
              <w:sz w:val="22"/>
              <w:szCs w:val="22"/>
            </w:rPr>
            <w:t>Состав документации</w:t>
          </w:r>
        </w:p>
      </w:tc>
      <w:tc>
        <w:tcPr>
          <w:tcW w:w="849" w:type="dxa"/>
          <w:shd w:val="clear" w:color="auto" w:fill="auto"/>
          <w:noWrap/>
          <w:tcMar>
            <w:left w:w="57" w:type="dxa"/>
          </w:tcMar>
          <w:vAlign w:val="center"/>
        </w:tcPr>
        <w:p w:rsidR="003C2FAC" w:rsidRPr="00113A0B" w:rsidRDefault="003C2FAC" w:rsidP="00ED7F01">
          <w:pPr>
            <w:pStyle w:val="85"/>
            <w:rPr>
              <w:rFonts w:ascii="Arial" w:hAnsi="Arial" w:cs="Arial"/>
            </w:rPr>
          </w:pPr>
          <w:r w:rsidRPr="00113A0B">
            <w:rPr>
              <w:rFonts w:ascii="Arial" w:hAnsi="Arial" w:cs="Arial"/>
            </w:rPr>
            <w:t>Стадия</w:t>
          </w:r>
        </w:p>
      </w:tc>
      <w:tc>
        <w:tcPr>
          <w:tcW w:w="849" w:type="dxa"/>
          <w:shd w:val="clear" w:color="auto" w:fill="auto"/>
          <w:noWrap/>
          <w:tcMar>
            <w:left w:w="57" w:type="dxa"/>
          </w:tcMar>
          <w:vAlign w:val="center"/>
        </w:tcPr>
        <w:p w:rsidR="003C2FAC" w:rsidRPr="00113A0B" w:rsidRDefault="003C2FAC" w:rsidP="00ED7F01">
          <w:pPr>
            <w:pStyle w:val="85"/>
            <w:rPr>
              <w:rFonts w:ascii="Arial" w:hAnsi="Arial" w:cs="Arial"/>
            </w:rPr>
          </w:pPr>
          <w:r w:rsidRPr="00113A0B">
            <w:rPr>
              <w:rFonts w:ascii="Arial" w:hAnsi="Arial" w:cs="Arial"/>
            </w:rPr>
            <w:t>Лист</w:t>
          </w:r>
        </w:p>
      </w:tc>
      <w:tc>
        <w:tcPr>
          <w:tcW w:w="942" w:type="dxa"/>
          <w:shd w:val="clear" w:color="auto" w:fill="auto"/>
          <w:noWrap/>
          <w:tcMar>
            <w:left w:w="57" w:type="dxa"/>
          </w:tcMar>
          <w:vAlign w:val="center"/>
        </w:tcPr>
        <w:p w:rsidR="003C2FAC" w:rsidRPr="00113A0B" w:rsidRDefault="003C2FAC" w:rsidP="00ED7F01">
          <w:pPr>
            <w:pStyle w:val="85"/>
            <w:rPr>
              <w:rFonts w:ascii="Arial" w:hAnsi="Arial" w:cs="Arial"/>
            </w:rPr>
          </w:pPr>
          <w:r w:rsidRPr="00113A0B">
            <w:rPr>
              <w:rFonts w:ascii="Arial" w:hAnsi="Arial" w:cs="Arial"/>
            </w:rPr>
            <w:t>Листов</w:t>
          </w:r>
        </w:p>
      </w:tc>
    </w:tr>
    <w:tr w:rsidR="003C2FAC" w:rsidTr="00ED7F01">
      <w:trPr>
        <w:cantSplit/>
        <w:trHeight w:hRule="exact" w:val="269"/>
      </w:trPr>
      <w:tc>
        <w:tcPr>
          <w:tcW w:w="1131" w:type="dxa"/>
          <w:gridSpan w:val="2"/>
          <w:tcBorders>
            <w:top w:val="single" w:sz="4" w:space="0" w:color="auto"/>
            <w:bottom w:val="single" w:sz="4" w:space="0" w:color="auto"/>
          </w:tcBorders>
          <w:shd w:val="clear" w:color="auto" w:fill="auto"/>
          <w:noWrap/>
          <w:tcMar>
            <w:left w:w="57" w:type="dxa"/>
            <w:right w:w="0" w:type="dxa"/>
          </w:tcMar>
          <w:vAlign w:val="center"/>
        </w:tcPr>
        <w:p w:rsidR="003C2FAC" w:rsidRPr="00113A0B" w:rsidRDefault="003C2FAC" w:rsidP="00ED7F01">
          <w:pPr>
            <w:pStyle w:val="87"/>
            <w:rPr>
              <w:rFonts w:ascii="Arial" w:hAnsi="Arial" w:cs="Arial"/>
            </w:rPr>
          </w:pPr>
        </w:p>
      </w:tc>
      <w:tc>
        <w:tcPr>
          <w:tcW w:w="1290" w:type="dxa"/>
          <w:gridSpan w:val="2"/>
          <w:tcBorders>
            <w:top w:val="single" w:sz="4" w:space="0" w:color="auto"/>
            <w:bottom w:val="single" w:sz="4" w:space="0" w:color="auto"/>
          </w:tcBorders>
          <w:shd w:val="clear" w:color="auto" w:fill="auto"/>
          <w:noWrap/>
          <w:tcMar>
            <w:left w:w="57" w:type="dxa"/>
            <w:right w:w="0" w:type="dxa"/>
          </w:tcMar>
          <w:vAlign w:val="center"/>
        </w:tcPr>
        <w:p w:rsidR="003C2FAC" w:rsidRPr="00113A0B" w:rsidRDefault="003C2FAC" w:rsidP="00ED7F01">
          <w:pPr>
            <w:pStyle w:val="87"/>
            <w:rPr>
              <w:rFonts w:ascii="Arial" w:hAnsi="Arial" w:cs="Arial"/>
            </w:rPr>
          </w:pPr>
        </w:p>
      </w:tc>
      <w:tc>
        <w:tcPr>
          <w:tcW w:w="764" w:type="dxa"/>
          <w:tcBorders>
            <w:top w:val="single" w:sz="4" w:space="0" w:color="auto"/>
            <w:bottom w:val="single" w:sz="4" w:space="0" w:color="auto"/>
          </w:tcBorders>
          <w:shd w:val="clear" w:color="auto" w:fill="auto"/>
          <w:noWrap/>
          <w:tcMar>
            <w:left w:w="0" w:type="dxa"/>
            <w:right w:w="0" w:type="dxa"/>
          </w:tcMar>
          <w:vAlign w:val="center"/>
        </w:tcPr>
        <w:p w:rsidR="003C2FAC" w:rsidRPr="00113A0B" w:rsidRDefault="003C2FAC" w:rsidP="00ED7F01">
          <w:pPr>
            <w:pStyle w:val="85"/>
            <w:rPr>
              <w:rFonts w:ascii="Arial" w:hAnsi="Arial" w:cs="Arial"/>
            </w:rPr>
          </w:pPr>
        </w:p>
      </w:tc>
      <w:tc>
        <w:tcPr>
          <w:tcW w:w="707" w:type="dxa"/>
          <w:tcBorders>
            <w:top w:val="single" w:sz="4" w:space="0" w:color="auto"/>
            <w:bottom w:val="single" w:sz="4" w:space="0" w:color="auto"/>
          </w:tcBorders>
          <w:shd w:val="clear" w:color="auto" w:fill="auto"/>
          <w:noWrap/>
          <w:tcMar>
            <w:left w:w="57" w:type="dxa"/>
          </w:tcMar>
          <w:vAlign w:val="center"/>
        </w:tcPr>
        <w:p w:rsidR="003C2FAC" w:rsidRPr="00113A0B" w:rsidRDefault="003C2FAC" w:rsidP="00ED7F01">
          <w:pPr>
            <w:pStyle w:val="afffffffff6"/>
            <w:framePr w:wrap="auto" w:hAnchor="text" w:xAlign="left" w:yAlign="inline"/>
            <w:suppressOverlap w:val="0"/>
            <w:rPr>
              <w:rFonts w:ascii="Arial" w:hAnsi="Arial" w:cs="Arial"/>
              <w:sz w:val="14"/>
              <w:szCs w:val="14"/>
            </w:rPr>
          </w:pPr>
        </w:p>
      </w:tc>
      <w:tc>
        <w:tcPr>
          <w:tcW w:w="3959" w:type="dxa"/>
          <w:vMerge/>
          <w:shd w:val="clear" w:color="auto" w:fill="auto"/>
          <w:noWrap/>
          <w:tcMar>
            <w:left w:w="57" w:type="dxa"/>
          </w:tcMar>
          <w:vAlign w:val="center"/>
        </w:tcPr>
        <w:p w:rsidR="003C2FAC" w:rsidRPr="00113A0B" w:rsidRDefault="003C2FAC" w:rsidP="00ED7F01">
          <w:pPr>
            <w:pStyle w:val="af4"/>
            <w:jc w:val="center"/>
            <w:rPr>
              <w:rFonts w:eastAsia="Calibri"/>
              <w:sz w:val="22"/>
              <w:szCs w:val="22"/>
            </w:rPr>
          </w:pPr>
        </w:p>
      </w:tc>
      <w:tc>
        <w:tcPr>
          <w:tcW w:w="849" w:type="dxa"/>
          <w:shd w:val="clear" w:color="auto" w:fill="auto"/>
          <w:noWrap/>
          <w:tcMar>
            <w:left w:w="57" w:type="dxa"/>
          </w:tcMar>
          <w:vAlign w:val="center"/>
        </w:tcPr>
        <w:p w:rsidR="003C2FAC" w:rsidRPr="00113A0B" w:rsidRDefault="003C2FAC" w:rsidP="00ED7F01">
          <w:pPr>
            <w:pStyle w:val="114"/>
            <w:framePr w:wrap="auto" w:hAnchor="text" w:xAlign="left" w:yAlign="inline"/>
            <w:suppressOverlap w:val="0"/>
            <w:rPr>
              <w:rFonts w:ascii="Arial" w:hAnsi="Arial" w:cs="Arial"/>
            </w:rPr>
          </w:pPr>
          <w:proofErr w:type="gramStart"/>
          <w:r w:rsidRPr="00113A0B">
            <w:rPr>
              <w:rFonts w:ascii="Arial" w:hAnsi="Arial" w:cs="Arial"/>
            </w:rPr>
            <w:t>П</w:t>
          </w:r>
          <w:proofErr w:type="gramEnd"/>
        </w:p>
      </w:tc>
      <w:tc>
        <w:tcPr>
          <w:tcW w:w="849" w:type="dxa"/>
          <w:shd w:val="clear" w:color="auto" w:fill="auto"/>
          <w:noWrap/>
          <w:tcMar>
            <w:left w:w="57" w:type="dxa"/>
          </w:tcMar>
          <w:vAlign w:val="center"/>
        </w:tcPr>
        <w:p w:rsidR="003C2FAC" w:rsidRPr="00113A0B" w:rsidRDefault="003C2FAC" w:rsidP="00ED7F01">
          <w:pPr>
            <w:pStyle w:val="114"/>
            <w:framePr w:wrap="auto" w:hAnchor="text" w:xAlign="left" w:yAlign="inline"/>
            <w:suppressOverlap w:val="0"/>
            <w:rPr>
              <w:rFonts w:ascii="Arial" w:hAnsi="Arial" w:cs="Arial"/>
            </w:rPr>
          </w:pPr>
        </w:p>
      </w:tc>
      <w:tc>
        <w:tcPr>
          <w:tcW w:w="942" w:type="dxa"/>
          <w:shd w:val="clear" w:color="auto" w:fill="auto"/>
          <w:noWrap/>
          <w:tcMar>
            <w:left w:w="57" w:type="dxa"/>
          </w:tcMar>
          <w:vAlign w:val="center"/>
        </w:tcPr>
        <w:p w:rsidR="003C2FAC" w:rsidRPr="00113A0B" w:rsidRDefault="003C2FAC" w:rsidP="00ED7F01">
          <w:pPr>
            <w:pStyle w:val="114"/>
            <w:framePr w:wrap="auto" w:hAnchor="text" w:xAlign="left" w:yAlign="inline"/>
            <w:suppressOverlap w:val="0"/>
            <w:rPr>
              <w:rFonts w:ascii="Arial" w:hAnsi="Arial" w:cs="Arial"/>
            </w:rPr>
          </w:pPr>
          <w:r>
            <w:rPr>
              <w:rFonts w:ascii="Arial" w:hAnsi="Arial" w:cs="Arial"/>
            </w:rPr>
            <w:t>1</w:t>
          </w:r>
        </w:p>
      </w:tc>
    </w:tr>
    <w:tr w:rsidR="003C2FAC" w:rsidTr="00ED7F01">
      <w:trPr>
        <w:cantSplit/>
        <w:trHeight w:hRule="exact" w:val="269"/>
      </w:trPr>
      <w:tc>
        <w:tcPr>
          <w:tcW w:w="1131" w:type="dxa"/>
          <w:gridSpan w:val="2"/>
          <w:tcBorders>
            <w:top w:val="single" w:sz="4" w:space="0" w:color="auto"/>
            <w:bottom w:val="single" w:sz="4" w:space="0" w:color="auto"/>
          </w:tcBorders>
          <w:shd w:val="clear" w:color="auto" w:fill="auto"/>
          <w:noWrap/>
          <w:tcMar>
            <w:left w:w="57" w:type="dxa"/>
            <w:right w:w="0" w:type="dxa"/>
          </w:tcMar>
          <w:vAlign w:val="center"/>
        </w:tcPr>
        <w:p w:rsidR="003C2FAC" w:rsidRPr="00113A0B" w:rsidRDefault="003C2FAC" w:rsidP="00ED7F01">
          <w:pPr>
            <w:pStyle w:val="87"/>
            <w:rPr>
              <w:rFonts w:ascii="Arial" w:hAnsi="Arial" w:cs="Arial"/>
            </w:rPr>
          </w:pPr>
        </w:p>
      </w:tc>
      <w:tc>
        <w:tcPr>
          <w:tcW w:w="1290" w:type="dxa"/>
          <w:gridSpan w:val="2"/>
          <w:tcBorders>
            <w:top w:val="single" w:sz="4" w:space="0" w:color="auto"/>
            <w:bottom w:val="single" w:sz="4" w:space="0" w:color="auto"/>
          </w:tcBorders>
          <w:shd w:val="clear" w:color="auto" w:fill="auto"/>
          <w:noWrap/>
          <w:tcMar>
            <w:left w:w="57" w:type="dxa"/>
            <w:right w:w="0" w:type="dxa"/>
          </w:tcMar>
          <w:vAlign w:val="center"/>
        </w:tcPr>
        <w:p w:rsidR="003C2FAC" w:rsidRPr="00113A0B" w:rsidRDefault="003C2FAC" w:rsidP="00ED7F01">
          <w:pPr>
            <w:pStyle w:val="87"/>
            <w:rPr>
              <w:rFonts w:ascii="Arial" w:hAnsi="Arial" w:cs="Arial"/>
            </w:rPr>
          </w:pPr>
        </w:p>
      </w:tc>
      <w:tc>
        <w:tcPr>
          <w:tcW w:w="764" w:type="dxa"/>
          <w:tcBorders>
            <w:top w:val="single" w:sz="4" w:space="0" w:color="auto"/>
            <w:bottom w:val="single" w:sz="4" w:space="0" w:color="auto"/>
          </w:tcBorders>
          <w:shd w:val="clear" w:color="auto" w:fill="auto"/>
          <w:noWrap/>
          <w:tcMar>
            <w:left w:w="0" w:type="dxa"/>
            <w:right w:w="0" w:type="dxa"/>
          </w:tcMar>
          <w:vAlign w:val="center"/>
        </w:tcPr>
        <w:p w:rsidR="003C2FAC" w:rsidRPr="00113A0B" w:rsidRDefault="003C2FAC" w:rsidP="00ED7F01">
          <w:pPr>
            <w:pStyle w:val="85"/>
            <w:rPr>
              <w:rFonts w:ascii="Arial" w:hAnsi="Arial" w:cs="Arial"/>
            </w:rPr>
          </w:pPr>
        </w:p>
      </w:tc>
      <w:tc>
        <w:tcPr>
          <w:tcW w:w="707" w:type="dxa"/>
          <w:tcBorders>
            <w:top w:val="single" w:sz="4" w:space="0" w:color="auto"/>
            <w:bottom w:val="single" w:sz="4" w:space="0" w:color="auto"/>
          </w:tcBorders>
          <w:shd w:val="clear" w:color="auto" w:fill="auto"/>
          <w:noWrap/>
          <w:tcMar>
            <w:left w:w="57" w:type="dxa"/>
          </w:tcMar>
          <w:vAlign w:val="center"/>
        </w:tcPr>
        <w:p w:rsidR="003C2FAC" w:rsidRPr="00113A0B" w:rsidRDefault="003C2FAC" w:rsidP="00ED7F01">
          <w:pPr>
            <w:pStyle w:val="85"/>
            <w:rPr>
              <w:rFonts w:ascii="Arial" w:hAnsi="Arial" w:cs="Arial"/>
              <w:sz w:val="14"/>
              <w:szCs w:val="14"/>
            </w:rPr>
          </w:pPr>
        </w:p>
      </w:tc>
      <w:tc>
        <w:tcPr>
          <w:tcW w:w="3959" w:type="dxa"/>
          <w:vMerge/>
          <w:shd w:val="clear" w:color="auto" w:fill="auto"/>
          <w:noWrap/>
          <w:tcMar>
            <w:left w:w="57" w:type="dxa"/>
          </w:tcMar>
          <w:vAlign w:val="center"/>
        </w:tcPr>
        <w:p w:rsidR="003C2FAC" w:rsidRPr="00113A0B" w:rsidRDefault="003C2FAC" w:rsidP="00ED7F01">
          <w:pPr>
            <w:pStyle w:val="af4"/>
            <w:jc w:val="center"/>
            <w:rPr>
              <w:rFonts w:eastAsia="Calibri"/>
              <w:sz w:val="22"/>
              <w:szCs w:val="22"/>
            </w:rPr>
          </w:pPr>
        </w:p>
      </w:tc>
      <w:tc>
        <w:tcPr>
          <w:tcW w:w="2640" w:type="dxa"/>
          <w:gridSpan w:val="3"/>
          <w:vMerge w:val="restart"/>
          <w:shd w:val="clear" w:color="auto" w:fill="auto"/>
          <w:noWrap/>
          <w:tcMar>
            <w:left w:w="57" w:type="dxa"/>
          </w:tcMar>
          <w:vAlign w:val="center"/>
        </w:tcPr>
        <w:p w:rsidR="003C2FAC" w:rsidRPr="00113A0B" w:rsidRDefault="003C2FAC" w:rsidP="00ED7F01">
          <w:pPr>
            <w:pStyle w:val="85"/>
            <w:rPr>
              <w:rFonts w:ascii="Arial" w:hAnsi="Arial" w:cs="Arial"/>
            </w:rPr>
          </w:pPr>
          <w:r w:rsidRPr="00113A0B">
            <w:rPr>
              <w:rFonts w:ascii="Arial" w:hAnsi="Arial" w:cs="Arial"/>
              <w:sz w:val="18"/>
              <w:szCs w:val="18"/>
            </w:rPr>
            <w:t>Исполнитель-ООО «</w:t>
          </w:r>
          <w:proofErr w:type="spellStart"/>
          <w:r>
            <w:rPr>
              <w:rFonts w:ascii="Arial" w:hAnsi="Arial" w:cs="Arial"/>
              <w:sz w:val="18"/>
              <w:szCs w:val="18"/>
            </w:rPr>
            <w:t>Промстройпроект</w:t>
          </w:r>
          <w:proofErr w:type="spellEnd"/>
          <w:r w:rsidRPr="00113A0B">
            <w:rPr>
              <w:rFonts w:ascii="Arial" w:hAnsi="Arial" w:cs="Arial"/>
              <w:sz w:val="18"/>
              <w:szCs w:val="18"/>
            </w:rPr>
            <w:t>»</w:t>
          </w:r>
        </w:p>
      </w:tc>
    </w:tr>
    <w:tr w:rsidR="003C2FAC" w:rsidTr="00ED7F01">
      <w:trPr>
        <w:cantSplit/>
        <w:trHeight w:hRule="exact" w:val="256"/>
      </w:trPr>
      <w:tc>
        <w:tcPr>
          <w:tcW w:w="1131" w:type="dxa"/>
          <w:gridSpan w:val="2"/>
          <w:tcBorders>
            <w:top w:val="single" w:sz="4" w:space="0" w:color="auto"/>
            <w:bottom w:val="single" w:sz="4" w:space="0" w:color="auto"/>
          </w:tcBorders>
          <w:shd w:val="clear" w:color="auto" w:fill="auto"/>
          <w:noWrap/>
          <w:tcMar>
            <w:left w:w="57" w:type="dxa"/>
            <w:right w:w="0" w:type="dxa"/>
          </w:tcMar>
          <w:vAlign w:val="center"/>
        </w:tcPr>
        <w:p w:rsidR="003C2FAC" w:rsidRPr="00113A0B" w:rsidRDefault="003C2FAC" w:rsidP="00ED7F01">
          <w:pPr>
            <w:pStyle w:val="87"/>
            <w:rPr>
              <w:rFonts w:ascii="Arial" w:hAnsi="Arial" w:cs="Arial"/>
            </w:rPr>
          </w:pPr>
        </w:p>
      </w:tc>
      <w:tc>
        <w:tcPr>
          <w:tcW w:w="1290" w:type="dxa"/>
          <w:gridSpan w:val="2"/>
          <w:tcBorders>
            <w:top w:val="single" w:sz="4" w:space="0" w:color="auto"/>
            <w:bottom w:val="single" w:sz="4" w:space="0" w:color="auto"/>
          </w:tcBorders>
          <w:shd w:val="clear" w:color="auto" w:fill="auto"/>
          <w:noWrap/>
          <w:tcMar>
            <w:left w:w="57" w:type="dxa"/>
            <w:right w:w="0" w:type="dxa"/>
          </w:tcMar>
          <w:vAlign w:val="center"/>
        </w:tcPr>
        <w:p w:rsidR="003C2FAC" w:rsidRPr="00113A0B" w:rsidRDefault="003C2FAC" w:rsidP="00ED7F01">
          <w:pPr>
            <w:pStyle w:val="87"/>
            <w:rPr>
              <w:rFonts w:ascii="Arial" w:hAnsi="Arial" w:cs="Arial"/>
            </w:rPr>
          </w:pPr>
        </w:p>
      </w:tc>
      <w:tc>
        <w:tcPr>
          <w:tcW w:w="764" w:type="dxa"/>
          <w:tcBorders>
            <w:top w:val="single" w:sz="4" w:space="0" w:color="auto"/>
            <w:bottom w:val="single" w:sz="4" w:space="0" w:color="auto"/>
          </w:tcBorders>
          <w:shd w:val="clear" w:color="auto" w:fill="auto"/>
          <w:noWrap/>
          <w:tcMar>
            <w:left w:w="0" w:type="dxa"/>
            <w:right w:w="0" w:type="dxa"/>
          </w:tcMar>
          <w:vAlign w:val="center"/>
        </w:tcPr>
        <w:p w:rsidR="003C2FAC" w:rsidRPr="004F5C2A" w:rsidRDefault="003C2FAC" w:rsidP="00ED7F01">
          <w:pPr>
            <w:pStyle w:val="afffffffff3"/>
            <w:spacing w:line="240" w:lineRule="auto"/>
            <w:ind w:firstLine="0"/>
            <w:jc w:val="center"/>
            <w:rPr>
              <w:sz w:val="16"/>
              <w:szCs w:val="16"/>
            </w:rPr>
          </w:pPr>
        </w:p>
      </w:tc>
      <w:tc>
        <w:tcPr>
          <w:tcW w:w="707" w:type="dxa"/>
          <w:tcBorders>
            <w:top w:val="single" w:sz="4" w:space="0" w:color="auto"/>
            <w:bottom w:val="single" w:sz="4" w:space="0" w:color="auto"/>
          </w:tcBorders>
          <w:shd w:val="clear" w:color="auto" w:fill="auto"/>
          <w:noWrap/>
          <w:tcMar>
            <w:left w:w="57" w:type="dxa"/>
          </w:tcMar>
          <w:vAlign w:val="center"/>
        </w:tcPr>
        <w:p w:rsidR="003C2FAC" w:rsidRPr="00113A0B" w:rsidRDefault="003C2FAC" w:rsidP="00ED7F01">
          <w:pPr>
            <w:pStyle w:val="afffffffff6"/>
            <w:framePr w:wrap="auto" w:hAnchor="text" w:xAlign="left" w:yAlign="inline"/>
            <w:suppressOverlap w:val="0"/>
            <w:rPr>
              <w:rFonts w:ascii="Arial" w:hAnsi="Arial" w:cs="Arial"/>
              <w:sz w:val="14"/>
              <w:szCs w:val="14"/>
              <w:lang w:val="en-US"/>
            </w:rPr>
          </w:pPr>
        </w:p>
      </w:tc>
      <w:tc>
        <w:tcPr>
          <w:tcW w:w="3959" w:type="dxa"/>
          <w:vMerge/>
          <w:shd w:val="clear" w:color="auto" w:fill="auto"/>
          <w:noWrap/>
          <w:tcMar>
            <w:left w:w="57" w:type="dxa"/>
          </w:tcMar>
          <w:vAlign w:val="center"/>
        </w:tcPr>
        <w:p w:rsidR="003C2FAC" w:rsidRPr="00113A0B" w:rsidRDefault="003C2FAC" w:rsidP="00ED7F01">
          <w:pPr>
            <w:pStyle w:val="af4"/>
            <w:jc w:val="center"/>
            <w:rPr>
              <w:rFonts w:eastAsia="Calibri"/>
              <w:sz w:val="22"/>
              <w:szCs w:val="22"/>
            </w:rPr>
          </w:pPr>
        </w:p>
      </w:tc>
      <w:tc>
        <w:tcPr>
          <w:tcW w:w="2640" w:type="dxa"/>
          <w:gridSpan w:val="3"/>
          <w:vMerge/>
          <w:shd w:val="clear" w:color="auto" w:fill="auto"/>
          <w:noWrap/>
          <w:tcMar>
            <w:left w:w="57" w:type="dxa"/>
          </w:tcMar>
          <w:vAlign w:val="center"/>
        </w:tcPr>
        <w:p w:rsidR="003C2FAC" w:rsidRPr="00113A0B" w:rsidRDefault="003C2FAC" w:rsidP="00ED7F01">
          <w:pPr>
            <w:pStyle w:val="af4"/>
            <w:jc w:val="center"/>
            <w:rPr>
              <w:rFonts w:eastAsia="Calibri"/>
              <w:sz w:val="22"/>
              <w:szCs w:val="22"/>
            </w:rPr>
          </w:pPr>
        </w:p>
      </w:tc>
    </w:tr>
    <w:tr w:rsidR="003C2FAC" w:rsidTr="00ED7F01">
      <w:trPr>
        <w:cantSplit/>
        <w:trHeight w:hRule="exact" w:val="288"/>
      </w:trPr>
      <w:tc>
        <w:tcPr>
          <w:tcW w:w="1131" w:type="dxa"/>
          <w:gridSpan w:val="2"/>
          <w:tcBorders>
            <w:top w:val="single" w:sz="4" w:space="0" w:color="auto"/>
            <w:left w:val="single" w:sz="12" w:space="0" w:color="auto"/>
            <w:bottom w:val="single" w:sz="12" w:space="0" w:color="auto"/>
            <w:right w:val="single" w:sz="12" w:space="0" w:color="auto"/>
          </w:tcBorders>
          <w:shd w:val="clear" w:color="auto" w:fill="auto"/>
          <w:noWrap/>
          <w:tcMar>
            <w:left w:w="57" w:type="dxa"/>
            <w:right w:w="0" w:type="dxa"/>
          </w:tcMar>
        </w:tcPr>
        <w:p w:rsidR="003C2FAC" w:rsidRPr="00113A0B" w:rsidRDefault="003C2FAC" w:rsidP="00ED7F01">
          <w:pPr>
            <w:pStyle w:val="87"/>
            <w:rPr>
              <w:rFonts w:ascii="Arial" w:hAnsi="Arial" w:cs="Arial"/>
            </w:rPr>
          </w:pPr>
        </w:p>
      </w:tc>
      <w:tc>
        <w:tcPr>
          <w:tcW w:w="1290" w:type="dxa"/>
          <w:gridSpan w:val="2"/>
          <w:tcBorders>
            <w:top w:val="single" w:sz="4" w:space="0" w:color="auto"/>
            <w:left w:val="single" w:sz="12" w:space="0" w:color="auto"/>
            <w:bottom w:val="single" w:sz="12" w:space="0" w:color="auto"/>
            <w:right w:val="single" w:sz="12" w:space="0" w:color="auto"/>
          </w:tcBorders>
          <w:shd w:val="clear" w:color="auto" w:fill="auto"/>
          <w:noWrap/>
          <w:tcMar>
            <w:left w:w="57" w:type="dxa"/>
            <w:right w:w="0" w:type="dxa"/>
          </w:tcMar>
        </w:tcPr>
        <w:p w:rsidR="003C2FAC" w:rsidRPr="00113A0B" w:rsidRDefault="003C2FAC" w:rsidP="00ED7F01">
          <w:pPr>
            <w:pStyle w:val="87"/>
            <w:rPr>
              <w:rFonts w:ascii="Arial" w:hAnsi="Arial" w:cs="Arial"/>
            </w:rPr>
          </w:pPr>
        </w:p>
      </w:tc>
      <w:tc>
        <w:tcPr>
          <w:tcW w:w="764" w:type="dxa"/>
          <w:tcBorders>
            <w:top w:val="single" w:sz="4" w:space="0" w:color="auto"/>
            <w:left w:val="single" w:sz="12" w:space="0" w:color="auto"/>
            <w:bottom w:val="single" w:sz="12" w:space="0" w:color="auto"/>
            <w:right w:val="single" w:sz="12" w:space="0" w:color="auto"/>
          </w:tcBorders>
          <w:shd w:val="clear" w:color="auto" w:fill="auto"/>
          <w:noWrap/>
          <w:tcMar>
            <w:left w:w="0" w:type="dxa"/>
            <w:right w:w="0" w:type="dxa"/>
          </w:tcMar>
          <w:vAlign w:val="center"/>
        </w:tcPr>
        <w:p w:rsidR="003C2FAC" w:rsidRPr="00E8410B" w:rsidRDefault="003C2FAC" w:rsidP="00ED7F01">
          <w:pPr>
            <w:pStyle w:val="85"/>
            <w:rPr>
              <w:rFonts w:ascii="Arial" w:hAnsi="Arial" w:cs="Arial"/>
            </w:rPr>
          </w:pPr>
        </w:p>
      </w:tc>
      <w:tc>
        <w:tcPr>
          <w:tcW w:w="707" w:type="dxa"/>
          <w:tcBorders>
            <w:top w:val="single" w:sz="4" w:space="0" w:color="auto"/>
            <w:left w:val="single" w:sz="12" w:space="0" w:color="auto"/>
            <w:bottom w:val="single" w:sz="12" w:space="0" w:color="auto"/>
          </w:tcBorders>
          <w:shd w:val="clear" w:color="auto" w:fill="auto"/>
          <w:noWrap/>
          <w:tcMar>
            <w:left w:w="57" w:type="dxa"/>
          </w:tcMar>
        </w:tcPr>
        <w:p w:rsidR="003C2FAC" w:rsidRPr="00113A0B" w:rsidRDefault="003C2FAC" w:rsidP="00ED7F01">
          <w:pPr>
            <w:jc w:val="center"/>
            <w:rPr>
              <w:rFonts w:eastAsia="Calibri"/>
            </w:rPr>
          </w:pPr>
        </w:p>
      </w:tc>
      <w:tc>
        <w:tcPr>
          <w:tcW w:w="3959" w:type="dxa"/>
          <w:vMerge/>
          <w:tcBorders>
            <w:bottom w:val="single" w:sz="12" w:space="0" w:color="auto"/>
          </w:tcBorders>
          <w:shd w:val="clear" w:color="auto" w:fill="auto"/>
          <w:noWrap/>
          <w:tcMar>
            <w:left w:w="57" w:type="dxa"/>
          </w:tcMar>
          <w:vAlign w:val="center"/>
        </w:tcPr>
        <w:p w:rsidR="003C2FAC" w:rsidRPr="00113A0B" w:rsidRDefault="003C2FAC" w:rsidP="00ED7F01">
          <w:pPr>
            <w:pStyle w:val="af4"/>
            <w:jc w:val="center"/>
            <w:rPr>
              <w:rFonts w:eastAsia="Calibri"/>
              <w:sz w:val="22"/>
              <w:szCs w:val="22"/>
            </w:rPr>
          </w:pPr>
        </w:p>
      </w:tc>
      <w:tc>
        <w:tcPr>
          <w:tcW w:w="2640" w:type="dxa"/>
          <w:gridSpan w:val="3"/>
          <w:vMerge/>
          <w:tcBorders>
            <w:bottom w:val="single" w:sz="12" w:space="0" w:color="auto"/>
          </w:tcBorders>
          <w:shd w:val="clear" w:color="auto" w:fill="auto"/>
          <w:noWrap/>
          <w:tcMar>
            <w:left w:w="57" w:type="dxa"/>
          </w:tcMar>
          <w:vAlign w:val="center"/>
        </w:tcPr>
        <w:p w:rsidR="003C2FAC" w:rsidRPr="00113A0B" w:rsidRDefault="003C2FAC" w:rsidP="00ED7F01">
          <w:pPr>
            <w:pStyle w:val="af4"/>
            <w:jc w:val="center"/>
            <w:rPr>
              <w:rFonts w:eastAsia="Calibri"/>
              <w:sz w:val="22"/>
              <w:szCs w:val="22"/>
            </w:rPr>
          </w:pPr>
        </w:p>
      </w:tc>
    </w:tr>
  </w:tbl>
  <w:p w:rsidR="003C2FAC" w:rsidRPr="00BA1C29" w:rsidRDefault="003C2FAC" w:rsidP="00ED7F01">
    <w:pPr>
      <w:pStyle w:val="af4"/>
    </w:pP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10490" w:type="dxa"/>
      <w:tblInd w:w="-34"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000" w:firstRow="0" w:lastRow="0" w:firstColumn="0" w:lastColumn="0" w:noHBand="0" w:noVBand="0"/>
    </w:tblPr>
    <w:tblGrid>
      <w:gridCol w:w="567"/>
      <w:gridCol w:w="567"/>
      <w:gridCol w:w="567"/>
      <w:gridCol w:w="567"/>
      <w:gridCol w:w="851"/>
      <w:gridCol w:w="567"/>
      <w:gridCol w:w="5953"/>
      <w:gridCol w:w="851"/>
    </w:tblGrid>
    <w:tr w:rsidR="003C2FAC" w:rsidRPr="008F28F5" w:rsidTr="00ED7F01">
      <w:tblPrEx>
        <w:tblCellMar>
          <w:top w:w="0" w:type="dxa"/>
          <w:bottom w:w="0" w:type="dxa"/>
        </w:tblCellMar>
      </w:tblPrEx>
      <w:trPr>
        <w:cantSplit/>
        <w:trHeight w:hRule="exact" w:val="284"/>
      </w:trPr>
      <w:tc>
        <w:tcPr>
          <w:tcW w:w="567" w:type="dxa"/>
          <w:tcBorders>
            <w:bottom w:val="single" w:sz="4" w:space="0" w:color="auto"/>
          </w:tcBorders>
          <w:vAlign w:val="center"/>
        </w:tcPr>
        <w:p w:rsidR="003C2FAC" w:rsidRPr="008F28F5" w:rsidRDefault="003C2FAC" w:rsidP="00ED7F01">
          <w:pPr>
            <w:pStyle w:val="afffffffff5"/>
          </w:pPr>
          <w:r w:rsidRPr="008F28F5">
            <w:rPr>
              <w:noProof/>
            </w:rPr>
            <w:pict>
              <v:shapetype id="_x0000_t202" coordsize="21600,21600" o:spt="202" path="m,l,21600r21600,l21600,xe">
                <v:stroke joinstyle="miter"/>
                <v:path gradientshapeok="t" o:connecttype="rect"/>
              </v:shapetype>
              <v:shape id="_x0000_s2173" type="#_x0000_t202" style="position:absolute;left:0;text-align:left;margin-left:-48.45pt;margin-top:-48.2pt;width:28.5pt;height:88.35pt;z-index:35" o:allowincell="f" filled="f" stroked="f">
                <v:textbox style="layout-flow:vertical;mso-layout-flow-alt:bottom-to-top;mso-next-textbox:#_x0000_s2173">
                  <w:txbxContent>
                    <w:p w:rsidR="003C2FAC" w:rsidRPr="00F51396" w:rsidRDefault="003C2FAC" w:rsidP="00ED7F01">
                      <w:pPr>
                        <w:rPr>
                          <w:rFonts w:ascii="Times New Roman" w:hAnsi="Times New Roman"/>
                        </w:rPr>
                      </w:pPr>
                      <w:r w:rsidRPr="00F51396">
                        <w:rPr>
                          <w:rFonts w:ascii="Times New Roman" w:hAnsi="Times New Roman"/>
                        </w:rPr>
                        <w:t>Инв. № подл.</w:t>
                      </w:r>
                    </w:p>
                  </w:txbxContent>
                </v:textbox>
              </v:shape>
            </w:pict>
          </w:r>
          <w:r w:rsidRPr="008F28F5">
            <w:rPr>
              <w:noProof/>
            </w:rPr>
            <w:pict>
              <v:shape id="_x0000_s2171" type="#_x0000_t202" style="position:absolute;left:0;text-align:left;margin-left:-48.45pt;margin-top:-215.3pt;width:28.5pt;height:88.35pt;z-index:33" o:allowincell="f" filled="f" stroked="f">
                <v:textbox style="layout-flow:vertical;mso-layout-flow-alt:bottom-to-top;mso-next-textbox:#_x0000_s2171">
                  <w:txbxContent>
                    <w:p w:rsidR="003C2FAC" w:rsidRPr="00F51396" w:rsidRDefault="003C2FAC" w:rsidP="00ED7F01">
                      <w:pPr>
                        <w:rPr>
                          <w:rFonts w:ascii="Times New Roman" w:hAnsi="Times New Roman"/>
                        </w:rPr>
                      </w:pPr>
                      <w:proofErr w:type="spellStart"/>
                      <w:r w:rsidRPr="00F51396">
                        <w:rPr>
                          <w:rFonts w:ascii="Times New Roman" w:hAnsi="Times New Roman"/>
                        </w:rPr>
                        <w:t>Взам</w:t>
                      </w:r>
                      <w:proofErr w:type="spellEnd"/>
                      <w:r w:rsidRPr="00F51396">
                        <w:rPr>
                          <w:rFonts w:ascii="Times New Roman" w:hAnsi="Times New Roman"/>
                        </w:rPr>
                        <w:t>. инв. №</w:t>
                      </w:r>
                    </w:p>
                  </w:txbxContent>
                </v:textbox>
              </v:shape>
            </w:pict>
          </w:r>
          <w:r w:rsidRPr="008F28F5">
            <w:rPr>
              <w:noProof/>
            </w:rPr>
            <w:pict>
              <v:shape id="_x0000_s2172" type="#_x0000_t202" style="position:absolute;left:0;text-align:left;margin-left:-48.45pt;margin-top:-127.1pt;width:28.5pt;height:88.35pt;z-index:34" o:allowincell="f" filled="f" stroked="f">
                <v:textbox style="layout-flow:vertical;mso-layout-flow-alt:bottom-to-top;mso-next-textbox:#_x0000_s2172">
                  <w:txbxContent>
                    <w:p w:rsidR="003C2FAC" w:rsidRPr="00F51396" w:rsidRDefault="003C2FAC" w:rsidP="00ED7F01">
                      <w:pPr>
                        <w:rPr>
                          <w:rFonts w:ascii="Times New Roman" w:hAnsi="Times New Roman"/>
                        </w:rPr>
                      </w:pPr>
                      <w:r w:rsidRPr="00F51396">
                        <w:rPr>
                          <w:rFonts w:ascii="Times New Roman" w:hAnsi="Times New Roman"/>
                        </w:rPr>
                        <w:t>Подп. и дата</w:t>
                      </w:r>
                    </w:p>
                  </w:txbxContent>
                </v:textbox>
              </v:shape>
            </w:pict>
          </w:r>
          <w:r w:rsidRPr="008F28F5">
            <w:rPr>
              <w:noProof/>
            </w:rPr>
            <w:pict>
              <v:polyline id="_x0000_s2170" style="position:absolute;left:0;text-align:left;z-index:32;mso-position-horizontal-relative:page;mso-position-vertical-relative:page" points="36.9pt,827.85pt,36.9pt,586.85pt" coordsize="1,4820" o:allowincell="f" filled="f" strokeweight="1.5pt">
                <v:path arrowok="t"/>
                <w10:wrap anchorx="page" anchory="page"/>
              </v:polyline>
            </w:pict>
          </w:r>
          <w:r w:rsidRPr="008F28F5">
            <w:rPr>
              <w:noProof/>
            </w:rPr>
            <w:pict>
              <v:rect id="_x0000_s2167" style="position:absolute;left:0;text-align:left;margin-left:22.8pt;margin-top:587.1pt;width:34pt;height:240.95pt;z-index:29;mso-position-horizontal-relative:page;mso-position-vertical-relative:page" o:allowincell="f" filled="f" strokeweight="2pt">
                <w10:wrap anchorx="page" anchory="page"/>
              </v:rect>
            </w:pict>
          </w:r>
          <w:r w:rsidRPr="008F28F5">
            <w:rPr>
              <w:noProof/>
            </w:rPr>
            <w:pict>
              <v:line id="_x0000_s2169" style="position:absolute;left:0;text-align:left;flip:x;z-index:31;mso-position-horizontal-relative:page;mso-position-vertical-relative:page" from="22.7pt,657.7pt" to="56.9pt,657.7pt" o:allowincell="f" strokeweight="1.5pt">
                <w10:wrap anchorx="page" anchory="page"/>
              </v:line>
            </w:pict>
          </w:r>
          <w:r w:rsidRPr="008F28F5">
            <w:rPr>
              <w:noProof/>
            </w:rPr>
            <w:pict>
              <v:line id="_x0000_s2168" style="position:absolute;left:0;text-align:left;flip:x;z-index:30;mso-position-horizontal-relative:page;mso-position-vertical-relative:page" from="22.7pt,752.4pt" to="56.9pt,752.4pt" o:allowincell="f" strokeweight="1.5pt">
                <w10:wrap anchorx="page" anchory="page"/>
              </v:line>
            </w:pict>
          </w:r>
        </w:p>
      </w:tc>
      <w:tc>
        <w:tcPr>
          <w:tcW w:w="567" w:type="dxa"/>
          <w:tcBorders>
            <w:bottom w:val="single" w:sz="4" w:space="0" w:color="auto"/>
          </w:tcBorders>
          <w:vAlign w:val="center"/>
        </w:tcPr>
        <w:p w:rsidR="003C2FAC" w:rsidRPr="008F28F5" w:rsidRDefault="003C2FAC" w:rsidP="00ED7F01">
          <w:pPr>
            <w:pStyle w:val="afffffffff5"/>
          </w:pPr>
        </w:p>
      </w:tc>
      <w:tc>
        <w:tcPr>
          <w:tcW w:w="567" w:type="dxa"/>
          <w:tcBorders>
            <w:bottom w:val="single" w:sz="4" w:space="0" w:color="auto"/>
          </w:tcBorders>
          <w:vAlign w:val="center"/>
        </w:tcPr>
        <w:p w:rsidR="003C2FAC" w:rsidRPr="008F28F5" w:rsidRDefault="003C2FAC" w:rsidP="00ED7F01">
          <w:pPr>
            <w:pStyle w:val="afffffffff5"/>
          </w:pPr>
        </w:p>
      </w:tc>
      <w:tc>
        <w:tcPr>
          <w:tcW w:w="567" w:type="dxa"/>
          <w:tcBorders>
            <w:bottom w:val="single" w:sz="4" w:space="0" w:color="auto"/>
          </w:tcBorders>
          <w:vAlign w:val="center"/>
        </w:tcPr>
        <w:p w:rsidR="003C2FAC" w:rsidRPr="008F28F5" w:rsidRDefault="003C2FAC" w:rsidP="00ED7F01">
          <w:pPr>
            <w:pStyle w:val="afffffffff5"/>
          </w:pPr>
        </w:p>
      </w:tc>
      <w:tc>
        <w:tcPr>
          <w:tcW w:w="851" w:type="dxa"/>
          <w:tcBorders>
            <w:bottom w:val="single" w:sz="4" w:space="0" w:color="auto"/>
          </w:tcBorders>
          <w:vAlign w:val="center"/>
        </w:tcPr>
        <w:p w:rsidR="003C2FAC" w:rsidRPr="008F28F5" w:rsidRDefault="003C2FAC" w:rsidP="00ED7F01">
          <w:pPr>
            <w:pStyle w:val="afffffffff5"/>
          </w:pPr>
        </w:p>
      </w:tc>
      <w:tc>
        <w:tcPr>
          <w:tcW w:w="567" w:type="dxa"/>
          <w:tcBorders>
            <w:bottom w:val="single" w:sz="4" w:space="0" w:color="auto"/>
          </w:tcBorders>
          <w:vAlign w:val="center"/>
        </w:tcPr>
        <w:p w:rsidR="003C2FAC" w:rsidRPr="008F28F5" w:rsidRDefault="003C2FAC" w:rsidP="00ED7F01">
          <w:pPr>
            <w:pStyle w:val="afffffffff5"/>
          </w:pPr>
        </w:p>
      </w:tc>
      <w:tc>
        <w:tcPr>
          <w:tcW w:w="5953" w:type="dxa"/>
          <w:vMerge w:val="restart"/>
          <w:shd w:val="clear" w:color="auto" w:fill="auto"/>
          <w:vAlign w:val="center"/>
        </w:tcPr>
        <w:p w:rsidR="003C2FAC" w:rsidRPr="00F41D1C" w:rsidRDefault="003C2FAC" w:rsidP="00ED7F01">
          <w:pPr>
            <w:pStyle w:val="afffffffff1"/>
            <w:ind w:left="0" w:right="0"/>
            <w:rPr>
              <w:rFonts w:ascii="Times New Roman" w:hAnsi="Times New Roman"/>
              <w:b w:val="0"/>
              <w:sz w:val="26"/>
              <w:szCs w:val="26"/>
              <w:lang w:val="ru-RU" w:eastAsia="ru-RU"/>
            </w:rPr>
          </w:pPr>
          <w:r w:rsidRPr="00F336F0">
            <w:rPr>
              <w:rFonts w:cs="Arial"/>
              <w:b w:val="0"/>
              <w:sz w:val="26"/>
              <w:szCs w:val="26"/>
              <w:lang w:val="ru-RU" w:eastAsia="ru-RU"/>
            </w:rPr>
            <w:t>00-18-02/460/18</w:t>
          </w:r>
          <w:r w:rsidRPr="00F627DE">
            <w:rPr>
              <w:rFonts w:cs="Arial"/>
              <w:b w:val="0"/>
              <w:sz w:val="26"/>
              <w:szCs w:val="26"/>
              <w:lang w:val="ru-RU" w:eastAsia="ru-RU"/>
            </w:rPr>
            <w:t>-ППТ-</w:t>
          </w:r>
          <w:r w:rsidRPr="00082D7E">
            <w:rPr>
              <w:rFonts w:cs="Arial"/>
              <w:b w:val="0"/>
              <w:sz w:val="26"/>
              <w:szCs w:val="26"/>
              <w:lang w:val="ru-RU" w:eastAsia="ru-RU"/>
            </w:rPr>
            <w:t>ГЧ-</w:t>
          </w:r>
          <w:r w:rsidRPr="00F627DE">
            <w:rPr>
              <w:rFonts w:cs="Arial"/>
              <w:b w:val="0"/>
              <w:sz w:val="26"/>
              <w:szCs w:val="26"/>
              <w:lang w:val="ru-RU" w:eastAsia="ru-RU"/>
            </w:rPr>
            <w:t>001</w:t>
          </w:r>
        </w:p>
      </w:tc>
      <w:tc>
        <w:tcPr>
          <w:tcW w:w="851" w:type="dxa"/>
          <w:vMerge w:val="restart"/>
          <w:noWrap/>
          <w:tcMar>
            <w:left w:w="0" w:type="dxa"/>
            <w:right w:w="0" w:type="dxa"/>
          </w:tcMar>
          <w:vAlign w:val="center"/>
        </w:tcPr>
        <w:p w:rsidR="003C2FAC" w:rsidRPr="008F28F5" w:rsidRDefault="003C2FAC" w:rsidP="00ED7F01">
          <w:pPr>
            <w:pStyle w:val="afffffffff3"/>
            <w:spacing w:before="80"/>
            <w:ind w:firstLine="0"/>
            <w:jc w:val="center"/>
            <w:rPr>
              <w:sz w:val="20"/>
            </w:rPr>
          </w:pPr>
          <w:r>
            <w:rPr>
              <w:sz w:val="20"/>
            </w:rPr>
            <w:t>Лист</w:t>
          </w:r>
        </w:p>
      </w:tc>
    </w:tr>
    <w:tr w:rsidR="003C2FAC" w:rsidRPr="008F28F5" w:rsidTr="00ED7F01">
      <w:tblPrEx>
        <w:tblCellMar>
          <w:top w:w="0" w:type="dxa"/>
          <w:bottom w:w="0" w:type="dxa"/>
        </w:tblCellMar>
      </w:tblPrEx>
      <w:trPr>
        <w:cantSplit/>
        <w:trHeight w:hRule="exact" w:val="113"/>
      </w:trPr>
      <w:tc>
        <w:tcPr>
          <w:tcW w:w="567" w:type="dxa"/>
          <w:vMerge w:val="restart"/>
          <w:tcBorders>
            <w:top w:val="single" w:sz="4" w:space="0" w:color="auto"/>
          </w:tcBorders>
          <w:vAlign w:val="center"/>
        </w:tcPr>
        <w:p w:rsidR="003C2FAC" w:rsidRPr="008F28F5" w:rsidRDefault="003C2FAC" w:rsidP="00ED7F01">
          <w:pPr>
            <w:pStyle w:val="afffffffff5"/>
            <w:rPr>
              <w:noProof/>
            </w:rPr>
          </w:pPr>
        </w:p>
      </w:tc>
      <w:tc>
        <w:tcPr>
          <w:tcW w:w="567" w:type="dxa"/>
          <w:vMerge w:val="restart"/>
          <w:tcBorders>
            <w:top w:val="single" w:sz="4" w:space="0" w:color="auto"/>
          </w:tcBorders>
          <w:vAlign w:val="center"/>
        </w:tcPr>
        <w:p w:rsidR="003C2FAC" w:rsidRPr="008F28F5" w:rsidRDefault="003C2FAC" w:rsidP="00ED7F01">
          <w:pPr>
            <w:pStyle w:val="afffffffff5"/>
          </w:pPr>
        </w:p>
      </w:tc>
      <w:tc>
        <w:tcPr>
          <w:tcW w:w="567" w:type="dxa"/>
          <w:vMerge w:val="restart"/>
          <w:tcBorders>
            <w:top w:val="single" w:sz="4" w:space="0" w:color="auto"/>
          </w:tcBorders>
          <w:vAlign w:val="center"/>
        </w:tcPr>
        <w:p w:rsidR="003C2FAC" w:rsidRPr="008F28F5" w:rsidRDefault="003C2FAC" w:rsidP="00ED7F01">
          <w:pPr>
            <w:pStyle w:val="afffffffff5"/>
          </w:pPr>
        </w:p>
      </w:tc>
      <w:tc>
        <w:tcPr>
          <w:tcW w:w="567" w:type="dxa"/>
          <w:vMerge w:val="restart"/>
          <w:tcBorders>
            <w:top w:val="single" w:sz="4" w:space="0" w:color="auto"/>
          </w:tcBorders>
          <w:vAlign w:val="center"/>
        </w:tcPr>
        <w:p w:rsidR="003C2FAC" w:rsidRPr="008F28F5" w:rsidRDefault="003C2FAC" w:rsidP="00ED7F01">
          <w:pPr>
            <w:pStyle w:val="afffffffff5"/>
          </w:pPr>
        </w:p>
      </w:tc>
      <w:tc>
        <w:tcPr>
          <w:tcW w:w="851" w:type="dxa"/>
          <w:vMerge w:val="restart"/>
          <w:tcBorders>
            <w:top w:val="single" w:sz="4" w:space="0" w:color="auto"/>
          </w:tcBorders>
          <w:vAlign w:val="center"/>
        </w:tcPr>
        <w:p w:rsidR="003C2FAC" w:rsidRPr="008F28F5" w:rsidRDefault="003C2FAC" w:rsidP="00ED7F01">
          <w:pPr>
            <w:pStyle w:val="afffffffff5"/>
          </w:pPr>
        </w:p>
      </w:tc>
      <w:tc>
        <w:tcPr>
          <w:tcW w:w="567" w:type="dxa"/>
          <w:vMerge w:val="restart"/>
          <w:tcBorders>
            <w:top w:val="single" w:sz="4" w:space="0" w:color="auto"/>
          </w:tcBorders>
          <w:shd w:val="clear" w:color="auto" w:fill="auto"/>
          <w:vAlign w:val="center"/>
        </w:tcPr>
        <w:p w:rsidR="003C2FAC" w:rsidRPr="000F2429" w:rsidRDefault="003C2FAC" w:rsidP="00ED7F01">
          <w:pPr>
            <w:pStyle w:val="afffffffff5"/>
            <w:rPr>
              <w:sz w:val="12"/>
              <w:szCs w:val="12"/>
            </w:rPr>
          </w:pPr>
        </w:p>
      </w:tc>
      <w:tc>
        <w:tcPr>
          <w:tcW w:w="5953" w:type="dxa"/>
          <w:vMerge/>
          <w:shd w:val="clear" w:color="auto" w:fill="auto"/>
          <w:vAlign w:val="center"/>
        </w:tcPr>
        <w:p w:rsidR="003C2FAC" w:rsidRPr="00436360" w:rsidRDefault="003C2FAC" w:rsidP="00ED7F01">
          <w:pPr>
            <w:pStyle w:val="afffffffff1"/>
            <w:rPr>
              <w:rFonts w:ascii="Times New Roman" w:hAnsi="Times New Roman"/>
              <w:sz w:val="20"/>
              <w:szCs w:val="20"/>
              <w:lang w:val="ru-RU" w:eastAsia="ru-RU"/>
            </w:rPr>
          </w:pPr>
        </w:p>
      </w:tc>
      <w:tc>
        <w:tcPr>
          <w:tcW w:w="851" w:type="dxa"/>
          <w:vMerge/>
          <w:vAlign w:val="center"/>
        </w:tcPr>
        <w:p w:rsidR="003C2FAC" w:rsidRPr="008F28F5" w:rsidRDefault="003C2FAC" w:rsidP="00ED7F01">
          <w:pPr>
            <w:pStyle w:val="afffffffff3"/>
            <w:ind w:firstLine="0"/>
            <w:jc w:val="center"/>
            <w:rPr>
              <w:sz w:val="20"/>
            </w:rPr>
          </w:pPr>
        </w:p>
      </w:tc>
    </w:tr>
    <w:tr w:rsidR="003C2FAC" w:rsidTr="00ED7F01">
      <w:tblPrEx>
        <w:tblCellMar>
          <w:top w:w="0" w:type="dxa"/>
          <w:bottom w:w="0" w:type="dxa"/>
        </w:tblCellMar>
      </w:tblPrEx>
      <w:trPr>
        <w:cantSplit/>
        <w:trHeight w:hRule="exact" w:val="170"/>
      </w:trPr>
      <w:tc>
        <w:tcPr>
          <w:tcW w:w="567" w:type="dxa"/>
          <w:vMerge/>
        </w:tcPr>
        <w:p w:rsidR="003C2FAC" w:rsidRDefault="003C2FAC" w:rsidP="00ED7F01">
          <w:pPr>
            <w:rPr>
              <w:sz w:val="23"/>
            </w:rPr>
          </w:pPr>
        </w:p>
      </w:tc>
      <w:tc>
        <w:tcPr>
          <w:tcW w:w="567" w:type="dxa"/>
          <w:vMerge/>
        </w:tcPr>
        <w:p w:rsidR="003C2FAC" w:rsidRDefault="003C2FAC" w:rsidP="00ED7F01">
          <w:pPr>
            <w:rPr>
              <w:sz w:val="23"/>
            </w:rPr>
          </w:pPr>
        </w:p>
      </w:tc>
      <w:tc>
        <w:tcPr>
          <w:tcW w:w="567" w:type="dxa"/>
          <w:vMerge/>
        </w:tcPr>
        <w:p w:rsidR="003C2FAC" w:rsidRDefault="003C2FAC" w:rsidP="00ED7F01">
          <w:pPr>
            <w:rPr>
              <w:sz w:val="23"/>
            </w:rPr>
          </w:pPr>
        </w:p>
      </w:tc>
      <w:tc>
        <w:tcPr>
          <w:tcW w:w="567" w:type="dxa"/>
          <w:vMerge/>
        </w:tcPr>
        <w:p w:rsidR="003C2FAC" w:rsidRDefault="003C2FAC" w:rsidP="00ED7F01">
          <w:pPr>
            <w:rPr>
              <w:sz w:val="23"/>
            </w:rPr>
          </w:pPr>
        </w:p>
      </w:tc>
      <w:tc>
        <w:tcPr>
          <w:tcW w:w="851" w:type="dxa"/>
          <w:vMerge/>
        </w:tcPr>
        <w:p w:rsidR="003C2FAC" w:rsidRDefault="003C2FAC" w:rsidP="00ED7F01">
          <w:pPr>
            <w:rPr>
              <w:sz w:val="23"/>
            </w:rPr>
          </w:pPr>
        </w:p>
      </w:tc>
      <w:tc>
        <w:tcPr>
          <w:tcW w:w="567" w:type="dxa"/>
          <w:vMerge/>
          <w:shd w:val="clear" w:color="auto" w:fill="auto"/>
        </w:tcPr>
        <w:p w:rsidR="003C2FAC" w:rsidRDefault="003C2FAC" w:rsidP="00ED7F01">
          <w:pPr>
            <w:rPr>
              <w:sz w:val="23"/>
            </w:rPr>
          </w:pPr>
        </w:p>
      </w:tc>
      <w:tc>
        <w:tcPr>
          <w:tcW w:w="5953" w:type="dxa"/>
          <w:vMerge/>
          <w:shd w:val="clear" w:color="auto" w:fill="auto"/>
        </w:tcPr>
        <w:p w:rsidR="003C2FAC" w:rsidRDefault="003C2FAC" w:rsidP="00ED7F01">
          <w:pPr>
            <w:jc w:val="center"/>
            <w:rPr>
              <w:rFonts w:ascii="Times New Roman" w:hAnsi="Times New Roman"/>
              <w:sz w:val="20"/>
            </w:rPr>
          </w:pPr>
        </w:p>
      </w:tc>
      <w:tc>
        <w:tcPr>
          <w:tcW w:w="851" w:type="dxa"/>
          <w:vMerge w:val="restart"/>
          <w:noWrap/>
          <w:tcMar>
            <w:left w:w="0" w:type="dxa"/>
            <w:right w:w="0" w:type="dxa"/>
          </w:tcMar>
        </w:tcPr>
        <w:p w:rsidR="003C2FAC" w:rsidRDefault="003C2FAC" w:rsidP="00ED7F01">
          <w:pPr>
            <w:jc w:val="center"/>
          </w:pPr>
          <w:r>
            <w:fldChar w:fldCharType="begin"/>
          </w:r>
          <w:r>
            <w:instrText>=</w:instrText>
          </w:r>
          <w:r>
            <w:fldChar w:fldCharType="begin"/>
          </w:r>
          <w:r>
            <w:instrText>PAGE</w:instrText>
          </w:r>
          <w:r>
            <w:fldChar w:fldCharType="separate"/>
          </w:r>
          <w:r w:rsidR="003F0E50">
            <w:rPr>
              <w:noProof/>
            </w:rPr>
            <w:instrText>7</w:instrText>
          </w:r>
          <w:r>
            <w:fldChar w:fldCharType="end"/>
          </w:r>
          <w:r>
            <w:instrText>-3</w:instrText>
          </w:r>
          <w:r>
            <w:fldChar w:fldCharType="separate"/>
          </w:r>
          <w:r w:rsidR="003F0E50">
            <w:rPr>
              <w:noProof/>
            </w:rPr>
            <w:t>4</w:t>
          </w:r>
          <w:r>
            <w:fldChar w:fldCharType="end"/>
          </w:r>
        </w:p>
      </w:tc>
    </w:tr>
    <w:tr w:rsidR="003C2FAC" w:rsidTr="00ED7F01">
      <w:tblPrEx>
        <w:tblCellMar>
          <w:top w:w="0" w:type="dxa"/>
          <w:bottom w:w="0" w:type="dxa"/>
        </w:tblCellMar>
      </w:tblPrEx>
      <w:trPr>
        <w:cantSplit/>
        <w:trHeight w:hRule="exact" w:val="284"/>
      </w:trPr>
      <w:tc>
        <w:tcPr>
          <w:tcW w:w="567" w:type="dxa"/>
          <w:vAlign w:val="center"/>
        </w:tcPr>
        <w:p w:rsidR="003C2FAC" w:rsidRPr="00A0765D" w:rsidRDefault="003C2FAC" w:rsidP="00ED7F01">
          <w:pPr>
            <w:jc w:val="center"/>
            <w:rPr>
              <w:rFonts w:ascii="Times New Roman" w:hAnsi="Times New Roman"/>
              <w:sz w:val="16"/>
              <w:szCs w:val="16"/>
            </w:rPr>
          </w:pPr>
          <w:r w:rsidRPr="007D7299">
            <w:rPr>
              <w:rFonts w:ascii="Times New Roman" w:hAnsi="Times New Roman"/>
              <w:sz w:val="16"/>
            </w:rPr>
            <w:t>Изм.</w:t>
          </w:r>
        </w:p>
      </w:tc>
      <w:tc>
        <w:tcPr>
          <w:tcW w:w="567" w:type="dxa"/>
          <w:noWrap/>
          <w:tcMar>
            <w:left w:w="0" w:type="dxa"/>
            <w:right w:w="0" w:type="dxa"/>
          </w:tcMar>
          <w:vAlign w:val="center"/>
        </w:tcPr>
        <w:p w:rsidR="003C2FAC" w:rsidRPr="00A0765D" w:rsidRDefault="003C2FAC" w:rsidP="00ED7F01">
          <w:pPr>
            <w:jc w:val="center"/>
            <w:rPr>
              <w:rFonts w:ascii="Times New Roman" w:hAnsi="Times New Roman"/>
              <w:sz w:val="16"/>
              <w:szCs w:val="16"/>
            </w:rPr>
          </w:pPr>
          <w:proofErr w:type="spellStart"/>
          <w:r w:rsidRPr="00A0765D">
            <w:rPr>
              <w:rFonts w:ascii="Times New Roman" w:hAnsi="Times New Roman"/>
              <w:sz w:val="16"/>
              <w:szCs w:val="16"/>
            </w:rPr>
            <w:t>Кол</w:t>
          </w:r>
          <w:proofErr w:type="gramStart"/>
          <w:r w:rsidRPr="00A0765D">
            <w:rPr>
              <w:rFonts w:ascii="Times New Roman" w:hAnsi="Times New Roman"/>
              <w:sz w:val="16"/>
              <w:szCs w:val="16"/>
            </w:rPr>
            <w:t>.у</w:t>
          </w:r>
          <w:proofErr w:type="gramEnd"/>
          <w:r w:rsidRPr="00A0765D">
            <w:rPr>
              <w:rFonts w:ascii="Times New Roman" w:hAnsi="Times New Roman"/>
              <w:sz w:val="16"/>
              <w:szCs w:val="16"/>
            </w:rPr>
            <w:t>ч</w:t>
          </w:r>
          <w:proofErr w:type="spellEnd"/>
          <w:r w:rsidRPr="00A0765D">
            <w:rPr>
              <w:rFonts w:ascii="Times New Roman" w:hAnsi="Times New Roman"/>
              <w:sz w:val="16"/>
              <w:szCs w:val="16"/>
            </w:rPr>
            <w:t>.</w:t>
          </w:r>
        </w:p>
      </w:tc>
      <w:tc>
        <w:tcPr>
          <w:tcW w:w="567" w:type="dxa"/>
          <w:vAlign w:val="center"/>
        </w:tcPr>
        <w:p w:rsidR="003C2FAC" w:rsidRPr="00A0765D" w:rsidRDefault="003C2FAC" w:rsidP="00ED7F01">
          <w:pPr>
            <w:jc w:val="center"/>
            <w:rPr>
              <w:rFonts w:ascii="Times New Roman" w:hAnsi="Times New Roman"/>
              <w:sz w:val="16"/>
              <w:szCs w:val="16"/>
            </w:rPr>
          </w:pPr>
          <w:r w:rsidRPr="007D7299">
            <w:rPr>
              <w:rFonts w:ascii="Times New Roman" w:hAnsi="Times New Roman"/>
              <w:sz w:val="16"/>
            </w:rPr>
            <w:t>Лист</w:t>
          </w:r>
        </w:p>
      </w:tc>
      <w:tc>
        <w:tcPr>
          <w:tcW w:w="567" w:type="dxa"/>
          <w:vAlign w:val="center"/>
        </w:tcPr>
        <w:p w:rsidR="003C2FAC" w:rsidRPr="00A0765D" w:rsidRDefault="003C2FAC" w:rsidP="00ED7F01">
          <w:pPr>
            <w:jc w:val="center"/>
            <w:rPr>
              <w:rFonts w:ascii="Times New Roman" w:hAnsi="Times New Roman"/>
              <w:sz w:val="16"/>
              <w:szCs w:val="16"/>
            </w:rPr>
          </w:pPr>
          <w:r w:rsidRPr="00A0765D">
            <w:rPr>
              <w:rFonts w:ascii="Times New Roman" w:hAnsi="Times New Roman"/>
              <w:sz w:val="16"/>
              <w:szCs w:val="16"/>
            </w:rPr>
            <w:t>№док.</w:t>
          </w:r>
        </w:p>
      </w:tc>
      <w:tc>
        <w:tcPr>
          <w:tcW w:w="851" w:type="dxa"/>
          <w:vAlign w:val="center"/>
        </w:tcPr>
        <w:p w:rsidR="003C2FAC" w:rsidRPr="00A0765D" w:rsidRDefault="003C2FAC" w:rsidP="00ED7F01">
          <w:pPr>
            <w:jc w:val="center"/>
            <w:rPr>
              <w:rFonts w:ascii="Times New Roman" w:hAnsi="Times New Roman"/>
              <w:sz w:val="16"/>
              <w:szCs w:val="16"/>
            </w:rPr>
          </w:pPr>
          <w:r w:rsidRPr="007D7299">
            <w:rPr>
              <w:rFonts w:ascii="Times New Roman" w:hAnsi="Times New Roman"/>
              <w:sz w:val="16"/>
            </w:rPr>
            <w:t>Подп.</w:t>
          </w:r>
        </w:p>
      </w:tc>
      <w:tc>
        <w:tcPr>
          <w:tcW w:w="567" w:type="dxa"/>
          <w:vAlign w:val="center"/>
        </w:tcPr>
        <w:p w:rsidR="003C2FAC" w:rsidRPr="00A0765D" w:rsidRDefault="003C2FAC" w:rsidP="00ED7F01">
          <w:pPr>
            <w:jc w:val="center"/>
            <w:rPr>
              <w:rFonts w:ascii="Times New Roman" w:hAnsi="Times New Roman"/>
              <w:sz w:val="16"/>
              <w:szCs w:val="16"/>
            </w:rPr>
          </w:pPr>
          <w:r>
            <w:rPr>
              <w:rFonts w:ascii="Times New Roman" w:hAnsi="Times New Roman"/>
              <w:sz w:val="16"/>
              <w:szCs w:val="16"/>
            </w:rPr>
            <w:t>Дата</w:t>
          </w:r>
        </w:p>
      </w:tc>
      <w:tc>
        <w:tcPr>
          <w:tcW w:w="5953" w:type="dxa"/>
          <w:vMerge/>
          <w:shd w:val="clear" w:color="auto" w:fill="auto"/>
        </w:tcPr>
        <w:p w:rsidR="003C2FAC" w:rsidRDefault="003C2FAC" w:rsidP="00ED7F01">
          <w:pPr>
            <w:rPr>
              <w:sz w:val="23"/>
            </w:rPr>
          </w:pPr>
        </w:p>
      </w:tc>
      <w:tc>
        <w:tcPr>
          <w:tcW w:w="851" w:type="dxa"/>
          <w:vMerge/>
        </w:tcPr>
        <w:p w:rsidR="003C2FAC" w:rsidRDefault="003C2FAC" w:rsidP="00ED7F01">
          <w:pPr>
            <w:rPr>
              <w:sz w:val="23"/>
            </w:rPr>
          </w:pPr>
        </w:p>
      </w:tc>
    </w:tr>
  </w:tbl>
  <w:p w:rsidR="003C2FAC" w:rsidRPr="00A41E49" w:rsidRDefault="003C2FAC" w:rsidP="00ED7F01">
    <w:pPr>
      <w:rPr>
        <w:rFonts w:ascii="Times New Roman" w:hAnsi="Times New Roman"/>
        <w:sz w:val="23"/>
        <w:szCs w:val="23"/>
      </w:rPr>
    </w:pPr>
    <w:r w:rsidRPr="00A41E49">
      <w:rPr>
        <w:rFonts w:ascii="Times New Roman" w:hAnsi="Times New Roman"/>
        <w:sz w:val="23"/>
        <w:szCs w:val="23"/>
      </w:rPr>
      <w:pict>
        <v:rect id="_x0000_s2166" style="position:absolute;margin-left:56.7pt;margin-top:14.2pt;width:524.4pt;height:813.55pt;z-index:28;mso-position-horizontal-relative:page;mso-position-vertical-relative:page" o:allowincell="f" filled="f" strokeweight="2pt">
          <w10:wrap anchorx="page" anchory="page"/>
          <w10:anchorlock/>
        </v:rect>
      </w:pict>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pPr w:horzAnchor="margin" w:tblpX="-952" w:tblpY="11023"/>
      <w:tblOverlap w:val="never"/>
      <w:tblW w:w="831"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326"/>
      <w:gridCol w:w="505"/>
    </w:tblGrid>
    <w:tr w:rsidR="003C2FAC" w:rsidRPr="006E5C98" w:rsidTr="00ED7F01">
      <w:trPr>
        <w:cantSplit/>
        <w:trHeight w:hRule="exact" w:val="1432"/>
      </w:trPr>
      <w:tc>
        <w:tcPr>
          <w:tcW w:w="326" w:type="dxa"/>
          <w:shd w:val="clear" w:color="auto" w:fill="auto"/>
          <w:noWrap/>
          <w:tcMar>
            <w:left w:w="0" w:type="dxa"/>
            <w:right w:w="0" w:type="dxa"/>
          </w:tcMar>
          <w:textDirection w:val="btLr"/>
          <w:vAlign w:val="center"/>
        </w:tcPr>
        <w:p w:rsidR="003C2FAC" w:rsidRPr="006E5C98" w:rsidRDefault="003C2FAC" w:rsidP="00ED7F01">
          <w:pPr>
            <w:pStyle w:val="85"/>
          </w:pPr>
          <w:proofErr w:type="spellStart"/>
          <w:r w:rsidRPr="006E5C98">
            <w:t>Взам</w:t>
          </w:r>
          <w:proofErr w:type="spellEnd"/>
          <w:r w:rsidRPr="006E5C98">
            <w:t>. инв. №</w:t>
          </w:r>
        </w:p>
      </w:tc>
      <w:tc>
        <w:tcPr>
          <w:tcW w:w="505" w:type="dxa"/>
          <w:shd w:val="clear" w:color="auto" w:fill="auto"/>
          <w:noWrap/>
          <w:tcMar>
            <w:left w:w="0" w:type="dxa"/>
            <w:right w:w="0" w:type="dxa"/>
          </w:tcMar>
          <w:textDirection w:val="btLr"/>
          <w:vAlign w:val="center"/>
        </w:tcPr>
        <w:p w:rsidR="003C2FAC" w:rsidRPr="006E5C98" w:rsidRDefault="003C2FAC" w:rsidP="00ED7F01">
          <w:pPr>
            <w:pStyle w:val="85"/>
          </w:pPr>
        </w:p>
      </w:tc>
    </w:tr>
    <w:tr w:rsidR="003C2FAC" w:rsidRPr="006E5C98" w:rsidTr="00ED7F01">
      <w:trPr>
        <w:cantSplit/>
        <w:trHeight w:hRule="exact" w:val="2004"/>
      </w:trPr>
      <w:tc>
        <w:tcPr>
          <w:tcW w:w="326" w:type="dxa"/>
          <w:shd w:val="clear" w:color="auto" w:fill="auto"/>
          <w:noWrap/>
          <w:tcMar>
            <w:left w:w="0" w:type="dxa"/>
            <w:right w:w="0" w:type="dxa"/>
          </w:tcMar>
          <w:textDirection w:val="btLr"/>
          <w:vAlign w:val="center"/>
        </w:tcPr>
        <w:p w:rsidR="003C2FAC" w:rsidRPr="006E5C98" w:rsidRDefault="003C2FAC" w:rsidP="00ED7F01">
          <w:pPr>
            <w:pStyle w:val="85"/>
          </w:pPr>
          <w:r w:rsidRPr="006E5C98">
            <w:t>Подп. и дата</w:t>
          </w:r>
        </w:p>
      </w:tc>
      <w:tc>
        <w:tcPr>
          <w:tcW w:w="505" w:type="dxa"/>
          <w:shd w:val="clear" w:color="auto" w:fill="auto"/>
          <w:noWrap/>
          <w:tcMar>
            <w:left w:w="0" w:type="dxa"/>
            <w:right w:w="0" w:type="dxa"/>
          </w:tcMar>
          <w:textDirection w:val="btLr"/>
          <w:vAlign w:val="center"/>
        </w:tcPr>
        <w:p w:rsidR="003C2FAC" w:rsidRPr="006E5C98" w:rsidRDefault="003C2FAC" w:rsidP="00ED7F01">
          <w:pPr>
            <w:pStyle w:val="85"/>
          </w:pPr>
        </w:p>
      </w:tc>
    </w:tr>
    <w:tr w:rsidR="003C2FAC" w:rsidRPr="006E5C98" w:rsidTr="00ED7F01">
      <w:trPr>
        <w:cantSplit/>
        <w:trHeight w:hRule="exact" w:val="1321"/>
      </w:trPr>
      <w:tc>
        <w:tcPr>
          <w:tcW w:w="326" w:type="dxa"/>
          <w:shd w:val="clear" w:color="auto" w:fill="auto"/>
          <w:noWrap/>
          <w:tcMar>
            <w:left w:w="0" w:type="dxa"/>
            <w:right w:w="0" w:type="dxa"/>
          </w:tcMar>
          <w:textDirection w:val="btLr"/>
          <w:vAlign w:val="center"/>
        </w:tcPr>
        <w:p w:rsidR="003C2FAC" w:rsidRPr="006E5C98" w:rsidRDefault="003C2FAC" w:rsidP="00ED7F01">
          <w:pPr>
            <w:pStyle w:val="85"/>
          </w:pPr>
          <w:r w:rsidRPr="006E5C98">
            <w:t>Инв. № подп.</w:t>
          </w:r>
        </w:p>
      </w:tc>
      <w:tc>
        <w:tcPr>
          <w:tcW w:w="505" w:type="dxa"/>
          <w:shd w:val="clear" w:color="auto" w:fill="auto"/>
          <w:noWrap/>
          <w:tcMar>
            <w:left w:w="0" w:type="dxa"/>
            <w:right w:w="0" w:type="dxa"/>
          </w:tcMar>
          <w:textDirection w:val="btLr"/>
          <w:vAlign w:val="center"/>
        </w:tcPr>
        <w:p w:rsidR="003C2FAC" w:rsidRPr="006E5C98" w:rsidRDefault="003C2FAC" w:rsidP="00ED7F01">
          <w:pPr>
            <w:pStyle w:val="85"/>
          </w:pPr>
        </w:p>
      </w:tc>
    </w:tr>
  </w:tbl>
  <w:p w:rsidR="003C2FAC" w:rsidRPr="00424E1B" w:rsidRDefault="003C2FAC" w:rsidP="00ED7F01">
    <w:pPr>
      <w:rPr>
        <w:vanish/>
      </w:rPr>
    </w:pPr>
  </w:p>
  <w:tbl>
    <w:tblPr>
      <w:tblpPr w:horzAnchor="margin" w:tblpX="-114" w:tblpY="13575"/>
      <w:tblOverlap w:val="never"/>
      <w:tblW w:w="10491"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564"/>
      <w:gridCol w:w="567"/>
      <w:gridCol w:w="565"/>
      <w:gridCol w:w="725"/>
      <w:gridCol w:w="764"/>
      <w:gridCol w:w="707"/>
      <w:gridCol w:w="3959"/>
      <w:gridCol w:w="849"/>
      <w:gridCol w:w="849"/>
      <w:gridCol w:w="942"/>
    </w:tblGrid>
    <w:tr w:rsidR="003C2FAC" w:rsidTr="00ED7F01">
      <w:trPr>
        <w:cantSplit/>
        <w:trHeight w:hRule="exact" w:val="269"/>
      </w:trPr>
      <w:tc>
        <w:tcPr>
          <w:tcW w:w="564" w:type="dxa"/>
          <w:tcBorders>
            <w:bottom w:val="single" w:sz="4" w:space="0" w:color="auto"/>
          </w:tcBorders>
          <w:shd w:val="clear" w:color="auto" w:fill="auto"/>
          <w:noWrap/>
          <w:tcMar>
            <w:left w:w="0" w:type="dxa"/>
            <w:right w:w="0" w:type="dxa"/>
          </w:tcMar>
          <w:vAlign w:val="center"/>
        </w:tcPr>
        <w:p w:rsidR="003C2FAC" w:rsidRDefault="003C2FAC" w:rsidP="00ED7F01">
          <w:pPr>
            <w:pStyle w:val="85"/>
          </w:pPr>
        </w:p>
      </w:tc>
      <w:tc>
        <w:tcPr>
          <w:tcW w:w="567" w:type="dxa"/>
          <w:tcBorders>
            <w:bottom w:val="single" w:sz="4" w:space="0" w:color="auto"/>
          </w:tcBorders>
          <w:shd w:val="clear" w:color="auto" w:fill="auto"/>
          <w:noWrap/>
          <w:tcMar>
            <w:left w:w="0" w:type="dxa"/>
            <w:right w:w="0" w:type="dxa"/>
          </w:tcMar>
          <w:vAlign w:val="center"/>
        </w:tcPr>
        <w:p w:rsidR="003C2FAC" w:rsidRDefault="003C2FAC" w:rsidP="00ED7F01">
          <w:pPr>
            <w:pStyle w:val="85"/>
          </w:pPr>
        </w:p>
      </w:tc>
      <w:tc>
        <w:tcPr>
          <w:tcW w:w="565" w:type="dxa"/>
          <w:tcBorders>
            <w:bottom w:val="single" w:sz="4" w:space="0" w:color="auto"/>
          </w:tcBorders>
          <w:shd w:val="clear" w:color="auto" w:fill="auto"/>
          <w:noWrap/>
          <w:tcMar>
            <w:left w:w="0" w:type="dxa"/>
            <w:right w:w="0" w:type="dxa"/>
          </w:tcMar>
          <w:vAlign w:val="center"/>
        </w:tcPr>
        <w:p w:rsidR="003C2FAC" w:rsidRDefault="003C2FAC" w:rsidP="00ED7F01">
          <w:pPr>
            <w:pStyle w:val="85"/>
          </w:pPr>
        </w:p>
      </w:tc>
      <w:tc>
        <w:tcPr>
          <w:tcW w:w="725" w:type="dxa"/>
          <w:tcBorders>
            <w:bottom w:val="single" w:sz="4" w:space="0" w:color="auto"/>
          </w:tcBorders>
          <w:shd w:val="clear" w:color="auto" w:fill="auto"/>
          <w:noWrap/>
          <w:tcMar>
            <w:left w:w="0" w:type="dxa"/>
            <w:right w:w="0" w:type="dxa"/>
          </w:tcMar>
          <w:vAlign w:val="center"/>
        </w:tcPr>
        <w:p w:rsidR="003C2FAC" w:rsidRDefault="003C2FAC" w:rsidP="00ED7F01">
          <w:pPr>
            <w:pStyle w:val="85"/>
          </w:pPr>
        </w:p>
      </w:tc>
      <w:tc>
        <w:tcPr>
          <w:tcW w:w="764" w:type="dxa"/>
          <w:tcBorders>
            <w:bottom w:val="single" w:sz="4" w:space="0" w:color="auto"/>
          </w:tcBorders>
          <w:shd w:val="clear" w:color="auto" w:fill="auto"/>
          <w:noWrap/>
          <w:tcMar>
            <w:left w:w="0" w:type="dxa"/>
            <w:right w:w="0" w:type="dxa"/>
          </w:tcMar>
          <w:vAlign w:val="center"/>
        </w:tcPr>
        <w:p w:rsidR="003C2FAC" w:rsidRDefault="003C2FAC" w:rsidP="00ED7F01">
          <w:pPr>
            <w:pStyle w:val="85"/>
          </w:pPr>
        </w:p>
      </w:tc>
      <w:tc>
        <w:tcPr>
          <w:tcW w:w="707" w:type="dxa"/>
          <w:tcBorders>
            <w:bottom w:val="single" w:sz="4" w:space="0" w:color="auto"/>
          </w:tcBorders>
          <w:shd w:val="clear" w:color="auto" w:fill="auto"/>
          <w:noWrap/>
          <w:tcMar>
            <w:left w:w="0" w:type="dxa"/>
            <w:right w:w="0" w:type="dxa"/>
          </w:tcMar>
          <w:vAlign w:val="center"/>
        </w:tcPr>
        <w:p w:rsidR="003C2FAC" w:rsidRDefault="003C2FAC" w:rsidP="00ED7F01">
          <w:pPr>
            <w:pStyle w:val="85"/>
          </w:pPr>
        </w:p>
      </w:tc>
      <w:tc>
        <w:tcPr>
          <w:tcW w:w="6599" w:type="dxa"/>
          <w:gridSpan w:val="4"/>
          <w:vMerge w:val="restart"/>
          <w:shd w:val="clear" w:color="auto" w:fill="auto"/>
          <w:noWrap/>
          <w:tcMar>
            <w:left w:w="0" w:type="dxa"/>
            <w:right w:w="0" w:type="dxa"/>
          </w:tcMar>
          <w:vAlign w:val="center"/>
        </w:tcPr>
        <w:p w:rsidR="003C2FAC" w:rsidRPr="007A3B0C" w:rsidRDefault="003C2FAC" w:rsidP="00ED7F01">
          <w:pPr>
            <w:pStyle w:val="-"/>
            <w:ind w:firstLine="0"/>
            <w:rPr>
              <w:sz w:val="24"/>
              <w:szCs w:val="24"/>
            </w:rPr>
          </w:pPr>
          <w:r w:rsidRPr="00F336F0">
            <w:rPr>
              <w:rFonts w:cs="Arial"/>
              <w:color w:val="000000"/>
              <w:sz w:val="24"/>
              <w:szCs w:val="24"/>
            </w:rPr>
            <w:t>00-18-02/460/18</w:t>
          </w:r>
          <w:r w:rsidRPr="009C661E">
            <w:rPr>
              <w:rFonts w:cs="Arial"/>
              <w:color w:val="000000"/>
              <w:sz w:val="24"/>
              <w:szCs w:val="24"/>
            </w:rPr>
            <w:t>-ППТ-</w:t>
          </w:r>
          <w:r>
            <w:rPr>
              <w:rFonts w:cs="Arial"/>
              <w:color w:val="000000"/>
              <w:sz w:val="24"/>
              <w:szCs w:val="24"/>
            </w:rPr>
            <w:t>С</w:t>
          </w:r>
          <w:r w:rsidRPr="009C661E">
            <w:rPr>
              <w:rFonts w:cs="Arial"/>
              <w:color w:val="000000"/>
              <w:sz w:val="24"/>
              <w:szCs w:val="24"/>
            </w:rPr>
            <w:t>-001</w:t>
          </w:r>
        </w:p>
      </w:tc>
    </w:tr>
    <w:tr w:rsidR="003C2FAC" w:rsidTr="00ED7F01">
      <w:trPr>
        <w:cantSplit/>
        <w:trHeight w:hRule="exact" w:val="269"/>
      </w:trPr>
      <w:tc>
        <w:tcPr>
          <w:tcW w:w="564" w:type="dxa"/>
          <w:tcBorders>
            <w:top w:val="single" w:sz="4" w:space="0" w:color="auto"/>
          </w:tcBorders>
          <w:shd w:val="clear" w:color="auto" w:fill="auto"/>
          <w:noWrap/>
          <w:tcMar>
            <w:left w:w="0" w:type="dxa"/>
            <w:right w:w="0" w:type="dxa"/>
          </w:tcMar>
          <w:vAlign w:val="center"/>
        </w:tcPr>
        <w:p w:rsidR="003C2FAC" w:rsidRDefault="003C2FAC" w:rsidP="00ED7F01">
          <w:pPr>
            <w:pStyle w:val="85"/>
          </w:pPr>
        </w:p>
      </w:tc>
      <w:tc>
        <w:tcPr>
          <w:tcW w:w="567" w:type="dxa"/>
          <w:tcBorders>
            <w:top w:val="single" w:sz="4" w:space="0" w:color="auto"/>
          </w:tcBorders>
          <w:shd w:val="clear" w:color="auto" w:fill="auto"/>
          <w:noWrap/>
          <w:tcMar>
            <w:left w:w="0" w:type="dxa"/>
            <w:right w:w="0" w:type="dxa"/>
          </w:tcMar>
          <w:vAlign w:val="center"/>
        </w:tcPr>
        <w:p w:rsidR="003C2FAC" w:rsidRDefault="003C2FAC" w:rsidP="00ED7F01">
          <w:pPr>
            <w:pStyle w:val="85"/>
          </w:pPr>
        </w:p>
      </w:tc>
      <w:tc>
        <w:tcPr>
          <w:tcW w:w="565" w:type="dxa"/>
          <w:tcBorders>
            <w:top w:val="single" w:sz="4" w:space="0" w:color="auto"/>
          </w:tcBorders>
          <w:shd w:val="clear" w:color="auto" w:fill="auto"/>
          <w:noWrap/>
          <w:tcMar>
            <w:left w:w="0" w:type="dxa"/>
            <w:right w:w="0" w:type="dxa"/>
          </w:tcMar>
          <w:vAlign w:val="center"/>
        </w:tcPr>
        <w:p w:rsidR="003C2FAC" w:rsidRDefault="003C2FAC" w:rsidP="00ED7F01">
          <w:pPr>
            <w:pStyle w:val="85"/>
          </w:pPr>
        </w:p>
      </w:tc>
      <w:tc>
        <w:tcPr>
          <w:tcW w:w="725" w:type="dxa"/>
          <w:tcBorders>
            <w:top w:val="single" w:sz="4" w:space="0" w:color="auto"/>
          </w:tcBorders>
          <w:shd w:val="clear" w:color="auto" w:fill="auto"/>
          <w:noWrap/>
          <w:tcMar>
            <w:left w:w="0" w:type="dxa"/>
            <w:right w:w="0" w:type="dxa"/>
          </w:tcMar>
          <w:vAlign w:val="center"/>
        </w:tcPr>
        <w:p w:rsidR="003C2FAC" w:rsidRDefault="003C2FAC" w:rsidP="00ED7F01">
          <w:pPr>
            <w:pStyle w:val="85"/>
          </w:pPr>
        </w:p>
      </w:tc>
      <w:tc>
        <w:tcPr>
          <w:tcW w:w="764" w:type="dxa"/>
          <w:tcBorders>
            <w:top w:val="single" w:sz="4" w:space="0" w:color="auto"/>
          </w:tcBorders>
          <w:shd w:val="clear" w:color="auto" w:fill="auto"/>
          <w:noWrap/>
          <w:tcMar>
            <w:left w:w="0" w:type="dxa"/>
            <w:right w:w="0" w:type="dxa"/>
          </w:tcMar>
          <w:vAlign w:val="center"/>
        </w:tcPr>
        <w:p w:rsidR="003C2FAC" w:rsidRDefault="003C2FAC" w:rsidP="00ED7F01">
          <w:pPr>
            <w:pStyle w:val="85"/>
          </w:pPr>
        </w:p>
      </w:tc>
      <w:tc>
        <w:tcPr>
          <w:tcW w:w="707" w:type="dxa"/>
          <w:tcBorders>
            <w:top w:val="single" w:sz="4" w:space="0" w:color="auto"/>
          </w:tcBorders>
          <w:shd w:val="clear" w:color="auto" w:fill="auto"/>
          <w:noWrap/>
          <w:tcMar>
            <w:left w:w="0" w:type="dxa"/>
            <w:right w:w="0" w:type="dxa"/>
          </w:tcMar>
          <w:vAlign w:val="center"/>
        </w:tcPr>
        <w:p w:rsidR="003C2FAC" w:rsidRDefault="003C2FAC" w:rsidP="00ED7F01">
          <w:pPr>
            <w:pStyle w:val="85"/>
          </w:pPr>
        </w:p>
      </w:tc>
      <w:tc>
        <w:tcPr>
          <w:tcW w:w="6599" w:type="dxa"/>
          <w:gridSpan w:val="4"/>
          <w:vMerge/>
          <w:shd w:val="clear" w:color="auto" w:fill="auto"/>
          <w:noWrap/>
          <w:tcMar>
            <w:left w:w="0" w:type="dxa"/>
            <w:right w:w="0" w:type="dxa"/>
          </w:tcMar>
          <w:vAlign w:val="center"/>
        </w:tcPr>
        <w:p w:rsidR="003C2FAC" w:rsidRPr="00113A0B" w:rsidRDefault="003C2FAC" w:rsidP="00ED7F01">
          <w:pPr>
            <w:pStyle w:val="af4"/>
            <w:jc w:val="center"/>
            <w:rPr>
              <w:rFonts w:eastAsia="Calibri"/>
              <w:sz w:val="22"/>
              <w:szCs w:val="22"/>
            </w:rPr>
          </w:pPr>
        </w:p>
      </w:tc>
    </w:tr>
    <w:tr w:rsidR="003C2FAC" w:rsidTr="00ED7F01">
      <w:trPr>
        <w:cantSplit/>
        <w:trHeight w:hRule="exact" w:val="269"/>
      </w:trPr>
      <w:tc>
        <w:tcPr>
          <w:tcW w:w="564" w:type="dxa"/>
          <w:tcBorders>
            <w:bottom w:val="single" w:sz="12" w:space="0" w:color="auto"/>
          </w:tcBorders>
          <w:shd w:val="clear" w:color="auto" w:fill="auto"/>
          <w:noWrap/>
          <w:tcMar>
            <w:left w:w="0" w:type="dxa"/>
            <w:right w:w="0" w:type="dxa"/>
          </w:tcMar>
          <w:vAlign w:val="center"/>
        </w:tcPr>
        <w:p w:rsidR="003C2FAC" w:rsidRPr="00113A0B" w:rsidRDefault="003C2FAC" w:rsidP="00ED7F01">
          <w:pPr>
            <w:pStyle w:val="85"/>
            <w:rPr>
              <w:rFonts w:ascii="Arial" w:hAnsi="Arial" w:cs="Arial"/>
            </w:rPr>
          </w:pPr>
          <w:r w:rsidRPr="00113A0B">
            <w:rPr>
              <w:rFonts w:ascii="Arial" w:hAnsi="Arial" w:cs="Arial"/>
            </w:rPr>
            <w:t>Изм.</w:t>
          </w:r>
        </w:p>
      </w:tc>
      <w:tc>
        <w:tcPr>
          <w:tcW w:w="567" w:type="dxa"/>
          <w:tcBorders>
            <w:bottom w:val="single" w:sz="12" w:space="0" w:color="auto"/>
          </w:tcBorders>
          <w:shd w:val="clear" w:color="auto" w:fill="auto"/>
          <w:noWrap/>
          <w:tcMar>
            <w:left w:w="0" w:type="dxa"/>
            <w:right w:w="0" w:type="dxa"/>
          </w:tcMar>
          <w:vAlign w:val="center"/>
        </w:tcPr>
        <w:p w:rsidR="003C2FAC" w:rsidRPr="00113A0B" w:rsidRDefault="003C2FAC" w:rsidP="00ED7F01">
          <w:pPr>
            <w:pStyle w:val="85"/>
            <w:rPr>
              <w:rFonts w:ascii="Arial" w:hAnsi="Arial" w:cs="Arial"/>
            </w:rPr>
          </w:pPr>
          <w:proofErr w:type="spellStart"/>
          <w:r w:rsidRPr="00113A0B">
            <w:rPr>
              <w:rFonts w:ascii="Arial" w:hAnsi="Arial" w:cs="Arial"/>
            </w:rPr>
            <w:t>Кол</w:t>
          </w:r>
          <w:proofErr w:type="gramStart"/>
          <w:r w:rsidRPr="00113A0B">
            <w:rPr>
              <w:rFonts w:ascii="Arial" w:hAnsi="Arial" w:cs="Arial"/>
            </w:rPr>
            <w:t>.у</w:t>
          </w:r>
          <w:proofErr w:type="gramEnd"/>
          <w:r w:rsidRPr="00113A0B">
            <w:rPr>
              <w:rFonts w:ascii="Arial" w:hAnsi="Arial" w:cs="Arial"/>
            </w:rPr>
            <w:t>ч</w:t>
          </w:r>
          <w:proofErr w:type="spellEnd"/>
          <w:r w:rsidRPr="00113A0B">
            <w:rPr>
              <w:rFonts w:ascii="Arial" w:hAnsi="Arial" w:cs="Arial"/>
            </w:rPr>
            <w:t>.</w:t>
          </w:r>
        </w:p>
      </w:tc>
      <w:tc>
        <w:tcPr>
          <w:tcW w:w="565" w:type="dxa"/>
          <w:tcBorders>
            <w:bottom w:val="single" w:sz="12" w:space="0" w:color="auto"/>
          </w:tcBorders>
          <w:shd w:val="clear" w:color="auto" w:fill="auto"/>
          <w:noWrap/>
          <w:tcMar>
            <w:left w:w="0" w:type="dxa"/>
            <w:right w:w="0" w:type="dxa"/>
          </w:tcMar>
          <w:vAlign w:val="center"/>
        </w:tcPr>
        <w:p w:rsidR="003C2FAC" w:rsidRPr="00113A0B" w:rsidRDefault="003C2FAC" w:rsidP="00ED7F01">
          <w:pPr>
            <w:pStyle w:val="85"/>
            <w:rPr>
              <w:rFonts w:ascii="Arial" w:hAnsi="Arial" w:cs="Arial"/>
            </w:rPr>
          </w:pPr>
          <w:r w:rsidRPr="00113A0B">
            <w:rPr>
              <w:rFonts w:ascii="Arial" w:hAnsi="Arial" w:cs="Arial"/>
            </w:rPr>
            <w:t>Лист</w:t>
          </w:r>
        </w:p>
      </w:tc>
      <w:tc>
        <w:tcPr>
          <w:tcW w:w="725" w:type="dxa"/>
          <w:tcBorders>
            <w:bottom w:val="single" w:sz="12" w:space="0" w:color="auto"/>
          </w:tcBorders>
          <w:shd w:val="clear" w:color="auto" w:fill="auto"/>
          <w:noWrap/>
          <w:tcMar>
            <w:left w:w="0" w:type="dxa"/>
            <w:right w:w="0" w:type="dxa"/>
          </w:tcMar>
          <w:vAlign w:val="center"/>
        </w:tcPr>
        <w:p w:rsidR="003C2FAC" w:rsidRPr="00113A0B" w:rsidRDefault="003C2FAC" w:rsidP="00ED7F01">
          <w:pPr>
            <w:pStyle w:val="85"/>
            <w:rPr>
              <w:rFonts w:ascii="Arial" w:hAnsi="Arial" w:cs="Arial"/>
            </w:rPr>
          </w:pPr>
          <w:r w:rsidRPr="00113A0B">
            <w:rPr>
              <w:rFonts w:ascii="Arial" w:hAnsi="Arial" w:cs="Arial"/>
            </w:rPr>
            <w:t>№док.</w:t>
          </w:r>
        </w:p>
      </w:tc>
      <w:tc>
        <w:tcPr>
          <w:tcW w:w="764" w:type="dxa"/>
          <w:tcBorders>
            <w:bottom w:val="single" w:sz="12" w:space="0" w:color="auto"/>
          </w:tcBorders>
          <w:shd w:val="clear" w:color="auto" w:fill="auto"/>
          <w:noWrap/>
          <w:tcMar>
            <w:left w:w="0" w:type="dxa"/>
            <w:right w:w="0" w:type="dxa"/>
          </w:tcMar>
          <w:vAlign w:val="center"/>
        </w:tcPr>
        <w:p w:rsidR="003C2FAC" w:rsidRPr="00113A0B" w:rsidRDefault="003C2FAC" w:rsidP="00ED7F01">
          <w:pPr>
            <w:pStyle w:val="85"/>
            <w:rPr>
              <w:rFonts w:ascii="Arial" w:hAnsi="Arial" w:cs="Arial"/>
            </w:rPr>
          </w:pPr>
          <w:r w:rsidRPr="00113A0B">
            <w:rPr>
              <w:rFonts w:ascii="Arial" w:hAnsi="Arial" w:cs="Arial"/>
            </w:rPr>
            <w:t>Подп.</w:t>
          </w:r>
        </w:p>
      </w:tc>
      <w:tc>
        <w:tcPr>
          <w:tcW w:w="707" w:type="dxa"/>
          <w:tcBorders>
            <w:bottom w:val="single" w:sz="12" w:space="0" w:color="auto"/>
          </w:tcBorders>
          <w:shd w:val="clear" w:color="auto" w:fill="auto"/>
          <w:noWrap/>
          <w:tcMar>
            <w:left w:w="0" w:type="dxa"/>
            <w:right w:w="0" w:type="dxa"/>
          </w:tcMar>
          <w:vAlign w:val="center"/>
        </w:tcPr>
        <w:p w:rsidR="003C2FAC" w:rsidRPr="00113A0B" w:rsidRDefault="003C2FAC" w:rsidP="00ED7F01">
          <w:pPr>
            <w:pStyle w:val="85"/>
            <w:rPr>
              <w:rFonts w:ascii="Arial" w:hAnsi="Arial" w:cs="Arial"/>
            </w:rPr>
          </w:pPr>
          <w:r w:rsidRPr="00113A0B">
            <w:rPr>
              <w:rFonts w:ascii="Arial" w:hAnsi="Arial" w:cs="Arial"/>
            </w:rPr>
            <w:t>Дата</w:t>
          </w:r>
        </w:p>
      </w:tc>
      <w:tc>
        <w:tcPr>
          <w:tcW w:w="6599" w:type="dxa"/>
          <w:gridSpan w:val="4"/>
          <w:vMerge/>
          <w:shd w:val="clear" w:color="auto" w:fill="auto"/>
          <w:noWrap/>
          <w:tcMar>
            <w:left w:w="0" w:type="dxa"/>
            <w:right w:w="0" w:type="dxa"/>
          </w:tcMar>
          <w:vAlign w:val="center"/>
        </w:tcPr>
        <w:p w:rsidR="003C2FAC" w:rsidRPr="00113A0B" w:rsidRDefault="003C2FAC" w:rsidP="00ED7F01">
          <w:pPr>
            <w:pStyle w:val="af4"/>
            <w:jc w:val="center"/>
            <w:rPr>
              <w:rFonts w:eastAsia="Calibri"/>
              <w:sz w:val="22"/>
              <w:szCs w:val="22"/>
            </w:rPr>
          </w:pPr>
        </w:p>
      </w:tc>
    </w:tr>
    <w:tr w:rsidR="003C2FAC" w:rsidTr="00ED7F01">
      <w:trPr>
        <w:cantSplit/>
        <w:trHeight w:hRule="exact" w:val="269"/>
      </w:trPr>
      <w:tc>
        <w:tcPr>
          <w:tcW w:w="1131" w:type="dxa"/>
          <w:gridSpan w:val="2"/>
          <w:tcBorders>
            <w:bottom w:val="single" w:sz="4" w:space="0" w:color="auto"/>
          </w:tcBorders>
          <w:shd w:val="clear" w:color="auto" w:fill="auto"/>
          <w:noWrap/>
          <w:tcMar>
            <w:left w:w="57" w:type="dxa"/>
            <w:right w:w="0" w:type="dxa"/>
          </w:tcMar>
          <w:vAlign w:val="center"/>
        </w:tcPr>
        <w:p w:rsidR="003C2FAC" w:rsidRPr="00113A0B" w:rsidRDefault="003C2FAC" w:rsidP="00ED7F01">
          <w:pPr>
            <w:pStyle w:val="87"/>
            <w:rPr>
              <w:rFonts w:ascii="Arial" w:hAnsi="Arial" w:cs="Arial"/>
            </w:rPr>
          </w:pPr>
          <w:r w:rsidRPr="00113A0B">
            <w:rPr>
              <w:rFonts w:ascii="Arial" w:hAnsi="Arial" w:cs="Arial"/>
            </w:rPr>
            <w:t>Разработал</w:t>
          </w:r>
        </w:p>
      </w:tc>
      <w:tc>
        <w:tcPr>
          <w:tcW w:w="1290" w:type="dxa"/>
          <w:gridSpan w:val="2"/>
          <w:tcBorders>
            <w:bottom w:val="single" w:sz="4" w:space="0" w:color="auto"/>
          </w:tcBorders>
          <w:shd w:val="clear" w:color="auto" w:fill="auto"/>
          <w:noWrap/>
          <w:tcMar>
            <w:left w:w="57" w:type="dxa"/>
            <w:right w:w="0" w:type="dxa"/>
          </w:tcMar>
          <w:vAlign w:val="center"/>
        </w:tcPr>
        <w:p w:rsidR="003C2FAC" w:rsidRPr="00113A0B" w:rsidRDefault="003C2FAC" w:rsidP="00ED7F01">
          <w:pPr>
            <w:pStyle w:val="87"/>
            <w:rPr>
              <w:rFonts w:ascii="Arial" w:hAnsi="Arial" w:cs="Arial"/>
            </w:rPr>
          </w:pPr>
          <w:proofErr w:type="spellStart"/>
          <w:r>
            <w:rPr>
              <w:rFonts w:ascii="Arial" w:hAnsi="Arial" w:cs="Arial"/>
            </w:rPr>
            <w:t>Похолкова</w:t>
          </w:r>
          <w:proofErr w:type="spellEnd"/>
          <w:r>
            <w:rPr>
              <w:rFonts w:ascii="Arial" w:hAnsi="Arial" w:cs="Arial"/>
            </w:rPr>
            <w:t xml:space="preserve"> Е.Ю.</w:t>
          </w:r>
        </w:p>
      </w:tc>
      <w:tc>
        <w:tcPr>
          <w:tcW w:w="764" w:type="dxa"/>
          <w:tcBorders>
            <w:bottom w:val="single" w:sz="4" w:space="0" w:color="auto"/>
          </w:tcBorders>
          <w:shd w:val="clear" w:color="auto" w:fill="auto"/>
          <w:noWrap/>
          <w:tcMar>
            <w:left w:w="0" w:type="dxa"/>
            <w:right w:w="0" w:type="dxa"/>
          </w:tcMar>
          <w:vAlign w:val="center"/>
        </w:tcPr>
        <w:p w:rsidR="003C2FAC" w:rsidRPr="00113A0B" w:rsidRDefault="003C2FAC" w:rsidP="00ED7F01">
          <w:pPr>
            <w:pStyle w:val="85"/>
            <w:rPr>
              <w:rFonts w:ascii="Arial" w:hAnsi="Arial" w:cs="Arial"/>
            </w:rP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190" type="#_x0000_t75" style="position:absolute;left:0;text-align:left;margin-left:0;margin-top:-.15pt;width:39.05pt;height:9.75pt;z-index:-27;mso-position-horizontal-relative:text;mso-position-vertical-relative:text">
                <v:imagedata r:id="rId1" o:title="Похолкова"/>
              </v:shape>
            </w:pict>
          </w:r>
        </w:p>
      </w:tc>
      <w:tc>
        <w:tcPr>
          <w:tcW w:w="707" w:type="dxa"/>
          <w:tcBorders>
            <w:bottom w:val="single" w:sz="4" w:space="0" w:color="auto"/>
          </w:tcBorders>
          <w:shd w:val="clear" w:color="auto" w:fill="auto"/>
          <w:noWrap/>
          <w:tcMar>
            <w:left w:w="57" w:type="dxa"/>
          </w:tcMar>
          <w:vAlign w:val="center"/>
        </w:tcPr>
        <w:p w:rsidR="003C2FAC" w:rsidRPr="00113A0B" w:rsidRDefault="003C2FAC" w:rsidP="00ED7F01">
          <w:pPr>
            <w:pStyle w:val="afffffffff6"/>
            <w:framePr w:wrap="auto" w:hAnchor="text" w:xAlign="left" w:yAlign="inline"/>
            <w:suppressOverlap w:val="0"/>
            <w:rPr>
              <w:rFonts w:ascii="Arial" w:hAnsi="Arial" w:cs="Arial"/>
              <w:sz w:val="14"/>
              <w:szCs w:val="14"/>
            </w:rPr>
          </w:pPr>
          <w:r>
            <w:rPr>
              <w:rFonts w:ascii="Arial" w:hAnsi="Arial" w:cs="Arial"/>
              <w:spacing w:val="-20"/>
              <w:sz w:val="14"/>
              <w:szCs w:val="14"/>
            </w:rPr>
            <w:t>08.2019</w:t>
          </w:r>
        </w:p>
      </w:tc>
      <w:tc>
        <w:tcPr>
          <w:tcW w:w="3959" w:type="dxa"/>
          <w:vMerge w:val="restart"/>
          <w:shd w:val="clear" w:color="auto" w:fill="auto"/>
          <w:noWrap/>
          <w:tcMar>
            <w:left w:w="57" w:type="dxa"/>
          </w:tcMar>
          <w:vAlign w:val="center"/>
        </w:tcPr>
        <w:p w:rsidR="003C2FAC" w:rsidRPr="007A3B0C" w:rsidRDefault="003C2FAC" w:rsidP="00ED7F01">
          <w:pPr>
            <w:pStyle w:val="afffffffff0"/>
            <w:rPr>
              <w:rFonts w:ascii="Arial" w:eastAsia="Calibri" w:hAnsi="Arial" w:cs="Arial"/>
              <w:sz w:val="22"/>
              <w:szCs w:val="22"/>
              <w:lang w:val="ru-RU"/>
            </w:rPr>
          </w:pPr>
          <w:r w:rsidRPr="009C661E">
            <w:rPr>
              <w:rFonts w:ascii="Arial" w:eastAsia="Calibri" w:hAnsi="Arial" w:cs="Arial"/>
              <w:sz w:val="22"/>
              <w:szCs w:val="22"/>
            </w:rPr>
            <w:t>Основная часть</w:t>
          </w:r>
        </w:p>
      </w:tc>
      <w:tc>
        <w:tcPr>
          <w:tcW w:w="849" w:type="dxa"/>
          <w:shd w:val="clear" w:color="auto" w:fill="auto"/>
          <w:noWrap/>
          <w:tcMar>
            <w:left w:w="57" w:type="dxa"/>
          </w:tcMar>
          <w:vAlign w:val="center"/>
        </w:tcPr>
        <w:p w:rsidR="003C2FAC" w:rsidRPr="00113A0B" w:rsidRDefault="003C2FAC" w:rsidP="00ED7F01">
          <w:pPr>
            <w:pStyle w:val="85"/>
            <w:rPr>
              <w:rFonts w:ascii="Arial" w:hAnsi="Arial" w:cs="Arial"/>
            </w:rPr>
          </w:pPr>
          <w:r w:rsidRPr="00113A0B">
            <w:rPr>
              <w:rFonts w:ascii="Arial" w:hAnsi="Arial" w:cs="Arial"/>
            </w:rPr>
            <w:t>Стадия</w:t>
          </w:r>
        </w:p>
      </w:tc>
      <w:tc>
        <w:tcPr>
          <w:tcW w:w="849" w:type="dxa"/>
          <w:shd w:val="clear" w:color="auto" w:fill="auto"/>
          <w:noWrap/>
          <w:tcMar>
            <w:left w:w="57" w:type="dxa"/>
          </w:tcMar>
          <w:vAlign w:val="center"/>
        </w:tcPr>
        <w:p w:rsidR="003C2FAC" w:rsidRPr="00113A0B" w:rsidRDefault="003C2FAC" w:rsidP="00ED7F01">
          <w:pPr>
            <w:pStyle w:val="85"/>
            <w:rPr>
              <w:rFonts w:ascii="Arial" w:hAnsi="Arial" w:cs="Arial"/>
            </w:rPr>
          </w:pPr>
          <w:r w:rsidRPr="00113A0B">
            <w:rPr>
              <w:rFonts w:ascii="Arial" w:hAnsi="Arial" w:cs="Arial"/>
            </w:rPr>
            <w:t>Лист</w:t>
          </w:r>
        </w:p>
      </w:tc>
      <w:tc>
        <w:tcPr>
          <w:tcW w:w="942" w:type="dxa"/>
          <w:shd w:val="clear" w:color="auto" w:fill="auto"/>
          <w:noWrap/>
          <w:tcMar>
            <w:left w:w="57" w:type="dxa"/>
          </w:tcMar>
          <w:vAlign w:val="center"/>
        </w:tcPr>
        <w:p w:rsidR="003C2FAC" w:rsidRPr="00113A0B" w:rsidRDefault="003C2FAC" w:rsidP="00ED7F01">
          <w:pPr>
            <w:pStyle w:val="85"/>
            <w:rPr>
              <w:rFonts w:ascii="Arial" w:hAnsi="Arial" w:cs="Arial"/>
            </w:rPr>
          </w:pPr>
          <w:r w:rsidRPr="00113A0B">
            <w:rPr>
              <w:rFonts w:ascii="Arial" w:hAnsi="Arial" w:cs="Arial"/>
            </w:rPr>
            <w:t>Листов</w:t>
          </w:r>
        </w:p>
      </w:tc>
    </w:tr>
    <w:tr w:rsidR="003C2FAC" w:rsidTr="00ED7F01">
      <w:trPr>
        <w:cantSplit/>
        <w:trHeight w:hRule="exact" w:val="269"/>
      </w:trPr>
      <w:tc>
        <w:tcPr>
          <w:tcW w:w="1131" w:type="dxa"/>
          <w:gridSpan w:val="2"/>
          <w:tcBorders>
            <w:top w:val="single" w:sz="4" w:space="0" w:color="auto"/>
            <w:bottom w:val="single" w:sz="4" w:space="0" w:color="auto"/>
          </w:tcBorders>
          <w:shd w:val="clear" w:color="auto" w:fill="auto"/>
          <w:noWrap/>
          <w:tcMar>
            <w:left w:w="57" w:type="dxa"/>
            <w:right w:w="0" w:type="dxa"/>
          </w:tcMar>
          <w:vAlign w:val="center"/>
        </w:tcPr>
        <w:p w:rsidR="003C2FAC" w:rsidRPr="00113A0B" w:rsidRDefault="003C2FAC" w:rsidP="00ED7F01">
          <w:pPr>
            <w:pStyle w:val="87"/>
            <w:rPr>
              <w:rFonts w:ascii="Arial" w:hAnsi="Arial" w:cs="Arial"/>
            </w:rPr>
          </w:pPr>
        </w:p>
      </w:tc>
      <w:tc>
        <w:tcPr>
          <w:tcW w:w="1290" w:type="dxa"/>
          <w:gridSpan w:val="2"/>
          <w:tcBorders>
            <w:top w:val="single" w:sz="4" w:space="0" w:color="auto"/>
            <w:bottom w:val="single" w:sz="4" w:space="0" w:color="auto"/>
          </w:tcBorders>
          <w:shd w:val="clear" w:color="auto" w:fill="auto"/>
          <w:noWrap/>
          <w:tcMar>
            <w:left w:w="57" w:type="dxa"/>
            <w:right w:w="0" w:type="dxa"/>
          </w:tcMar>
          <w:vAlign w:val="center"/>
        </w:tcPr>
        <w:p w:rsidR="003C2FAC" w:rsidRPr="00113A0B" w:rsidRDefault="003C2FAC" w:rsidP="00ED7F01">
          <w:pPr>
            <w:pStyle w:val="87"/>
            <w:rPr>
              <w:rFonts w:ascii="Arial" w:hAnsi="Arial" w:cs="Arial"/>
            </w:rPr>
          </w:pPr>
        </w:p>
      </w:tc>
      <w:tc>
        <w:tcPr>
          <w:tcW w:w="764" w:type="dxa"/>
          <w:tcBorders>
            <w:top w:val="single" w:sz="4" w:space="0" w:color="auto"/>
            <w:bottom w:val="single" w:sz="4" w:space="0" w:color="auto"/>
          </w:tcBorders>
          <w:shd w:val="clear" w:color="auto" w:fill="auto"/>
          <w:noWrap/>
          <w:tcMar>
            <w:left w:w="0" w:type="dxa"/>
            <w:right w:w="0" w:type="dxa"/>
          </w:tcMar>
          <w:vAlign w:val="center"/>
        </w:tcPr>
        <w:p w:rsidR="003C2FAC" w:rsidRPr="00113A0B" w:rsidRDefault="003C2FAC" w:rsidP="00ED7F01">
          <w:pPr>
            <w:pStyle w:val="85"/>
            <w:rPr>
              <w:rFonts w:ascii="Arial" w:hAnsi="Arial" w:cs="Arial"/>
            </w:rPr>
          </w:pPr>
        </w:p>
      </w:tc>
      <w:tc>
        <w:tcPr>
          <w:tcW w:w="707" w:type="dxa"/>
          <w:tcBorders>
            <w:top w:val="single" w:sz="4" w:space="0" w:color="auto"/>
            <w:bottom w:val="single" w:sz="4" w:space="0" w:color="auto"/>
          </w:tcBorders>
          <w:shd w:val="clear" w:color="auto" w:fill="auto"/>
          <w:noWrap/>
          <w:tcMar>
            <w:left w:w="57" w:type="dxa"/>
          </w:tcMar>
          <w:vAlign w:val="center"/>
        </w:tcPr>
        <w:p w:rsidR="003C2FAC" w:rsidRPr="00113A0B" w:rsidRDefault="003C2FAC" w:rsidP="00ED7F01">
          <w:pPr>
            <w:pStyle w:val="afffffffff6"/>
            <w:framePr w:wrap="auto" w:hAnchor="text" w:xAlign="left" w:yAlign="inline"/>
            <w:suppressOverlap w:val="0"/>
            <w:rPr>
              <w:rFonts w:ascii="Arial" w:hAnsi="Arial" w:cs="Arial"/>
              <w:sz w:val="14"/>
              <w:szCs w:val="14"/>
            </w:rPr>
          </w:pPr>
        </w:p>
      </w:tc>
      <w:tc>
        <w:tcPr>
          <w:tcW w:w="3959" w:type="dxa"/>
          <w:vMerge/>
          <w:shd w:val="clear" w:color="auto" w:fill="auto"/>
          <w:noWrap/>
          <w:tcMar>
            <w:left w:w="57" w:type="dxa"/>
          </w:tcMar>
          <w:vAlign w:val="center"/>
        </w:tcPr>
        <w:p w:rsidR="003C2FAC" w:rsidRPr="00113A0B" w:rsidRDefault="003C2FAC" w:rsidP="00ED7F01">
          <w:pPr>
            <w:pStyle w:val="af4"/>
            <w:jc w:val="center"/>
            <w:rPr>
              <w:rFonts w:eastAsia="Calibri"/>
              <w:sz w:val="22"/>
              <w:szCs w:val="22"/>
            </w:rPr>
          </w:pPr>
        </w:p>
      </w:tc>
      <w:tc>
        <w:tcPr>
          <w:tcW w:w="849" w:type="dxa"/>
          <w:shd w:val="clear" w:color="auto" w:fill="auto"/>
          <w:noWrap/>
          <w:tcMar>
            <w:left w:w="57" w:type="dxa"/>
          </w:tcMar>
          <w:vAlign w:val="center"/>
        </w:tcPr>
        <w:p w:rsidR="003C2FAC" w:rsidRPr="00113A0B" w:rsidRDefault="003C2FAC" w:rsidP="00ED7F01">
          <w:pPr>
            <w:pStyle w:val="114"/>
            <w:framePr w:wrap="auto" w:hAnchor="text" w:xAlign="left" w:yAlign="inline"/>
            <w:suppressOverlap w:val="0"/>
            <w:rPr>
              <w:rFonts w:ascii="Arial" w:hAnsi="Arial" w:cs="Arial"/>
            </w:rPr>
          </w:pPr>
          <w:proofErr w:type="gramStart"/>
          <w:r w:rsidRPr="00113A0B">
            <w:rPr>
              <w:rFonts w:ascii="Arial" w:hAnsi="Arial" w:cs="Arial"/>
            </w:rPr>
            <w:t>П</w:t>
          </w:r>
          <w:proofErr w:type="gramEnd"/>
        </w:p>
      </w:tc>
      <w:tc>
        <w:tcPr>
          <w:tcW w:w="849" w:type="dxa"/>
          <w:shd w:val="clear" w:color="auto" w:fill="auto"/>
          <w:noWrap/>
          <w:tcMar>
            <w:left w:w="57" w:type="dxa"/>
          </w:tcMar>
          <w:vAlign w:val="center"/>
        </w:tcPr>
        <w:p w:rsidR="003C2FAC" w:rsidRPr="00113A0B" w:rsidRDefault="003C2FAC" w:rsidP="00ED7F01">
          <w:pPr>
            <w:pStyle w:val="114"/>
            <w:framePr w:wrap="auto" w:hAnchor="text" w:xAlign="left" w:yAlign="inline"/>
            <w:suppressOverlap w:val="0"/>
            <w:rPr>
              <w:rFonts w:ascii="Arial" w:hAnsi="Arial" w:cs="Arial"/>
            </w:rPr>
          </w:pPr>
        </w:p>
      </w:tc>
      <w:tc>
        <w:tcPr>
          <w:tcW w:w="942" w:type="dxa"/>
          <w:shd w:val="clear" w:color="auto" w:fill="auto"/>
          <w:noWrap/>
          <w:tcMar>
            <w:left w:w="57" w:type="dxa"/>
          </w:tcMar>
          <w:vAlign w:val="center"/>
        </w:tcPr>
        <w:p w:rsidR="003C2FAC" w:rsidRPr="00113A0B" w:rsidRDefault="003C2FAC" w:rsidP="00ED7F01">
          <w:pPr>
            <w:pStyle w:val="114"/>
            <w:framePr w:wrap="auto" w:hAnchor="text" w:xAlign="left" w:yAlign="inline"/>
            <w:suppressOverlap w:val="0"/>
            <w:rPr>
              <w:rFonts w:ascii="Arial" w:hAnsi="Arial" w:cs="Arial"/>
            </w:rPr>
          </w:pPr>
          <w:r>
            <w:rPr>
              <w:rFonts w:ascii="Arial" w:hAnsi="Arial" w:cs="Arial"/>
            </w:rPr>
            <w:t>1</w:t>
          </w:r>
        </w:p>
      </w:tc>
    </w:tr>
    <w:tr w:rsidR="003C2FAC" w:rsidTr="00ED7F01">
      <w:trPr>
        <w:cantSplit/>
        <w:trHeight w:hRule="exact" w:val="269"/>
      </w:trPr>
      <w:tc>
        <w:tcPr>
          <w:tcW w:w="1131" w:type="dxa"/>
          <w:gridSpan w:val="2"/>
          <w:tcBorders>
            <w:top w:val="single" w:sz="4" w:space="0" w:color="auto"/>
            <w:bottom w:val="single" w:sz="4" w:space="0" w:color="auto"/>
          </w:tcBorders>
          <w:shd w:val="clear" w:color="auto" w:fill="auto"/>
          <w:noWrap/>
          <w:tcMar>
            <w:left w:w="57" w:type="dxa"/>
            <w:right w:w="0" w:type="dxa"/>
          </w:tcMar>
          <w:vAlign w:val="center"/>
        </w:tcPr>
        <w:p w:rsidR="003C2FAC" w:rsidRPr="00113A0B" w:rsidRDefault="003C2FAC" w:rsidP="00ED7F01">
          <w:pPr>
            <w:pStyle w:val="87"/>
            <w:rPr>
              <w:rFonts w:ascii="Arial" w:hAnsi="Arial" w:cs="Arial"/>
            </w:rPr>
          </w:pPr>
        </w:p>
      </w:tc>
      <w:tc>
        <w:tcPr>
          <w:tcW w:w="1290" w:type="dxa"/>
          <w:gridSpan w:val="2"/>
          <w:tcBorders>
            <w:top w:val="single" w:sz="4" w:space="0" w:color="auto"/>
            <w:bottom w:val="single" w:sz="4" w:space="0" w:color="auto"/>
          </w:tcBorders>
          <w:shd w:val="clear" w:color="auto" w:fill="auto"/>
          <w:noWrap/>
          <w:tcMar>
            <w:left w:w="57" w:type="dxa"/>
            <w:right w:w="0" w:type="dxa"/>
          </w:tcMar>
          <w:vAlign w:val="center"/>
        </w:tcPr>
        <w:p w:rsidR="003C2FAC" w:rsidRPr="00113A0B" w:rsidRDefault="003C2FAC" w:rsidP="00ED7F01">
          <w:pPr>
            <w:pStyle w:val="87"/>
            <w:rPr>
              <w:rFonts w:ascii="Arial" w:hAnsi="Arial" w:cs="Arial"/>
            </w:rPr>
          </w:pPr>
        </w:p>
      </w:tc>
      <w:tc>
        <w:tcPr>
          <w:tcW w:w="764" w:type="dxa"/>
          <w:tcBorders>
            <w:top w:val="single" w:sz="4" w:space="0" w:color="auto"/>
            <w:bottom w:val="single" w:sz="4" w:space="0" w:color="auto"/>
          </w:tcBorders>
          <w:shd w:val="clear" w:color="auto" w:fill="auto"/>
          <w:noWrap/>
          <w:tcMar>
            <w:left w:w="0" w:type="dxa"/>
            <w:right w:w="0" w:type="dxa"/>
          </w:tcMar>
          <w:vAlign w:val="center"/>
        </w:tcPr>
        <w:p w:rsidR="003C2FAC" w:rsidRPr="00113A0B" w:rsidRDefault="003C2FAC" w:rsidP="00ED7F01">
          <w:pPr>
            <w:pStyle w:val="85"/>
            <w:rPr>
              <w:rFonts w:ascii="Arial" w:hAnsi="Arial" w:cs="Arial"/>
            </w:rPr>
          </w:pPr>
        </w:p>
      </w:tc>
      <w:tc>
        <w:tcPr>
          <w:tcW w:w="707" w:type="dxa"/>
          <w:tcBorders>
            <w:top w:val="single" w:sz="4" w:space="0" w:color="auto"/>
            <w:bottom w:val="single" w:sz="4" w:space="0" w:color="auto"/>
          </w:tcBorders>
          <w:shd w:val="clear" w:color="auto" w:fill="auto"/>
          <w:noWrap/>
          <w:tcMar>
            <w:left w:w="57" w:type="dxa"/>
          </w:tcMar>
          <w:vAlign w:val="center"/>
        </w:tcPr>
        <w:p w:rsidR="003C2FAC" w:rsidRPr="00113A0B" w:rsidRDefault="003C2FAC" w:rsidP="00ED7F01">
          <w:pPr>
            <w:pStyle w:val="85"/>
            <w:rPr>
              <w:rFonts w:ascii="Arial" w:hAnsi="Arial" w:cs="Arial"/>
              <w:sz w:val="14"/>
              <w:szCs w:val="14"/>
            </w:rPr>
          </w:pPr>
        </w:p>
      </w:tc>
      <w:tc>
        <w:tcPr>
          <w:tcW w:w="3959" w:type="dxa"/>
          <w:vMerge/>
          <w:shd w:val="clear" w:color="auto" w:fill="auto"/>
          <w:noWrap/>
          <w:tcMar>
            <w:left w:w="57" w:type="dxa"/>
          </w:tcMar>
          <w:vAlign w:val="center"/>
        </w:tcPr>
        <w:p w:rsidR="003C2FAC" w:rsidRPr="00113A0B" w:rsidRDefault="003C2FAC" w:rsidP="00ED7F01">
          <w:pPr>
            <w:pStyle w:val="af4"/>
            <w:jc w:val="center"/>
            <w:rPr>
              <w:rFonts w:eastAsia="Calibri"/>
              <w:sz w:val="22"/>
              <w:szCs w:val="22"/>
            </w:rPr>
          </w:pPr>
        </w:p>
      </w:tc>
      <w:tc>
        <w:tcPr>
          <w:tcW w:w="2640" w:type="dxa"/>
          <w:gridSpan w:val="3"/>
          <w:vMerge w:val="restart"/>
          <w:shd w:val="clear" w:color="auto" w:fill="auto"/>
          <w:noWrap/>
          <w:tcMar>
            <w:left w:w="57" w:type="dxa"/>
          </w:tcMar>
          <w:vAlign w:val="center"/>
        </w:tcPr>
        <w:p w:rsidR="003C2FAC" w:rsidRPr="00113A0B" w:rsidRDefault="003C2FAC" w:rsidP="00ED7F01">
          <w:pPr>
            <w:pStyle w:val="85"/>
            <w:rPr>
              <w:rFonts w:ascii="Arial" w:hAnsi="Arial" w:cs="Arial"/>
            </w:rPr>
          </w:pPr>
          <w:r w:rsidRPr="00113A0B">
            <w:rPr>
              <w:rFonts w:ascii="Arial" w:hAnsi="Arial" w:cs="Arial"/>
              <w:sz w:val="18"/>
              <w:szCs w:val="18"/>
            </w:rPr>
            <w:t>Исполнитель-ООО «</w:t>
          </w:r>
          <w:proofErr w:type="spellStart"/>
          <w:r>
            <w:rPr>
              <w:rFonts w:ascii="Arial" w:hAnsi="Arial" w:cs="Arial"/>
              <w:sz w:val="18"/>
              <w:szCs w:val="18"/>
            </w:rPr>
            <w:t>Промстройпроект</w:t>
          </w:r>
          <w:proofErr w:type="spellEnd"/>
          <w:r w:rsidRPr="00113A0B">
            <w:rPr>
              <w:rFonts w:ascii="Arial" w:hAnsi="Arial" w:cs="Arial"/>
              <w:sz w:val="18"/>
              <w:szCs w:val="18"/>
            </w:rPr>
            <w:t>»</w:t>
          </w:r>
        </w:p>
      </w:tc>
    </w:tr>
    <w:tr w:rsidR="003C2FAC" w:rsidTr="00ED7F01">
      <w:trPr>
        <w:cantSplit/>
        <w:trHeight w:hRule="exact" w:val="256"/>
      </w:trPr>
      <w:tc>
        <w:tcPr>
          <w:tcW w:w="1131" w:type="dxa"/>
          <w:gridSpan w:val="2"/>
          <w:tcBorders>
            <w:top w:val="single" w:sz="4" w:space="0" w:color="auto"/>
            <w:bottom w:val="single" w:sz="4" w:space="0" w:color="auto"/>
          </w:tcBorders>
          <w:shd w:val="clear" w:color="auto" w:fill="auto"/>
          <w:noWrap/>
          <w:tcMar>
            <w:left w:w="57" w:type="dxa"/>
            <w:right w:w="0" w:type="dxa"/>
          </w:tcMar>
          <w:vAlign w:val="center"/>
        </w:tcPr>
        <w:p w:rsidR="003C2FAC" w:rsidRPr="00113A0B" w:rsidRDefault="003C2FAC" w:rsidP="00ED7F01">
          <w:pPr>
            <w:pStyle w:val="87"/>
            <w:rPr>
              <w:rFonts w:ascii="Arial" w:hAnsi="Arial" w:cs="Arial"/>
            </w:rPr>
          </w:pPr>
        </w:p>
      </w:tc>
      <w:tc>
        <w:tcPr>
          <w:tcW w:w="1290" w:type="dxa"/>
          <w:gridSpan w:val="2"/>
          <w:tcBorders>
            <w:top w:val="single" w:sz="4" w:space="0" w:color="auto"/>
            <w:bottom w:val="single" w:sz="4" w:space="0" w:color="auto"/>
          </w:tcBorders>
          <w:shd w:val="clear" w:color="auto" w:fill="auto"/>
          <w:noWrap/>
          <w:tcMar>
            <w:left w:w="57" w:type="dxa"/>
            <w:right w:w="0" w:type="dxa"/>
          </w:tcMar>
          <w:vAlign w:val="center"/>
        </w:tcPr>
        <w:p w:rsidR="003C2FAC" w:rsidRPr="00113A0B" w:rsidRDefault="003C2FAC" w:rsidP="00ED7F01">
          <w:pPr>
            <w:pStyle w:val="87"/>
            <w:rPr>
              <w:rFonts w:ascii="Arial" w:hAnsi="Arial" w:cs="Arial"/>
            </w:rPr>
          </w:pPr>
        </w:p>
      </w:tc>
      <w:tc>
        <w:tcPr>
          <w:tcW w:w="764" w:type="dxa"/>
          <w:tcBorders>
            <w:top w:val="single" w:sz="4" w:space="0" w:color="auto"/>
            <w:bottom w:val="single" w:sz="4" w:space="0" w:color="auto"/>
          </w:tcBorders>
          <w:shd w:val="clear" w:color="auto" w:fill="auto"/>
          <w:noWrap/>
          <w:tcMar>
            <w:left w:w="0" w:type="dxa"/>
            <w:right w:w="0" w:type="dxa"/>
          </w:tcMar>
          <w:vAlign w:val="center"/>
        </w:tcPr>
        <w:p w:rsidR="003C2FAC" w:rsidRPr="004F5C2A" w:rsidRDefault="003C2FAC" w:rsidP="00ED7F01">
          <w:pPr>
            <w:pStyle w:val="afffffffff3"/>
            <w:spacing w:line="240" w:lineRule="auto"/>
            <w:ind w:firstLine="0"/>
            <w:jc w:val="center"/>
            <w:rPr>
              <w:sz w:val="16"/>
              <w:szCs w:val="16"/>
            </w:rPr>
          </w:pPr>
        </w:p>
      </w:tc>
      <w:tc>
        <w:tcPr>
          <w:tcW w:w="707" w:type="dxa"/>
          <w:tcBorders>
            <w:top w:val="single" w:sz="4" w:space="0" w:color="auto"/>
            <w:bottom w:val="single" w:sz="4" w:space="0" w:color="auto"/>
          </w:tcBorders>
          <w:shd w:val="clear" w:color="auto" w:fill="auto"/>
          <w:noWrap/>
          <w:tcMar>
            <w:left w:w="57" w:type="dxa"/>
          </w:tcMar>
          <w:vAlign w:val="center"/>
        </w:tcPr>
        <w:p w:rsidR="003C2FAC" w:rsidRPr="006E5C98" w:rsidRDefault="003C2FAC" w:rsidP="00ED7F01">
          <w:pPr>
            <w:pStyle w:val="afffffffff6"/>
            <w:framePr w:wrap="auto" w:hAnchor="text" w:xAlign="left" w:yAlign="inline"/>
            <w:suppressOverlap w:val="0"/>
            <w:rPr>
              <w:rFonts w:ascii="Arial" w:hAnsi="Arial" w:cs="Arial"/>
              <w:sz w:val="14"/>
              <w:szCs w:val="14"/>
            </w:rPr>
          </w:pPr>
        </w:p>
      </w:tc>
      <w:tc>
        <w:tcPr>
          <w:tcW w:w="3959" w:type="dxa"/>
          <w:vMerge/>
          <w:shd w:val="clear" w:color="auto" w:fill="auto"/>
          <w:noWrap/>
          <w:tcMar>
            <w:left w:w="57" w:type="dxa"/>
          </w:tcMar>
          <w:vAlign w:val="center"/>
        </w:tcPr>
        <w:p w:rsidR="003C2FAC" w:rsidRPr="00113A0B" w:rsidRDefault="003C2FAC" w:rsidP="00ED7F01">
          <w:pPr>
            <w:pStyle w:val="af4"/>
            <w:jc w:val="center"/>
            <w:rPr>
              <w:rFonts w:eastAsia="Calibri"/>
              <w:sz w:val="22"/>
              <w:szCs w:val="22"/>
            </w:rPr>
          </w:pPr>
        </w:p>
      </w:tc>
      <w:tc>
        <w:tcPr>
          <w:tcW w:w="2640" w:type="dxa"/>
          <w:gridSpan w:val="3"/>
          <w:vMerge/>
          <w:shd w:val="clear" w:color="auto" w:fill="auto"/>
          <w:noWrap/>
          <w:tcMar>
            <w:left w:w="57" w:type="dxa"/>
          </w:tcMar>
          <w:vAlign w:val="center"/>
        </w:tcPr>
        <w:p w:rsidR="003C2FAC" w:rsidRPr="00113A0B" w:rsidRDefault="003C2FAC" w:rsidP="00ED7F01">
          <w:pPr>
            <w:pStyle w:val="af4"/>
            <w:jc w:val="center"/>
            <w:rPr>
              <w:rFonts w:eastAsia="Calibri"/>
              <w:sz w:val="22"/>
              <w:szCs w:val="22"/>
            </w:rPr>
          </w:pPr>
        </w:p>
      </w:tc>
    </w:tr>
    <w:tr w:rsidR="003C2FAC" w:rsidTr="00ED7F01">
      <w:trPr>
        <w:cantSplit/>
        <w:trHeight w:hRule="exact" w:val="288"/>
      </w:trPr>
      <w:tc>
        <w:tcPr>
          <w:tcW w:w="1131" w:type="dxa"/>
          <w:gridSpan w:val="2"/>
          <w:tcBorders>
            <w:top w:val="single" w:sz="4" w:space="0" w:color="auto"/>
            <w:left w:val="single" w:sz="12" w:space="0" w:color="auto"/>
            <w:bottom w:val="single" w:sz="12" w:space="0" w:color="auto"/>
            <w:right w:val="single" w:sz="12" w:space="0" w:color="auto"/>
          </w:tcBorders>
          <w:shd w:val="clear" w:color="auto" w:fill="auto"/>
          <w:noWrap/>
          <w:tcMar>
            <w:left w:w="57" w:type="dxa"/>
            <w:right w:w="0" w:type="dxa"/>
          </w:tcMar>
        </w:tcPr>
        <w:p w:rsidR="003C2FAC" w:rsidRPr="00113A0B" w:rsidRDefault="003C2FAC" w:rsidP="00ED7F01">
          <w:pPr>
            <w:pStyle w:val="87"/>
            <w:rPr>
              <w:rFonts w:ascii="Arial" w:hAnsi="Arial" w:cs="Arial"/>
            </w:rPr>
          </w:pPr>
        </w:p>
      </w:tc>
      <w:tc>
        <w:tcPr>
          <w:tcW w:w="1290" w:type="dxa"/>
          <w:gridSpan w:val="2"/>
          <w:tcBorders>
            <w:top w:val="single" w:sz="4" w:space="0" w:color="auto"/>
            <w:left w:val="single" w:sz="12" w:space="0" w:color="auto"/>
            <w:bottom w:val="single" w:sz="12" w:space="0" w:color="auto"/>
            <w:right w:val="single" w:sz="12" w:space="0" w:color="auto"/>
          </w:tcBorders>
          <w:shd w:val="clear" w:color="auto" w:fill="auto"/>
          <w:noWrap/>
          <w:tcMar>
            <w:left w:w="57" w:type="dxa"/>
            <w:right w:w="0" w:type="dxa"/>
          </w:tcMar>
        </w:tcPr>
        <w:p w:rsidR="003C2FAC" w:rsidRPr="00113A0B" w:rsidRDefault="003C2FAC" w:rsidP="00ED7F01">
          <w:pPr>
            <w:pStyle w:val="87"/>
            <w:rPr>
              <w:rFonts w:ascii="Arial" w:hAnsi="Arial" w:cs="Arial"/>
            </w:rPr>
          </w:pPr>
        </w:p>
      </w:tc>
      <w:tc>
        <w:tcPr>
          <w:tcW w:w="764" w:type="dxa"/>
          <w:tcBorders>
            <w:top w:val="single" w:sz="4" w:space="0" w:color="auto"/>
            <w:left w:val="single" w:sz="12" w:space="0" w:color="auto"/>
            <w:bottom w:val="single" w:sz="12" w:space="0" w:color="auto"/>
            <w:right w:val="single" w:sz="12" w:space="0" w:color="auto"/>
          </w:tcBorders>
          <w:shd w:val="clear" w:color="auto" w:fill="auto"/>
          <w:noWrap/>
          <w:tcMar>
            <w:left w:w="0" w:type="dxa"/>
            <w:right w:w="0" w:type="dxa"/>
          </w:tcMar>
          <w:vAlign w:val="center"/>
        </w:tcPr>
        <w:p w:rsidR="003C2FAC" w:rsidRPr="00E8410B" w:rsidRDefault="003C2FAC" w:rsidP="00ED7F01">
          <w:pPr>
            <w:pStyle w:val="85"/>
            <w:rPr>
              <w:rFonts w:ascii="Arial" w:hAnsi="Arial" w:cs="Arial"/>
            </w:rPr>
          </w:pPr>
        </w:p>
      </w:tc>
      <w:tc>
        <w:tcPr>
          <w:tcW w:w="707" w:type="dxa"/>
          <w:tcBorders>
            <w:top w:val="single" w:sz="4" w:space="0" w:color="auto"/>
            <w:left w:val="single" w:sz="12" w:space="0" w:color="auto"/>
            <w:bottom w:val="single" w:sz="12" w:space="0" w:color="auto"/>
          </w:tcBorders>
          <w:shd w:val="clear" w:color="auto" w:fill="auto"/>
          <w:noWrap/>
          <w:tcMar>
            <w:left w:w="57" w:type="dxa"/>
          </w:tcMar>
        </w:tcPr>
        <w:p w:rsidR="003C2FAC" w:rsidRPr="00113A0B" w:rsidRDefault="003C2FAC" w:rsidP="00ED7F01">
          <w:pPr>
            <w:jc w:val="center"/>
            <w:rPr>
              <w:rFonts w:eastAsia="Calibri"/>
            </w:rPr>
          </w:pPr>
        </w:p>
      </w:tc>
      <w:tc>
        <w:tcPr>
          <w:tcW w:w="3959" w:type="dxa"/>
          <w:vMerge/>
          <w:tcBorders>
            <w:bottom w:val="single" w:sz="12" w:space="0" w:color="auto"/>
          </w:tcBorders>
          <w:shd w:val="clear" w:color="auto" w:fill="auto"/>
          <w:noWrap/>
          <w:tcMar>
            <w:left w:w="57" w:type="dxa"/>
          </w:tcMar>
          <w:vAlign w:val="center"/>
        </w:tcPr>
        <w:p w:rsidR="003C2FAC" w:rsidRPr="00113A0B" w:rsidRDefault="003C2FAC" w:rsidP="00ED7F01">
          <w:pPr>
            <w:pStyle w:val="af4"/>
            <w:jc w:val="center"/>
            <w:rPr>
              <w:rFonts w:eastAsia="Calibri"/>
              <w:sz w:val="22"/>
              <w:szCs w:val="22"/>
            </w:rPr>
          </w:pPr>
        </w:p>
      </w:tc>
      <w:tc>
        <w:tcPr>
          <w:tcW w:w="2640" w:type="dxa"/>
          <w:gridSpan w:val="3"/>
          <w:vMerge/>
          <w:tcBorders>
            <w:bottom w:val="single" w:sz="12" w:space="0" w:color="auto"/>
          </w:tcBorders>
          <w:shd w:val="clear" w:color="auto" w:fill="auto"/>
          <w:noWrap/>
          <w:tcMar>
            <w:left w:w="57" w:type="dxa"/>
          </w:tcMar>
          <w:vAlign w:val="center"/>
        </w:tcPr>
        <w:p w:rsidR="003C2FAC" w:rsidRPr="00113A0B" w:rsidRDefault="003C2FAC" w:rsidP="00ED7F01">
          <w:pPr>
            <w:pStyle w:val="af4"/>
            <w:jc w:val="center"/>
            <w:rPr>
              <w:rFonts w:eastAsia="Calibri"/>
              <w:sz w:val="22"/>
              <w:szCs w:val="22"/>
            </w:rPr>
          </w:pPr>
        </w:p>
      </w:tc>
    </w:tr>
  </w:tbl>
  <w:p w:rsidR="003C2FAC" w:rsidRPr="00BA1C29" w:rsidRDefault="003C2FAC" w:rsidP="00ED7F01">
    <w:pPr>
      <w:pStyle w:val="af4"/>
    </w:pPr>
  </w:p>
  <w:p w:rsidR="003C2FAC" w:rsidRPr="006E5C98" w:rsidRDefault="003C2FAC" w:rsidP="00ED7F01">
    <w:pPr>
      <w:rPr>
        <w:lang w:val="x-none"/>
      </w:rPr>
    </w:pP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pPr w:horzAnchor="margin" w:tblpX="-952" w:tblpY="11023"/>
      <w:tblOverlap w:val="never"/>
      <w:tblW w:w="681"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284"/>
      <w:gridCol w:w="397"/>
    </w:tblGrid>
    <w:tr w:rsidR="003C2FAC" w:rsidTr="003C2FAC">
      <w:trPr>
        <w:cantSplit/>
        <w:trHeight w:hRule="exact" w:val="1418"/>
      </w:trPr>
      <w:tc>
        <w:tcPr>
          <w:tcW w:w="284" w:type="dxa"/>
          <w:shd w:val="clear" w:color="auto" w:fill="auto"/>
          <w:noWrap/>
          <w:tcMar>
            <w:left w:w="0" w:type="dxa"/>
            <w:right w:w="0" w:type="dxa"/>
          </w:tcMar>
          <w:textDirection w:val="btLr"/>
          <w:vAlign w:val="center"/>
        </w:tcPr>
        <w:p w:rsidR="003C2FAC" w:rsidRDefault="003C2FAC" w:rsidP="003C2FAC">
          <w:pPr>
            <w:pStyle w:val="85"/>
            <w:shd w:val="clear" w:color="auto" w:fill="000080"/>
          </w:pPr>
          <w:proofErr w:type="spellStart"/>
          <w:r>
            <w:t>Взам</w:t>
          </w:r>
          <w:proofErr w:type="spellEnd"/>
          <w:r>
            <w:t>. инв. №</w:t>
          </w:r>
        </w:p>
      </w:tc>
      <w:tc>
        <w:tcPr>
          <w:tcW w:w="397" w:type="dxa"/>
          <w:shd w:val="clear" w:color="auto" w:fill="auto"/>
          <w:noWrap/>
          <w:tcMar>
            <w:left w:w="0" w:type="dxa"/>
            <w:right w:w="0" w:type="dxa"/>
          </w:tcMar>
          <w:textDirection w:val="btLr"/>
          <w:vAlign w:val="center"/>
        </w:tcPr>
        <w:p w:rsidR="003C2FAC" w:rsidRDefault="003C2FAC" w:rsidP="003C2FAC">
          <w:pPr>
            <w:pStyle w:val="85"/>
            <w:shd w:val="clear" w:color="auto" w:fill="000080"/>
          </w:pPr>
        </w:p>
      </w:tc>
    </w:tr>
    <w:tr w:rsidR="003C2FAC" w:rsidTr="003C2FAC">
      <w:trPr>
        <w:cantSplit/>
        <w:trHeight w:hRule="exact" w:val="1985"/>
      </w:trPr>
      <w:tc>
        <w:tcPr>
          <w:tcW w:w="284" w:type="dxa"/>
          <w:shd w:val="clear" w:color="auto" w:fill="auto"/>
          <w:noWrap/>
          <w:tcMar>
            <w:left w:w="0" w:type="dxa"/>
            <w:right w:w="0" w:type="dxa"/>
          </w:tcMar>
          <w:textDirection w:val="btLr"/>
          <w:vAlign w:val="center"/>
        </w:tcPr>
        <w:p w:rsidR="003C2FAC" w:rsidRDefault="003C2FAC" w:rsidP="003C2FAC">
          <w:pPr>
            <w:pStyle w:val="85"/>
            <w:shd w:val="clear" w:color="auto" w:fill="000080"/>
          </w:pPr>
          <w:r>
            <w:t>Подп. и дата</w:t>
          </w:r>
        </w:p>
      </w:tc>
      <w:tc>
        <w:tcPr>
          <w:tcW w:w="397" w:type="dxa"/>
          <w:shd w:val="clear" w:color="auto" w:fill="auto"/>
          <w:noWrap/>
          <w:tcMar>
            <w:left w:w="0" w:type="dxa"/>
            <w:right w:w="0" w:type="dxa"/>
          </w:tcMar>
          <w:textDirection w:val="btLr"/>
          <w:vAlign w:val="center"/>
        </w:tcPr>
        <w:p w:rsidR="003C2FAC" w:rsidRDefault="003C2FAC" w:rsidP="003C2FAC">
          <w:pPr>
            <w:pStyle w:val="85"/>
            <w:shd w:val="clear" w:color="auto" w:fill="000080"/>
          </w:pPr>
        </w:p>
      </w:tc>
    </w:tr>
    <w:tr w:rsidR="003C2FAC" w:rsidTr="003C2FAC">
      <w:trPr>
        <w:cantSplit/>
        <w:trHeight w:hRule="exact" w:val="1418"/>
      </w:trPr>
      <w:tc>
        <w:tcPr>
          <w:tcW w:w="284" w:type="dxa"/>
          <w:shd w:val="clear" w:color="auto" w:fill="auto"/>
          <w:noWrap/>
          <w:tcMar>
            <w:left w:w="0" w:type="dxa"/>
            <w:right w:w="0" w:type="dxa"/>
          </w:tcMar>
          <w:textDirection w:val="btLr"/>
          <w:vAlign w:val="center"/>
        </w:tcPr>
        <w:p w:rsidR="003C2FAC" w:rsidRDefault="003C2FAC" w:rsidP="003C2FAC">
          <w:pPr>
            <w:pStyle w:val="85"/>
            <w:shd w:val="clear" w:color="auto" w:fill="000080"/>
          </w:pPr>
          <w:r>
            <w:t>Инв. № подп.</w:t>
          </w:r>
        </w:p>
      </w:tc>
      <w:tc>
        <w:tcPr>
          <w:tcW w:w="397" w:type="dxa"/>
          <w:shd w:val="clear" w:color="auto" w:fill="auto"/>
          <w:noWrap/>
          <w:tcMar>
            <w:left w:w="0" w:type="dxa"/>
            <w:right w:w="0" w:type="dxa"/>
          </w:tcMar>
          <w:textDirection w:val="btLr"/>
          <w:vAlign w:val="center"/>
        </w:tcPr>
        <w:p w:rsidR="003C2FAC" w:rsidRDefault="003C2FAC" w:rsidP="003C2FAC">
          <w:pPr>
            <w:pStyle w:val="85"/>
            <w:shd w:val="clear" w:color="auto" w:fill="000080"/>
          </w:pPr>
        </w:p>
      </w:tc>
    </w:tr>
  </w:tbl>
  <w:p w:rsidR="003C2FAC" w:rsidRPr="00047F06" w:rsidRDefault="003C2FAC" w:rsidP="003C2FAC">
    <w:pPr>
      <w:rPr>
        <w:rStyle w:val="a5"/>
        <w:rFonts w:ascii="Times New Roman" w:hAnsi="Times New Roman"/>
        <w:snapToGrid w:val="0"/>
        <w:vanish/>
        <w:color w:val="000000"/>
        <w:w w:val="0"/>
        <w:sz w:val="0"/>
        <w:szCs w:val="0"/>
        <w:u w:color="000000"/>
        <w:bdr w:val="none" w:sz="0" w:space="0" w:color="000000"/>
        <w:shd w:val="clear" w:color="000000" w:fill="000000"/>
        <w:lang w:val="x-none" w:eastAsia="x-none" w:bidi="x-none"/>
      </w:rPr>
    </w:pPr>
  </w:p>
  <w:tbl>
    <w:tblPr>
      <w:tblpPr w:horzAnchor="margin" w:tblpX="-271" w:tblpY="14992"/>
      <w:tblOverlap w:val="never"/>
      <w:tblW w:w="10490"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CellMar>
        <w:left w:w="0" w:type="dxa"/>
        <w:right w:w="0" w:type="dxa"/>
      </w:tblCellMar>
      <w:tblLook w:val="04A0" w:firstRow="1" w:lastRow="0" w:firstColumn="1" w:lastColumn="0" w:noHBand="0" w:noVBand="1"/>
    </w:tblPr>
    <w:tblGrid>
      <w:gridCol w:w="567"/>
      <w:gridCol w:w="567"/>
      <w:gridCol w:w="567"/>
      <w:gridCol w:w="567"/>
      <w:gridCol w:w="851"/>
      <w:gridCol w:w="567"/>
      <w:gridCol w:w="6237"/>
      <w:gridCol w:w="567"/>
    </w:tblGrid>
    <w:tr w:rsidR="003C2FAC" w:rsidTr="003C2FAC">
      <w:trPr>
        <w:cantSplit/>
        <w:trHeight w:hRule="exact" w:val="284"/>
      </w:trPr>
      <w:tc>
        <w:tcPr>
          <w:tcW w:w="567" w:type="dxa"/>
          <w:tcBorders>
            <w:bottom w:val="single" w:sz="4" w:space="0" w:color="auto"/>
          </w:tcBorders>
          <w:shd w:val="clear" w:color="auto" w:fill="auto"/>
          <w:vAlign w:val="center"/>
        </w:tcPr>
        <w:p w:rsidR="003C2FAC" w:rsidRDefault="003C2FAC" w:rsidP="003C2FAC">
          <w:pPr>
            <w:pStyle w:val="85"/>
            <w:shd w:val="clear" w:color="auto" w:fill="000080"/>
          </w:pPr>
        </w:p>
      </w:tc>
      <w:tc>
        <w:tcPr>
          <w:tcW w:w="567" w:type="dxa"/>
          <w:tcBorders>
            <w:bottom w:val="single" w:sz="4" w:space="0" w:color="auto"/>
          </w:tcBorders>
          <w:shd w:val="clear" w:color="auto" w:fill="auto"/>
          <w:vAlign w:val="center"/>
        </w:tcPr>
        <w:p w:rsidR="003C2FAC" w:rsidRDefault="003C2FAC" w:rsidP="003C2FAC">
          <w:pPr>
            <w:pStyle w:val="85"/>
            <w:shd w:val="clear" w:color="auto" w:fill="000080"/>
          </w:pPr>
        </w:p>
      </w:tc>
      <w:tc>
        <w:tcPr>
          <w:tcW w:w="567" w:type="dxa"/>
          <w:tcBorders>
            <w:bottom w:val="single" w:sz="4" w:space="0" w:color="auto"/>
          </w:tcBorders>
          <w:shd w:val="clear" w:color="auto" w:fill="auto"/>
          <w:vAlign w:val="center"/>
        </w:tcPr>
        <w:p w:rsidR="003C2FAC" w:rsidRDefault="003C2FAC" w:rsidP="003C2FAC">
          <w:pPr>
            <w:pStyle w:val="85"/>
            <w:shd w:val="clear" w:color="auto" w:fill="000080"/>
          </w:pPr>
        </w:p>
      </w:tc>
      <w:tc>
        <w:tcPr>
          <w:tcW w:w="567" w:type="dxa"/>
          <w:tcBorders>
            <w:bottom w:val="single" w:sz="4" w:space="0" w:color="auto"/>
          </w:tcBorders>
          <w:shd w:val="clear" w:color="auto" w:fill="auto"/>
          <w:vAlign w:val="center"/>
        </w:tcPr>
        <w:p w:rsidR="003C2FAC" w:rsidRDefault="003C2FAC" w:rsidP="003C2FAC">
          <w:pPr>
            <w:pStyle w:val="85"/>
            <w:shd w:val="clear" w:color="auto" w:fill="000080"/>
          </w:pPr>
        </w:p>
      </w:tc>
      <w:tc>
        <w:tcPr>
          <w:tcW w:w="851" w:type="dxa"/>
          <w:tcBorders>
            <w:bottom w:val="single" w:sz="4" w:space="0" w:color="auto"/>
          </w:tcBorders>
          <w:shd w:val="clear" w:color="auto" w:fill="auto"/>
          <w:vAlign w:val="center"/>
        </w:tcPr>
        <w:p w:rsidR="003C2FAC" w:rsidRDefault="003C2FAC" w:rsidP="003C2FAC">
          <w:pPr>
            <w:pStyle w:val="85"/>
            <w:shd w:val="clear" w:color="auto" w:fill="000080"/>
          </w:pPr>
        </w:p>
      </w:tc>
      <w:tc>
        <w:tcPr>
          <w:tcW w:w="567" w:type="dxa"/>
          <w:tcBorders>
            <w:bottom w:val="single" w:sz="4" w:space="0" w:color="auto"/>
          </w:tcBorders>
          <w:shd w:val="clear" w:color="auto" w:fill="auto"/>
          <w:vAlign w:val="center"/>
        </w:tcPr>
        <w:p w:rsidR="003C2FAC" w:rsidRDefault="003C2FAC" w:rsidP="003C2FAC">
          <w:pPr>
            <w:pStyle w:val="85"/>
            <w:shd w:val="clear" w:color="auto" w:fill="000080"/>
          </w:pPr>
        </w:p>
      </w:tc>
      <w:tc>
        <w:tcPr>
          <w:tcW w:w="6237" w:type="dxa"/>
          <w:vMerge w:val="restart"/>
          <w:shd w:val="clear" w:color="auto" w:fill="auto"/>
          <w:vAlign w:val="center"/>
        </w:tcPr>
        <w:p w:rsidR="003C2FAC" w:rsidRPr="00F17797" w:rsidRDefault="003C2FAC" w:rsidP="003C2FAC">
          <w:pPr>
            <w:pStyle w:val="-"/>
            <w:shd w:val="clear" w:color="auto" w:fill="000080"/>
            <w:rPr>
              <w:lang w:val="en-US"/>
            </w:rPr>
          </w:pPr>
          <w:r w:rsidRPr="00083611">
            <w:t>38</w:t>
          </w:r>
          <w:r w:rsidRPr="00F17797">
            <w:rPr>
              <w:lang w:val="en-US"/>
            </w:rPr>
            <w:t>2</w:t>
          </w:r>
          <w:r w:rsidRPr="00083611">
            <w:t>2-П-000.000.000-ИГД-01</w:t>
          </w:r>
          <w:r w:rsidRPr="00F17797">
            <w:rPr>
              <w:lang w:val="en-US"/>
            </w:rPr>
            <w:t>-C</w:t>
          </w:r>
        </w:p>
        <w:p w:rsidR="003C2FAC" w:rsidRPr="00F17797" w:rsidRDefault="003C2FAC" w:rsidP="003C2FAC">
          <w:pPr>
            <w:shd w:val="clear" w:color="auto" w:fill="000080"/>
            <w:jc w:val="center"/>
            <w:rPr>
              <w:rFonts w:cs="Arial"/>
              <w:szCs w:val="24"/>
            </w:rPr>
          </w:pPr>
        </w:p>
      </w:tc>
      <w:tc>
        <w:tcPr>
          <w:tcW w:w="567" w:type="dxa"/>
          <w:vMerge w:val="restart"/>
          <w:shd w:val="clear" w:color="auto" w:fill="auto"/>
          <w:vAlign w:val="center"/>
        </w:tcPr>
        <w:p w:rsidR="003C2FAC" w:rsidRDefault="003C2FAC" w:rsidP="003C2FAC">
          <w:pPr>
            <w:pStyle w:val="85"/>
            <w:shd w:val="clear" w:color="auto" w:fill="000080"/>
          </w:pPr>
          <w:r>
            <w:t>Лист</w:t>
          </w:r>
        </w:p>
      </w:tc>
    </w:tr>
    <w:tr w:rsidR="003C2FAC" w:rsidTr="003C2FAC">
      <w:trPr>
        <w:cantSplit/>
        <w:trHeight w:hRule="exact" w:val="113"/>
      </w:trPr>
      <w:tc>
        <w:tcPr>
          <w:tcW w:w="567" w:type="dxa"/>
          <w:vMerge w:val="restart"/>
          <w:tcBorders>
            <w:top w:val="single" w:sz="4" w:space="0" w:color="auto"/>
          </w:tcBorders>
          <w:shd w:val="clear" w:color="auto" w:fill="auto"/>
          <w:vAlign w:val="center"/>
        </w:tcPr>
        <w:p w:rsidR="003C2FAC" w:rsidRDefault="003C2FAC" w:rsidP="003C2FAC">
          <w:pPr>
            <w:pStyle w:val="85"/>
            <w:shd w:val="clear" w:color="auto" w:fill="000080"/>
          </w:pPr>
        </w:p>
      </w:tc>
      <w:tc>
        <w:tcPr>
          <w:tcW w:w="567" w:type="dxa"/>
          <w:vMerge w:val="restart"/>
          <w:tcBorders>
            <w:top w:val="single" w:sz="4" w:space="0" w:color="auto"/>
          </w:tcBorders>
          <w:shd w:val="clear" w:color="auto" w:fill="auto"/>
          <w:vAlign w:val="center"/>
        </w:tcPr>
        <w:p w:rsidR="003C2FAC" w:rsidRDefault="003C2FAC" w:rsidP="003C2FAC">
          <w:pPr>
            <w:pStyle w:val="85"/>
            <w:shd w:val="clear" w:color="auto" w:fill="000080"/>
          </w:pPr>
        </w:p>
      </w:tc>
      <w:tc>
        <w:tcPr>
          <w:tcW w:w="567" w:type="dxa"/>
          <w:vMerge w:val="restart"/>
          <w:tcBorders>
            <w:top w:val="single" w:sz="4" w:space="0" w:color="auto"/>
          </w:tcBorders>
          <w:shd w:val="clear" w:color="auto" w:fill="auto"/>
          <w:vAlign w:val="center"/>
        </w:tcPr>
        <w:p w:rsidR="003C2FAC" w:rsidRDefault="003C2FAC" w:rsidP="003C2FAC">
          <w:pPr>
            <w:pStyle w:val="85"/>
            <w:shd w:val="clear" w:color="auto" w:fill="000080"/>
          </w:pPr>
        </w:p>
      </w:tc>
      <w:tc>
        <w:tcPr>
          <w:tcW w:w="567" w:type="dxa"/>
          <w:vMerge w:val="restart"/>
          <w:tcBorders>
            <w:top w:val="single" w:sz="4" w:space="0" w:color="auto"/>
          </w:tcBorders>
          <w:shd w:val="clear" w:color="auto" w:fill="auto"/>
          <w:vAlign w:val="center"/>
        </w:tcPr>
        <w:p w:rsidR="003C2FAC" w:rsidRDefault="003C2FAC" w:rsidP="003C2FAC">
          <w:pPr>
            <w:pStyle w:val="85"/>
            <w:shd w:val="clear" w:color="auto" w:fill="000080"/>
          </w:pPr>
        </w:p>
      </w:tc>
      <w:tc>
        <w:tcPr>
          <w:tcW w:w="851" w:type="dxa"/>
          <w:vMerge w:val="restart"/>
          <w:tcBorders>
            <w:top w:val="single" w:sz="4" w:space="0" w:color="auto"/>
          </w:tcBorders>
          <w:shd w:val="clear" w:color="auto" w:fill="auto"/>
          <w:vAlign w:val="center"/>
        </w:tcPr>
        <w:p w:rsidR="003C2FAC" w:rsidRDefault="003C2FAC" w:rsidP="003C2FAC">
          <w:pPr>
            <w:pStyle w:val="85"/>
            <w:shd w:val="clear" w:color="auto" w:fill="000080"/>
          </w:pPr>
        </w:p>
      </w:tc>
      <w:tc>
        <w:tcPr>
          <w:tcW w:w="567" w:type="dxa"/>
          <w:vMerge w:val="restart"/>
          <w:tcBorders>
            <w:top w:val="single" w:sz="4" w:space="0" w:color="auto"/>
          </w:tcBorders>
          <w:shd w:val="clear" w:color="auto" w:fill="auto"/>
          <w:vAlign w:val="center"/>
        </w:tcPr>
        <w:p w:rsidR="003C2FAC" w:rsidRDefault="003C2FAC" w:rsidP="003C2FAC">
          <w:pPr>
            <w:pStyle w:val="85"/>
            <w:shd w:val="clear" w:color="auto" w:fill="000080"/>
          </w:pPr>
        </w:p>
      </w:tc>
      <w:tc>
        <w:tcPr>
          <w:tcW w:w="6237" w:type="dxa"/>
          <w:vMerge/>
          <w:shd w:val="clear" w:color="auto" w:fill="auto"/>
          <w:vAlign w:val="center"/>
        </w:tcPr>
        <w:p w:rsidR="003C2FAC" w:rsidRDefault="003C2FAC" w:rsidP="003C2FAC">
          <w:pPr>
            <w:pStyle w:val="85"/>
            <w:shd w:val="clear" w:color="auto" w:fill="000080"/>
          </w:pPr>
        </w:p>
      </w:tc>
      <w:tc>
        <w:tcPr>
          <w:tcW w:w="567" w:type="dxa"/>
          <w:vMerge/>
          <w:shd w:val="clear" w:color="auto" w:fill="auto"/>
          <w:vAlign w:val="center"/>
        </w:tcPr>
        <w:p w:rsidR="003C2FAC" w:rsidRDefault="003C2FAC" w:rsidP="003C2FAC">
          <w:pPr>
            <w:pStyle w:val="85"/>
            <w:shd w:val="clear" w:color="auto" w:fill="000080"/>
          </w:pPr>
        </w:p>
      </w:tc>
    </w:tr>
    <w:tr w:rsidR="003C2FAC" w:rsidTr="003C2FAC">
      <w:trPr>
        <w:cantSplit/>
        <w:trHeight w:hRule="exact" w:val="170"/>
      </w:trPr>
      <w:tc>
        <w:tcPr>
          <w:tcW w:w="567" w:type="dxa"/>
          <w:vMerge/>
          <w:shd w:val="clear" w:color="auto" w:fill="auto"/>
          <w:vAlign w:val="center"/>
        </w:tcPr>
        <w:p w:rsidR="003C2FAC" w:rsidRDefault="003C2FAC" w:rsidP="003C2FAC">
          <w:pPr>
            <w:pStyle w:val="85"/>
            <w:shd w:val="clear" w:color="auto" w:fill="000080"/>
          </w:pPr>
        </w:p>
      </w:tc>
      <w:tc>
        <w:tcPr>
          <w:tcW w:w="567" w:type="dxa"/>
          <w:vMerge/>
          <w:shd w:val="clear" w:color="auto" w:fill="auto"/>
          <w:vAlign w:val="center"/>
        </w:tcPr>
        <w:p w:rsidR="003C2FAC" w:rsidRDefault="003C2FAC" w:rsidP="003C2FAC">
          <w:pPr>
            <w:pStyle w:val="85"/>
            <w:shd w:val="clear" w:color="auto" w:fill="000080"/>
          </w:pPr>
        </w:p>
      </w:tc>
      <w:tc>
        <w:tcPr>
          <w:tcW w:w="567" w:type="dxa"/>
          <w:vMerge/>
          <w:shd w:val="clear" w:color="auto" w:fill="auto"/>
          <w:vAlign w:val="center"/>
        </w:tcPr>
        <w:p w:rsidR="003C2FAC" w:rsidRDefault="003C2FAC" w:rsidP="003C2FAC">
          <w:pPr>
            <w:pStyle w:val="85"/>
            <w:shd w:val="clear" w:color="auto" w:fill="000080"/>
          </w:pPr>
        </w:p>
      </w:tc>
      <w:tc>
        <w:tcPr>
          <w:tcW w:w="567" w:type="dxa"/>
          <w:vMerge/>
          <w:shd w:val="clear" w:color="auto" w:fill="auto"/>
          <w:vAlign w:val="center"/>
        </w:tcPr>
        <w:p w:rsidR="003C2FAC" w:rsidRDefault="003C2FAC" w:rsidP="003C2FAC">
          <w:pPr>
            <w:pStyle w:val="85"/>
            <w:shd w:val="clear" w:color="auto" w:fill="000080"/>
          </w:pPr>
        </w:p>
      </w:tc>
      <w:tc>
        <w:tcPr>
          <w:tcW w:w="851" w:type="dxa"/>
          <w:vMerge/>
          <w:shd w:val="clear" w:color="auto" w:fill="auto"/>
          <w:vAlign w:val="center"/>
        </w:tcPr>
        <w:p w:rsidR="003C2FAC" w:rsidRDefault="003C2FAC" w:rsidP="003C2FAC">
          <w:pPr>
            <w:pStyle w:val="85"/>
            <w:shd w:val="clear" w:color="auto" w:fill="000080"/>
          </w:pPr>
        </w:p>
      </w:tc>
      <w:tc>
        <w:tcPr>
          <w:tcW w:w="567" w:type="dxa"/>
          <w:vMerge/>
          <w:shd w:val="clear" w:color="auto" w:fill="auto"/>
          <w:vAlign w:val="center"/>
        </w:tcPr>
        <w:p w:rsidR="003C2FAC" w:rsidRDefault="003C2FAC" w:rsidP="003C2FAC">
          <w:pPr>
            <w:pStyle w:val="85"/>
            <w:shd w:val="clear" w:color="auto" w:fill="000080"/>
          </w:pPr>
        </w:p>
      </w:tc>
      <w:tc>
        <w:tcPr>
          <w:tcW w:w="6237" w:type="dxa"/>
          <w:vMerge/>
          <w:shd w:val="clear" w:color="auto" w:fill="auto"/>
          <w:vAlign w:val="center"/>
        </w:tcPr>
        <w:p w:rsidR="003C2FAC" w:rsidRDefault="003C2FAC" w:rsidP="003C2FAC">
          <w:pPr>
            <w:pStyle w:val="85"/>
            <w:shd w:val="clear" w:color="auto" w:fill="000080"/>
          </w:pPr>
        </w:p>
      </w:tc>
      <w:tc>
        <w:tcPr>
          <w:tcW w:w="567" w:type="dxa"/>
          <w:vMerge w:val="restart"/>
          <w:shd w:val="clear" w:color="auto" w:fill="auto"/>
          <w:vAlign w:val="center"/>
        </w:tcPr>
        <w:p w:rsidR="003C2FAC" w:rsidRDefault="003C2FAC" w:rsidP="003C2FAC">
          <w:pPr>
            <w:pStyle w:val="114"/>
            <w:framePr w:wrap="auto" w:hAnchor="text" w:xAlign="left" w:yAlign="inline"/>
            <w:shd w:val="clear" w:color="auto" w:fill="000080"/>
            <w:suppressOverlap w:val="0"/>
          </w:pPr>
        </w:p>
      </w:tc>
    </w:tr>
    <w:tr w:rsidR="003C2FAC" w:rsidTr="003C2FAC">
      <w:trPr>
        <w:cantSplit/>
        <w:trHeight w:hRule="exact" w:val="284"/>
      </w:trPr>
      <w:tc>
        <w:tcPr>
          <w:tcW w:w="567" w:type="dxa"/>
          <w:shd w:val="clear" w:color="auto" w:fill="auto"/>
          <w:vAlign w:val="center"/>
        </w:tcPr>
        <w:p w:rsidR="003C2FAC" w:rsidRDefault="003C2FAC" w:rsidP="003C2FAC">
          <w:pPr>
            <w:pStyle w:val="85"/>
            <w:shd w:val="clear" w:color="auto" w:fill="000080"/>
          </w:pPr>
          <w:r>
            <w:t>Изм.</w:t>
          </w:r>
        </w:p>
      </w:tc>
      <w:tc>
        <w:tcPr>
          <w:tcW w:w="567" w:type="dxa"/>
          <w:shd w:val="clear" w:color="auto" w:fill="auto"/>
          <w:vAlign w:val="center"/>
        </w:tcPr>
        <w:p w:rsidR="003C2FAC" w:rsidRDefault="003C2FAC" w:rsidP="003C2FAC">
          <w:pPr>
            <w:pStyle w:val="85"/>
            <w:shd w:val="clear" w:color="auto" w:fill="000080"/>
          </w:pPr>
          <w:proofErr w:type="spellStart"/>
          <w:r>
            <w:t>Кол</w:t>
          </w:r>
          <w:proofErr w:type="gramStart"/>
          <w:r>
            <w:t>.у</w:t>
          </w:r>
          <w:proofErr w:type="gramEnd"/>
          <w:r>
            <w:t>ч</w:t>
          </w:r>
          <w:proofErr w:type="spellEnd"/>
          <w:r>
            <w:t>.</w:t>
          </w:r>
        </w:p>
      </w:tc>
      <w:tc>
        <w:tcPr>
          <w:tcW w:w="567" w:type="dxa"/>
          <w:shd w:val="clear" w:color="auto" w:fill="auto"/>
          <w:vAlign w:val="center"/>
        </w:tcPr>
        <w:p w:rsidR="003C2FAC" w:rsidRDefault="003C2FAC" w:rsidP="003C2FAC">
          <w:pPr>
            <w:pStyle w:val="85"/>
            <w:shd w:val="clear" w:color="auto" w:fill="000080"/>
          </w:pPr>
          <w:r>
            <w:t>Лист</w:t>
          </w:r>
        </w:p>
      </w:tc>
      <w:tc>
        <w:tcPr>
          <w:tcW w:w="567" w:type="dxa"/>
          <w:shd w:val="clear" w:color="auto" w:fill="auto"/>
          <w:vAlign w:val="center"/>
        </w:tcPr>
        <w:p w:rsidR="003C2FAC" w:rsidRDefault="003C2FAC" w:rsidP="003C2FAC">
          <w:pPr>
            <w:pStyle w:val="85"/>
            <w:shd w:val="clear" w:color="auto" w:fill="000080"/>
          </w:pPr>
          <w:r>
            <w:t>№док.</w:t>
          </w:r>
        </w:p>
      </w:tc>
      <w:tc>
        <w:tcPr>
          <w:tcW w:w="851" w:type="dxa"/>
          <w:shd w:val="clear" w:color="auto" w:fill="auto"/>
          <w:vAlign w:val="center"/>
        </w:tcPr>
        <w:p w:rsidR="003C2FAC" w:rsidRDefault="003C2FAC" w:rsidP="003C2FAC">
          <w:pPr>
            <w:pStyle w:val="85"/>
            <w:shd w:val="clear" w:color="auto" w:fill="000080"/>
          </w:pPr>
          <w:r>
            <w:t>Подп.</w:t>
          </w:r>
        </w:p>
      </w:tc>
      <w:tc>
        <w:tcPr>
          <w:tcW w:w="567" w:type="dxa"/>
          <w:shd w:val="clear" w:color="auto" w:fill="auto"/>
          <w:vAlign w:val="center"/>
        </w:tcPr>
        <w:p w:rsidR="003C2FAC" w:rsidRDefault="003C2FAC" w:rsidP="003C2FAC">
          <w:pPr>
            <w:pStyle w:val="85"/>
            <w:shd w:val="clear" w:color="auto" w:fill="000080"/>
          </w:pPr>
          <w:r>
            <w:t>Дата</w:t>
          </w:r>
        </w:p>
      </w:tc>
      <w:tc>
        <w:tcPr>
          <w:tcW w:w="6237" w:type="dxa"/>
          <w:vMerge/>
          <w:shd w:val="clear" w:color="auto" w:fill="auto"/>
          <w:vAlign w:val="center"/>
        </w:tcPr>
        <w:p w:rsidR="003C2FAC" w:rsidRDefault="003C2FAC" w:rsidP="003C2FAC">
          <w:pPr>
            <w:pStyle w:val="85"/>
            <w:shd w:val="clear" w:color="auto" w:fill="000080"/>
          </w:pPr>
        </w:p>
      </w:tc>
      <w:tc>
        <w:tcPr>
          <w:tcW w:w="567" w:type="dxa"/>
          <w:vMerge/>
          <w:shd w:val="clear" w:color="auto" w:fill="auto"/>
          <w:vAlign w:val="center"/>
        </w:tcPr>
        <w:p w:rsidR="003C2FAC" w:rsidRDefault="003C2FAC" w:rsidP="003C2FAC">
          <w:pPr>
            <w:pStyle w:val="85"/>
            <w:shd w:val="clear" w:color="auto" w:fill="000080"/>
          </w:pPr>
        </w:p>
      </w:tc>
    </w:tr>
  </w:tbl>
  <w:p w:rsidR="003C2FAC" w:rsidRPr="00BA1C29" w:rsidRDefault="003C2FAC" w:rsidP="003C2FAC">
    <w:pPr>
      <w:pStyle w:val="af4"/>
    </w:pPr>
  </w:p>
  <w:p w:rsidR="003C2FAC" w:rsidRPr="00652E52" w:rsidRDefault="003C2FAC" w:rsidP="003C2FAC">
    <w:pPr>
      <w:pStyle w:val="af4"/>
    </w:pP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C2FAC" w:rsidRPr="00BA1C29" w:rsidRDefault="003C2FAC" w:rsidP="003C2FAC">
    <w:pPr>
      <w:pStyle w:val="af4"/>
    </w:pPr>
    <w:r>
      <w:rPr>
        <w:noProof/>
      </w:rPr>
      <w:pict>
        <v:line id="_x0000_s2216" style="position:absolute;flip:y;z-index:78;visibility:visible;mso-wrap-distance-top:-6e-5mm;mso-wrap-distance-bottom:-6e-5mm;mso-position-horizontal-relative:page;mso-position-vertical-relative:page;mso-width-relative:margin;mso-height-relative:margin" from="56.8pt,827.75pt" to="581.2pt,82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" strokecolor="windowText" strokeweight="1.5pt">
          <o:lock v:ext="edit" shapetype="f"/>
          <w10:wrap anchorx="page" anchory="page"/>
        </v:line>
      </w:pict>
    </w: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C2FAC" w:rsidRDefault="003C2FAC">
    <w:pPr>
      <w:pStyle w:val="af4"/>
    </w:pP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pPr w:horzAnchor="margin" w:tblpX="-952" w:tblpY="11023"/>
      <w:tblOverlap w:val="never"/>
      <w:tblW w:w="690"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4A0" w:firstRow="1" w:lastRow="0" w:firstColumn="1" w:lastColumn="0" w:noHBand="0" w:noVBand="1"/>
    </w:tblPr>
    <w:tblGrid>
      <w:gridCol w:w="284"/>
      <w:gridCol w:w="397"/>
      <w:gridCol w:w="9"/>
    </w:tblGrid>
    <w:tr w:rsidR="003C2FAC" w:rsidTr="003C2FAC">
      <w:trPr>
        <w:gridAfter w:val="1"/>
        <w:wAfter w:w="9" w:type="dxa"/>
        <w:cantSplit/>
        <w:trHeight w:hRule="exact" w:val="1418"/>
      </w:trPr>
      <w:tc>
        <w:tcPr>
          <w:tcW w:w="284" w:type="dxa"/>
          <w:shd w:val="clear" w:color="auto" w:fill="auto"/>
          <w:noWrap/>
          <w:tcMar>
            <w:left w:w="0" w:type="dxa"/>
            <w:right w:w="0" w:type="dxa"/>
          </w:tcMar>
          <w:textDirection w:val="btLr"/>
          <w:vAlign w:val="center"/>
        </w:tcPr>
        <w:p w:rsidR="003C2FAC" w:rsidRDefault="003C2FAC" w:rsidP="003C2FAC">
          <w:pPr>
            <w:pStyle w:val="85"/>
          </w:pPr>
          <w:proofErr w:type="spellStart"/>
          <w:r>
            <w:t>Взам</w:t>
          </w:r>
          <w:proofErr w:type="spellEnd"/>
          <w:r>
            <w:t>. инв. №</w:t>
          </w:r>
        </w:p>
      </w:tc>
      <w:tc>
        <w:tcPr>
          <w:tcW w:w="397" w:type="dxa"/>
          <w:shd w:val="clear" w:color="auto" w:fill="auto"/>
          <w:noWrap/>
          <w:tcMar>
            <w:left w:w="0" w:type="dxa"/>
            <w:right w:w="0" w:type="dxa"/>
          </w:tcMar>
          <w:textDirection w:val="btLr"/>
          <w:vAlign w:val="center"/>
        </w:tcPr>
        <w:p w:rsidR="003C2FAC" w:rsidRDefault="003C2FAC" w:rsidP="003C2FAC">
          <w:pPr>
            <w:pStyle w:val="85"/>
          </w:pPr>
        </w:p>
      </w:tc>
    </w:tr>
    <w:tr w:rsidR="003C2FAC" w:rsidTr="003C2FAC">
      <w:trPr>
        <w:gridAfter w:val="1"/>
        <w:wAfter w:w="9" w:type="dxa"/>
        <w:cantSplit/>
        <w:trHeight w:hRule="exact" w:val="1985"/>
      </w:trPr>
      <w:tc>
        <w:tcPr>
          <w:tcW w:w="284" w:type="dxa"/>
          <w:shd w:val="clear" w:color="auto" w:fill="auto"/>
          <w:noWrap/>
          <w:tcMar>
            <w:left w:w="0" w:type="dxa"/>
            <w:right w:w="0" w:type="dxa"/>
          </w:tcMar>
          <w:textDirection w:val="btLr"/>
          <w:vAlign w:val="center"/>
        </w:tcPr>
        <w:p w:rsidR="003C2FAC" w:rsidRDefault="003C2FAC" w:rsidP="003C2FAC">
          <w:pPr>
            <w:pStyle w:val="85"/>
          </w:pPr>
          <w:r>
            <w:t>Подп. и дата</w:t>
          </w:r>
        </w:p>
      </w:tc>
      <w:tc>
        <w:tcPr>
          <w:tcW w:w="397" w:type="dxa"/>
          <w:shd w:val="clear" w:color="auto" w:fill="auto"/>
          <w:noWrap/>
          <w:tcMar>
            <w:left w:w="0" w:type="dxa"/>
            <w:right w:w="0" w:type="dxa"/>
          </w:tcMar>
          <w:textDirection w:val="btLr"/>
          <w:vAlign w:val="center"/>
        </w:tcPr>
        <w:p w:rsidR="003C2FAC" w:rsidRDefault="003C2FAC" w:rsidP="003C2FAC">
          <w:pPr>
            <w:pStyle w:val="85"/>
          </w:pPr>
        </w:p>
      </w:tc>
    </w:tr>
    <w:tr w:rsidR="003C2FAC" w:rsidTr="003C2FAC">
      <w:trPr>
        <w:cantSplit/>
        <w:trHeight w:hRule="exact" w:val="1418"/>
      </w:trPr>
      <w:tc>
        <w:tcPr>
          <w:tcW w:w="284" w:type="dxa"/>
          <w:shd w:val="clear" w:color="auto" w:fill="auto"/>
          <w:noWrap/>
          <w:tcMar>
            <w:left w:w="0" w:type="dxa"/>
            <w:right w:w="0" w:type="dxa"/>
          </w:tcMar>
          <w:textDirection w:val="btLr"/>
          <w:vAlign w:val="center"/>
        </w:tcPr>
        <w:p w:rsidR="003C2FAC" w:rsidRDefault="003C2FAC" w:rsidP="003C2FAC">
          <w:pPr>
            <w:pStyle w:val="85"/>
          </w:pPr>
          <w:r>
            <w:t>Инв. № подп.</w:t>
          </w:r>
        </w:p>
      </w:tc>
      <w:tc>
        <w:tcPr>
          <w:tcW w:w="406" w:type="dxa"/>
          <w:gridSpan w:val="2"/>
          <w:shd w:val="clear" w:color="auto" w:fill="auto"/>
          <w:noWrap/>
          <w:tcMar>
            <w:left w:w="0" w:type="dxa"/>
            <w:right w:w="0" w:type="dxa"/>
          </w:tcMar>
          <w:textDirection w:val="btLr"/>
          <w:vAlign w:val="center"/>
        </w:tcPr>
        <w:p w:rsidR="003C2FAC" w:rsidRDefault="003C2FAC" w:rsidP="003C2FAC">
          <w:pPr>
            <w:pStyle w:val="85"/>
          </w:pPr>
        </w:p>
      </w:tc>
    </w:tr>
  </w:tbl>
  <w:p w:rsidR="003C2FAC" w:rsidRPr="00424E1B" w:rsidRDefault="003C2FAC" w:rsidP="003C2FAC">
    <w:pPr>
      <w:rPr>
        <w:vanish/>
      </w:rPr>
    </w:pPr>
  </w:p>
  <w:tbl>
    <w:tblPr>
      <w:tblpPr w:horzAnchor="margin" w:tblpX="-271" w:tblpY="14992"/>
      <w:tblOverlap w:val="never"/>
      <w:tblW w:w="10490"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CellMar>
        <w:left w:w="0" w:type="dxa"/>
        <w:right w:w="0" w:type="dxa"/>
      </w:tblCellMar>
      <w:tblLook w:val="04A0" w:firstRow="1" w:lastRow="0" w:firstColumn="1" w:lastColumn="0" w:noHBand="0" w:noVBand="1"/>
    </w:tblPr>
    <w:tblGrid>
      <w:gridCol w:w="567"/>
      <w:gridCol w:w="567"/>
      <w:gridCol w:w="567"/>
      <w:gridCol w:w="567"/>
      <w:gridCol w:w="851"/>
      <w:gridCol w:w="567"/>
      <w:gridCol w:w="6237"/>
      <w:gridCol w:w="567"/>
    </w:tblGrid>
    <w:tr w:rsidR="003C2FAC" w:rsidTr="003C2FAC">
      <w:trPr>
        <w:cantSplit/>
        <w:trHeight w:hRule="exact" w:val="284"/>
      </w:trPr>
      <w:tc>
        <w:tcPr>
          <w:tcW w:w="567" w:type="dxa"/>
          <w:tcBorders>
            <w:bottom w:val="single" w:sz="4" w:space="0" w:color="auto"/>
          </w:tcBorders>
          <w:shd w:val="clear" w:color="auto" w:fill="auto"/>
          <w:vAlign w:val="center"/>
        </w:tcPr>
        <w:p w:rsidR="003C2FAC" w:rsidRDefault="003C2FAC" w:rsidP="003C2FAC">
          <w:pPr>
            <w:pStyle w:val="85"/>
          </w:pPr>
        </w:p>
      </w:tc>
      <w:tc>
        <w:tcPr>
          <w:tcW w:w="567" w:type="dxa"/>
          <w:tcBorders>
            <w:bottom w:val="single" w:sz="4" w:space="0" w:color="auto"/>
          </w:tcBorders>
          <w:shd w:val="clear" w:color="auto" w:fill="auto"/>
          <w:vAlign w:val="center"/>
        </w:tcPr>
        <w:p w:rsidR="003C2FAC" w:rsidRDefault="003C2FAC" w:rsidP="003C2FAC">
          <w:pPr>
            <w:pStyle w:val="85"/>
          </w:pPr>
        </w:p>
      </w:tc>
      <w:tc>
        <w:tcPr>
          <w:tcW w:w="567" w:type="dxa"/>
          <w:tcBorders>
            <w:bottom w:val="single" w:sz="4" w:space="0" w:color="auto"/>
          </w:tcBorders>
          <w:shd w:val="clear" w:color="auto" w:fill="auto"/>
          <w:vAlign w:val="center"/>
        </w:tcPr>
        <w:p w:rsidR="003C2FAC" w:rsidRDefault="003C2FAC" w:rsidP="003C2FAC">
          <w:pPr>
            <w:pStyle w:val="85"/>
          </w:pPr>
        </w:p>
      </w:tc>
      <w:tc>
        <w:tcPr>
          <w:tcW w:w="567" w:type="dxa"/>
          <w:tcBorders>
            <w:bottom w:val="single" w:sz="4" w:space="0" w:color="auto"/>
          </w:tcBorders>
          <w:shd w:val="clear" w:color="auto" w:fill="auto"/>
          <w:vAlign w:val="center"/>
        </w:tcPr>
        <w:p w:rsidR="003C2FAC" w:rsidRDefault="003C2FAC" w:rsidP="003C2FAC">
          <w:pPr>
            <w:pStyle w:val="85"/>
          </w:pPr>
        </w:p>
      </w:tc>
      <w:tc>
        <w:tcPr>
          <w:tcW w:w="851" w:type="dxa"/>
          <w:tcBorders>
            <w:bottom w:val="single" w:sz="4" w:space="0" w:color="auto"/>
          </w:tcBorders>
          <w:shd w:val="clear" w:color="auto" w:fill="auto"/>
          <w:vAlign w:val="center"/>
        </w:tcPr>
        <w:p w:rsidR="003C2FAC" w:rsidRDefault="003C2FAC" w:rsidP="003C2FAC">
          <w:pPr>
            <w:pStyle w:val="85"/>
          </w:pPr>
        </w:p>
      </w:tc>
      <w:tc>
        <w:tcPr>
          <w:tcW w:w="567" w:type="dxa"/>
          <w:tcBorders>
            <w:bottom w:val="single" w:sz="4" w:space="0" w:color="auto"/>
          </w:tcBorders>
          <w:shd w:val="clear" w:color="auto" w:fill="auto"/>
          <w:vAlign w:val="center"/>
        </w:tcPr>
        <w:p w:rsidR="003C2FAC" w:rsidRDefault="003C2FAC" w:rsidP="003C2FAC">
          <w:pPr>
            <w:pStyle w:val="85"/>
          </w:pPr>
        </w:p>
      </w:tc>
      <w:tc>
        <w:tcPr>
          <w:tcW w:w="6237" w:type="dxa"/>
          <w:vMerge w:val="restart"/>
          <w:shd w:val="clear" w:color="auto" w:fill="auto"/>
          <w:vAlign w:val="center"/>
        </w:tcPr>
        <w:p w:rsidR="003C2FAC" w:rsidRPr="00150AB3" w:rsidRDefault="003C2FAC" w:rsidP="003C2FAC">
          <w:pPr>
            <w:pStyle w:val="-"/>
            <w:ind w:firstLine="0"/>
          </w:pPr>
          <w:r w:rsidRPr="00150AB3">
            <w:rPr>
              <w:rFonts w:cs="Arial"/>
              <w:color w:val="000000"/>
            </w:rPr>
            <w:t>1980608/0023Д-П-000.000.000</w:t>
          </w:r>
          <w:r w:rsidRPr="00150AB3">
            <w:t>-ИИ-</w:t>
          </w:r>
          <w:r w:rsidRPr="00150AB3">
            <w:rPr>
              <w:lang w:val="en-US"/>
            </w:rPr>
            <w:t>C</w:t>
          </w:r>
          <w:r w:rsidRPr="00150AB3">
            <w:t>Д-001</w:t>
          </w:r>
        </w:p>
      </w:tc>
      <w:tc>
        <w:tcPr>
          <w:tcW w:w="567" w:type="dxa"/>
          <w:vMerge w:val="restart"/>
          <w:shd w:val="clear" w:color="auto" w:fill="auto"/>
          <w:vAlign w:val="center"/>
        </w:tcPr>
        <w:p w:rsidR="003C2FAC" w:rsidRDefault="003C2FAC" w:rsidP="003C2FAC">
          <w:pPr>
            <w:pStyle w:val="85"/>
          </w:pPr>
          <w:r>
            <w:t>Лист</w:t>
          </w:r>
        </w:p>
      </w:tc>
    </w:tr>
    <w:tr w:rsidR="003C2FAC" w:rsidTr="003C2FAC">
      <w:trPr>
        <w:cantSplit/>
        <w:trHeight w:hRule="exact" w:val="113"/>
      </w:trPr>
      <w:tc>
        <w:tcPr>
          <w:tcW w:w="567" w:type="dxa"/>
          <w:vMerge w:val="restart"/>
          <w:tcBorders>
            <w:top w:val="single" w:sz="4" w:space="0" w:color="auto"/>
          </w:tcBorders>
          <w:shd w:val="clear" w:color="auto" w:fill="auto"/>
          <w:vAlign w:val="center"/>
        </w:tcPr>
        <w:p w:rsidR="003C2FAC" w:rsidRDefault="003C2FAC" w:rsidP="003C2FAC">
          <w:pPr>
            <w:pStyle w:val="85"/>
          </w:pPr>
        </w:p>
      </w:tc>
      <w:tc>
        <w:tcPr>
          <w:tcW w:w="567" w:type="dxa"/>
          <w:vMerge w:val="restart"/>
          <w:tcBorders>
            <w:top w:val="single" w:sz="4" w:space="0" w:color="auto"/>
          </w:tcBorders>
          <w:shd w:val="clear" w:color="auto" w:fill="auto"/>
          <w:vAlign w:val="center"/>
        </w:tcPr>
        <w:p w:rsidR="003C2FAC" w:rsidRDefault="003C2FAC" w:rsidP="003C2FAC">
          <w:pPr>
            <w:pStyle w:val="85"/>
          </w:pPr>
        </w:p>
      </w:tc>
      <w:tc>
        <w:tcPr>
          <w:tcW w:w="567" w:type="dxa"/>
          <w:vMerge w:val="restart"/>
          <w:tcBorders>
            <w:top w:val="single" w:sz="4" w:space="0" w:color="auto"/>
          </w:tcBorders>
          <w:shd w:val="clear" w:color="auto" w:fill="auto"/>
          <w:vAlign w:val="center"/>
        </w:tcPr>
        <w:p w:rsidR="003C2FAC" w:rsidRDefault="003C2FAC" w:rsidP="003C2FAC">
          <w:pPr>
            <w:pStyle w:val="85"/>
          </w:pPr>
        </w:p>
      </w:tc>
      <w:tc>
        <w:tcPr>
          <w:tcW w:w="567" w:type="dxa"/>
          <w:vMerge w:val="restart"/>
          <w:tcBorders>
            <w:top w:val="single" w:sz="4" w:space="0" w:color="auto"/>
          </w:tcBorders>
          <w:shd w:val="clear" w:color="auto" w:fill="auto"/>
          <w:vAlign w:val="center"/>
        </w:tcPr>
        <w:p w:rsidR="003C2FAC" w:rsidRDefault="003C2FAC" w:rsidP="003C2FAC">
          <w:pPr>
            <w:pStyle w:val="85"/>
          </w:pPr>
        </w:p>
      </w:tc>
      <w:tc>
        <w:tcPr>
          <w:tcW w:w="851" w:type="dxa"/>
          <w:vMerge w:val="restart"/>
          <w:tcBorders>
            <w:top w:val="single" w:sz="4" w:space="0" w:color="auto"/>
          </w:tcBorders>
          <w:shd w:val="clear" w:color="auto" w:fill="auto"/>
          <w:vAlign w:val="center"/>
        </w:tcPr>
        <w:p w:rsidR="003C2FAC" w:rsidRDefault="003C2FAC" w:rsidP="003C2FAC">
          <w:pPr>
            <w:pStyle w:val="85"/>
          </w:pPr>
        </w:p>
      </w:tc>
      <w:tc>
        <w:tcPr>
          <w:tcW w:w="567" w:type="dxa"/>
          <w:vMerge w:val="restart"/>
          <w:tcBorders>
            <w:top w:val="single" w:sz="4" w:space="0" w:color="auto"/>
          </w:tcBorders>
          <w:shd w:val="clear" w:color="auto" w:fill="auto"/>
          <w:vAlign w:val="center"/>
        </w:tcPr>
        <w:p w:rsidR="003C2FAC" w:rsidRDefault="003C2FAC" w:rsidP="003C2FAC">
          <w:pPr>
            <w:pStyle w:val="85"/>
          </w:pPr>
        </w:p>
      </w:tc>
      <w:tc>
        <w:tcPr>
          <w:tcW w:w="6237" w:type="dxa"/>
          <w:vMerge/>
          <w:shd w:val="clear" w:color="auto" w:fill="auto"/>
          <w:vAlign w:val="center"/>
        </w:tcPr>
        <w:p w:rsidR="003C2FAC" w:rsidRDefault="003C2FAC" w:rsidP="003C2FAC">
          <w:pPr>
            <w:pStyle w:val="85"/>
          </w:pPr>
        </w:p>
      </w:tc>
      <w:tc>
        <w:tcPr>
          <w:tcW w:w="567" w:type="dxa"/>
          <w:vMerge/>
          <w:shd w:val="clear" w:color="auto" w:fill="auto"/>
          <w:vAlign w:val="center"/>
        </w:tcPr>
        <w:p w:rsidR="003C2FAC" w:rsidRDefault="003C2FAC" w:rsidP="003C2FAC">
          <w:pPr>
            <w:pStyle w:val="85"/>
          </w:pPr>
        </w:p>
      </w:tc>
    </w:tr>
    <w:tr w:rsidR="003C2FAC" w:rsidTr="003C2FAC">
      <w:trPr>
        <w:cantSplit/>
        <w:trHeight w:hRule="exact" w:val="170"/>
      </w:trPr>
      <w:tc>
        <w:tcPr>
          <w:tcW w:w="567" w:type="dxa"/>
          <w:vMerge/>
          <w:shd w:val="clear" w:color="auto" w:fill="auto"/>
          <w:vAlign w:val="center"/>
        </w:tcPr>
        <w:p w:rsidR="003C2FAC" w:rsidRDefault="003C2FAC" w:rsidP="003C2FAC">
          <w:pPr>
            <w:pStyle w:val="85"/>
          </w:pPr>
        </w:p>
      </w:tc>
      <w:tc>
        <w:tcPr>
          <w:tcW w:w="567" w:type="dxa"/>
          <w:vMerge/>
          <w:shd w:val="clear" w:color="auto" w:fill="auto"/>
          <w:vAlign w:val="center"/>
        </w:tcPr>
        <w:p w:rsidR="003C2FAC" w:rsidRDefault="003C2FAC" w:rsidP="003C2FAC">
          <w:pPr>
            <w:pStyle w:val="85"/>
          </w:pPr>
        </w:p>
      </w:tc>
      <w:tc>
        <w:tcPr>
          <w:tcW w:w="567" w:type="dxa"/>
          <w:vMerge/>
          <w:shd w:val="clear" w:color="auto" w:fill="auto"/>
          <w:vAlign w:val="center"/>
        </w:tcPr>
        <w:p w:rsidR="003C2FAC" w:rsidRDefault="003C2FAC" w:rsidP="003C2FAC">
          <w:pPr>
            <w:pStyle w:val="85"/>
          </w:pPr>
        </w:p>
      </w:tc>
      <w:tc>
        <w:tcPr>
          <w:tcW w:w="567" w:type="dxa"/>
          <w:vMerge/>
          <w:shd w:val="clear" w:color="auto" w:fill="auto"/>
          <w:vAlign w:val="center"/>
        </w:tcPr>
        <w:p w:rsidR="003C2FAC" w:rsidRDefault="003C2FAC" w:rsidP="003C2FAC">
          <w:pPr>
            <w:pStyle w:val="85"/>
          </w:pPr>
        </w:p>
      </w:tc>
      <w:tc>
        <w:tcPr>
          <w:tcW w:w="851" w:type="dxa"/>
          <w:vMerge/>
          <w:shd w:val="clear" w:color="auto" w:fill="auto"/>
          <w:vAlign w:val="center"/>
        </w:tcPr>
        <w:p w:rsidR="003C2FAC" w:rsidRDefault="003C2FAC" w:rsidP="003C2FAC">
          <w:pPr>
            <w:pStyle w:val="85"/>
          </w:pPr>
        </w:p>
      </w:tc>
      <w:tc>
        <w:tcPr>
          <w:tcW w:w="567" w:type="dxa"/>
          <w:vMerge/>
          <w:shd w:val="clear" w:color="auto" w:fill="auto"/>
          <w:vAlign w:val="center"/>
        </w:tcPr>
        <w:p w:rsidR="003C2FAC" w:rsidRDefault="003C2FAC" w:rsidP="003C2FAC">
          <w:pPr>
            <w:pStyle w:val="85"/>
          </w:pPr>
        </w:p>
      </w:tc>
      <w:tc>
        <w:tcPr>
          <w:tcW w:w="6237" w:type="dxa"/>
          <w:vMerge/>
          <w:shd w:val="clear" w:color="auto" w:fill="auto"/>
          <w:vAlign w:val="center"/>
        </w:tcPr>
        <w:p w:rsidR="003C2FAC" w:rsidRDefault="003C2FAC" w:rsidP="003C2FAC">
          <w:pPr>
            <w:pStyle w:val="85"/>
          </w:pPr>
        </w:p>
      </w:tc>
      <w:tc>
        <w:tcPr>
          <w:tcW w:w="567" w:type="dxa"/>
          <w:vMerge w:val="restart"/>
          <w:shd w:val="clear" w:color="auto" w:fill="auto"/>
          <w:vAlign w:val="center"/>
        </w:tcPr>
        <w:p w:rsidR="003C2FAC" w:rsidRPr="00113A0B" w:rsidRDefault="003C2FAC" w:rsidP="003C2FAC">
          <w:pPr>
            <w:pStyle w:val="afffffffff3"/>
            <w:spacing w:before="80"/>
            <w:ind w:firstLine="0"/>
            <w:jc w:val="center"/>
            <w:rPr>
              <w:rFonts w:eastAsia="Calibri"/>
              <w:szCs w:val="22"/>
            </w:rPr>
          </w:pPr>
          <w:r w:rsidRPr="00113A0B">
            <w:rPr>
              <w:rFonts w:eastAsia="Calibri"/>
              <w:szCs w:val="22"/>
            </w:rPr>
            <w:fldChar w:fldCharType="begin"/>
          </w:r>
          <w:r w:rsidRPr="00113A0B">
            <w:rPr>
              <w:rFonts w:eastAsia="Calibri"/>
              <w:szCs w:val="22"/>
            </w:rPr>
            <w:instrText>=</w:instrText>
          </w:r>
          <w:r w:rsidRPr="00113A0B">
            <w:rPr>
              <w:rFonts w:eastAsia="Calibri"/>
              <w:szCs w:val="22"/>
            </w:rPr>
            <w:fldChar w:fldCharType="begin"/>
          </w:r>
          <w:r w:rsidRPr="00113A0B">
            <w:rPr>
              <w:rFonts w:eastAsia="Calibri"/>
              <w:szCs w:val="22"/>
            </w:rPr>
            <w:instrText>PAGE</w:instrText>
          </w:r>
          <w:r w:rsidRPr="00113A0B">
            <w:rPr>
              <w:rFonts w:eastAsia="Calibri"/>
              <w:szCs w:val="22"/>
            </w:rPr>
            <w:fldChar w:fldCharType="separate"/>
          </w:r>
          <w:r>
            <w:rPr>
              <w:rFonts w:eastAsia="Calibri"/>
              <w:noProof/>
              <w:szCs w:val="22"/>
            </w:rPr>
            <w:instrText>4</w:instrText>
          </w:r>
          <w:r w:rsidRPr="00113A0B">
            <w:rPr>
              <w:rFonts w:eastAsia="Calibri"/>
              <w:szCs w:val="22"/>
            </w:rPr>
            <w:fldChar w:fldCharType="end"/>
          </w:r>
          <w:r w:rsidRPr="00113A0B">
            <w:rPr>
              <w:rFonts w:eastAsia="Calibri"/>
              <w:szCs w:val="22"/>
            </w:rPr>
            <w:instrText>-2</w:instrText>
          </w:r>
          <w:r w:rsidRPr="00113A0B">
            <w:rPr>
              <w:rFonts w:eastAsia="Calibri"/>
              <w:szCs w:val="22"/>
            </w:rPr>
            <w:fldChar w:fldCharType="separate"/>
          </w:r>
          <w:r>
            <w:rPr>
              <w:rFonts w:eastAsia="Calibri"/>
              <w:noProof/>
              <w:szCs w:val="22"/>
            </w:rPr>
            <w:t>2</w:t>
          </w:r>
          <w:r w:rsidRPr="00113A0B">
            <w:rPr>
              <w:rFonts w:eastAsia="Calibri"/>
              <w:szCs w:val="22"/>
            </w:rPr>
            <w:fldChar w:fldCharType="end"/>
          </w:r>
        </w:p>
        <w:p w:rsidR="003C2FAC" w:rsidRDefault="003C2FAC" w:rsidP="003C2FAC">
          <w:pPr>
            <w:pStyle w:val="afffffffff3"/>
            <w:spacing w:before="80"/>
            <w:ind w:firstLine="0"/>
            <w:jc w:val="center"/>
          </w:pPr>
        </w:p>
      </w:tc>
    </w:tr>
    <w:tr w:rsidR="003C2FAC" w:rsidTr="003C2FAC">
      <w:trPr>
        <w:cantSplit/>
        <w:trHeight w:hRule="exact" w:val="284"/>
      </w:trPr>
      <w:tc>
        <w:tcPr>
          <w:tcW w:w="567" w:type="dxa"/>
          <w:shd w:val="clear" w:color="auto" w:fill="auto"/>
          <w:vAlign w:val="center"/>
        </w:tcPr>
        <w:p w:rsidR="003C2FAC" w:rsidRDefault="003C2FAC" w:rsidP="003C2FAC">
          <w:pPr>
            <w:pStyle w:val="85"/>
          </w:pPr>
          <w:r>
            <w:t>Изм.</w:t>
          </w:r>
        </w:p>
      </w:tc>
      <w:tc>
        <w:tcPr>
          <w:tcW w:w="567" w:type="dxa"/>
          <w:shd w:val="clear" w:color="auto" w:fill="auto"/>
          <w:vAlign w:val="center"/>
        </w:tcPr>
        <w:p w:rsidR="003C2FAC" w:rsidRDefault="003C2FAC" w:rsidP="003C2FAC">
          <w:pPr>
            <w:pStyle w:val="85"/>
          </w:pPr>
          <w:proofErr w:type="spellStart"/>
          <w:r>
            <w:t>Кол</w:t>
          </w:r>
          <w:proofErr w:type="gramStart"/>
          <w:r>
            <w:t>.у</w:t>
          </w:r>
          <w:proofErr w:type="gramEnd"/>
          <w:r>
            <w:t>ч</w:t>
          </w:r>
          <w:proofErr w:type="spellEnd"/>
          <w:r>
            <w:t>.</w:t>
          </w:r>
        </w:p>
      </w:tc>
      <w:tc>
        <w:tcPr>
          <w:tcW w:w="567" w:type="dxa"/>
          <w:shd w:val="clear" w:color="auto" w:fill="auto"/>
          <w:vAlign w:val="center"/>
        </w:tcPr>
        <w:p w:rsidR="003C2FAC" w:rsidRDefault="003C2FAC" w:rsidP="003C2FAC">
          <w:pPr>
            <w:pStyle w:val="85"/>
          </w:pPr>
          <w:r>
            <w:t>Лист</w:t>
          </w:r>
        </w:p>
      </w:tc>
      <w:tc>
        <w:tcPr>
          <w:tcW w:w="567" w:type="dxa"/>
          <w:shd w:val="clear" w:color="auto" w:fill="auto"/>
          <w:vAlign w:val="center"/>
        </w:tcPr>
        <w:p w:rsidR="003C2FAC" w:rsidRDefault="003C2FAC" w:rsidP="003C2FAC">
          <w:pPr>
            <w:pStyle w:val="85"/>
          </w:pPr>
          <w:r>
            <w:t>№док.</w:t>
          </w:r>
        </w:p>
      </w:tc>
      <w:tc>
        <w:tcPr>
          <w:tcW w:w="851" w:type="dxa"/>
          <w:shd w:val="clear" w:color="auto" w:fill="auto"/>
          <w:vAlign w:val="center"/>
        </w:tcPr>
        <w:p w:rsidR="003C2FAC" w:rsidRDefault="003C2FAC" w:rsidP="003C2FAC">
          <w:pPr>
            <w:pStyle w:val="85"/>
          </w:pPr>
          <w:r>
            <w:t>Подп.</w:t>
          </w:r>
        </w:p>
      </w:tc>
      <w:tc>
        <w:tcPr>
          <w:tcW w:w="567" w:type="dxa"/>
          <w:shd w:val="clear" w:color="auto" w:fill="auto"/>
          <w:vAlign w:val="center"/>
        </w:tcPr>
        <w:p w:rsidR="003C2FAC" w:rsidRDefault="003C2FAC" w:rsidP="003C2FAC">
          <w:pPr>
            <w:pStyle w:val="85"/>
          </w:pPr>
          <w:r>
            <w:t>Дата</w:t>
          </w:r>
        </w:p>
      </w:tc>
      <w:tc>
        <w:tcPr>
          <w:tcW w:w="6237" w:type="dxa"/>
          <w:vMerge/>
          <w:shd w:val="clear" w:color="auto" w:fill="auto"/>
          <w:vAlign w:val="center"/>
        </w:tcPr>
        <w:p w:rsidR="003C2FAC" w:rsidRDefault="003C2FAC" w:rsidP="003C2FAC">
          <w:pPr>
            <w:pStyle w:val="85"/>
          </w:pPr>
        </w:p>
      </w:tc>
      <w:tc>
        <w:tcPr>
          <w:tcW w:w="567" w:type="dxa"/>
          <w:vMerge/>
          <w:shd w:val="clear" w:color="auto" w:fill="auto"/>
          <w:vAlign w:val="center"/>
        </w:tcPr>
        <w:p w:rsidR="003C2FAC" w:rsidRDefault="003C2FAC" w:rsidP="003C2FAC">
          <w:pPr>
            <w:pStyle w:val="85"/>
          </w:pPr>
        </w:p>
      </w:tc>
    </w:tr>
  </w:tbl>
  <w:p w:rsidR="003C2FAC" w:rsidRPr="00BA1C29" w:rsidRDefault="003C2FAC" w:rsidP="003C2FAC">
    <w:pPr>
      <w:pStyle w:val="af4"/>
    </w:pP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pPr w:horzAnchor="margin" w:tblpX="-952" w:tblpY="11023"/>
      <w:tblOverlap w:val="never"/>
      <w:tblW w:w="681"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284"/>
      <w:gridCol w:w="397"/>
    </w:tblGrid>
    <w:tr w:rsidR="003C2FAC" w:rsidRPr="006E5C98" w:rsidTr="003C2FAC">
      <w:trPr>
        <w:cantSplit/>
        <w:trHeight w:hRule="exact" w:val="1418"/>
      </w:trPr>
      <w:tc>
        <w:tcPr>
          <w:tcW w:w="284" w:type="dxa"/>
          <w:shd w:val="clear" w:color="auto" w:fill="auto"/>
          <w:noWrap/>
          <w:tcMar>
            <w:left w:w="0" w:type="dxa"/>
            <w:right w:w="0" w:type="dxa"/>
          </w:tcMar>
          <w:textDirection w:val="btLr"/>
          <w:vAlign w:val="center"/>
        </w:tcPr>
        <w:p w:rsidR="003C2FAC" w:rsidRPr="006E5C98" w:rsidRDefault="003C2FAC" w:rsidP="003C2FAC">
          <w:pPr>
            <w:pStyle w:val="85"/>
          </w:pPr>
          <w:proofErr w:type="spellStart"/>
          <w:r w:rsidRPr="006E5C98">
            <w:t>Взам</w:t>
          </w:r>
          <w:proofErr w:type="spellEnd"/>
          <w:r w:rsidRPr="006E5C98">
            <w:t>. инв. №</w:t>
          </w:r>
        </w:p>
      </w:tc>
      <w:tc>
        <w:tcPr>
          <w:tcW w:w="397" w:type="dxa"/>
          <w:shd w:val="clear" w:color="auto" w:fill="auto"/>
          <w:noWrap/>
          <w:tcMar>
            <w:left w:w="0" w:type="dxa"/>
            <w:right w:w="0" w:type="dxa"/>
          </w:tcMar>
          <w:textDirection w:val="btLr"/>
          <w:vAlign w:val="center"/>
        </w:tcPr>
        <w:p w:rsidR="003C2FAC" w:rsidRPr="006E5C98" w:rsidRDefault="003C2FAC" w:rsidP="003C2FAC">
          <w:pPr>
            <w:pStyle w:val="85"/>
          </w:pPr>
        </w:p>
      </w:tc>
    </w:tr>
    <w:tr w:rsidR="003C2FAC" w:rsidRPr="006E5C98" w:rsidTr="003C2FAC">
      <w:trPr>
        <w:cantSplit/>
        <w:trHeight w:hRule="exact" w:val="1985"/>
      </w:trPr>
      <w:tc>
        <w:tcPr>
          <w:tcW w:w="284" w:type="dxa"/>
          <w:shd w:val="clear" w:color="auto" w:fill="auto"/>
          <w:noWrap/>
          <w:tcMar>
            <w:left w:w="0" w:type="dxa"/>
            <w:right w:w="0" w:type="dxa"/>
          </w:tcMar>
          <w:textDirection w:val="btLr"/>
          <w:vAlign w:val="center"/>
        </w:tcPr>
        <w:p w:rsidR="003C2FAC" w:rsidRPr="006E5C98" w:rsidRDefault="003C2FAC" w:rsidP="003C2FAC">
          <w:pPr>
            <w:pStyle w:val="85"/>
          </w:pPr>
          <w:r w:rsidRPr="006E5C98">
            <w:t>Подп. и дата</w:t>
          </w:r>
        </w:p>
      </w:tc>
      <w:tc>
        <w:tcPr>
          <w:tcW w:w="397" w:type="dxa"/>
          <w:shd w:val="clear" w:color="auto" w:fill="auto"/>
          <w:noWrap/>
          <w:tcMar>
            <w:left w:w="0" w:type="dxa"/>
            <w:right w:w="0" w:type="dxa"/>
          </w:tcMar>
          <w:textDirection w:val="btLr"/>
          <w:vAlign w:val="center"/>
        </w:tcPr>
        <w:p w:rsidR="003C2FAC" w:rsidRPr="006E5C98" w:rsidRDefault="003C2FAC" w:rsidP="003C2FAC">
          <w:pPr>
            <w:pStyle w:val="85"/>
          </w:pPr>
        </w:p>
      </w:tc>
    </w:tr>
    <w:tr w:rsidR="003C2FAC" w:rsidRPr="006E5C98" w:rsidTr="003C2FAC">
      <w:trPr>
        <w:cantSplit/>
        <w:trHeight w:hRule="exact" w:val="1308"/>
      </w:trPr>
      <w:tc>
        <w:tcPr>
          <w:tcW w:w="284" w:type="dxa"/>
          <w:shd w:val="clear" w:color="auto" w:fill="auto"/>
          <w:noWrap/>
          <w:tcMar>
            <w:left w:w="0" w:type="dxa"/>
            <w:right w:w="0" w:type="dxa"/>
          </w:tcMar>
          <w:textDirection w:val="btLr"/>
          <w:vAlign w:val="center"/>
        </w:tcPr>
        <w:p w:rsidR="003C2FAC" w:rsidRPr="006E5C98" w:rsidRDefault="003C2FAC" w:rsidP="003C2FAC">
          <w:pPr>
            <w:pStyle w:val="85"/>
          </w:pPr>
          <w:r w:rsidRPr="006E5C98">
            <w:t>Инв. № подп.</w:t>
          </w:r>
        </w:p>
      </w:tc>
      <w:tc>
        <w:tcPr>
          <w:tcW w:w="397" w:type="dxa"/>
          <w:shd w:val="clear" w:color="auto" w:fill="auto"/>
          <w:noWrap/>
          <w:tcMar>
            <w:left w:w="0" w:type="dxa"/>
            <w:right w:w="0" w:type="dxa"/>
          </w:tcMar>
          <w:textDirection w:val="btLr"/>
          <w:vAlign w:val="center"/>
        </w:tcPr>
        <w:p w:rsidR="003C2FAC" w:rsidRPr="006E5C98" w:rsidRDefault="003C2FAC" w:rsidP="003C2FAC">
          <w:pPr>
            <w:pStyle w:val="85"/>
          </w:pPr>
        </w:p>
      </w:tc>
    </w:tr>
  </w:tbl>
  <w:p w:rsidR="003C2FAC" w:rsidRPr="00424E1B" w:rsidRDefault="003C2FAC" w:rsidP="003C2FAC">
    <w:pPr>
      <w:rPr>
        <w:vanish/>
      </w:rPr>
    </w:pPr>
  </w:p>
  <w:tbl>
    <w:tblPr>
      <w:tblpPr w:horzAnchor="margin" w:tblpX="-271" w:tblpY="13575"/>
      <w:tblOverlap w:val="never"/>
      <w:tblW w:w="10491"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564"/>
      <w:gridCol w:w="567"/>
      <w:gridCol w:w="565"/>
      <w:gridCol w:w="725"/>
      <w:gridCol w:w="764"/>
      <w:gridCol w:w="707"/>
      <w:gridCol w:w="3959"/>
      <w:gridCol w:w="849"/>
      <w:gridCol w:w="849"/>
      <w:gridCol w:w="942"/>
    </w:tblGrid>
    <w:tr w:rsidR="003C2FAC" w:rsidTr="003C2FAC">
      <w:trPr>
        <w:cantSplit/>
        <w:trHeight w:hRule="exact" w:val="269"/>
      </w:trPr>
      <w:tc>
        <w:tcPr>
          <w:tcW w:w="564" w:type="dxa"/>
          <w:tcBorders>
            <w:bottom w:val="single" w:sz="4" w:space="0" w:color="auto"/>
          </w:tcBorders>
          <w:shd w:val="clear" w:color="auto" w:fill="auto"/>
          <w:noWrap/>
          <w:tcMar>
            <w:left w:w="0" w:type="dxa"/>
            <w:right w:w="0" w:type="dxa"/>
          </w:tcMar>
          <w:vAlign w:val="center"/>
        </w:tcPr>
        <w:p w:rsidR="003C2FAC" w:rsidRDefault="003C2FAC" w:rsidP="003C2FAC">
          <w:pPr>
            <w:pStyle w:val="85"/>
          </w:pPr>
        </w:p>
      </w:tc>
      <w:tc>
        <w:tcPr>
          <w:tcW w:w="567" w:type="dxa"/>
          <w:tcBorders>
            <w:bottom w:val="single" w:sz="4" w:space="0" w:color="auto"/>
          </w:tcBorders>
          <w:shd w:val="clear" w:color="auto" w:fill="auto"/>
          <w:noWrap/>
          <w:tcMar>
            <w:left w:w="0" w:type="dxa"/>
            <w:right w:w="0" w:type="dxa"/>
          </w:tcMar>
          <w:vAlign w:val="center"/>
        </w:tcPr>
        <w:p w:rsidR="003C2FAC" w:rsidRDefault="003C2FAC" w:rsidP="003C2FAC">
          <w:pPr>
            <w:pStyle w:val="85"/>
          </w:pPr>
        </w:p>
      </w:tc>
      <w:tc>
        <w:tcPr>
          <w:tcW w:w="565" w:type="dxa"/>
          <w:tcBorders>
            <w:bottom w:val="single" w:sz="4" w:space="0" w:color="auto"/>
          </w:tcBorders>
          <w:shd w:val="clear" w:color="auto" w:fill="auto"/>
          <w:noWrap/>
          <w:tcMar>
            <w:left w:w="0" w:type="dxa"/>
            <w:right w:w="0" w:type="dxa"/>
          </w:tcMar>
          <w:vAlign w:val="center"/>
        </w:tcPr>
        <w:p w:rsidR="003C2FAC" w:rsidRDefault="003C2FAC" w:rsidP="003C2FAC">
          <w:pPr>
            <w:pStyle w:val="85"/>
          </w:pPr>
        </w:p>
      </w:tc>
      <w:tc>
        <w:tcPr>
          <w:tcW w:w="725" w:type="dxa"/>
          <w:tcBorders>
            <w:bottom w:val="single" w:sz="4" w:space="0" w:color="auto"/>
          </w:tcBorders>
          <w:shd w:val="clear" w:color="auto" w:fill="auto"/>
          <w:noWrap/>
          <w:tcMar>
            <w:left w:w="0" w:type="dxa"/>
            <w:right w:w="0" w:type="dxa"/>
          </w:tcMar>
          <w:vAlign w:val="center"/>
        </w:tcPr>
        <w:p w:rsidR="003C2FAC" w:rsidRDefault="003C2FAC" w:rsidP="003C2FAC">
          <w:pPr>
            <w:pStyle w:val="85"/>
          </w:pPr>
        </w:p>
      </w:tc>
      <w:tc>
        <w:tcPr>
          <w:tcW w:w="764" w:type="dxa"/>
          <w:tcBorders>
            <w:bottom w:val="single" w:sz="4" w:space="0" w:color="auto"/>
          </w:tcBorders>
          <w:shd w:val="clear" w:color="auto" w:fill="auto"/>
          <w:noWrap/>
          <w:tcMar>
            <w:left w:w="0" w:type="dxa"/>
            <w:right w:w="0" w:type="dxa"/>
          </w:tcMar>
          <w:vAlign w:val="center"/>
        </w:tcPr>
        <w:p w:rsidR="003C2FAC" w:rsidRDefault="003C2FAC" w:rsidP="003C2FAC">
          <w:pPr>
            <w:pStyle w:val="85"/>
          </w:pPr>
        </w:p>
      </w:tc>
      <w:tc>
        <w:tcPr>
          <w:tcW w:w="707" w:type="dxa"/>
          <w:tcBorders>
            <w:bottom w:val="single" w:sz="4" w:space="0" w:color="auto"/>
          </w:tcBorders>
          <w:shd w:val="clear" w:color="auto" w:fill="auto"/>
          <w:noWrap/>
          <w:tcMar>
            <w:left w:w="0" w:type="dxa"/>
            <w:right w:w="0" w:type="dxa"/>
          </w:tcMar>
          <w:vAlign w:val="center"/>
        </w:tcPr>
        <w:p w:rsidR="003C2FAC" w:rsidRDefault="003C2FAC" w:rsidP="003C2FAC">
          <w:pPr>
            <w:pStyle w:val="85"/>
          </w:pPr>
        </w:p>
      </w:tc>
      <w:tc>
        <w:tcPr>
          <w:tcW w:w="6599" w:type="dxa"/>
          <w:gridSpan w:val="4"/>
          <w:vMerge w:val="restart"/>
          <w:shd w:val="clear" w:color="auto" w:fill="auto"/>
          <w:noWrap/>
          <w:tcMar>
            <w:left w:w="0" w:type="dxa"/>
            <w:right w:w="0" w:type="dxa"/>
          </w:tcMar>
          <w:vAlign w:val="center"/>
        </w:tcPr>
        <w:p w:rsidR="003C2FAC" w:rsidRPr="007A3B0C" w:rsidRDefault="003C2FAC" w:rsidP="003C2FAC">
          <w:pPr>
            <w:pStyle w:val="-"/>
            <w:ind w:firstLine="0"/>
            <w:rPr>
              <w:sz w:val="24"/>
              <w:szCs w:val="24"/>
            </w:rPr>
          </w:pPr>
          <w:r w:rsidRPr="0050784D">
            <w:rPr>
              <w:rFonts w:cs="Arial"/>
              <w:color w:val="000000"/>
              <w:sz w:val="24"/>
              <w:szCs w:val="24"/>
            </w:rPr>
            <w:t>00-18-02/460/18-CД-001</w:t>
          </w:r>
        </w:p>
      </w:tc>
    </w:tr>
    <w:tr w:rsidR="003C2FAC" w:rsidTr="003C2FAC">
      <w:trPr>
        <w:cantSplit/>
        <w:trHeight w:hRule="exact" w:val="269"/>
      </w:trPr>
      <w:tc>
        <w:tcPr>
          <w:tcW w:w="564" w:type="dxa"/>
          <w:tcBorders>
            <w:top w:val="single" w:sz="4" w:space="0" w:color="auto"/>
          </w:tcBorders>
          <w:shd w:val="clear" w:color="auto" w:fill="auto"/>
          <w:noWrap/>
          <w:tcMar>
            <w:left w:w="0" w:type="dxa"/>
            <w:right w:w="0" w:type="dxa"/>
          </w:tcMar>
          <w:vAlign w:val="center"/>
        </w:tcPr>
        <w:p w:rsidR="003C2FAC" w:rsidRDefault="003C2FAC" w:rsidP="003C2FAC">
          <w:pPr>
            <w:pStyle w:val="85"/>
          </w:pPr>
        </w:p>
      </w:tc>
      <w:tc>
        <w:tcPr>
          <w:tcW w:w="567" w:type="dxa"/>
          <w:tcBorders>
            <w:top w:val="single" w:sz="4" w:space="0" w:color="auto"/>
          </w:tcBorders>
          <w:shd w:val="clear" w:color="auto" w:fill="auto"/>
          <w:noWrap/>
          <w:tcMar>
            <w:left w:w="0" w:type="dxa"/>
            <w:right w:w="0" w:type="dxa"/>
          </w:tcMar>
          <w:vAlign w:val="center"/>
        </w:tcPr>
        <w:p w:rsidR="003C2FAC" w:rsidRDefault="003C2FAC" w:rsidP="003C2FAC">
          <w:pPr>
            <w:pStyle w:val="85"/>
          </w:pPr>
        </w:p>
      </w:tc>
      <w:tc>
        <w:tcPr>
          <w:tcW w:w="565" w:type="dxa"/>
          <w:tcBorders>
            <w:top w:val="single" w:sz="4" w:space="0" w:color="auto"/>
          </w:tcBorders>
          <w:shd w:val="clear" w:color="auto" w:fill="auto"/>
          <w:noWrap/>
          <w:tcMar>
            <w:left w:w="0" w:type="dxa"/>
            <w:right w:w="0" w:type="dxa"/>
          </w:tcMar>
          <w:vAlign w:val="center"/>
        </w:tcPr>
        <w:p w:rsidR="003C2FAC" w:rsidRDefault="003C2FAC" w:rsidP="003C2FAC">
          <w:pPr>
            <w:pStyle w:val="85"/>
          </w:pPr>
        </w:p>
      </w:tc>
      <w:tc>
        <w:tcPr>
          <w:tcW w:w="725" w:type="dxa"/>
          <w:tcBorders>
            <w:top w:val="single" w:sz="4" w:space="0" w:color="auto"/>
          </w:tcBorders>
          <w:shd w:val="clear" w:color="auto" w:fill="auto"/>
          <w:noWrap/>
          <w:tcMar>
            <w:left w:w="0" w:type="dxa"/>
            <w:right w:w="0" w:type="dxa"/>
          </w:tcMar>
          <w:vAlign w:val="center"/>
        </w:tcPr>
        <w:p w:rsidR="003C2FAC" w:rsidRDefault="003C2FAC" w:rsidP="003C2FAC">
          <w:pPr>
            <w:pStyle w:val="85"/>
          </w:pPr>
        </w:p>
      </w:tc>
      <w:tc>
        <w:tcPr>
          <w:tcW w:w="764" w:type="dxa"/>
          <w:tcBorders>
            <w:top w:val="single" w:sz="4" w:space="0" w:color="auto"/>
          </w:tcBorders>
          <w:shd w:val="clear" w:color="auto" w:fill="auto"/>
          <w:noWrap/>
          <w:tcMar>
            <w:left w:w="0" w:type="dxa"/>
            <w:right w:w="0" w:type="dxa"/>
          </w:tcMar>
          <w:vAlign w:val="center"/>
        </w:tcPr>
        <w:p w:rsidR="003C2FAC" w:rsidRDefault="003C2FAC" w:rsidP="003C2FAC">
          <w:pPr>
            <w:pStyle w:val="85"/>
          </w:pPr>
        </w:p>
      </w:tc>
      <w:tc>
        <w:tcPr>
          <w:tcW w:w="707" w:type="dxa"/>
          <w:tcBorders>
            <w:top w:val="single" w:sz="4" w:space="0" w:color="auto"/>
          </w:tcBorders>
          <w:shd w:val="clear" w:color="auto" w:fill="auto"/>
          <w:noWrap/>
          <w:tcMar>
            <w:left w:w="0" w:type="dxa"/>
            <w:right w:w="0" w:type="dxa"/>
          </w:tcMar>
          <w:vAlign w:val="center"/>
        </w:tcPr>
        <w:p w:rsidR="003C2FAC" w:rsidRDefault="003C2FAC" w:rsidP="003C2FAC">
          <w:pPr>
            <w:pStyle w:val="85"/>
          </w:pPr>
        </w:p>
      </w:tc>
      <w:tc>
        <w:tcPr>
          <w:tcW w:w="6599" w:type="dxa"/>
          <w:gridSpan w:val="4"/>
          <w:vMerge/>
          <w:shd w:val="clear" w:color="auto" w:fill="auto"/>
          <w:noWrap/>
          <w:tcMar>
            <w:left w:w="0" w:type="dxa"/>
            <w:right w:w="0" w:type="dxa"/>
          </w:tcMar>
          <w:vAlign w:val="center"/>
        </w:tcPr>
        <w:p w:rsidR="003C2FAC" w:rsidRPr="00113A0B" w:rsidRDefault="003C2FAC" w:rsidP="003C2FAC">
          <w:pPr>
            <w:pStyle w:val="af4"/>
            <w:jc w:val="center"/>
            <w:rPr>
              <w:rFonts w:eastAsia="Calibri"/>
              <w:sz w:val="22"/>
              <w:szCs w:val="22"/>
            </w:rPr>
          </w:pPr>
        </w:p>
      </w:tc>
    </w:tr>
    <w:tr w:rsidR="003C2FAC" w:rsidTr="003C2FAC">
      <w:trPr>
        <w:cantSplit/>
        <w:trHeight w:hRule="exact" w:val="269"/>
      </w:trPr>
      <w:tc>
        <w:tcPr>
          <w:tcW w:w="564" w:type="dxa"/>
          <w:tcBorders>
            <w:bottom w:val="single" w:sz="12" w:space="0" w:color="auto"/>
          </w:tcBorders>
          <w:shd w:val="clear" w:color="auto" w:fill="auto"/>
          <w:noWrap/>
          <w:tcMar>
            <w:left w:w="0" w:type="dxa"/>
            <w:right w:w="0" w:type="dxa"/>
          </w:tcMar>
          <w:vAlign w:val="center"/>
        </w:tcPr>
        <w:p w:rsidR="003C2FAC" w:rsidRPr="00113A0B" w:rsidRDefault="003C2FAC" w:rsidP="003C2FAC">
          <w:pPr>
            <w:pStyle w:val="85"/>
            <w:rPr>
              <w:rFonts w:ascii="Arial" w:hAnsi="Arial" w:cs="Arial"/>
            </w:rPr>
          </w:pPr>
          <w:r w:rsidRPr="00113A0B">
            <w:rPr>
              <w:rFonts w:ascii="Arial" w:hAnsi="Arial" w:cs="Arial"/>
            </w:rPr>
            <w:t>Изм.</w:t>
          </w:r>
        </w:p>
      </w:tc>
      <w:tc>
        <w:tcPr>
          <w:tcW w:w="567" w:type="dxa"/>
          <w:tcBorders>
            <w:bottom w:val="single" w:sz="12" w:space="0" w:color="auto"/>
          </w:tcBorders>
          <w:shd w:val="clear" w:color="auto" w:fill="auto"/>
          <w:noWrap/>
          <w:tcMar>
            <w:left w:w="0" w:type="dxa"/>
            <w:right w:w="0" w:type="dxa"/>
          </w:tcMar>
          <w:vAlign w:val="center"/>
        </w:tcPr>
        <w:p w:rsidR="003C2FAC" w:rsidRPr="00113A0B" w:rsidRDefault="003C2FAC" w:rsidP="003C2FAC">
          <w:pPr>
            <w:pStyle w:val="85"/>
            <w:rPr>
              <w:rFonts w:ascii="Arial" w:hAnsi="Arial" w:cs="Arial"/>
            </w:rPr>
          </w:pPr>
          <w:proofErr w:type="spellStart"/>
          <w:r w:rsidRPr="00113A0B">
            <w:rPr>
              <w:rFonts w:ascii="Arial" w:hAnsi="Arial" w:cs="Arial"/>
            </w:rPr>
            <w:t>Кол</w:t>
          </w:r>
          <w:proofErr w:type="gramStart"/>
          <w:r w:rsidRPr="00113A0B">
            <w:rPr>
              <w:rFonts w:ascii="Arial" w:hAnsi="Arial" w:cs="Arial"/>
            </w:rPr>
            <w:t>.у</w:t>
          </w:r>
          <w:proofErr w:type="gramEnd"/>
          <w:r w:rsidRPr="00113A0B">
            <w:rPr>
              <w:rFonts w:ascii="Arial" w:hAnsi="Arial" w:cs="Arial"/>
            </w:rPr>
            <w:t>ч</w:t>
          </w:r>
          <w:proofErr w:type="spellEnd"/>
          <w:r w:rsidRPr="00113A0B">
            <w:rPr>
              <w:rFonts w:ascii="Arial" w:hAnsi="Arial" w:cs="Arial"/>
            </w:rPr>
            <w:t>.</w:t>
          </w:r>
        </w:p>
      </w:tc>
      <w:tc>
        <w:tcPr>
          <w:tcW w:w="565" w:type="dxa"/>
          <w:tcBorders>
            <w:bottom w:val="single" w:sz="12" w:space="0" w:color="auto"/>
          </w:tcBorders>
          <w:shd w:val="clear" w:color="auto" w:fill="auto"/>
          <w:noWrap/>
          <w:tcMar>
            <w:left w:w="0" w:type="dxa"/>
            <w:right w:w="0" w:type="dxa"/>
          </w:tcMar>
          <w:vAlign w:val="center"/>
        </w:tcPr>
        <w:p w:rsidR="003C2FAC" w:rsidRPr="00113A0B" w:rsidRDefault="003C2FAC" w:rsidP="003C2FAC">
          <w:pPr>
            <w:pStyle w:val="85"/>
            <w:rPr>
              <w:rFonts w:ascii="Arial" w:hAnsi="Arial" w:cs="Arial"/>
            </w:rPr>
          </w:pPr>
          <w:r w:rsidRPr="00113A0B">
            <w:rPr>
              <w:rFonts w:ascii="Arial" w:hAnsi="Arial" w:cs="Arial"/>
            </w:rPr>
            <w:t>Лист</w:t>
          </w:r>
        </w:p>
      </w:tc>
      <w:tc>
        <w:tcPr>
          <w:tcW w:w="725" w:type="dxa"/>
          <w:tcBorders>
            <w:bottom w:val="single" w:sz="12" w:space="0" w:color="auto"/>
          </w:tcBorders>
          <w:shd w:val="clear" w:color="auto" w:fill="auto"/>
          <w:noWrap/>
          <w:tcMar>
            <w:left w:w="0" w:type="dxa"/>
            <w:right w:w="0" w:type="dxa"/>
          </w:tcMar>
          <w:vAlign w:val="center"/>
        </w:tcPr>
        <w:p w:rsidR="003C2FAC" w:rsidRPr="00113A0B" w:rsidRDefault="003C2FAC" w:rsidP="003C2FAC">
          <w:pPr>
            <w:pStyle w:val="85"/>
            <w:rPr>
              <w:rFonts w:ascii="Arial" w:hAnsi="Arial" w:cs="Arial"/>
            </w:rPr>
          </w:pPr>
          <w:r w:rsidRPr="00113A0B">
            <w:rPr>
              <w:rFonts w:ascii="Arial" w:hAnsi="Arial" w:cs="Arial"/>
            </w:rPr>
            <w:t>№док.</w:t>
          </w:r>
        </w:p>
      </w:tc>
      <w:tc>
        <w:tcPr>
          <w:tcW w:w="764" w:type="dxa"/>
          <w:tcBorders>
            <w:bottom w:val="single" w:sz="12" w:space="0" w:color="auto"/>
          </w:tcBorders>
          <w:shd w:val="clear" w:color="auto" w:fill="auto"/>
          <w:noWrap/>
          <w:tcMar>
            <w:left w:w="0" w:type="dxa"/>
            <w:right w:w="0" w:type="dxa"/>
          </w:tcMar>
          <w:vAlign w:val="center"/>
        </w:tcPr>
        <w:p w:rsidR="003C2FAC" w:rsidRPr="00113A0B" w:rsidRDefault="003C2FAC" w:rsidP="003C2FAC">
          <w:pPr>
            <w:pStyle w:val="85"/>
            <w:rPr>
              <w:rFonts w:ascii="Arial" w:hAnsi="Arial" w:cs="Arial"/>
            </w:rPr>
          </w:pPr>
          <w:r w:rsidRPr="00113A0B">
            <w:rPr>
              <w:rFonts w:ascii="Arial" w:hAnsi="Arial" w:cs="Arial"/>
            </w:rPr>
            <w:t>Подп.</w:t>
          </w:r>
        </w:p>
      </w:tc>
      <w:tc>
        <w:tcPr>
          <w:tcW w:w="707" w:type="dxa"/>
          <w:tcBorders>
            <w:bottom w:val="single" w:sz="12" w:space="0" w:color="auto"/>
          </w:tcBorders>
          <w:shd w:val="clear" w:color="auto" w:fill="auto"/>
          <w:noWrap/>
          <w:tcMar>
            <w:left w:w="0" w:type="dxa"/>
            <w:right w:w="0" w:type="dxa"/>
          </w:tcMar>
          <w:vAlign w:val="center"/>
        </w:tcPr>
        <w:p w:rsidR="003C2FAC" w:rsidRPr="00113A0B" w:rsidRDefault="003C2FAC" w:rsidP="003C2FAC">
          <w:pPr>
            <w:pStyle w:val="85"/>
            <w:rPr>
              <w:rFonts w:ascii="Arial" w:hAnsi="Arial" w:cs="Arial"/>
            </w:rPr>
          </w:pPr>
          <w:r w:rsidRPr="00113A0B">
            <w:rPr>
              <w:rFonts w:ascii="Arial" w:hAnsi="Arial" w:cs="Arial"/>
            </w:rPr>
            <w:t>Дата</w:t>
          </w:r>
        </w:p>
      </w:tc>
      <w:tc>
        <w:tcPr>
          <w:tcW w:w="6599" w:type="dxa"/>
          <w:gridSpan w:val="4"/>
          <w:vMerge/>
          <w:shd w:val="clear" w:color="auto" w:fill="auto"/>
          <w:noWrap/>
          <w:tcMar>
            <w:left w:w="0" w:type="dxa"/>
            <w:right w:w="0" w:type="dxa"/>
          </w:tcMar>
          <w:vAlign w:val="center"/>
        </w:tcPr>
        <w:p w:rsidR="003C2FAC" w:rsidRPr="00113A0B" w:rsidRDefault="003C2FAC" w:rsidP="003C2FAC">
          <w:pPr>
            <w:pStyle w:val="af4"/>
            <w:jc w:val="center"/>
            <w:rPr>
              <w:rFonts w:eastAsia="Calibri"/>
              <w:sz w:val="22"/>
              <w:szCs w:val="22"/>
            </w:rPr>
          </w:pPr>
        </w:p>
      </w:tc>
    </w:tr>
    <w:tr w:rsidR="003C2FAC" w:rsidTr="003C2FAC">
      <w:trPr>
        <w:cantSplit/>
        <w:trHeight w:hRule="exact" w:val="269"/>
      </w:trPr>
      <w:tc>
        <w:tcPr>
          <w:tcW w:w="1131" w:type="dxa"/>
          <w:gridSpan w:val="2"/>
          <w:tcBorders>
            <w:bottom w:val="single" w:sz="4" w:space="0" w:color="auto"/>
          </w:tcBorders>
          <w:shd w:val="clear" w:color="auto" w:fill="auto"/>
          <w:noWrap/>
          <w:tcMar>
            <w:left w:w="57" w:type="dxa"/>
            <w:right w:w="0" w:type="dxa"/>
          </w:tcMar>
          <w:vAlign w:val="center"/>
        </w:tcPr>
        <w:p w:rsidR="003C2FAC" w:rsidRPr="00113A0B" w:rsidRDefault="003C2FAC" w:rsidP="003C2FAC">
          <w:pPr>
            <w:pStyle w:val="87"/>
            <w:rPr>
              <w:rFonts w:ascii="Arial" w:hAnsi="Arial" w:cs="Arial"/>
            </w:rPr>
          </w:pPr>
          <w:r w:rsidRPr="00113A0B">
            <w:rPr>
              <w:rFonts w:ascii="Arial" w:hAnsi="Arial" w:cs="Arial"/>
            </w:rPr>
            <w:t>Разработал</w:t>
          </w:r>
        </w:p>
      </w:tc>
      <w:tc>
        <w:tcPr>
          <w:tcW w:w="1290" w:type="dxa"/>
          <w:gridSpan w:val="2"/>
          <w:tcBorders>
            <w:bottom w:val="single" w:sz="4" w:space="0" w:color="auto"/>
          </w:tcBorders>
          <w:shd w:val="clear" w:color="auto" w:fill="auto"/>
          <w:noWrap/>
          <w:tcMar>
            <w:left w:w="57" w:type="dxa"/>
            <w:right w:w="0" w:type="dxa"/>
          </w:tcMar>
          <w:vAlign w:val="center"/>
        </w:tcPr>
        <w:p w:rsidR="003C2FAC" w:rsidRPr="00113A0B" w:rsidRDefault="003C2FAC" w:rsidP="003C2FAC">
          <w:pPr>
            <w:pStyle w:val="87"/>
            <w:rPr>
              <w:rFonts w:ascii="Arial" w:hAnsi="Arial" w:cs="Arial"/>
            </w:rPr>
          </w:pPr>
          <w:proofErr w:type="spellStart"/>
          <w:r>
            <w:rPr>
              <w:rFonts w:ascii="Arial" w:hAnsi="Arial" w:cs="Arial"/>
            </w:rPr>
            <w:t>Похолкова</w:t>
          </w:r>
          <w:proofErr w:type="spellEnd"/>
          <w:r>
            <w:rPr>
              <w:rFonts w:ascii="Arial" w:hAnsi="Arial" w:cs="Arial"/>
            </w:rPr>
            <w:t xml:space="preserve"> Е.Ю.</w:t>
          </w:r>
        </w:p>
      </w:tc>
      <w:tc>
        <w:tcPr>
          <w:tcW w:w="764" w:type="dxa"/>
          <w:tcBorders>
            <w:bottom w:val="single" w:sz="4" w:space="0" w:color="auto"/>
          </w:tcBorders>
          <w:shd w:val="clear" w:color="auto" w:fill="auto"/>
          <w:noWrap/>
          <w:tcMar>
            <w:left w:w="0" w:type="dxa"/>
            <w:right w:w="0" w:type="dxa"/>
          </w:tcMar>
          <w:vAlign w:val="center"/>
        </w:tcPr>
        <w:p w:rsidR="003C2FAC" w:rsidRPr="00113A0B" w:rsidRDefault="003C2FAC" w:rsidP="003C2FAC">
          <w:pPr>
            <w:pStyle w:val="85"/>
            <w:rPr>
              <w:rFonts w:ascii="Arial" w:hAnsi="Arial" w:cs="Arial"/>
            </w:rPr>
          </w:pPr>
          <w:r>
            <w:rPr>
              <w:rFonts w:ascii="Arial" w:hAnsi="Arial" w:cs="Arial"/>
              <w:noProof/>
              <w:lang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206" type="#_x0000_t75" style="position:absolute;left:0;text-align:left;margin-left:-.8pt;margin-top:.4pt;width:41.25pt;height:10.3pt;z-index:-11;mso-position-horizontal-relative:text;mso-position-vertical-relative:text">
                <v:imagedata r:id="rId1" o:title="Похолкова"/>
              </v:shape>
            </w:pict>
          </w:r>
        </w:p>
      </w:tc>
      <w:tc>
        <w:tcPr>
          <w:tcW w:w="707" w:type="dxa"/>
          <w:tcBorders>
            <w:bottom w:val="single" w:sz="4" w:space="0" w:color="auto"/>
          </w:tcBorders>
          <w:shd w:val="clear" w:color="auto" w:fill="auto"/>
          <w:noWrap/>
          <w:tcMar>
            <w:left w:w="57" w:type="dxa"/>
          </w:tcMar>
          <w:vAlign w:val="center"/>
        </w:tcPr>
        <w:p w:rsidR="003C2FAC" w:rsidRPr="00113A0B" w:rsidRDefault="003C2FAC" w:rsidP="003C2FAC">
          <w:pPr>
            <w:pStyle w:val="afffffffff6"/>
            <w:framePr w:wrap="auto" w:hAnchor="text" w:xAlign="left" w:yAlign="inline"/>
            <w:suppressOverlap w:val="0"/>
            <w:rPr>
              <w:rFonts w:ascii="Arial" w:hAnsi="Arial" w:cs="Arial"/>
              <w:sz w:val="14"/>
              <w:szCs w:val="14"/>
            </w:rPr>
          </w:pPr>
          <w:r>
            <w:rPr>
              <w:rFonts w:ascii="Arial" w:hAnsi="Arial" w:cs="Arial"/>
              <w:spacing w:val="-20"/>
              <w:sz w:val="14"/>
              <w:szCs w:val="14"/>
            </w:rPr>
            <w:t>08.2019</w:t>
          </w:r>
        </w:p>
      </w:tc>
      <w:tc>
        <w:tcPr>
          <w:tcW w:w="3959" w:type="dxa"/>
          <w:vMerge w:val="restart"/>
          <w:shd w:val="clear" w:color="auto" w:fill="auto"/>
          <w:noWrap/>
          <w:tcMar>
            <w:left w:w="57" w:type="dxa"/>
          </w:tcMar>
          <w:vAlign w:val="center"/>
        </w:tcPr>
        <w:p w:rsidR="003C2FAC" w:rsidRPr="007A3B0C" w:rsidRDefault="003C2FAC" w:rsidP="003C2FAC">
          <w:pPr>
            <w:pStyle w:val="afffffffff0"/>
            <w:rPr>
              <w:rFonts w:ascii="Arial" w:eastAsia="Calibri" w:hAnsi="Arial" w:cs="Arial"/>
              <w:sz w:val="22"/>
              <w:szCs w:val="22"/>
              <w:lang w:val="ru-RU"/>
            </w:rPr>
          </w:pPr>
          <w:r w:rsidRPr="00C36048">
            <w:rPr>
              <w:rFonts w:ascii="Arial" w:eastAsia="Calibri" w:hAnsi="Arial" w:cs="Arial"/>
              <w:sz w:val="22"/>
              <w:szCs w:val="22"/>
            </w:rPr>
            <w:t xml:space="preserve">Состав документации </w:t>
          </w:r>
        </w:p>
      </w:tc>
      <w:tc>
        <w:tcPr>
          <w:tcW w:w="849" w:type="dxa"/>
          <w:shd w:val="clear" w:color="auto" w:fill="auto"/>
          <w:noWrap/>
          <w:tcMar>
            <w:left w:w="57" w:type="dxa"/>
          </w:tcMar>
          <w:vAlign w:val="center"/>
        </w:tcPr>
        <w:p w:rsidR="003C2FAC" w:rsidRPr="00113A0B" w:rsidRDefault="003C2FAC" w:rsidP="003C2FAC">
          <w:pPr>
            <w:pStyle w:val="85"/>
            <w:rPr>
              <w:rFonts w:ascii="Arial" w:hAnsi="Arial" w:cs="Arial"/>
            </w:rPr>
          </w:pPr>
          <w:r w:rsidRPr="00113A0B">
            <w:rPr>
              <w:rFonts w:ascii="Arial" w:hAnsi="Arial" w:cs="Arial"/>
            </w:rPr>
            <w:t>Стадия</w:t>
          </w:r>
        </w:p>
      </w:tc>
      <w:tc>
        <w:tcPr>
          <w:tcW w:w="849" w:type="dxa"/>
          <w:shd w:val="clear" w:color="auto" w:fill="auto"/>
          <w:noWrap/>
          <w:tcMar>
            <w:left w:w="57" w:type="dxa"/>
          </w:tcMar>
          <w:vAlign w:val="center"/>
        </w:tcPr>
        <w:p w:rsidR="003C2FAC" w:rsidRPr="00113A0B" w:rsidRDefault="003C2FAC" w:rsidP="003C2FAC">
          <w:pPr>
            <w:pStyle w:val="85"/>
            <w:rPr>
              <w:rFonts w:ascii="Arial" w:hAnsi="Arial" w:cs="Arial"/>
            </w:rPr>
          </w:pPr>
          <w:r w:rsidRPr="00113A0B">
            <w:rPr>
              <w:rFonts w:ascii="Arial" w:hAnsi="Arial" w:cs="Arial"/>
            </w:rPr>
            <w:t>Лист</w:t>
          </w:r>
        </w:p>
      </w:tc>
      <w:tc>
        <w:tcPr>
          <w:tcW w:w="942" w:type="dxa"/>
          <w:shd w:val="clear" w:color="auto" w:fill="auto"/>
          <w:noWrap/>
          <w:tcMar>
            <w:left w:w="57" w:type="dxa"/>
          </w:tcMar>
          <w:vAlign w:val="center"/>
        </w:tcPr>
        <w:p w:rsidR="003C2FAC" w:rsidRPr="00113A0B" w:rsidRDefault="003C2FAC" w:rsidP="003C2FAC">
          <w:pPr>
            <w:pStyle w:val="85"/>
            <w:rPr>
              <w:rFonts w:ascii="Arial" w:hAnsi="Arial" w:cs="Arial"/>
            </w:rPr>
          </w:pPr>
          <w:r w:rsidRPr="00113A0B">
            <w:rPr>
              <w:rFonts w:ascii="Arial" w:hAnsi="Arial" w:cs="Arial"/>
            </w:rPr>
            <w:t>Листов</w:t>
          </w:r>
        </w:p>
      </w:tc>
    </w:tr>
    <w:tr w:rsidR="003C2FAC" w:rsidTr="003C2FAC">
      <w:trPr>
        <w:cantSplit/>
        <w:trHeight w:hRule="exact" w:val="269"/>
      </w:trPr>
      <w:tc>
        <w:tcPr>
          <w:tcW w:w="1131" w:type="dxa"/>
          <w:gridSpan w:val="2"/>
          <w:tcBorders>
            <w:top w:val="single" w:sz="4" w:space="0" w:color="auto"/>
            <w:bottom w:val="single" w:sz="4" w:space="0" w:color="auto"/>
          </w:tcBorders>
          <w:shd w:val="clear" w:color="auto" w:fill="auto"/>
          <w:noWrap/>
          <w:tcMar>
            <w:left w:w="57" w:type="dxa"/>
            <w:right w:w="0" w:type="dxa"/>
          </w:tcMar>
          <w:vAlign w:val="center"/>
        </w:tcPr>
        <w:p w:rsidR="003C2FAC" w:rsidRPr="00113A0B" w:rsidRDefault="003C2FAC" w:rsidP="003C2FAC">
          <w:pPr>
            <w:pStyle w:val="87"/>
            <w:rPr>
              <w:rFonts w:ascii="Arial" w:hAnsi="Arial" w:cs="Arial"/>
            </w:rPr>
          </w:pPr>
        </w:p>
      </w:tc>
      <w:tc>
        <w:tcPr>
          <w:tcW w:w="1290" w:type="dxa"/>
          <w:gridSpan w:val="2"/>
          <w:tcBorders>
            <w:top w:val="single" w:sz="4" w:space="0" w:color="auto"/>
            <w:bottom w:val="single" w:sz="4" w:space="0" w:color="auto"/>
          </w:tcBorders>
          <w:shd w:val="clear" w:color="auto" w:fill="auto"/>
          <w:noWrap/>
          <w:tcMar>
            <w:left w:w="57" w:type="dxa"/>
            <w:right w:w="0" w:type="dxa"/>
          </w:tcMar>
          <w:vAlign w:val="center"/>
        </w:tcPr>
        <w:p w:rsidR="003C2FAC" w:rsidRPr="00113A0B" w:rsidRDefault="003C2FAC" w:rsidP="003C2FAC">
          <w:pPr>
            <w:pStyle w:val="87"/>
            <w:rPr>
              <w:rFonts w:ascii="Arial" w:hAnsi="Arial" w:cs="Arial"/>
            </w:rPr>
          </w:pPr>
        </w:p>
      </w:tc>
      <w:tc>
        <w:tcPr>
          <w:tcW w:w="764" w:type="dxa"/>
          <w:tcBorders>
            <w:top w:val="single" w:sz="4" w:space="0" w:color="auto"/>
            <w:bottom w:val="single" w:sz="4" w:space="0" w:color="auto"/>
          </w:tcBorders>
          <w:shd w:val="clear" w:color="auto" w:fill="auto"/>
          <w:noWrap/>
          <w:tcMar>
            <w:left w:w="0" w:type="dxa"/>
            <w:right w:w="0" w:type="dxa"/>
          </w:tcMar>
          <w:vAlign w:val="center"/>
        </w:tcPr>
        <w:p w:rsidR="003C2FAC" w:rsidRPr="00113A0B" w:rsidRDefault="003C2FAC" w:rsidP="003C2FAC">
          <w:pPr>
            <w:pStyle w:val="85"/>
            <w:rPr>
              <w:rFonts w:ascii="Arial" w:hAnsi="Arial" w:cs="Arial"/>
            </w:rPr>
          </w:pPr>
        </w:p>
      </w:tc>
      <w:tc>
        <w:tcPr>
          <w:tcW w:w="707" w:type="dxa"/>
          <w:tcBorders>
            <w:top w:val="single" w:sz="4" w:space="0" w:color="auto"/>
            <w:bottom w:val="single" w:sz="4" w:space="0" w:color="auto"/>
          </w:tcBorders>
          <w:shd w:val="clear" w:color="auto" w:fill="auto"/>
          <w:noWrap/>
          <w:tcMar>
            <w:left w:w="57" w:type="dxa"/>
          </w:tcMar>
          <w:vAlign w:val="center"/>
        </w:tcPr>
        <w:p w:rsidR="003C2FAC" w:rsidRPr="00113A0B" w:rsidRDefault="003C2FAC" w:rsidP="003C2FAC">
          <w:pPr>
            <w:pStyle w:val="afffffffff6"/>
            <w:framePr w:wrap="auto" w:hAnchor="text" w:xAlign="left" w:yAlign="inline"/>
            <w:suppressOverlap w:val="0"/>
            <w:rPr>
              <w:rFonts w:ascii="Arial" w:hAnsi="Arial" w:cs="Arial"/>
              <w:sz w:val="14"/>
              <w:szCs w:val="14"/>
            </w:rPr>
          </w:pPr>
        </w:p>
      </w:tc>
      <w:tc>
        <w:tcPr>
          <w:tcW w:w="3959" w:type="dxa"/>
          <w:vMerge/>
          <w:shd w:val="clear" w:color="auto" w:fill="auto"/>
          <w:noWrap/>
          <w:tcMar>
            <w:left w:w="57" w:type="dxa"/>
          </w:tcMar>
          <w:vAlign w:val="center"/>
        </w:tcPr>
        <w:p w:rsidR="003C2FAC" w:rsidRPr="00113A0B" w:rsidRDefault="003C2FAC" w:rsidP="003C2FAC">
          <w:pPr>
            <w:pStyle w:val="af4"/>
            <w:jc w:val="center"/>
            <w:rPr>
              <w:rFonts w:eastAsia="Calibri"/>
              <w:sz w:val="22"/>
              <w:szCs w:val="22"/>
            </w:rPr>
          </w:pPr>
        </w:p>
      </w:tc>
      <w:tc>
        <w:tcPr>
          <w:tcW w:w="849" w:type="dxa"/>
          <w:shd w:val="clear" w:color="auto" w:fill="auto"/>
          <w:noWrap/>
          <w:tcMar>
            <w:left w:w="57" w:type="dxa"/>
          </w:tcMar>
          <w:vAlign w:val="center"/>
        </w:tcPr>
        <w:p w:rsidR="003C2FAC" w:rsidRPr="00113A0B" w:rsidRDefault="003C2FAC" w:rsidP="003C2FAC">
          <w:pPr>
            <w:pStyle w:val="114"/>
            <w:framePr w:wrap="auto" w:hAnchor="text" w:xAlign="left" w:yAlign="inline"/>
            <w:suppressOverlap w:val="0"/>
            <w:rPr>
              <w:rFonts w:ascii="Arial" w:hAnsi="Arial" w:cs="Arial"/>
            </w:rPr>
          </w:pPr>
          <w:proofErr w:type="gramStart"/>
          <w:r w:rsidRPr="00113A0B">
            <w:rPr>
              <w:rFonts w:ascii="Arial" w:hAnsi="Arial" w:cs="Arial"/>
            </w:rPr>
            <w:t>П</w:t>
          </w:r>
          <w:proofErr w:type="gramEnd"/>
        </w:p>
      </w:tc>
      <w:tc>
        <w:tcPr>
          <w:tcW w:w="849" w:type="dxa"/>
          <w:shd w:val="clear" w:color="auto" w:fill="auto"/>
          <w:noWrap/>
          <w:tcMar>
            <w:left w:w="57" w:type="dxa"/>
          </w:tcMar>
          <w:vAlign w:val="center"/>
        </w:tcPr>
        <w:p w:rsidR="003C2FAC" w:rsidRPr="00113A0B" w:rsidRDefault="003C2FAC" w:rsidP="003C2FAC">
          <w:pPr>
            <w:pStyle w:val="114"/>
            <w:framePr w:wrap="auto" w:hAnchor="text" w:xAlign="left" w:yAlign="inline"/>
            <w:suppressOverlap w:val="0"/>
            <w:rPr>
              <w:rFonts w:ascii="Arial" w:hAnsi="Arial" w:cs="Arial"/>
            </w:rPr>
          </w:pPr>
        </w:p>
      </w:tc>
      <w:tc>
        <w:tcPr>
          <w:tcW w:w="942" w:type="dxa"/>
          <w:shd w:val="clear" w:color="auto" w:fill="auto"/>
          <w:noWrap/>
          <w:tcMar>
            <w:left w:w="57" w:type="dxa"/>
          </w:tcMar>
          <w:vAlign w:val="center"/>
        </w:tcPr>
        <w:p w:rsidR="003C2FAC" w:rsidRPr="00113A0B" w:rsidRDefault="003C2FAC" w:rsidP="003C2FAC">
          <w:pPr>
            <w:pStyle w:val="114"/>
            <w:framePr w:wrap="auto" w:hAnchor="text" w:xAlign="left" w:yAlign="inline"/>
            <w:suppressOverlap w:val="0"/>
            <w:rPr>
              <w:rFonts w:ascii="Arial" w:hAnsi="Arial" w:cs="Arial"/>
            </w:rPr>
          </w:pPr>
          <w:r>
            <w:rPr>
              <w:rFonts w:ascii="Arial" w:hAnsi="Arial" w:cs="Arial"/>
            </w:rPr>
            <w:t>1</w:t>
          </w:r>
        </w:p>
      </w:tc>
    </w:tr>
    <w:tr w:rsidR="003C2FAC" w:rsidTr="003C2FAC">
      <w:trPr>
        <w:cantSplit/>
        <w:trHeight w:hRule="exact" w:val="269"/>
      </w:trPr>
      <w:tc>
        <w:tcPr>
          <w:tcW w:w="1131" w:type="dxa"/>
          <w:gridSpan w:val="2"/>
          <w:tcBorders>
            <w:top w:val="single" w:sz="4" w:space="0" w:color="auto"/>
            <w:bottom w:val="single" w:sz="4" w:space="0" w:color="auto"/>
          </w:tcBorders>
          <w:shd w:val="clear" w:color="auto" w:fill="auto"/>
          <w:noWrap/>
          <w:tcMar>
            <w:left w:w="57" w:type="dxa"/>
            <w:right w:w="0" w:type="dxa"/>
          </w:tcMar>
          <w:vAlign w:val="center"/>
        </w:tcPr>
        <w:p w:rsidR="003C2FAC" w:rsidRPr="00113A0B" w:rsidRDefault="003C2FAC" w:rsidP="003C2FAC">
          <w:pPr>
            <w:pStyle w:val="87"/>
            <w:rPr>
              <w:rFonts w:ascii="Arial" w:hAnsi="Arial" w:cs="Arial"/>
            </w:rPr>
          </w:pPr>
        </w:p>
      </w:tc>
      <w:tc>
        <w:tcPr>
          <w:tcW w:w="1290" w:type="dxa"/>
          <w:gridSpan w:val="2"/>
          <w:tcBorders>
            <w:top w:val="single" w:sz="4" w:space="0" w:color="auto"/>
            <w:bottom w:val="single" w:sz="4" w:space="0" w:color="auto"/>
          </w:tcBorders>
          <w:shd w:val="clear" w:color="auto" w:fill="auto"/>
          <w:noWrap/>
          <w:tcMar>
            <w:left w:w="57" w:type="dxa"/>
            <w:right w:w="0" w:type="dxa"/>
          </w:tcMar>
          <w:vAlign w:val="center"/>
        </w:tcPr>
        <w:p w:rsidR="003C2FAC" w:rsidRPr="00113A0B" w:rsidRDefault="003C2FAC" w:rsidP="003C2FAC">
          <w:pPr>
            <w:pStyle w:val="87"/>
            <w:rPr>
              <w:rFonts w:ascii="Arial" w:hAnsi="Arial" w:cs="Arial"/>
            </w:rPr>
          </w:pPr>
        </w:p>
      </w:tc>
      <w:tc>
        <w:tcPr>
          <w:tcW w:w="764" w:type="dxa"/>
          <w:tcBorders>
            <w:top w:val="single" w:sz="4" w:space="0" w:color="auto"/>
            <w:bottom w:val="single" w:sz="4" w:space="0" w:color="auto"/>
          </w:tcBorders>
          <w:shd w:val="clear" w:color="auto" w:fill="auto"/>
          <w:noWrap/>
          <w:tcMar>
            <w:left w:w="0" w:type="dxa"/>
            <w:right w:w="0" w:type="dxa"/>
          </w:tcMar>
          <w:vAlign w:val="center"/>
        </w:tcPr>
        <w:p w:rsidR="003C2FAC" w:rsidRPr="00113A0B" w:rsidRDefault="003C2FAC" w:rsidP="003C2FAC">
          <w:pPr>
            <w:pStyle w:val="85"/>
            <w:rPr>
              <w:rFonts w:ascii="Arial" w:hAnsi="Arial" w:cs="Arial"/>
            </w:rPr>
          </w:pPr>
        </w:p>
      </w:tc>
      <w:tc>
        <w:tcPr>
          <w:tcW w:w="707" w:type="dxa"/>
          <w:tcBorders>
            <w:top w:val="single" w:sz="4" w:space="0" w:color="auto"/>
            <w:bottom w:val="single" w:sz="4" w:space="0" w:color="auto"/>
          </w:tcBorders>
          <w:shd w:val="clear" w:color="auto" w:fill="auto"/>
          <w:noWrap/>
          <w:tcMar>
            <w:left w:w="57" w:type="dxa"/>
          </w:tcMar>
          <w:vAlign w:val="center"/>
        </w:tcPr>
        <w:p w:rsidR="003C2FAC" w:rsidRPr="00113A0B" w:rsidRDefault="003C2FAC" w:rsidP="003C2FAC">
          <w:pPr>
            <w:pStyle w:val="85"/>
            <w:rPr>
              <w:rFonts w:ascii="Arial" w:hAnsi="Arial" w:cs="Arial"/>
              <w:sz w:val="14"/>
              <w:szCs w:val="14"/>
            </w:rPr>
          </w:pPr>
        </w:p>
      </w:tc>
      <w:tc>
        <w:tcPr>
          <w:tcW w:w="3959" w:type="dxa"/>
          <w:vMerge/>
          <w:shd w:val="clear" w:color="auto" w:fill="auto"/>
          <w:noWrap/>
          <w:tcMar>
            <w:left w:w="57" w:type="dxa"/>
          </w:tcMar>
          <w:vAlign w:val="center"/>
        </w:tcPr>
        <w:p w:rsidR="003C2FAC" w:rsidRPr="00113A0B" w:rsidRDefault="003C2FAC" w:rsidP="003C2FAC">
          <w:pPr>
            <w:pStyle w:val="af4"/>
            <w:jc w:val="center"/>
            <w:rPr>
              <w:rFonts w:eastAsia="Calibri"/>
              <w:sz w:val="22"/>
              <w:szCs w:val="22"/>
            </w:rPr>
          </w:pPr>
        </w:p>
      </w:tc>
      <w:tc>
        <w:tcPr>
          <w:tcW w:w="2640" w:type="dxa"/>
          <w:gridSpan w:val="3"/>
          <w:vMerge w:val="restart"/>
          <w:shd w:val="clear" w:color="auto" w:fill="auto"/>
          <w:noWrap/>
          <w:tcMar>
            <w:left w:w="57" w:type="dxa"/>
          </w:tcMar>
          <w:vAlign w:val="center"/>
        </w:tcPr>
        <w:p w:rsidR="003C2FAC" w:rsidRPr="00113A0B" w:rsidRDefault="003C2FAC" w:rsidP="003C2FAC">
          <w:pPr>
            <w:pStyle w:val="85"/>
            <w:rPr>
              <w:rFonts w:ascii="Arial" w:hAnsi="Arial" w:cs="Arial"/>
            </w:rPr>
          </w:pPr>
          <w:r w:rsidRPr="00113A0B">
            <w:rPr>
              <w:rFonts w:ascii="Arial" w:hAnsi="Arial" w:cs="Arial"/>
              <w:sz w:val="18"/>
              <w:szCs w:val="18"/>
            </w:rPr>
            <w:t>Исполнитель-ООО «</w:t>
          </w:r>
          <w:proofErr w:type="spellStart"/>
          <w:r>
            <w:rPr>
              <w:rFonts w:ascii="Arial" w:hAnsi="Arial" w:cs="Arial"/>
              <w:sz w:val="18"/>
              <w:szCs w:val="18"/>
            </w:rPr>
            <w:t>Промстройпроект</w:t>
          </w:r>
          <w:proofErr w:type="spellEnd"/>
          <w:r w:rsidRPr="00113A0B">
            <w:rPr>
              <w:rFonts w:ascii="Arial" w:hAnsi="Arial" w:cs="Arial"/>
              <w:sz w:val="18"/>
              <w:szCs w:val="18"/>
            </w:rPr>
            <w:t>»</w:t>
          </w:r>
        </w:p>
      </w:tc>
    </w:tr>
    <w:tr w:rsidR="003C2FAC" w:rsidTr="003C2FAC">
      <w:trPr>
        <w:cantSplit/>
        <w:trHeight w:hRule="exact" w:val="256"/>
      </w:trPr>
      <w:tc>
        <w:tcPr>
          <w:tcW w:w="1131" w:type="dxa"/>
          <w:gridSpan w:val="2"/>
          <w:tcBorders>
            <w:top w:val="single" w:sz="4" w:space="0" w:color="auto"/>
            <w:bottom w:val="single" w:sz="4" w:space="0" w:color="auto"/>
          </w:tcBorders>
          <w:shd w:val="clear" w:color="auto" w:fill="auto"/>
          <w:noWrap/>
          <w:tcMar>
            <w:left w:w="57" w:type="dxa"/>
            <w:right w:w="0" w:type="dxa"/>
          </w:tcMar>
          <w:vAlign w:val="center"/>
        </w:tcPr>
        <w:p w:rsidR="003C2FAC" w:rsidRPr="00113A0B" w:rsidRDefault="003C2FAC" w:rsidP="003C2FAC">
          <w:pPr>
            <w:pStyle w:val="87"/>
            <w:rPr>
              <w:rFonts w:ascii="Arial" w:hAnsi="Arial" w:cs="Arial"/>
            </w:rPr>
          </w:pPr>
        </w:p>
      </w:tc>
      <w:tc>
        <w:tcPr>
          <w:tcW w:w="1290" w:type="dxa"/>
          <w:gridSpan w:val="2"/>
          <w:tcBorders>
            <w:top w:val="single" w:sz="4" w:space="0" w:color="auto"/>
            <w:bottom w:val="single" w:sz="4" w:space="0" w:color="auto"/>
          </w:tcBorders>
          <w:shd w:val="clear" w:color="auto" w:fill="auto"/>
          <w:noWrap/>
          <w:tcMar>
            <w:left w:w="57" w:type="dxa"/>
            <w:right w:w="0" w:type="dxa"/>
          </w:tcMar>
          <w:vAlign w:val="center"/>
        </w:tcPr>
        <w:p w:rsidR="003C2FAC" w:rsidRPr="00113A0B" w:rsidRDefault="003C2FAC" w:rsidP="003C2FAC">
          <w:pPr>
            <w:pStyle w:val="87"/>
            <w:rPr>
              <w:rFonts w:ascii="Arial" w:hAnsi="Arial" w:cs="Arial"/>
            </w:rPr>
          </w:pPr>
        </w:p>
      </w:tc>
      <w:tc>
        <w:tcPr>
          <w:tcW w:w="764" w:type="dxa"/>
          <w:tcBorders>
            <w:top w:val="single" w:sz="4" w:space="0" w:color="auto"/>
            <w:bottom w:val="single" w:sz="4" w:space="0" w:color="auto"/>
          </w:tcBorders>
          <w:shd w:val="clear" w:color="auto" w:fill="auto"/>
          <w:noWrap/>
          <w:tcMar>
            <w:left w:w="0" w:type="dxa"/>
            <w:right w:w="0" w:type="dxa"/>
          </w:tcMar>
          <w:vAlign w:val="center"/>
        </w:tcPr>
        <w:p w:rsidR="003C2FAC" w:rsidRPr="004F5C2A" w:rsidRDefault="003C2FAC" w:rsidP="003C2FAC">
          <w:pPr>
            <w:pStyle w:val="afffffffff3"/>
            <w:spacing w:line="240" w:lineRule="auto"/>
            <w:ind w:firstLine="0"/>
            <w:jc w:val="center"/>
            <w:rPr>
              <w:sz w:val="16"/>
              <w:szCs w:val="16"/>
            </w:rPr>
          </w:pPr>
        </w:p>
      </w:tc>
      <w:tc>
        <w:tcPr>
          <w:tcW w:w="707" w:type="dxa"/>
          <w:tcBorders>
            <w:top w:val="single" w:sz="4" w:space="0" w:color="auto"/>
            <w:bottom w:val="single" w:sz="4" w:space="0" w:color="auto"/>
          </w:tcBorders>
          <w:shd w:val="clear" w:color="auto" w:fill="auto"/>
          <w:noWrap/>
          <w:tcMar>
            <w:left w:w="57" w:type="dxa"/>
          </w:tcMar>
          <w:vAlign w:val="center"/>
        </w:tcPr>
        <w:p w:rsidR="003C2FAC" w:rsidRPr="00113A0B" w:rsidRDefault="003C2FAC" w:rsidP="003C2FAC">
          <w:pPr>
            <w:pStyle w:val="afffffffff6"/>
            <w:framePr w:wrap="auto" w:hAnchor="text" w:xAlign="left" w:yAlign="inline"/>
            <w:suppressOverlap w:val="0"/>
            <w:rPr>
              <w:rFonts w:ascii="Arial" w:hAnsi="Arial" w:cs="Arial"/>
              <w:sz w:val="14"/>
              <w:szCs w:val="14"/>
              <w:lang w:val="en-US"/>
            </w:rPr>
          </w:pPr>
        </w:p>
      </w:tc>
      <w:tc>
        <w:tcPr>
          <w:tcW w:w="3959" w:type="dxa"/>
          <w:vMerge/>
          <w:shd w:val="clear" w:color="auto" w:fill="auto"/>
          <w:noWrap/>
          <w:tcMar>
            <w:left w:w="57" w:type="dxa"/>
          </w:tcMar>
          <w:vAlign w:val="center"/>
        </w:tcPr>
        <w:p w:rsidR="003C2FAC" w:rsidRPr="00113A0B" w:rsidRDefault="003C2FAC" w:rsidP="003C2FAC">
          <w:pPr>
            <w:pStyle w:val="af4"/>
            <w:jc w:val="center"/>
            <w:rPr>
              <w:rFonts w:eastAsia="Calibri"/>
              <w:sz w:val="22"/>
              <w:szCs w:val="22"/>
            </w:rPr>
          </w:pPr>
        </w:p>
      </w:tc>
      <w:tc>
        <w:tcPr>
          <w:tcW w:w="2640" w:type="dxa"/>
          <w:gridSpan w:val="3"/>
          <w:vMerge/>
          <w:shd w:val="clear" w:color="auto" w:fill="auto"/>
          <w:noWrap/>
          <w:tcMar>
            <w:left w:w="57" w:type="dxa"/>
          </w:tcMar>
          <w:vAlign w:val="center"/>
        </w:tcPr>
        <w:p w:rsidR="003C2FAC" w:rsidRPr="00113A0B" w:rsidRDefault="003C2FAC" w:rsidP="003C2FAC">
          <w:pPr>
            <w:pStyle w:val="af4"/>
            <w:jc w:val="center"/>
            <w:rPr>
              <w:rFonts w:eastAsia="Calibri"/>
              <w:sz w:val="22"/>
              <w:szCs w:val="22"/>
            </w:rPr>
          </w:pPr>
        </w:p>
      </w:tc>
    </w:tr>
    <w:tr w:rsidR="003C2FAC" w:rsidTr="003C2FAC">
      <w:trPr>
        <w:cantSplit/>
        <w:trHeight w:hRule="exact" w:val="288"/>
      </w:trPr>
      <w:tc>
        <w:tcPr>
          <w:tcW w:w="1131" w:type="dxa"/>
          <w:gridSpan w:val="2"/>
          <w:tcBorders>
            <w:top w:val="single" w:sz="4" w:space="0" w:color="auto"/>
            <w:left w:val="single" w:sz="12" w:space="0" w:color="auto"/>
            <w:bottom w:val="single" w:sz="12" w:space="0" w:color="auto"/>
            <w:right w:val="single" w:sz="12" w:space="0" w:color="auto"/>
          </w:tcBorders>
          <w:shd w:val="clear" w:color="auto" w:fill="auto"/>
          <w:noWrap/>
          <w:tcMar>
            <w:left w:w="57" w:type="dxa"/>
            <w:right w:w="0" w:type="dxa"/>
          </w:tcMar>
        </w:tcPr>
        <w:p w:rsidR="003C2FAC" w:rsidRPr="00113A0B" w:rsidRDefault="003C2FAC" w:rsidP="003C2FAC">
          <w:pPr>
            <w:pStyle w:val="87"/>
            <w:rPr>
              <w:rFonts w:ascii="Arial" w:hAnsi="Arial" w:cs="Arial"/>
            </w:rPr>
          </w:pPr>
        </w:p>
      </w:tc>
      <w:tc>
        <w:tcPr>
          <w:tcW w:w="1290" w:type="dxa"/>
          <w:gridSpan w:val="2"/>
          <w:tcBorders>
            <w:top w:val="single" w:sz="4" w:space="0" w:color="auto"/>
            <w:left w:val="single" w:sz="12" w:space="0" w:color="auto"/>
            <w:bottom w:val="single" w:sz="12" w:space="0" w:color="auto"/>
            <w:right w:val="single" w:sz="12" w:space="0" w:color="auto"/>
          </w:tcBorders>
          <w:shd w:val="clear" w:color="auto" w:fill="auto"/>
          <w:noWrap/>
          <w:tcMar>
            <w:left w:w="57" w:type="dxa"/>
            <w:right w:w="0" w:type="dxa"/>
          </w:tcMar>
        </w:tcPr>
        <w:p w:rsidR="003C2FAC" w:rsidRPr="00113A0B" w:rsidRDefault="003C2FAC" w:rsidP="003C2FAC">
          <w:pPr>
            <w:pStyle w:val="87"/>
            <w:rPr>
              <w:rFonts w:ascii="Arial" w:hAnsi="Arial" w:cs="Arial"/>
            </w:rPr>
          </w:pPr>
        </w:p>
      </w:tc>
      <w:tc>
        <w:tcPr>
          <w:tcW w:w="764" w:type="dxa"/>
          <w:tcBorders>
            <w:top w:val="single" w:sz="4" w:space="0" w:color="auto"/>
            <w:left w:val="single" w:sz="12" w:space="0" w:color="auto"/>
            <w:bottom w:val="single" w:sz="12" w:space="0" w:color="auto"/>
            <w:right w:val="single" w:sz="12" w:space="0" w:color="auto"/>
          </w:tcBorders>
          <w:shd w:val="clear" w:color="auto" w:fill="auto"/>
          <w:noWrap/>
          <w:tcMar>
            <w:left w:w="0" w:type="dxa"/>
            <w:right w:w="0" w:type="dxa"/>
          </w:tcMar>
          <w:vAlign w:val="center"/>
        </w:tcPr>
        <w:p w:rsidR="003C2FAC" w:rsidRPr="00E8410B" w:rsidRDefault="003C2FAC" w:rsidP="003C2FAC">
          <w:pPr>
            <w:pStyle w:val="85"/>
            <w:rPr>
              <w:rFonts w:ascii="Arial" w:hAnsi="Arial" w:cs="Arial"/>
            </w:rPr>
          </w:pPr>
        </w:p>
      </w:tc>
      <w:tc>
        <w:tcPr>
          <w:tcW w:w="707" w:type="dxa"/>
          <w:tcBorders>
            <w:top w:val="single" w:sz="4" w:space="0" w:color="auto"/>
            <w:left w:val="single" w:sz="12" w:space="0" w:color="auto"/>
            <w:bottom w:val="single" w:sz="12" w:space="0" w:color="auto"/>
          </w:tcBorders>
          <w:shd w:val="clear" w:color="auto" w:fill="auto"/>
          <w:noWrap/>
          <w:tcMar>
            <w:left w:w="57" w:type="dxa"/>
          </w:tcMar>
        </w:tcPr>
        <w:p w:rsidR="003C2FAC" w:rsidRPr="00113A0B" w:rsidRDefault="003C2FAC" w:rsidP="003C2FAC">
          <w:pPr>
            <w:jc w:val="center"/>
            <w:rPr>
              <w:rFonts w:eastAsia="Calibri"/>
            </w:rPr>
          </w:pPr>
        </w:p>
      </w:tc>
      <w:tc>
        <w:tcPr>
          <w:tcW w:w="3959" w:type="dxa"/>
          <w:vMerge/>
          <w:tcBorders>
            <w:bottom w:val="single" w:sz="12" w:space="0" w:color="auto"/>
          </w:tcBorders>
          <w:shd w:val="clear" w:color="auto" w:fill="auto"/>
          <w:noWrap/>
          <w:tcMar>
            <w:left w:w="57" w:type="dxa"/>
          </w:tcMar>
          <w:vAlign w:val="center"/>
        </w:tcPr>
        <w:p w:rsidR="003C2FAC" w:rsidRPr="00113A0B" w:rsidRDefault="003C2FAC" w:rsidP="003C2FAC">
          <w:pPr>
            <w:pStyle w:val="af4"/>
            <w:jc w:val="center"/>
            <w:rPr>
              <w:rFonts w:eastAsia="Calibri"/>
              <w:sz w:val="22"/>
              <w:szCs w:val="22"/>
            </w:rPr>
          </w:pPr>
        </w:p>
      </w:tc>
      <w:tc>
        <w:tcPr>
          <w:tcW w:w="2640" w:type="dxa"/>
          <w:gridSpan w:val="3"/>
          <w:vMerge/>
          <w:tcBorders>
            <w:bottom w:val="single" w:sz="12" w:space="0" w:color="auto"/>
          </w:tcBorders>
          <w:shd w:val="clear" w:color="auto" w:fill="auto"/>
          <w:noWrap/>
          <w:tcMar>
            <w:left w:w="57" w:type="dxa"/>
          </w:tcMar>
          <w:vAlign w:val="center"/>
        </w:tcPr>
        <w:p w:rsidR="003C2FAC" w:rsidRPr="00113A0B" w:rsidRDefault="003C2FAC" w:rsidP="003C2FAC">
          <w:pPr>
            <w:pStyle w:val="af4"/>
            <w:jc w:val="center"/>
            <w:rPr>
              <w:rFonts w:eastAsia="Calibri"/>
              <w:sz w:val="22"/>
              <w:szCs w:val="22"/>
            </w:rPr>
          </w:pPr>
        </w:p>
      </w:tc>
    </w:tr>
  </w:tbl>
  <w:p w:rsidR="003C2FAC" w:rsidRPr="00BA1C29" w:rsidRDefault="003C2FAC" w:rsidP="003C2FAC">
    <w:pPr>
      <w:pStyle w:val="af4"/>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C2FAC" w:rsidRPr="00BA1C29" w:rsidRDefault="003C2FAC" w:rsidP="00ED7F01">
    <w:pPr>
      <w:pStyle w:val="af4"/>
    </w:pPr>
    <w:r>
      <w:rPr>
        <w:noProof/>
      </w:rPr>
      <w:pict>
        <v:line id="_x0000_s2164" style="position:absolute;flip:y;z-index:26;visibility:visible;mso-wrap-distance-top:-6e-5mm;mso-wrap-distance-bottom:-6e-5mm;mso-position-horizontal-relative:page;mso-position-vertical-relative:page;mso-width-relative:margin;mso-height-relative:margin" from="56.8pt,827.75pt" to="581.2pt,82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" strokecolor="windowText" strokeweight="1.5pt">
          <o:lock v:ext="edit" shapetype="f"/>
          <w10:wrap anchorx="page" anchory="page"/>
        </v:line>
      </w:pict>
    </w: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10490" w:type="dxa"/>
      <w:tblInd w:w="-34"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000" w:firstRow="0" w:lastRow="0" w:firstColumn="0" w:lastColumn="0" w:noHBand="0" w:noVBand="0"/>
    </w:tblPr>
    <w:tblGrid>
      <w:gridCol w:w="567"/>
      <w:gridCol w:w="567"/>
      <w:gridCol w:w="567"/>
      <w:gridCol w:w="567"/>
      <w:gridCol w:w="851"/>
      <w:gridCol w:w="567"/>
      <w:gridCol w:w="5953"/>
      <w:gridCol w:w="851"/>
    </w:tblGrid>
    <w:tr w:rsidR="003C2FAC" w:rsidRPr="008F28F5" w:rsidTr="003C2FAC">
      <w:tblPrEx>
        <w:tblCellMar>
          <w:top w:w="0" w:type="dxa"/>
          <w:bottom w:w="0" w:type="dxa"/>
        </w:tblCellMar>
      </w:tblPrEx>
      <w:trPr>
        <w:cantSplit/>
        <w:trHeight w:hRule="exact" w:val="284"/>
      </w:trPr>
      <w:tc>
        <w:tcPr>
          <w:tcW w:w="567" w:type="dxa"/>
          <w:tcBorders>
            <w:bottom w:val="single" w:sz="4" w:space="0" w:color="auto"/>
          </w:tcBorders>
          <w:vAlign w:val="center"/>
        </w:tcPr>
        <w:p w:rsidR="003C2FAC" w:rsidRPr="008F28F5" w:rsidRDefault="003C2FAC" w:rsidP="003C2FAC">
          <w:pPr>
            <w:pStyle w:val="afffffffff5"/>
          </w:pPr>
          <w:r w:rsidRPr="008F28F5">
            <w:rPr>
              <w:noProof/>
            </w:rPr>
            <w:pict>
              <v:shapetype id="_x0000_t202" coordsize="21600,21600" o:spt="202" path="m,l,21600r21600,l21600,xe">
                <v:stroke joinstyle="miter"/>
                <v:path gradientshapeok="t" o:connecttype="rect"/>
              </v:shapetype>
              <v:shape id="_x0000_s2199" type="#_x0000_t202" style="position:absolute;left:0;text-align:left;margin-left:-48.45pt;margin-top:-48.2pt;width:28.5pt;height:88.35pt;z-index:61" o:allowincell="f" filled="f" stroked="f">
                <v:textbox style="layout-flow:vertical;mso-layout-flow-alt:bottom-to-top;mso-next-textbox:#_x0000_s2199">
                  <w:txbxContent>
                    <w:p w:rsidR="003C2FAC" w:rsidRPr="00F51396" w:rsidRDefault="003C2FAC" w:rsidP="003C2FAC">
                      <w:pPr>
                        <w:rPr>
                          <w:rFonts w:ascii="Times New Roman" w:hAnsi="Times New Roman"/>
                        </w:rPr>
                      </w:pPr>
                      <w:r w:rsidRPr="00F51396">
                        <w:rPr>
                          <w:rFonts w:ascii="Times New Roman" w:hAnsi="Times New Roman"/>
                        </w:rPr>
                        <w:t>Инв. № подл.</w:t>
                      </w:r>
                    </w:p>
                  </w:txbxContent>
                </v:textbox>
              </v:shape>
            </w:pict>
          </w:r>
          <w:r w:rsidRPr="008F28F5">
            <w:rPr>
              <w:noProof/>
            </w:rPr>
            <w:pict>
              <v:shape id="_x0000_s2197" type="#_x0000_t202" style="position:absolute;left:0;text-align:left;margin-left:-48.45pt;margin-top:-215.3pt;width:28.5pt;height:88.35pt;z-index:59" o:allowincell="f" filled="f" stroked="f">
                <v:textbox style="layout-flow:vertical;mso-layout-flow-alt:bottom-to-top;mso-next-textbox:#_x0000_s2197">
                  <w:txbxContent>
                    <w:p w:rsidR="003C2FAC" w:rsidRPr="00F51396" w:rsidRDefault="003C2FAC" w:rsidP="003C2FAC">
                      <w:pPr>
                        <w:rPr>
                          <w:rFonts w:ascii="Times New Roman" w:hAnsi="Times New Roman"/>
                        </w:rPr>
                      </w:pPr>
                      <w:proofErr w:type="spellStart"/>
                      <w:r w:rsidRPr="00F51396">
                        <w:rPr>
                          <w:rFonts w:ascii="Times New Roman" w:hAnsi="Times New Roman"/>
                        </w:rPr>
                        <w:t>Взам</w:t>
                      </w:r>
                      <w:proofErr w:type="spellEnd"/>
                      <w:r w:rsidRPr="00F51396">
                        <w:rPr>
                          <w:rFonts w:ascii="Times New Roman" w:hAnsi="Times New Roman"/>
                        </w:rPr>
                        <w:t>. инв. №</w:t>
                      </w:r>
                    </w:p>
                  </w:txbxContent>
                </v:textbox>
              </v:shape>
            </w:pict>
          </w:r>
          <w:r w:rsidRPr="008F28F5">
            <w:rPr>
              <w:noProof/>
            </w:rPr>
            <w:pict>
              <v:shape id="_x0000_s2198" type="#_x0000_t202" style="position:absolute;left:0;text-align:left;margin-left:-48.45pt;margin-top:-127.1pt;width:28.5pt;height:88.35pt;z-index:60" o:allowincell="f" filled="f" stroked="f">
                <v:textbox style="layout-flow:vertical;mso-layout-flow-alt:bottom-to-top;mso-next-textbox:#_x0000_s2198">
                  <w:txbxContent>
                    <w:p w:rsidR="003C2FAC" w:rsidRPr="00F51396" w:rsidRDefault="003C2FAC" w:rsidP="003C2FAC">
                      <w:pPr>
                        <w:rPr>
                          <w:rFonts w:ascii="Times New Roman" w:hAnsi="Times New Roman"/>
                        </w:rPr>
                      </w:pPr>
                      <w:r w:rsidRPr="00F51396">
                        <w:rPr>
                          <w:rFonts w:ascii="Times New Roman" w:hAnsi="Times New Roman"/>
                        </w:rPr>
                        <w:t>Подп. и дата</w:t>
                      </w:r>
                    </w:p>
                  </w:txbxContent>
                </v:textbox>
              </v:shape>
            </w:pict>
          </w:r>
          <w:r w:rsidRPr="008F28F5">
            <w:rPr>
              <w:noProof/>
            </w:rPr>
            <w:pict>
              <v:polyline id="_x0000_s2196" style="position:absolute;left:0;text-align:left;z-index:58;mso-position-horizontal-relative:page;mso-position-vertical-relative:page" points="36.9pt,827.85pt,36.9pt,586.85pt" coordsize="1,4820" o:allowincell="f" filled="f" strokeweight="1.5pt">
                <v:path arrowok="t"/>
                <w10:wrap anchorx="page" anchory="page"/>
              </v:polyline>
            </w:pict>
          </w:r>
          <w:r w:rsidRPr="008F28F5">
            <w:rPr>
              <w:noProof/>
            </w:rPr>
            <w:pict>
              <v:rect id="_x0000_s2193" style="position:absolute;left:0;text-align:left;margin-left:22.8pt;margin-top:587.1pt;width:34pt;height:240.95pt;z-index:55;mso-position-horizontal-relative:page;mso-position-vertical-relative:page" o:allowincell="f" filled="f" strokeweight="2pt">
                <w10:wrap anchorx="page" anchory="page"/>
              </v:rect>
            </w:pict>
          </w:r>
          <w:r w:rsidRPr="008F28F5">
            <w:rPr>
              <w:noProof/>
            </w:rPr>
            <w:pict>
              <v:line id="_x0000_s2195" style="position:absolute;left:0;text-align:left;flip:x;z-index:57;mso-position-horizontal-relative:page;mso-position-vertical-relative:page" from="22.7pt,657.7pt" to="56.9pt,657.7pt" o:allowincell="f" strokeweight="1.5pt">
                <w10:wrap anchorx="page" anchory="page"/>
              </v:line>
            </w:pict>
          </w:r>
          <w:r w:rsidRPr="008F28F5">
            <w:rPr>
              <w:noProof/>
            </w:rPr>
            <w:pict>
              <v:line id="_x0000_s2194" style="position:absolute;left:0;text-align:left;flip:x;z-index:56;mso-position-horizontal-relative:page;mso-position-vertical-relative:page" from="22.7pt,752.4pt" to="56.9pt,752.4pt" o:allowincell="f" strokeweight="1.5pt">
                <w10:wrap anchorx="page" anchory="page"/>
              </v:line>
            </w:pict>
          </w:r>
        </w:p>
      </w:tc>
      <w:tc>
        <w:tcPr>
          <w:tcW w:w="567" w:type="dxa"/>
          <w:tcBorders>
            <w:bottom w:val="single" w:sz="4" w:space="0" w:color="auto"/>
          </w:tcBorders>
          <w:vAlign w:val="center"/>
        </w:tcPr>
        <w:p w:rsidR="003C2FAC" w:rsidRPr="008F28F5" w:rsidRDefault="003C2FAC" w:rsidP="003C2FAC">
          <w:pPr>
            <w:pStyle w:val="afffffffff5"/>
          </w:pPr>
        </w:p>
      </w:tc>
      <w:tc>
        <w:tcPr>
          <w:tcW w:w="567" w:type="dxa"/>
          <w:tcBorders>
            <w:bottom w:val="single" w:sz="4" w:space="0" w:color="auto"/>
          </w:tcBorders>
          <w:vAlign w:val="center"/>
        </w:tcPr>
        <w:p w:rsidR="003C2FAC" w:rsidRPr="008F28F5" w:rsidRDefault="003C2FAC" w:rsidP="003C2FAC">
          <w:pPr>
            <w:pStyle w:val="afffffffff5"/>
          </w:pPr>
        </w:p>
      </w:tc>
      <w:tc>
        <w:tcPr>
          <w:tcW w:w="567" w:type="dxa"/>
          <w:tcBorders>
            <w:bottom w:val="single" w:sz="4" w:space="0" w:color="auto"/>
          </w:tcBorders>
          <w:vAlign w:val="center"/>
        </w:tcPr>
        <w:p w:rsidR="003C2FAC" w:rsidRPr="008F28F5" w:rsidRDefault="003C2FAC" w:rsidP="003C2FAC">
          <w:pPr>
            <w:pStyle w:val="afffffffff5"/>
          </w:pPr>
        </w:p>
      </w:tc>
      <w:tc>
        <w:tcPr>
          <w:tcW w:w="851" w:type="dxa"/>
          <w:tcBorders>
            <w:bottom w:val="single" w:sz="4" w:space="0" w:color="auto"/>
          </w:tcBorders>
          <w:vAlign w:val="center"/>
        </w:tcPr>
        <w:p w:rsidR="003C2FAC" w:rsidRPr="008F28F5" w:rsidRDefault="003C2FAC" w:rsidP="003C2FAC">
          <w:pPr>
            <w:pStyle w:val="afffffffff5"/>
          </w:pPr>
        </w:p>
      </w:tc>
      <w:tc>
        <w:tcPr>
          <w:tcW w:w="567" w:type="dxa"/>
          <w:tcBorders>
            <w:bottom w:val="single" w:sz="4" w:space="0" w:color="auto"/>
          </w:tcBorders>
          <w:vAlign w:val="center"/>
        </w:tcPr>
        <w:p w:rsidR="003C2FAC" w:rsidRPr="008F28F5" w:rsidRDefault="003C2FAC" w:rsidP="003C2FAC">
          <w:pPr>
            <w:pStyle w:val="afffffffff5"/>
          </w:pPr>
        </w:p>
      </w:tc>
      <w:tc>
        <w:tcPr>
          <w:tcW w:w="5953" w:type="dxa"/>
          <w:vMerge w:val="restart"/>
          <w:shd w:val="clear" w:color="auto" w:fill="auto"/>
          <w:vAlign w:val="center"/>
        </w:tcPr>
        <w:p w:rsidR="003C2FAC" w:rsidRPr="007A0F59" w:rsidRDefault="003C2FAC" w:rsidP="003C2FAC">
          <w:pPr>
            <w:pStyle w:val="afffffffff1"/>
            <w:ind w:left="0" w:right="0"/>
            <w:rPr>
              <w:rFonts w:ascii="Times New Roman" w:hAnsi="Times New Roman"/>
              <w:b w:val="0"/>
              <w:sz w:val="26"/>
              <w:szCs w:val="26"/>
              <w:lang w:val="ru-RU" w:eastAsia="ru-RU"/>
            </w:rPr>
          </w:pPr>
          <w:r w:rsidRPr="00976B95">
            <w:rPr>
              <w:rFonts w:cs="Arial"/>
              <w:b w:val="0"/>
              <w:sz w:val="26"/>
              <w:szCs w:val="26"/>
              <w:lang w:val="ru-RU" w:eastAsia="ru-RU"/>
            </w:rPr>
            <w:t>00-18-02/460/18-</w:t>
          </w:r>
          <w:r w:rsidRPr="007A0F59">
            <w:rPr>
              <w:rFonts w:cs="Arial"/>
              <w:b w:val="0"/>
              <w:sz w:val="26"/>
              <w:szCs w:val="26"/>
              <w:lang w:val="ru-RU" w:eastAsia="ru-RU"/>
            </w:rPr>
            <w:t>ППТ-ГЧ-002</w:t>
          </w:r>
        </w:p>
      </w:tc>
      <w:tc>
        <w:tcPr>
          <w:tcW w:w="851" w:type="dxa"/>
          <w:vMerge w:val="restart"/>
          <w:noWrap/>
          <w:tcMar>
            <w:left w:w="0" w:type="dxa"/>
            <w:right w:w="0" w:type="dxa"/>
          </w:tcMar>
          <w:vAlign w:val="center"/>
        </w:tcPr>
        <w:p w:rsidR="003C2FAC" w:rsidRPr="007A0F59" w:rsidRDefault="003C2FAC" w:rsidP="003C2FAC">
          <w:pPr>
            <w:pStyle w:val="afffffffff3"/>
            <w:spacing w:before="80"/>
            <w:ind w:firstLine="0"/>
            <w:jc w:val="center"/>
            <w:rPr>
              <w:sz w:val="20"/>
            </w:rPr>
          </w:pPr>
          <w:r w:rsidRPr="007A0F59">
            <w:rPr>
              <w:sz w:val="20"/>
            </w:rPr>
            <w:t>Лист</w:t>
          </w:r>
        </w:p>
      </w:tc>
    </w:tr>
    <w:tr w:rsidR="003C2FAC" w:rsidRPr="008F28F5" w:rsidTr="003C2FAC">
      <w:tblPrEx>
        <w:tblCellMar>
          <w:top w:w="0" w:type="dxa"/>
          <w:bottom w:w="0" w:type="dxa"/>
        </w:tblCellMar>
      </w:tblPrEx>
      <w:trPr>
        <w:cantSplit/>
        <w:trHeight w:hRule="exact" w:val="113"/>
      </w:trPr>
      <w:tc>
        <w:tcPr>
          <w:tcW w:w="567" w:type="dxa"/>
          <w:vMerge w:val="restart"/>
          <w:tcBorders>
            <w:top w:val="single" w:sz="4" w:space="0" w:color="auto"/>
          </w:tcBorders>
          <w:vAlign w:val="center"/>
        </w:tcPr>
        <w:p w:rsidR="003C2FAC" w:rsidRPr="008F28F5" w:rsidRDefault="003C2FAC" w:rsidP="003C2FAC">
          <w:pPr>
            <w:pStyle w:val="afffffffff5"/>
            <w:rPr>
              <w:noProof/>
            </w:rPr>
          </w:pPr>
        </w:p>
      </w:tc>
      <w:tc>
        <w:tcPr>
          <w:tcW w:w="567" w:type="dxa"/>
          <w:vMerge w:val="restart"/>
          <w:tcBorders>
            <w:top w:val="single" w:sz="4" w:space="0" w:color="auto"/>
          </w:tcBorders>
          <w:vAlign w:val="center"/>
        </w:tcPr>
        <w:p w:rsidR="003C2FAC" w:rsidRPr="008F28F5" w:rsidRDefault="003C2FAC" w:rsidP="003C2FAC">
          <w:pPr>
            <w:pStyle w:val="afffffffff5"/>
          </w:pPr>
        </w:p>
      </w:tc>
      <w:tc>
        <w:tcPr>
          <w:tcW w:w="567" w:type="dxa"/>
          <w:vMerge w:val="restart"/>
          <w:tcBorders>
            <w:top w:val="single" w:sz="4" w:space="0" w:color="auto"/>
          </w:tcBorders>
          <w:vAlign w:val="center"/>
        </w:tcPr>
        <w:p w:rsidR="003C2FAC" w:rsidRPr="008F28F5" w:rsidRDefault="003C2FAC" w:rsidP="003C2FAC">
          <w:pPr>
            <w:pStyle w:val="afffffffff5"/>
          </w:pPr>
        </w:p>
      </w:tc>
      <w:tc>
        <w:tcPr>
          <w:tcW w:w="567" w:type="dxa"/>
          <w:vMerge w:val="restart"/>
          <w:tcBorders>
            <w:top w:val="single" w:sz="4" w:space="0" w:color="auto"/>
          </w:tcBorders>
          <w:vAlign w:val="center"/>
        </w:tcPr>
        <w:p w:rsidR="003C2FAC" w:rsidRPr="008F28F5" w:rsidRDefault="003C2FAC" w:rsidP="003C2FAC">
          <w:pPr>
            <w:pStyle w:val="afffffffff5"/>
          </w:pPr>
        </w:p>
      </w:tc>
      <w:tc>
        <w:tcPr>
          <w:tcW w:w="851" w:type="dxa"/>
          <w:vMerge w:val="restart"/>
          <w:tcBorders>
            <w:top w:val="single" w:sz="4" w:space="0" w:color="auto"/>
          </w:tcBorders>
          <w:vAlign w:val="center"/>
        </w:tcPr>
        <w:p w:rsidR="003C2FAC" w:rsidRPr="008F28F5" w:rsidRDefault="003C2FAC" w:rsidP="003C2FAC">
          <w:pPr>
            <w:pStyle w:val="afffffffff5"/>
          </w:pPr>
        </w:p>
      </w:tc>
      <w:tc>
        <w:tcPr>
          <w:tcW w:w="567" w:type="dxa"/>
          <w:vMerge w:val="restart"/>
          <w:tcBorders>
            <w:top w:val="single" w:sz="4" w:space="0" w:color="auto"/>
          </w:tcBorders>
          <w:shd w:val="clear" w:color="auto" w:fill="auto"/>
          <w:vAlign w:val="center"/>
        </w:tcPr>
        <w:p w:rsidR="003C2FAC" w:rsidRPr="000F2429" w:rsidRDefault="003C2FAC" w:rsidP="003C2FAC">
          <w:pPr>
            <w:pStyle w:val="afffffffff5"/>
            <w:rPr>
              <w:sz w:val="12"/>
              <w:szCs w:val="12"/>
            </w:rPr>
          </w:pPr>
        </w:p>
      </w:tc>
      <w:tc>
        <w:tcPr>
          <w:tcW w:w="5953" w:type="dxa"/>
          <w:vMerge/>
          <w:shd w:val="clear" w:color="auto" w:fill="auto"/>
          <w:vAlign w:val="center"/>
        </w:tcPr>
        <w:p w:rsidR="003C2FAC" w:rsidRPr="007A0F59" w:rsidRDefault="003C2FAC" w:rsidP="003C2FAC">
          <w:pPr>
            <w:pStyle w:val="afffffffff1"/>
            <w:rPr>
              <w:rFonts w:ascii="Times New Roman" w:hAnsi="Times New Roman"/>
              <w:sz w:val="20"/>
              <w:szCs w:val="20"/>
              <w:lang w:val="ru-RU" w:eastAsia="ru-RU"/>
            </w:rPr>
          </w:pPr>
        </w:p>
      </w:tc>
      <w:tc>
        <w:tcPr>
          <w:tcW w:w="851" w:type="dxa"/>
          <w:vMerge/>
          <w:vAlign w:val="center"/>
        </w:tcPr>
        <w:p w:rsidR="003C2FAC" w:rsidRPr="007A0F59" w:rsidRDefault="003C2FAC" w:rsidP="003C2FAC">
          <w:pPr>
            <w:pStyle w:val="afffffffff3"/>
            <w:ind w:firstLine="0"/>
            <w:jc w:val="center"/>
            <w:rPr>
              <w:sz w:val="20"/>
            </w:rPr>
          </w:pPr>
        </w:p>
      </w:tc>
    </w:tr>
    <w:tr w:rsidR="003C2FAC" w:rsidTr="003C2FAC">
      <w:tblPrEx>
        <w:tblCellMar>
          <w:top w:w="0" w:type="dxa"/>
          <w:bottom w:w="0" w:type="dxa"/>
        </w:tblCellMar>
      </w:tblPrEx>
      <w:trPr>
        <w:cantSplit/>
        <w:trHeight w:hRule="exact" w:val="170"/>
      </w:trPr>
      <w:tc>
        <w:tcPr>
          <w:tcW w:w="567" w:type="dxa"/>
          <w:vMerge/>
        </w:tcPr>
        <w:p w:rsidR="003C2FAC" w:rsidRDefault="003C2FAC" w:rsidP="003C2FAC">
          <w:pPr>
            <w:rPr>
              <w:sz w:val="23"/>
            </w:rPr>
          </w:pPr>
        </w:p>
      </w:tc>
      <w:tc>
        <w:tcPr>
          <w:tcW w:w="567" w:type="dxa"/>
          <w:vMerge/>
        </w:tcPr>
        <w:p w:rsidR="003C2FAC" w:rsidRDefault="003C2FAC" w:rsidP="003C2FAC">
          <w:pPr>
            <w:rPr>
              <w:sz w:val="23"/>
            </w:rPr>
          </w:pPr>
        </w:p>
      </w:tc>
      <w:tc>
        <w:tcPr>
          <w:tcW w:w="567" w:type="dxa"/>
          <w:vMerge/>
        </w:tcPr>
        <w:p w:rsidR="003C2FAC" w:rsidRDefault="003C2FAC" w:rsidP="003C2FAC">
          <w:pPr>
            <w:rPr>
              <w:sz w:val="23"/>
            </w:rPr>
          </w:pPr>
        </w:p>
      </w:tc>
      <w:tc>
        <w:tcPr>
          <w:tcW w:w="567" w:type="dxa"/>
          <w:vMerge/>
        </w:tcPr>
        <w:p w:rsidR="003C2FAC" w:rsidRDefault="003C2FAC" w:rsidP="003C2FAC">
          <w:pPr>
            <w:rPr>
              <w:sz w:val="23"/>
            </w:rPr>
          </w:pPr>
        </w:p>
      </w:tc>
      <w:tc>
        <w:tcPr>
          <w:tcW w:w="851" w:type="dxa"/>
          <w:vMerge/>
        </w:tcPr>
        <w:p w:rsidR="003C2FAC" w:rsidRDefault="003C2FAC" w:rsidP="003C2FAC">
          <w:pPr>
            <w:rPr>
              <w:sz w:val="23"/>
            </w:rPr>
          </w:pPr>
        </w:p>
      </w:tc>
      <w:tc>
        <w:tcPr>
          <w:tcW w:w="567" w:type="dxa"/>
          <w:vMerge/>
          <w:shd w:val="clear" w:color="auto" w:fill="auto"/>
        </w:tcPr>
        <w:p w:rsidR="003C2FAC" w:rsidRDefault="003C2FAC" w:rsidP="003C2FAC">
          <w:pPr>
            <w:rPr>
              <w:sz w:val="23"/>
            </w:rPr>
          </w:pPr>
        </w:p>
      </w:tc>
      <w:tc>
        <w:tcPr>
          <w:tcW w:w="5953" w:type="dxa"/>
          <w:vMerge/>
          <w:shd w:val="clear" w:color="auto" w:fill="auto"/>
        </w:tcPr>
        <w:p w:rsidR="003C2FAC" w:rsidRPr="007A0F59" w:rsidRDefault="003C2FAC" w:rsidP="003C2FAC">
          <w:pPr>
            <w:jc w:val="center"/>
            <w:rPr>
              <w:rFonts w:ascii="Times New Roman" w:hAnsi="Times New Roman"/>
              <w:sz w:val="20"/>
            </w:rPr>
          </w:pPr>
        </w:p>
      </w:tc>
      <w:tc>
        <w:tcPr>
          <w:tcW w:w="851" w:type="dxa"/>
          <w:vMerge w:val="restart"/>
          <w:noWrap/>
          <w:tcMar>
            <w:left w:w="0" w:type="dxa"/>
            <w:right w:w="0" w:type="dxa"/>
          </w:tcMar>
        </w:tcPr>
        <w:p w:rsidR="003C2FAC" w:rsidRPr="007A0F59" w:rsidRDefault="003C2FAC" w:rsidP="003C2FAC">
          <w:pPr>
            <w:jc w:val="center"/>
          </w:pPr>
          <w:r w:rsidRPr="007A0F59">
            <w:fldChar w:fldCharType="begin"/>
          </w:r>
          <w:r w:rsidRPr="007A0F59">
            <w:instrText>=</w:instrText>
          </w:r>
          <w:r w:rsidRPr="007A0F59">
            <w:fldChar w:fldCharType="begin"/>
          </w:r>
          <w:r w:rsidRPr="007A0F59">
            <w:instrText>PAGE</w:instrText>
          </w:r>
          <w:r w:rsidRPr="007A0F59">
            <w:fldChar w:fldCharType="separate"/>
          </w:r>
          <w:r w:rsidR="003F0E50">
            <w:rPr>
              <w:noProof/>
            </w:rPr>
            <w:instrText>11</w:instrText>
          </w:r>
          <w:r w:rsidRPr="007A0F59">
            <w:fldChar w:fldCharType="end"/>
          </w:r>
          <w:r w:rsidRPr="007A0F59">
            <w:instrText>-</w:instrText>
          </w:r>
          <w:r>
            <w:instrText>3</w:instrText>
          </w:r>
          <w:r w:rsidRPr="007A0F59">
            <w:fldChar w:fldCharType="separate"/>
          </w:r>
          <w:r w:rsidR="003F0E50">
            <w:rPr>
              <w:noProof/>
            </w:rPr>
            <w:t>8</w:t>
          </w:r>
          <w:r w:rsidRPr="007A0F59">
            <w:fldChar w:fldCharType="end"/>
          </w:r>
        </w:p>
      </w:tc>
    </w:tr>
    <w:tr w:rsidR="003C2FAC" w:rsidTr="003C2FAC">
      <w:tblPrEx>
        <w:tblCellMar>
          <w:top w:w="0" w:type="dxa"/>
          <w:bottom w:w="0" w:type="dxa"/>
        </w:tblCellMar>
      </w:tblPrEx>
      <w:trPr>
        <w:cantSplit/>
        <w:trHeight w:hRule="exact" w:val="284"/>
      </w:trPr>
      <w:tc>
        <w:tcPr>
          <w:tcW w:w="567" w:type="dxa"/>
          <w:vAlign w:val="center"/>
        </w:tcPr>
        <w:p w:rsidR="003C2FAC" w:rsidRPr="00A0765D" w:rsidRDefault="003C2FAC" w:rsidP="003C2FAC">
          <w:pPr>
            <w:jc w:val="center"/>
            <w:rPr>
              <w:rFonts w:ascii="Times New Roman" w:hAnsi="Times New Roman"/>
              <w:sz w:val="16"/>
              <w:szCs w:val="16"/>
            </w:rPr>
          </w:pPr>
          <w:r w:rsidRPr="007D7299">
            <w:rPr>
              <w:rFonts w:ascii="Times New Roman" w:hAnsi="Times New Roman"/>
              <w:sz w:val="16"/>
            </w:rPr>
            <w:t>Изм.</w:t>
          </w:r>
        </w:p>
      </w:tc>
      <w:tc>
        <w:tcPr>
          <w:tcW w:w="567" w:type="dxa"/>
          <w:noWrap/>
          <w:tcMar>
            <w:left w:w="0" w:type="dxa"/>
            <w:right w:w="0" w:type="dxa"/>
          </w:tcMar>
          <w:vAlign w:val="center"/>
        </w:tcPr>
        <w:p w:rsidR="003C2FAC" w:rsidRPr="00A0765D" w:rsidRDefault="003C2FAC" w:rsidP="003C2FAC">
          <w:pPr>
            <w:jc w:val="center"/>
            <w:rPr>
              <w:rFonts w:ascii="Times New Roman" w:hAnsi="Times New Roman"/>
              <w:sz w:val="16"/>
              <w:szCs w:val="16"/>
            </w:rPr>
          </w:pPr>
          <w:proofErr w:type="spellStart"/>
          <w:r w:rsidRPr="00A0765D">
            <w:rPr>
              <w:rFonts w:ascii="Times New Roman" w:hAnsi="Times New Roman"/>
              <w:sz w:val="16"/>
              <w:szCs w:val="16"/>
            </w:rPr>
            <w:t>Кол</w:t>
          </w:r>
          <w:proofErr w:type="gramStart"/>
          <w:r w:rsidRPr="00A0765D">
            <w:rPr>
              <w:rFonts w:ascii="Times New Roman" w:hAnsi="Times New Roman"/>
              <w:sz w:val="16"/>
              <w:szCs w:val="16"/>
            </w:rPr>
            <w:t>.у</w:t>
          </w:r>
          <w:proofErr w:type="gramEnd"/>
          <w:r w:rsidRPr="00A0765D">
            <w:rPr>
              <w:rFonts w:ascii="Times New Roman" w:hAnsi="Times New Roman"/>
              <w:sz w:val="16"/>
              <w:szCs w:val="16"/>
            </w:rPr>
            <w:t>ч</w:t>
          </w:r>
          <w:proofErr w:type="spellEnd"/>
          <w:r w:rsidRPr="00A0765D">
            <w:rPr>
              <w:rFonts w:ascii="Times New Roman" w:hAnsi="Times New Roman"/>
              <w:sz w:val="16"/>
              <w:szCs w:val="16"/>
            </w:rPr>
            <w:t>.</w:t>
          </w:r>
        </w:p>
      </w:tc>
      <w:tc>
        <w:tcPr>
          <w:tcW w:w="567" w:type="dxa"/>
          <w:vAlign w:val="center"/>
        </w:tcPr>
        <w:p w:rsidR="003C2FAC" w:rsidRPr="00A0765D" w:rsidRDefault="003C2FAC" w:rsidP="003C2FAC">
          <w:pPr>
            <w:jc w:val="center"/>
            <w:rPr>
              <w:rFonts w:ascii="Times New Roman" w:hAnsi="Times New Roman"/>
              <w:sz w:val="16"/>
              <w:szCs w:val="16"/>
            </w:rPr>
          </w:pPr>
          <w:r w:rsidRPr="007D7299">
            <w:rPr>
              <w:rFonts w:ascii="Times New Roman" w:hAnsi="Times New Roman"/>
              <w:sz w:val="16"/>
            </w:rPr>
            <w:t>Лист</w:t>
          </w:r>
        </w:p>
      </w:tc>
      <w:tc>
        <w:tcPr>
          <w:tcW w:w="567" w:type="dxa"/>
          <w:vAlign w:val="center"/>
        </w:tcPr>
        <w:p w:rsidR="003C2FAC" w:rsidRPr="00A0765D" w:rsidRDefault="003C2FAC" w:rsidP="003C2FAC">
          <w:pPr>
            <w:jc w:val="center"/>
            <w:rPr>
              <w:rFonts w:ascii="Times New Roman" w:hAnsi="Times New Roman"/>
              <w:sz w:val="16"/>
              <w:szCs w:val="16"/>
            </w:rPr>
          </w:pPr>
          <w:r w:rsidRPr="00A0765D">
            <w:rPr>
              <w:rFonts w:ascii="Times New Roman" w:hAnsi="Times New Roman"/>
              <w:sz w:val="16"/>
              <w:szCs w:val="16"/>
            </w:rPr>
            <w:t>№док.</w:t>
          </w:r>
        </w:p>
      </w:tc>
      <w:tc>
        <w:tcPr>
          <w:tcW w:w="851" w:type="dxa"/>
          <w:vAlign w:val="center"/>
        </w:tcPr>
        <w:p w:rsidR="003C2FAC" w:rsidRPr="00A0765D" w:rsidRDefault="003C2FAC" w:rsidP="003C2FAC">
          <w:pPr>
            <w:jc w:val="center"/>
            <w:rPr>
              <w:rFonts w:ascii="Times New Roman" w:hAnsi="Times New Roman"/>
              <w:sz w:val="16"/>
              <w:szCs w:val="16"/>
            </w:rPr>
          </w:pPr>
          <w:r w:rsidRPr="007D7299">
            <w:rPr>
              <w:rFonts w:ascii="Times New Roman" w:hAnsi="Times New Roman"/>
              <w:sz w:val="16"/>
            </w:rPr>
            <w:t>Подп.</w:t>
          </w:r>
        </w:p>
      </w:tc>
      <w:tc>
        <w:tcPr>
          <w:tcW w:w="567" w:type="dxa"/>
          <w:vAlign w:val="center"/>
        </w:tcPr>
        <w:p w:rsidR="003C2FAC" w:rsidRPr="00A0765D" w:rsidRDefault="003C2FAC" w:rsidP="003C2FAC">
          <w:pPr>
            <w:jc w:val="center"/>
            <w:rPr>
              <w:rFonts w:ascii="Times New Roman" w:hAnsi="Times New Roman"/>
              <w:sz w:val="16"/>
              <w:szCs w:val="16"/>
            </w:rPr>
          </w:pPr>
          <w:r>
            <w:rPr>
              <w:rFonts w:ascii="Times New Roman" w:hAnsi="Times New Roman"/>
              <w:sz w:val="16"/>
              <w:szCs w:val="16"/>
            </w:rPr>
            <w:t>Дата</w:t>
          </w:r>
        </w:p>
      </w:tc>
      <w:tc>
        <w:tcPr>
          <w:tcW w:w="5953" w:type="dxa"/>
          <w:vMerge/>
          <w:shd w:val="clear" w:color="auto" w:fill="auto"/>
        </w:tcPr>
        <w:p w:rsidR="003C2FAC" w:rsidRDefault="003C2FAC" w:rsidP="003C2FAC">
          <w:pPr>
            <w:rPr>
              <w:sz w:val="23"/>
            </w:rPr>
          </w:pPr>
        </w:p>
      </w:tc>
      <w:tc>
        <w:tcPr>
          <w:tcW w:w="851" w:type="dxa"/>
          <w:vMerge/>
        </w:tcPr>
        <w:p w:rsidR="003C2FAC" w:rsidRDefault="003C2FAC" w:rsidP="003C2FAC">
          <w:pPr>
            <w:rPr>
              <w:sz w:val="23"/>
            </w:rPr>
          </w:pPr>
        </w:p>
      </w:tc>
    </w:tr>
  </w:tbl>
  <w:p w:rsidR="003C2FAC" w:rsidRPr="00A41E49" w:rsidRDefault="003C2FAC" w:rsidP="003C2FAC">
    <w:pPr>
      <w:rPr>
        <w:rFonts w:ascii="Times New Roman" w:hAnsi="Times New Roman"/>
        <w:sz w:val="23"/>
        <w:szCs w:val="23"/>
      </w:rPr>
    </w:pPr>
    <w:r w:rsidRPr="00A41E49">
      <w:rPr>
        <w:rFonts w:ascii="Times New Roman" w:hAnsi="Times New Roman"/>
        <w:sz w:val="23"/>
        <w:szCs w:val="23"/>
      </w:rPr>
      <w:pict>
        <v:rect id="_x0000_s2192" style="position:absolute;margin-left:56.7pt;margin-top:14.2pt;width:524.4pt;height:813.55pt;z-index:54;mso-position-horizontal-relative:page;mso-position-vertical-relative:page" o:allowincell="f" filled="f" strokeweight="2pt">
          <w10:wrap anchorx="page" anchory="page"/>
          <w10:anchorlock/>
        </v:rect>
      </w:pict>
    </w:r>
  </w:p>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pPr w:horzAnchor="margin" w:tblpX="-952" w:tblpY="11023"/>
      <w:tblOverlap w:val="never"/>
      <w:tblW w:w="831"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326"/>
      <w:gridCol w:w="505"/>
    </w:tblGrid>
    <w:tr w:rsidR="003C2FAC" w:rsidRPr="006E5C98" w:rsidTr="003C2FAC">
      <w:trPr>
        <w:cantSplit/>
        <w:trHeight w:hRule="exact" w:val="1432"/>
      </w:trPr>
      <w:tc>
        <w:tcPr>
          <w:tcW w:w="326" w:type="dxa"/>
          <w:shd w:val="clear" w:color="auto" w:fill="auto"/>
          <w:noWrap/>
          <w:tcMar>
            <w:left w:w="0" w:type="dxa"/>
            <w:right w:w="0" w:type="dxa"/>
          </w:tcMar>
          <w:textDirection w:val="btLr"/>
          <w:vAlign w:val="center"/>
        </w:tcPr>
        <w:p w:rsidR="003C2FAC" w:rsidRPr="006E5C98" w:rsidRDefault="003C2FAC" w:rsidP="003C2FAC">
          <w:pPr>
            <w:pStyle w:val="85"/>
          </w:pPr>
          <w:proofErr w:type="spellStart"/>
          <w:r w:rsidRPr="006E5C98">
            <w:t>Взам</w:t>
          </w:r>
          <w:proofErr w:type="spellEnd"/>
          <w:r w:rsidRPr="006E5C98">
            <w:t>. инв. №</w:t>
          </w:r>
        </w:p>
      </w:tc>
      <w:tc>
        <w:tcPr>
          <w:tcW w:w="505" w:type="dxa"/>
          <w:shd w:val="clear" w:color="auto" w:fill="auto"/>
          <w:noWrap/>
          <w:tcMar>
            <w:left w:w="0" w:type="dxa"/>
            <w:right w:w="0" w:type="dxa"/>
          </w:tcMar>
          <w:textDirection w:val="btLr"/>
          <w:vAlign w:val="center"/>
        </w:tcPr>
        <w:p w:rsidR="003C2FAC" w:rsidRPr="006E5C98" w:rsidRDefault="003C2FAC" w:rsidP="003C2FAC">
          <w:pPr>
            <w:pStyle w:val="85"/>
          </w:pPr>
        </w:p>
      </w:tc>
    </w:tr>
    <w:tr w:rsidR="003C2FAC" w:rsidRPr="006E5C98" w:rsidTr="003C2FAC">
      <w:trPr>
        <w:cantSplit/>
        <w:trHeight w:hRule="exact" w:val="2004"/>
      </w:trPr>
      <w:tc>
        <w:tcPr>
          <w:tcW w:w="326" w:type="dxa"/>
          <w:shd w:val="clear" w:color="auto" w:fill="auto"/>
          <w:noWrap/>
          <w:tcMar>
            <w:left w:w="0" w:type="dxa"/>
            <w:right w:w="0" w:type="dxa"/>
          </w:tcMar>
          <w:textDirection w:val="btLr"/>
          <w:vAlign w:val="center"/>
        </w:tcPr>
        <w:p w:rsidR="003C2FAC" w:rsidRPr="006E5C98" w:rsidRDefault="003C2FAC" w:rsidP="003C2FAC">
          <w:pPr>
            <w:pStyle w:val="85"/>
          </w:pPr>
          <w:r w:rsidRPr="006E5C98">
            <w:t>Подп. и дата</w:t>
          </w:r>
        </w:p>
      </w:tc>
      <w:tc>
        <w:tcPr>
          <w:tcW w:w="505" w:type="dxa"/>
          <w:shd w:val="clear" w:color="auto" w:fill="auto"/>
          <w:noWrap/>
          <w:tcMar>
            <w:left w:w="0" w:type="dxa"/>
            <w:right w:w="0" w:type="dxa"/>
          </w:tcMar>
          <w:textDirection w:val="btLr"/>
          <w:vAlign w:val="center"/>
        </w:tcPr>
        <w:p w:rsidR="003C2FAC" w:rsidRPr="006E5C98" w:rsidRDefault="003C2FAC" w:rsidP="003C2FAC">
          <w:pPr>
            <w:pStyle w:val="85"/>
          </w:pPr>
        </w:p>
      </w:tc>
    </w:tr>
    <w:tr w:rsidR="003C2FAC" w:rsidRPr="006E5C98" w:rsidTr="003C2FAC">
      <w:trPr>
        <w:cantSplit/>
        <w:trHeight w:hRule="exact" w:val="1321"/>
      </w:trPr>
      <w:tc>
        <w:tcPr>
          <w:tcW w:w="326" w:type="dxa"/>
          <w:shd w:val="clear" w:color="auto" w:fill="auto"/>
          <w:noWrap/>
          <w:tcMar>
            <w:left w:w="0" w:type="dxa"/>
            <w:right w:w="0" w:type="dxa"/>
          </w:tcMar>
          <w:textDirection w:val="btLr"/>
          <w:vAlign w:val="center"/>
        </w:tcPr>
        <w:p w:rsidR="003C2FAC" w:rsidRPr="006E5C98" w:rsidRDefault="003C2FAC" w:rsidP="003C2FAC">
          <w:pPr>
            <w:pStyle w:val="85"/>
          </w:pPr>
          <w:r w:rsidRPr="006E5C98">
            <w:t>Инв. № подп.</w:t>
          </w:r>
        </w:p>
      </w:tc>
      <w:tc>
        <w:tcPr>
          <w:tcW w:w="505" w:type="dxa"/>
          <w:shd w:val="clear" w:color="auto" w:fill="auto"/>
          <w:noWrap/>
          <w:tcMar>
            <w:left w:w="0" w:type="dxa"/>
            <w:right w:w="0" w:type="dxa"/>
          </w:tcMar>
          <w:textDirection w:val="btLr"/>
          <w:vAlign w:val="center"/>
        </w:tcPr>
        <w:p w:rsidR="003C2FAC" w:rsidRPr="006E5C98" w:rsidRDefault="003C2FAC" w:rsidP="003C2FAC">
          <w:pPr>
            <w:pStyle w:val="85"/>
          </w:pPr>
        </w:p>
      </w:tc>
    </w:tr>
  </w:tbl>
  <w:p w:rsidR="003C2FAC" w:rsidRPr="00424E1B" w:rsidRDefault="003C2FAC" w:rsidP="003C2FAC">
    <w:pPr>
      <w:rPr>
        <w:vanish/>
      </w:rPr>
    </w:pPr>
  </w:p>
  <w:tbl>
    <w:tblPr>
      <w:tblpPr w:horzAnchor="margin" w:tblpX="-114" w:tblpY="13575"/>
      <w:tblOverlap w:val="never"/>
      <w:tblW w:w="10491"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564"/>
      <w:gridCol w:w="567"/>
      <w:gridCol w:w="565"/>
      <w:gridCol w:w="725"/>
      <w:gridCol w:w="764"/>
      <w:gridCol w:w="707"/>
      <w:gridCol w:w="3959"/>
      <w:gridCol w:w="849"/>
      <w:gridCol w:w="849"/>
      <w:gridCol w:w="942"/>
    </w:tblGrid>
    <w:tr w:rsidR="003C2FAC" w:rsidTr="003C2FAC">
      <w:trPr>
        <w:cantSplit/>
        <w:trHeight w:hRule="exact" w:val="269"/>
      </w:trPr>
      <w:tc>
        <w:tcPr>
          <w:tcW w:w="564" w:type="dxa"/>
          <w:tcBorders>
            <w:bottom w:val="single" w:sz="4" w:space="0" w:color="auto"/>
          </w:tcBorders>
          <w:shd w:val="clear" w:color="auto" w:fill="auto"/>
          <w:noWrap/>
          <w:tcMar>
            <w:left w:w="0" w:type="dxa"/>
            <w:right w:w="0" w:type="dxa"/>
          </w:tcMar>
          <w:vAlign w:val="center"/>
        </w:tcPr>
        <w:p w:rsidR="003C2FAC" w:rsidRDefault="003C2FAC" w:rsidP="003C2FAC">
          <w:pPr>
            <w:pStyle w:val="85"/>
          </w:pPr>
        </w:p>
      </w:tc>
      <w:tc>
        <w:tcPr>
          <w:tcW w:w="567" w:type="dxa"/>
          <w:tcBorders>
            <w:bottom w:val="single" w:sz="4" w:space="0" w:color="auto"/>
          </w:tcBorders>
          <w:shd w:val="clear" w:color="auto" w:fill="auto"/>
          <w:noWrap/>
          <w:tcMar>
            <w:left w:w="0" w:type="dxa"/>
            <w:right w:w="0" w:type="dxa"/>
          </w:tcMar>
          <w:vAlign w:val="center"/>
        </w:tcPr>
        <w:p w:rsidR="003C2FAC" w:rsidRDefault="003C2FAC" w:rsidP="003C2FAC">
          <w:pPr>
            <w:pStyle w:val="85"/>
          </w:pPr>
        </w:p>
      </w:tc>
      <w:tc>
        <w:tcPr>
          <w:tcW w:w="565" w:type="dxa"/>
          <w:tcBorders>
            <w:bottom w:val="single" w:sz="4" w:space="0" w:color="auto"/>
          </w:tcBorders>
          <w:shd w:val="clear" w:color="auto" w:fill="auto"/>
          <w:noWrap/>
          <w:tcMar>
            <w:left w:w="0" w:type="dxa"/>
            <w:right w:w="0" w:type="dxa"/>
          </w:tcMar>
          <w:vAlign w:val="center"/>
        </w:tcPr>
        <w:p w:rsidR="003C2FAC" w:rsidRDefault="003C2FAC" w:rsidP="003C2FAC">
          <w:pPr>
            <w:pStyle w:val="85"/>
          </w:pPr>
        </w:p>
      </w:tc>
      <w:tc>
        <w:tcPr>
          <w:tcW w:w="725" w:type="dxa"/>
          <w:tcBorders>
            <w:bottom w:val="single" w:sz="4" w:space="0" w:color="auto"/>
          </w:tcBorders>
          <w:shd w:val="clear" w:color="auto" w:fill="auto"/>
          <w:noWrap/>
          <w:tcMar>
            <w:left w:w="0" w:type="dxa"/>
            <w:right w:w="0" w:type="dxa"/>
          </w:tcMar>
          <w:vAlign w:val="center"/>
        </w:tcPr>
        <w:p w:rsidR="003C2FAC" w:rsidRDefault="003C2FAC" w:rsidP="003C2FAC">
          <w:pPr>
            <w:pStyle w:val="85"/>
          </w:pPr>
        </w:p>
      </w:tc>
      <w:tc>
        <w:tcPr>
          <w:tcW w:w="764" w:type="dxa"/>
          <w:tcBorders>
            <w:bottom w:val="single" w:sz="4" w:space="0" w:color="auto"/>
          </w:tcBorders>
          <w:shd w:val="clear" w:color="auto" w:fill="auto"/>
          <w:noWrap/>
          <w:tcMar>
            <w:left w:w="0" w:type="dxa"/>
            <w:right w:w="0" w:type="dxa"/>
          </w:tcMar>
          <w:vAlign w:val="center"/>
        </w:tcPr>
        <w:p w:rsidR="003C2FAC" w:rsidRDefault="003C2FAC" w:rsidP="003C2FAC">
          <w:pPr>
            <w:pStyle w:val="85"/>
          </w:pPr>
        </w:p>
      </w:tc>
      <w:tc>
        <w:tcPr>
          <w:tcW w:w="707" w:type="dxa"/>
          <w:tcBorders>
            <w:bottom w:val="single" w:sz="4" w:space="0" w:color="auto"/>
          </w:tcBorders>
          <w:shd w:val="clear" w:color="auto" w:fill="auto"/>
          <w:noWrap/>
          <w:tcMar>
            <w:left w:w="0" w:type="dxa"/>
            <w:right w:w="0" w:type="dxa"/>
          </w:tcMar>
          <w:vAlign w:val="center"/>
        </w:tcPr>
        <w:p w:rsidR="003C2FAC" w:rsidRDefault="003C2FAC" w:rsidP="003C2FAC">
          <w:pPr>
            <w:pStyle w:val="85"/>
          </w:pPr>
        </w:p>
      </w:tc>
      <w:tc>
        <w:tcPr>
          <w:tcW w:w="6599" w:type="dxa"/>
          <w:gridSpan w:val="4"/>
          <w:vMerge w:val="restart"/>
          <w:shd w:val="clear" w:color="auto" w:fill="auto"/>
          <w:noWrap/>
          <w:tcMar>
            <w:left w:w="0" w:type="dxa"/>
            <w:right w:w="0" w:type="dxa"/>
          </w:tcMar>
          <w:vAlign w:val="center"/>
        </w:tcPr>
        <w:p w:rsidR="003C2FAC" w:rsidRPr="007A0F59" w:rsidRDefault="003C2FAC" w:rsidP="003C2FAC">
          <w:pPr>
            <w:pStyle w:val="-"/>
            <w:ind w:firstLine="0"/>
            <w:rPr>
              <w:sz w:val="24"/>
              <w:szCs w:val="24"/>
            </w:rPr>
          </w:pPr>
          <w:r w:rsidRPr="00F336F0">
            <w:rPr>
              <w:rFonts w:cs="Arial"/>
              <w:color w:val="000000"/>
              <w:sz w:val="24"/>
              <w:szCs w:val="24"/>
            </w:rPr>
            <w:t>00-18-02/460/18</w:t>
          </w:r>
          <w:r w:rsidRPr="009C661E">
            <w:rPr>
              <w:rFonts w:cs="Arial"/>
              <w:color w:val="000000"/>
              <w:sz w:val="24"/>
              <w:szCs w:val="24"/>
            </w:rPr>
            <w:t>-ППТ-</w:t>
          </w:r>
          <w:r>
            <w:rPr>
              <w:rFonts w:cs="Arial"/>
              <w:color w:val="000000"/>
              <w:sz w:val="24"/>
              <w:szCs w:val="24"/>
            </w:rPr>
            <w:t>С</w:t>
          </w:r>
          <w:r w:rsidRPr="009C661E">
            <w:rPr>
              <w:rFonts w:cs="Arial"/>
              <w:color w:val="000000"/>
              <w:sz w:val="24"/>
              <w:szCs w:val="24"/>
            </w:rPr>
            <w:t>-001</w:t>
          </w:r>
        </w:p>
      </w:tc>
    </w:tr>
    <w:tr w:rsidR="003C2FAC" w:rsidTr="003C2FAC">
      <w:trPr>
        <w:cantSplit/>
        <w:trHeight w:hRule="exact" w:val="269"/>
      </w:trPr>
      <w:tc>
        <w:tcPr>
          <w:tcW w:w="564" w:type="dxa"/>
          <w:tcBorders>
            <w:top w:val="single" w:sz="4" w:space="0" w:color="auto"/>
          </w:tcBorders>
          <w:shd w:val="clear" w:color="auto" w:fill="auto"/>
          <w:noWrap/>
          <w:tcMar>
            <w:left w:w="0" w:type="dxa"/>
            <w:right w:w="0" w:type="dxa"/>
          </w:tcMar>
          <w:vAlign w:val="center"/>
        </w:tcPr>
        <w:p w:rsidR="003C2FAC" w:rsidRDefault="003C2FAC" w:rsidP="003C2FAC">
          <w:pPr>
            <w:pStyle w:val="85"/>
          </w:pPr>
        </w:p>
      </w:tc>
      <w:tc>
        <w:tcPr>
          <w:tcW w:w="567" w:type="dxa"/>
          <w:tcBorders>
            <w:top w:val="single" w:sz="4" w:space="0" w:color="auto"/>
          </w:tcBorders>
          <w:shd w:val="clear" w:color="auto" w:fill="auto"/>
          <w:noWrap/>
          <w:tcMar>
            <w:left w:w="0" w:type="dxa"/>
            <w:right w:w="0" w:type="dxa"/>
          </w:tcMar>
          <w:vAlign w:val="center"/>
        </w:tcPr>
        <w:p w:rsidR="003C2FAC" w:rsidRDefault="003C2FAC" w:rsidP="003C2FAC">
          <w:pPr>
            <w:pStyle w:val="85"/>
          </w:pPr>
        </w:p>
      </w:tc>
      <w:tc>
        <w:tcPr>
          <w:tcW w:w="565" w:type="dxa"/>
          <w:tcBorders>
            <w:top w:val="single" w:sz="4" w:space="0" w:color="auto"/>
          </w:tcBorders>
          <w:shd w:val="clear" w:color="auto" w:fill="auto"/>
          <w:noWrap/>
          <w:tcMar>
            <w:left w:w="0" w:type="dxa"/>
            <w:right w:w="0" w:type="dxa"/>
          </w:tcMar>
          <w:vAlign w:val="center"/>
        </w:tcPr>
        <w:p w:rsidR="003C2FAC" w:rsidRDefault="003C2FAC" w:rsidP="003C2FAC">
          <w:pPr>
            <w:pStyle w:val="85"/>
          </w:pPr>
        </w:p>
      </w:tc>
      <w:tc>
        <w:tcPr>
          <w:tcW w:w="725" w:type="dxa"/>
          <w:tcBorders>
            <w:top w:val="single" w:sz="4" w:space="0" w:color="auto"/>
          </w:tcBorders>
          <w:shd w:val="clear" w:color="auto" w:fill="auto"/>
          <w:noWrap/>
          <w:tcMar>
            <w:left w:w="0" w:type="dxa"/>
            <w:right w:w="0" w:type="dxa"/>
          </w:tcMar>
          <w:vAlign w:val="center"/>
        </w:tcPr>
        <w:p w:rsidR="003C2FAC" w:rsidRDefault="003C2FAC" w:rsidP="003C2FAC">
          <w:pPr>
            <w:pStyle w:val="85"/>
          </w:pPr>
        </w:p>
      </w:tc>
      <w:tc>
        <w:tcPr>
          <w:tcW w:w="764" w:type="dxa"/>
          <w:tcBorders>
            <w:top w:val="single" w:sz="4" w:space="0" w:color="auto"/>
          </w:tcBorders>
          <w:shd w:val="clear" w:color="auto" w:fill="auto"/>
          <w:noWrap/>
          <w:tcMar>
            <w:left w:w="0" w:type="dxa"/>
            <w:right w:w="0" w:type="dxa"/>
          </w:tcMar>
          <w:vAlign w:val="center"/>
        </w:tcPr>
        <w:p w:rsidR="003C2FAC" w:rsidRDefault="003C2FAC" w:rsidP="003C2FAC">
          <w:pPr>
            <w:pStyle w:val="85"/>
          </w:pPr>
        </w:p>
      </w:tc>
      <w:tc>
        <w:tcPr>
          <w:tcW w:w="707" w:type="dxa"/>
          <w:tcBorders>
            <w:top w:val="single" w:sz="4" w:space="0" w:color="auto"/>
          </w:tcBorders>
          <w:shd w:val="clear" w:color="auto" w:fill="auto"/>
          <w:noWrap/>
          <w:tcMar>
            <w:left w:w="0" w:type="dxa"/>
            <w:right w:w="0" w:type="dxa"/>
          </w:tcMar>
          <w:vAlign w:val="center"/>
        </w:tcPr>
        <w:p w:rsidR="003C2FAC" w:rsidRDefault="003C2FAC" w:rsidP="003C2FAC">
          <w:pPr>
            <w:pStyle w:val="85"/>
          </w:pPr>
        </w:p>
      </w:tc>
      <w:tc>
        <w:tcPr>
          <w:tcW w:w="6599" w:type="dxa"/>
          <w:gridSpan w:val="4"/>
          <w:vMerge/>
          <w:shd w:val="clear" w:color="auto" w:fill="auto"/>
          <w:noWrap/>
          <w:tcMar>
            <w:left w:w="0" w:type="dxa"/>
            <w:right w:w="0" w:type="dxa"/>
          </w:tcMar>
          <w:vAlign w:val="center"/>
        </w:tcPr>
        <w:p w:rsidR="003C2FAC" w:rsidRPr="00113A0B" w:rsidRDefault="003C2FAC" w:rsidP="003C2FAC">
          <w:pPr>
            <w:pStyle w:val="af4"/>
            <w:jc w:val="center"/>
            <w:rPr>
              <w:rFonts w:eastAsia="Calibri"/>
              <w:sz w:val="22"/>
              <w:szCs w:val="22"/>
            </w:rPr>
          </w:pPr>
        </w:p>
      </w:tc>
    </w:tr>
    <w:tr w:rsidR="003C2FAC" w:rsidTr="003C2FAC">
      <w:trPr>
        <w:cantSplit/>
        <w:trHeight w:hRule="exact" w:val="269"/>
      </w:trPr>
      <w:tc>
        <w:tcPr>
          <w:tcW w:w="564" w:type="dxa"/>
          <w:tcBorders>
            <w:bottom w:val="single" w:sz="12" w:space="0" w:color="auto"/>
          </w:tcBorders>
          <w:shd w:val="clear" w:color="auto" w:fill="auto"/>
          <w:noWrap/>
          <w:tcMar>
            <w:left w:w="0" w:type="dxa"/>
            <w:right w:w="0" w:type="dxa"/>
          </w:tcMar>
          <w:vAlign w:val="center"/>
        </w:tcPr>
        <w:p w:rsidR="003C2FAC" w:rsidRPr="00113A0B" w:rsidRDefault="003C2FAC" w:rsidP="003C2FAC">
          <w:pPr>
            <w:pStyle w:val="85"/>
            <w:rPr>
              <w:rFonts w:ascii="Arial" w:hAnsi="Arial" w:cs="Arial"/>
            </w:rPr>
          </w:pPr>
          <w:r w:rsidRPr="00113A0B">
            <w:rPr>
              <w:rFonts w:ascii="Arial" w:hAnsi="Arial" w:cs="Arial"/>
            </w:rPr>
            <w:t>Изм.</w:t>
          </w:r>
        </w:p>
      </w:tc>
      <w:tc>
        <w:tcPr>
          <w:tcW w:w="567" w:type="dxa"/>
          <w:tcBorders>
            <w:bottom w:val="single" w:sz="12" w:space="0" w:color="auto"/>
          </w:tcBorders>
          <w:shd w:val="clear" w:color="auto" w:fill="auto"/>
          <w:noWrap/>
          <w:tcMar>
            <w:left w:w="0" w:type="dxa"/>
            <w:right w:w="0" w:type="dxa"/>
          </w:tcMar>
          <w:vAlign w:val="center"/>
        </w:tcPr>
        <w:p w:rsidR="003C2FAC" w:rsidRPr="00113A0B" w:rsidRDefault="003C2FAC" w:rsidP="003C2FAC">
          <w:pPr>
            <w:pStyle w:val="85"/>
            <w:rPr>
              <w:rFonts w:ascii="Arial" w:hAnsi="Arial" w:cs="Arial"/>
            </w:rPr>
          </w:pPr>
          <w:proofErr w:type="spellStart"/>
          <w:r w:rsidRPr="00113A0B">
            <w:rPr>
              <w:rFonts w:ascii="Arial" w:hAnsi="Arial" w:cs="Arial"/>
            </w:rPr>
            <w:t>Кол</w:t>
          </w:r>
          <w:proofErr w:type="gramStart"/>
          <w:r w:rsidRPr="00113A0B">
            <w:rPr>
              <w:rFonts w:ascii="Arial" w:hAnsi="Arial" w:cs="Arial"/>
            </w:rPr>
            <w:t>.у</w:t>
          </w:r>
          <w:proofErr w:type="gramEnd"/>
          <w:r w:rsidRPr="00113A0B">
            <w:rPr>
              <w:rFonts w:ascii="Arial" w:hAnsi="Arial" w:cs="Arial"/>
            </w:rPr>
            <w:t>ч</w:t>
          </w:r>
          <w:proofErr w:type="spellEnd"/>
          <w:r w:rsidRPr="00113A0B">
            <w:rPr>
              <w:rFonts w:ascii="Arial" w:hAnsi="Arial" w:cs="Arial"/>
            </w:rPr>
            <w:t>.</w:t>
          </w:r>
        </w:p>
      </w:tc>
      <w:tc>
        <w:tcPr>
          <w:tcW w:w="565" w:type="dxa"/>
          <w:tcBorders>
            <w:bottom w:val="single" w:sz="12" w:space="0" w:color="auto"/>
          </w:tcBorders>
          <w:shd w:val="clear" w:color="auto" w:fill="auto"/>
          <w:noWrap/>
          <w:tcMar>
            <w:left w:w="0" w:type="dxa"/>
            <w:right w:w="0" w:type="dxa"/>
          </w:tcMar>
          <w:vAlign w:val="center"/>
        </w:tcPr>
        <w:p w:rsidR="003C2FAC" w:rsidRPr="00113A0B" w:rsidRDefault="003C2FAC" w:rsidP="003C2FAC">
          <w:pPr>
            <w:pStyle w:val="85"/>
            <w:rPr>
              <w:rFonts w:ascii="Arial" w:hAnsi="Arial" w:cs="Arial"/>
            </w:rPr>
          </w:pPr>
          <w:r w:rsidRPr="00113A0B">
            <w:rPr>
              <w:rFonts w:ascii="Arial" w:hAnsi="Arial" w:cs="Arial"/>
            </w:rPr>
            <w:t>Лист</w:t>
          </w:r>
        </w:p>
      </w:tc>
      <w:tc>
        <w:tcPr>
          <w:tcW w:w="725" w:type="dxa"/>
          <w:tcBorders>
            <w:bottom w:val="single" w:sz="12" w:space="0" w:color="auto"/>
          </w:tcBorders>
          <w:shd w:val="clear" w:color="auto" w:fill="auto"/>
          <w:noWrap/>
          <w:tcMar>
            <w:left w:w="0" w:type="dxa"/>
            <w:right w:w="0" w:type="dxa"/>
          </w:tcMar>
          <w:vAlign w:val="center"/>
        </w:tcPr>
        <w:p w:rsidR="003C2FAC" w:rsidRPr="00113A0B" w:rsidRDefault="003C2FAC" w:rsidP="003C2FAC">
          <w:pPr>
            <w:pStyle w:val="85"/>
            <w:rPr>
              <w:rFonts w:ascii="Arial" w:hAnsi="Arial" w:cs="Arial"/>
            </w:rPr>
          </w:pPr>
          <w:r w:rsidRPr="00113A0B">
            <w:rPr>
              <w:rFonts w:ascii="Arial" w:hAnsi="Arial" w:cs="Arial"/>
            </w:rPr>
            <w:t>№док.</w:t>
          </w:r>
        </w:p>
      </w:tc>
      <w:tc>
        <w:tcPr>
          <w:tcW w:w="764" w:type="dxa"/>
          <w:tcBorders>
            <w:bottom w:val="single" w:sz="12" w:space="0" w:color="auto"/>
          </w:tcBorders>
          <w:shd w:val="clear" w:color="auto" w:fill="auto"/>
          <w:noWrap/>
          <w:tcMar>
            <w:left w:w="0" w:type="dxa"/>
            <w:right w:w="0" w:type="dxa"/>
          </w:tcMar>
          <w:vAlign w:val="center"/>
        </w:tcPr>
        <w:p w:rsidR="003C2FAC" w:rsidRPr="00113A0B" w:rsidRDefault="003C2FAC" w:rsidP="003C2FAC">
          <w:pPr>
            <w:pStyle w:val="85"/>
            <w:rPr>
              <w:rFonts w:ascii="Arial" w:hAnsi="Arial" w:cs="Arial"/>
            </w:rPr>
          </w:pPr>
          <w:r w:rsidRPr="00113A0B">
            <w:rPr>
              <w:rFonts w:ascii="Arial" w:hAnsi="Arial" w:cs="Arial"/>
            </w:rPr>
            <w:t>Подп.</w:t>
          </w:r>
        </w:p>
      </w:tc>
      <w:tc>
        <w:tcPr>
          <w:tcW w:w="707" w:type="dxa"/>
          <w:tcBorders>
            <w:bottom w:val="single" w:sz="12" w:space="0" w:color="auto"/>
          </w:tcBorders>
          <w:shd w:val="clear" w:color="auto" w:fill="auto"/>
          <w:noWrap/>
          <w:tcMar>
            <w:left w:w="0" w:type="dxa"/>
            <w:right w:w="0" w:type="dxa"/>
          </w:tcMar>
          <w:vAlign w:val="center"/>
        </w:tcPr>
        <w:p w:rsidR="003C2FAC" w:rsidRPr="00113A0B" w:rsidRDefault="003C2FAC" w:rsidP="003C2FAC">
          <w:pPr>
            <w:pStyle w:val="85"/>
            <w:rPr>
              <w:rFonts w:ascii="Arial" w:hAnsi="Arial" w:cs="Arial"/>
            </w:rPr>
          </w:pPr>
          <w:r w:rsidRPr="00113A0B">
            <w:rPr>
              <w:rFonts w:ascii="Arial" w:hAnsi="Arial" w:cs="Arial"/>
            </w:rPr>
            <w:t>Дата</w:t>
          </w:r>
        </w:p>
      </w:tc>
      <w:tc>
        <w:tcPr>
          <w:tcW w:w="6599" w:type="dxa"/>
          <w:gridSpan w:val="4"/>
          <w:vMerge/>
          <w:shd w:val="clear" w:color="auto" w:fill="auto"/>
          <w:noWrap/>
          <w:tcMar>
            <w:left w:w="0" w:type="dxa"/>
            <w:right w:w="0" w:type="dxa"/>
          </w:tcMar>
          <w:vAlign w:val="center"/>
        </w:tcPr>
        <w:p w:rsidR="003C2FAC" w:rsidRPr="00113A0B" w:rsidRDefault="003C2FAC" w:rsidP="003C2FAC">
          <w:pPr>
            <w:pStyle w:val="af4"/>
            <w:jc w:val="center"/>
            <w:rPr>
              <w:rFonts w:eastAsia="Calibri"/>
              <w:sz w:val="22"/>
              <w:szCs w:val="22"/>
            </w:rPr>
          </w:pPr>
        </w:p>
      </w:tc>
    </w:tr>
    <w:tr w:rsidR="003C2FAC" w:rsidTr="003C2FAC">
      <w:trPr>
        <w:cantSplit/>
        <w:trHeight w:hRule="exact" w:val="269"/>
      </w:trPr>
      <w:tc>
        <w:tcPr>
          <w:tcW w:w="1131" w:type="dxa"/>
          <w:gridSpan w:val="2"/>
          <w:tcBorders>
            <w:bottom w:val="single" w:sz="4" w:space="0" w:color="auto"/>
          </w:tcBorders>
          <w:shd w:val="clear" w:color="auto" w:fill="auto"/>
          <w:noWrap/>
          <w:tcMar>
            <w:left w:w="57" w:type="dxa"/>
            <w:right w:w="0" w:type="dxa"/>
          </w:tcMar>
          <w:vAlign w:val="center"/>
        </w:tcPr>
        <w:p w:rsidR="003C2FAC" w:rsidRPr="00113A0B" w:rsidRDefault="003C2FAC" w:rsidP="003C2FAC">
          <w:pPr>
            <w:pStyle w:val="87"/>
            <w:rPr>
              <w:rFonts w:ascii="Arial" w:hAnsi="Arial" w:cs="Arial"/>
            </w:rPr>
          </w:pPr>
          <w:r w:rsidRPr="00113A0B">
            <w:rPr>
              <w:rFonts w:ascii="Arial" w:hAnsi="Arial" w:cs="Arial"/>
            </w:rPr>
            <w:t>Разработал</w:t>
          </w:r>
        </w:p>
      </w:tc>
      <w:tc>
        <w:tcPr>
          <w:tcW w:w="1290" w:type="dxa"/>
          <w:gridSpan w:val="2"/>
          <w:tcBorders>
            <w:bottom w:val="single" w:sz="4" w:space="0" w:color="auto"/>
          </w:tcBorders>
          <w:shd w:val="clear" w:color="auto" w:fill="auto"/>
          <w:noWrap/>
          <w:tcMar>
            <w:left w:w="57" w:type="dxa"/>
            <w:right w:w="0" w:type="dxa"/>
          </w:tcMar>
          <w:vAlign w:val="center"/>
        </w:tcPr>
        <w:p w:rsidR="003C2FAC" w:rsidRPr="00113A0B" w:rsidRDefault="003C2FAC" w:rsidP="003C2FAC">
          <w:pPr>
            <w:pStyle w:val="87"/>
            <w:rPr>
              <w:rFonts w:ascii="Arial" w:hAnsi="Arial" w:cs="Arial"/>
            </w:rPr>
          </w:pPr>
          <w:r>
            <w:rPr>
              <w:rFonts w:ascii="Arial" w:hAnsi="Arial" w:cs="Arial"/>
              <w:noProof/>
              <w:lang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207" type="#_x0000_t75" style="position:absolute;margin-left:58.7pt;margin-top:2.8pt;width:41.25pt;height:10.3pt;z-index:-10;mso-position-horizontal-relative:text;mso-position-vertical-relative:text">
                <v:imagedata r:id="rId1" o:title="Похолкова"/>
              </v:shape>
            </w:pict>
          </w:r>
          <w:proofErr w:type="spellStart"/>
          <w:r>
            <w:rPr>
              <w:rFonts w:ascii="Arial" w:hAnsi="Arial" w:cs="Arial"/>
            </w:rPr>
            <w:t>Похолкова</w:t>
          </w:r>
          <w:proofErr w:type="spellEnd"/>
          <w:r>
            <w:rPr>
              <w:rFonts w:ascii="Arial" w:hAnsi="Arial" w:cs="Arial"/>
            </w:rPr>
            <w:t xml:space="preserve"> Е.Ю.</w:t>
          </w:r>
        </w:p>
      </w:tc>
      <w:tc>
        <w:tcPr>
          <w:tcW w:w="764" w:type="dxa"/>
          <w:tcBorders>
            <w:bottom w:val="single" w:sz="4" w:space="0" w:color="auto"/>
          </w:tcBorders>
          <w:shd w:val="clear" w:color="auto" w:fill="auto"/>
          <w:noWrap/>
          <w:tcMar>
            <w:left w:w="0" w:type="dxa"/>
            <w:right w:w="0" w:type="dxa"/>
          </w:tcMar>
          <w:vAlign w:val="center"/>
        </w:tcPr>
        <w:p w:rsidR="003C2FAC" w:rsidRPr="00113A0B" w:rsidRDefault="003C2FAC" w:rsidP="003C2FAC">
          <w:pPr>
            <w:pStyle w:val="85"/>
            <w:rPr>
              <w:rFonts w:ascii="Arial" w:hAnsi="Arial" w:cs="Arial"/>
            </w:rPr>
          </w:pPr>
        </w:p>
      </w:tc>
      <w:tc>
        <w:tcPr>
          <w:tcW w:w="707" w:type="dxa"/>
          <w:tcBorders>
            <w:bottom w:val="single" w:sz="4" w:space="0" w:color="auto"/>
          </w:tcBorders>
          <w:shd w:val="clear" w:color="auto" w:fill="auto"/>
          <w:noWrap/>
          <w:tcMar>
            <w:left w:w="57" w:type="dxa"/>
          </w:tcMar>
          <w:vAlign w:val="center"/>
        </w:tcPr>
        <w:p w:rsidR="003C2FAC" w:rsidRPr="00113A0B" w:rsidRDefault="003C2FAC" w:rsidP="003C2FAC">
          <w:pPr>
            <w:pStyle w:val="afffffffff6"/>
            <w:framePr w:wrap="auto" w:hAnchor="text" w:xAlign="left" w:yAlign="inline"/>
            <w:suppressOverlap w:val="0"/>
            <w:rPr>
              <w:rFonts w:ascii="Arial" w:hAnsi="Arial" w:cs="Arial"/>
              <w:sz w:val="14"/>
              <w:szCs w:val="14"/>
            </w:rPr>
          </w:pPr>
          <w:r>
            <w:rPr>
              <w:rFonts w:ascii="Arial" w:hAnsi="Arial" w:cs="Arial"/>
              <w:spacing w:val="-20"/>
              <w:sz w:val="14"/>
              <w:szCs w:val="14"/>
            </w:rPr>
            <w:t>08.2019</w:t>
          </w:r>
        </w:p>
      </w:tc>
      <w:tc>
        <w:tcPr>
          <w:tcW w:w="3959" w:type="dxa"/>
          <w:vMerge w:val="restart"/>
          <w:shd w:val="clear" w:color="auto" w:fill="auto"/>
          <w:noWrap/>
          <w:tcMar>
            <w:left w:w="57" w:type="dxa"/>
          </w:tcMar>
          <w:vAlign w:val="center"/>
        </w:tcPr>
        <w:p w:rsidR="003C2FAC" w:rsidRPr="007A3B0C" w:rsidRDefault="003C2FAC" w:rsidP="003C2FAC">
          <w:pPr>
            <w:pStyle w:val="afffffffff0"/>
            <w:rPr>
              <w:rFonts w:ascii="Arial" w:eastAsia="Calibri" w:hAnsi="Arial" w:cs="Arial"/>
              <w:sz w:val="22"/>
              <w:szCs w:val="22"/>
              <w:lang w:val="ru-RU"/>
            </w:rPr>
          </w:pPr>
          <w:r w:rsidRPr="00573034">
            <w:rPr>
              <w:rFonts w:ascii="Arial" w:eastAsia="Calibri" w:hAnsi="Arial" w:cs="Arial"/>
              <w:sz w:val="22"/>
              <w:szCs w:val="22"/>
            </w:rPr>
            <w:t>Материалы по обоснованию проекта планировки территории</w:t>
          </w:r>
        </w:p>
      </w:tc>
      <w:tc>
        <w:tcPr>
          <w:tcW w:w="849" w:type="dxa"/>
          <w:shd w:val="clear" w:color="auto" w:fill="auto"/>
          <w:noWrap/>
          <w:tcMar>
            <w:left w:w="57" w:type="dxa"/>
          </w:tcMar>
          <w:vAlign w:val="center"/>
        </w:tcPr>
        <w:p w:rsidR="003C2FAC" w:rsidRPr="00113A0B" w:rsidRDefault="003C2FAC" w:rsidP="003C2FAC">
          <w:pPr>
            <w:pStyle w:val="85"/>
            <w:rPr>
              <w:rFonts w:ascii="Arial" w:hAnsi="Arial" w:cs="Arial"/>
            </w:rPr>
          </w:pPr>
          <w:r w:rsidRPr="00113A0B">
            <w:rPr>
              <w:rFonts w:ascii="Arial" w:hAnsi="Arial" w:cs="Arial"/>
            </w:rPr>
            <w:t>Стадия</w:t>
          </w:r>
        </w:p>
      </w:tc>
      <w:tc>
        <w:tcPr>
          <w:tcW w:w="849" w:type="dxa"/>
          <w:shd w:val="clear" w:color="auto" w:fill="auto"/>
          <w:noWrap/>
          <w:tcMar>
            <w:left w:w="57" w:type="dxa"/>
          </w:tcMar>
          <w:vAlign w:val="center"/>
        </w:tcPr>
        <w:p w:rsidR="003C2FAC" w:rsidRPr="00113A0B" w:rsidRDefault="003C2FAC" w:rsidP="003C2FAC">
          <w:pPr>
            <w:pStyle w:val="85"/>
            <w:rPr>
              <w:rFonts w:ascii="Arial" w:hAnsi="Arial" w:cs="Arial"/>
            </w:rPr>
          </w:pPr>
          <w:r w:rsidRPr="00113A0B">
            <w:rPr>
              <w:rFonts w:ascii="Arial" w:hAnsi="Arial" w:cs="Arial"/>
            </w:rPr>
            <w:t>Лист</w:t>
          </w:r>
        </w:p>
      </w:tc>
      <w:tc>
        <w:tcPr>
          <w:tcW w:w="942" w:type="dxa"/>
          <w:shd w:val="clear" w:color="auto" w:fill="auto"/>
          <w:noWrap/>
          <w:tcMar>
            <w:left w:w="57" w:type="dxa"/>
          </w:tcMar>
          <w:vAlign w:val="center"/>
        </w:tcPr>
        <w:p w:rsidR="003C2FAC" w:rsidRPr="00113A0B" w:rsidRDefault="003C2FAC" w:rsidP="003C2FAC">
          <w:pPr>
            <w:pStyle w:val="85"/>
            <w:rPr>
              <w:rFonts w:ascii="Arial" w:hAnsi="Arial" w:cs="Arial"/>
            </w:rPr>
          </w:pPr>
          <w:r w:rsidRPr="00113A0B">
            <w:rPr>
              <w:rFonts w:ascii="Arial" w:hAnsi="Arial" w:cs="Arial"/>
            </w:rPr>
            <w:t>Листов</w:t>
          </w:r>
        </w:p>
      </w:tc>
    </w:tr>
    <w:tr w:rsidR="003C2FAC" w:rsidTr="003C2FAC">
      <w:trPr>
        <w:cantSplit/>
        <w:trHeight w:hRule="exact" w:val="269"/>
      </w:trPr>
      <w:tc>
        <w:tcPr>
          <w:tcW w:w="1131" w:type="dxa"/>
          <w:gridSpan w:val="2"/>
          <w:tcBorders>
            <w:top w:val="single" w:sz="4" w:space="0" w:color="auto"/>
            <w:bottom w:val="single" w:sz="4" w:space="0" w:color="auto"/>
          </w:tcBorders>
          <w:shd w:val="clear" w:color="auto" w:fill="auto"/>
          <w:noWrap/>
          <w:tcMar>
            <w:left w:w="57" w:type="dxa"/>
            <w:right w:w="0" w:type="dxa"/>
          </w:tcMar>
          <w:vAlign w:val="center"/>
        </w:tcPr>
        <w:p w:rsidR="003C2FAC" w:rsidRPr="00113A0B" w:rsidRDefault="003C2FAC" w:rsidP="003C2FAC">
          <w:pPr>
            <w:pStyle w:val="87"/>
            <w:rPr>
              <w:rFonts w:ascii="Arial" w:hAnsi="Arial" w:cs="Arial"/>
            </w:rPr>
          </w:pPr>
        </w:p>
      </w:tc>
      <w:tc>
        <w:tcPr>
          <w:tcW w:w="1290" w:type="dxa"/>
          <w:gridSpan w:val="2"/>
          <w:tcBorders>
            <w:top w:val="single" w:sz="4" w:space="0" w:color="auto"/>
            <w:bottom w:val="single" w:sz="4" w:space="0" w:color="auto"/>
          </w:tcBorders>
          <w:shd w:val="clear" w:color="auto" w:fill="auto"/>
          <w:noWrap/>
          <w:tcMar>
            <w:left w:w="57" w:type="dxa"/>
            <w:right w:w="0" w:type="dxa"/>
          </w:tcMar>
          <w:vAlign w:val="center"/>
        </w:tcPr>
        <w:p w:rsidR="003C2FAC" w:rsidRPr="00113A0B" w:rsidRDefault="003C2FAC" w:rsidP="003C2FAC">
          <w:pPr>
            <w:pStyle w:val="87"/>
            <w:rPr>
              <w:rFonts w:ascii="Arial" w:hAnsi="Arial" w:cs="Arial"/>
            </w:rPr>
          </w:pPr>
        </w:p>
      </w:tc>
      <w:tc>
        <w:tcPr>
          <w:tcW w:w="764" w:type="dxa"/>
          <w:tcBorders>
            <w:top w:val="single" w:sz="4" w:space="0" w:color="auto"/>
            <w:bottom w:val="single" w:sz="4" w:space="0" w:color="auto"/>
          </w:tcBorders>
          <w:shd w:val="clear" w:color="auto" w:fill="auto"/>
          <w:noWrap/>
          <w:tcMar>
            <w:left w:w="0" w:type="dxa"/>
            <w:right w:w="0" w:type="dxa"/>
          </w:tcMar>
          <w:vAlign w:val="center"/>
        </w:tcPr>
        <w:p w:rsidR="003C2FAC" w:rsidRPr="00113A0B" w:rsidRDefault="003C2FAC" w:rsidP="003C2FAC">
          <w:pPr>
            <w:pStyle w:val="85"/>
            <w:rPr>
              <w:rFonts w:ascii="Arial" w:hAnsi="Arial" w:cs="Arial"/>
            </w:rPr>
          </w:pPr>
        </w:p>
      </w:tc>
      <w:tc>
        <w:tcPr>
          <w:tcW w:w="707" w:type="dxa"/>
          <w:tcBorders>
            <w:top w:val="single" w:sz="4" w:space="0" w:color="auto"/>
            <w:bottom w:val="single" w:sz="4" w:space="0" w:color="auto"/>
          </w:tcBorders>
          <w:shd w:val="clear" w:color="auto" w:fill="auto"/>
          <w:noWrap/>
          <w:tcMar>
            <w:left w:w="57" w:type="dxa"/>
          </w:tcMar>
          <w:vAlign w:val="center"/>
        </w:tcPr>
        <w:p w:rsidR="003C2FAC" w:rsidRPr="00113A0B" w:rsidRDefault="003C2FAC" w:rsidP="003C2FAC">
          <w:pPr>
            <w:pStyle w:val="afffffffff6"/>
            <w:framePr w:wrap="auto" w:hAnchor="text" w:xAlign="left" w:yAlign="inline"/>
            <w:suppressOverlap w:val="0"/>
            <w:rPr>
              <w:rFonts w:ascii="Arial" w:hAnsi="Arial" w:cs="Arial"/>
              <w:sz w:val="14"/>
              <w:szCs w:val="14"/>
            </w:rPr>
          </w:pPr>
        </w:p>
      </w:tc>
      <w:tc>
        <w:tcPr>
          <w:tcW w:w="3959" w:type="dxa"/>
          <w:vMerge/>
          <w:shd w:val="clear" w:color="auto" w:fill="auto"/>
          <w:noWrap/>
          <w:tcMar>
            <w:left w:w="57" w:type="dxa"/>
          </w:tcMar>
          <w:vAlign w:val="center"/>
        </w:tcPr>
        <w:p w:rsidR="003C2FAC" w:rsidRPr="00113A0B" w:rsidRDefault="003C2FAC" w:rsidP="003C2FAC">
          <w:pPr>
            <w:pStyle w:val="af4"/>
            <w:jc w:val="center"/>
            <w:rPr>
              <w:rFonts w:eastAsia="Calibri"/>
              <w:sz w:val="22"/>
              <w:szCs w:val="22"/>
            </w:rPr>
          </w:pPr>
        </w:p>
      </w:tc>
      <w:tc>
        <w:tcPr>
          <w:tcW w:w="849" w:type="dxa"/>
          <w:shd w:val="clear" w:color="auto" w:fill="auto"/>
          <w:noWrap/>
          <w:tcMar>
            <w:left w:w="57" w:type="dxa"/>
          </w:tcMar>
          <w:vAlign w:val="center"/>
        </w:tcPr>
        <w:p w:rsidR="003C2FAC" w:rsidRPr="00113A0B" w:rsidRDefault="003C2FAC" w:rsidP="003C2FAC">
          <w:pPr>
            <w:pStyle w:val="114"/>
            <w:framePr w:wrap="auto" w:hAnchor="text" w:xAlign="left" w:yAlign="inline"/>
            <w:suppressOverlap w:val="0"/>
            <w:rPr>
              <w:rFonts w:ascii="Arial" w:hAnsi="Arial" w:cs="Arial"/>
            </w:rPr>
          </w:pPr>
          <w:proofErr w:type="gramStart"/>
          <w:r w:rsidRPr="00113A0B">
            <w:rPr>
              <w:rFonts w:ascii="Arial" w:hAnsi="Arial" w:cs="Arial"/>
            </w:rPr>
            <w:t>П</w:t>
          </w:r>
          <w:proofErr w:type="gramEnd"/>
        </w:p>
      </w:tc>
      <w:tc>
        <w:tcPr>
          <w:tcW w:w="849" w:type="dxa"/>
          <w:shd w:val="clear" w:color="auto" w:fill="auto"/>
          <w:noWrap/>
          <w:tcMar>
            <w:left w:w="57" w:type="dxa"/>
          </w:tcMar>
          <w:vAlign w:val="center"/>
        </w:tcPr>
        <w:p w:rsidR="003C2FAC" w:rsidRPr="00113A0B" w:rsidRDefault="003C2FAC" w:rsidP="003C2FAC">
          <w:pPr>
            <w:pStyle w:val="114"/>
            <w:framePr w:wrap="auto" w:hAnchor="text" w:xAlign="left" w:yAlign="inline"/>
            <w:suppressOverlap w:val="0"/>
            <w:rPr>
              <w:rFonts w:ascii="Arial" w:hAnsi="Arial" w:cs="Arial"/>
            </w:rPr>
          </w:pPr>
        </w:p>
      </w:tc>
      <w:tc>
        <w:tcPr>
          <w:tcW w:w="942" w:type="dxa"/>
          <w:shd w:val="clear" w:color="auto" w:fill="auto"/>
          <w:noWrap/>
          <w:tcMar>
            <w:left w:w="57" w:type="dxa"/>
          </w:tcMar>
          <w:vAlign w:val="center"/>
        </w:tcPr>
        <w:p w:rsidR="003C2FAC" w:rsidRPr="00113A0B" w:rsidRDefault="003C2FAC" w:rsidP="003C2FAC">
          <w:pPr>
            <w:pStyle w:val="114"/>
            <w:framePr w:wrap="auto" w:hAnchor="text" w:xAlign="left" w:yAlign="inline"/>
            <w:suppressOverlap w:val="0"/>
            <w:rPr>
              <w:rFonts w:ascii="Arial" w:hAnsi="Arial" w:cs="Arial"/>
            </w:rPr>
          </w:pPr>
          <w:r>
            <w:rPr>
              <w:rFonts w:ascii="Arial" w:hAnsi="Arial" w:cs="Arial"/>
            </w:rPr>
            <w:t>1</w:t>
          </w:r>
        </w:p>
      </w:tc>
    </w:tr>
    <w:tr w:rsidR="003C2FAC" w:rsidTr="003C2FAC">
      <w:trPr>
        <w:cantSplit/>
        <w:trHeight w:hRule="exact" w:val="269"/>
      </w:trPr>
      <w:tc>
        <w:tcPr>
          <w:tcW w:w="1131" w:type="dxa"/>
          <w:gridSpan w:val="2"/>
          <w:tcBorders>
            <w:top w:val="single" w:sz="4" w:space="0" w:color="auto"/>
            <w:bottom w:val="single" w:sz="4" w:space="0" w:color="auto"/>
          </w:tcBorders>
          <w:shd w:val="clear" w:color="auto" w:fill="auto"/>
          <w:noWrap/>
          <w:tcMar>
            <w:left w:w="57" w:type="dxa"/>
            <w:right w:w="0" w:type="dxa"/>
          </w:tcMar>
          <w:vAlign w:val="center"/>
        </w:tcPr>
        <w:p w:rsidR="003C2FAC" w:rsidRPr="00113A0B" w:rsidRDefault="003C2FAC" w:rsidP="003C2FAC">
          <w:pPr>
            <w:pStyle w:val="87"/>
            <w:rPr>
              <w:rFonts w:ascii="Arial" w:hAnsi="Arial" w:cs="Arial"/>
            </w:rPr>
          </w:pPr>
        </w:p>
      </w:tc>
      <w:tc>
        <w:tcPr>
          <w:tcW w:w="1290" w:type="dxa"/>
          <w:gridSpan w:val="2"/>
          <w:tcBorders>
            <w:top w:val="single" w:sz="4" w:space="0" w:color="auto"/>
            <w:bottom w:val="single" w:sz="4" w:space="0" w:color="auto"/>
          </w:tcBorders>
          <w:shd w:val="clear" w:color="auto" w:fill="auto"/>
          <w:noWrap/>
          <w:tcMar>
            <w:left w:w="57" w:type="dxa"/>
            <w:right w:w="0" w:type="dxa"/>
          </w:tcMar>
          <w:vAlign w:val="center"/>
        </w:tcPr>
        <w:p w:rsidR="003C2FAC" w:rsidRPr="00113A0B" w:rsidRDefault="003C2FAC" w:rsidP="003C2FAC">
          <w:pPr>
            <w:pStyle w:val="87"/>
            <w:rPr>
              <w:rFonts w:ascii="Arial" w:hAnsi="Arial" w:cs="Arial"/>
            </w:rPr>
          </w:pPr>
        </w:p>
      </w:tc>
      <w:tc>
        <w:tcPr>
          <w:tcW w:w="764" w:type="dxa"/>
          <w:tcBorders>
            <w:top w:val="single" w:sz="4" w:space="0" w:color="auto"/>
            <w:bottom w:val="single" w:sz="4" w:space="0" w:color="auto"/>
          </w:tcBorders>
          <w:shd w:val="clear" w:color="auto" w:fill="auto"/>
          <w:noWrap/>
          <w:tcMar>
            <w:left w:w="0" w:type="dxa"/>
            <w:right w:w="0" w:type="dxa"/>
          </w:tcMar>
          <w:vAlign w:val="center"/>
        </w:tcPr>
        <w:p w:rsidR="003C2FAC" w:rsidRPr="00113A0B" w:rsidRDefault="003C2FAC" w:rsidP="003C2FAC">
          <w:pPr>
            <w:pStyle w:val="85"/>
            <w:rPr>
              <w:rFonts w:ascii="Arial" w:hAnsi="Arial" w:cs="Arial"/>
            </w:rPr>
          </w:pPr>
        </w:p>
      </w:tc>
      <w:tc>
        <w:tcPr>
          <w:tcW w:w="707" w:type="dxa"/>
          <w:tcBorders>
            <w:top w:val="single" w:sz="4" w:space="0" w:color="auto"/>
            <w:bottom w:val="single" w:sz="4" w:space="0" w:color="auto"/>
          </w:tcBorders>
          <w:shd w:val="clear" w:color="auto" w:fill="auto"/>
          <w:noWrap/>
          <w:tcMar>
            <w:left w:w="57" w:type="dxa"/>
          </w:tcMar>
          <w:vAlign w:val="center"/>
        </w:tcPr>
        <w:p w:rsidR="003C2FAC" w:rsidRPr="00113A0B" w:rsidRDefault="003C2FAC" w:rsidP="003C2FAC">
          <w:pPr>
            <w:pStyle w:val="85"/>
            <w:rPr>
              <w:rFonts w:ascii="Arial" w:hAnsi="Arial" w:cs="Arial"/>
              <w:sz w:val="14"/>
              <w:szCs w:val="14"/>
            </w:rPr>
          </w:pPr>
        </w:p>
      </w:tc>
      <w:tc>
        <w:tcPr>
          <w:tcW w:w="3959" w:type="dxa"/>
          <w:vMerge/>
          <w:shd w:val="clear" w:color="auto" w:fill="auto"/>
          <w:noWrap/>
          <w:tcMar>
            <w:left w:w="57" w:type="dxa"/>
          </w:tcMar>
          <w:vAlign w:val="center"/>
        </w:tcPr>
        <w:p w:rsidR="003C2FAC" w:rsidRPr="00113A0B" w:rsidRDefault="003C2FAC" w:rsidP="003C2FAC">
          <w:pPr>
            <w:pStyle w:val="af4"/>
            <w:jc w:val="center"/>
            <w:rPr>
              <w:rFonts w:eastAsia="Calibri"/>
              <w:sz w:val="22"/>
              <w:szCs w:val="22"/>
            </w:rPr>
          </w:pPr>
        </w:p>
      </w:tc>
      <w:tc>
        <w:tcPr>
          <w:tcW w:w="2640" w:type="dxa"/>
          <w:gridSpan w:val="3"/>
          <w:vMerge w:val="restart"/>
          <w:shd w:val="clear" w:color="auto" w:fill="auto"/>
          <w:noWrap/>
          <w:tcMar>
            <w:left w:w="57" w:type="dxa"/>
          </w:tcMar>
          <w:vAlign w:val="center"/>
        </w:tcPr>
        <w:p w:rsidR="003C2FAC" w:rsidRPr="00113A0B" w:rsidRDefault="003C2FAC" w:rsidP="003C2FAC">
          <w:pPr>
            <w:pStyle w:val="85"/>
            <w:rPr>
              <w:rFonts w:ascii="Arial" w:hAnsi="Arial" w:cs="Arial"/>
            </w:rPr>
          </w:pPr>
          <w:r w:rsidRPr="00113A0B">
            <w:rPr>
              <w:rFonts w:ascii="Arial" w:hAnsi="Arial" w:cs="Arial"/>
              <w:sz w:val="18"/>
              <w:szCs w:val="18"/>
            </w:rPr>
            <w:t>Исполнитель-ООО «</w:t>
          </w:r>
          <w:proofErr w:type="spellStart"/>
          <w:r>
            <w:rPr>
              <w:rFonts w:ascii="Arial" w:hAnsi="Arial" w:cs="Arial"/>
              <w:sz w:val="18"/>
              <w:szCs w:val="18"/>
            </w:rPr>
            <w:t>Промстройпроект</w:t>
          </w:r>
          <w:proofErr w:type="spellEnd"/>
          <w:r w:rsidRPr="00113A0B">
            <w:rPr>
              <w:rFonts w:ascii="Arial" w:hAnsi="Arial" w:cs="Arial"/>
              <w:sz w:val="18"/>
              <w:szCs w:val="18"/>
            </w:rPr>
            <w:t>»</w:t>
          </w:r>
        </w:p>
      </w:tc>
    </w:tr>
    <w:tr w:rsidR="003C2FAC" w:rsidTr="003C2FAC">
      <w:trPr>
        <w:cantSplit/>
        <w:trHeight w:hRule="exact" w:val="256"/>
      </w:trPr>
      <w:tc>
        <w:tcPr>
          <w:tcW w:w="1131" w:type="dxa"/>
          <w:gridSpan w:val="2"/>
          <w:tcBorders>
            <w:top w:val="single" w:sz="4" w:space="0" w:color="auto"/>
            <w:bottom w:val="single" w:sz="4" w:space="0" w:color="auto"/>
          </w:tcBorders>
          <w:shd w:val="clear" w:color="auto" w:fill="auto"/>
          <w:noWrap/>
          <w:tcMar>
            <w:left w:w="57" w:type="dxa"/>
            <w:right w:w="0" w:type="dxa"/>
          </w:tcMar>
          <w:vAlign w:val="center"/>
        </w:tcPr>
        <w:p w:rsidR="003C2FAC" w:rsidRPr="00113A0B" w:rsidRDefault="003C2FAC" w:rsidP="003C2FAC">
          <w:pPr>
            <w:pStyle w:val="87"/>
            <w:rPr>
              <w:rFonts w:ascii="Arial" w:hAnsi="Arial" w:cs="Arial"/>
            </w:rPr>
          </w:pPr>
        </w:p>
      </w:tc>
      <w:tc>
        <w:tcPr>
          <w:tcW w:w="1290" w:type="dxa"/>
          <w:gridSpan w:val="2"/>
          <w:tcBorders>
            <w:top w:val="single" w:sz="4" w:space="0" w:color="auto"/>
            <w:bottom w:val="single" w:sz="4" w:space="0" w:color="auto"/>
          </w:tcBorders>
          <w:shd w:val="clear" w:color="auto" w:fill="auto"/>
          <w:noWrap/>
          <w:tcMar>
            <w:left w:w="57" w:type="dxa"/>
            <w:right w:w="0" w:type="dxa"/>
          </w:tcMar>
          <w:vAlign w:val="center"/>
        </w:tcPr>
        <w:p w:rsidR="003C2FAC" w:rsidRPr="00113A0B" w:rsidRDefault="003C2FAC" w:rsidP="003C2FAC">
          <w:pPr>
            <w:pStyle w:val="87"/>
            <w:rPr>
              <w:rFonts w:ascii="Arial" w:hAnsi="Arial" w:cs="Arial"/>
            </w:rPr>
          </w:pPr>
        </w:p>
      </w:tc>
      <w:tc>
        <w:tcPr>
          <w:tcW w:w="764" w:type="dxa"/>
          <w:tcBorders>
            <w:top w:val="single" w:sz="4" w:space="0" w:color="auto"/>
            <w:bottom w:val="single" w:sz="4" w:space="0" w:color="auto"/>
          </w:tcBorders>
          <w:shd w:val="clear" w:color="auto" w:fill="auto"/>
          <w:noWrap/>
          <w:tcMar>
            <w:left w:w="0" w:type="dxa"/>
            <w:right w:w="0" w:type="dxa"/>
          </w:tcMar>
          <w:vAlign w:val="center"/>
        </w:tcPr>
        <w:p w:rsidR="003C2FAC" w:rsidRPr="004F5C2A" w:rsidRDefault="003C2FAC" w:rsidP="003C2FAC">
          <w:pPr>
            <w:pStyle w:val="afffffffff3"/>
            <w:spacing w:line="240" w:lineRule="auto"/>
            <w:ind w:firstLine="0"/>
            <w:jc w:val="center"/>
            <w:rPr>
              <w:sz w:val="16"/>
              <w:szCs w:val="16"/>
            </w:rPr>
          </w:pPr>
        </w:p>
      </w:tc>
      <w:tc>
        <w:tcPr>
          <w:tcW w:w="707" w:type="dxa"/>
          <w:tcBorders>
            <w:top w:val="single" w:sz="4" w:space="0" w:color="auto"/>
            <w:bottom w:val="single" w:sz="4" w:space="0" w:color="auto"/>
          </w:tcBorders>
          <w:shd w:val="clear" w:color="auto" w:fill="auto"/>
          <w:noWrap/>
          <w:tcMar>
            <w:left w:w="57" w:type="dxa"/>
          </w:tcMar>
          <w:vAlign w:val="center"/>
        </w:tcPr>
        <w:p w:rsidR="003C2FAC" w:rsidRPr="006E5C98" w:rsidRDefault="003C2FAC" w:rsidP="003C2FAC">
          <w:pPr>
            <w:pStyle w:val="afffffffff6"/>
            <w:framePr w:wrap="auto" w:hAnchor="text" w:xAlign="left" w:yAlign="inline"/>
            <w:suppressOverlap w:val="0"/>
            <w:rPr>
              <w:rFonts w:ascii="Arial" w:hAnsi="Arial" w:cs="Arial"/>
              <w:sz w:val="14"/>
              <w:szCs w:val="14"/>
            </w:rPr>
          </w:pPr>
        </w:p>
      </w:tc>
      <w:tc>
        <w:tcPr>
          <w:tcW w:w="3959" w:type="dxa"/>
          <w:vMerge/>
          <w:shd w:val="clear" w:color="auto" w:fill="auto"/>
          <w:noWrap/>
          <w:tcMar>
            <w:left w:w="57" w:type="dxa"/>
          </w:tcMar>
          <w:vAlign w:val="center"/>
        </w:tcPr>
        <w:p w:rsidR="003C2FAC" w:rsidRPr="00113A0B" w:rsidRDefault="003C2FAC" w:rsidP="003C2FAC">
          <w:pPr>
            <w:pStyle w:val="af4"/>
            <w:jc w:val="center"/>
            <w:rPr>
              <w:rFonts w:eastAsia="Calibri"/>
              <w:sz w:val="22"/>
              <w:szCs w:val="22"/>
            </w:rPr>
          </w:pPr>
        </w:p>
      </w:tc>
      <w:tc>
        <w:tcPr>
          <w:tcW w:w="2640" w:type="dxa"/>
          <w:gridSpan w:val="3"/>
          <w:vMerge/>
          <w:shd w:val="clear" w:color="auto" w:fill="auto"/>
          <w:noWrap/>
          <w:tcMar>
            <w:left w:w="57" w:type="dxa"/>
          </w:tcMar>
          <w:vAlign w:val="center"/>
        </w:tcPr>
        <w:p w:rsidR="003C2FAC" w:rsidRPr="00113A0B" w:rsidRDefault="003C2FAC" w:rsidP="003C2FAC">
          <w:pPr>
            <w:pStyle w:val="af4"/>
            <w:jc w:val="center"/>
            <w:rPr>
              <w:rFonts w:eastAsia="Calibri"/>
              <w:sz w:val="22"/>
              <w:szCs w:val="22"/>
            </w:rPr>
          </w:pPr>
        </w:p>
      </w:tc>
    </w:tr>
    <w:tr w:rsidR="003C2FAC" w:rsidTr="003C2FAC">
      <w:trPr>
        <w:cantSplit/>
        <w:trHeight w:hRule="exact" w:val="288"/>
      </w:trPr>
      <w:tc>
        <w:tcPr>
          <w:tcW w:w="1131" w:type="dxa"/>
          <w:gridSpan w:val="2"/>
          <w:tcBorders>
            <w:top w:val="single" w:sz="4" w:space="0" w:color="auto"/>
            <w:left w:val="single" w:sz="12" w:space="0" w:color="auto"/>
            <w:bottom w:val="single" w:sz="12" w:space="0" w:color="auto"/>
            <w:right w:val="single" w:sz="12" w:space="0" w:color="auto"/>
          </w:tcBorders>
          <w:shd w:val="clear" w:color="auto" w:fill="auto"/>
          <w:noWrap/>
          <w:tcMar>
            <w:left w:w="57" w:type="dxa"/>
            <w:right w:w="0" w:type="dxa"/>
          </w:tcMar>
        </w:tcPr>
        <w:p w:rsidR="003C2FAC" w:rsidRPr="00113A0B" w:rsidRDefault="003C2FAC" w:rsidP="003C2FAC">
          <w:pPr>
            <w:pStyle w:val="87"/>
            <w:rPr>
              <w:rFonts w:ascii="Arial" w:hAnsi="Arial" w:cs="Arial"/>
            </w:rPr>
          </w:pPr>
        </w:p>
      </w:tc>
      <w:tc>
        <w:tcPr>
          <w:tcW w:w="1290" w:type="dxa"/>
          <w:gridSpan w:val="2"/>
          <w:tcBorders>
            <w:top w:val="single" w:sz="4" w:space="0" w:color="auto"/>
            <w:left w:val="single" w:sz="12" w:space="0" w:color="auto"/>
            <w:bottom w:val="single" w:sz="12" w:space="0" w:color="auto"/>
            <w:right w:val="single" w:sz="12" w:space="0" w:color="auto"/>
          </w:tcBorders>
          <w:shd w:val="clear" w:color="auto" w:fill="auto"/>
          <w:noWrap/>
          <w:tcMar>
            <w:left w:w="57" w:type="dxa"/>
            <w:right w:w="0" w:type="dxa"/>
          </w:tcMar>
        </w:tcPr>
        <w:p w:rsidR="003C2FAC" w:rsidRPr="00113A0B" w:rsidRDefault="003C2FAC" w:rsidP="003C2FAC">
          <w:pPr>
            <w:pStyle w:val="87"/>
            <w:rPr>
              <w:rFonts w:ascii="Arial" w:hAnsi="Arial" w:cs="Arial"/>
            </w:rPr>
          </w:pPr>
        </w:p>
      </w:tc>
      <w:tc>
        <w:tcPr>
          <w:tcW w:w="764" w:type="dxa"/>
          <w:tcBorders>
            <w:top w:val="single" w:sz="4" w:space="0" w:color="auto"/>
            <w:left w:val="single" w:sz="12" w:space="0" w:color="auto"/>
            <w:bottom w:val="single" w:sz="12" w:space="0" w:color="auto"/>
            <w:right w:val="single" w:sz="12" w:space="0" w:color="auto"/>
          </w:tcBorders>
          <w:shd w:val="clear" w:color="auto" w:fill="auto"/>
          <w:noWrap/>
          <w:tcMar>
            <w:left w:w="0" w:type="dxa"/>
            <w:right w:w="0" w:type="dxa"/>
          </w:tcMar>
          <w:vAlign w:val="center"/>
        </w:tcPr>
        <w:p w:rsidR="003C2FAC" w:rsidRPr="00E8410B" w:rsidRDefault="003C2FAC" w:rsidP="003C2FAC">
          <w:pPr>
            <w:pStyle w:val="85"/>
            <w:rPr>
              <w:rFonts w:ascii="Arial" w:hAnsi="Arial" w:cs="Arial"/>
            </w:rPr>
          </w:pPr>
        </w:p>
      </w:tc>
      <w:tc>
        <w:tcPr>
          <w:tcW w:w="707" w:type="dxa"/>
          <w:tcBorders>
            <w:top w:val="single" w:sz="4" w:space="0" w:color="auto"/>
            <w:left w:val="single" w:sz="12" w:space="0" w:color="auto"/>
            <w:bottom w:val="single" w:sz="12" w:space="0" w:color="auto"/>
          </w:tcBorders>
          <w:shd w:val="clear" w:color="auto" w:fill="auto"/>
          <w:noWrap/>
          <w:tcMar>
            <w:left w:w="57" w:type="dxa"/>
          </w:tcMar>
        </w:tcPr>
        <w:p w:rsidR="003C2FAC" w:rsidRPr="00113A0B" w:rsidRDefault="003C2FAC" w:rsidP="003C2FAC">
          <w:pPr>
            <w:jc w:val="center"/>
            <w:rPr>
              <w:rFonts w:eastAsia="Calibri"/>
            </w:rPr>
          </w:pPr>
        </w:p>
      </w:tc>
      <w:tc>
        <w:tcPr>
          <w:tcW w:w="3959" w:type="dxa"/>
          <w:vMerge/>
          <w:tcBorders>
            <w:bottom w:val="single" w:sz="12" w:space="0" w:color="auto"/>
          </w:tcBorders>
          <w:shd w:val="clear" w:color="auto" w:fill="auto"/>
          <w:noWrap/>
          <w:tcMar>
            <w:left w:w="57" w:type="dxa"/>
          </w:tcMar>
          <w:vAlign w:val="center"/>
        </w:tcPr>
        <w:p w:rsidR="003C2FAC" w:rsidRPr="00113A0B" w:rsidRDefault="003C2FAC" w:rsidP="003C2FAC">
          <w:pPr>
            <w:pStyle w:val="af4"/>
            <w:jc w:val="center"/>
            <w:rPr>
              <w:rFonts w:eastAsia="Calibri"/>
              <w:sz w:val="22"/>
              <w:szCs w:val="22"/>
            </w:rPr>
          </w:pPr>
        </w:p>
      </w:tc>
      <w:tc>
        <w:tcPr>
          <w:tcW w:w="2640" w:type="dxa"/>
          <w:gridSpan w:val="3"/>
          <w:vMerge/>
          <w:tcBorders>
            <w:bottom w:val="single" w:sz="12" w:space="0" w:color="auto"/>
          </w:tcBorders>
          <w:shd w:val="clear" w:color="auto" w:fill="auto"/>
          <w:noWrap/>
          <w:tcMar>
            <w:left w:w="57" w:type="dxa"/>
          </w:tcMar>
          <w:vAlign w:val="center"/>
        </w:tcPr>
        <w:p w:rsidR="003C2FAC" w:rsidRPr="00113A0B" w:rsidRDefault="003C2FAC" w:rsidP="003C2FAC">
          <w:pPr>
            <w:pStyle w:val="af4"/>
            <w:jc w:val="center"/>
            <w:rPr>
              <w:rFonts w:eastAsia="Calibri"/>
              <w:sz w:val="22"/>
              <w:szCs w:val="22"/>
            </w:rPr>
          </w:pPr>
        </w:p>
      </w:tc>
    </w:tr>
  </w:tbl>
  <w:p w:rsidR="003C2FAC" w:rsidRPr="00BA1C29" w:rsidRDefault="003C2FAC" w:rsidP="003C2FAC">
    <w:pPr>
      <w:pStyle w:val="af4"/>
    </w:pPr>
  </w:p>
  <w:p w:rsidR="003C2FAC" w:rsidRPr="006E5C98" w:rsidRDefault="003C2FAC" w:rsidP="003C2FAC">
    <w:pPr>
      <w:rPr>
        <w:lang w:val="x-none"/>
      </w:rPr>
    </w:pPr>
  </w:p>
</w:ftr>
</file>

<file path=word/footer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C2FAC" w:rsidRDefault="003C2FAC">
    <w:pPr>
      <w:pStyle w:val="af4"/>
      <w:jc w:val="right"/>
    </w:pPr>
    <w:r>
      <w:fldChar w:fldCharType="begin"/>
    </w:r>
    <w:r>
      <w:instrText>PAGE   \* MERGEFORMAT</w:instrText>
    </w:r>
    <w:r>
      <w:fldChar w:fldCharType="separate"/>
    </w:r>
    <w:r w:rsidR="003F0E50" w:rsidRPr="003F0E50">
      <w:rPr>
        <w:noProof/>
        <w:lang w:val="ru-RU"/>
      </w:rPr>
      <w:t>165</w:t>
    </w:r>
    <w:r>
      <w:fldChar w:fldCharType="end"/>
    </w:r>
  </w:p>
</w:ftr>
</file>

<file path=word/footer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C2FAC" w:rsidRDefault="003C2FAC">
    <w:pPr>
      <w:pStyle w:val="af4"/>
      <w:jc w:val="right"/>
    </w:pPr>
    <w:r>
      <w:fldChar w:fldCharType="begin"/>
    </w:r>
    <w:r>
      <w:instrText>PAGE   \* MERGEFORMAT</w:instrText>
    </w:r>
    <w:r>
      <w:fldChar w:fldCharType="separate"/>
    </w:r>
    <w:r w:rsidR="003F0E50" w:rsidRPr="003F0E50">
      <w:rPr>
        <w:noProof/>
        <w:lang w:val="ru-RU"/>
      </w:rPr>
      <w:t>166</w:t>
    </w:r>
    <w:r>
      <w:fldChar w:fldCharType="end"/>
    </w:r>
  </w:p>
  <w:p w:rsidR="003C2FAC" w:rsidRDefault="003C2FAC">
    <w:pPr>
      <w:pStyle w:val="af4"/>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C2FAC" w:rsidRDefault="003C2FAC">
    <w:pPr>
      <w:pStyle w:val="af4"/>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pPr w:horzAnchor="margin" w:tblpX="-952" w:tblpY="11023"/>
      <w:tblOverlap w:val="never"/>
      <w:tblW w:w="690"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4A0" w:firstRow="1" w:lastRow="0" w:firstColumn="1" w:lastColumn="0" w:noHBand="0" w:noVBand="1"/>
    </w:tblPr>
    <w:tblGrid>
      <w:gridCol w:w="284"/>
      <w:gridCol w:w="397"/>
      <w:gridCol w:w="9"/>
    </w:tblGrid>
    <w:tr w:rsidR="003C2FAC" w:rsidTr="00ED7F01">
      <w:trPr>
        <w:gridAfter w:val="1"/>
        <w:wAfter w:w="9" w:type="dxa"/>
        <w:cantSplit/>
        <w:trHeight w:hRule="exact" w:val="1418"/>
      </w:trPr>
      <w:tc>
        <w:tcPr>
          <w:tcW w:w="284" w:type="dxa"/>
          <w:shd w:val="clear" w:color="auto" w:fill="auto"/>
          <w:noWrap/>
          <w:tcMar>
            <w:left w:w="0" w:type="dxa"/>
            <w:right w:w="0" w:type="dxa"/>
          </w:tcMar>
          <w:textDirection w:val="btLr"/>
          <w:vAlign w:val="center"/>
        </w:tcPr>
        <w:p w:rsidR="003C2FAC" w:rsidRDefault="003C2FAC" w:rsidP="00ED7F01">
          <w:pPr>
            <w:pStyle w:val="85"/>
          </w:pPr>
          <w:proofErr w:type="spellStart"/>
          <w:r>
            <w:t>Взам</w:t>
          </w:r>
          <w:proofErr w:type="spellEnd"/>
          <w:r>
            <w:t>. инв. №</w:t>
          </w:r>
        </w:p>
      </w:tc>
      <w:tc>
        <w:tcPr>
          <w:tcW w:w="397" w:type="dxa"/>
          <w:shd w:val="clear" w:color="auto" w:fill="auto"/>
          <w:noWrap/>
          <w:tcMar>
            <w:left w:w="0" w:type="dxa"/>
            <w:right w:w="0" w:type="dxa"/>
          </w:tcMar>
          <w:textDirection w:val="btLr"/>
          <w:vAlign w:val="center"/>
        </w:tcPr>
        <w:p w:rsidR="003C2FAC" w:rsidRDefault="003C2FAC" w:rsidP="00ED7F01">
          <w:pPr>
            <w:pStyle w:val="85"/>
          </w:pPr>
        </w:p>
      </w:tc>
    </w:tr>
    <w:tr w:rsidR="003C2FAC" w:rsidTr="00ED7F01">
      <w:trPr>
        <w:gridAfter w:val="1"/>
        <w:wAfter w:w="9" w:type="dxa"/>
        <w:cantSplit/>
        <w:trHeight w:hRule="exact" w:val="1985"/>
      </w:trPr>
      <w:tc>
        <w:tcPr>
          <w:tcW w:w="284" w:type="dxa"/>
          <w:shd w:val="clear" w:color="auto" w:fill="auto"/>
          <w:noWrap/>
          <w:tcMar>
            <w:left w:w="0" w:type="dxa"/>
            <w:right w:w="0" w:type="dxa"/>
          </w:tcMar>
          <w:textDirection w:val="btLr"/>
          <w:vAlign w:val="center"/>
        </w:tcPr>
        <w:p w:rsidR="003C2FAC" w:rsidRDefault="003C2FAC" w:rsidP="00ED7F01">
          <w:pPr>
            <w:pStyle w:val="85"/>
          </w:pPr>
          <w:r>
            <w:t>Подп. и дата</w:t>
          </w:r>
        </w:p>
      </w:tc>
      <w:tc>
        <w:tcPr>
          <w:tcW w:w="397" w:type="dxa"/>
          <w:shd w:val="clear" w:color="auto" w:fill="auto"/>
          <w:noWrap/>
          <w:tcMar>
            <w:left w:w="0" w:type="dxa"/>
            <w:right w:w="0" w:type="dxa"/>
          </w:tcMar>
          <w:textDirection w:val="btLr"/>
          <w:vAlign w:val="center"/>
        </w:tcPr>
        <w:p w:rsidR="003C2FAC" w:rsidRDefault="003C2FAC" w:rsidP="00ED7F01">
          <w:pPr>
            <w:pStyle w:val="85"/>
          </w:pPr>
        </w:p>
      </w:tc>
    </w:tr>
    <w:tr w:rsidR="003C2FAC" w:rsidTr="00ED7F01">
      <w:trPr>
        <w:cantSplit/>
        <w:trHeight w:hRule="exact" w:val="1418"/>
      </w:trPr>
      <w:tc>
        <w:tcPr>
          <w:tcW w:w="284" w:type="dxa"/>
          <w:shd w:val="clear" w:color="auto" w:fill="auto"/>
          <w:noWrap/>
          <w:tcMar>
            <w:left w:w="0" w:type="dxa"/>
            <w:right w:w="0" w:type="dxa"/>
          </w:tcMar>
          <w:textDirection w:val="btLr"/>
          <w:vAlign w:val="center"/>
        </w:tcPr>
        <w:p w:rsidR="003C2FAC" w:rsidRDefault="003C2FAC" w:rsidP="00ED7F01">
          <w:pPr>
            <w:pStyle w:val="85"/>
          </w:pPr>
          <w:r>
            <w:t>Инв. № подп.</w:t>
          </w:r>
        </w:p>
      </w:tc>
      <w:tc>
        <w:tcPr>
          <w:tcW w:w="406" w:type="dxa"/>
          <w:gridSpan w:val="2"/>
          <w:shd w:val="clear" w:color="auto" w:fill="auto"/>
          <w:noWrap/>
          <w:tcMar>
            <w:left w:w="0" w:type="dxa"/>
            <w:right w:w="0" w:type="dxa"/>
          </w:tcMar>
          <w:textDirection w:val="btLr"/>
          <w:vAlign w:val="center"/>
        </w:tcPr>
        <w:p w:rsidR="003C2FAC" w:rsidRDefault="003C2FAC" w:rsidP="00ED7F01">
          <w:pPr>
            <w:pStyle w:val="85"/>
          </w:pPr>
        </w:p>
      </w:tc>
    </w:tr>
  </w:tbl>
  <w:p w:rsidR="003C2FAC" w:rsidRPr="00424E1B" w:rsidRDefault="003C2FAC" w:rsidP="00ED7F01">
    <w:pPr>
      <w:rPr>
        <w:vanish/>
      </w:rPr>
    </w:pPr>
  </w:p>
  <w:tbl>
    <w:tblPr>
      <w:tblpPr w:horzAnchor="margin" w:tblpX="-271" w:tblpY="14992"/>
      <w:tblOverlap w:val="never"/>
      <w:tblW w:w="10490"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CellMar>
        <w:left w:w="0" w:type="dxa"/>
        <w:right w:w="0" w:type="dxa"/>
      </w:tblCellMar>
      <w:tblLook w:val="04A0" w:firstRow="1" w:lastRow="0" w:firstColumn="1" w:lastColumn="0" w:noHBand="0" w:noVBand="1"/>
    </w:tblPr>
    <w:tblGrid>
      <w:gridCol w:w="567"/>
      <w:gridCol w:w="567"/>
      <w:gridCol w:w="567"/>
      <w:gridCol w:w="567"/>
      <w:gridCol w:w="851"/>
      <w:gridCol w:w="567"/>
      <w:gridCol w:w="6237"/>
      <w:gridCol w:w="567"/>
    </w:tblGrid>
    <w:tr w:rsidR="003C2FAC" w:rsidTr="00ED7F01">
      <w:trPr>
        <w:cantSplit/>
        <w:trHeight w:hRule="exact" w:val="284"/>
      </w:trPr>
      <w:tc>
        <w:tcPr>
          <w:tcW w:w="567" w:type="dxa"/>
          <w:tcBorders>
            <w:bottom w:val="single" w:sz="4" w:space="0" w:color="auto"/>
          </w:tcBorders>
          <w:shd w:val="clear" w:color="auto" w:fill="auto"/>
          <w:vAlign w:val="center"/>
        </w:tcPr>
        <w:p w:rsidR="003C2FAC" w:rsidRDefault="003C2FAC" w:rsidP="00ED7F01">
          <w:pPr>
            <w:pStyle w:val="85"/>
          </w:pPr>
        </w:p>
      </w:tc>
      <w:tc>
        <w:tcPr>
          <w:tcW w:w="567" w:type="dxa"/>
          <w:tcBorders>
            <w:bottom w:val="single" w:sz="4" w:space="0" w:color="auto"/>
          </w:tcBorders>
          <w:shd w:val="clear" w:color="auto" w:fill="auto"/>
          <w:vAlign w:val="center"/>
        </w:tcPr>
        <w:p w:rsidR="003C2FAC" w:rsidRDefault="003C2FAC" w:rsidP="00ED7F01">
          <w:pPr>
            <w:pStyle w:val="85"/>
          </w:pPr>
        </w:p>
      </w:tc>
      <w:tc>
        <w:tcPr>
          <w:tcW w:w="567" w:type="dxa"/>
          <w:tcBorders>
            <w:bottom w:val="single" w:sz="4" w:space="0" w:color="auto"/>
          </w:tcBorders>
          <w:shd w:val="clear" w:color="auto" w:fill="auto"/>
          <w:vAlign w:val="center"/>
        </w:tcPr>
        <w:p w:rsidR="003C2FAC" w:rsidRDefault="003C2FAC" w:rsidP="00ED7F01">
          <w:pPr>
            <w:pStyle w:val="85"/>
          </w:pPr>
        </w:p>
      </w:tc>
      <w:tc>
        <w:tcPr>
          <w:tcW w:w="567" w:type="dxa"/>
          <w:tcBorders>
            <w:bottom w:val="single" w:sz="4" w:space="0" w:color="auto"/>
          </w:tcBorders>
          <w:shd w:val="clear" w:color="auto" w:fill="auto"/>
          <w:vAlign w:val="center"/>
        </w:tcPr>
        <w:p w:rsidR="003C2FAC" w:rsidRDefault="003C2FAC" w:rsidP="00ED7F01">
          <w:pPr>
            <w:pStyle w:val="85"/>
          </w:pPr>
        </w:p>
      </w:tc>
      <w:tc>
        <w:tcPr>
          <w:tcW w:w="851" w:type="dxa"/>
          <w:tcBorders>
            <w:bottom w:val="single" w:sz="4" w:space="0" w:color="auto"/>
          </w:tcBorders>
          <w:shd w:val="clear" w:color="auto" w:fill="auto"/>
          <w:vAlign w:val="center"/>
        </w:tcPr>
        <w:p w:rsidR="003C2FAC" w:rsidRDefault="003C2FAC" w:rsidP="00ED7F01">
          <w:pPr>
            <w:pStyle w:val="85"/>
          </w:pPr>
        </w:p>
      </w:tc>
      <w:tc>
        <w:tcPr>
          <w:tcW w:w="567" w:type="dxa"/>
          <w:tcBorders>
            <w:bottom w:val="single" w:sz="4" w:space="0" w:color="auto"/>
          </w:tcBorders>
          <w:shd w:val="clear" w:color="auto" w:fill="auto"/>
          <w:vAlign w:val="center"/>
        </w:tcPr>
        <w:p w:rsidR="003C2FAC" w:rsidRDefault="003C2FAC" w:rsidP="00ED7F01">
          <w:pPr>
            <w:pStyle w:val="85"/>
          </w:pPr>
        </w:p>
      </w:tc>
      <w:tc>
        <w:tcPr>
          <w:tcW w:w="6237" w:type="dxa"/>
          <w:vMerge w:val="restart"/>
          <w:shd w:val="clear" w:color="auto" w:fill="auto"/>
          <w:vAlign w:val="center"/>
        </w:tcPr>
        <w:p w:rsidR="003C2FAC" w:rsidRPr="00150AB3" w:rsidRDefault="003C2FAC" w:rsidP="00ED7F01">
          <w:pPr>
            <w:pStyle w:val="-"/>
            <w:ind w:firstLine="0"/>
          </w:pPr>
          <w:r w:rsidRPr="00AB32FD">
            <w:rPr>
              <w:rFonts w:cs="Arial"/>
              <w:color w:val="000000"/>
            </w:rPr>
            <w:t>1980608/0023Д-П-000.000.000-ППТ-CД-001</w:t>
          </w:r>
        </w:p>
      </w:tc>
      <w:tc>
        <w:tcPr>
          <w:tcW w:w="567" w:type="dxa"/>
          <w:vMerge w:val="restart"/>
          <w:shd w:val="clear" w:color="auto" w:fill="auto"/>
          <w:vAlign w:val="center"/>
        </w:tcPr>
        <w:p w:rsidR="003C2FAC" w:rsidRDefault="003C2FAC" w:rsidP="00ED7F01">
          <w:pPr>
            <w:pStyle w:val="85"/>
          </w:pPr>
          <w:r>
            <w:t>Лист</w:t>
          </w:r>
        </w:p>
      </w:tc>
    </w:tr>
    <w:tr w:rsidR="003C2FAC" w:rsidTr="00ED7F01">
      <w:trPr>
        <w:cantSplit/>
        <w:trHeight w:hRule="exact" w:val="113"/>
      </w:trPr>
      <w:tc>
        <w:tcPr>
          <w:tcW w:w="567" w:type="dxa"/>
          <w:vMerge w:val="restart"/>
          <w:tcBorders>
            <w:top w:val="single" w:sz="4" w:space="0" w:color="auto"/>
          </w:tcBorders>
          <w:shd w:val="clear" w:color="auto" w:fill="auto"/>
          <w:vAlign w:val="center"/>
        </w:tcPr>
        <w:p w:rsidR="003C2FAC" w:rsidRDefault="003C2FAC" w:rsidP="00ED7F01">
          <w:pPr>
            <w:pStyle w:val="85"/>
          </w:pPr>
        </w:p>
      </w:tc>
      <w:tc>
        <w:tcPr>
          <w:tcW w:w="567" w:type="dxa"/>
          <w:vMerge w:val="restart"/>
          <w:tcBorders>
            <w:top w:val="single" w:sz="4" w:space="0" w:color="auto"/>
          </w:tcBorders>
          <w:shd w:val="clear" w:color="auto" w:fill="auto"/>
          <w:vAlign w:val="center"/>
        </w:tcPr>
        <w:p w:rsidR="003C2FAC" w:rsidRDefault="003C2FAC" w:rsidP="00ED7F01">
          <w:pPr>
            <w:pStyle w:val="85"/>
          </w:pPr>
        </w:p>
      </w:tc>
      <w:tc>
        <w:tcPr>
          <w:tcW w:w="567" w:type="dxa"/>
          <w:vMerge w:val="restart"/>
          <w:tcBorders>
            <w:top w:val="single" w:sz="4" w:space="0" w:color="auto"/>
          </w:tcBorders>
          <w:shd w:val="clear" w:color="auto" w:fill="auto"/>
          <w:vAlign w:val="center"/>
        </w:tcPr>
        <w:p w:rsidR="003C2FAC" w:rsidRDefault="003C2FAC" w:rsidP="00ED7F01">
          <w:pPr>
            <w:pStyle w:val="85"/>
          </w:pPr>
        </w:p>
      </w:tc>
      <w:tc>
        <w:tcPr>
          <w:tcW w:w="567" w:type="dxa"/>
          <w:vMerge w:val="restart"/>
          <w:tcBorders>
            <w:top w:val="single" w:sz="4" w:space="0" w:color="auto"/>
          </w:tcBorders>
          <w:shd w:val="clear" w:color="auto" w:fill="auto"/>
          <w:vAlign w:val="center"/>
        </w:tcPr>
        <w:p w:rsidR="003C2FAC" w:rsidRDefault="003C2FAC" w:rsidP="00ED7F01">
          <w:pPr>
            <w:pStyle w:val="85"/>
          </w:pPr>
        </w:p>
      </w:tc>
      <w:tc>
        <w:tcPr>
          <w:tcW w:w="851" w:type="dxa"/>
          <w:vMerge w:val="restart"/>
          <w:tcBorders>
            <w:top w:val="single" w:sz="4" w:space="0" w:color="auto"/>
          </w:tcBorders>
          <w:shd w:val="clear" w:color="auto" w:fill="auto"/>
          <w:vAlign w:val="center"/>
        </w:tcPr>
        <w:p w:rsidR="003C2FAC" w:rsidRDefault="003C2FAC" w:rsidP="00ED7F01">
          <w:pPr>
            <w:pStyle w:val="85"/>
          </w:pPr>
        </w:p>
      </w:tc>
      <w:tc>
        <w:tcPr>
          <w:tcW w:w="567" w:type="dxa"/>
          <w:vMerge w:val="restart"/>
          <w:tcBorders>
            <w:top w:val="single" w:sz="4" w:space="0" w:color="auto"/>
          </w:tcBorders>
          <w:shd w:val="clear" w:color="auto" w:fill="auto"/>
          <w:vAlign w:val="center"/>
        </w:tcPr>
        <w:p w:rsidR="003C2FAC" w:rsidRDefault="003C2FAC" w:rsidP="00ED7F01">
          <w:pPr>
            <w:pStyle w:val="85"/>
          </w:pPr>
        </w:p>
      </w:tc>
      <w:tc>
        <w:tcPr>
          <w:tcW w:w="6237" w:type="dxa"/>
          <w:vMerge/>
          <w:shd w:val="clear" w:color="auto" w:fill="auto"/>
          <w:vAlign w:val="center"/>
        </w:tcPr>
        <w:p w:rsidR="003C2FAC" w:rsidRDefault="003C2FAC" w:rsidP="00ED7F01">
          <w:pPr>
            <w:pStyle w:val="85"/>
          </w:pPr>
        </w:p>
      </w:tc>
      <w:tc>
        <w:tcPr>
          <w:tcW w:w="567" w:type="dxa"/>
          <w:vMerge/>
          <w:shd w:val="clear" w:color="auto" w:fill="auto"/>
          <w:vAlign w:val="center"/>
        </w:tcPr>
        <w:p w:rsidR="003C2FAC" w:rsidRDefault="003C2FAC" w:rsidP="00ED7F01">
          <w:pPr>
            <w:pStyle w:val="85"/>
          </w:pPr>
        </w:p>
      </w:tc>
    </w:tr>
    <w:tr w:rsidR="003C2FAC" w:rsidTr="00ED7F01">
      <w:trPr>
        <w:cantSplit/>
        <w:trHeight w:hRule="exact" w:val="170"/>
      </w:trPr>
      <w:tc>
        <w:tcPr>
          <w:tcW w:w="567" w:type="dxa"/>
          <w:vMerge/>
          <w:shd w:val="clear" w:color="auto" w:fill="auto"/>
          <w:vAlign w:val="center"/>
        </w:tcPr>
        <w:p w:rsidR="003C2FAC" w:rsidRDefault="003C2FAC" w:rsidP="00ED7F01">
          <w:pPr>
            <w:pStyle w:val="85"/>
          </w:pPr>
        </w:p>
      </w:tc>
      <w:tc>
        <w:tcPr>
          <w:tcW w:w="567" w:type="dxa"/>
          <w:vMerge/>
          <w:shd w:val="clear" w:color="auto" w:fill="auto"/>
          <w:vAlign w:val="center"/>
        </w:tcPr>
        <w:p w:rsidR="003C2FAC" w:rsidRDefault="003C2FAC" w:rsidP="00ED7F01">
          <w:pPr>
            <w:pStyle w:val="85"/>
          </w:pPr>
        </w:p>
      </w:tc>
      <w:tc>
        <w:tcPr>
          <w:tcW w:w="567" w:type="dxa"/>
          <w:vMerge/>
          <w:shd w:val="clear" w:color="auto" w:fill="auto"/>
          <w:vAlign w:val="center"/>
        </w:tcPr>
        <w:p w:rsidR="003C2FAC" w:rsidRDefault="003C2FAC" w:rsidP="00ED7F01">
          <w:pPr>
            <w:pStyle w:val="85"/>
          </w:pPr>
        </w:p>
      </w:tc>
      <w:tc>
        <w:tcPr>
          <w:tcW w:w="567" w:type="dxa"/>
          <w:vMerge/>
          <w:shd w:val="clear" w:color="auto" w:fill="auto"/>
          <w:vAlign w:val="center"/>
        </w:tcPr>
        <w:p w:rsidR="003C2FAC" w:rsidRDefault="003C2FAC" w:rsidP="00ED7F01">
          <w:pPr>
            <w:pStyle w:val="85"/>
          </w:pPr>
        </w:p>
      </w:tc>
      <w:tc>
        <w:tcPr>
          <w:tcW w:w="851" w:type="dxa"/>
          <w:vMerge/>
          <w:shd w:val="clear" w:color="auto" w:fill="auto"/>
          <w:vAlign w:val="center"/>
        </w:tcPr>
        <w:p w:rsidR="003C2FAC" w:rsidRDefault="003C2FAC" w:rsidP="00ED7F01">
          <w:pPr>
            <w:pStyle w:val="85"/>
          </w:pPr>
        </w:p>
      </w:tc>
      <w:tc>
        <w:tcPr>
          <w:tcW w:w="567" w:type="dxa"/>
          <w:vMerge/>
          <w:shd w:val="clear" w:color="auto" w:fill="auto"/>
          <w:vAlign w:val="center"/>
        </w:tcPr>
        <w:p w:rsidR="003C2FAC" w:rsidRDefault="003C2FAC" w:rsidP="00ED7F01">
          <w:pPr>
            <w:pStyle w:val="85"/>
          </w:pPr>
        </w:p>
      </w:tc>
      <w:tc>
        <w:tcPr>
          <w:tcW w:w="6237" w:type="dxa"/>
          <w:vMerge/>
          <w:shd w:val="clear" w:color="auto" w:fill="auto"/>
          <w:vAlign w:val="center"/>
        </w:tcPr>
        <w:p w:rsidR="003C2FAC" w:rsidRDefault="003C2FAC" w:rsidP="00ED7F01">
          <w:pPr>
            <w:pStyle w:val="85"/>
          </w:pPr>
        </w:p>
      </w:tc>
      <w:tc>
        <w:tcPr>
          <w:tcW w:w="567" w:type="dxa"/>
          <w:vMerge w:val="restart"/>
          <w:shd w:val="clear" w:color="auto" w:fill="auto"/>
          <w:vAlign w:val="center"/>
        </w:tcPr>
        <w:p w:rsidR="003C2FAC" w:rsidRPr="00113A0B" w:rsidRDefault="003C2FAC" w:rsidP="00ED7F01">
          <w:pPr>
            <w:pStyle w:val="afffffffff3"/>
            <w:spacing w:before="80"/>
            <w:ind w:firstLine="0"/>
            <w:jc w:val="center"/>
            <w:rPr>
              <w:rFonts w:eastAsia="Calibri"/>
              <w:szCs w:val="22"/>
            </w:rPr>
          </w:pPr>
          <w:r>
            <w:rPr>
              <w:rFonts w:eastAsia="Calibri"/>
              <w:szCs w:val="22"/>
            </w:rPr>
            <w:t>2</w:t>
          </w:r>
        </w:p>
        <w:p w:rsidR="003C2FAC" w:rsidRDefault="003C2FAC" w:rsidP="00ED7F01">
          <w:pPr>
            <w:pStyle w:val="afffffffff3"/>
            <w:spacing w:before="80"/>
            <w:ind w:firstLine="0"/>
            <w:jc w:val="center"/>
          </w:pPr>
        </w:p>
      </w:tc>
    </w:tr>
    <w:tr w:rsidR="003C2FAC" w:rsidTr="00ED7F01">
      <w:trPr>
        <w:cantSplit/>
        <w:trHeight w:hRule="exact" w:val="284"/>
      </w:trPr>
      <w:tc>
        <w:tcPr>
          <w:tcW w:w="567" w:type="dxa"/>
          <w:shd w:val="clear" w:color="auto" w:fill="auto"/>
          <w:vAlign w:val="center"/>
        </w:tcPr>
        <w:p w:rsidR="003C2FAC" w:rsidRDefault="003C2FAC" w:rsidP="00ED7F01">
          <w:pPr>
            <w:pStyle w:val="85"/>
          </w:pPr>
          <w:r>
            <w:t>Изм.</w:t>
          </w:r>
        </w:p>
      </w:tc>
      <w:tc>
        <w:tcPr>
          <w:tcW w:w="567" w:type="dxa"/>
          <w:shd w:val="clear" w:color="auto" w:fill="auto"/>
          <w:vAlign w:val="center"/>
        </w:tcPr>
        <w:p w:rsidR="003C2FAC" w:rsidRDefault="003C2FAC" w:rsidP="00ED7F01">
          <w:pPr>
            <w:pStyle w:val="85"/>
          </w:pPr>
          <w:proofErr w:type="spellStart"/>
          <w:r>
            <w:t>Кол</w:t>
          </w:r>
          <w:proofErr w:type="gramStart"/>
          <w:r>
            <w:t>.у</w:t>
          </w:r>
          <w:proofErr w:type="gramEnd"/>
          <w:r>
            <w:t>ч</w:t>
          </w:r>
          <w:proofErr w:type="spellEnd"/>
          <w:r>
            <w:t>.</w:t>
          </w:r>
        </w:p>
      </w:tc>
      <w:tc>
        <w:tcPr>
          <w:tcW w:w="567" w:type="dxa"/>
          <w:shd w:val="clear" w:color="auto" w:fill="auto"/>
          <w:vAlign w:val="center"/>
        </w:tcPr>
        <w:p w:rsidR="003C2FAC" w:rsidRDefault="003C2FAC" w:rsidP="00ED7F01">
          <w:pPr>
            <w:pStyle w:val="85"/>
          </w:pPr>
          <w:r>
            <w:t>Лист</w:t>
          </w:r>
        </w:p>
      </w:tc>
      <w:tc>
        <w:tcPr>
          <w:tcW w:w="567" w:type="dxa"/>
          <w:shd w:val="clear" w:color="auto" w:fill="auto"/>
          <w:vAlign w:val="center"/>
        </w:tcPr>
        <w:p w:rsidR="003C2FAC" w:rsidRDefault="003C2FAC" w:rsidP="00ED7F01">
          <w:pPr>
            <w:pStyle w:val="85"/>
          </w:pPr>
          <w:r>
            <w:t>№док.</w:t>
          </w:r>
        </w:p>
      </w:tc>
      <w:tc>
        <w:tcPr>
          <w:tcW w:w="851" w:type="dxa"/>
          <w:shd w:val="clear" w:color="auto" w:fill="auto"/>
          <w:vAlign w:val="center"/>
        </w:tcPr>
        <w:p w:rsidR="003C2FAC" w:rsidRDefault="003C2FAC" w:rsidP="00ED7F01">
          <w:pPr>
            <w:pStyle w:val="85"/>
          </w:pPr>
          <w:r>
            <w:t>Подп.</w:t>
          </w:r>
        </w:p>
      </w:tc>
      <w:tc>
        <w:tcPr>
          <w:tcW w:w="567" w:type="dxa"/>
          <w:shd w:val="clear" w:color="auto" w:fill="auto"/>
          <w:vAlign w:val="center"/>
        </w:tcPr>
        <w:p w:rsidR="003C2FAC" w:rsidRDefault="003C2FAC" w:rsidP="00ED7F01">
          <w:pPr>
            <w:pStyle w:val="85"/>
          </w:pPr>
          <w:r>
            <w:t>Дата</w:t>
          </w:r>
        </w:p>
      </w:tc>
      <w:tc>
        <w:tcPr>
          <w:tcW w:w="6237" w:type="dxa"/>
          <w:vMerge/>
          <w:shd w:val="clear" w:color="auto" w:fill="auto"/>
          <w:vAlign w:val="center"/>
        </w:tcPr>
        <w:p w:rsidR="003C2FAC" w:rsidRDefault="003C2FAC" w:rsidP="00ED7F01">
          <w:pPr>
            <w:pStyle w:val="85"/>
          </w:pPr>
        </w:p>
      </w:tc>
      <w:tc>
        <w:tcPr>
          <w:tcW w:w="567" w:type="dxa"/>
          <w:vMerge/>
          <w:shd w:val="clear" w:color="auto" w:fill="auto"/>
          <w:vAlign w:val="center"/>
        </w:tcPr>
        <w:p w:rsidR="003C2FAC" w:rsidRDefault="003C2FAC" w:rsidP="00ED7F01">
          <w:pPr>
            <w:pStyle w:val="85"/>
          </w:pPr>
        </w:p>
      </w:tc>
    </w:tr>
  </w:tbl>
  <w:p w:rsidR="003C2FAC" w:rsidRPr="00BA1C29" w:rsidRDefault="003C2FAC" w:rsidP="00ED7F01">
    <w:pPr>
      <w:pStyle w:val="af4"/>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pPr w:horzAnchor="margin" w:tblpX="-952" w:tblpY="11023"/>
      <w:tblOverlap w:val="never"/>
      <w:tblW w:w="681"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284"/>
      <w:gridCol w:w="397"/>
    </w:tblGrid>
    <w:tr w:rsidR="003C2FAC" w:rsidRPr="006E5C98" w:rsidTr="00ED7F01">
      <w:trPr>
        <w:cantSplit/>
        <w:trHeight w:hRule="exact" w:val="1418"/>
      </w:trPr>
      <w:tc>
        <w:tcPr>
          <w:tcW w:w="284" w:type="dxa"/>
          <w:shd w:val="clear" w:color="auto" w:fill="auto"/>
          <w:noWrap/>
          <w:tcMar>
            <w:left w:w="0" w:type="dxa"/>
            <w:right w:w="0" w:type="dxa"/>
          </w:tcMar>
          <w:textDirection w:val="btLr"/>
          <w:vAlign w:val="center"/>
        </w:tcPr>
        <w:p w:rsidR="003C2FAC" w:rsidRPr="006E5C98" w:rsidRDefault="003C2FAC" w:rsidP="00ED7F01">
          <w:pPr>
            <w:pStyle w:val="85"/>
          </w:pPr>
          <w:proofErr w:type="spellStart"/>
          <w:r w:rsidRPr="006E5C98">
            <w:t>Взам</w:t>
          </w:r>
          <w:proofErr w:type="spellEnd"/>
          <w:r w:rsidRPr="006E5C98">
            <w:t>. инв. №</w:t>
          </w:r>
        </w:p>
      </w:tc>
      <w:tc>
        <w:tcPr>
          <w:tcW w:w="397" w:type="dxa"/>
          <w:shd w:val="clear" w:color="auto" w:fill="auto"/>
          <w:noWrap/>
          <w:tcMar>
            <w:left w:w="0" w:type="dxa"/>
            <w:right w:w="0" w:type="dxa"/>
          </w:tcMar>
          <w:textDirection w:val="btLr"/>
          <w:vAlign w:val="center"/>
        </w:tcPr>
        <w:p w:rsidR="003C2FAC" w:rsidRPr="006E5C98" w:rsidRDefault="003C2FAC" w:rsidP="00ED7F01">
          <w:pPr>
            <w:pStyle w:val="85"/>
          </w:pPr>
        </w:p>
      </w:tc>
    </w:tr>
    <w:tr w:rsidR="003C2FAC" w:rsidRPr="006E5C98" w:rsidTr="00ED7F01">
      <w:trPr>
        <w:cantSplit/>
        <w:trHeight w:hRule="exact" w:val="1985"/>
      </w:trPr>
      <w:tc>
        <w:tcPr>
          <w:tcW w:w="284" w:type="dxa"/>
          <w:shd w:val="clear" w:color="auto" w:fill="auto"/>
          <w:noWrap/>
          <w:tcMar>
            <w:left w:w="0" w:type="dxa"/>
            <w:right w:w="0" w:type="dxa"/>
          </w:tcMar>
          <w:textDirection w:val="btLr"/>
          <w:vAlign w:val="center"/>
        </w:tcPr>
        <w:p w:rsidR="003C2FAC" w:rsidRPr="006E5C98" w:rsidRDefault="003C2FAC" w:rsidP="00ED7F01">
          <w:pPr>
            <w:pStyle w:val="85"/>
          </w:pPr>
          <w:r w:rsidRPr="006E5C98">
            <w:t>Подп. и дата</w:t>
          </w:r>
        </w:p>
      </w:tc>
      <w:tc>
        <w:tcPr>
          <w:tcW w:w="397" w:type="dxa"/>
          <w:shd w:val="clear" w:color="auto" w:fill="auto"/>
          <w:noWrap/>
          <w:tcMar>
            <w:left w:w="0" w:type="dxa"/>
            <w:right w:w="0" w:type="dxa"/>
          </w:tcMar>
          <w:textDirection w:val="btLr"/>
          <w:vAlign w:val="center"/>
        </w:tcPr>
        <w:p w:rsidR="003C2FAC" w:rsidRPr="006E5C98" w:rsidRDefault="003C2FAC" w:rsidP="00ED7F01">
          <w:pPr>
            <w:pStyle w:val="85"/>
          </w:pPr>
        </w:p>
      </w:tc>
    </w:tr>
    <w:tr w:rsidR="003C2FAC" w:rsidRPr="006E5C98" w:rsidTr="00ED7F01">
      <w:trPr>
        <w:cantSplit/>
        <w:trHeight w:hRule="exact" w:val="1308"/>
      </w:trPr>
      <w:tc>
        <w:tcPr>
          <w:tcW w:w="284" w:type="dxa"/>
          <w:shd w:val="clear" w:color="auto" w:fill="auto"/>
          <w:noWrap/>
          <w:tcMar>
            <w:left w:w="0" w:type="dxa"/>
            <w:right w:w="0" w:type="dxa"/>
          </w:tcMar>
          <w:textDirection w:val="btLr"/>
          <w:vAlign w:val="center"/>
        </w:tcPr>
        <w:p w:rsidR="003C2FAC" w:rsidRPr="006E5C98" w:rsidRDefault="003C2FAC" w:rsidP="00ED7F01">
          <w:pPr>
            <w:pStyle w:val="85"/>
          </w:pPr>
          <w:r w:rsidRPr="006E5C98">
            <w:t>Инв. № подп.</w:t>
          </w:r>
        </w:p>
      </w:tc>
      <w:tc>
        <w:tcPr>
          <w:tcW w:w="397" w:type="dxa"/>
          <w:shd w:val="clear" w:color="auto" w:fill="auto"/>
          <w:noWrap/>
          <w:tcMar>
            <w:left w:w="0" w:type="dxa"/>
            <w:right w:w="0" w:type="dxa"/>
          </w:tcMar>
          <w:textDirection w:val="btLr"/>
          <w:vAlign w:val="center"/>
        </w:tcPr>
        <w:p w:rsidR="003C2FAC" w:rsidRPr="006E5C98" w:rsidRDefault="003C2FAC" w:rsidP="00ED7F01">
          <w:pPr>
            <w:pStyle w:val="85"/>
          </w:pPr>
        </w:p>
      </w:tc>
    </w:tr>
  </w:tbl>
  <w:p w:rsidR="003C2FAC" w:rsidRPr="00424E1B" w:rsidRDefault="003C2FAC" w:rsidP="00ED7F01">
    <w:pPr>
      <w:rPr>
        <w:vanish/>
      </w:rPr>
    </w:pPr>
  </w:p>
  <w:tbl>
    <w:tblPr>
      <w:tblpPr w:horzAnchor="margin" w:tblpX="-271" w:tblpY="13575"/>
      <w:tblOverlap w:val="never"/>
      <w:tblW w:w="10491"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564"/>
      <w:gridCol w:w="567"/>
      <w:gridCol w:w="565"/>
      <w:gridCol w:w="725"/>
      <w:gridCol w:w="764"/>
      <w:gridCol w:w="707"/>
      <w:gridCol w:w="3959"/>
      <w:gridCol w:w="849"/>
      <w:gridCol w:w="849"/>
      <w:gridCol w:w="942"/>
    </w:tblGrid>
    <w:tr w:rsidR="003C2FAC" w:rsidTr="00ED7F01">
      <w:trPr>
        <w:cantSplit/>
        <w:trHeight w:hRule="exact" w:val="269"/>
      </w:trPr>
      <w:tc>
        <w:tcPr>
          <w:tcW w:w="564" w:type="dxa"/>
          <w:tcBorders>
            <w:bottom w:val="single" w:sz="4" w:space="0" w:color="auto"/>
          </w:tcBorders>
          <w:shd w:val="clear" w:color="auto" w:fill="auto"/>
          <w:noWrap/>
          <w:tcMar>
            <w:left w:w="0" w:type="dxa"/>
            <w:right w:w="0" w:type="dxa"/>
          </w:tcMar>
          <w:vAlign w:val="center"/>
        </w:tcPr>
        <w:p w:rsidR="003C2FAC" w:rsidRDefault="003C2FAC" w:rsidP="00ED7F01">
          <w:pPr>
            <w:pStyle w:val="85"/>
          </w:pPr>
        </w:p>
      </w:tc>
      <w:tc>
        <w:tcPr>
          <w:tcW w:w="567" w:type="dxa"/>
          <w:tcBorders>
            <w:bottom w:val="single" w:sz="4" w:space="0" w:color="auto"/>
          </w:tcBorders>
          <w:shd w:val="clear" w:color="auto" w:fill="auto"/>
          <w:noWrap/>
          <w:tcMar>
            <w:left w:w="0" w:type="dxa"/>
            <w:right w:w="0" w:type="dxa"/>
          </w:tcMar>
          <w:vAlign w:val="center"/>
        </w:tcPr>
        <w:p w:rsidR="003C2FAC" w:rsidRDefault="003C2FAC" w:rsidP="00ED7F01">
          <w:pPr>
            <w:pStyle w:val="85"/>
          </w:pPr>
        </w:p>
      </w:tc>
      <w:tc>
        <w:tcPr>
          <w:tcW w:w="565" w:type="dxa"/>
          <w:tcBorders>
            <w:bottom w:val="single" w:sz="4" w:space="0" w:color="auto"/>
          </w:tcBorders>
          <w:shd w:val="clear" w:color="auto" w:fill="auto"/>
          <w:noWrap/>
          <w:tcMar>
            <w:left w:w="0" w:type="dxa"/>
            <w:right w:w="0" w:type="dxa"/>
          </w:tcMar>
          <w:vAlign w:val="center"/>
        </w:tcPr>
        <w:p w:rsidR="003C2FAC" w:rsidRDefault="003C2FAC" w:rsidP="00ED7F01">
          <w:pPr>
            <w:pStyle w:val="85"/>
          </w:pPr>
        </w:p>
      </w:tc>
      <w:tc>
        <w:tcPr>
          <w:tcW w:w="725" w:type="dxa"/>
          <w:tcBorders>
            <w:bottom w:val="single" w:sz="4" w:space="0" w:color="auto"/>
          </w:tcBorders>
          <w:shd w:val="clear" w:color="auto" w:fill="auto"/>
          <w:noWrap/>
          <w:tcMar>
            <w:left w:w="0" w:type="dxa"/>
            <w:right w:w="0" w:type="dxa"/>
          </w:tcMar>
          <w:vAlign w:val="center"/>
        </w:tcPr>
        <w:p w:rsidR="003C2FAC" w:rsidRDefault="003C2FAC" w:rsidP="00ED7F01">
          <w:pPr>
            <w:pStyle w:val="85"/>
          </w:pPr>
        </w:p>
      </w:tc>
      <w:tc>
        <w:tcPr>
          <w:tcW w:w="764" w:type="dxa"/>
          <w:tcBorders>
            <w:bottom w:val="single" w:sz="4" w:space="0" w:color="auto"/>
          </w:tcBorders>
          <w:shd w:val="clear" w:color="auto" w:fill="auto"/>
          <w:noWrap/>
          <w:tcMar>
            <w:left w:w="0" w:type="dxa"/>
            <w:right w:w="0" w:type="dxa"/>
          </w:tcMar>
          <w:vAlign w:val="center"/>
        </w:tcPr>
        <w:p w:rsidR="003C2FAC" w:rsidRDefault="003C2FAC" w:rsidP="00ED7F01">
          <w:pPr>
            <w:pStyle w:val="85"/>
          </w:pPr>
        </w:p>
      </w:tc>
      <w:tc>
        <w:tcPr>
          <w:tcW w:w="707" w:type="dxa"/>
          <w:tcBorders>
            <w:bottom w:val="single" w:sz="4" w:space="0" w:color="auto"/>
          </w:tcBorders>
          <w:shd w:val="clear" w:color="auto" w:fill="auto"/>
          <w:noWrap/>
          <w:tcMar>
            <w:left w:w="0" w:type="dxa"/>
            <w:right w:w="0" w:type="dxa"/>
          </w:tcMar>
          <w:vAlign w:val="center"/>
        </w:tcPr>
        <w:p w:rsidR="003C2FAC" w:rsidRDefault="003C2FAC" w:rsidP="00ED7F01">
          <w:pPr>
            <w:pStyle w:val="85"/>
          </w:pPr>
        </w:p>
      </w:tc>
      <w:tc>
        <w:tcPr>
          <w:tcW w:w="6599" w:type="dxa"/>
          <w:gridSpan w:val="4"/>
          <w:vMerge w:val="restart"/>
          <w:shd w:val="clear" w:color="auto" w:fill="auto"/>
          <w:noWrap/>
          <w:tcMar>
            <w:left w:w="0" w:type="dxa"/>
            <w:right w:w="0" w:type="dxa"/>
          </w:tcMar>
          <w:vAlign w:val="center"/>
        </w:tcPr>
        <w:p w:rsidR="003C2FAC" w:rsidRPr="007A3B0C" w:rsidRDefault="003C2FAC" w:rsidP="00ED7F01">
          <w:pPr>
            <w:pStyle w:val="-"/>
            <w:ind w:firstLine="0"/>
            <w:rPr>
              <w:sz w:val="24"/>
              <w:szCs w:val="24"/>
            </w:rPr>
          </w:pPr>
          <w:r w:rsidRPr="00A51CF8">
            <w:rPr>
              <w:rFonts w:cs="Arial"/>
              <w:color w:val="000000"/>
              <w:sz w:val="24"/>
              <w:szCs w:val="24"/>
            </w:rPr>
            <w:t>00-18-02/460/18-</w:t>
          </w:r>
          <w:r w:rsidRPr="007A3B0C">
            <w:rPr>
              <w:sz w:val="24"/>
              <w:szCs w:val="24"/>
              <w:lang w:val="en-US"/>
            </w:rPr>
            <w:t>C</w:t>
          </w:r>
          <w:r w:rsidRPr="007A3B0C">
            <w:rPr>
              <w:sz w:val="24"/>
              <w:szCs w:val="24"/>
            </w:rPr>
            <w:t>Д-001</w:t>
          </w:r>
        </w:p>
      </w:tc>
    </w:tr>
    <w:tr w:rsidR="003C2FAC" w:rsidTr="00ED7F01">
      <w:trPr>
        <w:cantSplit/>
        <w:trHeight w:hRule="exact" w:val="269"/>
      </w:trPr>
      <w:tc>
        <w:tcPr>
          <w:tcW w:w="564" w:type="dxa"/>
          <w:tcBorders>
            <w:top w:val="single" w:sz="4" w:space="0" w:color="auto"/>
          </w:tcBorders>
          <w:shd w:val="clear" w:color="auto" w:fill="auto"/>
          <w:noWrap/>
          <w:tcMar>
            <w:left w:w="0" w:type="dxa"/>
            <w:right w:w="0" w:type="dxa"/>
          </w:tcMar>
          <w:vAlign w:val="center"/>
        </w:tcPr>
        <w:p w:rsidR="003C2FAC" w:rsidRDefault="003C2FAC" w:rsidP="00ED7F01">
          <w:pPr>
            <w:pStyle w:val="85"/>
          </w:pPr>
        </w:p>
      </w:tc>
      <w:tc>
        <w:tcPr>
          <w:tcW w:w="567" w:type="dxa"/>
          <w:tcBorders>
            <w:top w:val="single" w:sz="4" w:space="0" w:color="auto"/>
          </w:tcBorders>
          <w:shd w:val="clear" w:color="auto" w:fill="auto"/>
          <w:noWrap/>
          <w:tcMar>
            <w:left w:w="0" w:type="dxa"/>
            <w:right w:w="0" w:type="dxa"/>
          </w:tcMar>
          <w:vAlign w:val="center"/>
        </w:tcPr>
        <w:p w:rsidR="003C2FAC" w:rsidRDefault="003C2FAC" w:rsidP="00ED7F01">
          <w:pPr>
            <w:pStyle w:val="85"/>
          </w:pPr>
        </w:p>
      </w:tc>
      <w:tc>
        <w:tcPr>
          <w:tcW w:w="565" w:type="dxa"/>
          <w:tcBorders>
            <w:top w:val="single" w:sz="4" w:space="0" w:color="auto"/>
          </w:tcBorders>
          <w:shd w:val="clear" w:color="auto" w:fill="auto"/>
          <w:noWrap/>
          <w:tcMar>
            <w:left w:w="0" w:type="dxa"/>
            <w:right w:w="0" w:type="dxa"/>
          </w:tcMar>
          <w:vAlign w:val="center"/>
        </w:tcPr>
        <w:p w:rsidR="003C2FAC" w:rsidRDefault="003C2FAC" w:rsidP="00ED7F01">
          <w:pPr>
            <w:pStyle w:val="85"/>
          </w:pPr>
        </w:p>
      </w:tc>
      <w:tc>
        <w:tcPr>
          <w:tcW w:w="725" w:type="dxa"/>
          <w:tcBorders>
            <w:top w:val="single" w:sz="4" w:space="0" w:color="auto"/>
          </w:tcBorders>
          <w:shd w:val="clear" w:color="auto" w:fill="auto"/>
          <w:noWrap/>
          <w:tcMar>
            <w:left w:w="0" w:type="dxa"/>
            <w:right w:w="0" w:type="dxa"/>
          </w:tcMar>
          <w:vAlign w:val="center"/>
        </w:tcPr>
        <w:p w:rsidR="003C2FAC" w:rsidRDefault="003C2FAC" w:rsidP="00ED7F01">
          <w:pPr>
            <w:pStyle w:val="85"/>
          </w:pPr>
        </w:p>
      </w:tc>
      <w:tc>
        <w:tcPr>
          <w:tcW w:w="764" w:type="dxa"/>
          <w:tcBorders>
            <w:top w:val="single" w:sz="4" w:space="0" w:color="auto"/>
          </w:tcBorders>
          <w:shd w:val="clear" w:color="auto" w:fill="auto"/>
          <w:noWrap/>
          <w:tcMar>
            <w:left w:w="0" w:type="dxa"/>
            <w:right w:w="0" w:type="dxa"/>
          </w:tcMar>
          <w:vAlign w:val="center"/>
        </w:tcPr>
        <w:p w:rsidR="003C2FAC" w:rsidRDefault="003C2FAC" w:rsidP="00ED7F01">
          <w:pPr>
            <w:pStyle w:val="85"/>
          </w:pPr>
        </w:p>
      </w:tc>
      <w:tc>
        <w:tcPr>
          <w:tcW w:w="707" w:type="dxa"/>
          <w:tcBorders>
            <w:top w:val="single" w:sz="4" w:space="0" w:color="auto"/>
          </w:tcBorders>
          <w:shd w:val="clear" w:color="auto" w:fill="auto"/>
          <w:noWrap/>
          <w:tcMar>
            <w:left w:w="0" w:type="dxa"/>
            <w:right w:w="0" w:type="dxa"/>
          </w:tcMar>
          <w:vAlign w:val="center"/>
        </w:tcPr>
        <w:p w:rsidR="003C2FAC" w:rsidRDefault="003C2FAC" w:rsidP="00ED7F01">
          <w:pPr>
            <w:pStyle w:val="85"/>
          </w:pPr>
        </w:p>
      </w:tc>
      <w:tc>
        <w:tcPr>
          <w:tcW w:w="6599" w:type="dxa"/>
          <w:gridSpan w:val="4"/>
          <w:vMerge/>
          <w:shd w:val="clear" w:color="auto" w:fill="auto"/>
          <w:noWrap/>
          <w:tcMar>
            <w:left w:w="0" w:type="dxa"/>
            <w:right w:w="0" w:type="dxa"/>
          </w:tcMar>
          <w:vAlign w:val="center"/>
        </w:tcPr>
        <w:p w:rsidR="003C2FAC" w:rsidRPr="00113A0B" w:rsidRDefault="003C2FAC" w:rsidP="00ED7F01">
          <w:pPr>
            <w:pStyle w:val="af4"/>
            <w:jc w:val="center"/>
            <w:rPr>
              <w:rFonts w:eastAsia="Calibri"/>
              <w:sz w:val="22"/>
              <w:szCs w:val="22"/>
            </w:rPr>
          </w:pPr>
        </w:p>
      </w:tc>
    </w:tr>
    <w:tr w:rsidR="003C2FAC" w:rsidTr="00ED7F01">
      <w:trPr>
        <w:cantSplit/>
        <w:trHeight w:hRule="exact" w:val="269"/>
      </w:trPr>
      <w:tc>
        <w:tcPr>
          <w:tcW w:w="564" w:type="dxa"/>
          <w:tcBorders>
            <w:bottom w:val="single" w:sz="12" w:space="0" w:color="auto"/>
          </w:tcBorders>
          <w:shd w:val="clear" w:color="auto" w:fill="auto"/>
          <w:noWrap/>
          <w:tcMar>
            <w:left w:w="0" w:type="dxa"/>
            <w:right w:w="0" w:type="dxa"/>
          </w:tcMar>
          <w:vAlign w:val="center"/>
        </w:tcPr>
        <w:p w:rsidR="003C2FAC" w:rsidRPr="00113A0B" w:rsidRDefault="003C2FAC" w:rsidP="00ED7F01">
          <w:pPr>
            <w:pStyle w:val="85"/>
            <w:rPr>
              <w:rFonts w:ascii="Arial" w:hAnsi="Arial" w:cs="Arial"/>
            </w:rPr>
          </w:pPr>
          <w:r w:rsidRPr="00113A0B">
            <w:rPr>
              <w:rFonts w:ascii="Arial" w:hAnsi="Arial" w:cs="Arial"/>
            </w:rPr>
            <w:t>Изм.</w:t>
          </w:r>
        </w:p>
      </w:tc>
      <w:tc>
        <w:tcPr>
          <w:tcW w:w="567" w:type="dxa"/>
          <w:tcBorders>
            <w:bottom w:val="single" w:sz="12" w:space="0" w:color="auto"/>
          </w:tcBorders>
          <w:shd w:val="clear" w:color="auto" w:fill="auto"/>
          <w:noWrap/>
          <w:tcMar>
            <w:left w:w="0" w:type="dxa"/>
            <w:right w:w="0" w:type="dxa"/>
          </w:tcMar>
          <w:vAlign w:val="center"/>
        </w:tcPr>
        <w:p w:rsidR="003C2FAC" w:rsidRPr="00113A0B" w:rsidRDefault="003C2FAC" w:rsidP="00ED7F01">
          <w:pPr>
            <w:pStyle w:val="85"/>
            <w:rPr>
              <w:rFonts w:ascii="Arial" w:hAnsi="Arial" w:cs="Arial"/>
            </w:rPr>
          </w:pPr>
          <w:proofErr w:type="spellStart"/>
          <w:r w:rsidRPr="00113A0B">
            <w:rPr>
              <w:rFonts w:ascii="Arial" w:hAnsi="Arial" w:cs="Arial"/>
            </w:rPr>
            <w:t>Кол</w:t>
          </w:r>
          <w:proofErr w:type="gramStart"/>
          <w:r w:rsidRPr="00113A0B">
            <w:rPr>
              <w:rFonts w:ascii="Arial" w:hAnsi="Arial" w:cs="Arial"/>
            </w:rPr>
            <w:t>.у</w:t>
          </w:r>
          <w:proofErr w:type="gramEnd"/>
          <w:r w:rsidRPr="00113A0B">
            <w:rPr>
              <w:rFonts w:ascii="Arial" w:hAnsi="Arial" w:cs="Arial"/>
            </w:rPr>
            <w:t>ч</w:t>
          </w:r>
          <w:proofErr w:type="spellEnd"/>
          <w:r w:rsidRPr="00113A0B">
            <w:rPr>
              <w:rFonts w:ascii="Arial" w:hAnsi="Arial" w:cs="Arial"/>
            </w:rPr>
            <w:t>.</w:t>
          </w:r>
        </w:p>
      </w:tc>
      <w:tc>
        <w:tcPr>
          <w:tcW w:w="565" w:type="dxa"/>
          <w:tcBorders>
            <w:bottom w:val="single" w:sz="12" w:space="0" w:color="auto"/>
          </w:tcBorders>
          <w:shd w:val="clear" w:color="auto" w:fill="auto"/>
          <w:noWrap/>
          <w:tcMar>
            <w:left w:w="0" w:type="dxa"/>
            <w:right w:w="0" w:type="dxa"/>
          </w:tcMar>
          <w:vAlign w:val="center"/>
        </w:tcPr>
        <w:p w:rsidR="003C2FAC" w:rsidRPr="00113A0B" w:rsidRDefault="003C2FAC" w:rsidP="00ED7F01">
          <w:pPr>
            <w:pStyle w:val="85"/>
            <w:rPr>
              <w:rFonts w:ascii="Arial" w:hAnsi="Arial" w:cs="Arial"/>
            </w:rPr>
          </w:pPr>
          <w:r w:rsidRPr="00113A0B">
            <w:rPr>
              <w:rFonts w:ascii="Arial" w:hAnsi="Arial" w:cs="Arial"/>
            </w:rPr>
            <w:t>Лист</w:t>
          </w:r>
        </w:p>
      </w:tc>
      <w:tc>
        <w:tcPr>
          <w:tcW w:w="725" w:type="dxa"/>
          <w:tcBorders>
            <w:bottom w:val="single" w:sz="12" w:space="0" w:color="auto"/>
          </w:tcBorders>
          <w:shd w:val="clear" w:color="auto" w:fill="auto"/>
          <w:noWrap/>
          <w:tcMar>
            <w:left w:w="0" w:type="dxa"/>
            <w:right w:w="0" w:type="dxa"/>
          </w:tcMar>
          <w:vAlign w:val="center"/>
        </w:tcPr>
        <w:p w:rsidR="003C2FAC" w:rsidRPr="00113A0B" w:rsidRDefault="003C2FAC" w:rsidP="00ED7F01">
          <w:pPr>
            <w:pStyle w:val="85"/>
            <w:rPr>
              <w:rFonts w:ascii="Arial" w:hAnsi="Arial" w:cs="Arial"/>
            </w:rPr>
          </w:pPr>
          <w:r w:rsidRPr="00113A0B">
            <w:rPr>
              <w:rFonts w:ascii="Arial" w:hAnsi="Arial" w:cs="Arial"/>
            </w:rPr>
            <w:t>№док.</w:t>
          </w:r>
        </w:p>
      </w:tc>
      <w:tc>
        <w:tcPr>
          <w:tcW w:w="764" w:type="dxa"/>
          <w:tcBorders>
            <w:bottom w:val="single" w:sz="12" w:space="0" w:color="auto"/>
          </w:tcBorders>
          <w:shd w:val="clear" w:color="auto" w:fill="auto"/>
          <w:noWrap/>
          <w:tcMar>
            <w:left w:w="0" w:type="dxa"/>
            <w:right w:w="0" w:type="dxa"/>
          </w:tcMar>
          <w:vAlign w:val="center"/>
        </w:tcPr>
        <w:p w:rsidR="003C2FAC" w:rsidRPr="00113A0B" w:rsidRDefault="003C2FAC" w:rsidP="00ED7F01">
          <w:pPr>
            <w:pStyle w:val="85"/>
            <w:rPr>
              <w:rFonts w:ascii="Arial" w:hAnsi="Arial" w:cs="Arial"/>
            </w:rPr>
          </w:pPr>
          <w:r w:rsidRPr="00113A0B">
            <w:rPr>
              <w:rFonts w:ascii="Arial" w:hAnsi="Arial" w:cs="Arial"/>
            </w:rPr>
            <w:t>Подп.</w:t>
          </w:r>
        </w:p>
      </w:tc>
      <w:tc>
        <w:tcPr>
          <w:tcW w:w="707" w:type="dxa"/>
          <w:tcBorders>
            <w:bottom w:val="single" w:sz="12" w:space="0" w:color="auto"/>
          </w:tcBorders>
          <w:shd w:val="clear" w:color="auto" w:fill="auto"/>
          <w:noWrap/>
          <w:tcMar>
            <w:left w:w="0" w:type="dxa"/>
            <w:right w:w="0" w:type="dxa"/>
          </w:tcMar>
          <w:vAlign w:val="center"/>
        </w:tcPr>
        <w:p w:rsidR="003C2FAC" w:rsidRPr="00113A0B" w:rsidRDefault="003C2FAC" w:rsidP="00ED7F01">
          <w:pPr>
            <w:pStyle w:val="85"/>
            <w:rPr>
              <w:rFonts w:ascii="Arial" w:hAnsi="Arial" w:cs="Arial"/>
            </w:rPr>
          </w:pPr>
          <w:r w:rsidRPr="00113A0B">
            <w:rPr>
              <w:rFonts w:ascii="Arial" w:hAnsi="Arial" w:cs="Arial"/>
            </w:rPr>
            <w:t>Дата</w:t>
          </w:r>
        </w:p>
      </w:tc>
      <w:tc>
        <w:tcPr>
          <w:tcW w:w="6599" w:type="dxa"/>
          <w:gridSpan w:val="4"/>
          <w:vMerge/>
          <w:shd w:val="clear" w:color="auto" w:fill="auto"/>
          <w:noWrap/>
          <w:tcMar>
            <w:left w:w="0" w:type="dxa"/>
            <w:right w:w="0" w:type="dxa"/>
          </w:tcMar>
          <w:vAlign w:val="center"/>
        </w:tcPr>
        <w:p w:rsidR="003C2FAC" w:rsidRPr="00113A0B" w:rsidRDefault="003C2FAC" w:rsidP="00ED7F01">
          <w:pPr>
            <w:pStyle w:val="af4"/>
            <w:jc w:val="center"/>
            <w:rPr>
              <w:rFonts w:eastAsia="Calibri"/>
              <w:sz w:val="22"/>
              <w:szCs w:val="22"/>
            </w:rPr>
          </w:pPr>
        </w:p>
      </w:tc>
    </w:tr>
    <w:tr w:rsidR="003C2FAC" w:rsidTr="00ED7F01">
      <w:trPr>
        <w:cantSplit/>
        <w:trHeight w:hRule="exact" w:val="269"/>
      </w:trPr>
      <w:tc>
        <w:tcPr>
          <w:tcW w:w="1131" w:type="dxa"/>
          <w:gridSpan w:val="2"/>
          <w:tcBorders>
            <w:bottom w:val="single" w:sz="4" w:space="0" w:color="auto"/>
          </w:tcBorders>
          <w:shd w:val="clear" w:color="auto" w:fill="auto"/>
          <w:noWrap/>
          <w:tcMar>
            <w:left w:w="57" w:type="dxa"/>
            <w:right w:w="0" w:type="dxa"/>
          </w:tcMar>
          <w:vAlign w:val="center"/>
        </w:tcPr>
        <w:p w:rsidR="003C2FAC" w:rsidRPr="00113A0B" w:rsidRDefault="003C2FAC" w:rsidP="00ED7F01">
          <w:pPr>
            <w:pStyle w:val="87"/>
            <w:rPr>
              <w:rFonts w:ascii="Arial" w:hAnsi="Arial" w:cs="Arial"/>
            </w:rPr>
          </w:pPr>
          <w:r w:rsidRPr="00113A0B">
            <w:rPr>
              <w:rFonts w:ascii="Arial" w:hAnsi="Arial" w:cs="Arial"/>
            </w:rPr>
            <w:t>Разработал</w:t>
          </w:r>
        </w:p>
      </w:tc>
      <w:tc>
        <w:tcPr>
          <w:tcW w:w="1290" w:type="dxa"/>
          <w:gridSpan w:val="2"/>
          <w:tcBorders>
            <w:bottom w:val="single" w:sz="4" w:space="0" w:color="auto"/>
          </w:tcBorders>
          <w:shd w:val="clear" w:color="auto" w:fill="auto"/>
          <w:noWrap/>
          <w:tcMar>
            <w:left w:w="57" w:type="dxa"/>
            <w:right w:w="0" w:type="dxa"/>
          </w:tcMar>
          <w:vAlign w:val="center"/>
        </w:tcPr>
        <w:p w:rsidR="003C2FAC" w:rsidRPr="00113A0B" w:rsidRDefault="003C2FAC" w:rsidP="00ED7F01">
          <w:pPr>
            <w:pStyle w:val="87"/>
            <w:rPr>
              <w:rFonts w:ascii="Arial" w:hAnsi="Arial" w:cs="Arial"/>
            </w:rP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154" type="#_x0000_t75" style="position:absolute;margin-left:61.6pt;margin-top:.4pt;width:41.25pt;height:10.3pt;z-index:-63;mso-position-horizontal-relative:text;mso-position-vertical-relative:text">
                <v:imagedata r:id="rId1" o:title="Похолкова"/>
              </v:shape>
            </w:pict>
          </w:r>
          <w:proofErr w:type="spellStart"/>
          <w:r>
            <w:rPr>
              <w:rFonts w:ascii="Arial" w:hAnsi="Arial" w:cs="Arial"/>
            </w:rPr>
            <w:t>Похолкова</w:t>
          </w:r>
          <w:proofErr w:type="spellEnd"/>
          <w:r>
            <w:rPr>
              <w:rFonts w:ascii="Arial" w:hAnsi="Arial" w:cs="Arial"/>
            </w:rPr>
            <w:t xml:space="preserve"> Е.Ю.</w:t>
          </w:r>
        </w:p>
      </w:tc>
      <w:tc>
        <w:tcPr>
          <w:tcW w:w="764" w:type="dxa"/>
          <w:tcBorders>
            <w:bottom w:val="single" w:sz="4" w:space="0" w:color="auto"/>
          </w:tcBorders>
          <w:shd w:val="clear" w:color="auto" w:fill="auto"/>
          <w:noWrap/>
          <w:tcMar>
            <w:left w:w="0" w:type="dxa"/>
            <w:right w:w="0" w:type="dxa"/>
          </w:tcMar>
          <w:vAlign w:val="center"/>
        </w:tcPr>
        <w:p w:rsidR="003C2FAC" w:rsidRPr="00113A0B" w:rsidRDefault="003C2FAC" w:rsidP="00ED7F01">
          <w:pPr>
            <w:pStyle w:val="85"/>
            <w:rPr>
              <w:rFonts w:ascii="Arial" w:hAnsi="Arial" w:cs="Arial"/>
            </w:rPr>
          </w:pPr>
        </w:p>
      </w:tc>
      <w:tc>
        <w:tcPr>
          <w:tcW w:w="707" w:type="dxa"/>
          <w:tcBorders>
            <w:bottom w:val="single" w:sz="4" w:space="0" w:color="auto"/>
          </w:tcBorders>
          <w:shd w:val="clear" w:color="auto" w:fill="auto"/>
          <w:noWrap/>
          <w:tcMar>
            <w:left w:w="57" w:type="dxa"/>
          </w:tcMar>
          <w:vAlign w:val="center"/>
        </w:tcPr>
        <w:p w:rsidR="003C2FAC" w:rsidRPr="00113A0B" w:rsidRDefault="003C2FAC" w:rsidP="00ED7F01">
          <w:pPr>
            <w:pStyle w:val="afffffffff6"/>
            <w:framePr w:wrap="auto" w:hAnchor="text" w:xAlign="left" w:yAlign="inline"/>
            <w:suppressOverlap w:val="0"/>
            <w:rPr>
              <w:rFonts w:ascii="Arial" w:hAnsi="Arial" w:cs="Arial"/>
              <w:sz w:val="14"/>
              <w:szCs w:val="14"/>
            </w:rPr>
          </w:pPr>
          <w:r>
            <w:rPr>
              <w:rFonts w:ascii="Arial" w:hAnsi="Arial" w:cs="Arial"/>
              <w:spacing w:val="-20"/>
              <w:sz w:val="14"/>
              <w:szCs w:val="14"/>
            </w:rPr>
            <w:t>082019</w:t>
          </w:r>
        </w:p>
      </w:tc>
      <w:tc>
        <w:tcPr>
          <w:tcW w:w="3959" w:type="dxa"/>
          <w:vMerge w:val="restart"/>
          <w:shd w:val="clear" w:color="auto" w:fill="auto"/>
          <w:noWrap/>
          <w:tcMar>
            <w:left w:w="57" w:type="dxa"/>
          </w:tcMar>
          <w:vAlign w:val="center"/>
        </w:tcPr>
        <w:p w:rsidR="003C2FAC" w:rsidRPr="007A3B0C" w:rsidRDefault="003C2FAC" w:rsidP="00ED7F01">
          <w:pPr>
            <w:pStyle w:val="afffffffff0"/>
            <w:rPr>
              <w:rFonts w:ascii="Arial" w:eastAsia="Calibri" w:hAnsi="Arial" w:cs="Arial"/>
              <w:sz w:val="22"/>
              <w:szCs w:val="22"/>
              <w:lang w:val="ru-RU"/>
            </w:rPr>
          </w:pPr>
          <w:r w:rsidRPr="007A3B0C">
            <w:rPr>
              <w:rFonts w:ascii="Arial" w:eastAsia="Calibri" w:hAnsi="Arial" w:cs="Arial"/>
              <w:sz w:val="22"/>
              <w:szCs w:val="22"/>
            </w:rPr>
            <w:t>Состав документации</w:t>
          </w:r>
        </w:p>
      </w:tc>
      <w:tc>
        <w:tcPr>
          <w:tcW w:w="849" w:type="dxa"/>
          <w:shd w:val="clear" w:color="auto" w:fill="auto"/>
          <w:noWrap/>
          <w:tcMar>
            <w:left w:w="57" w:type="dxa"/>
          </w:tcMar>
          <w:vAlign w:val="center"/>
        </w:tcPr>
        <w:p w:rsidR="003C2FAC" w:rsidRPr="00113A0B" w:rsidRDefault="003C2FAC" w:rsidP="00ED7F01">
          <w:pPr>
            <w:pStyle w:val="85"/>
            <w:rPr>
              <w:rFonts w:ascii="Arial" w:hAnsi="Arial" w:cs="Arial"/>
            </w:rPr>
          </w:pPr>
          <w:r w:rsidRPr="00113A0B">
            <w:rPr>
              <w:rFonts w:ascii="Arial" w:hAnsi="Arial" w:cs="Arial"/>
            </w:rPr>
            <w:t>Стадия</w:t>
          </w:r>
        </w:p>
      </w:tc>
      <w:tc>
        <w:tcPr>
          <w:tcW w:w="849" w:type="dxa"/>
          <w:shd w:val="clear" w:color="auto" w:fill="auto"/>
          <w:noWrap/>
          <w:tcMar>
            <w:left w:w="57" w:type="dxa"/>
          </w:tcMar>
          <w:vAlign w:val="center"/>
        </w:tcPr>
        <w:p w:rsidR="003C2FAC" w:rsidRPr="00113A0B" w:rsidRDefault="003C2FAC" w:rsidP="00ED7F01">
          <w:pPr>
            <w:pStyle w:val="85"/>
            <w:rPr>
              <w:rFonts w:ascii="Arial" w:hAnsi="Arial" w:cs="Arial"/>
            </w:rPr>
          </w:pPr>
          <w:r w:rsidRPr="00113A0B">
            <w:rPr>
              <w:rFonts w:ascii="Arial" w:hAnsi="Arial" w:cs="Arial"/>
            </w:rPr>
            <w:t>Лист</w:t>
          </w:r>
        </w:p>
      </w:tc>
      <w:tc>
        <w:tcPr>
          <w:tcW w:w="942" w:type="dxa"/>
          <w:shd w:val="clear" w:color="auto" w:fill="auto"/>
          <w:noWrap/>
          <w:tcMar>
            <w:left w:w="57" w:type="dxa"/>
          </w:tcMar>
          <w:vAlign w:val="center"/>
        </w:tcPr>
        <w:p w:rsidR="003C2FAC" w:rsidRPr="00113A0B" w:rsidRDefault="003C2FAC" w:rsidP="00ED7F01">
          <w:pPr>
            <w:pStyle w:val="85"/>
            <w:rPr>
              <w:rFonts w:ascii="Arial" w:hAnsi="Arial" w:cs="Arial"/>
            </w:rPr>
          </w:pPr>
          <w:r w:rsidRPr="00113A0B">
            <w:rPr>
              <w:rFonts w:ascii="Arial" w:hAnsi="Arial" w:cs="Arial"/>
            </w:rPr>
            <w:t>Листов</w:t>
          </w:r>
        </w:p>
      </w:tc>
    </w:tr>
    <w:tr w:rsidR="003C2FAC" w:rsidTr="00ED7F01">
      <w:trPr>
        <w:cantSplit/>
        <w:trHeight w:hRule="exact" w:val="269"/>
      </w:trPr>
      <w:tc>
        <w:tcPr>
          <w:tcW w:w="1131" w:type="dxa"/>
          <w:gridSpan w:val="2"/>
          <w:tcBorders>
            <w:top w:val="single" w:sz="4" w:space="0" w:color="auto"/>
            <w:bottom w:val="single" w:sz="4" w:space="0" w:color="auto"/>
          </w:tcBorders>
          <w:shd w:val="clear" w:color="auto" w:fill="auto"/>
          <w:noWrap/>
          <w:tcMar>
            <w:left w:w="57" w:type="dxa"/>
            <w:right w:w="0" w:type="dxa"/>
          </w:tcMar>
          <w:vAlign w:val="center"/>
        </w:tcPr>
        <w:p w:rsidR="003C2FAC" w:rsidRPr="00113A0B" w:rsidRDefault="003C2FAC" w:rsidP="00ED7F01">
          <w:pPr>
            <w:pStyle w:val="87"/>
            <w:rPr>
              <w:rFonts w:ascii="Arial" w:hAnsi="Arial" w:cs="Arial"/>
            </w:rPr>
          </w:pPr>
        </w:p>
      </w:tc>
      <w:tc>
        <w:tcPr>
          <w:tcW w:w="1290" w:type="dxa"/>
          <w:gridSpan w:val="2"/>
          <w:tcBorders>
            <w:top w:val="single" w:sz="4" w:space="0" w:color="auto"/>
            <w:bottom w:val="single" w:sz="4" w:space="0" w:color="auto"/>
          </w:tcBorders>
          <w:shd w:val="clear" w:color="auto" w:fill="auto"/>
          <w:noWrap/>
          <w:tcMar>
            <w:left w:w="57" w:type="dxa"/>
            <w:right w:w="0" w:type="dxa"/>
          </w:tcMar>
          <w:vAlign w:val="center"/>
        </w:tcPr>
        <w:p w:rsidR="003C2FAC" w:rsidRPr="00113A0B" w:rsidRDefault="003C2FAC" w:rsidP="00ED7F01">
          <w:pPr>
            <w:pStyle w:val="87"/>
            <w:rPr>
              <w:rFonts w:ascii="Arial" w:hAnsi="Arial" w:cs="Arial"/>
            </w:rPr>
          </w:pPr>
        </w:p>
      </w:tc>
      <w:tc>
        <w:tcPr>
          <w:tcW w:w="764" w:type="dxa"/>
          <w:tcBorders>
            <w:top w:val="single" w:sz="4" w:space="0" w:color="auto"/>
            <w:bottom w:val="single" w:sz="4" w:space="0" w:color="auto"/>
          </w:tcBorders>
          <w:shd w:val="clear" w:color="auto" w:fill="auto"/>
          <w:noWrap/>
          <w:tcMar>
            <w:left w:w="0" w:type="dxa"/>
            <w:right w:w="0" w:type="dxa"/>
          </w:tcMar>
          <w:vAlign w:val="center"/>
        </w:tcPr>
        <w:p w:rsidR="003C2FAC" w:rsidRPr="00113A0B" w:rsidRDefault="003C2FAC" w:rsidP="00ED7F01">
          <w:pPr>
            <w:pStyle w:val="85"/>
            <w:rPr>
              <w:rFonts w:ascii="Arial" w:hAnsi="Arial" w:cs="Arial"/>
            </w:rPr>
          </w:pPr>
        </w:p>
      </w:tc>
      <w:tc>
        <w:tcPr>
          <w:tcW w:w="707" w:type="dxa"/>
          <w:tcBorders>
            <w:top w:val="single" w:sz="4" w:space="0" w:color="auto"/>
            <w:bottom w:val="single" w:sz="4" w:space="0" w:color="auto"/>
          </w:tcBorders>
          <w:shd w:val="clear" w:color="auto" w:fill="auto"/>
          <w:noWrap/>
          <w:tcMar>
            <w:left w:w="57" w:type="dxa"/>
          </w:tcMar>
          <w:vAlign w:val="center"/>
        </w:tcPr>
        <w:p w:rsidR="003C2FAC" w:rsidRPr="00113A0B" w:rsidRDefault="003C2FAC" w:rsidP="00ED7F01">
          <w:pPr>
            <w:pStyle w:val="afffffffff6"/>
            <w:framePr w:wrap="auto" w:hAnchor="text" w:xAlign="left" w:yAlign="inline"/>
            <w:suppressOverlap w:val="0"/>
            <w:rPr>
              <w:rFonts w:ascii="Arial" w:hAnsi="Arial" w:cs="Arial"/>
              <w:sz w:val="14"/>
              <w:szCs w:val="14"/>
            </w:rPr>
          </w:pPr>
        </w:p>
      </w:tc>
      <w:tc>
        <w:tcPr>
          <w:tcW w:w="3959" w:type="dxa"/>
          <w:vMerge/>
          <w:shd w:val="clear" w:color="auto" w:fill="auto"/>
          <w:noWrap/>
          <w:tcMar>
            <w:left w:w="57" w:type="dxa"/>
          </w:tcMar>
          <w:vAlign w:val="center"/>
        </w:tcPr>
        <w:p w:rsidR="003C2FAC" w:rsidRPr="00113A0B" w:rsidRDefault="003C2FAC" w:rsidP="00ED7F01">
          <w:pPr>
            <w:pStyle w:val="af4"/>
            <w:jc w:val="center"/>
            <w:rPr>
              <w:rFonts w:eastAsia="Calibri"/>
              <w:sz w:val="22"/>
              <w:szCs w:val="22"/>
            </w:rPr>
          </w:pPr>
        </w:p>
      </w:tc>
      <w:tc>
        <w:tcPr>
          <w:tcW w:w="849" w:type="dxa"/>
          <w:shd w:val="clear" w:color="auto" w:fill="auto"/>
          <w:noWrap/>
          <w:tcMar>
            <w:left w:w="57" w:type="dxa"/>
          </w:tcMar>
          <w:vAlign w:val="center"/>
        </w:tcPr>
        <w:p w:rsidR="003C2FAC" w:rsidRPr="00113A0B" w:rsidRDefault="003C2FAC" w:rsidP="00ED7F01">
          <w:pPr>
            <w:pStyle w:val="114"/>
            <w:framePr w:wrap="auto" w:hAnchor="text" w:xAlign="left" w:yAlign="inline"/>
            <w:suppressOverlap w:val="0"/>
            <w:rPr>
              <w:rFonts w:ascii="Arial" w:hAnsi="Arial" w:cs="Arial"/>
            </w:rPr>
          </w:pPr>
          <w:proofErr w:type="gramStart"/>
          <w:r w:rsidRPr="00113A0B">
            <w:rPr>
              <w:rFonts w:ascii="Arial" w:hAnsi="Arial" w:cs="Arial"/>
            </w:rPr>
            <w:t>П</w:t>
          </w:r>
          <w:proofErr w:type="gramEnd"/>
        </w:p>
      </w:tc>
      <w:tc>
        <w:tcPr>
          <w:tcW w:w="849" w:type="dxa"/>
          <w:shd w:val="clear" w:color="auto" w:fill="auto"/>
          <w:noWrap/>
          <w:tcMar>
            <w:left w:w="57" w:type="dxa"/>
          </w:tcMar>
          <w:vAlign w:val="center"/>
        </w:tcPr>
        <w:p w:rsidR="003C2FAC" w:rsidRPr="00113A0B" w:rsidRDefault="003C2FAC" w:rsidP="00ED7F01">
          <w:pPr>
            <w:pStyle w:val="114"/>
            <w:framePr w:wrap="auto" w:hAnchor="text" w:xAlign="left" w:yAlign="inline"/>
            <w:suppressOverlap w:val="0"/>
            <w:rPr>
              <w:rFonts w:ascii="Arial" w:hAnsi="Arial" w:cs="Arial"/>
            </w:rPr>
          </w:pPr>
        </w:p>
      </w:tc>
      <w:tc>
        <w:tcPr>
          <w:tcW w:w="942" w:type="dxa"/>
          <w:shd w:val="clear" w:color="auto" w:fill="auto"/>
          <w:noWrap/>
          <w:tcMar>
            <w:left w:w="57" w:type="dxa"/>
          </w:tcMar>
          <w:vAlign w:val="center"/>
        </w:tcPr>
        <w:p w:rsidR="003C2FAC" w:rsidRPr="00113A0B" w:rsidRDefault="003C2FAC" w:rsidP="00ED7F01">
          <w:pPr>
            <w:pStyle w:val="114"/>
            <w:framePr w:wrap="auto" w:hAnchor="text" w:xAlign="left" w:yAlign="inline"/>
            <w:suppressOverlap w:val="0"/>
            <w:rPr>
              <w:rFonts w:ascii="Arial" w:hAnsi="Arial" w:cs="Arial"/>
            </w:rPr>
          </w:pPr>
          <w:r>
            <w:rPr>
              <w:rFonts w:ascii="Arial" w:hAnsi="Arial" w:cs="Arial"/>
            </w:rPr>
            <w:t>1</w:t>
          </w:r>
        </w:p>
      </w:tc>
    </w:tr>
    <w:tr w:rsidR="003C2FAC" w:rsidTr="00ED7F01">
      <w:trPr>
        <w:cantSplit/>
        <w:trHeight w:hRule="exact" w:val="269"/>
      </w:trPr>
      <w:tc>
        <w:tcPr>
          <w:tcW w:w="1131" w:type="dxa"/>
          <w:gridSpan w:val="2"/>
          <w:tcBorders>
            <w:top w:val="single" w:sz="4" w:space="0" w:color="auto"/>
            <w:bottom w:val="single" w:sz="4" w:space="0" w:color="auto"/>
          </w:tcBorders>
          <w:shd w:val="clear" w:color="auto" w:fill="auto"/>
          <w:noWrap/>
          <w:tcMar>
            <w:left w:w="57" w:type="dxa"/>
            <w:right w:w="0" w:type="dxa"/>
          </w:tcMar>
          <w:vAlign w:val="center"/>
        </w:tcPr>
        <w:p w:rsidR="003C2FAC" w:rsidRPr="00113A0B" w:rsidRDefault="003C2FAC" w:rsidP="00ED7F01">
          <w:pPr>
            <w:pStyle w:val="87"/>
            <w:rPr>
              <w:rFonts w:ascii="Arial" w:hAnsi="Arial" w:cs="Arial"/>
            </w:rPr>
          </w:pPr>
        </w:p>
      </w:tc>
      <w:tc>
        <w:tcPr>
          <w:tcW w:w="1290" w:type="dxa"/>
          <w:gridSpan w:val="2"/>
          <w:tcBorders>
            <w:top w:val="single" w:sz="4" w:space="0" w:color="auto"/>
            <w:bottom w:val="single" w:sz="4" w:space="0" w:color="auto"/>
          </w:tcBorders>
          <w:shd w:val="clear" w:color="auto" w:fill="auto"/>
          <w:noWrap/>
          <w:tcMar>
            <w:left w:w="57" w:type="dxa"/>
            <w:right w:w="0" w:type="dxa"/>
          </w:tcMar>
          <w:vAlign w:val="center"/>
        </w:tcPr>
        <w:p w:rsidR="003C2FAC" w:rsidRPr="00113A0B" w:rsidRDefault="003C2FAC" w:rsidP="00ED7F01">
          <w:pPr>
            <w:pStyle w:val="87"/>
            <w:rPr>
              <w:rFonts w:ascii="Arial" w:hAnsi="Arial" w:cs="Arial"/>
            </w:rPr>
          </w:pPr>
        </w:p>
      </w:tc>
      <w:tc>
        <w:tcPr>
          <w:tcW w:w="764" w:type="dxa"/>
          <w:tcBorders>
            <w:top w:val="single" w:sz="4" w:space="0" w:color="auto"/>
            <w:bottom w:val="single" w:sz="4" w:space="0" w:color="auto"/>
          </w:tcBorders>
          <w:shd w:val="clear" w:color="auto" w:fill="auto"/>
          <w:noWrap/>
          <w:tcMar>
            <w:left w:w="0" w:type="dxa"/>
            <w:right w:w="0" w:type="dxa"/>
          </w:tcMar>
          <w:vAlign w:val="center"/>
        </w:tcPr>
        <w:p w:rsidR="003C2FAC" w:rsidRPr="00113A0B" w:rsidRDefault="003C2FAC" w:rsidP="00ED7F01">
          <w:pPr>
            <w:pStyle w:val="85"/>
            <w:rPr>
              <w:rFonts w:ascii="Arial" w:hAnsi="Arial" w:cs="Arial"/>
            </w:rPr>
          </w:pPr>
        </w:p>
      </w:tc>
      <w:tc>
        <w:tcPr>
          <w:tcW w:w="707" w:type="dxa"/>
          <w:tcBorders>
            <w:top w:val="single" w:sz="4" w:space="0" w:color="auto"/>
            <w:bottom w:val="single" w:sz="4" w:space="0" w:color="auto"/>
          </w:tcBorders>
          <w:shd w:val="clear" w:color="auto" w:fill="auto"/>
          <w:noWrap/>
          <w:tcMar>
            <w:left w:w="57" w:type="dxa"/>
          </w:tcMar>
          <w:vAlign w:val="center"/>
        </w:tcPr>
        <w:p w:rsidR="003C2FAC" w:rsidRPr="00113A0B" w:rsidRDefault="003C2FAC" w:rsidP="00ED7F01">
          <w:pPr>
            <w:pStyle w:val="85"/>
            <w:rPr>
              <w:rFonts w:ascii="Arial" w:hAnsi="Arial" w:cs="Arial"/>
              <w:sz w:val="14"/>
              <w:szCs w:val="14"/>
            </w:rPr>
          </w:pPr>
        </w:p>
      </w:tc>
      <w:tc>
        <w:tcPr>
          <w:tcW w:w="3959" w:type="dxa"/>
          <w:vMerge/>
          <w:shd w:val="clear" w:color="auto" w:fill="auto"/>
          <w:noWrap/>
          <w:tcMar>
            <w:left w:w="57" w:type="dxa"/>
          </w:tcMar>
          <w:vAlign w:val="center"/>
        </w:tcPr>
        <w:p w:rsidR="003C2FAC" w:rsidRPr="00113A0B" w:rsidRDefault="003C2FAC" w:rsidP="00ED7F01">
          <w:pPr>
            <w:pStyle w:val="af4"/>
            <w:jc w:val="center"/>
            <w:rPr>
              <w:rFonts w:eastAsia="Calibri"/>
              <w:sz w:val="22"/>
              <w:szCs w:val="22"/>
            </w:rPr>
          </w:pPr>
        </w:p>
      </w:tc>
      <w:tc>
        <w:tcPr>
          <w:tcW w:w="2640" w:type="dxa"/>
          <w:gridSpan w:val="3"/>
          <w:vMerge w:val="restart"/>
          <w:shd w:val="clear" w:color="auto" w:fill="auto"/>
          <w:noWrap/>
          <w:tcMar>
            <w:left w:w="57" w:type="dxa"/>
          </w:tcMar>
          <w:vAlign w:val="center"/>
        </w:tcPr>
        <w:p w:rsidR="003C2FAC" w:rsidRPr="00113A0B" w:rsidRDefault="003C2FAC" w:rsidP="00ED7F01">
          <w:pPr>
            <w:pStyle w:val="85"/>
            <w:rPr>
              <w:rFonts w:ascii="Arial" w:hAnsi="Arial" w:cs="Arial"/>
            </w:rPr>
          </w:pPr>
          <w:r w:rsidRPr="00113A0B">
            <w:rPr>
              <w:rFonts w:ascii="Arial" w:hAnsi="Arial" w:cs="Arial"/>
              <w:sz w:val="18"/>
              <w:szCs w:val="18"/>
            </w:rPr>
            <w:t>Исполнитель-ООО «</w:t>
          </w:r>
          <w:proofErr w:type="spellStart"/>
          <w:r>
            <w:rPr>
              <w:rFonts w:ascii="Arial" w:hAnsi="Arial" w:cs="Arial"/>
              <w:sz w:val="18"/>
              <w:szCs w:val="18"/>
            </w:rPr>
            <w:t>Промстройпроект</w:t>
          </w:r>
          <w:proofErr w:type="spellEnd"/>
          <w:r w:rsidRPr="00113A0B">
            <w:rPr>
              <w:rFonts w:ascii="Arial" w:hAnsi="Arial" w:cs="Arial"/>
              <w:sz w:val="18"/>
              <w:szCs w:val="18"/>
            </w:rPr>
            <w:t>»</w:t>
          </w:r>
        </w:p>
      </w:tc>
    </w:tr>
    <w:tr w:rsidR="003C2FAC" w:rsidTr="00ED7F01">
      <w:trPr>
        <w:cantSplit/>
        <w:trHeight w:hRule="exact" w:val="256"/>
      </w:trPr>
      <w:tc>
        <w:tcPr>
          <w:tcW w:w="1131" w:type="dxa"/>
          <w:gridSpan w:val="2"/>
          <w:tcBorders>
            <w:top w:val="single" w:sz="4" w:space="0" w:color="auto"/>
            <w:bottom w:val="single" w:sz="4" w:space="0" w:color="auto"/>
          </w:tcBorders>
          <w:shd w:val="clear" w:color="auto" w:fill="auto"/>
          <w:noWrap/>
          <w:tcMar>
            <w:left w:w="57" w:type="dxa"/>
            <w:right w:w="0" w:type="dxa"/>
          </w:tcMar>
          <w:vAlign w:val="center"/>
        </w:tcPr>
        <w:p w:rsidR="003C2FAC" w:rsidRPr="00113A0B" w:rsidRDefault="003C2FAC" w:rsidP="00ED7F01">
          <w:pPr>
            <w:pStyle w:val="87"/>
            <w:rPr>
              <w:rFonts w:ascii="Arial" w:hAnsi="Arial" w:cs="Arial"/>
            </w:rPr>
          </w:pPr>
        </w:p>
      </w:tc>
      <w:tc>
        <w:tcPr>
          <w:tcW w:w="1290" w:type="dxa"/>
          <w:gridSpan w:val="2"/>
          <w:tcBorders>
            <w:top w:val="single" w:sz="4" w:space="0" w:color="auto"/>
            <w:bottom w:val="single" w:sz="4" w:space="0" w:color="auto"/>
          </w:tcBorders>
          <w:shd w:val="clear" w:color="auto" w:fill="auto"/>
          <w:noWrap/>
          <w:tcMar>
            <w:left w:w="57" w:type="dxa"/>
            <w:right w:w="0" w:type="dxa"/>
          </w:tcMar>
          <w:vAlign w:val="center"/>
        </w:tcPr>
        <w:p w:rsidR="003C2FAC" w:rsidRPr="00113A0B" w:rsidRDefault="003C2FAC" w:rsidP="00ED7F01">
          <w:pPr>
            <w:pStyle w:val="87"/>
            <w:rPr>
              <w:rFonts w:ascii="Arial" w:hAnsi="Arial" w:cs="Arial"/>
            </w:rPr>
          </w:pPr>
        </w:p>
      </w:tc>
      <w:tc>
        <w:tcPr>
          <w:tcW w:w="764" w:type="dxa"/>
          <w:tcBorders>
            <w:top w:val="single" w:sz="4" w:space="0" w:color="auto"/>
            <w:bottom w:val="single" w:sz="4" w:space="0" w:color="auto"/>
          </w:tcBorders>
          <w:shd w:val="clear" w:color="auto" w:fill="auto"/>
          <w:noWrap/>
          <w:tcMar>
            <w:left w:w="0" w:type="dxa"/>
            <w:right w:w="0" w:type="dxa"/>
          </w:tcMar>
          <w:vAlign w:val="center"/>
        </w:tcPr>
        <w:p w:rsidR="003C2FAC" w:rsidRPr="004F5C2A" w:rsidRDefault="003C2FAC" w:rsidP="00ED7F01">
          <w:pPr>
            <w:pStyle w:val="afffffffff3"/>
            <w:spacing w:line="240" w:lineRule="auto"/>
            <w:ind w:firstLine="0"/>
            <w:jc w:val="center"/>
            <w:rPr>
              <w:sz w:val="16"/>
              <w:szCs w:val="16"/>
            </w:rPr>
          </w:pPr>
        </w:p>
      </w:tc>
      <w:tc>
        <w:tcPr>
          <w:tcW w:w="707" w:type="dxa"/>
          <w:tcBorders>
            <w:top w:val="single" w:sz="4" w:space="0" w:color="auto"/>
            <w:bottom w:val="single" w:sz="4" w:space="0" w:color="auto"/>
          </w:tcBorders>
          <w:shd w:val="clear" w:color="auto" w:fill="auto"/>
          <w:noWrap/>
          <w:tcMar>
            <w:left w:w="57" w:type="dxa"/>
          </w:tcMar>
          <w:vAlign w:val="center"/>
        </w:tcPr>
        <w:p w:rsidR="003C2FAC" w:rsidRPr="00113A0B" w:rsidRDefault="003C2FAC" w:rsidP="00ED7F01">
          <w:pPr>
            <w:pStyle w:val="afffffffff6"/>
            <w:framePr w:wrap="auto" w:hAnchor="text" w:xAlign="left" w:yAlign="inline"/>
            <w:suppressOverlap w:val="0"/>
            <w:rPr>
              <w:rFonts w:ascii="Arial" w:hAnsi="Arial" w:cs="Arial"/>
              <w:sz w:val="14"/>
              <w:szCs w:val="14"/>
              <w:lang w:val="en-US"/>
            </w:rPr>
          </w:pPr>
        </w:p>
      </w:tc>
      <w:tc>
        <w:tcPr>
          <w:tcW w:w="3959" w:type="dxa"/>
          <w:vMerge/>
          <w:shd w:val="clear" w:color="auto" w:fill="auto"/>
          <w:noWrap/>
          <w:tcMar>
            <w:left w:w="57" w:type="dxa"/>
          </w:tcMar>
          <w:vAlign w:val="center"/>
        </w:tcPr>
        <w:p w:rsidR="003C2FAC" w:rsidRPr="00113A0B" w:rsidRDefault="003C2FAC" w:rsidP="00ED7F01">
          <w:pPr>
            <w:pStyle w:val="af4"/>
            <w:jc w:val="center"/>
            <w:rPr>
              <w:rFonts w:eastAsia="Calibri"/>
              <w:sz w:val="22"/>
              <w:szCs w:val="22"/>
            </w:rPr>
          </w:pPr>
        </w:p>
      </w:tc>
      <w:tc>
        <w:tcPr>
          <w:tcW w:w="2640" w:type="dxa"/>
          <w:gridSpan w:val="3"/>
          <w:vMerge/>
          <w:shd w:val="clear" w:color="auto" w:fill="auto"/>
          <w:noWrap/>
          <w:tcMar>
            <w:left w:w="57" w:type="dxa"/>
          </w:tcMar>
          <w:vAlign w:val="center"/>
        </w:tcPr>
        <w:p w:rsidR="003C2FAC" w:rsidRPr="00113A0B" w:rsidRDefault="003C2FAC" w:rsidP="00ED7F01">
          <w:pPr>
            <w:pStyle w:val="af4"/>
            <w:jc w:val="center"/>
            <w:rPr>
              <w:rFonts w:eastAsia="Calibri"/>
              <w:sz w:val="22"/>
              <w:szCs w:val="22"/>
            </w:rPr>
          </w:pPr>
        </w:p>
      </w:tc>
    </w:tr>
    <w:tr w:rsidR="003C2FAC" w:rsidTr="00ED7F01">
      <w:trPr>
        <w:cantSplit/>
        <w:trHeight w:hRule="exact" w:val="288"/>
      </w:trPr>
      <w:tc>
        <w:tcPr>
          <w:tcW w:w="1131" w:type="dxa"/>
          <w:gridSpan w:val="2"/>
          <w:tcBorders>
            <w:top w:val="single" w:sz="4" w:space="0" w:color="auto"/>
            <w:left w:val="single" w:sz="12" w:space="0" w:color="auto"/>
            <w:bottom w:val="single" w:sz="12" w:space="0" w:color="auto"/>
            <w:right w:val="single" w:sz="12" w:space="0" w:color="auto"/>
          </w:tcBorders>
          <w:shd w:val="clear" w:color="auto" w:fill="auto"/>
          <w:noWrap/>
          <w:tcMar>
            <w:left w:w="57" w:type="dxa"/>
            <w:right w:w="0" w:type="dxa"/>
          </w:tcMar>
        </w:tcPr>
        <w:p w:rsidR="003C2FAC" w:rsidRPr="00113A0B" w:rsidRDefault="003C2FAC" w:rsidP="00ED7F01">
          <w:pPr>
            <w:pStyle w:val="87"/>
            <w:rPr>
              <w:rFonts w:ascii="Arial" w:hAnsi="Arial" w:cs="Arial"/>
            </w:rPr>
          </w:pPr>
        </w:p>
      </w:tc>
      <w:tc>
        <w:tcPr>
          <w:tcW w:w="1290" w:type="dxa"/>
          <w:gridSpan w:val="2"/>
          <w:tcBorders>
            <w:top w:val="single" w:sz="4" w:space="0" w:color="auto"/>
            <w:left w:val="single" w:sz="12" w:space="0" w:color="auto"/>
            <w:bottom w:val="single" w:sz="12" w:space="0" w:color="auto"/>
            <w:right w:val="single" w:sz="12" w:space="0" w:color="auto"/>
          </w:tcBorders>
          <w:shd w:val="clear" w:color="auto" w:fill="auto"/>
          <w:noWrap/>
          <w:tcMar>
            <w:left w:w="57" w:type="dxa"/>
            <w:right w:w="0" w:type="dxa"/>
          </w:tcMar>
        </w:tcPr>
        <w:p w:rsidR="003C2FAC" w:rsidRPr="00113A0B" w:rsidRDefault="003C2FAC" w:rsidP="00ED7F01">
          <w:pPr>
            <w:pStyle w:val="87"/>
            <w:rPr>
              <w:rFonts w:ascii="Arial" w:hAnsi="Arial" w:cs="Arial"/>
            </w:rPr>
          </w:pPr>
        </w:p>
      </w:tc>
      <w:tc>
        <w:tcPr>
          <w:tcW w:w="764" w:type="dxa"/>
          <w:tcBorders>
            <w:top w:val="single" w:sz="4" w:space="0" w:color="auto"/>
            <w:left w:val="single" w:sz="12" w:space="0" w:color="auto"/>
            <w:bottom w:val="single" w:sz="12" w:space="0" w:color="auto"/>
            <w:right w:val="single" w:sz="12" w:space="0" w:color="auto"/>
          </w:tcBorders>
          <w:shd w:val="clear" w:color="auto" w:fill="auto"/>
          <w:noWrap/>
          <w:tcMar>
            <w:left w:w="0" w:type="dxa"/>
            <w:right w:w="0" w:type="dxa"/>
          </w:tcMar>
          <w:vAlign w:val="center"/>
        </w:tcPr>
        <w:p w:rsidR="003C2FAC" w:rsidRPr="00E8410B" w:rsidRDefault="003C2FAC" w:rsidP="00ED7F01">
          <w:pPr>
            <w:pStyle w:val="85"/>
            <w:rPr>
              <w:rFonts w:ascii="Arial" w:hAnsi="Arial" w:cs="Arial"/>
            </w:rPr>
          </w:pPr>
        </w:p>
      </w:tc>
      <w:tc>
        <w:tcPr>
          <w:tcW w:w="707" w:type="dxa"/>
          <w:tcBorders>
            <w:top w:val="single" w:sz="4" w:space="0" w:color="auto"/>
            <w:left w:val="single" w:sz="12" w:space="0" w:color="auto"/>
            <w:bottom w:val="single" w:sz="12" w:space="0" w:color="auto"/>
          </w:tcBorders>
          <w:shd w:val="clear" w:color="auto" w:fill="auto"/>
          <w:noWrap/>
          <w:tcMar>
            <w:left w:w="57" w:type="dxa"/>
          </w:tcMar>
        </w:tcPr>
        <w:p w:rsidR="003C2FAC" w:rsidRPr="00113A0B" w:rsidRDefault="003C2FAC" w:rsidP="00ED7F01">
          <w:pPr>
            <w:jc w:val="center"/>
            <w:rPr>
              <w:rFonts w:eastAsia="Calibri"/>
            </w:rPr>
          </w:pPr>
        </w:p>
      </w:tc>
      <w:tc>
        <w:tcPr>
          <w:tcW w:w="3959" w:type="dxa"/>
          <w:vMerge/>
          <w:tcBorders>
            <w:bottom w:val="single" w:sz="12" w:space="0" w:color="auto"/>
          </w:tcBorders>
          <w:shd w:val="clear" w:color="auto" w:fill="auto"/>
          <w:noWrap/>
          <w:tcMar>
            <w:left w:w="57" w:type="dxa"/>
          </w:tcMar>
          <w:vAlign w:val="center"/>
        </w:tcPr>
        <w:p w:rsidR="003C2FAC" w:rsidRPr="00113A0B" w:rsidRDefault="003C2FAC" w:rsidP="00ED7F01">
          <w:pPr>
            <w:pStyle w:val="af4"/>
            <w:jc w:val="center"/>
            <w:rPr>
              <w:rFonts w:eastAsia="Calibri"/>
              <w:sz w:val="22"/>
              <w:szCs w:val="22"/>
            </w:rPr>
          </w:pPr>
        </w:p>
      </w:tc>
      <w:tc>
        <w:tcPr>
          <w:tcW w:w="2640" w:type="dxa"/>
          <w:gridSpan w:val="3"/>
          <w:vMerge/>
          <w:tcBorders>
            <w:bottom w:val="single" w:sz="12" w:space="0" w:color="auto"/>
          </w:tcBorders>
          <w:shd w:val="clear" w:color="auto" w:fill="auto"/>
          <w:noWrap/>
          <w:tcMar>
            <w:left w:w="57" w:type="dxa"/>
          </w:tcMar>
          <w:vAlign w:val="center"/>
        </w:tcPr>
        <w:p w:rsidR="003C2FAC" w:rsidRPr="00113A0B" w:rsidRDefault="003C2FAC" w:rsidP="00ED7F01">
          <w:pPr>
            <w:pStyle w:val="af4"/>
            <w:jc w:val="center"/>
            <w:rPr>
              <w:rFonts w:eastAsia="Calibri"/>
              <w:sz w:val="22"/>
              <w:szCs w:val="22"/>
            </w:rPr>
          </w:pPr>
        </w:p>
      </w:tc>
    </w:tr>
  </w:tbl>
  <w:p w:rsidR="003C2FAC" w:rsidRPr="00BA1C29" w:rsidRDefault="003C2FAC" w:rsidP="00ED7F01">
    <w:pPr>
      <w:pStyle w:val="af4"/>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10490" w:type="dxa"/>
      <w:tblInd w:w="-34"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000" w:firstRow="0" w:lastRow="0" w:firstColumn="0" w:lastColumn="0" w:noHBand="0" w:noVBand="0"/>
    </w:tblPr>
    <w:tblGrid>
      <w:gridCol w:w="567"/>
      <w:gridCol w:w="567"/>
      <w:gridCol w:w="567"/>
      <w:gridCol w:w="567"/>
      <w:gridCol w:w="851"/>
      <w:gridCol w:w="567"/>
      <w:gridCol w:w="5953"/>
      <w:gridCol w:w="851"/>
    </w:tblGrid>
    <w:tr w:rsidR="003C2FAC" w:rsidRPr="008F28F5" w:rsidTr="00ED7F01">
      <w:tblPrEx>
        <w:tblCellMar>
          <w:top w:w="0" w:type="dxa"/>
          <w:bottom w:w="0" w:type="dxa"/>
        </w:tblCellMar>
      </w:tblPrEx>
      <w:trPr>
        <w:cantSplit/>
        <w:trHeight w:hRule="exact" w:val="284"/>
      </w:trPr>
      <w:tc>
        <w:tcPr>
          <w:tcW w:w="567" w:type="dxa"/>
          <w:tcBorders>
            <w:bottom w:val="single" w:sz="4" w:space="0" w:color="auto"/>
          </w:tcBorders>
          <w:vAlign w:val="center"/>
        </w:tcPr>
        <w:p w:rsidR="003C2FAC" w:rsidRPr="008F28F5" w:rsidRDefault="003C2FAC" w:rsidP="00ED7F01">
          <w:pPr>
            <w:pStyle w:val="afffffffff5"/>
          </w:pPr>
          <w:r w:rsidRPr="008F28F5">
            <w:rPr>
              <w:noProof/>
            </w:rPr>
            <w:pict>
              <v:shapetype id="_x0000_t202" coordsize="21600,21600" o:spt="202" path="m,l,21600r21600,l21600,xe">
                <v:stroke joinstyle="miter"/>
                <v:path gradientshapeok="t" o:connecttype="rect"/>
              </v:shapetype>
              <v:shape id="_x0000_s2147" type="#_x0000_t202" style="position:absolute;left:0;text-align:left;margin-left:-48.45pt;margin-top:-48.2pt;width:28.5pt;height:88.35pt;z-index:9" o:allowincell="f" filled="f" stroked="f">
                <v:textbox style="layout-flow:vertical;mso-layout-flow-alt:bottom-to-top;mso-next-textbox:#_x0000_s2147">
                  <w:txbxContent>
                    <w:p w:rsidR="003C2FAC" w:rsidRPr="00F51396" w:rsidRDefault="003C2FAC" w:rsidP="00ED7F01">
                      <w:pPr>
                        <w:rPr>
                          <w:rFonts w:ascii="Times New Roman" w:hAnsi="Times New Roman"/>
                        </w:rPr>
                      </w:pPr>
                      <w:r w:rsidRPr="00F51396">
                        <w:rPr>
                          <w:rFonts w:ascii="Times New Roman" w:hAnsi="Times New Roman"/>
                        </w:rPr>
                        <w:t>Инв. № подл.</w:t>
                      </w:r>
                    </w:p>
                  </w:txbxContent>
                </v:textbox>
              </v:shape>
            </w:pict>
          </w:r>
          <w:r w:rsidRPr="008F28F5">
            <w:rPr>
              <w:noProof/>
            </w:rPr>
            <w:pict>
              <v:shape id="_x0000_s2145" type="#_x0000_t202" style="position:absolute;left:0;text-align:left;margin-left:-48.45pt;margin-top:-215.3pt;width:28.5pt;height:88.35pt;z-index:7" o:allowincell="f" filled="f" stroked="f">
                <v:textbox style="layout-flow:vertical;mso-layout-flow-alt:bottom-to-top;mso-next-textbox:#_x0000_s2145">
                  <w:txbxContent>
                    <w:p w:rsidR="003C2FAC" w:rsidRPr="00F51396" w:rsidRDefault="003C2FAC" w:rsidP="00ED7F01">
                      <w:pPr>
                        <w:rPr>
                          <w:rFonts w:ascii="Times New Roman" w:hAnsi="Times New Roman"/>
                        </w:rPr>
                      </w:pPr>
                      <w:proofErr w:type="spellStart"/>
                      <w:r w:rsidRPr="00F51396">
                        <w:rPr>
                          <w:rFonts w:ascii="Times New Roman" w:hAnsi="Times New Roman"/>
                        </w:rPr>
                        <w:t>Взам</w:t>
                      </w:r>
                      <w:proofErr w:type="spellEnd"/>
                      <w:r w:rsidRPr="00F51396">
                        <w:rPr>
                          <w:rFonts w:ascii="Times New Roman" w:hAnsi="Times New Roman"/>
                        </w:rPr>
                        <w:t>. инв. №</w:t>
                      </w:r>
                    </w:p>
                  </w:txbxContent>
                </v:textbox>
              </v:shape>
            </w:pict>
          </w:r>
          <w:r w:rsidRPr="008F28F5">
            <w:rPr>
              <w:noProof/>
            </w:rPr>
            <w:pict>
              <v:shape id="_x0000_s2146" type="#_x0000_t202" style="position:absolute;left:0;text-align:left;margin-left:-48.45pt;margin-top:-127.1pt;width:28.5pt;height:88.35pt;z-index:8" o:allowincell="f" filled="f" stroked="f">
                <v:textbox style="layout-flow:vertical;mso-layout-flow-alt:bottom-to-top;mso-next-textbox:#_x0000_s2146">
                  <w:txbxContent>
                    <w:p w:rsidR="003C2FAC" w:rsidRPr="00F51396" w:rsidRDefault="003C2FAC" w:rsidP="00ED7F01">
                      <w:pPr>
                        <w:rPr>
                          <w:rFonts w:ascii="Times New Roman" w:hAnsi="Times New Roman"/>
                        </w:rPr>
                      </w:pPr>
                      <w:r w:rsidRPr="00F51396">
                        <w:rPr>
                          <w:rFonts w:ascii="Times New Roman" w:hAnsi="Times New Roman"/>
                        </w:rPr>
                        <w:t>Подп. и дата</w:t>
                      </w:r>
                    </w:p>
                  </w:txbxContent>
                </v:textbox>
              </v:shape>
            </w:pict>
          </w:r>
          <w:r w:rsidRPr="008F28F5">
            <w:rPr>
              <w:noProof/>
            </w:rPr>
            <w:pict>
              <v:polyline id="_x0000_s2144" style="position:absolute;left:0;text-align:left;z-index:6;mso-position-horizontal-relative:page;mso-position-vertical-relative:page" points="36.9pt,827.85pt,36.9pt,586.85pt" coordsize="1,4820" o:allowincell="f" filled="f" strokeweight="1.5pt">
                <v:path arrowok="t"/>
                <w10:wrap anchorx="page" anchory="page"/>
              </v:polyline>
            </w:pict>
          </w:r>
          <w:r w:rsidRPr="008F28F5">
            <w:rPr>
              <w:noProof/>
            </w:rPr>
            <w:pict>
              <v:rect id="_x0000_s2141" style="position:absolute;left:0;text-align:left;margin-left:22.8pt;margin-top:587.1pt;width:34pt;height:240.95pt;z-index:3;mso-position-horizontal-relative:page;mso-position-vertical-relative:page" o:allowincell="f" filled="f" strokeweight="2pt">
                <w10:wrap anchorx="page" anchory="page"/>
              </v:rect>
            </w:pict>
          </w:r>
          <w:r w:rsidRPr="008F28F5">
            <w:rPr>
              <w:noProof/>
            </w:rPr>
            <w:pict>
              <v:line id="_x0000_s2143" style="position:absolute;left:0;text-align:left;flip:x;z-index:5;mso-position-horizontal-relative:page;mso-position-vertical-relative:page" from="22.7pt,657.7pt" to="56.9pt,657.7pt" o:allowincell="f" strokeweight="1.5pt">
                <w10:wrap anchorx="page" anchory="page"/>
              </v:line>
            </w:pict>
          </w:r>
          <w:r w:rsidRPr="008F28F5">
            <w:rPr>
              <w:noProof/>
            </w:rPr>
            <w:pict>
              <v:line id="_x0000_s2142" style="position:absolute;left:0;text-align:left;flip:x;z-index:4;mso-position-horizontal-relative:page;mso-position-vertical-relative:page" from="22.7pt,752.4pt" to="56.9pt,752.4pt" o:allowincell="f" strokeweight="1.5pt">
                <w10:wrap anchorx="page" anchory="page"/>
              </v:line>
            </w:pict>
          </w:r>
        </w:p>
      </w:tc>
      <w:tc>
        <w:tcPr>
          <w:tcW w:w="567" w:type="dxa"/>
          <w:tcBorders>
            <w:bottom w:val="single" w:sz="4" w:space="0" w:color="auto"/>
          </w:tcBorders>
          <w:vAlign w:val="center"/>
        </w:tcPr>
        <w:p w:rsidR="003C2FAC" w:rsidRPr="008F28F5" w:rsidRDefault="003C2FAC" w:rsidP="00ED7F01">
          <w:pPr>
            <w:pStyle w:val="afffffffff5"/>
          </w:pPr>
        </w:p>
      </w:tc>
      <w:tc>
        <w:tcPr>
          <w:tcW w:w="567" w:type="dxa"/>
          <w:tcBorders>
            <w:bottom w:val="single" w:sz="4" w:space="0" w:color="auto"/>
          </w:tcBorders>
          <w:vAlign w:val="center"/>
        </w:tcPr>
        <w:p w:rsidR="003C2FAC" w:rsidRPr="008F28F5" w:rsidRDefault="003C2FAC" w:rsidP="00ED7F01">
          <w:pPr>
            <w:pStyle w:val="afffffffff5"/>
          </w:pPr>
        </w:p>
      </w:tc>
      <w:tc>
        <w:tcPr>
          <w:tcW w:w="567" w:type="dxa"/>
          <w:tcBorders>
            <w:bottom w:val="single" w:sz="4" w:space="0" w:color="auto"/>
          </w:tcBorders>
          <w:vAlign w:val="center"/>
        </w:tcPr>
        <w:p w:rsidR="003C2FAC" w:rsidRPr="008F28F5" w:rsidRDefault="003C2FAC" w:rsidP="00ED7F01">
          <w:pPr>
            <w:pStyle w:val="afffffffff5"/>
          </w:pPr>
        </w:p>
      </w:tc>
      <w:tc>
        <w:tcPr>
          <w:tcW w:w="851" w:type="dxa"/>
          <w:tcBorders>
            <w:bottom w:val="single" w:sz="4" w:space="0" w:color="auto"/>
          </w:tcBorders>
          <w:vAlign w:val="center"/>
        </w:tcPr>
        <w:p w:rsidR="003C2FAC" w:rsidRPr="008F28F5" w:rsidRDefault="003C2FAC" w:rsidP="00ED7F01">
          <w:pPr>
            <w:pStyle w:val="afffffffff5"/>
          </w:pPr>
        </w:p>
      </w:tc>
      <w:tc>
        <w:tcPr>
          <w:tcW w:w="567" w:type="dxa"/>
          <w:tcBorders>
            <w:bottom w:val="single" w:sz="4" w:space="0" w:color="auto"/>
          </w:tcBorders>
          <w:vAlign w:val="center"/>
        </w:tcPr>
        <w:p w:rsidR="003C2FAC" w:rsidRPr="008F28F5" w:rsidRDefault="003C2FAC" w:rsidP="00ED7F01">
          <w:pPr>
            <w:pStyle w:val="afffffffff5"/>
          </w:pPr>
        </w:p>
      </w:tc>
      <w:tc>
        <w:tcPr>
          <w:tcW w:w="5953" w:type="dxa"/>
          <w:vMerge w:val="restart"/>
          <w:shd w:val="clear" w:color="auto" w:fill="auto"/>
          <w:vAlign w:val="center"/>
        </w:tcPr>
        <w:p w:rsidR="003C2FAC" w:rsidRPr="00303B39" w:rsidRDefault="003C2FAC" w:rsidP="00ED7F01">
          <w:pPr>
            <w:pStyle w:val="afffffffff1"/>
            <w:ind w:left="0" w:right="0"/>
            <w:rPr>
              <w:rFonts w:cs="Arial"/>
              <w:b w:val="0"/>
              <w:sz w:val="26"/>
              <w:szCs w:val="26"/>
              <w:lang w:val="ru-RU" w:eastAsia="ru-RU"/>
            </w:rPr>
          </w:pPr>
          <w:r w:rsidRPr="00303B39">
            <w:rPr>
              <w:rFonts w:cs="Arial"/>
              <w:b w:val="0"/>
              <w:sz w:val="26"/>
              <w:szCs w:val="26"/>
              <w:lang w:val="ru-RU" w:eastAsia="ru-RU"/>
            </w:rPr>
            <w:t>00-18-02/460/18-</w:t>
          </w:r>
          <w:r w:rsidRPr="00F627DE">
            <w:rPr>
              <w:rFonts w:cs="Arial"/>
              <w:b w:val="0"/>
              <w:sz w:val="26"/>
              <w:szCs w:val="26"/>
              <w:lang w:val="ru-RU" w:eastAsia="ru-RU"/>
            </w:rPr>
            <w:t>П</w:t>
          </w:r>
          <w:r>
            <w:rPr>
              <w:rFonts w:cs="Arial"/>
              <w:b w:val="0"/>
              <w:sz w:val="26"/>
              <w:szCs w:val="26"/>
              <w:lang w:val="ru-RU" w:eastAsia="ru-RU"/>
            </w:rPr>
            <w:t>М</w:t>
          </w:r>
          <w:r w:rsidRPr="00F627DE">
            <w:rPr>
              <w:rFonts w:cs="Arial"/>
              <w:b w:val="0"/>
              <w:sz w:val="26"/>
              <w:szCs w:val="26"/>
              <w:lang w:val="ru-RU" w:eastAsia="ru-RU"/>
            </w:rPr>
            <w:t>Т-</w:t>
          </w:r>
          <w:r>
            <w:rPr>
              <w:rFonts w:cs="Arial"/>
              <w:b w:val="0"/>
              <w:sz w:val="26"/>
              <w:szCs w:val="26"/>
              <w:lang w:val="ru-RU" w:eastAsia="ru-RU"/>
            </w:rPr>
            <w:t>Т</w:t>
          </w:r>
          <w:r w:rsidRPr="00082D7E">
            <w:rPr>
              <w:rFonts w:cs="Arial"/>
              <w:b w:val="0"/>
              <w:sz w:val="26"/>
              <w:szCs w:val="26"/>
              <w:lang w:val="ru-RU" w:eastAsia="ru-RU"/>
            </w:rPr>
            <w:t>Ч-</w:t>
          </w:r>
          <w:r w:rsidRPr="00F627DE">
            <w:rPr>
              <w:rFonts w:cs="Arial"/>
              <w:b w:val="0"/>
              <w:sz w:val="26"/>
              <w:szCs w:val="26"/>
              <w:lang w:val="ru-RU" w:eastAsia="ru-RU"/>
            </w:rPr>
            <w:t>001</w:t>
          </w:r>
        </w:p>
      </w:tc>
      <w:tc>
        <w:tcPr>
          <w:tcW w:w="851" w:type="dxa"/>
          <w:vMerge w:val="restart"/>
          <w:noWrap/>
          <w:tcMar>
            <w:left w:w="0" w:type="dxa"/>
            <w:right w:w="0" w:type="dxa"/>
          </w:tcMar>
          <w:vAlign w:val="center"/>
        </w:tcPr>
        <w:p w:rsidR="003C2FAC" w:rsidRPr="008F28F5" w:rsidRDefault="003C2FAC" w:rsidP="00ED7F01">
          <w:pPr>
            <w:pStyle w:val="afffffffff3"/>
            <w:spacing w:before="80"/>
            <w:ind w:firstLine="0"/>
            <w:jc w:val="center"/>
            <w:rPr>
              <w:sz w:val="20"/>
            </w:rPr>
          </w:pPr>
          <w:r>
            <w:rPr>
              <w:sz w:val="20"/>
            </w:rPr>
            <w:t>Лист</w:t>
          </w:r>
        </w:p>
      </w:tc>
    </w:tr>
    <w:tr w:rsidR="003C2FAC" w:rsidRPr="008F28F5" w:rsidTr="00ED7F01">
      <w:tblPrEx>
        <w:tblCellMar>
          <w:top w:w="0" w:type="dxa"/>
          <w:bottom w:w="0" w:type="dxa"/>
        </w:tblCellMar>
      </w:tblPrEx>
      <w:trPr>
        <w:cantSplit/>
        <w:trHeight w:hRule="exact" w:val="113"/>
      </w:trPr>
      <w:tc>
        <w:tcPr>
          <w:tcW w:w="567" w:type="dxa"/>
          <w:vMerge w:val="restart"/>
          <w:tcBorders>
            <w:top w:val="single" w:sz="4" w:space="0" w:color="auto"/>
          </w:tcBorders>
          <w:vAlign w:val="center"/>
        </w:tcPr>
        <w:p w:rsidR="003C2FAC" w:rsidRPr="008F28F5" w:rsidRDefault="003C2FAC" w:rsidP="00ED7F01">
          <w:pPr>
            <w:pStyle w:val="afffffffff5"/>
            <w:rPr>
              <w:noProof/>
            </w:rPr>
          </w:pPr>
        </w:p>
      </w:tc>
      <w:tc>
        <w:tcPr>
          <w:tcW w:w="567" w:type="dxa"/>
          <w:vMerge w:val="restart"/>
          <w:tcBorders>
            <w:top w:val="single" w:sz="4" w:space="0" w:color="auto"/>
          </w:tcBorders>
          <w:vAlign w:val="center"/>
        </w:tcPr>
        <w:p w:rsidR="003C2FAC" w:rsidRPr="008F28F5" w:rsidRDefault="003C2FAC" w:rsidP="00ED7F01">
          <w:pPr>
            <w:pStyle w:val="afffffffff5"/>
          </w:pPr>
        </w:p>
      </w:tc>
      <w:tc>
        <w:tcPr>
          <w:tcW w:w="567" w:type="dxa"/>
          <w:vMerge w:val="restart"/>
          <w:tcBorders>
            <w:top w:val="single" w:sz="4" w:space="0" w:color="auto"/>
          </w:tcBorders>
          <w:vAlign w:val="center"/>
        </w:tcPr>
        <w:p w:rsidR="003C2FAC" w:rsidRPr="008F28F5" w:rsidRDefault="003C2FAC" w:rsidP="00ED7F01">
          <w:pPr>
            <w:pStyle w:val="afffffffff5"/>
          </w:pPr>
        </w:p>
      </w:tc>
      <w:tc>
        <w:tcPr>
          <w:tcW w:w="567" w:type="dxa"/>
          <w:vMerge w:val="restart"/>
          <w:tcBorders>
            <w:top w:val="single" w:sz="4" w:space="0" w:color="auto"/>
          </w:tcBorders>
          <w:vAlign w:val="center"/>
        </w:tcPr>
        <w:p w:rsidR="003C2FAC" w:rsidRPr="008F28F5" w:rsidRDefault="003C2FAC" w:rsidP="00ED7F01">
          <w:pPr>
            <w:pStyle w:val="afffffffff5"/>
          </w:pPr>
        </w:p>
      </w:tc>
      <w:tc>
        <w:tcPr>
          <w:tcW w:w="851" w:type="dxa"/>
          <w:vMerge w:val="restart"/>
          <w:tcBorders>
            <w:top w:val="single" w:sz="4" w:space="0" w:color="auto"/>
          </w:tcBorders>
          <w:vAlign w:val="center"/>
        </w:tcPr>
        <w:p w:rsidR="003C2FAC" w:rsidRPr="008F28F5" w:rsidRDefault="003C2FAC" w:rsidP="00ED7F01">
          <w:pPr>
            <w:pStyle w:val="afffffffff5"/>
          </w:pPr>
        </w:p>
      </w:tc>
      <w:tc>
        <w:tcPr>
          <w:tcW w:w="567" w:type="dxa"/>
          <w:vMerge w:val="restart"/>
          <w:tcBorders>
            <w:top w:val="single" w:sz="4" w:space="0" w:color="auto"/>
          </w:tcBorders>
          <w:shd w:val="clear" w:color="auto" w:fill="auto"/>
          <w:vAlign w:val="center"/>
        </w:tcPr>
        <w:p w:rsidR="003C2FAC" w:rsidRPr="000F2429" w:rsidRDefault="003C2FAC" w:rsidP="00ED7F01">
          <w:pPr>
            <w:pStyle w:val="afffffffff5"/>
            <w:rPr>
              <w:sz w:val="12"/>
              <w:szCs w:val="12"/>
            </w:rPr>
          </w:pPr>
        </w:p>
      </w:tc>
      <w:tc>
        <w:tcPr>
          <w:tcW w:w="5953" w:type="dxa"/>
          <w:vMerge/>
          <w:shd w:val="clear" w:color="auto" w:fill="auto"/>
          <w:vAlign w:val="center"/>
        </w:tcPr>
        <w:p w:rsidR="003C2FAC" w:rsidRPr="00436360" w:rsidRDefault="003C2FAC" w:rsidP="00ED7F01">
          <w:pPr>
            <w:pStyle w:val="afffffffff1"/>
            <w:rPr>
              <w:rFonts w:ascii="Times New Roman" w:hAnsi="Times New Roman"/>
              <w:sz w:val="20"/>
              <w:szCs w:val="20"/>
              <w:lang w:val="ru-RU" w:eastAsia="ru-RU"/>
            </w:rPr>
          </w:pPr>
        </w:p>
      </w:tc>
      <w:tc>
        <w:tcPr>
          <w:tcW w:w="851" w:type="dxa"/>
          <w:vMerge/>
          <w:vAlign w:val="center"/>
        </w:tcPr>
        <w:p w:rsidR="003C2FAC" w:rsidRPr="008F28F5" w:rsidRDefault="003C2FAC" w:rsidP="00ED7F01">
          <w:pPr>
            <w:pStyle w:val="afffffffff3"/>
            <w:ind w:firstLine="0"/>
            <w:jc w:val="center"/>
            <w:rPr>
              <w:sz w:val="20"/>
            </w:rPr>
          </w:pPr>
        </w:p>
      </w:tc>
    </w:tr>
    <w:tr w:rsidR="003C2FAC" w:rsidTr="00ED7F01">
      <w:tblPrEx>
        <w:tblCellMar>
          <w:top w:w="0" w:type="dxa"/>
          <w:bottom w:w="0" w:type="dxa"/>
        </w:tblCellMar>
      </w:tblPrEx>
      <w:trPr>
        <w:cantSplit/>
        <w:trHeight w:hRule="exact" w:val="170"/>
      </w:trPr>
      <w:tc>
        <w:tcPr>
          <w:tcW w:w="567" w:type="dxa"/>
          <w:vMerge/>
        </w:tcPr>
        <w:p w:rsidR="003C2FAC" w:rsidRDefault="003C2FAC" w:rsidP="00ED7F01">
          <w:pPr>
            <w:rPr>
              <w:sz w:val="23"/>
            </w:rPr>
          </w:pPr>
        </w:p>
      </w:tc>
      <w:tc>
        <w:tcPr>
          <w:tcW w:w="567" w:type="dxa"/>
          <w:vMerge/>
        </w:tcPr>
        <w:p w:rsidR="003C2FAC" w:rsidRDefault="003C2FAC" w:rsidP="00ED7F01">
          <w:pPr>
            <w:rPr>
              <w:sz w:val="23"/>
            </w:rPr>
          </w:pPr>
        </w:p>
      </w:tc>
      <w:tc>
        <w:tcPr>
          <w:tcW w:w="567" w:type="dxa"/>
          <w:vMerge/>
        </w:tcPr>
        <w:p w:rsidR="003C2FAC" w:rsidRDefault="003C2FAC" w:rsidP="00ED7F01">
          <w:pPr>
            <w:rPr>
              <w:sz w:val="23"/>
            </w:rPr>
          </w:pPr>
        </w:p>
      </w:tc>
      <w:tc>
        <w:tcPr>
          <w:tcW w:w="567" w:type="dxa"/>
          <w:vMerge/>
        </w:tcPr>
        <w:p w:rsidR="003C2FAC" w:rsidRDefault="003C2FAC" w:rsidP="00ED7F01">
          <w:pPr>
            <w:rPr>
              <w:sz w:val="23"/>
            </w:rPr>
          </w:pPr>
        </w:p>
      </w:tc>
      <w:tc>
        <w:tcPr>
          <w:tcW w:w="851" w:type="dxa"/>
          <w:vMerge/>
        </w:tcPr>
        <w:p w:rsidR="003C2FAC" w:rsidRDefault="003C2FAC" w:rsidP="00ED7F01">
          <w:pPr>
            <w:rPr>
              <w:sz w:val="23"/>
            </w:rPr>
          </w:pPr>
        </w:p>
      </w:tc>
      <w:tc>
        <w:tcPr>
          <w:tcW w:w="567" w:type="dxa"/>
          <w:vMerge/>
          <w:shd w:val="clear" w:color="auto" w:fill="auto"/>
        </w:tcPr>
        <w:p w:rsidR="003C2FAC" w:rsidRDefault="003C2FAC" w:rsidP="00ED7F01">
          <w:pPr>
            <w:rPr>
              <w:sz w:val="23"/>
            </w:rPr>
          </w:pPr>
        </w:p>
      </w:tc>
      <w:tc>
        <w:tcPr>
          <w:tcW w:w="5953" w:type="dxa"/>
          <w:vMerge/>
          <w:shd w:val="clear" w:color="auto" w:fill="auto"/>
        </w:tcPr>
        <w:p w:rsidR="003C2FAC" w:rsidRDefault="003C2FAC" w:rsidP="00ED7F01">
          <w:pPr>
            <w:jc w:val="center"/>
            <w:rPr>
              <w:rFonts w:ascii="Times New Roman" w:hAnsi="Times New Roman"/>
              <w:sz w:val="20"/>
            </w:rPr>
          </w:pPr>
        </w:p>
      </w:tc>
      <w:tc>
        <w:tcPr>
          <w:tcW w:w="851" w:type="dxa"/>
          <w:vMerge w:val="restart"/>
          <w:noWrap/>
          <w:tcMar>
            <w:left w:w="0" w:type="dxa"/>
            <w:right w:w="0" w:type="dxa"/>
          </w:tcMar>
        </w:tcPr>
        <w:p w:rsidR="003C2FAC" w:rsidRDefault="003C2FAC" w:rsidP="00ED7F01">
          <w:pPr>
            <w:jc w:val="center"/>
          </w:pPr>
          <w:r>
            <w:fldChar w:fldCharType="begin"/>
          </w:r>
          <w:r>
            <w:instrText>=</w:instrText>
          </w:r>
          <w:r>
            <w:fldChar w:fldCharType="begin"/>
          </w:r>
          <w:r>
            <w:instrText>PAGE</w:instrText>
          </w:r>
          <w:r>
            <w:fldChar w:fldCharType="separate"/>
          </w:r>
          <w:r w:rsidR="003F0E50">
            <w:rPr>
              <w:noProof/>
            </w:rPr>
            <w:instrText>7</w:instrText>
          </w:r>
          <w:r>
            <w:fldChar w:fldCharType="end"/>
          </w:r>
          <w:r>
            <w:instrText>-3</w:instrText>
          </w:r>
          <w:r>
            <w:fldChar w:fldCharType="separate"/>
          </w:r>
          <w:r w:rsidR="003F0E50">
            <w:rPr>
              <w:noProof/>
            </w:rPr>
            <w:t>4</w:t>
          </w:r>
          <w:r>
            <w:fldChar w:fldCharType="end"/>
          </w:r>
        </w:p>
      </w:tc>
    </w:tr>
    <w:tr w:rsidR="003C2FAC" w:rsidTr="00ED7F01">
      <w:tblPrEx>
        <w:tblCellMar>
          <w:top w:w="0" w:type="dxa"/>
          <w:bottom w:w="0" w:type="dxa"/>
        </w:tblCellMar>
      </w:tblPrEx>
      <w:trPr>
        <w:cantSplit/>
        <w:trHeight w:hRule="exact" w:val="284"/>
      </w:trPr>
      <w:tc>
        <w:tcPr>
          <w:tcW w:w="567" w:type="dxa"/>
          <w:vAlign w:val="center"/>
        </w:tcPr>
        <w:p w:rsidR="003C2FAC" w:rsidRPr="00A0765D" w:rsidRDefault="003C2FAC" w:rsidP="00ED7F01">
          <w:pPr>
            <w:jc w:val="center"/>
            <w:rPr>
              <w:rFonts w:ascii="Times New Roman" w:hAnsi="Times New Roman"/>
              <w:sz w:val="16"/>
              <w:szCs w:val="16"/>
            </w:rPr>
          </w:pPr>
          <w:r w:rsidRPr="007D7299">
            <w:rPr>
              <w:rFonts w:ascii="Times New Roman" w:hAnsi="Times New Roman"/>
              <w:sz w:val="16"/>
            </w:rPr>
            <w:t>Изм.</w:t>
          </w:r>
        </w:p>
      </w:tc>
      <w:tc>
        <w:tcPr>
          <w:tcW w:w="567" w:type="dxa"/>
          <w:noWrap/>
          <w:tcMar>
            <w:left w:w="0" w:type="dxa"/>
            <w:right w:w="0" w:type="dxa"/>
          </w:tcMar>
          <w:vAlign w:val="center"/>
        </w:tcPr>
        <w:p w:rsidR="003C2FAC" w:rsidRPr="00A0765D" w:rsidRDefault="003C2FAC" w:rsidP="00ED7F01">
          <w:pPr>
            <w:jc w:val="center"/>
            <w:rPr>
              <w:rFonts w:ascii="Times New Roman" w:hAnsi="Times New Roman"/>
              <w:sz w:val="16"/>
              <w:szCs w:val="16"/>
            </w:rPr>
          </w:pPr>
          <w:proofErr w:type="spellStart"/>
          <w:r w:rsidRPr="00A0765D">
            <w:rPr>
              <w:rFonts w:ascii="Times New Roman" w:hAnsi="Times New Roman"/>
              <w:sz w:val="16"/>
              <w:szCs w:val="16"/>
            </w:rPr>
            <w:t>Кол</w:t>
          </w:r>
          <w:proofErr w:type="gramStart"/>
          <w:r w:rsidRPr="00A0765D">
            <w:rPr>
              <w:rFonts w:ascii="Times New Roman" w:hAnsi="Times New Roman"/>
              <w:sz w:val="16"/>
              <w:szCs w:val="16"/>
            </w:rPr>
            <w:t>.у</w:t>
          </w:r>
          <w:proofErr w:type="gramEnd"/>
          <w:r w:rsidRPr="00A0765D">
            <w:rPr>
              <w:rFonts w:ascii="Times New Roman" w:hAnsi="Times New Roman"/>
              <w:sz w:val="16"/>
              <w:szCs w:val="16"/>
            </w:rPr>
            <w:t>ч</w:t>
          </w:r>
          <w:proofErr w:type="spellEnd"/>
          <w:r w:rsidRPr="00A0765D">
            <w:rPr>
              <w:rFonts w:ascii="Times New Roman" w:hAnsi="Times New Roman"/>
              <w:sz w:val="16"/>
              <w:szCs w:val="16"/>
            </w:rPr>
            <w:t>.</w:t>
          </w:r>
        </w:p>
      </w:tc>
      <w:tc>
        <w:tcPr>
          <w:tcW w:w="567" w:type="dxa"/>
          <w:vAlign w:val="center"/>
        </w:tcPr>
        <w:p w:rsidR="003C2FAC" w:rsidRPr="00A0765D" w:rsidRDefault="003C2FAC" w:rsidP="00ED7F01">
          <w:pPr>
            <w:jc w:val="center"/>
            <w:rPr>
              <w:rFonts w:ascii="Times New Roman" w:hAnsi="Times New Roman"/>
              <w:sz w:val="16"/>
              <w:szCs w:val="16"/>
            </w:rPr>
          </w:pPr>
          <w:r w:rsidRPr="007D7299">
            <w:rPr>
              <w:rFonts w:ascii="Times New Roman" w:hAnsi="Times New Roman"/>
              <w:sz w:val="16"/>
            </w:rPr>
            <w:t>Лист</w:t>
          </w:r>
        </w:p>
      </w:tc>
      <w:tc>
        <w:tcPr>
          <w:tcW w:w="567" w:type="dxa"/>
          <w:vAlign w:val="center"/>
        </w:tcPr>
        <w:p w:rsidR="003C2FAC" w:rsidRPr="00A0765D" w:rsidRDefault="003C2FAC" w:rsidP="00ED7F01">
          <w:pPr>
            <w:jc w:val="center"/>
            <w:rPr>
              <w:rFonts w:ascii="Times New Roman" w:hAnsi="Times New Roman"/>
              <w:sz w:val="16"/>
              <w:szCs w:val="16"/>
            </w:rPr>
          </w:pPr>
          <w:r w:rsidRPr="00A0765D">
            <w:rPr>
              <w:rFonts w:ascii="Times New Roman" w:hAnsi="Times New Roman"/>
              <w:sz w:val="16"/>
              <w:szCs w:val="16"/>
            </w:rPr>
            <w:t>№док.</w:t>
          </w:r>
        </w:p>
      </w:tc>
      <w:tc>
        <w:tcPr>
          <w:tcW w:w="851" w:type="dxa"/>
          <w:vAlign w:val="center"/>
        </w:tcPr>
        <w:p w:rsidR="003C2FAC" w:rsidRPr="00A0765D" w:rsidRDefault="003C2FAC" w:rsidP="00ED7F01">
          <w:pPr>
            <w:jc w:val="center"/>
            <w:rPr>
              <w:rFonts w:ascii="Times New Roman" w:hAnsi="Times New Roman"/>
              <w:sz w:val="16"/>
              <w:szCs w:val="16"/>
            </w:rPr>
          </w:pPr>
          <w:r w:rsidRPr="007D7299">
            <w:rPr>
              <w:rFonts w:ascii="Times New Roman" w:hAnsi="Times New Roman"/>
              <w:sz w:val="16"/>
            </w:rPr>
            <w:t>Подп.</w:t>
          </w:r>
        </w:p>
      </w:tc>
      <w:tc>
        <w:tcPr>
          <w:tcW w:w="567" w:type="dxa"/>
          <w:vAlign w:val="center"/>
        </w:tcPr>
        <w:p w:rsidR="003C2FAC" w:rsidRPr="00A0765D" w:rsidRDefault="003C2FAC" w:rsidP="00ED7F01">
          <w:pPr>
            <w:jc w:val="center"/>
            <w:rPr>
              <w:rFonts w:ascii="Times New Roman" w:hAnsi="Times New Roman"/>
              <w:sz w:val="16"/>
              <w:szCs w:val="16"/>
            </w:rPr>
          </w:pPr>
          <w:r>
            <w:rPr>
              <w:rFonts w:ascii="Times New Roman" w:hAnsi="Times New Roman"/>
              <w:sz w:val="16"/>
              <w:szCs w:val="16"/>
            </w:rPr>
            <w:t>Дата</w:t>
          </w:r>
        </w:p>
      </w:tc>
      <w:tc>
        <w:tcPr>
          <w:tcW w:w="5953" w:type="dxa"/>
          <w:vMerge/>
          <w:shd w:val="clear" w:color="auto" w:fill="auto"/>
        </w:tcPr>
        <w:p w:rsidR="003C2FAC" w:rsidRDefault="003C2FAC" w:rsidP="00ED7F01">
          <w:pPr>
            <w:rPr>
              <w:sz w:val="23"/>
            </w:rPr>
          </w:pPr>
        </w:p>
      </w:tc>
      <w:tc>
        <w:tcPr>
          <w:tcW w:w="851" w:type="dxa"/>
          <w:vMerge/>
        </w:tcPr>
        <w:p w:rsidR="003C2FAC" w:rsidRDefault="003C2FAC" w:rsidP="00ED7F01">
          <w:pPr>
            <w:rPr>
              <w:sz w:val="23"/>
            </w:rPr>
          </w:pPr>
        </w:p>
      </w:tc>
    </w:tr>
  </w:tbl>
  <w:p w:rsidR="003C2FAC" w:rsidRPr="00A41E49" w:rsidRDefault="003C2FAC" w:rsidP="00ED7F01">
    <w:pPr>
      <w:rPr>
        <w:rFonts w:ascii="Times New Roman" w:hAnsi="Times New Roman"/>
        <w:sz w:val="23"/>
        <w:szCs w:val="23"/>
      </w:rPr>
    </w:pPr>
    <w:r w:rsidRPr="00A41E49">
      <w:rPr>
        <w:rFonts w:ascii="Times New Roman" w:hAnsi="Times New Roman"/>
        <w:sz w:val="23"/>
        <w:szCs w:val="23"/>
      </w:rPr>
      <w:pict>
        <v:rect id="_x0000_s2140" style="position:absolute;margin-left:56.7pt;margin-top:14.2pt;width:524.4pt;height:813.55pt;z-index:2;mso-position-horizontal-relative:page;mso-position-vertical-relative:page" o:allowincell="f" filled="f" strokeweight="2pt">
          <w10:wrap anchorx="page" anchory="page"/>
          <w10:anchorlock/>
        </v:rect>
      </w:pic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pPr w:horzAnchor="margin" w:tblpX="-952" w:tblpY="11023"/>
      <w:tblOverlap w:val="never"/>
      <w:tblW w:w="831"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326"/>
      <w:gridCol w:w="505"/>
    </w:tblGrid>
    <w:tr w:rsidR="003C2FAC" w:rsidRPr="006E5C98" w:rsidTr="00ED7F01">
      <w:trPr>
        <w:cantSplit/>
        <w:trHeight w:hRule="exact" w:val="1432"/>
      </w:trPr>
      <w:tc>
        <w:tcPr>
          <w:tcW w:w="326" w:type="dxa"/>
          <w:shd w:val="clear" w:color="auto" w:fill="auto"/>
          <w:noWrap/>
          <w:tcMar>
            <w:left w:w="0" w:type="dxa"/>
            <w:right w:w="0" w:type="dxa"/>
          </w:tcMar>
          <w:textDirection w:val="btLr"/>
          <w:vAlign w:val="center"/>
        </w:tcPr>
        <w:p w:rsidR="003C2FAC" w:rsidRPr="006E5C98" w:rsidRDefault="003C2FAC" w:rsidP="00ED7F01">
          <w:pPr>
            <w:pStyle w:val="85"/>
          </w:pPr>
          <w:proofErr w:type="spellStart"/>
          <w:r w:rsidRPr="006E5C98">
            <w:t>Взам</w:t>
          </w:r>
          <w:proofErr w:type="spellEnd"/>
          <w:r w:rsidRPr="006E5C98">
            <w:t>. инв. №</w:t>
          </w:r>
        </w:p>
      </w:tc>
      <w:tc>
        <w:tcPr>
          <w:tcW w:w="505" w:type="dxa"/>
          <w:shd w:val="clear" w:color="auto" w:fill="auto"/>
          <w:noWrap/>
          <w:tcMar>
            <w:left w:w="0" w:type="dxa"/>
            <w:right w:w="0" w:type="dxa"/>
          </w:tcMar>
          <w:textDirection w:val="btLr"/>
          <w:vAlign w:val="center"/>
        </w:tcPr>
        <w:p w:rsidR="003C2FAC" w:rsidRPr="006E5C98" w:rsidRDefault="003C2FAC" w:rsidP="00ED7F01">
          <w:pPr>
            <w:pStyle w:val="85"/>
          </w:pPr>
        </w:p>
      </w:tc>
    </w:tr>
    <w:tr w:rsidR="003C2FAC" w:rsidRPr="006E5C98" w:rsidTr="00ED7F01">
      <w:trPr>
        <w:cantSplit/>
        <w:trHeight w:hRule="exact" w:val="2004"/>
      </w:trPr>
      <w:tc>
        <w:tcPr>
          <w:tcW w:w="326" w:type="dxa"/>
          <w:shd w:val="clear" w:color="auto" w:fill="auto"/>
          <w:noWrap/>
          <w:tcMar>
            <w:left w:w="0" w:type="dxa"/>
            <w:right w:w="0" w:type="dxa"/>
          </w:tcMar>
          <w:textDirection w:val="btLr"/>
          <w:vAlign w:val="center"/>
        </w:tcPr>
        <w:p w:rsidR="003C2FAC" w:rsidRPr="006E5C98" w:rsidRDefault="003C2FAC" w:rsidP="00ED7F01">
          <w:pPr>
            <w:pStyle w:val="85"/>
          </w:pPr>
          <w:r w:rsidRPr="006E5C98">
            <w:t>Подп. и дата</w:t>
          </w:r>
        </w:p>
      </w:tc>
      <w:tc>
        <w:tcPr>
          <w:tcW w:w="505" w:type="dxa"/>
          <w:shd w:val="clear" w:color="auto" w:fill="auto"/>
          <w:noWrap/>
          <w:tcMar>
            <w:left w:w="0" w:type="dxa"/>
            <w:right w:w="0" w:type="dxa"/>
          </w:tcMar>
          <w:textDirection w:val="btLr"/>
          <w:vAlign w:val="center"/>
        </w:tcPr>
        <w:p w:rsidR="003C2FAC" w:rsidRPr="006E5C98" w:rsidRDefault="003C2FAC" w:rsidP="00ED7F01">
          <w:pPr>
            <w:pStyle w:val="85"/>
          </w:pPr>
        </w:p>
      </w:tc>
    </w:tr>
    <w:tr w:rsidR="003C2FAC" w:rsidRPr="006E5C98" w:rsidTr="00ED7F01">
      <w:trPr>
        <w:cantSplit/>
        <w:trHeight w:hRule="exact" w:val="1321"/>
      </w:trPr>
      <w:tc>
        <w:tcPr>
          <w:tcW w:w="326" w:type="dxa"/>
          <w:shd w:val="clear" w:color="auto" w:fill="auto"/>
          <w:noWrap/>
          <w:tcMar>
            <w:left w:w="0" w:type="dxa"/>
            <w:right w:w="0" w:type="dxa"/>
          </w:tcMar>
          <w:textDirection w:val="btLr"/>
          <w:vAlign w:val="center"/>
        </w:tcPr>
        <w:p w:rsidR="003C2FAC" w:rsidRPr="006E5C98" w:rsidRDefault="003C2FAC" w:rsidP="00ED7F01">
          <w:pPr>
            <w:pStyle w:val="85"/>
          </w:pPr>
          <w:r w:rsidRPr="006E5C98">
            <w:t>Инв. № подп.</w:t>
          </w:r>
        </w:p>
      </w:tc>
      <w:tc>
        <w:tcPr>
          <w:tcW w:w="505" w:type="dxa"/>
          <w:shd w:val="clear" w:color="auto" w:fill="auto"/>
          <w:noWrap/>
          <w:tcMar>
            <w:left w:w="0" w:type="dxa"/>
            <w:right w:w="0" w:type="dxa"/>
          </w:tcMar>
          <w:textDirection w:val="btLr"/>
          <w:vAlign w:val="center"/>
        </w:tcPr>
        <w:p w:rsidR="003C2FAC" w:rsidRPr="006E5C98" w:rsidRDefault="003C2FAC" w:rsidP="00ED7F01">
          <w:pPr>
            <w:pStyle w:val="85"/>
          </w:pPr>
        </w:p>
      </w:tc>
    </w:tr>
  </w:tbl>
  <w:p w:rsidR="003C2FAC" w:rsidRPr="00424E1B" w:rsidRDefault="003C2FAC" w:rsidP="00ED7F01">
    <w:pPr>
      <w:rPr>
        <w:vanish/>
      </w:rPr>
    </w:pPr>
  </w:p>
  <w:tbl>
    <w:tblPr>
      <w:tblpPr w:horzAnchor="margin" w:tblpX="-114" w:tblpY="13575"/>
      <w:tblOverlap w:val="never"/>
      <w:tblW w:w="10491"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564"/>
      <w:gridCol w:w="567"/>
      <w:gridCol w:w="565"/>
      <w:gridCol w:w="725"/>
      <w:gridCol w:w="764"/>
      <w:gridCol w:w="707"/>
      <w:gridCol w:w="3959"/>
      <w:gridCol w:w="849"/>
      <w:gridCol w:w="849"/>
      <w:gridCol w:w="942"/>
    </w:tblGrid>
    <w:tr w:rsidR="003C2FAC" w:rsidTr="00ED7F01">
      <w:trPr>
        <w:cantSplit/>
        <w:trHeight w:hRule="exact" w:val="269"/>
      </w:trPr>
      <w:tc>
        <w:tcPr>
          <w:tcW w:w="564" w:type="dxa"/>
          <w:tcBorders>
            <w:bottom w:val="single" w:sz="4" w:space="0" w:color="auto"/>
          </w:tcBorders>
          <w:shd w:val="clear" w:color="auto" w:fill="auto"/>
          <w:noWrap/>
          <w:tcMar>
            <w:left w:w="0" w:type="dxa"/>
            <w:right w:w="0" w:type="dxa"/>
          </w:tcMar>
          <w:vAlign w:val="center"/>
        </w:tcPr>
        <w:p w:rsidR="003C2FAC" w:rsidRDefault="003C2FAC" w:rsidP="00ED7F01">
          <w:pPr>
            <w:pStyle w:val="85"/>
          </w:pPr>
        </w:p>
      </w:tc>
      <w:tc>
        <w:tcPr>
          <w:tcW w:w="567" w:type="dxa"/>
          <w:tcBorders>
            <w:bottom w:val="single" w:sz="4" w:space="0" w:color="auto"/>
          </w:tcBorders>
          <w:shd w:val="clear" w:color="auto" w:fill="auto"/>
          <w:noWrap/>
          <w:tcMar>
            <w:left w:w="0" w:type="dxa"/>
            <w:right w:w="0" w:type="dxa"/>
          </w:tcMar>
          <w:vAlign w:val="center"/>
        </w:tcPr>
        <w:p w:rsidR="003C2FAC" w:rsidRDefault="003C2FAC" w:rsidP="00ED7F01">
          <w:pPr>
            <w:pStyle w:val="85"/>
          </w:pPr>
        </w:p>
      </w:tc>
      <w:tc>
        <w:tcPr>
          <w:tcW w:w="565" w:type="dxa"/>
          <w:tcBorders>
            <w:bottom w:val="single" w:sz="4" w:space="0" w:color="auto"/>
          </w:tcBorders>
          <w:shd w:val="clear" w:color="auto" w:fill="auto"/>
          <w:noWrap/>
          <w:tcMar>
            <w:left w:w="0" w:type="dxa"/>
            <w:right w:w="0" w:type="dxa"/>
          </w:tcMar>
          <w:vAlign w:val="center"/>
        </w:tcPr>
        <w:p w:rsidR="003C2FAC" w:rsidRDefault="003C2FAC" w:rsidP="00ED7F01">
          <w:pPr>
            <w:pStyle w:val="85"/>
          </w:pPr>
        </w:p>
      </w:tc>
      <w:tc>
        <w:tcPr>
          <w:tcW w:w="725" w:type="dxa"/>
          <w:tcBorders>
            <w:bottom w:val="single" w:sz="4" w:space="0" w:color="auto"/>
          </w:tcBorders>
          <w:shd w:val="clear" w:color="auto" w:fill="auto"/>
          <w:noWrap/>
          <w:tcMar>
            <w:left w:w="0" w:type="dxa"/>
            <w:right w:w="0" w:type="dxa"/>
          </w:tcMar>
          <w:vAlign w:val="center"/>
        </w:tcPr>
        <w:p w:rsidR="003C2FAC" w:rsidRDefault="003C2FAC" w:rsidP="00ED7F01">
          <w:pPr>
            <w:pStyle w:val="85"/>
          </w:pPr>
        </w:p>
      </w:tc>
      <w:tc>
        <w:tcPr>
          <w:tcW w:w="764" w:type="dxa"/>
          <w:tcBorders>
            <w:bottom w:val="single" w:sz="4" w:space="0" w:color="auto"/>
          </w:tcBorders>
          <w:shd w:val="clear" w:color="auto" w:fill="auto"/>
          <w:noWrap/>
          <w:tcMar>
            <w:left w:w="0" w:type="dxa"/>
            <w:right w:w="0" w:type="dxa"/>
          </w:tcMar>
          <w:vAlign w:val="center"/>
        </w:tcPr>
        <w:p w:rsidR="003C2FAC" w:rsidRDefault="003C2FAC" w:rsidP="00ED7F01">
          <w:pPr>
            <w:pStyle w:val="85"/>
          </w:pPr>
        </w:p>
      </w:tc>
      <w:tc>
        <w:tcPr>
          <w:tcW w:w="707" w:type="dxa"/>
          <w:tcBorders>
            <w:bottom w:val="single" w:sz="4" w:space="0" w:color="auto"/>
          </w:tcBorders>
          <w:shd w:val="clear" w:color="auto" w:fill="auto"/>
          <w:noWrap/>
          <w:tcMar>
            <w:left w:w="0" w:type="dxa"/>
            <w:right w:w="0" w:type="dxa"/>
          </w:tcMar>
          <w:vAlign w:val="center"/>
        </w:tcPr>
        <w:p w:rsidR="003C2FAC" w:rsidRDefault="003C2FAC" w:rsidP="00ED7F01">
          <w:pPr>
            <w:pStyle w:val="85"/>
          </w:pPr>
        </w:p>
      </w:tc>
      <w:tc>
        <w:tcPr>
          <w:tcW w:w="6599" w:type="dxa"/>
          <w:gridSpan w:val="4"/>
          <w:vMerge w:val="restart"/>
          <w:shd w:val="clear" w:color="auto" w:fill="auto"/>
          <w:noWrap/>
          <w:tcMar>
            <w:left w:w="0" w:type="dxa"/>
            <w:right w:w="0" w:type="dxa"/>
          </w:tcMar>
          <w:vAlign w:val="center"/>
        </w:tcPr>
        <w:p w:rsidR="003C2FAC" w:rsidRPr="007A3B0C" w:rsidRDefault="003C2FAC" w:rsidP="00ED7F01">
          <w:pPr>
            <w:pStyle w:val="-"/>
            <w:ind w:firstLine="0"/>
            <w:rPr>
              <w:sz w:val="24"/>
              <w:szCs w:val="24"/>
            </w:rPr>
          </w:pPr>
          <w:r w:rsidRPr="00F336F0">
            <w:rPr>
              <w:rFonts w:cs="Arial"/>
              <w:color w:val="000000"/>
              <w:sz w:val="24"/>
              <w:szCs w:val="24"/>
            </w:rPr>
            <w:t>00-18-02/460/18</w:t>
          </w:r>
          <w:r w:rsidRPr="009C661E">
            <w:rPr>
              <w:rFonts w:cs="Arial"/>
              <w:color w:val="000000"/>
              <w:sz w:val="24"/>
              <w:szCs w:val="24"/>
            </w:rPr>
            <w:t>-П</w:t>
          </w:r>
          <w:r>
            <w:rPr>
              <w:rFonts w:cs="Arial"/>
              <w:color w:val="000000"/>
              <w:sz w:val="24"/>
              <w:szCs w:val="24"/>
            </w:rPr>
            <w:t>М</w:t>
          </w:r>
          <w:r w:rsidRPr="009C661E">
            <w:rPr>
              <w:rFonts w:cs="Arial"/>
              <w:color w:val="000000"/>
              <w:sz w:val="24"/>
              <w:szCs w:val="24"/>
            </w:rPr>
            <w:t>Т-</w:t>
          </w:r>
          <w:r>
            <w:rPr>
              <w:rFonts w:cs="Arial"/>
              <w:color w:val="000000"/>
              <w:sz w:val="24"/>
              <w:szCs w:val="24"/>
            </w:rPr>
            <w:t>С</w:t>
          </w:r>
          <w:r w:rsidRPr="009C661E">
            <w:rPr>
              <w:rFonts w:cs="Arial"/>
              <w:color w:val="000000"/>
              <w:sz w:val="24"/>
              <w:szCs w:val="24"/>
            </w:rPr>
            <w:t>-001</w:t>
          </w:r>
        </w:p>
      </w:tc>
    </w:tr>
    <w:tr w:rsidR="003C2FAC" w:rsidTr="00ED7F01">
      <w:trPr>
        <w:cantSplit/>
        <w:trHeight w:hRule="exact" w:val="269"/>
      </w:trPr>
      <w:tc>
        <w:tcPr>
          <w:tcW w:w="564" w:type="dxa"/>
          <w:tcBorders>
            <w:top w:val="single" w:sz="4" w:space="0" w:color="auto"/>
          </w:tcBorders>
          <w:shd w:val="clear" w:color="auto" w:fill="auto"/>
          <w:noWrap/>
          <w:tcMar>
            <w:left w:w="0" w:type="dxa"/>
            <w:right w:w="0" w:type="dxa"/>
          </w:tcMar>
          <w:vAlign w:val="center"/>
        </w:tcPr>
        <w:p w:rsidR="003C2FAC" w:rsidRDefault="003C2FAC" w:rsidP="00ED7F01">
          <w:pPr>
            <w:pStyle w:val="85"/>
          </w:pPr>
        </w:p>
      </w:tc>
      <w:tc>
        <w:tcPr>
          <w:tcW w:w="567" w:type="dxa"/>
          <w:tcBorders>
            <w:top w:val="single" w:sz="4" w:space="0" w:color="auto"/>
          </w:tcBorders>
          <w:shd w:val="clear" w:color="auto" w:fill="auto"/>
          <w:noWrap/>
          <w:tcMar>
            <w:left w:w="0" w:type="dxa"/>
            <w:right w:w="0" w:type="dxa"/>
          </w:tcMar>
          <w:vAlign w:val="center"/>
        </w:tcPr>
        <w:p w:rsidR="003C2FAC" w:rsidRDefault="003C2FAC" w:rsidP="00ED7F01">
          <w:pPr>
            <w:pStyle w:val="85"/>
          </w:pPr>
        </w:p>
      </w:tc>
      <w:tc>
        <w:tcPr>
          <w:tcW w:w="565" w:type="dxa"/>
          <w:tcBorders>
            <w:top w:val="single" w:sz="4" w:space="0" w:color="auto"/>
          </w:tcBorders>
          <w:shd w:val="clear" w:color="auto" w:fill="auto"/>
          <w:noWrap/>
          <w:tcMar>
            <w:left w:w="0" w:type="dxa"/>
            <w:right w:w="0" w:type="dxa"/>
          </w:tcMar>
          <w:vAlign w:val="center"/>
        </w:tcPr>
        <w:p w:rsidR="003C2FAC" w:rsidRDefault="003C2FAC" w:rsidP="00ED7F01">
          <w:pPr>
            <w:pStyle w:val="85"/>
          </w:pPr>
        </w:p>
      </w:tc>
      <w:tc>
        <w:tcPr>
          <w:tcW w:w="725" w:type="dxa"/>
          <w:tcBorders>
            <w:top w:val="single" w:sz="4" w:space="0" w:color="auto"/>
          </w:tcBorders>
          <w:shd w:val="clear" w:color="auto" w:fill="auto"/>
          <w:noWrap/>
          <w:tcMar>
            <w:left w:w="0" w:type="dxa"/>
            <w:right w:w="0" w:type="dxa"/>
          </w:tcMar>
          <w:vAlign w:val="center"/>
        </w:tcPr>
        <w:p w:rsidR="003C2FAC" w:rsidRDefault="003C2FAC" w:rsidP="00ED7F01">
          <w:pPr>
            <w:pStyle w:val="85"/>
          </w:pPr>
        </w:p>
      </w:tc>
      <w:tc>
        <w:tcPr>
          <w:tcW w:w="764" w:type="dxa"/>
          <w:tcBorders>
            <w:top w:val="single" w:sz="4" w:space="0" w:color="auto"/>
          </w:tcBorders>
          <w:shd w:val="clear" w:color="auto" w:fill="auto"/>
          <w:noWrap/>
          <w:tcMar>
            <w:left w:w="0" w:type="dxa"/>
            <w:right w:w="0" w:type="dxa"/>
          </w:tcMar>
          <w:vAlign w:val="center"/>
        </w:tcPr>
        <w:p w:rsidR="003C2FAC" w:rsidRDefault="003C2FAC" w:rsidP="00ED7F01">
          <w:pPr>
            <w:pStyle w:val="85"/>
          </w:pPr>
        </w:p>
      </w:tc>
      <w:tc>
        <w:tcPr>
          <w:tcW w:w="707" w:type="dxa"/>
          <w:tcBorders>
            <w:top w:val="single" w:sz="4" w:space="0" w:color="auto"/>
          </w:tcBorders>
          <w:shd w:val="clear" w:color="auto" w:fill="auto"/>
          <w:noWrap/>
          <w:tcMar>
            <w:left w:w="0" w:type="dxa"/>
            <w:right w:w="0" w:type="dxa"/>
          </w:tcMar>
          <w:vAlign w:val="center"/>
        </w:tcPr>
        <w:p w:rsidR="003C2FAC" w:rsidRDefault="003C2FAC" w:rsidP="00ED7F01">
          <w:pPr>
            <w:pStyle w:val="85"/>
          </w:pPr>
        </w:p>
      </w:tc>
      <w:tc>
        <w:tcPr>
          <w:tcW w:w="6599" w:type="dxa"/>
          <w:gridSpan w:val="4"/>
          <w:vMerge/>
          <w:shd w:val="clear" w:color="auto" w:fill="auto"/>
          <w:noWrap/>
          <w:tcMar>
            <w:left w:w="0" w:type="dxa"/>
            <w:right w:w="0" w:type="dxa"/>
          </w:tcMar>
          <w:vAlign w:val="center"/>
        </w:tcPr>
        <w:p w:rsidR="003C2FAC" w:rsidRPr="00113A0B" w:rsidRDefault="003C2FAC" w:rsidP="00ED7F01">
          <w:pPr>
            <w:pStyle w:val="af4"/>
            <w:jc w:val="center"/>
            <w:rPr>
              <w:rFonts w:eastAsia="Calibri"/>
              <w:sz w:val="22"/>
              <w:szCs w:val="22"/>
            </w:rPr>
          </w:pPr>
        </w:p>
      </w:tc>
    </w:tr>
    <w:tr w:rsidR="003C2FAC" w:rsidTr="00ED7F01">
      <w:trPr>
        <w:cantSplit/>
        <w:trHeight w:hRule="exact" w:val="269"/>
      </w:trPr>
      <w:tc>
        <w:tcPr>
          <w:tcW w:w="564" w:type="dxa"/>
          <w:tcBorders>
            <w:bottom w:val="single" w:sz="12" w:space="0" w:color="auto"/>
          </w:tcBorders>
          <w:shd w:val="clear" w:color="auto" w:fill="auto"/>
          <w:noWrap/>
          <w:tcMar>
            <w:left w:w="0" w:type="dxa"/>
            <w:right w:w="0" w:type="dxa"/>
          </w:tcMar>
          <w:vAlign w:val="center"/>
        </w:tcPr>
        <w:p w:rsidR="003C2FAC" w:rsidRPr="00113A0B" w:rsidRDefault="003C2FAC" w:rsidP="00ED7F01">
          <w:pPr>
            <w:pStyle w:val="85"/>
            <w:rPr>
              <w:rFonts w:ascii="Arial" w:hAnsi="Arial" w:cs="Arial"/>
            </w:rPr>
          </w:pPr>
          <w:r w:rsidRPr="00113A0B">
            <w:rPr>
              <w:rFonts w:ascii="Arial" w:hAnsi="Arial" w:cs="Arial"/>
            </w:rPr>
            <w:t>Изм.</w:t>
          </w:r>
        </w:p>
      </w:tc>
      <w:tc>
        <w:tcPr>
          <w:tcW w:w="567" w:type="dxa"/>
          <w:tcBorders>
            <w:bottom w:val="single" w:sz="12" w:space="0" w:color="auto"/>
          </w:tcBorders>
          <w:shd w:val="clear" w:color="auto" w:fill="auto"/>
          <w:noWrap/>
          <w:tcMar>
            <w:left w:w="0" w:type="dxa"/>
            <w:right w:w="0" w:type="dxa"/>
          </w:tcMar>
          <w:vAlign w:val="center"/>
        </w:tcPr>
        <w:p w:rsidR="003C2FAC" w:rsidRPr="00113A0B" w:rsidRDefault="003C2FAC" w:rsidP="00ED7F01">
          <w:pPr>
            <w:pStyle w:val="85"/>
            <w:rPr>
              <w:rFonts w:ascii="Arial" w:hAnsi="Arial" w:cs="Arial"/>
            </w:rPr>
          </w:pPr>
          <w:proofErr w:type="spellStart"/>
          <w:r w:rsidRPr="00113A0B">
            <w:rPr>
              <w:rFonts w:ascii="Arial" w:hAnsi="Arial" w:cs="Arial"/>
            </w:rPr>
            <w:t>Кол</w:t>
          </w:r>
          <w:proofErr w:type="gramStart"/>
          <w:r w:rsidRPr="00113A0B">
            <w:rPr>
              <w:rFonts w:ascii="Arial" w:hAnsi="Arial" w:cs="Arial"/>
            </w:rPr>
            <w:t>.у</w:t>
          </w:r>
          <w:proofErr w:type="gramEnd"/>
          <w:r w:rsidRPr="00113A0B">
            <w:rPr>
              <w:rFonts w:ascii="Arial" w:hAnsi="Arial" w:cs="Arial"/>
            </w:rPr>
            <w:t>ч</w:t>
          </w:r>
          <w:proofErr w:type="spellEnd"/>
          <w:r w:rsidRPr="00113A0B">
            <w:rPr>
              <w:rFonts w:ascii="Arial" w:hAnsi="Arial" w:cs="Arial"/>
            </w:rPr>
            <w:t>.</w:t>
          </w:r>
        </w:p>
      </w:tc>
      <w:tc>
        <w:tcPr>
          <w:tcW w:w="565" w:type="dxa"/>
          <w:tcBorders>
            <w:bottom w:val="single" w:sz="12" w:space="0" w:color="auto"/>
          </w:tcBorders>
          <w:shd w:val="clear" w:color="auto" w:fill="auto"/>
          <w:noWrap/>
          <w:tcMar>
            <w:left w:w="0" w:type="dxa"/>
            <w:right w:w="0" w:type="dxa"/>
          </w:tcMar>
          <w:vAlign w:val="center"/>
        </w:tcPr>
        <w:p w:rsidR="003C2FAC" w:rsidRPr="00113A0B" w:rsidRDefault="003C2FAC" w:rsidP="00ED7F01">
          <w:pPr>
            <w:pStyle w:val="85"/>
            <w:rPr>
              <w:rFonts w:ascii="Arial" w:hAnsi="Arial" w:cs="Arial"/>
            </w:rPr>
          </w:pPr>
          <w:r w:rsidRPr="00113A0B">
            <w:rPr>
              <w:rFonts w:ascii="Arial" w:hAnsi="Arial" w:cs="Arial"/>
            </w:rPr>
            <w:t>Лист</w:t>
          </w:r>
        </w:p>
      </w:tc>
      <w:tc>
        <w:tcPr>
          <w:tcW w:w="725" w:type="dxa"/>
          <w:tcBorders>
            <w:bottom w:val="single" w:sz="12" w:space="0" w:color="auto"/>
          </w:tcBorders>
          <w:shd w:val="clear" w:color="auto" w:fill="auto"/>
          <w:noWrap/>
          <w:tcMar>
            <w:left w:w="0" w:type="dxa"/>
            <w:right w:w="0" w:type="dxa"/>
          </w:tcMar>
          <w:vAlign w:val="center"/>
        </w:tcPr>
        <w:p w:rsidR="003C2FAC" w:rsidRPr="00113A0B" w:rsidRDefault="003C2FAC" w:rsidP="00ED7F01">
          <w:pPr>
            <w:pStyle w:val="85"/>
            <w:rPr>
              <w:rFonts w:ascii="Arial" w:hAnsi="Arial" w:cs="Arial"/>
            </w:rPr>
          </w:pPr>
          <w:r w:rsidRPr="00113A0B">
            <w:rPr>
              <w:rFonts w:ascii="Arial" w:hAnsi="Arial" w:cs="Arial"/>
            </w:rPr>
            <w:t>№док.</w:t>
          </w:r>
        </w:p>
      </w:tc>
      <w:tc>
        <w:tcPr>
          <w:tcW w:w="764" w:type="dxa"/>
          <w:tcBorders>
            <w:bottom w:val="single" w:sz="12" w:space="0" w:color="auto"/>
          </w:tcBorders>
          <w:shd w:val="clear" w:color="auto" w:fill="auto"/>
          <w:noWrap/>
          <w:tcMar>
            <w:left w:w="0" w:type="dxa"/>
            <w:right w:w="0" w:type="dxa"/>
          </w:tcMar>
          <w:vAlign w:val="center"/>
        </w:tcPr>
        <w:p w:rsidR="003C2FAC" w:rsidRPr="00113A0B" w:rsidRDefault="003C2FAC" w:rsidP="00ED7F01">
          <w:pPr>
            <w:pStyle w:val="85"/>
            <w:rPr>
              <w:rFonts w:ascii="Arial" w:hAnsi="Arial" w:cs="Arial"/>
            </w:rPr>
          </w:pPr>
          <w:r w:rsidRPr="00113A0B">
            <w:rPr>
              <w:rFonts w:ascii="Arial" w:hAnsi="Arial" w:cs="Arial"/>
            </w:rPr>
            <w:t>Подп.</w:t>
          </w:r>
        </w:p>
      </w:tc>
      <w:tc>
        <w:tcPr>
          <w:tcW w:w="707" w:type="dxa"/>
          <w:tcBorders>
            <w:bottom w:val="single" w:sz="12" w:space="0" w:color="auto"/>
          </w:tcBorders>
          <w:shd w:val="clear" w:color="auto" w:fill="auto"/>
          <w:noWrap/>
          <w:tcMar>
            <w:left w:w="0" w:type="dxa"/>
            <w:right w:w="0" w:type="dxa"/>
          </w:tcMar>
          <w:vAlign w:val="center"/>
        </w:tcPr>
        <w:p w:rsidR="003C2FAC" w:rsidRPr="00113A0B" w:rsidRDefault="003C2FAC" w:rsidP="00ED7F01">
          <w:pPr>
            <w:pStyle w:val="85"/>
            <w:rPr>
              <w:rFonts w:ascii="Arial" w:hAnsi="Arial" w:cs="Arial"/>
            </w:rPr>
          </w:pPr>
          <w:r w:rsidRPr="00113A0B">
            <w:rPr>
              <w:rFonts w:ascii="Arial" w:hAnsi="Arial" w:cs="Arial"/>
            </w:rPr>
            <w:t>Дата</w:t>
          </w:r>
        </w:p>
      </w:tc>
      <w:tc>
        <w:tcPr>
          <w:tcW w:w="6599" w:type="dxa"/>
          <w:gridSpan w:val="4"/>
          <w:vMerge/>
          <w:shd w:val="clear" w:color="auto" w:fill="auto"/>
          <w:noWrap/>
          <w:tcMar>
            <w:left w:w="0" w:type="dxa"/>
            <w:right w:w="0" w:type="dxa"/>
          </w:tcMar>
          <w:vAlign w:val="center"/>
        </w:tcPr>
        <w:p w:rsidR="003C2FAC" w:rsidRPr="00113A0B" w:rsidRDefault="003C2FAC" w:rsidP="00ED7F01">
          <w:pPr>
            <w:pStyle w:val="af4"/>
            <w:jc w:val="center"/>
            <w:rPr>
              <w:rFonts w:eastAsia="Calibri"/>
              <w:sz w:val="22"/>
              <w:szCs w:val="22"/>
            </w:rPr>
          </w:pPr>
        </w:p>
      </w:tc>
    </w:tr>
    <w:tr w:rsidR="003C2FAC" w:rsidTr="00ED7F01">
      <w:trPr>
        <w:cantSplit/>
        <w:trHeight w:hRule="exact" w:val="269"/>
      </w:trPr>
      <w:tc>
        <w:tcPr>
          <w:tcW w:w="1131" w:type="dxa"/>
          <w:gridSpan w:val="2"/>
          <w:tcBorders>
            <w:bottom w:val="single" w:sz="4" w:space="0" w:color="auto"/>
          </w:tcBorders>
          <w:shd w:val="clear" w:color="auto" w:fill="auto"/>
          <w:noWrap/>
          <w:tcMar>
            <w:left w:w="57" w:type="dxa"/>
            <w:right w:w="0" w:type="dxa"/>
          </w:tcMar>
          <w:vAlign w:val="center"/>
        </w:tcPr>
        <w:p w:rsidR="003C2FAC" w:rsidRPr="00113A0B" w:rsidRDefault="003C2FAC" w:rsidP="00ED7F01">
          <w:pPr>
            <w:pStyle w:val="87"/>
            <w:rPr>
              <w:rFonts w:ascii="Arial" w:hAnsi="Arial" w:cs="Arial"/>
            </w:rPr>
          </w:pPr>
          <w:r w:rsidRPr="00113A0B">
            <w:rPr>
              <w:rFonts w:ascii="Arial" w:hAnsi="Arial" w:cs="Arial"/>
            </w:rPr>
            <w:t>Разработал</w:t>
          </w:r>
        </w:p>
      </w:tc>
      <w:tc>
        <w:tcPr>
          <w:tcW w:w="1290" w:type="dxa"/>
          <w:gridSpan w:val="2"/>
          <w:tcBorders>
            <w:bottom w:val="single" w:sz="4" w:space="0" w:color="auto"/>
          </w:tcBorders>
          <w:shd w:val="clear" w:color="auto" w:fill="auto"/>
          <w:noWrap/>
          <w:tcMar>
            <w:left w:w="57" w:type="dxa"/>
            <w:right w:w="0" w:type="dxa"/>
          </w:tcMar>
          <w:vAlign w:val="center"/>
        </w:tcPr>
        <w:p w:rsidR="003C2FAC" w:rsidRPr="00113A0B" w:rsidRDefault="003C2FAC" w:rsidP="00ED7F01">
          <w:pPr>
            <w:pStyle w:val="87"/>
            <w:rPr>
              <w:rFonts w:ascii="Arial" w:hAnsi="Arial" w:cs="Arial"/>
            </w:rPr>
          </w:pPr>
          <w:proofErr w:type="spellStart"/>
          <w:r>
            <w:rPr>
              <w:rFonts w:ascii="Arial" w:hAnsi="Arial" w:cs="Arial"/>
            </w:rPr>
            <w:t>Похолкова</w:t>
          </w:r>
          <w:proofErr w:type="spellEnd"/>
          <w:r>
            <w:rPr>
              <w:rFonts w:ascii="Arial" w:hAnsi="Arial" w:cs="Arial"/>
            </w:rPr>
            <w:t xml:space="preserve"> Е.Ю.</w:t>
          </w:r>
        </w:p>
      </w:tc>
      <w:tc>
        <w:tcPr>
          <w:tcW w:w="764" w:type="dxa"/>
          <w:tcBorders>
            <w:bottom w:val="single" w:sz="4" w:space="0" w:color="auto"/>
          </w:tcBorders>
          <w:shd w:val="clear" w:color="auto" w:fill="auto"/>
          <w:noWrap/>
          <w:tcMar>
            <w:left w:w="0" w:type="dxa"/>
            <w:right w:w="0" w:type="dxa"/>
          </w:tcMar>
          <w:vAlign w:val="center"/>
        </w:tcPr>
        <w:p w:rsidR="003C2FAC" w:rsidRPr="00113A0B" w:rsidRDefault="003C2FAC" w:rsidP="00ED7F01">
          <w:pPr>
            <w:pStyle w:val="85"/>
            <w:rPr>
              <w:rFonts w:ascii="Arial" w:hAnsi="Arial" w:cs="Arial"/>
            </w:rP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155" type="#_x0000_t75" style="position:absolute;left:0;text-align:left;margin-left:0;margin-top:-.15pt;width:39.05pt;height:9.75pt;z-index:-62;mso-position-horizontal-relative:text;mso-position-vertical-relative:text">
                <v:imagedata r:id="rId1" o:title="Похолкова"/>
              </v:shape>
            </w:pict>
          </w:r>
        </w:p>
      </w:tc>
      <w:tc>
        <w:tcPr>
          <w:tcW w:w="707" w:type="dxa"/>
          <w:tcBorders>
            <w:bottom w:val="single" w:sz="4" w:space="0" w:color="auto"/>
          </w:tcBorders>
          <w:shd w:val="clear" w:color="auto" w:fill="auto"/>
          <w:noWrap/>
          <w:tcMar>
            <w:left w:w="57" w:type="dxa"/>
          </w:tcMar>
          <w:vAlign w:val="center"/>
        </w:tcPr>
        <w:p w:rsidR="003C2FAC" w:rsidRPr="00113A0B" w:rsidRDefault="003C2FAC" w:rsidP="00ED7F01">
          <w:pPr>
            <w:pStyle w:val="afffffffff6"/>
            <w:framePr w:wrap="auto" w:hAnchor="text" w:xAlign="left" w:yAlign="inline"/>
            <w:suppressOverlap w:val="0"/>
            <w:rPr>
              <w:rFonts w:ascii="Arial" w:hAnsi="Arial" w:cs="Arial"/>
              <w:sz w:val="14"/>
              <w:szCs w:val="14"/>
            </w:rPr>
          </w:pPr>
          <w:r>
            <w:rPr>
              <w:rFonts w:ascii="Arial" w:hAnsi="Arial" w:cs="Arial"/>
              <w:spacing w:val="-20"/>
              <w:sz w:val="14"/>
              <w:szCs w:val="14"/>
            </w:rPr>
            <w:t>08.2019</w:t>
          </w:r>
        </w:p>
      </w:tc>
      <w:tc>
        <w:tcPr>
          <w:tcW w:w="3959" w:type="dxa"/>
          <w:vMerge w:val="restart"/>
          <w:shd w:val="clear" w:color="auto" w:fill="auto"/>
          <w:noWrap/>
          <w:tcMar>
            <w:left w:w="57" w:type="dxa"/>
          </w:tcMar>
          <w:vAlign w:val="center"/>
        </w:tcPr>
        <w:p w:rsidR="003C2FAC" w:rsidRPr="007A3B0C" w:rsidRDefault="003C2FAC" w:rsidP="00ED7F01">
          <w:pPr>
            <w:pStyle w:val="afffffffff0"/>
            <w:rPr>
              <w:rFonts w:ascii="Arial" w:eastAsia="Calibri" w:hAnsi="Arial" w:cs="Arial"/>
              <w:sz w:val="22"/>
              <w:szCs w:val="22"/>
              <w:lang w:val="ru-RU"/>
            </w:rPr>
          </w:pPr>
          <w:r w:rsidRPr="009C661E">
            <w:rPr>
              <w:rFonts w:ascii="Arial" w:eastAsia="Calibri" w:hAnsi="Arial" w:cs="Arial"/>
              <w:sz w:val="22"/>
              <w:szCs w:val="22"/>
            </w:rPr>
            <w:t>Основная часть</w:t>
          </w:r>
        </w:p>
      </w:tc>
      <w:tc>
        <w:tcPr>
          <w:tcW w:w="849" w:type="dxa"/>
          <w:shd w:val="clear" w:color="auto" w:fill="auto"/>
          <w:noWrap/>
          <w:tcMar>
            <w:left w:w="57" w:type="dxa"/>
          </w:tcMar>
          <w:vAlign w:val="center"/>
        </w:tcPr>
        <w:p w:rsidR="003C2FAC" w:rsidRPr="00113A0B" w:rsidRDefault="003C2FAC" w:rsidP="00ED7F01">
          <w:pPr>
            <w:pStyle w:val="85"/>
            <w:rPr>
              <w:rFonts w:ascii="Arial" w:hAnsi="Arial" w:cs="Arial"/>
            </w:rPr>
          </w:pPr>
          <w:r w:rsidRPr="00113A0B">
            <w:rPr>
              <w:rFonts w:ascii="Arial" w:hAnsi="Arial" w:cs="Arial"/>
            </w:rPr>
            <w:t>Стадия</w:t>
          </w:r>
        </w:p>
      </w:tc>
      <w:tc>
        <w:tcPr>
          <w:tcW w:w="849" w:type="dxa"/>
          <w:shd w:val="clear" w:color="auto" w:fill="auto"/>
          <w:noWrap/>
          <w:tcMar>
            <w:left w:w="57" w:type="dxa"/>
          </w:tcMar>
          <w:vAlign w:val="center"/>
        </w:tcPr>
        <w:p w:rsidR="003C2FAC" w:rsidRPr="00113A0B" w:rsidRDefault="003C2FAC" w:rsidP="00ED7F01">
          <w:pPr>
            <w:pStyle w:val="85"/>
            <w:rPr>
              <w:rFonts w:ascii="Arial" w:hAnsi="Arial" w:cs="Arial"/>
            </w:rPr>
          </w:pPr>
          <w:r w:rsidRPr="00113A0B">
            <w:rPr>
              <w:rFonts w:ascii="Arial" w:hAnsi="Arial" w:cs="Arial"/>
            </w:rPr>
            <w:t>Лист</w:t>
          </w:r>
        </w:p>
      </w:tc>
      <w:tc>
        <w:tcPr>
          <w:tcW w:w="942" w:type="dxa"/>
          <w:shd w:val="clear" w:color="auto" w:fill="auto"/>
          <w:noWrap/>
          <w:tcMar>
            <w:left w:w="57" w:type="dxa"/>
          </w:tcMar>
          <w:vAlign w:val="center"/>
        </w:tcPr>
        <w:p w:rsidR="003C2FAC" w:rsidRPr="00113A0B" w:rsidRDefault="003C2FAC" w:rsidP="00ED7F01">
          <w:pPr>
            <w:pStyle w:val="85"/>
            <w:rPr>
              <w:rFonts w:ascii="Arial" w:hAnsi="Arial" w:cs="Arial"/>
            </w:rPr>
          </w:pPr>
          <w:r w:rsidRPr="00113A0B">
            <w:rPr>
              <w:rFonts w:ascii="Arial" w:hAnsi="Arial" w:cs="Arial"/>
            </w:rPr>
            <w:t>Листов</w:t>
          </w:r>
        </w:p>
      </w:tc>
    </w:tr>
    <w:tr w:rsidR="003C2FAC" w:rsidTr="00ED7F01">
      <w:trPr>
        <w:cantSplit/>
        <w:trHeight w:hRule="exact" w:val="269"/>
      </w:trPr>
      <w:tc>
        <w:tcPr>
          <w:tcW w:w="1131" w:type="dxa"/>
          <w:gridSpan w:val="2"/>
          <w:tcBorders>
            <w:top w:val="single" w:sz="4" w:space="0" w:color="auto"/>
            <w:bottom w:val="single" w:sz="4" w:space="0" w:color="auto"/>
          </w:tcBorders>
          <w:shd w:val="clear" w:color="auto" w:fill="auto"/>
          <w:noWrap/>
          <w:tcMar>
            <w:left w:w="57" w:type="dxa"/>
            <w:right w:w="0" w:type="dxa"/>
          </w:tcMar>
          <w:vAlign w:val="center"/>
        </w:tcPr>
        <w:p w:rsidR="003C2FAC" w:rsidRPr="00113A0B" w:rsidRDefault="003C2FAC" w:rsidP="00ED7F01">
          <w:pPr>
            <w:pStyle w:val="87"/>
            <w:rPr>
              <w:rFonts w:ascii="Arial" w:hAnsi="Arial" w:cs="Arial"/>
            </w:rPr>
          </w:pPr>
        </w:p>
      </w:tc>
      <w:tc>
        <w:tcPr>
          <w:tcW w:w="1290" w:type="dxa"/>
          <w:gridSpan w:val="2"/>
          <w:tcBorders>
            <w:top w:val="single" w:sz="4" w:space="0" w:color="auto"/>
            <w:bottom w:val="single" w:sz="4" w:space="0" w:color="auto"/>
          </w:tcBorders>
          <w:shd w:val="clear" w:color="auto" w:fill="auto"/>
          <w:noWrap/>
          <w:tcMar>
            <w:left w:w="57" w:type="dxa"/>
            <w:right w:w="0" w:type="dxa"/>
          </w:tcMar>
          <w:vAlign w:val="center"/>
        </w:tcPr>
        <w:p w:rsidR="003C2FAC" w:rsidRPr="00113A0B" w:rsidRDefault="003C2FAC" w:rsidP="00ED7F01">
          <w:pPr>
            <w:pStyle w:val="87"/>
            <w:rPr>
              <w:rFonts w:ascii="Arial" w:hAnsi="Arial" w:cs="Arial"/>
            </w:rPr>
          </w:pPr>
        </w:p>
      </w:tc>
      <w:tc>
        <w:tcPr>
          <w:tcW w:w="764" w:type="dxa"/>
          <w:tcBorders>
            <w:top w:val="single" w:sz="4" w:space="0" w:color="auto"/>
            <w:bottom w:val="single" w:sz="4" w:space="0" w:color="auto"/>
          </w:tcBorders>
          <w:shd w:val="clear" w:color="auto" w:fill="auto"/>
          <w:noWrap/>
          <w:tcMar>
            <w:left w:w="0" w:type="dxa"/>
            <w:right w:w="0" w:type="dxa"/>
          </w:tcMar>
          <w:vAlign w:val="center"/>
        </w:tcPr>
        <w:p w:rsidR="003C2FAC" w:rsidRPr="00113A0B" w:rsidRDefault="003C2FAC" w:rsidP="00ED7F01">
          <w:pPr>
            <w:pStyle w:val="85"/>
            <w:rPr>
              <w:rFonts w:ascii="Arial" w:hAnsi="Arial" w:cs="Arial"/>
            </w:rPr>
          </w:pPr>
        </w:p>
      </w:tc>
      <w:tc>
        <w:tcPr>
          <w:tcW w:w="707" w:type="dxa"/>
          <w:tcBorders>
            <w:top w:val="single" w:sz="4" w:space="0" w:color="auto"/>
            <w:bottom w:val="single" w:sz="4" w:space="0" w:color="auto"/>
          </w:tcBorders>
          <w:shd w:val="clear" w:color="auto" w:fill="auto"/>
          <w:noWrap/>
          <w:tcMar>
            <w:left w:w="57" w:type="dxa"/>
          </w:tcMar>
          <w:vAlign w:val="center"/>
        </w:tcPr>
        <w:p w:rsidR="003C2FAC" w:rsidRPr="00113A0B" w:rsidRDefault="003C2FAC" w:rsidP="00ED7F01">
          <w:pPr>
            <w:pStyle w:val="afffffffff6"/>
            <w:framePr w:wrap="auto" w:hAnchor="text" w:xAlign="left" w:yAlign="inline"/>
            <w:suppressOverlap w:val="0"/>
            <w:rPr>
              <w:rFonts w:ascii="Arial" w:hAnsi="Arial" w:cs="Arial"/>
              <w:sz w:val="14"/>
              <w:szCs w:val="14"/>
            </w:rPr>
          </w:pPr>
        </w:p>
      </w:tc>
      <w:tc>
        <w:tcPr>
          <w:tcW w:w="3959" w:type="dxa"/>
          <w:vMerge/>
          <w:shd w:val="clear" w:color="auto" w:fill="auto"/>
          <w:noWrap/>
          <w:tcMar>
            <w:left w:w="57" w:type="dxa"/>
          </w:tcMar>
          <w:vAlign w:val="center"/>
        </w:tcPr>
        <w:p w:rsidR="003C2FAC" w:rsidRPr="00113A0B" w:rsidRDefault="003C2FAC" w:rsidP="00ED7F01">
          <w:pPr>
            <w:pStyle w:val="af4"/>
            <w:jc w:val="center"/>
            <w:rPr>
              <w:rFonts w:eastAsia="Calibri"/>
              <w:sz w:val="22"/>
              <w:szCs w:val="22"/>
            </w:rPr>
          </w:pPr>
        </w:p>
      </w:tc>
      <w:tc>
        <w:tcPr>
          <w:tcW w:w="849" w:type="dxa"/>
          <w:shd w:val="clear" w:color="auto" w:fill="auto"/>
          <w:noWrap/>
          <w:tcMar>
            <w:left w:w="57" w:type="dxa"/>
          </w:tcMar>
          <w:vAlign w:val="center"/>
        </w:tcPr>
        <w:p w:rsidR="003C2FAC" w:rsidRPr="00113A0B" w:rsidRDefault="003C2FAC" w:rsidP="00ED7F01">
          <w:pPr>
            <w:pStyle w:val="114"/>
            <w:framePr w:wrap="auto" w:hAnchor="text" w:xAlign="left" w:yAlign="inline"/>
            <w:suppressOverlap w:val="0"/>
            <w:rPr>
              <w:rFonts w:ascii="Arial" w:hAnsi="Arial" w:cs="Arial"/>
            </w:rPr>
          </w:pPr>
          <w:proofErr w:type="gramStart"/>
          <w:r w:rsidRPr="00113A0B">
            <w:rPr>
              <w:rFonts w:ascii="Arial" w:hAnsi="Arial" w:cs="Arial"/>
            </w:rPr>
            <w:t>П</w:t>
          </w:r>
          <w:proofErr w:type="gramEnd"/>
        </w:p>
      </w:tc>
      <w:tc>
        <w:tcPr>
          <w:tcW w:w="849" w:type="dxa"/>
          <w:shd w:val="clear" w:color="auto" w:fill="auto"/>
          <w:noWrap/>
          <w:tcMar>
            <w:left w:w="57" w:type="dxa"/>
          </w:tcMar>
          <w:vAlign w:val="center"/>
        </w:tcPr>
        <w:p w:rsidR="003C2FAC" w:rsidRPr="00113A0B" w:rsidRDefault="003C2FAC" w:rsidP="00ED7F01">
          <w:pPr>
            <w:pStyle w:val="114"/>
            <w:framePr w:wrap="auto" w:hAnchor="text" w:xAlign="left" w:yAlign="inline"/>
            <w:suppressOverlap w:val="0"/>
            <w:rPr>
              <w:rFonts w:ascii="Arial" w:hAnsi="Arial" w:cs="Arial"/>
            </w:rPr>
          </w:pPr>
        </w:p>
      </w:tc>
      <w:tc>
        <w:tcPr>
          <w:tcW w:w="942" w:type="dxa"/>
          <w:shd w:val="clear" w:color="auto" w:fill="auto"/>
          <w:noWrap/>
          <w:tcMar>
            <w:left w:w="57" w:type="dxa"/>
          </w:tcMar>
          <w:vAlign w:val="center"/>
        </w:tcPr>
        <w:p w:rsidR="003C2FAC" w:rsidRPr="00113A0B" w:rsidRDefault="003C2FAC" w:rsidP="00ED7F01">
          <w:pPr>
            <w:pStyle w:val="114"/>
            <w:framePr w:wrap="auto" w:hAnchor="text" w:xAlign="left" w:yAlign="inline"/>
            <w:suppressOverlap w:val="0"/>
            <w:rPr>
              <w:rFonts w:ascii="Arial" w:hAnsi="Arial" w:cs="Arial"/>
            </w:rPr>
          </w:pPr>
          <w:r>
            <w:rPr>
              <w:rFonts w:ascii="Arial" w:hAnsi="Arial" w:cs="Arial"/>
            </w:rPr>
            <w:t>1</w:t>
          </w:r>
        </w:p>
      </w:tc>
    </w:tr>
    <w:tr w:rsidR="003C2FAC" w:rsidTr="00ED7F01">
      <w:trPr>
        <w:cantSplit/>
        <w:trHeight w:hRule="exact" w:val="269"/>
      </w:trPr>
      <w:tc>
        <w:tcPr>
          <w:tcW w:w="1131" w:type="dxa"/>
          <w:gridSpan w:val="2"/>
          <w:tcBorders>
            <w:top w:val="single" w:sz="4" w:space="0" w:color="auto"/>
            <w:bottom w:val="single" w:sz="4" w:space="0" w:color="auto"/>
          </w:tcBorders>
          <w:shd w:val="clear" w:color="auto" w:fill="auto"/>
          <w:noWrap/>
          <w:tcMar>
            <w:left w:w="57" w:type="dxa"/>
            <w:right w:w="0" w:type="dxa"/>
          </w:tcMar>
          <w:vAlign w:val="center"/>
        </w:tcPr>
        <w:p w:rsidR="003C2FAC" w:rsidRPr="00113A0B" w:rsidRDefault="003C2FAC" w:rsidP="00ED7F01">
          <w:pPr>
            <w:pStyle w:val="87"/>
            <w:rPr>
              <w:rFonts w:ascii="Arial" w:hAnsi="Arial" w:cs="Arial"/>
            </w:rPr>
          </w:pPr>
        </w:p>
      </w:tc>
      <w:tc>
        <w:tcPr>
          <w:tcW w:w="1290" w:type="dxa"/>
          <w:gridSpan w:val="2"/>
          <w:tcBorders>
            <w:top w:val="single" w:sz="4" w:space="0" w:color="auto"/>
            <w:bottom w:val="single" w:sz="4" w:space="0" w:color="auto"/>
          </w:tcBorders>
          <w:shd w:val="clear" w:color="auto" w:fill="auto"/>
          <w:noWrap/>
          <w:tcMar>
            <w:left w:w="57" w:type="dxa"/>
            <w:right w:w="0" w:type="dxa"/>
          </w:tcMar>
          <w:vAlign w:val="center"/>
        </w:tcPr>
        <w:p w:rsidR="003C2FAC" w:rsidRPr="00113A0B" w:rsidRDefault="003C2FAC" w:rsidP="00ED7F01">
          <w:pPr>
            <w:pStyle w:val="87"/>
            <w:rPr>
              <w:rFonts w:ascii="Arial" w:hAnsi="Arial" w:cs="Arial"/>
            </w:rPr>
          </w:pPr>
        </w:p>
      </w:tc>
      <w:tc>
        <w:tcPr>
          <w:tcW w:w="764" w:type="dxa"/>
          <w:tcBorders>
            <w:top w:val="single" w:sz="4" w:space="0" w:color="auto"/>
            <w:bottom w:val="single" w:sz="4" w:space="0" w:color="auto"/>
          </w:tcBorders>
          <w:shd w:val="clear" w:color="auto" w:fill="auto"/>
          <w:noWrap/>
          <w:tcMar>
            <w:left w:w="0" w:type="dxa"/>
            <w:right w:w="0" w:type="dxa"/>
          </w:tcMar>
          <w:vAlign w:val="center"/>
        </w:tcPr>
        <w:p w:rsidR="003C2FAC" w:rsidRPr="00113A0B" w:rsidRDefault="003C2FAC" w:rsidP="00ED7F01">
          <w:pPr>
            <w:pStyle w:val="85"/>
            <w:rPr>
              <w:rFonts w:ascii="Arial" w:hAnsi="Arial" w:cs="Arial"/>
            </w:rPr>
          </w:pPr>
        </w:p>
      </w:tc>
      <w:tc>
        <w:tcPr>
          <w:tcW w:w="707" w:type="dxa"/>
          <w:tcBorders>
            <w:top w:val="single" w:sz="4" w:space="0" w:color="auto"/>
            <w:bottom w:val="single" w:sz="4" w:space="0" w:color="auto"/>
          </w:tcBorders>
          <w:shd w:val="clear" w:color="auto" w:fill="auto"/>
          <w:noWrap/>
          <w:tcMar>
            <w:left w:w="57" w:type="dxa"/>
          </w:tcMar>
          <w:vAlign w:val="center"/>
        </w:tcPr>
        <w:p w:rsidR="003C2FAC" w:rsidRPr="00113A0B" w:rsidRDefault="003C2FAC" w:rsidP="00ED7F01">
          <w:pPr>
            <w:pStyle w:val="85"/>
            <w:rPr>
              <w:rFonts w:ascii="Arial" w:hAnsi="Arial" w:cs="Arial"/>
              <w:sz w:val="14"/>
              <w:szCs w:val="14"/>
            </w:rPr>
          </w:pPr>
        </w:p>
      </w:tc>
      <w:tc>
        <w:tcPr>
          <w:tcW w:w="3959" w:type="dxa"/>
          <w:vMerge/>
          <w:shd w:val="clear" w:color="auto" w:fill="auto"/>
          <w:noWrap/>
          <w:tcMar>
            <w:left w:w="57" w:type="dxa"/>
          </w:tcMar>
          <w:vAlign w:val="center"/>
        </w:tcPr>
        <w:p w:rsidR="003C2FAC" w:rsidRPr="00113A0B" w:rsidRDefault="003C2FAC" w:rsidP="00ED7F01">
          <w:pPr>
            <w:pStyle w:val="af4"/>
            <w:jc w:val="center"/>
            <w:rPr>
              <w:rFonts w:eastAsia="Calibri"/>
              <w:sz w:val="22"/>
              <w:szCs w:val="22"/>
            </w:rPr>
          </w:pPr>
        </w:p>
      </w:tc>
      <w:tc>
        <w:tcPr>
          <w:tcW w:w="2640" w:type="dxa"/>
          <w:gridSpan w:val="3"/>
          <w:vMerge w:val="restart"/>
          <w:shd w:val="clear" w:color="auto" w:fill="auto"/>
          <w:noWrap/>
          <w:tcMar>
            <w:left w:w="57" w:type="dxa"/>
          </w:tcMar>
          <w:vAlign w:val="center"/>
        </w:tcPr>
        <w:p w:rsidR="003C2FAC" w:rsidRPr="00113A0B" w:rsidRDefault="003C2FAC" w:rsidP="00ED7F01">
          <w:pPr>
            <w:pStyle w:val="85"/>
            <w:rPr>
              <w:rFonts w:ascii="Arial" w:hAnsi="Arial" w:cs="Arial"/>
            </w:rPr>
          </w:pPr>
          <w:r w:rsidRPr="00113A0B">
            <w:rPr>
              <w:rFonts w:ascii="Arial" w:hAnsi="Arial" w:cs="Arial"/>
              <w:sz w:val="18"/>
              <w:szCs w:val="18"/>
            </w:rPr>
            <w:t>Исполнитель-ООО «</w:t>
          </w:r>
          <w:proofErr w:type="spellStart"/>
          <w:r>
            <w:rPr>
              <w:rFonts w:ascii="Arial" w:hAnsi="Arial" w:cs="Arial"/>
              <w:sz w:val="18"/>
              <w:szCs w:val="18"/>
            </w:rPr>
            <w:t>Промстройпроект</w:t>
          </w:r>
          <w:proofErr w:type="spellEnd"/>
          <w:r w:rsidRPr="00113A0B">
            <w:rPr>
              <w:rFonts w:ascii="Arial" w:hAnsi="Arial" w:cs="Arial"/>
              <w:sz w:val="18"/>
              <w:szCs w:val="18"/>
            </w:rPr>
            <w:t>»</w:t>
          </w:r>
        </w:p>
      </w:tc>
    </w:tr>
    <w:tr w:rsidR="003C2FAC" w:rsidTr="00ED7F01">
      <w:trPr>
        <w:cantSplit/>
        <w:trHeight w:hRule="exact" w:val="256"/>
      </w:trPr>
      <w:tc>
        <w:tcPr>
          <w:tcW w:w="1131" w:type="dxa"/>
          <w:gridSpan w:val="2"/>
          <w:tcBorders>
            <w:top w:val="single" w:sz="4" w:space="0" w:color="auto"/>
            <w:bottom w:val="single" w:sz="4" w:space="0" w:color="auto"/>
          </w:tcBorders>
          <w:shd w:val="clear" w:color="auto" w:fill="auto"/>
          <w:noWrap/>
          <w:tcMar>
            <w:left w:w="57" w:type="dxa"/>
            <w:right w:w="0" w:type="dxa"/>
          </w:tcMar>
          <w:vAlign w:val="center"/>
        </w:tcPr>
        <w:p w:rsidR="003C2FAC" w:rsidRPr="00113A0B" w:rsidRDefault="003C2FAC" w:rsidP="00ED7F01">
          <w:pPr>
            <w:pStyle w:val="87"/>
            <w:rPr>
              <w:rFonts w:ascii="Arial" w:hAnsi="Arial" w:cs="Arial"/>
            </w:rPr>
          </w:pPr>
        </w:p>
      </w:tc>
      <w:tc>
        <w:tcPr>
          <w:tcW w:w="1290" w:type="dxa"/>
          <w:gridSpan w:val="2"/>
          <w:tcBorders>
            <w:top w:val="single" w:sz="4" w:space="0" w:color="auto"/>
            <w:bottom w:val="single" w:sz="4" w:space="0" w:color="auto"/>
          </w:tcBorders>
          <w:shd w:val="clear" w:color="auto" w:fill="auto"/>
          <w:noWrap/>
          <w:tcMar>
            <w:left w:w="57" w:type="dxa"/>
            <w:right w:w="0" w:type="dxa"/>
          </w:tcMar>
          <w:vAlign w:val="center"/>
        </w:tcPr>
        <w:p w:rsidR="003C2FAC" w:rsidRPr="00113A0B" w:rsidRDefault="003C2FAC" w:rsidP="00ED7F01">
          <w:pPr>
            <w:pStyle w:val="87"/>
            <w:rPr>
              <w:rFonts w:ascii="Arial" w:hAnsi="Arial" w:cs="Arial"/>
            </w:rPr>
          </w:pPr>
        </w:p>
      </w:tc>
      <w:tc>
        <w:tcPr>
          <w:tcW w:w="764" w:type="dxa"/>
          <w:tcBorders>
            <w:top w:val="single" w:sz="4" w:space="0" w:color="auto"/>
            <w:bottom w:val="single" w:sz="4" w:space="0" w:color="auto"/>
          </w:tcBorders>
          <w:shd w:val="clear" w:color="auto" w:fill="auto"/>
          <w:noWrap/>
          <w:tcMar>
            <w:left w:w="0" w:type="dxa"/>
            <w:right w:w="0" w:type="dxa"/>
          </w:tcMar>
          <w:vAlign w:val="center"/>
        </w:tcPr>
        <w:p w:rsidR="003C2FAC" w:rsidRPr="004F5C2A" w:rsidRDefault="003C2FAC" w:rsidP="00ED7F01">
          <w:pPr>
            <w:pStyle w:val="afffffffff3"/>
            <w:spacing w:line="240" w:lineRule="auto"/>
            <w:ind w:firstLine="0"/>
            <w:jc w:val="center"/>
            <w:rPr>
              <w:sz w:val="16"/>
              <w:szCs w:val="16"/>
            </w:rPr>
          </w:pPr>
        </w:p>
      </w:tc>
      <w:tc>
        <w:tcPr>
          <w:tcW w:w="707" w:type="dxa"/>
          <w:tcBorders>
            <w:top w:val="single" w:sz="4" w:space="0" w:color="auto"/>
            <w:bottom w:val="single" w:sz="4" w:space="0" w:color="auto"/>
          </w:tcBorders>
          <w:shd w:val="clear" w:color="auto" w:fill="auto"/>
          <w:noWrap/>
          <w:tcMar>
            <w:left w:w="57" w:type="dxa"/>
          </w:tcMar>
          <w:vAlign w:val="center"/>
        </w:tcPr>
        <w:p w:rsidR="003C2FAC" w:rsidRPr="006E5C98" w:rsidRDefault="003C2FAC" w:rsidP="00ED7F01">
          <w:pPr>
            <w:pStyle w:val="afffffffff6"/>
            <w:framePr w:wrap="auto" w:hAnchor="text" w:xAlign="left" w:yAlign="inline"/>
            <w:suppressOverlap w:val="0"/>
            <w:rPr>
              <w:rFonts w:ascii="Arial" w:hAnsi="Arial" w:cs="Arial"/>
              <w:sz w:val="14"/>
              <w:szCs w:val="14"/>
            </w:rPr>
          </w:pPr>
        </w:p>
      </w:tc>
      <w:tc>
        <w:tcPr>
          <w:tcW w:w="3959" w:type="dxa"/>
          <w:vMerge/>
          <w:shd w:val="clear" w:color="auto" w:fill="auto"/>
          <w:noWrap/>
          <w:tcMar>
            <w:left w:w="57" w:type="dxa"/>
          </w:tcMar>
          <w:vAlign w:val="center"/>
        </w:tcPr>
        <w:p w:rsidR="003C2FAC" w:rsidRPr="00113A0B" w:rsidRDefault="003C2FAC" w:rsidP="00ED7F01">
          <w:pPr>
            <w:pStyle w:val="af4"/>
            <w:jc w:val="center"/>
            <w:rPr>
              <w:rFonts w:eastAsia="Calibri"/>
              <w:sz w:val="22"/>
              <w:szCs w:val="22"/>
            </w:rPr>
          </w:pPr>
        </w:p>
      </w:tc>
      <w:tc>
        <w:tcPr>
          <w:tcW w:w="2640" w:type="dxa"/>
          <w:gridSpan w:val="3"/>
          <w:vMerge/>
          <w:shd w:val="clear" w:color="auto" w:fill="auto"/>
          <w:noWrap/>
          <w:tcMar>
            <w:left w:w="57" w:type="dxa"/>
          </w:tcMar>
          <w:vAlign w:val="center"/>
        </w:tcPr>
        <w:p w:rsidR="003C2FAC" w:rsidRPr="00113A0B" w:rsidRDefault="003C2FAC" w:rsidP="00ED7F01">
          <w:pPr>
            <w:pStyle w:val="af4"/>
            <w:jc w:val="center"/>
            <w:rPr>
              <w:rFonts w:eastAsia="Calibri"/>
              <w:sz w:val="22"/>
              <w:szCs w:val="22"/>
            </w:rPr>
          </w:pPr>
        </w:p>
      </w:tc>
    </w:tr>
    <w:tr w:rsidR="003C2FAC" w:rsidTr="00ED7F01">
      <w:trPr>
        <w:cantSplit/>
        <w:trHeight w:hRule="exact" w:val="288"/>
      </w:trPr>
      <w:tc>
        <w:tcPr>
          <w:tcW w:w="1131" w:type="dxa"/>
          <w:gridSpan w:val="2"/>
          <w:tcBorders>
            <w:top w:val="single" w:sz="4" w:space="0" w:color="auto"/>
            <w:left w:val="single" w:sz="12" w:space="0" w:color="auto"/>
            <w:bottom w:val="single" w:sz="12" w:space="0" w:color="auto"/>
            <w:right w:val="single" w:sz="12" w:space="0" w:color="auto"/>
          </w:tcBorders>
          <w:shd w:val="clear" w:color="auto" w:fill="auto"/>
          <w:noWrap/>
          <w:tcMar>
            <w:left w:w="57" w:type="dxa"/>
            <w:right w:w="0" w:type="dxa"/>
          </w:tcMar>
        </w:tcPr>
        <w:p w:rsidR="003C2FAC" w:rsidRPr="00113A0B" w:rsidRDefault="003C2FAC" w:rsidP="00ED7F01">
          <w:pPr>
            <w:pStyle w:val="87"/>
            <w:rPr>
              <w:rFonts w:ascii="Arial" w:hAnsi="Arial" w:cs="Arial"/>
            </w:rPr>
          </w:pPr>
        </w:p>
      </w:tc>
      <w:tc>
        <w:tcPr>
          <w:tcW w:w="1290" w:type="dxa"/>
          <w:gridSpan w:val="2"/>
          <w:tcBorders>
            <w:top w:val="single" w:sz="4" w:space="0" w:color="auto"/>
            <w:left w:val="single" w:sz="12" w:space="0" w:color="auto"/>
            <w:bottom w:val="single" w:sz="12" w:space="0" w:color="auto"/>
            <w:right w:val="single" w:sz="12" w:space="0" w:color="auto"/>
          </w:tcBorders>
          <w:shd w:val="clear" w:color="auto" w:fill="auto"/>
          <w:noWrap/>
          <w:tcMar>
            <w:left w:w="57" w:type="dxa"/>
            <w:right w:w="0" w:type="dxa"/>
          </w:tcMar>
        </w:tcPr>
        <w:p w:rsidR="003C2FAC" w:rsidRPr="00113A0B" w:rsidRDefault="003C2FAC" w:rsidP="00ED7F01">
          <w:pPr>
            <w:pStyle w:val="87"/>
            <w:rPr>
              <w:rFonts w:ascii="Arial" w:hAnsi="Arial" w:cs="Arial"/>
            </w:rPr>
          </w:pPr>
        </w:p>
      </w:tc>
      <w:tc>
        <w:tcPr>
          <w:tcW w:w="764" w:type="dxa"/>
          <w:tcBorders>
            <w:top w:val="single" w:sz="4" w:space="0" w:color="auto"/>
            <w:left w:val="single" w:sz="12" w:space="0" w:color="auto"/>
            <w:bottom w:val="single" w:sz="12" w:space="0" w:color="auto"/>
            <w:right w:val="single" w:sz="12" w:space="0" w:color="auto"/>
          </w:tcBorders>
          <w:shd w:val="clear" w:color="auto" w:fill="auto"/>
          <w:noWrap/>
          <w:tcMar>
            <w:left w:w="0" w:type="dxa"/>
            <w:right w:w="0" w:type="dxa"/>
          </w:tcMar>
          <w:vAlign w:val="center"/>
        </w:tcPr>
        <w:p w:rsidR="003C2FAC" w:rsidRPr="00E8410B" w:rsidRDefault="003C2FAC" w:rsidP="00ED7F01">
          <w:pPr>
            <w:pStyle w:val="85"/>
            <w:rPr>
              <w:rFonts w:ascii="Arial" w:hAnsi="Arial" w:cs="Arial"/>
            </w:rPr>
          </w:pPr>
        </w:p>
      </w:tc>
      <w:tc>
        <w:tcPr>
          <w:tcW w:w="707" w:type="dxa"/>
          <w:tcBorders>
            <w:top w:val="single" w:sz="4" w:space="0" w:color="auto"/>
            <w:left w:val="single" w:sz="12" w:space="0" w:color="auto"/>
            <w:bottom w:val="single" w:sz="12" w:space="0" w:color="auto"/>
          </w:tcBorders>
          <w:shd w:val="clear" w:color="auto" w:fill="auto"/>
          <w:noWrap/>
          <w:tcMar>
            <w:left w:w="57" w:type="dxa"/>
          </w:tcMar>
        </w:tcPr>
        <w:p w:rsidR="003C2FAC" w:rsidRPr="00113A0B" w:rsidRDefault="003C2FAC" w:rsidP="00ED7F01">
          <w:pPr>
            <w:jc w:val="center"/>
            <w:rPr>
              <w:rFonts w:eastAsia="Calibri"/>
            </w:rPr>
          </w:pPr>
        </w:p>
      </w:tc>
      <w:tc>
        <w:tcPr>
          <w:tcW w:w="3959" w:type="dxa"/>
          <w:vMerge/>
          <w:tcBorders>
            <w:bottom w:val="single" w:sz="12" w:space="0" w:color="auto"/>
          </w:tcBorders>
          <w:shd w:val="clear" w:color="auto" w:fill="auto"/>
          <w:noWrap/>
          <w:tcMar>
            <w:left w:w="57" w:type="dxa"/>
          </w:tcMar>
          <w:vAlign w:val="center"/>
        </w:tcPr>
        <w:p w:rsidR="003C2FAC" w:rsidRPr="00113A0B" w:rsidRDefault="003C2FAC" w:rsidP="00ED7F01">
          <w:pPr>
            <w:pStyle w:val="af4"/>
            <w:jc w:val="center"/>
            <w:rPr>
              <w:rFonts w:eastAsia="Calibri"/>
              <w:sz w:val="22"/>
              <w:szCs w:val="22"/>
            </w:rPr>
          </w:pPr>
        </w:p>
      </w:tc>
      <w:tc>
        <w:tcPr>
          <w:tcW w:w="2640" w:type="dxa"/>
          <w:gridSpan w:val="3"/>
          <w:vMerge/>
          <w:tcBorders>
            <w:bottom w:val="single" w:sz="12" w:space="0" w:color="auto"/>
          </w:tcBorders>
          <w:shd w:val="clear" w:color="auto" w:fill="auto"/>
          <w:noWrap/>
          <w:tcMar>
            <w:left w:w="57" w:type="dxa"/>
          </w:tcMar>
          <w:vAlign w:val="center"/>
        </w:tcPr>
        <w:p w:rsidR="003C2FAC" w:rsidRPr="00113A0B" w:rsidRDefault="003C2FAC" w:rsidP="00ED7F01">
          <w:pPr>
            <w:pStyle w:val="af4"/>
            <w:jc w:val="center"/>
            <w:rPr>
              <w:rFonts w:eastAsia="Calibri"/>
              <w:sz w:val="22"/>
              <w:szCs w:val="22"/>
            </w:rPr>
          </w:pPr>
        </w:p>
      </w:tc>
    </w:tr>
  </w:tbl>
  <w:p w:rsidR="003C2FAC" w:rsidRPr="00BA1C29" w:rsidRDefault="003C2FAC" w:rsidP="00ED7F01">
    <w:pPr>
      <w:pStyle w:val="af4"/>
    </w:pPr>
  </w:p>
  <w:p w:rsidR="003C2FAC" w:rsidRPr="006E5C98" w:rsidRDefault="003C2FAC" w:rsidP="00ED7F01">
    <w:pPr>
      <w:rPr>
        <w:lang w:val="x-none"/>
      </w:rP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pPr w:horzAnchor="margin" w:tblpX="-952" w:tblpY="11023"/>
      <w:tblOverlap w:val="never"/>
      <w:tblW w:w="681"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284"/>
      <w:gridCol w:w="397"/>
    </w:tblGrid>
    <w:tr w:rsidR="003C2FAC" w:rsidTr="00ED7F01">
      <w:trPr>
        <w:cantSplit/>
        <w:trHeight w:hRule="exact" w:val="1418"/>
      </w:trPr>
      <w:tc>
        <w:tcPr>
          <w:tcW w:w="284" w:type="dxa"/>
          <w:shd w:val="clear" w:color="auto" w:fill="auto"/>
          <w:noWrap/>
          <w:tcMar>
            <w:left w:w="0" w:type="dxa"/>
            <w:right w:w="0" w:type="dxa"/>
          </w:tcMar>
          <w:textDirection w:val="btLr"/>
          <w:vAlign w:val="center"/>
        </w:tcPr>
        <w:p w:rsidR="003C2FAC" w:rsidRDefault="003C2FAC" w:rsidP="00ED7F01">
          <w:pPr>
            <w:pStyle w:val="85"/>
            <w:shd w:val="clear" w:color="auto" w:fill="000080"/>
          </w:pPr>
          <w:proofErr w:type="spellStart"/>
          <w:r>
            <w:t>Взам</w:t>
          </w:r>
          <w:proofErr w:type="spellEnd"/>
          <w:r>
            <w:t>. инв. №</w:t>
          </w:r>
        </w:p>
      </w:tc>
      <w:tc>
        <w:tcPr>
          <w:tcW w:w="397" w:type="dxa"/>
          <w:shd w:val="clear" w:color="auto" w:fill="auto"/>
          <w:noWrap/>
          <w:tcMar>
            <w:left w:w="0" w:type="dxa"/>
            <w:right w:w="0" w:type="dxa"/>
          </w:tcMar>
          <w:textDirection w:val="btLr"/>
          <w:vAlign w:val="center"/>
        </w:tcPr>
        <w:p w:rsidR="003C2FAC" w:rsidRDefault="003C2FAC" w:rsidP="00ED7F01">
          <w:pPr>
            <w:pStyle w:val="85"/>
            <w:shd w:val="clear" w:color="auto" w:fill="000080"/>
          </w:pPr>
        </w:p>
      </w:tc>
    </w:tr>
    <w:tr w:rsidR="003C2FAC" w:rsidTr="00ED7F01">
      <w:trPr>
        <w:cantSplit/>
        <w:trHeight w:hRule="exact" w:val="1985"/>
      </w:trPr>
      <w:tc>
        <w:tcPr>
          <w:tcW w:w="284" w:type="dxa"/>
          <w:shd w:val="clear" w:color="auto" w:fill="auto"/>
          <w:noWrap/>
          <w:tcMar>
            <w:left w:w="0" w:type="dxa"/>
            <w:right w:w="0" w:type="dxa"/>
          </w:tcMar>
          <w:textDirection w:val="btLr"/>
          <w:vAlign w:val="center"/>
        </w:tcPr>
        <w:p w:rsidR="003C2FAC" w:rsidRDefault="003C2FAC" w:rsidP="00ED7F01">
          <w:pPr>
            <w:pStyle w:val="85"/>
            <w:shd w:val="clear" w:color="auto" w:fill="000080"/>
          </w:pPr>
          <w:r>
            <w:t>Подп. и дата</w:t>
          </w:r>
        </w:p>
      </w:tc>
      <w:tc>
        <w:tcPr>
          <w:tcW w:w="397" w:type="dxa"/>
          <w:shd w:val="clear" w:color="auto" w:fill="auto"/>
          <w:noWrap/>
          <w:tcMar>
            <w:left w:w="0" w:type="dxa"/>
            <w:right w:w="0" w:type="dxa"/>
          </w:tcMar>
          <w:textDirection w:val="btLr"/>
          <w:vAlign w:val="center"/>
        </w:tcPr>
        <w:p w:rsidR="003C2FAC" w:rsidRDefault="003C2FAC" w:rsidP="00ED7F01">
          <w:pPr>
            <w:pStyle w:val="85"/>
            <w:shd w:val="clear" w:color="auto" w:fill="000080"/>
          </w:pPr>
        </w:p>
      </w:tc>
    </w:tr>
    <w:tr w:rsidR="003C2FAC" w:rsidTr="00ED7F01">
      <w:trPr>
        <w:cantSplit/>
        <w:trHeight w:hRule="exact" w:val="1418"/>
      </w:trPr>
      <w:tc>
        <w:tcPr>
          <w:tcW w:w="284" w:type="dxa"/>
          <w:shd w:val="clear" w:color="auto" w:fill="auto"/>
          <w:noWrap/>
          <w:tcMar>
            <w:left w:w="0" w:type="dxa"/>
            <w:right w:w="0" w:type="dxa"/>
          </w:tcMar>
          <w:textDirection w:val="btLr"/>
          <w:vAlign w:val="center"/>
        </w:tcPr>
        <w:p w:rsidR="003C2FAC" w:rsidRDefault="003C2FAC" w:rsidP="00ED7F01">
          <w:pPr>
            <w:pStyle w:val="85"/>
            <w:shd w:val="clear" w:color="auto" w:fill="000080"/>
          </w:pPr>
          <w:r>
            <w:t>Инв. № подп.</w:t>
          </w:r>
        </w:p>
      </w:tc>
      <w:tc>
        <w:tcPr>
          <w:tcW w:w="397" w:type="dxa"/>
          <w:shd w:val="clear" w:color="auto" w:fill="auto"/>
          <w:noWrap/>
          <w:tcMar>
            <w:left w:w="0" w:type="dxa"/>
            <w:right w:w="0" w:type="dxa"/>
          </w:tcMar>
          <w:textDirection w:val="btLr"/>
          <w:vAlign w:val="center"/>
        </w:tcPr>
        <w:p w:rsidR="003C2FAC" w:rsidRDefault="003C2FAC" w:rsidP="00ED7F01">
          <w:pPr>
            <w:pStyle w:val="85"/>
            <w:shd w:val="clear" w:color="auto" w:fill="000080"/>
          </w:pPr>
        </w:p>
      </w:tc>
    </w:tr>
  </w:tbl>
  <w:p w:rsidR="003C2FAC" w:rsidRPr="00047F06" w:rsidRDefault="003C2FAC" w:rsidP="00ED7F01">
    <w:pPr>
      <w:rPr>
        <w:rStyle w:val="a5"/>
        <w:rFonts w:ascii="Times New Roman" w:hAnsi="Times New Roman"/>
        <w:snapToGrid w:val="0"/>
        <w:vanish/>
        <w:color w:val="000000"/>
        <w:w w:val="0"/>
        <w:sz w:val="0"/>
        <w:szCs w:val="0"/>
        <w:u w:color="000000"/>
        <w:bdr w:val="none" w:sz="0" w:space="0" w:color="000000"/>
        <w:shd w:val="clear" w:color="000000" w:fill="000000"/>
        <w:lang w:val="x-none" w:eastAsia="x-none" w:bidi="x-none"/>
      </w:rPr>
    </w:pPr>
  </w:p>
  <w:tbl>
    <w:tblPr>
      <w:tblpPr w:horzAnchor="margin" w:tblpX="-271" w:tblpY="14992"/>
      <w:tblOverlap w:val="never"/>
      <w:tblW w:w="10490"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CellMar>
        <w:left w:w="0" w:type="dxa"/>
        <w:right w:w="0" w:type="dxa"/>
      </w:tblCellMar>
      <w:tblLook w:val="04A0" w:firstRow="1" w:lastRow="0" w:firstColumn="1" w:lastColumn="0" w:noHBand="0" w:noVBand="1"/>
    </w:tblPr>
    <w:tblGrid>
      <w:gridCol w:w="567"/>
      <w:gridCol w:w="567"/>
      <w:gridCol w:w="567"/>
      <w:gridCol w:w="567"/>
      <w:gridCol w:w="851"/>
      <w:gridCol w:w="567"/>
      <w:gridCol w:w="6237"/>
      <w:gridCol w:w="567"/>
    </w:tblGrid>
    <w:tr w:rsidR="003C2FAC" w:rsidTr="00ED7F01">
      <w:trPr>
        <w:cantSplit/>
        <w:trHeight w:hRule="exact" w:val="284"/>
      </w:trPr>
      <w:tc>
        <w:tcPr>
          <w:tcW w:w="567" w:type="dxa"/>
          <w:tcBorders>
            <w:bottom w:val="single" w:sz="4" w:space="0" w:color="auto"/>
          </w:tcBorders>
          <w:shd w:val="clear" w:color="auto" w:fill="auto"/>
          <w:vAlign w:val="center"/>
        </w:tcPr>
        <w:p w:rsidR="003C2FAC" w:rsidRDefault="003C2FAC" w:rsidP="00ED7F01">
          <w:pPr>
            <w:pStyle w:val="85"/>
            <w:shd w:val="clear" w:color="auto" w:fill="000080"/>
          </w:pPr>
        </w:p>
      </w:tc>
      <w:tc>
        <w:tcPr>
          <w:tcW w:w="567" w:type="dxa"/>
          <w:tcBorders>
            <w:bottom w:val="single" w:sz="4" w:space="0" w:color="auto"/>
          </w:tcBorders>
          <w:shd w:val="clear" w:color="auto" w:fill="auto"/>
          <w:vAlign w:val="center"/>
        </w:tcPr>
        <w:p w:rsidR="003C2FAC" w:rsidRDefault="003C2FAC" w:rsidP="00ED7F01">
          <w:pPr>
            <w:pStyle w:val="85"/>
            <w:shd w:val="clear" w:color="auto" w:fill="000080"/>
          </w:pPr>
        </w:p>
      </w:tc>
      <w:tc>
        <w:tcPr>
          <w:tcW w:w="567" w:type="dxa"/>
          <w:tcBorders>
            <w:bottom w:val="single" w:sz="4" w:space="0" w:color="auto"/>
          </w:tcBorders>
          <w:shd w:val="clear" w:color="auto" w:fill="auto"/>
          <w:vAlign w:val="center"/>
        </w:tcPr>
        <w:p w:rsidR="003C2FAC" w:rsidRDefault="003C2FAC" w:rsidP="00ED7F01">
          <w:pPr>
            <w:pStyle w:val="85"/>
            <w:shd w:val="clear" w:color="auto" w:fill="000080"/>
          </w:pPr>
        </w:p>
      </w:tc>
      <w:tc>
        <w:tcPr>
          <w:tcW w:w="567" w:type="dxa"/>
          <w:tcBorders>
            <w:bottom w:val="single" w:sz="4" w:space="0" w:color="auto"/>
          </w:tcBorders>
          <w:shd w:val="clear" w:color="auto" w:fill="auto"/>
          <w:vAlign w:val="center"/>
        </w:tcPr>
        <w:p w:rsidR="003C2FAC" w:rsidRDefault="003C2FAC" w:rsidP="00ED7F01">
          <w:pPr>
            <w:pStyle w:val="85"/>
            <w:shd w:val="clear" w:color="auto" w:fill="000080"/>
          </w:pPr>
        </w:p>
      </w:tc>
      <w:tc>
        <w:tcPr>
          <w:tcW w:w="851" w:type="dxa"/>
          <w:tcBorders>
            <w:bottom w:val="single" w:sz="4" w:space="0" w:color="auto"/>
          </w:tcBorders>
          <w:shd w:val="clear" w:color="auto" w:fill="auto"/>
          <w:vAlign w:val="center"/>
        </w:tcPr>
        <w:p w:rsidR="003C2FAC" w:rsidRDefault="003C2FAC" w:rsidP="00ED7F01">
          <w:pPr>
            <w:pStyle w:val="85"/>
            <w:shd w:val="clear" w:color="auto" w:fill="000080"/>
          </w:pPr>
        </w:p>
      </w:tc>
      <w:tc>
        <w:tcPr>
          <w:tcW w:w="567" w:type="dxa"/>
          <w:tcBorders>
            <w:bottom w:val="single" w:sz="4" w:space="0" w:color="auto"/>
          </w:tcBorders>
          <w:shd w:val="clear" w:color="auto" w:fill="auto"/>
          <w:vAlign w:val="center"/>
        </w:tcPr>
        <w:p w:rsidR="003C2FAC" w:rsidRDefault="003C2FAC" w:rsidP="00ED7F01">
          <w:pPr>
            <w:pStyle w:val="85"/>
            <w:shd w:val="clear" w:color="auto" w:fill="000080"/>
          </w:pPr>
        </w:p>
      </w:tc>
      <w:tc>
        <w:tcPr>
          <w:tcW w:w="6237" w:type="dxa"/>
          <w:vMerge w:val="restart"/>
          <w:shd w:val="clear" w:color="auto" w:fill="auto"/>
          <w:vAlign w:val="center"/>
        </w:tcPr>
        <w:p w:rsidR="003C2FAC" w:rsidRPr="00F17797" w:rsidRDefault="003C2FAC" w:rsidP="00ED7F01">
          <w:pPr>
            <w:pStyle w:val="-"/>
            <w:shd w:val="clear" w:color="auto" w:fill="000080"/>
            <w:rPr>
              <w:lang w:val="en-US"/>
            </w:rPr>
          </w:pPr>
          <w:r w:rsidRPr="00083611">
            <w:t>38</w:t>
          </w:r>
          <w:r w:rsidRPr="00F17797">
            <w:rPr>
              <w:lang w:val="en-US"/>
            </w:rPr>
            <w:t>2</w:t>
          </w:r>
          <w:r w:rsidRPr="00083611">
            <w:t>2-П-000.000.000-ИГД-01</w:t>
          </w:r>
          <w:r w:rsidRPr="00F17797">
            <w:rPr>
              <w:lang w:val="en-US"/>
            </w:rPr>
            <w:t>-C</w:t>
          </w:r>
        </w:p>
        <w:p w:rsidR="003C2FAC" w:rsidRPr="00F17797" w:rsidRDefault="003C2FAC" w:rsidP="00ED7F01">
          <w:pPr>
            <w:shd w:val="clear" w:color="auto" w:fill="000080"/>
            <w:jc w:val="center"/>
            <w:rPr>
              <w:rFonts w:cs="Arial"/>
              <w:szCs w:val="24"/>
            </w:rPr>
          </w:pPr>
        </w:p>
      </w:tc>
      <w:tc>
        <w:tcPr>
          <w:tcW w:w="567" w:type="dxa"/>
          <w:vMerge w:val="restart"/>
          <w:shd w:val="clear" w:color="auto" w:fill="auto"/>
          <w:vAlign w:val="center"/>
        </w:tcPr>
        <w:p w:rsidR="003C2FAC" w:rsidRDefault="003C2FAC" w:rsidP="00ED7F01">
          <w:pPr>
            <w:pStyle w:val="85"/>
            <w:shd w:val="clear" w:color="auto" w:fill="000080"/>
          </w:pPr>
          <w:r>
            <w:t>Лист</w:t>
          </w:r>
        </w:p>
      </w:tc>
    </w:tr>
    <w:tr w:rsidR="003C2FAC" w:rsidTr="00ED7F01">
      <w:trPr>
        <w:cantSplit/>
        <w:trHeight w:hRule="exact" w:val="113"/>
      </w:trPr>
      <w:tc>
        <w:tcPr>
          <w:tcW w:w="567" w:type="dxa"/>
          <w:vMerge w:val="restart"/>
          <w:tcBorders>
            <w:top w:val="single" w:sz="4" w:space="0" w:color="auto"/>
          </w:tcBorders>
          <w:shd w:val="clear" w:color="auto" w:fill="auto"/>
          <w:vAlign w:val="center"/>
        </w:tcPr>
        <w:p w:rsidR="003C2FAC" w:rsidRDefault="003C2FAC" w:rsidP="00ED7F01">
          <w:pPr>
            <w:pStyle w:val="85"/>
            <w:shd w:val="clear" w:color="auto" w:fill="000080"/>
          </w:pPr>
        </w:p>
      </w:tc>
      <w:tc>
        <w:tcPr>
          <w:tcW w:w="567" w:type="dxa"/>
          <w:vMerge w:val="restart"/>
          <w:tcBorders>
            <w:top w:val="single" w:sz="4" w:space="0" w:color="auto"/>
          </w:tcBorders>
          <w:shd w:val="clear" w:color="auto" w:fill="auto"/>
          <w:vAlign w:val="center"/>
        </w:tcPr>
        <w:p w:rsidR="003C2FAC" w:rsidRDefault="003C2FAC" w:rsidP="00ED7F01">
          <w:pPr>
            <w:pStyle w:val="85"/>
            <w:shd w:val="clear" w:color="auto" w:fill="000080"/>
          </w:pPr>
        </w:p>
      </w:tc>
      <w:tc>
        <w:tcPr>
          <w:tcW w:w="567" w:type="dxa"/>
          <w:vMerge w:val="restart"/>
          <w:tcBorders>
            <w:top w:val="single" w:sz="4" w:space="0" w:color="auto"/>
          </w:tcBorders>
          <w:shd w:val="clear" w:color="auto" w:fill="auto"/>
          <w:vAlign w:val="center"/>
        </w:tcPr>
        <w:p w:rsidR="003C2FAC" w:rsidRDefault="003C2FAC" w:rsidP="00ED7F01">
          <w:pPr>
            <w:pStyle w:val="85"/>
            <w:shd w:val="clear" w:color="auto" w:fill="000080"/>
          </w:pPr>
        </w:p>
      </w:tc>
      <w:tc>
        <w:tcPr>
          <w:tcW w:w="567" w:type="dxa"/>
          <w:vMerge w:val="restart"/>
          <w:tcBorders>
            <w:top w:val="single" w:sz="4" w:space="0" w:color="auto"/>
          </w:tcBorders>
          <w:shd w:val="clear" w:color="auto" w:fill="auto"/>
          <w:vAlign w:val="center"/>
        </w:tcPr>
        <w:p w:rsidR="003C2FAC" w:rsidRDefault="003C2FAC" w:rsidP="00ED7F01">
          <w:pPr>
            <w:pStyle w:val="85"/>
            <w:shd w:val="clear" w:color="auto" w:fill="000080"/>
          </w:pPr>
        </w:p>
      </w:tc>
      <w:tc>
        <w:tcPr>
          <w:tcW w:w="851" w:type="dxa"/>
          <w:vMerge w:val="restart"/>
          <w:tcBorders>
            <w:top w:val="single" w:sz="4" w:space="0" w:color="auto"/>
          </w:tcBorders>
          <w:shd w:val="clear" w:color="auto" w:fill="auto"/>
          <w:vAlign w:val="center"/>
        </w:tcPr>
        <w:p w:rsidR="003C2FAC" w:rsidRDefault="003C2FAC" w:rsidP="00ED7F01">
          <w:pPr>
            <w:pStyle w:val="85"/>
            <w:shd w:val="clear" w:color="auto" w:fill="000080"/>
          </w:pPr>
        </w:p>
      </w:tc>
      <w:tc>
        <w:tcPr>
          <w:tcW w:w="567" w:type="dxa"/>
          <w:vMerge w:val="restart"/>
          <w:tcBorders>
            <w:top w:val="single" w:sz="4" w:space="0" w:color="auto"/>
          </w:tcBorders>
          <w:shd w:val="clear" w:color="auto" w:fill="auto"/>
          <w:vAlign w:val="center"/>
        </w:tcPr>
        <w:p w:rsidR="003C2FAC" w:rsidRDefault="003C2FAC" w:rsidP="00ED7F01">
          <w:pPr>
            <w:pStyle w:val="85"/>
            <w:shd w:val="clear" w:color="auto" w:fill="000080"/>
          </w:pPr>
        </w:p>
      </w:tc>
      <w:tc>
        <w:tcPr>
          <w:tcW w:w="6237" w:type="dxa"/>
          <w:vMerge/>
          <w:shd w:val="clear" w:color="auto" w:fill="auto"/>
          <w:vAlign w:val="center"/>
        </w:tcPr>
        <w:p w:rsidR="003C2FAC" w:rsidRDefault="003C2FAC" w:rsidP="00ED7F01">
          <w:pPr>
            <w:pStyle w:val="85"/>
            <w:shd w:val="clear" w:color="auto" w:fill="000080"/>
          </w:pPr>
        </w:p>
      </w:tc>
      <w:tc>
        <w:tcPr>
          <w:tcW w:w="567" w:type="dxa"/>
          <w:vMerge/>
          <w:shd w:val="clear" w:color="auto" w:fill="auto"/>
          <w:vAlign w:val="center"/>
        </w:tcPr>
        <w:p w:rsidR="003C2FAC" w:rsidRDefault="003C2FAC" w:rsidP="00ED7F01">
          <w:pPr>
            <w:pStyle w:val="85"/>
            <w:shd w:val="clear" w:color="auto" w:fill="000080"/>
          </w:pPr>
        </w:p>
      </w:tc>
    </w:tr>
    <w:tr w:rsidR="003C2FAC" w:rsidTr="00ED7F01">
      <w:trPr>
        <w:cantSplit/>
        <w:trHeight w:hRule="exact" w:val="170"/>
      </w:trPr>
      <w:tc>
        <w:tcPr>
          <w:tcW w:w="567" w:type="dxa"/>
          <w:vMerge/>
          <w:shd w:val="clear" w:color="auto" w:fill="auto"/>
          <w:vAlign w:val="center"/>
        </w:tcPr>
        <w:p w:rsidR="003C2FAC" w:rsidRDefault="003C2FAC" w:rsidP="00ED7F01">
          <w:pPr>
            <w:pStyle w:val="85"/>
            <w:shd w:val="clear" w:color="auto" w:fill="000080"/>
          </w:pPr>
        </w:p>
      </w:tc>
      <w:tc>
        <w:tcPr>
          <w:tcW w:w="567" w:type="dxa"/>
          <w:vMerge/>
          <w:shd w:val="clear" w:color="auto" w:fill="auto"/>
          <w:vAlign w:val="center"/>
        </w:tcPr>
        <w:p w:rsidR="003C2FAC" w:rsidRDefault="003C2FAC" w:rsidP="00ED7F01">
          <w:pPr>
            <w:pStyle w:val="85"/>
            <w:shd w:val="clear" w:color="auto" w:fill="000080"/>
          </w:pPr>
        </w:p>
      </w:tc>
      <w:tc>
        <w:tcPr>
          <w:tcW w:w="567" w:type="dxa"/>
          <w:vMerge/>
          <w:shd w:val="clear" w:color="auto" w:fill="auto"/>
          <w:vAlign w:val="center"/>
        </w:tcPr>
        <w:p w:rsidR="003C2FAC" w:rsidRDefault="003C2FAC" w:rsidP="00ED7F01">
          <w:pPr>
            <w:pStyle w:val="85"/>
            <w:shd w:val="clear" w:color="auto" w:fill="000080"/>
          </w:pPr>
        </w:p>
      </w:tc>
      <w:tc>
        <w:tcPr>
          <w:tcW w:w="567" w:type="dxa"/>
          <w:vMerge/>
          <w:shd w:val="clear" w:color="auto" w:fill="auto"/>
          <w:vAlign w:val="center"/>
        </w:tcPr>
        <w:p w:rsidR="003C2FAC" w:rsidRDefault="003C2FAC" w:rsidP="00ED7F01">
          <w:pPr>
            <w:pStyle w:val="85"/>
            <w:shd w:val="clear" w:color="auto" w:fill="000080"/>
          </w:pPr>
        </w:p>
      </w:tc>
      <w:tc>
        <w:tcPr>
          <w:tcW w:w="851" w:type="dxa"/>
          <w:vMerge/>
          <w:shd w:val="clear" w:color="auto" w:fill="auto"/>
          <w:vAlign w:val="center"/>
        </w:tcPr>
        <w:p w:rsidR="003C2FAC" w:rsidRDefault="003C2FAC" w:rsidP="00ED7F01">
          <w:pPr>
            <w:pStyle w:val="85"/>
            <w:shd w:val="clear" w:color="auto" w:fill="000080"/>
          </w:pPr>
        </w:p>
      </w:tc>
      <w:tc>
        <w:tcPr>
          <w:tcW w:w="567" w:type="dxa"/>
          <w:vMerge/>
          <w:shd w:val="clear" w:color="auto" w:fill="auto"/>
          <w:vAlign w:val="center"/>
        </w:tcPr>
        <w:p w:rsidR="003C2FAC" w:rsidRDefault="003C2FAC" w:rsidP="00ED7F01">
          <w:pPr>
            <w:pStyle w:val="85"/>
            <w:shd w:val="clear" w:color="auto" w:fill="000080"/>
          </w:pPr>
        </w:p>
      </w:tc>
      <w:tc>
        <w:tcPr>
          <w:tcW w:w="6237" w:type="dxa"/>
          <w:vMerge/>
          <w:shd w:val="clear" w:color="auto" w:fill="auto"/>
          <w:vAlign w:val="center"/>
        </w:tcPr>
        <w:p w:rsidR="003C2FAC" w:rsidRDefault="003C2FAC" w:rsidP="00ED7F01">
          <w:pPr>
            <w:pStyle w:val="85"/>
            <w:shd w:val="clear" w:color="auto" w:fill="000080"/>
          </w:pPr>
        </w:p>
      </w:tc>
      <w:tc>
        <w:tcPr>
          <w:tcW w:w="567" w:type="dxa"/>
          <w:vMerge w:val="restart"/>
          <w:shd w:val="clear" w:color="auto" w:fill="auto"/>
          <w:vAlign w:val="center"/>
        </w:tcPr>
        <w:p w:rsidR="003C2FAC" w:rsidRDefault="003C2FAC" w:rsidP="00ED7F01">
          <w:pPr>
            <w:pStyle w:val="114"/>
            <w:framePr w:wrap="auto" w:hAnchor="text" w:xAlign="left" w:yAlign="inline"/>
            <w:shd w:val="clear" w:color="auto" w:fill="000080"/>
            <w:suppressOverlap w:val="0"/>
          </w:pPr>
        </w:p>
      </w:tc>
    </w:tr>
    <w:tr w:rsidR="003C2FAC" w:rsidTr="00ED7F01">
      <w:trPr>
        <w:cantSplit/>
        <w:trHeight w:hRule="exact" w:val="284"/>
      </w:trPr>
      <w:tc>
        <w:tcPr>
          <w:tcW w:w="567" w:type="dxa"/>
          <w:shd w:val="clear" w:color="auto" w:fill="auto"/>
          <w:vAlign w:val="center"/>
        </w:tcPr>
        <w:p w:rsidR="003C2FAC" w:rsidRDefault="003C2FAC" w:rsidP="00ED7F01">
          <w:pPr>
            <w:pStyle w:val="85"/>
            <w:shd w:val="clear" w:color="auto" w:fill="000080"/>
          </w:pPr>
          <w:r>
            <w:t>Изм.</w:t>
          </w:r>
        </w:p>
      </w:tc>
      <w:tc>
        <w:tcPr>
          <w:tcW w:w="567" w:type="dxa"/>
          <w:shd w:val="clear" w:color="auto" w:fill="auto"/>
          <w:vAlign w:val="center"/>
        </w:tcPr>
        <w:p w:rsidR="003C2FAC" w:rsidRDefault="003C2FAC" w:rsidP="00ED7F01">
          <w:pPr>
            <w:pStyle w:val="85"/>
            <w:shd w:val="clear" w:color="auto" w:fill="000080"/>
          </w:pPr>
          <w:proofErr w:type="spellStart"/>
          <w:r>
            <w:t>Кол</w:t>
          </w:r>
          <w:proofErr w:type="gramStart"/>
          <w:r>
            <w:t>.у</w:t>
          </w:r>
          <w:proofErr w:type="gramEnd"/>
          <w:r>
            <w:t>ч</w:t>
          </w:r>
          <w:proofErr w:type="spellEnd"/>
          <w:r>
            <w:t>.</w:t>
          </w:r>
        </w:p>
      </w:tc>
      <w:tc>
        <w:tcPr>
          <w:tcW w:w="567" w:type="dxa"/>
          <w:shd w:val="clear" w:color="auto" w:fill="auto"/>
          <w:vAlign w:val="center"/>
        </w:tcPr>
        <w:p w:rsidR="003C2FAC" w:rsidRDefault="003C2FAC" w:rsidP="00ED7F01">
          <w:pPr>
            <w:pStyle w:val="85"/>
            <w:shd w:val="clear" w:color="auto" w:fill="000080"/>
          </w:pPr>
          <w:r>
            <w:t>Лист</w:t>
          </w:r>
        </w:p>
      </w:tc>
      <w:tc>
        <w:tcPr>
          <w:tcW w:w="567" w:type="dxa"/>
          <w:shd w:val="clear" w:color="auto" w:fill="auto"/>
          <w:vAlign w:val="center"/>
        </w:tcPr>
        <w:p w:rsidR="003C2FAC" w:rsidRDefault="003C2FAC" w:rsidP="00ED7F01">
          <w:pPr>
            <w:pStyle w:val="85"/>
            <w:shd w:val="clear" w:color="auto" w:fill="000080"/>
          </w:pPr>
          <w:r>
            <w:t>№док.</w:t>
          </w:r>
        </w:p>
      </w:tc>
      <w:tc>
        <w:tcPr>
          <w:tcW w:w="851" w:type="dxa"/>
          <w:shd w:val="clear" w:color="auto" w:fill="auto"/>
          <w:vAlign w:val="center"/>
        </w:tcPr>
        <w:p w:rsidR="003C2FAC" w:rsidRDefault="003C2FAC" w:rsidP="00ED7F01">
          <w:pPr>
            <w:pStyle w:val="85"/>
            <w:shd w:val="clear" w:color="auto" w:fill="000080"/>
          </w:pPr>
          <w:r>
            <w:t>Подп.</w:t>
          </w:r>
        </w:p>
      </w:tc>
      <w:tc>
        <w:tcPr>
          <w:tcW w:w="567" w:type="dxa"/>
          <w:shd w:val="clear" w:color="auto" w:fill="auto"/>
          <w:vAlign w:val="center"/>
        </w:tcPr>
        <w:p w:rsidR="003C2FAC" w:rsidRDefault="003C2FAC" w:rsidP="00ED7F01">
          <w:pPr>
            <w:pStyle w:val="85"/>
            <w:shd w:val="clear" w:color="auto" w:fill="000080"/>
          </w:pPr>
          <w:r>
            <w:t>Дата</w:t>
          </w:r>
        </w:p>
      </w:tc>
      <w:tc>
        <w:tcPr>
          <w:tcW w:w="6237" w:type="dxa"/>
          <w:vMerge/>
          <w:shd w:val="clear" w:color="auto" w:fill="auto"/>
          <w:vAlign w:val="center"/>
        </w:tcPr>
        <w:p w:rsidR="003C2FAC" w:rsidRDefault="003C2FAC" w:rsidP="00ED7F01">
          <w:pPr>
            <w:pStyle w:val="85"/>
            <w:shd w:val="clear" w:color="auto" w:fill="000080"/>
          </w:pPr>
        </w:p>
      </w:tc>
      <w:tc>
        <w:tcPr>
          <w:tcW w:w="567" w:type="dxa"/>
          <w:vMerge/>
          <w:shd w:val="clear" w:color="auto" w:fill="auto"/>
          <w:vAlign w:val="center"/>
        </w:tcPr>
        <w:p w:rsidR="003C2FAC" w:rsidRDefault="003C2FAC" w:rsidP="00ED7F01">
          <w:pPr>
            <w:pStyle w:val="85"/>
            <w:shd w:val="clear" w:color="auto" w:fill="000080"/>
          </w:pPr>
        </w:p>
      </w:tc>
    </w:tr>
  </w:tbl>
  <w:p w:rsidR="003C2FAC" w:rsidRPr="00BA1C29" w:rsidRDefault="003C2FAC" w:rsidP="00ED7F01">
    <w:pPr>
      <w:pStyle w:val="af4"/>
    </w:pPr>
  </w:p>
  <w:p w:rsidR="003C2FAC" w:rsidRPr="00652E52" w:rsidRDefault="003C2FAC" w:rsidP="00ED7F01">
    <w:pPr>
      <w:pStyle w:val="af4"/>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C2FAC" w:rsidRPr="00BA1C29" w:rsidRDefault="003C2FAC" w:rsidP="00ED7F01">
    <w:pPr>
      <w:pStyle w:val="af4"/>
    </w:pPr>
    <w:r>
      <w:rPr>
        <w:noProof/>
      </w:rPr>
      <w:pict>
        <v:line id="_x0000_s2188" style="position:absolute;flip:y;z-index:50;visibility:visible;mso-wrap-distance-top:-6e-5mm;mso-wrap-distance-bottom:-6e-5mm;mso-position-horizontal-relative:page;mso-position-vertical-relative:page;mso-width-relative:margin;mso-height-relative:margin" from="56.8pt,827.75pt" to="581.2pt,82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" strokecolor="windowText" strokeweight="1.5pt">
          <o:lock v:ext="edit" shapetype="f"/>
          <w10:wrap anchorx="page" anchory="page"/>
        </v:line>
      </w:pic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465FC" w:rsidRDefault="00C465FC" w:rsidP="001952B6">
      <w:pPr>
        <w:spacing w:after="0" w:line="240" w:lineRule="auto"/>
      </w:pPr>
      <w:r>
        <w:separator/>
      </w:r>
    </w:p>
  </w:footnote>
  <w:footnote w:type="continuationSeparator" w:id="0">
    <w:p w:rsidR="00C465FC" w:rsidRDefault="00C465FC" w:rsidP="001952B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pPr w:leftFromText="181" w:rightFromText="181" w:vertAnchor="page" w:horzAnchor="page" w:tblpX="1" w:tblpY="1"/>
      <w:tblOverlap w:val="never"/>
      <w:tblW w:w="0" w:type="auto"/>
      <w:tblBorders>
        <w:insideH w:val="single" w:sz="4" w:space="0" w:color="auto"/>
      </w:tblBorders>
      <w:tblLook w:val="04A0" w:firstRow="1" w:lastRow="0" w:firstColumn="1" w:lastColumn="0" w:noHBand="0" w:noVBand="1"/>
    </w:tblPr>
    <w:tblGrid>
      <w:gridCol w:w="567"/>
      <w:gridCol w:w="567"/>
      <w:gridCol w:w="567"/>
    </w:tblGrid>
    <w:tr w:rsidR="003C2FAC" w:rsidRPr="0034483B" w:rsidTr="00ED7F01">
      <w:trPr>
        <w:trHeight w:hRule="exact" w:val="113"/>
      </w:trPr>
      <w:tc>
        <w:tcPr>
          <w:tcW w:w="567" w:type="dxa"/>
          <w:shd w:val="clear" w:color="auto" w:fill="auto"/>
          <w:vAlign w:val="center"/>
        </w:tcPr>
        <w:p w:rsidR="003C2FAC" w:rsidRPr="00F17797" w:rsidRDefault="003C2FAC" w:rsidP="00ED7F01">
          <w:pPr>
            <w:pStyle w:val="ab"/>
            <w:shd w:val="clear" w:color="auto" w:fill="000080"/>
            <w:rPr>
              <w:color w:val="FFFFFF"/>
              <w:sz w:val="8"/>
              <w:szCs w:val="8"/>
            </w:rPr>
          </w:pPr>
        </w:p>
      </w:tc>
      <w:tc>
        <w:tcPr>
          <w:tcW w:w="567" w:type="dxa"/>
          <w:shd w:val="clear" w:color="auto" w:fill="auto"/>
          <w:vAlign w:val="center"/>
        </w:tcPr>
        <w:p w:rsidR="003C2FAC" w:rsidRPr="00F17797" w:rsidRDefault="003C2FAC" w:rsidP="00ED7F01">
          <w:pPr>
            <w:pStyle w:val="ab"/>
            <w:shd w:val="clear" w:color="auto" w:fill="000080"/>
            <w:rPr>
              <w:color w:val="FFFFFF"/>
              <w:sz w:val="8"/>
              <w:szCs w:val="8"/>
            </w:rPr>
          </w:pPr>
        </w:p>
      </w:tc>
      <w:tc>
        <w:tcPr>
          <w:tcW w:w="567" w:type="dxa"/>
          <w:shd w:val="clear" w:color="auto" w:fill="auto"/>
          <w:vAlign w:val="center"/>
        </w:tcPr>
        <w:p w:rsidR="003C2FAC" w:rsidRPr="00F17797" w:rsidRDefault="003C2FAC" w:rsidP="00ED7F01">
          <w:pPr>
            <w:pStyle w:val="ab"/>
            <w:shd w:val="clear" w:color="auto" w:fill="000080"/>
            <w:rPr>
              <w:color w:val="FFFFFF"/>
              <w:sz w:val="8"/>
              <w:szCs w:val="8"/>
            </w:rPr>
          </w:pPr>
        </w:p>
      </w:tc>
    </w:tr>
  </w:tbl>
  <w:p w:rsidR="003C2FAC" w:rsidRPr="00DF4642" w:rsidRDefault="003C2FAC" w:rsidP="00ED7F01">
    <w:pPr>
      <w:pStyle w:val="ab"/>
    </w:pPr>
    <w:r>
      <w:rPr>
        <w:noProof/>
      </w:rPr>
      <w:pict>
        <v:shapetype id="_x0000_t202" coordsize="21600,21600" o:spt="202" path="m,l,21600r21600,l21600,xe">
          <v:stroke joinstyle="miter"/>
          <v:path gradientshapeok="t" o:connecttype="rect"/>
        </v:shapetype>
        <v:shape id="FooterPage" o:spid="_x0000_s2160" type="#_x0000_t202" style="position:absolute;margin-left:552.9pt;margin-top:805.55pt;width:28.15pt;height:22.65pt;z-index:22;visibility:visible;mso-position-horizontal-relative:page;mso-position-vertical-relative:pag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" filled="f" strokeweight="1.5pt">
          <v:path arrowok="t"/>
          <v:textbox style="mso-next-textbox:#FooterPage" inset="0,1mm,0,0">
            <w:txbxContent>
              <w:p w:rsidR="003C2FAC" w:rsidRDefault="003C2FAC" w:rsidP="00ED7F01">
                <w:pPr>
                  <w:jc w:val="center"/>
                </w:pPr>
                <w:r>
                  <w:rPr>
                    <w:rFonts w:ascii="Times New Roman" w:hAnsi="Times New Roman"/>
                    <w:szCs w:val="24"/>
                  </w:rPr>
                  <w:fldChar w:fldCharType="begin"/>
                </w:r>
                <w:r>
                  <w:rPr>
                    <w:rFonts w:ascii="Times New Roman" w:hAnsi="Times New Roman"/>
                    <w:szCs w:val="24"/>
                  </w:rPr>
                  <w:instrText xml:space="preserve"> =</w:instrText>
                </w:r>
                <w:r>
                  <w:rPr>
                    <w:rFonts w:ascii="Times New Roman" w:hAnsi="Times New Roman"/>
                    <w:szCs w:val="24"/>
                  </w:rPr>
                  <w:fldChar w:fldCharType="begin"/>
                </w:r>
                <w:r>
                  <w:rPr>
                    <w:rFonts w:ascii="Times New Roman" w:hAnsi="Times New Roman"/>
                    <w:szCs w:val="24"/>
                  </w:rPr>
                  <w:instrText xml:space="preserve"> PAGE </w:instrText>
                </w:r>
                <w:r>
                  <w:rPr>
                    <w:rFonts w:ascii="Times New Roman" w:hAnsi="Times New Roman"/>
                    <w:szCs w:val="24"/>
                  </w:rPr>
                  <w:fldChar w:fldCharType="separate"/>
                </w:r>
                <w:r w:rsidR="003F0E50">
                  <w:rPr>
                    <w:rFonts w:ascii="Times New Roman" w:hAnsi="Times New Roman"/>
                    <w:noProof/>
                    <w:szCs w:val="24"/>
                  </w:rPr>
                  <w:instrText>4</w:instrText>
                </w:r>
                <w:r>
                  <w:rPr>
                    <w:rFonts w:ascii="Times New Roman" w:hAnsi="Times New Roman"/>
                    <w:szCs w:val="24"/>
                  </w:rPr>
                  <w:fldChar w:fldCharType="end"/>
                </w:r>
                <w:r>
                  <w:rPr>
                    <w:rFonts w:ascii="Times New Roman" w:hAnsi="Times New Roman"/>
                    <w:szCs w:val="24"/>
                  </w:rPr>
                  <w:instrText xml:space="preserve">-1 </w:instrText>
                </w:r>
                <w:r>
                  <w:rPr>
                    <w:rFonts w:ascii="Times New Roman" w:hAnsi="Times New Roman"/>
                    <w:szCs w:val="24"/>
                  </w:rPr>
                  <w:fldChar w:fldCharType="separate"/>
                </w:r>
                <w:r w:rsidR="003F0E50">
                  <w:rPr>
                    <w:rFonts w:ascii="Times New Roman" w:hAnsi="Times New Roman"/>
                    <w:noProof/>
                    <w:szCs w:val="24"/>
                  </w:rPr>
                  <w:t>3</w:t>
                </w:r>
                <w:r>
                  <w:rPr>
                    <w:rFonts w:ascii="Times New Roman" w:hAnsi="Times New Roman"/>
                    <w:szCs w:val="24"/>
                  </w:rPr>
                  <w:fldChar w:fldCharType="end"/>
                </w:r>
              </w:p>
            </w:txbxContent>
          </v:textbox>
          <w10:wrap anchorx="page" anchory="page"/>
          <w10:anchorlock/>
        </v:shape>
      </w:pict>
    </w:r>
    <w:r>
      <w:rPr>
        <w:noProof/>
      </w:rPr>
      <w:pict>
        <v:shape id="HeaderPage" o:spid="_x0000_s2159" type="#_x0000_t202" style="position:absolute;margin-left:552.85pt;margin-top:14.2pt;width:28.35pt;height:19.85pt;z-index:21;visibility:visible;mso-position-horizontal-relative:page;mso-position-vertical-relative:pag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" filled="f" strokeweight="1.5pt">
          <v:path arrowok="t"/>
          <v:textbox style="mso-next-textbox:#HeaderPage" inset="0,1mm,0,0">
            <w:txbxContent>
              <w:p w:rsidR="003C2FAC" w:rsidRPr="00066CAE" w:rsidRDefault="003C2FAC" w:rsidP="00ED7F01">
                <w:pPr>
                  <w:jc w:val="center"/>
                  <w:rPr>
                    <w:rFonts w:ascii="Times New Roman" w:hAnsi="Times New Roman"/>
                    <w:szCs w:val="24"/>
                  </w:rPr>
                </w:pPr>
                <w:r w:rsidRPr="00066CAE">
                  <w:rPr>
                    <w:rFonts w:ascii="Times New Roman" w:hAnsi="Times New Roman"/>
                    <w:szCs w:val="24"/>
                  </w:rPr>
                  <w:fldChar w:fldCharType="begin"/>
                </w:r>
                <w:r w:rsidRPr="00066CAE">
                  <w:rPr>
                    <w:rFonts w:ascii="Times New Roman" w:hAnsi="Times New Roman"/>
                    <w:szCs w:val="24"/>
                  </w:rPr>
                  <w:instrText xml:space="preserve"> PAGE  </w:instrText>
                </w:r>
                <w:r w:rsidRPr="00066CAE">
                  <w:rPr>
                    <w:rFonts w:ascii="Times New Roman" w:hAnsi="Times New Roman"/>
                    <w:szCs w:val="24"/>
                  </w:rPr>
                  <w:fldChar w:fldCharType="separate"/>
                </w:r>
                <w:r w:rsidR="003F0E50">
                  <w:rPr>
                    <w:rFonts w:ascii="Times New Roman" w:hAnsi="Times New Roman"/>
                    <w:noProof/>
                    <w:szCs w:val="24"/>
                  </w:rPr>
                  <w:t>4</w:t>
                </w:r>
                <w:r w:rsidRPr="00066CAE">
                  <w:rPr>
                    <w:rFonts w:ascii="Times New Roman" w:hAnsi="Times New Roman"/>
                    <w:szCs w:val="24"/>
                  </w:rPr>
                  <w:fldChar w:fldCharType="end"/>
                </w:r>
              </w:p>
            </w:txbxContent>
          </v:textbox>
          <w10:wrap anchorx="page" anchory="page"/>
        </v:shape>
      </w:pict>
    </w:r>
    <w:r>
      <w:rPr>
        <w:noProof/>
      </w:rPr>
      <w:pict>
        <v:line id="Прямая соединительная линия 548" o:spid="_x0000_s2157" style="position:absolute;flip:y;z-index:19;visibility:visible;mso-wrap-distance-top:-6e-5mm;mso-wrap-distance-bottom:-6e-5mm;mso-position-horizontal-relative:page;mso-position-vertical-relative:page;mso-width-relative:margin;mso-height-relative:margin" from="56.7pt,14.2pt" to="581.1pt,1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" strokecolor="windowText" strokeweight="1.5pt">
          <o:lock v:ext="edit" shapetype="f"/>
          <w10:wrap anchorx="page" anchory="page"/>
        </v:line>
      </w:pict>
    </w:r>
    <w:r>
      <w:rPr>
        <w:noProof/>
      </w:rPr>
      <w:pict>
        <v:line id="Прямая соединительная линия 561" o:spid="_x0000_s2158" style="position:absolute;flip:y;z-index:20;visibility:visible;mso-wrap-distance-left:3.17494mm;mso-wrap-distance-right:3.17494mm;mso-position-horizontal-relative:page;mso-position-vertical-relative:page;mso-height-relative:margin" from="581.2pt,14.2pt" to="581.2pt,82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" strokecolor="windowText" strokeweight="1.5pt">
          <o:lock v:ext="edit" shapetype="f"/>
          <w10:wrap anchorx="page" anchory="page"/>
        </v:line>
      </w:pict>
    </w:r>
    <w:r>
      <w:rPr>
        <w:noProof/>
      </w:rPr>
      <w:pict>
        <v:line id="Прямая соединительная линия 544" o:spid="_x0000_s2156" style="position:absolute;flip:y;z-index:18;visibility:visible;mso-wrap-distance-left:3.17494mm;mso-wrap-distance-right:3.17494mm;mso-position-horizontal-relative:page;mso-position-vertical-relative:page;mso-height-relative:margin" from="56.7pt,14.2pt" to="56.7pt,82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" strokecolor="windowText" strokeweight="1.5pt">
          <o:lock v:ext="edit" shapetype="f"/>
          <w10:wrap anchorx="page" anchory="page"/>
        </v:line>
      </w:pic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pPr w:leftFromText="181" w:rightFromText="181" w:vertAnchor="page" w:horzAnchor="page" w:tblpX="1" w:tblpY="1"/>
      <w:tblOverlap w:val="never"/>
      <w:tblW w:w="0" w:type="auto"/>
      <w:tblBorders>
        <w:insideH w:val="single" w:sz="4" w:space="0" w:color="auto"/>
      </w:tblBorders>
      <w:tblLook w:val="04A0" w:firstRow="1" w:lastRow="0" w:firstColumn="1" w:lastColumn="0" w:noHBand="0" w:noVBand="1"/>
    </w:tblPr>
    <w:tblGrid>
      <w:gridCol w:w="567"/>
      <w:gridCol w:w="567"/>
      <w:gridCol w:w="567"/>
    </w:tblGrid>
    <w:tr w:rsidR="003C2FAC" w:rsidRPr="0034483B" w:rsidTr="00ED7F01">
      <w:trPr>
        <w:trHeight w:hRule="exact" w:val="113"/>
      </w:trPr>
      <w:tc>
        <w:tcPr>
          <w:tcW w:w="567" w:type="dxa"/>
          <w:shd w:val="clear" w:color="auto" w:fill="auto"/>
          <w:vAlign w:val="center"/>
        </w:tcPr>
        <w:p w:rsidR="003C2FAC" w:rsidRPr="00F17797" w:rsidRDefault="003C2FAC" w:rsidP="00ED7F01">
          <w:pPr>
            <w:pStyle w:val="ab"/>
            <w:rPr>
              <w:rFonts w:eastAsia="Calibri"/>
              <w:color w:val="FFFFFF"/>
              <w:sz w:val="8"/>
              <w:szCs w:val="8"/>
            </w:rPr>
          </w:pPr>
        </w:p>
      </w:tc>
      <w:tc>
        <w:tcPr>
          <w:tcW w:w="567" w:type="dxa"/>
          <w:shd w:val="clear" w:color="auto" w:fill="auto"/>
          <w:vAlign w:val="center"/>
        </w:tcPr>
        <w:p w:rsidR="003C2FAC" w:rsidRPr="00F17797" w:rsidRDefault="003C2FAC" w:rsidP="00ED7F01">
          <w:pPr>
            <w:pStyle w:val="ab"/>
            <w:rPr>
              <w:rFonts w:eastAsia="Calibri"/>
              <w:color w:val="FFFFFF"/>
              <w:sz w:val="8"/>
              <w:szCs w:val="8"/>
            </w:rPr>
          </w:pPr>
        </w:p>
      </w:tc>
      <w:tc>
        <w:tcPr>
          <w:tcW w:w="567" w:type="dxa"/>
          <w:shd w:val="clear" w:color="auto" w:fill="auto"/>
          <w:vAlign w:val="center"/>
        </w:tcPr>
        <w:p w:rsidR="003C2FAC" w:rsidRPr="00F17797" w:rsidRDefault="003C2FAC" w:rsidP="00ED7F01">
          <w:pPr>
            <w:pStyle w:val="ab"/>
            <w:rPr>
              <w:rFonts w:eastAsia="Calibri"/>
              <w:color w:val="FFFFFF"/>
              <w:sz w:val="8"/>
              <w:szCs w:val="8"/>
            </w:rPr>
          </w:pPr>
        </w:p>
      </w:tc>
    </w:tr>
  </w:tbl>
  <w:p w:rsidR="003C2FAC" w:rsidRPr="00652E52" w:rsidRDefault="003C2FAC" w:rsidP="00ED7F01">
    <w:pPr>
      <w:pStyle w:val="ab"/>
    </w:pPr>
    <w:r>
      <w:rPr>
        <w:noProof/>
      </w:rPr>
      <w:pict>
        <v:line id="_x0000_s2180" style="position:absolute;flip:y;z-index:42;visibility:visible;mso-wrap-distance-top:-6e-5mm;mso-wrap-distance-bottom:-6e-5mm;mso-position-horizontal-relative:page;mso-position-vertical-relative:page;mso-width-relative:margin;mso-height-relative:margin" from="56.7pt,14.2pt" to="581.1pt,1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" strokecolor="windowText" strokeweight="1.5pt">
          <o:lock v:ext="edit" shapetype="f"/>
          <w10:wrap anchorx="page" anchory="page"/>
        </v:line>
      </w:pict>
    </w:r>
    <w:r>
      <w:rPr>
        <w:noProof/>
      </w:rPr>
      <w:pict>
        <v:line id="_x0000_s2181" style="position:absolute;flip:y;z-index:43;visibility:visible;mso-wrap-distance-left:3.17494mm;mso-wrap-distance-right:3.17494mm;mso-position-horizontal-relative:page;mso-position-vertical-relative:page;mso-height-relative:margin" from="581.2pt,14.2pt" to="581.2pt,82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" strokecolor="windowText" strokeweight="1.5pt">
          <o:lock v:ext="edit" shapetype="f"/>
          <w10:wrap anchorx="page" anchory="page"/>
        </v:line>
      </w:pict>
    </w:r>
    <w:r>
      <w:rPr>
        <w:noProof/>
      </w:rPr>
      <w:pict>
        <v:line id="_x0000_s2179" style="position:absolute;flip:y;z-index:41;visibility:visible;mso-wrap-distance-left:3.17494mm;mso-wrap-distance-right:3.17494mm;mso-position-horizontal-relative:page;mso-position-vertical-relative:page;mso-height-relative:margin" from="56.7pt,14.2pt" to="56.7pt,82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" strokecolor="windowText" strokeweight="1.5pt">
          <o:lock v:ext="edit" shapetype="f"/>
          <w10:wrap anchorx="page" anchory="page"/>
        </v:line>
      </w:pic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C2FAC" w:rsidRDefault="003C2FAC">
    <w:pPr>
      <w:pStyle w:val="ab"/>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pPr w:leftFromText="181" w:rightFromText="181" w:vertAnchor="page" w:horzAnchor="page" w:tblpX="1" w:tblpY="1"/>
      <w:tblOverlap w:val="never"/>
      <w:tblW w:w="0" w:type="auto"/>
      <w:tblBorders>
        <w:insideH w:val="single" w:sz="4" w:space="0" w:color="auto"/>
      </w:tblBorders>
      <w:tblLook w:val="04A0" w:firstRow="1" w:lastRow="0" w:firstColumn="1" w:lastColumn="0" w:noHBand="0" w:noVBand="1"/>
    </w:tblPr>
    <w:tblGrid>
      <w:gridCol w:w="567"/>
      <w:gridCol w:w="567"/>
      <w:gridCol w:w="567"/>
    </w:tblGrid>
    <w:tr w:rsidR="003C2FAC" w:rsidRPr="0034483B" w:rsidTr="00ED7F01">
      <w:trPr>
        <w:trHeight w:hRule="exact" w:val="113"/>
      </w:trPr>
      <w:tc>
        <w:tcPr>
          <w:tcW w:w="567" w:type="dxa"/>
          <w:shd w:val="clear" w:color="auto" w:fill="auto"/>
          <w:vAlign w:val="center"/>
        </w:tcPr>
        <w:p w:rsidR="003C2FAC" w:rsidRPr="00113A0B" w:rsidRDefault="003C2FAC" w:rsidP="00ED7F01">
          <w:pPr>
            <w:pStyle w:val="ab"/>
            <w:rPr>
              <w:rFonts w:eastAsia="Calibri"/>
              <w:color w:val="FFFFFF"/>
              <w:sz w:val="8"/>
              <w:szCs w:val="8"/>
            </w:rPr>
          </w:pPr>
        </w:p>
      </w:tc>
      <w:tc>
        <w:tcPr>
          <w:tcW w:w="567" w:type="dxa"/>
          <w:shd w:val="clear" w:color="auto" w:fill="auto"/>
          <w:vAlign w:val="center"/>
        </w:tcPr>
        <w:p w:rsidR="003C2FAC" w:rsidRPr="00113A0B" w:rsidRDefault="003C2FAC" w:rsidP="00ED7F01">
          <w:pPr>
            <w:pStyle w:val="ab"/>
            <w:rPr>
              <w:rFonts w:eastAsia="Calibri"/>
              <w:color w:val="FFFFFF"/>
              <w:sz w:val="8"/>
              <w:szCs w:val="8"/>
            </w:rPr>
          </w:pPr>
        </w:p>
      </w:tc>
      <w:tc>
        <w:tcPr>
          <w:tcW w:w="567" w:type="dxa"/>
          <w:shd w:val="clear" w:color="auto" w:fill="auto"/>
          <w:vAlign w:val="center"/>
        </w:tcPr>
        <w:p w:rsidR="003C2FAC" w:rsidRPr="00113A0B" w:rsidRDefault="003C2FAC" w:rsidP="00ED7F01">
          <w:pPr>
            <w:pStyle w:val="ab"/>
            <w:rPr>
              <w:rFonts w:eastAsia="Calibri"/>
              <w:color w:val="FFFFFF"/>
              <w:sz w:val="8"/>
              <w:szCs w:val="8"/>
            </w:rPr>
          </w:pPr>
        </w:p>
      </w:tc>
    </w:tr>
  </w:tbl>
  <w:p w:rsidR="003C2FAC" w:rsidRPr="00DF4642" w:rsidRDefault="003C2FAC" w:rsidP="00ED7F01">
    <w:pPr>
      <w:pStyle w:val="ab"/>
    </w:pPr>
    <w:r>
      <w:rPr>
        <w:noProof/>
      </w:rPr>
      <w:pict>
        <v:shapetype id="_x0000_t202" coordsize="21600,21600" o:spt="202" path="m,l,21600r21600,l21600,xe">
          <v:stroke joinstyle="miter"/>
          <v:path gradientshapeok="t" o:connecttype="rect"/>
        </v:shapetype>
        <v:shape id="_x0000_s2185" type="#_x0000_t202" style="position:absolute;margin-left:524.65pt;margin-top:14.2pt;width:56.55pt;height:17.6pt;z-index:47;visibility:visible;mso-position-horizontal-relative:page;mso-position-vertical-relative:pag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" filled="f" strokeweight="1.5pt">
          <v:path arrowok="t"/>
          <v:textbox style="mso-next-textbox:#_x0000_s2185" inset="0,1mm,0,0">
            <w:txbxContent>
              <w:p w:rsidR="003C2FAC" w:rsidRPr="00066CAE" w:rsidRDefault="003C2FAC" w:rsidP="00ED7F01">
                <w:pPr>
                  <w:jc w:val="center"/>
                  <w:rPr>
                    <w:rFonts w:ascii="Times New Roman" w:hAnsi="Times New Roman"/>
                    <w:szCs w:val="24"/>
                  </w:rPr>
                </w:pPr>
                <w:r w:rsidRPr="00066CAE">
                  <w:rPr>
                    <w:rFonts w:ascii="Times New Roman" w:hAnsi="Times New Roman"/>
                    <w:szCs w:val="24"/>
                  </w:rPr>
                  <w:fldChar w:fldCharType="begin"/>
                </w:r>
                <w:r w:rsidRPr="00066CAE">
                  <w:rPr>
                    <w:rFonts w:ascii="Times New Roman" w:hAnsi="Times New Roman"/>
                    <w:szCs w:val="24"/>
                  </w:rPr>
                  <w:instrText xml:space="preserve"> PAGE  </w:instrText>
                </w:r>
                <w:r w:rsidRPr="00066CAE">
                  <w:rPr>
                    <w:rFonts w:ascii="Times New Roman" w:hAnsi="Times New Roman"/>
                    <w:szCs w:val="24"/>
                  </w:rPr>
                  <w:fldChar w:fldCharType="separate"/>
                </w:r>
                <w:r>
                  <w:rPr>
                    <w:rFonts w:ascii="Times New Roman" w:hAnsi="Times New Roman"/>
                    <w:noProof/>
                    <w:szCs w:val="24"/>
                  </w:rPr>
                  <w:t>33</w:t>
                </w:r>
                <w:r w:rsidRPr="00066CAE">
                  <w:rPr>
                    <w:rFonts w:ascii="Times New Roman" w:hAnsi="Times New Roman"/>
                    <w:szCs w:val="24"/>
                  </w:rPr>
                  <w:fldChar w:fldCharType="end"/>
                </w:r>
              </w:p>
            </w:txbxContent>
          </v:textbox>
          <w10:wrap anchorx="page" anchory="page"/>
        </v:shape>
      </w:pict>
    </w:r>
    <w:r>
      <w:rPr>
        <w:noProof/>
      </w:rPr>
      <w:pict>
        <v:line id="_x0000_s2183" style="position:absolute;flip:y;z-index:45;visibility:visible;mso-wrap-distance-top:-6e-5mm;mso-wrap-distance-bottom:-6e-5mm;mso-position-horizontal-relative:page;mso-position-vertical-relative:page;mso-width-relative:margin;mso-height-relative:margin" from="56.7pt,14.2pt" to="581.1pt,1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" strokecolor="windowText" strokeweight="1.5pt">
          <o:lock v:ext="edit" shapetype="f"/>
          <w10:wrap anchorx="page" anchory="page"/>
        </v:line>
      </w:pict>
    </w:r>
    <w:r>
      <w:rPr>
        <w:noProof/>
      </w:rPr>
      <w:pict>
        <v:line id="_x0000_s2184" style="position:absolute;flip:y;z-index:46;visibility:visible;mso-wrap-distance-left:3.17494mm;mso-wrap-distance-right:3.17494mm;mso-position-horizontal-relative:page;mso-position-vertical-relative:page;mso-height-relative:margin" from="581.2pt,14.2pt" to="581.2pt,82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" strokecolor="windowText" strokeweight="1.5pt">
          <o:lock v:ext="edit" shapetype="f"/>
          <w10:wrap anchorx="page" anchory="page"/>
        </v:line>
      </w:pict>
    </w:r>
    <w:r>
      <w:rPr>
        <w:noProof/>
      </w:rPr>
      <w:pict>
        <v:line id="_x0000_s2182" style="position:absolute;flip:y;z-index:44;visibility:visible;mso-wrap-distance-left:3.17494mm;mso-wrap-distance-right:3.17494mm;mso-position-horizontal-relative:page;mso-position-vertical-relative:page;mso-height-relative:margin" from="56.7pt,14.2pt" to="56.7pt,82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" strokecolor="windowText" strokeweight="1.5pt">
          <o:lock v:ext="edit" shapetype="f"/>
          <w10:wrap anchorx="page" anchory="page"/>
        </v:line>
      </w:pic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pPr w:leftFromText="181" w:rightFromText="181" w:vertAnchor="page" w:horzAnchor="page" w:tblpX="1" w:tblpY="1"/>
      <w:tblOverlap w:val="never"/>
      <w:tblW w:w="0" w:type="auto"/>
      <w:tblBorders>
        <w:insideH w:val="single" w:sz="4" w:space="0" w:color="auto"/>
      </w:tblBorders>
      <w:tblLook w:val="04A0" w:firstRow="1" w:lastRow="0" w:firstColumn="1" w:lastColumn="0" w:noHBand="0" w:noVBand="1"/>
    </w:tblPr>
    <w:tblGrid>
      <w:gridCol w:w="567"/>
      <w:gridCol w:w="567"/>
      <w:gridCol w:w="567"/>
    </w:tblGrid>
    <w:tr w:rsidR="003C2FAC" w:rsidRPr="0034483B" w:rsidTr="00ED7F01">
      <w:trPr>
        <w:trHeight w:hRule="exact" w:val="113"/>
      </w:trPr>
      <w:tc>
        <w:tcPr>
          <w:tcW w:w="567" w:type="dxa"/>
          <w:shd w:val="clear" w:color="auto" w:fill="auto"/>
          <w:vAlign w:val="center"/>
        </w:tcPr>
        <w:p w:rsidR="003C2FAC" w:rsidRPr="00113A0B" w:rsidRDefault="003C2FAC" w:rsidP="00ED7F01">
          <w:pPr>
            <w:pStyle w:val="ab"/>
            <w:rPr>
              <w:rFonts w:eastAsia="Calibri"/>
              <w:color w:val="FFFFFF"/>
              <w:sz w:val="8"/>
              <w:szCs w:val="8"/>
            </w:rPr>
          </w:pPr>
        </w:p>
      </w:tc>
      <w:tc>
        <w:tcPr>
          <w:tcW w:w="567" w:type="dxa"/>
          <w:shd w:val="clear" w:color="auto" w:fill="auto"/>
          <w:vAlign w:val="center"/>
        </w:tcPr>
        <w:p w:rsidR="003C2FAC" w:rsidRPr="00113A0B" w:rsidRDefault="003C2FAC" w:rsidP="00ED7F01">
          <w:pPr>
            <w:pStyle w:val="ab"/>
            <w:rPr>
              <w:rFonts w:eastAsia="Calibri"/>
              <w:color w:val="FFFFFF"/>
              <w:sz w:val="8"/>
              <w:szCs w:val="8"/>
            </w:rPr>
          </w:pPr>
        </w:p>
      </w:tc>
      <w:tc>
        <w:tcPr>
          <w:tcW w:w="567" w:type="dxa"/>
          <w:shd w:val="clear" w:color="auto" w:fill="auto"/>
          <w:vAlign w:val="center"/>
        </w:tcPr>
        <w:p w:rsidR="003C2FAC" w:rsidRPr="00113A0B" w:rsidRDefault="003C2FAC" w:rsidP="00ED7F01">
          <w:pPr>
            <w:pStyle w:val="ab"/>
            <w:rPr>
              <w:rFonts w:eastAsia="Calibri"/>
              <w:color w:val="FFFFFF"/>
              <w:sz w:val="8"/>
              <w:szCs w:val="8"/>
            </w:rPr>
          </w:pPr>
        </w:p>
      </w:tc>
    </w:tr>
  </w:tbl>
  <w:p w:rsidR="003C2FAC" w:rsidRPr="00EB0543" w:rsidRDefault="003C2FAC" w:rsidP="00ED7F01">
    <w:pPr>
      <w:pStyle w:val="ab"/>
    </w:pPr>
    <w:r>
      <w:rPr>
        <w:noProof/>
      </w:rPr>
      <w:pict>
        <v:shapetype id="_x0000_t202" coordsize="21600,21600" o:spt="202" path="m,l,21600r21600,l21600,xe">
          <v:stroke joinstyle="miter"/>
          <v:path gradientshapeok="t" o:connecttype="rect"/>
        </v:shapetype>
        <v:shape id="_x0000_s2186" type="#_x0000_t202" style="position:absolute;margin-left:546.85pt;margin-top:14.2pt;width:34.35pt;height:20.95pt;z-index:48;visibility:visible;mso-position-horizontal-relative:page;mso-position-vertical-relative:pag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" filled="f" strokeweight="1.5pt">
          <v:path arrowok="t"/>
          <v:textbox style="mso-next-textbox:#_x0000_s2186" inset="0,1mm,0,0">
            <w:txbxContent>
              <w:p w:rsidR="003C2FAC" w:rsidRPr="00066CAE" w:rsidRDefault="003C2FAC" w:rsidP="00ED7F01">
                <w:pPr>
                  <w:jc w:val="center"/>
                  <w:rPr>
                    <w:rFonts w:ascii="Times New Roman" w:hAnsi="Times New Roman"/>
                    <w:szCs w:val="24"/>
                  </w:rPr>
                </w:pPr>
                <w:r w:rsidRPr="00066CAE">
                  <w:rPr>
                    <w:rFonts w:ascii="Times New Roman" w:hAnsi="Times New Roman"/>
                    <w:szCs w:val="24"/>
                  </w:rPr>
                  <w:fldChar w:fldCharType="begin"/>
                </w:r>
                <w:r w:rsidRPr="00066CAE">
                  <w:rPr>
                    <w:rFonts w:ascii="Times New Roman" w:hAnsi="Times New Roman"/>
                    <w:szCs w:val="24"/>
                  </w:rPr>
                  <w:instrText xml:space="preserve"> PAGE  </w:instrText>
                </w:r>
                <w:r w:rsidRPr="00066CAE">
                  <w:rPr>
                    <w:rFonts w:ascii="Times New Roman" w:hAnsi="Times New Roman"/>
                    <w:szCs w:val="24"/>
                  </w:rPr>
                  <w:fldChar w:fldCharType="separate"/>
                </w:r>
                <w:r w:rsidR="003F0E50">
                  <w:rPr>
                    <w:rFonts w:ascii="Times New Roman" w:hAnsi="Times New Roman"/>
                    <w:noProof/>
                    <w:szCs w:val="24"/>
                  </w:rPr>
                  <w:t>2</w:t>
                </w:r>
                <w:r w:rsidRPr="00066CAE">
                  <w:rPr>
                    <w:rFonts w:ascii="Times New Roman" w:hAnsi="Times New Roman"/>
                    <w:szCs w:val="24"/>
                  </w:rPr>
                  <w:fldChar w:fldCharType="end"/>
                </w:r>
              </w:p>
              <w:p w:rsidR="003C2FAC" w:rsidRPr="00066CAE" w:rsidRDefault="003C2FAC" w:rsidP="00ED7F01">
                <w:pPr>
                  <w:jc w:val="center"/>
                  <w:rPr>
                    <w:rFonts w:ascii="Times New Roman" w:hAnsi="Times New Roman"/>
                    <w:szCs w:val="24"/>
                  </w:rPr>
                </w:pPr>
              </w:p>
              <w:p w:rsidR="003C2FAC" w:rsidRPr="00DE58F6" w:rsidRDefault="003C2FAC" w:rsidP="00ED7F01">
                <w:pPr>
                  <w:jc w:val="center"/>
                  <w:rPr>
                    <w:rFonts w:cs="Arial"/>
                  </w:rPr>
                </w:pPr>
              </w:p>
            </w:txbxContent>
          </v:textbox>
          <w10:wrap anchorx="page" anchory="page"/>
        </v:shape>
      </w:pict>
    </w:r>
    <w:r w:rsidRPr="005D62B8">
      <w:pict>
        <v:rect id="_x0000_s2187" style="position:absolute;margin-left:55.8pt;margin-top:12.4pt;width:526.2pt;height:809.1pt;z-index:-30;mso-position-horizontal-relative:page;mso-position-vertical-relative:page" strokeweight="1.5pt">
          <w10:wrap anchorx="page" anchory="page"/>
        </v:rect>
      </w:pic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C2FAC" w:rsidRDefault="003C2FAC">
    <w:pPr>
      <w:framePr w:wrap="around" w:vAnchor="text" w:hAnchor="margin" w:xAlign="center" w:y="1"/>
    </w:pPr>
    <w:r>
      <w:fldChar w:fldCharType="begin"/>
    </w:r>
    <w:r>
      <w:instrText xml:space="preserve">PAGE  </w:instrText>
    </w:r>
    <w:r>
      <w:fldChar w:fldCharType="separate"/>
    </w:r>
    <w:r>
      <w:rPr>
        <w:noProof/>
      </w:rPr>
      <w:t>144</w:t>
    </w:r>
    <w:r>
      <w:fldChar w:fldCharType="end"/>
    </w:r>
  </w:p>
  <w:p w:rsidR="003C2FAC" w:rsidRDefault="003C2FAC"/>
  <w:p w:rsidR="003C2FAC" w:rsidRDefault="003C2FAC"/>
  <w:p w:rsidR="003C2FAC" w:rsidRDefault="003C2FAC"/>
  <w:p w:rsidR="003C2FAC" w:rsidRDefault="003C2FAC"/>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850" w:type="dxa"/>
      <w:tblInd w:w="9606"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000" w:firstRow="0" w:lastRow="0" w:firstColumn="0" w:lastColumn="0" w:noHBand="0" w:noVBand="0"/>
    </w:tblPr>
    <w:tblGrid>
      <w:gridCol w:w="850"/>
    </w:tblGrid>
    <w:tr w:rsidR="003C2FAC" w:rsidTr="00ED7F01">
      <w:tblPrEx>
        <w:tblCellMar>
          <w:top w:w="0" w:type="dxa"/>
          <w:bottom w:w="0" w:type="dxa"/>
        </w:tblCellMar>
      </w:tblPrEx>
      <w:trPr>
        <w:trHeight w:val="391"/>
      </w:trPr>
      <w:tc>
        <w:tcPr>
          <w:tcW w:w="850" w:type="dxa"/>
        </w:tcPr>
        <w:p w:rsidR="003C2FAC" w:rsidRDefault="003C2FAC" w:rsidP="00ED7F01">
          <w:pPr>
            <w:jc w:val="center"/>
          </w:pPr>
          <w:r>
            <w:fldChar w:fldCharType="begin"/>
          </w:r>
          <w:r>
            <w:instrText xml:space="preserve"> PAGE   \* MERGEFORMAT </w:instrText>
          </w:r>
          <w:r>
            <w:fldChar w:fldCharType="separate"/>
          </w:r>
          <w:r w:rsidR="003F0E50">
            <w:rPr>
              <w:noProof/>
            </w:rPr>
            <w:t>7</w:t>
          </w:r>
          <w:r>
            <w:fldChar w:fldCharType="end"/>
          </w:r>
        </w:p>
      </w:tc>
    </w:tr>
  </w:tbl>
  <w:p w:rsidR="003C2FAC" w:rsidRDefault="003C2FAC" w:rsidP="00ED7F01"/>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709" w:type="dxa"/>
      <w:tblInd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09"/>
    </w:tblGrid>
    <w:tr w:rsidR="003C2FAC" w:rsidTr="00ED7F01">
      <w:tblPrEx>
        <w:tblCellMar>
          <w:top w:w="0" w:type="dxa"/>
          <w:bottom w:w="0" w:type="dxa"/>
        </w:tblCellMar>
      </w:tblPrEx>
      <w:trPr>
        <w:trHeight w:val="366"/>
      </w:trPr>
      <w:tc>
        <w:tcPr>
          <w:tcW w:w="709" w:type="dxa"/>
          <w:tcBorders>
            <w:left w:val="single" w:sz="12" w:space="0" w:color="auto"/>
            <w:bottom w:val="single" w:sz="12" w:space="0" w:color="auto"/>
          </w:tcBorders>
        </w:tcPr>
        <w:p w:rsidR="003C2FAC" w:rsidRDefault="003C2FAC" w:rsidP="00ED7F01">
          <w:pPr>
            <w:jc w:val="center"/>
          </w:pPr>
          <w:r w:rsidRPr="00066CAE">
            <w:rPr>
              <w:rFonts w:ascii="Times New Roman" w:hAnsi="Times New Roman"/>
              <w:szCs w:val="24"/>
            </w:rPr>
            <w:fldChar w:fldCharType="begin"/>
          </w:r>
          <w:r w:rsidRPr="00066CAE">
            <w:rPr>
              <w:rFonts w:ascii="Times New Roman" w:hAnsi="Times New Roman"/>
              <w:szCs w:val="24"/>
            </w:rPr>
            <w:instrText xml:space="preserve"> PAGE  </w:instrText>
          </w:r>
          <w:r w:rsidRPr="00066CAE">
            <w:rPr>
              <w:rFonts w:ascii="Times New Roman" w:hAnsi="Times New Roman"/>
              <w:szCs w:val="24"/>
            </w:rPr>
            <w:fldChar w:fldCharType="separate"/>
          </w:r>
          <w:r w:rsidR="003F0E50">
            <w:rPr>
              <w:rFonts w:ascii="Times New Roman" w:hAnsi="Times New Roman"/>
              <w:noProof/>
              <w:szCs w:val="24"/>
            </w:rPr>
            <w:t>3</w:t>
          </w:r>
          <w:r w:rsidRPr="00066CAE">
            <w:rPr>
              <w:rFonts w:ascii="Times New Roman" w:hAnsi="Times New Roman"/>
              <w:szCs w:val="24"/>
            </w:rPr>
            <w:fldChar w:fldCharType="end"/>
          </w:r>
        </w:p>
      </w:tc>
    </w:tr>
  </w:tbl>
  <w:p w:rsidR="003C2FAC" w:rsidRDefault="003C2FAC" w:rsidP="00ED7F01">
    <w:r>
      <w:rPr>
        <w:noProof/>
      </w:rPr>
      <w:pict>
        <v:rect id="_x0000_s2165" style="position:absolute;margin-left:55.95pt;margin-top:13.6pt;width:524.4pt;height:795.3pt;z-index:27;mso-position-horizontal-relative:page;mso-position-vertical-relative:page" o:allowincell="f" filled="f" strokeweight="2pt">
          <w10:wrap anchorx="page" anchory="page"/>
          <w10:anchorlock/>
        </v:rect>
      </w:pict>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pPr w:leftFromText="181" w:rightFromText="181" w:vertAnchor="page" w:horzAnchor="page" w:tblpX="1" w:tblpY="1"/>
      <w:tblOverlap w:val="never"/>
      <w:tblW w:w="0" w:type="auto"/>
      <w:tblBorders>
        <w:insideH w:val="single" w:sz="4" w:space="0" w:color="auto"/>
      </w:tblBorders>
      <w:tblLook w:val="04A0" w:firstRow="1" w:lastRow="0" w:firstColumn="1" w:lastColumn="0" w:noHBand="0" w:noVBand="1"/>
    </w:tblPr>
    <w:tblGrid>
      <w:gridCol w:w="567"/>
      <w:gridCol w:w="567"/>
      <w:gridCol w:w="567"/>
    </w:tblGrid>
    <w:tr w:rsidR="003C2FAC" w:rsidRPr="0034483B" w:rsidTr="003C2FAC">
      <w:trPr>
        <w:trHeight w:hRule="exact" w:val="113"/>
      </w:trPr>
      <w:tc>
        <w:tcPr>
          <w:tcW w:w="567" w:type="dxa"/>
          <w:shd w:val="clear" w:color="auto" w:fill="auto"/>
          <w:vAlign w:val="center"/>
        </w:tcPr>
        <w:p w:rsidR="003C2FAC" w:rsidRPr="00F17797" w:rsidRDefault="003C2FAC" w:rsidP="003C2FAC">
          <w:pPr>
            <w:pStyle w:val="ab"/>
            <w:shd w:val="clear" w:color="auto" w:fill="000080"/>
            <w:rPr>
              <w:color w:val="FFFFFF"/>
              <w:sz w:val="8"/>
              <w:szCs w:val="8"/>
            </w:rPr>
          </w:pPr>
        </w:p>
      </w:tc>
      <w:tc>
        <w:tcPr>
          <w:tcW w:w="567" w:type="dxa"/>
          <w:shd w:val="clear" w:color="auto" w:fill="auto"/>
          <w:vAlign w:val="center"/>
        </w:tcPr>
        <w:p w:rsidR="003C2FAC" w:rsidRPr="00F17797" w:rsidRDefault="003C2FAC" w:rsidP="003C2FAC">
          <w:pPr>
            <w:pStyle w:val="ab"/>
            <w:shd w:val="clear" w:color="auto" w:fill="000080"/>
            <w:rPr>
              <w:color w:val="FFFFFF"/>
              <w:sz w:val="8"/>
              <w:szCs w:val="8"/>
            </w:rPr>
          </w:pPr>
        </w:p>
      </w:tc>
      <w:tc>
        <w:tcPr>
          <w:tcW w:w="567" w:type="dxa"/>
          <w:shd w:val="clear" w:color="auto" w:fill="auto"/>
          <w:vAlign w:val="center"/>
        </w:tcPr>
        <w:p w:rsidR="003C2FAC" w:rsidRPr="00F17797" w:rsidRDefault="003C2FAC" w:rsidP="003C2FAC">
          <w:pPr>
            <w:pStyle w:val="ab"/>
            <w:shd w:val="clear" w:color="auto" w:fill="000080"/>
            <w:rPr>
              <w:color w:val="FFFFFF"/>
              <w:sz w:val="8"/>
              <w:szCs w:val="8"/>
            </w:rPr>
          </w:pPr>
        </w:p>
      </w:tc>
    </w:tr>
  </w:tbl>
  <w:p w:rsidR="003C2FAC" w:rsidRPr="00DF4642" w:rsidRDefault="003C2FAC" w:rsidP="003C2FAC">
    <w:pPr>
      <w:pStyle w:val="ab"/>
    </w:pPr>
    <w:r>
      <w:rPr>
        <w:noProof/>
      </w:rPr>
      <w:pict>
        <v:shapetype id="_x0000_t202" coordsize="21600,21600" o:spt="202" path="m,l,21600r21600,l21600,xe">
          <v:stroke joinstyle="miter"/>
          <v:path gradientshapeok="t" o:connecttype="rect"/>
        </v:shapetype>
        <v:shape id="_x0000_s2212" type="#_x0000_t202" style="position:absolute;margin-left:552.9pt;margin-top:805.55pt;width:28.15pt;height:22.65pt;z-index:74;visibility:visible;mso-position-horizontal-relative:page;mso-position-vertical-relative:pag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" filled="f" strokeweight="1.5pt">
          <v:path arrowok="t"/>
          <v:textbox style="mso-next-textbox:#_x0000_s2212" inset="0,1mm,0,0">
            <w:txbxContent>
              <w:p w:rsidR="003C2FAC" w:rsidRDefault="003C2FAC" w:rsidP="003C2FAC">
                <w:pPr>
                  <w:jc w:val="center"/>
                </w:pPr>
                <w:r>
                  <w:rPr>
                    <w:rFonts w:ascii="Times New Roman" w:hAnsi="Times New Roman"/>
                    <w:szCs w:val="24"/>
                  </w:rPr>
                  <w:fldChar w:fldCharType="begin"/>
                </w:r>
                <w:r>
                  <w:rPr>
                    <w:rFonts w:ascii="Times New Roman" w:hAnsi="Times New Roman"/>
                    <w:szCs w:val="24"/>
                  </w:rPr>
                  <w:instrText xml:space="preserve"> =</w:instrText>
                </w:r>
                <w:r>
                  <w:rPr>
                    <w:rFonts w:ascii="Times New Roman" w:hAnsi="Times New Roman"/>
                    <w:szCs w:val="24"/>
                  </w:rPr>
                  <w:fldChar w:fldCharType="begin"/>
                </w:r>
                <w:r>
                  <w:rPr>
                    <w:rFonts w:ascii="Times New Roman" w:hAnsi="Times New Roman"/>
                    <w:szCs w:val="24"/>
                  </w:rPr>
                  <w:instrText xml:space="preserve"> PAGE </w:instrText>
                </w:r>
                <w:r>
                  <w:rPr>
                    <w:rFonts w:ascii="Times New Roman" w:hAnsi="Times New Roman"/>
                    <w:szCs w:val="24"/>
                  </w:rPr>
                  <w:fldChar w:fldCharType="separate"/>
                </w:r>
                <w:r w:rsidR="003F0E50">
                  <w:rPr>
                    <w:rFonts w:ascii="Times New Roman" w:hAnsi="Times New Roman"/>
                    <w:noProof/>
                    <w:szCs w:val="24"/>
                  </w:rPr>
                  <w:instrText>7</w:instrText>
                </w:r>
                <w:r>
                  <w:rPr>
                    <w:rFonts w:ascii="Times New Roman" w:hAnsi="Times New Roman"/>
                    <w:szCs w:val="24"/>
                  </w:rPr>
                  <w:fldChar w:fldCharType="end"/>
                </w:r>
                <w:r>
                  <w:rPr>
                    <w:rFonts w:ascii="Times New Roman" w:hAnsi="Times New Roman"/>
                    <w:szCs w:val="24"/>
                  </w:rPr>
                  <w:instrText xml:space="preserve">-1 </w:instrText>
                </w:r>
                <w:r>
                  <w:rPr>
                    <w:rFonts w:ascii="Times New Roman" w:hAnsi="Times New Roman"/>
                    <w:szCs w:val="24"/>
                  </w:rPr>
                  <w:fldChar w:fldCharType="separate"/>
                </w:r>
                <w:r w:rsidR="003F0E50">
                  <w:rPr>
                    <w:rFonts w:ascii="Times New Roman" w:hAnsi="Times New Roman"/>
                    <w:noProof/>
                    <w:szCs w:val="24"/>
                  </w:rPr>
                  <w:t>6</w:t>
                </w:r>
                <w:r>
                  <w:rPr>
                    <w:rFonts w:ascii="Times New Roman" w:hAnsi="Times New Roman"/>
                    <w:szCs w:val="24"/>
                  </w:rPr>
                  <w:fldChar w:fldCharType="end"/>
                </w:r>
              </w:p>
            </w:txbxContent>
          </v:textbox>
          <w10:wrap anchorx="page" anchory="page"/>
          <w10:anchorlock/>
        </v:shape>
      </w:pict>
    </w:r>
    <w:r>
      <w:rPr>
        <w:noProof/>
      </w:rPr>
      <w:pict>
        <v:shape id="_x0000_s2211" type="#_x0000_t202" style="position:absolute;margin-left:552.85pt;margin-top:14.2pt;width:28.35pt;height:19.85pt;z-index:73;visibility:visible;mso-position-horizontal-relative:page;mso-position-vertical-relative:pag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" filled="f" strokeweight="1.5pt">
          <v:path arrowok="t"/>
          <v:textbox style="mso-next-textbox:#_x0000_s2211" inset="0,1mm,0,0">
            <w:txbxContent>
              <w:p w:rsidR="003C2FAC" w:rsidRPr="00066CAE" w:rsidRDefault="003C2FAC" w:rsidP="003C2FAC">
                <w:pPr>
                  <w:jc w:val="center"/>
                  <w:rPr>
                    <w:rFonts w:ascii="Times New Roman" w:hAnsi="Times New Roman"/>
                    <w:szCs w:val="24"/>
                  </w:rPr>
                </w:pPr>
                <w:r w:rsidRPr="00066CAE">
                  <w:rPr>
                    <w:rFonts w:ascii="Times New Roman" w:hAnsi="Times New Roman"/>
                    <w:szCs w:val="24"/>
                  </w:rPr>
                  <w:fldChar w:fldCharType="begin"/>
                </w:r>
                <w:r w:rsidRPr="00066CAE">
                  <w:rPr>
                    <w:rFonts w:ascii="Times New Roman" w:hAnsi="Times New Roman"/>
                    <w:szCs w:val="24"/>
                  </w:rPr>
                  <w:instrText xml:space="preserve"> PAGE  </w:instrText>
                </w:r>
                <w:r w:rsidRPr="00066CAE">
                  <w:rPr>
                    <w:rFonts w:ascii="Times New Roman" w:hAnsi="Times New Roman"/>
                    <w:szCs w:val="24"/>
                  </w:rPr>
                  <w:fldChar w:fldCharType="separate"/>
                </w:r>
                <w:r w:rsidR="003F0E50">
                  <w:rPr>
                    <w:rFonts w:ascii="Times New Roman" w:hAnsi="Times New Roman"/>
                    <w:noProof/>
                    <w:szCs w:val="24"/>
                  </w:rPr>
                  <w:t>7</w:t>
                </w:r>
                <w:r w:rsidRPr="00066CAE">
                  <w:rPr>
                    <w:rFonts w:ascii="Times New Roman" w:hAnsi="Times New Roman"/>
                    <w:szCs w:val="24"/>
                  </w:rPr>
                  <w:fldChar w:fldCharType="end"/>
                </w:r>
              </w:p>
            </w:txbxContent>
          </v:textbox>
          <w10:wrap anchorx="page" anchory="page"/>
        </v:shape>
      </w:pict>
    </w:r>
    <w:r>
      <w:rPr>
        <w:noProof/>
      </w:rPr>
      <w:pict>
        <v:line id="_x0000_s2209" style="position:absolute;flip:y;z-index:71;visibility:visible;mso-wrap-distance-top:-6e-5mm;mso-wrap-distance-bottom:-6e-5mm;mso-position-horizontal-relative:page;mso-position-vertical-relative:page;mso-width-relative:margin;mso-height-relative:margin" from="56.7pt,14.2pt" to="581.1pt,1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" strokecolor="windowText" strokeweight="1.5pt">
          <o:lock v:ext="edit" shapetype="f"/>
          <w10:wrap anchorx="page" anchory="page"/>
        </v:line>
      </w:pict>
    </w:r>
    <w:r>
      <w:rPr>
        <w:noProof/>
      </w:rPr>
      <w:pict>
        <v:line id="_x0000_s2210" style="position:absolute;flip:y;z-index:72;visibility:visible;mso-wrap-distance-left:3.17494mm;mso-wrap-distance-right:3.17494mm;mso-position-horizontal-relative:page;mso-position-vertical-relative:page;mso-height-relative:margin" from="581.2pt,14.2pt" to="581.2pt,82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" strokecolor="windowText" strokeweight="1.5pt">
          <o:lock v:ext="edit" shapetype="f"/>
          <w10:wrap anchorx="page" anchory="page"/>
        </v:line>
      </w:pict>
    </w:r>
    <w:r>
      <w:rPr>
        <w:noProof/>
      </w:rPr>
      <w:pict>
        <v:line id="_x0000_s2208" style="position:absolute;flip:y;z-index:70;visibility:visible;mso-wrap-distance-left:3.17494mm;mso-wrap-distance-right:3.17494mm;mso-position-horizontal-relative:page;mso-position-vertical-relative:page;mso-height-relative:margin" from="56.7pt,14.2pt" to="56.7pt,82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" strokecolor="windowText" strokeweight="1.5pt">
          <o:lock v:ext="edit" shapetype="f"/>
          <w10:wrap anchorx="page" anchory="page"/>
        </v:line>
      </w:pict>
    </w: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pPr w:leftFromText="181" w:rightFromText="181" w:vertAnchor="page" w:horzAnchor="page" w:tblpX="1" w:tblpY="1"/>
      <w:tblOverlap w:val="never"/>
      <w:tblW w:w="0" w:type="auto"/>
      <w:tblBorders>
        <w:insideH w:val="single" w:sz="4" w:space="0" w:color="auto"/>
      </w:tblBorders>
      <w:tblLook w:val="04A0" w:firstRow="1" w:lastRow="0" w:firstColumn="1" w:lastColumn="0" w:noHBand="0" w:noVBand="1"/>
    </w:tblPr>
    <w:tblGrid>
      <w:gridCol w:w="567"/>
      <w:gridCol w:w="567"/>
      <w:gridCol w:w="567"/>
    </w:tblGrid>
    <w:tr w:rsidR="003C2FAC" w:rsidRPr="0034483B" w:rsidTr="003C2FAC">
      <w:trPr>
        <w:trHeight w:hRule="exact" w:val="113"/>
      </w:trPr>
      <w:tc>
        <w:tcPr>
          <w:tcW w:w="567" w:type="dxa"/>
          <w:shd w:val="clear" w:color="auto" w:fill="auto"/>
          <w:vAlign w:val="center"/>
        </w:tcPr>
        <w:p w:rsidR="003C2FAC" w:rsidRPr="00F17797" w:rsidRDefault="003C2FAC" w:rsidP="003C2FAC">
          <w:pPr>
            <w:pStyle w:val="ab"/>
            <w:rPr>
              <w:rFonts w:eastAsia="Calibri"/>
              <w:color w:val="FFFFFF"/>
              <w:sz w:val="8"/>
              <w:szCs w:val="8"/>
            </w:rPr>
          </w:pPr>
        </w:p>
      </w:tc>
      <w:tc>
        <w:tcPr>
          <w:tcW w:w="567" w:type="dxa"/>
          <w:shd w:val="clear" w:color="auto" w:fill="auto"/>
          <w:vAlign w:val="center"/>
        </w:tcPr>
        <w:p w:rsidR="003C2FAC" w:rsidRPr="00F17797" w:rsidRDefault="003C2FAC" w:rsidP="003C2FAC">
          <w:pPr>
            <w:pStyle w:val="ab"/>
            <w:rPr>
              <w:rFonts w:eastAsia="Calibri"/>
              <w:color w:val="FFFFFF"/>
              <w:sz w:val="8"/>
              <w:szCs w:val="8"/>
            </w:rPr>
          </w:pPr>
        </w:p>
      </w:tc>
      <w:tc>
        <w:tcPr>
          <w:tcW w:w="567" w:type="dxa"/>
          <w:shd w:val="clear" w:color="auto" w:fill="auto"/>
          <w:vAlign w:val="center"/>
        </w:tcPr>
        <w:p w:rsidR="003C2FAC" w:rsidRPr="00F17797" w:rsidRDefault="003C2FAC" w:rsidP="003C2FAC">
          <w:pPr>
            <w:pStyle w:val="ab"/>
            <w:rPr>
              <w:rFonts w:eastAsia="Calibri"/>
              <w:color w:val="FFFFFF"/>
              <w:sz w:val="8"/>
              <w:szCs w:val="8"/>
            </w:rPr>
          </w:pPr>
        </w:p>
      </w:tc>
    </w:tr>
  </w:tbl>
  <w:p w:rsidR="003C2FAC" w:rsidRPr="00652E52" w:rsidRDefault="003C2FAC" w:rsidP="003C2FAC">
    <w:pPr>
      <w:pStyle w:val="ab"/>
    </w:pPr>
    <w:r>
      <w:rPr>
        <w:noProof/>
      </w:rPr>
      <w:pict>
        <v:line id="_x0000_s2214" style="position:absolute;flip:y;z-index:76;visibility:visible;mso-wrap-distance-top:-6e-5mm;mso-wrap-distance-bottom:-6e-5mm;mso-position-horizontal-relative:page;mso-position-vertical-relative:page;mso-width-relative:margin;mso-height-relative:margin" from="56.7pt,14.2pt" to="581.1pt,1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" strokecolor="windowText" strokeweight="1.5pt">
          <o:lock v:ext="edit" shapetype="f"/>
          <w10:wrap anchorx="page" anchory="page"/>
        </v:line>
      </w:pict>
    </w:r>
    <w:r>
      <w:rPr>
        <w:noProof/>
      </w:rPr>
      <w:pict>
        <v:line id="_x0000_s2215" style="position:absolute;flip:y;z-index:77;visibility:visible;mso-wrap-distance-left:3.17494mm;mso-wrap-distance-right:3.17494mm;mso-position-horizontal-relative:page;mso-position-vertical-relative:page;mso-height-relative:margin" from="581.2pt,14.2pt" to="581.2pt,82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" strokecolor="windowText" strokeweight="1.5pt">
          <o:lock v:ext="edit" shapetype="f"/>
          <w10:wrap anchorx="page" anchory="page"/>
        </v:line>
      </w:pict>
    </w:r>
    <w:r>
      <w:rPr>
        <w:noProof/>
      </w:rPr>
      <w:pict>
        <v:line id="_x0000_s2213" style="position:absolute;flip:y;z-index:75;visibility:visible;mso-wrap-distance-left:3.17494mm;mso-wrap-distance-right:3.17494mm;mso-position-horizontal-relative:page;mso-position-vertical-relative:page;mso-height-relative:margin" from="56.7pt,14.2pt" to="56.7pt,82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" strokecolor="windowText" strokeweight="1.5pt">
          <o:lock v:ext="edit" shapetype="f"/>
          <w10:wrap anchorx="page" anchory="page"/>
        </v:line>
      </w:pict>
    </w: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C2FAC" w:rsidRDefault="003C2FAC">
    <w:pPr>
      <w:pStyle w:val="ab"/>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pPr w:leftFromText="181" w:rightFromText="181" w:vertAnchor="page" w:horzAnchor="page" w:tblpX="1" w:tblpY="1"/>
      <w:tblOverlap w:val="never"/>
      <w:tblW w:w="0" w:type="auto"/>
      <w:tblBorders>
        <w:insideH w:val="single" w:sz="4" w:space="0" w:color="auto"/>
      </w:tblBorders>
      <w:tblLook w:val="04A0" w:firstRow="1" w:lastRow="0" w:firstColumn="1" w:lastColumn="0" w:noHBand="0" w:noVBand="1"/>
    </w:tblPr>
    <w:tblGrid>
      <w:gridCol w:w="567"/>
      <w:gridCol w:w="567"/>
      <w:gridCol w:w="567"/>
    </w:tblGrid>
    <w:tr w:rsidR="003C2FAC" w:rsidRPr="0034483B" w:rsidTr="00ED7F01">
      <w:trPr>
        <w:trHeight w:hRule="exact" w:val="113"/>
      </w:trPr>
      <w:tc>
        <w:tcPr>
          <w:tcW w:w="567" w:type="dxa"/>
          <w:shd w:val="clear" w:color="auto" w:fill="auto"/>
          <w:vAlign w:val="center"/>
        </w:tcPr>
        <w:p w:rsidR="003C2FAC" w:rsidRPr="00F17797" w:rsidRDefault="003C2FAC" w:rsidP="00ED7F01">
          <w:pPr>
            <w:pStyle w:val="ab"/>
            <w:rPr>
              <w:rFonts w:eastAsia="Calibri"/>
              <w:color w:val="FFFFFF"/>
              <w:sz w:val="8"/>
              <w:szCs w:val="8"/>
            </w:rPr>
          </w:pPr>
        </w:p>
      </w:tc>
      <w:tc>
        <w:tcPr>
          <w:tcW w:w="567" w:type="dxa"/>
          <w:shd w:val="clear" w:color="auto" w:fill="auto"/>
          <w:vAlign w:val="center"/>
        </w:tcPr>
        <w:p w:rsidR="003C2FAC" w:rsidRPr="00F17797" w:rsidRDefault="003C2FAC" w:rsidP="00ED7F01">
          <w:pPr>
            <w:pStyle w:val="ab"/>
            <w:rPr>
              <w:rFonts w:eastAsia="Calibri"/>
              <w:color w:val="FFFFFF"/>
              <w:sz w:val="8"/>
              <w:szCs w:val="8"/>
            </w:rPr>
          </w:pPr>
        </w:p>
      </w:tc>
      <w:tc>
        <w:tcPr>
          <w:tcW w:w="567" w:type="dxa"/>
          <w:shd w:val="clear" w:color="auto" w:fill="auto"/>
          <w:vAlign w:val="center"/>
        </w:tcPr>
        <w:p w:rsidR="003C2FAC" w:rsidRPr="00F17797" w:rsidRDefault="003C2FAC" w:rsidP="00ED7F01">
          <w:pPr>
            <w:pStyle w:val="ab"/>
            <w:rPr>
              <w:rFonts w:eastAsia="Calibri"/>
              <w:color w:val="FFFFFF"/>
              <w:sz w:val="8"/>
              <w:szCs w:val="8"/>
            </w:rPr>
          </w:pPr>
        </w:p>
      </w:tc>
    </w:tr>
  </w:tbl>
  <w:p w:rsidR="003C2FAC" w:rsidRPr="00652E52" w:rsidRDefault="003C2FAC" w:rsidP="00ED7F01">
    <w:pPr>
      <w:pStyle w:val="ab"/>
    </w:pPr>
    <w:r>
      <w:rPr>
        <w:noProof/>
      </w:rPr>
      <w:pict>
        <v:line id="Прямая соединительная линия 3" o:spid="_x0000_s2162" style="position:absolute;flip:y;z-index:24;visibility:visible;mso-wrap-distance-top:-6e-5mm;mso-wrap-distance-bottom:-6e-5mm;mso-position-horizontal-relative:page;mso-position-vertical-relative:page;mso-width-relative:margin;mso-height-relative:margin" from="56.7pt,14.2pt" to="581.1pt,1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" strokecolor="windowText" strokeweight="1.5pt">
          <o:lock v:ext="edit" shapetype="f"/>
          <w10:wrap anchorx="page" anchory="page"/>
        </v:line>
      </w:pict>
    </w:r>
    <w:r>
      <w:rPr>
        <w:noProof/>
      </w:rPr>
      <w:pict>
        <v:line id="Прямая соединительная линия 4" o:spid="_x0000_s2163" style="position:absolute;flip:y;z-index:25;visibility:visible;mso-wrap-distance-left:3.17494mm;mso-wrap-distance-right:3.17494mm;mso-position-horizontal-relative:page;mso-position-vertical-relative:page;mso-height-relative:margin" from="581.2pt,14.2pt" to="581.2pt,82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" strokecolor="windowText" strokeweight="1.5pt">
          <o:lock v:ext="edit" shapetype="f"/>
          <w10:wrap anchorx="page" anchory="page"/>
        </v:line>
      </w:pict>
    </w:r>
    <w:r>
      <w:rPr>
        <w:noProof/>
      </w:rPr>
      <w:pict>
        <v:line id="Прямая соединительная линия 14" o:spid="_x0000_s2161" style="position:absolute;flip:y;z-index:23;visibility:visible;mso-wrap-distance-left:3.17494mm;mso-wrap-distance-right:3.17494mm;mso-position-horizontal-relative:page;mso-position-vertical-relative:page;mso-height-relative:margin" from="56.7pt,14.2pt" to="56.7pt,82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" strokecolor="windowText" strokeweight="1.5pt">
          <o:lock v:ext="edit" shapetype="f"/>
          <w10:wrap anchorx="page" anchory="page"/>
        </v:line>
      </w:pict>
    </w: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pPr w:leftFromText="181" w:rightFromText="181" w:vertAnchor="page" w:horzAnchor="page" w:tblpX="1" w:tblpY="1"/>
      <w:tblOverlap w:val="never"/>
      <w:tblW w:w="0" w:type="auto"/>
      <w:tblBorders>
        <w:insideH w:val="single" w:sz="4" w:space="0" w:color="auto"/>
      </w:tblBorders>
      <w:tblLook w:val="04A0" w:firstRow="1" w:lastRow="0" w:firstColumn="1" w:lastColumn="0" w:noHBand="0" w:noVBand="1"/>
    </w:tblPr>
    <w:tblGrid>
      <w:gridCol w:w="567"/>
      <w:gridCol w:w="567"/>
      <w:gridCol w:w="567"/>
    </w:tblGrid>
    <w:tr w:rsidR="003C2FAC" w:rsidRPr="0034483B" w:rsidTr="003C2FAC">
      <w:trPr>
        <w:trHeight w:hRule="exact" w:val="113"/>
      </w:trPr>
      <w:tc>
        <w:tcPr>
          <w:tcW w:w="567" w:type="dxa"/>
          <w:shd w:val="clear" w:color="auto" w:fill="auto"/>
          <w:vAlign w:val="center"/>
        </w:tcPr>
        <w:p w:rsidR="003C2FAC" w:rsidRPr="00113A0B" w:rsidRDefault="003C2FAC" w:rsidP="003C2FAC">
          <w:pPr>
            <w:pStyle w:val="ab"/>
            <w:rPr>
              <w:rFonts w:eastAsia="Calibri"/>
              <w:color w:val="FFFFFF"/>
              <w:sz w:val="8"/>
              <w:szCs w:val="8"/>
            </w:rPr>
          </w:pPr>
        </w:p>
      </w:tc>
      <w:tc>
        <w:tcPr>
          <w:tcW w:w="567" w:type="dxa"/>
          <w:shd w:val="clear" w:color="auto" w:fill="auto"/>
          <w:vAlign w:val="center"/>
        </w:tcPr>
        <w:p w:rsidR="003C2FAC" w:rsidRPr="00113A0B" w:rsidRDefault="003C2FAC" w:rsidP="003C2FAC">
          <w:pPr>
            <w:pStyle w:val="ab"/>
            <w:rPr>
              <w:rFonts w:eastAsia="Calibri"/>
              <w:color w:val="FFFFFF"/>
              <w:sz w:val="8"/>
              <w:szCs w:val="8"/>
            </w:rPr>
          </w:pPr>
        </w:p>
      </w:tc>
      <w:tc>
        <w:tcPr>
          <w:tcW w:w="567" w:type="dxa"/>
          <w:shd w:val="clear" w:color="auto" w:fill="auto"/>
          <w:vAlign w:val="center"/>
        </w:tcPr>
        <w:p w:rsidR="003C2FAC" w:rsidRPr="00113A0B" w:rsidRDefault="003C2FAC" w:rsidP="003C2FAC">
          <w:pPr>
            <w:pStyle w:val="ab"/>
            <w:rPr>
              <w:rFonts w:eastAsia="Calibri"/>
              <w:color w:val="FFFFFF"/>
              <w:sz w:val="8"/>
              <w:szCs w:val="8"/>
            </w:rPr>
          </w:pPr>
        </w:p>
      </w:tc>
    </w:tr>
  </w:tbl>
  <w:p w:rsidR="003C2FAC" w:rsidRPr="00DF4642" w:rsidRDefault="003C2FAC" w:rsidP="003C2FAC">
    <w:pPr>
      <w:pStyle w:val="ab"/>
    </w:pPr>
    <w:r>
      <w:rPr>
        <w:noProof/>
      </w:rPr>
      <w:pict>
        <v:shapetype id="_x0000_t202" coordsize="21600,21600" o:spt="202" path="m,l,21600r21600,l21600,xe">
          <v:stroke joinstyle="miter"/>
          <v:path gradientshapeok="t" o:connecttype="rect"/>
        </v:shapetype>
        <v:shape id="_x0000_s2203" type="#_x0000_t202" style="position:absolute;margin-left:524.65pt;margin-top:14.2pt;width:56.55pt;height:17.6pt;z-index:65;visibility:visible;mso-position-horizontal-relative:page;mso-position-vertical-relative:pag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" filled="f" strokeweight="1.5pt">
          <v:path arrowok="t"/>
          <v:textbox style="mso-next-textbox:#_x0000_s2203" inset="0,1mm,0,0">
            <w:txbxContent>
              <w:p w:rsidR="003C2FAC" w:rsidRPr="00066CAE" w:rsidRDefault="003C2FAC" w:rsidP="003C2FAC">
                <w:pPr>
                  <w:jc w:val="center"/>
                  <w:rPr>
                    <w:rFonts w:ascii="Times New Roman" w:hAnsi="Times New Roman"/>
                    <w:szCs w:val="24"/>
                  </w:rPr>
                </w:pPr>
                <w:r w:rsidRPr="00066CAE">
                  <w:rPr>
                    <w:rFonts w:ascii="Times New Roman" w:hAnsi="Times New Roman"/>
                    <w:szCs w:val="24"/>
                  </w:rPr>
                  <w:fldChar w:fldCharType="begin"/>
                </w:r>
                <w:r w:rsidRPr="00066CAE">
                  <w:rPr>
                    <w:rFonts w:ascii="Times New Roman" w:hAnsi="Times New Roman"/>
                    <w:szCs w:val="24"/>
                  </w:rPr>
                  <w:instrText xml:space="preserve"> PAGE  </w:instrText>
                </w:r>
                <w:r w:rsidRPr="00066CAE">
                  <w:rPr>
                    <w:rFonts w:ascii="Times New Roman" w:hAnsi="Times New Roman"/>
                    <w:szCs w:val="24"/>
                  </w:rPr>
                  <w:fldChar w:fldCharType="separate"/>
                </w:r>
                <w:r>
                  <w:rPr>
                    <w:rFonts w:ascii="Times New Roman" w:hAnsi="Times New Roman"/>
                    <w:noProof/>
                    <w:szCs w:val="24"/>
                  </w:rPr>
                  <w:t>4</w:t>
                </w:r>
                <w:r w:rsidRPr="00066CAE">
                  <w:rPr>
                    <w:rFonts w:ascii="Times New Roman" w:hAnsi="Times New Roman"/>
                    <w:szCs w:val="24"/>
                  </w:rPr>
                  <w:fldChar w:fldCharType="end"/>
                </w:r>
              </w:p>
            </w:txbxContent>
          </v:textbox>
          <w10:wrap anchorx="page" anchory="page"/>
        </v:shape>
      </w:pict>
    </w:r>
    <w:r>
      <w:rPr>
        <w:noProof/>
      </w:rPr>
      <w:pict>
        <v:line id="_x0000_s2201" style="position:absolute;flip:y;z-index:63;visibility:visible;mso-wrap-distance-top:-6e-5mm;mso-wrap-distance-bottom:-6e-5mm;mso-position-horizontal-relative:page;mso-position-vertical-relative:page;mso-width-relative:margin;mso-height-relative:margin" from="56.7pt,14.2pt" to="581.1pt,1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" strokecolor="windowText" strokeweight="1.5pt">
          <o:lock v:ext="edit" shapetype="f"/>
          <w10:wrap anchorx="page" anchory="page"/>
        </v:line>
      </w:pict>
    </w:r>
    <w:r>
      <w:rPr>
        <w:noProof/>
      </w:rPr>
      <w:pict>
        <v:line id="_x0000_s2202" style="position:absolute;flip:y;z-index:64;visibility:visible;mso-wrap-distance-left:3.17494mm;mso-wrap-distance-right:3.17494mm;mso-position-horizontal-relative:page;mso-position-vertical-relative:page;mso-height-relative:margin" from="581.2pt,14.2pt" to="581.2pt,82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" strokecolor="windowText" strokeweight="1.5pt">
          <o:lock v:ext="edit" shapetype="f"/>
          <w10:wrap anchorx="page" anchory="page"/>
        </v:line>
      </w:pict>
    </w:r>
    <w:r>
      <w:rPr>
        <w:noProof/>
      </w:rPr>
      <w:pict>
        <v:line id="_x0000_s2200" style="position:absolute;flip:y;z-index:62;visibility:visible;mso-wrap-distance-left:3.17494mm;mso-wrap-distance-right:3.17494mm;mso-position-horizontal-relative:page;mso-position-vertical-relative:page;mso-height-relative:margin" from="56.7pt,14.2pt" to="56.7pt,82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" strokecolor="windowText" strokeweight="1.5pt">
          <o:lock v:ext="edit" shapetype="f"/>
          <w10:wrap anchorx="page" anchory="page"/>
        </v:line>
      </w:pict>
    </w: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pPr w:leftFromText="181" w:rightFromText="181" w:vertAnchor="page" w:horzAnchor="page" w:tblpX="1" w:tblpY="1"/>
      <w:tblOverlap w:val="never"/>
      <w:tblW w:w="0" w:type="auto"/>
      <w:tblBorders>
        <w:insideH w:val="single" w:sz="4" w:space="0" w:color="auto"/>
      </w:tblBorders>
      <w:tblLook w:val="04A0" w:firstRow="1" w:lastRow="0" w:firstColumn="1" w:lastColumn="0" w:noHBand="0" w:noVBand="1"/>
    </w:tblPr>
    <w:tblGrid>
      <w:gridCol w:w="567"/>
      <w:gridCol w:w="567"/>
      <w:gridCol w:w="567"/>
    </w:tblGrid>
    <w:tr w:rsidR="003C2FAC" w:rsidRPr="0034483B" w:rsidTr="003C2FAC">
      <w:trPr>
        <w:trHeight w:hRule="exact" w:val="113"/>
      </w:trPr>
      <w:tc>
        <w:tcPr>
          <w:tcW w:w="567" w:type="dxa"/>
          <w:shd w:val="clear" w:color="auto" w:fill="auto"/>
          <w:vAlign w:val="center"/>
        </w:tcPr>
        <w:p w:rsidR="003C2FAC" w:rsidRPr="00113A0B" w:rsidRDefault="003C2FAC" w:rsidP="003C2FAC">
          <w:pPr>
            <w:pStyle w:val="ab"/>
            <w:rPr>
              <w:rFonts w:eastAsia="Calibri"/>
              <w:color w:val="FFFFFF"/>
              <w:sz w:val="8"/>
              <w:szCs w:val="8"/>
            </w:rPr>
          </w:pPr>
        </w:p>
      </w:tc>
      <w:tc>
        <w:tcPr>
          <w:tcW w:w="567" w:type="dxa"/>
          <w:shd w:val="clear" w:color="auto" w:fill="auto"/>
          <w:vAlign w:val="center"/>
        </w:tcPr>
        <w:p w:rsidR="003C2FAC" w:rsidRPr="00113A0B" w:rsidRDefault="003C2FAC" w:rsidP="003C2FAC">
          <w:pPr>
            <w:pStyle w:val="ab"/>
            <w:rPr>
              <w:rFonts w:eastAsia="Calibri"/>
              <w:color w:val="FFFFFF"/>
              <w:sz w:val="8"/>
              <w:szCs w:val="8"/>
            </w:rPr>
          </w:pPr>
        </w:p>
      </w:tc>
      <w:tc>
        <w:tcPr>
          <w:tcW w:w="567" w:type="dxa"/>
          <w:shd w:val="clear" w:color="auto" w:fill="auto"/>
          <w:vAlign w:val="center"/>
        </w:tcPr>
        <w:p w:rsidR="003C2FAC" w:rsidRPr="00113A0B" w:rsidRDefault="003C2FAC" w:rsidP="003C2FAC">
          <w:pPr>
            <w:pStyle w:val="ab"/>
            <w:rPr>
              <w:rFonts w:eastAsia="Calibri"/>
              <w:color w:val="FFFFFF"/>
              <w:sz w:val="8"/>
              <w:szCs w:val="8"/>
            </w:rPr>
          </w:pPr>
        </w:p>
      </w:tc>
    </w:tr>
  </w:tbl>
  <w:p w:rsidR="003C2FAC" w:rsidRPr="00EB0543" w:rsidRDefault="003C2FAC" w:rsidP="003C2FAC">
    <w:pPr>
      <w:pStyle w:val="ab"/>
    </w:pPr>
    <w:r>
      <w:rPr>
        <w:noProof/>
      </w:rPr>
      <w:pict>
        <v:shapetype id="_x0000_t202" coordsize="21600,21600" o:spt="202" path="m,l,21600r21600,l21600,xe">
          <v:stroke joinstyle="miter"/>
          <v:path gradientshapeok="t" o:connecttype="rect"/>
        </v:shapetype>
        <v:shape id="_x0000_s2204" type="#_x0000_t202" style="position:absolute;margin-left:546.85pt;margin-top:14.2pt;width:34.35pt;height:20.95pt;z-index:66;visibility:visible;mso-position-horizontal-relative:page;mso-position-vertical-relative:pag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" filled="f" strokeweight="1.5pt">
          <v:path arrowok="t"/>
          <v:textbox style="mso-next-textbox:#_x0000_s2204" inset="0,1mm,0,0">
            <w:txbxContent>
              <w:p w:rsidR="003C2FAC" w:rsidRPr="00066CAE" w:rsidRDefault="003C2FAC" w:rsidP="003C2FAC">
                <w:pPr>
                  <w:jc w:val="center"/>
                  <w:rPr>
                    <w:rFonts w:ascii="Times New Roman" w:hAnsi="Times New Roman"/>
                    <w:szCs w:val="24"/>
                  </w:rPr>
                </w:pPr>
                <w:r w:rsidRPr="00066CAE">
                  <w:rPr>
                    <w:rFonts w:ascii="Times New Roman" w:hAnsi="Times New Roman"/>
                    <w:szCs w:val="24"/>
                  </w:rPr>
                  <w:fldChar w:fldCharType="begin"/>
                </w:r>
                <w:r w:rsidRPr="00066CAE">
                  <w:rPr>
                    <w:rFonts w:ascii="Times New Roman" w:hAnsi="Times New Roman"/>
                    <w:szCs w:val="24"/>
                  </w:rPr>
                  <w:instrText xml:space="preserve"> PAGE  </w:instrText>
                </w:r>
                <w:r w:rsidRPr="00066CAE">
                  <w:rPr>
                    <w:rFonts w:ascii="Times New Roman" w:hAnsi="Times New Roman"/>
                    <w:szCs w:val="24"/>
                  </w:rPr>
                  <w:fldChar w:fldCharType="separate"/>
                </w:r>
                <w:r w:rsidR="003F0E50">
                  <w:rPr>
                    <w:rFonts w:ascii="Times New Roman" w:hAnsi="Times New Roman"/>
                    <w:noProof/>
                    <w:szCs w:val="24"/>
                  </w:rPr>
                  <w:t>2</w:t>
                </w:r>
                <w:r w:rsidRPr="00066CAE">
                  <w:rPr>
                    <w:rFonts w:ascii="Times New Roman" w:hAnsi="Times New Roman"/>
                    <w:szCs w:val="24"/>
                  </w:rPr>
                  <w:fldChar w:fldCharType="end"/>
                </w:r>
              </w:p>
              <w:p w:rsidR="003C2FAC" w:rsidRPr="00066CAE" w:rsidRDefault="003C2FAC" w:rsidP="003C2FAC">
                <w:pPr>
                  <w:jc w:val="center"/>
                  <w:rPr>
                    <w:rFonts w:ascii="Times New Roman" w:hAnsi="Times New Roman"/>
                    <w:szCs w:val="24"/>
                  </w:rPr>
                </w:pPr>
              </w:p>
              <w:p w:rsidR="003C2FAC" w:rsidRPr="00DE58F6" w:rsidRDefault="003C2FAC" w:rsidP="003C2FAC">
                <w:pPr>
                  <w:jc w:val="center"/>
                  <w:rPr>
                    <w:rFonts w:cs="Arial"/>
                  </w:rPr>
                </w:pPr>
              </w:p>
            </w:txbxContent>
          </v:textbox>
          <w10:wrap anchorx="page" anchory="page"/>
        </v:shape>
      </w:pict>
    </w:r>
    <w:r w:rsidRPr="005D62B8">
      <w:pict>
        <v:rect id="_x0000_s2205" style="position:absolute;margin-left:55.8pt;margin-top:12.4pt;width:526.2pt;height:809.1pt;z-index:-12;mso-position-horizontal-relative:page;mso-position-vertical-relative:page" strokeweight="1.5pt">
          <w10:wrap anchorx="page" anchory="page"/>
        </v:rect>
      </w:pict>
    </w: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C2FAC" w:rsidRDefault="003C2FAC">
    <w:pPr>
      <w:framePr w:wrap="around" w:vAnchor="text" w:hAnchor="margin" w:xAlign="center" w:y="1"/>
    </w:pPr>
    <w:r>
      <w:fldChar w:fldCharType="begin"/>
    </w:r>
    <w:r>
      <w:instrText xml:space="preserve">PAGE  </w:instrText>
    </w:r>
    <w:r>
      <w:fldChar w:fldCharType="separate"/>
    </w:r>
    <w:r>
      <w:rPr>
        <w:noProof/>
      </w:rPr>
      <w:t>144</w:t>
    </w:r>
    <w:r>
      <w:fldChar w:fldCharType="end"/>
    </w:r>
  </w:p>
  <w:p w:rsidR="003C2FAC" w:rsidRDefault="003C2FAC"/>
  <w:p w:rsidR="003C2FAC" w:rsidRDefault="003C2FAC"/>
  <w:p w:rsidR="003C2FAC" w:rsidRDefault="003C2FAC"/>
  <w:p w:rsidR="003C2FAC" w:rsidRDefault="003C2FAC"/>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850" w:type="dxa"/>
      <w:tblInd w:w="9606"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000" w:firstRow="0" w:lastRow="0" w:firstColumn="0" w:lastColumn="0" w:noHBand="0" w:noVBand="0"/>
    </w:tblPr>
    <w:tblGrid>
      <w:gridCol w:w="850"/>
    </w:tblGrid>
    <w:tr w:rsidR="003C2FAC" w:rsidTr="003C2FAC">
      <w:tblPrEx>
        <w:tblCellMar>
          <w:top w:w="0" w:type="dxa"/>
          <w:bottom w:w="0" w:type="dxa"/>
        </w:tblCellMar>
      </w:tblPrEx>
      <w:trPr>
        <w:trHeight w:val="391"/>
      </w:trPr>
      <w:tc>
        <w:tcPr>
          <w:tcW w:w="850" w:type="dxa"/>
        </w:tcPr>
        <w:p w:rsidR="003C2FAC" w:rsidRDefault="003C2FAC" w:rsidP="003C2FAC">
          <w:pPr>
            <w:jc w:val="center"/>
          </w:pPr>
          <w:r>
            <w:fldChar w:fldCharType="begin"/>
          </w:r>
          <w:r>
            <w:instrText xml:space="preserve"> PAGE   \* MERGEFORMAT </w:instrText>
          </w:r>
          <w:r>
            <w:fldChar w:fldCharType="separate"/>
          </w:r>
          <w:r w:rsidR="003F0E50">
            <w:rPr>
              <w:noProof/>
            </w:rPr>
            <w:t>165</w:t>
          </w:r>
          <w:r>
            <w:fldChar w:fldCharType="end"/>
          </w:r>
        </w:p>
      </w:tc>
    </w:tr>
  </w:tbl>
  <w:p w:rsidR="003C2FAC" w:rsidRDefault="003C2FAC" w:rsidP="003C2FAC"/>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709" w:type="dxa"/>
      <w:tblInd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09"/>
    </w:tblGrid>
    <w:tr w:rsidR="003C2FAC" w:rsidTr="003C2FAC">
      <w:tblPrEx>
        <w:tblCellMar>
          <w:top w:w="0" w:type="dxa"/>
          <w:bottom w:w="0" w:type="dxa"/>
        </w:tblCellMar>
      </w:tblPrEx>
      <w:trPr>
        <w:trHeight w:val="366"/>
      </w:trPr>
      <w:tc>
        <w:tcPr>
          <w:tcW w:w="709" w:type="dxa"/>
          <w:tcBorders>
            <w:left w:val="single" w:sz="12" w:space="0" w:color="auto"/>
            <w:bottom w:val="single" w:sz="12" w:space="0" w:color="auto"/>
          </w:tcBorders>
        </w:tcPr>
        <w:p w:rsidR="003C2FAC" w:rsidRDefault="003C2FAC" w:rsidP="003C2FAC">
          <w:pPr>
            <w:jc w:val="center"/>
          </w:pPr>
          <w:r w:rsidRPr="00066CAE">
            <w:rPr>
              <w:rFonts w:ascii="Times New Roman" w:hAnsi="Times New Roman"/>
              <w:szCs w:val="24"/>
            </w:rPr>
            <w:fldChar w:fldCharType="begin"/>
          </w:r>
          <w:r w:rsidRPr="00066CAE">
            <w:rPr>
              <w:rFonts w:ascii="Times New Roman" w:hAnsi="Times New Roman"/>
              <w:szCs w:val="24"/>
            </w:rPr>
            <w:instrText xml:space="preserve"> PAGE  </w:instrText>
          </w:r>
          <w:r w:rsidRPr="00066CAE">
            <w:rPr>
              <w:rFonts w:ascii="Times New Roman" w:hAnsi="Times New Roman"/>
              <w:szCs w:val="24"/>
            </w:rPr>
            <w:fldChar w:fldCharType="separate"/>
          </w:r>
          <w:r w:rsidR="003F0E50">
            <w:rPr>
              <w:rFonts w:ascii="Times New Roman" w:hAnsi="Times New Roman"/>
              <w:noProof/>
              <w:szCs w:val="24"/>
            </w:rPr>
            <w:t>3</w:t>
          </w:r>
          <w:r w:rsidRPr="00066CAE">
            <w:rPr>
              <w:rFonts w:ascii="Times New Roman" w:hAnsi="Times New Roman"/>
              <w:szCs w:val="24"/>
            </w:rPr>
            <w:fldChar w:fldCharType="end"/>
          </w:r>
        </w:p>
      </w:tc>
    </w:tr>
  </w:tbl>
  <w:p w:rsidR="003C2FAC" w:rsidRDefault="003C2FAC" w:rsidP="003C2FAC">
    <w:r>
      <w:rPr>
        <w:noProof/>
      </w:rPr>
      <w:pict>
        <v:rect id="_x0000_s2191" style="position:absolute;margin-left:55.95pt;margin-top:13.6pt;width:524.4pt;height:795.3pt;z-index:53;mso-position-horizontal-relative:page;mso-position-vertical-relative:page" o:allowincell="f" filled="f" strokeweight="2pt">
          <w10:wrap anchorx="page" anchory="page"/>
          <w10:anchorlock/>
        </v:rect>
      </w:pict>
    </w:r>
  </w:p>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C2FAC" w:rsidRPr="00D96366" w:rsidRDefault="003C2FAC" w:rsidP="00380F80">
    <w:pPr>
      <w:pStyle w:val="ab"/>
      <w:jc w:val="center"/>
      <w:rPr>
        <w:sz w:val="24"/>
        <w:szCs w:val="24"/>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C2FAC" w:rsidRDefault="003C2FAC">
    <w:pPr>
      <w:pStyle w:val="ab"/>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pPr w:leftFromText="181" w:rightFromText="181" w:vertAnchor="page" w:horzAnchor="page" w:tblpX="1" w:tblpY="1"/>
      <w:tblOverlap w:val="never"/>
      <w:tblW w:w="0" w:type="auto"/>
      <w:tblBorders>
        <w:insideH w:val="single" w:sz="4" w:space="0" w:color="auto"/>
      </w:tblBorders>
      <w:tblLook w:val="04A0" w:firstRow="1" w:lastRow="0" w:firstColumn="1" w:lastColumn="0" w:noHBand="0" w:noVBand="1"/>
    </w:tblPr>
    <w:tblGrid>
      <w:gridCol w:w="567"/>
      <w:gridCol w:w="567"/>
      <w:gridCol w:w="567"/>
    </w:tblGrid>
    <w:tr w:rsidR="003C2FAC" w:rsidRPr="0034483B" w:rsidTr="00ED7F01">
      <w:trPr>
        <w:trHeight w:hRule="exact" w:val="113"/>
      </w:trPr>
      <w:tc>
        <w:tcPr>
          <w:tcW w:w="567" w:type="dxa"/>
          <w:shd w:val="clear" w:color="auto" w:fill="auto"/>
          <w:vAlign w:val="center"/>
        </w:tcPr>
        <w:p w:rsidR="003C2FAC" w:rsidRPr="00113A0B" w:rsidRDefault="003C2FAC" w:rsidP="00ED7F01">
          <w:pPr>
            <w:pStyle w:val="ab"/>
            <w:rPr>
              <w:rFonts w:eastAsia="Calibri"/>
              <w:color w:val="FFFFFF"/>
              <w:sz w:val="8"/>
              <w:szCs w:val="8"/>
            </w:rPr>
          </w:pPr>
        </w:p>
      </w:tc>
      <w:tc>
        <w:tcPr>
          <w:tcW w:w="567" w:type="dxa"/>
          <w:shd w:val="clear" w:color="auto" w:fill="auto"/>
          <w:vAlign w:val="center"/>
        </w:tcPr>
        <w:p w:rsidR="003C2FAC" w:rsidRPr="00113A0B" w:rsidRDefault="003C2FAC" w:rsidP="00ED7F01">
          <w:pPr>
            <w:pStyle w:val="ab"/>
            <w:rPr>
              <w:rFonts w:eastAsia="Calibri"/>
              <w:color w:val="FFFFFF"/>
              <w:sz w:val="8"/>
              <w:szCs w:val="8"/>
            </w:rPr>
          </w:pPr>
        </w:p>
      </w:tc>
      <w:tc>
        <w:tcPr>
          <w:tcW w:w="567" w:type="dxa"/>
          <w:shd w:val="clear" w:color="auto" w:fill="auto"/>
          <w:vAlign w:val="center"/>
        </w:tcPr>
        <w:p w:rsidR="003C2FAC" w:rsidRPr="00113A0B" w:rsidRDefault="003C2FAC" w:rsidP="00ED7F01">
          <w:pPr>
            <w:pStyle w:val="ab"/>
            <w:rPr>
              <w:rFonts w:eastAsia="Calibri"/>
              <w:color w:val="FFFFFF"/>
              <w:sz w:val="8"/>
              <w:szCs w:val="8"/>
            </w:rPr>
          </w:pPr>
        </w:p>
      </w:tc>
    </w:tr>
  </w:tbl>
  <w:p w:rsidR="003C2FAC" w:rsidRPr="00DF4642" w:rsidRDefault="003C2FAC" w:rsidP="00ED7F01">
    <w:pPr>
      <w:pStyle w:val="ab"/>
    </w:pPr>
    <w:r>
      <w:rPr>
        <w:noProof/>
      </w:rPr>
      <w:pict>
        <v:shapetype id="_x0000_t202" coordsize="21600,21600" o:spt="202" path="m,l,21600r21600,l21600,xe">
          <v:stroke joinstyle="miter"/>
          <v:path gradientshapeok="t" o:connecttype="rect"/>
        </v:shapetype>
        <v:shape id="_x0000_s2151" type="#_x0000_t202" style="position:absolute;margin-left:524.65pt;margin-top:14.2pt;width:56.55pt;height:17.6pt;z-index:13;visibility:visible;mso-position-horizontal-relative:page;mso-position-vertical-relative:pag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" filled="f" strokeweight="1.5pt">
          <v:path arrowok="t"/>
          <v:textbox style="mso-next-textbox:#_x0000_s2151" inset="0,1mm,0,0">
            <w:txbxContent>
              <w:p w:rsidR="003C2FAC" w:rsidRPr="00066CAE" w:rsidRDefault="003C2FAC" w:rsidP="00ED7F01">
                <w:pPr>
                  <w:jc w:val="center"/>
                  <w:rPr>
                    <w:rFonts w:ascii="Times New Roman" w:hAnsi="Times New Roman"/>
                    <w:szCs w:val="24"/>
                  </w:rPr>
                </w:pPr>
                <w:r w:rsidRPr="00066CAE">
                  <w:rPr>
                    <w:rFonts w:ascii="Times New Roman" w:hAnsi="Times New Roman"/>
                    <w:szCs w:val="24"/>
                  </w:rPr>
                  <w:fldChar w:fldCharType="begin"/>
                </w:r>
                <w:r w:rsidRPr="00066CAE">
                  <w:rPr>
                    <w:rFonts w:ascii="Times New Roman" w:hAnsi="Times New Roman"/>
                    <w:szCs w:val="24"/>
                  </w:rPr>
                  <w:instrText xml:space="preserve"> PAGE  </w:instrText>
                </w:r>
                <w:r w:rsidRPr="00066CAE">
                  <w:rPr>
                    <w:rFonts w:ascii="Times New Roman" w:hAnsi="Times New Roman"/>
                    <w:szCs w:val="24"/>
                  </w:rPr>
                  <w:fldChar w:fldCharType="separate"/>
                </w:r>
                <w:r>
                  <w:rPr>
                    <w:rFonts w:ascii="Times New Roman" w:hAnsi="Times New Roman"/>
                    <w:noProof/>
                    <w:szCs w:val="24"/>
                  </w:rPr>
                  <w:t>3</w:t>
                </w:r>
                <w:r w:rsidRPr="00066CAE">
                  <w:rPr>
                    <w:rFonts w:ascii="Times New Roman" w:hAnsi="Times New Roman"/>
                    <w:szCs w:val="24"/>
                  </w:rPr>
                  <w:fldChar w:fldCharType="end"/>
                </w:r>
              </w:p>
            </w:txbxContent>
          </v:textbox>
          <w10:wrap anchorx="page" anchory="page"/>
        </v:shape>
      </w:pict>
    </w:r>
    <w:r>
      <w:rPr>
        <w:noProof/>
      </w:rPr>
      <w:pict>
        <v:line id="Прямая соединительная линия 27" o:spid="_x0000_s2149" style="position:absolute;flip:y;z-index:11;visibility:visible;mso-wrap-distance-top:-6e-5mm;mso-wrap-distance-bottom:-6e-5mm;mso-position-horizontal-relative:page;mso-position-vertical-relative:page;mso-width-relative:margin;mso-height-relative:margin" from="56.7pt,14.2pt" to="581.1pt,1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" strokecolor="windowText" strokeweight="1.5pt">
          <o:lock v:ext="edit" shapetype="f"/>
          <w10:wrap anchorx="page" anchory="page"/>
        </v:line>
      </w:pict>
    </w:r>
    <w:r>
      <w:rPr>
        <w:noProof/>
      </w:rPr>
      <w:pict>
        <v:line id="Прямая соединительная линия 2117" o:spid="_x0000_s2150" style="position:absolute;flip:y;z-index:12;visibility:visible;mso-wrap-distance-left:3.17494mm;mso-wrap-distance-right:3.17494mm;mso-position-horizontal-relative:page;mso-position-vertical-relative:page;mso-height-relative:margin" from="581.2pt,14.2pt" to="581.2pt,82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" strokecolor="windowText" strokeweight="1.5pt">
          <o:lock v:ext="edit" shapetype="f"/>
          <w10:wrap anchorx="page" anchory="page"/>
        </v:line>
      </w:pict>
    </w:r>
    <w:r>
      <w:rPr>
        <w:noProof/>
      </w:rPr>
      <w:pict>
        <v:line id="Прямая соединительная линия 2118" o:spid="_x0000_s2148" style="position:absolute;flip:y;z-index:10;visibility:visible;mso-wrap-distance-left:3.17494mm;mso-wrap-distance-right:3.17494mm;mso-position-horizontal-relative:page;mso-position-vertical-relative:page;mso-height-relative:margin" from="56.7pt,14.2pt" to="56.7pt,82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" strokecolor="windowText" strokeweight="1.5pt">
          <o:lock v:ext="edit" shapetype="f"/>
          <w10:wrap anchorx="page" anchory="page"/>
        </v:line>
      </w:pic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pPr w:leftFromText="181" w:rightFromText="181" w:vertAnchor="page" w:horzAnchor="page" w:tblpX="1" w:tblpY="1"/>
      <w:tblOverlap w:val="never"/>
      <w:tblW w:w="0" w:type="auto"/>
      <w:tblBorders>
        <w:insideH w:val="single" w:sz="4" w:space="0" w:color="auto"/>
      </w:tblBorders>
      <w:tblLook w:val="04A0" w:firstRow="1" w:lastRow="0" w:firstColumn="1" w:lastColumn="0" w:noHBand="0" w:noVBand="1"/>
    </w:tblPr>
    <w:tblGrid>
      <w:gridCol w:w="567"/>
      <w:gridCol w:w="567"/>
      <w:gridCol w:w="567"/>
    </w:tblGrid>
    <w:tr w:rsidR="003C2FAC" w:rsidRPr="0034483B" w:rsidTr="00ED7F01">
      <w:trPr>
        <w:trHeight w:hRule="exact" w:val="113"/>
      </w:trPr>
      <w:tc>
        <w:tcPr>
          <w:tcW w:w="567" w:type="dxa"/>
          <w:shd w:val="clear" w:color="auto" w:fill="auto"/>
          <w:vAlign w:val="center"/>
        </w:tcPr>
        <w:p w:rsidR="003C2FAC" w:rsidRPr="00113A0B" w:rsidRDefault="003C2FAC" w:rsidP="00ED7F01">
          <w:pPr>
            <w:pStyle w:val="ab"/>
            <w:rPr>
              <w:rFonts w:eastAsia="Calibri"/>
              <w:color w:val="FFFFFF"/>
              <w:sz w:val="8"/>
              <w:szCs w:val="8"/>
            </w:rPr>
          </w:pPr>
        </w:p>
      </w:tc>
      <w:tc>
        <w:tcPr>
          <w:tcW w:w="567" w:type="dxa"/>
          <w:shd w:val="clear" w:color="auto" w:fill="auto"/>
          <w:vAlign w:val="center"/>
        </w:tcPr>
        <w:p w:rsidR="003C2FAC" w:rsidRPr="00113A0B" w:rsidRDefault="003C2FAC" w:rsidP="00ED7F01">
          <w:pPr>
            <w:pStyle w:val="ab"/>
            <w:rPr>
              <w:rFonts w:eastAsia="Calibri"/>
              <w:color w:val="FFFFFF"/>
              <w:sz w:val="8"/>
              <w:szCs w:val="8"/>
            </w:rPr>
          </w:pPr>
        </w:p>
      </w:tc>
      <w:tc>
        <w:tcPr>
          <w:tcW w:w="567" w:type="dxa"/>
          <w:shd w:val="clear" w:color="auto" w:fill="auto"/>
          <w:vAlign w:val="center"/>
        </w:tcPr>
        <w:p w:rsidR="003C2FAC" w:rsidRPr="00113A0B" w:rsidRDefault="003C2FAC" w:rsidP="00ED7F01">
          <w:pPr>
            <w:pStyle w:val="ab"/>
            <w:rPr>
              <w:rFonts w:eastAsia="Calibri"/>
              <w:color w:val="FFFFFF"/>
              <w:sz w:val="8"/>
              <w:szCs w:val="8"/>
            </w:rPr>
          </w:pPr>
        </w:p>
      </w:tc>
    </w:tr>
  </w:tbl>
  <w:p w:rsidR="003C2FAC" w:rsidRPr="00EB0543" w:rsidRDefault="003C2FAC" w:rsidP="00ED7F01">
    <w:pPr>
      <w:pStyle w:val="ab"/>
    </w:pPr>
    <w:r>
      <w:rPr>
        <w:noProof/>
      </w:rPr>
      <w:pict>
        <v:shapetype id="_x0000_t202" coordsize="21600,21600" o:spt="202" path="m,l,21600r21600,l21600,xe">
          <v:stroke joinstyle="miter"/>
          <v:path gradientshapeok="t" o:connecttype="rect"/>
        </v:shapetype>
        <v:shape id="_x0000_s2152" type="#_x0000_t202" style="position:absolute;margin-left:546.85pt;margin-top:14.2pt;width:34.35pt;height:20.95pt;z-index:14;visibility:visible;mso-position-horizontal-relative:page;mso-position-vertical-relative:pag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" filled="f" strokeweight="1.5pt">
          <v:path arrowok="t"/>
          <v:textbox style="mso-next-textbox:#_x0000_s2152" inset="0,1mm,0,0">
            <w:txbxContent>
              <w:p w:rsidR="003C2FAC" w:rsidRPr="00066CAE" w:rsidRDefault="003C2FAC" w:rsidP="00ED7F01">
                <w:pPr>
                  <w:jc w:val="center"/>
                  <w:rPr>
                    <w:rFonts w:ascii="Times New Roman" w:hAnsi="Times New Roman"/>
                    <w:szCs w:val="24"/>
                  </w:rPr>
                </w:pPr>
                <w:r w:rsidRPr="00066CAE">
                  <w:rPr>
                    <w:rFonts w:ascii="Times New Roman" w:hAnsi="Times New Roman"/>
                    <w:szCs w:val="24"/>
                  </w:rPr>
                  <w:fldChar w:fldCharType="begin"/>
                </w:r>
                <w:r w:rsidRPr="00066CAE">
                  <w:rPr>
                    <w:rFonts w:ascii="Times New Roman" w:hAnsi="Times New Roman"/>
                    <w:szCs w:val="24"/>
                  </w:rPr>
                  <w:instrText xml:space="preserve"> PAGE  </w:instrText>
                </w:r>
                <w:r w:rsidRPr="00066CAE">
                  <w:rPr>
                    <w:rFonts w:ascii="Times New Roman" w:hAnsi="Times New Roman"/>
                    <w:szCs w:val="24"/>
                  </w:rPr>
                  <w:fldChar w:fldCharType="separate"/>
                </w:r>
                <w:r w:rsidR="003F0E50">
                  <w:rPr>
                    <w:rFonts w:ascii="Times New Roman" w:hAnsi="Times New Roman"/>
                    <w:noProof/>
                    <w:szCs w:val="24"/>
                  </w:rPr>
                  <w:t>2</w:t>
                </w:r>
                <w:r w:rsidRPr="00066CAE">
                  <w:rPr>
                    <w:rFonts w:ascii="Times New Roman" w:hAnsi="Times New Roman"/>
                    <w:szCs w:val="24"/>
                  </w:rPr>
                  <w:fldChar w:fldCharType="end"/>
                </w:r>
              </w:p>
              <w:p w:rsidR="003C2FAC" w:rsidRPr="00066CAE" w:rsidRDefault="003C2FAC" w:rsidP="00ED7F01">
                <w:pPr>
                  <w:jc w:val="center"/>
                  <w:rPr>
                    <w:rFonts w:ascii="Times New Roman" w:hAnsi="Times New Roman"/>
                    <w:szCs w:val="24"/>
                  </w:rPr>
                </w:pPr>
              </w:p>
              <w:p w:rsidR="003C2FAC" w:rsidRPr="00DE58F6" w:rsidRDefault="003C2FAC" w:rsidP="00ED7F01">
                <w:pPr>
                  <w:jc w:val="center"/>
                  <w:rPr>
                    <w:rFonts w:cs="Arial"/>
                  </w:rPr>
                </w:pPr>
              </w:p>
            </w:txbxContent>
          </v:textbox>
          <w10:wrap anchorx="page" anchory="page"/>
        </v:shape>
      </w:pict>
    </w:r>
    <w:r w:rsidRPr="005D62B8">
      <w:pict>
        <v:rect id="_x0000_s2153" style="position:absolute;margin-left:55.8pt;margin-top:12.4pt;width:526.2pt;height:809.1pt;z-index:-64;mso-position-horizontal-relative:page;mso-position-vertical-relative:page" strokeweight="1.5pt">
          <w10:wrap anchorx="page" anchory="page"/>
        </v:rect>
      </w:pic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C2FAC" w:rsidRDefault="003C2FAC">
    <w:pPr>
      <w:framePr w:wrap="around" w:vAnchor="text" w:hAnchor="margin" w:xAlign="center" w:y="1"/>
    </w:pPr>
    <w:r>
      <w:fldChar w:fldCharType="begin"/>
    </w:r>
    <w:r>
      <w:instrText xml:space="preserve">PAGE  </w:instrText>
    </w:r>
    <w:r>
      <w:fldChar w:fldCharType="separate"/>
    </w:r>
    <w:r>
      <w:rPr>
        <w:noProof/>
      </w:rPr>
      <w:t>144</w:t>
    </w:r>
    <w:r>
      <w:fldChar w:fldCharType="end"/>
    </w:r>
  </w:p>
  <w:p w:rsidR="003C2FAC" w:rsidRDefault="003C2FAC"/>
  <w:p w:rsidR="003C2FAC" w:rsidRDefault="003C2FAC"/>
  <w:p w:rsidR="003C2FAC" w:rsidRDefault="003C2FAC"/>
  <w:p w:rsidR="003C2FAC" w:rsidRDefault="003C2FAC"/>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850" w:type="dxa"/>
      <w:tblInd w:w="9606"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000" w:firstRow="0" w:lastRow="0" w:firstColumn="0" w:lastColumn="0" w:noHBand="0" w:noVBand="0"/>
    </w:tblPr>
    <w:tblGrid>
      <w:gridCol w:w="850"/>
    </w:tblGrid>
    <w:tr w:rsidR="003C2FAC" w:rsidTr="00ED7F01">
      <w:tblPrEx>
        <w:tblCellMar>
          <w:top w:w="0" w:type="dxa"/>
          <w:bottom w:w="0" w:type="dxa"/>
        </w:tblCellMar>
      </w:tblPrEx>
      <w:trPr>
        <w:trHeight w:val="391"/>
      </w:trPr>
      <w:tc>
        <w:tcPr>
          <w:tcW w:w="850" w:type="dxa"/>
        </w:tcPr>
        <w:p w:rsidR="003C2FAC" w:rsidRDefault="003C2FAC" w:rsidP="00ED7F01"/>
      </w:tc>
    </w:tr>
  </w:tbl>
  <w:p w:rsidR="003C2FAC" w:rsidRDefault="003C2FAC" w:rsidP="00ED7F01"/>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709" w:type="dxa"/>
      <w:tblInd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09"/>
    </w:tblGrid>
    <w:tr w:rsidR="003C2FAC" w:rsidTr="00ED7F01">
      <w:tblPrEx>
        <w:tblCellMar>
          <w:top w:w="0" w:type="dxa"/>
          <w:bottom w:w="0" w:type="dxa"/>
        </w:tblCellMar>
      </w:tblPrEx>
      <w:trPr>
        <w:trHeight w:val="366"/>
      </w:trPr>
      <w:tc>
        <w:tcPr>
          <w:tcW w:w="709" w:type="dxa"/>
          <w:tcBorders>
            <w:left w:val="single" w:sz="12" w:space="0" w:color="auto"/>
            <w:bottom w:val="single" w:sz="12" w:space="0" w:color="auto"/>
          </w:tcBorders>
        </w:tcPr>
        <w:p w:rsidR="003C2FAC" w:rsidRDefault="003C2FAC" w:rsidP="00ED7F01">
          <w:pPr>
            <w:jc w:val="center"/>
          </w:pPr>
          <w:r w:rsidRPr="00066CAE">
            <w:rPr>
              <w:rFonts w:ascii="Times New Roman" w:hAnsi="Times New Roman"/>
              <w:szCs w:val="24"/>
            </w:rPr>
            <w:fldChar w:fldCharType="begin"/>
          </w:r>
          <w:r w:rsidRPr="00066CAE">
            <w:rPr>
              <w:rFonts w:ascii="Times New Roman" w:hAnsi="Times New Roman"/>
              <w:szCs w:val="24"/>
            </w:rPr>
            <w:instrText xml:space="preserve"> PAGE  </w:instrText>
          </w:r>
          <w:r w:rsidRPr="00066CAE">
            <w:rPr>
              <w:rFonts w:ascii="Times New Roman" w:hAnsi="Times New Roman"/>
              <w:szCs w:val="24"/>
            </w:rPr>
            <w:fldChar w:fldCharType="separate"/>
          </w:r>
          <w:r w:rsidR="003F0E50">
            <w:rPr>
              <w:rFonts w:ascii="Times New Roman" w:hAnsi="Times New Roman"/>
              <w:noProof/>
              <w:szCs w:val="24"/>
            </w:rPr>
            <w:t>3</w:t>
          </w:r>
          <w:r w:rsidRPr="00066CAE">
            <w:rPr>
              <w:rFonts w:ascii="Times New Roman" w:hAnsi="Times New Roman"/>
              <w:szCs w:val="24"/>
            </w:rPr>
            <w:fldChar w:fldCharType="end"/>
          </w:r>
        </w:p>
      </w:tc>
    </w:tr>
  </w:tbl>
  <w:p w:rsidR="003C2FAC" w:rsidRDefault="003C2FAC" w:rsidP="00ED7F01">
    <w:r>
      <w:rPr>
        <w:noProof/>
      </w:rPr>
      <w:pict>
        <v:rect id="_x0000_s2139" style="position:absolute;margin-left:55.95pt;margin-top:13.6pt;width:524.4pt;height:795.3pt;z-index:1;mso-position-horizontal-relative:page;mso-position-vertical-relative:page" o:allowincell="f" filled="f" strokeweight="2pt">
          <w10:wrap anchorx="page" anchory="page"/>
          <w10:anchorlock/>
        </v:rect>
      </w:pic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pPr w:leftFromText="181" w:rightFromText="181" w:vertAnchor="page" w:horzAnchor="page" w:tblpX="1" w:tblpY="1"/>
      <w:tblOverlap w:val="never"/>
      <w:tblW w:w="0" w:type="auto"/>
      <w:tblBorders>
        <w:insideH w:val="single" w:sz="4" w:space="0" w:color="auto"/>
      </w:tblBorders>
      <w:tblLook w:val="04A0" w:firstRow="1" w:lastRow="0" w:firstColumn="1" w:lastColumn="0" w:noHBand="0" w:noVBand="1"/>
    </w:tblPr>
    <w:tblGrid>
      <w:gridCol w:w="567"/>
      <w:gridCol w:w="567"/>
      <w:gridCol w:w="567"/>
    </w:tblGrid>
    <w:tr w:rsidR="003C2FAC" w:rsidRPr="0034483B" w:rsidTr="00ED7F01">
      <w:trPr>
        <w:trHeight w:hRule="exact" w:val="113"/>
      </w:trPr>
      <w:tc>
        <w:tcPr>
          <w:tcW w:w="567" w:type="dxa"/>
          <w:shd w:val="clear" w:color="auto" w:fill="auto"/>
          <w:vAlign w:val="center"/>
        </w:tcPr>
        <w:p w:rsidR="003C2FAC" w:rsidRPr="00F17797" w:rsidRDefault="003C2FAC" w:rsidP="00ED7F01">
          <w:pPr>
            <w:pStyle w:val="ab"/>
            <w:shd w:val="clear" w:color="auto" w:fill="000080"/>
            <w:rPr>
              <w:color w:val="FFFFFF"/>
              <w:sz w:val="8"/>
              <w:szCs w:val="8"/>
            </w:rPr>
          </w:pPr>
        </w:p>
      </w:tc>
      <w:tc>
        <w:tcPr>
          <w:tcW w:w="567" w:type="dxa"/>
          <w:shd w:val="clear" w:color="auto" w:fill="auto"/>
          <w:vAlign w:val="center"/>
        </w:tcPr>
        <w:p w:rsidR="003C2FAC" w:rsidRPr="00F17797" w:rsidRDefault="003C2FAC" w:rsidP="00ED7F01">
          <w:pPr>
            <w:pStyle w:val="ab"/>
            <w:shd w:val="clear" w:color="auto" w:fill="000080"/>
            <w:rPr>
              <w:color w:val="FFFFFF"/>
              <w:sz w:val="8"/>
              <w:szCs w:val="8"/>
            </w:rPr>
          </w:pPr>
        </w:p>
      </w:tc>
      <w:tc>
        <w:tcPr>
          <w:tcW w:w="567" w:type="dxa"/>
          <w:shd w:val="clear" w:color="auto" w:fill="auto"/>
          <w:vAlign w:val="center"/>
        </w:tcPr>
        <w:p w:rsidR="003C2FAC" w:rsidRPr="00F17797" w:rsidRDefault="003C2FAC" w:rsidP="00ED7F01">
          <w:pPr>
            <w:pStyle w:val="ab"/>
            <w:shd w:val="clear" w:color="auto" w:fill="000080"/>
            <w:rPr>
              <w:color w:val="FFFFFF"/>
              <w:sz w:val="8"/>
              <w:szCs w:val="8"/>
            </w:rPr>
          </w:pPr>
        </w:p>
      </w:tc>
    </w:tr>
  </w:tbl>
  <w:p w:rsidR="003C2FAC" w:rsidRPr="00DF4642" w:rsidRDefault="003C2FAC" w:rsidP="00ED7F01">
    <w:pPr>
      <w:pStyle w:val="ab"/>
    </w:pPr>
    <w:r>
      <w:rPr>
        <w:noProof/>
      </w:rPr>
      <w:pict>
        <v:shapetype id="_x0000_t202" coordsize="21600,21600" o:spt="202" path="m,l,21600r21600,l21600,xe">
          <v:stroke joinstyle="miter"/>
          <v:path gradientshapeok="t" o:connecttype="rect"/>
        </v:shapetype>
        <v:shape id="_x0000_s2178" type="#_x0000_t202" style="position:absolute;margin-left:552.9pt;margin-top:805.55pt;width:28.15pt;height:22.65pt;z-index:40;visibility:visible;mso-position-horizontal-relative:page;mso-position-vertical-relative:pag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" filled="f" strokeweight="1.5pt">
          <v:path arrowok="t"/>
          <v:textbox style="mso-next-textbox:#_x0000_s2178" inset="0,1mm,0,0">
            <w:txbxContent>
              <w:p w:rsidR="003C2FAC" w:rsidRDefault="003C2FAC" w:rsidP="00ED7F01">
                <w:pPr>
                  <w:jc w:val="center"/>
                </w:pPr>
                <w:r>
                  <w:rPr>
                    <w:rFonts w:ascii="Times New Roman" w:hAnsi="Times New Roman"/>
                    <w:szCs w:val="24"/>
                  </w:rPr>
                  <w:fldChar w:fldCharType="begin"/>
                </w:r>
                <w:r>
                  <w:rPr>
                    <w:rFonts w:ascii="Times New Roman" w:hAnsi="Times New Roman"/>
                    <w:szCs w:val="24"/>
                  </w:rPr>
                  <w:instrText xml:space="preserve"> =</w:instrText>
                </w:r>
                <w:r>
                  <w:rPr>
                    <w:rFonts w:ascii="Times New Roman" w:hAnsi="Times New Roman"/>
                    <w:szCs w:val="24"/>
                  </w:rPr>
                  <w:fldChar w:fldCharType="begin"/>
                </w:r>
                <w:r>
                  <w:rPr>
                    <w:rFonts w:ascii="Times New Roman" w:hAnsi="Times New Roman"/>
                    <w:szCs w:val="24"/>
                  </w:rPr>
                  <w:instrText xml:space="preserve"> PAGE </w:instrText>
                </w:r>
                <w:r>
                  <w:rPr>
                    <w:rFonts w:ascii="Times New Roman" w:hAnsi="Times New Roman"/>
                    <w:szCs w:val="24"/>
                  </w:rPr>
                  <w:fldChar w:fldCharType="separate"/>
                </w:r>
                <w:r w:rsidR="003F0E50">
                  <w:rPr>
                    <w:rFonts w:ascii="Times New Roman" w:hAnsi="Times New Roman"/>
                    <w:noProof/>
                    <w:szCs w:val="24"/>
                  </w:rPr>
                  <w:instrText>4</w:instrText>
                </w:r>
                <w:r>
                  <w:rPr>
                    <w:rFonts w:ascii="Times New Roman" w:hAnsi="Times New Roman"/>
                    <w:szCs w:val="24"/>
                  </w:rPr>
                  <w:fldChar w:fldCharType="end"/>
                </w:r>
                <w:r>
                  <w:rPr>
                    <w:rFonts w:ascii="Times New Roman" w:hAnsi="Times New Roman"/>
                    <w:szCs w:val="24"/>
                  </w:rPr>
                  <w:instrText xml:space="preserve">-1 </w:instrText>
                </w:r>
                <w:r>
                  <w:rPr>
                    <w:rFonts w:ascii="Times New Roman" w:hAnsi="Times New Roman"/>
                    <w:szCs w:val="24"/>
                  </w:rPr>
                  <w:fldChar w:fldCharType="separate"/>
                </w:r>
                <w:r w:rsidR="003F0E50">
                  <w:rPr>
                    <w:rFonts w:ascii="Times New Roman" w:hAnsi="Times New Roman"/>
                    <w:noProof/>
                    <w:szCs w:val="24"/>
                  </w:rPr>
                  <w:t>3</w:t>
                </w:r>
                <w:r>
                  <w:rPr>
                    <w:rFonts w:ascii="Times New Roman" w:hAnsi="Times New Roman"/>
                    <w:szCs w:val="24"/>
                  </w:rPr>
                  <w:fldChar w:fldCharType="end"/>
                </w:r>
              </w:p>
            </w:txbxContent>
          </v:textbox>
          <w10:wrap anchorx="page" anchory="page"/>
          <w10:anchorlock/>
        </v:shape>
      </w:pict>
    </w:r>
    <w:r>
      <w:rPr>
        <w:noProof/>
      </w:rPr>
      <w:pict>
        <v:shape id="_x0000_s2177" type="#_x0000_t202" style="position:absolute;margin-left:552.85pt;margin-top:14.2pt;width:28.35pt;height:19.85pt;z-index:39;visibility:visible;mso-position-horizontal-relative:page;mso-position-vertical-relative:pag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" filled="f" strokeweight="1.5pt">
          <v:path arrowok="t"/>
          <v:textbox style="mso-next-textbox:#_x0000_s2177" inset="0,1mm,0,0">
            <w:txbxContent>
              <w:p w:rsidR="003C2FAC" w:rsidRPr="00066CAE" w:rsidRDefault="003C2FAC" w:rsidP="00ED7F01">
                <w:pPr>
                  <w:jc w:val="center"/>
                  <w:rPr>
                    <w:rFonts w:ascii="Times New Roman" w:hAnsi="Times New Roman"/>
                    <w:szCs w:val="24"/>
                  </w:rPr>
                </w:pPr>
                <w:r w:rsidRPr="00066CAE">
                  <w:rPr>
                    <w:rFonts w:ascii="Times New Roman" w:hAnsi="Times New Roman"/>
                    <w:szCs w:val="24"/>
                  </w:rPr>
                  <w:fldChar w:fldCharType="begin"/>
                </w:r>
                <w:r w:rsidRPr="00066CAE">
                  <w:rPr>
                    <w:rFonts w:ascii="Times New Roman" w:hAnsi="Times New Roman"/>
                    <w:szCs w:val="24"/>
                  </w:rPr>
                  <w:instrText xml:space="preserve"> PAGE  </w:instrText>
                </w:r>
                <w:r w:rsidRPr="00066CAE">
                  <w:rPr>
                    <w:rFonts w:ascii="Times New Roman" w:hAnsi="Times New Roman"/>
                    <w:szCs w:val="24"/>
                  </w:rPr>
                  <w:fldChar w:fldCharType="separate"/>
                </w:r>
                <w:r w:rsidR="003F0E50">
                  <w:rPr>
                    <w:rFonts w:ascii="Times New Roman" w:hAnsi="Times New Roman"/>
                    <w:noProof/>
                    <w:szCs w:val="24"/>
                  </w:rPr>
                  <w:t>4</w:t>
                </w:r>
                <w:r w:rsidRPr="00066CAE">
                  <w:rPr>
                    <w:rFonts w:ascii="Times New Roman" w:hAnsi="Times New Roman"/>
                    <w:szCs w:val="24"/>
                  </w:rPr>
                  <w:fldChar w:fldCharType="end"/>
                </w:r>
              </w:p>
            </w:txbxContent>
          </v:textbox>
          <w10:wrap anchorx="page" anchory="page"/>
        </v:shape>
      </w:pict>
    </w:r>
    <w:r>
      <w:rPr>
        <w:noProof/>
      </w:rPr>
      <w:pict>
        <v:line id="_x0000_s2175" style="position:absolute;flip:y;z-index:37;visibility:visible;mso-wrap-distance-top:-6e-5mm;mso-wrap-distance-bottom:-6e-5mm;mso-position-horizontal-relative:page;mso-position-vertical-relative:page;mso-width-relative:margin;mso-height-relative:margin" from="56.7pt,14.2pt" to="581.1pt,1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" strokecolor="windowText" strokeweight="1.5pt">
          <o:lock v:ext="edit" shapetype="f"/>
          <w10:wrap anchorx="page" anchory="page"/>
        </v:line>
      </w:pict>
    </w:r>
    <w:r>
      <w:rPr>
        <w:noProof/>
      </w:rPr>
      <w:pict>
        <v:line id="_x0000_s2176" style="position:absolute;flip:y;z-index:38;visibility:visible;mso-wrap-distance-left:3.17494mm;mso-wrap-distance-right:3.17494mm;mso-position-horizontal-relative:page;mso-position-vertical-relative:page;mso-height-relative:margin" from="581.2pt,14.2pt" to="581.2pt,82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" strokecolor="windowText" strokeweight="1.5pt">
          <o:lock v:ext="edit" shapetype="f"/>
          <w10:wrap anchorx="page" anchory="page"/>
        </v:line>
      </w:pict>
    </w:r>
    <w:r>
      <w:rPr>
        <w:noProof/>
      </w:rPr>
      <w:pict>
        <v:line id="_x0000_s2174" style="position:absolute;flip:y;z-index:36;visibility:visible;mso-wrap-distance-left:3.17494mm;mso-wrap-distance-right:3.17494mm;mso-position-horizontal-relative:page;mso-position-vertical-relative:page;mso-height-relative:margin" from="56.7pt,14.2pt" to="56.7pt,82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" strokecolor="windowText" strokeweight="1.5pt">
          <o:lock v:ext="edit" shapetype="f"/>
          <w10:wrap anchorx="page" anchory="page"/>
        </v:lin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0"/>
    <w:multiLevelType w:val="singleLevel"/>
    <w:tmpl w:val="DE98324C"/>
    <w:styleLink w:val="1ai3"/>
    <w:lvl w:ilvl="0">
      <w:start w:val="1"/>
      <w:numFmt w:val="bullet"/>
      <w:lvlText w:val=""/>
      <w:lvlJc w:val="left"/>
      <w:pPr>
        <w:tabs>
          <w:tab w:val="num" w:pos="1492"/>
        </w:tabs>
        <w:ind w:left="1492" w:hanging="360"/>
      </w:pPr>
      <w:rPr>
        <w:rFonts w:ascii="Symbol" w:hAnsi="Symbol" w:hint="default"/>
      </w:rPr>
    </w:lvl>
  </w:abstractNum>
  <w:abstractNum w:abstractNumId="1">
    <w:nsid w:val="00000002"/>
    <w:multiLevelType w:val="singleLevel"/>
    <w:tmpl w:val="00000002"/>
    <w:name w:val="WW8Num2"/>
    <w:lvl w:ilvl="0">
      <w:start w:val="1"/>
      <w:numFmt w:val="decimal"/>
      <w:lvlText w:val="%1."/>
      <w:lvlJc w:val="left"/>
      <w:pPr>
        <w:tabs>
          <w:tab w:val="num" w:pos="360"/>
        </w:tabs>
        <w:ind w:left="360" w:hanging="360"/>
      </w:pPr>
    </w:lvl>
  </w:abstractNum>
  <w:abstractNum w:abstractNumId="2">
    <w:nsid w:val="000A326C"/>
    <w:multiLevelType w:val="multilevel"/>
    <w:tmpl w:val="FA645958"/>
    <w:lvl w:ilvl="0">
      <w:start w:val="1"/>
      <w:numFmt w:val="decimal"/>
      <w:pStyle w:val="a"/>
      <w:lvlText w:val="%1."/>
      <w:lvlJc w:val="left"/>
      <w:pPr>
        <w:ind w:firstLine="567"/>
      </w:pPr>
      <w:rPr>
        <w:rFonts w:cs="Times New Roman" w:hint="default"/>
      </w:rPr>
    </w:lvl>
    <w:lvl w:ilvl="1">
      <w:start w:val="1"/>
      <w:numFmt w:val="decimal"/>
      <w:isLgl/>
      <w:suff w:val="space"/>
      <w:lvlText w:val="%1.%2"/>
      <w:lvlJc w:val="left"/>
      <w:pPr>
        <w:ind w:firstLine="567"/>
      </w:pPr>
      <w:rPr>
        <w:rFonts w:cs="Times New Roman" w:hint="default"/>
      </w:rPr>
    </w:lvl>
    <w:lvl w:ilvl="2">
      <w:start w:val="1"/>
      <w:numFmt w:val="decimal"/>
      <w:isLgl/>
      <w:suff w:val="space"/>
      <w:lvlText w:val="%1.%2.%3"/>
      <w:lvlJc w:val="left"/>
      <w:pPr>
        <w:ind w:firstLine="567"/>
      </w:pPr>
      <w:rPr>
        <w:rFonts w:cs="Times New Roman" w:hint="default"/>
      </w:rPr>
    </w:lvl>
    <w:lvl w:ilvl="3">
      <w:start w:val="1"/>
      <w:numFmt w:val="decimal"/>
      <w:isLgl/>
      <w:suff w:val="space"/>
      <w:lvlText w:val="%1.%2.%3.%4"/>
      <w:lvlJc w:val="left"/>
      <w:pPr>
        <w:ind w:firstLine="567"/>
      </w:pPr>
      <w:rPr>
        <w:rFonts w:cs="Times New Roman" w:hint="default"/>
      </w:rPr>
    </w:lvl>
    <w:lvl w:ilvl="4">
      <w:start w:val="1"/>
      <w:numFmt w:val="decimal"/>
      <w:isLgl/>
      <w:suff w:val="space"/>
      <w:lvlText w:val="%1.%2.%3.%4.%5"/>
      <w:lvlJc w:val="left"/>
      <w:pPr>
        <w:ind w:firstLine="567"/>
      </w:pPr>
      <w:rPr>
        <w:rFonts w:cs="Times New Roman" w:hint="default"/>
      </w:rPr>
    </w:lvl>
    <w:lvl w:ilvl="5">
      <w:start w:val="1"/>
      <w:numFmt w:val="decimal"/>
      <w:isLgl/>
      <w:suff w:val="space"/>
      <w:lvlText w:val="%1.%2.%3.%4.%5.%6"/>
      <w:lvlJc w:val="left"/>
      <w:pPr>
        <w:ind w:left="2268" w:firstLine="709"/>
      </w:pPr>
      <w:rPr>
        <w:rFonts w:cs="Times New Roman" w:hint="default"/>
      </w:rPr>
    </w:lvl>
    <w:lvl w:ilvl="6">
      <w:start w:val="1"/>
      <w:numFmt w:val="decimal"/>
      <w:isLgl/>
      <w:suff w:val="space"/>
      <w:lvlText w:val="%1.%2.%3.%4.%5.%6.%7"/>
      <w:lvlJc w:val="left"/>
      <w:pPr>
        <w:ind w:left="2268" w:firstLine="709"/>
      </w:pPr>
      <w:rPr>
        <w:rFonts w:cs="Times New Roman" w:hint="default"/>
      </w:rPr>
    </w:lvl>
    <w:lvl w:ilvl="7">
      <w:start w:val="1"/>
      <w:numFmt w:val="decimal"/>
      <w:suff w:val="space"/>
      <w:lvlText w:val="%1.%2.%3.%4.%5.%6.%7.%8"/>
      <w:lvlJc w:val="left"/>
      <w:pPr>
        <w:ind w:left="2268" w:firstLine="709"/>
      </w:pPr>
      <w:rPr>
        <w:rFonts w:cs="Times New Roman" w:hint="default"/>
      </w:rPr>
    </w:lvl>
    <w:lvl w:ilvl="8">
      <w:start w:val="1"/>
      <w:numFmt w:val="decimal"/>
      <w:suff w:val="space"/>
      <w:lvlText w:val="%1.%2.%3.%4.%5.%6.%7.%8.%9"/>
      <w:lvlJc w:val="left"/>
      <w:pPr>
        <w:ind w:left="2268" w:firstLine="709"/>
      </w:pPr>
      <w:rPr>
        <w:rFonts w:cs="Times New Roman" w:hint="default"/>
      </w:rPr>
    </w:lvl>
  </w:abstractNum>
  <w:abstractNum w:abstractNumId="3">
    <w:nsid w:val="02925B47"/>
    <w:multiLevelType w:val="hybridMultilevel"/>
    <w:tmpl w:val="768C343E"/>
    <w:lvl w:ilvl="0" w:tplc="0419000F">
      <w:start w:val="1"/>
      <w:numFmt w:val="decimal"/>
      <w:lvlText w:val="%1."/>
      <w:lvlJc w:val="left"/>
      <w:pPr>
        <w:ind w:left="1514" w:hanging="360"/>
      </w:pPr>
    </w:lvl>
    <w:lvl w:ilvl="1" w:tplc="04190019" w:tentative="1">
      <w:start w:val="1"/>
      <w:numFmt w:val="lowerLetter"/>
      <w:lvlText w:val="%2."/>
      <w:lvlJc w:val="left"/>
      <w:pPr>
        <w:ind w:left="2234" w:hanging="360"/>
      </w:pPr>
    </w:lvl>
    <w:lvl w:ilvl="2" w:tplc="0419001B" w:tentative="1">
      <w:start w:val="1"/>
      <w:numFmt w:val="lowerRoman"/>
      <w:lvlText w:val="%3."/>
      <w:lvlJc w:val="right"/>
      <w:pPr>
        <w:ind w:left="2954" w:hanging="180"/>
      </w:pPr>
    </w:lvl>
    <w:lvl w:ilvl="3" w:tplc="0419000F" w:tentative="1">
      <w:start w:val="1"/>
      <w:numFmt w:val="decimal"/>
      <w:lvlText w:val="%4."/>
      <w:lvlJc w:val="left"/>
      <w:pPr>
        <w:ind w:left="3674" w:hanging="360"/>
      </w:pPr>
    </w:lvl>
    <w:lvl w:ilvl="4" w:tplc="04190019" w:tentative="1">
      <w:start w:val="1"/>
      <w:numFmt w:val="lowerLetter"/>
      <w:lvlText w:val="%5."/>
      <w:lvlJc w:val="left"/>
      <w:pPr>
        <w:ind w:left="4394" w:hanging="360"/>
      </w:pPr>
    </w:lvl>
    <w:lvl w:ilvl="5" w:tplc="0419001B" w:tentative="1">
      <w:start w:val="1"/>
      <w:numFmt w:val="lowerRoman"/>
      <w:lvlText w:val="%6."/>
      <w:lvlJc w:val="right"/>
      <w:pPr>
        <w:ind w:left="5114" w:hanging="180"/>
      </w:pPr>
    </w:lvl>
    <w:lvl w:ilvl="6" w:tplc="0419000F" w:tentative="1">
      <w:start w:val="1"/>
      <w:numFmt w:val="decimal"/>
      <w:lvlText w:val="%7."/>
      <w:lvlJc w:val="left"/>
      <w:pPr>
        <w:ind w:left="5834" w:hanging="360"/>
      </w:pPr>
    </w:lvl>
    <w:lvl w:ilvl="7" w:tplc="04190019" w:tentative="1">
      <w:start w:val="1"/>
      <w:numFmt w:val="lowerLetter"/>
      <w:lvlText w:val="%8."/>
      <w:lvlJc w:val="left"/>
      <w:pPr>
        <w:ind w:left="6554" w:hanging="360"/>
      </w:pPr>
    </w:lvl>
    <w:lvl w:ilvl="8" w:tplc="0419001B" w:tentative="1">
      <w:start w:val="1"/>
      <w:numFmt w:val="lowerRoman"/>
      <w:lvlText w:val="%9."/>
      <w:lvlJc w:val="right"/>
      <w:pPr>
        <w:ind w:left="7274" w:hanging="180"/>
      </w:pPr>
    </w:lvl>
  </w:abstractNum>
  <w:abstractNum w:abstractNumId="4">
    <w:nsid w:val="091179FB"/>
    <w:multiLevelType w:val="hybridMultilevel"/>
    <w:tmpl w:val="B09A8C2E"/>
    <w:styleLink w:val="1ai41"/>
    <w:lvl w:ilvl="0" w:tplc="FA529E9A">
      <w:start w:val="1"/>
      <w:numFmt w:val="decimal"/>
      <w:pStyle w:val="10"/>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5">
    <w:nsid w:val="0AC60FAC"/>
    <w:multiLevelType w:val="hybridMultilevel"/>
    <w:tmpl w:val="F7365F14"/>
    <w:lvl w:ilvl="0" w:tplc="FFFFFFFF">
      <w:start w:val="1"/>
      <w:numFmt w:val="decimal"/>
      <w:pStyle w:val="S"/>
      <w:lvlText w:val="%1)"/>
      <w:lvlJc w:val="left"/>
      <w:pPr>
        <w:ind w:left="1040" w:hanging="360"/>
      </w:pPr>
      <w:rPr>
        <w:rFonts w:cs="Times New Roman" w:hint="default"/>
        <w:b w:val="0"/>
        <w:bCs w:val="0"/>
        <w:i w:val="0"/>
        <w:iCs w:val="0"/>
        <w:caps w:val="0"/>
        <w:smallCaps w:val="0"/>
        <w:strike w:val="0"/>
        <w:dstrike w:val="0"/>
        <w:outline w:val="0"/>
        <w:shadow w:val="0"/>
        <w:emboss w:val="0"/>
        <w:imprint w:val="0"/>
        <w:vanish w:val="0"/>
        <w:spacing w:val="0"/>
        <w:kern w:val="0"/>
        <w:position w:val="0"/>
        <w:u w:val="none"/>
        <w:vertAlign w:val="baseline"/>
      </w:rPr>
    </w:lvl>
    <w:lvl w:ilvl="1" w:tplc="FFFFFFFF" w:tentative="1">
      <w:start w:val="1"/>
      <w:numFmt w:val="lowerLetter"/>
      <w:lvlText w:val="%2."/>
      <w:lvlJc w:val="left"/>
      <w:pPr>
        <w:tabs>
          <w:tab w:val="num" w:pos="1440"/>
        </w:tabs>
        <w:ind w:left="1440" w:hanging="360"/>
      </w:pPr>
      <w:rPr>
        <w:rFonts w:cs="Times New Roman"/>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6">
    <w:nsid w:val="0CCD5357"/>
    <w:multiLevelType w:val="hybridMultilevel"/>
    <w:tmpl w:val="DDFA5598"/>
    <w:lvl w:ilvl="0" w:tplc="A1582B88">
      <w:start w:val="1"/>
      <w:numFmt w:val="decimal"/>
      <w:lvlText w:val="%1."/>
      <w:lvlJc w:val="left"/>
      <w:pPr>
        <w:ind w:left="1540" w:hanging="972"/>
      </w:pPr>
    </w:lvl>
    <w:lvl w:ilvl="1" w:tplc="04190019">
      <w:start w:val="1"/>
      <w:numFmt w:val="lowerLetter"/>
      <w:lvlText w:val="%2."/>
      <w:lvlJc w:val="left"/>
      <w:pPr>
        <w:ind w:left="1300" w:hanging="360"/>
      </w:pPr>
    </w:lvl>
    <w:lvl w:ilvl="2" w:tplc="0419001B">
      <w:start w:val="1"/>
      <w:numFmt w:val="lowerRoman"/>
      <w:lvlText w:val="%3."/>
      <w:lvlJc w:val="right"/>
      <w:pPr>
        <w:ind w:left="2020" w:hanging="180"/>
      </w:pPr>
    </w:lvl>
    <w:lvl w:ilvl="3" w:tplc="0419000F">
      <w:start w:val="1"/>
      <w:numFmt w:val="decimal"/>
      <w:lvlText w:val="%4."/>
      <w:lvlJc w:val="left"/>
      <w:pPr>
        <w:ind w:left="2740" w:hanging="360"/>
      </w:pPr>
    </w:lvl>
    <w:lvl w:ilvl="4" w:tplc="04190019">
      <w:start w:val="1"/>
      <w:numFmt w:val="lowerLetter"/>
      <w:lvlText w:val="%5."/>
      <w:lvlJc w:val="left"/>
      <w:pPr>
        <w:ind w:left="3460" w:hanging="360"/>
      </w:pPr>
    </w:lvl>
    <w:lvl w:ilvl="5" w:tplc="0419001B">
      <w:start w:val="1"/>
      <w:numFmt w:val="lowerRoman"/>
      <w:lvlText w:val="%6."/>
      <w:lvlJc w:val="right"/>
      <w:pPr>
        <w:ind w:left="4180" w:hanging="180"/>
      </w:pPr>
    </w:lvl>
    <w:lvl w:ilvl="6" w:tplc="0419000F">
      <w:start w:val="1"/>
      <w:numFmt w:val="decimal"/>
      <w:lvlText w:val="%7."/>
      <w:lvlJc w:val="left"/>
      <w:pPr>
        <w:ind w:left="4900" w:hanging="360"/>
      </w:pPr>
    </w:lvl>
    <w:lvl w:ilvl="7" w:tplc="04190019">
      <w:start w:val="1"/>
      <w:numFmt w:val="lowerLetter"/>
      <w:lvlText w:val="%8."/>
      <w:lvlJc w:val="left"/>
      <w:pPr>
        <w:ind w:left="5620" w:hanging="360"/>
      </w:pPr>
    </w:lvl>
    <w:lvl w:ilvl="8" w:tplc="0419001B">
      <w:start w:val="1"/>
      <w:numFmt w:val="lowerRoman"/>
      <w:lvlText w:val="%9."/>
      <w:lvlJc w:val="right"/>
      <w:pPr>
        <w:ind w:left="6340" w:hanging="180"/>
      </w:pPr>
    </w:lvl>
  </w:abstractNum>
  <w:abstractNum w:abstractNumId="7">
    <w:nsid w:val="10596744"/>
    <w:multiLevelType w:val="multilevel"/>
    <w:tmpl w:val="D57220A4"/>
    <w:styleLink w:val="2"/>
    <w:lvl w:ilvl="0">
      <w:start w:val="1"/>
      <w:numFmt w:val="none"/>
      <w:lvlText w:val="%1-"/>
      <w:lvlJc w:val="left"/>
      <w:pPr>
        <w:tabs>
          <w:tab w:val="num" w:pos="851"/>
        </w:tabs>
        <w:ind w:left="851" w:hanging="284"/>
      </w:pPr>
      <w:rPr>
        <w:rFonts w:ascii="Times New Roman" w:hAnsi="Times New Roman" w:hint="default"/>
        <w:sz w:val="24"/>
      </w:rPr>
    </w:lvl>
    <w:lvl w:ilvl="1">
      <w:start w:val="1"/>
      <w:numFmt w:val="none"/>
      <w:lvlRestart w:val="0"/>
      <w:lvlText w:val="-"/>
      <w:lvlJc w:val="left"/>
      <w:pPr>
        <w:tabs>
          <w:tab w:val="num" w:pos="1304"/>
        </w:tabs>
        <w:ind w:left="1304" w:hanging="283"/>
      </w:pPr>
      <w:rPr>
        <w:rFonts w:hint="default"/>
      </w:rPr>
    </w:lvl>
    <w:lvl w:ilvl="2">
      <w:start w:val="1"/>
      <w:numFmt w:val="none"/>
      <w:lvlRestart w:val="0"/>
      <w:lvlText w:val="%3-"/>
      <w:lvlJc w:val="left"/>
      <w:pPr>
        <w:tabs>
          <w:tab w:val="num" w:pos="0"/>
        </w:tabs>
        <w:ind w:left="0" w:firstLine="0"/>
      </w:pPr>
      <w:rPr>
        <w:rFonts w:hint="default"/>
      </w:rPr>
    </w:lvl>
    <w:lvl w:ilvl="3">
      <w:start w:val="1"/>
      <w:numFmt w:val="none"/>
      <w:lvlRestart w:val="0"/>
      <w:lvlText w:val="-"/>
      <w:lvlJc w:val="left"/>
      <w:pPr>
        <w:tabs>
          <w:tab w:val="num" w:pos="0"/>
        </w:tabs>
        <w:ind w:left="0" w:firstLine="0"/>
      </w:pPr>
      <w:rPr>
        <w:rFonts w:hint="default"/>
      </w:rPr>
    </w:lvl>
    <w:lvl w:ilvl="4">
      <w:start w:val="1"/>
      <w:numFmt w:val="none"/>
      <w:lvlRestart w:val="0"/>
      <w:lvlText w:val="-"/>
      <w:lvlJc w:val="left"/>
      <w:pPr>
        <w:tabs>
          <w:tab w:val="num" w:pos="0"/>
        </w:tabs>
        <w:ind w:left="0" w:firstLine="0"/>
      </w:pPr>
      <w:rPr>
        <w:rFonts w:hint="default"/>
      </w:rPr>
    </w:lvl>
    <w:lvl w:ilvl="5">
      <w:start w:val="1"/>
      <w:numFmt w:val="none"/>
      <w:lvlRestart w:val="0"/>
      <w:lvlText w:val="-"/>
      <w:lvlJc w:val="left"/>
      <w:pPr>
        <w:tabs>
          <w:tab w:val="num" w:pos="0"/>
        </w:tabs>
        <w:ind w:left="0" w:firstLine="0"/>
      </w:pPr>
      <w:rPr>
        <w:rFonts w:hint="default"/>
      </w:rPr>
    </w:lvl>
    <w:lvl w:ilvl="6">
      <w:start w:val="1"/>
      <w:numFmt w:val="none"/>
      <w:lvlRestart w:val="0"/>
      <w:lvlText w:val="%7-"/>
      <w:lvlJc w:val="left"/>
      <w:pPr>
        <w:tabs>
          <w:tab w:val="num" w:pos="0"/>
        </w:tabs>
        <w:ind w:left="0" w:firstLine="0"/>
      </w:pPr>
      <w:rPr>
        <w:rFonts w:hint="default"/>
      </w:rPr>
    </w:lvl>
    <w:lvl w:ilvl="7">
      <w:start w:val="1"/>
      <w:numFmt w:val="none"/>
      <w:lvlRestart w:val="0"/>
      <w:lvlText w:val="-"/>
      <w:lvlJc w:val="left"/>
      <w:pPr>
        <w:tabs>
          <w:tab w:val="num" w:pos="0"/>
        </w:tabs>
        <w:ind w:left="0" w:firstLine="0"/>
      </w:pPr>
      <w:rPr>
        <w:rFonts w:hint="default"/>
      </w:rPr>
    </w:lvl>
    <w:lvl w:ilvl="8">
      <w:start w:val="1"/>
      <w:numFmt w:val="none"/>
      <w:lvlRestart w:val="0"/>
      <w:lvlText w:val="-"/>
      <w:lvlJc w:val="left"/>
      <w:pPr>
        <w:tabs>
          <w:tab w:val="num" w:pos="0"/>
        </w:tabs>
        <w:ind w:left="0" w:firstLine="0"/>
      </w:pPr>
      <w:rPr>
        <w:rFonts w:hint="default"/>
      </w:rPr>
    </w:lvl>
  </w:abstractNum>
  <w:abstractNum w:abstractNumId="8">
    <w:nsid w:val="106F13DB"/>
    <w:multiLevelType w:val="hybridMultilevel"/>
    <w:tmpl w:val="E1BEFB94"/>
    <w:styleLink w:val="111111111"/>
    <w:lvl w:ilvl="0" w:tplc="0419000F">
      <w:start w:val="1"/>
      <w:numFmt w:val="decimal"/>
      <w:lvlText w:val="%1."/>
      <w:lvlJc w:val="left"/>
      <w:pPr>
        <w:ind w:left="1287" w:hanging="360"/>
      </w:pPr>
      <w:rPr>
        <w:rFonts w:cs="Times New Roman"/>
      </w:rPr>
    </w:lvl>
    <w:lvl w:ilvl="1" w:tplc="04190019" w:tentative="1">
      <w:start w:val="1"/>
      <w:numFmt w:val="lowerLetter"/>
      <w:lvlText w:val="%2."/>
      <w:lvlJc w:val="left"/>
      <w:pPr>
        <w:ind w:left="2007" w:hanging="360"/>
      </w:pPr>
      <w:rPr>
        <w:rFonts w:cs="Times New Roman"/>
      </w:rPr>
    </w:lvl>
    <w:lvl w:ilvl="2" w:tplc="0419001B" w:tentative="1">
      <w:start w:val="1"/>
      <w:numFmt w:val="lowerRoman"/>
      <w:lvlText w:val="%3."/>
      <w:lvlJc w:val="right"/>
      <w:pPr>
        <w:ind w:left="2727" w:hanging="180"/>
      </w:pPr>
      <w:rPr>
        <w:rFonts w:cs="Times New Roman"/>
      </w:rPr>
    </w:lvl>
    <w:lvl w:ilvl="3" w:tplc="0419000F">
      <w:start w:val="1"/>
      <w:numFmt w:val="decimal"/>
      <w:lvlText w:val="%4."/>
      <w:lvlJc w:val="left"/>
      <w:pPr>
        <w:ind w:left="3447" w:hanging="360"/>
      </w:pPr>
      <w:rPr>
        <w:rFonts w:cs="Times New Roman"/>
      </w:rPr>
    </w:lvl>
    <w:lvl w:ilvl="4" w:tplc="04190019" w:tentative="1">
      <w:start w:val="1"/>
      <w:numFmt w:val="lowerLetter"/>
      <w:lvlText w:val="%5."/>
      <w:lvlJc w:val="left"/>
      <w:pPr>
        <w:ind w:left="4167" w:hanging="360"/>
      </w:pPr>
      <w:rPr>
        <w:rFonts w:cs="Times New Roman"/>
      </w:rPr>
    </w:lvl>
    <w:lvl w:ilvl="5" w:tplc="0419001B" w:tentative="1">
      <w:start w:val="1"/>
      <w:numFmt w:val="lowerRoman"/>
      <w:lvlText w:val="%6."/>
      <w:lvlJc w:val="right"/>
      <w:pPr>
        <w:ind w:left="4887" w:hanging="180"/>
      </w:pPr>
      <w:rPr>
        <w:rFonts w:cs="Times New Roman"/>
      </w:rPr>
    </w:lvl>
    <w:lvl w:ilvl="6" w:tplc="0419000F" w:tentative="1">
      <w:start w:val="1"/>
      <w:numFmt w:val="decimal"/>
      <w:lvlText w:val="%7."/>
      <w:lvlJc w:val="left"/>
      <w:pPr>
        <w:ind w:left="5607" w:hanging="360"/>
      </w:pPr>
      <w:rPr>
        <w:rFonts w:cs="Times New Roman"/>
      </w:rPr>
    </w:lvl>
    <w:lvl w:ilvl="7" w:tplc="04190019" w:tentative="1">
      <w:start w:val="1"/>
      <w:numFmt w:val="lowerLetter"/>
      <w:lvlText w:val="%8."/>
      <w:lvlJc w:val="left"/>
      <w:pPr>
        <w:ind w:left="6327" w:hanging="360"/>
      </w:pPr>
      <w:rPr>
        <w:rFonts w:cs="Times New Roman"/>
      </w:rPr>
    </w:lvl>
    <w:lvl w:ilvl="8" w:tplc="0419001B" w:tentative="1">
      <w:start w:val="1"/>
      <w:numFmt w:val="lowerRoman"/>
      <w:lvlText w:val="%9."/>
      <w:lvlJc w:val="right"/>
      <w:pPr>
        <w:ind w:left="7047" w:hanging="180"/>
      </w:pPr>
      <w:rPr>
        <w:rFonts w:cs="Times New Roman"/>
      </w:rPr>
    </w:lvl>
  </w:abstractNum>
  <w:abstractNum w:abstractNumId="9">
    <w:nsid w:val="16AD15C5"/>
    <w:multiLevelType w:val="multilevel"/>
    <w:tmpl w:val="AE34B660"/>
    <w:styleLink w:val="20"/>
    <w:lvl w:ilvl="0">
      <w:start w:val="1"/>
      <w:numFmt w:val="decimal"/>
      <w:lvlText w:val="%1"/>
      <w:lvlJc w:val="left"/>
      <w:pPr>
        <w:tabs>
          <w:tab w:val="num" w:pos="851"/>
        </w:tabs>
        <w:ind w:left="851" w:hanging="284"/>
      </w:pPr>
      <w:rPr>
        <w:rFonts w:ascii="Times New Roman" w:hAnsi="Times New Roman" w:hint="default"/>
        <w:b w:val="0"/>
        <w:i w:val="0"/>
        <w:caps w:val="0"/>
        <w:smallCaps w:val="0"/>
        <w:strike w:val="0"/>
        <w:dstrike w:val="0"/>
        <w:vanish w:val="0"/>
        <w:color w:val="auto"/>
        <w:spacing w:val="0"/>
        <w:w w:val="100"/>
        <w:kern w:val="0"/>
        <w:position w:val="0"/>
        <w:sz w:val="24"/>
        <w:u w:val="none"/>
        <w:vertAlign w:val="baseline"/>
      </w:rPr>
    </w:lvl>
    <w:lvl w:ilvl="1">
      <w:start w:val="1"/>
      <w:numFmt w:val="decimal"/>
      <w:lvlRestart w:val="0"/>
      <w:lvlText w:val="%1.%2"/>
      <w:lvlJc w:val="left"/>
      <w:pPr>
        <w:tabs>
          <w:tab w:val="num" w:pos="1446"/>
        </w:tabs>
        <w:ind w:left="1446" w:hanging="453"/>
      </w:pPr>
      <w:rPr>
        <w:rFonts w:ascii="Times New Roman" w:hAnsi="Times New Roman" w:hint="default"/>
        <w:b w:val="0"/>
        <w:i w:val="0"/>
        <w:caps w:val="0"/>
        <w:strike w:val="0"/>
        <w:dstrike w:val="0"/>
        <w:vanish w:val="0"/>
        <w:color w:val="auto"/>
        <w:spacing w:val="0"/>
        <w:w w:val="100"/>
        <w:kern w:val="0"/>
        <w:position w:val="0"/>
        <w:sz w:val="24"/>
        <w:u w:val="none"/>
        <w:vertAlign w:val="baseline"/>
      </w:rPr>
    </w:lvl>
    <w:lvl w:ilvl="2">
      <w:start w:val="1"/>
      <w:numFmt w:val="decimal"/>
      <w:lvlRestart w:val="0"/>
      <w:lvlText w:val="%1.%2.%3"/>
      <w:lvlJc w:val="left"/>
      <w:pPr>
        <w:tabs>
          <w:tab w:val="num" w:pos="0"/>
        </w:tabs>
        <w:ind w:left="0" w:firstLine="0"/>
      </w:pPr>
      <w:rPr>
        <w:rFonts w:ascii="Times New Roman" w:hAnsi="Times New Roman" w:hint="default"/>
        <w:b w:val="0"/>
        <w:i w:val="0"/>
        <w:caps w:val="0"/>
        <w:strike w:val="0"/>
        <w:dstrike w:val="0"/>
        <w:vanish w:val="0"/>
        <w:color w:val="auto"/>
        <w:spacing w:val="0"/>
        <w:w w:val="100"/>
        <w:kern w:val="0"/>
        <w:position w:val="0"/>
        <w:sz w:val="24"/>
        <w:u w:val="none"/>
        <w:vertAlign w:val="baseline"/>
      </w:rPr>
    </w:lvl>
    <w:lvl w:ilvl="3">
      <w:start w:val="1"/>
      <w:numFmt w:val="decimal"/>
      <w:lvlRestart w:val="0"/>
      <w:lvlText w:val="%1.%2.%3.%4"/>
      <w:lvlJc w:val="left"/>
      <w:pPr>
        <w:tabs>
          <w:tab w:val="num" w:pos="0"/>
        </w:tabs>
        <w:ind w:left="0" w:firstLine="0"/>
      </w:pPr>
      <w:rPr>
        <w:rFonts w:ascii="Times New Roman" w:hAnsi="Times New Roman" w:hint="default"/>
        <w:b w:val="0"/>
        <w:i w:val="0"/>
        <w:caps w:val="0"/>
        <w:strike w:val="0"/>
        <w:dstrike w:val="0"/>
        <w:vanish w:val="0"/>
        <w:color w:val="auto"/>
        <w:spacing w:val="0"/>
        <w:w w:val="100"/>
        <w:kern w:val="0"/>
        <w:position w:val="0"/>
        <w:sz w:val="24"/>
        <w:u w:val="none"/>
        <w:vertAlign w:val="baseline"/>
      </w:rPr>
    </w:lvl>
    <w:lvl w:ilvl="4">
      <w:start w:val="1"/>
      <w:numFmt w:val="decimal"/>
      <w:lvlRestart w:val="0"/>
      <w:lvlText w:val="%1.%2.%3.%4.%5"/>
      <w:lvlJc w:val="left"/>
      <w:pPr>
        <w:tabs>
          <w:tab w:val="num" w:pos="0"/>
        </w:tabs>
        <w:ind w:left="0" w:firstLine="0"/>
      </w:pPr>
      <w:rPr>
        <w:rFonts w:ascii="Times New Roman" w:hAnsi="Times New Roman" w:hint="default"/>
        <w:b w:val="0"/>
        <w:i w:val="0"/>
        <w:caps w:val="0"/>
        <w:strike w:val="0"/>
        <w:dstrike w:val="0"/>
        <w:vanish w:val="0"/>
        <w:color w:val="auto"/>
        <w:spacing w:val="0"/>
        <w:w w:val="100"/>
        <w:kern w:val="0"/>
        <w:position w:val="0"/>
        <w:sz w:val="24"/>
        <w:u w:val="none"/>
        <w:vertAlign w:val="baseline"/>
      </w:rPr>
    </w:lvl>
    <w:lvl w:ilvl="5">
      <w:start w:val="1"/>
      <w:numFmt w:val="decimal"/>
      <w:lvlRestart w:val="0"/>
      <w:lvlText w:val="%1.%2.%3.%4.%5.%6"/>
      <w:lvlJc w:val="left"/>
      <w:pPr>
        <w:tabs>
          <w:tab w:val="num" w:pos="0"/>
        </w:tabs>
        <w:ind w:left="0" w:firstLine="0"/>
      </w:pPr>
      <w:rPr>
        <w:rFonts w:ascii="Times New Roman" w:hAnsi="Times New Roman" w:hint="default"/>
        <w:b w:val="0"/>
        <w:i w:val="0"/>
        <w:caps w:val="0"/>
        <w:strike w:val="0"/>
        <w:dstrike w:val="0"/>
        <w:vanish w:val="0"/>
        <w:color w:val="auto"/>
        <w:spacing w:val="0"/>
        <w:w w:val="100"/>
        <w:kern w:val="0"/>
        <w:position w:val="0"/>
        <w:sz w:val="24"/>
        <w:u w:val="none"/>
        <w:vertAlign w:val="baseline"/>
      </w:rPr>
    </w:lvl>
    <w:lvl w:ilvl="6">
      <w:start w:val="1"/>
      <w:numFmt w:val="decimal"/>
      <w:lvlRestart w:val="0"/>
      <w:lvlText w:val="%1.%2.%3.%4.%5.%6.%7"/>
      <w:lvlJc w:val="left"/>
      <w:pPr>
        <w:tabs>
          <w:tab w:val="num" w:pos="0"/>
        </w:tabs>
        <w:ind w:left="0" w:firstLine="0"/>
      </w:pPr>
      <w:rPr>
        <w:rFonts w:ascii="Times New Roman" w:hAnsi="Times New Roman" w:hint="default"/>
        <w:b w:val="0"/>
        <w:i w:val="0"/>
        <w:caps w:val="0"/>
        <w:strike w:val="0"/>
        <w:dstrike w:val="0"/>
        <w:vanish w:val="0"/>
        <w:color w:val="auto"/>
        <w:spacing w:val="0"/>
        <w:w w:val="100"/>
        <w:kern w:val="0"/>
        <w:position w:val="0"/>
        <w:sz w:val="24"/>
        <w:u w:val="none"/>
        <w:vertAlign w:val="baseline"/>
      </w:rPr>
    </w:lvl>
    <w:lvl w:ilvl="7">
      <w:start w:val="1"/>
      <w:numFmt w:val="decimal"/>
      <w:lvlRestart w:val="0"/>
      <w:lvlText w:val="%1.%2.%3.%4.%5.%6.%7.%8"/>
      <w:lvlJc w:val="left"/>
      <w:pPr>
        <w:tabs>
          <w:tab w:val="num" w:pos="0"/>
        </w:tabs>
        <w:ind w:left="0" w:firstLine="0"/>
      </w:pPr>
      <w:rPr>
        <w:rFonts w:ascii="Times New Roman" w:hAnsi="Times New Roman" w:hint="default"/>
        <w:b w:val="0"/>
        <w:i w:val="0"/>
        <w:caps w:val="0"/>
        <w:strike w:val="0"/>
        <w:dstrike w:val="0"/>
        <w:vanish w:val="0"/>
        <w:color w:val="auto"/>
        <w:spacing w:val="0"/>
        <w:w w:val="100"/>
        <w:kern w:val="0"/>
        <w:position w:val="0"/>
        <w:sz w:val="24"/>
        <w:u w:val="none"/>
        <w:vertAlign w:val="baseline"/>
      </w:rPr>
    </w:lvl>
    <w:lvl w:ilvl="8">
      <w:start w:val="1"/>
      <w:numFmt w:val="decimal"/>
      <w:lvlRestart w:val="0"/>
      <w:lvlText w:val="%1.%2.%3.%4.%5.%6.%7.%8.%9"/>
      <w:lvlJc w:val="left"/>
      <w:pPr>
        <w:tabs>
          <w:tab w:val="num" w:pos="0"/>
        </w:tabs>
        <w:ind w:left="0" w:firstLine="0"/>
      </w:pPr>
      <w:rPr>
        <w:rFonts w:ascii="Times New Roman" w:hAnsi="Times New Roman" w:hint="default"/>
        <w:b w:val="0"/>
        <w:i w:val="0"/>
        <w:caps w:val="0"/>
        <w:strike w:val="0"/>
        <w:dstrike w:val="0"/>
        <w:vanish w:val="0"/>
        <w:color w:val="auto"/>
        <w:spacing w:val="0"/>
        <w:w w:val="100"/>
        <w:kern w:val="0"/>
        <w:position w:val="0"/>
        <w:sz w:val="24"/>
        <w:u w:val="none"/>
        <w:vertAlign w:val="baseline"/>
      </w:rPr>
    </w:lvl>
  </w:abstractNum>
  <w:abstractNum w:abstractNumId="10">
    <w:nsid w:val="189A795C"/>
    <w:multiLevelType w:val="multilevel"/>
    <w:tmpl w:val="3D429C00"/>
    <w:styleLink w:val="111"/>
    <w:lvl w:ilvl="0">
      <w:start w:val="1"/>
      <w:numFmt w:val="russianLower"/>
      <w:pStyle w:val="a0"/>
      <w:suff w:val="space"/>
      <w:lvlText w:val="%1)"/>
      <w:lvlJc w:val="left"/>
      <w:pPr>
        <w:ind w:left="567"/>
      </w:pPr>
      <w:rPr>
        <w:rFonts w:ascii="Times New Roman" w:hAnsi="Times New Roman" w:cs="Times New Roman" w:hint="default"/>
        <w:b w:val="0"/>
        <w:bCs w:val="0"/>
        <w:i w:val="0"/>
        <w:iCs w:val="0"/>
        <w:caps w:val="0"/>
        <w:strike w:val="0"/>
        <w:dstrike w:val="0"/>
        <w:outline w:val="0"/>
        <w:shadow w:val="0"/>
        <w:emboss w:val="0"/>
        <w:imprint w:val="0"/>
        <w:vanish w:val="0"/>
        <w:spacing w:val="0"/>
        <w:kern w:val="0"/>
        <w:position w:val="0"/>
        <w:sz w:val="24"/>
        <w:u w:val="none"/>
        <w:vertAlign w:val="baseline"/>
      </w:rPr>
    </w:lvl>
    <w:lvl w:ilvl="1">
      <w:start w:val="1"/>
      <w:numFmt w:val="russianLower"/>
      <w:suff w:val="space"/>
      <w:lvlText w:val="%1.%2"/>
      <w:lvlJc w:val="left"/>
      <w:pPr>
        <w:ind w:left="567" w:firstLine="567"/>
      </w:pPr>
      <w:rPr>
        <w:rFonts w:ascii="Times New Roman" w:hAnsi="Times New Roman" w:cs="Times New Roman" w:hint="default"/>
        <w:b/>
        <w:i w:val="0"/>
        <w:spacing w:val="0"/>
        <w:w w:val="100"/>
        <w:position w:val="0"/>
        <w:sz w:val="28"/>
        <w:szCs w:val="28"/>
      </w:rPr>
    </w:lvl>
    <w:lvl w:ilvl="2">
      <w:start w:val="1"/>
      <w:numFmt w:val="decimal"/>
      <w:suff w:val="space"/>
      <w:lvlText w:val="%1.%2.%3"/>
      <w:lvlJc w:val="left"/>
      <w:pPr>
        <w:ind w:left="567" w:firstLine="567"/>
      </w:pPr>
      <w:rPr>
        <w:rFonts w:ascii="Times New Roman" w:hAnsi="Times New Roman" w:cs="Times New Roman" w:hint="default"/>
        <w:b/>
        <w:i w:val="0"/>
        <w:color w:val="auto"/>
        <w:sz w:val="26"/>
      </w:rPr>
    </w:lvl>
    <w:lvl w:ilvl="3">
      <w:start w:val="1"/>
      <w:numFmt w:val="decimal"/>
      <w:suff w:val="space"/>
      <w:lvlText w:val="%1.%2.%3.%4"/>
      <w:lvlJc w:val="left"/>
      <w:pPr>
        <w:ind w:left="567" w:firstLine="567"/>
      </w:pPr>
      <w:rPr>
        <w:rFonts w:ascii="Times New Roman" w:hAnsi="Times New Roman" w:cs="Times New Roman" w:hint="default"/>
        <w:b/>
        <w:i w:val="0"/>
        <w:color w:val="auto"/>
        <w:spacing w:val="0"/>
        <w:w w:val="100"/>
        <w:position w:val="0"/>
        <w:sz w:val="24"/>
      </w:rPr>
    </w:lvl>
    <w:lvl w:ilvl="4">
      <w:start w:val="1"/>
      <w:numFmt w:val="decimal"/>
      <w:lvlText w:val="%1.%2.%3.%4.%5"/>
      <w:lvlJc w:val="left"/>
      <w:pPr>
        <w:tabs>
          <w:tab w:val="num" w:pos="2142"/>
        </w:tabs>
        <w:ind w:left="2142" w:hanging="1008"/>
      </w:pPr>
      <w:rPr>
        <w:rFonts w:cs="Times New Roman" w:hint="default"/>
      </w:rPr>
    </w:lvl>
    <w:lvl w:ilvl="5">
      <w:start w:val="1"/>
      <w:numFmt w:val="decimal"/>
      <w:lvlText w:val="%1.%2.%3.%4.%5.%6"/>
      <w:lvlJc w:val="left"/>
      <w:pPr>
        <w:tabs>
          <w:tab w:val="num" w:pos="2286"/>
        </w:tabs>
        <w:ind w:left="2286" w:hanging="1152"/>
      </w:pPr>
      <w:rPr>
        <w:rFonts w:cs="Times New Roman" w:hint="default"/>
      </w:rPr>
    </w:lvl>
    <w:lvl w:ilvl="6">
      <w:start w:val="1"/>
      <w:numFmt w:val="decimal"/>
      <w:lvlText w:val="%1.%2.%3.%4.%5.%6.%7"/>
      <w:lvlJc w:val="left"/>
      <w:pPr>
        <w:tabs>
          <w:tab w:val="num" w:pos="2430"/>
        </w:tabs>
        <w:ind w:left="2430" w:hanging="1296"/>
      </w:pPr>
      <w:rPr>
        <w:rFonts w:cs="Times New Roman" w:hint="default"/>
      </w:rPr>
    </w:lvl>
    <w:lvl w:ilvl="7">
      <w:start w:val="1"/>
      <w:numFmt w:val="decimal"/>
      <w:lvlText w:val="%1.%2.%3.%4.%5.%6.%7.%8"/>
      <w:lvlJc w:val="left"/>
      <w:pPr>
        <w:tabs>
          <w:tab w:val="num" w:pos="2574"/>
        </w:tabs>
        <w:ind w:left="2574" w:hanging="1440"/>
      </w:pPr>
      <w:rPr>
        <w:rFonts w:cs="Times New Roman" w:hint="default"/>
      </w:rPr>
    </w:lvl>
    <w:lvl w:ilvl="8">
      <w:start w:val="1"/>
      <w:numFmt w:val="decimal"/>
      <w:lvlText w:val="%1.%2.%3.%4.%5.%6.%7.%8.%9"/>
      <w:lvlJc w:val="left"/>
      <w:pPr>
        <w:tabs>
          <w:tab w:val="num" w:pos="2718"/>
        </w:tabs>
        <w:ind w:left="2718" w:hanging="1584"/>
      </w:pPr>
      <w:rPr>
        <w:rFonts w:cs="Times New Roman" w:hint="default"/>
      </w:rPr>
    </w:lvl>
  </w:abstractNum>
  <w:abstractNum w:abstractNumId="11">
    <w:nsid w:val="247D0D60"/>
    <w:multiLevelType w:val="hybridMultilevel"/>
    <w:tmpl w:val="AF0844EC"/>
    <w:lvl w:ilvl="0" w:tplc="FFFFFFFF">
      <w:start w:val="1"/>
      <w:numFmt w:val="bullet"/>
      <w:pStyle w:val="1"/>
      <w:lvlText w:val=""/>
      <w:lvlJc w:val="left"/>
      <w:pPr>
        <w:tabs>
          <w:tab w:val="num" w:pos="993"/>
        </w:tabs>
        <w:ind w:left="993" w:hanging="425"/>
      </w:pPr>
      <w:rPr>
        <w:rFonts w:ascii="Symbol" w:hAnsi="Symbol" w:hint="default"/>
      </w:rPr>
    </w:lvl>
    <w:lvl w:ilvl="1" w:tplc="FFFFFFFF">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2">
    <w:nsid w:val="291B1E79"/>
    <w:multiLevelType w:val="hybridMultilevel"/>
    <w:tmpl w:val="797020EE"/>
    <w:styleLink w:val="22"/>
    <w:lvl w:ilvl="0" w:tplc="2BDA948C">
      <w:start w:val="1"/>
      <w:numFmt w:val="bullet"/>
      <w:pStyle w:val="S0"/>
      <w:lvlText w:val=""/>
      <w:lvlJc w:val="left"/>
      <w:pPr>
        <w:ind w:left="1259" w:hanging="360"/>
      </w:pPr>
      <w:rPr>
        <w:rFonts w:ascii="Symbol" w:hAnsi="Symbol" w:hint="default"/>
        <w:color w:val="auto"/>
      </w:rPr>
    </w:lvl>
    <w:lvl w:ilvl="1" w:tplc="04190003">
      <w:start w:val="1"/>
      <w:numFmt w:val="bullet"/>
      <w:lvlText w:val="o"/>
      <w:lvlJc w:val="left"/>
      <w:pPr>
        <w:ind w:left="1979" w:hanging="360"/>
      </w:pPr>
      <w:rPr>
        <w:rFonts w:ascii="Courier New" w:hAnsi="Courier New" w:hint="default"/>
      </w:rPr>
    </w:lvl>
    <w:lvl w:ilvl="2" w:tplc="04190005" w:tentative="1">
      <w:start w:val="1"/>
      <w:numFmt w:val="bullet"/>
      <w:lvlText w:val=""/>
      <w:lvlJc w:val="left"/>
      <w:pPr>
        <w:ind w:left="2699" w:hanging="360"/>
      </w:pPr>
      <w:rPr>
        <w:rFonts w:ascii="Wingdings" w:hAnsi="Wingdings" w:hint="default"/>
      </w:rPr>
    </w:lvl>
    <w:lvl w:ilvl="3" w:tplc="04190001" w:tentative="1">
      <w:start w:val="1"/>
      <w:numFmt w:val="bullet"/>
      <w:lvlText w:val=""/>
      <w:lvlJc w:val="left"/>
      <w:pPr>
        <w:ind w:left="3419" w:hanging="360"/>
      </w:pPr>
      <w:rPr>
        <w:rFonts w:ascii="Symbol" w:hAnsi="Symbol" w:hint="default"/>
      </w:rPr>
    </w:lvl>
    <w:lvl w:ilvl="4" w:tplc="04190003" w:tentative="1">
      <w:start w:val="1"/>
      <w:numFmt w:val="bullet"/>
      <w:lvlText w:val="o"/>
      <w:lvlJc w:val="left"/>
      <w:pPr>
        <w:ind w:left="4139" w:hanging="360"/>
      </w:pPr>
      <w:rPr>
        <w:rFonts w:ascii="Courier New" w:hAnsi="Courier New" w:hint="default"/>
      </w:rPr>
    </w:lvl>
    <w:lvl w:ilvl="5" w:tplc="04190005" w:tentative="1">
      <w:start w:val="1"/>
      <w:numFmt w:val="bullet"/>
      <w:lvlText w:val=""/>
      <w:lvlJc w:val="left"/>
      <w:pPr>
        <w:ind w:left="4859" w:hanging="360"/>
      </w:pPr>
      <w:rPr>
        <w:rFonts w:ascii="Wingdings" w:hAnsi="Wingdings" w:hint="default"/>
      </w:rPr>
    </w:lvl>
    <w:lvl w:ilvl="6" w:tplc="04190001" w:tentative="1">
      <w:start w:val="1"/>
      <w:numFmt w:val="bullet"/>
      <w:lvlText w:val=""/>
      <w:lvlJc w:val="left"/>
      <w:pPr>
        <w:ind w:left="5579" w:hanging="360"/>
      </w:pPr>
      <w:rPr>
        <w:rFonts w:ascii="Symbol" w:hAnsi="Symbol" w:hint="default"/>
      </w:rPr>
    </w:lvl>
    <w:lvl w:ilvl="7" w:tplc="04190003" w:tentative="1">
      <w:start w:val="1"/>
      <w:numFmt w:val="bullet"/>
      <w:lvlText w:val="o"/>
      <w:lvlJc w:val="left"/>
      <w:pPr>
        <w:ind w:left="6299" w:hanging="360"/>
      </w:pPr>
      <w:rPr>
        <w:rFonts w:ascii="Courier New" w:hAnsi="Courier New" w:hint="default"/>
      </w:rPr>
    </w:lvl>
    <w:lvl w:ilvl="8" w:tplc="04190005" w:tentative="1">
      <w:start w:val="1"/>
      <w:numFmt w:val="bullet"/>
      <w:lvlText w:val=""/>
      <w:lvlJc w:val="left"/>
      <w:pPr>
        <w:ind w:left="7019" w:hanging="360"/>
      </w:pPr>
      <w:rPr>
        <w:rFonts w:ascii="Wingdings" w:hAnsi="Wingdings" w:hint="default"/>
      </w:rPr>
    </w:lvl>
  </w:abstractNum>
  <w:abstractNum w:abstractNumId="13">
    <w:nsid w:val="2BDC5D61"/>
    <w:multiLevelType w:val="multilevel"/>
    <w:tmpl w:val="2EA82B26"/>
    <w:lvl w:ilvl="0">
      <w:start w:val="1"/>
      <w:numFmt w:val="bullet"/>
      <w:pStyle w:val="2-"/>
      <w:lvlText w:val="-"/>
      <w:lvlJc w:val="left"/>
      <w:pPr>
        <w:tabs>
          <w:tab w:val="num" w:pos="171"/>
        </w:tabs>
        <w:ind w:left="171" w:hanging="171"/>
      </w:pPr>
      <w:rPr>
        <w:rFonts w:ascii="Times New Roman" w:hAnsi="Times New Roman" w:cs="Times New Roman" w:hint="default"/>
        <w:dstrike w:val="0"/>
        <w:color w:val="auto"/>
        <w:spacing w:val="0"/>
        <w:w w:val="100"/>
        <w:kern w:val="0"/>
        <w:position w:val="0"/>
        <w:sz w:val="22"/>
        <w:effect w:val="none"/>
        <w:vertAlign w:val="baseline"/>
      </w:rPr>
    </w:lvl>
    <w:lvl w:ilvl="1">
      <w:start w:val="1"/>
      <w:numFmt w:val="bullet"/>
      <w:lvlRestart w:val="0"/>
      <w:pStyle w:val="2-"/>
      <w:lvlText w:val="-"/>
      <w:lvlJc w:val="left"/>
      <w:pPr>
        <w:tabs>
          <w:tab w:val="num" w:pos="284"/>
        </w:tabs>
        <w:ind w:left="284" w:hanging="284"/>
      </w:pPr>
      <w:rPr>
        <w:rFonts w:ascii="Times New Roman" w:hAnsi="Times New Roman" w:cs="Times New Roman" w:hint="default"/>
        <w:color w:val="auto"/>
      </w:rPr>
    </w:lvl>
    <w:lvl w:ilvl="2">
      <w:start w:val="1"/>
      <w:numFmt w:val="bullet"/>
      <w:lvlText w:val=""/>
      <w:lvlJc w:val="left"/>
      <w:pPr>
        <w:tabs>
          <w:tab w:val="num" w:pos="2047"/>
        </w:tabs>
        <w:ind w:left="2047" w:hanging="360"/>
      </w:pPr>
      <w:rPr>
        <w:rFonts w:ascii="Wingdings" w:hAnsi="Wingdings" w:hint="default"/>
      </w:rPr>
    </w:lvl>
    <w:lvl w:ilvl="3">
      <w:start w:val="1"/>
      <w:numFmt w:val="bullet"/>
      <w:lvlText w:val=""/>
      <w:lvlJc w:val="left"/>
      <w:pPr>
        <w:tabs>
          <w:tab w:val="num" w:pos="2767"/>
        </w:tabs>
        <w:ind w:left="2767" w:hanging="360"/>
      </w:pPr>
      <w:rPr>
        <w:rFonts w:ascii="Symbol" w:hAnsi="Symbol" w:hint="default"/>
      </w:rPr>
    </w:lvl>
    <w:lvl w:ilvl="4">
      <w:start w:val="1"/>
      <w:numFmt w:val="bullet"/>
      <w:lvlText w:val="o"/>
      <w:lvlJc w:val="left"/>
      <w:pPr>
        <w:tabs>
          <w:tab w:val="num" w:pos="3487"/>
        </w:tabs>
        <w:ind w:left="3487" w:hanging="360"/>
      </w:pPr>
      <w:rPr>
        <w:rFonts w:ascii="Courier New" w:hAnsi="Courier New" w:cs="Courier New" w:hint="default"/>
      </w:rPr>
    </w:lvl>
    <w:lvl w:ilvl="5">
      <w:start w:val="1"/>
      <w:numFmt w:val="bullet"/>
      <w:lvlText w:val=""/>
      <w:lvlJc w:val="left"/>
      <w:pPr>
        <w:tabs>
          <w:tab w:val="num" w:pos="4207"/>
        </w:tabs>
        <w:ind w:left="4207" w:hanging="360"/>
      </w:pPr>
      <w:rPr>
        <w:rFonts w:ascii="Wingdings" w:hAnsi="Wingdings" w:hint="default"/>
      </w:rPr>
    </w:lvl>
    <w:lvl w:ilvl="6">
      <w:start w:val="1"/>
      <w:numFmt w:val="bullet"/>
      <w:lvlText w:val=""/>
      <w:lvlJc w:val="left"/>
      <w:pPr>
        <w:tabs>
          <w:tab w:val="num" w:pos="4927"/>
        </w:tabs>
        <w:ind w:left="4927" w:hanging="360"/>
      </w:pPr>
      <w:rPr>
        <w:rFonts w:ascii="Symbol" w:hAnsi="Symbol" w:hint="default"/>
      </w:rPr>
    </w:lvl>
    <w:lvl w:ilvl="7">
      <w:start w:val="1"/>
      <w:numFmt w:val="bullet"/>
      <w:lvlText w:val="o"/>
      <w:lvlJc w:val="left"/>
      <w:pPr>
        <w:tabs>
          <w:tab w:val="num" w:pos="5647"/>
        </w:tabs>
        <w:ind w:left="5647" w:hanging="360"/>
      </w:pPr>
      <w:rPr>
        <w:rFonts w:ascii="Courier New" w:hAnsi="Courier New" w:cs="Courier New" w:hint="default"/>
      </w:rPr>
    </w:lvl>
    <w:lvl w:ilvl="8">
      <w:start w:val="1"/>
      <w:numFmt w:val="bullet"/>
      <w:lvlText w:val=""/>
      <w:lvlJc w:val="left"/>
      <w:pPr>
        <w:tabs>
          <w:tab w:val="num" w:pos="6367"/>
        </w:tabs>
        <w:ind w:left="6367" w:hanging="360"/>
      </w:pPr>
      <w:rPr>
        <w:rFonts w:ascii="Wingdings" w:hAnsi="Wingdings" w:hint="default"/>
      </w:rPr>
    </w:lvl>
  </w:abstractNum>
  <w:abstractNum w:abstractNumId="14">
    <w:nsid w:val="2C557F61"/>
    <w:multiLevelType w:val="hybridMultilevel"/>
    <w:tmpl w:val="6764E6CE"/>
    <w:styleLink w:val="1111115"/>
    <w:lvl w:ilvl="0" w:tplc="FFFFFFFF">
      <w:start w:val="1"/>
      <w:numFmt w:val="decimal"/>
      <w:pStyle w:val="a1"/>
      <w:lvlText w:val="%1"/>
      <w:lvlJc w:val="left"/>
      <w:pPr>
        <w:tabs>
          <w:tab w:val="num" w:pos="340"/>
        </w:tabs>
        <w:ind w:firstLine="57"/>
      </w:pPr>
      <w:rPr>
        <w:rFonts w:cs="Times New Roman" w:hint="default"/>
      </w:rPr>
    </w:lvl>
    <w:lvl w:ilvl="1" w:tplc="FFFFFFFF" w:tentative="1">
      <w:start w:val="1"/>
      <w:numFmt w:val="lowerLetter"/>
      <w:lvlText w:val="%2."/>
      <w:lvlJc w:val="left"/>
      <w:pPr>
        <w:tabs>
          <w:tab w:val="num" w:pos="1440"/>
        </w:tabs>
        <w:ind w:left="1440" w:hanging="360"/>
      </w:pPr>
      <w:rPr>
        <w:rFonts w:cs="Times New Roman"/>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15">
    <w:nsid w:val="2E1D55C8"/>
    <w:multiLevelType w:val="hybridMultilevel"/>
    <w:tmpl w:val="3A9E4BD0"/>
    <w:lvl w:ilvl="0" w:tplc="0419000F">
      <w:start w:val="1"/>
      <w:numFmt w:val="decimal"/>
      <w:pStyle w:val="11"/>
      <w:lvlText w:val="%1."/>
      <w:lvlJc w:val="left"/>
      <w:pPr>
        <w:tabs>
          <w:tab w:val="num" w:pos="720"/>
        </w:tabs>
        <w:ind w:left="720" w:hanging="360"/>
      </w:pPr>
      <w:rPr>
        <w:rFonts w:cs="Times New Roman"/>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pStyle w:val="5"/>
      <w:lvlText w:val="%5."/>
      <w:lvlJc w:val="left"/>
      <w:pPr>
        <w:tabs>
          <w:tab w:val="num" w:pos="3600"/>
        </w:tabs>
        <w:ind w:left="3600" w:hanging="360"/>
      </w:pPr>
      <w:rPr>
        <w:rFonts w:cs="Times New Roman"/>
      </w:rPr>
    </w:lvl>
    <w:lvl w:ilvl="5" w:tplc="0419001B" w:tentative="1">
      <w:start w:val="1"/>
      <w:numFmt w:val="lowerRoman"/>
      <w:pStyle w:val="6"/>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16">
    <w:nsid w:val="30962BE2"/>
    <w:multiLevelType w:val="hybridMultilevel"/>
    <w:tmpl w:val="B510C31E"/>
    <w:lvl w:ilvl="0" w:tplc="FFFFFFFF">
      <w:start w:val="1"/>
      <w:numFmt w:val="russianLower"/>
      <w:pStyle w:val="a2"/>
      <w:lvlText w:val="%1)"/>
      <w:lvlJc w:val="left"/>
      <w:pPr>
        <w:tabs>
          <w:tab w:val="num" w:pos="709"/>
        </w:tabs>
        <w:ind w:left="0" w:firstLine="709"/>
      </w:pPr>
      <w:rPr>
        <w:rFonts w:hint="default"/>
      </w:rPr>
    </w:lvl>
    <w:lvl w:ilvl="1" w:tplc="FFFFFFFF">
      <w:start w:val="1"/>
      <w:numFmt w:val="lowerLetter"/>
      <w:lvlText w:val="%2."/>
      <w:lvlJc w:val="left"/>
      <w:pPr>
        <w:tabs>
          <w:tab w:val="num" w:pos="1440"/>
        </w:tabs>
        <w:ind w:left="1440" w:hanging="360"/>
      </w:pPr>
    </w:lvl>
    <w:lvl w:ilvl="2" w:tplc="FFFFFFFF">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17">
    <w:nsid w:val="34166F70"/>
    <w:multiLevelType w:val="hybridMultilevel"/>
    <w:tmpl w:val="5E6CD7D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38345307"/>
    <w:multiLevelType w:val="multilevel"/>
    <w:tmpl w:val="DDD0FD56"/>
    <w:lvl w:ilvl="0">
      <w:start w:val="1"/>
      <w:numFmt w:val="decimal"/>
      <w:pStyle w:val="S1"/>
      <w:lvlText w:val="%1"/>
      <w:lvlJc w:val="left"/>
      <w:pPr>
        <w:tabs>
          <w:tab w:val="num" w:pos="360"/>
        </w:tabs>
        <w:ind w:left="360" w:hanging="360"/>
      </w:pPr>
      <w:rPr>
        <w:rFonts w:cs="Times New Roman" w:hint="default"/>
        <w:b/>
      </w:rPr>
    </w:lvl>
    <w:lvl w:ilvl="1">
      <w:start w:val="1"/>
      <w:numFmt w:val="decimal"/>
      <w:pStyle w:val="S2"/>
      <w:lvlText w:val="%1.%2"/>
      <w:lvlJc w:val="left"/>
      <w:pPr>
        <w:tabs>
          <w:tab w:val="num" w:pos="720"/>
        </w:tabs>
        <w:ind w:left="720" w:hanging="360"/>
      </w:pPr>
      <w:rPr>
        <w:rFonts w:cs="Times New Roman" w:hint="default"/>
        <w:b/>
      </w:rPr>
    </w:lvl>
    <w:lvl w:ilvl="2">
      <w:start w:val="1"/>
      <w:numFmt w:val="decimal"/>
      <w:pStyle w:val="S3"/>
      <w:lvlText w:val="%1.%2.%3"/>
      <w:lvlJc w:val="left"/>
      <w:pPr>
        <w:tabs>
          <w:tab w:val="num" w:pos="1800"/>
        </w:tabs>
        <w:ind w:left="1800" w:hanging="720"/>
      </w:pPr>
      <w:rPr>
        <w:rFonts w:cs="Times New Roman" w:hint="default"/>
      </w:rPr>
    </w:lvl>
    <w:lvl w:ilvl="3">
      <w:start w:val="1"/>
      <w:numFmt w:val="decimal"/>
      <w:pStyle w:val="S4"/>
      <w:lvlText w:val="%1.%2.%3.%4"/>
      <w:lvlJc w:val="left"/>
      <w:pPr>
        <w:tabs>
          <w:tab w:val="num" w:pos="1800"/>
        </w:tabs>
        <w:ind w:left="1800" w:hanging="720"/>
      </w:pPr>
      <w:rPr>
        <w:rFonts w:cs="Times New Roman" w:hint="default"/>
      </w:rPr>
    </w:lvl>
    <w:lvl w:ilvl="4">
      <w:start w:val="1"/>
      <w:numFmt w:val="decimal"/>
      <w:lvlText w:val="%1.%2.%3.%4.%5"/>
      <w:lvlJc w:val="left"/>
      <w:pPr>
        <w:tabs>
          <w:tab w:val="num" w:pos="2520"/>
        </w:tabs>
        <w:ind w:left="2520" w:hanging="1080"/>
      </w:pPr>
      <w:rPr>
        <w:rFonts w:cs="Times New Roman" w:hint="default"/>
      </w:rPr>
    </w:lvl>
    <w:lvl w:ilvl="5">
      <w:start w:val="1"/>
      <w:numFmt w:val="decimal"/>
      <w:lvlText w:val="%1.%2.%3.%4.%5.%6"/>
      <w:lvlJc w:val="left"/>
      <w:pPr>
        <w:tabs>
          <w:tab w:val="num" w:pos="2880"/>
        </w:tabs>
        <w:ind w:left="2880" w:hanging="1080"/>
      </w:pPr>
      <w:rPr>
        <w:rFonts w:cs="Times New Roman" w:hint="default"/>
      </w:rPr>
    </w:lvl>
    <w:lvl w:ilvl="6">
      <w:start w:val="1"/>
      <w:numFmt w:val="decimal"/>
      <w:lvlText w:val="%1.%2.%3.%4.%5.%6.%7"/>
      <w:lvlJc w:val="left"/>
      <w:pPr>
        <w:tabs>
          <w:tab w:val="num" w:pos="3600"/>
        </w:tabs>
        <w:ind w:left="3600" w:hanging="1440"/>
      </w:pPr>
      <w:rPr>
        <w:rFonts w:cs="Times New Roman" w:hint="default"/>
      </w:rPr>
    </w:lvl>
    <w:lvl w:ilvl="7">
      <w:start w:val="1"/>
      <w:numFmt w:val="decimal"/>
      <w:lvlText w:val="%1.%2.%3.%4.%5.%6.%7.%8"/>
      <w:lvlJc w:val="left"/>
      <w:pPr>
        <w:tabs>
          <w:tab w:val="num" w:pos="3960"/>
        </w:tabs>
        <w:ind w:left="3960" w:hanging="1440"/>
      </w:pPr>
      <w:rPr>
        <w:rFonts w:cs="Times New Roman" w:hint="default"/>
      </w:rPr>
    </w:lvl>
    <w:lvl w:ilvl="8">
      <w:start w:val="1"/>
      <w:numFmt w:val="decimal"/>
      <w:lvlText w:val="%1.%2.%3.%4.%5.%6.%7.%8.%9"/>
      <w:lvlJc w:val="left"/>
      <w:pPr>
        <w:tabs>
          <w:tab w:val="num" w:pos="4680"/>
        </w:tabs>
        <w:ind w:left="4680" w:hanging="1800"/>
      </w:pPr>
      <w:rPr>
        <w:rFonts w:cs="Times New Roman" w:hint="default"/>
      </w:rPr>
    </w:lvl>
  </w:abstractNum>
  <w:abstractNum w:abstractNumId="19">
    <w:nsid w:val="3B015CBA"/>
    <w:multiLevelType w:val="multilevel"/>
    <w:tmpl w:val="0419001F"/>
    <w:styleLink w:val="1111112"/>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20">
    <w:nsid w:val="3D1A4CD9"/>
    <w:multiLevelType w:val="multilevel"/>
    <w:tmpl w:val="D57220A4"/>
    <w:lvl w:ilvl="0">
      <w:start w:val="1"/>
      <w:numFmt w:val="none"/>
      <w:pStyle w:val="13"/>
      <w:lvlText w:val="%1-"/>
      <w:lvlJc w:val="left"/>
      <w:pPr>
        <w:tabs>
          <w:tab w:val="num" w:pos="851"/>
        </w:tabs>
        <w:ind w:left="851" w:hanging="284"/>
      </w:pPr>
      <w:rPr>
        <w:rFonts w:ascii="Times New Roman" w:hAnsi="Times New Roman" w:hint="default"/>
        <w:sz w:val="24"/>
      </w:rPr>
    </w:lvl>
    <w:lvl w:ilvl="1">
      <w:start w:val="1"/>
      <w:numFmt w:val="none"/>
      <w:lvlRestart w:val="0"/>
      <w:pStyle w:val="23"/>
      <w:lvlText w:val="-"/>
      <w:lvlJc w:val="left"/>
      <w:pPr>
        <w:tabs>
          <w:tab w:val="num" w:pos="1304"/>
        </w:tabs>
        <w:ind w:left="1304" w:hanging="283"/>
      </w:pPr>
      <w:rPr>
        <w:rFonts w:hint="default"/>
      </w:rPr>
    </w:lvl>
    <w:lvl w:ilvl="2">
      <w:start w:val="1"/>
      <w:numFmt w:val="none"/>
      <w:lvlRestart w:val="0"/>
      <w:lvlText w:val="%3-"/>
      <w:lvlJc w:val="left"/>
      <w:pPr>
        <w:tabs>
          <w:tab w:val="num" w:pos="0"/>
        </w:tabs>
        <w:ind w:left="0" w:firstLine="0"/>
      </w:pPr>
      <w:rPr>
        <w:rFonts w:hint="default"/>
      </w:rPr>
    </w:lvl>
    <w:lvl w:ilvl="3">
      <w:start w:val="1"/>
      <w:numFmt w:val="none"/>
      <w:lvlRestart w:val="0"/>
      <w:lvlText w:val="-"/>
      <w:lvlJc w:val="left"/>
      <w:pPr>
        <w:tabs>
          <w:tab w:val="num" w:pos="0"/>
        </w:tabs>
        <w:ind w:left="0" w:firstLine="0"/>
      </w:pPr>
      <w:rPr>
        <w:rFonts w:hint="default"/>
      </w:rPr>
    </w:lvl>
    <w:lvl w:ilvl="4">
      <w:start w:val="1"/>
      <w:numFmt w:val="none"/>
      <w:lvlRestart w:val="0"/>
      <w:lvlText w:val="-"/>
      <w:lvlJc w:val="left"/>
      <w:pPr>
        <w:tabs>
          <w:tab w:val="num" w:pos="0"/>
        </w:tabs>
        <w:ind w:left="0" w:firstLine="0"/>
      </w:pPr>
      <w:rPr>
        <w:rFonts w:hint="default"/>
      </w:rPr>
    </w:lvl>
    <w:lvl w:ilvl="5">
      <w:start w:val="1"/>
      <w:numFmt w:val="none"/>
      <w:lvlRestart w:val="0"/>
      <w:lvlText w:val="-"/>
      <w:lvlJc w:val="left"/>
      <w:pPr>
        <w:tabs>
          <w:tab w:val="num" w:pos="0"/>
        </w:tabs>
        <w:ind w:left="0" w:firstLine="0"/>
      </w:pPr>
      <w:rPr>
        <w:rFonts w:hint="default"/>
      </w:rPr>
    </w:lvl>
    <w:lvl w:ilvl="6">
      <w:start w:val="1"/>
      <w:numFmt w:val="none"/>
      <w:lvlRestart w:val="0"/>
      <w:lvlText w:val="%7-"/>
      <w:lvlJc w:val="left"/>
      <w:pPr>
        <w:tabs>
          <w:tab w:val="num" w:pos="0"/>
        </w:tabs>
        <w:ind w:left="0" w:firstLine="0"/>
      </w:pPr>
      <w:rPr>
        <w:rFonts w:hint="default"/>
      </w:rPr>
    </w:lvl>
    <w:lvl w:ilvl="7">
      <w:start w:val="1"/>
      <w:numFmt w:val="none"/>
      <w:lvlRestart w:val="0"/>
      <w:lvlText w:val="-"/>
      <w:lvlJc w:val="left"/>
      <w:pPr>
        <w:tabs>
          <w:tab w:val="num" w:pos="0"/>
        </w:tabs>
        <w:ind w:left="0" w:firstLine="0"/>
      </w:pPr>
      <w:rPr>
        <w:rFonts w:hint="default"/>
      </w:rPr>
    </w:lvl>
    <w:lvl w:ilvl="8">
      <w:start w:val="1"/>
      <w:numFmt w:val="none"/>
      <w:lvlRestart w:val="0"/>
      <w:lvlText w:val="-"/>
      <w:lvlJc w:val="left"/>
      <w:pPr>
        <w:tabs>
          <w:tab w:val="num" w:pos="0"/>
        </w:tabs>
        <w:ind w:left="0" w:firstLine="0"/>
      </w:pPr>
      <w:rPr>
        <w:rFonts w:hint="default"/>
      </w:rPr>
    </w:lvl>
  </w:abstractNum>
  <w:abstractNum w:abstractNumId="21">
    <w:nsid w:val="3DD97A97"/>
    <w:multiLevelType w:val="multilevel"/>
    <w:tmpl w:val="4F282B64"/>
    <w:styleLink w:val="a3"/>
    <w:lvl w:ilvl="0">
      <w:start w:val="1"/>
      <w:numFmt w:val="decimal"/>
      <w:suff w:val="space"/>
      <w:lvlText w:val="%1"/>
      <w:lvlJc w:val="left"/>
      <w:pPr>
        <w:ind w:left="567" w:firstLine="0"/>
      </w:pPr>
      <w:rPr>
        <w:rFonts w:ascii="Times New Roman" w:hAnsi="Times New Roman" w:hint="default"/>
        <w:b/>
        <w:i w:val="0"/>
        <w:caps w:val="0"/>
        <w:strike w:val="0"/>
        <w:dstrike w:val="0"/>
        <w:vanish w:val="0"/>
        <w:color w:val="auto"/>
        <w:spacing w:val="0"/>
        <w:w w:val="100"/>
        <w:kern w:val="0"/>
        <w:position w:val="0"/>
        <w:sz w:val="24"/>
        <w:u w:val="none"/>
        <w:vertAlign w:val="baseline"/>
      </w:rPr>
    </w:lvl>
    <w:lvl w:ilvl="1">
      <w:start w:val="1"/>
      <w:numFmt w:val="decimal"/>
      <w:lvlRestart w:val="0"/>
      <w:suff w:val="space"/>
      <w:lvlText w:val="%1.%2"/>
      <w:lvlJc w:val="left"/>
      <w:pPr>
        <w:ind w:left="567" w:firstLine="0"/>
      </w:pPr>
      <w:rPr>
        <w:rFonts w:ascii="Times New Roman" w:hAnsi="Times New Roman" w:hint="default"/>
        <w:b/>
        <w:i w:val="0"/>
        <w:caps w:val="0"/>
        <w:strike w:val="0"/>
        <w:dstrike w:val="0"/>
        <w:vanish w:val="0"/>
        <w:color w:val="auto"/>
        <w:spacing w:val="0"/>
        <w:w w:val="100"/>
        <w:kern w:val="0"/>
        <w:position w:val="0"/>
        <w:sz w:val="24"/>
        <w:u w:val="none"/>
        <w:vertAlign w:val="baseline"/>
      </w:rPr>
    </w:lvl>
    <w:lvl w:ilvl="2">
      <w:start w:val="1"/>
      <w:numFmt w:val="decimal"/>
      <w:lvlRestart w:val="0"/>
      <w:suff w:val="space"/>
      <w:lvlText w:val="%1.%2.%3"/>
      <w:lvlJc w:val="left"/>
      <w:pPr>
        <w:ind w:left="567" w:firstLine="0"/>
      </w:pPr>
      <w:rPr>
        <w:rFonts w:ascii="Times New Roman" w:hAnsi="Times New Roman" w:hint="default"/>
        <w:b/>
        <w:i w:val="0"/>
        <w:caps w:val="0"/>
        <w:strike w:val="0"/>
        <w:dstrike w:val="0"/>
        <w:vanish w:val="0"/>
        <w:color w:val="auto"/>
        <w:spacing w:val="0"/>
        <w:w w:val="100"/>
        <w:kern w:val="0"/>
        <w:position w:val="0"/>
        <w:sz w:val="24"/>
        <w:u w:val="none"/>
        <w:vertAlign w:val="baseline"/>
      </w:rPr>
    </w:lvl>
    <w:lvl w:ilvl="3">
      <w:start w:val="1"/>
      <w:numFmt w:val="decimal"/>
      <w:lvlRestart w:val="0"/>
      <w:suff w:val="space"/>
      <w:lvlText w:val="%1.%2.%3.%4"/>
      <w:lvlJc w:val="left"/>
      <w:pPr>
        <w:ind w:left="567" w:firstLine="0"/>
      </w:pPr>
      <w:rPr>
        <w:rFonts w:ascii="Times New Roman" w:hAnsi="Times New Roman" w:hint="default"/>
        <w:b/>
        <w:i w:val="0"/>
        <w:caps w:val="0"/>
        <w:strike w:val="0"/>
        <w:dstrike w:val="0"/>
        <w:vanish w:val="0"/>
        <w:color w:val="auto"/>
        <w:spacing w:val="0"/>
        <w:w w:val="100"/>
        <w:kern w:val="0"/>
        <w:position w:val="0"/>
        <w:sz w:val="24"/>
        <w:u w:val="none"/>
        <w:vertAlign w:val="baseline"/>
      </w:rPr>
    </w:lvl>
    <w:lvl w:ilvl="4">
      <w:start w:val="1"/>
      <w:numFmt w:val="decimal"/>
      <w:lvlRestart w:val="0"/>
      <w:suff w:val="space"/>
      <w:lvlText w:val="%1.%2.%3.%4.%5"/>
      <w:lvlJc w:val="left"/>
      <w:pPr>
        <w:ind w:left="567" w:firstLine="0"/>
      </w:pPr>
      <w:rPr>
        <w:rFonts w:ascii="Times New Roman" w:hAnsi="Times New Roman" w:hint="default"/>
        <w:b/>
        <w:i w:val="0"/>
        <w:caps w:val="0"/>
        <w:strike w:val="0"/>
        <w:dstrike w:val="0"/>
        <w:vanish w:val="0"/>
        <w:color w:val="auto"/>
        <w:spacing w:val="0"/>
        <w:w w:val="100"/>
        <w:kern w:val="0"/>
        <w:position w:val="0"/>
        <w:sz w:val="24"/>
        <w:u w:val="none"/>
        <w:vertAlign w:val="baseline"/>
      </w:rPr>
    </w:lvl>
    <w:lvl w:ilvl="5">
      <w:start w:val="1"/>
      <w:numFmt w:val="decimal"/>
      <w:lvlRestart w:val="0"/>
      <w:suff w:val="space"/>
      <w:lvlText w:val="%1.%2.%3.%4.%5.%6"/>
      <w:lvlJc w:val="left"/>
      <w:pPr>
        <w:ind w:left="567" w:firstLine="0"/>
      </w:pPr>
      <w:rPr>
        <w:rFonts w:ascii="Times New Roman" w:hAnsi="Times New Roman" w:hint="default"/>
        <w:b/>
        <w:i w:val="0"/>
        <w:caps w:val="0"/>
        <w:strike w:val="0"/>
        <w:dstrike w:val="0"/>
        <w:vanish w:val="0"/>
        <w:color w:val="auto"/>
        <w:spacing w:val="0"/>
        <w:w w:val="100"/>
        <w:kern w:val="0"/>
        <w:position w:val="0"/>
        <w:sz w:val="24"/>
        <w:u w:val="none"/>
        <w:vertAlign w:val="baseline"/>
      </w:rPr>
    </w:lvl>
    <w:lvl w:ilvl="6">
      <w:start w:val="1"/>
      <w:numFmt w:val="decimal"/>
      <w:lvlRestart w:val="0"/>
      <w:suff w:val="space"/>
      <w:lvlText w:val="%1.%2.%3.%4.%5.%6.%7"/>
      <w:lvlJc w:val="left"/>
      <w:pPr>
        <w:ind w:left="567" w:firstLine="0"/>
      </w:pPr>
      <w:rPr>
        <w:rFonts w:ascii="Times New Roman" w:hAnsi="Times New Roman" w:hint="default"/>
        <w:b/>
        <w:i w:val="0"/>
        <w:caps w:val="0"/>
        <w:strike w:val="0"/>
        <w:dstrike w:val="0"/>
        <w:vanish w:val="0"/>
        <w:color w:val="auto"/>
        <w:spacing w:val="0"/>
        <w:w w:val="100"/>
        <w:kern w:val="0"/>
        <w:position w:val="0"/>
        <w:sz w:val="24"/>
        <w:u w:val="none"/>
        <w:vertAlign w:val="baseline"/>
      </w:rPr>
    </w:lvl>
    <w:lvl w:ilvl="7">
      <w:start w:val="1"/>
      <w:numFmt w:val="decimal"/>
      <w:lvlRestart w:val="0"/>
      <w:suff w:val="space"/>
      <w:lvlText w:val="%1.%2.%3.%4.%5.%6.%7.%8"/>
      <w:lvlJc w:val="left"/>
      <w:pPr>
        <w:ind w:left="567" w:firstLine="0"/>
      </w:pPr>
      <w:rPr>
        <w:rFonts w:ascii="Times New Roman" w:hAnsi="Times New Roman" w:hint="default"/>
        <w:b/>
        <w:i w:val="0"/>
        <w:caps w:val="0"/>
        <w:strike w:val="0"/>
        <w:dstrike w:val="0"/>
        <w:vanish w:val="0"/>
        <w:color w:val="auto"/>
        <w:spacing w:val="0"/>
        <w:w w:val="100"/>
        <w:kern w:val="0"/>
        <w:position w:val="0"/>
        <w:sz w:val="24"/>
        <w:u w:val="none"/>
        <w:vertAlign w:val="baseline"/>
      </w:rPr>
    </w:lvl>
    <w:lvl w:ilvl="8">
      <w:start w:val="1"/>
      <w:numFmt w:val="decimal"/>
      <w:lvlRestart w:val="0"/>
      <w:suff w:val="space"/>
      <w:lvlText w:val="%1.%2.%3.%4.%5.%6.%7.%8.%9"/>
      <w:lvlJc w:val="left"/>
      <w:pPr>
        <w:ind w:left="567" w:firstLine="0"/>
      </w:pPr>
      <w:rPr>
        <w:rFonts w:ascii="Times New Roman" w:hAnsi="Times New Roman" w:hint="default"/>
        <w:b/>
        <w:i w:val="0"/>
        <w:caps w:val="0"/>
        <w:strike w:val="0"/>
        <w:dstrike w:val="0"/>
        <w:vanish w:val="0"/>
        <w:color w:val="auto"/>
        <w:spacing w:val="0"/>
        <w:w w:val="100"/>
        <w:kern w:val="0"/>
        <w:position w:val="0"/>
        <w:sz w:val="24"/>
        <w:u w:val="none"/>
        <w:vertAlign w:val="baseline"/>
      </w:rPr>
    </w:lvl>
  </w:abstractNum>
  <w:abstractNum w:abstractNumId="22">
    <w:nsid w:val="44507038"/>
    <w:multiLevelType w:val="hybridMultilevel"/>
    <w:tmpl w:val="BBBCB19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nsid w:val="49643F15"/>
    <w:multiLevelType w:val="hybridMultilevel"/>
    <w:tmpl w:val="51220E92"/>
    <w:styleLink w:val="1ai"/>
    <w:lvl w:ilvl="0" w:tplc="0419000F">
      <w:start w:val="1"/>
      <w:numFmt w:val="decimal"/>
      <w:lvlText w:val="%1."/>
      <w:lvlJc w:val="left"/>
      <w:pPr>
        <w:tabs>
          <w:tab w:val="num" w:pos="2448"/>
        </w:tabs>
        <w:ind w:left="2448" w:hanging="1368"/>
      </w:pPr>
      <w:rPr>
        <w:rFonts w:cs="Times New Roman" w:hint="default"/>
      </w:rPr>
    </w:lvl>
    <w:lvl w:ilvl="1" w:tplc="04190019" w:tentative="1">
      <w:start w:val="1"/>
      <w:numFmt w:val="lowerLetter"/>
      <w:lvlText w:val="%2."/>
      <w:lvlJc w:val="left"/>
      <w:pPr>
        <w:tabs>
          <w:tab w:val="num" w:pos="2160"/>
        </w:tabs>
        <w:ind w:left="2160" w:hanging="360"/>
      </w:pPr>
      <w:rPr>
        <w:rFonts w:cs="Times New Roman"/>
      </w:rPr>
    </w:lvl>
    <w:lvl w:ilvl="2" w:tplc="0419001B" w:tentative="1">
      <w:start w:val="1"/>
      <w:numFmt w:val="lowerRoman"/>
      <w:lvlText w:val="%3."/>
      <w:lvlJc w:val="right"/>
      <w:pPr>
        <w:tabs>
          <w:tab w:val="num" w:pos="2880"/>
        </w:tabs>
        <w:ind w:left="2880" w:hanging="180"/>
      </w:pPr>
      <w:rPr>
        <w:rFonts w:cs="Times New Roman"/>
      </w:rPr>
    </w:lvl>
    <w:lvl w:ilvl="3" w:tplc="0419000F" w:tentative="1">
      <w:start w:val="1"/>
      <w:numFmt w:val="decimal"/>
      <w:lvlText w:val="%4."/>
      <w:lvlJc w:val="left"/>
      <w:pPr>
        <w:tabs>
          <w:tab w:val="num" w:pos="3600"/>
        </w:tabs>
        <w:ind w:left="3600" w:hanging="360"/>
      </w:pPr>
      <w:rPr>
        <w:rFonts w:cs="Times New Roman"/>
      </w:rPr>
    </w:lvl>
    <w:lvl w:ilvl="4" w:tplc="04190019" w:tentative="1">
      <w:start w:val="1"/>
      <w:numFmt w:val="lowerLetter"/>
      <w:lvlText w:val="%5."/>
      <w:lvlJc w:val="left"/>
      <w:pPr>
        <w:tabs>
          <w:tab w:val="num" w:pos="4320"/>
        </w:tabs>
        <w:ind w:left="4320" w:hanging="360"/>
      </w:pPr>
      <w:rPr>
        <w:rFonts w:cs="Times New Roman"/>
      </w:rPr>
    </w:lvl>
    <w:lvl w:ilvl="5" w:tplc="0419001B" w:tentative="1">
      <w:start w:val="1"/>
      <w:numFmt w:val="lowerRoman"/>
      <w:lvlText w:val="%6."/>
      <w:lvlJc w:val="right"/>
      <w:pPr>
        <w:tabs>
          <w:tab w:val="num" w:pos="5040"/>
        </w:tabs>
        <w:ind w:left="5040" w:hanging="180"/>
      </w:pPr>
      <w:rPr>
        <w:rFonts w:cs="Times New Roman"/>
      </w:rPr>
    </w:lvl>
    <w:lvl w:ilvl="6" w:tplc="0419000F" w:tentative="1">
      <w:start w:val="1"/>
      <w:numFmt w:val="decimal"/>
      <w:lvlText w:val="%7."/>
      <w:lvlJc w:val="left"/>
      <w:pPr>
        <w:tabs>
          <w:tab w:val="num" w:pos="5760"/>
        </w:tabs>
        <w:ind w:left="5760" w:hanging="360"/>
      </w:pPr>
      <w:rPr>
        <w:rFonts w:cs="Times New Roman"/>
      </w:rPr>
    </w:lvl>
    <w:lvl w:ilvl="7" w:tplc="04190019" w:tentative="1">
      <w:start w:val="1"/>
      <w:numFmt w:val="lowerLetter"/>
      <w:lvlText w:val="%8."/>
      <w:lvlJc w:val="left"/>
      <w:pPr>
        <w:tabs>
          <w:tab w:val="num" w:pos="6480"/>
        </w:tabs>
        <w:ind w:left="6480" w:hanging="360"/>
      </w:pPr>
      <w:rPr>
        <w:rFonts w:cs="Times New Roman"/>
      </w:rPr>
    </w:lvl>
    <w:lvl w:ilvl="8" w:tplc="0419001B" w:tentative="1">
      <w:start w:val="1"/>
      <w:numFmt w:val="lowerRoman"/>
      <w:lvlText w:val="%9."/>
      <w:lvlJc w:val="right"/>
      <w:pPr>
        <w:tabs>
          <w:tab w:val="num" w:pos="7200"/>
        </w:tabs>
        <w:ind w:left="7200" w:hanging="180"/>
      </w:pPr>
      <w:rPr>
        <w:rFonts w:cs="Times New Roman"/>
      </w:rPr>
    </w:lvl>
  </w:abstractNum>
  <w:abstractNum w:abstractNumId="24">
    <w:nsid w:val="4ACE1042"/>
    <w:multiLevelType w:val="multilevel"/>
    <w:tmpl w:val="04190023"/>
    <w:styleLink w:val="21"/>
    <w:lvl w:ilvl="0">
      <w:start w:val="1"/>
      <w:numFmt w:val="upperRoman"/>
      <w:lvlText w:val="Статья %1."/>
      <w:lvlJc w:val="left"/>
      <w:pPr>
        <w:tabs>
          <w:tab w:val="num" w:pos="1440"/>
        </w:tabs>
        <w:ind w:left="0" w:firstLine="0"/>
      </w:pPr>
    </w:lvl>
    <w:lvl w:ilvl="1">
      <w:start w:val="1"/>
      <w:numFmt w:val="decimalZero"/>
      <w:isLgl/>
      <w:lvlText w:val="Раздел %1.%2"/>
      <w:lvlJc w:val="left"/>
      <w:pPr>
        <w:tabs>
          <w:tab w:val="num" w:pos="108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25">
    <w:nsid w:val="4BDF68B4"/>
    <w:multiLevelType w:val="multilevel"/>
    <w:tmpl w:val="0419001F"/>
    <w:styleLink w:val="1ai32"/>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792"/>
        </w:tabs>
        <w:ind w:left="792" w:hanging="432"/>
      </w:pPr>
      <w:rPr>
        <w:rFonts w:cs="Times New Roman"/>
      </w:rPr>
    </w:lvl>
    <w:lvl w:ilvl="2">
      <w:start w:val="1"/>
      <w:numFmt w:val="decimal"/>
      <w:lvlText w:val="%1.%2.%3."/>
      <w:lvlJc w:val="left"/>
      <w:pPr>
        <w:tabs>
          <w:tab w:val="num" w:pos="1440"/>
        </w:tabs>
        <w:ind w:left="1224" w:hanging="504"/>
      </w:pPr>
      <w:rPr>
        <w:rFonts w:cs="Times New Roman"/>
      </w:rPr>
    </w:lvl>
    <w:lvl w:ilvl="3">
      <w:start w:val="1"/>
      <w:numFmt w:val="decimal"/>
      <w:lvlText w:val="%1.%2.%3.%4."/>
      <w:lvlJc w:val="left"/>
      <w:pPr>
        <w:tabs>
          <w:tab w:val="num" w:pos="180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2880"/>
        </w:tabs>
        <w:ind w:left="2736" w:hanging="936"/>
      </w:pPr>
      <w:rPr>
        <w:rFonts w:cs="Times New Roman"/>
      </w:rPr>
    </w:lvl>
    <w:lvl w:ilvl="6">
      <w:start w:val="1"/>
      <w:numFmt w:val="decimal"/>
      <w:lvlText w:val="%1.%2.%3.%4.%5.%6.%7."/>
      <w:lvlJc w:val="left"/>
      <w:pPr>
        <w:tabs>
          <w:tab w:val="num" w:pos="3600"/>
        </w:tabs>
        <w:ind w:left="3240" w:hanging="1080"/>
      </w:pPr>
      <w:rPr>
        <w:rFonts w:cs="Times New Roman"/>
      </w:rPr>
    </w:lvl>
    <w:lvl w:ilvl="7">
      <w:start w:val="1"/>
      <w:numFmt w:val="decimal"/>
      <w:lvlText w:val="%1.%2.%3.%4.%5.%6.%7.%8."/>
      <w:lvlJc w:val="left"/>
      <w:pPr>
        <w:tabs>
          <w:tab w:val="num" w:pos="3960"/>
        </w:tabs>
        <w:ind w:left="3744" w:hanging="1224"/>
      </w:pPr>
      <w:rPr>
        <w:rFonts w:cs="Times New Roman"/>
      </w:rPr>
    </w:lvl>
    <w:lvl w:ilvl="8">
      <w:start w:val="1"/>
      <w:numFmt w:val="decimal"/>
      <w:lvlText w:val="%1.%2.%3.%4.%5.%6.%7.%8.%9."/>
      <w:lvlJc w:val="left"/>
      <w:pPr>
        <w:tabs>
          <w:tab w:val="num" w:pos="4680"/>
        </w:tabs>
        <w:ind w:left="4320" w:hanging="1440"/>
      </w:pPr>
      <w:rPr>
        <w:rFonts w:cs="Times New Roman"/>
      </w:rPr>
    </w:lvl>
  </w:abstractNum>
  <w:abstractNum w:abstractNumId="26">
    <w:nsid w:val="4F65195B"/>
    <w:multiLevelType w:val="multilevel"/>
    <w:tmpl w:val="16A8B17E"/>
    <w:lvl w:ilvl="0">
      <w:start w:val="1"/>
      <w:numFmt w:val="decimal"/>
      <w:pStyle w:val="12"/>
      <w:suff w:val="space"/>
      <w:lvlText w:val="%1)"/>
      <w:lvlJc w:val="left"/>
      <w:pPr>
        <w:ind w:firstLine="567"/>
      </w:pPr>
      <w:rPr>
        <w:rFonts w:cs="Times New Roman" w:hint="default"/>
      </w:rPr>
    </w:lvl>
    <w:lvl w:ilvl="1">
      <w:start w:val="1"/>
      <w:numFmt w:val="bullet"/>
      <w:suff w:val="space"/>
      <w:lvlText w:val="–"/>
      <w:lvlJc w:val="left"/>
      <w:pPr>
        <w:ind w:left="284" w:firstLine="567"/>
      </w:pPr>
      <w:rPr>
        <w:rFonts w:ascii="Times New Roman" w:hAnsi="Times New Roman" w:hint="default"/>
      </w:rPr>
    </w:lvl>
    <w:lvl w:ilvl="2">
      <w:start w:val="1"/>
      <w:numFmt w:val="bullet"/>
      <w:suff w:val="space"/>
      <w:lvlText w:val=""/>
      <w:lvlJc w:val="left"/>
      <w:pPr>
        <w:ind w:left="284" w:firstLine="567"/>
      </w:pPr>
      <w:rPr>
        <w:rFonts w:ascii="Symbol" w:hAnsi="Symbol" w:hint="default"/>
      </w:rPr>
    </w:lvl>
    <w:lvl w:ilvl="3">
      <w:start w:val="1"/>
      <w:numFmt w:val="bullet"/>
      <w:suff w:val="space"/>
      <w:lvlText w:val="–"/>
      <w:lvlJc w:val="left"/>
      <w:pPr>
        <w:ind w:left="284" w:firstLine="567"/>
      </w:pPr>
      <w:rPr>
        <w:rFonts w:ascii="Times New Roman" w:hAnsi="Times New Roman" w:hint="default"/>
      </w:rPr>
    </w:lvl>
    <w:lvl w:ilvl="4">
      <w:start w:val="1"/>
      <w:numFmt w:val="bullet"/>
      <w:suff w:val="space"/>
      <w:lvlText w:val="–"/>
      <w:lvlJc w:val="left"/>
      <w:pPr>
        <w:ind w:left="284" w:firstLine="567"/>
      </w:pPr>
      <w:rPr>
        <w:rFonts w:ascii="Times New Roman" w:hAnsi="Times New Roman" w:hint="default"/>
      </w:rPr>
    </w:lvl>
    <w:lvl w:ilvl="5">
      <w:start w:val="1"/>
      <w:numFmt w:val="bullet"/>
      <w:suff w:val="space"/>
      <w:lvlText w:val="–"/>
      <w:lvlJc w:val="left"/>
      <w:pPr>
        <w:ind w:left="284" w:firstLine="567"/>
      </w:pPr>
      <w:rPr>
        <w:rFonts w:ascii="Times New Roman" w:hAnsi="Times New Roman" w:hint="default"/>
      </w:rPr>
    </w:lvl>
    <w:lvl w:ilvl="6">
      <w:start w:val="1"/>
      <w:numFmt w:val="bullet"/>
      <w:suff w:val="space"/>
      <w:lvlText w:val=""/>
      <w:lvlJc w:val="left"/>
      <w:pPr>
        <w:ind w:left="284" w:firstLine="567"/>
      </w:pPr>
      <w:rPr>
        <w:rFonts w:ascii="Symbol" w:hAnsi="Symbol" w:hint="default"/>
      </w:rPr>
    </w:lvl>
    <w:lvl w:ilvl="7">
      <w:start w:val="1"/>
      <w:numFmt w:val="bullet"/>
      <w:suff w:val="space"/>
      <w:lvlText w:val="–"/>
      <w:lvlJc w:val="left"/>
      <w:pPr>
        <w:ind w:left="284" w:firstLine="567"/>
      </w:pPr>
      <w:rPr>
        <w:rFonts w:ascii="Times New Roman" w:hAnsi="Times New Roman" w:hint="default"/>
      </w:rPr>
    </w:lvl>
    <w:lvl w:ilvl="8">
      <w:start w:val="1"/>
      <w:numFmt w:val="bullet"/>
      <w:suff w:val="space"/>
      <w:lvlText w:val=""/>
      <w:lvlJc w:val="left"/>
      <w:pPr>
        <w:ind w:left="284" w:firstLine="567"/>
      </w:pPr>
      <w:rPr>
        <w:rFonts w:ascii="Symbol" w:hAnsi="Symbol" w:hint="default"/>
      </w:rPr>
    </w:lvl>
  </w:abstractNum>
  <w:abstractNum w:abstractNumId="27">
    <w:nsid w:val="5736028B"/>
    <w:multiLevelType w:val="hybridMultilevel"/>
    <w:tmpl w:val="CEA6647C"/>
    <w:lvl w:ilvl="0" w:tplc="1B3C5372">
      <w:start w:val="94"/>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nsid w:val="59624B1B"/>
    <w:multiLevelType w:val="multilevel"/>
    <w:tmpl w:val="52AE3F66"/>
    <w:lvl w:ilvl="0">
      <w:start w:val="1"/>
      <w:numFmt w:val="bullet"/>
      <w:pStyle w:val="1-"/>
      <w:lvlText w:val="-"/>
      <w:lvlJc w:val="left"/>
      <w:pPr>
        <w:tabs>
          <w:tab w:val="num" w:pos="284"/>
        </w:tabs>
        <w:ind w:left="284" w:hanging="284"/>
      </w:pPr>
      <w:rPr>
        <w:rFonts w:ascii="Times New Roman" w:hAnsi="Times New Roman" w:cs="Times New Roman" w:hint="default"/>
        <w:color w:val="auto"/>
        <w:sz w:val="22"/>
      </w:rPr>
    </w:lvl>
    <w:lvl w:ilvl="1">
      <w:start w:val="1"/>
      <w:numFmt w:val="lowerLetter"/>
      <w:lvlText w:val="%2)"/>
      <w:lvlJc w:val="left"/>
      <w:pPr>
        <w:tabs>
          <w:tab w:val="num" w:pos="720"/>
        </w:tabs>
        <w:ind w:left="720" w:hanging="360"/>
      </w:pPr>
      <w:rPr>
        <w:rFonts w:hint="default"/>
      </w:rPr>
    </w:lvl>
    <w:lvl w:ilvl="2">
      <w:start w:val="1"/>
      <w:numFmt w:val="lowerRoman"/>
      <w:lvlText w:val="%3)"/>
      <w:lvlJc w:val="left"/>
      <w:pPr>
        <w:tabs>
          <w:tab w:val="num" w:pos="1080"/>
        </w:tabs>
        <w:ind w:left="1080" w:hanging="360"/>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29">
    <w:nsid w:val="59A9707B"/>
    <w:multiLevelType w:val="hybridMultilevel"/>
    <w:tmpl w:val="620605A8"/>
    <w:lvl w:ilvl="0" w:tplc="6E7615EC">
      <w:start w:val="39"/>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nsid w:val="59E60585"/>
    <w:multiLevelType w:val="hybridMultilevel"/>
    <w:tmpl w:val="E78C7934"/>
    <w:styleLink w:val="ArticleSection1"/>
    <w:lvl w:ilvl="0" w:tplc="A88A4AE0">
      <w:numFmt w:val="decimal"/>
      <w:lvlText w:val=""/>
      <w:lvlJc w:val="left"/>
      <w:rPr>
        <w:rFonts w:cs="Times New Roman"/>
      </w:rPr>
    </w:lvl>
    <w:lvl w:ilvl="1" w:tplc="04190003">
      <w:numFmt w:val="decimal"/>
      <w:pStyle w:val="14"/>
      <w:lvlText w:val=""/>
      <w:lvlJc w:val="left"/>
      <w:rPr>
        <w:rFonts w:cs="Times New Roman"/>
      </w:rPr>
    </w:lvl>
    <w:lvl w:ilvl="2" w:tplc="04190005">
      <w:numFmt w:val="decimal"/>
      <w:lvlText w:val=""/>
      <w:lvlJc w:val="left"/>
      <w:rPr>
        <w:rFonts w:cs="Times New Roman"/>
      </w:rPr>
    </w:lvl>
    <w:lvl w:ilvl="3" w:tplc="04190001">
      <w:numFmt w:val="decimal"/>
      <w:lvlText w:val=""/>
      <w:lvlJc w:val="left"/>
      <w:rPr>
        <w:rFonts w:cs="Times New Roman"/>
      </w:rPr>
    </w:lvl>
    <w:lvl w:ilvl="4" w:tplc="04190003">
      <w:numFmt w:val="decimal"/>
      <w:lvlText w:val=""/>
      <w:lvlJc w:val="left"/>
      <w:rPr>
        <w:rFonts w:cs="Times New Roman"/>
      </w:rPr>
    </w:lvl>
    <w:lvl w:ilvl="5" w:tplc="04190005">
      <w:numFmt w:val="decimal"/>
      <w:lvlText w:val=""/>
      <w:lvlJc w:val="left"/>
      <w:rPr>
        <w:rFonts w:cs="Times New Roman"/>
      </w:rPr>
    </w:lvl>
    <w:lvl w:ilvl="6" w:tplc="04190001">
      <w:numFmt w:val="decimal"/>
      <w:lvlText w:val=""/>
      <w:lvlJc w:val="left"/>
      <w:rPr>
        <w:rFonts w:cs="Times New Roman"/>
      </w:rPr>
    </w:lvl>
    <w:lvl w:ilvl="7" w:tplc="04190003">
      <w:numFmt w:val="decimal"/>
      <w:lvlText w:val=""/>
      <w:lvlJc w:val="left"/>
      <w:rPr>
        <w:rFonts w:cs="Times New Roman"/>
      </w:rPr>
    </w:lvl>
    <w:lvl w:ilvl="8" w:tplc="04190005">
      <w:numFmt w:val="decimal"/>
      <w:lvlText w:val=""/>
      <w:lvlJc w:val="left"/>
      <w:rPr>
        <w:rFonts w:cs="Times New Roman"/>
      </w:rPr>
    </w:lvl>
  </w:abstractNum>
  <w:abstractNum w:abstractNumId="31">
    <w:nsid w:val="5BCA28B8"/>
    <w:multiLevelType w:val="multilevel"/>
    <w:tmpl w:val="509495EA"/>
    <w:lvl w:ilvl="0">
      <w:start w:val="1"/>
      <w:numFmt w:val="decimal"/>
      <w:lvlText w:val="%1."/>
      <w:lvlJc w:val="left"/>
      <w:pPr>
        <w:ind w:left="390" w:hanging="390"/>
      </w:pPr>
      <w:rPr>
        <w:rFonts w:cs="Times New Roman" w:hint="default"/>
      </w:rPr>
    </w:lvl>
    <w:lvl w:ilvl="1">
      <w:start w:val="1"/>
      <w:numFmt w:val="decimal"/>
      <w:pStyle w:val="a4"/>
      <w:lvlText w:val="%1.%2."/>
      <w:lvlJc w:val="left"/>
      <w:pPr>
        <w:ind w:left="1287" w:hanging="720"/>
      </w:pPr>
      <w:rPr>
        <w:rFonts w:cs="Times New Roman" w:hint="default"/>
      </w:rPr>
    </w:lvl>
    <w:lvl w:ilvl="2">
      <w:start w:val="1"/>
      <w:numFmt w:val="decimal"/>
      <w:lvlText w:val="%1.%2.%3."/>
      <w:lvlJc w:val="left"/>
      <w:pPr>
        <w:ind w:left="1854" w:hanging="720"/>
      </w:pPr>
      <w:rPr>
        <w:rFonts w:cs="Times New Roman" w:hint="default"/>
      </w:rPr>
    </w:lvl>
    <w:lvl w:ilvl="3">
      <w:start w:val="1"/>
      <w:numFmt w:val="decimal"/>
      <w:lvlText w:val="%1.%2.%3.%4."/>
      <w:lvlJc w:val="left"/>
      <w:pPr>
        <w:ind w:left="2781" w:hanging="1080"/>
      </w:pPr>
      <w:rPr>
        <w:rFonts w:cs="Times New Roman" w:hint="default"/>
      </w:rPr>
    </w:lvl>
    <w:lvl w:ilvl="4">
      <w:start w:val="1"/>
      <w:numFmt w:val="decimal"/>
      <w:lvlText w:val="%1.%2.%3.%4.%5."/>
      <w:lvlJc w:val="left"/>
      <w:pPr>
        <w:ind w:left="3348" w:hanging="1080"/>
      </w:pPr>
      <w:rPr>
        <w:rFonts w:cs="Times New Roman" w:hint="default"/>
      </w:rPr>
    </w:lvl>
    <w:lvl w:ilvl="5">
      <w:start w:val="1"/>
      <w:numFmt w:val="decimal"/>
      <w:lvlText w:val="%1.%2.%3.%4.%5.%6."/>
      <w:lvlJc w:val="left"/>
      <w:pPr>
        <w:ind w:left="4275" w:hanging="1440"/>
      </w:pPr>
      <w:rPr>
        <w:rFonts w:cs="Times New Roman" w:hint="default"/>
      </w:rPr>
    </w:lvl>
    <w:lvl w:ilvl="6">
      <w:start w:val="1"/>
      <w:numFmt w:val="decimal"/>
      <w:lvlText w:val="%1.%2.%3.%4.%5.%6.%7."/>
      <w:lvlJc w:val="left"/>
      <w:pPr>
        <w:ind w:left="4842" w:hanging="1440"/>
      </w:pPr>
      <w:rPr>
        <w:rFonts w:cs="Times New Roman" w:hint="default"/>
      </w:rPr>
    </w:lvl>
    <w:lvl w:ilvl="7">
      <w:start w:val="1"/>
      <w:numFmt w:val="decimal"/>
      <w:lvlText w:val="%1.%2.%3.%4.%5.%6.%7.%8."/>
      <w:lvlJc w:val="left"/>
      <w:pPr>
        <w:ind w:left="5769" w:hanging="1800"/>
      </w:pPr>
      <w:rPr>
        <w:rFonts w:cs="Times New Roman" w:hint="default"/>
      </w:rPr>
    </w:lvl>
    <w:lvl w:ilvl="8">
      <w:start w:val="1"/>
      <w:numFmt w:val="decimal"/>
      <w:lvlText w:val="%1.%2.%3.%4.%5.%6.%7.%8.%9."/>
      <w:lvlJc w:val="left"/>
      <w:pPr>
        <w:ind w:left="6336" w:hanging="1800"/>
      </w:pPr>
      <w:rPr>
        <w:rFonts w:cs="Times New Roman" w:hint="default"/>
      </w:rPr>
    </w:lvl>
  </w:abstractNum>
  <w:abstractNum w:abstractNumId="32">
    <w:nsid w:val="5BFE7418"/>
    <w:multiLevelType w:val="hybridMultilevel"/>
    <w:tmpl w:val="8EF2810E"/>
    <w:lvl w:ilvl="0" w:tplc="B0009FF0">
      <w:numFmt w:val="decimal"/>
      <w:pStyle w:val="S5"/>
      <w:lvlText w:val=""/>
      <w:lvlJc w:val="left"/>
      <w:rPr>
        <w:rFonts w:cs="Times New Roman"/>
      </w:rPr>
    </w:lvl>
    <w:lvl w:ilvl="1" w:tplc="04190003">
      <w:numFmt w:val="decimal"/>
      <w:lvlText w:val=""/>
      <w:lvlJc w:val="left"/>
      <w:rPr>
        <w:rFonts w:cs="Times New Roman"/>
      </w:rPr>
    </w:lvl>
    <w:lvl w:ilvl="2" w:tplc="04190005">
      <w:numFmt w:val="decimal"/>
      <w:lvlText w:val=""/>
      <w:lvlJc w:val="left"/>
      <w:rPr>
        <w:rFonts w:cs="Times New Roman"/>
      </w:rPr>
    </w:lvl>
    <w:lvl w:ilvl="3" w:tplc="04190001">
      <w:numFmt w:val="decimal"/>
      <w:lvlText w:val=""/>
      <w:lvlJc w:val="left"/>
      <w:rPr>
        <w:rFonts w:cs="Times New Roman"/>
      </w:rPr>
    </w:lvl>
    <w:lvl w:ilvl="4" w:tplc="04190003">
      <w:numFmt w:val="decimal"/>
      <w:lvlText w:val=""/>
      <w:lvlJc w:val="left"/>
      <w:rPr>
        <w:rFonts w:cs="Times New Roman"/>
      </w:rPr>
    </w:lvl>
    <w:lvl w:ilvl="5" w:tplc="04190005">
      <w:numFmt w:val="decimal"/>
      <w:lvlText w:val=""/>
      <w:lvlJc w:val="left"/>
      <w:rPr>
        <w:rFonts w:cs="Times New Roman"/>
      </w:rPr>
    </w:lvl>
    <w:lvl w:ilvl="6" w:tplc="04190001">
      <w:numFmt w:val="decimal"/>
      <w:lvlText w:val=""/>
      <w:lvlJc w:val="left"/>
      <w:rPr>
        <w:rFonts w:cs="Times New Roman"/>
      </w:rPr>
    </w:lvl>
    <w:lvl w:ilvl="7" w:tplc="04190003">
      <w:numFmt w:val="decimal"/>
      <w:lvlText w:val=""/>
      <w:lvlJc w:val="left"/>
      <w:rPr>
        <w:rFonts w:cs="Times New Roman"/>
      </w:rPr>
    </w:lvl>
    <w:lvl w:ilvl="8" w:tplc="04190005">
      <w:numFmt w:val="decimal"/>
      <w:lvlText w:val=""/>
      <w:lvlJc w:val="left"/>
      <w:rPr>
        <w:rFonts w:cs="Times New Roman"/>
      </w:rPr>
    </w:lvl>
  </w:abstractNum>
  <w:abstractNum w:abstractNumId="33">
    <w:nsid w:val="5C852E36"/>
    <w:multiLevelType w:val="hybridMultilevel"/>
    <w:tmpl w:val="F9B888F8"/>
    <w:styleLink w:val="31"/>
    <w:lvl w:ilvl="0" w:tplc="739A3D8C">
      <w:numFmt w:val="decimal"/>
      <w:pStyle w:val="S20"/>
      <w:lvlText w:val=""/>
      <w:lvlJc w:val="left"/>
      <w:rPr>
        <w:rFonts w:cs="Times New Roman"/>
      </w:rPr>
    </w:lvl>
    <w:lvl w:ilvl="1" w:tplc="04190003">
      <w:numFmt w:val="decimal"/>
      <w:lvlText w:val=""/>
      <w:lvlJc w:val="left"/>
      <w:rPr>
        <w:rFonts w:cs="Times New Roman"/>
      </w:rPr>
    </w:lvl>
    <w:lvl w:ilvl="2" w:tplc="04190005">
      <w:numFmt w:val="decimal"/>
      <w:lvlText w:val=""/>
      <w:lvlJc w:val="left"/>
      <w:rPr>
        <w:rFonts w:cs="Times New Roman"/>
      </w:rPr>
    </w:lvl>
    <w:lvl w:ilvl="3" w:tplc="04190001">
      <w:numFmt w:val="decimal"/>
      <w:lvlText w:val=""/>
      <w:lvlJc w:val="left"/>
      <w:rPr>
        <w:rFonts w:cs="Times New Roman"/>
      </w:rPr>
    </w:lvl>
    <w:lvl w:ilvl="4" w:tplc="04190003">
      <w:numFmt w:val="decimal"/>
      <w:lvlText w:val=""/>
      <w:lvlJc w:val="left"/>
      <w:rPr>
        <w:rFonts w:cs="Times New Roman"/>
      </w:rPr>
    </w:lvl>
    <w:lvl w:ilvl="5" w:tplc="04190005">
      <w:numFmt w:val="decimal"/>
      <w:lvlText w:val=""/>
      <w:lvlJc w:val="left"/>
      <w:rPr>
        <w:rFonts w:cs="Times New Roman"/>
      </w:rPr>
    </w:lvl>
    <w:lvl w:ilvl="6" w:tplc="04190001">
      <w:numFmt w:val="decimal"/>
      <w:lvlText w:val=""/>
      <w:lvlJc w:val="left"/>
      <w:rPr>
        <w:rFonts w:cs="Times New Roman"/>
      </w:rPr>
    </w:lvl>
    <w:lvl w:ilvl="7" w:tplc="04190003">
      <w:numFmt w:val="decimal"/>
      <w:lvlText w:val=""/>
      <w:lvlJc w:val="left"/>
      <w:rPr>
        <w:rFonts w:cs="Times New Roman"/>
      </w:rPr>
    </w:lvl>
    <w:lvl w:ilvl="8" w:tplc="04190005">
      <w:numFmt w:val="decimal"/>
      <w:lvlText w:val=""/>
      <w:lvlJc w:val="left"/>
      <w:rPr>
        <w:rFonts w:cs="Times New Roman"/>
      </w:rPr>
    </w:lvl>
  </w:abstractNum>
  <w:abstractNum w:abstractNumId="34">
    <w:nsid w:val="63365123"/>
    <w:multiLevelType w:val="multilevel"/>
    <w:tmpl w:val="9E6E611E"/>
    <w:lvl w:ilvl="0">
      <w:start w:val="1"/>
      <w:numFmt w:val="decimal"/>
      <w:pStyle w:val="1-0"/>
      <w:lvlText w:val="%1"/>
      <w:lvlJc w:val="left"/>
      <w:pPr>
        <w:tabs>
          <w:tab w:val="num" w:pos="568"/>
        </w:tabs>
        <w:ind w:left="568" w:hanging="284"/>
      </w:pPr>
      <w:rPr>
        <w:b w:val="0"/>
      </w:rPr>
    </w:lvl>
    <w:lvl w:ilvl="1">
      <w:start w:val="1"/>
      <w:numFmt w:val="decimal"/>
      <w:lvlRestart w:val="0"/>
      <w:pStyle w:val="2-0"/>
      <w:lvlText w:val="%1.%2"/>
      <w:lvlJc w:val="left"/>
      <w:pPr>
        <w:tabs>
          <w:tab w:val="num" w:pos="595"/>
        </w:tabs>
        <w:ind w:left="595" w:hanging="453"/>
      </w:pPr>
      <w:rPr>
        <w:rFonts w:ascii="Times New Roman" w:hAnsi="Times New Roman" w:hint="default"/>
        <w:sz w:val="22"/>
      </w:rPr>
    </w:lvl>
    <w:lvl w:ilvl="2">
      <w:start w:val="1"/>
      <w:numFmt w:val="decimal"/>
      <w:lvlText w:val="%1.%2.%3"/>
      <w:lvlJc w:val="left"/>
      <w:pPr>
        <w:tabs>
          <w:tab w:val="num" w:pos="567"/>
        </w:tabs>
        <w:ind w:left="567" w:hanging="284"/>
      </w:pPr>
      <w:rPr>
        <w:rFonts w:hint="default"/>
      </w:rPr>
    </w:lvl>
    <w:lvl w:ilvl="3">
      <w:start w:val="1"/>
      <w:numFmt w:val="decimal"/>
      <w:lvlText w:val="%1.%2.%3.%4"/>
      <w:lvlJc w:val="left"/>
      <w:pPr>
        <w:tabs>
          <w:tab w:val="num" w:pos="850"/>
        </w:tabs>
        <w:ind w:left="850" w:hanging="283"/>
      </w:pPr>
      <w:rPr>
        <w:rFonts w:hint="default"/>
      </w:rPr>
    </w:lvl>
    <w:lvl w:ilvl="4">
      <w:start w:val="1"/>
      <w:numFmt w:val="decimal"/>
      <w:lvlText w:val="%1.%2.%3.%4.%5."/>
      <w:lvlJc w:val="left"/>
      <w:pPr>
        <w:tabs>
          <w:tab w:val="num" w:pos="1948"/>
        </w:tabs>
        <w:ind w:left="1948" w:hanging="792"/>
      </w:pPr>
      <w:rPr>
        <w:rFonts w:hint="default"/>
      </w:rPr>
    </w:lvl>
    <w:lvl w:ilvl="5">
      <w:start w:val="1"/>
      <w:numFmt w:val="decimal"/>
      <w:lvlText w:val="%1.%2.%3.%4.%5.%6."/>
      <w:lvlJc w:val="left"/>
      <w:pPr>
        <w:tabs>
          <w:tab w:val="num" w:pos="2452"/>
        </w:tabs>
        <w:ind w:left="2452" w:hanging="936"/>
      </w:pPr>
      <w:rPr>
        <w:rFonts w:hint="default"/>
      </w:rPr>
    </w:lvl>
    <w:lvl w:ilvl="6">
      <w:start w:val="1"/>
      <w:numFmt w:val="decimal"/>
      <w:lvlText w:val="%1.%2.%3.%4.%5.%6.%7."/>
      <w:lvlJc w:val="left"/>
      <w:pPr>
        <w:tabs>
          <w:tab w:val="num" w:pos="2956"/>
        </w:tabs>
        <w:ind w:left="2956" w:hanging="1080"/>
      </w:pPr>
      <w:rPr>
        <w:rFonts w:hint="default"/>
      </w:rPr>
    </w:lvl>
    <w:lvl w:ilvl="7">
      <w:start w:val="1"/>
      <w:numFmt w:val="decimal"/>
      <w:lvlText w:val="%1.%2.%3.%4.%5.%6.%7.%8."/>
      <w:lvlJc w:val="left"/>
      <w:pPr>
        <w:tabs>
          <w:tab w:val="num" w:pos="3460"/>
        </w:tabs>
        <w:ind w:left="3460" w:hanging="1224"/>
      </w:pPr>
      <w:rPr>
        <w:rFonts w:hint="default"/>
      </w:rPr>
    </w:lvl>
    <w:lvl w:ilvl="8">
      <w:start w:val="1"/>
      <w:numFmt w:val="decimal"/>
      <w:lvlText w:val="%1.%2.%3.%4.%5.%6.%7.%8.%9."/>
      <w:lvlJc w:val="left"/>
      <w:pPr>
        <w:tabs>
          <w:tab w:val="num" w:pos="4036"/>
        </w:tabs>
        <w:ind w:left="4036" w:hanging="1440"/>
      </w:pPr>
      <w:rPr>
        <w:rFonts w:hint="default"/>
      </w:rPr>
    </w:lvl>
  </w:abstractNum>
  <w:abstractNum w:abstractNumId="35">
    <w:nsid w:val="6646532C"/>
    <w:multiLevelType w:val="hybridMultilevel"/>
    <w:tmpl w:val="83A26272"/>
    <w:styleLink w:val="11111131"/>
    <w:lvl w:ilvl="0" w:tplc="E65CD3D0">
      <w:numFmt w:val="decimal"/>
      <w:pStyle w:val="S31"/>
      <w:lvlText w:val=""/>
      <w:lvlJc w:val="left"/>
      <w:rPr>
        <w:rFonts w:cs="Times New Roman"/>
      </w:rPr>
    </w:lvl>
    <w:lvl w:ilvl="1" w:tplc="04190003">
      <w:numFmt w:val="decimal"/>
      <w:lvlText w:val=""/>
      <w:lvlJc w:val="left"/>
      <w:rPr>
        <w:rFonts w:cs="Times New Roman"/>
      </w:rPr>
    </w:lvl>
    <w:lvl w:ilvl="2" w:tplc="04190005">
      <w:numFmt w:val="decimal"/>
      <w:lvlText w:val=""/>
      <w:lvlJc w:val="left"/>
      <w:rPr>
        <w:rFonts w:cs="Times New Roman"/>
      </w:rPr>
    </w:lvl>
    <w:lvl w:ilvl="3" w:tplc="04190001">
      <w:numFmt w:val="decimal"/>
      <w:lvlText w:val=""/>
      <w:lvlJc w:val="left"/>
      <w:rPr>
        <w:rFonts w:cs="Times New Roman"/>
      </w:rPr>
    </w:lvl>
    <w:lvl w:ilvl="4" w:tplc="04190003">
      <w:numFmt w:val="decimal"/>
      <w:lvlText w:val=""/>
      <w:lvlJc w:val="left"/>
      <w:rPr>
        <w:rFonts w:cs="Times New Roman"/>
      </w:rPr>
    </w:lvl>
    <w:lvl w:ilvl="5" w:tplc="04190005">
      <w:numFmt w:val="decimal"/>
      <w:lvlText w:val=""/>
      <w:lvlJc w:val="left"/>
      <w:rPr>
        <w:rFonts w:cs="Times New Roman"/>
      </w:rPr>
    </w:lvl>
    <w:lvl w:ilvl="6" w:tplc="04190001">
      <w:numFmt w:val="decimal"/>
      <w:lvlText w:val=""/>
      <w:lvlJc w:val="left"/>
      <w:rPr>
        <w:rFonts w:cs="Times New Roman"/>
      </w:rPr>
    </w:lvl>
    <w:lvl w:ilvl="7" w:tplc="04190003">
      <w:numFmt w:val="decimal"/>
      <w:lvlText w:val=""/>
      <w:lvlJc w:val="left"/>
      <w:rPr>
        <w:rFonts w:cs="Times New Roman"/>
      </w:rPr>
    </w:lvl>
    <w:lvl w:ilvl="8" w:tplc="04190005">
      <w:numFmt w:val="decimal"/>
      <w:lvlText w:val=""/>
      <w:lvlJc w:val="left"/>
      <w:rPr>
        <w:rFonts w:cs="Times New Roman"/>
      </w:rPr>
    </w:lvl>
  </w:abstractNum>
  <w:abstractNum w:abstractNumId="36">
    <w:nsid w:val="66853D04"/>
    <w:multiLevelType w:val="hybridMultilevel"/>
    <w:tmpl w:val="E07EC4B8"/>
    <w:lvl w:ilvl="0" w:tplc="241210CC">
      <w:start w:val="8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nsid w:val="68FD7314"/>
    <w:multiLevelType w:val="multilevel"/>
    <w:tmpl w:val="0419001D"/>
    <w:styleLink w:val="1ai21"/>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8">
    <w:nsid w:val="760D26B0"/>
    <w:multiLevelType w:val="hybridMultilevel"/>
    <w:tmpl w:val="CB54E0E4"/>
    <w:styleLink w:val="110"/>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39">
    <w:nsid w:val="77BC4213"/>
    <w:multiLevelType w:val="hybridMultilevel"/>
    <w:tmpl w:val="2B862EC6"/>
    <w:lvl w:ilvl="0" w:tplc="8F6805E2">
      <w:start w:val="4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nsid w:val="7FDD04E9"/>
    <w:multiLevelType w:val="hybridMultilevel"/>
    <w:tmpl w:val="278CAAB4"/>
    <w:lvl w:ilvl="0" w:tplc="41862D9C">
      <w:start w:val="96"/>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5"/>
  </w:num>
  <w:num w:numId="2">
    <w:abstractNumId w:val="38"/>
  </w:num>
  <w:num w:numId="3">
    <w:abstractNumId w:val="10"/>
  </w:num>
  <w:num w:numId="4">
    <w:abstractNumId w:val="14"/>
  </w:num>
  <w:num w:numId="5">
    <w:abstractNumId w:val="26"/>
  </w:num>
  <w:num w:numId="6">
    <w:abstractNumId w:val="2"/>
  </w:num>
  <w:num w:numId="7">
    <w:abstractNumId w:val="4"/>
  </w:num>
  <w:num w:numId="8">
    <w:abstractNumId w:val="25"/>
  </w:num>
  <w:num w:numId="9">
    <w:abstractNumId w:val="23"/>
  </w:num>
  <w:num w:numId="10">
    <w:abstractNumId w:val="18"/>
  </w:num>
  <w:num w:numId="11">
    <w:abstractNumId w:val="5"/>
  </w:num>
  <w:num w:numId="12">
    <w:abstractNumId w:val="31"/>
  </w:num>
  <w:num w:numId="13">
    <w:abstractNumId w:val="12"/>
  </w:num>
  <w:num w:numId="14">
    <w:abstractNumId w:val="32"/>
  </w:num>
  <w:num w:numId="15">
    <w:abstractNumId w:val="8"/>
  </w:num>
  <w:num w:numId="16">
    <w:abstractNumId w:val="30"/>
    <w:lvlOverride w:ilvl="0"/>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33"/>
  </w:num>
  <w:num w:numId="18">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3"/>
  </w:num>
  <w:num w:numId="21">
    <w:abstractNumId w:val="13"/>
  </w:num>
  <w:num w:numId="22">
    <w:abstractNumId w:val="28"/>
  </w:num>
  <w:num w:numId="23">
    <w:abstractNumId w:val="37"/>
  </w:num>
  <w:num w:numId="24">
    <w:abstractNumId w:val="0"/>
  </w:num>
  <w:num w:numId="25">
    <w:abstractNumId w:val="24"/>
  </w:num>
  <w:num w:numId="26">
    <w:abstractNumId w:val="34"/>
  </w:num>
  <w:num w:numId="27">
    <w:abstractNumId w:val="11"/>
  </w:num>
  <w:num w:numId="28">
    <w:abstractNumId w:val="19"/>
  </w:num>
  <w:num w:numId="29">
    <w:abstractNumId w:val="7"/>
  </w:num>
  <w:num w:numId="30">
    <w:abstractNumId w:val="9"/>
  </w:num>
  <w:num w:numId="31">
    <w:abstractNumId w:val="17"/>
  </w:num>
  <w:num w:numId="32">
    <w:abstractNumId w:val="29"/>
  </w:num>
  <w:num w:numId="33">
    <w:abstractNumId w:val="22"/>
  </w:num>
  <w:num w:numId="34">
    <w:abstractNumId w:val="39"/>
  </w:num>
  <w:num w:numId="35">
    <w:abstractNumId w:val="27"/>
  </w:num>
  <w:num w:numId="36">
    <w:abstractNumId w:val="36"/>
  </w:num>
  <w:num w:numId="37">
    <w:abstractNumId w:val="40"/>
  </w:num>
  <w:num w:numId="38">
    <w:abstractNumId w:val="30"/>
  </w:num>
  <w:num w:numId="39">
    <w:abstractNumId w:val="21"/>
  </w:num>
  <w:num w:numId="40">
    <w:abstractNumId w:val="20"/>
    <w:lvlOverride w:ilvl="0">
      <w:lvl w:ilvl="0">
        <w:start w:val="1"/>
        <w:numFmt w:val="none"/>
        <w:pStyle w:val="13"/>
        <w:lvlText w:val="%1-"/>
        <w:lvlJc w:val="left"/>
        <w:pPr>
          <w:tabs>
            <w:tab w:val="num" w:pos="851"/>
          </w:tabs>
          <w:ind w:left="851" w:hanging="284"/>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Cs w:val="0"/>
          <w:u w:val="none"/>
          <w:vertAlign w:val="baseline"/>
          <w:em w:val="none"/>
        </w:rPr>
      </w:lvl>
    </w:lvlOverride>
  </w:num>
  <w:num w:numId="41">
    <w:abstractNumId w:val="16"/>
  </w:num>
  <w:numIdMacAtCleanup w:val="4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6"/>
  <w:gutterAtTop/>
  <w:proofState w:spelling="clean" w:grammar="clean"/>
  <w:doNotTrackMoves/>
  <w:defaultTabStop w:val="708"/>
  <w:characterSpacingControl w:val="doNotCompress"/>
  <w:hdrShapeDefaults>
    <o:shapedefaults v:ext="edit" spidmax="2217"/>
    <o:shapelayout v:ext="edit">
      <o:idmap v:ext="edit" data="2"/>
    </o:shapelayout>
  </w:hdrShapeDefault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C50266"/>
    <w:rsid w:val="00000260"/>
    <w:rsid w:val="000012D8"/>
    <w:rsid w:val="00007FAD"/>
    <w:rsid w:val="00011EDB"/>
    <w:rsid w:val="00022271"/>
    <w:rsid w:val="00023F0E"/>
    <w:rsid w:val="00025AEA"/>
    <w:rsid w:val="0003411D"/>
    <w:rsid w:val="00034E5E"/>
    <w:rsid w:val="00036A7B"/>
    <w:rsid w:val="00036F8E"/>
    <w:rsid w:val="00042ABA"/>
    <w:rsid w:val="00047FCF"/>
    <w:rsid w:val="00050B4F"/>
    <w:rsid w:val="00062F1E"/>
    <w:rsid w:val="0006645C"/>
    <w:rsid w:val="00066F1B"/>
    <w:rsid w:val="000673BC"/>
    <w:rsid w:val="00070996"/>
    <w:rsid w:val="00073A5C"/>
    <w:rsid w:val="00075C66"/>
    <w:rsid w:val="00083839"/>
    <w:rsid w:val="00085D14"/>
    <w:rsid w:val="0009502E"/>
    <w:rsid w:val="000A07F4"/>
    <w:rsid w:val="000A0EA5"/>
    <w:rsid w:val="000A7067"/>
    <w:rsid w:val="000B0602"/>
    <w:rsid w:val="000C1C45"/>
    <w:rsid w:val="000C3ED3"/>
    <w:rsid w:val="000C40E1"/>
    <w:rsid w:val="000C43CE"/>
    <w:rsid w:val="000C509F"/>
    <w:rsid w:val="000C5179"/>
    <w:rsid w:val="000E09B6"/>
    <w:rsid w:val="000E10D0"/>
    <w:rsid w:val="000E40DA"/>
    <w:rsid w:val="000E73A3"/>
    <w:rsid w:val="000F3028"/>
    <w:rsid w:val="000F30E9"/>
    <w:rsid w:val="000F6940"/>
    <w:rsid w:val="001041A2"/>
    <w:rsid w:val="001061A6"/>
    <w:rsid w:val="00107969"/>
    <w:rsid w:val="00120EBD"/>
    <w:rsid w:val="00131B3C"/>
    <w:rsid w:val="00132357"/>
    <w:rsid w:val="00132C21"/>
    <w:rsid w:val="0013371D"/>
    <w:rsid w:val="0013566D"/>
    <w:rsid w:val="00136A49"/>
    <w:rsid w:val="001375ED"/>
    <w:rsid w:val="00144CF5"/>
    <w:rsid w:val="001464B4"/>
    <w:rsid w:val="00154D82"/>
    <w:rsid w:val="00157C07"/>
    <w:rsid w:val="001631C3"/>
    <w:rsid w:val="001663AB"/>
    <w:rsid w:val="00173443"/>
    <w:rsid w:val="00184002"/>
    <w:rsid w:val="001952B6"/>
    <w:rsid w:val="001B37F0"/>
    <w:rsid w:val="001B638F"/>
    <w:rsid w:val="001B72C8"/>
    <w:rsid w:val="001C3755"/>
    <w:rsid w:val="001C418C"/>
    <w:rsid w:val="001D10C0"/>
    <w:rsid w:val="001D11DA"/>
    <w:rsid w:val="001D67E1"/>
    <w:rsid w:val="001F1BAD"/>
    <w:rsid w:val="001F61DF"/>
    <w:rsid w:val="00200345"/>
    <w:rsid w:val="00202320"/>
    <w:rsid w:val="00202662"/>
    <w:rsid w:val="002034B2"/>
    <w:rsid w:val="0020395E"/>
    <w:rsid w:val="002103A6"/>
    <w:rsid w:val="00211447"/>
    <w:rsid w:val="00212653"/>
    <w:rsid w:val="002129C1"/>
    <w:rsid w:val="00213967"/>
    <w:rsid w:val="0023497F"/>
    <w:rsid w:val="0024184E"/>
    <w:rsid w:val="00243630"/>
    <w:rsid w:val="002513DE"/>
    <w:rsid w:val="002550D2"/>
    <w:rsid w:val="002632E9"/>
    <w:rsid w:val="00263C42"/>
    <w:rsid w:val="00270329"/>
    <w:rsid w:val="00271F8D"/>
    <w:rsid w:val="00275CD2"/>
    <w:rsid w:val="00282A6F"/>
    <w:rsid w:val="00291032"/>
    <w:rsid w:val="00291C1A"/>
    <w:rsid w:val="002A4F02"/>
    <w:rsid w:val="002B1914"/>
    <w:rsid w:val="002B5C84"/>
    <w:rsid w:val="002B67BC"/>
    <w:rsid w:val="002C40BA"/>
    <w:rsid w:val="002C5692"/>
    <w:rsid w:val="002C621E"/>
    <w:rsid w:val="002E710A"/>
    <w:rsid w:val="002E791C"/>
    <w:rsid w:val="002F2A66"/>
    <w:rsid w:val="002F471B"/>
    <w:rsid w:val="00300AB6"/>
    <w:rsid w:val="00303253"/>
    <w:rsid w:val="00306F63"/>
    <w:rsid w:val="00312C01"/>
    <w:rsid w:val="0032438C"/>
    <w:rsid w:val="00324EDD"/>
    <w:rsid w:val="003262D1"/>
    <w:rsid w:val="00326C50"/>
    <w:rsid w:val="00332E17"/>
    <w:rsid w:val="003331FA"/>
    <w:rsid w:val="00346832"/>
    <w:rsid w:val="003518FD"/>
    <w:rsid w:val="00352E58"/>
    <w:rsid w:val="00355C00"/>
    <w:rsid w:val="00360DD3"/>
    <w:rsid w:val="00360F3E"/>
    <w:rsid w:val="003638DC"/>
    <w:rsid w:val="00366114"/>
    <w:rsid w:val="00380844"/>
    <w:rsid w:val="00380F80"/>
    <w:rsid w:val="00385759"/>
    <w:rsid w:val="003A72D8"/>
    <w:rsid w:val="003B29BE"/>
    <w:rsid w:val="003B636E"/>
    <w:rsid w:val="003B6F00"/>
    <w:rsid w:val="003B7ADA"/>
    <w:rsid w:val="003C2FAC"/>
    <w:rsid w:val="003C6BFC"/>
    <w:rsid w:val="003D1ED9"/>
    <w:rsid w:val="003D2906"/>
    <w:rsid w:val="003E2B61"/>
    <w:rsid w:val="003E2EDB"/>
    <w:rsid w:val="003E3F93"/>
    <w:rsid w:val="003E6038"/>
    <w:rsid w:val="003E7781"/>
    <w:rsid w:val="003F0E50"/>
    <w:rsid w:val="00403DDE"/>
    <w:rsid w:val="004050B5"/>
    <w:rsid w:val="00406238"/>
    <w:rsid w:val="00407033"/>
    <w:rsid w:val="00407F8C"/>
    <w:rsid w:val="004109D3"/>
    <w:rsid w:val="00417295"/>
    <w:rsid w:val="00417856"/>
    <w:rsid w:val="00435835"/>
    <w:rsid w:val="004512F5"/>
    <w:rsid w:val="00451E44"/>
    <w:rsid w:val="004577FB"/>
    <w:rsid w:val="00467196"/>
    <w:rsid w:val="00470FE2"/>
    <w:rsid w:val="00474DB7"/>
    <w:rsid w:val="00474EA9"/>
    <w:rsid w:val="00483D65"/>
    <w:rsid w:val="0049034A"/>
    <w:rsid w:val="00490E29"/>
    <w:rsid w:val="00493911"/>
    <w:rsid w:val="004972F4"/>
    <w:rsid w:val="00497CA3"/>
    <w:rsid w:val="004A724E"/>
    <w:rsid w:val="004B019B"/>
    <w:rsid w:val="004B5BBE"/>
    <w:rsid w:val="004C6AF0"/>
    <w:rsid w:val="004C7C8E"/>
    <w:rsid w:val="004D17BB"/>
    <w:rsid w:val="004D6C46"/>
    <w:rsid w:val="004F11DF"/>
    <w:rsid w:val="004F6F0F"/>
    <w:rsid w:val="004F70FF"/>
    <w:rsid w:val="00500070"/>
    <w:rsid w:val="00505284"/>
    <w:rsid w:val="00506CBE"/>
    <w:rsid w:val="00515DEC"/>
    <w:rsid w:val="00541EE4"/>
    <w:rsid w:val="005427B5"/>
    <w:rsid w:val="0054285C"/>
    <w:rsid w:val="00545E7B"/>
    <w:rsid w:val="005467E5"/>
    <w:rsid w:val="00552392"/>
    <w:rsid w:val="0056327C"/>
    <w:rsid w:val="00567898"/>
    <w:rsid w:val="0057693D"/>
    <w:rsid w:val="00591179"/>
    <w:rsid w:val="00596477"/>
    <w:rsid w:val="00596C8C"/>
    <w:rsid w:val="0059794A"/>
    <w:rsid w:val="005B2C74"/>
    <w:rsid w:val="005B67A2"/>
    <w:rsid w:val="005C418B"/>
    <w:rsid w:val="005C4770"/>
    <w:rsid w:val="005D3782"/>
    <w:rsid w:val="005D45CB"/>
    <w:rsid w:val="005D4803"/>
    <w:rsid w:val="005D5CFF"/>
    <w:rsid w:val="005E2D85"/>
    <w:rsid w:val="005E5F34"/>
    <w:rsid w:val="005E626A"/>
    <w:rsid w:val="005F09FE"/>
    <w:rsid w:val="005F3F47"/>
    <w:rsid w:val="005F63C1"/>
    <w:rsid w:val="005F6A66"/>
    <w:rsid w:val="00600E8A"/>
    <w:rsid w:val="00604BAD"/>
    <w:rsid w:val="00605D74"/>
    <w:rsid w:val="00610666"/>
    <w:rsid w:val="006143BF"/>
    <w:rsid w:val="00616F26"/>
    <w:rsid w:val="00620766"/>
    <w:rsid w:val="006353A2"/>
    <w:rsid w:val="006377B1"/>
    <w:rsid w:val="00641148"/>
    <w:rsid w:val="00644EC4"/>
    <w:rsid w:val="00644F3C"/>
    <w:rsid w:val="00646C0D"/>
    <w:rsid w:val="00646D33"/>
    <w:rsid w:val="00653E0F"/>
    <w:rsid w:val="00661032"/>
    <w:rsid w:val="00666C6E"/>
    <w:rsid w:val="00667566"/>
    <w:rsid w:val="00673797"/>
    <w:rsid w:val="00674E33"/>
    <w:rsid w:val="006772B0"/>
    <w:rsid w:val="00680D33"/>
    <w:rsid w:val="00681A6B"/>
    <w:rsid w:val="006862B2"/>
    <w:rsid w:val="006A3D5A"/>
    <w:rsid w:val="006B3701"/>
    <w:rsid w:val="006B39CB"/>
    <w:rsid w:val="006B5744"/>
    <w:rsid w:val="006B57AB"/>
    <w:rsid w:val="006B67ED"/>
    <w:rsid w:val="006C1BFA"/>
    <w:rsid w:val="006C7599"/>
    <w:rsid w:val="006C7D42"/>
    <w:rsid w:val="006D0CCE"/>
    <w:rsid w:val="006D1C0B"/>
    <w:rsid w:val="006D3AC6"/>
    <w:rsid w:val="006D418E"/>
    <w:rsid w:val="006D6D21"/>
    <w:rsid w:val="006E1A0E"/>
    <w:rsid w:val="006E1AE2"/>
    <w:rsid w:val="006E30E8"/>
    <w:rsid w:val="006E5755"/>
    <w:rsid w:val="006F1BD8"/>
    <w:rsid w:val="006F611E"/>
    <w:rsid w:val="00701721"/>
    <w:rsid w:val="00716322"/>
    <w:rsid w:val="00716C64"/>
    <w:rsid w:val="00717689"/>
    <w:rsid w:val="00720418"/>
    <w:rsid w:val="00724150"/>
    <w:rsid w:val="007242E9"/>
    <w:rsid w:val="007250BD"/>
    <w:rsid w:val="00726D69"/>
    <w:rsid w:val="007305B5"/>
    <w:rsid w:val="007321E2"/>
    <w:rsid w:val="00732C73"/>
    <w:rsid w:val="007340A4"/>
    <w:rsid w:val="00735C9E"/>
    <w:rsid w:val="0075178D"/>
    <w:rsid w:val="0075227E"/>
    <w:rsid w:val="007556A7"/>
    <w:rsid w:val="007557B6"/>
    <w:rsid w:val="00765BBA"/>
    <w:rsid w:val="00766150"/>
    <w:rsid w:val="00780D46"/>
    <w:rsid w:val="00782EA4"/>
    <w:rsid w:val="007848FE"/>
    <w:rsid w:val="00785541"/>
    <w:rsid w:val="00787860"/>
    <w:rsid w:val="00791550"/>
    <w:rsid w:val="0079191F"/>
    <w:rsid w:val="00795A0F"/>
    <w:rsid w:val="0079616F"/>
    <w:rsid w:val="007A6287"/>
    <w:rsid w:val="007B314C"/>
    <w:rsid w:val="007B387B"/>
    <w:rsid w:val="007B432F"/>
    <w:rsid w:val="007B73B3"/>
    <w:rsid w:val="007C29D3"/>
    <w:rsid w:val="007C3191"/>
    <w:rsid w:val="007C3552"/>
    <w:rsid w:val="007C3AE2"/>
    <w:rsid w:val="007C3E5B"/>
    <w:rsid w:val="007C40BD"/>
    <w:rsid w:val="007C4F1F"/>
    <w:rsid w:val="007C5685"/>
    <w:rsid w:val="007C56A0"/>
    <w:rsid w:val="007C6315"/>
    <w:rsid w:val="007C7237"/>
    <w:rsid w:val="007C7BB6"/>
    <w:rsid w:val="007D3D97"/>
    <w:rsid w:val="007D4D96"/>
    <w:rsid w:val="007E262D"/>
    <w:rsid w:val="007F4447"/>
    <w:rsid w:val="00800E4F"/>
    <w:rsid w:val="00804F8B"/>
    <w:rsid w:val="008056EB"/>
    <w:rsid w:val="008153BF"/>
    <w:rsid w:val="00817C81"/>
    <w:rsid w:val="008301AD"/>
    <w:rsid w:val="0083251E"/>
    <w:rsid w:val="00832DD2"/>
    <w:rsid w:val="00834A1A"/>
    <w:rsid w:val="0083798C"/>
    <w:rsid w:val="00841138"/>
    <w:rsid w:val="0084157D"/>
    <w:rsid w:val="00842BB4"/>
    <w:rsid w:val="00851E36"/>
    <w:rsid w:val="0086295A"/>
    <w:rsid w:val="00871A9D"/>
    <w:rsid w:val="0087513D"/>
    <w:rsid w:val="00875B25"/>
    <w:rsid w:val="0087738C"/>
    <w:rsid w:val="00880B99"/>
    <w:rsid w:val="00882328"/>
    <w:rsid w:val="008846F2"/>
    <w:rsid w:val="00884A5A"/>
    <w:rsid w:val="00884FEB"/>
    <w:rsid w:val="00894D40"/>
    <w:rsid w:val="008A2BC0"/>
    <w:rsid w:val="008B6211"/>
    <w:rsid w:val="008C3EBF"/>
    <w:rsid w:val="008C47EB"/>
    <w:rsid w:val="008C4850"/>
    <w:rsid w:val="008C4F74"/>
    <w:rsid w:val="008C7134"/>
    <w:rsid w:val="008D2D1D"/>
    <w:rsid w:val="008E16C4"/>
    <w:rsid w:val="008E1EFD"/>
    <w:rsid w:val="008E3077"/>
    <w:rsid w:val="008E5F1A"/>
    <w:rsid w:val="008F1D36"/>
    <w:rsid w:val="00900700"/>
    <w:rsid w:val="00901FC3"/>
    <w:rsid w:val="00912CBD"/>
    <w:rsid w:val="00913555"/>
    <w:rsid w:val="00920852"/>
    <w:rsid w:val="00931476"/>
    <w:rsid w:val="00932AE2"/>
    <w:rsid w:val="00933921"/>
    <w:rsid w:val="00941EFD"/>
    <w:rsid w:val="00943496"/>
    <w:rsid w:val="0094684E"/>
    <w:rsid w:val="00946917"/>
    <w:rsid w:val="00947999"/>
    <w:rsid w:val="00955236"/>
    <w:rsid w:val="0095591F"/>
    <w:rsid w:val="00964F18"/>
    <w:rsid w:val="00983C0F"/>
    <w:rsid w:val="00984CC8"/>
    <w:rsid w:val="00985842"/>
    <w:rsid w:val="009863A2"/>
    <w:rsid w:val="00987A49"/>
    <w:rsid w:val="00990F52"/>
    <w:rsid w:val="00991966"/>
    <w:rsid w:val="00991F70"/>
    <w:rsid w:val="00997264"/>
    <w:rsid w:val="009A0D15"/>
    <w:rsid w:val="009A404E"/>
    <w:rsid w:val="009B3A06"/>
    <w:rsid w:val="009C0778"/>
    <w:rsid w:val="009C221E"/>
    <w:rsid w:val="009C25E5"/>
    <w:rsid w:val="009C3329"/>
    <w:rsid w:val="009C601B"/>
    <w:rsid w:val="009C7FC8"/>
    <w:rsid w:val="009D2F9A"/>
    <w:rsid w:val="009D32A3"/>
    <w:rsid w:val="009D4EB8"/>
    <w:rsid w:val="009D78B9"/>
    <w:rsid w:val="009E52DA"/>
    <w:rsid w:val="009E63F1"/>
    <w:rsid w:val="009E72F3"/>
    <w:rsid w:val="009F032F"/>
    <w:rsid w:val="009F3988"/>
    <w:rsid w:val="00A0576D"/>
    <w:rsid w:val="00A06B98"/>
    <w:rsid w:val="00A06F18"/>
    <w:rsid w:val="00A10397"/>
    <w:rsid w:val="00A11865"/>
    <w:rsid w:val="00A17505"/>
    <w:rsid w:val="00A178BC"/>
    <w:rsid w:val="00A20105"/>
    <w:rsid w:val="00A21DEC"/>
    <w:rsid w:val="00A23ED0"/>
    <w:rsid w:val="00A241EE"/>
    <w:rsid w:val="00A25797"/>
    <w:rsid w:val="00A321E6"/>
    <w:rsid w:val="00A3279A"/>
    <w:rsid w:val="00A33D20"/>
    <w:rsid w:val="00A46130"/>
    <w:rsid w:val="00A46B29"/>
    <w:rsid w:val="00A52576"/>
    <w:rsid w:val="00A52919"/>
    <w:rsid w:val="00A53BDF"/>
    <w:rsid w:val="00A56F46"/>
    <w:rsid w:val="00A60BB3"/>
    <w:rsid w:val="00A62613"/>
    <w:rsid w:val="00A65F98"/>
    <w:rsid w:val="00A668AB"/>
    <w:rsid w:val="00A671A3"/>
    <w:rsid w:val="00A744F0"/>
    <w:rsid w:val="00A74E7A"/>
    <w:rsid w:val="00A80D2E"/>
    <w:rsid w:val="00A81259"/>
    <w:rsid w:val="00A843CD"/>
    <w:rsid w:val="00A85FDF"/>
    <w:rsid w:val="00A9125B"/>
    <w:rsid w:val="00A94B56"/>
    <w:rsid w:val="00A97CC6"/>
    <w:rsid w:val="00AA6E57"/>
    <w:rsid w:val="00AA730C"/>
    <w:rsid w:val="00AB0CF4"/>
    <w:rsid w:val="00AC4BBA"/>
    <w:rsid w:val="00AC6133"/>
    <w:rsid w:val="00AC6541"/>
    <w:rsid w:val="00AC6DCD"/>
    <w:rsid w:val="00AD245E"/>
    <w:rsid w:val="00AD5D64"/>
    <w:rsid w:val="00AE052D"/>
    <w:rsid w:val="00AE636E"/>
    <w:rsid w:val="00AF452B"/>
    <w:rsid w:val="00B018B0"/>
    <w:rsid w:val="00B1131B"/>
    <w:rsid w:val="00B11985"/>
    <w:rsid w:val="00B124CE"/>
    <w:rsid w:val="00B13195"/>
    <w:rsid w:val="00B16949"/>
    <w:rsid w:val="00B227EA"/>
    <w:rsid w:val="00B25BE1"/>
    <w:rsid w:val="00B34A6D"/>
    <w:rsid w:val="00B359E4"/>
    <w:rsid w:val="00B35CE3"/>
    <w:rsid w:val="00B40159"/>
    <w:rsid w:val="00B462EE"/>
    <w:rsid w:val="00B52399"/>
    <w:rsid w:val="00B53293"/>
    <w:rsid w:val="00B5527D"/>
    <w:rsid w:val="00B5676A"/>
    <w:rsid w:val="00B6013A"/>
    <w:rsid w:val="00B60D5F"/>
    <w:rsid w:val="00B6560E"/>
    <w:rsid w:val="00B72077"/>
    <w:rsid w:val="00B73DAB"/>
    <w:rsid w:val="00B74E26"/>
    <w:rsid w:val="00B81B62"/>
    <w:rsid w:val="00B836BD"/>
    <w:rsid w:val="00B8544A"/>
    <w:rsid w:val="00B85E7D"/>
    <w:rsid w:val="00B95CF5"/>
    <w:rsid w:val="00BA05C9"/>
    <w:rsid w:val="00BA142B"/>
    <w:rsid w:val="00BA24EE"/>
    <w:rsid w:val="00BB2868"/>
    <w:rsid w:val="00BB5BF4"/>
    <w:rsid w:val="00BB6BCA"/>
    <w:rsid w:val="00BC2D59"/>
    <w:rsid w:val="00BC5055"/>
    <w:rsid w:val="00BD2E6A"/>
    <w:rsid w:val="00BD3071"/>
    <w:rsid w:val="00BE1E46"/>
    <w:rsid w:val="00BE416D"/>
    <w:rsid w:val="00BE4702"/>
    <w:rsid w:val="00BE4B4A"/>
    <w:rsid w:val="00BE672E"/>
    <w:rsid w:val="00BE7AF3"/>
    <w:rsid w:val="00BE7D6D"/>
    <w:rsid w:val="00BF1B2D"/>
    <w:rsid w:val="00BF65FE"/>
    <w:rsid w:val="00C10745"/>
    <w:rsid w:val="00C1411B"/>
    <w:rsid w:val="00C17EA6"/>
    <w:rsid w:val="00C3126C"/>
    <w:rsid w:val="00C3261B"/>
    <w:rsid w:val="00C41CC9"/>
    <w:rsid w:val="00C465FC"/>
    <w:rsid w:val="00C470AD"/>
    <w:rsid w:val="00C50266"/>
    <w:rsid w:val="00C624F9"/>
    <w:rsid w:val="00C6413F"/>
    <w:rsid w:val="00C66BD4"/>
    <w:rsid w:val="00C74F71"/>
    <w:rsid w:val="00C814E7"/>
    <w:rsid w:val="00C82B09"/>
    <w:rsid w:val="00C836B1"/>
    <w:rsid w:val="00C91208"/>
    <w:rsid w:val="00C9362B"/>
    <w:rsid w:val="00C93AA0"/>
    <w:rsid w:val="00C94C78"/>
    <w:rsid w:val="00C96541"/>
    <w:rsid w:val="00C97774"/>
    <w:rsid w:val="00CA07A0"/>
    <w:rsid w:val="00CA1E57"/>
    <w:rsid w:val="00CA31E4"/>
    <w:rsid w:val="00CB1A6E"/>
    <w:rsid w:val="00CB2B9F"/>
    <w:rsid w:val="00CB33CD"/>
    <w:rsid w:val="00CB681F"/>
    <w:rsid w:val="00CB7873"/>
    <w:rsid w:val="00CC11F9"/>
    <w:rsid w:val="00CC4360"/>
    <w:rsid w:val="00CC437E"/>
    <w:rsid w:val="00CD115F"/>
    <w:rsid w:val="00CD7EFB"/>
    <w:rsid w:val="00CE16D2"/>
    <w:rsid w:val="00CF2271"/>
    <w:rsid w:val="00D12147"/>
    <w:rsid w:val="00D13D76"/>
    <w:rsid w:val="00D17DAB"/>
    <w:rsid w:val="00D24267"/>
    <w:rsid w:val="00D26A43"/>
    <w:rsid w:val="00D370D4"/>
    <w:rsid w:val="00D37FDF"/>
    <w:rsid w:val="00D421BE"/>
    <w:rsid w:val="00D43025"/>
    <w:rsid w:val="00D45049"/>
    <w:rsid w:val="00D475DD"/>
    <w:rsid w:val="00D51081"/>
    <w:rsid w:val="00D54444"/>
    <w:rsid w:val="00D60FEA"/>
    <w:rsid w:val="00D61992"/>
    <w:rsid w:val="00D66C32"/>
    <w:rsid w:val="00D70248"/>
    <w:rsid w:val="00D707E6"/>
    <w:rsid w:val="00D73BD2"/>
    <w:rsid w:val="00D76FFA"/>
    <w:rsid w:val="00D82C31"/>
    <w:rsid w:val="00D86174"/>
    <w:rsid w:val="00D867CF"/>
    <w:rsid w:val="00D96366"/>
    <w:rsid w:val="00DA5347"/>
    <w:rsid w:val="00DA5E92"/>
    <w:rsid w:val="00DA62CB"/>
    <w:rsid w:val="00DB6BDE"/>
    <w:rsid w:val="00DC0416"/>
    <w:rsid w:val="00DD069D"/>
    <w:rsid w:val="00DD371F"/>
    <w:rsid w:val="00DD47CC"/>
    <w:rsid w:val="00DD5C95"/>
    <w:rsid w:val="00DD6E3C"/>
    <w:rsid w:val="00DD7D9A"/>
    <w:rsid w:val="00DE3BDA"/>
    <w:rsid w:val="00DF19C4"/>
    <w:rsid w:val="00DF29DF"/>
    <w:rsid w:val="00DF2A9A"/>
    <w:rsid w:val="00DF3455"/>
    <w:rsid w:val="00DF4E68"/>
    <w:rsid w:val="00DF576B"/>
    <w:rsid w:val="00E04130"/>
    <w:rsid w:val="00E05BDE"/>
    <w:rsid w:val="00E137E8"/>
    <w:rsid w:val="00E14915"/>
    <w:rsid w:val="00E206E4"/>
    <w:rsid w:val="00E20E40"/>
    <w:rsid w:val="00E27B6F"/>
    <w:rsid w:val="00E37D11"/>
    <w:rsid w:val="00E37F62"/>
    <w:rsid w:val="00E45DF4"/>
    <w:rsid w:val="00E47A18"/>
    <w:rsid w:val="00E51D6C"/>
    <w:rsid w:val="00E57762"/>
    <w:rsid w:val="00E57A17"/>
    <w:rsid w:val="00E618B0"/>
    <w:rsid w:val="00E6201E"/>
    <w:rsid w:val="00E6257B"/>
    <w:rsid w:val="00E6643C"/>
    <w:rsid w:val="00E74156"/>
    <w:rsid w:val="00E81865"/>
    <w:rsid w:val="00E87D16"/>
    <w:rsid w:val="00E87FB5"/>
    <w:rsid w:val="00E94C1C"/>
    <w:rsid w:val="00E95013"/>
    <w:rsid w:val="00E961D0"/>
    <w:rsid w:val="00E96F27"/>
    <w:rsid w:val="00EA0224"/>
    <w:rsid w:val="00EA09E6"/>
    <w:rsid w:val="00EA1884"/>
    <w:rsid w:val="00EA45E9"/>
    <w:rsid w:val="00EB236B"/>
    <w:rsid w:val="00EB23D3"/>
    <w:rsid w:val="00EB477C"/>
    <w:rsid w:val="00EC013C"/>
    <w:rsid w:val="00EC634B"/>
    <w:rsid w:val="00EC725F"/>
    <w:rsid w:val="00ED7F01"/>
    <w:rsid w:val="00EF0A74"/>
    <w:rsid w:val="00EF32FD"/>
    <w:rsid w:val="00EF3F6C"/>
    <w:rsid w:val="00F06861"/>
    <w:rsid w:val="00F1127E"/>
    <w:rsid w:val="00F12315"/>
    <w:rsid w:val="00F26AFF"/>
    <w:rsid w:val="00F3249B"/>
    <w:rsid w:val="00F34B7D"/>
    <w:rsid w:val="00F46D52"/>
    <w:rsid w:val="00F51AD5"/>
    <w:rsid w:val="00F6320E"/>
    <w:rsid w:val="00F75C8F"/>
    <w:rsid w:val="00F80CF3"/>
    <w:rsid w:val="00F80F12"/>
    <w:rsid w:val="00F8356E"/>
    <w:rsid w:val="00F83CD0"/>
    <w:rsid w:val="00F8575C"/>
    <w:rsid w:val="00F90904"/>
    <w:rsid w:val="00F94967"/>
    <w:rsid w:val="00F97D73"/>
    <w:rsid w:val="00FA0166"/>
    <w:rsid w:val="00FB0728"/>
    <w:rsid w:val="00FB3426"/>
    <w:rsid w:val="00FB7A0F"/>
    <w:rsid w:val="00FC200A"/>
    <w:rsid w:val="00FD7274"/>
    <w:rsid w:val="00FE0DB8"/>
    <w:rsid w:val="00FE6C4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21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ru-RU" w:eastAsia="ru-RU" w:bidi="ar-SA"/>
      </w:rPr>
    </w:rPrDefault>
    <w:pPrDefault/>
  </w:docDefaults>
  <w:latentStyles w:defLockedState="1"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semiHidden="0" w:unhideWhenUsed="0" w:qFormat="1"/>
    <w:lsdException w:name="heading 8" w:semiHidden="0" w:unhideWhenUsed="0" w:qFormat="1"/>
    <w:lsdException w:name="heading 9" w:semiHidden="0" w:unhideWhenUsed="0" w:qFormat="1"/>
    <w:lsdException w:name="toc 1" w:uiPriority="39"/>
    <w:lsdException w:name="toc 2" w:uiPriority="39"/>
    <w:lsdException w:name="toc 3" w:uiPriority="39"/>
    <w:lsdException w:name="caption" w:semiHidden="0" w:unhideWhenUsed="0" w:qFormat="1"/>
    <w:lsdException w:name="footnote reference" w:uiPriority="99"/>
    <w:lsdException w:name="annotation reference" w:uiPriority="99"/>
    <w:lsdException w:name="endnote reference" w:uiPriority="99"/>
    <w:lsdException w:name="Title" w:semiHidden="0" w:unhideWhenUsed="0" w:qFormat="1"/>
    <w:lsdException w:name="Default Paragraph Font" w:uiPriority="1"/>
    <w:lsdException w:name="Subtitle" w:semiHidden="0" w:unhideWhenUsed="0" w:qFormat="1"/>
    <w:lsdException w:name="Hyperlink" w:uiPriority="99"/>
    <w:lsdException w:name="FollowedHyperlink" w:uiPriority="99"/>
    <w:lsdException w:name="Strong" w:semiHidden="0" w:unhideWhenUsed="0" w:qFormat="1"/>
    <w:lsdException w:name="Emphasis" w:semiHidden="0" w:unhideWhenUsed="0" w:qFormat="1"/>
    <w:lsdException w:name="Document Map" w:uiPriority="99"/>
    <w:lsdException w:name="HTML Top of Form" w:uiPriority="99"/>
    <w:lsdException w:name="HTML Bottom of Form" w:uiPriority="99"/>
    <w:lsdException w:name="Normal Table" w:uiPriority="99"/>
    <w:lsdException w:name="No List" w:uiPriority="99"/>
    <w:lsdException w:name="Outline List 1" w:uiPriority="99"/>
    <w:lsdException w:name="Table Simple 1" w:uiPriority="99"/>
    <w:lsdException w:name="Table Simple 2" w:uiPriority="99"/>
    <w:lsdException w:name="Table Simple 3" w:uiPriority="99"/>
    <w:lsdException w:name="Table Classic 1" w:uiPriority="99"/>
    <w:lsdException w:name="Table Classic 2" w:uiPriority="99"/>
    <w:lsdException w:name="Table Classic 3" w:uiPriority="99"/>
    <w:lsdException w:name="Table Classic 4" w:uiPriority="99"/>
    <w:lsdException w:name="Table Colorful 1" w:uiPriority="99"/>
    <w:lsdException w:name="Table Colorful 2" w:uiPriority="99"/>
    <w:lsdException w:name="Table Colorful 3" w:uiPriority="99"/>
    <w:lsdException w:name="Table Columns 1" w:uiPriority="99"/>
    <w:lsdException w:name="Table Columns 2" w:uiPriority="99"/>
    <w:lsdException w:name="Table Columns 3" w:uiPriority="99"/>
    <w:lsdException w:name="Table Columns 4" w:uiPriority="99"/>
    <w:lsdException w:name="Table Columns 5" w:uiPriority="99"/>
    <w:lsdException w:name="Table Grid 1" w:uiPriority="99"/>
    <w:lsdException w:name="Table Grid 2" w:uiPriority="99"/>
    <w:lsdException w:name="Table Grid 3" w:uiPriority="99"/>
    <w:lsdException w:name="Table Grid 4" w:uiPriority="99"/>
    <w:lsdException w:name="Table Grid 5" w:uiPriority="99"/>
    <w:lsdException w:name="Table Grid 6" w:uiPriority="99"/>
    <w:lsdException w:name="Table Grid 7" w:uiPriority="99"/>
    <w:lsdException w:name="Table Grid 8" w:uiPriority="99"/>
    <w:lsdException w:name="Table List 1" w:uiPriority="99"/>
    <w:lsdException w:name="Table List 2" w:uiPriority="99"/>
    <w:lsdException w:name="Table List 3" w:uiPriority="99"/>
    <w:lsdException w:name="Table List 4" w:uiPriority="99"/>
    <w:lsdException w:name="Table List 5" w:uiPriority="99"/>
    <w:lsdException w:name="Table List 6" w:uiPriority="99"/>
    <w:lsdException w:name="Table List 7" w:uiPriority="99"/>
    <w:lsdException w:name="Table List 8" w:uiPriority="99"/>
    <w:lsdException w:name="Table 3D effects 1" w:uiPriority="99"/>
    <w:lsdException w:name="Table 3D effects 2" w:uiPriority="99"/>
    <w:lsdException w:name="Table 3D effects 3" w:uiPriority="99"/>
    <w:lsdException w:name="Table Contemporary" w:uiPriority="99"/>
    <w:lsdException w:name="Table Elegant" w:uiPriority="99"/>
    <w:lsdException w:name="Table Professional" w:uiPriority="99"/>
    <w:lsdException w:name="Table Subtle 1" w:uiPriority="99"/>
    <w:lsdException w:name="Table Subtle 2" w:uiPriority="99"/>
    <w:lsdException w:name="Table Web 1" w:uiPriority="99"/>
    <w:lsdException w:name="Table Web 2" w:uiPriority="99"/>
    <w:lsdException w:name="Table Web 3" w:uiPriority="99"/>
    <w:lsdException w:name="Balloon Text" w:uiPriority="99"/>
    <w:lsdException w:name="Table Grid" w:semiHidden="0" w:unhideWhenUsed="0"/>
    <w:lsdException w:name="Table Theme" w:uiPriority="99"/>
    <w:lsdException w:name="Placeholder Text" w:locked="0" w:uiPriority="99" w:unhideWhenUsed="0"/>
    <w:lsdException w:name="No Spacing" w:locked="0" w:semiHidden="0" w:uiPriority="1"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iPriority="99" w:unhideWhenUsed="0"/>
    <w:lsdException w:name="List Paragraph" w:locked="0" w:semiHidden="0"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iPriority="19"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iPriority="32" w:unhideWhenUsed="0" w:qFormat="1"/>
    <w:lsdException w:name="Book Title" w:locked="0" w:semiHidden="0" w:uiPriority="33" w:unhideWhenUsed="0" w:qFormat="1"/>
    <w:lsdException w:name="Bibliography" w:locked="0" w:uiPriority="37"/>
    <w:lsdException w:name="TOC Heading" w:locked="0" w:semiHidden="0" w:uiPriority="39" w:unhideWhenUsed="0" w:qFormat="1"/>
  </w:latentStyles>
  <w:style w:type="paragraph" w:default="1" w:styleId="a5">
    <w:name w:val="Normal"/>
    <w:qFormat/>
    <w:rsid w:val="00DD7D9A"/>
    <w:pPr>
      <w:spacing w:after="200" w:line="276" w:lineRule="auto"/>
    </w:pPr>
    <w:rPr>
      <w:rFonts w:eastAsia="Times New Roman"/>
      <w:sz w:val="22"/>
      <w:szCs w:val="22"/>
    </w:rPr>
  </w:style>
  <w:style w:type="paragraph" w:styleId="11">
    <w:name w:val="heading 1"/>
    <w:aliases w:val="Заголовок 1 Знак Знак,Заголовок 1 Знак Знак Знак,Глава,глава,Заголовок 2+,новая страница,новая страница Знак,Заголовок 1 Знак1 Знак2,Заголовок 1 Знак2,новая страница Знак1,Заголовок 1 Знак1 Знак Знак2,Раздел,Head 9"/>
    <w:basedOn w:val="a5"/>
    <w:next w:val="a5"/>
    <w:link w:val="15"/>
    <w:qFormat/>
    <w:rsid w:val="00132C21"/>
    <w:pPr>
      <w:keepNext/>
      <w:numPr>
        <w:numId w:val="1"/>
      </w:numPr>
      <w:suppressAutoHyphens/>
      <w:spacing w:after="0" w:line="240" w:lineRule="auto"/>
      <w:ind w:right="-5"/>
      <w:jc w:val="center"/>
      <w:outlineLvl w:val="0"/>
    </w:pPr>
    <w:rPr>
      <w:rFonts w:ascii="Arial" w:hAnsi="Arial" w:cs="Arial"/>
      <w:b/>
      <w:sz w:val="24"/>
      <w:szCs w:val="24"/>
      <w:lang w:eastAsia="ar-SA"/>
    </w:rPr>
  </w:style>
  <w:style w:type="paragraph" w:styleId="24">
    <w:name w:val="heading 2"/>
    <w:aliases w:val="Знак2 Знак,Знак2,Знак2 Знак Знак Знак,Знак2 Знак1,Заголовок 2 Знак1,Заголовок 2 Знак Знак,ГЛАВА,Заголовок 21"/>
    <w:basedOn w:val="a5"/>
    <w:next w:val="a5"/>
    <w:link w:val="25"/>
    <w:qFormat/>
    <w:rsid w:val="002F2A66"/>
    <w:pPr>
      <w:keepNext/>
      <w:keepLines/>
      <w:spacing w:before="200" w:after="0"/>
      <w:outlineLvl w:val="1"/>
    </w:pPr>
    <w:rPr>
      <w:rFonts w:ascii="Cambria" w:hAnsi="Cambria"/>
      <w:b/>
      <w:bCs/>
      <w:color w:val="4F81BD"/>
      <w:sz w:val="26"/>
      <w:szCs w:val="26"/>
    </w:rPr>
  </w:style>
  <w:style w:type="paragraph" w:styleId="3">
    <w:name w:val="heading 3"/>
    <w:aliases w:val="Знак3 Знак,Знак3,Знак3 Знак Знак Знак,ПодЗаголовок, Знак,- 1.1.1,Пункт,- 1.1.11,- 1.1.12,- 1.1.13,- 1.1.14,H3,Caaieiaie 3 Ciae,Çàãîëîâîê 3 Çíàê"/>
    <w:basedOn w:val="a5"/>
    <w:next w:val="a5"/>
    <w:link w:val="30"/>
    <w:qFormat/>
    <w:rsid w:val="00332E17"/>
    <w:pPr>
      <w:keepNext/>
      <w:keepLines/>
      <w:spacing w:before="200" w:after="0"/>
      <w:outlineLvl w:val="2"/>
    </w:pPr>
    <w:rPr>
      <w:rFonts w:ascii="Cambria" w:hAnsi="Cambria"/>
      <w:b/>
      <w:bCs/>
      <w:color w:val="4F81BD"/>
    </w:rPr>
  </w:style>
  <w:style w:type="paragraph" w:styleId="4">
    <w:name w:val="heading 4"/>
    <w:aliases w:val="Подпункт"/>
    <w:basedOn w:val="a5"/>
    <w:next w:val="a6"/>
    <w:link w:val="40"/>
    <w:qFormat/>
    <w:rsid w:val="00332E17"/>
    <w:pPr>
      <w:keepNext/>
      <w:tabs>
        <w:tab w:val="left" w:pos="1418"/>
      </w:tabs>
      <w:spacing w:before="120" w:after="60" w:line="240" w:lineRule="auto"/>
      <w:ind w:left="426" w:firstLine="567"/>
      <w:outlineLvl w:val="3"/>
    </w:pPr>
    <w:rPr>
      <w:rFonts w:ascii="Times New Roman" w:hAnsi="Times New Roman"/>
      <w:b/>
      <w:bCs/>
      <w:sz w:val="24"/>
      <w:szCs w:val="24"/>
    </w:rPr>
  </w:style>
  <w:style w:type="paragraph" w:styleId="5">
    <w:name w:val="heading 5"/>
    <w:basedOn w:val="a5"/>
    <w:next w:val="a5"/>
    <w:link w:val="50"/>
    <w:qFormat/>
    <w:rsid w:val="00C17EA6"/>
    <w:pPr>
      <w:keepNext/>
      <w:numPr>
        <w:ilvl w:val="4"/>
        <w:numId w:val="1"/>
      </w:numPr>
      <w:tabs>
        <w:tab w:val="left" w:pos="4253"/>
      </w:tabs>
      <w:suppressAutoHyphens/>
      <w:spacing w:after="0" w:line="360" w:lineRule="exact"/>
      <w:ind w:left="0" w:right="5385" w:firstLine="0"/>
      <w:jc w:val="center"/>
      <w:outlineLvl w:val="4"/>
    </w:pPr>
    <w:rPr>
      <w:rFonts w:ascii="Arial Narrow" w:hAnsi="Arial Narrow"/>
      <w:b/>
      <w:sz w:val="36"/>
      <w:szCs w:val="20"/>
      <w:lang w:eastAsia="ar-SA"/>
    </w:rPr>
  </w:style>
  <w:style w:type="paragraph" w:styleId="6">
    <w:name w:val="heading 6"/>
    <w:basedOn w:val="a5"/>
    <w:next w:val="a5"/>
    <w:link w:val="60"/>
    <w:qFormat/>
    <w:rsid w:val="00C17EA6"/>
    <w:pPr>
      <w:keepNext/>
      <w:numPr>
        <w:ilvl w:val="5"/>
        <w:numId w:val="1"/>
      </w:numPr>
      <w:tabs>
        <w:tab w:val="left" w:pos="4253"/>
      </w:tabs>
      <w:suppressAutoHyphens/>
      <w:spacing w:after="0" w:line="240" w:lineRule="auto"/>
      <w:ind w:left="0" w:right="5385" w:firstLine="0"/>
      <w:jc w:val="center"/>
      <w:outlineLvl w:val="5"/>
    </w:pPr>
    <w:rPr>
      <w:rFonts w:ascii="Arial" w:hAnsi="Arial"/>
      <w:b/>
      <w:sz w:val="16"/>
      <w:szCs w:val="20"/>
      <w:lang w:eastAsia="ar-SA"/>
    </w:rPr>
  </w:style>
  <w:style w:type="paragraph" w:styleId="7">
    <w:name w:val="heading 7"/>
    <w:aliases w:val="Заголовок x.x"/>
    <w:basedOn w:val="a5"/>
    <w:next w:val="a5"/>
    <w:link w:val="70"/>
    <w:qFormat/>
    <w:rsid w:val="00332E17"/>
    <w:pPr>
      <w:spacing w:before="240" w:after="60" w:line="240" w:lineRule="auto"/>
      <w:ind w:firstLine="567"/>
      <w:outlineLvl w:val="6"/>
    </w:pPr>
    <w:rPr>
      <w:rFonts w:ascii="Times New Roman" w:hAnsi="Times New Roman"/>
      <w:sz w:val="24"/>
      <w:szCs w:val="24"/>
    </w:rPr>
  </w:style>
  <w:style w:type="paragraph" w:styleId="8">
    <w:name w:val="heading 8"/>
    <w:basedOn w:val="a5"/>
    <w:next w:val="a5"/>
    <w:link w:val="80"/>
    <w:qFormat/>
    <w:rsid w:val="00332E17"/>
    <w:pPr>
      <w:spacing w:before="240" w:after="60" w:line="240" w:lineRule="auto"/>
      <w:ind w:firstLine="567"/>
      <w:outlineLvl w:val="7"/>
    </w:pPr>
    <w:rPr>
      <w:rFonts w:ascii="Times New Roman" w:hAnsi="Times New Roman"/>
      <w:i/>
      <w:iCs/>
      <w:sz w:val="24"/>
      <w:szCs w:val="24"/>
    </w:rPr>
  </w:style>
  <w:style w:type="paragraph" w:styleId="9">
    <w:name w:val="heading 9"/>
    <w:basedOn w:val="a5"/>
    <w:next w:val="a5"/>
    <w:link w:val="90"/>
    <w:qFormat/>
    <w:rsid w:val="00332E17"/>
    <w:pPr>
      <w:spacing w:before="240" w:after="60" w:line="240" w:lineRule="auto"/>
      <w:ind w:firstLine="567"/>
      <w:outlineLvl w:val="8"/>
    </w:pPr>
    <w:rPr>
      <w:rFonts w:ascii="Arial" w:hAnsi="Arial"/>
    </w:rPr>
  </w:style>
  <w:style w:type="character" w:default="1" w:styleId="a7">
    <w:name w:val="Default Paragraph Font"/>
    <w:uiPriority w:val="1"/>
    <w:semiHidden/>
    <w:unhideWhenUsed/>
  </w:style>
  <w:style w:type="table" w:default="1" w:styleId="a8">
    <w:name w:val="Normal Table"/>
    <w:uiPriority w:val="99"/>
    <w:semiHidden/>
    <w:unhideWhenUsed/>
    <w:tblPr>
      <w:tblInd w:w="0" w:type="dxa"/>
      <w:tblCellMar>
        <w:top w:w="0" w:type="dxa"/>
        <w:left w:w="108" w:type="dxa"/>
        <w:bottom w:w="0" w:type="dxa"/>
        <w:right w:w="108" w:type="dxa"/>
      </w:tblCellMar>
    </w:tblPr>
  </w:style>
  <w:style w:type="numbering" w:default="1" w:styleId="a9">
    <w:name w:val="No List"/>
    <w:uiPriority w:val="99"/>
    <w:semiHidden/>
    <w:unhideWhenUsed/>
  </w:style>
  <w:style w:type="character" w:customStyle="1" w:styleId="15">
    <w:name w:val="Заголовок 1 Знак"/>
    <w:aliases w:val="Заголовок 1 Знак Знак Знак1,Заголовок 1 Знак Знак Знак Знак,Глава Знак,глава Знак,Заголовок 1 Знак1 Знак,Заголовок 2+ Знак,новая страница Знак2,новая страница Знак Знак,Заголовок 1 Знак1 Знак2 Знак,Заголовок 1 Знак2 Знак,Раздел Знак"/>
    <w:link w:val="11"/>
    <w:locked/>
    <w:rsid w:val="00132C21"/>
    <w:rPr>
      <w:rFonts w:ascii="Arial" w:eastAsia="Times New Roman" w:hAnsi="Arial" w:cs="Arial"/>
      <w:b/>
      <w:sz w:val="24"/>
      <w:szCs w:val="24"/>
      <w:lang w:eastAsia="ar-SA"/>
    </w:rPr>
  </w:style>
  <w:style w:type="character" w:customStyle="1" w:styleId="25">
    <w:name w:val="Заголовок 2 Знак"/>
    <w:aliases w:val="Знак2 Знак Знак,Знак2 Знак2,Знак2 Знак Знак Знак Знак,Знак2 Знак1 Знак,Заголовок 2 Знак1 Знак,Заголовок 2 Знак Знак Знак,ГЛАВА Знак,Заголовок 21 Знак"/>
    <w:link w:val="24"/>
    <w:locked/>
    <w:rsid w:val="002F2A66"/>
    <w:rPr>
      <w:rFonts w:ascii="Cambria" w:hAnsi="Cambria" w:cs="Times New Roman"/>
      <w:b/>
      <w:bCs/>
      <w:color w:val="4F81BD"/>
      <w:sz w:val="26"/>
      <w:szCs w:val="26"/>
      <w:lang w:eastAsia="ru-RU"/>
    </w:rPr>
  </w:style>
  <w:style w:type="character" w:customStyle="1" w:styleId="30">
    <w:name w:val="Заголовок 3 Знак"/>
    <w:aliases w:val="Знак3 Знак Знак,Знак3 Знак1,Знак3 Знак Знак Знак Знак,ПодЗаголовок Знак, Знак Знак1, Знак Знак11,- 1.1.1 Знак,Пункт Знак,- 1.1.11 Знак,- 1.1.12 Знак,- 1.1.13 Знак,- 1.1.14 Знак,H3 Знак,Caaieiaie 3 Ciae Знак,Çàãîëîâîê 3 Çíàê Знак"/>
    <w:link w:val="3"/>
    <w:locked/>
    <w:rsid w:val="00332E17"/>
    <w:rPr>
      <w:rFonts w:ascii="Cambria" w:hAnsi="Cambria" w:cs="Times New Roman"/>
      <w:b/>
      <w:bCs/>
      <w:color w:val="4F81BD"/>
      <w:lang w:eastAsia="ru-RU"/>
    </w:rPr>
  </w:style>
  <w:style w:type="character" w:customStyle="1" w:styleId="40">
    <w:name w:val="Заголовок 4 Знак"/>
    <w:aliases w:val="Подпункт Знак"/>
    <w:link w:val="4"/>
    <w:locked/>
    <w:rsid w:val="00332E17"/>
    <w:rPr>
      <w:rFonts w:ascii="Times New Roman" w:hAnsi="Times New Roman" w:cs="Times New Roman"/>
      <w:b/>
      <w:bCs/>
      <w:sz w:val="24"/>
      <w:szCs w:val="24"/>
    </w:rPr>
  </w:style>
  <w:style w:type="character" w:customStyle="1" w:styleId="50">
    <w:name w:val="Заголовок 5 Знак"/>
    <w:link w:val="5"/>
    <w:locked/>
    <w:rsid w:val="00C17EA6"/>
    <w:rPr>
      <w:rFonts w:ascii="Arial Narrow" w:eastAsia="Times New Roman" w:hAnsi="Arial Narrow"/>
      <w:b/>
      <w:sz w:val="36"/>
      <w:lang w:eastAsia="ar-SA"/>
    </w:rPr>
  </w:style>
  <w:style w:type="character" w:customStyle="1" w:styleId="60">
    <w:name w:val="Заголовок 6 Знак"/>
    <w:link w:val="6"/>
    <w:locked/>
    <w:rsid w:val="00C17EA6"/>
    <w:rPr>
      <w:rFonts w:ascii="Arial" w:eastAsia="Times New Roman" w:hAnsi="Arial"/>
      <w:b/>
      <w:sz w:val="16"/>
      <w:lang w:eastAsia="ar-SA"/>
    </w:rPr>
  </w:style>
  <w:style w:type="character" w:customStyle="1" w:styleId="70">
    <w:name w:val="Заголовок 7 Знак"/>
    <w:aliases w:val="Заголовок x.x Знак"/>
    <w:link w:val="7"/>
    <w:locked/>
    <w:rsid w:val="00332E17"/>
    <w:rPr>
      <w:rFonts w:ascii="Times New Roman" w:hAnsi="Times New Roman" w:cs="Times New Roman"/>
      <w:sz w:val="24"/>
      <w:szCs w:val="24"/>
    </w:rPr>
  </w:style>
  <w:style w:type="character" w:customStyle="1" w:styleId="80">
    <w:name w:val="Заголовок 8 Знак"/>
    <w:link w:val="8"/>
    <w:locked/>
    <w:rsid w:val="00332E17"/>
    <w:rPr>
      <w:rFonts w:ascii="Times New Roman" w:hAnsi="Times New Roman" w:cs="Times New Roman"/>
      <w:i/>
      <w:iCs/>
      <w:sz w:val="24"/>
      <w:szCs w:val="24"/>
    </w:rPr>
  </w:style>
  <w:style w:type="character" w:customStyle="1" w:styleId="90">
    <w:name w:val="Заголовок 9 Знак"/>
    <w:link w:val="9"/>
    <w:locked/>
    <w:rsid w:val="00332E17"/>
    <w:rPr>
      <w:rFonts w:ascii="Arial" w:hAnsi="Arial" w:cs="Times New Roman"/>
    </w:rPr>
  </w:style>
  <w:style w:type="table" w:styleId="aa">
    <w:name w:val="Table Grid"/>
    <w:basedOn w:val="a8"/>
    <w:rsid w:val="00701721"/>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onsPlusNormal">
    <w:name w:val="ConsPlusNormal"/>
    <w:link w:val="ConsPlusNormal0"/>
    <w:rsid w:val="002E791C"/>
    <w:pPr>
      <w:widowControl w:val="0"/>
      <w:autoSpaceDE w:val="0"/>
      <w:autoSpaceDN w:val="0"/>
      <w:adjustRightInd w:val="0"/>
      <w:ind w:firstLine="720"/>
    </w:pPr>
    <w:rPr>
      <w:rFonts w:ascii="Arial" w:hAnsi="Arial"/>
      <w:sz w:val="22"/>
      <w:szCs w:val="22"/>
    </w:rPr>
  </w:style>
  <w:style w:type="paragraph" w:customStyle="1" w:styleId="ConsPlusTitle">
    <w:name w:val="ConsPlusTitle"/>
    <w:rsid w:val="002E791C"/>
    <w:pPr>
      <w:widowControl w:val="0"/>
      <w:autoSpaceDE w:val="0"/>
      <w:autoSpaceDN w:val="0"/>
      <w:adjustRightInd w:val="0"/>
    </w:pPr>
    <w:rPr>
      <w:rFonts w:ascii="Arial" w:eastAsia="Times New Roman" w:hAnsi="Arial" w:cs="Arial"/>
      <w:b/>
      <w:bCs/>
    </w:rPr>
  </w:style>
  <w:style w:type="paragraph" w:styleId="ab">
    <w:name w:val="header"/>
    <w:aliases w:val="Знак4,Знак8,ВерхКолонтитул,Верхний колонтитул Знак1 Знак,Верхний колонтитул Знак Знак Знак, Знак Знак Знак Знак,Верх...,Знак Знак Знак2 Знак Знак,Âåðõíèé êîëîíòèòóë Знак,Знак Знак14"/>
    <w:basedOn w:val="a5"/>
    <w:link w:val="ac"/>
    <w:rsid w:val="00BC5055"/>
    <w:pPr>
      <w:tabs>
        <w:tab w:val="center" w:pos="4153"/>
        <w:tab w:val="right" w:pos="8306"/>
      </w:tabs>
      <w:spacing w:after="0" w:line="240" w:lineRule="auto"/>
    </w:pPr>
    <w:rPr>
      <w:rFonts w:ascii="Times New Roman" w:hAnsi="Times New Roman"/>
      <w:sz w:val="28"/>
      <w:szCs w:val="20"/>
    </w:rPr>
  </w:style>
  <w:style w:type="character" w:customStyle="1" w:styleId="HeaderChar">
    <w:name w:val="Header Char"/>
    <w:aliases w:val="Знак4 Char,Знак8 Char,ВерхКолонтитул Char,Верхний колонтитул Знак Char,Верхний колонтитул Знак1 Знак Char,Верхний колонтитул Знак Знак Знак Char,Знак Знак Знак Знак Char,Знак Знак Char"/>
    <w:semiHidden/>
    <w:locked/>
    <w:rsid w:val="00C1411B"/>
    <w:rPr>
      <w:rFonts w:cs="Times New Roman"/>
      <w:lang w:eastAsia="en-US"/>
    </w:rPr>
  </w:style>
  <w:style w:type="character" w:customStyle="1" w:styleId="ac">
    <w:name w:val="Верхний колонтитул Знак"/>
    <w:aliases w:val="Знак4 Знак,Знак8 Знак,ВерхКолонтитул Знак,Верхний колонтитул Знак1 Знак Знак4,Верхний колонтитул Знак Знак Знак Знак4, Знак Знак Знак Знак Знак4,Верх... Знак1,Знак Знак Знак2 Знак Знак Знак1,Âåðõíèé êîëîíòèòóë Знак Знак"/>
    <w:link w:val="ab"/>
    <w:uiPriority w:val="99"/>
    <w:locked/>
    <w:rsid w:val="00BC5055"/>
    <w:rPr>
      <w:rFonts w:ascii="Times New Roman" w:hAnsi="Times New Roman" w:cs="Times New Roman"/>
      <w:sz w:val="20"/>
      <w:szCs w:val="20"/>
      <w:lang w:eastAsia="ru-RU"/>
    </w:rPr>
  </w:style>
  <w:style w:type="paragraph" w:customStyle="1" w:styleId="310">
    <w:name w:val="Основной текст 31"/>
    <w:basedOn w:val="a5"/>
    <w:rsid w:val="00BC5055"/>
    <w:pPr>
      <w:suppressAutoHyphens/>
      <w:spacing w:after="120"/>
    </w:pPr>
    <w:rPr>
      <w:sz w:val="16"/>
      <w:szCs w:val="16"/>
      <w:lang w:eastAsia="ar-SA"/>
    </w:rPr>
  </w:style>
  <w:style w:type="paragraph" w:customStyle="1" w:styleId="FR3">
    <w:name w:val="FR3"/>
    <w:uiPriority w:val="99"/>
    <w:rsid w:val="009A0D15"/>
    <w:pPr>
      <w:widowControl w:val="0"/>
      <w:snapToGrid w:val="0"/>
    </w:pPr>
    <w:rPr>
      <w:rFonts w:ascii="Arial" w:eastAsia="Times New Roman" w:hAnsi="Arial"/>
      <w:sz w:val="16"/>
    </w:rPr>
  </w:style>
  <w:style w:type="paragraph" w:styleId="ad">
    <w:name w:val="Normal (Web)"/>
    <w:aliases w:val="Обычный (Web)"/>
    <w:basedOn w:val="a5"/>
    <w:rsid w:val="009A0D15"/>
    <w:pPr>
      <w:spacing w:before="100" w:beforeAutospacing="1" w:after="100" w:afterAutospacing="1" w:line="240" w:lineRule="auto"/>
    </w:pPr>
    <w:rPr>
      <w:rFonts w:ascii="Arial" w:hAnsi="Arial" w:cs="Arial"/>
      <w:color w:val="333333"/>
    </w:rPr>
  </w:style>
  <w:style w:type="paragraph" w:styleId="ae">
    <w:name w:val="Body Text"/>
    <w:aliases w:val="Знак1 Знак Знак Знак Знак,Знак1 Знак Знак Знак,Знак1 Знак,bt Знак,Основной текст Знак Знак,bt,Îñíîâíîé òåêñò Çíàê Çíàê,Iniiaiie oaeno Ciae Ciae,Body Text Char,Òàáë òåêñò,Body Text Char2 Char,Body Text Char1 Char Char,Oaaee?iue,Oaaee?iue1"/>
    <w:basedOn w:val="a5"/>
    <w:link w:val="af"/>
    <w:rsid w:val="009A0D15"/>
    <w:pPr>
      <w:suppressAutoHyphens/>
      <w:spacing w:after="120" w:line="240" w:lineRule="auto"/>
    </w:pPr>
    <w:rPr>
      <w:rFonts w:ascii="Arial" w:hAnsi="Arial"/>
      <w:lang w:eastAsia="ar-SA"/>
    </w:rPr>
  </w:style>
  <w:style w:type="character" w:customStyle="1" w:styleId="af">
    <w:name w:val="Основной текст Знак"/>
    <w:aliases w:val="Знак1 Знак Знак Знак Знак Знак,Знак1 Знак Знак Знак Знак1,Знак1 Знак Знак,bt Знак Знак,Основной текст Знак Знак Знак,bt Знак1,Îñíîâíîé òåêñò Çíàê Çíàê Знак,Iniiaiie oaeno Ciae Ciae Знак,Body Text Char Знак,Òàáë òåêñò Знак"/>
    <w:link w:val="ae"/>
    <w:locked/>
    <w:rsid w:val="009A0D15"/>
    <w:rPr>
      <w:rFonts w:ascii="Arial" w:hAnsi="Arial" w:cs="Times New Roman"/>
      <w:lang w:eastAsia="ar-SA" w:bidi="ar-SA"/>
    </w:rPr>
  </w:style>
  <w:style w:type="paragraph" w:styleId="af0">
    <w:name w:val="Body Text Indent"/>
    <w:aliases w:val="Основной текст 1,Основной текст 11"/>
    <w:basedOn w:val="a5"/>
    <w:link w:val="af1"/>
    <w:rsid w:val="009A0D15"/>
    <w:pPr>
      <w:suppressAutoHyphens/>
      <w:spacing w:after="120" w:line="240" w:lineRule="auto"/>
      <w:ind w:left="283"/>
    </w:pPr>
    <w:rPr>
      <w:rFonts w:ascii="Arial" w:hAnsi="Arial"/>
      <w:lang w:eastAsia="ar-SA"/>
    </w:rPr>
  </w:style>
  <w:style w:type="character" w:customStyle="1" w:styleId="BodyTextIndentChar">
    <w:name w:val="Body Text Indent Char"/>
    <w:aliases w:val="Основной текст 1 Char,Основной текст 11 Char"/>
    <w:uiPriority w:val="99"/>
    <w:semiHidden/>
    <w:locked/>
    <w:rsid w:val="00C1411B"/>
    <w:rPr>
      <w:rFonts w:cs="Times New Roman"/>
      <w:lang w:eastAsia="en-US"/>
    </w:rPr>
  </w:style>
  <w:style w:type="character" w:customStyle="1" w:styleId="af1">
    <w:name w:val="Основной текст с отступом Знак"/>
    <w:aliases w:val="Основной текст 1 Знак,Основной текст 11 Знак"/>
    <w:link w:val="af0"/>
    <w:locked/>
    <w:rsid w:val="009A0D15"/>
    <w:rPr>
      <w:rFonts w:ascii="Arial" w:hAnsi="Arial" w:cs="Times New Roman"/>
      <w:lang w:eastAsia="ar-SA" w:bidi="ar-SA"/>
    </w:rPr>
  </w:style>
  <w:style w:type="paragraph" w:styleId="32">
    <w:name w:val="Body Text 3"/>
    <w:basedOn w:val="a5"/>
    <w:link w:val="33"/>
    <w:rsid w:val="009A0D15"/>
    <w:pPr>
      <w:suppressAutoHyphens/>
      <w:spacing w:after="120" w:line="240" w:lineRule="auto"/>
    </w:pPr>
    <w:rPr>
      <w:rFonts w:ascii="Arial" w:hAnsi="Arial"/>
      <w:sz w:val="16"/>
      <w:szCs w:val="16"/>
      <w:lang w:eastAsia="ar-SA"/>
    </w:rPr>
  </w:style>
  <w:style w:type="character" w:customStyle="1" w:styleId="33">
    <w:name w:val="Основной текст 3 Знак"/>
    <w:link w:val="32"/>
    <w:locked/>
    <w:rsid w:val="009A0D15"/>
    <w:rPr>
      <w:rFonts w:ascii="Arial" w:hAnsi="Arial" w:cs="Times New Roman"/>
      <w:sz w:val="16"/>
      <w:szCs w:val="16"/>
      <w:lang w:eastAsia="ar-SA" w:bidi="ar-SA"/>
    </w:rPr>
  </w:style>
  <w:style w:type="paragraph" w:styleId="af2">
    <w:name w:val="List Paragraph"/>
    <w:basedOn w:val="a5"/>
    <w:link w:val="af3"/>
    <w:qFormat/>
    <w:rsid w:val="009A0D15"/>
    <w:pPr>
      <w:ind w:left="720"/>
      <w:contextualSpacing/>
    </w:pPr>
    <w:rPr>
      <w:rFonts w:eastAsia="Calibri"/>
      <w:sz w:val="20"/>
      <w:szCs w:val="20"/>
    </w:rPr>
  </w:style>
  <w:style w:type="paragraph" w:customStyle="1" w:styleId="ConsPlusNonformat">
    <w:name w:val="ConsPlusNonformat"/>
    <w:rsid w:val="00132C21"/>
    <w:pPr>
      <w:widowControl w:val="0"/>
      <w:suppressAutoHyphens/>
      <w:autoSpaceDE w:val="0"/>
    </w:pPr>
    <w:rPr>
      <w:rFonts w:ascii="Courier New" w:hAnsi="Courier New" w:cs="Courier New"/>
      <w:lang w:eastAsia="ar-SA"/>
    </w:rPr>
  </w:style>
  <w:style w:type="paragraph" w:styleId="af4">
    <w:name w:val="footer"/>
    <w:aliases w:val="Знак,Знак6,Знак14"/>
    <w:basedOn w:val="a5"/>
    <w:link w:val="af5"/>
    <w:rsid w:val="00C17EA6"/>
    <w:pPr>
      <w:suppressAutoHyphens/>
      <w:spacing w:after="160" w:line="240" w:lineRule="exact"/>
    </w:pPr>
    <w:rPr>
      <w:rFonts w:ascii="Verdana" w:hAnsi="Verdana"/>
      <w:sz w:val="20"/>
      <w:szCs w:val="20"/>
      <w:lang w:val="en-US" w:eastAsia="ar-SA"/>
    </w:rPr>
  </w:style>
  <w:style w:type="character" w:customStyle="1" w:styleId="FooterChar">
    <w:name w:val="Footer Char"/>
    <w:aliases w:val="Знак Char,Знак6 Char,Знак14 Char"/>
    <w:uiPriority w:val="99"/>
    <w:semiHidden/>
    <w:locked/>
    <w:rsid w:val="00C1411B"/>
    <w:rPr>
      <w:rFonts w:cs="Times New Roman"/>
      <w:lang w:eastAsia="en-US"/>
    </w:rPr>
  </w:style>
  <w:style w:type="character" w:customStyle="1" w:styleId="af5">
    <w:name w:val="Нижний колонтитул Знак"/>
    <w:aliases w:val="Знак Знак15,Знак6 Знак,Знак14 Знак, Знак Знак2"/>
    <w:link w:val="af4"/>
    <w:locked/>
    <w:rsid w:val="001952B6"/>
    <w:rPr>
      <w:rFonts w:ascii="Calibri" w:hAnsi="Calibri" w:cs="Times New Roman"/>
      <w:lang w:eastAsia="ru-RU"/>
    </w:rPr>
  </w:style>
  <w:style w:type="character" w:styleId="af6">
    <w:name w:val="Hyperlink"/>
    <w:uiPriority w:val="99"/>
    <w:rsid w:val="00C17EA6"/>
    <w:rPr>
      <w:rFonts w:cs="Times New Roman"/>
      <w:color w:val="0000FF"/>
      <w:u w:val="single"/>
    </w:rPr>
  </w:style>
  <w:style w:type="character" w:styleId="af7">
    <w:name w:val="FollowedHyperlink"/>
    <w:uiPriority w:val="99"/>
    <w:rsid w:val="00C17EA6"/>
    <w:rPr>
      <w:rFonts w:cs="Times New Roman"/>
      <w:color w:val="800080"/>
      <w:u w:val="single"/>
    </w:rPr>
  </w:style>
  <w:style w:type="paragraph" w:styleId="af8">
    <w:name w:val="List"/>
    <w:basedOn w:val="ae"/>
    <w:link w:val="af9"/>
    <w:rsid w:val="00C17EA6"/>
    <w:pPr>
      <w:spacing w:after="0"/>
      <w:ind w:right="5953"/>
      <w:jc w:val="center"/>
    </w:pPr>
    <w:rPr>
      <w:rFonts w:eastAsia="Calibri"/>
      <w:b/>
      <w:sz w:val="20"/>
      <w:szCs w:val="20"/>
    </w:rPr>
  </w:style>
  <w:style w:type="paragraph" w:styleId="afa">
    <w:name w:val="Balloon Text"/>
    <w:aliases w:val="Знак5"/>
    <w:basedOn w:val="a5"/>
    <w:link w:val="afb"/>
    <w:uiPriority w:val="99"/>
    <w:rsid w:val="00C17EA6"/>
    <w:pPr>
      <w:suppressAutoHyphens/>
      <w:spacing w:after="0" w:line="240" w:lineRule="auto"/>
    </w:pPr>
    <w:rPr>
      <w:rFonts w:ascii="Tahoma" w:hAnsi="Tahoma" w:cs="Tahoma"/>
      <w:sz w:val="16"/>
      <w:szCs w:val="16"/>
      <w:lang w:eastAsia="ar-SA"/>
    </w:rPr>
  </w:style>
  <w:style w:type="character" w:customStyle="1" w:styleId="afb">
    <w:name w:val="Текст выноски Знак"/>
    <w:aliases w:val="Знак5 Знак"/>
    <w:link w:val="afa"/>
    <w:uiPriority w:val="99"/>
    <w:locked/>
    <w:rsid w:val="00C17EA6"/>
    <w:rPr>
      <w:rFonts w:ascii="Tahoma" w:hAnsi="Tahoma" w:cs="Tahoma"/>
      <w:sz w:val="16"/>
      <w:szCs w:val="16"/>
      <w:lang w:eastAsia="ar-SA" w:bidi="ar-SA"/>
    </w:rPr>
  </w:style>
  <w:style w:type="paragraph" w:customStyle="1" w:styleId="afc">
    <w:name w:val="Заголовок"/>
    <w:basedOn w:val="a5"/>
    <w:next w:val="ae"/>
    <w:rsid w:val="00C17EA6"/>
    <w:pPr>
      <w:keepNext/>
      <w:suppressAutoHyphens/>
      <w:spacing w:before="240" w:after="120" w:line="240" w:lineRule="auto"/>
    </w:pPr>
    <w:rPr>
      <w:rFonts w:ascii="Arial" w:eastAsia="SimSun" w:hAnsi="Arial" w:cs="Tahoma"/>
      <w:sz w:val="28"/>
      <w:szCs w:val="28"/>
      <w:lang w:eastAsia="ar-SA"/>
    </w:rPr>
  </w:style>
  <w:style w:type="paragraph" w:customStyle="1" w:styleId="16">
    <w:name w:val="Название1"/>
    <w:basedOn w:val="a5"/>
    <w:rsid w:val="00C17EA6"/>
    <w:pPr>
      <w:suppressLineNumbers/>
      <w:suppressAutoHyphens/>
      <w:spacing w:before="120" w:after="120" w:line="240" w:lineRule="auto"/>
    </w:pPr>
    <w:rPr>
      <w:rFonts w:ascii="Times New Roman" w:hAnsi="Times New Roman" w:cs="Tahoma"/>
      <w:i/>
      <w:iCs/>
      <w:sz w:val="24"/>
      <w:szCs w:val="24"/>
      <w:lang w:eastAsia="ar-SA"/>
    </w:rPr>
  </w:style>
  <w:style w:type="paragraph" w:customStyle="1" w:styleId="17">
    <w:name w:val="Указатель1"/>
    <w:basedOn w:val="a5"/>
    <w:rsid w:val="00C17EA6"/>
    <w:pPr>
      <w:suppressLineNumbers/>
      <w:suppressAutoHyphens/>
      <w:spacing w:after="0" w:line="240" w:lineRule="auto"/>
    </w:pPr>
    <w:rPr>
      <w:rFonts w:ascii="Times New Roman" w:hAnsi="Times New Roman" w:cs="Tahoma"/>
      <w:sz w:val="24"/>
      <w:szCs w:val="24"/>
      <w:lang w:eastAsia="ar-SA"/>
    </w:rPr>
  </w:style>
  <w:style w:type="paragraph" w:customStyle="1" w:styleId="afd">
    <w:name w:val="a"/>
    <w:basedOn w:val="a5"/>
    <w:uiPriority w:val="99"/>
    <w:rsid w:val="00C17EA6"/>
    <w:pPr>
      <w:suppressAutoHyphens/>
      <w:spacing w:before="280" w:after="280" w:line="240" w:lineRule="auto"/>
    </w:pPr>
    <w:rPr>
      <w:rFonts w:ascii="Times New Roman" w:hAnsi="Times New Roman"/>
      <w:sz w:val="24"/>
      <w:szCs w:val="24"/>
      <w:lang w:eastAsia="ar-SA"/>
    </w:rPr>
  </w:style>
  <w:style w:type="paragraph" w:customStyle="1" w:styleId="afe">
    <w:name w:val="Содержимое таблицы"/>
    <w:basedOn w:val="a5"/>
    <w:rsid w:val="00C17EA6"/>
    <w:pPr>
      <w:suppressLineNumbers/>
      <w:suppressAutoHyphens/>
      <w:spacing w:after="0" w:line="240" w:lineRule="auto"/>
    </w:pPr>
    <w:rPr>
      <w:rFonts w:ascii="Times New Roman" w:hAnsi="Times New Roman"/>
      <w:sz w:val="24"/>
      <w:szCs w:val="24"/>
      <w:lang w:eastAsia="ar-SA"/>
    </w:rPr>
  </w:style>
  <w:style w:type="paragraph" w:customStyle="1" w:styleId="aff">
    <w:name w:val="Заголовок таблицы"/>
    <w:basedOn w:val="afe"/>
    <w:rsid w:val="00C17EA6"/>
    <w:pPr>
      <w:jc w:val="center"/>
    </w:pPr>
    <w:rPr>
      <w:b/>
      <w:bCs/>
    </w:rPr>
  </w:style>
  <w:style w:type="paragraph" w:customStyle="1" w:styleId="aff0">
    <w:name w:val="Содержимое врезки"/>
    <w:basedOn w:val="ae"/>
    <w:rsid w:val="00C17EA6"/>
    <w:pPr>
      <w:spacing w:after="0"/>
      <w:ind w:right="5953"/>
      <w:jc w:val="center"/>
    </w:pPr>
    <w:rPr>
      <w:b/>
      <w:sz w:val="16"/>
      <w:szCs w:val="20"/>
    </w:rPr>
  </w:style>
  <w:style w:type="character" w:customStyle="1" w:styleId="Absatz-Standardschriftart">
    <w:name w:val="Absatz-Standardschriftart"/>
    <w:rsid w:val="00C17EA6"/>
  </w:style>
  <w:style w:type="character" w:customStyle="1" w:styleId="WW8Num4z0">
    <w:name w:val="WW8Num4z0"/>
    <w:uiPriority w:val="99"/>
    <w:rsid w:val="00C17EA6"/>
    <w:rPr>
      <w:rFonts w:ascii="Times New Roman" w:hAnsi="Times New Roman"/>
    </w:rPr>
  </w:style>
  <w:style w:type="character" w:customStyle="1" w:styleId="18">
    <w:name w:val="Основной шрифт абзаца1"/>
    <w:rsid w:val="00C17EA6"/>
  </w:style>
  <w:style w:type="character" w:customStyle="1" w:styleId="aff1">
    <w:name w:val="Знак Знак"/>
    <w:uiPriority w:val="99"/>
    <w:rsid w:val="00C17EA6"/>
    <w:rPr>
      <w:rFonts w:ascii="Arial" w:hAnsi="Arial"/>
      <w:b/>
      <w:sz w:val="16"/>
      <w:lang w:val="ru-RU" w:eastAsia="ar-SA" w:bidi="ar-SA"/>
    </w:rPr>
  </w:style>
  <w:style w:type="character" w:customStyle="1" w:styleId="aff2">
    <w:name w:val="Гипертекстовая ссылка"/>
    <w:uiPriority w:val="99"/>
    <w:rsid w:val="00C17EA6"/>
    <w:rPr>
      <w:color w:val="008000"/>
    </w:rPr>
  </w:style>
  <w:style w:type="character" w:customStyle="1" w:styleId="aff3">
    <w:name w:val="Цветовое выделение"/>
    <w:uiPriority w:val="99"/>
    <w:rsid w:val="00C17EA6"/>
    <w:rPr>
      <w:b/>
      <w:color w:val="000080"/>
    </w:rPr>
  </w:style>
  <w:style w:type="character" w:customStyle="1" w:styleId="aff4">
    <w:name w:val="Символ нумерации"/>
    <w:rsid w:val="00C17EA6"/>
  </w:style>
  <w:style w:type="character" w:customStyle="1" w:styleId="TextNPA">
    <w:name w:val="Text NPA"/>
    <w:uiPriority w:val="99"/>
    <w:rsid w:val="00F90904"/>
    <w:rPr>
      <w:rFonts w:ascii="Courier New" w:hAnsi="Courier New" w:cs="Courier New"/>
    </w:rPr>
  </w:style>
  <w:style w:type="paragraph" w:customStyle="1" w:styleId="210">
    <w:name w:val="Основной текст с отступом 21"/>
    <w:basedOn w:val="a5"/>
    <w:uiPriority w:val="99"/>
    <w:rsid w:val="00964F18"/>
    <w:pPr>
      <w:suppressAutoHyphens/>
      <w:autoSpaceDE w:val="0"/>
      <w:spacing w:after="120" w:line="480" w:lineRule="auto"/>
      <w:ind w:left="283" w:firstLine="567"/>
      <w:jc w:val="both"/>
    </w:pPr>
    <w:rPr>
      <w:rFonts w:ascii="Times New Roman" w:hAnsi="Times New Roman"/>
      <w:color w:val="333333"/>
      <w:sz w:val="24"/>
      <w:szCs w:val="24"/>
      <w:lang w:eastAsia="ar-SA"/>
    </w:rPr>
  </w:style>
  <w:style w:type="paragraph" w:styleId="HTML">
    <w:name w:val="HTML Preformatted"/>
    <w:basedOn w:val="a5"/>
    <w:link w:val="HTML0"/>
    <w:rsid w:val="0013566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hAnsi="Courier New" w:cs="Courier New"/>
      <w:sz w:val="20"/>
      <w:szCs w:val="20"/>
    </w:rPr>
  </w:style>
  <w:style w:type="character" w:customStyle="1" w:styleId="HTML0">
    <w:name w:val="Стандартный HTML Знак"/>
    <w:link w:val="HTML"/>
    <w:locked/>
    <w:rsid w:val="0013566D"/>
    <w:rPr>
      <w:rFonts w:ascii="Courier New" w:hAnsi="Courier New" w:cs="Courier New"/>
      <w:sz w:val="20"/>
      <w:szCs w:val="20"/>
      <w:lang w:eastAsia="ru-RU"/>
    </w:rPr>
  </w:style>
  <w:style w:type="paragraph" w:styleId="aff5">
    <w:name w:val="No Spacing"/>
    <w:link w:val="aff6"/>
    <w:uiPriority w:val="1"/>
    <w:qFormat/>
    <w:rsid w:val="0013566D"/>
    <w:pPr>
      <w:spacing w:after="200" w:line="276" w:lineRule="auto"/>
    </w:pPr>
    <w:rPr>
      <w:rFonts w:ascii="Arial" w:hAnsi="Arial"/>
      <w:sz w:val="22"/>
      <w:szCs w:val="22"/>
    </w:rPr>
  </w:style>
  <w:style w:type="paragraph" w:customStyle="1" w:styleId="19">
    <w:name w:val="Абзац списка1"/>
    <w:basedOn w:val="a5"/>
    <w:rsid w:val="0013566D"/>
    <w:pPr>
      <w:spacing w:after="0" w:line="240" w:lineRule="auto"/>
      <w:ind w:left="720"/>
      <w:contextualSpacing/>
    </w:pPr>
    <w:rPr>
      <w:rFonts w:ascii="Times New Roman" w:hAnsi="Times New Roman"/>
      <w:sz w:val="20"/>
      <w:szCs w:val="20"/>
    </w:rPr>
  </w:style>
  <w:style w:type="character" w:customStyle="1" w:styleId="ConsNormal">
    <w:name w:val="ConsNormal Знак"/>
    <w:link w:val="ConsNormal0"/>
    <w:uiPriority w:val="99"/>
    <w:locked/>
    <w:rsid w:val="0013566D"/>
    <w:rPr>
      <w:rFonts w:ascii="Arial" w:hAnsi="Arial"/>
      <w:sz w:val="22"/>
      <w:lang w:val="ru-RU" w:eastAsia="en-US"/>
    </w:rPr>
  </w:style>
  <w:style w:type="paragraph" w:customStyle="1" w:styleId="ConsNormal0">
    <w:name w:val="ConsNormal"/>
    <w:link w:val="ConsNormal"/>
    <w:uiPriority w:val="99"/>
    <w:rsid w:val="0013566D"/>
    <w:pPr>
      <w:autoSpaceDE w:val="0"/>
      <w:autoSpaceDN w:val="0"/>
      <w:adjustRightInd w:val="0"/>
      <w:ind w:firstLine="720"/>
    </w:pPr>
    <w:rPr>
      <w:rFonts w:ascii="Arial" w:hAnsi="Arial" w:cs="Arial"/>
      <w:sz w:val="22"/>
      <w:szCs w:val="22"/>
      <w:lang w:eastAsia="en-US"/>
    </w:rPr>
  </w:style>
  <w:style w:type="paragraph" w:customStyle="1" w:styleId="ConsPlusCell">
    <w:name w:val="ConsPlusCell"/>
    <w:rsid w:val="00620766"/>
    <w:pPr>
      <w:autoSpaceDE w:val="0"/>
      <w:autoSpaceDN w:val="0"/>
      <w:adjustRightInd w:val="0"/>
    </w:pPr>
    <w:rPr>
      <w:rFonts w:ascii="Arial" w:eastAsia="Times New Roman" w:hAnsi="Arial" w:cs="Arial"/>
    </w:rPr>
  </w:style>
  <w:style w:type="paragraph" w:customStyle="1" w:styleId="211">
    <w:name w:val="Основной текст 21"/>
    <w:basedOn w:val="a5"/>
    <w:rsid w:val="001C3755"/>
    <w:pPr>
      <w:spacing w:after="0" w:line="240" w:lineRule="auto"/>
    </w:pPr>
    <w:rPr>
      <w:rFonts w:ascii="Times New Roman" w:hAnsi="Times New Roman"/>
      <w:sz w:val="28"/>
      <w:szCs w:val="20"/>
    </w:rPr>
  </w:style>
  <w:style w:type="paragraph" w:customStyle="1" w:styleId="1a">
    <w:name w:val="Без интервала1"/>
    <w:uiPriority w:val="99"/>
    <w:rsid w:val="00EC634B"/>
    <w:rPr>
      <w:rFonts w:eastAsia="Times New Roman"/>
      <w:sz w:val="22"/>
      <w:szCs w:val="22"/>
      <w:lang w:eastAsia="en-US"/>
    </w:rPr>
  </w:style>
  <w:style w:type="paragraph" w:customStyle="1" w:styleId="ConsPlusDocList">
    <w:name w:val="ConsPlusDocList"/>
    <w:rsid w:val="00C1411B"/>
    <w:pPr>
      <w:widowControl w:val="0"/>
      <w:autoSpaceDE w:val="0"/>
      <w:autoSpaceDN w:val="0"/>
      <w:adjustRightInd w:val="0"/>
    </w:pPr>
    <w:rPr>
      <w:rFonts w:ascii="Courier New" w:hAnsi="Courier New" w:cs="Courier New"/>
    </w:rPr>
  </w:style>
  <w:style w:type="character" w:customStyle="1" w:styleId="61">
    <w:name w:val="Знак Знак6"/>
    <w:uiPriority w:val="99"/>
    <w:rsid w:val="00C1411B"/>
    <w:rPr>
      <w:rFonts w:ascii="Calibri" w:hAnsi="Calibri"/>
      <w:sz w:val="16"/>
    </w:rPr>
  </w:style>
  <w:style w:type="character" w:customStyle="1" w:styleId="41">
    <w:name w:val="Знак Знак4"/>
    <w:rsid w:val="00C1411B"/>
    <w:rPr>
      <w:rFonts w:ascii="Calibri" w:hAnsi="Calibri"/>
      <w:sz w:val="22"/>
    </w:rPr>
  </w:style>
  <w:style w:type="character" w:customStyle="1" w:styleId="hmaodepartmenttel">
    <w:name w:val="hmao_department_tel"/>
    <w:uiPriority w:val="99"/>
    <w:rsid w:val="00C1411B"/>
  </w:style>
  <w:style w:type="character" w:styleId="aff7">
    <w:name w:val="annotation reference"/>
    <w:uiPriority w:val="99"/>
    <w:rsid w:val="00C1411B"/>
    <w:rPr>
      <w:rFonts w:cs="Times New Roman"/>
      <w:sz w:val="16"/>
    </w:rPr>
  </w:style>
  <w:style w:type="paragraph" w:styleId="aff8">
    <w:name w:val="annotation text"/>
    <w:basedOn w:val="a5"/>
    <w:link w:val="aff9"/>
    <w:rsid w:val="00C1411B"/>
    <w:pPr>
      <w:spacing w:line="240" w:lineRule="auto"/>
    </w:pPr>
    <w:rPr>
      <w:rFonts w:eastAsia="Calibri"/>
      <w:sz w:val="20"/>
      <w:szCs w:val="20"/>
    </w:rPr>
  </w:style>
  <w:style w:type="character" w:customStyle="1" w:styleId="CommentTextChar">
    <w:name w:val="Comment Text Char"/>
    <w:uiPriority w:val="99"/>
    <w:semiHidden/>
    <w:locked/>
    <w:rsid w:val="00C1411B"/>
    <w:rPr>
      <w:rFonts w:cs="Times New Roman"/>
      <w:sz w:val="20"/>
      <w:lang w:eastAsia="en-US"/>
    </w:rPr>
  </w:style>
  <w:style w:type="character" w:customStyle="1" w:styleId="aff9">
    <w:name w:val="Текст примечания Знак"/>
    <w:link w:val="aff8"/>
    <w:locked/>
    <w:rsid w:val="00C1411B"/>
    <w:rPr>
      <w:rFonts w:ascii="Calibri" w:hAnsi="Calibri" w:cs="Times New Roman"/>
      <w:sz w:val="20"/>
      <w:szCs w:val="20"/>
      <w:lang w:eastAsia="ru-RU"/>
    </w:rPr>
  </w:style>
  <w:style w:type="paragraph" w:styleId="affa">
    <w:name w:val="annotation subject"/>
    <w:basedOn w:val="aff8"/>
    <w:next w:val="aff8"/>
    <w:link w:val="affb"/>
    <w:rsid w:val="00C1411B"/>
    <w:rPr>
      <w:b/>
      <w:bCs/>
    </w:rPr>
  </w:style>
  <w:style w:type="character" w:customStyle="1" w:styleId="CommentSubjectChar">
    <w:name w:val="Comment Subject Char"/>
    <w:uiPriority w:val="99"/>
    <w:semiHidden/>
    <w:locked/>
    <w:rsid w:val="00C1411B"/>
    <w:rPr>
      <w:rFonts w:ascii="Calibri" w:hAnsi="Calibri" w:cs="Times New Roman"/>
      <w:b/>
      <w:sz w:val="20"/>
      <w:szCs w:val="20"/>
      <w:lang w:val="ru-RU" w:eastAsia="en-US"/>
    </w:rPr>
  </w:style>
  <w:style w:type="character" w:customStyle="1" w:styleId="affb">
    <w:name w:val="Тема примечания Знак"/>
    <w:link w:val="affa"/>
    <w:locked/>
    <w:rsid w:val="00C1411B"/>
    <w:rPr>
      <w:rFonts w:ascii="Calibri" w:hAnsi="Calibri" w:cs="Times New Roman"/>
      <w:b/>
      <w:bCs/>
      <w:sz w:val="20"/>
      <w:szCs w:val="20"/>
      <w:lang w:eastAsia="ru-RU"/>
    </w:rPr>
  </w:style>
  <w:style w:type="paragraph" w:styleId="affc">
    <w:name w:val="footnote text"/>
    <w:aliases w:val="Текст сноски Знак Знак Знак Знак,Текст сноски Знак Знак Знак,Текст сноски Знак Знак,Текст сноски Знак Знак Знак Знак Знак Знак Знак,Текст сноски Знак Знак Знак Знак Знак Знак"/>
    <w:basedOn w:val="a5"/>
    <w:link w:val="affd"/>
    <w:autoRedefine/>
    <w:rsid w:val="00C1411B"/>
    <w:pPr>
      <w:spacing w:after="0" w:line="240" w:lineRule="auto"/>
    </w:pPr>
    <w:rPr>
      <w:rFonts w:eastAsia="Calibri"/>
      <w:sz w:val="28"/>
      <w:szCs w:val="20"/>
    </w:rPr>
  </w:style>
  <w:style w:type="character" w:customStyle="1" w:styleId="FootnoteTextChar">
    <w:name w:val="Footnote Text Char"/>
    <w:aliases w:val="Текст сноски Знак Знак Знак Знак Char,Текст сноски Знак Знак Знак Char,Текст сноски Знак Знак Char,Текст сноски Знак Знак Знак Знак Знак Знак Знак Char,Текст сноски Знак Знак Знак Знак Знак Знак Char"/>
    <w:uiPriority w:val="99"/>
    <w:semiHidden/>
    <w:locked/>
    <w:rsid w:val="00C1411B"/>
    <w:rPr>
      <w:rFonts w:cs="Times New Roman"/>
      <w:sz w:val="20"/>
      <w:lang w:eastAsia="en-US"/>
    </w:rPr>
  </w:style>
  <w:style w:type="character" w:customStyle="1" w:styleId="affd">
    <w:name w:val="Текст сноски Знак"/>
    <w:aliases w:val="Текст сноски Знак Знак Знак Знак Знак,Текст сноски Знак Знак Знак Знак1,Текст сноски Знак Знак Знак1,Текст сноски Знак Знак Знак Знак Знак Знак Знак Знак,Текст сноски Знак Знак Знак Знак Знак Знак Знак1"/>
    <w:link w:val="affc"/>
    <w:locked/>
    <w:rsid w:val="00C1411B"/>
    <w:rPr>
      <w:rFonts w:ascii="Calibri" w:hAnsi="Calibri" w:cs="Times New Roman"/>
      <w:sz w:val="20"/>
      <w:szCs w:val="20"/>
      <w:lang w:eastAsia="ru-RU"/>
    </w:rPr>
  </w:style>
  <w:style w:type="character" w:customStyle="1" w:styleId="apple-style-span">
    <w:name w:val="apple-style-span"/>
    <w:uiPriority w:val="99"/>
    <w:rsid w:val="00C1411B"/>
  </w:style>
  <w:style w:type="character" w:styleId="affe">
    <w:name w:val="Strong"/>
    <w:qFormat/>
    <w:rsid w:val="00C1411B"/>
    <w:rPr>
      <w:rFonts w:cs="Times New Roman"/>
      <w:b/>
    </w:rPr>
  </w:style>
  <w:style w:type="character" w:customStyle="1" w:styleId="style8">
    <w:name w:val="style8"/>
    <w:uiPriority w:val="99"/>
    <w:rsid w:val="00C1411B"/>
  </w:style>
  <w:style w:type="paragraph" w:customStyle="1" w:styleId="ConsTitle">
    <w:name w:val="ConsTitle"/>
    <w:uiPriority w:val="99"/>
    <w:rsid w:val="00007FAD"/>
    <w:pPr>
      <w:autoSpaceDE w:val="0"/>
      <w:autoSpaceDN w:val="0"/>
      <w:adjustRightInd w:val="0"/>
      <w:ind w:right="19772"/>
    </w:pPr>
    <w:rPr>
      <w:rFonts w:ascii="Arial" w:eastAsia="Times New Roman" w:hAnsi="Arial" w:cs="Arial"/>
      <w:b/>
      <w:bCs/>
      <w:sz w:val="14"/>
      <w:szCs w:val="14"/>
    </w:rPr>
  </w:style>
  <w:style w:type="paragraph" w:customStyle="1" w:styleId="afff">
    <w:name w:val="Прижатый влево"/>
    <w:basedOn w:val="a5"/>
    <w:next w:val="a5"/>
    <w:uiPriority w:val="99"/>
    <w:rsid w:val="00D475DD"/>
    <w:pPr>
      <w:autoSpaceDE w:val="0"/>
      <w:autoSpaceDN w:val="0"/>
      <w:adjustRightInd w:val="0"/>
      <w:spacing w:after="0" w:line="240" w:lineRule="auto"/>
    </w:pPr>
    <w:rPr>
      <w:rFonts w:ascii="Arial" w:hAnsi="Arial"/>
      <w:sz w:val="24"/>
      <w:szCs w:val="24"/>
    </w:rPr>
  </w:style>
  <w:style w:type="paragraph" w:styleId="26">
    <w:name w:val="Body Text 2"/>
    <w:aliases w:val="Знак1"/>
    <w:basedOn w:val="a5"/>
    <w:link w:val="27"/>
    <w:rsid w:val="00E14915"/>
    <w:pPr>
      <w:spacing w:after="120" w:line="480" w:lineRule="auto"/>
    </w:pPr>
  </w:style>
  <w:style w:type="character" w:customStyle="1" w:styleId="27">
    <w:name w:val="Основной текст 2 Знак"/>
    <w:aliases w:val="Знак1 Знак1"/>
    <w:link w:val="26"/>
    <w:locked/>
    <w:rsid w:val="00E14915"/>
    <w:rPr>
      <w:rFonts w:ascii="Calibri" w:hAnsi="Calibri" w:cs="Times New Roman"/>
      <w:lang w:eastAsia="ru-RU"/>
    </w:rPr>
  </w:style>
  <w:style w:type="paragraph" w:styleId="28">
    <w:name w:val="Body Text Indent 2"/>
    <w:aliases w:val=" Знак Знак"/>
    <w:basedOn w:val="a5"/>
    <w:link w:val="29"/>
    <w:rsid w:val="00E14915"/>
    <w:pPr>
      <w:spacing w:after="120" w:line="480" w:lineRule="auto"/>
      <w:ind w:left="283"/>
    </w:pPr>
  </w:style>
  <w:style w:type="character" w:customStyle="1" w:styleId="29">
    <w:name w:val="Основной текст с отступом 2 Знак"/>
    <w:aliases w:val=" Знак Знак Знак, Знак Знак Знак2"/>
    <w:link w:val="28"/>
    <w:locked/>
    <w:rsid w:val="00E14915"/>
    <w:rPr>
      <w:rFonts w:ascii="Calibri" w:hAnsi="Calibri" w:cs="Times New Roman"/>
      <w:lang w:eastAsia="ru-RU"/>
    </w:rPr>
  </w:style>
  <w:style w:type="paragraph" w:styleId="1b">
    <w:name w:val="toc 1"/>
    <w:basedOn w:val="a5"/>
    <w:next w:val="a5"/>
    <w:autoRedefine/>
    <w:uiPriority w:val="39"/>
    <w:rsid w:val="00E14915"/>
    <w:pPr>
      <w:widowControl w:val="0"/>
      <w:autoSpaceDE w:val="0"/>
      <w:autoSpaceDN w:val="0"/>
      <w:spacing w:after="0" w:line="240" w:lineRule="auto"/>
    </w:pPr>
    <w:rPr>
      <w:rFonts w:ascii="Times New Roman" w:hAnsi="Times New Roman"/>
      <w:sz w:val="20"/>
      <w:szCs w:val="20"/>
    </w:rPr>
  </w:style>
  <w:style w:type="paragraph" w:customStyle="1" w:styleId="ConsNonformat">
    <w:name w:val="ConsNonformat"/>
    <w:link w:val="ConsNonformat0"/>
    <w:uiPriority w:val="99"/>
    <w:rsid w:val="00E14915"/>
    <w:pPr>
      <w:widowControl w:val="0"/>
      <w:autoSpaceDE w:val="0"/>
      <w:autoSpaceDN w:val="0"/>
      <w:adjustRightInd w:val="0"/>
      <w:ind w:right="19772"/>
    </w:pPr>
    <w:rPr>
      <w:rFonts w:ascii="Courier New" w:hAnsi="Courier New"/>
      <w:sz w:val="22"/>
      <w:szCs w:val="22"/>
    </w:rPr>
  </w:style>
  <w:style w:type="character" w:customStyle="1" w:styleId="1c">
    <w:name w:val="Знак Знак1"/>
    <w:rsid w:val="00E14915"/>
    <w:rPr>
      <w:rFonts w:ascii="Tahoma" w:hAnsi="Tahoma"/>
      <w:sz w:val="16"/>
    </w:rPr>
  </w:style>
  <w:style w:type="character" w:customStyle="1" w:styleId="51">
    <w:name w:val="Знак Знак5"/>
    <w:rsid w:val="00E14915"/>
    <w:rPr>
      <w:sz w:val="16"/>
    </w:rPr>
  </w:style>
  <w:style w:type="character" w:styleId="afff0">
    <w:name w:val="page number"/>
    <w:rsid w:val="00E14915"/>
    <w:rPr>
      <w:rFonts w:cs="Times New Roman"/>
    </w:rPr>
  </w:style>
  <w:style w:type="character" w:customStyle="1" w:styleId="2a">
    <w:name w:val="Знак Знак2"/>
    <w:uiPriority w:val="99"/>
    <w:rsid w:val="00E14915"/>
    <w:rPr>
      <w:sz w:val="16"/>
    </w:rPr>
  </w:style>
  <w:style w:type="character" w:customStyle="1" w:styleId="apple-converted-space">
    <w:name w:val="apple-converted-space"/>
    <w:uiPriority w:val="99"/>
    <w:rsid w:val="00E14915"/>
    <w:rPr>
      <w:rFonts w:cs="Times New Roman"/>
    </w:rPr>
  </w:style>
  <w:style w:type="paragraph" w:customStyle="1" w:styleId="2b">
    <w:name w:val="Абзац списка2"/>
    <w:basedOn w:val="a5"/>
    <w:uiPriority w:val="99"/>
    <w:rsid w:val="006B39CB"/>
    <w:pPr>
      <w:spacing w:after="0" w:line="240" w:lineRule="auto"/>
      <w:ind w:left="720" w:firstLine="709"/>
      <w:jc w:val="both"/>
    </w:pPr>
    <w:rPr>
      <w:rFonts w:ascii="Times New Roman" w:hAnsi="Times New Roman"/>
      <w:sz w:val="24"/>
      <w:szCs w:val="24"/>
      <w:lang w:eastAsia="en-US"/>
    </w:rPr>
  </w:style>
  <w:style w:type="paragraph" w:customStyle="1" w:styleId="34">
    <w:name w:val="Знак Знак3"/>
    <w:basedOn w:val="a5"/>
    <w:uiPriority w:val="99"/>
    <w:rsid w:val="0009502E"/>
    <w:pPr>
      <w:spacing w:after="160" w:line="240" w:lineRule="exact"/>
    </w:pPr>
    <w:rPr>
      <w:rFonts w:ascii="Verdana" w:hAnsi="Verdana"/>
      <w:sz w:val="20"/>
      <w:szCs w:val="20"/>
      <w:lang w:val="en-US" w:eastAsia="en-US"/>
    </w:rPr>
  </w:style>
  <w:style w:type="paragraph" w:styleId="2c">
    <w:name w:val="toc 2"/>
    <w:basedOn w:val="a5"/>
    <w:next w:val="a5"/>
    <w:autoRedefine/>
    <w:uiPriority w:val="39"/>
    <w:rsid w:val="00332E17"/>
    <w:pPr>
      <w:spacing w:after="100" w:line="240" w:lineRule="auto"/>
      <w:ind w:left="240"/>
    </w:pPr>
    <w:rPr>
      <w:rFonts w:ascii="Times New Roman" w:hAnsi="Times New Roman"/>
      <w:sz w:val="24"/>
      <w:szCs w:val="24"/>
    </w:rPr>
  </w:style>
  <w:style w:type="paragraph" w:styleId="35">
    <w:name w:val="toc 3"/>
    <w:basedOn w:val="a5"/>
    <w:next w:val="a5"/>
    <w:autoRedefine/>
    <w:uiPriority w:val="39"/>
    <w:rsid w:val="00332E17"/>
    <w:pPr>
      <w:spacing w:after="100" w:line="240" w:lineRule="auto"/>
      <w:ind w:left="480"/>
    </w:pPr>
    <w:rPr>
      <w:rFonts w:ascii="Times New Roman" w:hAnsi="Times New Roman"/>
      <w:sz w:val="24"/>
      <w:szCs w:val="24"/>
    </w:rPr>
  </w:style>
  <w:style w:type="paragraph" w:styleId="42">
    <w:name w:val="toc 4"/>
    <w:basedOn w:val="a5"/>
    <w:next w:val="a5"/>
    <w:autoRedefine/>
    <w:rsid w:val="00332E17"/>
    <w:pPr>
      <w:spacing w:after="100" w:line="240" w:lineRule="auto"/>
      <w:ind w:left="720"/>
    </w:pPr>
    <w:rPr>
      <w:rFonts w:ascii="Times New Roman" w:hAnsi="Times New Roman"/>
      <w:sz w:val="24"/>
      <w:szCs w:val="24"/>
    </w:rPr>
  </w:style>
  <w:style w:type="paragraph" w:customStyle="1" w:styleId="a6">
    <w:name w:val="Абзац"/>
    <w:basedOn w:val="a5"/>
    <w:link w:val="afff1"/>
    <w:rsid w:val="00332E17"/>
    <w:pPr>
      <w:spacing w:before="120" w:after="60" w:line="240" w:lineRule="auto"/>
      <w:ind w:firstLine="567"/>
      <w:jc w:val="both"/>
    </w:pPr>
    <w:rPr>
      <w:rFonts w:ascii="Times New Roman" w:eastAsia="Calibri" w:hAnsi="Times New Roman"/>
      <w:sz w:val="24"/>
      <w:szCs w:val="20"/>
    </w:rPr>
  </w:style>
  <w:style w:type="character" w:customStyle="1" w:styleId="afff1">
    <w:name w:val="Абзац Знак"/>
    <w:link w:val="a6"/>
    <w:uiPriority w:val="99"/>
    <w:locked/>
    <w:rsid w:val="00332E17"/>
    <w:rPr>
      <w:rFonts w:ascii="Times New Roman" w:hAnsi="Times New Roman"/>
      <w:sz w:val="24"/>
      <w:lang w:eastAsia="ru-RU"/>
    </w:rPr>
  </w:style>
  <w:style w:type="character" w:customStyle="1" w:styleId="af9">
    <w:name w:val="Список Знак"/>
    <w:link w:val="af8"/>
    <w:uiPriority w:val="99"/>
    <w:locked/>
    <w:rsid w:val="00332E17"/>
    <w:rPr>
      <w:rFonts w:ascii="Arial" w:hAnsi="Arial"/>
      <w:b/>
      <w:sz w:val="20"/>
      <w:lang w:eastAsia="ar-SA" w:bidi="ar-SA"/>
    </w:rPr>
  </w:style>
  <w:style w:type="paragraph" w:customStyle="1" w:styleId="a">
    <w:name w:val="Список нумерованный"/>
    <w:basedOn w:val="a5"/>
    <w:uiPriority w:val="99"/>
    <w:rsid w:val="00332E17"/>
    <w:pPr>
      <w:numPr>
        <w:numId w:val="6"/>
      </w:numPr>
      <w:spacing w:before="120" w:after="0" w:line="240" w:lineRule="auto"/>
      <w:jc w:val="both"/>
    </w:pPr>
    <w:rPr>
      <w:rFonts w:ascii="Times New Roman" w:hAnsi="Times New Roman"/>
      <w:sz w:val="24"/>
      <w:szCs w:val="24"/>
    </w:rPr>
  </w:style>
  <w:style w:type="paragraph" w:customStyle="1" w:styleId="afff2">
    <w:name w:val="Табличный"/>
    <w:basedOn w:val="a5"/>
    <w:uiPriority w:val="99"/>
    <w:rsid w:val="00332E17"/>
    <w:pPr>
      <w:keepNext/>
      <w:widowControl w:val="0"/>
      <w:spacing w:before="60" w:after="60" w:line="240" w:lineRule="auto"/>
      <w:jc w:val="center"/>
    </w:pPr>
    <w:rPr>
      <w:rFonts w:ascii="Times New Roman" w:hAnsi="Times New Roman"/>
      <w:b/>
      <w:szCs w:val="20"/>
    </w:rPr>
  </w:style>
  <w:style w:type="paragraph" w:customStyle="1" w:styleId="afff3">
    <w:name w:val="Содержание"/>
    <w:basedOn w:val="a5"/>
    <w:uiPriority w:val="99"/>
    <w:rsid w:val="00332E17"/>
    <w:pPr>
      <w:widowControl w:val="0"/>
      <w:spacing w:before="240" w:after="240" w:line="240" w:lineRule="auto"/>
      <w:jc w:val="center"/>
    </w:pPr>
    <w:rPr>
      <w:rFonts w:ascii="Times New Roman" w:hAnsi="Times New Roman"/>
      <w:b/>
      <w:caps/>
      <w:sz w:val="24"/>
      <w:szCs w:val="20"/>
    </w:rPr>
  </w:style>
  <w:style w:type="paragraph" w:styleId="afff4">
    <w:name w:val="caption"/>
    <w:aliases w:val="Название объекта Знак,Название объекта Знак1 Знак,Название объекта Знак Знак Знак,Название объекта Знак Знак Знак Знак Знак Знак Знак Знак Знак,Название объекта Знак Знак Знак Знак Знак Знак1 Знак Знак,Название объекта Знак1"/>
    <w:basedOn w:val="a5"/>
    <w:next w:val="a5"/>
    <w:link w:val="2d"/>
    <w:qFormat/>
    <w:rsid w:val="00332E17"/>
    <w:pPr>
      <w:spacing w:before="120" w:after="120" w:line="240" w:lineRule="auto"/>
      <w:jc w:val="center"/>
    </w:pPr>
    <w:rPr>
      <w:rFonts w:ascii="Times New Roman" w:eastAsia="Calibri" w:hAnsi="Times New Roman"/>
      <w:b/>
      <w:sz w:val="24"/>
      <w:szCs w:val="20"/>
    </w:rPr>
  </w:style>
  <w:style w:type="paragraph" w:customStyle="1" w:styleId="afff5">
    <w:name w:val="Название таблицы"/>
    <w:basedOn w:val="afff4"/>
    <w:uiPriority w:val="99"/>
    <w:rsid w:val="00332E17"/>
    <w:pPr>
      <w:keepNext/>
      <w:spacing w:after="0"/>
      <w:jc w:val="left"/>
    </w:pPr>
    <w:rPr>
      <w:szCs w:val="22"/>
    </w:rPr>
  </w:style>
  <w:style w:type="paragraph" w:customStyle="1" w:styleId="afff6">
    <w:name w:val="Табличный_заголовки"/>
    <w:basedOn w:val="a5"/>
    <w:uiPriority w:val="99"/>
    <w:rsid w:val="00332E17"/>
    <w:pPr>
      <w:keepNext/>
      <w:keepLines/>
      <w:spacing w:after="0" w:line="240" w:lineRule="auto"/>
      <w:jc w:val="center"/>
    </w:pPr>
    <w:rPr>
      <w:rFonts w:ascii="Times New Roman" w:hAnsi="Times New Roman"/>
      <w:b/>
    </w:rPr>
  </w:style>
  <w:style w:type="paragraph" w:customStyle="1" w:styleId="afff7">
    <w:name w:val="Табличный_центр"/>
    <w:basedOn w:val="a5"/>
    <w:uiPriority w:val="99"/>
    <w:rsid w:val="00332E17"/>
    <w:pPr>
      <w:spacing w:after="0" w:line="240" w:lineRule="auto"/>
      <w:jc w:val="center"/>
    </w:pPr>
    <w:rPr>
      <w:rFonts w:ascii="Times New Roman" w:hAnsi="Times New Roman"/>
    </w:rPr>
  </w:style>
  <w:style w:type="paragraph" w:customStyle="1" w:styleId="12">
    <w:name w:val="Список 1)"/>
    <w:basedOn w:val="a5"/>
    <w:uiPriority w:val="99"/>
    <w:rsid w:val="00332E17"/>
    <w:pPr>
      <w:numPr>
        <w:numId w:val="5"/>
      </w:numPr>
      <w:spacing w:after="60" w:line="240" w:lineRule="auto"/>
      <w:jc w:val="both"/>
    </w:pPr>
    <w:rPr>
      <w:rFonts w:ascii="Times New Roman" w:hAnsi="Times New Roman"/>
      <w:sz w:val="24"/>
      <w:szCs w:val="24"/>
    </w:rPr>
  </w:style>
  <w:style w:type="paragraph" w:customStyle="1" w:styleId="a1">
    <w:name w:val="Табличный_нумерованный"/>
    <w:basedOn w:val="a5"/>
    <w:link w:val="afff8"/>
    <w:uiPriority w:val="99"/>
    <w:rsid w:val="00332E17"/>
    <w:pPr>
      <w:numPr>
        <w:numId w:val="4"/>
      </w:numPr>
      <w:spacing w:after="0" w:line="240" w:lineRule="auto"/>
    </w:pPr>
    <w:rPr>
      <w:rFonts w:ascii="Times New Roman" w:hAnsi="Times New Roman"/>
      <w:sz w:val="20"/>
      <w:szCs w:val="20"/>
    </w:rPr>
  </w:style>
  <w:style w:type="character" w:customStyle="1" w:styleId="afff8">
    <w:name w:val="Табличный_нумерованный Знак"/>
    <w:link w:val="a1"/>
    <w:uiPriority w:val="99"/>
    <w:locked/>
    <w:rsid w:val="00332E17"/>
    <w:rPr>
      <w:rFonts w:ascii="Times New Roman" w:eastAsia="Times New Roman" w:hAnsi="Times New Roman"/>
    </w:rPr>
  </w:style>
  <w:style w:type="paragraph" w:styleId="52">
    <w:name w:val="toc 5"/>
    <w:basedOn w:val="a5"/>
    <w:next w:val="a5"/>
    <w:autoRedefine/>
    <w:rsid w:val="00332E17"/>
    <w:pPr>
      <w:spacing w:after="0" w:line="240" w:lineRule="auto"/>
      <w:ind w:left="960"/>
    </w:pPr>
    <w:rPr>
      <w:rFonts w:ascii="Times New Roman" w:hAnsi="Times New Roman"/>
      <w:sz w:val="18"/>
      <w:szCs w:val="18"/>
    </w:rPr>
  </w:style>
  <w:style w:type="paragraph" w:styleId="62">
    <w:name w:val="toc 6"/>
    <w:basedOn w:val="a5"/>
    <w:next w:val="a5"/>
    <w:autoRedefine/>
    <w:rsid w:val="00332E17"/>
    <w:pPr>
      <w:spacing w:after="0" w:line="240" w:lineRule="auto"/>
      <w:ind w:left="1200"/>
    </w:pPr>
    <w:rPr>
      <w:rFonts w:ascii="Times New Roman" w:hAnsi="Times New Roman"/>
      <w:sz w:val="18"/>
      <w:szCs w:val="18"/>
    </w:rPr>
  </w:style>
  <w:style w:type="paragraph" w:styleId="71">
    <w:name w:val="toc 7"/>
    <w:basedOn w:val="a5"/>
    <w:next w:val="a5"/>
    <w:autoRedefine/>
    <w:rsid w:val="00332E17"/>
    <w:pPr>
      <w:spacing w:after="0" w:line="240" w:lineRule="auto"/>
      <w:ind w:left="1440"/>
    </w:pPr>
    <w:rPr>
      <w:rFonts w:ascii="Times New Roman" w:hAnsi="Times New Roman"/>
      <w:sz w:val="18"/>
      <w:szCs w:val="18"/>
    </w:rPr>
  </w:style>
  <w:style w:type="paragraph" w:styleId="81">
    <w:name w:val="toc 8"/>
    <w:basedOn w:val="a5"/>
    <w:next w:val="a5"/>
    <w:autoRedefine/>
    <w:rsid w:val="00332E17"/>
    <w:pPr>
      <w:spacing w:after="0" w:line="240" w:lineRule="auto"/>
      <w:ind w:left="1680"/>
    </w:pPr>
    <w:rPr>
      <w:rFonts w:ascii="Times New Roman" w:hAnsi="Times New Roman"/>
      <w:sz w:val="18"/>
      <w:szCs w:val="18"/>
    </w:rPr>
  </w:style>
  <w:style w:type="paragraph" w:styleId="91">
    <w:name w:val="toc 9"/>
    <w:basedOn w:val="a5"/>
    <w:next w:val="a5"/>
    <w:autoRedefine/>
    <w:rsid w:val="00332E17"/>
    <w:pPr>
      <w:spacing w:after="0" w:line="240" w:lineRule="auto"/>
      <w:ind w:left="1920"/>
    </w:pPr>
    <w:rPr>
      <w:rFonts w:ascii="Times New Roman" w:hAnsi="Times New Roman"/>
      <w:sz w:val="18"/>
      <w:szCs w:val="18"/>
    </w:rPr>
  </w:style>
  <w:style w:type="paragraph" w:styleId="afff9">
    <w:name w:val="toa heading"/>
    <w:basedOn w:val="a5"/>
    <w:next w:val="a5"/>
    <w:rsid w:val="00332E17"/>
    <w:pPr>
      <w:spacing w:before="40" w:after="20" w:line="240" w:lineRule="auto"/>
      <w:jc w:val="center"/>
    </w:pPr>
    <w:rPr>
      <w:rFonts w:ascii="Times New Roman" w:hAnsi="Times New Roman"/>
      <w:b/>
      <w:szCs w:val="20"/>
    </w:rPr>
  </w:style>
  <w:style w:type="paragraph" w:customStyle="1" w:styleId="afffa">
    <w:name w:val="Требования"/>
    <w:basedOn w:val="a5"/>
    <w:uiPriority w:val="99"/>
    <w:rsid w:val="00332E17"/>
    <w:pPr>
      <w:spacing w:before="120" w:after="60" w:line="240" w:lineRule="auto"/>
      <w:ind w:firstLine="567"/>
      <w:jc w:val="both"/>
      <w:outlineLvl w:val="1"/>
    </w:pPr>
    <w:rPr>
      <w:rFonts w:ascii="Times New Roman" w:hAnsi="Times New Roman"/>
      <w:bCs/>
      <w:i/>
      <w:iCs/>
      <w:sz w:val="24"/>
      <w:szCs w:val="24"/>
    </w:rPr>
  </w:style>
  <w:style w:type="paragraph" w:customStyle="1" w:styleId="a0">
    <w:name w:val="Список а)"/>
    <w:basedOn w:val="af8"/>
    <w:uiPriority w:val="99"/>
    <w:rsid w:val="00332E17"/>
    <w:pPr>
      <w:numPr>
        <w:numId w:val="3"/>
      </w:numPr>
      <w:suppressAutoHyphens w:val="0"/>
      <w:spacing w:after="60"/>
      <w:ind w:right="0"/>
      <w:jc w:val="both"/>
    </w:pPr>
    <w:rPr>
      <w:rFonts w:ascii="Times New Roman" w:hAnsi="Times New Roman"/>
      <w:b w:val="0"/>
      <w:sz w:val="24"/>
      <w:szCs w:val="24"/>
      <w:lang w:eastAsia="ru-RU"/>
    </w:rPr>
  </w:style>
  <w:style w:type="paragraph" w:styleId="afffb">
    <w:name w:val="Document Map"/>
    <w:basedOn w:val="a5"/>
    <w:link w:val="afffc"/>
    <w:uiPriority w:val="99"/>
    <w:semiHidden/>
    <w:rsid w:val="00332E17"/>
    <w:pPr>
      <w:widowControl w:val="0"/>
      <w:shd w:val="clear" w:color="auto" w:fill="000080"/>
      <w:suppressAutoHyphens/>
      <w:spacing w:after="0" w:line="240" w:lineRule="auto"/>
      <w:jc w:val="both"/>
    </w:pPr>
    <w:rPr>
      <w:rFonts w:ascii="Tahoma" w:hAnsi="Tahoma"/>
      <w:sz w:val="24"/>
      <w:szCs w:val="20"/>
    </w:rPr>
  </w:style>
  <w:style w:type="character" w:customStyle="1" w:styleId="afffc">
    <w:name w:val="Схема документа Знак"/>
    <w:link w:val="afffb"/>
    <w:uiPriority w:val="99"/>
    <w:semiHidden/>
    <w:locked/>
    <w:rsid w:val="00332E17"/>
    <w:rPr>
      <w:rFonts w:ascii="Tahoma" w:hAnsi="Tahoma" w:cs="Times New Roman"/>
      <w:sz w:val="20"/>
      <w:szCs w:val="20"/>
      <w:shd w:val="clear" w:color="auto" w:fill="000080"/>
      <w:lang w:eastAsia="ru-RU"/>
    </w:rPr>
  </w:style>
  <w:style w:type="paragraph" w:customStyle="1" w:styleId="afffd">
    <w:name w:val="Табличный_слева"/>
    <w:basedOn w:val="a5"/>
    <w:uiPriority w:val="99"/>
    <w:rsid w:val="00332E17"/>
    <w:pPr>
      <w:spacing w:after="0" w:line="240" w:lineRule="auto"/>
    </w:pPr>
    <w:rPr>
      <w:rFonts w:ascii="Times New Roman" w:hAnsi="Times New Roman"/>
    </w:rPr>
  </w:style>
  <w:style w:type="paragraph" w:customStyle="1" w:styleId="1d">
    <w:name w:val="Обычный 1"/>
    <w:basedOn w:val="a5"/>
    <w:next w:val="a5"/>
    <w:uiPriority w:val="99"/>
    <w:semiHidden/>
    <w:rsid w:val="00332E17"/>
    <w:pPr>
      <w:tabs>
        <w:tab w:val="num" w:pos="360"/>
      </w:tabs>
      <w:spacing w:before="120" w:after="0" w:line="240" w:lineRule="auto"/>
      <w:ind w:left="360" w:hanging="360"/>
      <w:jc w:val="both"/>
    </w:pPr>
    <w:rPr>
      <w:rFonts w:ascii="Times New Roman" w:hAnsi="Times New Roman"/>
      <w:sz w:val="24"/>
      <w:szCs w:val="20"/>
    </w:rPr>
  </w:style>
  <w:style w:type="table" w:customStyle="1" w:styleId="1e">
    <w:name w:val="Сетка таблицы1"/>
    <w:uiPriority w:val="99"/>
    <w:rsid w:val="00332E17"/>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fe">
    <w:name w:val="Обычный влево"/>
    <w:basedOn w:val="1d"/>
    <w:uiPriority w:val="99"/>
    <w:rsid w:val="00332E17"/>
    <w:pPr>
      <w:tabs>
        <w:tab w:val="clear" w:pos="360"/>
      </w:tabs>
      <w:spacing w:before="0"/>
      <w:ind w:left="0" w:firstLine="0"/>
      <w:jc w:val="left"/>
    </w:pPr>
  </w:style>
  <w:style w:type="paragraph" w:customStyle="1" w:styleId="affff">
    <w:name w:val="Табличный_по ширине"/>
    <w:basedOn w:val="afffd"/>
    <w:uiPriority w:val="99"/>
    <w:rsid w:val="00332E17"/>
    <w:pPr>
      <w:jc w:val="both"/>
    </w:pPr>
  </w:style>
  <w:style w:type="paragraph" w:customStyle="1" w:styleId="100">
    <w:name w:val="Табличный_центр_10"/>
    <w:basedOn w:val="a5"/>
    <w:uiPriority w:val="99"/>
    <w:rsid w:val="00332E17"/>
    <w:pPr>
      <w:spacing w:after="0" w:line="240" w:lineRule="auto"/>
      <w:jc w:val="center"/>
    </w:pPr>
    <w:rPr>
      <w:rFonts w:ascii="Times New Roman" w:hAnsi="Times New Roman"/>
      <w:sz w:val="20"/>
      <w:szCs w:val="24"/>
    </w:rPr>
  </w:style>
  <w:style w:type="paragraph" w:customStyle="1" w:styleId="101">
    <w:name w:val="Табличный_слева_10"/>
    <w:basedOn w:val="a5"/>
    <w:uiPriority w:val="99"/>
    <w:rsid w:val="00332E17"/>
    <w:pPr>
      <w:spacing w:after="0" w:line="240" w:lineRule="auto"/>
    </w:pPr>
    <w:rPr>
      <w:rFonts w:ascii="Times New Roman" w:hAnsi="Times New Roman"/>
      <w:sz w:val="20"/>
      <w:szCs w:val="24"/>
    </w:rPr>
  </w:style>
  <w:style w:type="paragraph" w:customStyle="1" w:styleId="102">
    <w:name w:val="Табличный_по ширине_10"/>
    <w:basedOn w:val="a5"/>
    <w:uiPriority w:val="99"/>
    <w:rsid w:val="00332E17"/>
    <w:pPr>
      <w:spacing w:after="0" w:line="240" w:lineRule="auto"/>
      <w:jc w:val="both"/>
    </w:pPr>
    <w:rPr>
      <w:rFonts w:ascii="Times New Roman" w:hAnsi="Times New Roman"/>
      <w:sz w:val="20"/>
      <w:szCs w:val="24"/>
    </w:rPr>
  </w:style>
  <w:style w:type="paragraph" w:customStyle="1" w:styleId="10">
    <w:name w:val="Табличный_нумерованный_10"/>
    <w:basedOn w:val="a5"/>
    <w:uiPriority w:val="99"/>
    <w:rsid w:val="00332E17"/>
    <w:pPr>
      <w:numPr>
        <w:numId w:val="7"/>
      </w:numPr>
      <w:spacing w:after="0" w:line="240" w:lineRule="auto"/>
    </w:pPr>
    <w:rPr>
      <w:rFonts w:ascii="Times New Roman" w:hAnsi="Times New Roman"/>
      <w:sz w:val="20"/>
      <w:szCs w:val="24"/>
    </w:rPr>
  </w:style>
  <w:style w:type="paragraph" w:customStyle="1" w:styleId="103">
    <w:name w:val="Табличный_заголовки_10"/>
    <w:basedOn w:val="a6"/>
    <w:uiPriority w:val="99"/>
    <w:rsid w:val="00332E17"/>
    <w:pPr>
      <w:jc w:val="center"/>
    </w:pPr>
    <w:rPr>
      <w:b/>
      <w:sz w:val="20"/>
    </w:rPr>
  </w:style>
  <w:style w:type="paragraph" w:styleId="affff0">
    <w:name w:val="Title"/>
    <w:basedOn w:val="a5"/>
    <w:next w:val="a5"/>
    <w:link w:val="affff1"/>
    <w:qFormat/>
    <w:rsid w:val="00332E17"/>
    <w:pPr>
      <w:pBdr>
        <w:top w:val="single" w:sz="8" w:space="10" w:color="A7BFDE"/>
        <w:bottom w:val="single" w:sz="24" w:space="15" w:color="9BBB59"/>
      </w:pBdr>
      <w:spacing w:after="0" w:line="360" w:lineRule="auto"/>
      <w:ind w:firstLine="680"/>
      <w:jc w:val="center"/>
    </w:pPr>
    <w:rPr>
      <w:rFonts w:ascii="Cambria" w:hAnsi="Cambria"/>
      <w:i/>
      <w:iCs/>
      <w:color w:val="243F60"/>
      <w:sz w:val="60"/>
      <w:szCs w:val="60"/>
    </w:rPr>
  </w:style>
  <w:style w:type="character" w:customStyle="1" w:styleId="affff1">
    <w:name w:val="Название Знак"/>
    <w:link w:val="affff0"/>
    <w:locked/>
    <w:rsid w:val="00332E17"/>
    <w:rPr>
      <w:rFonts w:ascii="Cambria" w:hAnsi="Cambria" w:cs="Times New Roman"/>
      <w:i/>
      <w:iCs/>
      <w:color w:val="243F60"/>
      <w:sz w:val="60"/>
      <w:szCs w:val="60"/>
    </w:rPr>
  </w:style>
  <w:style w:type="paragraph" w:styleId="affff2">
    <w:name w:val="Subtitle"/>
    <w:basedOn w:val="a5"/>
    <w:next w:val="a5"/>
    <w:link w:val="affff3"/>
    <w:qFormat/>
    <w:rsid w:val="00332E17"/>
    <w:pPr>
      <w:spacing w:before="200" w:after="900" w:line="360" w:lineRule="auto"/>
      <w:ind w:firstLine="680"/>
      <w:jc w:val="right"/>
    </w:pPr>
    <w:rPr>
      <w:rFonts w:ascii="Times New Roman" w:hAnsi="Times New Roman"/>
      <w:i/>
      <w:iCs/>
      <w:sz w:val="24"/>
      <w:szCs w:val="24"/>
    </w:rPr>
  </w:style>
  <w:style w:type="character" w:customStyle="1" w:styleId="affff3">
    <w:name w:val="Подзаголовок Знак"/>
    <w:link w:val="affff2"/>
    <w:locked/>
    <w:rsid w:val="00332E17"/>
    <w:rPr>
      <w:rFonts w:ascii="Times New Roman" w:hAnsi="Times New Roman" w:cs="Times New Roman"/>
      <w:i/>
      <w:iCs/>
      <w:sz w:val="24"/>
      <w:szCs w:val="24"/>
    </w:rPr>
  </w:style>
  <w:style w:type="character" w:styleId="affff4">
    <w:name w:val="Emphasis"/>
    <w:qFormat/>
    <w:rsid w:val="00332E17"/>
    <w:rPr>
      <w:rFonts w:cs="Times New Roman"/>
      <w:b/>
      <w:i/>
      <w:color w:val="5A5A5A"/>
    </w:rPr>
  </w:style>
  <w:style w:type="paragraph" w:styleId="2e">
    <w:name w:val="Quote"/>
    <w:basedOn w:val="a5"/>
    <w:next w:val="a5"/>
    <w:link w:val="2f"/>
    <w:uiPriority w:val="29"/>
    <w:qFormat/>
    <w:rsid w:val="00332E17"/>
    <w:pPr>
      <w:spacing w:after="0" w:line="360" w:lineRule="auto"/>
      <w:ind w:firstLine="680"/>
      <w:jc w:val="both"/>
    </w:pPr>
    <w:rPr>
      <w:rFonts w:ascii="Cambria" w:hAnsi="Cambria"/>
      <w:i/>
      <w:iCs/>
      <w:color w:val="5A5A5A"/>
      <w:sz w:val="24"/>
      <w:szCs w:val="24"/>
    </w:rPr>
  </w:style>
  <w:style w:type="character" w:customStyle="1" w:styleId="2f">
    <w:name w:val="Цитата 2 Знак"/>
    <w:link w:val="2e"/>
    <w:uiPriority w:val="29"/>
    <w:locked/>
    <w:rsid w:val="00332E17"/>
    <w:rPr>
      <w:rFonts w:ascii="Cambria" w:hAnsi="Cambria" w:cs="Times New Roman"/>
      <w:i/>
      <w:iCs/>
      <w:color w:val="5A5A5A"/>
      <w:sz w:val="24"/>
      <w:szCs w:val="24"/>
    </w:rPr>
  </w:style>
  <w:style w:type="paragraph" w:styleId="affff5">
    <w:name w:val="Intense Quote"/>
    <w:basedOn w:val="a5"/>
    <w:next w:val="a5"/>
    <w:link w:val="affff6"/>
    <w:uiPriority w:val="30"/>
    <w:qFormat/>
    <w:rsid w:val="00332E17"/>
    <w:pPr>
      <w:pBdr>
        <w:top w:val="single" w:sz="12" w:space="10" w:color="B8CCE4"/>
        <w:left w:val="single" w:sz="36" w:space="4" w:color="4F81BD"/>
        <w:bottom w:val="single" w:sz="24" w:space="10" w:color="9BBB59"/>
        <w:right w:val="single" w:sz="36" w:space="4" w:color="4F81BD"/>
      </w:pBdr>
      <w:shd w:val="clear" w:color="auto" w:fill="4F81BD"/>
      <w:spacing w:before="320" w:after="320" w:line="300" w:lineRule="auto"/>
      <w:ind w:left="1440" w:right="1440" w:firstLine="680"/>
      <w:jc w:val="both"/>
    </w:pPr>
    <w:rPr>
      <w:rFonts w:ascii="Cambria" w:hAnsi="Cambria"/>
      <w:i/>
      <w:iCs/>
      <w:color w:val="F4F4F4"/>
      <w:sz w:val="24"/>
      <w:szCs w:val="24"/>
    </w:rPr>
  </w:style>
  <w:style w:type="character" w:customStyle="1" w:styleId="affff6">
    <w:name w:val="Выделенная цитата Знак"/>
    <w:link w:val="affff5"/>
    <w:uiPriority w:val="30"/>
    <w:locked/>
    <w:rsid w:val="00332E17"/>
    <w:rPr>
      <w:rFonts w:ascii="Cambria" w:hAnsi="Cambria" w:cs="Times New Roman"/>
      <w:i/>
      <w:iCs/>
      <w:color w:val="F4F4F4"/>
      <w:sz w:val="24"/>
      <w:szCs w:val="24"/>
      <w:shd w:val="clear" w:color="auto" w:fill="4F81BD"/>
    </w:rPr>
  </w:style>
  <w:style w:type="character" w:styleId="affff7">
    <w:name w:val="Subtle Emphasis"/>
    <w:uiPriority w:val="99"/>
    <w:qFormat/>
    <w:rsid w:val="00332E17"/>
    <w:rPr>
      <w:rFonts w:cs="Times New Roman"/>
      <w:i/>
      <w:color w:val="5A5A5A"/>
    </w:rPr>
  </w:style>
  <w:style w:type="character" w:styleId="affff8">
    <w:name w:val="Intense Emphasis"/>
    <w:uiPriority w:val="99"/>
    <w:qFormat/>
    <w:rsid w:val="00332E17"/>
    <w:rPr>
      <w:rFonts w:cs="Times New Roman"/>
      <w:b/>
      <w:i/>
      <w:color w:val="4F81BD"/>
      <w:sz w:val="22"/>
    </w:rPr>
  </w:style>
  <w:style w:type="character" w:styleId="affff9">
    <w:name w:val="Subtle Reference"/>
    <w:uiPriority w:val="99"/>
    <w:qFormat/>
    <w:rsid w:val="00332E17"/>
    <w:rPr>
      <w:rFonts w:cs="Times New Roman"/>
      <w:color w:val="auto"/>
      <w:u w:val="single" w:color="9BBB59"/>
    </w:rPr>
  </w:style>
  <w:style w:type="character" w:styleId="affffa">
    <w:name w:val="Intense Reference"/>
    <w:uiPriority w:val="99"/>
    <w:qFormat/>
    <w:rsid w:val="00332E17"/>
    <w:rPr>
      <w:rFonts w:cs="Times New Roman"/>
      <w:b/>
      <w:color w:val="76923C"/>
      <w:u w:val="single" w:color="9BBB59"/>
    </w:rPr>
  </w:style>
  <w:style w:type="character" w:styleId="affffb">
    <w:name w:val="Book Title"/>
    <w:uiPriority w:val="99"/>
    <w:qFormat/>
    <w:rsid w:val="00332E17"/>
    <w:rPr>
      <w:rFonts w:ascii="Cambria" w:hAnsi="Cambria" w:cs="Times New Roman"/>
      <w:b/>
      <w:i/>
      <w:color w:val="auto"/>
    </w:rPr>
  </w:style>
  <w:style w:type="paragraph" w:styleId="affffc">
    <w:name w:val="List Bullet"/>
    <w:basedOn w:val="a5"/>
    <w:rsid w:val="00332E17"/>
    <w:pPr>
      <w:spacing w:after="0" w:line="360" w:lineRule="auto"/>
      <w:ind w:left="1571" w:hanging="360"/>
      <w:contextualSpacing/>
      <w:jc w:val="both"/>
    </w:pPr>
    <w:rPr>
      <w:rFonts w:ascii="Times New Roman" w:hAnsi="Times New Roman"/>
      <w:sz w:val="24"/>
      <w:szCs w:val="24"/>
    </w:rPr>
  </w:style>
  <w:style w:type="paragraph" w:styleId="affffd">
    <w:name w:val="TOC Heading"/>
    <w:basedOn w:val="11"/>
    <w:next w:val="a5"/>
    <w:uiPriority w:val="39"/>
    <w:qFormat/>
    <w:rsid w:val="00332E17"/>
    <w:pPr>
      <w:keepNext w:val="0"/>
      <w:numPr>
        <w:numId w:val="0"/>
      </w:numPr>
      <w:pBdr>
        <w:bottom w:val="single" w:sz="12" w:space="1" w:color="365F91"/>
      </w:pBdr>
      <w:suppressAutoHyphens w:val="0"/>
      <w:spacing w:before="600" w:after="80" w:line="360" w:lineRule="auto"/>
      <w:ind w:right="0" w:firstLine="680"/>
      <w:jc w:val="both"/>
      <w:outlineLvl w:val="9"/>
    </w:pPr>
    <w:rPr>
      <w:rFonts w:ascii="Cambria" w:hAnsi="Cambria" w:cs="Times New Roman"/>
      <w:bCs/>
      <w:caps/>
      <w:color w:val="365F91"/>
      <w:lang w:eastAsia="ru-RU"/>
    </w:rPr>
  </w:style>
  <w:style w:type="character" w:styleId="affffe">
    <w:name w:val="footnote reference"/>
    <w:aliases w:val="Знак сноски-FN,Знак сноски 1,Ciae niinee-FN,Referencia nota al pie,Ссылка на сноску 45,Appel note de bas de page"/>
    <w:uiPriority w:val="99"/>
    <w:rsid w:val="00332E17"/>
    <w:rPr>
      <w:rFonts w:cs="Times New Roman"/>
      <w:vertAlign w:val="superscript"/>
    </w:rPr>
  </w:style>
  <w:style w:type="paragraph" w:styleId="36">
    <w:name w:val="Body Text Indent 3"/>
    <w:basedOn w:val="a5"/>
    <w:link w:val="37"/>
    <w:rsid w:val="00332E17"/>
    <w:pPr>
      <w:spacing w:after="0" w:line="360" w:lineRule="auto"/>
      <w:ind w:left="708" w:firstLine="709"/>
      <w:jc w:val="both"/>
    </w:pPr>
    <w:rPr>
      <w:rFonts w:ascii="Times New Roman" w:hAnsi="Times New Roman"/>
      <w:sz w:val="28"/>
      <w:szCs w:val="28"/>
    </w:rPr>
  </w:style>
  <w:style w:type="character" w:customStyle="1" w:styleId="37">
    <w:name w:val="Основной текст с отступом 3 Знак"/>
    <w:link w:val="36"/>
    <w:locked/>
    <w:rsid w:val="00332E17"/>
    <w:rPr>
      <w:rFonts w:ascii="Times New Roman" w:hAnsi="Times New Roman" w:cs="Times New Roman"/>
      <w:sz w:val="28"/>
      <w:szCs w:val="28"/>
    </w:rPr>
  </w:style>
  <w:style w:type="paragraph" w:styleId="afffff">
    <w:name w:val="Block Text"/>
    <w:basedOn w:val="a5"/>
    <w:rsid w:val="00332E17"/>
    <w:pPr>
      <w:spacing w:after="0" w:line="360" w:lineRule="auto"/>
      <w:ind w:left="526" w:right="43" w:firstLine="709"/>
      <w:jc w:val="both"/>
    </w:pPr>
    <w:rPr>
      <w:rFonts w:ascii="Times New Roman" w:hAnsi="Times New Roman"/>
      <w:sz w:val="28"/>
      <w:szCs w:val="28"/>
    </w:rPr>
  </w:style>
  <w:style w:type="character" w:styleId="afffff0">
    <w:name w:val="line number"/>
    <w:rsid w:val="00332E17"/>
    <w:rPr>
      <w:rFonts w:cs="Times New Roman"/>
      <w:sz w:val="18"/>
    </w:rPr>
  </w:style>
  <w:style w:type="paragraph" w:styleId="2f0">
    <w:name w:val="List 2"/>
    <w:aliases w:val=" Знак1"/>
    <w:basedOn w:val="af8"/>
    <w:link w:val="2f1"/>
    <w:rsid w:val="00332E17"/>
    <w:pPr>
      <w:suppressAutoHyphens w:val="0"/>
      <w:spacing w:after="240" w:line="240" w:lineRule="atLeast"/>
      <w:ind w:left="1800" w:right="0" w:hanging="360"/>
      <w:jc w:val="both"/>
    </w:pPr>
    <w:rPr>
      <w:rFonts w:cs="Arial"/>
      <w:b w:val="0"/>
      <w:spacing w:val="-5"/>
      <w:lang w:eastAsia="en-US"/>
    </w:rPr>
  </w:style>
  <w:style w:type="paragraph" w:styleId="38">
    <w:name w:val="List 3"/>
    <w:basedOn w:val="af8"/>
    <w:rsid w:val="00332E17"/>
    <w:pPr>
      <w:suppressAutoHyphens w:val="0"/>
      <w:spacing w:after="240" w:line="240" w:lineRule="atLeast"/>
      <w:ind w:left="2160" w:right="0" w:hanging="360"/>
      <w:jc w:val="both"/>
    </w:pPr>
    <w:rPr>
      <w:rFonts w:cs="Arial"/>
      <w:b w:val="0"/>
      <w:spacing w:val="-5"/>
      <w:lang w:eastAsia="en-US"/>
    </w:rPr>
  </w:style>
  <w:style w:type="paragraph" w:styleId="43">
    <w:name w:val="List 4"/>
    <w:basedOn w:val="af8"/>
    <w:rsid w:val="00332E17"/>
    <w:pPr>
      <w:suppressAutoHyphens w:val="0"/>
      <w:spacing w:after="240" w:line="240" w:lineRule="atLeast"/>
      <w:ind w:left="2520" w:right="0" w:hanging="360"/>
      <w:jc w:val="both"/>
    </w:pPr>
    <w:rPr>
      <w:rFonts w:cs="Arial"/>
      <w:b w:val="0"/>
      <w:spacing w:val="-5"/>
      <w:lang w:eastAsia="en-US"/>
    </w:rPr>
  </w:style>
  <w:style w:type="paragraph" w:styleId="53">
    <w:name w:val="List 5"/>
    <w:basedOn w:val="af8"/>
    <w:rsid w:val="00332E17"/>
    <w:pPr>
      <w:suppressAutoHyphens w:val="0"/>
      <w:spacing w:after="240" w:line="240" w:lineRule="atLeast"/>
      <w:ind w:left="2880" w:right="0" w:hanging="360"/>
      <w:jc w:val="both"/>
    </w:pPr>
    <w:rPr>
      <w:rFonts w:cs="Arial"/>
      <w:b w:val="0"/>
      <w:spacing w:val="-5"/>
      <w:lang w:eastAsia="en-US"/>
    </w:rPr>
  </w:style>
  <w:style w:type="paragraph" w:styleId="2f2">
    <w:name w:val="List Bullet 2"/>
    <w:basedOn w:val="affffc"/>
    <w:autoRedefine/>
    <w:rsid w:val="00332E17"/>
    <w:pPr>
      <w:tabs>
        <w:tab w:val="num" w:pos="360"/>
      </w:tabs>
      <w:spacing w:after="240" w:line="240" w:lineRule="atLeast"/>
      <w:ind w:left="1800"/>
      <w:contextualSpacing w:val="0"/>
    </w:pPr>
    <w:rPr>
      <w:rFonts w:ascii="Arial" w:hAnsi="Arial" w:cs="Arial"/>
      <w:spacing w:val="-5"/>
      <w:sz w:val="20"/>
      <w:szCs w:val="20"/>
      <w:lang w:eastAsia="en-US"/>
    </w:rPr>
  </w:style>
  <w:style w:type="paragraph" w:styleId="39">
    <w:name w:val="List Bullet 3"/>
    <w:basedOn w:val="affffc"/>
    <w:autoRedefine/>
    <w:rsid w:val="00332E17"/>
    <w:pPr>
      <w:tabs>
        <w:tab w:val="num" w:pos="360"/>
      </w:tabs>
      <w:spacing w:after="240" w:line="240" w:lineRule="atLeast"/>
      <w:ind w:left="2160"/>
      <w:contextualSpacing w:val="0"/>
    </w:pPr>
    <w:rPr>
      <w:rFonts w:ascii="Arial" w:hAnsi="Arial" w:cs="Arial"/>
      <w:spacing w:val="-5"/>
      <w:sz w:val="20"/>
      <w:szCs w:val="20"/>
      <w:lang w:eastAsia="en-US"/>
    </w:rPr>
  </w:style>
  <w:style w:type="paragraph" w:styleId="44">
    <w:name w:val="List Bullet 4"/>
    <w:basedOn w:val="affffc"/>
    <w:autoRedefine/>
    <w:rsid w:val="00332E17"/>
    <w:pPr>
      <w:tabs>
        <w:tab w:val="num" w:pos="360"/>
      </w:tabs>
      <w:spacing w:after="240" w:line="240" w:lineRule="atLeast"/>
      <w:ind w:left="2520"/>
      <w:contextualSpacing w:val="0"/>
    </w:pPr>
    <w:rPr>
      <w:rFonts w:ascii="Arial" w:hAnsi="Arial" w:cs="Arial"/>
      <w:spacing w:val="-5"/>
      <w:sz w:val="20"/>
      <w:szCs w:val="20"/>
      <w:lang w:eastAsia="en-US"/>
    </w:rPr>
  </w:style>
  <w:style w:type="paragraph" w:styleId="54">
    <w:name w:val="List Bullet 5"/>
    <w:basedOn w:val="affffc"/>
    <w:autoRedefine/>
    <w:rsid w:val="00332E17"/>
    <w:pPr>
      <w:tabs>
        <w:tab w:val="num" w:pos="360"/>
      </w:tabs>
      <w:spacing w:after="240" w:line="240" w:lineRule="atLeast"/>
      <w:ind w:left="2880"/>
      <w:contextualSpacing w:val="0"/>
    </w:pPr>
    <w:rPr>
      <w:rFonts w:ascii="Arial" w:hAnsi="Arial" w:cs="Arial"/>
      <w:spacing w:val="-5"/>
      <w:sz w:val="20"/>
      <w:szCs w:val="20"/>
      <w:lang w:eastAsia="en-US"/>
    </w:rPr>
  </w:style>
  <w:style w:type="paragraph" w:styleId="afffff1">
    <w:name w:val="List Continue"/>
    <w:basedOn w:val="af8"/>
    <w:rsid w:val="00332E17"/>
    <w:pPr>
      <w:suppressAutoHyphens w:val="0"/>
      <w:spacing w:after="240" w:line="240" w:lineRule="atLeast"/>
      <w:ind w:left="1440" w:right="0"/>
      <w:jc w:val="both"/>
    </w:pPr>
    <w:rPr>
      <w:rFonts w:cs="Arial"/>
      <w:b w:val="0"/>
      <w:spacing w:val="-5"/>
      <w:lang w:eastAsia="en-US"/>
    </w:rPr>
  </w:style>
  <w:style w:type="paragraph" w:styleId="2f3">
    <w:name w:val="List Continue 2"/>
    <w:basedOn w:val="afffff1"/>
    <w:rsid w:val="00332E17"/>
    <w:pPr>
      <w:ind w:left="2160"/>
    </w:pPr>
  </w:style>
  <w:style w:type="paragraph" w:styleId="3a">
    <w:name w:val="List Continue 3"/>
    <w:basedOn w:val="afffff1"/>
    <w:rsid w:val="00332E17"/>
    <w:pPr>
      <w:ind w:left="2520"/>
    </w:pPr>
  </w:style>
  <w:style w:type="paragraph" w:styleId="45">
    <w:name w:val="List Continue 4"/>
    <w:basedOn w:val="afffff1"/>
    <w:rsid w:val="00332E17"/>
    <w:pPr>
      <w:ind w:left="2880"/>
    </w:pPr>
  </w:style>
  <w:style w:type="paragraph" w:styleId="55">
    <w:name w:val="List Continue 5"/>
    <w:basedOn w:val="afffff1"/>
    <w:rsid w:val="00332E17"/>
    <w:pPr>
      <w:ind w:left="3240"/>
    </w:pPr>
  </w:style>
  <w:style w:type="paragraph" w:styleId="afffff2">
    <w:name w:val="List Number"/>
    <w:basedOn w:val="a5"/>
    <w:rsid w:val="00332E17"/>
    <w:pPr>
      <w:spacing w:before="100" w:beforeAutospacing="1" w:after="100" w:afterAutospacing="1" w:line="360" w:lineRule="auto"/>
      <w:ind w:firstLine="709"/>
      <w:jc w:val="both"/>
    </w:pPr>
    <w:rPr>
      <w:rFonts w:ascii="Times New Roman" w:hAnsi="Times New Roman"/>
      <w:sz w:val="28"/>
      <w:szCs w:val="28"/>
    </w:rPr>
  </w:style>
  <w:style w:type="paragraph" w:styleId="2f4">
    <w:name w:val="List Number 2"/>
    <w:basedOn w:val="afffff2"/>
    <w:rsid w:val="00332E17"/>
    <w:pPr>
      <w:spacing w:before="0" w:beforeAutospacing="0" w:after="240" w:afterAutospacing="0" w:line="240" w:lineRule="atLeast"/>
      <w:ind w:left="1800" w:hanging="360"/>
    </w:pPr>
    <w:rPr>
      <w:rFonts w:ascii="Arial" w:hAnsi="Arial" w:cs="Arial"/>
      <w:spacing w:val="-5"/>
      <w:sz w:val="20"/>
      <w:szCs w:val="20"/>
      <w:lang w:eastAsia="en-US"/>
    </w:rPr>
  </w:style>
  <w:style w:type="paragraph" w:styleId="3b">
    <w:name w:val="List Number 3"/>
    <w:basedOn w:val="afffff2"/>
    <w:rsid w:val="00332E17"/>
    <w:pPr>
      <w:tabs>
        <w:tab w:val="num" w:pos="720"/>
      </w:tabs>
      <w:spacing w:before="0" w:beforeAutospacing="0" w:after="240" w:afterAutospacing="0" w:line="240" w:lineRule="atLeast"/>
      <w:ind w:left="2160"/>
    </w:pPr>
    <w:rPr>
      <w:rFonts w:ascii="Arial" w:hAnsi="Arial" w:cs="Arial"/>
      <w:spacing w:val="-5"/>
      <w:sz w:val="20"/>
      <w:szCs w:val="20"/>
      <w:lang w:eastAsia="en-US"/>
    </w:rPr>
  </w:style>
  <w:style w:type="paragraph" w:styleId="46">
    <w:name w:val="List Number 4"/>
    <w:basedOn w:val="afffff2"/>
    <w:rsid w:val="00332E17"/>
    <w:pPr>
      <w:spacing w:before="0" w:beforeAutospacing="0" w:after="240" w:afterAutospacing="0" w:line="240" w:lineRule="atLeast"/>
      <w:ind w:left="2520" w:hanging="360"/>
    </w:pPr>
    <w:rPr>
      <w:rFonts w:ascii="Arial" w:hAnsi="Arial" w:cs="Arial"/>
      <w:spacing w:val="-5"/>
      <w:sz w:val="20"/>
      <w:szCs w:val="20"/>
      <w:lang w:eastAsia="en-US"/>
    </w:rPr>
  </w:style>
  <w:style w:type="paragraph" w:styleId="56">
    <w:name w:val="List Number 5"/>
    <w:basedOn w:val="afffff2"/>
    <w:rsid w:val="00332E17"/>
    <w:pPr>
      <w:spacing w:before="0" w:beforeAutospacing="0" w:after="240" w:afterAutospacing="0" w:line="240" w:lineRule="atLeast"/>
      <w:ind w:left="2880" w:hanging="360"/>
    </w:pPr>
    <w:rPr>
      <w:rFonts w:ascii="Arial" w:hAnsi="Arial" w:cs="Arial"/>
      <w:spacing w:val="-5"/>
      <w:sz w:val="20"/>
      <w:szCs w:val="20"/>
      <w:lang w:eastAsia="en-US"/>
    </w:rPr>
  </w:style>
  <w:style w:type="paragraph" w:styleId="afffff3">
    <w:name w:val="Message Header"/>
    <w:basedOn w:val="ae"/>
    <w:link w:val="afffff4"/>
    <w:rsid w:val="00332E17"/>
    <w:pPr>
      <w:keepLines/>
      <w:tabs>
        <w:tab w:val="left" w:pos="3600"/>
        <w:tab w:val="left" w:pos="4680"/>
      </w:tabs>
      <w:suppressAutoHyphens w:val="0"/>
      <w:spacing w:line="280" w:lineRule="exact"/>
      <w:ind w:left="1080" w:right="2160" w:hanging="1080"/>
      <w:jc w:val="both"/>
    </w:pPr>
    <w:rPr>
      <w:sz w:val="20"/>
      <w:szCs w:val="20"/>
      <w:lang w:eastAsia="ru-RU"/>
    </w:rPr>
  </w:style>
  <w:style w:type="character" w:customStyle="1" w:styleId="afffff4">
    <w:name w:val="Шапка Знак"/>
    <w:link w:val="afffff3"/>
    <w:locked/>
    <w:rsid w:val="00332E17"/>
    <w:rPr>
      <w:rFonts w:ascii="Arial" w:hAnsi="Arial" w:cs="Times New Roman"/>
      <w:sz w:val="20"/>
      <w:szCs w:val="20"/>
    </w:rPr>
  </w:style>
  <w:style w:type="paragraph" w:styleId="afffff5">
    <w:name w:val="Normal Indent"/>
    <w:basedOn w:val="a5"/>
    <w:rsid w:val="00332E17"/>
    <w:pPr>
      <w:spacing w:after="0" w:line="360" w:lineRule="auto"/>
      <w:ind w:left="1440" w:firstLine="709"/>
      <w:jc w:val="both"/>
    </w:pPr>
    <w:rPr>
      <w:rFonts w:ascii="Arial" w:hAnsi="Arial" w:cs="Arial"/>
      <w:spacing w:val="-5"/>
      <w:sz w:val="20"/>
      <w:szCs w:val="20"/>
      <w:lang w:eastAsia="en-US"/>
    </w:rPr>
  </w:style>
  <w:style w:type="paragraph" w:styleId="HTML1">
    <w:name w:val="HTML Address"/>
    <w:basedOn w:val="a5"/>
    <w:link w:val="HTML2"/>
    <w:rsid w:val="00332E17"/>
    <w:pPr>
      <w:spacing w:after="0" w:line="360" w:lineRule="auto"/>
      <w:ind w:left="1080" w:firstLine="709"/>
      <w:jc w:val="both"/>
    </w:pPr>
    <w:rPr>
      <w:rFonts w:ascii="Arial" w:hAnsi="Arial"/>
      <w:i/>
      <w:iCs/>
      <w:spacing w:val="-5"/>
      <w:sz w:val="20"/>
      <w:szCs w:val="20"/>
    </w:rPr>
  </w:style>
  <w:style w:type="character" w:customStyle="1" w:styleId="HTML2">
    <w:name w:val="Адрес HTML Знак"/>
    <w:link w:val="HTML1"/>
    <w:locked/>
    <w:rsid w:val="00332E17"/>
    <w:rPr>
      <w:rFonts w:ascii="Arial" w:hAnsi="Arial" w:cs="Times New Roman"/>
      <w:i/>
      <w:iCs/>
      <w:spacing w:val="-5"/>
      <w:sz w:val="20"/>
      <w:szCs w:val="20"/>
    </w:rPr>
  </w:style>
  <w:style w:type="paragraph" w:styleId="afffff6">
    <w:name w:val="envelope address"/>
    <w:basedOn w:val="a5"/>
    <w:rsid w:val="00332E17"/>
    <w:pPr>
      <w:framePr w:w="7920" w:h="1980" w:hRule="exact" w:hSpace="180" w:wrap="auto" w:hAnchor="page" w:xAlign="center" w:yAlign="bottom"/>
      <w:spacing w:after="0" w:line="360" w:lineRule="auto"/>
      <w:ind w:left="2880" w:firstLine="709"/>
      <w:jc w:val="both"/>
    </w:pPr>
    <w:rPr>
      <w:rFonts w:ascii="Arial" w:hAnsi="Arial" w:cs="Arial"/>
      <w:spacing w:val="-5"/>
      <w:sz w:val="28"/>
      <w:szCs w:val="28"/>
      <w:lang w:eastAsia="en-US"/>
    </w:rPr>
  </w:style>
  <w:style w:type="character" w:styleId="HTML3">
    <w:name w:val="HTML Acronym"/>
    <w:rsid w:val="00332E17"/>
    <w:rPr>
      <w:rFonts w:cs="Times New Roman"/>
      <w:lang w:val="ru-RU"/>
    </w:rPr>
  </w:style>
  <w:style w:type="paragraph" w:styleId="afffff7">
    <w:name w:val="Date"/>
    <w:basedOn w:val="a5"/>
    <w:next w:val="a5"/>
    <w:link w:val="afffff8"/>
    <w:rsid w:val="00332E17"/>
    <w:pPr>
      <w:spacing w:after="0" w:line="360" w:lineRule="auto"/>
      <w:ind w:left="1080" w:firstLine="709"/>
      <w:jc w:val="both"/>
    </w:pPr>
    <w:rPr>
      <w:rFonts w:ascii="Arial" w:hAnsi="Arial"/>
      <w:spacing w:val="-5"/>
      <w:sz w:val="20"/>
      <w:szCs w:val="20"/>
    </w:rPr>
  </w:style>
  <w:style w:type="character" w:customStyle="1" w:styleId="afffff8">
    <w:name w:val="Дата Знак"/>
    <w:link w:val="afffff7"/>
    <w:locked/>
    <w:rsid w:val="00332E17"/>
    <w:rPr>
      <w:rFonts w:ascii="Arial" w:hAnsi="Arial" w:cs="Times New Roman"/>
      <w:spacing w:val="-5"/>
      <w:sz w:val="20"/>
      <w:szCs w:val="20"/>
    </w:rPr>
  </w:style>
  <w:style w:type="paragraph" w:styleId="afffff9">
    <w:name w:val="Note Heading"/>
    <w:basedOn w:val="a5"/>
    <w:next w:val="a5"/>
    <w:link w:val="afffffa"/>
    <w:rsid w:val="00332E17"/>
    <w:pPr>
      <w:spacing w:after="0" w:line="360" w:lineRule="auto"/>
      <w:ind w:left="1080" w:firstLine="709"/>
      <w:jc w:val="both"/>
    </w:pPr>
    <w:rPr>
      <w:rFonts w:ascii="Arial" w:hAnsi="Arial"/>
      <w:spacing w:val="-5"/>
      <w:sz w:val="20"/>
      <w:szCs w:val="20"/>
    </w:rPr>
  </w:style>
  <w:style w:type="character" w:customStyle="1" w:styleId="afffffa">
    <w:name w:val="Заголовок записки Знак"/>
    <w:link w:val="afffff9"/>
    <w:locked/>
    <w:rsid w:val="00332E17"/>
    <w:rPr>
      <w:rFonts w:ascii="Arial" w:hAnsi="Arial" w:cs="Times New Roman"/>
      <w:spacing w:val="-5"/>
      <w:sz w:val="20"/>
      <w:szCs w:val="20"/>
    </w:rPr>
  </w:style>
  <w:style w:type="character" w:styleId="HTML4">
    <w:name w:val="HTML Keyboard"/>
    <w:rsid w:val="00332E17"/>
    <w:rPr>
      <w:rFonts w:ascii="Courier New" w:hAnsi="Courier New" w:cs="Times New Roman"/>
      <w:sz w:val="20"/>
      <w:lang w:val="ru-RU"/>
    </w:rPr>
  </w:style>
  <w:style w:type="character" w:styleId="HTML5">
    <w:name w:val="HTML Code"/>
    <w:rsid w:val="00332E17"/>
    <w:rPr>
      <w:rFonts w:ascii="Courier New" w:hAnsi="Courier New" w:cs="Times New Roman"/>
      <w:sz w:val="20"/>
      <w:lang w:val="ru-RU"/>
    </w:rPr>
  </w:style>
  <w:style w:type="paragraph" w:styleId="afffffb">
    <w:name w:val="Body Text First Indent"/>
    <w:basedOn w:val="ae"/>
    <w:link w:val="afffffc"/>
    <w:rsid w:val="00332E17"/>
    <w:pPr>
      <w:suppressAutoHyphens w:val="0"/>
      <w:spacing w:line="360" w:lineRule="auto"/>
      <w:ind w:left="1080" w:firstLine="210"/>
      <w:jc w:val="both"/>
    </w:pPr>
    <w:rPr>
      <w:spacing w:val="-5"/>
      <w:sz w:val="24"/>
      <w:szCs w:val="24"/>
      <w:lang w:eastAsia="ru-RU"/>
    </w:rPr>
  </w:style>
  <w:style w:type="character" w:customStyle="1" w:styleId="afffffc">
    <w:name w:val="Красная строка Знак"/>
    <w:link w:val="afffffb"/>
    <w:locked/>
    <w:rsid w:val="00332E17"/>
    <w:rPr>
      <w:rFonts w:ascii="Arial" w:hAnsi="Arial" w:cs="Times New Roman"/>
      <w:spacing w:val="-5"/>
      <w:sz w:val="24"/>
      <w:szCs w:val="24"/>
      <w:lang w:eastAsia="ar-SA" w:bidi="ar-SA"/>
    </w:rPr>
  </w:style>
  <w:style w:type="paragraph" w:styleId="2f5">
    <w:name w:val="Body Text First Indent 2"/>
    <w:basedOn w:val="af0"/>
    <w:link w:val="2f6"/>
    <w:rsid w:val="00332E17"/>
    <w:pPr>
      <w:suppressAutoHyphens w:val="0"/>
      <w:spacing w:line="360" w:lineRule="auto"/>
      <w:ind w:firstLine="210"/>
    </w:pPr>
    <w:rPr>
      <w:spacing w:val="-5"/>
      <w:sz w:val="24"/>
      <w:szCs w:val="24"/>
      <w:lang w:eastAsia="ru-RU"/>
    </w:rPr>
  </w:style>
  <w:style w:type="character" w:customStyle="1" w:styleId="2f6">
    <w:name w:val="Красная строка 2 Знак"/>
    <w:link w:val="2f5"/>
    <w:locked/>
    <w:rsid w:val="00332E17"/>
    <w:rPr>
      <w:rFonts w:ascii="Arial" w:hAnsi="Arial" w:cs="Times New Roman"/>
      <w:spacing w:val="-5"/>
      <w:sz w:val="24"/>
      <w:szCs w:val="24"/>
      <w:lang w:eastAsia="ar-SA" w:bidi="ar-SA"/>
    </w:rPr>
  </w:style>
  <w:style w:type="character" w:styleId="HTML6">
    <w:name w:val="HTML Sample"/>
    <w:rsid w:val="00332E17"/>
    <w:rPr>
      <w:rFonts w:ascii="Courier New" w:hAnsi="Courier New" w:cs="Times New Roman"/>
      <w:lang w:val="ru-RU"/>
    </w:rPr>
  </w:style>
  <w:style w:type="paragraph" w:styleId="2f7">
    <w:name w:val="envelope return"/>
    <w:basedOn w:val="a5"/>
    <w:rsid w:val="00332E17"/>
    <w:pPr>
      <w:spacing w:after="0" w:line="360" w:lineRule="auto"/>
      <w:ind w:left="1080" w:firstLine="709"/>
      <w:jc w:val="both"/>
    </w:pPr>
    <w:rPr>
      <w:rFonts w:ascii="Arial" w:hAnsi="Arial" w:cs="Arial"/>
      <w:spacing w:val="-5"/>
      <w:sz w:val="20"/>
      <w:szCs w:val="20"/>
      <w:lang w:eastAsia="en-US"/>
    </w:rPr>
  </w:style>
  <w:style w:type="character" w:styleId="HTML7">
    <w:name w:val="HTML Definition"/>
    <w:rsid w:val="00332E17"/>
    <w:rPr>
      <w:rFonts w:cs="Times New Roman"/>
      <w:i/>
      <w:lang w:val="ru-RU"/>
    </w:rPr>
  </w:style>
  <w:style w:type="character" w:styleId="HTML8">
    <w:name w:val="HTML Variable"/>
    <w:rsid w:val="00332E17"/>
    <w:rPr>
      <w:rFonts w:cs="Times New Roman"/>
      <w:i/>
      <w:lang w:val="ru-RU"/>
    </w:rPr>
  </w:style>
  <w:style w:type="character" w:styleId="HTML9">
    <w:name w:val="HTML Typewriter"/>
    <w:rsid w:val="00332E17"/>
    <w:rPr>
      <w:rFonts w:ascii="Courier New" w:hAnsi="Courier New" w:cs="Times New Roman"/>
      <w:sz w:val="20"/>
      <w:lang w:val="ru-RU"/>
    </w:rPr>
  </w:style>
  <w:style w:type="paragraph" w:styleId="afffffd">
    <w:name w:val="Signature"/>
    <w:basedOn w:val="a5"/>
    <w:link w:val="afffffe"/>
    <w:rsid w:val="00332E17"/>
    <w:pPr>
      <w:spacing w:after="0" w:line="360" w:lineRule="auto"/>
      <w:ind w:left="4252" w:firstLine="709"/>
      <w:jc w:val="both"/>
    </w:pPr>
    <w:rPr>
      <w:rFonts w:ascii="Arial" w:hAnsi="Arial"/>
      <w:spacing w:val="-5"/>
      <w:sz w:val="20"/>
      <w:szCs w:val="20"/>
    </w:rPr>
  </w:style>
  <w:style w:type="character" w:customStyle="1" w:styleId="afffffe">
    <w:name w:val="Подпись Знак"/>
    <w:link w:val="afffffd"/>
    <w:locked/>
    <w:rsid w:val="00332E17"/>
    <w:rPr>
      <w:rFonts w:ascii="Arial" w:hAnsi="Arial" w:cs="Times New Roman"/>
      <w:spacing w:val="-5"/>
      <w:sz w:val="20"/>
      <w:szCs w:val="20"/>
    </w:rPr>
  </w:style>
  <w:style w:type="paragraph" w:styleId="affffff">
    <w:name w:val="Salutation"/>
    <w:basedOn w:val="a5"/>
    <w:next w:val="a5"/>
    <w:link w:val="affffff0"/>
    <w:rsid w:val="00332E17"/>
    <w:pPr>
      <w:spacing w:after="0" w:line="360" w:lineRule="auto"/>
      <w:ind w:left="1080" w:firstLine="709"/>
      <w:jc w:val="both"/>
    </w:pPr>
    <w:rPr>
      <w:rFonts w:ascii="Arial" w:hAnsi="Arial"/>
      <w:spacing w:val="-5"/>
      <w:sz w:val="20"/>
      <w:szCs w:val="20"/>
    </w:rPr>
  </w:style>
  <w:style w:type="character" w:customStyle="1" w:styleId="affffff0">
    <w:name w:val="Приветствие Знак"/>
    <w:link w:val="affffff"/>
    <w:locked/>
    <w:rsid w:val="00332E17"/>
    <w:rPr>
      <w:rFonts w:ascii="Arial" w:hAnsi="Arial" w:cs="Times New Roman"/>
      <w:spacing w:val="-5"/>
      <w:sz w:val="20"/>
      <w:szCs w:val="20"/>
    </w:rPr>
  </w:style>
  <w:style w:type="paragraph" w:styleId="affffff1">
    <w:name w:val="Closing"/>
    <w:basedOn w:val="a5"/>
    <w:link w:val="affffff2"/>
    <w:rsid w:val="00332E17"/>
    <w:pPr>
      <w:spacing w:after="0" w:line="360" w:lineRule="auto"/>
      <w:ind w:left="4252" w:firstLine="709"/>
      <w:jc w:val="both"/>
    </w:pPr>
    <w:rPr>
      <w:rFonts w:ascii="Arial" w:hAnsi="Arial"/>
      <w:spacing w:val="-5"/>
      <w:sz w:val="20"/>
      <w:szCs w:val="20"/>
    </w:rPr>
  </w:style>
  <w:style w:type="character" w:customStyle="1" w:styleId="affffff2">
    <w:name w:val="Прощание Знак"/>
    <w:link w:val="affffff1"/>
    <w:locked/>
    <w:rsid w:val="00332E17"/>
    <w:rPr>
      <w:rFonts w:ascii="Arial" w:hAnsi="Arial" w:cs="Times New Roman"/>
      <w:spacing w:val="-5"/>
      <w:sz w:val="20"/>
      <w:szCs w:val="20"/>
    </w:rPr>
  </w:style>
  <w:style w:type="paragraph" w:styleId="affffff3">
    <w:name w:val="Plain Text"/>
    <w:basedOn w:val="a5"/>
    <w:link w:val="affffff4"/>
    <w:rsid w:val="00332E17"/>
    <w:pPr>
      <w:spacing w:after="0" w:line="360" w:lineRule="auto"/>
      <w:ind w:left="1080" w:firstLine="709"/>
      <w:jc w:val="both"/>
    </w:pPr>
    <w:rPr>
      <w:rFonts w:ascii="Courier New" w:hAnsi="Courier New"/>
      <w:spacing w:val="-5"/>
      <w:sz w:val="20"/>
      <w:szCs w:val="20"/>
    </w:rPr>
  </w:style>
  <w:style w:type="character" w:customStyle="1" w:styleId="affffff4">
    <w:name w:val="Текст Знак"/>
    <w:link w:val="affffff3"/>
    <w:locked/>
    <w:rsid w:val="00332E17"/>
    <w:rPr>
      <w:rFonts w:ascii="Courier New" w:hAnsi="Courier New" w:cs="Times New Roman"/>
      <w:spacing w:val="-5"/>
      <w:sz w:val="20"/>
      <w:szCs w:val="20"/>
    </w:rPr>
  </w:style>
  <w:style w:type="character" w:styleId="HTMLa">
    <w:name w:val="HTML Cite"/>
    <w:rsid w:val="00332E17"/>
    <w:rPr>
      <w:rFonts w:cs="Times New Roman"/>
      <w:i/>
      <w:lang w:val="ru-RU"/>
    </w:rPr>
  </w:style>
  <w:style w:type="paragraph" w:styleId="affffff5">
    <w:name w:val="E-mail Signature"/>
    <w:basedOn w:val="a5"/>
    <w:link w:val="affffff6"/>
    <w:rsid w:val="00332E17"/>
    <w:pPr>
      <w:spacing w:after="0" w:line="360" w:lineRule="auto"/>
      <w:ind w:left="1080" w:firstLine="709"/>
      <w:jc w:val="both"/>
    </w:pPr>
    <w:rPr>
      <w:rFonts w:ascii="Arial" w:hAnsi="Arial"/>
      <w:spacing w:val="-5"/>
      <w:sz w:val="20"/>
      <w:szCs w:val="20"/>
    </w:rPr>
  </w:style>
  <w:style w:type="character" w:customStyle="1" w:styleId="affffff6">
    <w:name w:val="Электронная подпись Знак"/>
    <w:link w:val="affffff5"/>
    <w:locked/>
    <w:rsid w:val="00332E17"/>
    <w:rPr>
      <w:rFonts w:ascii="Arial" w:hAnsi="Arial" w:cs="Times New Roman"/>
      <w:spacing w:val="-5"/>
      <w:sz w:val="20"/>
      <w:szCs w:val="20"/>
    </w:rPr>
  </w:style>
  <w:style w:type="table" w:styleId="-1">
    <w:name w:val="Table Web 1"/>
    <w:basedOn w:val="a8"/>
    <w:uiPriority w:val="99"/>
    <w:rsid w:val="00332E17"/>
    <w:rPr>
      <w:rFonts w:ascii="Times New Roman" w:eastAsia="Times New Roman" w:hAnsi="Times New Roman"/>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2">
    <w:name w:val="Table Web 2"/>
    <w:basedOn w:val="a8"/>
    <w:uiPriority w:val="99"/>
    <w:rsid w:val="00332E17"/>
    <w:rPr>
      <w:rFonts w:ascii="Times New Roman" w:eastAsia="Times New Roman" w:hAnsi="Times New Roman"/>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3">
    <w:name w:val="Table Web 3"/>
    <w:basedOn w:val="a8"/>
    <w:uiPriority w:val="99"/>
    <w:rsid w:val="00332E17"/>
    <w:rPr>
      <w:rFonts w:ascii="Times New Roman" w:eastAsia="Times New Roman" w:hAnsi="Times New Roman"/>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affffff7">
    <w:name w:val="Table Elegant"/>
    <w:basedOn w:val="a8"/>
    <w:uiPriority w:val="99"/>
    <w:rsid w:val="00332E17"/>
    <w:rPr>
      <w:rFonts w:ascii="Times New Roman" w:eastAsia="Times New Roman" w:hAnsi="Times New Roman"/>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cs="Times New Roman"/>
        <w:caps/>
        <w:color w:val="auto"/>
      </w:rPr>
      <w:tblPr/>
      <w:tcPr>
        <w:tcBorders>
          <w:tl2br w:val="none" w:sz="0" w:space="0" w:color="auto"/>
          <w:tr2bl w:val="none" w:sz="0" w:space="0" w:color="auto"/>
        </w:tcBorders>
      </w:tcPr>
    </w:tblStylePr>
  </w:style>
  <w:style w:type="table" w:styleId="1f">
    <w:name w:val="Table Subtle 1"/>
    <w:basedOn w:val="a8"/>
    <w:uiPriority w:val="99"/>
    <w:rsid w:val="00332E17"/>
    <w:rPr>
      <w:rFonts w:ascii="Times New Roman" w:eastAsia="Times New Roman" w:hAnsi="Times New Roman"/>
    </w:rPr>
    <w:tblPr>
      <w:tblStyleRowBandSize w:val="1"/>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8">
    <w:name w:val="Table Subtle 2"/>
    <w:basedOn w:val="a8"/>
    <w:uiPriority w:val="99"/>
    <w:rsid w:val="00332E17"/>
    <w:rPr>
      <w:rFonts w:ascii="Times New Roman" w:eastAsia="Times New Roman" w:hAnsi="Times New Roman"/>
    </w:rPr>
    <w:tblPr>
      <w:tblBorders>
        <w:left w:val="single" w:sz="6" w:space="0" w:color="000000"/>
        <w:right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1f0">
    <w:name w:val="Table Classic 1"/>
    <w:basedOn w:val="a8"/>
    <w:uiPriority w:val="99"/>
    <w:rsid w:val="00332E17"/>
    <w:rPr>
      <w:rFonts w:ascii="Times New Roman" w:eastAsia="Times New Roman" w:hAnsi="Times New Roman"/>
    </w:rPr>
    <w:tblPr>
      <w:tblBorders>
        <w:top w:val="single" w:sz="12" w:space="0" w:color="000000"/>
        <w:bottom w:val="single" w:sz="12" w:space="0" w:color="000000"/>
      </w:tblBorders>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9">
    <w:name w:val="Table Classic 2"/>
    <w:basedOn w:val="a8"/>
    <w:uiPriority w:val="99"/>
    <w:rsid w:val="00332E17"/>
    <w:rPr>
      <w:rFonts w:ascii="Times New Roman" w:eastAsia="Times New Roman" w:hAnsi="Times New Roman"/>
    </w:rPr>
    <w:tblPr>
      <w:tblBorders>
        <w:top w:val="single" w:sz="12" w:space="0" w:color="000000"/>
        <w:bottom w:val="single" w:sz="12" w:space="0" w:color="000000"/>
      </w:tblBorders>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styleId="3c">
    <w:name w:val="Table Classic 3"/>
    <w:basedOn w:val="a8"/>
    <w:uiPriority w:val="99"/>
    <w:rsid w:val="00332E17"/>
    <w:rPr>
      <w:rFonts w:ascii="Times New Roman" w:eastAsia="Times New Roman" w:hAnsi="Times New Roman"/>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styleId="47">
    <w:name w:val="Table Classic 4"/>
    <w:basedOn w:val="a8"/>
    <w:uiPriority w:val="99"/>
    <w:rsid w:val="00332E17"/>
    <w:rPr>
      <w:rFonts w:ascii="Times New Roman" w:eastAsia="Times New Roman" w:hAnsi="Times New Roman"/>
    </w:rPr>
    <w:tblPr>
      <w:tblBorders>
        <w:top w:val="single" w:sz="12" w:space="0" w:color="000000"/>
        <w:left w:val="single" w:sz="6" w:space="0" w:color="000000"/>
        <w:bottom w:val="single" w:sz="12" w:space="0" w:color="000000"/>
        <w:right w:val="single" w:sz="6" w:space="0" w:color="000000"/>
      </w:tblBorders>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styleId="1f1">
    <w:name w:val="Table 3D effects 1"/>
    <w:basedOn w:val="a8"/>
    <w:uiPriority w:val="99"/>
    <w:rsid w:val="00332E17"/>
    <w:rPr>
      <w:rFonts w:ascii="Times New Roman" w:eastAsia="Times New Roman" w:hAnsi="Times New Roman"/>
    </w:rP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styleId="2fa">
    <w:name w:val="Table 3D effects 2"/>
    <w:basedOn w:val="a8"/>
    <w:uiPriority w:val="99"/>
    <w:rsid w:val="00332E17"/>
    <w:rPr>
      <w:rFonts w:ascii="Times New Roman" w:eastAsia="Times New Roman" w:hAnsi="Times New Roman"/>
    </w:rPr>
    <w:tblPr>
      <w:tblStyleRowBandSize w:val="1"/>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d">
    <w:name w:val="Table 3D effects 3"/>
    <w:basedOn w:val="a8"/>
    <w:uiPriority w:val="99"/>
    <w:rsid w:val="00332E17"/>
    <w:rPr>
      <w:rFonts w:ascii="Times New Roman" w:eastAsia="Times New Roman" w:hAnsi="Times New Roman"/>
    </w:rPr>
    <w:tblPr>
      <w:tblStyleRowBandSize w:val="1"/>
      <w:tblStyleColBandSize w:val="1"/>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1f2">
    <w:name w:val="Table Simple 1"/>
    <w:basedOn w:val="a8"/>
    <w:uiPriority w:val="99"/>
    <w:rsid w:val="00332E17"/>
    <w:rPr>
      <w:rFonts w:ascii="Times New Roman" w:eastAsia="Times New Roman" w:hAnsi="Times New Roman"/>
    </w:rPr>
    <w:tblPr>
      <w:tblBorders>
        <w:top w:val="single" w:sz="12" w:space="0" w:color="008000"/>
        <w:bottom w:val="single" w:sz="12" w:space="0" w:color="008000"/>
      </w:tblBorders>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styleId="2fb">
    <w:name w:val="Table Simple 2"/>
    <w:basedOn w:val="a8"/>
    <w:uiPriority w:val="99"/>
    <w:rsid w:val="00332E17"/>
    <w:rPr>
      <w:rFonts w:ascii="Times New Roman" w:eastAsia="Times New Roman" w:hAnsi="Times New Roman"/>
    </w:rP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styleId="3e">
    <w:name w:val="Table Simple 3"/>
    <w:basedOn w:val="a8"/>
    <w:uiPriority w:val="99"/>
    <w:rsid w:val="00332E17"/>
    <w:rPr>
      <w:rFonts w:ascii="Times New Roman" w:eastAsia="Times New Roman" w:hAnsi="Times New Roman"/>
    </w:rPr>
    <w:tblPr>
      <w:tblBorders>
        <w:top w:val="single" w:sz="12" w:space="0" w:color="000000"/>
        <w:left w:val="single" w:sz="12" w:space="0" w:color="000000"/>
        <w:bottom w:val="single" w:sz="12" w:space="0" w:color="000000"/>
        <w:right w:val="single" w:sz="12" w:space="0" w:color="000000"/>
      </w:tblBorders>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styleId="1f3">
    <w:name w:val="Table Grid 1"/>
    <w:basedOn w:val="a8"/>
    <w:uiPriority w:val="99"/>
    <w:rsid w:val="00332E17"/>
    <w:rPr>
      <w:rFonts w:ascii="Times New Roman" w:eastAsia="Times New Roman" w:hAnsi="Times New Roman"/>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styleId="2fc">
    <w:name w:val="Table Grid 2"/>
    <w:basedOn w:val="a8"/>
    <w:uiPriority w:val="99"/>
    <w:rsid w:val="00332E17"/>
    <w:rPr>
      <w:rFonts w:ascii="Times New Roman" w:eastAsia="Times New Roman" w:hAnsi="Times New Roman"/>
    </w:rPr>
    <w:tblPr>
      <w:tblBorders>
        <w:insideH w:val="single" w:sz="6" w:space="0" w:color="000000"/>
        <w:insideV w:val="single" w:sz="6" w:space="0" w:color="000000"/>
      </w:tblBorders>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3f">
    <w:name w:val="Table Grid 3"/>
    <w:basedOn w:val="a8"/>
    <w:uiPriority w:val="99"/>
    <w:rsid w:val="00332E17"/>
    <w:rPr>
      <w:rFonts w:ascii="Times New Roman" w:eastAsia="Times New Roman" w:hAnsi="Times New Roman"/>
    </w:rPr>
    <w:tblPr>
      <w:tblBorders>
        <w:top w:val="single" w:sz="6" w:space="0" w:color="000000"/>
        <w:left w:val="single" w:sz="12" w:space="0" w:color="000000"/>
        <w:bottom w:val="single" w:sz="6" w:space="0" w:color="000000"/>
        <w:right w:val="single" w:sz="12"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48">
    <w:name w:val="Table Grid 4"/>
    <w:basedOn w:val="a8"/>
    <w:uiPriority w:val="99"/>
    <w:rsid w:val="00332E17"/>
    <w:rPr>
      <w:rFonts w:ascii="Times New Roman" w:eastAsia="Times New Roman" w:hAnsi="Times New Roman"/>
    </w:rPr>
    <w:tblPr>
      <w:tblBorders>
        <w:left w:val="single" w:sz="12" w:space="0" w:color="000000"/>
        <w:right w:val="single" w:sz="12" w:space="0" w:color="000000"/>
        <w:insideH w:val="single" w:sz="6" w:space="0" w:color="000000"/>
        <w:insideV w:val="single" w:sz="6" w:space="0" w:color="000000"/>
      </w:tblBorders>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styleId="57">
    <w:name w:val="Table Grid 5"/>
    <w:basedOn w:val="a8"/>
    <w:uiPriority w:val="99"/>
    <w:rsid w:val="00332E17"/>
    <w:rPr>
      <w:rFonts w:ascii="Times New Roman" w:eastAsia="Times New Roman" w:hAnsi="Times New Roman"/>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63">
    <w:name w:val="Table Grid 6"/>
    <w:basedOn w:val="a8"/>
    <w:uiPriority w:val="99"/>
    <w:rsid w:val="00332E17"/>
    <w:rPr>
      <w:rFonts w:ascii="Times New Roman" w:eastAsia="Times New Roman" w:hAnsi="Times New Roman"/>
    </w:rPr>
    <w:tblPr>
      <w:tblBorders>
        <w:top w:val="single" w:sz="12" w:space="0" w:color="000000"/>
        <w:left w:val="single" w:sz="12" w:space="0" w:color="000000"/>
        <w:bottom w:val="single" w:sz="12" w:space="0" w:color="000000"/>
        <w:right w:val="single" w:sz="12" w:space="0" w:color="000000"/>
        <w:insideV w:val="single" w:sz="6" w:space="0" w:color="000000"/>
      </w:tblBorders>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72">
    <w:name w:val="Table Grid 7"/>
    <w:basedOn w:val="a8"/>
    <w:uiPriority w:val="99"/>
    <w:rsid w:val="00332E17"/>
    <w:rPr>
      <w:rFonts w:ascii="Times New Roman" w:eastAsia="Times New Roman" w:hAnsi="Times New Roman"/>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82">
    <w:name w:val="Table Grid 8"/>
    <w:basedOn w:val="a8"/>
    <w:uiPriority w:val="99"/>
    <w:rsid w:val="00332E17"/>
    <w:rPr>
      <w:rFonts w:ascii="Times New Roman" w:eastAsia="Times New Roman" w:hAnsi="Times New Roman"/>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styleId="affffff8">
    <w:name w:val="Table Contemporary"/>
    <w:basedOn w:val="a8"/>
    <w:uiPriority w:val="99"/>
    <w:rsid w:val="00332E17"/>
    <w:rPr>
      <w:rFonts w:ascii="Times New Roman" w:eastAsia="Times New Roman" w:hAnsi="Times New Roman"/>
    </w:rPr>
    <w:tblPr>
      <w:tblStyleRowBandSize w:val="1"/>
      <w:tblBorders>
        <w:insideH w:val="single" w:sz="18" w:space="0" w:color="FFFFFF"/>
        <w:insideV w:val="single" w:sz="18" w:space="0" w:color="FFFFFF"/>
      </w:tblBorders>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styleId="affffff9">
    <w:name w:val="Table Professional"/>
    <w:basedOn w:val="a8"/>
    <w:uiPriority w:val="99"/>
    <w:rsid w:val="00332E17"/>
    <w:rPr>
      <w:rFonts w:ascii="Times New Roman" w:eastAsia="Times New Roman" w:hAnsi="Times New Roman"/>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styleId="1f4">
    <w:name w:val="Table Columns 1"/>
    <w:basedOn w:val="a8"/>
    <w:uiPriority w:val="99"/>
    <w:rsid w:val="00332E17"/>
    <w:rPr>
      <w:rFonts w:ascii="Times New Roman" w:eastAsia="Times New Roman" w:hAnsi="Times New Roman"/>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d">
    <w:name w:val="Table Columns 2"/>
    <w:basedOn w:val="a8"/>
    <w:uiPriority w:val="99"/>
    <w:rsid w:val="00332E17"/>
    <w:rPr>
      <w:rFonts w:ascii="Times New Roman" w:eastAsia="Times New Roman" w:hAnsi="Times New Roman"/>
      <w:b/>
      <w:bCs/>
    </w:rPr>
    <w:tblPr>
      <w:tblStyleColBandSize w:val="1"/>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f0">
    <w:name w:val="Table Columns 3"/>
    <w:basedOn w:val="a8"/>
    <w:uiPriority w:val="99"/>
    <w:rsid w:val="00332E17"/>
    <w:rPr>
      <w:rFonts w:ascii="Times New Roman" w:eastAsia="Times New Roman" w:hAnsi="Times New Roman"/>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styleId="49">
    <w:name w:val="Table Columns 4"/>
    <w:basedOn w:val="a8"/>
    <w:uiPriority w:val="99"/>
    <w:rsid w:val="00332E17"/>
    <w:rPr>
      <w:rFonts w:ascii="Times New Roman" w:eastAsia="Times New Roman" w:hAnsi="Times New Roman"/>
    </w:rPr>
    <w:tblPr>
      <w:tblStyleColBandSize w:val="1"/>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styleId="58">
    <w:name w:val="Table Columns 5"/>
    <w:basedOn w:val="a8"/>
    <w:uiPriority w:val="99"/>
    <w:rsid w:val="00332E17"/>
    <w:rPr>
      <w:rFonts w:ascii="Times New Roman" w:eastAsia="Times New Roman" w:hAnsi="Times New Roman"/>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styleId="-10">
    <w:name w:val="Table List 1"/>
    <w:basedOn w:val="a8"/>
    <w:uiPriority w:val="99"/>
    <w:rsid w:val="00332E17"/>
    <w:rPr>
      <w:rFonts w:ascii="Times New Roman" w:eastAsia="Times New Roman" w:hAnsi="Times New Roman"/>
    </w:rPr>
    <w:tblPr>
      <w:tblStyleRowBandSize w:val="1"/>
      <w:tblBorders>
        <w:top w:val="single" w:sz="12" w:space="0" w:color="008080"/>
        <w:left w:val="single" w:sz="6" w:space="0" w:color="008080"/>
        <w:bottom w:val="single" w:sz="12" w:space="0" w:color="008080"/>
        <w:right w:val="single" w:sz="6" w:space="0" w:color="008080"/>
      </w:tblBorders>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0">
    <w:name w:val="Table List 2"/>
    <w:basedOn w:val="a8"/>
    <w:uiPriority w:val="99"/>
    <w:rsid w:val="00332E17"/>
    <w:rPr>
      <w:rFonts w:ascii="Times New Roman" w:eastAsia="Times New Roman" w:hAnsi="Times New Roman"/>
    </w:rPr>
    <w:tblPr>
      <w:tblStyleRowBandSize w:val="2"/>
      <w:tblBorders>
        <w:bottom w:val="single" w:sz="12" w:space="0" w:color="808080"/>
      </w:tblBorders>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0">
    <w:name w:val="Table List 3"/>
    <w:basedOn w:val="a8"/>
    <w:uiPriority w:val="99"/>
    <w:rsid w:val="00332E17"/>
    <w:rPr>
      <w:rFonts w:ascii="Times New Roman" w:eastAsia="Times New Roman" w:hAnsi="Times New Roman"/>
    </w:rPr>
    <w:tblPr>
      <w:tblBorders>
        <w:top w:val="single" w:sz="12" w:space="0" w:color="000000"/>
        <w:bottom w:val="single" w:sz="12" w:space="0" w:color="000000"/>
        <w:insideH w:val="single" w:sz="6" w:space="0" w:color="000000"/>
      </w:tblBorders>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styleId="-4">
    <w:name w:val="Table List 4"/>
    <w:basedOn w:val="a8"/>
    <w:uiPriority w:val="99"/>
    <w:rsid w:val="00332E17"/>
    <w:rPr>
      <w:rFonts w:ascii="Times New Roman" w:eastAsia="Times New Roman" w:hAnsi="Times New Roman"/>
    </w:rPr>
    <w:tblPr>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5">
    <w:name w:val="Table List 5"/>
    <w:basedOn w:val="a8"/>
    <w:uiPriority w:val="99"/>
    <w:rsid w:val="00332E17"/>
    <w:rPr>
      <w:rFonts w:ascii="Times New Roman" w:eastAsia="Times New Roman" w:hAnsi="Times New Roman"/>
    </w:rPr>
    <w:tblPr>
      <w:tblBorders>
        <w:top w:val="single" w:sz="6" w:space="0" w:color="000000"/>
        <w:left w:val="single" w:sz="6" w:space="0" w:color="000000"/>
        <w:bottom w:val="single" w:sz="6" w:space="0" w:color="000000"/>
        <w:right w:val="single" w:sz="6" w:space="0" w:color="000000"/>
        <w:insideH w:val="single" w:sz="6" w:space="0" w:color="000000"/>
      </w:tblBorders>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styleId="-6">
    <w:name w:val="Table List 6"/>
    <w:basedOn w:val="a8"/>
    <w:uiPriority w:val="99"/>
    <w:rsid w:val="00332E17"/>
    <w:rPr>
      <w:rFonts w:ascii="Times New Roman" w:eastAsia="Times New Roman" w:hAnsi="Times New Roman"/>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styleId="-7">
    <w:name w:val="Table List 7"/>
    <w:basedOn w:val="a8"/>
    <w:uiPriority w:val="99"/>
    <w:rsid w:val="00332E17"/>
    <w:rPr>
      <w:rFonts w:ascii="Times New Roman" w:eastAsia="Times New Roman" w:hAnsi="Times New Roman"/>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styleId="-8">
    <w:name w:val="Table List 8"/>
    <w:basedOn w:val="a8"/>
    <w:uiPriority w:val="99"/>
    <w:rsid w:val="00332E17"/>
    <w:rPr>
      <w:rFonts w:ascii="Times New Roman" w:eastAsia="Times New Roman" w:hAnsi="Times New Roman"/>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styleId="affffffa">
    <w:name w:val="Table Theme"/>
    <w:basedOn w:val="a8"/>
    <w:uiPriority w:val="99"/>
    <w:rsid w:val="00332E17"/>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1f5">
    <w:name w:val="Table Colorful 1"/>
    <w:basedOn w:val="a8"/>
    <w:uiPriority w:val="99"/>
    <w:rsid w:val="00332E17"/>
    <w:rPr>
      <w:rFonts w:ascii="Times New Roman" w:eastAsia="Times New Roman" w:hAnsi="Times New Roman"/>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2fe">
    <w:name w:val="Table Colorful 2"/>
    <w:basedOn w:val="a8"/>
    <w:uiPriority w:val="99"/>
    <w:rsid w:val="00332E17"/>
    <w:rPr>
      <w:rFonts w:ascii="Times New Roman" w:eastAsia="Times New Roman" w:hAnsi="Times New Roman"/>
    </w:rPr>
    <w:tblPr>
      <w:tblBorders>
        <w:bottom w:val="single" w:sz="12" w:space="0" w:color="000000"/>
      </w:tblBorders>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3f1">
    <w:name w:val="Table Colorful 3"/>
    <w:basedOn w:val="a8"/>
    <w:uiPriority w:val="99"/>
    <w:rsid w:val="00332E17"/>
    <w:rPr>
      <w:rFonts w:ascii="Times New Roman" w:eastAsia="Times New Roman" w:hAnsi="Times New Roman"/>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paragraph" w:styleId="affffffb">
    <w:name w:val="endnote text"/>
    <w:basedOn w:val="a5"/>
    <w:link w:val="affffffc"/>
    <w:rsid w:val="00332E17"/>
    <w:pPr>
      <w:spacing w:after="0" w:line="360" w:lineRule="auto"/>
      <w:ind w:firstLine="680"/>
      <w:jc w:val="both"/>
    </w:pPr>
    <w:rPr>
      <w:rFonts w:ascii="Times New Roman" w:hAnsi="Times New Roman"/>
      <w:sz w:val="20"/>
      <w:szCs w:val="20"/>
    </w:rPr>
  </w:style>
  <w:style w:type="character" w:customStyle="1" w:styleId="affffffc">
    <w:name w:val="Текст концевой сноски Знак"/>
    <w:link w:val="affffffb"/>
    <w:locked/>
    <w:rsid w:val="00332E17"/>
    <w:rPr>
      <w:rFonts w:ascii="Times New Roman" w:hAnsi="Times New Roman" w:cs="Times New Roman"/>
      <w:sz w:val="20"/>
      <w:szCs w:val="20"/>
      <w:lang w:eastAsia="ru-RU"/>
    </w:rPr>
  </w:style>
  <w:style w:type="character" w:styleId="affffffd">
    <w:name w:val="endnote reference"/>
    <w:uiPriority w:val="99"/>
    <w:rsid w:val="00332E17"/>
    <w:rPr>
      <w:rFonts w:cs="Times New Roman"/>
      <w:vertAlign w:val="superscript"/>
    </w:rPr>
  </w:style>
  <w:style w:type="table" w:styleId="2-5">
    <w:name w:val="Medium Shading 2 Accent 5"/>
    <w:basedOn w:val="a8"/>
    <w:uiPriority w:val="99"/>
    <w:rsid w:val="00332E17"/>
    <w:rPr>
      <w:rFonts w:eastAsia="Times New Roman"/>
    </w:rPr>
    <w:tblPr>
      <w:tblStyleRowBandSize w:val="1"/>
      <w:tblStyleColBandSize w:val="1"/>
      <w:tblBorders>
        <w:top w:val="single" w:sz="18" w:space="0" w:color="auto"/>
        <w:bottom w:val="single" w:sz="18" w:space="0" w:color="auto"/>
      </w:tblBorders>
    </w:tblPr>
    <w:tblStylePr w:type="firstRow">
      <w:pPr>
        <w:spacing w:before="0" w:after="0"/>
      </w:pPr>
      <w:rPr>
        <w:rFonts w:cs="Times New Roman"/>
        <w:b/>
        <w:bCs/>
        <w:color w:val="F4F4F4"/>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4F4F4"/>
      </w:tcPr>
    </w:tblStylePr>
    <w:tblStylePr w:type="firstCol">
      <w:rPr>
        <w:rFonts w:cs="Times New Roman"/>
        <w:b/>
        <w:bCs/>
        <w:color w:val="F4F4F4"/>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4F4F4"/>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CECECE"/>
      </w:tcPr>
    </w:tblStylePr>
    <w:tblStylePr w:type="band1Horz">
      <w:rPr>
        <w:rFonts w:cs="Times New Roman"/>
      </w:rPr>
      <w:tblPr/>
      <w:tcPr>
        <w:shd w:val="clear" w:color="auto" w:fill="CECECE"/>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4F4F4"/>
      </w:rPr>
      <w:tblPr/>
      <w:tcPr>
        <w:tcBorders>
          <w:top w:val="single" w:sz="18" w:space="0" w:color="auto"/>
          <w:left w:val="nil"/>
          <w:bottom w:val="single" w:sz="18" w:space="0" w:color="auto"/>
          <w:right w:val="nil"/>
          <w:insideH w:val="nil"/>
          <w:insideV w:val="nil"/>
        </w:tcBorders>
      </w:tcPr>
    </w:tblStylePr>
  </w:style>
  <w:style w:type="paragraph" w:customStyle="1" w:styleId="affffffe">
    <w:name w:val="Îáû÷íûé"/>
    <w:uiPriority w:val="99"/>
    <w:rsid w:val="00332E17"/>
    <w:rPr>
      <w:rFonts w:ascii="Times New Roman" w:eastAsia="Times New Roman" w:hAnsi="Times New Roman"/>
      <w:sz w:val="28"/>
    </w:rPr>
  </w:style>
  <w:style w:type="paragraph" w:customStyle="1" w:styleId="S6">
    <w:name w:val="S_Обычный"/>
    <w:basedOn w:val="a5"/>
    <w:link w:val="S7"/>
    <w:uiPriority w:val="99"/>
    <w:rsid w:val="00332E17"/>
    <w:pPr>
      <w:spacing w:before="120" w:after="60" w:line="240" w:lineRule="auto"/>
      <w:ind w:firstLine="567"/>
      <w:jc w:val="both"/>
    </w:pPr>
    <w:rPr>
      <w:rFonts w:ascii="Times New Roman" w:eastAsia="Calibri" w:hAnsi="Times New Roman"/>
      <w:sz w:val="24"/>
      <w:szCs w:val="20"/>
      <w:lang w:eastAsia="ar-SA"/>
    </w:rPr>
  </w:style>
  <w:style w:type="character" w:customStyle="1" w:styleId="S7">
    <w:name w:val="S_Обычный Знак"/>
    <w:link w:val="S6"/>
    <w:uiPriority w:val="99"/>
    <w:locked/>
    <w:rsid w:val="00332E17"/>
    <w:rPr>
      <w:rFonts w:ascii="Times New Roman" w:hAnsi="Times New Roman"/>
      <w:sz w:val="24"/>
      <w:lang w:eastAsia="ar-SA" w:bidi="ar-SA"/>
    </w:rPr>
  </w:style>
  <w:style w:type="paragraph" w:customStyle="1" w:styleId="S8">
    <w:name w:val="S_Титульный"/>
    <w:basedOn w:val="a5"/>
    <w:uiPriority w:val="99"/>
    <w:rsid w:val="00332E17"/>
    <w:pPr>
      <w:spacing w:after="0" w:line="360" w:lineRule="auto"/>
      <w:ind w:left="3240"/>
      <w:jc w:val="right"/>
    </w:pPr>
    <w:rPr>
      <w:rFonts w:ascii="Times New Roman" w:hAnsi="Times New Roman"/>
      <w:b/>
      <w:sz w:val="32"/>
      <w:szCs w:val="32"/>
    </w:rPr>
  </w:style>
  <w:style w:type="paragraph" w:customStyle="1" w:styleId="afffffff">
    <w:name w:val="ТЕКСТ ГРАД"/>
    <w:basedOn w:val="a5"/>
    <w:link w:val="afffffff0"/>
    <w:uiPriority w:val="99"/>
    <w:rsid w:val="00332E17"/>
    <w:pPr>
      <w:spacing w:after="0" w:line="360" w:lineRule="auto"/>
      <w:ind w:firstLine="709"/>
      <w:jc w:val="both"/>
    </w:pPr>
    <w:rPr>
      <w:rFonts w:ascii="Times New Roman" w:eastAsia="Calibri" w:hAnsi="Times New Roman"/>
      <w:sz w:val="24"/>
      <w:szCs w:val="20"/>
    </w:rPr>
  </w:style>
  <w:style w:type="character" w:customStyle="1" w:styleId="afffffff0">
    <w:name w:val="ТЕКСТ ГРАД Знак"/>
    <w:link w:val="afffffff"/>
    <w:uiPriority w:val="99"/>
    <w:locked/>
    <w:rsid w:val="00332E17"/>
    <w:rPr>
      <w:rFonts w:ascii="Times New Roman" w:hAnsi="Times New Roman"/>
      <w:sz w:val="24"/>
    </w:rPr>
  </w:style>
  <w:style w:type="paragraph" w:customStyle="1" w:styleId="afffffff1">
    <w:name w:val="ООО  «Институт Территориального Планирования"/>
    <w:basedOn w:val="a5"/>
    <w:link w:val="afffffff2"/>
    <w:uiPriority w:val="99"/>
    <w:rsid w:val="00332E17"/>
    <w:pPr>
      <w:spacing w:after="0" w:line="360" w:lineRule="auto"/>
      <w:ind w:left="709"/>
      <w:jc w:val="right"/>
    </w:pPr>
    <w:rPr>
      <w:rFonts w:ascii="Times New Roman" w:eastAsia="Calibri" w:hAnsi="Times New Roman"/>
      <w:sz w:val="24"/>
      <w:szCs w:val="20"/>
    </w:rPr>
  </w:style>
  <w:style w:type="character" w:customStyle="1" w:styleId="afffffff2">
    <w:name w:val="ООО  «Институт Территориального Планирования Знак"/>
    <w:link w:val="afffffff1"/>
    <w:uiPriority w:val="99"/>
    <w:locked/>
    <w:rsid w:val="00332E17"/>
    <w:rPr>
      <w:rFonts w:ascii="Times New Roman" w:hAnsi="Times New Roman"/>
      <w:sz w:val="24"/>
    </w:rPr>
  </w:style>
  <w:style w:type="paragraph" w:customStyle="1" w:styleId="S9">
    <w:name w:val="S_Обычный в таблице"/>
    <w:basedOn w:val="a5"/>
    <w:link w:val="Sa"/>
    <w:uiPriority w:val="99"/>
    <w:rsid w:val="00332E17"/>
    <w:pPr>
      <w:spacing w:after="0" w:line="360" w:lineRule="auto"/>
      <w:jc w:val="center"/>
    </w:pPr>
    <w:rPr>
      <w:rFonts w:ascii="Times New Roman" w:eastAsia="Calibri" w:hAnsi="Times New Roman"/>
      <w:sz w:val="24"/>
      <w:szCs w:val="20"/>
    </w:rPr>
  </w:style>
  <w:style w:type="character" w:customStyle="1" w:styleId="Sa">
    <w:name w:val="S_Обычный в таблице Знак"/>
    <w:link w:val="S9"/>
    <w:uiPriority w:val="99"/>
    <w:locked/>
    <w:rsid w:val="00332E17"/>
    <w:rPr>
      <w:rFonts w:ascii="Times New Roman" w:hAnsi="Times New Roman"/>
      <w:sz w:val="24"/>
    </w:rPr>
  </w:style>
  <w:style w:type="character" w:styleId="afffffff3">
    <w:name w:val="Placeholder Text"/>
    <w:uiPriority w:val="99"/>
    <w:semiHidden/>
    <w:rsid w:val="00332E17"/>
    <w:rPr>
      <w:rFonts w:cs="Times New Roman"/>
      <w:color w:val="808080"/>
    </w:rPr>
  </w:style>
  <w:style w:type="paragraph" w:styleId="afffffff4">
    <w:name w:val="Revision"/>
    <w:hidden/>
    <w:uiPriority w:val="99"/>
    <w:semiHidden/>
    <w:rsid w:val="00332E17"/>
    <w:rPr>
      <w:rFonts w:ascii="Times New Roman" w:eastAsia="Times New Roman" w:hAnsi="Times New Roman"/>
      <w:sz w:val="24"/>
      <w:szCs w:val="24"/>
    </w:rPr>
  </w:style>
  <w:style w:type="paragraph" w:customStyle="1" w:styleId="Sb">
    <w:name w:val="S_Обложка_проект"/>
    <w:basedOn w:val="a5"/>
    <w:uiPriority w:val="99"/>
    <w:rsid w:val="00332E17"/>
    <w:pPr>
      <w:spacing w:after="0" w:line="360" w:lineRule="auto"/>
      <w:ind w:left="3240"/>
      <w:jc w:val="right"/>
    </w:pPr>
    <w:rPr>
      <w:rFonts w:ascii="Times New Roman" w:hAnsi="Times New Roman"/>
      <w:caps/>
      <w:sz w:val="24"/>
      <w:szCs w:val="24"/>
    </w:rPr>
  </w:style>
  <w:style w:type="paragraph" w:customStyle="1" w:styleId="S21">
    <w:name w:val="S_Титульный 2"/>
    <w:basedOn w:val="a5"/>
    <w:uiPriority w:val="99"/>
    <w:rsid w:val="00332E17"/>
    <w:pPr>
      <w:shd w:val="clear" w:color="auto" w:fill="FFFFFF"/>
      <w:snapToGrid w:val="0"/>
      <w:spacing w:after="0" w:line="240" w:lineRule="auto"/>
      <w:jc w:val="center"/>
    </w:pPr>
    <w:rPr>
      <w:rFonts w:ascii="Times New Roman" w:eastAsia="Calibri" w:hAnsi="Times New Roman"/>
      <w:sz w:val="24"/>
      <w:szCs w:val="24"/>
      <w:lang w:eastAsia="ar-SA"/>
    </w:rPr>
  </w:style>
  <w:style w:type="paragraph" w:customStyle="1" w:styleId="S2">
    <w:name w:val="S_Заголовок 2"/>
    <w:basedOn w:val="24"/>
    <w:autoRedefine/>
    <w:uiPriority w:val="99"/>
    <w:rsid w:val="00332E17"/>
    <w:pPr>
      <w:keepNext w:val="0"/>
      <w:keepLines w:val="0"/>
      <w:numPr>
        <w:ilvl w:val="1"/>
        <w:numId w:val="10"/>
      </w:numPr>
      <w:spacing w:before="0" w:line="360" w:lineRule="auto"/>
      <w:jc w:val="both"/>
    </w:pPr>
    <w:rPr>
      <w:rFonts w:ascii="Times New Roman" w:hAnsi="Times New Roman"/>
      <w:b w:val="0"/>
      <w:bCs w:val="0"/>
      <w:color w:val="auto"/>
      <w:sz w:val="24"/>
      <w:szCs w:val="24"/>
    </w:rPr>
  </w:style>
  <w:style w:type="paragraph" w:customStyle="1" w:styleId="S3">
    <w:name w:val="S_Заголовок 3"/>
    <w:basedOn w:val="3"/>
    <w:uiPriority w:val="99"/>
    <w:rsid w:val="00332E17"/>
    <w:pPr>
      <w:keepNext w:val="0"/>
      <w:keepLines w:val="0"/>
      <w:numPr>
        <w:ilvl w:val="2"/>
        <w:numId w:val="10"/>
      </w:numPr>
      <w:spacing w:before="0" w:line="360" w:lineRule="auto"/>
      <w:jc w:val="center"/>
    </w:pPr>
    <w:rPr>
      <w:rFonts w:ascii="Times New Roman" w:hAnsi="Times New Roman"/>
      <w:bCs w:val="0"/>
      <w:color w:val="auto"/>
      <w:sz w:val="24"/>
      <w:szCs w:val="24"/>
      <w:u w:val="single"/>
    </w:rPr>
  </w:style>
  <w:style w:type="paragraph" w:customStyle="1" w:styleId="S4">
    <w:name w:val="S_Заголовок 4"/>
    <w:basedOn w:val="4"/>
    <w:link w:val="S40"/>
    <w:uiPriority w:val="99"/>
    <w:rsid w:val="00332E17"/>
    <w:pPr>
      <w:keepNext w:val="0"/>
      <w:numPr>
        <w:ilvl w:val="3"/>
        <w:numId w:val="10"/>
      </w:numPr>
      <w:tabs>
        <w:tab w:val="clear" w:pos="1418"/>
      </w:tabs>
      <w:spacing w:before="0" w:after="0"/>
    </w:pPr>
    <w:rPr>
      <w:b w:val="0"/>
      <w:bCs w:val="0"/>
      <w:i/>
    </w:rPr>
  </w:style>
  <w:style w:type="paragraph" w:customStyle="1" w:styleId="S1">
    <w:name w:val="S_Заголовок 1"/>
    <w:basedOn w:val="a5"/>
    <w:uiPriority w:val="99"/>
    <w:rsid w:val="00332E17"/>
    <w:pPr>
      <w:numPr>
        <w:numId w:val="10"/>
      </w:numPr>
      <w:spacing w:after="0" w:line="240" w:lineRule="auto"/>
      <w:jc w:val="center"/>
    </w:pPr>
    <w:rPr>
      <w:rFonts w:ascii="Times New Roman" w:hAnsi="Times New Roman"/>
      <w:b/>
      <w:caps/>
      <w:sz w:val="24"/>
      <w:szCs w:val="24"/>
    </w:rPr>
  </w:style>
  <w:style w:type="paragraph" w:customStyle="1" w:styleId="afffffff5">
    <w:name w:val="ГРАД Основной текст"/>
    <w:basedOn w:val="a5"/>
    <w:link w:val="afffffff6"/>
    <w:autoRedefine/>
    <w:uiPriority w:val="99"/>
    <w:rsid w:val="00332E17"/>
    <w:pPr>
      <w:tabs>
        <w:tab w:val="left" w:pos="540"/>
        <w:tab w:val="left" w:pos="1260"/>
        <w:tab w:val="left" w:pos="1620"/>
      </w:tabs>
      <w:spacing w:after="0" w:line="240" w:lineRule="auto"/>
      <w:ind w:firstLine="709"/>
      <w:jc w:val="both"/>
    </w:pPr>
    <w:rPr>
      <w:rFonts w:ascii="Times New Roman" w:eastAsia="Calibri" w:hAnsi="Times New Roman"/>
      <w:spacing w:val="4"/>
      <w:w w:val="109"/>
      <w:sz w:val="28"/>
      <w:szCs w:val="20"/>
    </w:rPr>
  </w:style>
  <w:style w:type="character" w:customStyle="1" w:styleId="afffffff6">
    <w:name w:val="ГРАД Основной текст Знак Знак"/>
    <w:link w:val="afffffff5"/>
    <w:uiPriority w:val="99"/>
    <w:locked/>
    <w:rsid w:val="00332E17"/>
    <w:rPr>
      <w:rFonts w:ascii="Times New Roman" w:hAnsi="Times New Roman"/>
      <w:spacing w:val="4"/>
      <w:w w:val="109"/>
      <w:sz w:val="28"/>
    </w:rPr>
  </w:style>
  <w:style w:type="paragraph" w:customStyle="1" w:styleId="afffffff7">
    <w:name w:val="ГРАД Список маркированный"/>
    <w:basedOn w:val="affffc"/>
    <w:autoRedefine/>
    <w:uiPriority w:val="99"/>
    <w:rsid w:val="00332E17"/>
    <w:pPr>
      <w:tabs>
        <w:tab w:val="left" w:pos="900"/>
        <w:tab w:val="num" w:pos="1135"/>
      </w:tabs>
      <w:spacing w:line="240" w:lineRule="auto"/>
      <w:ind w:left="0" w:firstLine="709"/>
      <w:contextualSpacing w:val="0"/>
    </w:pPr>
    <w:rPr>
      <w:rFonts w:eastAsia="Calibri"/>
      <w:spacing w:val="-1"/>
      <w:w w:val="109"/>
      <w:lang w:eastAsia="en-US"/>
    </w:rPr>
  </w:style>
  <w:style w:type="paragraph" w:customStyle="1" w:styleId="S">
    <w:name w:val="S_Нумерованный"/>
    <w:basedOn w:val="a5"/>
    <w:link w:val="Sc"/>
    <w:autoRedefine/>
    <w:uiPriority w:val="99"/>
    <w:rsid w:val="00332E17"/>
    <w:pPr>
      <w:numPr>
        <w:numId w:val="11"/>
      </w:numPr>
      <w:tabs>
        <w:tab w:val="left" w:pos="992"/>
      </w:tabs>
      <w:spacing w:after="0" w:line="360" w:lineRule="auto"/>
      <w:ind w:left="0" w:firstLine="709"/>
      <w:jc w:val="both"/>
    </w:pPr>
    <w:rPr>
      <w:rFonts w:ascii="Times New Roman" w:hAnsi="Times New Roman"/>
      <w:sz w:val="24"/>
      <w:szCs w:val="24"/>
    </w:rPr>
  </w:style>
  <w:style w:type="character" w:customStyle="1" w:styleId="Sc">
    <w:name w:val="S_Нумерованный Знак Знак"/>
    <w:link w:val="S"/>
    <w:uiPriority w:val="99"/>
    <w:locked/>
    <w:rsid w:val="00332E17"/>
    <w:rPr>
      <w:rFonts w:ascii="Times New Roman" w:eastAsia="Times New Roman" w:hAnsi="Times New Roman"/>
      <w:sz w:val="24"/>
      <w:szCs w:val="24"/>
    </w:rPr>
  </w:style>
  <w:style w:type="character" w:customStyle="1" w:styleId="FontStyle20">
    <w:name w:val="Font Style20"/>
    <w:uiPriority w:val="99"/>
    <w:rsid w:val="00332E17"/>
    <w:rPr>
      <w:rFonts w:ascii="Times New Roman" w:hAnsi="Times New Roman"/>
      <w:sz w:val="22"/>
    </w:rPr>
  </w:style>
  <w:style w:type="paragraph" w:customStyle="1" w:styleId="S0">
    <w:name w:val="S_Маркированный"/>
    <w:basedOn w:val="affffc"/>
    <w:uiPriority w:val="99"/>
    <w:rsid w:val="00332E17"/>
    <w:pPr>
      <w:numPr>
        <w:numId w:val="13"/>
      </w:numPr>
      <w:spacing w:before="120" w:after="60" w:line="240" w:lineRule="auto"/>
      <w:ind w:left="924" w:hanging="357"/>
      <w:contextualSpacing w:val="0"/>
    </w:pPr>
    <w:rPr>
      <w:w w:val="109"/>
    </w:rPr>
  </w:style>
  <w:style w:type="character" w:customStyle="1" w:styleId="afffffff8">
    <w:name w:val="Символ сноски"/>
    <w:uiPriority w:val="99"/>
    <w:rsid w:val="00332E17"/>
  </w:style>
  <w:style w:type="paragraph" w:customStyle="1" w:styleId="afffffff9">
    <w:name w:val="Раздел МНГП"/>
    <w:basedOn w:val="11"/>
    <w:uiPriority w:val="99"/>
    <w:rsid w:val="00332E17"/>
    <w:pPr>
      <w:keepLines/>
      <w:numPr>
        <w:numId w:val="0"/>
      </w:numPr>
      <w:suppressAutoHyphens w:val="0"/>
      <w:spacing w:before="480"/>
      <w:ind w:right="0"/>
    </w:pPr>
    <w:rPr>
      <w:rFonts w:ascii="Times New Roman" w:hAnsi="Times New Roman" w:cs="Times New Roman"/>
      <w:bCs/>
      <w:caps/>
      <w:szCs w:val="28"/>
      <w:lang w:eastAsia="en-US"/>
    </w:rPr>
  </w:style>
  <w:style w:type="paragraph" w:customStyle="1" w:styleId="afffffffa">
    <w:name w:val="раздел МНГП"/>
    <w:basedOn w:val="11"/>
    <w:uiPriority w:val="99"/>
    <w:rsid w:val="00332E17"/>
    <w:pPr>
      <w:keepLines/>
      <w:numPr>
        <w:numId w:val="0"/>
      </w:numPr>
      <w:suppressAutoHyphens w:val="0"/>
      <w:spacing w:before="480"/>
      <w:ind w:right="0"/>
    </w:pPr>
    <w:rPr>
      <w:rFonts w:ascii="Times New Roman" w:hAnsi="Times New Roman" w:cs="Times New Roman"/>
      <w:bCs/>
      <w:caps/>
      <w:color w:val="000000"/>
      <w:szCs w:val="28"/>
      <w:lang w:eastAsia="en-US"/>
    </w:rPr>
  </w:style>
  <w:style w:type="paragraph" w:customStyle="1" w:styleId="a4">
    <w:name w:val="глава МНГП"/>
    <w:basedOn w:val="24"/>
    <w:uiPriority w:val="99"/>
    <w:rsid w:val="00332E17"/>
    <w:pPr>
      <w:numPr>
        <w:ilvl w:val="1"/>
        <w:numId w:val="12"/>
      </w:numPr>
      <w:jc w:val="both"/>
    </w:pPr>
    <w:rPr>
      <w:rFonts w:ascii="Times New Roman" w:hAnsi="Times New Roman"/>
      <w:color w:val="auto"/>
      <w:sz w:val="24"/>
      <w:szCs w:val="24"/>
      <w:lang w:eastAsia="en-US"/>
    </w:rPr>
  </w:style>
  <w:style w:type="paragraph" w:customStyle="1" w:styleId="xl65">
    <w:name w:val="xl65"/>
    <w:basedOn w:val="a5"/>
    <w:rsid w:val="00332E17"/>
    <w:pPr>
      <w:spacing w:before="100" w:beforeAutospacing="1" w:after="100" w:afterAutospacing="1" w:line="240" w:lineRule="auto"/>
    </w:pPr>
    <w:rPr>
      <w:rFonts w:ascii="Times New Roman" w:hAnsi="Times New Roman"/>
      <w:sz w:val="24"/>
      <w:szCs w:val="24"/>
    </w:rPr>
  </w:style>
  <w:style w:type="paragraph" w:customStyle="1" w:styleId="xl66">
    <w:name w:val="xl66"/>
    <w:basedOn w:val="a5"/>
    <w:rsid w:val="00332E17"/>
    <w:pPr>
      <w:pBdr>
        <w:top w:val="single" w:sz="4" w:space="0" w:color="000000"/>
        <w:left w:val="single" w:sz="4" w:space="0" w:color="000000"/>
      </w:pBdr>
      <w:spacing w:before="100" w:beforeAutospacing="1" w:after="100" w:afterAutospacing="1" w:line="240" w:lineRule="auto"/>
      <w:jc w:val="center"/>
    </w:pPr>
    <w:rPr>
      <w:rFonts w:ascii="Times New Roman" w:hAnsi="Times New Roman"/>
      <w:sz w:val="24"/>
      <w:szCs w:val="24"/>
    </w:rPr>
  </w:style>
  <w:style w:type="paragraph" w:customStyle="1" w:styleId="xl67">
    <w:name w:val="xl67"/>
    <w:basedOn w:val="a5"/>
    <w:rsid w:val="00332E17"/>
    <w:pPr>
      <w:pBdr>
        <w:top w:val="single" w:sz="4" w:space="0" w:color="000000"/>
        <w:left w:val="single" w:sz="4" w:space="0" w:color="000000"/>
      </w:pBdr>
      <w:spacing w:before="100" w:beforeAutospacing="1" w:after="100" w:afterAutospacing="1" w:line="240" w:lineRule="auto"/>
      <w:jc w:val="center"/>
    </w:pPr>
    <w:rPr>
      <w:rFonts w:ascii="Times New Roman" w:hAnsi="Times New Roman"/>
      <w:sz w:val="24"/>
      <w:szCs w:val="24"/>
    </w:rPr>
  </w:style>
  <w:style w:type="paragraph" w:customStyle="1" w:styleId="xl68">
    <w:name w:val="xl68"/>
    <w:basedOn w:val="a5"/>
    <w:rsid w:val="00332E17"/>
    <w:pPr>
      <w:pBdr>
        <w:top w:val="single" w:sz="4" w:space="0" w:color="000000"/>
        <w:left w:val="single" w:sz="4" w:space="0" w:color="000000"/>
      </w:pBdr>
      <w:spacing w:before="100" w:beforeAutospacing="1" w:after="100" w:afterAutospacing="1" w:line="240" w:lineRule="auto"/>
    </w:pPr>
    <w:rPr>
      <w:rFonts w:ascii="Times New Roman" w:hAnsi="Times New Roman"/>
      <w:sz w:val="24"/>
      <w:szCs w:val="24"/>
    </w:rPr>
  </w:style>
  <w:style w:type="paragraph" w:customStyle="1" w:styleId="xl69">
    <w:name w:val="xl69"/>
    <w:basedOn w:val="a5"/>
    <w:rsid w:val="00332E17"/>
    <w:pPr>
      <w:pBdr>
        <w:top w:val="single" w:sz="4" w:space="0" w:color="000000"/>
        <w:left w:val="single" w:sz="4" w:space="0" w:color="000000"/>
        <w:right w:val="single" w:sz="4" w:space="0" w:color="auto"/>
      </w:pBdr>
      <w:spacing w:before="100" w:beforeAutospacing="1" w:after="100" w:afterAutospacing="1" w:line="240" w:lineRule="auto"/>
    </w:pPr>
    <w:rPr>
      <w:rFonts w:ascii="Times New Roman" w:hAnsi="Times New Roman"/>
      <w:sz w:val="24"/>
      <w:szCs w:val="24"/>
    </w:rPr>
  </w:style>
  <w:style w:type="paragraph" w:customStyle="1" w:styleId="xl70">
    <w:name w:val="xl70"/>
    <w:basedOn w:val="a5"/>
    <w:rsid w:val="00332E17"/>
    <w:pPr>
      <w:pBdr>
        <w:left w:val="single" w:sz="4" w:space="0" w:color="000000"/>
      </w:pBdr>
      <w:spacing w:before="100" w:beforeAutospacing="1" w:after="100" w:afterAutospacing="1" w:line="240" w:lineRule="auto"/>
    </w:pPr>
    <w:rPr>
      <w:rFonts w:ascii="Times New Roman" w:hAnsi="Times New Roman"/>
      <w:sz w:val="24"/>
      <w:szCs w:val="24"/>
    </w:rPr>
  </w:style>
  <w:style w:type="paragraph" w:customStyle="1" w:styleId="xl71">
    <w:name w:val="xl71"/>
    <w:basedOn w:val="a5"/>
    <w:rsid w:val="00332E17"/>
    <w:pPr>
      <w:pBdr>
        <w:top w:val="single" w:sz="4" w:space="0" w:color="000000"/>
        <w:left w:val="single" w:sz="4" w:space="0" w:color="000000"/>
        <w:bottom w:val="single" w:sz="4" w:space="0" w:color="000000"/>
        <w:right w:val="single" w:sz="4" w:space="0" w:color="auto"/>
      </w:pBdr>
      <w:spacing w:before="100" w:beforeAutospacing="1" w:after="100" w:afterAutospacing="1" w:line="240" w:lineRule="auto"/>
    </w:pPr>
    <w:rPr>
      <w:rFonts w:ascii="Times New Roman" w:hAnsi="Times New Roman"/>
      <w:sz w:val="24"/>
      <w:szCs w:val="24"/>
    </w:rPr>
  </w:style>
  <w:style w:type="paragraph" w:customStyle="1" w:styleId="xl72">
    <w:name w:val="xl72"/>
    <w:basedOn w:val="a5"/>
    <w:rsid w:val="00332E17"/>
    <w:pPr>
      <w:pBdr>
        <w:top w:val="single" w:sz="4" w:space="0" w:color="000000"/>
        <w:left w:val="single" w:sz="4" w:space="0" w:color="000000"/>
      </w:pBdr>
      <w:spacing w:before="100" w:beforeAutospacing="1" w:after="100" w:afterAutospacing="1" w:line="240" w:lineRule="auto"/>
      <w:jc w:val="center"/>
    </w:pPr>
    <w:rPr>
      <w:rFonts w:ascii="Times New Roman" w:hAnsi="Times New Roman"/>
      <w:b/>
      <w:bCs/>
      <w:sz w:val="24"/>
      <w:szCs w:val="24"/>
    </w:rPr>
  </w:style>
  <w:style w:type="paragraph" w:customStyle="1" w:styleId="xl73">
    <w:name w:val="xl73"/>
    <w:basedOn w:val="a5"/>
    <w:rsid w:val="00332E17"/>
    <w:pPr>
      <w:pBdr>
        <w:top w:val="single" w:sz="4" w:space="0" w:color="000000"/>
        <w:left w:val="single" w:sz="4" w:space="0" w:color="000000"/>
      </w:pBdr>
      <w:spacing w:before="100" w:beforeAutospacing="1" w:after="100" w:afterAutospacing="1" w:line="240" w:lineRule="auto"/>
      <w:jc w:val="center"/>
    </w:pPr>
    <w:rPr>
      <w:rFonts w:ascii="Times New Roman" w:hAnsi="Times New Roman"/>
      <w:b/>
      <w:bCs/>
      <w:sz w:val="24"/>
      <w:szCs w:val="24"/>
    </w:rPr>
  </w:style>
  <w:style w:type="paragraph" w:customStyle="1" w:styleId="xl74">
    <w:name w:val="xl74"/>
    <w:basedOn w:val="a5"/>
    <w:rsid w:val="00332E17"/>
    <w:pPr>
      <w:pBdr>
        <w:top w:val="single" w:sz="4" w:space="0" w:color="000000"/>
        <w:left w:val="single" w:sz="4" w:space="0" w:color="000000"/>
        <w:right w:val="single" w:sz="4" w:space="0" w:color="auto"/>
      </w:pBdr>
      <w:spacing w:before="100" w:beforeAutospacing="1" w:after="100" w:afterAutospacing="1" w:line="240" w:lineRule="auto"/>
      <w:jc w:val="center"/>
    </w:pPr>
    <w:rPr>
      <w:rFonts w:ascii="Times New Roman" w:hAnsi="Times New Roman"/>
      <w:b/>
      <w:bCs/>
      <w:sz w:val="24"/>
      <w:szCs w:val="24"/>
    </w:rPr>
  </w:style>
  <w:style w:type="paragraph" w:customStyle="1" w:styleId="xl75">
    <w:name w:val="xl75"/>
    <w:basedOn w:val="a5"/>
    <w:rsid w:val="00332E17"/>
    <w:pPr>
      <w:pBdr>
        <w:left w:val="single" w:sz="4" w:space="0" w:color="000000"/>
      </w:pBdr>
      <w:spacing w:before="100" w:beforeAutospacing="1" w:after="100" w:afterAutospacing="1" w:line="240" w:lineRule="auto"/>
      <w:jc w:val="center"/>
    </w:pPr>
    <w:rPr>
      <w:rFonts w:ascii="Times New Roman" w:hAnsi="Times New Roman"/>
      <w:sz w:val="24"/>
      <w:szCs w:val="24"/>
    </w:rPr>
  </w:style>
  <w:style w:type="paragraph" w:customStyle="1" w:styleId="xl76">
    <w:name w:val="xl76"/>
    <w:basedOn w:val="a5"/>
    <w:rsid w:val="00332E17"/>
    <w:pPr>
      <w:spacing w:before="100" w:beforeAutospacing="1" w:after="100" w:afterAutospacing="1" w:line="240" w:lineRule="auto"/>
      <w:jc w:val="center"/>
    </w:pPr>
    <w:rPr>
      <w:rFonts w:ascii="Times New Roman" w:hAnsi="Times New Roman"/>
      <w:sz w:val="24"/>
      <w:szCs w:val="24"/>
    </w:rPr>
  </w:style>
  <w:style w:type="paragraph" w:customStyle="1" w:styleId="xl77">
    <w:name w:val="xl77"/>
    <w:basedOn w:val="a5"/>
    <w:rsid w:val="00332E17"/>
    <w:pPr>
      <w:pBdr>
        <w:left w:val="single" w:sz="4" w:space="0" w:color="000000"/>
      </w:pBdr>
      <w:spacing w:before="100" w:beforeAutospacing="1" w:after="100" w:afterAutospacing="1" w:line="240" w:lineRule="auto"/>
      <w:jc w:val="center"/>
    </w:pPr>
    <w:rPr>
      <w:rFonts w:ascii="Times New Roman" w:hAnsi="Times New Roman"/>
      <w:sz w:val="24"/>
      <w:szCs w:val="24"/>
    </w:rPr>
  </w:style>
  <w:style w:type="paragraph" w:customStyle="1" w:styleId="xl78">
    <w:name w:val="xl78"/>
    <w:basedOn w:val="a5"/>
    <w:rsid w:val="00332E17"/>
    <w:pPr>
      <w:pBdr>
        <w:left w:val="single" w:sz="4" w:space="0" w:color="auto"/>
        <w:right w:val="single" w:sz="4" w:space="0" w:color="auto"/>
      </w:pBdr>
      <w:spacing w:before="100" w:beforeAutospacing="1" w:after="100" w:afterAutospacing="1" w:line="240" w:lineRule="auto"/>
    </w:pPr>
    <w:rPr>
      <w:rFonts w:ascii="Times New Roman" w:hAnsi="Times New Roman"/>
      <w:sz w:val="24"/>
      <w:szCs w:val="24"/>
    </w:rPr>
  </w:style>
  <w:style w:type="paragraph" w:customStyle="1" w:styleId="xl79">
    <w:name w:val="xl79"/>
    <w:basedOn w:val="a5"/>
    <w:rsid w:val="00332E17"/>
    <w:pPr>
      <w:pBdr>
        <w:top w:val="single" w:sz="4" w:space="0" w:color="000000"/>
        <w:left w:val="single" w:sz="4" w:space="0" w:color="auto"/>
        <w:bottom w:val="single" w:sz="4" w:space="0" w:color="auto"/>
        <w:right w:val="single" w:sz="4" w:space="0" w:color="auto"/>
      </w:pBdr>
      <w:spacing w:before="100" w:beforeAutospacing="1" w:after="100" w:afterAutospacing="1" w:line="240" w:lineRule="auto"/>
    </w:pPr>
    <w:rPr>
      <w:rFonts w:ascii="Times New Roman" w:hAnsi="Times New Roman"/>
      <w:sz w:val="24"/>
      <w:szCs w:val="24"/>
    </w:rPr>
  </w:style>
  <w:style w:type="paragraph" w:customStyle="1" w:styleId="xl80">
    <w:name w:val="xl80"/>
    <w:basedOn w:val="a5"/>
    <w:rsid w:val="00332E17"/>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hAnsi="Times New Roman"/>
      <w:b/>
      <w:bCs/>
      <w:sz w:val="24"/>
      <w:szCs w:val="24"/>
    </w:rPr>
  </w:style>
  <w:style w:type="paragraph" w:customStyle="1" w:styleId="2ff">
    <w:name w:val="Стиль2"/>
    <w:basedOn w:val="6"/>
    <w:uiPriority w:val="99"/>
    <w:rsid w:val="00332E17"/>
    <w:pPr>
      <w:keepNext w:val="0"/>
      <w:numPr>
        <w:ilvl w:val="0"/>
        <w:numId w:val="0"/>
      </w:numPr>
      <w:tabs>
        <w:tab w:val="clear" w:pos="4253"/>
      </w:tabs>
      <w:suppressAutoHyphens w:val="0"/>
      <w:spacing w:before="240" w:after="60" w:line="276" w:lineRule="auto"/>
      <w:ind w:left="714" w:right="0" w:hanging="357"/>
      <w:jc w:val="left"/>
    </w:pPr>
    <w:rPr>
      <w:rFonts w:ascii="Times New Roman" w:hAnsi="Times New Roman"/>
      <w:bCs/>
      <w:sz w:val="24"/>
      <w:szCs w:val="22"/>
      <w:lang w:eastAsia="en-US"/>
    </w:rPr>
  </w:style>
  <w:style w:type="character" w:customStyle="1" w:styleId="ConsPlusNormal0">
    <w:name w:val="ConsPlusNormal Знак"/>
    <w:link w:val="ConsPlusNormal"/>
    <w:locked/>
    <w:rsid w:val="00332E17"/>
    <w:rPr>
      <w:rFonts w:ascii="Arial" w:hAnsi="Arial"/>
      <w:sz w:val="22"/>
      <w:lang w:eastAsia="ru-RU"/>
    </w:rPr>
  </w:style>
  <w:style w:type="paragraph" w:customStyle="1" w:styleId="1466">
    <w:name w:val="1466"/>
    <w:basedOn w:val="a5"/>
    <w:uiPriority w:val="99"/>
    <w:rsid w:val="00332E17"/>
    <w:pPr>
      <w:autoSpaceDE w:val="0"/>
      <w:autoSpaceDN w:val="0"/>
      <w:spacing w:before="120" w:after="120" w:line="240" w:lineRule="auto"/>
      <w:jc w:val="center"/>
    </w:pPr>
    <w:rPr>
      <w:rFonts w:ascii="Times New Roman" w:hAnsi="Times New Roman"/>
      <w:b/>
      <w:bCs/>
      <w:sz w:val="28"/>
      <w:szCs w:val="28"/>
    </w:rPr>
  </w:style>
  <w:style w:type="paragraph" w:customStyle="1" w:styleId="FORMATTEXT">
    <w:name w:val=".FORMATTEXT"/>
    <w:uiPriority w:val="99"/>
    <w:rsid w:val="00332E17"/>
    <w:pPr>
      <w:widowControl w:val="0"/>
      <w:autoSpaceDE w:val="0"/>
      <w:autoSpaceDN w:val="0"/>
      <w:adjustRightInd w:val="0"/>
    </w:pPr>
    <w:rPr>
      <w:rFonts w:ascii="Times New Roman" w:eastAsia="Times New Roman" w:hAnsi="Times New Roman"/>
      <w:sz w:val="24"/>
      <w:szCs w:val="24"/>
    </w:rPr>
  </w:style>
  <w:style w:type="character" w:customStyle="1" w:styleId="submenu-table">
    <w:name w:val="submenu-table"/>
    <w:uiPriority w:val="99"/>
    <w:rsid w:val="00332E17"/>
  </w:style>
  <w:style w:type="character" w:customStyle="1" w:styleId="afffffffb">
    <w:name w:val="Основной текст_"/>
    <w:link w:val="2ff0"/>
    <w:uiPriority w:val="99"/>
    <w:locked/>
    <w:rsid w:val="00332E17"/>
    <w:rPr>
      <w:shd w:val="clear" w:color="auto" w:fill="FFFFFF"/>
    </w:rPr>
  </w:style>
  <w:style w:type="paragraph" w:customStyle="1" w:styleId="2ff0">
    <w:name w:val="Основной текст2"/>
    <w:basedOn w:val="a5"/>
    <w:link w:val="afffffffb"/>
    <w:uiPriority w:val="99"/>
    <w:rsid w:val="00332E17"/>
    <w:pPr>
      <w:shd w:val="clear" w:color="auto" w:fill="FFFFFF"/>
      <w:spacing w:before="360" w:after="60" w:line="274" w:lineRule="exact"/>
      <w:jc w:val="both"/>
    </w:pPr>
    <w:rPr>
      <w:rFonts w:eastAsia="Calibri"/>
      <w:sz w:val="20"/>
      <w:szCs w:val="20"/>
    </w:rPr>
  </w:style>
  <w:style w:type="character" w:customStyle="1" w:styleId="130">
    <w:name w:val="Основной текст (13)_"/>
    <w:link w:val="131"/>
    <w:uiPriority w:val="99"/>
    <w:locked/>
    <w:rsid w:val="00332E17"/>
    <w:rPr>
      <w:sz w:val="17"/>
      <w:shd w:val="clear" w:color="auto" w:fill="FFFFFF"/>
    </w:rPr>
  </w:style>
  <w:style w:type="paragraph" w:customStyle="1" w:styleId="131">
    <w:name w:val="Основной текст (13)"/>
    <w:basedOn w:val="a5"/>
    <w:link w:val="130"/>
    <w:uiPriority w:val="99"/>
    <w:rsid w:val="00332E17"/>
    <w:pPr>
      <w:shd w:val="clear" w:color="auto" w:fill="FFFFFF"/>
      <w:spacing w:after="120" w:line="206" w:lineRule="exact"/>
      <w:ind w:hanging="260"/>
      <w:jc w:val="both"/>
    </w:pPr>
    <w:rPr>
      <w:rFonts w:eastAsia="Calibri"/>
      <w:sz w:val="17"/>
      <w:szCs w:val="20"/>
    </w:rPr>
  </w:style>
  <w:style w:type="character" w:customStyle="1" w:styleId="150">
    <w:name w:val="Основной текст (15)_"/>
    <w:link w:val="151"/>
    <w:uiPriority w:val="99"/>
    <w:locked/>
    <w:rsid w:val="00332E17"/>
    <w:rPr>
      <w:sz w:val="19"/>
      <w:shd w:val="clear" w:color="auto" w:fill="FFFFFF"/>
    </w:rPr>
  </w:style>
  <w:style w:type="character" w:customStyle="1" w:styleId="afffffffc">
    <w:name w:val="Оглавление_"/>
    <w:link w:val="afffffffd"/>
    <w:uiPriority w:val="99"/>
    <w:locked/>
    <w:rsid w:val="00332E17"/>
    <w:rPr>
      <w:sz w:val="19"/>
      <w:shd w:val="clear" w:color="auto" w:fill="FFFFFF"/>
    </w:rPr>
  </w:style>
  <w:style w:type="paragraph" w:customStyle="1" w:styleId="151">
    <w:name w:val="Основной текст (15)"/>
    <w:basedOn w:val="a5"/>
    <w:link w:val="150"/>
    <w:uiPriority w:val="99"/>
    <w:rsid w:val="00332E17"/>
    <w:pPr>
      <w:shd w:val="clear" w:color="auto" w:fill="FFFFFF"/>
      <w:spacing w:after="0" w:line="240" w:lineRule="atLeast"/>
      <w:ind w:hanging="520"/>
    </w:pPr>
    <w:rPr>
      <w:rFonts w:eastAsia="Calibri"/>
      <w:sz w:val="19"/>
      <w:szCs w:val="20"/>
    </w:rPr>
  </w:style>
  <w:style w:type="paragraph" w:customStyle="1" w:styleId="afffffffd">
    <w:name w:val="Оглавление"/>
    <w:basedOn w:val="a5"/>
    <w:link w:val="afffffffc"/>
    <w:uiPriority w:val="99"/>
    <w:rsid w:val="00332E17"/>
    <w:pPr>
      <w:shd w:val="clear" w:color="auto" w:fill="FFFFFF"/>
      <w:spacing w:before="120" w:after="0" w:line="230" w:lineRule="exact"/>
    </w:pPr>
    <w:rPr>
      <w:rFonts w:eastAsia="Calibri"/>
      <w:sz w:val="19"/>
      <w:szCs w:val="20"/>
    </w:rPr>
  </w:style>
  <w:style w:type="paragraph" w:customStyle="1" w:styleId="Sd">
    <w:name w:val="S_Отступ"/>
    <w:basedOn w:val="a5"/>
    <w:uiPriority w:val="99"/>
    <w:rsid w:val="00332E17"/>
    <w:pPr>
      <w:spacing w:after="0" w:line="360" w:lineRule="auto"/>
      <w:ind w:firstLine="709"/>
      <w:jc w:val="both"/>
    </w:pPr>
    <w:rPr>
      <w:rFonts w:ascii="Times New Roman" w:hAnsi="Times New Roman"/>
      <w:bCs/>
      <w:sz w:val="24"/>
      <w:szCs w:val="32"/>
      <w:lang w:eastAsia="ar-SA"/>
    </w:rPr>
  </w:style>
  <w:style w:type="character" w:customStyle="1" w:styleId="ConsNonformat0">
    <w:name w:val="ConsNonformat Знак"/>
    <w:link w:val="ConsNonformat"/>
    <w:uiPriority w:val="99"/>
    <w:locked/>
    <w:rsid w:val="00332E17"/>
    <w:rPr>
      <w:rFonts w:ascii="Courier New" w:hAnsi="Courier New"/>
      <w:sz w:val="22"/>
      <w:lang w:eastAsia="ru-RU"/>
    </w:rPr>
  </w:style>
  <w:style w:type="paragraph" w:customStyle="1" w:styleId="BinomialTheorem">
    <w:name w:val="Binomial Theorem"/>
    <w:uiPriority w:val="99"/>
    <w:rsid w:val="00332E17"/>
    <w:pPr>
      <w:spacing w:after="200" w:line="276" w:lineRule="auto"/>
    </w:pPr>
    <w:rPr>
      <w:rFonts w:eastAsia="Times New Roman"/>
      <w:sz w:val="22"/>
      <w:szCs w:val="22"/>
    </w:rPr>
  </w:style>
  <w:style w:type="paragraph" w:customStyle="1" w:styleId="font5">
    <w:name w:val="font5"/>
    <w:basedOn w:val="a5"/>
    <w:rsid w:val="00332E17"/>
    <w:pPr>
      <w:spacing w:before="100" w:beforeAutospacing="1" w:after="100" w:afterAutospacing="1" w:line="240" w:lineRule="auto"/>
    </w:pPr>
    <w:rPr>
      <w:rFonts w:ascii="Times New Roman" w:hAnsi="Times New Roman"/>
      <w:color w:val="000000"/>
      <w:sz w:val="24"/>
      <w:szCs w:val="24"/>
    </w:rPr>
  </w:style>
  <w:style w:type="paragraph" w:customStyle="1" w:styleId="xl63">
    <w:name w:val="xl63"/>
    <w:basedOn w:val="a5"/>
    <w:rsid w:val="00332E17"/>
    <w:pPr>
      <w:pBdr>
        <w:top w:val="single" w:sz="4" w:space="0" w:color="auto"/>
        <w:left w:val="single" w:sz="8" w:space="0" w:color="auto"/>
        <w:bottom w:val="single" w:sz="4" w:space="0" w:color="auto"/>
        <w:right w:val="single" w:sz="4" w:space="0" w:color="auto"/>
      </w:pBdr>
      <w:spacing w:before="100" w:beforeAutospacing="1" w:after="100" w:afterAutospacing="1" w:line="240" w:lineRule="auto"/>
    </w:pPr>
    <w:rPr>
      <w:rFonts w:ascii="Times New Roman" w:hAnsi="Times New Roman"/>
      <w:sz w:val="24"/>
      <w:szCs w:val="24"/>
    </w:rPr>
  </w:style>
  <w:style w:type="paragraph" w:customStyle="1" w:styleId="xl64">
    <w:name w:val="xl64"/>
    <w:basedOn w:val="a5"/>
    <w:rsid w:val="00332E17"/>
    <w:pPr>
      <w:pBdr>
        <w:top w:val="single" w:sz="4" w:space="0" w:color="auto"/>
        <w:left w:val="single" w:sz="4" w:space="0" w:color="auto"/>
        <w:bottom w:val="single" w:sz="4" w:space="0" w:color="auto"/>
        <w:right w:val="single" w:sz="8" w:space="0" w:color="auto"/>
      </w:pBdr>
      <w:spacing w:before="100" w:beforeAutospacing="1" w:after="100" w:afterAutospacing="1" w:line="240" w:lineRule="auto"/>
    </w:pPr>
    <w:rPr>
      <w:rFonts w:ascii="Times New Roman" w:hAnsi="Times New Roman"/>
      <w:sz w:val="24"/>
      <w:szCs w:val="24"/>
    </w:rPr>
  </w:style>
  <w:style w:type="paragraph" w:customStyle="1" w:styleId="xl81">
    <w:name w:val="xl81"/>
    <w:basedOn w:val="a5"/>
    <w:rsid w:val="00332E17"/>
    <w:pPr>
      <w:pBdr>
        <w:top w:val="single" w:sz="4" w:space="0" w:color="auto"/>
        <w:left w:val="single" w:sz="8" w:space="0" w:color="auto"/>
        <w:bottom w:val="single" w:sz="4" w:space="0" w:color="auto"/>
      </w:pBdr>
      <w:spacing w:before="100" w:beforeAutospacing="1" w:after="100" w:afterAutospacing="1" w:line="240" w:lineRule="auto"/>
    </w:pPr>
    <w:rPr>
      <w:rFonts w:ascii="Times New Roman" w:hAnsi="Times New Roman"/>
      <w:color w:val="000000"/>
      <w:sz w:val="20"/>
      <w:szCs w:val="20"/>
    </w:rPr>
  </w:style>
  <w:style w:type="paragraph" w:customStyle="1" w:styleId="xl82">
    <w:name w:val="xl82"/>
    <w:basedOn w:val="a5"/>
    <w:rsid w:val="00332E17"/>
    <w:pPr>
      <w:pBdr>
        <w:top w:val="single" w:sz="4" w:space="0" w:color="auto"/>
        <w:left w:val="single" w:sz="8" w:space="0" w:color="auto"/>
        <w:bottom w:val="single" w:sz="8" w:space="0" w:color="auto"/>
      </w:pBdr>
      <w:spacing w:before="100" w:beforeAutospacing="1" w:after="100" w:afterAutospacing="1" w:line="240" w:lineRule="auto"/>
    </w:pPr>
    <w:rPr>
      <w:rFonts w:ascii="Times New Roman" w:hAnsi="Times New Roman"/>
      <w:sz w:val="24"/>
      <w:szCs w:val="24"/>
    </w:rPr>
  </w:style>
  <w:style w:type="paragraph" w:customStyle="1" w:styleId="xl83">
    <w:name w:val="xl83"/>
    <w:basedOn w:val="a5"/>
    <w:rsid w:val="00332E17"/>
    <w:pPr>
      <w:pBdr>
        <w:top w:val="single" w:sz="4" w:space="0" w:color="auto"/>
        <w:left w:val="single" w:sz="8" w:space="0" w:color="auto"/>
      </w:pBdr>
      <w:spacing w:before="100" w:beforeAutospacing="1" w:after="100" w:afterAutospacing="1" w:line="240" w:lineRule="auto"/>
    </w:pPr>
    <w:rPr>
      <w:rFonts w:ascii="Times New Roman" w:hAnsi="Times New Roman"/>
      <w:sz w:val="24"/>
      <w:szCs w:val="24"/>
    </w:rPr>
  </w:style>
  <w:style w:type="paragraph" w:customStyle="1" w:styleId="xl84">
    <w:name w:val="xl84"/>
    <w:basedOn w:val="a5"/>
    <w:rsid w:val="00332E17"/>
    <w:pPr>
      <w:pBdr>
        <w:top w:val="single" w:sz="4" w:space="0" w:color="auto"/>
        <w:left w:val="single" w:sz="8" w:space="0" w:color="auto"/>
        <w:bottom w:val="single" w:sz="4" w:space="0" w:color="auto"/>
      </w:pBdr>
      <w:spacing w:before="100" w:beforeAutospacing="1" w:after="100" w:afterAutospacing="1" w:line="240" w:lineRule="auto"/>
    </w:pPr>
    <w:rPr>
      <w:rFonts w:ascii="Times New Roman" w:hAnsi="Times New Roman"/>
      <w:i/>
      <w:iCs/>
      <w:color w:val="000000"/>
      <w:sz w:val="20"/>
      <w:szCs w:val="20"/>
    </w:rPr>
  </w:style>
  <w:style w:type="paragraph" w:customStyle="1" w:styleId="xl85">
    <w:name w:val="xl85"/>
    <w:basedOn w:val="a5"/>
    <w:rsid w:val="00332E17"/>
    <w:pPr>
      <w:pBdr>
        <w:top w:val="single" w:sz="8" w:space="0" w:color="auto"/>
        <w:left w:val="single" w:sz="8" w:space="0" w:color="auto"/>
        <w:bottom w:val="single" w:sz="8" w:space="0" w:color="auto"/>
      </w:pBdr>
      <w:spacing w:before="100" w:beforeAutospacing="1" w:after="100" w:afterAutospacing="1" w:line="240" w:lineRule="auto"/>
      <w:textAlignment w:val="center"/>
    </w:pPr>
    <w:rPr>
      <w:rFonts w:ascii="Times New Roman" w:hAnsi="Times New Roman"/>
      <w:b/>
      <w:bCs/>
      <w:sz w:val="16"/>
      <w:szCs w:val="16"/>
    </w:rPr>
  </w:style>
  <w:style w:type="paragraph" w:customStyle="1" w:styleId="xl86">
    <w:name w:val="xl86"/>
    <w:basedOn w:val="a5"/>
    <w:rsid w:val="00332E17"/>
    <w:pPr>
      <w:pBdr>
        <w:top w:val="single" w:sz="8" w:space="0" w:color="auto"/>
        <w:left w:val="single" w:sz="8" w:space="0" w:color="auto"/>
        <w:bottom w:val="single" w:sz="8" w:space="0" w:color="auto"/>
        <w:right w:val="single" w:sz="4" w:space="0" w:color="auto"/>
      </w:pBdr>
      <w:spacing w:before="100" w:beforeAutospacing="1" w:after="100" w:afterAutospacing="1" w:line="240" w:lineRule="auto"/>
      <w:textAlignment w:val="center"/>
    </w:pPr>
    <w:rPr>
      <w:rFonts w:ascii="Times New Roman" w:hAnsi="Times New Roman"/>
      <w:sz w:val="16"/>
      <w:szCs w:val="16"/>
    </w:rPr>
  </w:style>
  <w:style w:type="paragraph" w:customStyle="1" w:styleId="xl87">
    <w:name w:val="xl87"/>
    <w:basedOn w:val="a5"/>
    <w:rsid w:val="00332E17"/>
    <w:pPr>
      <w:pBdr>
        <w:top w:val="single" w:sz="8" w:space="0" w:color="auto"/>
        <w:left w:val="single" w:sz="4" w:space="0" w:color="auto"/>
        <w:bottom w:val="single" w:sz="8" w:space="0" w:color="auto"/>
        <w:right w:val="single" w:sz="4" w:space="0" w:color="auto"/>
      </w:pBdr>
      <w:spacing w:before="100" w:beforeAutospacing="1" w:after="100" w:afterAutospacing="1" w:line="240" w:lineRule="auto"/>
      <w:textAlignment w:val="center"/>
    </w:pPr>
    <w:rPr>
      <w:rFonts w:ascii="Times New Roman" w:hAnsi="Times New Roman"/>
      <w:sz w:val="16"/>
      <w:szCs w:val="16"/>
    </w:rPr>
  </w:style>
  <w:style w:type="paragraph" w:customStyle="1" w:styleId="xl88">
    <w:name w:val="xl88"/>
    <w:basedOn w:val="a5"/>
    <w:rsid w:val="00332E17"/>
    <w:pPr>
      <w:pBdr>
        <w:top w:val="single" w:sz="8" w:space="0" w:color="auto"/>
        <w:left w:val="single" w:sz="4" w:space="0" w:color="auto"/>
        <w:bottom w:val="single" w:sz="8" w:space="0" w:color="auto"/>
        <w:right w:val="single" w:sz="8" w:space="0" w:color="auto"/>
      </w:pBdr>
      <w:spacing w:before="100" w:beforeAutospacing="1" w:after="100" w:afterAutospacing="1" w:line="240" w:lineRule="auto"/>
      <w:textAlignment w:val="center"/>
    </w:pPr>
    <w:rPr>
      <w:rFonts w:ascii="Times New Roman" w:hAnsi="Times New Roman"/>
      <w:sz w:val="16"/>
      <w:szCs w:val="16"/>
    </w:rPr>
  </w:style>
  <w:style w:type="paragraph" w:customStyle="1" w:styleId="HeaderOdd">
    <w:name w:val="Header Odd"/>
    <w:basedOn w:val="aff5"/>
    <w:uiPriority w:val="99"/>
    <w:rsid w:val="00332E17"/>
    <w:pPr>
      <w:pBdr>
        <w:bottom w:val="single" w:sz="4" w:space="1" w:color="4F81BD"/>
      </w:pBdr>
      <w:jc w:val="right"/>
    </w:pPr>
    <w:rPr>
      <w:rFonts w:ascii="Calibri" w:hAnsi="Calibri"/>
      <w:b/>
      <w:bCs/>
      <w:color w:val="1F497D"/>
      <w:sz w:val="20"/>
      <w:szCs w:val="23"/>
      <w:lang w:eastAsia="ja-JP"/>
    </w:rPr>
  </w:style>
  <w:style w:type="paragraph" w:customStyle="1" w:styleId="FooterOdd">
    <w:name w:val="Footer Odd"/>
    <w:basedOn w:val="a5"/>
    <w:uiPriority w:val="99"/>
    <w:rsid w:val="00332E17"/>
    <w:pPr>
      <w:pBdr>
        <w:top w:val="single" w:sz="4" w:space="1" w:color="4F81BD"/>
      </w:pBdr>
      <w:spacing w:after="180" w:line="264" w:lineRule="auto"/>
      <w:jc w:val="right"/>
    </w:pPr>
    <w:rPr>
      <w:color w:val="1F497D"/>
      <w:sz w:val="20"/>
      <w:szCs w:val="23"/>
      <w:lang w:eastAsia="ja-JP"/>
    </w:rPr>
  </w:style>
  <w:style w:type="paragraph" w:customStyle="1" w:styleId="Se">
    <w:name w:val="S_Список литературы"/>
    <w:basedOn w:val="S6"/>
    <w:autoRedefine/>
    <w:uiPriority w:val="99"/>
    <w:rsid w:val="00332E17"/>
    <w:pPr>
      <w:spacing w:before="0" w:after="0"/>
      <w:ind w:left="1418" w:firstLine="0"/>
    </w:pPr>
    <w:rPr>
      <w:rFonts w:cs="Arial"/>
      <w:sz w:val="20"/>
      <w:lang w:eastAsia="en-US"/>
    </w:rPr>
  </w:style>
  <w:style w:type="table" w:customStyle="1" w:styleId="112">
    <w:name w:val="Сетка таблицы11"/>
    <w:uiPriority w:val="99"/>
    <w:rsid w:val="00332E17"/>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fffffe">
    <w:name w:val="_абзац"/>
    <w:basedOn w:val="a5"/>
    <w:link w:val="affffffff"/>
    <w:uiPriority w:val="99"/>
    <w:rsid w:val="00332E17"/>
    <w:pPr>
      <w:spacing w:after="0"/>
      <w:ind w:firstLine="709"/>
      <w:jc w:val="both"/>
    </w:pPr>
    <w:rPr>
      <w:rFonts w:ascii="Times New Roman" w:eastAsia="Calibri" w:hAnsi="Times New Roman"/>
      <w:sz w:val="24"/>
      <w:szCs w:val="20"/>
    </w:rPr>
  </w:style>
  <w:style w:type="character" w:customStyle="1" w:styleId="affffffff">
    <w:name w:val="_абзац Знак"/>
    <w:link w:val="afffffffe"/>
    <w:uiPriority w:val="99"/>
    <w:locked/>
    <w:rsid w:val="00332E17"/>
    <w:rPr>
      <w:rFonts w:ascii="Times New Roman" w:hAnsi="Times New Roman"/>
      <w:sz w:val="24"/>
    </w:rPr>
  </w:style>
  <w:style w:type="character" w:customStyle="1" w:styleId="af3">
    <w:name w:val="Абзац списка Знак"/>
    <w:link w:val="af2"/>
    <w:uiPriority w:val="99"/>
    <w:locked/>
    <w:rsid w:val="00332E17"/>
    <w:rPr>
      <w:rFonts w:ascii="Calibri" w:hAnsi="Calibri"/>
      <w:lang w:eastAsia="ru-RU"/>
    </w:rPr>
  </w:style>
  <w:style w:type="paragraph" w:customStyle="1" w:styleId="S5">
    <w:name w:val="S_Таблица"/>
    <w:basedOn w:val="a5"/>
    <w:link w:val="Sf"/>
    <w:autoRedefine/>
    <w:uiPriority w:val="99"/>
    <w:rsid w:val="00332E17"/>
    <w:pPr>
      <w:numPr>
        <w:numId w:val="14"/>
      </w:numPr>
      <w:spacing w:after="0" w:line="240" w:lineRule="auto"/>
      <w:ind w:right="-158"/>
      <w:jc w:val="right"/>
    </w:pPr>
    <w:rPr>
      <w:rFonts w:ascii="Times New Roman" w:hAnsi="Times New Roman"/>
      <w:sz w:val="24"/>
      <w:szCs w:val="24"/>
    </w:rPr>
  </w:style>
  <w:style w:type="character" w:customStyle="1" w:styleId="aff6">
    <w:name w:val="Без интервала Знак"/>
    <w:link w:val="aff5"/>
    <w:uiPriority w:val="1"/>
    <w:locked/>
    <w:rsid w:val="00332E17"/>
    <w:rPr>
      <w:rFonts w:ascii="Arial" w:hAnsi="Arial"/>
      <w:sz w:val="22"/>
      <w:lang w:eastAsia="ru-RU"/>
    </w:rPr>
  </w:style>
  <w:style w:type="character" w:customStyle="1" w:styleId="2d">
    <w:name w:val="Название объекта Знак2"/>
    <w:aliases w:val="Название объекта Знак Знак,Название объекта Знак1 Знак Знак,Название объекта Знак Знак Знак Знак,Название объекта Знак Знак Знак Знак Знак Знак Знак Знак Знак Знак,Название объекта Знак Знак Знак Знак Знак Знак1 Знак Знак Знак"/>
    <w:link w:val="afff4"/>
    <w:uiPriority w:val="99"/>
    <w:locked/>
    <w:rsid w:val="00332E17"/>
    <w:rPr>
      <w:rFonts w:ascii="Times New Roman" w:hAnsi="Times New Roman"/>
      <w:b/>
      <w:sz w:val="24"/>
    </w:rPr>
  </w:style>
  <w:style w:type="paragraph" w:customStyle="1" w:styleId="Default">
    <w:name w:val="Default"/>
    <w:uiPriority w:val="99"/>
    <w:rsid w:val="00332E17"/>
    <w:pPr>
      <w:autoSpaceDE w:val="0"/>
      <w:autoSpaceDN w:val="0"/>
      <w:adjustRightInd w:val="0"/>
    </w:pPr>
    <w:rPr>
      <w:rFonts w:ascii="Times New Roman" w:hAnsi="Times New Roman"/>
      <w:color w:val="000000"/>
      <w:sz w:val="24"/>
      <w:szCs w:val="24"/>
    </w:rPr>
  </w:style>
  <w:style w:type="paragraph" w:customStyle="1" w:styleId="S50">
    <w:name w:val="S_Заголовок 5"/>
    <w:basedOn w:val="a5"/>
    <w:autoRedefine/>
    <w:uiPriority w:val="99"/>
    <w:rsid w:val="00332E17"/>
    <w:pPr>
      <w:spacing w:after="0"/>
      <w:ind w:firstLine="567"/>
      <w:jc w:val="both"/>
    </w:pPr>
    <w:rPr>
      <w:rFonts w:ascii="Times New Roman" w:hAnsi="Times New Roman"/>
      <w:b/>
      <w:sz w:val="24"/>
      <w:szCs w:val="24"/>
    </w:rPr>
  </w:style>
  <w:style w:type="paragraph" w:customStyle="1" w:styleId="s00">
    <w:name w:val="s0"/>
    <w:basedOn w:val="a5"/>
    <w:uiPriority w:val="99"/>
    <w:rsid w:val="00332E17"/>
    <w:pPr>
      <w:spacing w:before="100" w:beforeAutospacing="1" w:after="100" w:afterAutospacing="1" w:line="240" w:lineRule="auto"/>
    </w:pPr>
    <w:rPr>
      <w:rFonts w:ascii="Times New Roman" w:hAnsi="Times New Roman"/>
      <w:sz w:val="24"/>
      <w:szCs w:val="24"/>
    </w:rPr>
  </w:style>
  <w:style w:type="paragraph" w:customStyle="1" w:styleId="affffffff0">
    <w:name w:val="Список нумерованный Знак"/>
    <w:basedOn w:val="a5"/>
    <w:uiPriority w:val="99"/>
    <w:semiHidden/>
    <w:rsid w:val="00332E17"/>
    <w:pPr>
      <w:tabs>
        <w:tab w:val="num" w:pos="153"/>
        <w:tab w:val="left" w:pos="1260"/>
      </w:tabs>
      <w:spacing w:after="0" w:line="360" w:lineRule="auto"/>
      <w:ind w:left="153" w:hanging="153"/>
      <w:jc w:val="both"/>
    </w:pPr>
    <w:rPr>
      <w:rFonts w:ascii="Times New Roman" w:hAnsi="Times New Roman"/>
      <w:sz w:val="24"/>
      <w:szCs w:val="24"/>
    </w:rPr>
  </w:style>
  <w:style w:type="paragraph" w:styleId="affffffff1">
    <w:name w:val="table of figures"/>
    <w:basedOn w:val="a5"/>
    <w:next w:val="a5"/>
    <w:rsid w:val="00332E17"/>
    <w:pPr>
      <w:spacing w:after="0" w:line="240" w:lineRule="auto"/>
    </w:pPr>
    <w:rPr>
      <w:rFonts w:ascii="Times New Roman" w:hAnsi="Times New Roman"/>
      <w:sz w:val="24"/>
      <w:szCs w:val="24"/>
    </w:rPr>
  </w:style>
  <w:style w:type="paragraph" w:styleId="affffffff2">
    <w:name w:val="Bibliography"/>
    <w:basedOn w:val="a5"/>
    <w:next w:val="a5"/>
    <w:uiPriority w:val="37"/>
    <w:semiHidden/>
    <w:rsid w:val="00332E17"/>
    <w:pPr>
      <w:spacing w:after="0" w:line="240" w:lineRule="auto"/>
    </w:pPr>
    <w:rPr>
      <w:rFonts w:ascii="Times New Roman" w:hAnsi="Times New Roman"/>
      <w:sz w:val="24"/>
      <w:szCs w:val="24"/>
    </w:rPr>
  </w:style>
  <w:style w:type="paragraph" w:styleId="affffffff3">
    <w:name w:val="table of authorities"/>
    <w:basedOn w:val="a5"/>
    <w:next w:val="a5"/>
    <w:rsid w:val="00332E17"/>
    <w:pPr>
      <w:spacing w:after="0" w:line="240" w:lineRule="auto"/>
      <w:ind w:left="240" w:hanging="240"/>
    </w:pPr>
    <w:rPr>
      <w:rFonts w:ascii="Times New Roman" w:hAnsi="Times New Roman"/>
      <w:sz w:val="24"/>
      <w:szCs w:val="24"/>
    </w:rPr>
  </w:style>
  <w:style w:type="paragraph" w:styleId="affffffff4">
    <w:name w:val="macro"/>
    <w:link w:val="affffffff5"/>
    <w:rsid w:val="00332E17"/>
    <w:pPr>
      <w:tabs>
        <w:tab w:val="left" w:pos="480"/>
        <w:tab w:val="left" w:pos="960"/>
        <w:tab w:val="left" w:pos="1440"/>
        <w:tab w:val="left" w:pos="1920"/>
        <w:tab w:val="left" w:pos="2400"/>
        <w:tab w:val="left" w:pos="2880"/>
        <w:tab w:val="left" w:pos="3360"/>
        <w:tab w:val="left" w:pos="3840"/>
        <w:tab w:val="left" w:pos="4320"/>
      </w:tabs>
    </w:pPr>
    <w:rPr>
      <w:rFonts w:ascii="Courier New" w:eastAsia="Times New Roman" w:hAnsi="Courier New" w:cs="Courier New"/>
    </w:rPr>
  </w:style>
  <w:style w:type="character" w:customStyle="1" w:styleId="affffffff5">
    <w:name w:val="Текст макроса Знак"/>
    <w:link w:val="affffffff4"/>
    <w:locked/>
    <w:rsid w:val="00332E17"/>
    <w:rPr>
      <w:rFonts w:ascii="Courier New" w:hAnsi="Courier New" w:cs="Courier New"/>
      <w:lang w:val="ru-RU" w:eastAsia="ru-RU" w:bidi="ar-SA"/>
    </w:rPr>
  </w:style>
  <w:style w:type="paragraph" w:styleId="1f6">
    <w:name w:val="index 1"/>
    <w:basedOn w:val="a5"/>
    <w:next w:val="a5"/>
    <w:autoRedefine/>
    <w:rsid w:val="00332E17"/>
    <w:pPr>
      <w:spacing w:after="0" w:line="240" w:lineRule="auto"/>
      <w:ind w:left="240" w:hanging="240"/>
    </w:pPr>
    <w:rPr>
      <w:rFonts w:ascii="Times New Roman" w:hAnsi="Times New Roman"/>
      <w:sz w:val="24"/>
      <w:szCs w:val="24"/>
    </w:rPr>
  </w:style>
  <w:style w:type="paragraph" w:styleId="affffffff6">
    <w:name w:val="index heading"/>
    <w:basedOn w:val="a5"/>
    <w:next w:val="1f6"/>
    <w:rsid w:val="00332E17"/>
    <w:pPr>
      <w:spacing w:after="0" w:line="240" w:lineRule="auto"/>
    </w:pPr>
    <w:rPr>
      <w:rFonts w:ascii="Cambria" w:hAnsi="Cambria"/>
      <w:b/>
      <w:bCs/>
      <w:sz w:val="24"/>
      <w:szCs w:val="24"/>
    </w:rPr>
  </w:style>
  <w:style w:type="paragraph" w:styleId="2ff1">
    <w:name w:val="index 2"/>
    <w:basedOn w:val="a5"/>
    <w:next w:val="a5"/>
    <w:autoRedefine/>
    <w:rsid w:val="00332E17"/>
    <w:pPr>
      <w:spacing w:after="0" w:line="240" w:lineRule="auto"/>
      <w:ind w:left="480" w:hanging="240"/>
    </w:pPr>
    <w:rPr>
      <w:rFonts w:ascii="Times New Roman" w:hAnsi="Times New Roman"/>
      <w:sz w:val="24"/>
      <w:szCs w:val="24"/>
    </w:rPr>
  </w:style>
  <w:style w:type="paragraph" w:styleId="3f2">
    <w:name w:val="index 3"/>
    <w:basedOn w:val="a5"/>
    <w:next w:val="a5"/>
    <w:autoRedefine/>
    <w:rsid w:val="00332E17"/>
    <w:pPr>
      <w:spacing w:after="0" w:line="240" w:lineRule="auto"/>
      <w:ind w:left="720" w:hanging="240"/>
    </w:pPr>
    <w:rPr>
      <w:rFonts w:ascii="Times New Roman" w:hAnsi="Times New Roman"/>
      <w:sz w:val="24"/>
      <w:szCs w:val="24"/>
    </w:rPr>
  </w:style>
  <w:style w:type="paragraph" w:styleId="4a">
    <w:name w:val="index 4"/>
    <w:basedOn w:val="a5"/>
    <w:next w:val="a5"/>
    <w:autoRedefine/>
    <w:rsid w:val="00332E17"/>
    <w:pPr>
      <w:spacing w:after="0" w:line="240" w:lineRule="auto"/>
      <w:ind w:left="960" w:hanging="240"/>
    </w:pPr>
    <w:rPr>
      <w:rFonts w:ascii="Times New Roman" w:hAnsi="Times New Roman"/>
      <w:sz w:val="24"/>
      <w:szCs w:val="24"/>
    </w:rPr>
  </w:style>
  <w:style w:type="paragraph" w:styleId="59">
    <w:name w:val="index 5"/>
    <w:basedOn w:val="a5"/>
    <w:next w:val="a5"/>
    <w:autoRedefine/>
    <w:rsid w:val="00332E17"/>
    <w:pPr>
      <w:spacing w:after="0" w:line="240" w:lineRule="auto"/>
      <w:ind w:left="1200" w:hanging="240"/>
    </w:pPr>
    <w:rPr>
      <w:rFonts w:ascii="Times New Roman" w:hAnsi="Times New Roman"/>
      <w:sz w:val="24"/>
      <w:szCs w:val="24"/>
    </w:rPr>
  </w:style>
  <w:style w:type="paragraph" w:styleId="64">
    <w:name w:val="index 6"/>
    <w:basedOn w:val="a5"/>
    <w:next w:val="a5"/>
    <w:autoRedefine/>
    <w:rsid w:val="00332E17"/>
    <w:pPr>
      <w:spacing w:after="0" w:line="240" w:lineRule="auto"/>
      <w:ind w:left="1440" w:hanging="240"/>
    </w:pPr>
    <w:rPr>
      <w:rFonts w:ascii="Times New Roman" w:hAnsi="Times New Roman"/>
      <w:sz w:val="24"/>
      <w:szCs w:val="24"/>
    </w:rPr>
  </w:style>
  <w:style w:type="paragraph" w:styleId="73">
    <w:name w:val="index 7"/>
    <w:basedOn w:val="a5"/>
    <w:next w:val="a5"/>
    <w:autoRedefine/>
    <w:rsid w:val="00332E17"/>
    <w:pPr>
      <w:spacing w:after="0" w:line="240" w:lineRule="auto"/>
      <w:ind w:left="1680" w:hanging="240"/>
    </w:pPr>
    <w:rPr>
      <w:rFonts w:ascii="Times New Roman" w:hAnsi="Times New Roman"/>
      <w:sz w:val="24"/>
      <w:szCs w:val="24"/>
    </w:rPr>
  </w:style>
  <w:style w:type="paragraph" w:styleId="83">
    <w:name w:val="index 8"/>
    <w:basedOn w:val="a5"/>
    <w:next w:val="a5"/>
    <w:autoRedefine/>
    <w:rsid w:val="00332E17"/>
    <w:pPr>
      <w:spacing w:after="0" w:line="240" w:lineRule="auto"/>
      <w:ind w:left="1920" w:hanging="240"/>
    </w:pPr>
    <w:rPr>
      <w:rFonts w:ascii="Times New Roman" w:hAnsi="Times New Roman"/>
      <w:sz w:val="24"/>
      <w:szCs w:val="24"/>
    </w:rPr>
  </w:style>
  <w:style w:type="paragraph" w:styleId="92">
    <w:name w:val="index 9"/>
    <w:basedOn w:val="a5"/>
    <w:next w:val="a5"/>
    <w:autoRedefine/>
    <w:rsid w:val="00332E17"/>
    <w:pPr>
      <w:spacing w:after="0" w:line="240" w:lineRule="auto"/>
      <w:ind w:left="2160" w:hanging="240"/>
    </w:pPr>
    <w:rPr>
      <w:rFonts w:ascii="Times New Roman" w:hAnsi="Times New Roman"/>
      <w:sz w:val="24"/>
      <w:szCs w:val="24"/>
    </w:rPr>
  </w:style>
  <w:style w:type="character" w:customStyle="1" w:styleId="fts-hit">
    <w:name w:val="fts-hit"/>
    <w:uiPriority w:val="99"/>
    <w:rsid w:val="00332E17"/>
  </w:style>
  <w:style w:type="paragraph" w:customStyle="1" w:styleId="14">
    <w:name w:val="Маркированный_1"/>
    <w:basedOn w:val="a5"/>
    <w:uiPriority w:val="99"/>
    <w:semiHidden/>
    <w:rsid w:val="00332E17"/>
    <w:pPr>
      <w:numPr>
        <w:ilvl w:val="1"/>
        <w:numId w:val="16"/>
      </w:numPr>
      <w:tabs>
        <w:tab w:val="left" w:pos="900"/>
      </w:tabs>
      <w:spacing w:after="0" w:line="360" w:lineRule="auto"/>
      <w:ind w:firstLine="720"/>
      <w:jc w:val="both"/>
    </w:pPr>
    <w:rPr>
      <w:rFonts w:ascii="Times New Roman" w:eastAsia="Calibri" w:hAnsi="Times New Roman"/>
      <w:sz w:val="24"/>
      <w:szCs w:val="24"/>
      <w:lang w:eastAsia="en-US"/>
    </w:rPr>
  </w:style>
  <w:style w:type="paragraph" w:customStyle="1" w:styleId="affffffff7">
    <w:name w:val="Закладка"/>
    <w:basedOn w:val="11"/>
    <w:link w:val="affffffff8"/>
    <w:uiPriority w:val="99"/>
    <w:rsid w:val="00332E17"/>
    <w:pPr>
      <w:numPr>
        <w:numId w:val="0"/>
      </w:numPr>
      <w:suppressAutoHyphens w:val="0"/>
      <w:autoSpaceDE w:val="0"/>
      <w:autoSpaceDN w:val="0"/>
      <w:adjustRightInd w:val="0"/>
      <w:ind w:right="0" w:firstLine="540"/>
      <w:jc w:val="both"/>
    </w:pPr>
    <w:rPr>
      <w:rFonts w:ascii="Times New Roman" w:eastAsia="Calibri" w:hAnsi="Times New Roman" w:cs="Times New Roman"/>
      <w:color w:val="365F91"/>
      <w:kern w:val="32"/>
      <w:sz w:val="32"/>
      <w:szCs w:val="20"/>
      <w:lang w:eastAsia="ru-RU"/>
    </w:rPr>
  </w:style>
  <w:style w:type="character" w:customStyle="1" w:styleId="affffffff8">
    <w:name w:val="Закладка Знак"/>
    <w:link w:val="affffffff7"/>
    <w:uiPriority w:val="99"/>
    <w:locked/>
    <w:rsid w:val="00332E17"/>
    <w:rPr>
      <w:rFonts w:ascii="Times New Roman" w:hAnsi="Times New Roman"/>
      <w:b/>
      <w:color w:val="365F91"/>
      <w:kern w:val="32"/>
      <w:sz w:val="32"/>
    </w:rPr>
  </w:style>
  <w:style w:type="character" w:customStyle="1" w:styleId="Sf">
    <w:name w:val="S_Таблица Знак"/>
    <w:link w:val="S5"/>
    <w:uiPriority w:val="99"/>
    <w:locked/>
    <w:rsid w:val="00332E17"/>
    <w:rPr>
      <w:rFonts w:ascii="Times New Roman" w:eastAsia="Times New Roman" w:hAnsi="Times New Roman"/>
      <w:sz w:val="24"/>
      <w:szCs w:val="24"/>
    </w:rPr>
  </w:style>
  <w:style w:type="paragraph" w:customStyle="1" w:styleId="affffffff9">
    <w:name w:val="Основной"/>
    <w:basedOn w:val="af0"/>
    <w:uiPriority w:val="99"/>
    <w:rsid w:val="00332E17"/>
    <w:pPr>
      <w:suppressAutoHyphens w:val="0"/>
      <w:spacing w:after="0"/>
      <w:ind w:left="0" w:firstLine="680"/>
      <w:jc w:val="both"/>
    </w:pPr>
    <w:rPr>
      <w:rFonts w:ascii="Times New Roman" w:hAnsi="Times New Roman"/>
      <w:sz w:val="28"/>
      <w:szCs w:val="24"/>
      <w:lang w:eastAsia="ru-RU"/>
    </w:rPr>
  </w:style>
  <w:style w:type="paragraph" w:customStyle="1" w:styleId="65">
    <w:name w:val="заголовок 6"/>
    <w:basedOn w:val="a5"/>
    <w:next w:val="a5"/>
    <w:uiPriority w:val="99"/>
    <w:rsid w:val="00332E17"/>
    <w:pPr>
      <w:keepNext/>
      <w:autoSpaceDE w:val="0"/>
      <w:autoSpaceDN w:val="0"/>
      <w:spacing w:after="0" w:line="240" w:lineRule="auto"/>
      <w:jc w:val="center"/>
    </w:pPr>
    <w:rPr>
      <w:rFonts w:ascii="Courier New" w:hAnsi="Courier New" w:cs="Courier New"/>
      <w:sz w:val="24"/>
      <w:szCs w:val="24"/>
    </w:rPr>
  </w:style>
  <w:style w:type="paragraph" w:customStyle="1" w:styleId="textn">
    <w:name w:val="textn"/>
    <w:basedOn w:val="a5"/>
    <w:uiPriority w:val="99"/>
    <w:rsid w:val="00332E17"/>
    <w:pPr>
      <w:spacing w:before="100" w:beforeAutospacing="1" w:after="100" w:afterAutospacing="1" w:line="240" w:lineRule="auto"/>
    </w:pPr>
    <w:rPr>
      <w:rFonts w:ascii="Times New Roman" w:hAnsi="Times New Roman"/>
      <w:sz w:val="24"/>
      <w:szCs w:val="24"/>
    </w:rPr>
  </w:style>
  <w:style w:type="paragraph" w:customStyle="1" w:styleId="affffffffa">
    <w:name w:val="Табличный_справа"/>
    <w:basedOn w:val="a5"/>
    <w:uiPriority w:val="99"/>
    <w:rsid w:val="00332E17"/>
    <w:pPr>
      <w:spacing w:after="0" w:line="240" w:lineRule="auto"/>
      <w:jc w:val="right"/>
    </w:pPr>
    <w:rPr>
      <w:rFonts w:ascii="Times New Roman" w:hAnsi="Times New Roman"/>
    </w:rPr>
  </w:style>
  <w:style w:type="table" w:customStyle="1" w:styleId="2-51">
    <w:name w:val="Средняя заливка 2 - Акцент 51"/>
    <w:uiPriority w:val="99"/>
    <w:rsid w:val="00332E17"/>
    <w:rPr>
      <w:rFonts w:eastAsia="Times New Roman"/>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style>
  <w:style w:type="character" w:customStyle="1" w:styleId="ep">
    <w:name w:val="ep"/>
    <w:uiPriority w:val="99"/>
    <w:rsid w:val="00332E17"/>
  </w:style>
  <w:style w:type="paragraph" w:customStyle="1" w:styleId="S20">
    <w:name w:val="S_Нумерованный 2"/>
    <w:basedOn w:val="a5"/>
    <w:autoRedefine/>
    <w:uiPriority w:val="99"/>
    <w:rsid w:val="00332E17"/>
    <w:pPr>
      <w:numPr>
        <w:numId w:val="17"/>
      </w:numPr>
      <w:tabs>
        <w:tab w:val="left" w:pos="680"/>
      </w:tabs>
      <w:spacing w:after="0" w:line="360" w:lineRule="auto"/>
      <w:jc w:val="both"/>
    </w:pPr>
    <w:rPr>
      <w:rFonts w:ascii="Times New Roman" w:hAnsi="Times New Roman"/>
      <w:sz w:val="24"/>
      <w:szCs w:val="24"/>
    </w:rPr>
  </w:style>
  <w:style w:type="table" w:customStyle="1" w:styleId="2-511">
    <w:name w:val="Средняя заливка 2 - Акцент 511"/>
    <w:uiPriority w:val="99"/>
    <w:rsid w:val="00332E17"/>
    <w:rPr>
      <w:rFonts w:eastAsia="Times New Roman"/>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style>
  <w:style w:type="character" w:customStyle="1" w:styleId="S40">
    <w:name w:val="S_Заголовок 4 Знак"/>
    <w:link w:val="S4"/>
    <w:uiPriority w:val="99"/>
    <w:locked/>
    <w:rsid w:val="00332E17"/>
    <w:rPr>
      <w:rFonts w:ascii="Times New Roman" w:eastAsia="Times New Roman" w:hAnsi="Times New Roman"/>
      <w:i/>
      <w:sz w:val="24"/>
      <w:szCs w:val="24"/>
    </w:rPr>
  </w:style>
  <w:style w:type="paragraph" w:customStyle="1" w:styleId="S31">
    <w:name w:val="S_Нумерованный_3.1"/>
    <w:basedOn w:val="S6"/>
    <w:autoRedefine/>
    <w:uiPriority w:val="99"/>
    <w:rsid w:val="00332E17"/>
    <w:pPr>
      <w:numPr>
        <w:numId w:val="18"/>
      </w:numPr>
      <w:tabs>
        <w:tab w:val="num" w:pos="360"/>
      </w:tabs>
      <w:spacing w:before="0" w:after="0" w:line="360" w:lineRule="auto"/>
    </w:pPr>
    <w:rPr>
      <w:color w:val="FF0000"/>
      <w:lang w:eastAsia="en-US"/>
    </w:rPr>
  </w:style>
  <w:style w:type="paragraph" w:customStyle="1" w:styleId="3f3">
    <w:name w:val="Основной текст3"/>
    <w:basedOn w:val="a5"/>
    <w:uiPriority w:val="99"/>
    <w:rsid w:val="00332E17"/>
    <w:pPr>
      <w:widowControl w:val="0"/>
      <w:shd w:val="clear" w:color="auto" w:fill="FFFFFF"/>
      <w:spacing w:after="60" w:line="240" w:lineRule="exact"/>
      <w:ind w:hanging="2020"/>
      <w:jc w:val="center"/>
    </w:pPr>
    <w:rPr>
      <w:rFonts w:ascii="Bookman Old Style" w:eastAsia="Calibri" w:hAnsi="Bookman Old Style"/>
      <w:sz w:val="18"/>
      <w:szCs w:val="18"/>
    </w:rPr>
  </w:style>
  <w:style w:type="paragraph" w:customStyle="1" w:styleId="74">
    <w:name w:val="Знак Знак7"/>
    <w:basedOn w:val="a5"/>
    <w:uiPriority w:val="99"/>
    <w:rsid w:val="00E206E4"/>
    <w:pPr>
      <w:spacing w:after="160" w:line="240" w:lineRule="exact"/>
    </w:pPr>
    <w:rPr>
      <w:rFonts w:ascii="Verdana" w:eastAsia="Calibri" w:hAnsi="Verdana"/>
      <w:sz w:val="20"/>
      <w:szCs w:val="20"/>
      <w:lang w:val="en-US" w:eastAsia="en-US"/>
    </w:rPr>
  </w:style>
  <w:style w:type="paragraph" w:customStyle="1" w:styleId="affffffffb">
    <w:name w:val="Знак Знак Знак Знак"/>
    <w:basedOn w:val="a5"/>
    <w:uiPriority w:val="99"/>
    <w:rsid w:val="009A404E"/>
    <w:pPr>
      <w:spacing w:after="160" w:line="240" w:lineRule="exact"/>
    </w:pPr>
    <w:rPr>
      <w:rFonts w:ascii="Verdana" w:eastAsia="Calibri" w:hAnsi="Verdana"/>
      <w:sz w:val="20"/>
      <w:szCs w:val="20"/>
      <w:lang w:val="en-US" w:eastAsia="en-US"/>
    </w:rPr>
  </w:style>
  <w:style w:type="paragraph" w:customStyle="1" w:styleId="affffffffc">
    <w:name w:val="Знак Знак Знак Знак Знак Знак Знак"/>
    <w:basedOn w:val="a5"/>
    <w:uiPriority w:val="99"/>
    <w:rsid w:val="00596477"/>
    <w:pPr>
      <w:spacing w:before="100" w:beforeAutospacing="1" w:after="100" w:afterAutospacing="1" w:line="240" w:lineRule="auto"/>
    </w:pPr>
    <w:rPr>
      <w:rFonts w:ascii="Tahoma" w:eastAsia="Calibri" w:hAnsi="Tahoma"/>
      <w:sz w:val="20"/>
      <w:szCs w:val="20"/>
      <w:lang w:val="en-US" w:eastAsia="en-US"/>
    </w:rPr>
  </w:style>
  <w:style w:type="paragraph" w:customStyle="1" w:styleId="Standard">
    <w:name w:val="Standard"/>
    <w:uiPriority w:val="99"/>
    <w:rsid w:val="00596477"/>
    <w:pPr>
      <w:widowControl w:val="0"/>
      <w:suppressAutoHyphens/>
      <w:autoSpaceDN w:val="0"/>
      <w:textAlignment w:val="baseline"/>
    </w:pPr>
    <w:rPr>
      <w:rFonts w:ascii="Times New Roman" w:eastAsia="Times New Roman" w:hAnsi="Times New Roman" w:cs="Tahoma"/>
      <w:kern w:val="3"/>
      <w:sz w:val="24"/>
      <w:szCs w:val="24"/>
      <w:lang w:val="de-DE" w:eastAsia="ja-JP" w:bidi="fa-IR"/>
    </w:rPr>
  </w:style>
  <w:style w:type="paragraph" w:customStyle="1" w:styleId="1f7">
    <w:name w:val="Знак Знак Знак Знак1"/>
    <w:basedOn w:val="a5"/>
    <w:uiPriority w:val="99"/>
    <w:rsid w:val="00E51D6C"/>
    <w:pPr>
      <w:spacing w:after="160" w:line="240" w:lineRule="exact"/>
    </w:pPr>
    <w:rPr>
      <w:rFonts w:ascii="Verdana" w:eastAsia="Calibri" w:hAnsi="Verdana"/>
      <w:sz w:val="20"/>
      <w:szCs w:val="20"/>
      <w:lang w:val="en-US" w:eastAsia="en-US"/>
    </w:rPr>
  </w:style>
  <w:style w:type="paragraph" w:customStyle="1" w:styleId="2ff2">
    <w:name w:val="Без интервала2"/>
    <w:uiPriority w:val="99"/>
    <w:rsid w:val="00AE052D"/>
    <w:rPr>
      <w:rFonts w:eastAsia="Times New Roman"/>
      <w:sz w:val="22"/>
      <w:szCs w:val="22"/>
      <w:lang w:eastAsia="en-US"/>
    </w:rPr>
  </w:style>
  <w:style w:type="paragraph" w:customStyle="1" w:styleId="xl89">
    <w:name w:val="xl89"/>
    <w:basedOn w:val="a5"/>
    <w:rsid w:val="00C66BD4"/>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Calibri" w:hAnsi="Times New Roman"/>
      <w:b/>
      <w:bCs/>
      <w:sz w:val="16"/>
      <w:szCs w:val="16"/>
    </w:rPr>
  </w:style>
  <w:style w:type="paragraph" w:customStyle="1" w:styleId="xl90">
    <w:name w:val="xl90"/>
    <w:basedOn w:val="a5"/>
    <w:rsid w:val="00C66BD4"/>
    <w:pPr>
      <w:pBdr>
        <w:top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Calibri" w:hAnsi="Times New Roman"/>
      <w:b/>
      <w:bCs/>
      <w:sz w:val="16"/>
      <w:szCs w:val="16"/>
    </w:rPr>
  </w:style>
  <w:style w:type="paragraph" w:customStyle="1" w:styleId="xl91">
    <w:name w:val="xl91"/>
    <w:basedOn w:val="a5"/>
    <w:rsid w:val="00C66BD4"/>
    <w:pPr>
      <w:pBdr>
        <w:top w:val="single" w:sz="4" w:space="0" w:color="auto"/>
        <w:left w:val="single" w:sz="4" w:space="0" w:color="auto"/>
        <w:bottom w:val="single" w:sz="4" w:space="0" w:color="auto"/>
      </w:pBdr>
      <w:spacing w:before="100" w:beforeAutospacing="1" w:after="100" w:afterAutospacing="1" w:line="240" w:lineRule="auto"/>
      <w:jc w:val="center"/>
    </w:pPr>
    <w:rPr>
      <w:rFonts w:ascii="Times New Roman" w:eastAsia="Calibri" w:hAnsi="Times New Roman"/>
      <w:b/>
      <w:bCs/>
      <w:sz w:val="16"/>
      <w:szCs w:val="16"/>
    </w:rPr>
  </w:style>
  <w:style w:type="paragraph" w:customStyle="1" w:styleId="xl92">
    <w:name w:val="xl92"/>
    <w:basedOn w:val="a5"/>
    <w:rsid w:val="00C66BD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Calibri" w:hAnsi="Times New Roman"/>
      <w:b/>
      <w:bCs/>
      <w:sz w:val="16"/>
      <w:szCs w:val="16"/>
    </w:rPr>
  </w:style>
  <w:style w:type="paragraph" w:customStyle="1" w:styleId="xl93">
    <w:name w:val="xl93"/>
    <w:basedOn w:val="a5"/>
    <w:rsid w:val="00C66BD4"/>
    <w:pPr>
      <w:pBdr>
        <w:top w:val="single" w:sz="4" w:space="0" w:color="auto"/>
        <w:left w:val="single" w:sz="4" w:space="0" w:color="auto"/>
      </w:pBdr>
      <w:spacing w:before="100" w:beforeAutospacing="1" w:after="100" w:afterAutospacing="1" w:line="240" w:lineRule="auto"/>
      <w:jc w:val="center"/>
    </w:pPr>
    <w:rPr>
      <w:rFonts w:ascii="Times New Roman" w:eastAsia="Calibri" w:hAnsi="Times New Roman"/>
      <w:sz w:val="16"/>
      <w:szCs w:val="16"/>
    </w:rPr>
  </w:style>
  <w:style w:type="paragraph" w:customStyle="1" w:styleId="xl94">
    <w:name w:val="xl94"/>
    <w:basedOn w:val="a5"/>
    <w:rsid w:val="00C66BD4"/>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Calibri" w:hAnsi="Times New Roman"/>
      <w:sz w:val="16"/>
      <w:szCs w:val="16"/>
    </w:rPr>
  </w:style>
  <w:style w:type="paragraph" w:customStyle="1" w:styleId="xl95">
    <w:name w:val="xl95"/>
    <w:basedOn w:val="a5"/>
    <w:rsid w:val="00C66BD4"/>
    <w:pPr>
      <w:pBdr>
        <w:top w:val="single" w:sz="4" w:space="0" w:color="auto"/>
        <w:left w:val="single" w:sz="4" w:space="0" w:color="auto"/>
      </w:pBdr>
      <w:spacing w:before="100" w:beforeAutospacing="1" w:after="100" w:afterAutospacing="1" w:line="240" w:lineRule="auto"/>
    </w:pPr>
    <w:rPr>
      <w:rFonts w:ascii="Times New Roman" w:eastAsia="Calibri" w:hAnsi="Times New Roman"/>
      <w:sz w:val="16"/>
      <w:szCs w:val="16"/>
    </w:rPr>
  </w:style>
  <w:style w:type="paragraph" w:customStyle="1" w:styleId="xl96">
    <w:name w:val="xl96"/>
    <w:basedOn w:val="a5"/>
    <w:rsid w:val="00C66BD4"/>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Calibri" w:hAnsi="Times New Roman"/>
      <w:sz w:val="16"/>
      <w:szCs w:val="16"/>
    </w:rPr>
  </w:style>
  <w:style w:type="paragraph" w:customStyle="1" w:styleId="xl97">
    <w:name w:val="xl97"/>
    <w:basedOn w:val="a5"/>
    <w:rsid w:val="00C66BD4"/>
    <w:pPr>
      <w:pBdr>
        <w:top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Calibri" w:hAnsi="Times New Roman"/>
      <w:sz w:val="16"/>
      <w:szCs w:val="16"/>
    </w:rPr>
  </w:style>
  <w:style w:type="paragraph" w:customStyle="1" w:styleId="xl98">
    <w:name w:val="xl98"/>
    <w:basedOn w:val="a5"/>
    <w:rsid w:val="00C66BD4"/>
    <w:pPr>
      <w:pBdr>
        <w:top w:val="single" w:sz="4" w:space="0" w:color="auto"/>
        <w:left w:val="single" w:sz="4" w:space="0" w:color="auto"/>
        <w:bottom w:val="single" w:sz="4" w:space="0" w:color="auto"/>
      </w:pBdr>
      <w:spacing w:before="100" w:beforeAutospacing="1" w:after="100" w:afterAutospacing="1" w:line="240" w:lineRule="auto"/>
      <w:jc w:val="center"/>
    </w:pPr>
    <w:rPr>
      <w:rFonts w:ascii="Times New Roman" w:eastAsia="Calibri" w:hAnsi="Times New Roman"/>
      <w:sz w:val="16"/>
      <w:szCs w:val="16"/>
    </w:rPr>
  </w:style>
  <w:style w:type="paragraph" w:customStyle="1" w:styleId="xl99">
    <w:name w:val="xl99"/>
    <w:basedOn w:val="a5"/>
    <w:rsid w:val="00C66BD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Calibri" w:hAnsi="Times New Roman"/>
      <w:sz w:val="16"/>
      <w:szCs w:val="16"/>
    </w:rPr>
  </w:style>
  <w:style w:type="paragraph" w:customStyle="1" w:styleId="xl100">
    <w:name w:val="xl100"/>
    <w:basedOn w:val="a5"/>
    <w:rsid w:val="00C66BD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Calibri" w:hAnsi="Times New Roman"/>
      <w:sz w:val="16"/>
      <w:szCs w:val="16"/>
    </w:rPr>
  </w:style>
  <w:style w:type="paragraph" w:customStyle="1" w:styleId="xl101">
    <w:name w:val="xl101"/>
    <w:basedOn w:val="a5"/>
    <w:rsid w:val="00C66BD4"/>
    <w:pPr>
      <w:pBdr>
        <w:top w:val="single" w:sz="4" w:space="0" w:color="auto"/>
        <w:left w:val="single" w:sz="4" w:space="0" w:color="auto"/>
        <w:bottom w:val="single" w:sz="4" w:space="0" w:color="auto"/>
      </w:pBdr>
      <w:spacing w:before="100" w:beforeAutospacing="1" w:after="100" w:afterAutospacing="1" w:line="240" w:lineRule="auto"/>
      <w:jc w:val="center"/>
    </w:pPr>
    <w:rPr>
      <w:rFonts w:ascii="Times New Roman" w:eastAsia="Calibri" w:hAnsi="Times New Roman"/>
      <w:sz w:val="16"/>
      <w:szCs w:val="16"/>
    </w:rPr>
  </w:style>
  <w:style w:type="paragraph" w:customStyle="1" w:styleId="xl102">
    <w:name w:val="xl102"/>
    <w:basedOn w:val="a5"/>
    <w:rsid w:val="00C66BD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Calibri" w:hAnsi="Times New Roman"/>
      <w:sz w:val="16"/>
      <w:szCs w:val="16"/>
    </w:rPr>
  </w:style>
  <w:style w:type="paragraph" w:customStyle="1" w:styleId="xl103">
    <w:name w:val="xl103"/>
    <w:basedOn w:val="a5"/>
    <w:rsid w:val="00C66BD4"/>
    <w:pPr>
      <w:pBdr>
        <w:top w:val="single" w:sz="4" w:space="0" w:color="auto"/>
        <w:left w:val="single" w:sz="4" w:space="0" w:color="auto"/>
        <w:bottom w:val="single" w:sz="4" w:space="0" w:color="auto"/>
      </w:pBdr>
      <w:spacing w:before="100" w:beforeAutospacing="1" w:after="100" w:afterAutospacing="1" w:line="240" w:lineRule="auto"/>
    </w:pPr>
    <w:rPr>
      <w:rFonts w:ascii="Times New Roman" w:eastAsia="Calibri" w:hAnsi="Times New Roman"/>
      <w:sz w:val="16"/>
      <w:szCs w:val="16"/>
    </w:rPr>
  </w:style>
  <w:style w:type="paragraph" w:customStyle="1" w:styleId="xl104">
    <w:name w:val="xl104"/>
    <w:basedOn w:val="a5"/>
    <w:rsid w:val="00C66BD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Calibri" w:hAnsi="Times New Roman"/>
      <w:sz w:val="16"/>
      <w:szCs w:val="16"/>
    </w:rPr>
  </w:style>
  <w:style w:type="paragraph" w:customStyle="1" w:styleId="xl105">
    <w:name w:val="xl105"/>
    <w:basedOn w:val="a5"/>
    <w:rsid w:val="00C66BD4"/>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Calibri" w:hAnsi="Times New Roman"/>
      <w:sz w:val="16"/>
      <w:szCs w:val="16"/>
    </w:rPr>
  </w:style>
  <w:style w:type="paragraph" w:customStyle="1" w:styleId="xl106">
    <w:name w:val="xl106"/>
    <w:basedOn w:val="a5"/>
    <w:rsid w:val="00C66BD4"/>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Calibri" w:hAnsi="Times New Roman"/>
      <w:sz w:val="16"/>
      <w:szCs w:val="16"/>
    </w:rPr>
  </w:style>
  <w:style w:type="paragraph" w:customStyle="1" w:styleId="xl107">
    <w:name w:val="xl107"/>
    <w:basedOn w:val="a5"/>
    <w:rsid w:val="00C66BD4"/>
    <w:pPr>
      <w:pBdr>
        <w:left w:val="single" w:sz="4" w:space="0" w:color="auto"/>
        <w:right w:val="single" w:sz="4" w:space="0" w:color="auto"/>
      </w:pBdr>
      <w:spacing w:before="100" w:beforeAutospacing="1" w:after="100" w:afterAutospacing="1" w:line="240" w:lineRule="auto"/>
      <w:jc w:val="center"/>
    </w:pPr>
    <w:rPr>
      <w:rFonts w:ascii="Times New Roman" w:eastAsia="Calibri" w:hAnsi="Times New Roman"/>
      <w:sz w:val="16"/>
      <w:szCs w:val="16"/>
    </w:rPr>
  </w:style>
  <w:style w:type="paragraph" w:customStyle="1" w:styleId="xl108">
    <w:name w:val="xl108"/>
    <w:basedOn w:val="a5"/>
    <w:rsid w:val="00C66BD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Calibri" w:hAnsi="Times New Roman"/>
      <w:sz w:val="16"/>
      <w:szCs w:val="16"/>
    </w:rPr>
  </w:style>
  <w:style w:type="paragraph" w:customStyle="1" w:styleId="xl109">
    <w:name w:val="xl109"/>
    <w:basedOn w:val="a5"/>
    <w:rsid w:val="00C66BD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Calibri" w:hAnsi="Times New Roman"/>
      <w:sz w:val="16"/>
      <w:szCs w:val="16"/>
    </w:rPr>
  </w:style>
  <w:style w:type="paragraph" w:customStyle="1" w:styleId="xl110">
    <w:name w:val="xl110"/>
    <w:basedOn w:val="a5"/>
    <w:rsid w:val="00C66BD4"/>
    <w:pPr>
      <w:pBdr>
        <w:top w:val="single" w:sz="4" w:space="0" w:color="auto"/>
        <w:left w:val="single" w:sz="4" w:space="0" w:color="auto"/>
        <w:right w:val="single" w:sz="4" w:space="0" w:color="auto"/>
      </w:pBdr>
      <w:spacing w:before="100" w:beforeAutospacing="1" w:after="100" w:afterAutospacing="1" w:line="240" w:lineRule="auto"/>
    </w:pPr>
    <w:rPr>
      <w:rFonts w:ascii="Times New Roman" w:eastAsia="Calibri" w:hAnsi="Times New Roman"/>
      <w:sz w:val="16"/>
      <w:szCs w:val="16"/>
    </w:rPr>
  </w:style>
  <w:style w:type="paragraph" w:customStyle="1" w:styleId="xl111">
    <w:name w:val="xl111"/>
    <w:basedOn w:val="a5"/>
    <w:rsid w:val="00C66BD4"/>
    <w:pPr>
      <w:pBdr>
        <w:left w:val="single" w:sz="4" w:space="0" w:color="auto"/>
        <w:right w:val="single" w:sz="4" w:space="0" w:color="auto"/>
      </w:pBdr>
      <w:spacing w:before="100" w:beforeAutospacing="1" w:after="100" w:afterAutospacing="1" w:line="240" w:lineRule="auto"/>
    </w:pPr>
    <w:rPr>
      <w:rFonts w:ascii="Times New Roman" w:eastAsia="Calibri" w:hAnsi="Times New Roman"/>
      <w:sz w:val="16"/>
      <w:szCs w:val="16"/>
    </w:rPr>
  </w:style>
  <w:style w:type="paragraph" w:customStyle="1" w:styleId="xl112">
    <w:name w:val="xl112"/>
    <w:basedOn w:val="a5"/>
    <w:rsid w:val="00C66BD4"/>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Calibri" w:hAnsi="Times New Roman"/>
      <w:sz w:val="16"/>
      <w:szCs w:val="16"/>
    </w:rPr>
  </w:style>
  <w:style w:type="paragraph" w:customStyle="1" w:styleId="xl113">
    <w:name w:val="xl113"/>
    <w:basedOn w:val="a5"/>
    <w:rsid w:val="00C66BD4"/>
    <w:pPr>
      <w:pBdr>
        <w:left w:val="single" w:sz="4" w:space="0" w:color="auto"/>
        <w:right w:val="single" w:sz="4" w:space="0" w:color="auto"/>
      </w:pBdr>
      <w:spacing w:before="100" w:beforeAutospacing="1" w:after="100" w:afterAutospacing="1" w:line="240" w:lineRule="auto"/>
    </w:pPr>
    <w:rPr>
      <w:rFonts w:ascii="Times New Roman" w:eastAsia="Calibri" w:hAnsi="Times New Roman"/>
      <w:sz w:val="16"/>
      <w:szCs w:val="16"/>
    </w:rPr>
  </w:style>
  <w:style w:type="paragraph" w:customStyle="1" w:styleId="xl114">
    <w:name w:val="xl114"/>
    <w:basedOn w:val="a5"/>
    <w:rsid w:val="00C66BD4"/>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Calibri" w:hAnsi="Times New Roman"/>
      <w:sz w:val="16"/>
      <w:szCs w:val="16"/>
    </w:rPr>
  </w:style>
  <w:style w:type="paragraph" w:customStyle="1" w:styleId="xl115">
    <w:name w:val="xl115"/>
    <w:basedOn w:val="a5"/>
    <w:rsid w:val="00C66BD4"/>
    <w:pPr>
      <w:pBdr>
        <w:top w:val="single" w:sz="4" w:space="0" w:color="auto"/>
        <w:left w:val="single" w:sz="4" w:space="0" w:color="auto"/>
        <w:right w:val="single" w:sz="4" w:space="0" w:color="auto"/>
      </w:pBdr>
      <w:spacing w:before="100" w:beforeAutospacing="1" w:after="100" w:afterAutospacing="1" w:line="240" w:lineRule="auto"/>
    </w:pPr>
    <w:rPr>
      <w:rFonts w:ascii="Times New Roman" w:eastAsia="Calibri" w:hAnsi="Times New Roman"/>
      <w:sz w:val="16"/>
      <w:szCs w:val="16"/>
    </w:rPr>
  </w:style>
  <w:style w:type="paragraph" w:customStyle="1" w:styleId="xl116">
    <w:name w:val="xl116"/>
    <w:basedOn w:val="a5"/>
    <w:rsid w:val="00C66BD4"/>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Calibri" w:hAnsi="Times New Roman"/>
      <w:sz w:val="16"/>
      <w:szCs w:val="16"/>
    </w:rPr>
  </w:style>
  <w:style w:type="paragraph" w:customStyle="1" w:styleId="xl117">
    <w:name w:val="xl117"/>
    <w:basedOn w:val="a5"/>
    <w:rsid w:val="00C66BD4"/>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Calibri" w:hAnsi="Times New Roman"/>
      <w:sz w:val="16"/>
      <w:szCs w:val="16"/>
    </w:rPr>
  </w:style>
  <w:style w:type="paragraph" w:customStyle="1" w:styleId="xl118">
    <w:name w:val="xl118"/>
    <w:basedOn w:val="a5"/>
    <w:rsid w:val="00C66BD4"/>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Calibri" w:hAnsi="Times New Roman"/>
      <w:sz w:val="16"/>
      <w:szCs w:val="16"/>
    </w:rPr>
  </w:style>
  <w:style w:type="paragraph" w:customStyle="1" w:styleId="xl119">
    <w:name w:val="xl119"/>
    <w:basedOn w:val="a5"/>
    <w:rsid w:val="00C66BD4"/>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Calibri" w:hAnsi="Times New Roman"/>
      <w:sz w:val="16"/>
      <w:szCs w:val="16"/>
    </w:rPr>
  </w:style>
  <w:style w:type="paragraph" w:customStyle="1" w:styleId="xl120">
    <w:name w:val="xl120"/>
    <w:basedOn w:val="a5"/>
    <w:rsid w:val="00C66BD4"/>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Calibri" w:hAnsi="Times New Roman"/>
      <w:sz w:val="16"/>
      <w:szCs w:val="16"/>
    </w:rPr>
  </w:style>
  <w:style w:type="paragraph" w:customStyle="1" w:styleId="xl121">
    <w:name w:val="xl121"/>
    <w:basedOn w:val="a5"/>
    <w:rsid w:val="00C66BD4"/>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Calibri" w:hAnsi="Times New Roman"/>
      <w:b/>
      <w:bCs/>
      <w:sz w:val="16"/>
      <w:szCs w:val="16"/>
    </w:rPr>
  </w:style>
  <w:style w:type="paragraph" w:customStyle="1" w:styleId="xl122">
    <w:name w:val="xl122"/>
    <w:basedOn w:val="a5"/>
    <w:rsid w:val="00C66BD4"/>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Calibri" w:hAnsi="Times New Roman"/>
      <w:b/>
      <w:bCs/>
      <w:sz w:val="16"/>
      <w:szCs w:val="16"/>
    </w:rPr>
  </w:style>
  <w:style w:type="paragraph" w:customStyle="1" w:styleId="xl123">
    <w:name w:val="xl123"/>
    <w:basedOn w:val="a5"/>
    <w:rsid w:val="00C66BD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Calibri" w:hAnsi="Times New Roman"/>
      <w:b/>
      <w:bCs/>
      <w:sz w:val="16"/>
      <w:szCs w:val="16"/>
    </w:rPr>
  </w:style>
  <w:style w:type="paragraph" w:customStyle="1" w:styleId="xl124">
    <w:name w:val="xl124"/>
    <w:basedOn w:val="a5"/>
    <w:rsid w:val="00C66BD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Calibri" w:hAnsi="Times New Roman"/>
      <w:b/>
      <w:bCs/>
      <w:sz w:val="16"/>
      <w:szCs w:val="16"/>
    </w:rPr>
  </w:style>
  <w:style w:type="paragraph" w:customStyle="1" w:styleId="3f4">
    <w:name w:val="Абзац списка3"/>
    <w:basedOn w:val="a5"/>
    <w:uiPriority w:val="99"/>
    <w:rsid w:val="001375ED"/>
    <w:pPr>
      <w:ind w:left="720"/>
      <w:contextualSpacing/>
    </w:pPr>
    <w:rPr>
      <w:lang w:eastAsia="en-US"/>
    </w:rPr>
  </w:style>
  <w:style w:type="paragraph" w:customStyle="1" w:styleId="font6">
    <w:name w:val="font6"/>
    <w:basedOn w:val="a5"/>
    <w:rsid w:val="007D3D97"/>
    <w:pPr>
      <w:spacing w:before="100" w:beforeAutospacing="1" w:after="100" w:afterAutospacing="1" w:line="240" w:lineRule="auto"/>
    </w:pPr>
    <w:rPr>
      <w:rFonts w:ascii="Tahoma" w:eastAsia="Calibri" w:hAnsi="Tahoma" w:cs="Tahoma"/>
      <w:color w:val="000000"/>
      <w:sz w:val="18"/>
      <w:szCs w:val="18"/>
    </w:rPr>
  </w:style>
  <w:style w:type="paragraph" w:customStyle="1" w:styleId="xl125">
    <w:name w:val="xl125"/>
    <w:basedOn w:val="a5"/>
    <w:rsid w:val="00B16949"/>
    <w:pPr>
      <w:pBdr>
        <w:top w:val="single" w:sz="4" w:space="0" w:color="auto"/>
        <w:bottom w:val="single" w:sz="4" w:space="0" w:color="auto"/>
      </w:pBdr>
      <w:spacing w:before="100" w:beforeAutospacing="1" w:after="100" w:afterAutospacing="1" w:line="240" w:lineRule="auto"/>
      <w:jc w:val="center"/>
    </w:pPr>
    <w:rPr>
      <w:rFonts w:ascii="Times New Roman" w:eastAsia="Calibri" w:hAnsi="Times New Roman"/>
      <w:sz w:val="16"/>
      <w:szCs w:val="16"/>
    </w:rPr>
  </w:style>
  <w:style w:type="paragraph" w:customStyle="1" w:styleId="xl126">
    <w:name w:val="xl126"/>
    <w:basedOn w:val="a5"/>
    <w:rsid w:val="00B16949"/>
    <w:pPr>
      <w:pBdr>
        <w:top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Calibri" w:hAnsi="Times New Roman"/>
      <w:sz w:val="16"/>
      <w:szCs w:val="16"/>
    </w:rPr>
  </w:style>
  <w:style w:type="paragraph" w:customStyle="1" w:styleId="xl127">
    <w:name w:val="xl127"/>
    <w:basedOn w:val="a5"/>
    <w:rsid w:val="00B1694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Calibri" w:hAnsi="Times New Roman"/>
      <w:b/>
      <w:bCs/>
      <w:i/>
      <w:iCs/>
      <w:sz w:val="16"/>
      <w:szCs w:val="16"/>
    </w:rPr>
  </w:style>
  <w:style w:type="paragraph" w:customStyle="1" w:styleId="xl128">
    <w:name w:val="xl128"/>
    <w:basedOn w:val="a5"/>
    <w:rsid w:val="00B1694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Calibri" w:hAnsi="Times New Roman"/>
      <w:sz w:val="16"/>
      <w:szCs w:val="16"/>
    </w:rPr>
  </w:style>
  <w:style w:type="paragraph" w:customStyle="1" w:styleId="xl129">
    <w:name w:val="xl129"/>
    <w:basedOn w:val="a5"/>
    <w:rsid w:val="00B16949"/>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Calibri" w:hAnsi="Times New Roman"/>
      <w:sz w:val="16"/>
      <w:szCs w:val="16"/>
    </w:rPr>
  </w:style>
  <w:style w:type="paragraph" w:customStyle="1" w:styleId="xl130">
    <w:name w:val="xl130"/>
    <w:basedOn w:val="a5"/>
    <w:rsid w:val="00B16949"/>
    <w:pPr>
      <w:pBdr>
        <w:top w:val="single" w:sz="4" w:space="0" w:color="auto"/>
        <w:left w:val="single" w:sz="4" w:space="0" w:color="auto"/>
        <w:right w:val="single" w:sz="4" w:space="0" w:color="auto"/>
      </w:pBdr>
      <w:spacing w:before="100" w:beforeAutospacing="1" w:after="100" w:afterAutospacing="1" w:line="240" w:lineRule="auto"/>
    </w:pPr>
    <w:rPr>
      <w:rFonts w:ascii="Times New Roman" w:eastAsia="Calibri" w:hAnsi="Times New Roman"/>
      <w:sz w:val="16"/>
      <w:szCs w:val="16"/>
    </w:rPr>
  </w:style>
  <w:style w:type="paragraph" w:customStyle="1" w:styleId="xl131">
    <w:name w:val="xl131"/>
    <w:basedOn w:val="a5"/>
    <w:rsid w:val="00B16949"/>
    <w:pPr>
      <w:pBdr>
        <w:top w:val="single" w:sz="4" w:space="0" w:color="auto"/>
        <w:left w:val="single" w:sz="4" w:space="0" w:color="auto"/>
        <w:right w:val="single" w:sz="4" w:space="0" w:color="auto"/>
      </w:pBdr>
      <w:spacing w:before="100" w:beforeAutospacing="1" w:after="100" w:afterAutospacing="1" w:line="240" w:lineRule="auto"/>
    </w:pPr>
    <w:rPr>
      <w:rFonts w:ascii="Times New Roman" w:eastAsia="Calibri" w:hAnsi="Times New Roman"/>
      <w:sz w:val="16"/>
      <w:szCs w:val="16"/>
    </w:rPr>
  </w:style>
  <w:style w:type="paragraph" w:customStyle="1" w:styleId="xl132">
    <w:name w:val="xl132"/>
    <w:basedOn w:val="a5"/>
    <w:rsid w:val="00B16949"/>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Calibri" w:hAnsi="Times New Roman"/>
      <w:b/>
      <w:bCs/>
      <w:sz w:val="16"/>
      <w:szCs w:val="16"/>
    </w:rPr>
  </w:style>
  <w:style w:type="paragraph" w:customStyle="1" w:styleId="xl133">
    <w:name w:val="xl133"/>
    <w:basedOn w:val="a5"/>
    <w:rsid w:val="00B16949"/>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Calibri" w:hAnsi="Times New Roman"/>
      <w:b/>
      <w:bCs/>
      <w:sz w:val="16"/>
      <w:szCs w:val="16"/>
    </w:rPr>
  </w:style>
  <w:style w:type="paragraph" w:customStyle="1" w:styleId="xl134">
    <w:name w:val="xl134"/>
    <w:basedOn w:val="a5"/>
    <w:rsid w:val="00B1694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Calibri" w:hAnsi="Times New Roman"/>
      <w:b/>
      <w:bCs/>
      <w:sz w:val="16"/>
      <w:szCs w:val="16"/>
    </w:rPr>
  </w:style>
  <w:style w:type="character" w:customStyle="1" w:styleId="510">
    <w:name w:val="Знак Знак51"/>
    <w:semiHidden/>
    <w:locked/>
    <w:rsid w:val="00036F8E"/>
    <w:rPr>
      <w:sz w:val="20"/>
    </w:rPr>
  </w:style>
  <w:style w:type="character" w:customStyle="1" w:styleId="212">
    <w:name w:val="Знак Знак21"/>
    <w:rsid w:val="00380F80"/>
    <w:rPr>
      <w:rFonts w:cs="Times New Roman"/>
    </w:rPr>
  </w:style>
  <w:style w:type="numbering" w:customStyle="1" w:styleId="1111111">
    <w:name w:val="1 / 1.1 / 1.1.11"/>
    <w:rsid w:val="001E2A8A"/>
    <w:pPr>
      <w:numPr>
        <w:numId w:val="7"/>
      </w:numPr>
    </w:pPr>
  </w:style>
  <w:style w:type="numbering" w:customStyle="1" w:styleId="111111111">
    <w:name w:val="1 / 1.1 / 1.1.1111"/>
    <w:rsid w:val="001E2A8A"/>
    <w:pPr>
      <w:numPr>
        <w:numId w:val="15"/>
      </w:numPr>
    </w:pPr>
  </w:style>
  <w:style w:type="numbering" w:customStyle="1" w:styleId="1111115">
    <w:name w:val="1 / 1.1 / 1.1.15"/>
    <w:rsid w:val="001E2A8A"/>
    <w:pPr>
      <w:numPr>
        <w:numId w:val="4"/>
      </w:numPr>
    </w:pPr>
  </w:style>
  <w:style w:type="numbering" w:styleId="1ai">
    <w:name w:val="Outline List 1"/>
    <w:basedOn w:val="a9"/>
    <w:uiPriority w:val="99"/>
    <w:semiHidden/>
    <w:unhideWhenUsed/>
    <w:locked/>
    <w:rsid w:val="001E2A8A"/>
    <w:pPr>
      <w:numPr>
        <w:numId w:val="9"/>
      </w:numPr>
    </w:pPr>
  </w:style>
  <w:style w:type="numbering" w:customStyle="1" w:styleId="1ai111">
    <w:name w:val="1 / a / i111"/>
    <w:rsid w:val="001E2A8A"/>
    <w:pPr>
      <w:numPr>
        <w:numId w:val="8"/>
      </w:numPr>
    </w:pPr>
  </w:style>
  <w:style w:type="numbering" w:customStyle="1" w:styleId="1ai1">
    <w:name w:val="1 / a / i1"/>
    <w:rsid w:val="001E2A8A"/>
    <w:pPr>
      <w:numPr>
        <w:numId w:val="2"/>
      </w:numPr>
    </w:pPr>
  </w:style>
  <w:style w:type="paragraph" w:customStyle="1" w:styleId="affffffffd">
    <w:name w:val="Знак Знак"/>
    <w:basedOn w:val="a5"/>
    <w:rsid w:val="003B6F00"/>
    <w:pPr>
      <w:spacing w:after="160" w:line="240" w:lineRule="exact"/>
    </w:pPr>
    <w:rPr>
      <w:rFonts w:ascii="Verdana" w:hAnsi="Verdana"/>
      <w:sz w:val="20"/>
      <w:szCs w:val="20"/>
      <w:lang w:val="en-US" w:eastAsia="en-US"/>
    </w:rPr>
  </w:style>
  <w:style w:type="numbering" w:customStyle="1" w:styleId="1f8">
    <w:name w:val="Нет списка1"/>
    <w:next w:val="a9"/>
    <w:uiPriority w:val="99"/>
    <w:semiHidden/>
    <w:rsid w:val="00303253"/>
  </w:style>
  <w:style w:type="character" w:customStyle="1" w:styleId="WW-Absatz-Standardschriftart">
    <w:name w:val="WW-Absatz-Standardschriftart"/>
    <w:rsid w:val="00303253"/>
  </w:style>
  <w:style w:type="character" w:customStyle="1" w:styleId="WW-Absatz-Standardschriftart1">
    <w:name w:val="WW-Absatz-Standardschriftart1"/>
    <w:rsid w:val="00303253"/>
  </w:style>
  <w:style w:type="character" w:customStyle="1" w:styleId="WW-Absatz-Standardschriftart11">
    <w:name w:val="WW-Absatz-Standardschriftart11"/>
    <w:rsid w:val="00303253"/>
  </w:style>
  <w:style w:type="character" w:customStyle="1" w:styleId="WW-Absatz-Standardschriftart111">
    <w:name w:val="WW-Absatz-Standardschriftart111"/>
    <w:rsid w:val="00303253"/>
  </w:style>
  <w:style w:type="character" w:customStyle="1" w:styleId="WW-Absatz-Standardschriftart1111">
    <w:name w:val="WW-Absatz-Standardschriftart1111"/>
    <w:rsid w:val="00303253"/>
  </w:style>
  <w:style w:type="character" w:customStyle="1" w:styleId="WW-Absatz-Standardschriftart11111">
    <w:name w:val="WW-Absatz-Standardschriftart11111"/>
    <w:rsid w:val="00303253"/>
  </w:style>
  <w:style w:type="character" w:customStyle="1" w:styleId="WW-Absatz-Standardschriftart111111">
    <w:name w:val="WW-Absatz-Standardschriftart111111"/>
    <w:rsid w:val="00303253"/>
  </w:style>
  <w:style w:type="character" w:customStyle="1" w:styleId="WW-Absatz-Standardschriftart1111111">
    <w:name w:val="WW-Absatz-Standardschriftart1111111"/>
    <w:rsid w:val="00303253"/>
  </w:style>
  <w:style w:type="character" w:customStyle="1" w:styleId="WW-Absatz-Standardschriftart11111111">
    <w:name w:val="WW-Absatz-Standardschriftart11111111"/>
    <w:rsid w:val="00303253"/>
  </w:style>
  <w:style w:type="character" w:customStyle="1" w:styleId="WW-Absatz-Standardschriftart111111111">
    <w:name w:val="WW-Absatz-Standardschriftart111111111"/>
    <w:rsid w:val="00303253"/>
  </w:style>
  <w:style w:type="character" w:customStyle="1" w:styleId="WW-Absatz-Standardschriftart1111111111">
    <w:name w:val="WW-Absatz-Standardschriftart1111111111"/>
    <w:rsid w:val="00303253"/>
  </w:style>
  <w:style w:type="character" w:customStyle="1" w:styleId="WW-Absatz-Standardschriftart11111111111">
    <w:name w:val="WW-Absatz-Standardschriftart11111111111"/>
    <w:rsid w:val="00303253"/>
  </w:style>
  <w:style w:type="character" w:customStyle="1" w:styleId="WW-Absatz-Standardschriftart111111111111">
    <w:name w:val="WW-Absatz-Standardschriftart111111111111"/>
    <w:rsid w:val="00303253"/>
  </w:style>
  <w:style w:type="character" w:customStyle="1" w:styleId="WW-Absatz-Standardschriftart1111111111111">
    <w:name w:val="WW-Absatz-Standardschriftart1111111111111"/>
    <w:rsid w:val="00303253"/>
  </w:style>
  <w:style w:type="character" w:customStyle="1" w:styleId="WW-Absatz-Standardschriftart11111111111111">
    <w:name w:val="WW-Absatz-Standardschriftart11111111111111"/>
    <w:rsid w:val="00303253"/>
  </w:style>
  <w:style w:type="character" w:customStyle="1" w:styleId="WW-Absatz-Standardschriftart111111111111111">
    <w:name w:val="WW-Absatz-Standardschriftart111111111111111"/>
    <w:rsid w:val="00303253"/>
  </w:style>
  <w:style w:type="character" w:customStyle="1" w:styleId="WW8Num3z0">
    <w:name w:val="WW8Num3z0"/>
    <w:rsid w:val="00303253"/>
    <w:rPr>
      <w:rFonts w:ascii="Symbol" w:hAnsi="Symbol" w:cs="OpenSymbol"/>
    </w:rPr>
  </w:style>
  <w:style w:type="character" w:customStyle="1" w:styleId="WW-Absatz-Standardschriftart1111111111111111">
    <w:name w:val="WW-Absatz-Standardschriftart1111111111111111"/>
    <w:rsid w:val="00303253"/>
  </w:style>
  <w:style w:type="character" w:customStyle="1" w:styleId="WW-Absatz-Standardschriftart11111111111111111">
    <w:name w:val="WW-Absatz-Standardschriftart11111111111111111"/>
    <w:rsid w:val="00303253"/>
  </w:style>
  <w:style w:type="character" w:customStyle="1" w:styleId="WW-Absatz-Standardschriftart111111111111111111">
    <w:name w:val="WW-Absatz-Standardschriftart111111111111111111"/>
    <w:rsid w:val="00303253"/>
  </w:style>
  <w:style w:type="character" w:customStyle="1" w:styleId="WW-Absatz-Standardschriftart1111111111111111111">
    <w:name w:val="WW-Absatz-Standardschriftart1111111111111111111"/>
    <w:rsid w:val="00303253"/>
  </w:style>
  <w:style w:type="character" w:customStyle="1" w:styleId="WW-Absatz-Standardschriftart11111111111111111111">
    <w:name w:val="WW-Absatz-Standardschriftart11111111111111111111"/>
    <w:rsid w:val="00303253"/>
  </w:style>
  <w:style w:type="character" w:customStyle="1" w:styleId="WW-Absatz-Standardschriftart111111111111111111111">
    <w:name w:val="WW-Absatz-Standardschriftart111111111111111111111"/>
    <w:rsid w:val="00303253"/>
  </w:style>
  <w:style w:type="character" w:customStyle="1" w:styleId="WW-Absatz-Standardschriftart1111111111111111111111">
    <w:name w:val="WW-Absatz-Standardschriftart1111111111111111111111"/>
    <w:rsid w:val="00303253"/>
  </w:style>
  <w:style w:type="character" w:customStyle="1" w:styleId="WW-Absatz-Standardschriftart11111111111111111111111">
    <w:name w:val="WW-Absatz-Standardschriftart11111111111111111111111"/>
    <w:rsid w:val="00303253"/>
  </w:style>
  <w:style w:type="character" w:customStyle="1" w:styleId="WW-Absatz-Standardschriftart111111111111111111111111">
    <w:name w:val="WW-Absatz-Standardschriftart111111111111111111111111"/>
    <w:rsid w:val="00303253"/>
  </w:style>
  <w:style w:type="character" w:customStyle="1" w:styleId="WW-Absatz-Standardschriftart1111111111111111111111111">
    <w:name w:val="WW-Absatz-Standardschriftart1111111111111111111111111"/>
    <w:rsid w:val="00303253"/>
  </w:style>
  <w:style w:type="character" w:customStyle="1" w:styleId="WW-Absatz-Standardschriftart11111111111111111111111111">
    <w:name w:val="WW-Absatz-Standardschriftart11111111111111111111111111"/>
    <w:rsid w:val="00303253"/>
  </w:style>
  <w:style w:type="character" w:customStyle="1" w:styleId="WW-Absatz-Standardschriftart111111111111111111111111111">
    <w:name w:val="WW-Absatz-Standardschriftart111111111111111111111111111"/>
    <w:rsid w:val="00303253"/>
  </w:style>
  <w:style w:type="character" w:customStyle="1" w:styleId="WW-Absatz-Standardschriftart1111111111111111111111111111">
    <w:name w:val="WW-Absatz-Standardschriftart1111111111111111111111111111"/>
    <w:rsid w:val="00303253"/>
  </w:style>
  <w:style w:type="character" w:customStyle="1" w:styleId="WW-Absatz-Standardschriftart11111111111111111111111111111">
    <w:name w:val="WW-Absatz-Standardschriftart11111111111111111111111111111"/>
    <w:rsid w:val="00303253"/>
  </w:style>
  <w:style w:type="character" w:customStyle="1" w:styleId="WW-Absatz-Standardschriftart111111111111111111111111111111">
    <w:name w:val="WW-Absatz-Standardschriftart111111111111111111111111111111"/>
    <w:rsid w:val="00303253"/>
  </w:style>
  <w:style w:type="character" w:customStyle="1" w:styleId="WW-Absatz-Standardschriftart1111111111111111111111111111111">
    <w:name w:val="WW-Absatz-Standardschriftart1111111111111111111111111111111"/>
    <w:rsid w:val="00303253"/>
  </w:style>
  <w:style w:type="character" w:customStyle="1" w:styleId="2ff3">
    <w:name w:val="Знак Знак2"/>
    <w:rsid w:val="00303253"/>
    <w:rPr>
      <w:rFonts w:ascii="Arial" w:hAnsi="Arial" w:cs="Arial"/>
      <w:b/>
      <w:sz w:val="24"/>
      <w:szCs w:val="24"/>
      <w:lang w:val="ru-RU" w:eastAsia="ar-SA" w:bidi="ar-SA"/>
    </w:rPr>
  </w:style>
  <w:style w:type="character" w:customStyle="1" w:styleId="affffffffe">
    <w:name w:val="Маркеры списка"/>
    <w:rsid w:val="00303253"/>
    <w:rPr>
      <w:rFonts w:ascii="OpenSymbol" w:eastAsia="OpenSymbol" w:hAnsi="OpenSymbol" w:cs="OpenSymbol"/>
    </w:rPr>
  </w:style>
  <w:style w:type="paragraph" w:customStyle="1" w:styleId="afffffffff">
    <w:name w:val="Знак Знак Знак Знак Знак Знак Знак Знак Знак Знак Знак Знак Знак"/>
    <w:basedOn w:val="a5"/>
    <w:rsid w:val="00303253"/>
    <w:pPr>
      <w:suppressAutoHyphens/>
      <w:spacing w:after="160" w:line="240" w:lineRule="exact"/>
    </w:pPr>
    <w:rPr>
      <w:rFonts w:ascii="Verdana" w:hAnsi="Verdana"/>
      <w:sz w:val="20"/>
      <w:szCs w:val="20"/>
      <w:lang w:val="en-US" w:eastAsia="ar-SA"/>
    </w:rPr>
  </w:style>
  <w:style w:type="paragraph" w:customStyle="1" w:styleId="CharCharCharChar">
    <w:name w:val="Char Char Char Char"/>
    <w:basedOn w:val="a5"/>
    <w:next w:val="a5"/>
    <w:semiHidden/>
    <w:rsid w:val="00303253"/>
    <w:pPr>
      <w:spacing w:after="160" w:line="240" w:lineRule="exact"/>
    </w:pPr>
    <w:rPr>
      <w:rFonts w:ascii="Arial" w:hAnsi="Arial" w:cs="Arial"/>
      <w:sz w:val="20"/>
      <w:szCs w:val="20"/>
      <w:lang w:val="en-US" w:eastAsia="en-US"/>
    </w:rPr>
  </w:style>
  <w:style w:type="table" w:customStyle="1" w:styleId="2ff4">
    <w:name w:val="Сетка таблицы2"/>
    <w:basedOn w:val="a8"/>
    <w:next w:val="aa"/>
    <w:rsid w:val="00303253"/>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ff5">
    <w:name w:val="Нет списка2"/>
    <w:next w:val="a9"/>
    <w:uiPriority w:val="99"/>
    <w:semiHidden/>
    <w:rsid w:val="00B40159"/>
  </w:style>
  <w:style w:type="table" w:customStyle="1" w:styleId="3f5">
    <w:name w:val="Сетка таблицы3"/>
    <w:basedOn w:val="a8"/>
    <w:next w:val="aa"/>
    <w:rsid w:val="00B40159"/>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f6">
    <w:name w:val="Нет списка3"/>
    <w:next w:val="a9"/>
    <w:uiPriority w:val="99"/>
    <w:semiHidden/>
    <w:unhideWhenUsed/>
    <w:rsid w:val="00732C73"/>
  </w:style>
  <w:style w:type="numbering" w:customStyle="1" w:styleId="4b">
    <w:name w:val="Нет списка4"/>
    <w:next w:val="a9"/>
    <w:uiPriority w:val="99"/>
    <w:semiHidden/>
    <w:unhideWhenUsed/>
    <w:rsid w:val="005C418B"/>
  </w:style>
  <w:style w:type="paragraph" w:customStyle="1" w:styleId="xl135">
    <w:name w:val="xl135"/>
    <w:basedOn w:val="a5"/>
    <w:rsid w:val="005C418B"/>
    <w:pPr>
      <w:spacing w:before="100" w:beforeAutospacing="1" w:after="100" w:afterAutospacing="1" w:line="240" w:lineRule="auto"/>
      <w:textAlignment w:val="top"/>
    </w:pPr>
    <w:rPr>
      <w:rFonts w:ascii="Arial" w:hAnsi="Arial" w:cs="Arial"/>
      <w:sz w:val="24"/>
      <w:szCs w:val="24"/>
    </w:rPr>
  </w:style>
  <w:style w:type="paragraph" w:customStyle="1" w:styleId="xl136">
    <w:name w:val="xl136"/>
    <w:basedOn w:val="a5"/>
    <w:rsid w:val="005C418B"/>
    <w:pPr>
      <w:pBdr>
        <w:top w:val="single" w:sz="4" w:space="0" w:color="auto"/>
        <w:bottom w:val="single" w:sz="4" w:space="0" w:color="auto"/>
      </w:pBdr>
      <w:spacing w:before="100" w:beforeAutospacing="1" w:after="100" w:afterAutospacing="1" w:line="240" w:lineRule="auto"/>
      <w:jc w:val="center"/>
    </w:pPr>
    <w:rPr>
      <w:rFonts w:ascii="Arial" w:hAnsi="Arial" w:cs="Arial"/>
      <w:sz w:val="24"/>
      <w:szCs w:val="24"/>
    </w:rPr>
  </w:style>
  <w:style w:type="paragraph" w:customStyle="1" w:styleId="xl137">
    <w:name w:val="xl137"/>
    <w:basedOn w:val="a5"/>
    <w:rsid w:val="005C418B"/>
    <w:pPr>
      <w:pBdr>
        <w:top w:val="single" w:sz="4" w:space="0" w:color="auto"/>
        <w:bottom w:val="single" w:sz="4" w:space="0" w:color="auto"/>
        <w:right w:val="single" w:sz="4" w:space="0" w:color="auto"/>
      </w:pBdr>
      <w:spacing w:before="100" w:beforeAutospacing="1" w:after="100" w:afterAutospacing="1" w:line="240" w:lineRule="auto"/>
      <w:jc w:val="center"/>
    </w:pPr>
    <w:rPr>
      <w:rFonts w:ascii="Arial" w:hAnsi="Arial" w:cs="Arial"/>
      <w:sz w:val="24"/>
      <w:szCs w:val="24"/>
    </w:rPr>
  </w:style>
  <w:style w:type="paragraph" w:customStyle="1" w:styleId="xl138">
    <w:name w:val="xl138"/>
    <w:basedOn w:val="a5"/>
    <w:rsid w:val="005C418B"/>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hAnsi="Arial" w:cs="Arial"/>
      <w:sz w:val="24"/>
      <w:szCs w:val="24"/>
    </w:rPr>
  </w:style>
  <w:style w:type="paragraph" w:customStyle="1" w:styleId="xl139">
    <w:name w:val="xl139"/>
    <w:basedOn w:val="a5"/>
    <w:rsid w:val="005C418B"/>
    <w:pPr>
      <w:spacing w:before="100" w:beforeAutospacing="1" w:after="100" w:afterAutospacing="1" w:line="240" w:lineRule="auto"/>
      <w:jc w:val="center"/>
      <w:textAlignment w:val="center"/>
    </w:pPr>
    <w:rPr>
      <w:rFonts w:ascii="Arial" w:hAnsi="Arial" w:cs="Arial"/>
      <w:b/>
      <w:bCs/>
      <w:sz w:val="24"/>
      <w:szCs w:val="24"/>
    </w:rPr>
  </w:style>
  <w:style w:type="numbering" w:customStyle="1" w:styleId="5a">
    <w:name w:val="Нет списка5"/>
    <w:next w:val="a9"/>
    <w:uiPriority w:val="99"/>
    <w:semiHidden/>
    <w:unhideWhenUsed/>
    <w:rsid w:val="008846F2"/>
  </w:style>
  <w:style w:type="paragraph" w:customStyle="1" w:styleId="xl140">
    <w:name w:val="xl140"/>
    <w:basedOn w:val="a5"/>
    <w:rsid w:val="002632E9"/>
    <w:pPr>
      <w:pBdr>
        <w:top w:val="single" w:sz="4" w:space="0" w:color="auto"/>
        <w:bottom w:val="single" w:sz="4" w:space="0" w:color="auto"/>
      </w:pBdr>
      <w:spacing w:before="100" w:beforeAutospacing="1" w:after="100" w:afterAutospacing="1" w:line="240" w:lineRule="auto"/>
      <w:jc w:val="center"/>
    </w:pPr>
    <w:rPr>
      <w:rFonts w:ascii="Times New Roman" w:hAnsi="Times New Roman"/>
      <w:sz w:val="16"/>
      <w:szCs w:val="16"/>
    </w:rPr>
  </w:style>
  <w:style w:type="paragraph" w:customStyle="1" w:styleId="xl141">
    <w:name w:val="xl141"/>
    <w:basedOn w:val="a5"/>
    <w:rsid w:val="002632E9"/>
    <w:pPr>
      <w:pBdr>
        <w:top w:val="single" w:sz="4" w:space="0" w:color="auto"/>
        <w:bottom w:val="single" w:sz="4" w:space="0" w:color="auto"/>
        <w:right w:val="single" w:sz="4" w:space="0" w:color="auto"/>
      </w:pBdr>
      <w:spacing w:before="100" w:beforeAutospacing="1" w:after="100" w:afterAutospacing="1" w:line="240" w:lineRule="auto"/>
      <w:jc w:val="center"/>
    </w:pPr>
    <w:rPr>
      <w:rFonts w:ascii="Times New Roman" w:hAnsi="Times New Roman"/>
      <w:sz w:val="16"/>
      <w:szCs w:val="16"/>
    </w:rPr>
  </w:style>
  <w:style w:type="paragraph" w:customStyle="1" w:styleId="xl142">
    <w:name w:val="xl142"/>
    <w:basedOn w:val="a5"/>
    <w:rsid w:val="002632E9"/>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hAnsi="Times New Roman"/>
      <w:b/>
      <w:bCs/>
      <w:sz w:val="16"/>
      <w:szCs w:val="16"/>
    </w:rPr>
  </w:style>
  <w:style w:type="paragraph" w:customStyle="1" w:styleId="xl143">
    <w:name w:val="xl143"/>
    <w:basedOn w:val="a5"/>
    <w:rsid w:val="002632E9"/>
    <w:pPr>
      <w:pBdr>
        <w:top w:val="single" w:sz="4" w:space="0" w:color="auto"/>
        <w:left w:val="single" w:sz="4" w:space="0" w:color="auto"/>
        <w:right w:val="single" w:sz="4" w:space="0" w:color="auto"/>
      </w:pBdr>
      <w:spacing w:before="100" w:beforeAutospacing="1" w:after="100" w:afterAutospacing="1" w:line="240" w:lineRule="auto"/>
    </w:pPr>
    <w:rPr>
      <w:rFonts w:ascii="Times New Roman" w:hAnsi="Times New Roman"/>
      <w:sz w:val="16"/>
      <w:szCs w:val="16"/>
    </w:rPr>
  </w:style>
  <w:style w:type="paragraph" w:customStyle="1" w:styleId="xl144">
    <w:name w:val="xl144"/>
    <w:basedOn w:val="a5"/>
    <w:rsid w:val="002632E9"/>
    <w:pPr>
      <w:pBdr>
        <w:top w:val="single" w:sz="4" w:space="0" w:color="auto"/>
        <w:left w:val="single" w:sz="4" w:space="0" w:color="auto"/>
        <w:right w:val="single" w:sz="4" w:space="0" w:color="auto"/>
      </w:pBdr>
      <w:spacing w:before="100" w:beforeAutospacing="1" w:after="100" w:afterAutospacing="1" w:line="240" w:lineRule="auto"/>
    </w:pPr>
    <w:rPr>
      <w:rFonts w:ascii="Times New Roman" w:hAnsi="Times New Roman"/>
      <w:sz w:val="16"/>
      <w:szCs w:val="16"/>
    </w:rPr>
  </w:style>
  <w:style w:type="paragraph" w:customStyle="1" w:styleId="xl145">
    <w:name w:val="xl145"/>
    <w:basedOn w:val="a5"/>
    <w:rsid w:val="002632E9"/>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hAnsi="Times New Roman"/>
      <w:sz w:val="16"/>
      <w:szCs w:val="16"/>
    </w:rPr>
  </w:style>
  <w:style w:type="paragraph" w:customStyle="1" w:styleId="xl146">
    <w:name w:val="xl146"/>
    <w:basedOn w:val="a5"/>
    <w:rsid w:val="002632E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hAnsi="Times New Roman"/>
      <w:b/>
      <w:bCs/>
      <w:sz w:val="16"/>
      <w:szCs w:val="16"/>
    </w:rPr>
  </w:style>
  <w:style w:type="paragraph" w:customStyle="1" w:styleId="xl147">
    <w:name w:val="xl147"/>
    <w:basedOn w:val="a5"/>
    <w:rsid w:val="002632E9"/>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hAnsi="Times New Roman"/>
      <w:b/>
      <w:bCs/>
      <w:i/>
      <w:iCs/>
      <w:sz w:val="16"/>
      <w:szCs w:val="16"/>
    </w:rPr>
  </w:style>
  <w:style w:type="paragraph" w:customStyle="1" w:styleId="xl148">
    <w:name w:val="xl148"/>
    <w:basedOn w:val="a5"/>
    <w:rsid w:val="002632E9"/>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hAnsi="Times New Roman"/>
      <w:b/>
      <w:bCs/>
      <w:sz w:val="16"/>
      <w:szCs w:val="16"/>
    </w:rPr>
  </w:style>
  <w:style w:type="paragraph" w:customStyle="1" w:styleId="xl149">
    <w:name w:val="xl149"/>
    <w:basedOn w:val="a5"/>
    <w:rsid w:val="00E04130"/>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hAnsi="Times New Roman"/>
      <w:b/>
      <w:bCs/>
      <w:sz w:val="16"/>
      <w:szCs w:val="16"/>
    </w:rPr>
  </w:style>
  <w:style w:type="paragraph" w:customStyle="1" w:styleId="xl150">
    <w:name w:val="xl150"/>
    <w:basedOn w:val="a5"/>
    <w:rsid w:val="00E04130"/>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hAnsi="Times New Roman"/>
      <w:b/>
      <w:bCs/>
      <w:sz w:val="16"/>
      <w:szCs w:val="16"/>
    </w:rPr>
  </w:style>
  <w:style w:type="paragraph" w:customStyle="1" w:styleId="xl151">
    <w:name w:val="xl151"/>
    <w:basedOn w:val="a5"/>
    <w:rsid w:val="00E04130"/>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hAnsi="Times New Roman"/>
      <w:b/>
      <w:bCs/>
      <w:sz w:val="16"/>
      <w:szCs w:val="16"/>
    </w:rPr>
  </w:style>
  <w:style w:type="paragraph" w:customStyle="1" w:styleId="xl152">
    <w:name w:val="xl152"/>
    <w:basedOn w:val="a5"/>
    <w:rsid w:val="00E04130"/>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hAnsi="Times New Roman"/>
      <w:b/>
      <w:bCs/>
      <w:sz w:val="16"/>
      <w:szCs w:val="16"/>
    </w:rPr>
  </w:style>
  <w:style w:type="paragraph" w:customStyle="1" w:styleId="xl153">
    <w:name w:val="xl153"/>
    <w:basedOn w:val="a5"/>
    <w:rsid w:val="00E04130"/>
    <w:pPr>
      <w:pBdr>
        <w:top w:val="single" w:sz="4" w:space="0" w:color="auto"/>
        <w:left w:val="single" w:sz="4" w:space="0" w:color="auto"/>
        <w:right w:val="single" w:sz="4" w:space="0" w:color="auto"/>
      </w:pBdr>
      <w:spacing w:before="100" w:beforeAutospacing="1" w:after="100" w:afterAutospacing="1" w:line="240" w:lineRule="auto"/>
    </w:pPr>
    <w:rPr>
      <w:rFonts w:ascii="Times New Roman" w:hAnsi="Times New Roman"/>
      <w:b/>
      <w:bCs/>
      <w:i/>
      <w:iCs/>
      <w:sz w:val="16"/>
      <w:szCs w:val="16"/>
    </w:rPr>
  </w:style>
  <w:style w:type="paragraph" w:customStyle="1" w:styleId="xl154">
    <w:name w:val="xl154"/>
    <w:basedOn w:val="a5"/>
    <w:rsid w:val="00E04130"/>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hAnsi="Times New Roman"/>
      <w:b/>
      <w:bCs/>
      <w:i/>
      <w:iCs/>
      <w:sz w:val="16"/>
      <w:szCs w:val="16"/>
    </w:rPr>
  </w:style>
  <w:style w:type="paragraph" w:customStyle="1" w:styleId="xl155">
    <w:name w:val="xl155"/>
    <w:basedOn w:val="a5"/>
    <w:rsid w:val="00E04130"/>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hAnsi="Times New Roman"/>
      <w:b/>
      <w:bCs/>
      <w:i/>
      <w:iCs/>
      <w:sz w:val="16"/>
      <w:szCs w:val="16"/>
    </w:rPr>
  </w:style>
  <w:style w:type="paragraph" w:customStyle="1" w:styleId="xl156">
    <w:name w:val="xl156"/>
    <w:basedOn w:val="a5"/>
    <w:rsid w:val="00E04130"/>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hAnsi="Times New Roman"/>
      <w:b/>
      <w:bCs/>
      <w:i/>
      <w:iCs/>
      <w:sz w:val="16"/>
      <w:szCs w:val="16"/>
    </w:rPr>
  </w:style>
  <w:style w:type="paragraph" w:customStyle="1" w:styleId="xl157">
    <w:name w:val="xl157"/>
    <w:basedOn w:val="a5"/>
    <w:rsid w:val="00E04130"/>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hAnsi="Times New Roman"/>
      <w:b/>
      <w:bCs/>
      <w:sz w:val="16"/>
      <w:szCs w:val="16"/>
    </w:rPr>
  </w:style>
  <w:style w:type="numbering" w:customStyle="1" w:styleId="66">
    <w:name w:val="Нет списка6"/>
    <w:next w:val="a9"/>
    <w:uiPriority w:val="99"/>
    <w:semiHidden/>
    <w:unhideWhenUsed/>
    <w:rsid w:val="00173443"/>
  </w:style>
  <w:style w:type="numbering" w:customStyle="1" w:styleId="75">
    <w:name w:val="Нет списка7"/>
    <w:next w:val="a9"/>
    <w:uiPriority w:val="99"/>
    <w:semiHidden/>
    <w:rsid w:val="00D61992"/>
  </w:style>
  <w:style w:type="character" w:customStyle="1" w:styleId="2ff6">
    <w:name w:val="Знак Знак2"/>
    <w:rsid w:val="00D61992"/>
    <w:rPr>
      <w:rFonts w:ascii="Arial" w:hAnsi="Arial" w:cs="Arial"/>
      <w:b/>
      <w:sz w:val="24"/>
      <w:szCs w:val="24"/>
      <w:lang w:val="ru-RU" w:eastAsia="ar-SA" w:bidi="ar-SA"/>
    </w:rPr>
  </w:style>
  <w:style w:type="table" w:customStyle="1" w:styleId="4c">
    <w:name w:val="Сетка таблицы4"/>
    <w:basedOn w:val="a8"/>
    <w:next w:val="aa"/>
    <w:rsid w:val="00D61992"/>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158">
    <w:name w:val="xl158"/>
    <w:basedOn w:val="a5"/>
    <w:rsid w:val="0018400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w:hAnsi="Arial" w:cs="Arial"/>
      <w:b/>
      <w:bCs/>
      <w:i/>
      <w:iCs/>
      <w:sz w:val="16"/>
      <w:szCs w:val="16"/>
    </w:rPr>
  </w:style>
  <w:style w:type="paragraph" w:customStyle="1" w:styleId="xl159">
    <w:name w:val="xl159"/>
    <w:basedOn w:val="a5"/>
    <w:rsid w:val="00184002"/>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jc w:val="center"/>
    </w:pPr>
    <w:rPr>
      <w:rFonts w:ascii="Arial" w:hAnsi="Arial" w:cs="Arial"/>
      <w:b/>
      <w:bCs/>
      <w:i/>
      <w:iCs/>
      <w:sz w:val="16"/>
      <w:szCs w:val="16"/>
    </w:rPr>
  </w:style>
  <w:style w:type="paragraph" w:customStyle="1" w:styleId="xl160">
    <w:name w:val="xl160"/>
    <w:basedOn w:val="a5"/>
    <w:rsid w:val="00184002"/>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jc w:val="center"/>
    </w:pPr>
    <w:rPr>
      <w:rFonts w:ascii="Arial" w:hAnsi="Arial" w:cs="Arial"/>
      <w:b/>
      <w:bCs/>
      <w:i/>
      <w:iCs/>
      <w:sz w:val="16"/>
      <w:szCs w:val="16"/>
    </w:rPr>
  </w:style>
  <w:style w:type="paragraph" w:customStyle="1" w:styleId="xl161">
    <w:name w:val="xl161"/>
    <w:basedOn w:val="a5"/>
    <w:rsid w:val="00184002"/>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jc w:val="center"/>
    </w:pPr>
    <w:rPr>
      <w:rFonts w:ascii="Arial" w:hAnsi="Arial" w:cs="Arial"/>
      <w:b/>
      <w:bCs/>
      <w:sz w:val="16"/>
      <w:szCs w:val="16"/>
    </w:rPr>
  </w:style>
  <w:style w:type="paragraph" w:customStyle="1" w:styleId="xl162">
    <w:name w:val="xl162"/>
    <w:basedOn w:val="a5"/>
    <w:rsid w:val="00184002"/>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jc w:val="center"/>
    </w:pPr>
    <w:rPr>
      <w:rFonts w:ascii="Arial" w:hAnsi="Arial" w:cs="Arial"/>
      <w:b/>
      <w:bCs/>
      <w:sz w:val="16"/>
      <w:szCs w:val="16"/>
    </w:rPr>
  </w:style>
  <w:style w:type="paragraph" w:customStyle="1" w:styleId="xl163">
    <w:name w:val="xl163"/>
    <w:basedOn w:val="a5"/>
    <w:rsid w:val="00184002"/>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pPr>
    <w:rPr>
      <w:rFonts w:ascii="Arial" w:hAnsi="Arial" w:cs="Arial"/>
      <w:color w:val="FF0000"/>
      <w:sz w:val="16"/>
      <w:szCs w:val="16"/>
    </w:rPr>
  </w:style>
  <w:style w:type="paragraph" w:customStyle="1" w:styleId="xl164">
    <w:name w:val="xl164"/>
    <w:basedOn w:val="a5"/>
    <w:rsid w:val="00184002"/>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jc w:val="center"/>
    </w:pPr>
    <w:rPr>
      <w:rFonts w:ascii="Arial" w:hAnsi="Arial" w:cs="Arial"/>
      <w:b/>
      <w:bCs/>
      <w:sz w:val="16"/>
      <w:szCs w:val="16"/>
    </w:rPr>
  </w:style>
  <w:style w:type="paragraph" w:customStyle="1" w:styleId="xl165">
    <w:name w:val="xl165"/>
    <w:basedOn w:val="a5"/>
    <w:rsid w:val="00184002"/>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hAnsi="Arial" w:cs="Arial"/>
      <w:color w:val="FF0000"/>
      <w:sz w:val="16"/>
      <w:szCs w:val="16"/>
    </w:rPr>
  </w:style>
  <w:style w:type="paragraph" w:customStyle="1" w:styleId="xl166">
    <w:name w:val="xl166"/>
    <w:basedOn w:val="a5"/>
    <w:rsid w:val="00184002"/>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hAnsi="Arial" w:cs="Arial"/>
      <w:b/>
      <w:bCs/>
      <w:i/>
      <w:iCs/>
      <w:sz w:val="16"/>
      <w:szCs w:val="16"/>
    </w:rPr>
  </w:style>
  <w:style w:type="paragraph" w:customStyle="1" w:styleId="xl167">
    <w:name w:val="xl167"/>
    <w:basedOn w:val="a5"/>
    <w:rsid w:val="00184002"/>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hAnsi="Arial" w:cs="Arial"/>
      <w:b/>
      <w:bCs/>
      <w:sz w:val="16"/>
      <w:szCs w:val="16"/>
    </w:rPr>
  </w:style>
  <w:style w:type="paragraph" w:customStyle="1" w:styleId="xl168">
    <w:name w:val="xl168"/>
    <w:basedOn w:val="a5"/>
    <w:rsid w:val="0018400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w:hAnsi="Arial" w:cs="Arial"/>
      <w:b/>
      <w:bCs/>
      <w:sz w:val="16"/>
      <w:szCs w:val="16"/>
    </w:rPr>
  </w:style>
  <w:style w:type="paragraph" w:customStyle="1" w:styleId="xl169">
    <w:name w:val="xl169"/>
    <w:basedOn w:val="a5"/>
    <w:rsid w:val="00184002"/>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hAnsi="Arial" w:cs="Arial"/>
      <w:b/>
      <w:bCs/>
      <w:i/>
      <w:iCs/>
      <w:sz w:val="16"/>
      <w:szCs w:val="16"/>
    </w:rPr>
  </w:style>
  <w:style w:type="paragraph" w:customStyle="1" w:styleId="xl170">
    <w:name w:val="xl170"/>
    <w:basedOn w:val="a5"/>
    <w:rsid w:val="00184002"/>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hAnsi="Arial" w:cs="Arial"/>
      <w:b/>
      <w:bCs/>
      <w:sz w:val="16"/>
      <w:szCs w:val="16"/>
    </w:rPr>
  </w:style>
  <w:style w:type="numbering" w:customStyle="1" w:styleId="84">
    <w:name w:val="Нет списка8"/>
    <w:next w:val="a9"/>
    <w:uiPriority w:val="99"/>
    <w:semiHidden/>
    <w:unhideWhenUsed/>
    <w:rsid w:val="00E961D0"/>
  </w:style>
  <w:style w:type="numbering" w:customStyle="1" w:styleId="93">
    <w:name w:val="Нет списка9"/>
    <w:next w:val="a9"/>
    <w:uiPriority w:val="99"/>
    <w:semiHidden/>
    <w:unhideWhenUsed/>
    <w:rsid w:val="00A843CD"/>
  </w:style>
  <w:style w:type="paragraph" w:customStyle="1" w:styleId="xl171">
    <w:name w:val="xl171"/>
    <w:basedOn w:val="a5"/>
    <w:rsid w:val="00A843CD"/>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pPr>
    <w:rPr>
      <w:rFonts w:ascii="Arial" w:hAnsi="Arial" w:cs="Arial"/>
      <w:color w:val="FF0000"/>
      <w:sz w:val="24"/>
      <w:szCs w:val="24"/>
    </w:rPr>
  </w:style>
  <w:style w:type="paragraph" w:customStyle="1" w:styleId="xl172">
    <w:name w:val="xl172"/>
    <w:basedOn w:val="a5"/>
    <w:rsid w:val="00A843CD"/>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pPr>
    <w:rPr>
      <w:rFonts w:ascii="Arial" w:hAnsi="Arial" w:cs="Arial"/>
      <w:sz w:val="24"/>
      <w:szCs w:val="24"/>
    </w:rPr>
  </w:style>
  <w:style w:type="paragraph" w:customStyle="1" w:styleId="xl173">
    <w:name w:val="xl173"/>
    <w:basedOn w:val="a5"/>
    <w:rsid w:val="00A843CD"/>
    <w:pPr>
      <w:pBdr>
        <w:top w:val="single" w:sz="4" w:space="0" w:color="auto"/>
        <w:left w:val="single" w:sz="4" w:space="0" w:color="auto"/>
      </w:pBdr>
      <w:shd w:val="clear" w:color="000000" w:fill="F2F2F2"/>
      <w:spacing w:before="100" w:beforeAutospacing="1" w:after="100" w:afterAutospacing="1" w:line="240" w:lineRule="auto"/>
    </w:pPr>
    <w:rPr>
      <w:rFonts w:ascii="Arial" w:hAnsi="Arial" w:cs="Arial"/>
      <w:sz w:val="24"/>
      <w:szCs w:val="24"/>
    </w:rPr>
  </w:style>
  <w:style w:type="paragraph" w:customStyle="1" w:styleId="xl174">
    <w:name w:val="xl174"/>
    <w:basedOn w:val="a5"/>
    <w:rsid w:val="00A843CD"/>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jc w:val="center"/>
    </w:pPr>
    <w:rPr>
      <w:rFonts w:ascii="Arial" w:hAnsi="Arial" w:cs="Arial"/>
      <w:b/>
      <w:bCs/>
      <w:sz w:val="24"/>
      <w:szCs w:val="24"/>
    </w:rPr>
  </w:style>
  <w:style w:type="paragraph" w:customStyle="1" w:styleId="xl175">
    <w:name w:val="xl175"/>
    <w:basedOn w:val="a5"/>
    <w:rsid w:val="00A843CD"/>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jc w:val="center"/>
    </w:pPr>
    <w:rPr>
      <w:rFonts w:ascii="Arial" w:hAnsi="Arial" w:cs="Arial"/>
      <w:b/>
      <w:bCs/>
      <w:sz w:val="24"/>
      <w:szCs w:val="24"/>
    </w:rPr>
  </w:style>
  <w:style w:type="paragraph" w:customStyle="1" w:styleId="xl176">
    <w:name w:val="xl176"/>
    <w:basedOn w:val="a5"/>
    <w:rsid w:val="00A843CD"/>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jc w:val="center"/>
    </w:pPr>
    <w:rPr>
      <w:rFonts w:ascii="Arial" w:hAnsi="Arial" w:cs="Arial"/>
      <w:b/>
      <w:bCs/>
      <w:sz w:val="24"/>
      <w:szCs w:val="24"/>
    </w:rPr>
  </w:style>
  <w:style w:type="paragraph" w:customStyle="1" w:styleId="xl177">
    <w:name w:val="xl177"/>
    <w:basedOn w:val="a5"/>
    <w:rsid w:val="00A843CD"/>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pPr>
    <w:rPr>
      <w:rFonts w:ascii="Arial" w:hAnsi="Arial" w:cs="Arial"/>
      <w:color w:val="FF0000"/>
      <w:sz w:val="24"/>
      <w:szCs w:val="24"/>
    </w:rPr>
  </w:style>
  <w:style w:type="paragraph" w:customStyle="1" w:styleId="xl178">
    <w:name w:val="xl178"/>
    <w:basedOn w:val="a5"/>
    <w:rsid w:val="00A843C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hAnsi="Arial" w:cs="Arial"/>
      <w:color w:val="FF0000"/>
      <w:sz w:val="24"/>
      <w:szCs w:val="24"/>
    </w:rPr>
  </w:style>
  <w:style w:type="paragraph" w:customStyle="1" w:styleId="xl179">
    <w:name w:val="xl179"/>
    <w:basedOn w:val="a5"/>
    <w:rsid w:val="00A843CD"/>
    <w:pPr>
      <w:pBdr>
        <w:top w:val="single" w:sz="4" w:space="0" w:color="auto"/>
        <w:bottom w:val="single" w:sz="4" w:space="0" w:color="auto"/>
      </w:pBdr>
      <w:shd w:val="clear" w:color="000000" w:fill="F2F2F2"/>
      <w:spacing w:before="100" w:beforeAutospacing="1" w:after="100" w:afterAutospacing="1" w:line="240" w:lineRule="auto"/>
      <w:jc w:val="center"/>
    </w:pPr>
    <w:rPr>
      <w:rFonts w:ascii="Arial" w:hAnsi="Arial" w:cs="Arial"/>
      <w:sz w:val="24"/>
      <w:szCs w:val="24"/>
    </w:rPr>
  </w:style>
  <w:style w:type="paragraph" w:customStyle="1" w:styleId="xl180">
    <w:name w:val="xl180"/>
    <w:basedOn w:val="a5"/>
    <w:rsid w:val="00A843CD"/>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hAnsi="Arial" w:cs="Arial"/>
      <w:sz w:val="24"/>
      <w:szCs w:val="24"/>
    </w:rPr>
  </w:style>
  <w:style w:type="paragraph" w:customStyle="1" w:styleId="xl181">
    <w:name w:val="xl181"/>
    <w:basedOn w:val="a5"/>
    <w:rsid w:val="00A843CD"/>
    <w:pPr>
      <w:spacing w:before="100" w:beforeAutospacing="1" w:after="100" w:afterAutospacing="1" w:line="240" w:lineRule="auto"/>
      <w:jc w:val="center"/>
      <w:textAlignment w:val="center"/>
    </w:pPr>
    <w:rPr>
      <w:rFonts w:ascii="Arial" w:hAnsi="Arial" w:cs="Arial"/>
      <w:b/>
      <w:bCs/>
      <w:sz w:val="24"/>
      <w:szCs w:val="24"/>
    </w:rPr>
  </w:style>
  <w:style w:type="numbering" w:customStyle="1" w:styleId="104">
    <w:name w:val="Нет списка10"/>
    <w:next w:val="a9"/>
    <w:uiPriority w:val="99"/>
    <w:semiHidden/>
    <w:unhideWhenUsed/>
    <w:rsid w:val="00E57A17"/>
  </w:style>
  <w:style w:type="numbering" w:customStyle="1" w:styleId="113">
    <w:name w:val="Нет списка11"/>
    <w:next w:val="a9"/>
    <w:uiPriority w:val="99"/>
    <w:semiHidden/>
    <w:unhideWhenUsed/>
    <w:rsid w:val="00A23ED0"/>
  </w:style>
  <w:style w:type="paragraph" w:customStyle="1" w:styleId="ConsPlusTitlePage">
    <w:name w:val="ConsPlusTitlePage"/>
    <w:rsid w:val="00A23ED0"/>
    <w:pPr>
      <w:widowControl w:val="0"/>
      <w:autoSpaceDE w:val="0"/>
      <w:autoSpaceDN w:val="0"/>
    </w:pPr>
    <w:rPr>
      <w:rFonts w:ascii="Tahoma" w:eastAsia="Times New Roman" w:hAnsi="Tahoma" w:cs="Tahoma"/>
    </w:rPr>
  </w:style>
  <w:style w:type="paragraph" w:customStyle="1" w:styleId="ConsPlusJurTerm">
    <w:name w:val="ConsPlusJurTerm"/>
    <w:rsid w:val="00A23ED0"/>
    <w:pPr>
      <w:widowControl w:val="0"/>
      <w:autoSpaceDE w:val="0"/>
      <w:autoSpaceDN w:val="0"/>
    </w:pPr>
    <w:rPr>
      <w:rFonts w:ascii="Tahoma" w:eastAsia="Times New Roman" w:hAnsi="Tahoma" w:cs="Tahoma"/>
      <w:sz w:val="26"/>
    </w:rPr>
  </w:style>
  <w:style w:type="paragraph" w:customStyle="1" w:styleId="ConsPlusTextList">
    <w:name w:val="ConsPlusTextList"/>
    <w:rsid w:val="00A23ED0"/>
    <w:pPr>
      <w:widowControl w:val="0"/>
      <w:autoSpaceDE w:val="0"/>
      <w:autoSpaceDN w:val="0"/>
    </w:pPr>
    <w:rPr>
      <w:rFonts w:ascii="Arial" w:eastAsia="Times New Roman" w:hAnsi="Arial" w:cs="Arial"/>
    </w:rPr>
  </w:style>
  <w:style w:type="table" w:customStyle="1" w:styleId="5b">
    <w:name w:val="Сетка таблицы5"/>
    <w:basedOn w:val="a8"/>
    <w:next w:val="aa"/>
    <w:uiPriority w:val="39"/>
    <w:rsid w:val="00A23ED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0">
    <w:name w:val="Нет списка12"/>
    <w:next w:val="a9"/>
    <w:uiPriority w:val="99"/>
    <w:semiHidden/>
    <w:unhideWhenUsed/>
    <w:rsid w:val="00D37FDF"/>
  </w:style>
  <w:style w:type="numbering" w:customStyle="1" w:styleId="132">
    <w:name w:val="Нет списка13"/>
    <w:next w:val="a9"/>
    <w:uiPriority w:val="99"/>
    <w:semiHidden/>
    <w:unhideWhenUsed/>
    <w:rsid w:val="00366114"/>
  </w:style>
  <w:style w:type="paragraph" w:customStyle="1" w:styleId="afffffffff0">
    <w:name w:val="Название штамп"/>
    <w:basedOn w:val="af4"/>
    <w:qFormat/>
    <w:rsid w:val="004D6C46"/>
    <w:pPr>
      <w:tabs>
        <w:tab w:val="center" w:pos="4677"/>
        <w:tab w:val="right" w:pos="9355"/>
      </w:tabs>
      <w:suppressAutoHyphens w:val="0"/>
      <w:spacing w:after="0" w:line="240" w:lineRule="auto"/>
      <w:ind w:left="-57" w:right="-57"/>
      <w:jc w:val="center"/>
    </w:pPr>
    <w:rPr>
      <w:rFonts w:ascii="Times New Roman" w:hAnsi="Times New Roman"/>
      <w:sz w:val="24"/>
      <w:lang w:val="x-none" w:eastAsia="x-none"/>
    </w:rPr>
  </w:style>
  <w:style w:type="paragraph" w:customStyle="1" w:styleId="afffffffff1">
    <w:name w:val="Шифр/код тома штамп"/>
    <w:basedOn w:val="af4"/>
    <w:link w:val="afffffffff2"/>
    <w:rsid w:val="004D6C46"/>
    <w:pPr>
      <w:tabs>
        <w:tab w:val="center" w:pos="4677"/>
        <w:tab w:val="right" w:pos="9355"/>
      </w:tabs>
      <w:suppressAutoHyphens w:val="0"/>
      <w:spacing w:after="0" w:line="240" w:lineRule="auto"/>
      <w:ind w:left="-57" w:right="-57"/>
      <w:jc w:val="center"/>
    </w:pPr>
    <w:rPr>
      <w:rFonts w:ascii="Arial" w:hAnsi="Arial"/>
      <w:b/>
      <w:sz w:val="28"/>
      <w:szCs w:val="28"/>
      <w:lang w:val="x-none" w:eastAsia="x-none"/>
    </w:rPr>
  </w:style>
  <w:style w:type="paragraph" w:customStyle="1" w:styleId="afffffffff3">
    <w:name w:val="Основной тескт"/>
    <w:basedOn w:val="a5"/>
    <w:link w:val="afffffffff4"/>
    <w:qFormat/>
    <w:rsid w:val="004D6C46"/>
    <w:pPr>
      <w:spacing w:after="0" w:line="360" w:lineRule="auto"/>
      <w:ind w:left="-57" w:right="-57" w:firstLine="567"/>
      <w:jc w:val="both"/>
    </w:pPr>
    <w:rPr>
      <w:rFonts w:ascii="Arial" w:hAnsi="Arial"/>
      <w:szCs w:val="20"/>
    </w:rPr>
  </w:style>
  <w:style w:type="character" w:customStyle="1" w:styleId="afffffffff4">
    <w:name w:val="Основной тескт Знак"/>
    <w:link w:val="afffffffff3"/>
    <w:rsid w:val="004D6C46"/>
    <w:rPr>
      <w:rFonts w:ascii="Arial" w:eastAsia="Times New Roman" w:hAnsi="Arial"/>
      <w:sz w:val="22"/>
    </w:rPr>
  </w:style>
  <w:style w:type="paragraph" w:customStyle="1" w:styleId="afffffffff5">
    <w:name w:val="Изменения в штампе"/>
    <w:basedOn w:val="a5"/>
    <w:rsid w:val="004D6C46"/>
    <w:pPr>
      <w:suppressAutoHyphens/>
      <w:spacing w:after="0" w:line="240" w:lineRule="auto"/>
      <w:ind w:left="-57" w:right="-57"/>
      <w:jc w:val="center"/>
    </w:pPr>
    <w:rPr>
      <w:rFonts w:ascii="Times New Roman" w:hAnsi="Times New Roman"/>
      <w:sz w:val="18"/>
      <w:szCs w:val="20"/>
    </w:rPr>
  </w:style>
  <w:style w:type="character" w:customStyle="1" w:styleId="afffffffff2">
    <w:name w:val="Шифр/код тома штамп Знак"/>
    <w:link w:val="afffffffff1"/>
    <w:rsid w:val="004D6C46"/>
    <w:rPr>
      <w:rFonts w:ascii="Arial" w:eastAsia="Times New Roman" w:hAnsi="Arial"/>
      <w:b/>
      <w:sz w:val="28"/>
      <w:szCs w:val="28"/>
      <w:lang w:val="x-none" w:eastAsia="x-none"/>
    </w:rPr>
  </w:style>
  <w:style w:type="paragraph" w:customStyle="1" w:styleId="-">
    <w:name w:val="Шифр-Код тома штамп"/>
    <w:basedOn w:val="ae"/>
    <w:uiPriority w:val="9"/>
    <w:qFormat/>
    <w:rsid w:val="004D6C46"/>
    <w:pPr>
      <w:suppressAutoHyphens w:val="0"/>
      <w:spacing w:after="0"/>
      <w:ind w:firstLine="567"/>
      <w:jc w:val="center"/>
    </w:pPr>
    <w:rPr>
      <w:rFonts w:eastAsia="Calibri"/>
      <w:sz w:val="28"/>
      <w:lang w:eastAsia="en-US"/>
    </w:rPr>
  </w:style>
  <w:style w:type="paragraph" w:customStyle="1" w:styleId="85">
    <w:name w:val="Текст в штампе 8 по центру"/>
    <w:basedOn w:val="ae"/>
    <w:link w:val="86"/>
    <w:uiPriority w:val="9"/>
    <w:qFormat/>
    <w:rsid w:val="004D6C46"/>
    <w:pPr>
      <w:suppressAutoHyphens w:val="0"/>
      <w:spacing w:after="0"/>
      <w:jc w:val="center"/>
    </w:pPr>
    <w:rPr>
      <w:rFonts w:ascii="Times New Roman" w:eastAsia="Calibri" w:hAnsi="Times New Roman"/>
      <w:sz w:val="16"/>
      <w:lang w:eastAsia="en-US"/>
    </w:rPr>
  </w:style>
  <w:style w:type="character" w:customStyle="1" w:styleId="86">
    <w:name w:val="Текст в штампе 8 по центру Знак"/>
    <w:link w:val="85"/>
    <w:uiPriority w:val="9"/>
    <w:rsid w:val="004D6C46"/>
    <w:rPr>
      <w:rFonts w:ascii="Times New Roman" w:hAnsi="Times New Roman"/>
      <w:sz w:val="16"/>
      <w:szCs w:val="22"/>
      <w:lang w:eastAsia="en-US"/>
    </w:rPr>
  </w:style>
  <w:style w:type="paragraph" w:customStyle="1" w:styleId="87">
    <w:name w:val="Текст в штампе 8 по левому"/>
    <w:basedOn w:val="85"/>
    <w:link w:val="88"/>
    <w:uiPriority w:val="9"/>
    <w:qFormat/>
    <w:rsid w:val="004D6C46"/>
    <w:pPr>
      <w:jc w:val="left"/>
    </w:pPr>
  </w:style>
  <w:style w:type="paragraph" w:customStyle="1" w:styleId="114">
    <w:name w:val="Текст в штампе 11 по центру"/>
    <w:basedOn w:val="85"/>
    <w:link w:val="115"/>
    <w:uiPriority w:val="9"/>
    <w:qFormat/>
    <w:rsid w:val="004D6C46"/>
    <w:pPr>
      <w:framePr w:wrap="around" w:hAnchor="margin" w:x="-271" w:y="13856"/>
      <w:suppressOverlap/>
    </w:pPr>
    <w:rPr>
      <w:sz w:val="22"/>
    </w:rPr>
  </w:style>
  <w:style w:type="character" w:customStyle="1" w:styleId="88">
    <w:name w:val="Текст в штампе 8 по левому Знак"/>
    <w:link w:val="87"/>
    <w:uiPriority w:val="9"/>
    <w:rsid w:val="004D6C46"/>
    <w:rPr>
      <w:rFonts w:ascii="Times New Roman" w:hAnsi="Times New Roman"/>
      <w:sz w:val="16"/>
      <w:szCs w:val="22"/>
      <w:lang w:eastAsia="en-US"/>
    </w:rPr>
  </w:style>
  <w:style w:type="character" w:customStyle="1" w:styleId="115">
    <w:name w:val="Текст в штампе 11 по центру Знак"/>
    <w:link w:val="114"/>
    <w:uiPriority w:val="9"/>
    <w:rsid w:val="004D6C46"/>
    <w:rPr>
      <w:rFonts w:ascii="Times New Roman" w:hAnsi="Times New Roman"/>
      <w:sz w:val="22"/>
      <w:szCs w:val="22"/>
      <w:lang w:eastAsia="en-US"/>
    </w:rPr>
  </w:style>
  <w:style w:type="paragraph" w:customStyle="1" w:styleId="afffffffff6">
    <w:name w:val="Дата подписания"/>
    <w:basedOn w:val="85"/>
    <w:link w:val="afffffffff7"/>
    <w:qFormat/>
    <w:rsid w:val="004D6C46"/>
    <w:pPr>
      <w:framePr w:wrap="around" w:hAnchor="margin" w:x="-271" w:y="13575"/>
      <w:suppressOverlap/>
    </w:pPr>
    <w:rPr>
      <w:sz w:val="12"/>
      <w:szCs w:val="12"/>
    </w:rPr>
  </w:style>
  <w:style w:type="character" w:customStyle="1" w:styleId="afffffffff7">
    <w:name w:val="Дата подписания Знак"/>
    <w:link w:val="afffffffff6"/>
    <w:rsid w:val="004D6C46"/>
    <w:rPr>
      <w:rFonts w:ascii="Times New Roman" w:hAnsi="Times New Roman"/>
      <w:sz w:val="12"/>
      <w:szCs w:val="12"/>
      <w:lang w:eastAsia="en-US"/>
    </w:rPr>
  </w:style>
  <w:style w:type="numbering" w:customStyle="1" w:styleId="140">
    <w:name w:val="Нет списка14"/>
    <w:next w:val="a9"/>
    <w:uiPriority w:val="99"/>
    <w:semiHidden/>
    <w:rsid w:val="004D6C46"/>
  </w:style>
  <w:style w:type="character" w:customStyle="1" w:styleId="116">
    <w:name w:val="Заголовок 1 Знак1"/>
    <w:locked/>
    <w:rsid w:val="004D6C46"/>
    <w:rPr>
      <w:rFonts w:ascii="Arial" w:hAnsi="Arial"/>
      <w:b/>
      <w:sz w:val="22"/>
      <w:lang w:val="x-none" w:eastAsia="x-none"/>
    </w:rPr>
  </w:style>
  <w:style w:type="paragraph" w:customStyle="1" w:styleId="2-">
    <w:name w:val="Список 2-го уровня"/>
    <w:basedOn w:val="1-"/>
    <w:link w:val="2-1"/>
    <w:qFormat/>
    <w:rsid w:val="004D6C46"/>
    <w:pPr>
      <w:numPr>
        <w:ilvl w:val="1"/>
        <w:numId w:val="21"/>
      </w:numPr>
    </w:pPr>
  </w:style>
  <w:style w:type="paragraph" w:customStyle="1" w:styleId="afffffffff8">
    <w:name w:val="Названия таблиц"/>
    <w:basedOn w:val="afffffffff3"/>
    <w:next w:val="afffffffff3"/>
    <w:link w:val="afffffffff9"/>
    <w:rsid w:val="004D6C46"/>
    <w:pPr>
      <w:spacing w:before="120" w:after="120" w:line="240" w:lineRule="auto"/>
      <w:jc w:val="left"/>
    </w:pPr>
  </w:style>
  <w:style w:type="paragraph" w:customStyle="1" w:styleId="2ff7">
    <w:name w:val="Титул Таблица 2"/>
    <w:basedOn w:val="a5"/>
    <w:semiHidden/>
    <w:rsid w:val="004D6C46"/>
    <w:pPr>
      <w:spacing w:after="0" w:line="240" w:lineRule="auto"/>
      <w:ind w:left="-57" w:right="-57"/>
    </w:pPr>
    <w:rPr>
      <w:rFonts w:ascii="Times New Roman" w:hAnsi="Times New Roman"/>
      <w:sz w:val="24"/>
      <w:szCs w:val="20"/>
    </w:rPr>
  </w:style>
  <w:style w:type="paragraph" w:customStyle="1" w:styleId="afffffffffa">
    <w:name w:val="Текст изм. есть"/>
    <w:basedOn w:val="a5"/>
    <w:next w:val="afffffffff3"/>
    <w:semiHidden/>
    <w:rsid w:val="004D6C46"/>
    <w:pPr>
      <w:keepLines/>
      <w:suppressLineNumbers/>
      <w:suppressAutoHyphens/>
      <w:spacing w:after="0" w:line="240" w:lineRule="auto"/>
      <w:ind w:left="-57" w:right="-57"/>
      <w:jc w:val="center"/>
    </w:pPr>
    <w:rPr>
      <w:rFonts w:ascii="Times New Roman" w:hAnsi="Times New Roman"/>
      <w:sz w:val="18"/>
      <w:szCs w:val="20"/>
    </w:rPr>
  </w:style>
  <w:style w:type="paragraph" w:customStyle="1" w:styleId="afffffffffb">
    <w:name w:val="Шифр/Код тома"/>
    <w:basedOn w:val="a5"/>
    <w:rsid w:val="004D6C46"/>
    <w:pPr>
      <w:spacing w:after="0" w:line="240" w:lineRule="auto"/>
      <w:ind w:left="-57" w:right="-57"/>
      <w:jc w:val="center"/>
    </w:pPr>
    <w:rPr>
      <w:rFonts w:ascii="Times New Roman" w:hAnsi="Times New Roman" w:cs="Arial"/>
      <w:b/>
      <w:sz w:val="32"/>
      <w:szCs w:val="32"/>
    </w:rPr>
  </w:style>
  <w:style w:type="paragraph" w:customStyle="1" w:styleId="afffffffffc">
    <w:name w:val="Название тома"/>
    <w:basedOn w:val="a5"/>
    <w:link w:val="afffffffffd"/>
    <w:qFormat/>
    <w:rsid w:val="004D6C46"/>
    <w:pPr>
      <w:spacing w:after="0" w:line="240" w:lineRule="auto"/>
      <w:ind w:left="-57" w:right="-57"/>
      <w:jc w:val="center"/>
    </w:pPr>
    <w:rPr>
      <w:rFonts w:ascii="Times New Roman" w:hAnsi="Times New Roman" w:cs="Arial"/>
      <w:b/>
      <w:sz w:val="28"/>
      <w:szCs w:val="28"/>
    </w:rPr>
  </w:style>
  <w:style w:type="character" w:customStyle="1" w:styleId="2f1">
    <w:name w:val="Список 2 Знак"/>
    <w:aliases w:val=" Знак1 Знак"/>
    <w:link w:val="2f0"/>
    <w:locked/>
    <w:rsid w:val="004D6C46"/>
    <w:rPr>
      <w:rFonts w:ascii="Arial" w:hAnsi="Arial" w:cs="Arial"/>
      <w:spacing w:val="-5"/>
      <w:lang w:eastAsia="en-US"/>
    </w:rPr>
  </w:style>
  <w:style w:type="table" w:customStyle="1" w:styleId="afffffffffe">
    <w:name w:val="Таблица"/>
    <w:basedOn w:val="a8"/>
    <w:rsid w:val="004D6C46"/>
    <w:rPr>
      <w:rFonts w:ascii="Times New Roman" w:eastAsia="Times New Roman" w:hAnsi="Times New Roman"/>
      <w:sz w:val="24"/>
    </w:rPr>
    <w:tblPr>
      <w:tblBorders>
        <w:top w:val="single" w:sz="12" w:space="0" w:color="auto"/>
        <w:left w:val="single" w:sz="12" w:space="0" w:color="auto"/>
        <w:bottom w:val="single" w:sz="12" w:space="0" w:color="auto"/>
        <w:right w:val="single" w:sz="12" w:space="0" w:color="auto"/>
        <w:insideH w:val="single" w:sz="4" w:space="0" w:color="auto"/>
        <w:insideV w:val="single" w:sz="12" w:space="0" w:color="auto"/>
      </w:tblBorders>
    </w:tblPr>
    <w:tcPr>
      <w:vAlign w:val="center"/>
    </w:tcPr>
    <w:tblStylePr w:type="firstRow">
      <w:pPr>
        <w:jc w:val="center"/>
      </w:pPr>
      <w:rPr>
        <w:rFonts w:ascii="Times New Roman" w:hAnsi="Times New Roman"/>
        <w:b/>
        <w:sz w:val="24"/>
      </w:rPr>
      <w:tblPr/>
      <w:tcPr>
        <w:tcBorders>
          <w:top w:val="single" w:sz="12" w:space="0" w:color="auto"/>
          <w:left w:val="single" w:sz="12" w:space="0" w:color="auto"/>
          <w:bottom w:val="single" w:sz="12" w:space="0" w:color="auto"/>
          <w:right w:val="single" w:sz="12" w:space="0" w:color="auto"/>
          <w:insideV w:val="single" w:sz="12" w:space="0" w:color="auto"/>
        </w:tcBorders>
        <w:vAlign w:val="center"/>
      </w:tcPr>
    </w:tblStylePr>
  </w:style>
  <w:style w:type="character" w:customStyle="1" w:styleId="affffffffff">
    <w:name w:val="Знак Знак Знак"/>
    <w:semiHidden/>
    <w:rsid w:val="004D6C46"/>
    <w:rPr>
      <w:rFonts w:ascii="Arial" w:hAnsi="Arial"/>
      <w:sz w:val="24"/>
      <w:lang w:val="ru-RU" w:eastAsia="ru-RU" w:bidi="ar-SA"/>
    </w:rPr>
  </w:style>
  <w:style w:type="character" w:customStyle="1" w:styleId="2ff8">
    <w:name w:val="Обычный2 Знак Знак"/>
    <w:link w:val="2ff9"/>
    <w:semiHidden/>
    <w:locked/>
    <w:rsid w:val="004D6C46"/>
    <w:rPr>
      <w:snapToGrid w:val="0"/>
      <w:sz w:val="22"/>
    </w:rPr>
  </w:style>
  <w:style w:type="paragraph" w:customStyle="1" w:styleId="2ff9">
    <w:name w:val="Обычный2 Знак"/>
    <w:link w:val="2ff8"/>
    <w:semiHidden/>
    <w:rsid w:val="004D6C46"/>
    <w:pPr>
      <w:widowControl w:val="0"/>
      <w:snapToGrid w:val="0"/>
      <w:spacing w:before="60" w:line="300" w:lineRule="auto"/>
      <w:ind w:left="-57" w:right="-57" w:firstLine="720"/>
      <w:jc w:val="both"/>
    </w:pPr>
    <w:rPr>
      <w:snapToGrid w:val="0"/>
      <w:sz w:val="22"/>
    </w:rPr>
  </w:style>
  <w:style w:type="paragraph" w:customStyle="1" w:styleId="affffffffff0">
    <w:name w:val="Обычный.Нормальный"/>
    <w:semiHidden/>
    <w:rsid w:val="004D6C46"/>
    <w:pPr>
      <w:snapToGrid w:val="0"/>
      <w:spacing w:after="120"/>
      <w:ind w:left="-57" w:right="-57" w:firstLine="720"/>
      <w:jc w:val="both"/>
    </w:pPr>
    <w:rPr>
      <w:rFonts w:ascii="Times New Roman" w:eastAsia="Times New Roman" w:hAnsi="Times New Roman"/>
      <w:sz w:val="24"/>
    </w:rPr>
  </w:style>
  <w:style w:type="paragraph" w:customStyle="1" w:styleId="affffffffff1">
    <w:name w:val="Логотип ЮганскНИПИ"/>
    <w:basedOn w:val="a5"/>
    <w:link w:val="affffffffff2"/>
    <w:qFormat/>
    <w:rsid w:val="004D6C46"/>
    <w:pPr>
      <w:spacing w:after="0" w:line="240" w:lineRule="auto"/>
      <w:ind w:left="-57" w:right="-57"/>
      <w:jc w:val="both"/>
    </w:pPr>
    <w:rPr>
      <w:rFonts w:ascii="Times New Roman" w:hAnsi="Times New Roman" w:cs="Arial"/>
      <w:b/>
      <w:caps/>
      <w:sz w:val="24"/>
      <w:szCs w:val="24"/>
    </w:rPr>
  </w:style>
  <w:style w:type="paragraph" w:customStyle="1" w:styleId="affffffffff3">
    <w:name w:val="Логотип ООО"/>
    <w:basedOn w:val="a5"/>
    <w:link w:val="affffffffff4"/>
    <w:qFormat/>
    <w:rsid w:val="004D6C46"/>
    <w:pPr>
      <w:spacing w:after="0" w:line="240" w:lineRule="auto"/>
      <w:ind w:left="-57" w:right="-57"/>
      <w:jc w:val="both"/>
    </w:pPr>
    <w:rPr>
      <w:rFonts w:ascii="Times New Roman" w:hAnsi="Times New Roman" w:cs="Arial"/>
      <w:b/>
      <w:caps/>
      <w:sz w:val="20"/>
      <w:szCs w:val="20"/>
    </w:rPr>
  </w:style>
  <w:style w:type="paragraph" w:customStyle="1" w:styleId="affffffffff5">
    <w:name w:val="Название проекта"/>
    <w:basedOn w:val="a5"/>
    <w:link w:val="affffffffff6"/>
    <w:qFormat/>
    <w:rsid w:val="004D6C46"/>
    <w:pPr>
      <w:spacing w:after="0" w:line="240" w:lineRule="auto"/>
      <w:ind w:left="-57" w:right="-57"/>
      <w:jc w:val="center"/>
    </w:pPr>
    <w:rPr>
      <w:rFonts w:ascii="Times New Roman" w:hAnsi="Times New Roman" w:cs="Arial"/>
      <w:b/>
      <w:sz w:val="36"/>
      <w:szCs w:val="36"/>
    </w:rPr>
  </w:style>
  <w:style w:type="paragraph" w:customStyle="1" w:styleId="affffffffff7">
    <w:name w:val="Стадия проекта"/>
    <w:basedOn w:val="a5"/>
    <w:link w:val="affffffffff8"/>
    <w:qFormat/>
    <w:rsid w:val="004D6C46"/>
    <w:pPr>
      <w:spacing w:after="0" w:line="240" w:lineRule="auto"/>
      <w:ind w:left="-57" w:right="-57"/>
      <w:jc w:val="center"/>
    </w:pPr>
    <w:rPr>
      <w:rFonts w:ascii="Times New Roman" w:hAnsi="Times New Roman" w:cs="Arial"/>
      <w:b/>
      <w:caps/>
      <w:sz w:val="28"/>
      <w:szCs w:val="28"/>
    </w:rPr>
  </w:style>
  <w:style w:type="paragraph" w:customStyle="1" w:styleId="affffffffff9">
    <w:name w:val="Номер тома"/>
    <w:basedOn w:val="a5"/>
    <w:link w:val="affffffffffa"/>
    <w:qFormat/>
    <w:rsid w:val="004D6C46"/>
    <w:pPr>
      <w:spacing w:after="0" w:line="240" w:lineRule="auto"/>
      <w:ind w:left="-57" w:right="-57"/>
    </w:pPr>
    <w:rPr>
      <w:rFonts w:ascii="Times New Roman" w:hAnsi="Times New Roman" w:cs="Arial"/>
      <w:b/>
      <w:sz w:val="32"/>
      <w:szCs w:val="32"/>
    </w:rPr>
  </w:style>
  <w:style w:type="paragraph" w:customStyle="1" w:styleId="affffffffffb">
    <w:name w:val="Год"/>
    <w:basedOn w:val="a5"/>
    <w:link w:val="affffffffffc"/>
    <w:qFormat/>
    <w:rsid w:val="004D6C46"/>
    <w:pPr>
      <w:spacing w:after="0" w:line="240" w:lineRule="auto"/>
      <w:ind w:left="-57" w:right="360"/>
      <w:jc w:val="center"/>
    </w:pPr>
    <w:rPr>
      <w:rFonts w:ascii="Times New Roman" w:hAnsi="Times New Roman" w:cs="Arial"/>
      <w:b/>
      <w:sz w:val="28"/>
      <w:szCs w:val="32"/>
    </w:rPr>
  </w:style>
  <w:style w:type="paragraph" w:customStyle="1" w:styleId="1f9">
    <w:name w:val="Стиль1"/>
    <w:basedOn w:val="a5"/>
    <w:semiHidden/>
    <w:rsid w:val="004D6C46"/>
    <w:pPr>
      <w:tabs>
        <w:tab w:val="center" w:pos="4153"/>
        <w:tab w:val="right" w:pos="8306"/>
      </w:tabs>
      <w:spacing w:after="0" w:line="240" w:lineRule="auto"/>
      <w:ind w:left="-57" w:right="-57"/>
      <w:jc w:val="both"/>
    </w:pPr>
    <w:rPr>
      <w:rFonts w:ascii="Arial" w:hAnsi="Arial"/>
      <w:sz w:val="24"/>
      <w:szCs w:val="24"/>
    </w:rPr>
  </w:style>
  <w:style w:type="paragraph" w:customStyle="1" w:styleId="affffffffffd">
    <w:name w:val="НАЗВАНИЕ"/>
    <w:basedOn w:val="a5"/>
    <w:semiHidden/>
    <w:rsid w:val="004D6C46"/>
    <w:pPr>
      <w:tabs>
        <w:tab w:val="center" w:pos="4153"/>
        <w:tab w:val="right" w:pos="8306"/>
      </w:tabs>
      <w:spacing w:after="0" w:line="240" w:lineRule="auto"/>
      <w:ind w:left="-57" w:right="-57"/>
      <w:jc w:val="center"/>
    </w:pPr>
    <w:rPr>
      <w:rFonts w:ascii="Arial" w:hAnsi="Arial"/>
      <w:sz w:val="24"/>
      <w:szCs w:val="24"/>
    </w:rPr>
  </w:style>
  <w:style w:type="paragraph" w:customStyle="1" w:styleId="121">
    <w:name w:val="Оглавление 12"/>
    <w:basedOn w:val="a5"/>
    <w:next w:val="a5"/>
    <w:semiHidden/>
    <w:rsid w:val="004D6C46"/>
    <w:pPr>
      <w:tabs>
        <w:tab w:val="right" w:leader="dot" w:pos="9628"/>
      </w:tabs>
      <w:spacing w:after="0" w:line="240" w:lineRule="auto"/>
      <w:ind w:left="-57" w:right="-57"/>
      <w:jc w:val="both"/>
    </w:pPr>
    <w:rPr>
      <w:rFonts w:ascii="Arial" w:hAnsi="Arial"/>
      <w:bCs/>
      <w:sz w:val="24"/>
      <w:szCs w:val="20"/>
    </w:rPr>
  </w:style>
  <w:style w:type="paragraph" w:customStyle="1" w:styleId="affffffffffe">
    <w:name w:val="Текст в таблице по центру"/>
    <w:basedOn w:val="a5"/>
    <w:link w:val="afffffffffff"/>
    <w:qFormat/>
    <w:rsid w:val="004D6C46"/>
    <w:pPr>
      <w:spacing w:after="0" w:line="240" w:lineRule="auto"/>
      <w:ind w:left="-57" w:right="-57"/>
      <w:jc w:val="center"/>
    </w:pPr>
    <w:rPr>
      <w:rFonts w:ascii="Times New Roman" w:hAnsi="Times New Roman"/>
      <w:sz w:val="24"/>
      <w:szCs w:val="20"/>
    </w:rPr>
  </w:style>
  <w:style w:type="paragraph" w:customStyle="1" w:styleId="afffffffffff0">
    <w:name w:val="Текст в таблице по левову"/>
    <w:basedOn w:val="affffffffffe"/>
    <w:rsid w:val="004D6C46"/>
    <w:pPr>
      <w:jc w:val="left"/>
    </w:pPr>
  </w:style>
  <w:style w:type="table" w:customStyle="1" w:styleId="67">
    <w:name w:val="Сетка таблицы6"/>
    <w:basedOn w:val="a8"/>
    <w:next w:val="aa"/>
    <w:rsid w:val="004D6C46"/>
    <w:pPr>
      <w:ind w:firstLine="851"/>
      <w:jc w:val="both"/>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afffffffffff1">
    <w:name w:val="Табл. изменений нет"/>
    <w:basedOn w:val="a8"/>
    <w:rsid w:val="004D6C46"/>
    <w:pPr>
      <w:keepLines/>
      <w:suppressLineNumbers/>
      <w:suppressAutoHyphens/>
      <w:jc w:val="center"/>
    </w:pPr>
    <w:rPr>
      <w:rFonts w:ascii="Times New Roman" w:eastAsia="Times New Roman" w:hAnsi="Times New Roman"/>
      <w:vanish/>
    </w:rPr>
    <w:tblPr>
      <w:tblInd w:w="567" w:type="dxa"/>
    </w:tblPr>
    <w:tcPr>
      <w:vAlign w:val="center"/>
    </w:tcPr>
  </w:style>
  <w:style w:type="paragraph" w:customStyle="1" w:styleId="afffffffffff2">
    <w:name w:val="Текст в таблице по правому"/>
    <w:basedOn w:val="afffffffffff0"/>
    <w:qFormat/>
    <w:rsid w:val="004D6C46"/>
    <w:pPr>
      <w:jc w:val="right"/>
    </w:pPr>
  </w:style>
  <w:style w:type="table" w:customStyle="1" w:styleId="afffffffffff3">
    <w:name w:val="Табл. изменений есть"/>
    <w:basedOn w:val="a8"/>
    <w:rsid w:val="004D6C46"/>
    <w:pPr>
      <w:jc w:val="center"/>
    </w:pPr>
    <w:rPr>
      <w:rFonts w:ascii="Times New Roman" w:eastAsia="Times New Roman" w:hAnsi="Times New Roman"/>
      <w:sz w:val="18"/>
    </w:rPr>
    <w:tblPr>
      <w:tblInd w:w="567" w:type="dxa"/>
      <w:tblBorders>
        <w:top w:val="single" w:sz="12" w:space="0" w:color="auto"/>
        <w:left w:val="single" w:sz="12" w:space="0" w:color="auto"/>
        <w:bottom w:val="single" w:sz="12" w:space="0" w:color="auto"/>
        <w:right w:val="single" w:sz="12" w:space="0" w:color="auto"/>
        <w:insideH w:val="single" w:sz="4" w:space="0" w:color="auto"/>
        <w:insideV w:val="single" w:sz="12" w:space="0" w:color="auto"/>
      </w:tblBorders>
    </w:tblPr>
    <w:tcPr>
      <w:vAlign w:val="center"/>
    </w:tcPr>
    <w:tblStylePr w:type="firstRow">
      <w:rPr>
        <w:rFonts w:ascii="Arial" w:hAnsi="Arial"/>
        <w:sz w:val="18"/>
      </w:rPr>
      <w:tblPr/>
      <w:tcPr>
        <w:tcBorders>
          <w:top w:val="single" w:sz="12" w:space="0" w:color="auto"/>
          <w:left w:val="single" w:sz="12" w:space="0" w:color="auto"/>
          <w:bottom w:val="single" w:sz="12" w:space="0" w:color="auto"/>
          <w:right w:val="single" w:sz="12" w:space="0" w:color="auto"/>
          <w:insideH w:val="nil"/>
          <w:insideV w:val="single" w:sz="12" w:space="0" w:color="auto"/>
          <w:tl2br w:val="nil"/>
          <w:tr2bl w:val="nil"/>
        </w:tcBorders>
      </w:tcPr>
    </w:tblStylePr>
  </w:style>
  <w:style w:type="paragraph" w:customStyle="1" w:styleId="afffffffffff4">
    <w:name w:val="Стиль Номер тома + По правому краю"/>
    <w:basedOn w:val="affffffffff9"/>
    <w:semiHidden/>
    <w:rsid w:val="004D6C46"/>
    <w:pPr>
      <w:jc w:val="right"/>
    </w:pPr>
    <w:rPr>
      <w:rFonts w:cs="Times New Roman"/>
      <w:bCs/>
      <w:szCs w:val="20"/>
    </w:rPr>
  </w:style>
  <w:style w:type="paragraph" w:customStyle="1" w:styleId="afffffffffff5">
    <w:name w:val="Продолжение приложений"/>
    <w:basedOn w:val="afffffffffff6"/>
    <w:next w:val="afffffffff3"/>
    <w:link w:val="afffffffffff7"/>
    <w:qFormat/>
    <w:rsid w:val="004D6C46"/>
    <w:pPr>
      <w:spacing w:line="240" w:lineRule="auto"/>
      <w:jc w:val="right"/>
    </w:pPr>
    <w:rPr>
      <w:rFonts w:ascii="Times New Roman" w:hAnsi="Times New Roman"/>
      <w:sz w:val="24"/>
    </w:rPr>
  </w:style>
  <w:style w:type="paragraph" w:customStyle="1" w:styleId="1-">
    <w:name w:val="Список 1-го уровня"/>
    <w:basedOn w:val="afffffffff3"/>
    <w:link w:val="1-1"/>
    <w:qFormat/>
    <w:rsid w:val="004D6C46"/>
    <w:pPr>
      <w:numPr>
        <w:numId w:val="22"/>
      </w:numPr>
      <w:ind w:left="568"/>
    </w:pPr>
  </w:style>
  <w:style w:type="numbering" w:customStyle="1" w:styleId="1ai2">
    <w:name w:val="1 / a / i2"/>
    <w:basedOn w:val="a9"/>
    <w:next w:val="1ai"/>
    <w:semiHidden/>
    <w:rsid w:val="004D6C46"/>
  </w:style>
  <w:style w:type="table" w:customStyle="1" w:styleId="-11">
    <w:name w:val="Веб-таблица 11"/>
    <w:basedOn w:val="a8"/>
    <w:next w:val="-1"/>
    <w:semiHidden/>
    <w:rsid w:val="004D6C46"/>
    <w:pPr>
      <w:ind w:firstLine="851"/>
      <w:jc w:val="both"/>
    </w:pPr>
    <w:rPr>
      <w:rFonts w:ascii="Times New Roman" w:eastAsia="Times New Roman" w:hAnsi="Times New Roman"/>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1">
    <w:name w:val="Веб-таблица 21"/>
    <w:basedOn w:val="a8"/>
    <w:next w:val="-2"/>
    <w:semiHidden/>
    <w:rsid w:val="004D6C46"/>
    <w:pPr>
      <w:ind w:firstLine="851"/>
      <w:jc w:val="both"/>
    </w:pPr>
    <w:rPr>
      <w:rFonts w:ascii="Times New Roman" w:eastAsia="Times New Roman" w:hAnsi="Times New Roman"/>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1">
    <w:name w:val="Веб-таблица 31"/>
    <w:basedOn w:val="a8"/>
    <w:next w:val="-3"/>
    <w:semiHidden/>
    <w:rsid w:val="004D6C46"/>
    <w:pPr>
      <w:ind w:firstLine="851"/>
      <w:jc w:val="both"/>
    </w:pPr>
    <w:rPr>
      <w:rFonts w:ascii="Times New Roman" w:eastAsia="Times New Roman" w:hAnsi="Times New Roman"/>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1fa">
    <w:name w:val="Изысканная таблица1"/>
    <w:basedOn w:val="a8"/>
    <w:next w:val="affffff7"/>
    <w:semiHidden/>
    <w:rsid w:val="004D6C46"/>
    <w:pPr>
      <w:ind w:firstLine="851"/>
      <w:jc w:val="both"/>
    </w:pPr>
    <w:rPr>
      <w:rFonts w:ascii="Times New Roman" w:eastAsia="Times New Roman" w:hAnsi="Times New Roman"/>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17">
    <w:name w:val="Изящная таблица 11"/>
    <w:basedOn w:val="a8"/>
    <w:next w:val="1f"/>
    <w:semiHidden/>
    <w:rsid w:val="004D6C46"/>
    <w:pPr>
      <w:ind w:firstLine="851"/>
      <w:jc w:val="both"/>
    </w:pPr>
    <w:rPr>
      <w:rFonts w:ascii="Times New Roman" w:eastAsia="Times New Roman" w:hAnsi="Times New Roman"/>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3">
    <w:name w:val="Изящная таблица 21"/>
    <w:basedOn w:val="a8"/>
    <w:next w:val="2f8"/>
    <w:semiHidden/>
    <w:rsid w:val="004D6C46"/>
    <w:pPr>
      <w:ind w:firstLine="851"/>
      <w:jc w:val="both"/>
    </w:pPr>
    <w:rPr>
      <w:rFonts w:ascii="Times New Roman" w:eastAsia="Times New Roman" w:hAnsi="Times New Roman"/>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8">
    <w:name w:val="Классическая таблица 11"/>
    <w:basedOn w:val="a8"/>
    <w:next w:val="1f0"/>
    <w:semiHidden/>
    <w:rsid w:val="004D6C46"/>
    <w:pPr>
      <w:ind w:firstLine="851"/>
      <w:jc w:val="both"/>
    </w:pPr>
    <w:rPr>
      <w:rFonts w:ascii="Times New Roman" w:eastAsia="Times New Roman" w:hAnsi="Times New Roman"/>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4">
    <w:name w:val="Классическая таблица 21"/>
    <w:basedOn w:val="a8"/>
    <w:next w:val="2f9"/>
    <w:semiHidden/>
    <w:rsid w:val="004D6C46"/>
    <w:pPr>
      <w:ind w:firstLine="851"/>
      <w:jc w:val="both"/>
    </w:pPr>
    <w:rPr>
      <w:rFonts w:ascii="Times New Roman" w:eastAsia="Times New Roman" w:hAnsi="Times New Roman"/>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311">
    <w:name w:val="Классическая таблица 31"/>
    <w:basedOn w:val="a8"/>
    <w:next w:val="3c"/>
    <w:semiHidden/>
    <w:rsid w:val="004D6C46"/>
    <w:pPr>
      <w:ind w:firstLine="851"/>
      <w:jc w:val="both"/>
    </w:pPr>
    <w:rPr>
      <w:rFonts w:ascii="Times New Roman" w:eastAsia="Times New Roman" w:hAnsi="Times New Roman"/>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410">
    <w:name w:val="Классическая таблица 41"/>
    <w:basedOn w:val="a8"/>
    <w:next w:val="47"/>
    <w:semiHidden/>
    <w:rsid w:val="004D6C46"/>
    <w:pPr>
      <w:ind w:firstLine="851"/>
      <w:jc w:val="both"/>
    </w:pPr>
    <w:rPr>
      <w:rFonts w:ascii="Times New Roman" w:eastAsia="Times New Roman" w:hAnsi="Times New Roman"/>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paragraph" w:customStyle="1" w:styleId="afffffffffff8">
    <w:name w:val="Приложения"/>
    <w:basedOn w:val="1fb"/>
    <w:next w:val="afffffffff3"/>
    <w:link w:val="1fc"/>
    <w:uiPriority w:val="99"/>
    <w:qFormat/>
    <w:rsid w:val="004D6C46"/>
    <w:pPr>
      <w:spacing w:before="0" w:after="0"/>
      <w:jc w:val="center"/>
    </w:pPr>
    <w:rPr>
      <w:rFonts w:ascii="Arial" w:hAnsi="Arial"/>
      <w:sz w:val="22"/>
    </w:rPr>
  </w:style>
  <w:style w:type="paragraph" w:customStyle="1" w:styleId="afffffffffff6">
    <w:name w:val="Пояснение (курсив) Знак"/>
    <w:basedOn w:val="afffffffff3"/>
    <w:next w:val="afffffffff3"/>
    <w:link w:val="afffffffffff9"/>
    <w:rsid w:val="004D6C46"/>
    <w:rPr>
      <w:i/>
    </w:rPr>
  </w:style>
  <w:style w:type="character" w:customStyle="1" w:styleId="afffffffffff9">
    <w:name w:val="Пояснение (курсив) Знак Знак"/>
    <w:link w:val="afffffffffff6"/>
    <w:rsid w:val="004D6C46"/>
    <w:rPr>
      <w:rFonts w:ascii="Arial" w:eastAsia="Times New Roman" w:hAnsi="Arial"/>
      <w:i/>
      <w:sz w:val="22"/>
    </w:rPr>
  </w:style>
  <w:style w:type="paragraph" w:customStyle="1" w:styleId="afffffffffffa">
    <w:name w:val="Название Рисунка Схемы"/>
    <w:basedOn w:val="afffffffff3"/>
    <w:next w:val="afffffffff3"/>
    <w:qFormat/>
    <w:rsid w:val="004D6C46"/>
    <w:pPr>
      <w:spacing w:before="120" w:after="120" w:line="240" w:lineRule="auto"/>
      <w:ind w:firstLine="0"/>
      <w:jc w:val="center"/>
    </w:pPr>
  </w:style>
  <w:style w:type="table" w:customStyle="1" w:styleId="119">
    <w:name w:val="Объемная таблица 11"/>
    <w:basedOn w:val="a8"/>
    <w:next w:val="1f1"/>
    <w:semiHidden/>
    <w:rsid w:val="004D6C46"/>
    <w:pPr>
      <w:ind w:firstLine="851"/>
      <w:jc w:val="both"/>
    </w:pPr>
    <w:rPr>
      <w:rFonts w:ascii="Times New Roman" w:eastAsia="Times New Roman" w:hAnsi="Times New Roman"/>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15">
    <w:name w:val="Объемная таблица 21"/>
    <w:basedOn w:val="a8"/>
    <w:next w:val="2fa"/>
    <w:semiHidden/>
    <w:rsid w:val="004D6C46"/>
    <w:pPr>
      <w:ind w:firstLine="851"/>
      <w:jc w:val="both"/>
    </w:pPr>
    <w:rPr>
      <w:rFonts w:ascii="Times New Roman" w:eastAsia="Times New Roman" w:hAnsi="Times New Roman"/>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2">
    <w:name w:val="Объемная таблица 31"/>
    <w:basedOn w:val="a8"/>
    <w:next w:val="3d"/>
    <w:semiHidden/>
    <w:rsid w:val="004D6C46"/>
    <w:pPr>
      <w:ind w:firstLine="851"/>
      <w:jc w:val="both"/>
    </w:pPr>
    <w:rPr>
      <w:rFonts w:ascii="Times New Roman" w:eastAsia="Times New Roman" w:hAnsi="Times New Roman"/>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a">
    <w:name w:val="Простая таблица 11"/>
    <w:basedOn w:val="a8"/>
    <w:next w:val="1f2"/>
    <w:semiHidden/>
    <w:rsid w:val="004D6C46"/>
    <w:pPr>
      <w:ind w:firstLine="851"/>
      <w:jc w:val="both"/>
    </w:pPr>
    <w:rPr>
      <w:rFonts w:ascii="Times New Roman" w:eastAsia="Times New Roman" w:hAnsi="Times New Roman"/>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6">
    <w:name w:val="Простая таблица 21"/>
    <w:basedOn w:val="a8"/>
    <w:next w:val="2fb"/>
    <w:semiHidden/>
    <w:rsid w:val="004D6C46"/>
    <w:pPr>
      <w:ind w:firstLine="851"/>
      <w:jc w:val="both"/>
    </w:pPr>
    <w:rPr>
      <w:rFonts w:ascii="Times New Roman" w:eastAsia="Times New Roman" w:hAnsi="Times New Roman"/>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313">
    <w:name w:val="Простая таблица 31"/>
    <w:basedOn w:val="a8"/>
    <w:next w:val="3e"/>
    <w:semiHidden/>
    <w:rsid w:val="004D6C46"/>
    <w:pPr>
      <w:ind w:firstLine="851"/>
      <w:jc w:val="both"/>
    </w:pPr>
    <w:rPr>
      <w:rFonts w:ascii="Times New Roman" w:eastAsia="Times New Roman" w:hAnsi="Times New Roman"/>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11b">
    <w:name w:val="Сетка таблицы 11"/>
    <w:basedOn w:val="a8"/>
    <w:next w:val="1f3"/>
    <w:semiHidden/>
    <w:rsid w:val="004D6C46"/>
    <w:pPr>
      <w:ind w:firstLine="851"/>
      <w:jc w:val="both"/>
    </w:pPr>
    <w:rPr>
      <w:rFonts w:ascii="Times New Roman" w:eastAsia="Times New Roman" w:hAnsi="Times New Roman"/>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217">
    <w:name w:val="Сетка таблицы 21"/>
    <w:basedOn w:val="a8"/>
    <w:next w:val="2fc"/>
    <w:semiHidden/>
    <w:rsid w:val="004D6C46"/>
    <w:pPr>
      <w:ind w:firstLine="851"/>
      <w:jc w:val="both"/>
    </w:pPr>
    <w:rPr>
      <w:rFonts w:ascii="Times New Roman" w:eastAsia="Times New Roman" w:hAnsi="Times New Roman"/>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314">
    <w:name w:val="Сетка таблицы 31"/>
    <w:basedOn w:val="a8"/>
    <w:next w:val="3f"/>
    <w:semiHidden/>
    <w:rsid w:val="004D6C46"/>
    <w:pPr>
      <w:ind w:firstLine="851"/>
      <w:jc w:val="both"/>
    </w:pPr>
    <w:rPr>
      <w:rFonts w:ascii="Times New Roman" w:eastAsia="Times New Roman" w:hAnsi="Times New Roman"/>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411">
    <w:name w:val="Сетка таблицы 41"/>
    <w:basedOn w:val="a8"/>
    <w:next w:val="48"/>
    <w:semiHidden/>
    <w:rsid w:val="004D6C46"/>
    <w:pPr>
      <w:ind w:firstLine="851"/>
      <w:jc w:val="both"/>
    </w:pPr>
    <w:rPr>
      <w:rFonts w:ascii="Times New Roman" w:eastAsia="Times New Roman" w:hAnsi="Times New Roman"/>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511">
    <w:name w:val="Сетка таблицы 51"/>
    <w:basedOn w:val="a8"/>
    <w:next w:val="57"/>
    <w:semiHidden/>
    <w:rsid w:val="004D6C46"/>
    <w:pPr>
      <w:ind w:firstLine="851"/>
      <w:jc w:val="both"/>
    </w:pPr>
    <w:rPr>
      <w:rFonts w:ascii="Times New Roman" w:eastAsia="Times New Roman" w:hAnsi="Times New Roman"/>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610">
    <w:name w:val="Сетка таблицы 61"/>
    <w:basedOn w:val="a8"/>
    <w:next w:val="63"/>
    <w:semiHidden/>
    <w:rsid w:val="004D6C46"/>
    <w:pPr>
      <w:ind w:firstLine="851"/>
      <w:jc w:val="both"/>
    </w:pPr>
    <w:rPr>
      <w:rFonts w:ascii="Times New Roman" w:eastAsia="Times New Roman" w:hAnsi="Times New Roman"/>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710">
    <w:name w:val="Сетка таблицы 71"/>
    <w:basedOn w:val="a8"/>
    <w:next w:val="72"/>
    <w:semiHidden/>
    <w:rsid w:val="004D6C46"/>
    <w:pPr>
      <w:ind w:firstLine="851"/>
      <w:jc w:val="both"/>
    </w:pPr>
    <w:rPr>
      <w:rFonts w:ascii="Times New Roman" w:eastAsia="Times New Roman" w:hAnsi="Times New Roman"/>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10">
    <w:name w:val="Сетка таблицы 81"/>
    <w:basedOn w:val="a8"/>
    <w:next w:val="82"/>
    <w:semiHidden/>
    <w:rsid w:val="004D6C46"/>
    <w:pPr>
      <w:ind w:firstLine="851"/>
      <w:jc w:val="both"/>
    </w:pPr>
    <w:rPr>
      <w:rFonts w:ascii="Times New Roman" w:eastAsia="Times New Roman" w:hAnsi="Times New Roman"/>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1fd">
    <w:name w:val="Современная таблица1"/>
    <w:basedOn w:val="a8"/>
    <w:next w:val="affffff8"/>
    <w:semiHidden/>
    <w:rsid w:val="004D6C46"/>
    <w:pPr>
      <w:ind w:firstLine="851"/>
      <w:jc w:val="both"/>
    </w:pPr>
    <w:rPr>
      <w:rFonts w:ascii="Times New Roman" w:eastAsia="Times New Roman" w:hAnsi="Times New Roman"/>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fe">
    <w:name w:val="Стандартная таблица1"/>
    <w:basedOn w:val="a8"/>
    <w:next w:val="affffff9"/>
    <w:semiHidden/>
    <w:rsid w:val="004D6C46"/>
    <w:pPr>
      <w:ind w:firstLine="851"/>
      <w:jc w:val="both"/>
    </w:pPr>
    <w:rPr>
      <w:rFonts w:ascii="Times New Roman" w:eastAsia="Times New Roman" w:hAnsi="Times New Roman"/>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numbering" w:styleId="afffffffffffb">
    <w:name w:val="Outline List 3"/>
    <w:basedOn w:val="a9"/>
    <w:semiHidden/>
    <w:locked/>
    <w:rsid w:val="004D6C46"/>
  </w:style>
  <w:style w:type="table" w:customStyle="1" w:styleId="11c">
    <w:name w:val="Столбцы таблицы 11"/>
    <w:basedOn w:val="a8"/>
    <w:next w:val="1f4"/>
    <w:semiHidden/>
    <w:rsid w:val="004D6C46"/>
    <w:pPr>
      <w:ind w:firstLine="851"/>
      <w:jc w:val="both"/>
    </w:pPr>
    <w:rPr>
      <w:rFonts w:ascii="Times New Roman" w:eastAsia="Times New Roman" w:hAnsi="Times New Roman"/>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8">
    <w:name w:val="Столбцы таблицы 21"/>
    <w:basedOn w:val="a8"/>
    <w:next w:val="2fd"/>
    <w:semiHidden/>
    <w:rsid w:val="004D6C46"/>
    <w:pPr>
      <w:ind w:firstLine="851"/>
      <w:jc w:val="both"/>
    </w:pPr>
    <w:rPr>
      <w:rFonts w:ascii="Times New Roman" w:eastAsia="Times New Roman" w:hAnsi="Times New Roman"/>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5">
    <w:name w:val="Столбцы таблицы 31"/>
    <w:basedOn w:val="a8"/>
    <w:next w:val="3f0"/>
    <w:semiHidden/>
    <w:rsid w:val="004D6C46"/>
    <w:pPr>
      <w:ind w:firstLine="851"/>
      <w:jc w:val="both"/>
    </w:pPr>
    <w:rPr>
      <w:rFonts w:ascii="Times New Roman" w:eastAsia="Times New Roman" w:hAnsi="Times New Roman"/>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2">
    <w:name w:val="Столбцы таблицы 41"/>
    <w:basedOn w:val="a8"/>
    <w:next w:val="49"/>
    <w:semiHidden/>
    <w:rsid w:val="004D6C46"/>
    <w:pPr>
      <w:ind w:firstLine="851"/>
      <w:jc w:val="both"/>
    </w:pPr>
    <w:rPr>
      <w:rFonts w:ascii="Times New Roman" w:eastAsia="Times New Roman" w:hAnsi="Times New Roman"/>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2">
    <w:name w:val="Столбцы таблицы 51"/>
    <w:basedOn w:val="a8"/>
    <w:next w:val="58"/>
    <w:semiHidden/>
    <w:rsid w:val="004D6C46"/>
    <w:pPr>
      <w:ind w:firstLine="851"/>
      <w:jc w:val="both"/>
    </w:pPr>
    <w:rPr>
      <w:rFonts w:ascii="Times New Roman" w:eastAsia="Times New Roman" w:hAnsi="Times New Roman"/>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0">
    <w:name w:val="Таблица-список 11"/>
    <w:basedOn w:val="a8"/>
    <w:next w:val="-10"/>
    <w:semiHidden/>
    <w:rsid w:val="004D6C46"/>
    <w:pPr>
      <w:ind w:firstLine="851"/>
      <w:jc w:val="both"/>
    </w:pPr>
    <w:rPr>
      <w:rFonts w:ascii="Times New Roman" w:eastAsia="Times New Roman" w:hAnsi="Times New Roman"/>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0">
    <w:name w:val="Таблица-список 21"/>
    <w:basedOn w:val="a8"/>
    <w:next w:val="-20"/>
    <w:semiHidden/>
    <w:rsid w:val="004D6C46"/>
    <w:pPr>
      <w:ind w:firstLine="851"/>
      <w:jc w:val="both"/>
    </w:pPr>
    <w:rPr>
      <w:rFonts w:ascii="Times New Roman" w:eastAsia="Times New Roman" w:hAnsi="Times New Roman"/>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0">
    <w:name w:val="Таблица-список 31"/>
    <w:basedOn w:val="a8"/>
    <w:next w:val="-30"/>
    <w:semiHidden/>
    <w:rsid w:val="004D6C46"/>
    <w:pPr>
      <w:ind w:firstLine="851"/>
      <w:jc w:val="both"/>
    </w:pPr>
    <w:rPr>
      <w:rFonts w:ascii="Times New Roman" w:eastAsia="Times New Roman" w:hAnsi="Times New Roman"/>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41">
    <w:name w:val="Таблица-список 41"/>
    <w:basedOn w:val="a8"/>
    <w:next w:val="-4"/>
    <w:semiHidden/>
    <w:rsid w:val="004D6C46"/>
    <w:pPr>
      <w:ind w:firstLine="851"/>
      <w:jc w:val="both"/>
    </w:pPr>
    <w:rPr>
      <w:rFonts w:ascii="Times New Roman" w:eastAsia="Times New Roman" w:hAnsi="Times New Roman"/>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1">
    <w:name w:val="Таблица-список 51"/>
    <w:basedOn w:val="a8"/>
    <w:next w:val="-5"/>
    <w:semiHidden/>
    <w:rsid w:val="004D6C46"/>
    <w:pPr>
      <w:ind w:firstLine="851"/>
      <w:jc w:val="both"/>
    </w:pPr>
    <w:rPr>
      <w:rFonts w:ascii="Times New Roman" w:eastAsia="Times New Roman" w:hAnsi="Times New Roman"/>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customStyle="1" w:styleId="-61">
    <w:name w:val="Таблица-список 61"/>
    <w:basedOn w:val="a8"/>
    <w:next w:val="-6"/>
    <w:semiHidden/>
    <w:rsid w:val="004D6C46"/>
    <w:pPr>
      <w:ind w:firstLine="851"/>
      <w:jc w:val="both"/>
    </w:pPr>
    <w:rPr>
      <w:rFonts w:ascii="Times New Roman" w:eastAsia="Times New Roman" w:hAnsi="Times New Roman"/>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customStyle="1" w:styleId="-71">
    <w:name w:val="Таблица-список 71"/>
    <w:basedOn w:val="a8"/>
    <w:next w:val="-7"/>
    <w:semiHidden/>
    <w:rsid w:val="004D6C46"/>
    <w:pPr>
      <w:ind w:firstLine="851"/>
      <w:jc w:val="both"/>
    </w:pPr>
    <w:rPr>
      <w:rFonts w:ascii="Times New Roman" w:eastAsia="Times New Roman" w:hAnsi="Times New Roman"/>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1">
    <w:name w:val="Таблица-список 81"/>
    <w:basedOn w:val="a8"/>
    <w:next w:val="-8"/>
    <w:semiHidden/>
    <w:rsid w:val="004D6C46"/>
    <w:pPr>
      <w:ind w:firstLine="851"/>
      <w:jc w:val="both"/>
    </w:pPr>
    <w:rPr>
      <w:rFonts w:ascii="Times New Roman" w:eastAsia="Times New Roman" w:hAnsi="Times New Roman"/>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1ff">
    <w:name w:val="Тема таблицы1"/>
    <w:basedOn w:val="a8"/>
    <w:next w:val="affffffa"/>
    <w:semiHidden/>
    <w:rsid w:val="004D6C46"/>
    <w:pPr>
      <w:ind w:firstLine="851"/>
      <w:jc w:val="both"/>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d">
    <w:name w:val="Цветная таблица 11"/>
    <w:basedOn w:val="a8"/>
    <w:next w:val="1f5"/>
    <w:semiHidden/>
    <w:rsid w:val="004D6C46"/>
    <w:pPr>
      <w:ind w:firstLine="851"/>
      <w:jc w:val="both"/>
    </w:pPr>
    <w:rPr>
      <w:rFonts w:ascii="Times New Roman" w:eastAsia="Times New Roman" w:hAnsi="Times New Roman"/>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219">
    <w:name w:val="Цветная таблица 21"/>
    <w:basedOn w:val="a8"/>
    <w:next w:val="2fe"/>
    <w:semiHidden/>
    <w:rsid w:val="004D6C46"/>
    <w:pPr>
      <w:ind w:firstLine="851"/>
      <w:jc w:val="both"/>
    </w:pPr>
    <w:rPr>
      <w:rFonts w:ascii="Times New Roman" w:eastAsia="Times New Roman" w:hAnsi="Times New Roman"/>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316">
    <w:name w:val="Цветная таблица 31"/>
    <w:basedOn w:val="a8"/>
    <w:next w:val="3f1"/>
    <w:semiHidden/>
    <w:rsid w:val="004D6C46"/>
    <w:pPr>
      <w:ind w:firstLine="851"/>
      <w:jc w:val="both"/>
    </w:pPr>
    <w:rPr>
      <w:rFonts w:ascii="Times New Roman" w:eastAsia="Times New Roman" w:hAnsi="Times New Roman"/>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paragraph" w:customStyle="1" w:styleId="1-0">
    <w:name w:val="Нумерация 1-й уровень"/>
    <w:basedOn w:val="afffff2"/>
    <w:next w:val="afffffffff3"/>
    <w:link w:val="1-2"/>
    <w:qFormat/>
    <w:rsid w:val="004D6C46"/>
    <w:pPr>
      <w:numPr>
        <w:numId w:val="26"/>
      </w:numPr>
      <w:spacing w:before="0" w:beforeAutospacing="0" w:after="0" w:afterAutospacing="0"/>
      <w:ind w:right="-57"/>
    </w:pPr>
    <w:rPr>
      <w:rFonts w:ascii="Arial" w:hAnsi="Arial"/>
      <w:sz w:val="22"/>
      <w:szCs w:val="20"/>
    </w:rPr>
  </w:style>
  <w:style w:type="paragraph" w:customStyle="1" w:styleId="2-0">
    <w:name w:val="Нумерация 2-й уровень"/>
    <w:basedOn w:val="2f2"/>
    <w:next w:val="afffffffff3"/>
    <w:link w:val="2-2"/>
    <w:qFormat/>
    <w:rsid w:val="004D6C46"/>
    <w:pPr>
      <w:numPr>
        <w:ilvl w:val="1"/>
        <w:numId w:val="26"/>
      </w:numPr>
      <w:spacing w:after="0" w:line="360" w:lineRule="auto"/>
      <w:ind w:left="1021" w:right="-57" w:hanging="454"/>
    </w:pPr>
    <w:rPr>
      <w:rFonts w:ascii="Times New Roman" w:hAnsi="Times New Roman" w:cs="Times New Roman"/>
      <w:spacing w:val="0"/>
      <w:sz w:val="24"/>
      <w:lang w:eastAsia="ru-RU"/>
    </w:rPr>
  </w:style>
  <w:style w:type="paragraph" w:customStyle="1" w:styleId="1fb">
    <w:name w:val="Заголовок 1 без номера Знак"/>
    <w:basedOn w:val="11"/>
    <w:next w:val="afffffffff3"/>
    <w:link w:val="1ff0"/>
    <w:rsid w:val="004D6C46"/>
    <w:pPr>
      <w:numPr>
        <w:numId w:val="0"/>
      </w:numPr>
      <w:suppressAutoHyphens w:val="0"/>
      <w:spacing w:before="220" w:after="220"/>
      <w:ind w:left="567" w:right="-57"/>
      <w:jc w:val="both"/>
    </w:pPr>
    <w:rPr>
      <w:rFonts w:ascii="Times New Roman" w:hAnsi="Times New Roman" w:cs="Times New Roman"/>
      <w:szCs w:val="20"/>
      <w:lang w:eastAsia="ru-RU"/>
    </w:rPr>
  </w:style>
  <w:style w:type="paragraph" w:customStyle="1" w:styleId="2ffa">
    <w:name w:val="Заголовок 2 без номера"/>
    <w:basedOn w:val="24"/>
    <w:next w:val="afffffffff3"/>
    <w:link w:val="2ffb"/>
    <w:rsid w:val="004D6C46"/>
    <w:pPr>
      <w:keepLines w:val="0"/>
      <w:spacing w:before="220" w:after="220" w:line="240" w:lineRule="auto"/>
      <w:ind w:left="567" w:right="-57"/>
      <w:jc w:val="both"/>
    </w:pPr>
    <w:rPr>
      <w:rFonts w:ascii="Times New Roman" w:hAnsi="Times New Roman"/>
      <w:bCs w:val="0"/>
      <w:color w:val="auto"/>
      <w:sz w:val="24"/>
      <w:szCs w:val="20"/>
    </w:rPr>
  </w:style>
  <w:style w:type="paragraph" w:customStyle="1" w:styleId="FR2">
    <w:name w:val="FR2"/>
    <w:semiHidden/>
    <w:rsid w:val="004D6C46"/>
    <w:pPr>
      <w:widowControl w:val="0"/>
      <w:spacing w:before="180" w:line="280" w:lineRule="auto"/>
      <w:ind w:left="-57" w:right="-57"/>
      <w:jc w:val="both"/>
    </w:pPr>
    <w:rPr>
      <w:rFonts w:ascii="Arial" w:eastAsia="Times New Roman" w:hAnsi="Arial"/>
      <w:sz w:val="24"/>
    </w:rPr>
  </w:style>
  <w:style w:type="character" w:customStyle="1" w:styleId="1ff1">
    <w:name w:val="Верхний колонтитул Знак1"/>
    <w:aliases w:val="Верхний колонтитул Знак Знак3,Верхний колонтитул Знак1 Знак Знак3,Верхний колонтитул Знак Знак Знак Знак3, Знак Знак Знак Знак Знак3,Знак Знак Знак2,Знак Знак Знак Знак Знак3,Верх... Знак,Знак Знак Знак2 Знак Знак Знак"/>
    <w:rsid w:val="004D6C46"/>
    <w:rPr>
      <w:rFonts w:ascii="Arial" w:hAnsi="Arial"/>
      <w:sz w:val="24"/>
      <w:lang w:val="ru-RU" w:eastAsia="ru-RU" w:bidi="ar-SA"/>
    </w:rPr>
  </w:style>
  <w:style w:type="paragraph" w:customStyle="1" w:styleId="1ff2">
    <w:name w:val="Обычный1"/>
    <w:semiHidden/>
    <w:rsid w:val="004D6C46"/>
    <w:pPr>
      <w:widowControl w:val="0"/>
      <w:ind w:left="-57" w:right="-57"/>
      <w:jc w:val="center"/>
    </w:pPr>
    <w:rPr>
      <w:rFonts w:ascii="Times New Roman" w:eastAsia="Times New Roman" w:hAnsi="Times New Roman"/>
      <w:snapToGrid w:val="0"/>
    </w:rPr>
  </w:style>
  <w:style w:type="paragraph" w:customStyle="1" w:styleId="afffffffffffc">
    <w:name w:val="Рисунок или приложение"/>
    <w:basedOn w:val="afffffffff3"/>
    <w:next w:val="afffffffff3"/>
    <w:link w:val="afffffffffffd"/>
    <w:qFormat/>
    <w:rsid w:val="004D6C46"/>
    <w:pPr>
      <w:spacing w:line="240" w:lineRule="auto"/>
      <w:ind w:left="-510" w:firstLine="0"/>
      <w:jc w:val="center"/>
    </w:pPr>
    <w:rPr>
      <w:lang w:val="en-US"/>
    </w:rPr>
  </w:style>
  <w:style w:type="paragraph" w:customStyle="1" w:styleId="2ffc">
    <w:name w:val="Обычный2"/>
    <w:semiHidden/>
    <w:rsid w:val="004D6C46"/>
    <w:pPr>
      <w:widowControl w:val="0"/>
      <w:snapToGrid w:val="0"/>
      <w:spacing w:before="60" w:line="300" w:lineRule="auto"/>
      <w:ind w:left="-57" w:right="-57" w:firstLine="720"/>
      <w:jc w:val="both"/>
    </w:pPr>
    <w:rPr>
      <w:rFonts w:ascii="Times New Roman" w:eastAsia="Times New Roman" w:hAnsi="Times New Roman"/>
      <w:snapToGrid w:val="0"/>
      <w:sz w:val="22"/>
    </w:rPr>
  </w:style>
  <w:style w:type="paragraph" w:customStyle="1" w:styleId="11e">
    <w:name w:val="Оглавление 11"/>
    <w:basedOn w:val="a5"/>
    <w:next w:val="a5"/>
    <w:semiHidden/>
    <w:rsid w:val="004D6C46"/>
    <w:pPr>
      <w:tabs>
        <w:tab w:val="right" w:leader="dot" w:pos="9628"/>
      </w:tabs>
      <w:spacing w:after="0" w:line="240" w:lineRule="auto"/>
      <w:ind w:left="-57" w:right="-57"/>
      <w:jc w:val="both"/>
    </w:pPr>
    <w:rPr>
      <w:rFonts w:ascii="Arial" w:hAnsi="Arial"/>
      <w:bCs/>
      <w:sz w:val="24"/>
      <w:szCs w:val="20"/>
    </w:rPr>
  </w:style>
  <w:style w:type="paragraph" w:customStyle="1" w:styleId="afffffffffffe">
    <w:name w:val="Текст в таблице по левову Знак"/>
    <w:basedOn w:val="affffffffffe"/>
    <w:link w:val="affffffffffff"/>
    <w:rsid w:val="004D6C46"/>
    <w:pPr>
      <w:jc w:val="left"/>
    </w:pPr>
    <w:rPr>
      <w:rFonts w:ascii="Arial" w:hAnsi="Arial"/>
    </w:rPr>
  </w:style>
  <w:style w:type="character" w:customStyle="1" w:styleId="affffffffffff0">
    <w:name w:val="Основной тескт Знак Знак"/>
    <w:rsid w:val="004D6C46"/>
    <w:rPr>
      <w:sz w:val="24"/>
      <w:lang w:val="ru-RU" w:eastAsia="ru-RU" w:bidi="ar-SA"/>
    </w:rPr>
  </w:style>
  <w:style w:type="paragraph" w:customStyle="1" w:styleId="affffffffffff1">
    <w:name w:val="Приложения Знак Знак Знак"/>
    <w:basedOn w:val="1fb"/>
    <w:link w:val="affffffffffff2"/>
    <w:rsid w:val="004D6C46"/>
    <w:pPr>
      <w:spacing w:before="0" w:after="0"/>
      <w:jc w:val="center"/>
    </w:pPr>
    <w:rPr>
      <w:rFonts w:ascii="Arial" w:hAnsi="Arial"/>
    </w:rPr>
  </w:style>
  <w:style w:type="character" w:customStyle="1" w:styleId="affffffffffff3">
    <w:name w:val="Верхний колонтитул Знак Знак"/>
    <w:aliases w:val="Верхний колонтитул Знак1 Знак Знак,Верхний колонтитул Знак Знак Знак Знак, Знак Знак Знак Знак Знак,Знак Знак Знак Знак Знак,Верхний колонтитул Знак2,Знак Знак Знак Знак Знак11,Знак Знак Знак3"/>
    <w:rsid w:val="004D6C46"/>
    <w:rPr>
      <w:rFonts w:ascii="Arial" w:hAnsi="Arial"/>
      <w:sz w:val="16"/>
      <w:lang w:val="ru-RU" w:eastAsia="ru-RU" w:bidi="ar-SA"/>
    </w:rPr>
  </w:style>
  <w:style w:type="character" w:customStyle="1" w:styleId="89">
    <w:name w:val="Знак Знак8"/>
    <w:semiHidden/>
    <w:rsid w:val="004D6C46"/>
    <w:rPr>
      <w:rFonts w:ascii="Arial" w:hAnsi="Arial"/>
      <w:sz w:val="24"/>
      <w:lang w:val="ru-RU" w:eastAsia="ru-RU" w:bidi="ar-SA"/>
    </w:rPr>
  </w:style>
  <w:style w:type="character" w:customStyle="1" w:styleId="4d">
    <w:name w:val="Знак Знак4"/>
    <w:semiHidden/>
    <w:rsid w:val="004D6C46"/>
    <w:rPr>
      <w:lang w:val="ru-RU" w:eastAsia="ru-RU" w:bidi="ar-SA"/>
    </w:rPr>
  </w:style>
  <w:style w:type="paragraph" w:customStyle="1" w:styleId="affffffffffff4">
    <w:name w:val="перечень"/>
    <w:basedOn w:val="a5"/>
    <w:link w:val="affffffffffff5"/>
    <w:semiHidden/>
    <w:rsid w:val="004D6C46"/>
    <w:pPr>
      <w:tabs>
        <w:tab w:val="num" w:pos="555"/>
      </w:tabs>
      <w:spacing w:after="120" w:line="240" w:lineRule="auto"/>
      <w:ind w:left="555" w:right="-57" w:hanging="555"/>
      <w:jc w:val="both"/>
    </w:pPr>
    <w:rPr>
      <w:rFonts w:ascii="Arial" w:hAnsi="Arial"/>
      <w:sz w:val="24"/>
      <w:szCs w:val="20"/>
      <w:lang w:val="en-US"/>
    </w:rPr>
  </w:style>
  <w:style w:type="character" w:customStyle="1" w:styleId="3f7">
    <w:name w:val="Знак Знак3"/>
    <w:semiHidden/>
    <w:rsid w:val="004D6C46"/>
  </w:style>
  <w:style w:type="paragraph" w:customStyle="1" w:styleId="1ff3">
    <w:name w:val="?????????? 1"/>
    <w:basedOn w:val="a5"/>
    <w:next w:val="a5"/>
    <w:semiHidden/>
    <w:rsid w:val="004D6C46"/>
    <w:pPr>
      <w:tabs>
        <w:tab w:val="right" w:leader="underscore" w:pos="9980"/>
      </w:tabs>
      <w:spacing w:before="120" w:after="120" w:line="240" w:lineRule="auto"/>
      <w:ind w:left="-57" w:right="-57"/>
    </w:pPr>
    <w:rPr>
      <w:rFonts w:ascii="Times New Roman" w:hAnsi="Times New Roman"/>
      <w:b/>
      <w:caps/>
      <w:sz w:val="20"/>
      <w:szCs w:val="20"/>
    </w:rPr>
  </w:style>
  <w:style w:type="character" w:customStyle="1" w:styleId="1ff4">
    <w:name w:val="Знак Знак1"/>
    <w:semiHidden/>
    <w:rsid w:val="004D6C46"/>
    <w:rPr>
      <w:rFonts w:eastAsia="SimSun"/>
      <w:lang w:val="ru-RU" w:eastAsia="ru-RU" w:bidi="ar-SA"/>
    </w:rPr>
  </w:style>
  <w:style w:type="paragraph" w:customStyle="1" w:styleId="1ff5">
    <w:name w:val="Обычный1"/>
    <w:link w:val="1ff6"/>
    <w:semiHidden/>
    <w:rsid w:val="004D6C46"/>
    <w:pPr>
      <w:widowControl w:val="0"/>
      <w:spacing w:before="60" w:line="300" w:lineRule="auto"/>
      <w:ind w:left="-57" w:right="-57" w:firstLine="720"/>
      <w:jc w:val="both"/>
    </w:pPr>
    <w:rPr>
      <w:rFonts w:ascii="Arial" w:eastAsia="SimSun" w:hAnsi="Arial"/>
      <w:snapToGrid w:val="0"/>
      <w:sz w:val="22"/>
    </w:rPr>
  </w:style>
  <w:style w:type="character" w:customStyle="1" w:styleId="1ff6">
    <w:name w:val="Обычный1 Знак"/>
    <w:link w:val="1ff5"/>
    <w:rsid w:val="004D6C46"/>
    <w:rPr>
      <w:rFonts w:ascii="Arial" w:eastAsia="SimSun" w:hAnsi="Arial"/>
      <w:snapToGrid w:val="0"/>
      <w:sz w:val="22"/>
    </w:rPr>
  </w:style>
  <w:style w:type="paragraph" w:customStyle="1" w:styleId="affffffffffff6">
    <w:name w:val="таблица"/>
    <w:basedOn w:val="a5"/>
    <w:autoRedefine/>
    <w:semiHidden/>
    <w:rsid w:val="004D6C46"/>
    <w:pPr>
      <w:framePr w:hSpace="180" w:wrap="around" w:vAnchor="text" w:hAnchor="page" w:x="1470" w:y="106"/>
      <w:widowControl w:val="0"/>
      <w:autoSpaceDE w:val="0"/>
      <w:autoSpaceDN w:val="0"/>
      <w:adjustRightInd w:val="0"/>
      <w:spacing w:after="0" w:line="240" w:lineRule="auto"/>
      <w:ind w:left="-108" w:right="-2"/>
      <w:jc w:val="center"/>
    </w:pPr>
    <w:rPr>
      <w:rFonts w:ascii="Arial" w:hAnsi="Arial" w:cs="Arial"/>
      <w:sz w:val="24"/>
      <w:szCs w:val="24"/>
    </w:rPr>
  </w:style>
  <w:style w:type="paragraph" w:customStyle="1" w:styleId="AC3983FEFE544F3FAAC71B7EF7D2FE71">
    <w:name w:val="AC3983FEFE544F3FAAC71B7EF7D2FE71"/>
    <w:semiHidden/>
    <w:rsid w:val="004D6C46"/>
    <w:pPr>
      <w:spacing w:after="200" w:line="276" w:lineRule="auto"/>
      <w:ind w:left="-57" w:right="-57"/>
      <w:jc w:val="center"/>
    </w:pPr>
    <w:rPr>
      <w:rFonts w:eastAsia="Times New Roman"/>
      <w:sz w:val="22"/>
      <w:szCs w:val="22"/>
      <w:lang w:val="en-US" w:eastAsia="en-US"/>
    </w:rPr>
  </w:style>
  <w:style w:type="paragraph" w:customStyle="1" w:styleId="220">
    <w:name w:val="Основной текст 22"/>
    <w:basedOn w:val="a5"/>
    <w:semiHidden/>
    <w:rsid w:val="004D6C46"/>
    <w:pPr>
      <w:overflowPunct w:val="0"/>
      <w:autoSpaceDE w:val="0"/>
      <w:autoSpaceDN w:val="0"/>
      <w:adjustRightInd w:val="0"/>
      <w:spacing w:after="0" w:line="240" w:lineRule="auto"/>
      <w:ind w:left="-57" w:right="88" w:firstLine="880"/>
      <w:jc w:val="both"/>
      <w:textAlignment w:val="baseline"/>
    </w:pPr>
    <w:rPr>
      <w:rFonts w:ascii="Arial" w:hAnsi="Arial"/>
      <w:sz w:val="24"/>
      <w:szCs w:val="20"/>
    </w:rPr>
  </w:style>
  <w:style w:type="paragraph" w:customStyle="1" w:styleId="RGS">
    <w:name w:val="RGS Данные таблицы"/>
    <w:basedOn w:val="a5"/>
    <w:semiHidden/>
    <w:rsid w:val="004D6C46"/>
    <w:pPr>
      <w:suppressLineNumbers/>
      <w:suppressAutoHyphens/>
      <w:spacing w:after="0" w:line="240" w:lineRule="auto"/>
      <w:ind w:left="-57" w:right="-57"/>
      <w:jc w:val="right"/>
    </w:pPr>
    <w:rPr>
      <w:rFonts w:ascii="Courier New" w:hAnsi="Courier New" w:cs="Courier New"/>
      <w:sz w:val="16"/>
      <w:szCs w:val="16"/>
    </w:rPr>
  </w:style>
  <w:style w:type="character" w:customStyle="1" w:styleId="5c">
    <w:name w:val="Знак Знак5"/>
    <w:semiHidden/>
    <w:rsid w:val="004D6C46"/>
    <w:rPr>
      <w:rFonts w:eastAsia="SimSun"/>
      <w:lang w:val="ru-RU" w:eastAsia="ru-RU" w:bidi="ar-SA"/>
    </w:rPr>
  </w:style>
  <w:style w:type="table" w:customStyle="1" w:styleId="1ff7">
    <w:name w:val="Обычная таблица1"/>
    <w:next w:val="a8"/>
    <w:semiHidden/>
    <w:rsid w:val="004D6C46"/>
    <w:pPr>
      <w:widowControl w:val="0"/>
      <w:adjustRightInd w:val="0"/>
      <w:spacing w:line="360" w:lineRule="atLeast"/>
      <w:ind w:left="-57" w:right="-57"/>
      <w:jc w:val="both"/>
      <w:textAlignment w:val="baseline"/>
    </w:pPr>
    <w:rPr>
      <w:rFonts w:ascii="Times New Roman" w:eastAsia="SimSun" w:hAnsi="Times New Roman"/>
    </w:rPr>
    <w:tblPr>
      <w:tblInd w:w="0" w:type="dxa"/>
      <w:tblCellMar>
        <w:top w:w="0" w:type="dxa"/>
        <w:left w:w="108" w:type="dxa"/>
        <w:bottom w:w="0" w:type="dxa"/>
        <w:right w:w="108" w:type="dxa"/>
      </w:tblCellMar>
    </w:tblPr>
  </w:style>
  <w:style w:type="character" w:customStyle="1" w:styleId="94">
    <w:name w:val="Знак Знак9"/>
    <w:semiHidden/>
    <w:rsid w:val="004D6C46"/>
    <w:rPr>
      <w:rFonts w:ascii="Arial" w:hAnsi="Arial"/>
      <w:sz w:val="24"/>
      <w:lang w:val="ru-RU" w:eastAsia="ru-RU" w:bidi="ar-SA"/>
    </w:rPr>
  </w:style>
  <w:style w:type="character" w:customStyle="1" w:styleId="mymarkfind">
    <w:name w:val="my_mark_find"/>
    <w:semiHidden/>
    <w:rsid w:val="004D6C46"/>
  </w:style>
  <w:style w:type="paragraph" w:customStyle="1" w:styleId="-0">
    <w:name w:val="-Текст"/>
    <w:basedOn w:val="a5"/>
    <w:rsid w:val="004D6C46"/>
    <w:pPr>
      <w:spacing w:after="0" w:line="240" w:lineRule="auto"/>
      <w:ind w:left="284" w:right="284" w:firstLine="851"/>
      <w:jc w:val="both"/>
    </w:pPr>
    <w:rPr>
      <w:rFonts w:ascii="Arial" w:hAnsi="Arial" w:cs="Arial"/>
      <w:sz w:val="24"/>
      <w:szCs w:val="24"/>
    </w:rPr>
  </w:style>
  <w:style w:type="character" w:customStyle="1" w:styleId="76">
    <w:name w:val="Знак Знак7"/>
    <w:semiHidden/>
    <w:rsid w:val="004D6C46"/>
    <w:rPr>
      <w:rFonts w:ascii="Arial" w:hAnsi="Arial"/>
      <w:sz w:val="24"/>
    </w:rPr>
  </w:style>
  <w:style w:type="character" w:customStyle="1" w:styleId="1ff8">
    <w:name w:val="Верхний колонтитул Знак Знак1"/>
    <w:aliases w:val="Верхний колонтитул Знак1 Знак Знак1,Верхний колонтитул Знак Знак Знак Знак1, Знак Знак Знак Знак Знак1,Знак Знак Знак Знак Знак Знак1,Знак Знак Знак Знак Знак2,Знак Знак Знак1,Верхний колонтитул Знак Знак Знак1"/>
    <w:semiHidden/>
    <w:rsid w:val="004D6C46"/>
    <w:rPr>
      <w:rFonts w:ascii="Arial" w:hAnsi="Arial"/>
      <w:sz w:val="16"/>
      <w:lang w:val="ru-RU" w:eastAsia="ru-RU" w:bidi="ar-SA"/>
    </w:rPr>
  </w:style>
  <w:style w:type="character" w:customStyle="1" w:styleId="2ffd">
    <w:name w:val="Верхний колонтитул Знак Знак2"/>
    <w:aliases w:val="Верхний колонтитул Знак1 Знак Знак2,Верхний колонтитул Знак Знак Знак Знак2, Знак Знак Знак Знак Знак2,Знак Знак Знак Знак Знак1,Знак Знак Знак Знак2,Знак Знак Знак Знак Знак Знак2, Знак Знак Знак Знак Знак Знак"/>
    <w:rsid w:val="004D6C46"/>
    <w:rPr>
      <w:rFonts w:ascii="Arial" w:hAnsi="Arial"/>
      <w:sz w:val="16"/>
      <w:lang w:val="ru-RU" w:eastAsia="ru-RU" w:bidi="ar-SA"/>
    </w:rPr>
  </w:style>
  <w:style w:type="character" w:customStyle="1" w:styleId="affffffffffff2">
    <w:name w:val="Приложения Знак Знак Знак Знак"/>
    <w:link w:val="affffffffffff1"/>
    <w:rsid w:val="004D6C46"/>
    <w:rPr>
      <w:rFonts w:ascii="Arial" w:eastAsia="Times New Roman" w:hAnsi="Arial"/>
      <w:b/>
      <w:sz w:val="24"/>
    </w:rPr>
  </w:style>
  <w:style w:type="character" w:customStyle="1" w:styleId="1ff0">
    <w:name w:val="Заголовок 1 без номера Знак Знак"/>
    <w:link w:val="1fb"/>
    <w:rsid w:val="004D6C46"/>
    <w:rPr>
      <w:rFonts w:ascii="Times New Roman" w:eastAsia="Times New Roman" w:hAnsi="Times New Roman"/>
      <w:b/>
      <w:sz w:val="24"/>
    </w:rPr>
  </w:style>
  <w:style w:type="paragraph" w:customStyle="1" w:styleId="affffffffffff7">
    <w:name w:val="Осн. текст"/>
    <w:basedOn w:val="a5"/>
    <w:semiHidden/>
    <w:rsid w:val="004D6C46"/>
    <w:pPr>
      <w:spacing w:after="120" w:line="240" w:lineRule="auto"/>
      <w:ind w:left="-57" w:right="-57" w:firstLine="709"/>
      <w:jc w:val="both"/>
    </w:pPr>
    <w:rPr>
      <w:rFonts w:ascii="Times New Roman" w:hAnsi="Times New Roman"/>
      <w:sz w:val="24"/>
      <w:szCs w:val="20"/>
    </w:rPr>
  </w:style>
  <w:style w:type="character" w:customStyle="1" w:styleId="afffffffff9">
    <w:name w:val="Названия таблиц Знак"/>
    <w:link w:val="afffffffff8"/>
    <w:locked/>
    <w:rsid w:val="004D6C46"/>
    <w:rPr>
      <w:rFonts w:ascii="Arial" w:eastAsia="Times New Roman" w:hAnsi="Arial"/>
      <w:sz w:val="22"/>
      <w:lang w:val="ru-RU" w:eastAsia="ru-RU" w:bidi="ar-SA"/>
    </w:rPr>
  </w:style>
  <w:style w:type="character" w:customStyle="1" w:styleId="affffffffffff8">
    <w:name w:val="Знак Знак Знак"/>
    <w:semiHidden/>
    <w:rsid w:val="004D6C46"/>
    <w:rPr>
      <w:rFonts w:ascii="Arial" w:hAnsi="Arial" w:cs="Times New Roman"/>
      <w:sz w:val="24"/>
      <w:lang w:val="ru-RU" w:eastAsia="ru-RU" w:bidi="ar-SA"/>
    </w:rPr>
  </w:style>
  <w:style w:type="character" w:customStyle="1" w:styleId="11f">
    <w:name w:val="Знак Знак11"/>
    <w:semiHidden/>
    <w:locked/>
    <w:rsid w:val="004D6C46"/>
    <w:rPr>
      <w:rFonts w:ascii="Arial" w:hAnsi="Arial" w:cs="Times New Roman"/>
      <w:sz w:val="24"/>
      <w:lang w:val="ru-RU" w:eastAsia="ru-RU" w:bidi="ar-SA"/>
    </w:rPr>
  </w:style>
  <w:style w:type="character" w:customStyle="1" w:styleId="105">
    <w:name w:val="Знак Знак10"/>
    <w:semiHidden/>
    <w:rsid w:val="004D6C46"/>
    <w:rPr>
      <w:rFonts w:ascii="Arial" w:hAnsi="Arial" w:cs="Times New Roman"/>
      <w:sz w:val="24"/>
      <w:lang w:val="ru-RU" w:eastAsia="ru-RU" w:bidi="ar-SA"/>
    </w:rPr>
  </w:style>
  <w:style w:type="character" w:customStyle="1" w:styleId="Oaaeeiue1">
    <w:name w:val="Oaaee?iue Знак1"/>
    <w:aliases w:val="Oaaee?iue1 Знак1,Oaaee?iue2 Знак1,Oaaee?iue3 Знак1,Oaaee?iue4 Знак1,Oaaee?iue5 Знак1,Oaaee?iue11 Знак1,Oaaee?iue21 Знак1,Oaaee?iue31 Знак1,Oaaee?iue41 Знак1,Табличный Знак1,Табличный1 Знак1,Табличный2 Знак1,Табличный3 Знак1"/>
    <w:semiHidden/>
    <w:rsid w:val="004D6C46"/>
    <w:rPr>
      <w:rFonts w:cs="Times New Roman"/>
      <w:lang w:val="ru-RU" w:eastAsia="ru-RU" w:bidi="ar-SA"/>
    </w:rPr>
  </w:style>
  <w:style w:type="character" w:customStyle="1" w:styleId="122">
    <w:name w:val="Знак Знак12"/>
    <w:semiHidden/>
    <w:locked/>
    <w:rsid w:val="004D6C46"/>
    <w:rPr>
      <w:rFonts w:ascii="Tahoma" w:eastAsia="SimSun" w:hAnsi="Tahoma" w:cs="Tahoma"/>
      <w:sz w:val="16"/>
      <w:szCs w:val="16"/>
      <w:lang w:val="ru-RU" w:eastAsia="ru-RU" w:bidi="ar-SA"/>
    </w:rPr>
  </w:style>
  <w:style w:type="paragraph" w:customStyle="1" w:styleId="jst">
    <w:name w:val="jst"/>
    <w:basedOn w:val="a5"/>
    <w:semiHidden/>
    <w:rsid w:val="004D6C46"/>
    <w:pPr>
      <w:spacing w:before="100" w:beforeAutospacing="1" w:after="100" w:afterAutospacing="1" w:line="240" w:lineRule="auto"/>
      <w:ind w:left="-57" w:right="-57"/>
      <w:jc w:val="both"/>
    </w:pPr>
    <w:rPr>
      <w:rFonts w:ascii="Times New Roman" w:hAnsi="Times New Roman"/>
      <w:sz w:val="24"/>
      <w:szCs w:val="24"/>
    </w:rPr>
  </w:style>
  <w:style w:type="character" w:customStyle="1" w:styleId="Oaaeeiue">
    <w:name w:val="Oaaee?iue Знак"/>
    <w:aliases w:val="Oaaee?iue1 Знак,Oaaee?iue2 Знак,Oaaee?iue3 Знак,Oaaee?iue4 Знак,Oaaee?iue5 Знак,Oaaee?iue11 Знак,Oaaee?iue21 Знак,Oaaee?iue31 Знак,Oaaee?iue41 Знак,Табличный Знак,Табличный1 Знак,Табличный2 Знак,Табличный3 Знак,Табличный4 Знак"/>
    <w:semiHidden/>
    <w:rsid w:val="004D6C46"/>
    <w:rPr>
      <w:rFonts w:cs="Times New Roman"/>
      <w:lang w:val="ru-RU" w:eastAsia="ru-RU" w:bidi="ar-SA"/>
    </w:rPr>
  </w:style>
  <w:style w:type="character" w:customStyle="1" w:styleId="811">
    <w:name w:val="Знак Знак81"/>
    <w:semiHidden/>
    <w:locked/>
    <w:rsid w:val="004D6C46"/>
    <w:rPr>
      <w:rFonts w:ascii="Arial" w:hAnsi="Arial" w:cs="Times New Roman"/>
      <w:sz w:val="24"/>
      <w:lang w:val="ru-RU" w:eastAsia="ru-RU" w:bidi="ar-SA"/>
    </w:rPr>
  </w:style>
  <w:style w:type="character" w:customStyle="1" w:styleId="711">
    <w:name w:val="Знак Знак71"/>
    <w:semiHidden/>
    <w:rsid w:val="004D6C46"/>
    <w:rPr>
      <w:rFonts w:ascii="Arial" w:hAnsi="Arial" w:cs="Times New Roman"/>
      <w:sz w:val="16"/>
      <w:lang w:val="ru-RU" w:eastAsia="ru-RU" w:bidi="ar-SA"/>
    </w:rPr>
  </w:style>
  <w:style w:type="paragraph" w:customStyle="1" w:styleId="1">
    <w:name w:val="М. список 1 Знак"/>
    <w:basedOn w:val="affffff3"/>
    <w:link w:val="1ff9"/>
    <w:rsid w:val="004D6C46"/>
    <w:pPr>
      <w:numPr>
        <w:numId w:val="27"/>
      </w:numPr>
      <w:spacing w:before="120" w:line="240" w:lineRule="auto"/>
      <w:ind w:right="-57"/>
    </w:pPr>
    <w:rPr>
      <w:rFonts w:ascii="Arial" w:hAnsi="Arial" w:cs="Courier New"/>
      <w:spacing w:val="0"/>
      <w:sz w:val="24"/>
    </w:rPr>
  </w:style>
  <w:style w:type="paragraph" w:customStyle="1" w:styleId="2ffe">
    <w:name w:val="М список 2"/>
    <w:basedOn w:val="a5"/>
    <w:link w:val="2fff"/>
    <w:semiHidden/>
    <w:rsid w:val="004D6C46"/>
    <w:pPr>
      <w:overflowPunct w:val="0"/>
      <w:autoSpaceDE w:val="0"/>
      <w:autoSpaceDN w:val="0"/>
      <w:adjustRightInd w:val="0"/>
      <w:spacing w:before="120" w:after="0" w:line="240" w:lineRule="auto"/>
      <w:ind w:left="1069" w:right="-57" w:hanging="360"/>
      <w:jc w:val="both"/>
      <w:textAlignment w:val="baseline"/>
    </w:pPr>
    <w:rPr>
      <w:rFonts w:ascii="Arial" w:hAnsi="Arial"/>
      <w:sz w:val="24"/>
      <w:szCs w:val="20"/>
    </w:rPr>
  </w:style>
  <w:style w:type="character" w:customStyle="1" w:styleId="1ff9">
    <w:name w:val="М. список 1 Знак Знак"/>
    <w:link w:val="1"/>
    <w:locked/>
    <w:rsid w:val="004D6C46"/>
    <w:rPr>
      <w:rFonts w:ascii="Arial" w:eastAsia="Times New Roman" w:hAnsi="Arial" w:cs="Courier New"/>
      <w:sz w:val="24"/>
    </w:rPr>
  </w:style>
  <w:style w:type="character" w:customStyle="1" w:styleId="2fff">
    <w:name w:val="М список 2 Знак"/>
    <w:link w:val="2ffe"/>
    <w:locked/>
    <w:rsid w:val="004D6C46"/>
    <w:rPr>
      <w:rFonts w:ascii="Arial" w:eastAsia="Times New Roman" w:hAnsi="Arial"/>
      <w:sz w:val="24"/>
    </w:rPr>
  </w:style>
  <w:style w:type="paragraph" w:customStyle="1" w:styleId="Arial11pt66">
    <w:name w:val="Стиль Arial 11 pt по ширине Перед:  6 пт После:  6 пт"/>
    <w:basedOn w:val="a5"/>
    <w:semiHidden/>
    <w:rsid w:val="004D6C46"/>
    <w:pPr>
      <w:spacing w:before="120" w:after="120" w:line="240" w:lineRule="auto"/>
      <w:ind w:left="-57" w:right="-57"/>
      <w:jc w:val="both"/>
    </w:pPr>
    <w:rPr>
      <w:rFonts w:ascii="Arial" w:hAnsi="Arial"/>
      <w:szCs w:val="20"/>
    </w:rPr>
  </w:style>
  <w:style w:type="paragraph" w:customStyle="1" w:styleId="Arial11pt011">
    <w:name w:val="Стиль Arial 11 pt по ширине Слева:  011 см Междустр.интервал: ..."/>
    <w:basedOn w:val="a5"/>
    <w:next w:val="a5"/>
    <w:autoRedefine/>
    <w:semiHidden/>
    <w:rsid w:val="004D6C46"/>
    <w:pPr>
      <w:spacing w:after="0" w:line="240" w:lineRule="auto"/>
      <w:ind w:left="-57" w:right="-57" w:firstLine="539"/>
      <w:jc w:val="both"/>
    </w:pPr>
    <w:rPr>
      <w:rFonts w:ascii="Times New Roman" w:hAnsi="Times New Roman"/>
      <w:sz w:val="24"/>
      <w:szCs w:val="24"/>
    </w:rPr>
  </w:style>
  <w:style w:type="numbering" w:styleId="111111">
    <w:name w:val="Outline List 2"/>
    <w:basedOn w:val="a9"/>
    <w:semiHidden/>
    <w:locked/>
    <w:rsid w:val="004D6C46"/>
  </w:style>
  <w:style w:type="character" w:customStyle="1" w:styleId="1-1">
    <w:name w:val="Список 1-го уровня Знак"/>
    <w:link w:val="1-"/>
    <w:rsid w:val="004D6C46"/>
    <w:rPr>
      <w:rFonts w:ascii="Arial" w:eastAsia="Times New Roman" w:hAnsi="Arial"/>
      <w:sz w:val="22"/>
    </w:rPr>
  </w:style>
  <w:style w:type="character" w:customStyle="1" w:styleId="afffffffffff7">
    <w:name w:val="Продолжение приложений Знак"/>
    <w:link w:val="afffffffffff5"/>
    <w:rsid w:val="004D6C46"/>
    <w:rPr>
      <w:rFonts w:ascii="Times New Roman" w:eastAsia="Times New Roman" w:hAnsi="Times New Roman"/>
      <w:i/>
      <w:sz w:val="24"/>
    </w:rPr>
  </w:style>
  <w:style w:type="character" w:customStyle="1" w:styleId="1-2">
    <w:name w:val="Нумерация 1-й уровень Знак"/>
    <w:link w:val="1-0"/>
    <w:rsid w:val="004D6C46"/>
    <w:rPr>
      <w:rFonts w:ascii="Arial" w:eastAsia="Times New Roman" w:hAnsi="Arial"/>
      <w:sz w:val="22"/>
    </w:rPr>
  </w:style>
  <w:style w:type="paragraph" w:customStyle="1" w:styleId="8a">
    <w:name w:val="8"/>
    <w:basedOn w:val="a5"/>
    <w:semiHidden/>
    <w:rsid w:val="004D6C46"/>
    <w:pPr>
      <w:spacing w:before="100" w:beforeAutospacing="1" w:after="100" w:afterAutospacing="1" w:line="240" w:lineRule="auto"/>
      <w:ind w:left="-57" w:right="-57"/>
    </w:pPr>
    <w:rPr>
      <w:rFonts w:ascii="Times New Roman" w:hAnsi="Times New Roman"/>
      <w:sz w:val="24"/>
      <w:szCs w:val="24"/>
    </w:rPr>
  </w:style>
  <w:style w:type="character" w:customStyle="1" w:styleId="affffffffffff9">
    <w:name w:val="осн Знак"/>
    <w:link w:val="affffffffffffa"/>
    <w:rsid w:val="004D6C46"/>
    <w:rPr>
      <w:rFonts w:ascii="Arial" w:hAnsi="Arial" w:cs="Arial"/>
      <w:sz w:val="22"/>
      <w:szCs w:val="22"/>
      <w:lang w:eastAsia="en-US"/>
    </w:rPr>
  </w:style>
  <w:style w:type="paragraph" w:customStyle="1" w:styleId="affffffffffffa">
    <w:name w:val="осн"/>
    <w:basedOn w:val="a5"/>
    <w:link w:val="affffffffffff9"/>
    <w:qFormat/>
    <w:rsid w:val="004D6C46"/>
    <w:pPr>
      <w:spacing w:after="0" w:line="360" w:lineRule="auto"/>
      <w:ind w:left="-57" w:right="-57" w:firstLine="720"/>
      <w:jc w:val="both"/>
    </w:pPr>
    <w:rPr>
      <w:rFonts w:ascii="Arial" w:eastAsia="Calibri" w:hAnsi="Arial" w:cs="Arial"/>
      <w:lang w:eastAsia="en-US"/>
    </w:rPr>
  </w:style>
  <w:style w:type="character" w:customStyle="1" w:styleId="2ffb">
    <w:name w:val="Заголовок 2 без номера Знак"/>
    <w:link w:val="2ffa"/>
    <w:rsid w:val="004D6C46"/>
    <w:rPr>
      <w:rFonts w:ascii="Times New Roman" w:eastAsia="Times New Roman" w:hAnsi="Times New Roman"/>
      <w:b/>
      <w:sz w:val="24"/>
    </w:rPr>
  </w:style>
  <w:style w:type="character" w:customStyle="1" w:styleId="2-1">
    <w:name w:val="Список 2-го уровня Знак"/>
    <w:link w:val="2-"/>
    <w:rsid w:val="004D6C46"/>
    <w:rPr>
      <w:rFonts w:ascii="Arial" w:eastAsia="Times New Roman" w:hAnsi="Arial"/>
      <w:sz w:val="22"/>
    </w:rPr>
  </w:style>
  <w:style w:type="paragraph" w:customStyle="1" w:styleId="-9">
    <w:name w:val="Табл-внутр"/>
    <w:basedOn w:val="a5"/>
    <w:rsid w:val="004D6C46"/>
    <w:pPr>
      <w:spacing w:after="0" w:line="240" w:lineRule="auto"/>
      <w:ind w:left="-57" w:right="-57"/>
      <w:jc w:val="both"/>
    </w:pPr>
    <w:rPr>
      <w:rFonts w:ascii="Arial" w:hAnsi="Arial" w:cs="Arial"/>
      <w:sz w:val="20"/>
      <w:szCs w:val="20"/>
      <w:lang w:eastAsia="en-US"/>
    </w:rPr>
  </w:style>
  <w:style w:type="character" w:customStyle="1" w:styleId="afffffffffff">
    <w:name w:val="Текст в таблице по центру Знак"/>
    <w:link w:val="affffffffffe"/>
    <w:rsid w:val="004D6C46"/>
    <w:rPr>
      <w:rFonts w:ascii="Times New Roman" w:eastAsia="Times New Roman" w:hAnsi="Times New Roman"/>
      <w:sz w:val="24"/>
    </w:rPr>
  </w:style>
  <w:style w:type="character" w:customStyle="1" w:styleId="Oaaeeiue3">
    <w:name w:val="Oaaee?iue Знак3"/>
    <w:aliases w:val="Oaaee?iue1 Знак3,Oaaee?iue2 Знак3,Oaaee?iue3 Знак3,Oaaee?iue4 Знак3,Oaaee?iue5 Знак3,Oaaee?iue11 Знак3,Oaaee?iue21 Знак3,Oaaee?iue31 Знак3,Oaaee?iue41 Знак3,Табличный Знак3,Табличный1 Знак3,Табличный2 Знак3,Табличный3 Знак3"/>
    <w:semiHidden/>
    <w:rsid w:val="004D6C46"/>
    <w:rPr>
      <w:lang w:val="ru-RU" w:eastAsia="ru-RU" w:bidi="ar-SA"/>
    </w:rPr>
  </w:style>
  <w:style w:type="character" w:customStyle="1" w:styleId="Oaaeeiue2">
    <w:name w:val="Oaaee?iue Знак2"/>
    <w:aliases w:val="Oaaee?iue1 Знак2,Oaaee?iue2 Знак2,Oaaee?iue3 Знак2,Oaaee?iue4 Знак2,Oaaee?iue5 Знак2,Oaaee?iue11 Знак2,Oaaee?iue21 Знак2,Oaaee?iue31 Знак2,Oaaee?iue41 Знак2,Табличный Знак2,Табличный1 Знак2,Табличный2 Знак2,Табличный3 Знак2"/>
    <w:semiHidden/>
    <w:rsid w:val="004D6C46"/>
    <w:rPr>
      <w:lang w:val="ru-RU" w:eastAsia="ru-RU" w:bidi="ar-SA"/>
    </w:rPr>
  </w:style>
  <w:style w:type="character" w:customStyle="1" w:styleId="affffffffffff5">
    <w:name w:val="перечень Знак"/>
    <w:link w:val="affffffffffff4"/>
    <w:locked/>
    <w:rsid w:val="004D6C46"/>
    <w:rPr>
      <w:rFonts w:ascii="Arial" w:eastAsia="Times New Roman" w:hAnsi="Arial"/>
      <w:sz w:val="24"/>
      <w:lang w:val="en-US"/>
    </w:rPr>
  </w:style>
  <w:style w:type="paragraph" w:customStyle="1" w:styleId="affffffffffffb">
    <w:name w:val="таблица Знак"/>
    <w:basedOn w:val="a5"/>
    <w:link w:val="1ffa"/>
    <w:semiHidden/>
    <w:rsid w:val="004D6C46"/>
    <w:pPr>
      <w:spacing w:after="0" w:line="240" w:lineRule="auto"/>
      <w:ind w:left="-57" w:right="-57"/>
      <w:jc w:val="center"/>
    </w:pPr>
    <w:rPr>
      <w:rFonts w:ascii="Arial" w:hAnsi="Arial"/>
      <w:sz w:val="24"/>
      <w:szCs w:val="20"/>
    </w:rPr>
  </w:style>
  <w:style w:type="character" w:customStyle="1" w:styleId="1ffa">
    <w:name w:val="таблица Знак Знак1"/>
    <w:link w:val="affffffffffffb"/>
    <w:rsid w:val="004D6C46"/>
    <w:rPr>
      <w:rFonts w:ascii="Arial" w:eastAsia="Times New Roman" w:hAnsi="Arial"/>
      <w:sz w:val="24"/>
    </w:rPr>
  </w:style>
  <w:style w:type="paragraph" w:customStyle="1" w:styleId="affffffffffffc">
    <w:name w:val="таб_заг"/>
    <w:basedOn w:val="a5"/>
    <w:link w:val="affffffffffffd"/>
    <w:semiHidden/>
    <w:rsid w:val="004D6C46"/>
    <w:pPr>
      <w:spacing w:after="120" w:line="240" w:lineRule="auto"/>
      <w:ind w:left="567" w:right="567"/>
      <w:jc w:val="center"/>
    </w:pPr>
    <w:rPr>
      <w:rFonts w:ascii="Arial" w:hAnsi="Arial"/>
      <w:b/>
      <w:sz w:val="24"/>
      <w:szCs w:val="20"/>
    </w:rPr>
  </w:style>
  <w:style w:type="character" w:customStyle="1" w:styleId="affffffffffffd">
    <w:name w:val="таб_заг Знак"/>
    <w:link w:val="affffffffffffc"/>
    <w:rsid w:val="004D6C46"/>
    <w:rPr>
      <w:rFonts w:ascii="Arial" w:eastAsia="Times New Roman" w:hAnsi="Arial"/>
      <w:b/>
      <w:sz w:val="24"/>
    </w:rPr>
  </w:style>
  <w:style w:type="character" w:customStyle="1" w:styleId="133">
    <w:name w:val="Знак Знак13"/>
    <w:semiHidden/>
    <w:rsid w:val="004D6C46"/>
    <w:rPr>
      <w:rFonts w:ascii="Arial" w:hAnsi="Arial"/>
      <w:sz w:val="16"/>
      <w:lang w:val="ru-RU" w:eastAsia="ru-RU" w:bidi="ar-SA"/>
    </w:rPr>
  </w:style>
  <w:style w:type="paragraph" w:customStyle="1" w:styleId="xl35">
    <w:name w:val="xl35"/>
    <w:basedOn w:val="a5"/>
    <w:semiHidden/>
    <w:rsid w:val="004D6C46"/>
    <w:pPr>
      <w:pBdr>
        <w:left w:val="single" w:sz="4" w:space="0" w:color="auto"/>
        <w:bottom w:val="single" w:sz="4" w:space="0" w:color="auto"/>
        <w:right w:val="single" w:sz="4" w:space="0" w:color="auto"/>
      </w:pBdr>
      <w:spacing w:before="100" w:beforeAutospacing="1" w:after="100" w:afterAutospacing="1" w:line="240" w:lineRule="auto"/>
      <w:ind w:left="-57" w:right="-57"/>
      <w:jc w:val="center"/>
      <w:textAlignment w:val="center"/>
    </w:pPr>
    <w:rPr>
      <w:rFonts w:ascii="Times New Roman" w:hAnsi="Times New Roman"/>
    </w:rPr>
  </w:style>
  <w:style w:type="paragraph" w:customStyle="1" w:styleId="xl27">
    <w:name w:val="xl27"/>
    <w:basedOn w:val="a5"/>
    <w:semiHidden/>
    <w:rsid w:val="004D6C46"/>
    <w:pPr>
      <w:pBdr>
        <w:left w:val="single" w:sz="4" w:space="0" w:color="auto"/>
        <w:bottom w:val="single" w:sz="4" w:space="0" w:color="auto"/>
        <w:right w:val="single" w:sz="4" w:space="0" w:color="auto"/>
      </w:pBdr>
      <w:spacing w:before="100" w:beforeAutospacing="1" w:after="100" w:afterAutospacing="1" w:line="240" w:lineRule="auto"/>
      <w:ind w:left="-57" w:right="-57"/>
      <w:jc w:val="center"/>
      <w:textAlignment w:val="center"/>
    </w:pPr>
    <w:rPr>
      <w:rFonts w:ascii="Times New Roman" w:eastAsia="Arial Unicode MS" w:hAnsi="Times New Roman"/>
      <w:sz w:val="24"/>
      <w:szCs w:val="24"/>
    </w:rPr>
  </w:style>
  <w:style w:type="paragraph" w:customStyle="1" w:styleId="4e">
    <w:name w:val="Абзац списка4"/>
    <w:basedOn w:val="a5"/>
    <w:semiHidden/>
    <w:rsid w:val="004D6C46"/>
    <w:pPr>
      <w:spacing w:after="0" w:line="240" w:lineRule="auto"/>
      <w:ind w:left="720" w:right="-57" w:firstLine="851"/>
      <w:contextualSpacing/>
      <w:jc w:val="both"/>
    </w:pPr>
    <w:rPr>
      <w:rFonts w:ascii="Arial" w:hAnsi="Arial"/>
      <w:sz w:val="24"/>
      <w:szCs w:val="20"/>
    </w:rPr>
  </w:style>
  <w:style w:type="character" w:customStyle="1" w:styleId="106">
    <w:name w:val="Знак Знак10"/>
    <w:semiHidden/>
    <w:rsid w:val="004D6C46"/>
    <w:rPr>
      <w:rFonts w:eastAsia="SimSun"/>
      <w:lang w:val="ru-RU" w:eastAsia="ru-RU" w:bidi="ar-SA"/>
    </w:rPr>
  </w:style>
  <w:style w:type="character" w:customStyle="1" w:styleId="0">
    <w:name w:val="0 Отчет Знак"/>
    <w:link w:val="00"/>
    <w:locked/>
    <w:rsid w:val="004D6C46"/>
    <w:rPr>
      <w:rFonts w:ascii="MS Mincho" w:eastAsia="MS Mincho" w:hAnsi="MS Mincho"/>
      <w:sz w:val="24"/>
      <w:szCs w:val="24"/>
      <w:lang w:eastAsia="en-US"/>
    </w:rPr>
  </w:style>
  <w:style w:type="paragraph" w:customStyle="1" w:styleId="00">
    <w:name w:val="0 Отчет"/>
    <w:basedOn w:val="a5"/>
    <w:link w:val="0"/>
    <w:semiHidden/>
    <w:rsid w:val="004D6C46"/>
    <w:pPr>
      <w:tabs>
        <w:tab w:val="left" w:pos="1134"/>
      </w:tabs>
      <w:spacing w:after="0" w:line="360" w:lineRule="auto"/>
      <w:ind w:left="-57" w:right="-57" w:firstLine="851"/>
      <w:jc w:val="both"/>
    </w:pPr>
    <w:rPr>
      <w:rFonts w:ascii="MS Mincho" w:eastAsia="MS Mincho" w:hAnsi="MS Mincho"/>
      <w:sz w:val="24"/>
      <w:szCs w:val="24"/>
      <w:lang w:eastAsia="en-US"/>
    </w:rPr>
  </w:style>
  <w:style w:type="table" w:customStyle="1" w:styleId="1ffb">
    <w:name w:val="Стиль таблицы1"/>
    <w:basedOn w:val="aa"/>
    <w:semiHidden/>
    <w:rsid w:val="004D6C46"/>
    <w:rPr>
      <w:rFonts w:eastAsia="SimSun"/>
    </w:rPr>
    <w:tblPr>
      <w:tblInd w:w="0" w:type="nil"/>
    </w:tblPr>
  </w:style>
  <w:style w:type="character" w:customStyle="1" w:styleId="1ffc">
    <w:name w:val="осн Знак1"/>
    <w:semiHidden/>
    <w:rsid w:val="004D6C46"/>
    <w:rPr>
      <w:rFonts w:ascii="Arial" w:hAnsi="Arial" w:cs="Arial"/>
      <w:sz w:val="22"/>
      <w:szCs w:val="22"/>
      <w:lang w:val="ru-RU" w:eastAsia="en-US" w:bidi="ar-SA"/>
    </w:rPr>
  </w:style>
  <w:style w:type="character" w:customStyle="1" w:styleId="affffffffffff">
    <w:name w:val="Текст в таблице по левову Знак Знак"/>
    <w:link w:val="afffffffffffe"/>
    <w:rsid w:val="004D6C46"/>
    <w:rPr>
      <w:rFonts w:ascii="Arial" w:eastAsia="Times New Roman" w:hAnsi="Arial"/>
      <w:sz w:val="24"/>
    </w:rPr>
  </w:style>
  <w:style w:type="paragraph" w:customStyle="1" w:styleId="-a">
    <w:name w:val="УГТП-Наименование документа"/>
    <w:basedOn w:val="a5"/>
    <w:autoRedefine/>
    <w:rsid w:val="004D6C46"/>
    <w:pPr>
      <w:spacing w:after="0" w:line="240" w:lineRule="auto"/>
      <w:ind w:left="-57" w:right="-57"/>
      <w:jc w:val="center"/>
    </w:pPr>
    <w:rPr>
      <w:rFonts w:ascii="Arial" w:hAnsi="Arial" w:cs="Arial"/>
      <w:b/>
      <w:bCs/>
      <w:sz w:val="32"/>
      <w:szCs w:val="32"/>
    </w:rPr>
  </w:style>
  <w:style w:type="character" w:customStyle="1" w:styleId="11f0">
    <w:name w:val="Заголовок 1 без номера Знак Знак1"/>
    <w:rsid w:val="004D6C46"/>
    <w:rPr>
      <w:rFonts w:ascii="Arial" w:hAnsi="Arial"/>
      <w:b/>
      <w:sz w:val="22"/>
      <w:szCs w:val="24"/>
      <w:lang w:val="ru-RU" w:eastAsia="ru-RU" w:bidi="ar-SA"/>
    </w:rPr>
  </w:style>
  <w:style w:type="paragraph" w:customStyle="1" w:styleId="affffffffffffe">
    <w:name w:val="Чертежный"/>
    <w:rsid w:val="004D6C46"/>
    <w:pPr>
      <w:ind w:left="-57" w:right="-57"/>
      <w:jc w:val="both"/>
    </w:pPr>
    <w:rPr>
      <w:rFonts w:ascii="ISOCPEUR" w:eastAsia="Times New Roman" w:hAnsi="ISOCPEUR" w:cs="ISOCPEUR"/>
      <w:i/>
      <w:iCs/>
      <w:sz w:val="28"/>
      <w:szCs w:val="28"/>
      <w:lang w:val="uk-UA"/>
    </w:rPr>
  </w:style>
  <w:style w:type="paragraph" w:customStyle="1" w:styleId="1ffd">
    <w:name w:val="Нумерованный список1"/>
    <w:basedOn w:val="a5"/>
    <w:rsid w:val="004D6C46"/>
    <w:pPr>
      <w:tabs>
        <w:tab w:val="decimal" w:pos="284"/>
      </w:tabs>
      <w:spacing w:after="0" w:line="360" w:lineRule="auto"/>
      <w:ind w:left="284" w:right="-57" w:hanging="284"/>
      <w:jc w:val="both"/>
    </w:pPr>
    <w:rPr>
      <w:rFonts w:ascii="Arial" w:hAnsi="Arial" w:cs="Arial"/>
      <w:sz w:val="24"/>
      <w:szCs w:val="24"/>
    </w:rPr>
  </w:style>
  <w:style w:type="character" w:customStyle="1" w:styleId="1ffe">
    <w:name w:val="Нумерованный список1 Знак"/>
    <w:rsid w:val="004D6C46"/>
    <w:rPr>
      <w:rFonts w:ascii="Arial" w:hAnsi="Arial" w:cs="Arial"/>
      <w:sz w:val="24"/>
      <w:szCs w:val="24"/>
      <w:lang w:val="ru-RU" w:eastAsia="ru-RU"/>
    </w:rPr>
  </w:style>
  <w:style w:type="paragraph" w:customStyle="1" w:styleId="-b">
    <w:name w:val="УГТП-Текст"/>
    <w:basedOn w:val="a5"/>
    <w:rsid w:val="004D6C46"/>
    <w:pPr>
      <w:spacing w:after="0" w:line="240" w:lineRule="auto"/>
      <w:ind w:left="284" w:right="284" w:firstLine="851"/>
      <w:jc w:val="both"/>
    </w:pPr>
    <w:rPr>
      <w:rFonts w:ascii="Arial" w:hAnsi="Arial" w:cs="Arial"/>
      <w:sz w:val="24"/>
      <w:szCs w:val="24"/>
    </w:rPr>
  </w:style>
  <w:style w:type="paragraph" w:customStyle="1" w:styleId="-22">
    <w:name w:val="УГТП-Заголовок 2"/>
    <w:basedOn w:val="-12"/>
    <w:rsid w:val="004D6C46"/>
    <w:rPr>
      <w:caps w:val="0"/>
    </w:rPr>
  </w:style>
  <w:style w:type="paragraph" w:customStyle="1" w:styleId="-12">
    <w:name w:val="УГТП-Заголовок 1"/>
    <w:basedOn w:val="a5"/>
    <w:link w:val="-13"/>
    <w:rsid w:val="004D6C46"/>
    <w:pPr>
      <w:spacing w:before="240" w:after="0" w:line="240" w:lineRule="auto"/>
      <w:ind w:left="284" w:right="284" w:firstLine="851"/>
    </w:pPr>
    <w:rPr>
      <w:rFonts w:ascii="Arial" w:hAnsi="Arial" w:cs="Arial"/>
      <w:b/>
      <w:bCs/>
      <w:caps/>
      <w:sz w:val="28"/>
      <w:szCs w:val="28"/>
    </w:rPr>
  </w:style>
  <w:style w:type="paragraph" w:customStyle="1" w:styleId="-c">
    <w:name w:val="УГТП-Текст Знак Знак Знак"/>
    <w:basedOn w:val="a5"/>
    <w:rsid w:val="004D6C46"/>
    <w:pPr>
      <w:spacing w:after="0" w:line="240" w:lineRule="auto"/>
      <w:ind w:left="284" w:right="284" w:firstLine="851"/>
      <w:jc w:val="both"/>
    </w:pPr>
    <w:rPr>
      <w:rFonts w:ascii="Arial" w:hAnsi="Arial" w:cs="Arial"/>
      <w:sz w:val="24"/>
      <w:szCs w:val="24"/>
    </w:rPr>
  </w:style>
  <w:style w:type="paragraph" w:customStyle="1" w:styleId="-d">
    <w:name w:val="УГТП-Текст Знак"/>
    <w:basedOn w:val="a5"/>
    <w:rsid w:val="004D6C46"/>
    <w:pPr>
      <w:spacing w:after="0" w:line="240" w:lineRule="auto"/>
      <w:ind w:left="284" w:right="284" w:firstLine="851"/>
      <w:jc w:val="both"/>
    </w:pPr>
    <w:rPr>
      <w:rFonts w:ascii="Arial" w:hAnsi="Arial" w:cs="Arial"/>
      <w:sz w:val="24"/>
      <w:szCs w:val="24"/>
    </w:rPr>
  </w:style>
  <w:style w:type="character" w:customStyle="1" w:styleId="-14">
    <w:name w:val="УГТП-Текст Знак1"/>
    <w:rsid w:val="004D6C46"/>
    <w:rPr>
      <w:rFonts w:ascii="Arial" w:hAnsi="Arial" w:cs="Arial"/>
      <w:sz w:val="24"/>
      <w:szCs w:val="24"/>
      <w:lang w:val="ru-RU" w:eastAsia="ru-RU"/>
    </w:rPr>
  </w:style>
  <w:style w:type="paragraph" w:customStyle="1" w:styleId="-e">
    <w:name w:val="УГТП-Пункт"/>
    <w:basedOn w:val="-22"/>
    <w:rsid w:val="004D6C46"/>
    <w:rPr>
      <w:sz w:val="24"/>
      <w:szCs w:val="24"/>
    </w:rPr>
  </w:style>
  <w:style w:type="paragraph" w:customStyle="1" w:styleId="afffffffffffff">
    <w:name w:val="Приложения Знак"/>
    <w:basedOn w:val="a5"/>
    <w:next w:val="a5"/>
    <w:rsid w:val="004D6C46"/>
    <w:pPr>
      <w:keepNext/>
      <w:spacing w:after="0" w:line="240" w:lineRule="auto"/>
      <w:ind w:left="567" w:right="-57"/>
      <w:jc w:val="center"/>
      <w:outlineLvl w:val="0"/>
    </w:pPr>
    <w:rPr>
      <w:rFonts w:ascii="Arial" w:hAnsi="Arial"/>
      <w:b/>
      <w:sz w:val="24"/>
      <w:szCs w:val="20"/>
    </w:rPr>
  </w:style>
  <w:style w:type="character" w:customStyle="1" w:styleId="1fc">
    <w:name w:val="Приложения Знак1"/>
    <w:link w:val="afffffffffff8"/>
    <w:uiPriority w:val="99"/>
    <w:rsid w:val="004D6C46"/>
    <w:rPr>
      <w:rFonts w:ascii="Arial" w:eastAsia="Times New Roman" w:hAnsi="Arial"/>
      <w:b/>
      <w:sz w:val="22"/>
    </w:rPr>
  </w:style>
  <w:style w:type="paragraph" w:customStyle="1" w:styleId="afffffffffffff0">
    <w:name w:val="Приложения Знак Знак"/>
    <w:basedOn w:val="a5"/>
    <w:uiPriority w:val="99"/>
    <w:rsid w:val="004D6C46"/>
    <w:pPr>
      <w:keepNext/>
      <w:spacing w:after="0" w:line="240" w:lineRule="auto"/>
      <w:ind w:left="567" w:right="-57"/>
      <w:jc w:val="center"/>
      <w:outlineLvl w:val="0"/>
    </w:pPr>
    <w:rPr>
      <w:rFonts w:ascii="Arial" w:hAnsi="Arial"/>
      <w:b/>
      <w:sz w:val="24"/>
      <w:szCs w:val="20"/>
    </w:rPr>
  </w:style>
  <w:style w:type="paragraph" w:customStyle="1" w:styleId="Char">
    <w:name w:val="Char"/>
    <w:basedOn w:val="a5"/>
    <w:rsid w:val="004D6C46"/>
    <w:pPr>
      <w:keepLines/>
      <w:spacing w:after="160" w:line="240" w:lineRule="exact"/>
      <w:ind w:left="-57" w:right="-57"/>
    </w:pPr>
    <w:rPr>
      <w:rFonts w:ascii="Verdana" w:eastAsia="MS Mincho" w:hAnsi="Verdana" w:cs="Franklin Gothic Book"/>
      <w:sz w:val="20"/>
      <w:szCs w:val="20"/>
      <w:lang w:val="en-US" w:eastAsia="en-US"/>
    </w:rPr>
  </w:style>
  <w:style w:type="paragraph" w:customStyle="1" w:styleId="Char0">
    <w:name w:val="Char"/>
    <w:basedOn w:val="a5"/>
    <w:rsid w:val="004D6C46"/>
    <w:pPr>
      <w:keepLines/>
      <w:spacing w:after="160" w:line="240" w:lineRule="exact"/>
      <w:ind w:left="-57" w:right="-57"/>
    </w:pPr>
    <w:rPr>
      <w:rFonts w:ascii="Verdana" w:eastAsia="MS Mincho" w:hAnsi="Verdana" w:cs="Franklin Gothic Book"/>
      <w:sz w:val="20"/>
      <w:szCs w:val="20"/>
      <w:lang w:val="en-US" w:eastAsia="en-US"/>
    </w:rPr>
  </w:style>
  <w:style w:type="paragraph" w:customStyle="1" w:styleId="1fff">
    <w:name w:val="Заголовок 1 без номера"/>
    <w:basedOn w:val="11"/>
    <w:next w:val="ae"/>
    <w:qFormat/>
    <w:rsid w:val="004D6C46"/>
    <w:pPr>
      <w:keepLines/>
      <w:numPr>
        <w:numId w:val="0"/>
      </w:numPr>
      <w:suppressAutoHyphens w:val="0"/>
      <w:spacing w:before="220" w:after="220"/>
      <w:ind w:left="567" w:right="-57"/>
      <w:jc w:val="both"/>
    </w:pPr>
    <w:rPr>
      <w:rFonts w:ascii="Times New Roman" w:hAnsi="Times New Roman" w:cs="Times New Roman"/>
      <w:szCs w:val="28"/>
      <w:lang w:val="x-none" w:eastAsia="x-none"/>
    </w:rPr>
  </w:style>
  <w:style w:type="numbering" w:customStyle="1" w:styleId="152">
    <w:name w:val="Нет списка15"/>
    <w:next w:val="a9"/>
    <w:uiPriority w:val="99"/>
    <w:semiHidden/>
    <w:rsid w:val="004D6C46"/>
  </w:style>
  <w:style w:type="numbering" w:customStyle="1" w:styleId="1ai11">
    <w:name w:val="1 / a / i11"/>
    <w:basedOn w:val="a9"/>
    <w:next w:val="1ai"/>
    <w:semiHidden/>
    <w:rsid w:val="004D6C46"/>
    <w:pPr>
      <w:numPr>
        <w:numId w:val="3"/>
      </w:numPr>
    </w:pPr>
  </w:style>
  <w:style w:type="numbering" w:customStyle="1" w:styleId="1fff0">
    <w:name w:val="Статья / Раздел1"/>
    <w:basedOn w:val="a9"/>
    <w:next w:val="afffffffffffb"/>
    <w:semiHidden/>
    <w:rsid w:val="004D6C46"/>
    <w:pPr>
      <w:numPr>
        <w:numId w:val="13"/>
      </w:numPr>
    </w:pPr>
  </w:style>
  <w:style w:type="table" w:customStyle="1" w:styleId="11f1">
    <w:name w:val="Обычная таблица11"/>
    <w:next w:val="a8"/>
    <w:semiHidden/>
    <w:rsid w:val="004D6C46"/>
    <w:pPr>
      <w:widowControl w:val="0"/>
      <w:adjustRightInd w:val="0"/>
      <w:spacing w:line="360" w:lineRule="atLeast"/>
      <w:jc w:val="both"/>
      <w:textAlignment w:val="baseline"/>
    </w:pPr>
    <w:rPr>
      <w:rFonts w:ascii="Times New Roman" w:eastAsia="SimSun" w:hAnsi="Times New Roman"/>
    </w:rPr>
    <w:tblPr>
      <w:tblInd w:w="0" w:type="dxa"/>
      <w:tblCellMar>
        <w:top w:w="0" w:type="dxa"/>
        <w:left w:w="108" w:type="dxa"/>
        <w:bottom w:w="0" w:type="dxa"/>
        <w:right w:w="108" w:type="dxa"/>
      </w:tblCellMar>
    </w:tblPr>
  </w:style>
  <w:style w:type="numbering" w:customStyle="1" w:styleId="11111111">
    <w:name w:val="1 / 1.1 / 1.1.111"/>
    <w:basedOn w:val="a9"/>
    <w:next w:val="111111"/>
    <w:semiHidden/>
    <w:rsid w:val="004D6C46"/>
  </w:style>
  <w:style w:type="numbering" w:customStyle="1" w:styleId="afffffffffffff1">
    <w:name w:val="Список по тексту"/>
    <w:uiPriority w:val="99"/>
    <w:rsid w:val="004D6C46"/>
    <w:pPr>
      <w:numPr>
        <w:numId w:val="29"/>
      </w:numPr>
    </w:pPr>
  </w:style>
  <w:style w:type="numbering" w:customStyle="1" w:styleId="afffffffffffff2">
    <w:name w:val="Нумерованный список по тексту"/>
    <w:uiPriority w:val="99"/>
    <w:rsid w:val="004D6C46"/>
    <w:pPr>
      <w:numPr>
        <w:numId w:val="30"/>
      </w:numPr>
    </w:pPr>
  </w:style>
  <w:style w:type="numbering" w:customStyle="1" w:styleId="21a">
    <w:name w:val="Нет списка21"/>
    <w:next w:val="a9"/>
    <w:uiPriority w:val="99"/>
    <w:semiHidden/>
    <w:unhideWhenUsed/>
    <w:rsid w:val="004D6C46"/>
  </w:style>
  <w:style w:type="table" w:customStyle="1" w:styleId="1fff1">
    <w:name w:val="Таблица1"/>
    <w:basedOn w:val="a8"/>
    <w:rsid w:val="004D6C46"/>
    <w:rPr>
      <w:rFonts w:ascii="Times New Roman" w:eastAsia="Times New Roman" w:hAnsi="Times New Roman"/>
      <w:sz w:val="24"/>
    </w:rPr>
    <w:tblPr>
      <w:tblBorders>
        <w:top w:val="single" w:sz="12" w:space="0" w:color="auto"/>
        <w:left w:val="single" w:sz="12" w:space="0" w:color="auto"/>
        <w:bottom w:val="single" w:sz="12" w:space="0" w:color="auto"/>
        <w:right w:val="single" w:sz="12" w:space="0" w:color="auto"/>
        <w:insideH w:val="single" w:sz="4" w:space="0" w:color="auto"/>
        <w:insideV w:val="single" w:sz="12" w:space="0" w:color="auto"/>
      </w:tblBorders>
    </w:tblPr>
    <w:tcPr>
      <w:vAlign w:val="center"/>
    </w:tcPr>
    <w:tblStylePr w:type="firstRow">
      <w:pPr>
        <w:jc w:val="center"/>
      </w:pPr>
      <w:rPr>
        <w:rFonts w:ascii="Times New Roman" w:hAnsi="Times New Roman"/>
        <w:b/>
        <w:sz w:val="24"/>
      </w:rPr>
      <w:tblPr/>
      <w:tcPr>
        <w:tcBorders>
          <w:top w:val="single" w:sz="12" w:space="0" w:color="auto"/>
          <w:left w:val="single" w:sz="12" w:space="0" w:color="auto"/>
          <w:bottom w:val="single" w:sz="12" w:space="0" w:color="auto"/>
          <w:right w:val="single" w:sz="12" w:space="0" w:color="auto"/>
          <w:insideV w:val="single" w:sz="12" w:space="0" w:color="auto"/>
        </w:tcBorders>
        <w:vAlign w:val="center"/>
      </w:tcPr>
    </w:tblStylePr>
  </w:style>
  <w:style w:type="numbering" w:customStyle="1" w:styleId="1ai21">
    <w:name w:val="1 / a / i21"/>
    <w:basedOn w:val="a9"/>
    <w:next w:val="1ai"/>
    <w:semiHidden/>
    <w:rsid w:val="004D6C46"/>
    <w:pPr>
      <w:numPr>
        <w:numId w:val="23"/>
      </w:numPr>
    </w:pPr>
  </w:style>
  <w:style w:type="table" w:customStyle="1" w:styleId="-111">
    <w:name w:val="Веб-таблица 111"/>
    <w:basedOn w:val="a8"/>
    <w:next w:val="-1"/>
    <w:semiHidden/>
    <w:rsid w:val="004D6C46"/>
    <w:pPr>
      <w:ind w:firstLine="851"/>
      <w:jc w:val="both"/>
    </w:pPr>
    <w:rPr>
      <w:rFonts w:ascii="Times New Roman" w:eastAsia="Times New Roman" w:hAnsi="Times New Roman"/>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11">
    <w:name w:val="Веб-таблица 211"/>
    <w:basedOn w:val="a8"/>
    <w:next w:val="-2"/>
    <w:semiHidden/>
    <w:rsid w:val="004D6C46"/>
    <w:pPr>
      <w:ind w:firstLine="851"/>
      <w:jc w:val="both"/>
    </w:pPr>
    <w:rPr>
      <w:rFonts w:ascii="Times New Roman" w:eastAsia="Times New Roman" w:hAnsi="Times New Roman"/>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11">
    <w:name w:val="Веб-таблица 311"/>
    <w:basedOn w:val="a8"/>
    <w:next w:val="-3"/>
    <w:semiHidden/>
    <w:rsid w:val="004D6C46"/>
    <w:pPr>
      <w:ind w:firstLine="851"/>
      <w:jc w:val="both"/>
    </w:pPr>
    <w:rPr>
      <w:rFonts w:ascii="Times New Roman" w:eastAsia="Times New Roman" w:hAnsi="Times New Roman"/>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11f2">
    <w:name w:val="Изысканная таблица11"/>
    <w:basedOn w:val="a8"/>
    <w:next w:val="affffff7"/>
    <w:semiHidden/>
    <w:rsid w:val="004D6C46"/>
    <w:pPr>
      <w:ind w:firstLine="851"/>
      <w:jc w:val="both"/>
    </w:pPr>
    <w:rPr>
      <w:rFonts w:ascii="Times New Roman" w:eastAsia="Times New Roman" w:hAnsi="Times New Roman"/>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110">
    <w:name w:val="Классическая таблица 111"/>
    <w:basedOn w:val="a8"/>
    <w:next w:val="1f0"/>
    <w:semiHidden/>
    <w:rsid w:val="004D6C46"/>
    <w:pPr>
      <w:ind w:firstLine="851"/>
      <w:jc w:val="both"/>
    </w:pPr>
    <w:rPr>
      <w:rFonts w:ascii="Times New Roman" w:eastAsia="Times New Roman" w:hAnsi="Times New Roman"/>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0">
    <w:name w:val="Классическая таблица 211"/>
    <w:basedOn w:val="a8"/>
    <w:next w:val="2f9"/>
    <w:semiHidden/>
    <w:rsid w:val="004D6C46"/>
    <w:pPr>
      <w:ind w:firstLine="851"/>
      <w:jc w:val="both"/>
    </w:pPr>
    <w:rPr>
      <w:rFonts w:ascii="Times New Roman" w:eastAsia="Times New Roman" w:hAnsi="Times New Roman"/>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3110">
    <w:name w:val="Классическая таблица 311"/>
    <w:basedOn w:val="a8"/>
    <w:next w:val="3c"/>
    <w:semiHidden/>
    <w:rsid w:val="004D6C46"/>
    <w:pPr>
      <w:ind w:firstLine="851"/>
      <w:jc w:val="both"/>
    </w:pPr>
    <w:rPr>
      <w:rFonts w:ascii="Times New Roman" w:eastAsia="Times New Roman" w:hAnsi="Times New Roman"/>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4110">
    <w:name w:val="Классическая таблица 411"/>
    <w:basedOn w:val="a8"/>
    <w:next w:val="47"/>
    <w:semiHidden/>
    <w:rsid w:val="004D6C46"/>
    <w:pPr>
      <w:ind w:firstLine="851"/>
      <w:jc w:val="both"/>
    </w:pPr>
    <w:rPr>
      <w:rFonts w:ascii="Times New Roman" w:eastAsia="Times New Roman" w:hAnsi="Times New Roman"/>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1111">
    <w:name w:val="Объемная таблица 111"/>
    <w:basedOn w:val="a8"/>
    <w:next w:val="1f1"/>
    <w:semiHidden/>
    <w:rsid w:val="004D6C46"/>
    <w:pPr>
      <w:ind w:firstLine="851"/>
      <w:jc w:val="both"/>
    </w:pPr>
    <w:rPr>
      <w:rFonts w:ascii="Times New Roman" w:eastAsia="Times New Roman" w:hAnsi="Times New Roman"/>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3111">
    <w:name w:val="Объемная таблица 311"/>
    <w:basedOn w:val="a8"/>
    <w:next w:val="3d"/>
    <w:semiHidden/>
    <w:rsid w:val="004D6C46"/>
    <w:pPr>
      <w:ind w:firstLine="851"/>
      <w:jc w:val="both"/>
    </w:pPr>
    <w:rPr>
      <w:rFonts w:ascii="Times New Roman" w:eastAsia="Times New Roman" w:hAnsi="Times New Roman"/>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1">
    <w:name w:val="Простая таблица 211"/>
    <w:basedOn w:val="a8"/>
    <w:next w:val="2fb"/>
    <w:semiHidden/>
    <w:rsid w:val="004D6C46"/>
    <w:pPr>
      <w:ind w:firstLine="851"/>
      <w:jc w:val="both"/>
    </w:pPr>
    <w:rPr>
      <w:rFonts w:ascii="Times New Roman" w:eastAsia="Times New Roman" w:hAnsi="Times New Roman"/>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3112">
    <w:name w:val="Простая таблица 311"/>
    <w:basedOn w:val="a8"/>
    <w:next w:val="3e"/>
    <w:semiHidden/>
    <w:rsid w:val="004D6C46"/>
    <w:pPr>
      <w:ind w:firstLine="851"/>
      <w:jc w:val="both"/>
    </w:pPr>
    <w:rPr>
      <w:rFonts w:ascii="Times New Roman" w:eastAsia="Times New Roman" w:hAnsi="Times New Roman"/>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4111">
    <w:name w:val="Сетка таблицы 411"/>
    <w:basedOn w:val="a8"/>
    <w:next w:val="48"/>
    <w:semiHidden/>
    <w:rsid w:val="004D6C46"/>
    <w:pPr>
      <w:ind w:firstLine="851"/>
      <w:jc w:val="both"/>
    </w:pPr>
    <w:rPr>
      <w:rFonts w:ascii="Times New Roman" w:eastAsia="Times New Roman" w:hAnsi="Times New Roman"/>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611">
    <w:name w:val="Сетка таблицы 611"/>
    <w:basedOn w:val="a8"/>
    <w:next w:val="63"/>
    <w:semiHidden/>
    <w:rsid w:val="004D6C46"/>
    <w:pPr>
      <w:ind w:firstLine="851"/>
      <w:jc w:val="both"/>
    </w:pPr>
    <w:rPr>
      <w:rFonts w:ascii="Times New Roman" w:eastAsia="Times New Roman" w:hAnsi="Times New Roman"/>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110">
    <w:name w:val="Сетка таблицы 811"/>
    <w:basedOn w:val="a8"/>
    <w:next w:val="82"/>
    <w:semiHidden/>
    <w:rsid w:val="004D6C46"/>
    <w:pPr>
      <w:ind w:firstLine="851"/>
      <w:jc w:val="both"/>
    </w:pPr>
    <w:rPr>
      <w:rFonts w:ascii="Times New Roman" w:eastAsia="Times New Roman" w:hAnsi="Times New Roman"/>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11f3">
    <w:name w:val="Современная таблица11"/>
    <w:basedOn w:val="a8"/>
    <w:next w:val="affffff8"/>
    <w:semiHidden/>
    <w:rsid w:val="004D6C46"/>
    <w:pPr>
      <w:ind w:firstLine="851"/>
      <w:jc w:val="both"/>
    </w:pPr>
    <w:rPr>
      <w:rFonts w:ascii="Times New Roman" w:eastAsia="Times New Roman" w:hAnsi="Times New Roman"/>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f4">
    <w:name w:val="Стандартная таблица11"/>
    <w:basedOn w:val="a8"/>
    <w:next w:val="affffff9"/>
    <w:semiHidden/>
    <w:rsid w:val="004D6C46"/>
    <w:pPr>
      <w:ind w:firstLine="851"/>
      <w:jc w:val="both"/>
    </w:pPr>
    <w:rPr>
      <w:rFonts w:ascii="Times New Roman" w:eastAsia="Times New Roman" w:hAnsi="Times New Roman"/>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numbering" w:customStyle="1" w:styleId="21">
    <w:name w:val="Статья / Раздел2"/>
    <w:basedOn w:val="a9"/>
    <w:next w:val="afffffffffffb"/>
    <w:semiHidden/>
    <w:rsid w:val="004D6C46"/>
    <w:pPr>
      <w:numPr>
        <w:numId w:val="25"/>
      </w:numPr>
    </w:pPr>
  </w:style>
  <w:style w:type="table" w:customStyle="1" w:styleId="1112">
    <w:name w:val="Столбцы таблицы 111"/>
    <w:basedOn w:val="a8"/>
    <w:next w:val="1f4"/>
    <w:semiHidden/>
    <w:rsid w:val="004D6C46"/>
    <w:pPr>
      <w:ind w:firstLine="851"/>
      <w:jc w:val="both"/>
    </w:pPr>
    <w:rPr>
      <w:rFonts w:ascii="Times New Roman" w:eastAsia="Times New Roman" w:hAnsi="Times New Roman"/>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2">
    <w:name w:val="Столбцы таблицы 211"/>
    <w:basedOn w:val="a8"/>
    <w:next w:val="2fd"/>
    <w:semiHidden/>
    <w:rsid w:val="004D6C46"/>
    <w:pPr>
      <w:ind w:firstLine="851"/>
      <w:jc w:val="both"/>
    </w:pPr>
    <w:rPr>
      <w:rFonts w:ascii="Times New Roman" w:eastAsia="Times New Roman" w:hAnsi="Times New Roman"/>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13">
    <w:name w:val="Столбцы таблицы 311"/>
    <w:basedOn w:val="a8"/>
    <w:next w:val="3f0"/>
    <w:semiHidden/>
    <w:rsid w:val="004D6C46"/>
    <w:pPr>
      <w:ind w:firstLine="851"/>
      <w:jc w:val="both"/>
    </w:pPr>
    <w:rPr>
      <w:rFonts w:ascii="Times New Roman" w:eastAsia="Times New Roman" w:hAnsi="Times New Roman"/>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12">
    <w:name w:val="Столбцы таблицы 411"/>
    <w:basedOn w:val="a8"/>
    <w:next w:val="49"/>
    <w:semiHidden/>
    <w:rsid w:val="004D6C46"/>
    <w:pPr>
      <w:ind w:firstLine="851"/>
      <w:jc w:val="both"/>
    </w:pPr>
    <w:rPr>
      <w:rFonts w:ascii="Times New Roman" w:eastAsia="Times New Roman" w:hAnsi="Times New Roman"/>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10">
    <w:name w:val="Столбцы таблицы 511"/>
    <w:basedOn w:val="a8"/>
    <w:next w:val="58"/>
    <w:semiHidden/>
    <w:rsid w:val="004D6C46"/>
    <w:pPr>
      <w:ind w:firstLine="851"/>
      <w:jc w:val="both"/>
    </w:pPr>
    <w:rPr>
      <w:rFonts w:ascii="Times New Roman" w:eastAsia="Times New Roman" w:hAnsi="Times New Roman"/>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10">
    <w:name w:val="Таблица-список 111"/>
    <w:basedOn w:val="a8"/>
    <w:next w:val="-10"/>
    <w:semiHidden/>
    <w:rsid w:val="004D6C46"/>
    <w:pPr>
      <w:ind w:firstLine="851"/>
      <w:jc w:val="both"/>
    </w:pPr>
    <w:rPr>
      <w:rFonts w:ascii="Times New Roman" w:eastAsia="Times New Roman" w:hAnsi="Times New Roman"/>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0">
    <w:name w:val="Таблица-список 211"/>
    <w:basedOn w:val="a8"/>
    <w:next w:val="-20"/>
    <w:semiHidden/>
    <w:rsid w:val="004D6C46"/>
    <w:pPr>
      <w:ind w:firstLine="851"/>
      <w:jc w:val="both"/>
    </w:pPr>
    <w:rPr>
      <w:rFonts w:ascii="Times New Roman" w:eastAsia="Times New Roman" w:hAnsi="Times New Roman"/>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10">
    <w:name w:val="Таблица-список 311"/>
    <w:basedOn w:val="a8"/>
    <w:next w:val="-30"/>
    <w:semiHidden/>
    <w:rsid w:val="004D6C46"/>
    <w:pPr>
      <w:ind w:firstLine="851"/>
      <w:jc w:val="both"/>
    </w:pPr>
    <w:rPr>
      <w:rFonts w:ascii="Times New Roman" w:eastAsia="Times New Roman" w:hAnsi="Times New Roman"/>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411">
    <w:name w:val="Таблица-список 411"/>
    <w:basedOn w:val="a8"/>
    <w:next w:val="-4"/>
    <w:semiHidden/>
    <w:rsid w:val="004D6C46"/>
    <w:pPr>
      <w:ind w:firstLine="851"/>
      <w:jc w:val="both"/>
    </w:pPr>
    <w:rPr>
      <w:rFonts w:ascii="Times New Roman" w:eastAsia="Times New Roman" w:hAnsi="Times New Roman"/>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711">
    <w:name w:val="Таблица-список 711"/>
    <w:basedOn w:val="a8"/>
    <w:next w:val="-7"/>
    <w:semiHidden/>
    <w:rsid w:val="004D6C46"/>
    <w:pPr>
      <w:ind w:firstLine="851"/>
      <w:jc w:val="both"/>
    </w:pPr>
    <w:rPr>
      <w:rFonts w:ascii="Times New Roman" w:eastAsia="Times New Roman" w:hAnsi="Times New Roman"/>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11">
    <w:name w:val="Таблица-список 811"/>
    <w:basedOn w:val="a8"/>
    <w:next w:val="-8"/>
    <w:semiHidden/>
    <w:rsid w:val="004D6C46"/>
    <w:pPr>
      <w:ind w:firstLine="851"/>
      <w:jc w:val="both"/>
    </w:pPr>
    <w:rPr>
      <w:rFonts w:ascii="Times New Roman" w:eastAsia="Times New Roman" w:hAnsi="Times New Roman"/>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2113">
    <w:name w:val="Цветная таблица 211"/>
    <w:basedOn w:val="a8"/>
    <w:next w:val="2fe"/>
    <w:semiHidden/>
    <w:rsid w:val="004D6C46"/>
    <w:pPr>
      <w:ind w:firstLine="851"/>
      <w:jc w:val="both"/>
    </w:pPr>
    <w:rPr>
      <w:rFonts w:ascii="Times New Roman" w:eastAsia="Times New Roman" w:hAnsi="Times New Roman"/>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3114">
    <w:name w:val="Цветная таблица 311"/>
    <w:basedOn w:val="a8"/>
    <w:next w:val="3f1"/>
    <w:semiHidden/>
    <w:rsid w:val="004D6C46"/>
    <w:pPr>
      <w:ind w:firstLine="851"/>
      <w:jc w:val="both"/>
    </w:pPr>
    <w:rPr>
      <w:rFonts w:ascii="Times New Roman" w:eastAsia="Times New Roman" w:hAnsi="Times New Roman"/>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customStyle="1" w:styleId="123">
    <w:name w:val="Обычная таблица12"/>
    <w:next w:val="a8"/>
    <w:semiHidden/>
    <w:rsid w:val="004D6C46"/>
    <w:pPr>
      <w:widowControl w:val="0"/>
      <w:adjustRightInd w:val="0"/>
      <w:spacing w:line="360" w:lineRule="atLeast"/>
      <w:jc w:val="both"/>
      <w:textAlignment w:val="baseline"/>
    </w:pPr>
    <w:rPr>
      <w:rFonts w:ascii="Times New Roman" w:eastAsia="SimSun" w:hAnsi="Times New Roman"/>
    </w:rPr>
    <w:tblPr>
      <w:tblInd w:w="0" w:type="dxa"/>
      <w:tblCellMar>
        <w:top w:w="0" w:type="dxa"/>
        <w:left w:w="108" w:type="dxa"/>
        <w:bottom w:w="0" w:type="dxa"/>
        <w:right w:w="108" w:type="dxa"/>
      </w:tblCellMar>
    </w:tblPr>
  </w:style>
  <w:style w:type="character" w:customStyle="1" w:styleId="95">
    <w:name w:val="Знак Знак9"/>
    <w:semiHidden/>
    <w:rsid w:val="004D6C46"/>
    <w:rPr>
      <w:rFonts w:ascii="Arial" w:hAnsi="Arial"/>
      <w:sz w:val="24"/>
      <w:lang w:val="ru-RU" w:eastAsia="ru-RU" w:bidi="ar-SA"/>
    </w:rPr>
  </w:style>
  <w:style w:type="numbering" w:customStyle="1" w:styleId="1111112">
    <w:name w:val="1 / 1.1 / 1.1.12"/>
    <w:basedOn w:val="a9"/>
    <w:next w:val="111111"/>
    <w:semiHidden/>
    <w:rsid w:val="004D6C46"/>
    <w:pPr>
      <w:numPr>
        <w:numId w:val="28"/>
      </w:numPr>
    </w:pPr>
  </w:style>
  <w:style w:type="character" w:customStyle="1" w:styleId="134">
    <w:name w:val="Знак Знак13"/>
    <w:semiHidden/>
    <w:rsid w:val="004D6C46"/>
    <w:rPr>
      <w:rFonts w:ascii="Arial" w:hAnsi="Arial"/>
      <w:sz w:val="16"/>
      <w:lang w:val="ru-RU" w:eastAsia="ru-RU" w:bidi="ar-SA"/>
    </w:rPr>
  </w:style>
  <w:style w:type="character" w:customStyle="1" w:styleId="afffffffffffd">
    <w:name w:val="Рисунок или приложение Знак"/>
    <w:link w:val="afffffffffffc"/>
    <w:rsid w:val="004D6C46"/>
    <w:rPr>
      <w:rFonts w:ascii="Arial" w:eastAsia="Times New Roman" w:hAnsi="Arial"/>
      <w:sz w:val="22"/>
      <w:lang w:val="en-US"/>
    </w:rPr>
  </w:style>
  <w:style w:type="numbering" w:customStyle="1" w:styleId="1113">
    <w:name w:val="Нет списка111"/>
    <w:next w:val="a9"/>
    <w:uiPriority w:val="99"/>
    <w:semiHidden/>
    <w:unhideWhenUsed/>
    <w:rsid w:val="004D6C46"/>
  </w:style>
  <w:style w:type="table" w:customStyle="1" w:styleId="124">
    <w:name w:val="Сетка таблицы12"/>
    <w:basedOn w:val="a8"/>
    <w:next w:val="aa"/>
    <w:rsid w:val="004D6C46"/>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ai3">
    <w:name w:val="1 / a / i3"/>
    <w:basedOn w:val="a9"/>
    <w:next w:val="1ai"/>
    <w:semiHidden/>
    <w:rsid w:val="004D6C46"/>
    <w:pPr>
      <w:numPr>
        <w:numId w:val="24"/>
      </w:numPr>
    </w:pPr>
  </w:style>
  <w:style w:type="table" w:customStyle="1" w:styleId="21b">
    <w:name w:val="Сетка таблицы21"/>
    <w:basedOn w:val="a8"/>
    <w:next w:val="aa"/>
    <w:rsid w:val="004D6C46"/>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7">
    <w:name w:val="Нет списка31"/>
    <w:next w:val="a9"/>
    <w:uiPriority w:val="99"/>
    <w:semiHidden/>
    <w:unhideWhenUsed/>
    <w:rsid w:val="004D6C46"/>
  </w:style>
  <w:style w:type="numbering" w:customStyle="1" w:styleId="413">
    <w:name w:val="Нет списка41"/>
    <w:next w:val="a9"/>
    <w:uiPriority w:val="99"/>
    <w:semiHidden/>
    <w:unhideWhenUsed/>
    <w:rsid w:val="004D6C46"/>
  </w:style>
  <w:style w:type="character" w:customStyle="1" w:styleId="-13">
    <w:name w:val="УГТП-Заголовок 1 Знак"/>
    <w:link w:val="-12"/>
    <w:rsid w:val="004D6C46"/>
    <w:rPr>
      <w:rFonts w:ascii="Arial" w:eastAsia="Times New Roman" w:hAnsi="Arial" w:cs="Arial"/>
      <w:b/>
      <w:bCs/>
      <w:caps/>
      <w:sz w:val="28"/>
      <w:szCs w:val="28"/>
    </w:rPr>
  </w:style>
  <w:style w:type="numbering" w:customStyle="1" w:styleId="ArticleSection">
    <w:name w:val="Article / Section"/>
    <w:rsid w:val="004D6C46"/>
    <w:pPr>
      <w:numPr>
        <w:numId w:val="38"/>
      </w:numPr>
    </w:pPr>
  </w:style>
  <w:style w:type="numbering" w:customStyle="1" w:styleId="160">
    <w:name w:val="Нет списка16"/>
    <w:next w:val="a9"/>
    <w:uiPriority w:val="99"/>
    <w:semiHidden/>
    <w:rsid w:val="00ED7F01"/>
  </w:style>
  <w:style w:type="table" w:customStyle="1" w:styleId="2fff0">
    <w:name w:val="Таблица2"/>
    <w:basedOn w:val="a8"/>
    <w:rsid w:val="00ED7F01"/>
    <w:rPr>
      <w:rFonts w:ascii="Times New Roman" w:eastAsia="Times New Roman" w:hAnsi="Times New Roman"/>
      <w:sz w:val="24"/>
    </w:rPr>
    <w:tblPr>
      <w:tblBorders>
        <w:top w:val="single" w:sz="12" w:space="0" w:color="auto"/>
        <w:left w:val="single" w:sz="12" w:space="0" w:color="auto"/>
        <w:bottom w:val="single" w:sz="12" w:space="0" w:color="auto"/>
        <w:right w:val="single" w:sz="12" w:space="0" w:color="auto"/>
        <w:insideH w:val="single" w:sz="4" w:space="0" w:color="auto"/>
        <w:insideV w:val="single" w:sz="12" w:space="0" w:color="auto"/>
      </w:tblBorders>
    </w:tblPr>
    <w:tcPr>
      <w:vAlign w:val="center"/>
    </w:tcPr>
    <w:tblStylePr w:type="firstRow">
      <w:pPr>
        <w:jc w:val="center"/>
      </w:pPr>
      <w:rPr>
        <w:rFonts w:ascii="Times New Roman" w:hAnsi="Times New Roman"/>
        <w:b/>
        <w:sz w:val="24"/>
      </w:rPr>
      <w:tblPr/>
      <w:tcPr>
        <w:tcBorders>
          <w:top w:val="single" w:sz="12" w:space="0" w:color="auto"/>
          <w:left w:val="single" w:sz="12" w:space="0" w:color="auto"/>
          <w:bottom w:val="single" w:sz="12" w:space="0" w:color="auto"/>
          <w:right w:val="single" w:sz="12" w:space="0" w:color="auto"/>
          <w:insideV w:val="single" w:sz="12" w:space="0" w:color="auto"/>
        </w:tcBorders>
        <w:vAlign w:val="center"/>
      </w:tcPr>
    </w:tblStylePr>
  </w:style>
  <w:style w:type="table" w:customStyle="1" w:styleId="77">
    <w:name w:val="Сетка таблицы7"/>
    <w:basedOn w:val="a8"/>
    <w:next w:val="aa"/>
    <w:rsid w:val="00ED7F01"/>
    <w:pPr>
      <w:ind w:firstLine="851"/>
      <w:jc w:val="both"/>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fff2">
    <w:name w:val="Табл. изменений нет1"/>
    <w:basedOn w:val="a8"/>
    <w:rsid w:val="00ED7F01"/>
    <w:pPr>
      <w:keepLines/>
      <w:suppressLineNumbers/>
      <w:suppressAutoHyphens/>
      <w:jc w:val="center"/>
    </w:pPr>
    <w:rPr>
      <w:rFonts w:ascii="Times New Roman" w:eastAsia="Times New Roman" w:hAnsi="Times New Roman"/>
      <w:vanish/>
    </w:rPr>
    <w:tblPr>
      <w:tblInd w:w="567" w:type="dxa"/>
    </w:tblPr>
    <w:tcPr>
      <w:vAlign w:val="center"/>
    </w:tcPr>
  </w:style>
  <w:style w:type="table" w:customStyle="1" w:styleId="1fff3">
    <w:name w:val="Табл. изменений есть1"/>
    <w:basedOn w:val="a8"/>
    <w:rsid w:val="00ED7F01"/>
    <w:pPr>
      <w:jc w:val="center"/>
    </w:pPr>
    <w:rPr>
      <w:rFonts w:ascii="Times New Roman" w:eastAsia="Times New Roman" w:hAnsi="Times New Roman"/>
      <w:sz w:val="18"/>
    </w:rPr>
    <w:tblPr>
      <w:tblInd w:w="567" w:type="dxa"/>
      <w:tblBorders>
        <w:top w:val="single" w:sz="12" w:space="0" w:color="auto"/>
        <w:left w:val="single" w:sz="12" w:space="0" w:color="auto"/>
        <w:bottom w:val="single" w:sz="12" w:space="0" w:color="auto"/>
        <w:right w:val="single" w:sz="12" w:space="0" w:color="auto"/>
        <w:insideH w:val="single" w:sz="4" w:space="0" w:color="auto"/>
        <w:insideV w:val="single" w:sz="12" w:space="0" w:color="auto"/>
      </w:tblBorders>
    </w:tblPr>
    <w:tcPr>
      <w:vAlign w:val="center"/>
    </w:tcPr>
    <w:tblStylePr w:type="firstRow">
      <w:rPr>
        <w:rFonts w:ascii="Arial" w:hAnsi="Arial"/>
        <w:sz w:val="18"/>
      </w:rPr>
      <w:tblPr/>
      <w:tcPr>
        <w:tcBorders>
          <w:top w:val="single" w:sz="12" w:space="0" w:color="auto"/>
          <w:left w:val="single" w:sz="12" w:space="0" w:color="auto"/>
          <w:bottom w:val="single" w:sz="12" w:space="0" w:color="auto"/>
          <w:right w:val="single" w:sz="12" w:space="0" w:color="auto"/>
          <w:insideH w:val="nil"/>
          <w:insideV w:val="single" w:sz="12" w:space="0" w:color="auto"/>
          <w:tl2br w:val="nil"/>
          <w:tr2bl w:val="nil"/>
        </w:tcBorders>
      </w:tcPr>
    </w:tblStylePr>
  </w:style>
  <w:style w:type="numbering" w:customStyle="1" w:styleId="1ai4">
    <w:name w:val="1 / a / i4"/>
    <w:basedOn w:val="a9"/>
    <w:next w:val="1ai"/>
    <w:semiHidden/>
    <w:rsid w:val="00ED7F01"/>
    <w:pPr>
      <w:numPr>
        <w:numId w:val="3"/>
      </w:numPr>
    </w:pPr>
  </w:style>
  <w:style w:type="table" w:customStyle="1" w:styleId="-120">
    <w:name w:val="Веб-таблица 12"/>
    <w:basedOn w:val="a8"/>
    <w:next w:val="-1"/>
    <w:semiHidden/>
    <w:rsid w:val="00ED7F01"/>
    <w:pPr>
      <w:ind w:firstLine="851"/>
      <w:jc w:val="both"/>
    </w:pPr>
    <w:rPr>
      <w:rFonts w:ascii="Times New Roman" w:eastAsia="Times New Roman" w:hAnsi="Times New Roman"/>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20">
    <w:name w:val="Веб-таблица 22"/>
    <w:basedOn w:val="a8"/>
    <w:next w:val="-2"/>
    <w:semiHidden/>
    <w:rsid w:val="00ED7F01"/>
    <w:pPr>
      <w:ind w:firstLine="851"/>
      <w:jc w:val="both"/>
    </w:pPr>
    <w:rPr>
      <w:rFonts w:ascii="Times New Roman" w:eastAsia="Times New Roman" w:hAnsi="Times New Roman"/>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2">
    <w:name w:val="Веб-таблица 32"/>
    <w:basedOn w:val="a8"/>
    <w:next w:val="-3"/>
    <w:semiHidden/>
    <w:rsid w:val="00ED7F01"/>
    <w:pPr>
      <w:ind w:firstLine="851"/>
      <w:jc w:val="both"/>
    </w:pPr>
    <w:rPr>
      <w:rFonts w:ascii="Times New Roman" w:eastAsia="Times New Roman" w:hAnsi="Times New Roman"/>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fff1">
    <w:name w:val="Изысканная таблица2"/>
    <w:basedOn w:val="a8"/>
    <w:next w:val="affffff7"/>
    <w:semiHidden/>
    <w:rsid w:val="00ED7F01"/>
    <w:pPr>
      <w:ind w:firstLine="851"/>
      <w:jc w:val="both"/>
    </w:pPr>
    <w:rPr>
      <w:rFonts w:ascii="Times New Roman" w:eastAsia="Times New Roman" w:hAnsi="Times New Roman"/>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25">
    <w:name w:val="Изящная таблица 12"/>
    <w:basedOn w:val="a8"/>
    <w:next w:val="1f"/>
    <w:semiHidden/>
    <w:rsid w:val="00ED7F01"/>
    <w:pPr>
      <w:ind w:firstLine="851"/>
      <w:jc w:val="both"/>
    </w:pPr>
    <w:rPr>
      <w:rFonts w:ascii="Times New Roman" w:eastAsia="Times New Roman" w:hAnsi="Times New Roman"/>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1">
    <w:name w:val="Изящная таблица 22"/>
    <w:basedOn w:val="a8"/>
    <w:next w:val="2f8"/>
    <w:semiHidden/>
    <w:rsid w:val="00ED7F01"/>
    <w:pPr>
      <w:ind w:firstLine="851"/>
      <w:jc w:val="both"/>
    </w:pPr>
    <w:rPr>
      <w:rFonts w:ascii="Times New Roman" w:eastAsia="Times New Roman" w:hAnsi="Times New Roman"/>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26">
    <w:name w:val="Классическая таблица 12"/>
    <w:basedOn w:val="a8"/>
    <w:next w:val="1f0"/>
    <w:semiHidden/>
    <w:rsid w:val="00ED7F01"/>
    <w:pPr>
      <w:ind w:firstLine="851"/>
      <w:jc w:val="both"/>
    </w:pPr>
    <w:rPr>
      <w:rFonts w:ascii="Times New Roman" w:eastAsia="Times New Roman" w:hAnsi="Times New Roman"/>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2">
    <w:name w:val="Классическая таблица 22"/>
    <w:basedOn w:val="a8"/>
    <w:next w:val="2f9"/>
    <w:semiHidden/>
    <w:rsid w:val="00ED7F01"/>
    <w:pPr>
      <w:ind w:firstLine="851"/>
      <w:jc w:val="both"/>
    </w:pPr>
    <w:rPr>
      <w:rFonts w:ascii="Times New Roman" w:eastAsia="Times New Roman" w:hAnsi="Times New Roman"/>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320">
    <w:name w:val="Классическая таблица 32"/>
    <w:basedOn w:val="a8"/>
    <w:next w:val="3c"/>
    <w:semiHidden/>
    <w:rsid w:val="00ED7F01"/>
    <w:pPr>
      <w:ind w:firstLine="851"/>
      <w:jc w:val="both"/>
    </w:pPr>
    <w:rPr>
      <w:rFonts w:ascii="Times New Roman" w:eastAsia="Times New Roman" w:hAnsi="Times New Roman"/>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420">
    <w:name w:val="Классическая таблица 42"/>
    <w:basedOn w:val="a8"/>
    <w:next w:val="47"/>
    <w:semiHidden/>
    <w:rsid w:val="00ED7F01"/>
    <w:pPr>
      <w:ind w:firstLine="851"/>
      <w:jc w:val="both"/>
    </w:pPr>
    <w:rPr>
      <w:rFonts w:ascii="Times New Roman" w:eastAsia="Times New Roman" w:hAnsi="Times New Roman"/>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127">
    <w:name w:val="Объемная таблица 12"/>
    <w:basedOn w:val="a8"/>
    <w:next w:val="1f1"/>
    <w:semiHidden/>
    <w:rsid w:val="00ED7F01"/>
    <w:pPr>
      <w:ind w:firstLine="851"/>
      <w:jc w:val="both"/>
    </w:pPr>
    <w:rPr>
      <w:rFonts w:ascii="Times New Roman" w:eastAsia="Times New Roman" w:hAnsi="Times New Roman"/>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23">
    <w:name w:val="Объемная таблица 22"/>
    <w:basedOn w:val="a8"/>
    <w:next w:val="2fa"/>
    <w:semiHidden/>
    <w:rsid w:val="00ED7F01"/>
    <w:pPr>
      <w:ind w:firstLine="851"/>
      <w:jc w:val="both"/>
    </w:pPr>
    <w:rPr>
      <w:rFonts w:ascii="Times New Roman" w:eastAsia="Times New Roman" w:hAnsi="Times New Roman"/>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21">
    <w:name w:val="Объемная таблица 32"/>
    <w:basedOn w:val="a8"/>
    <w:next w:val="3d"/>
    <w:semiHidden/>
    <w:rsid w:val="00ED7F01"/>
    <w:pPr>
      <w:ind w:firstLine="851"/>
      <w:jc w:val="both"/>
    </w:pPr>
    <w:rPr>
      <w:rFonts w:ascii="Times New Roman" w:eastAsia="Times New Roman" w:hAnsi="Times New Roman"/>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28">
    <w:name w:val="Простая таблица 12"/>
    <w:basedOn w:val="a8"/>
    <w:next w:val="1f2"/>
    <w:semiHidden/>
    <w:rsid w:val="00ED7F01"/>
    <w:pPr>
      <w:ind w:firstLine="851"/>
      <w:jc w:val="both"/>
    </w:pPr>
    <w:rPr>
      <w:rFonts w:ascii="Times New Roman" w:eastAsia="Times New Roman" w:hAnsi="Times New Roman"/>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24">
    <w:name w:val="Простая таблица 22"/>
    <w:basedOn w:val="a8"/>
    <w:next w:val="2fb"/>
    <w:semiHidden/>
    <w:rsid w:val="00ED7F01"/>
    <w:pPr>
      <w:ind w:firstLine="851"/>
      <w:jc w:val="both"/>
    </w:pPr>
    <w:rPr>
      <w:rFonts w:ascii="Times New Roman" w:eastAsia="Times New Roman" w:hAnsi="Times New Roman"/>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322">
    <w:name w:val="Простая таблица 32"/>
    <w:basedOn w:val="a8"/>
    <w:next w:val="3e"/>
    <w:semiHidden/>
    <w:rsid w:val="00ED7F01"/>
    <w:pPr>
      <w:ind w:firstLine="851"/>
      <w:jc w:val="both"/>
    </w:pPr>
    <w:rPr>
      <w:rFonts w:ascii="Times New Roman" w:eastAsia="Times New Roman" w:hAnsi="Times New Roman"/>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129">
    <w:name w:val="Сетка таблицы 12"/>
    <w:basedOn w:val="a8"/>
    <w:next w:val="1f3"/>
    <w:semiHidden/>
    <w:rsid w:val="00ED7F01"/>
    <w:pPr>
      <w:ind w:firstLine="851"/>
      <w:jc w:val="both"/>
    </w:pPr>
    <w:rPr>
      <w:rFonts w:ascii="Times New Roman" w:eastAsia="Times New Roman" w:hAnsi="Times New Roman"/>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225">
    <w:name w:val="Сетка таблицы 22"/>
    <w:basedOn w:val="a8"/>
    <w:next w:val="2fc"/>
    <w:semiHidden/>
    <w:rsid w:val="00ED7F01"/>
    <w:pPr>
      <w:ind w:firstLine="851"/>
      <w:jc w:val="both"/>
    </w:pPr>
    <w:rPr>
      <w:rFonts w:ascii="Times New Roman" w:eastAsia="Times New Roman" w:hAnsi="Times New Roman"/>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323">
    <w:name w:val="Сетка таблицы 32"/>
    <w:basedOn w:val="a8"/>
    <w:next w:val="3f"/>
    <w:semiHidden/>
    <w:rsid w:val="00ED7F01"/>
    <w:pPr>
      <w:ind w:firstLine="851"/>
      <w:jc w:val="both"/>
    </w:pPr>
    <w:rPr>
      <w:rFonts w:ascii="Times New Roman" w:eastAsia="Times New Roman" w:hAnsi="Times New Roman"/>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421">
    <w:name w:val="Сетка таблицы 42"/>
    <w:basedOn w:val="a8"/>
    <w:next w:val="48"/>
    <w:semiHidden/>
    <w:rsid w:val="00ED7F01"/>
    <w:pPr>
      <w:ind w:firstLine="851"/>
      <w:jc w:val="both"/>
    </w:pPr>
    <w:rPr>
      <w:rFonts w:ascii="Times New Roman" w:eastAsia="Times New Roman" w:hAnsi="Times New Roman"/>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520">
    <w:name w:val="Сетка таблицы 52"/>
    <w:basedOn w:val="a8"/>
    <w:next w:val="57"/>
    <w:semiHidden/>
    <w:rsid w:val="00ED7F01"/>
    <w:pPr>
      <w:ind w:firstLine="851"/>
      <w:jc w:val="both"/>
    </w:pPr>
    <w:rPr>
      <w:rFonts w:ascii="Times New Roman" w:eastAsia="Times New Roman" w:hAnsi="Times New Roman"/>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620">
    <w:name w:val="Сетка таблицы 62"/>
    <w:basedOn w:val="a8"/>
    <w:next w:val="63"/>
    <w:semiHidden/>
    <w:rsid w:val="00ED7F01"/>
    <w:pPr>
      <w:ind w:firstLine="851"/>
      <w:jc w:val="both"/>
    </w:pPr>
    <w:rPr>
      <w:rFonts w:ascii="Times New Roman" w:eastAsia="Times New Roman" w:hAnsi="Times New Roman"/>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720">
    <w:name w:val="Сетка таблицы 72"/>
    <w:basedOn w:val="a8"/>
    <w:next w:val="72"/>
    <w:semiHidden/>
    <w:rsid w:val="00ED7F01"/>
    <w:pPr>
      <w:ind w:firstLine="851"/>
      <w:jc w:val="both"/>
    </w:pPr>
    <w:rPr>
      <w:rFonts w:ascii="Times New Roman" w:eastAsia="Times New Roman" w:hAnsi="Times New Roman"/>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20">
    <w:name w:val="Сетка таблицы 82"/>
    <w:basedOn w:val="a8"/>
    <w:next w:val="82"/>
    <w:semiHidden/>
    <w:rsid w:val="00ED7F01"/>
    <w:pPr>
      <w:ind w:firstLine="851"/>
      <w:jc w:val="both"/>
    </w:pPr>
    <w:rPr>
      <w:rFonts w:ascii="Times New Roman" w:eastAsia="Times New Roman" w:hAnsi="Times New Roman"/>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fff2">
    <w:name w:val="Современная таблица2"/>
    <w:basedOn w:val="a8"/>
    <w:next w:val="affffff8"/>
    <w:semiHidden/>
    <w:rsid w:val="00ED7F01"/>
    <w:pPr>
      <w:ind w:firstLine="851"/>
      <w:jc w:val="both"/>
    </w:pPr>
    <w:rPr>
      <w:rFonts w:ascii="Times New Roman" w:eastAsia="Times New Roman" w:hAnsi="Times New Roman"/>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2fff3">
    <w:name w:val="Стандартная таблица2"/>
    <w:basedOn w:val="a8"/>
    <w:next w:val="affffff9"/>
    <w:semiHidden/>
    <w:rsid w:val="00ED7F01"/>
    <w:pPr>
      <w:ind w:firstLine="851"/>
      <w:jc w:val="both"/>
    </w:pPr>
    <w:rPr>
      <w:rFonts w:ascii="Times New Roman" w:eastAsia="Times New Roman" w:hAnsi="Times New Roman"/>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numbering" w:customStyle="1" w:styleId="3f8">
    <w:name w:val="Статья / Раздел3"/>
    <w:basedOn w:val="a9"/>
    <w:next w:val="afffffffffffb"/>
    <w:semiHidden/>
    <w:rsid w:val="00ED7F01"/>
    <w:pPr>
      <w:numPr>
        <w:numId w:val="13"/>
      </w:numPr>
    </w:pPr>
  </w:style>
  <w:style w:type="table" w:customStyle="1" w:styleId="12a">
    <w:name w:val="Столбцы таблицы 12"/>
    <w:basedOn w:val="a8"/>
    <w:next w:val="1f4"/>
    <w:semiHidden/>
    <w:rsid w:val="00ED7F01"/>
    <w:pPr>
      <w:ind w:firstLine="851"/>
      <w:jc w:val="both"/>
    </w:pPr>
    <w:rPr>
      <w:rFonts w:ascii="Times New Roman" w:eastAsia="Times New Roman" w:hAnsi="Times New Roman"/>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6">
    <w:name w:val="Столбцы таблицы 22"/>
    <w:basedOn w:val="a8"/>
    <w:next w:val="2fd"/>
    <w:semiHidden/>
    <w:rsid w:val="00ED7F01"/>
    <w:pPr>
      <w:ind w:firstLine="851"/>
      <w:jc w:val="both"/>
    </w:pPr>
    <w:rPr>
      <w:rFonts w:ascii="Times New Roman" w:eastAsia="Times New Roman" w:hAnsi="Times New Roman"/>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24">
    <w:name w:val="Столбцы таблицы 32"/>
    <w:basedOn w:val="a8"/>
    <w:next w:val="3f0"/>
    <w:semiHidden/>
    <w:rsid w:val="00ED7F01"/>
    <w:pPr>
      <w:ind w:firstLine="851"/>
      <w:jc w:val="both"/>
    </w:pPr>
    <w:rPr>
      <w:rFonts w:ascii="Times New Roman" w:eastAsia="Times New Roman" w:hAnsi="Times New Roman"/>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22">
    <w:name w:val="Столбцы таблицы 42"/>
    <w:basedOn w:val="a8"/>
    <w:next w:val="49"/>
    <w:semiHidden/>
    <w:rsid w:val="00ED7F01"/>
    <w:pPr>
      <w:ind w:firstLine="851"/>
      <w:jc w:val="both"/>
    </w:pPr>
    <w:rPr>
      <w:rFonts w:ascii="Times New Roman" w:eastAsia="Times New Roman" w:hAnsi="Times New Roman"/>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21">
    <w:name w:val="Столбцы таблицы 52"/>
    <w:basedOn w:val="a8"/>
    <w:next w:val="58"/>
    <w:semiHidden/>
    <w:rsid w:val="00ED7F01"/>
    <w:pPr>
      <w:ind w:firstLine="851"/>
      <w:jc w:val="both"/>
    </w:pPr>
    <w:rPr>
      <w:rFonts w:ascii="Times New Roman" w:eastAsia="Times New Roman" w:hAnsi="Times New Roman"/>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21">
    <w:name w:val="Таблица-список 12"/>
    <w:basedOn w:val="a8"/>
    <w:next w:val="-10"/>
    <w:semiHidden/>
    <w:rsid w:val="00ED7F01"/>
    <w:pPr>
      <w:ind w:firstLine="851"/>
      <w:jc w:val="both"/>
    </w:pPr>
    <w:rPr>
      <w:rFonts w:ascii="Times New Roman" w:eastAsia="Times New Roman" w:hAnsi="Times New Roman"/>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1">
    <w:name w:val="Таблица-список 22"/>
    <w:basedOn w:val="a8"/>
    <w:next w:val="-20"/>
    <w:semiHidden/>
    <w:rsid w:val="00ED7F01"/>
    <w:pPr>
      <w:ind w:firstLine="851"/>
      <w:jc w:val="both"/>
    </w:pPr>
    <w:rPr>
      <w:rFonts w:ascii="Times New Roman" w:eastAsia="Times New Roman" w:hAnsi="Times New Roman"/>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20">
    <w:name w:val="Таблица-список 32"/>
    <w:basedOn w:val="a8"/>
    <w:next w:val="-30"/>
    <w:semiHidden/>
    <w:rsid w:val="00ED7F01"/>
    <w:pPr>
      <w:ind w:firstLine="851"/>
      <w:jc w:val="both"/>
    </w:pPr>
    <w:rPr>
      <w:rFonts w:ascii="Times New Roman" w:eastAsia="Times New Roman" w:hAnsi="Times New Roman"/>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42">
    <w:name w:val="Таблица-список 42"/>
    <w:basedOn w:val="a8"/>
    <w:next w:val="-4"/>
    <w:semiHidden/>
    <w:rsid w:val="00ED7F01"/>
    <w:pPr>
      <w:ind w:firstLine="851"/>
      <w:jc w:val="both"/>
    </w:pPr>
    <w:rPr>
      <w:rFonts w:ascii="Times New Roman" w:eastAsia="Times New Roman" w:hAnsi="Times New Roman"/>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2">
    <w:name w:val="Таблица-список 52"/>
    <w:basedOn w:val="a8"/>
    <w:next w:val="-5"/>
    <w:semiHidden/>
    <w:rsid w:val="00ED7F01"/>
    <w:pPr>
      <w:ind w:firstLine="851"/>
      <w:jc w:val="both"/>
    </w:pPr>
    <w:rPr>
      <w:rFonts w:ascii="Times New Roman" w:eastAsia="Times New Roman" w:hAnsi="Times New Roman"/>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customStyle="1" w:styleId="-62">
    <w:name w:val="Таблица-список 62"/>
    <w:basedOn w:val="a8"/>
    <w:next w:val="-6"/>
    <w:semiHidden/>
    <w:rsid w:val="00ED7F01"/>
    <w:pPr>
      <w:ind w:firstLine="851"/>
      <w:jc w:val="both"/>
    </w:pPr>
    <w:rPr>
      <w:rFonts w:ascii="Times New Roman" w:eastAsia="Times New Roman" w:hAnsi="Times New Roman"/>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customStyle="1" w:styleId="-72">
    <w:name w:val="Таблица-список 72"/>
    <w:basedOn w:val="a8"/>
    <w:next w:val="-7"/>
    <w:semiHidden/>
    <w:rsid w:val="00ED7F01"/>
    <w:pPr>
      <w:ind w:firstLine="851"/>
      <w:jc w:val="both"/>
    </w:pPr>
    <w:rPr>
      <w:rFonts w:ascii="Times New Roman" w:eastAsia="Times New Roman" w:hAnsi="Times New Roman"/>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2">
    <w:name w:val="Таблица-список 82"/>
    <w:basedOn w:val="a8"/>
    <w:next w:val="-8"/>
    <w:semiHidden/>
    <w:rsid w:val="00ED7F01"/>
    <w:pPr>
      <w:ind w:firstLine="851"/>
      <w:jc w:val="both"/>
    </w:pPr>
    <w:rPr>
      <w:rFonts w:ascii="Times New Roman" w:eastAsia="Times New Roman" w:hAnsi="Times New Roman"/>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2fff4">
    <w:name w:val="Тема таблицы2"/>
    <w:basedOn w:val="a8"/>
    <w:next w:val="affffffa"/>
    <w:semiHidden/>
    <w:rsid w:val="00ED7F01"/>
    <w:pPr>
      <w:ind w:firstLine="851"/>
      <w:jc w:val="both"/>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b">
    <w:name w:val="Цветная таблица 12"/>
    <w:basedOn w:val="a8"/>
    <w:next w:val="1f5"/>
    <w:semiHidden/>
    <w:rsid w:val="00ED7F01"/>
    <w:pPr>
      <w:ind w:firstLine="851"/>
      <w:jc w:val="both"/>
    </w:pPr>
    <w:rPr>
      <w:rFonts w:ascii="Times New Roman" w:eastAsia="Times New Roman" w:hAnsi="Times New Roman"/>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227">
    <w:name w:val="Цветная таблица 22"/>
    <w:basedOn w:val="a8"/>
    <w:next w:val="2fe"/>
    <w:semiHidden/>
    <w:rsid w:val="00ED7F01"/>
    <w:pPr>
      <w:ind w:firstLine="851"/>
      <w:jc w:val="both"/>
    </w:pPr>
    <w:rPr>
      <w:rFonts w:ascii="Times New Roman" w:eastAsia="Times New Roman" w:hAnsi="Times New Roman"/>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325">
    <w:name w:val="Цветная таблица 32"/>
    <w:basedOn w:val="a8"/>
    <w:next w:val="3f1"/>
    <w:semiHidden/>
    <w:rsid w:val="00ED7F01"/>
    <w:pPr>
      <w:ind w:firstLine="851"/>
      <w:jc w:val="both"/>
    </w:pPr>
    <w:rPr>
      <w:rFonts w:ascii="Times New Roman" w:eastAsia="Times New Roman" w:hAnsi="Times New Roman"/>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paragraph" w:customStyle="1" w:styleId="Normal">
    <w:name w:val="Normal"/>
    <w:semiHidden/>
    <w:rsid w:val="00ED7F01"/>
    <w:pPr>
      <w:widowControl w:val="0"/>
      <w:ind w:left="-57" w:right="-57"/>
      <w:jc w:val="center"/>
    </w:pPr>
    <w:rPr>
      <w:rFonts w:ascii="Times New Roman" w:eastAsia="Times New Roman" w:hAnsi="Times New Roman"/>
      <w:snapToGrid w:val="0"/>
    </w:rPr>
  </w:style>
  <w:style w:type="character" w:customStyle="1" w:styleId="8b">
    <w:name w:val=" Знак Знак8"/>
    <w:semiHidden/>
    <w:rsid w:val="00ED7F01"/>
    <w:rPr>
      <w:rFonts w:ascii="Arial" w:hAnsi="Arial"/>
      <w:sz w:val="24"/>
      <w:lang w:val="ru-RU" w:eastAsia="ru-RU" w:bidi="ar-SA"/>
    </w:rPr>
  </w:style>
  <w:style w:type="character" w:customStyle="1" w:styleId="4f">
    <w:name w:val=" Знак Знак4"/>
    <w:semiHidden/>
    <w:rsid w:val="00ED7F01"/>
    <w:rPr>
      <w:lang w:val="ru-RU" w:eastAsia="ru-RU" w:bidi="ar-SA"/>
    </w:rPr>
  </w:style>
  <w:style w:type="character" w:customStyle="1" w:styleId="3f9">
    <w:name w:val=" Знак Знак3"/>
    <w:semiHidden/>
    <w:rsid w:val="00ED7F01"/>
  </w:style>
  <w:style w:type="paragraph" w:customStyle="1" w:styleId="BodyText2">
    <w:name w:val="Body Text 2"/>
    <w:basedOn w:val="a5"/>
    <w:semiHidden/>
    <w:rsid w:val="00ED7F01"/>
    <w:pPr>
      <w:overflowPunct w:val="0"/>
      <w:autoSpaceDE w:val="0"/>
      <w:autoSpaceDN w:val="0"/>
      <w:adjustRightInd w:val="0"/>
      <w:spacing w:after="0" w:line="240" w:lineRule="auto"/>
      <w:ind w:left="-57" w:right="88" w:firstLine="880"/>
      <w:jc w:val="both"/>
      <w:textAlignment w:val="baseline"/>
    </w:pPr>
    <w:rPr>
      <w:rFonts w:ascii="Arial" w:hAnsi="Arial"/>
      <w:sz w:val="24"/>
      <w:szCs w:val="20"/>
    </w:rPr>
  </w:style>
  <w:style w:type="character" w:customStyle="1" w:styleId="5d">
    <w:name w:val=" Знак Знак5"/>
    <w:semiHidden/>
    <w:rsid w:val="00ED7F01"/>
    <w:rPr>
      <w:rFonts w:eastAsia="SimSun"/>
      <w:lang w:val="ru-RU" w:eastAsia="ru-RU" w:bidi="ar-SA"/>
    </w:rPr>
  </w:style>
  <w:style w:type="table" w:customStyle="1" w:styleId="135">
    <w:name w:val="Обычная таблица13"/>
    <w:next w:val="a8"/>
    <w:semiHidden/>
    <w:rsid w:val="00ED7F01"/>
    <w:pPr>
      <w:widowControl w:val="0"/>
      <w:adjustRightInd w:val="0"/>
      <w:spacing w:line="360" w:lineRule="atLeast"/>
      <w:ind w:left="-57" w:right="-57"/>
      <w:jc w:val="both"/>
      <w:textAlignment w:val="baseline"/>
    </w:pPr>
    <w:rPr>
      <w:rFonts w:ascii="Times New Roman" w:eastAsia="SimSun" w:hAnsi="Times New Roman"/>
    </w:rPr>
    <w:tblPr>
      <w:tblInd w:w="0" w:type="dxa"/>
      <w:tblCellMar>
        <w:top w:w="0" w:type="dxa"/>
        <w:left w:w="108" w:type="dxa"/>
        <w:bottom w:w="0" w:type="dxa"/>
        <w:right w:w="108" w:type="dxa"/>
      </w:tblCellMar>
    </w:tblPr>
  </w:style>
  <w:style w:type="character" w:customStyle="1" w:styleId="96">
    <w:name w:val=" Знак Знак9"/>
    <w:semiHidden/>
    <w:rsid w:val="00ED7F01"/>
    <w:rPr>
      <w:rFonts w:ascii="Arial" w:hAnsi="Arial"/>
      <w:sz w:val="24"/>
      <w:lang w:val="ru-RU" w:eastAsia="ru-RU" w:bidi="ar-SA"/>
    </w:rPr>
  </w:style>
  <w:style w:type="character" w:customStyle="1" w:styleId="78">
    <w:name w:val=" Знак Знак7"/>
    <w:semiHidden/>
    <w:rsid w:val="00ED7F01"/>
    <w:rPr>
      <w:rFonts w:ascii="Arial" w:hAnsi="Arial"/>
      <w:sz w:val="24"/>
    </w:rPr>
  </w:style>
  <w:style w:type="numbering" w:customStyle="1" w:styleId="1111113">
    <w:name w:val="1 / 1.1 / 1.1.13"/>
    <w:basedOn w:val="a9"/>
    <w:next w:val="111111"/>
    <w:semiHidden/>
    <w:rsid w:val="00ED7F01"/>
    <w:pPr>
      <w:numPr>
        <w:numId w:val="16"/>
      </w:numPr>
    </w:pPr>
  </w:style>
  <w:style w:type="character" w:customStyle="1" w:styleId="136">
    <w:name w:val=" Знак Знак13"/>
    <w:semiHidden/>
    <w:rsid w:val="00ED7F01"/>
    <w:rPr>
      <w:rFonts w:ascii="Arial" w:hAnsi="Arial"/>
      <w:sz w:val="16"/>
      <w:lang w:val="ru-RU" w:eastAsia="ru-RU" w:bidi="ar-SA"/>
    </w:rPr>
  </w:style>
  <w:style w:type="paragraph" w:customStyle="1" w:styleId="ListParagraph">
    <w:name w:val="List Paragraph"/>
    <w:basedOn w:val="a5"/>
    <w:semiHidden/>
    <w:rsid w:val="00ED7F01"/>
    <w:pPr>
      <w:spacing w:after="0" w:line="240" w:lineRule="auto"/>
      <w:ind w:left="720" w:right="-57" w:firstLine="851"/>
      <w:contextualSpacing/>
      <w:jc w:val="both"/>
    </w:pPr>
    <w:rPr>
      <w:rFonts w:ascii="Arial" w:hAnsi="Arial"/>
      <w:sz w:val="24"/>
      <w:szCs w:val="20"/>
    </w:rPr>
  </w:style>
  <w:style w:type="character" w:customStyle="1" w:styleId="107">
    <w:name w:val=" Знак Знак10"/>
    <w:semiHidden/>
    <w:rsid w:val="00ED7F01"/>
    <w:rPr>
      <w:rFonts w:eastAsia="SimSun"/>
      <w:lang w:val="ru-RU" w:eastAsia="ru-RU" w:bidi="ar-SA"/>
    </w:rPr>
  </w:style>
  <w:style w:type="table" w:customStyle="1" w:styleId="11f5">
    <w:name w:val="Стиль таблицы11"/>
    <w:basedOn w:val="aa"/>
    <w:semiHidden/>
    <w:rsid w:val="00ED7F01"/>
    <w:rPr>
      <w:rFonts w:eastAsia="SimSun"/>
    </w:rPr>
    <w:tblPr>
      <w:tblInd w:w="0" w:type="nil"/>
    </w:tblPr>
  </w:style>
  <w:style w:type="paragraph" w:customStyle="1" w:styleId="Char1">
    <w:name w:val=" Char"/>
    <w:basedOn w:val="a5"/>
    <w:rsid w:val="00ED7F01"/>
    <w:pPr>
      <w:keepLines/>
      <w:spacing w:after="160" w:line="240" w:lineRule="exact"/>
      <w:ind w:left="-57" w:right="-57"/>
    </w:pPr>
    <w:rPr>
      <w:rFonts w:ascii="Verdana" w:eastAsia="MS Mincho" w:hAnsi="Verdana" w:cs="Franklin Gothic Book"/>
      <w:sz w:val="20"/>
      <w:szCs w:val="20"/>
      <w:lang w:val="en-US" w:eastAsia="en-US"/>
    </w:rPr>
  </w:style>
  <w:style w:type="numbering" w:customStyle="1" w:styleId="170">
    <w:name w:val="Нет списка17"/>
    <w:next w:val="a9"/>
    <w:uiPriority w:val="99"/>
    <w:semiHidden/>
    <w:rsid w:val="00ED7F01"/>
  </w:style>
  <w:style w:type="numbering" w:customStyle="1" w:styleId="1ai12">
    <w:name w:val="1 / a / i12"/>
    <w:basedOn w:val="a9"/>
    <w:next w:val="1ai"/>
    <w:semiHidden/>
    <w:rsid w:val="00ED7F01"/>
    <w:pPr>
      <w:numPr>
        <w:numId w:val="3"/>
      </w:numPr>
    </w:pPr>
  </w:style>
  <w:style w:type="numbering" w:customStyle="1" w:styleId="11f6">
    <w:name w:val="Статья / Раздел11"/>
    <w:basedOn w:val="a9"/>
    <w:next w:val="afffffffffffb"/>
    <w:semiHidden/>
    <w:rsid w:val="00ED7F01"/>
    <w:pPr>
      <w:numPr>
        <w:numId w:val="13"/>
      </w:numPr>
    </w:pPr>
  </w:style>
  <w:style w:type="table" w:customStyle="1" w:styleId="1114">
    <w:name w:val="Обычная таблица111"/>
    <w:next w:val="a8"/>
    <w:semiHidden/>
    <w:rsid w:val="00ED7F01"/>
    <w:pPr>
      <w:widowControl w:val="0"/>
      <w:adjustRightInd w:val="0"/>
      <w:spacing w:line="360" w:lineRule="atLeast"/>
      <w:jc w:val="both"/>
      <w:textAlignment w:val="baseline"/>
    </w:pPr>
    <w:rPr>
      <w:rFonts w:ascii="Times New Roman" w:eastAsia="SimSun" w:hAnsi="Times New Roman"/>
    </w:rPr>
    <w:tblPr>
      <w:tblInd w:w="0" w:type="dxa"/>
      <w:tblCellMar>
        <w:top w:w="0" w:type="dxa"/>
        <w:left w:w="108" w:type="dxa"/>
        <w:bottom w:w="0" w:type="dxa"/>
        <w:right w:w="108" w:type="dxa"/>
      </w:tblCellMar>
    </w:tblPr>
  </w:style>
  <w:style w:type="numbering" w:customStyle="1" w:styleId="11111112">
    <w:name w:val="1 / 1.1 / 1.1.112"/>
    <w:basedOn w:val="a9"/>
    <w:next w:val="111111"/>
    <w:semiHidden/>
    <w:rsid w:val="00ED7F01"/>
    <w:pPr>
      <w:numPr>
        <w:numId w:val="16"/>
      </w:numPr>
    </w:pPr>
  </w:style>
  <w:style w:type="numbering" w:customStyle="1" w:styleId="1fff4">
    <w:name w:val="Список по тексту1"/>
    <w:uiPriority w:val="99"/>
    <w:rsid w:val="00ED7F01"/>
    <w:pPr>
      <w:numPr>
        <w:numId w:val="17"/>
      </w:numPr>
    </w:pPr>
  </w:style>
  <w:style w:type="numbering" w:customStyle="1" w:styleId="1fff5">
    <w:name w:val="Нумерованный список по тексту1"/>
    <w:uiPriority w:val="99"/>
    <w:rsid w:val="00ED7F01"/>
    <w:pPr>
      <w:numPr>
        <w:numId w:val="18"/>
      </w:numPr>
    </w:pPr>
  </w:style>
  <w:style w:type="numbering" w:customStyle="1" w:styleId="228">
    <w:name w:val="Нет списка22"/>
    <w:next w:val="a9"/>
    <w:uiPriority w:val="99"/>
    <w:semiHidden/>
    <w:unhideWhenUsed/>
    <w:rsid w:val="00ED7F01"/>
  </w:style>
  <w:style w:type="table" w:customStyle="1" w:styleId="11f7">
    <w:name w:val="Таблица11"/>
    <w:basedOn w:val="a8"/>
    <w:rsid w:val="00ED7F01"/>
    <w:rPr>
      <w:rFonts w:ascii="Times New Roman" w:eastAsia="Times New Roman" w:hAnsi="Times New Roman"/>
      <w:sz w:val="24"/>
    </w:rPr>
    <w:tblPr>
      <w:tblBorders>
        <w:top w:val="single" w:sz="12" w:space="0" w:color="auto"/>
        <w:left w:val="single" w:sz="12" w:space="0" w:color="auto"/>
        <w:bottom w:val="single" w:sz="12" w:space="0" w:color="auto"/>
        <w:right w:val="single" w:sz="12" w:space="0" w:color="auto"/>
        <w:insideH w:val="single" w:sz="4" w:space="0" w:color="auto"/>
        <w:insideV w:val="single" w:sz="12" w:space="0" w:color="auto"/>
      </w:tblBorders>
    </w:tblPr>
    <w:tcPr>
      <w:vAlign w:val="center"/>
    </w:tcPr>
    <w:tblStylePr w:type="firstRow">
      <w:pPr>
        <w:jc w:val="center"/>
      </w:pPr>
      <w:rPr>
        <w:rFonts w:ascii="Times New Roman" w:hAnsi="Times New Roman"/>
        <w:b/>
        <w:sz w:val="24"/>
      </w:rPr>
      <w:tblPr/>
      <w:tcPr>
        <w:tcBorders>
          <w:top w:val="single" w:sz="12" w:space="0" w:color="auto"/>
          <w:left w:val="single" w:sz="12" w:space="0" w:color="auto"/>
          <w:bottom w:val="single" w:sz="12" w:space="0" w:color="auto"/>
          <w:right w:val="single" w:sz="12" w:space="0" w:color="auto"/>
          <w:insideV w:val="single" w:sz="12" w:space="0" w:color="auto"/>
        </w:tcBorders>
        <w:vAlign w:val="center"/>
      </w:tcPr>
    </w:tblStylePr>
  </w:style>
  <w:style w:type="numbering" w:customStyle="1" w:styleId="1ai22">
    <w:name w:val="1 / a / i22"/>
    <w:basedOn w:val="a9"/>
    <w:next w:val="1ai"/>
    <w:semiHidden/>
    <w:rsid w:val="00ED7F01"/>
    <w:pPr>
      <w:numPr>
        <w:numId w:val="3"/>
      </w:numPr>
    </w:pPr>
  </w:style>
  <w:style w:type="table" w:customStyle="1" w:styleId="-112">
    <w:name w:val="Веб-таблица 112"/>
    <w:basedOn w:val="a8"/>
    <w:next w:val="-1"/>
    <w:semiHidden/>
    <w:rsid w:val="00ED7F01"/>
    <w:pPr>
      <w:ind w:firstLine="851"/>
      <w:jc w:val="both"/>
    </w:pPr>
    <w:rPr>
      <w:rFonts w:ascii="Times New Roman" w:eastAsia="Times New Roman" w:hAnsi="Times New Roman"/>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12">
    <w:name w:val="Веб-таблица 212"/>
    <w:basedOn w:val="a8"/>
    <w:next w:val="-2"/>
    <w:semiHidden/>
    <w:rsid w:val="00ED7F01"/>
    <w:pPr>
      <w:ind w:firstLine="851"/>
      <w:jc w:val="both"/>
    </w:pPr>
    <w:rPr>
      <w:rFonts w:ascii="Times New Roman" w:eastAsia="Times New Roman" w:hAnsi="Times New Roman"/>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12">
    <w:name w:val="Веб-таблица 312"/>
    <w:basedOn w:val="a8"/>
    <w:next w:val="-3"/>
    <w:semiHidden/>
    <w:rsid w:val="00ED7F01"/>
    <w:pPr>
      <w:ind w:firstLine="851"/>
      <w:jc w:val="both"/>
    </w:pPr>
    <w:rPr>
      <w:rFonts w:ascii="Times New Roman" w:eastAsia="Times New Roman" w:hAnsi="Times New Roman"/>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12c">
    <w:name w:val="Изысканная таблица12"/>
    <w:basedOn w:val="a8"/>
    <w:next w:val="affffff7"/>
    <w:semiHidden/>
    <w:rsid w:val="00ED7F01"/>
    <w:pPr>
      <w:ind w:firstLine="851"/>
      <w:jc w:val="both"/>
    </w:pPr>
    <w:rPr>
      <w:rFonts w:ascii="Times New Roman" w:eastAsia="Times New Roman" w:hAnsi="Times New Roman"/>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120">
    <w:name w:val="Классическая таблица 112"/>
    <w:basedOn w:val="a8"/>
    <w:next w:val="1f0"/>
    <w:semiHidden/>
    <w:rsid w:val="00ED7F01"/>
    <w:pPr>
      <w:ind w:firstLine="851"/>
      <w:jc w:val="both"/>
    </w:pPr>
    <w:rPr>
      <w:rFonts w:ascii="Times New Roman" w:eastAsia="Times New Roman" w:hAnsi="Times New Roman"/>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20">
    <w:name w:val="Классическая таблица 212"/>
    <w:basedOn w:val="a8"/>
    <w:next w:val="2f9"/>
    <w:semiHidden/>
    <w:rsid w:val="00ED7F01"/>
    <w:pPr>
      <w:ind w:firstLine="851"/>
      <w:jc w:val="both"/>
    </w:pPr>
    <w:rPr>
      <w:rFonts w:ascii="Times New Roman" w:eastAsia="Times New Roman" w:hAnsi="Times New Roman"/>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3120">
    <w:name w:val="Классическая таблица 312"/>
    <w:basedOn w:val="a8"/>
    <w:next w:val="3c"/>
    <w:semiHidden/>
    <w:rsid w:val="00ED7F01"/>
    <w:pPr>
      <w:ind w:firstLine="851"/>
      <w:jc w:val="both"/>
    </w:pPr>
    <w:rPr>
      <w:rFonts w:ascii="Times New Roman" w:eastAsia="Times New Roman" w:hAnsi="Times New Roman"/>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4120">
    <w:name w:val="Классическая таблица 412"/>
    <w:basedOn w:val="a8"/>
    <w:next w:val="47"/>
    <w:semiHidden/>
    <w:rsid w:val="00ED7F01"/>
    <w:pPr>
      <w:ind w:firstLine="851"/>
      <w:jc w:val="both"/>
    </w:pPr>
    <w:rPr>
      <w:rFonts w:ascii="Times New Roman" w:eastAsia="Times New Roman" w:hAnsi="Times New Roman"/>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1121">
    <w:name w:val="Объемная таблица 112"/>
    <w:basedOn w:val="a8"/>
    <w:next w:val="1f1"/>
    <w:semiHidden/>
    <w:rsid w:val="00ED7F01"/>
    <w:pPr>
      <w:ind w:firstLine="851"/>
      <w:jc w:val="both"/>
    </w:pPr>
    <w:rPr>
      <w:rFonts w:ascii="Times New Roman" w:eastAsia="Times New Roman" w:hAnsi="Times New Roman"/>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3121">
    <w:name w:val="Объемная таблица 312"/>
    <w:basedOn w:val="a8"/>
    <w:next w:val="3d"/>
    <w:semiHidden/>
    <w:rsid w:val="00ED7F01"/>
    <w:pPr>
      <w:ind w:firstLine="851"/>
      <w:jc w:val="both"/>
    </w:pPr>
    <w:rPr>
      <w:rFonts w:ascii="Times New Roman" w:eastAsia="Times New Roman" w:hAnsi="Times New Roman"/>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21">
    <w:name w:val="Простая таблица 212"/>
    <w:basedOn w:val="a8"/>
    <w:next w:val="2fb"/>
    <w:semiHidden/>
    <w:rsid w:val="00ED7F01"/>
    <w:pPr>
      <w:ind w:firstLine="851"/>
      <w:jc w:val="both"/>
    </w:pPr>
    <w:rPr>
      <w:rFonts w:ascii="Times New Roman" w:eastAsia="Times New Roman" w:hAnsi="Times New Roman"/>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3122">
    <w:name w:val="Простая таблица 312"/>
    <w:basedOn w:val="a8"/>
    <w:next w:val="3e"/>
    <w:semiHidden/>
    <w:rsid w:val="00ED7F01"/>
    <w:pPr>
      <w:ind w:firstLine="851"/>
      <w:jc w:val="both"/>
    </w:pPr>
    <w:rPr>
      <w:rFonts w:ascii="Times New Roman" w:eastAsia="Times New Roman" w:hAnsi="Times New Roman"/>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4121">
    <w:name w:val="Сетка таблицы 412"/>
    <w:basedOn w:val="a8"/>
    <w:next w:val="48"/>
    <w:semiHidden/>
    <w:rsid w:val="00ED7F01"/>
    <w:pPr>
      <w:ind w:firstLine="851"/>
      <w:jc w:val="both"/>
    </w:pPr>
    <w:rPr>
      <w:rFonts w:ascii="Times New Roman" w:eastAsia="Times New Roman" w:hAnsi="Times New Roman"/>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612">
    <w:name w:val="Сетка таблицы 612"/>
    <w:basedOn w:val="a8"/>
    <w:next w:val="63"/>
    <w:semiHidden/>
    <w:rsid w:val="00ED7F01"/>
    <w:pPr>
      <w:ind w:firstLine="851"/>
      <w:jc w:val="both"/>
    </w:pPr>
    <w:rPr>
      <w:rFonts w:ascii="Times New Roman" w:eastAsia="Times New Roman" w:hAnsi="Times New Roman"/>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12">
    <w:name w:val="Сетка таблицы 812"/>
    <w:basedOn w:val="a8"/>
    <w:next w:val="82"/>
    <w:semiHidden/>
    <w:rsid w:val="00ED7F01"/>
    <w:pPr>
      <w:ind w:firstLine="851"/>
      <w:jc w:val="both"/>
    </w:pPr>
    <w:rPr>
      <w:rFonts w:ascii="Times New Roman" w:eastAsia="Times New Roman" w:hAnsi="Times New Roman"/>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12d">
    <w:name w:val="Современная таблица12"/>
    <w:basedOn w:val="a8"/>
    <w:next w:val="affffff8"/>
    <w:semiHidden/>
    <w:rsid w:val="00ED7F01"/>
    <w:pPr>
      <w:ind w:firstLine="851"/>
      <w:jc w:val="both"/>
    </w:pPr>
    <w:rPr>
      <w:rFonts w:ascii="Times New Roman" w:eastAsia="Times New Roman" w:hAnsi="Times New Roman"/>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2e">
    <w:name w:val="Стандартная таблица12"/>
    <w:basedOn w:val="a8"/>
    <w:next w:val="affffff9"/>
    <w:semiHidden/>
    <w:rsid w:val="00ED7F01"/>
    <w:pPr>
      <w:ind w:firstLine="851"/>
      <w:jc w:val="both"/>
    </w:pPr>
    <w:rPr>
      <w:rFonts w:ascii="Times New Roman" w:eastAsia="Times New Roman" w:hAnsi="Times New Roman"/>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numbering" w:customStyle="1" w:styleId="21c">
    <w:name w:val="Статья / Раздел21"/>
    <w:basedOn w:val="a9"/>
    <w:next w:val="afffffffffffb"/>
    <w:semiHidden/>
    <w:rsid w:val="00ED7F01"/>
    <w:pPr>
      <w:numPr>
        <w:numId w:val="13"/>
      </w:numPr>
    </w:pPr>
  </w:style>
  <w:style w:type="table" w:customStyle="1" w:styleId="1122">
    <w:name w:val="Столбцы таблицы 112"/>
    <w:basedOn w:val="a8"/>
    <w:next w:val="1f4"/>
    <w:semiHidden/>
    <w:rsid w:val="00ED7F01"/>
    <w:pPr>
      <w:ind w:firstLine="851"/>
      <w:jc w:val="both"/>
    </w:pPr>
    <w:rPr>
      <w:rFonts w:ascii="Times New Roman" w:eastAsia="Times New Roman" w:hAnsi="Times New Roman"/>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22">
    <w:name w:val="Столбцы таблицы 212"/>
    <w:basedOn w:val="a8"/>
    <w:next w:val="2fd"/>
    <w:semiHidden/>
    <w:rsid w:val="00ED7F01"/>
    <w:pPr>
      <w:ind w:firstLine="851"/>
      <w:jc w:val="both"/>
    </w:pPr>
    <w:rPr>
      <w:rFonts w:ascii="Times New Roman" w:eastAsia="Times New Roman" w:hAnsi="Times New Roman"/>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23">
    <w:name w:val="Столбцы таблицы 312"/>
    <w:basedOn w:val="a8"/>
    <w:next w:val="3f0"/>
    <w:semiHidden/>
    <w:rsid w:val="00ED7F01"/>
    <w:pPr>
      <w:ind w:firstLine="851"/>
      <w:jc w:val="both"/>
    </w:pPr>
    <w:rPr>
      <w:rFonts w:ascii="Times New Roman" w:eastAsia="Times New Roman" w:hAnsi="Times New Roman"/>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22">
    <w:name w:val="Столбцы таблицы 412"/>
    <w:basedOn w:val="a8"/>
    <w:next w:val="49"/>
    <w:semiHidden/>
    <w:rsid w:val="00ED7F01"/>
    <w:pPr>
      <w:ind w:firstLine="851"/>
      <w:jc w:val="both"/>
    </w:pPr>
    <w:rPr>
      <w:rFonts w:ascii="Times New Roman" w:eastAsia="Times New Roman" w:hAnsi="Times New Roman"/>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20">
    <w:name w:val="Столбцы таблицы 512"/>
    <w:basedOn w:val="a8"/>
    <w:next w:val="58"/>
    <w:semiHidden/>
    <w:rsid w:val="00ED7F01"/>
    <w:pPr>
      <w:ind w:firstLine="851"/>
      <w:jc w:val="both"/>
    </w:pPr>
    <w:rPr>
      <w:rFonts w:ascii="Times New Roman" w:eastAsia="Times New Roman" w:hAnsi="Times New Roman"/>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20">
    <w:name w:val="Таблица-список 112"/>
    <w:basedOn w:val="a8"/>
    <w:next w:val="-10"/>
    <w:semiHidden/>
    <w:rsid w:val="00ED7F01"/>
    <w:pPr>
      <w:ind w:firstLine="851"/>
      <w:jc w:val="both"/>
    </w:pPr>
    <w:rPr>
      <w:rFonts w:ascii="Times New Roman" w:eastAsia="Times New Roman" w:hAnsi="Times New Roman"/>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20">
    <w:name w:val="Таблица-список 212"/>
    <w:basedOn w:val="a8"/>
    <w:next w:val="-20"/>
    <w:semiHidden/>
    <w:rsid w:val="00ED7F01"/>
    <w:pPr>
      <w:ind w:firstLine="851"/>
      <w:jc w:val="both"/>
    </w:pPr>
    <w:rPr>
      <w:rFonts w:ascii="Times New Roman" w:eastAsia="Times New Roman" w:hAnsi="Times New Roman"/>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20">
    <w:name w:val="Таблица-список 312"/>
    <w:basedOn w:val="a8"/>
    <w:next w:val="-30"/>
    <w:semiHidden/>
    <w:rsid w:val="00ED7F01"/>
    <w:pPr>
      <w:ind w:firstLine="851"/>
      <w:jc w:val="both"/>
    </w:pPr>
    <w:rPr>
      <w:rFonts w:ascii="Times New Roman" w:eastAsia="Times New Roman" w:hAnsi="Times New Roman"/>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412">
    <w:name w:val="Таблица-список 412"/>
    <w:basedOn w:val="a8"/>
    <w:next w:val="-4"/>
    <w:semiHidden/>
    <w:rsid w:val="00ED7F01"/>
    <w:pPr>
      <w:ind w:firstLine="851"/>
      <w:jc w:val="both"/>
    </w:pPr>
    <w:rPr>
      <w:rFonts w:ascii="Times New Roman" w:eastAsia="Times New Roman" w:hAnsi="Times New Roman"/>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712">
    <w:name w:val="Таблица-список 712"/>
    <w:basedOn w:val="a8"/>
    <w:next w:val="-7"/>
    <w:semiHidden/>
    <w:rsid w:val="00ED7F01"/>
    <w:pPr>
      <w:ind w:firstLine="851"/>
      <w:jc w:val="both"/>
    </w:pPr>
    <w:rPr>
      <w:rFonts w:ascii="Times New Roman" w:eastAsia="Times New Roman" w:hAnsi="Times New Roman"/>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12">
    <w:name w:val="Таблица-список 812"/>
    <w:basedOn w:val="a8"/>
    <w:next w:val="-8"/>
    <w:semiHidden/>
    <w:rsid w:val="00ED7F01"/>
    <w:pPr>
      <w:ind w:firstLine="851"/>
      <w:jc w:val="both"/>
    </w:pPr>
    <w:rPr>
      <w:rFonts w:ascii="Times New Roman" w:eastAsia="Times New Roman" w:hAnsi="Times New Roman"/>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2123">
    <w:name w:val="Цветная таблица 212"/>
    <w:basedOn w:val="a8"/>
    <w:next w:val="2fe"/>
    <w:semiHidden/>
    <w:rsid w:val="00ED7F01"/>
    <w:pPr>
      <w:ind w:firstLine="851"/>
      <w:jc w:val="both"/>
    </w:pPr>
    <w:rPr>
      <w:rFonts w:ascii="Times New Roman" w:eastAsia="Times New Roman" w:hAnsi="Times New Roman"/>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3124">
    <w:name w:val="Цветная таблица 312"/>
    <w:basedOn w:val="a8"/>
    <w:next w:val="3f1"/>
    <w:semiHidden/>
    <w:rsid w:val="00ED7F01"/>
    <w:pPr>
      <w:ind w:firstLine="851"/>
      <w:jc w:val="both"/>
    </w:pPr>
    <w:rPr>
      <w:rFonts w:ascii="Times New Roman" w:eastAsia="Times New Roman" w:hAnsi="Times New Roman"/>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customStyle="1" w:styleId="1210">
    <w:name w:val="Обычная таблица121"/>
    <w:next w:val="a8"/>
    <w:semiHidden/>
    <w:rsid w:val="00ED7F01"/>
    <w:pPr>
      <w:widowControl w:val="0"/>
      <w:adjustRightInd w:val="0"/>
      <w:spacing w:line="360" w:lineRule="atLeast"/>
      <w:jc w:val="both"/>
      <w:textAlignment w:val="baseline"/>
    </w:pPr>
    <w:rPr>
      <w:rFonts w:ascii="Times New Roman" w:eastAsia="SimSun" w:hAnsi="Times New Roman"/>
    </w:rPr>
    <w:tblPr>
      <w:tblInd w:w="0" w:type="dxa"/>
      <w:tblCellMar>
        <w:top w:w="0" w:type="dxa"/>
        <w:left w:w="108" w:type="dxa"/>
        <w:bottom w:w="0" w:type="dxa"/>
        <w:right w:w="108" w:type="dxa"/>
      </w:tblCellMar>
    </w:tblPr>
  </w:style>
  <w:style w:type="numbering" w:customStyle="1" w:styleId="11111121">
    <w:name w:val="1 / 1.1 / 1.1.121"/>
    <w:basedOn w:val="a9"/>
    <w:next w:val="111111"/>
    <w:semiHidden/>
    <w:rsid w:val="00ED7F01"/>
    <w:pPr>
      <w:numPr>
        <w:numId w:val="16"/>
      </w:numPr>
    </w:pPr>
  </w:style>
  <w:style w:type="numbering" w:customStyle="1" w:styleId="1123">
    <w:name w:val="Нет списка112"/>
    <w:next w:val="a9"/>
    <w:uiPriority w:val="99"/>
    <w:semiHidden/>
    <w:unhideWhenUsed/>
    <w:rsid w:val="00ED7F01"/>
  </w:style>
  <w:style w:type="table" w:customStyle="1" w:styleId="137">
    <w:name w:val="Сетка таблицы13"/>
    <w:basedOn w:val="a8"/>
    <w:next w:val="aa"/>
    <w:rsid w:val="00ED7F01"/>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ai31">
    <w:name w:val="1 / a / i31"/>
    <w:basedOn w:val="a9"/>
    <w:next w:val="1ai"/>
    <w:semiHidden/>
    <w:rsid w:val="00ED7F01"/>
    <w:pPr>
      <w:numPr>
        <w:numId w:val="8"/>
      </w:numPr>
    </w:pPr>
  </w:style>
  <w:style w:type="table" w:customStyle="1" w:styleId="229">
    <w:name w:val="Сетка таблицы22"/>
    <w:basedOn w:val="a8"/>
    <w:next w:val="aa"/>
    <w:rsid w:val="00ED7F01"/>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26">
    <w:name w:val="Нет списка32"/>
    <w:next w:val="a9"/>
    <w:uiPriority w:val="99"/>
    <w:semiHidden/>
    <w:unhideWhenUsed/>
    <w:rsid w:val="00ED7F01"/>
  </w:style>
  <w:style w:type="numbering" w:customStyle="1" w:styleId="423">
    <w:name w:val="Нет списка42"/>
    <w:next w:val="a9"/>
    <w:uiPriority w:val="99"/>
    <w:semiHidden/>
    <w:unhideWhenUsed/>
    <w:rsid w:val="00ED7F01"/>
  </w:style>
  <w:style w:type="numbering" w:customStyle="1" w:styleId="ArticleSection1">
    <w:name w:val="Article / Section1"/>
    <w:rsid w:val="00ED7F01"/>
    <w:pPr>
      <w:numPr>
        <w:numId w:val="16"/>
      </w:numPr>
    </w:pPr>
  </w:style>
  <w:style w:type="numbering" w:customStyle="1" w:styleId="180">
    <w:name w:val="Нет списка18"/>
    <w:next w:val="a9"/>
    <w:uiPriority w:val="99"/>
    <w:semiHidden/>
    <w:rsid w:val="003C2FAC"/>
  </w:style>
  <w:style w:type="table" w:customStyle="1" w:styleId="3fa">
    <w:name w:val="Таблица3"/>
    <w:basedOn w:val="a8"/>
    <w:rsid w:val="003C2FAC"/>
    <w:rPr>
      <w:rFonts w:ascii="Times New Roman" w:eastAsia="Times New Roman" w:hAnsi="Times New Roman"/>
      <w:sz w:val="24"/>
    </w:rPr>
    <w:tblPr>
      <w:tblBorders>
        <w:top w:val="single" w:sz="12" w:space="0" w:color="auto"/>
        <w:left w:val="single" w:sz="12" w:space="0" w:color="auto"/>
        <w:bottom w:val="single" w:sz="12" w:space="0" w:color="auto"/>
        <w:right w:val="single" w:sz="12" w:space="0" w:color="auto"/>
        <w:insideH w:val="single" w:sz="4" w:space="0" w:color="auto"/>
        <w:insideV w:val="single" w:sz="12" w:space="0" w:color="auto"/>
      </w:tblBorders>
    </w:tblPr>
    <w:tcPr>
      <w:vAlign w:val="center"/>
    </w:tcPr>
    <w:tblStylePr w:type="firstRow">
      <w:pPr>
        <w:jc w:val="center"/>
      </w:pPr>
      <w:rPr>
        <w:rFonts w:ascii="Times New Roman" w:hAnsi="Times New Roman"/>
        <w:b/>
        <w:sz w:val="24"/>
      </w:rPr>
      <w:tblPr/>
      <w:tcPr>
        <w:tcBorders>
          <w:top w:val="single" w:sz="12" w:space="0" w:color="auto"/>
          <w:left w:val="single" w:sz="12" w:space="0" w:color="auto"/>
          <w:bottom w:val="single" w:sz="12" w:space="0" w:color="auto"/>
          <w:right w:val="single" w:sz="12" w:space="0" w:color="auto"/>
          <w:insideV w:val="single" w:sz="12" w:space="0" w:color="auto"/>
        </w:tcBorders>
        <w:vAlign w:val="center"/>
      </w:tcPr>
    </w:tblStylePr>
  </w:style>
  <w:style w:type="table" w:customStyle="1" w:styleId="8c">
    <w:name w:val="Сетка таблицы8"/>
    <w:basedOn w:val="a8"/>
    <w:next w:val="aa"/>
    <w:semiHidden/>
    <w:rsid w:val="003C2FAC"/>
    <w:pPr>
      <w:ind w:firstLine="851"/>
      <w:jc w:val="both"/>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fff5">
    <w:name w:val="Табл. изменений нет2"/>
    <w:basedOn w:val="a8"/>
    <w:rsid w:val="003C2FAC"/>
    <w:pPr>
      <w:keepLines/>
      <w:suppressLineNumbers/>
      <w:suppressAutoHyphens/>
      <w:jc w:val="center"/>
    </w:pPr>
    <w:rPr>
      <w:rFonts w:ascii="Times New Roman" w:eastAsia="Times New Roman" w:hAnsi="Times New Roman"/>
      <w:vanish/>
    </w:rPr>
    <w:tblPr>
      <w:tblInd w:w="567" w:type="dxa"/>
    </w:tblPr>
    <w:tcPr>
      <w:vAlign w:val="center"/>
    </w:tcPr>
  </w:style>
  <w:style w:type="table" w:customStyle="1" w:styleId="2fff6">
    <w:name w:val="Табл. изменений есть2"/>
    <w:basedOn w:val="a8"/>
    <w:rsid w:val="003C2FAC"/>
    <w:pPr>
      <w:jc w:val="center"/>
    </w:pPr>
    <w:rPr>
      <w:rFonts w:ascii="Times New Roman" w:eastAsia="Times New Roman" w:hAnsi="Times New Roman"/>
      <w:sz w:val="18"/>
    </w:rPr>
    <w:tblPr>
      <w:tblInd w:w="567" w:type="dxa"/>
      <w:tblBorders>
        <w:top w:val="single" w:sz="12" w:space="0" w:color="auto"/>
        <w:left w:val="single" w:sz="12" w:space="0" w:color="auto"/>
        <w:bottom w:val="single" w:sz="12" w:space="0" w:color="auto"/>
        <w:right w:val="single" w:sz="12" w:space="0" w:color="auto"/>
        <w:insideH w:val="single" w:sz="4" w:space="0" w:color="auto"/>
        <w:insideV w:val="single" w:sz="12" w:space="0" w:color="auto"/>
      </w:tblBorders>
    </w:tblPr>
    <w:tcPr>
      <w:vAlign w:val="center"/>
    </w:tcPr>
    <w:tblStylePr w:type="firstRow">
      <w:rPr>
        <w:rFonts w:ascii="Arial" w:hAnsi="Arial"/>
        <w:sz w:val="18"/>
      </w:rPr>
      <w:tblPr/>
      <w:tcPr>
        <w:tcBorders>
          <w:top w:val="single" w:sz="12" w:space="0" w:color="auto"/>
          <w:left w:val="single" w:sz="12" w:space="0" w:color="auto"/>
          <w:bottom w:val="single" w:sz="12" w:space="0" w:color="auto"/>
          <w:right w:val="single" w:sz="12" w:space="0" w:color="auto"/>
          <w:insideH w:val="nil"/>
          <w:insideV w:val="single" w:sz="12" w:space="0" w:color="auto"/>
          <w:tl2br w:val="nil"/>
          <w:tr2bl w:val="nil"/>
        </w:tcBorders>
      </w:tcPr>
    </w:tblStylePr>
  </w:style>
  <w:style w:type="numbering" w:customStyle="1" w:styleId="1ai5">
    <w:name w:val="1 / a / i5"/>
    <w:basedOn w:val="a9"/>
    <w:next w:val="1ai"/>
    <w:semiHidden/>
    <w:rsid w:val="003C2FAC"/>
    <w:pPr>
      <w:numPr>
        <w:numId w:val="3"/>
      </w:numPr>
    </w:pPr>
  </w:style>
  <w:style w:type="table" w:customStyle="1" w:styleId="-130">
    <w:name w:val="Веб-таблица 13"/>
    <w:basedOn w:val="a8"/>
    <w:next w:val="-1"/>
    <w:semiHidden/>
    <w:rsid w:val="003C2FAC"/>
    <w:pPr>
      <w:ind w:firstLine="851"/>
      <w:jc w:val="both"/>
    </w:pPr>
    <w:rPr>
      <w:rFonts w:ascii="Times New Roman" w:eastAsia="Times New Roman" w:hAnsi="Times New Roman"/>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3">
    <w:name w:val="Веб-таблица 23"/>
    <w:basedOn w:val="a8"/>
    <w:next w:val="-2"/>
    <w:semiHidden/>
    <w:rsid w:val="003C2FAC"/>
    <w:pPr>
      <w:ind w:firstLine="851"/>
      <w:jc w:val="both"/>
    </w:pPr>
    <w:rPr>
      <w:rFonts w:ascii="Times New Roman" w:eastAsia="Times New Roman" w:hAnsi="Times New Roman"/>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3">
    <w:name w:val="Веб-таблица 33"/>
    <w:basedOn w:val="a8"/>
    <w:next w:val="-3"/>
    <w:semiHidden/>
    <w:rsid w:val="003C2FAC"/>
    <w:pPr>
      <w:ind w:firstLine="851"/>
      <w:jc w:val="both"/>
    </w:pPr>
    <w:rPr>
      <w:rFonts w:ascii="Times New Roman" w:eastAsia="Times New Roman" w:hAnsi="Times New Roman"/>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fb">
    <w:name w:val="Изысканная таблица3"/>
    <w:basedOn w:val="a8"/>
    <w:next w:val="affffff7"/>
    <w:semiHidden/>
    <w:rsid w:val="003C2FAC"/>
    <w:pPr>
      <w:ind w:firstLine="851"/>
      <w:jc w:val="both"/>
    </w:pPr>
    <w:rPr>
      <w:rFonts w:ascii="Times New Roman" w:eastAsia="Times New Roman" w:hAnsi="Times New Roman"/>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3">
    <w:name w:val="Изящная таблица 13"/>
    <w:basedOn w:val="a8"/>
    <w:next w:val="1f"/>
    <w:semiHidden/>
    <w:rsid w:val="003C2FAC"/>
    <w:pPr>
      <w:numPr>
        <w:numId w:val="67"/>
      </w:numPr>
      <w:tabs>
        <w:tab w:val="clear" w:pos="360"/>
      </w:tabs>
      <w:ind w:firstLine="851"/>
      <w:jc w:val="both"/>
    </w:pPr>
    <w:rPr>
      <w:rFonts w:ascii="Times New Roman" w:eastAsia="Times New Roman" w:hAnsi="Times New Roman"/>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3">
    <w:name w:val="Изящная таблица 23"/>
    <w:basedOn w:val="a8"/>
    <w:next w:val="2f8"/>
    <w:semiHidden/>
    <w:rsid w:val="003C2FAC"/>
    <w:pPr>
      <w:numPr>
        <w:ilvl w:val="1"/>
        <w:numId w:val="67"/>
      </w:numPr>
      <w:tabs>
        <w:tab w:val="clear" w:pos="360"/>
      </w:tabs>
      <w:ind w:firstLine="851"/>
      <w:jc w:val="both"/>
    </w:pPr>
    <w:rPr>
      <w:rFonts w:ascii="Times New Roman" w:eastAsia="Times New Roman" w:hAnsi="Times New Roman"/>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38">
    <w:name w:val="Классическая таблица 13"/>
    <w:basedOn w:val="a8"/>
    <w:next w:val="1f0"/>
    <w:semiHidden/>
    <w:rsid w:val="003C2FAC"/>
    <w:pPr>
      <w:ind w:firstLine="851"/>
      <w:jc w:val="both"/>
    </w:pPr>
    <w:rPr>
      <w:rFonts w:ascii="Times New Roman" w:eastAsia="Times New Roman" w:hAnsi="Times New Roman"/>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30">
    <w:name w:val="Классическая таблица 23"/>
    <w:basedOn w:val="a8"/>
    <w:next w:val="2f9"/>
    <w:semiHidden/>
    <w:rsid w:val="003C2FAC"/>
    <w:pPr>
      <w:ind w:firstLine="851"/>
      <w:jc w:val="both"/>
    </w:pPr>
    <w:rPr>
      <w:rFonts w:ascii="Times New Roman" w:eastAsia="Times New Roman" w:hAnsi="Times New Roman"/>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330">
    <w:name w:val="Классическая таблица 33"/>
    <w:basedOn w:val="a8"/>
    <w:next w:val="3c"/>
    <w:semiHidden/>
    <w:rsid w:val="003C2FAC"/>
    <w:pPr>
      <w:ind w:firstLine="851"/>
      <w:jc w:val="both"/>
    </w:pPr>
    <w:rPr>
      <w:rFonts w:ascii="Times New Roman" w:eastAsia="Times New Roman" w:hAnsi="Times New Roman"/>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430">
    <w:name w:val="Классическая таблица 43"/>
    <w:basedOn w:val="a8"/>
    <w:next w:val="47"/>
    <w:semiHidden/>
    <w:rsid w:val="003C2FAC"/>
    <w:pPr>
      <w:ind w:firstLine="851"/>
      <w:jc w:val="both"/>
    </w:pPr>
    <w:rPr>
      <w:rFonts w:ascii="Times New Roman" w:eastAsia="Times New Roman" w:hAnsi="Times New Roman"/>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139">
    <w:name w:val="Объемная таблица 13"/>
    <w:basedOn w:val="a8"/>
    <w:next w:val="1f1"/>
    <w:semiHidden/>
    <w:rsid w:val="003C2FAC"/>
    <w:pPr>
      <w:ind w:firstLine="851"/>
      <w:jc w:val="both"/>
    </w:pPr>
    <w:rPr>
      <w:rFonts w:ascii="Times New Roman" w:eastAsia="Times New Roman" w:hAnsi="Times New Roman"/>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31">
    <w:name w:val="Объемная таблица 23"/>
    <w:basedOn w:val="a8"/>
    <w:next w:val="2fa"/>
    <w:semiHidden/>
    <w:rsid w:val="003C2FAC"/>
    <w:pPr>
      <w:ind w:firstLine="851"/>
      <w:jc w:val="both"/>
    </w:pPr>
    <w:rPr>
      <w:rFonts w:ascii="Times New Roman" w:eastAsia="Times New Roman" w:hAnsi="Times New Roman"/>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31">
    <w:name w:val="Объемная таблица 33"/>
    <w:basedOn w:val="a8"/>
    <w:next w:val="3d"/>
    <w:semiHidden/>
    <w:rsid w:val="003C2FAC"/>
    <w:pPr>
      <w:ind w:firstLine="851"/>
      <w:jc w:val="both"/>
    </w:pPr>
    <w:rPr>
      <w:rFonts w:ascii="Times New Roman" w:eastAsia="Times New Roman" w:hAnsi="Times New Roman"/>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3a">
    <w:name w:val="Простая таблица 13"/>
    <w:basedOn w:val="a8"/>
    <w:next w:val="1f2"/>
    <w:semiHidden/>
    <w:rsid w:val="003C2FAC"/>
    <w:pPr>
      <w:ind w:firstLine="851"/>
      <w:jc w:val="both"/>
    </w:pPr>
    <w:rPr>
      <w:rFonts w:ascii="Times New Roman" w:eastAsia="Times New Roman" w:hAnsi="Times New Roman"/>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32">
    <w:name w:val="Простая таблица 23"/>
    <w:basedOn w:val="a8"/>
    <w:next w:val="2fb"/>
    <w:semiHidden/>
    <w:rsid w:val="003C2FAC"/>
    <w:pPr>
      <w:ind w:firstLine="851"/>
      <w:jc w:val="both"/>
    </w:pPr>
    <w:rPr>
      <w:rFonts w:ascii="Times New Roman" w:eastAsia="Times New Roman" w:hAnsi="Times New Roman"/>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332">
    <w:name w:val="Простая таблица 33"/>
    <w:basedOn w:val="a8"/>
    <w:next w:val="3e"/>
    <w:semiHidden/>
    <w:rsid w:val="003C2FAC"/>
    <w:pPr>
      <w:ind w:firstLine="851"/>
      <w:jc w:val="both"/>
    </w:pPr>
    <w:rPr>
      <w:rFonts w:ascii="Times New Roman" w:eastAsia="Times New Roman" w:hAnsi="Times New Roman"/>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13b">
    <w:name w:val="Сетка таблицы 13"/>
    <w:basedOn w:val="a8"/>
    <w:next w:val="1f3"/>
    <w:semiHidden/>
    <w:rsid w:val="003C2FAC"/>
    <w:pPr>
      <w:ind w:firstLine="851"/>
      <w:jc w:val="both"/>
    </w:pPr>
    <w:rPr>
      <w:rFonts w:ascii="Times New Roman" w:eastAsia="Times New Roman" w:hAnsi="Times New Roman"/>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233">
    <w:name w:val="Сетка таблицы 23"/>
    <w:basedOn w:val="a8"/>
    <w:next w:val="2fc"/>
    <w:semiHidden/>
    <w:rsid w:val="003C2FAC"/>
    <w:pPr>
      <w:ind w:firstLine="851"/>
      <w:jc w:val="both"/>
    </w:pPr>
    <w:rPr>
      <w:rFonts w:ascii="Times New Roman" w:eastAsia="Times New Roman" w:hAnsi="Times New Roman"/>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333">
    <w:name w:val="Сетка таблицы 33"/>
    <w:basedOn w:val="a8"/>
    <w:next w:val="3f"/>
    <w:semiHidden/>
    <w:rsid w:val="003C2FAC"/>
    <w:pPr>
      <w:ind w:firstLine="851"/>
      <w:jc w:val="both"/>
    </w:pPr>
    <w:rPr>
      <w:rFonts w:ascii="Times New Roman" w:eastAsia="Times New Roman" w:hAnsi="Times New Roman"/>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431">
    <w:name w:val="Сетка таблицы 43"/>
    <w:basedOn w:val="a8"/>
    <w:next w:val="48"/>
    <w:semiHidden/>
    <w:rsid w:val="003C2FAC"/>
    <w:pPr>
      <w:ind w:firstLine="851"/>
      <w:jc w:val="both"/>
    </w:pPr>
    <w:rPr>
      <w:rFonts w:ascii="Times New Roman" w:eastAsia="Times New Roman" w:hAnsi="Times New Roman"/>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530">
    <w:name w:val="Сетка таблицы 53"/>
    <w:basedOn w:val="a8"/>
    <w:next w:val="57"/>
    <w:semiHidden/>
    <w:rsid w:val="003C2FAC"/>
    <w:pPr>
      <w:ind w:firstLine="851"/>
      <w:jc w:val="both"/>
    </w:pPr>
    <w:rPr>
      <w:rFonts w:ascii="Times New Roman" w:eastAsia="Times New Roman" w:hAnsi="Times New Roman"/>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630">
    <w:name w:val="Сетка таблицы 63"/>
    <w:basedOn w:val="a8"/>
    <w:next w:val="63"/>
    <w:semiHidden/>
    <w:rsid w:val="003C2FAC"/>
    <w:pPr>
      <w:ind w:firstLine="851"/>
      <w:jc w:val="both"/>
    </w:pPr>
    <w:rPr>
      <w:rFonts w:ascii="Times New Roman" w:eastAsia="Times New Roman" w:hAnsi="Times New Roman"/>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730">
    <w:name w:val="Сетка таблицы 73"/>
    <w:basedOn w:val="a8"/>
    <w:next w:val="72"/>
    <w:semiHidden/>
    <w:rsid w:val="003C2FAC"/>
    <w:pPr>
      <w:ind w:firstLine="851"/>
      <w:jc w:val="both"/>
    </w:pPr>
    <w:rPr>
      <w:rFonts w:ascii="Times New Roman" w:eastAsia="Times New Roman" w:hAnsi="Times New Roman"/>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30">
    <w:name w:val="Сетка таблицы 83"/>
    <w:basedOn w:val="a8"/>
    <w:next w:val="82"/>
    <w:semiHidden/>
    <w:rsid w:val="003C2FAC"/>
    <w:pPr>
      <w:ind w:firstLine="851"/>
      <w:jc w:val="both"/>
    </w:pPr>
    <w:rPr>
      <w:rFonts w:ascii="Times New Roman" w:eastAsia="Times New Roman" w:hAnsi="Times New Roman"/>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3fc">
    <w:name w:val="Современная таблица3"/>
    <w:basedOn w:val="a8"/>
    <w:next w:val="affffff8"/>
    <w:semiHidden/>
    <w:rsid w:val="003C2FAC"/>
    <w:pPr>
      <w:ind w:firstLine="851"/>
      <w:jc w:val="both"/>
    </w:pPr>
    <w:rPr>
      <w:rFonts w:ascii="Times New Roman" w:eastAsia="Times New Roman" w:hAnsi="Times New Roman"/>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3fd">
    <w:name w:val="Стандартная таблица3"/>
    <w:basedOn w:val="a8"/>
    <w:next w:val="affffff9"/>
    <w:semiHidden/>
    <w:rsid w:val="003C2FAC"/>
    <w:pPr>
      <w:ind w:firstLine="851"/>
      <w:jc w:val="both"/>
    </w:pPr>
    <w:rPr>
      <w:rFonts w:ascii="Times New Roman" w:eastAsia="Times New Roman" w:hAnsi="Times New Roman"/>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numbering" w:customStyle="1" w:styleId="4f0">
    <w:name w:val="Статья / Раздел4"/>
    <w:basedOn w:val="a9"/>
    <w:next w:val="afffffffffffb"/>
    <w:semiHidden/>
    <w:rsid w:val="003C2FAC"/>
    <w:pPr>
      <w:numPr>
        <w:numId w:val="13"/>
      </w:numPr>
    </w:pPr>
  </w:style>
  <w:style w:type="table" w:customStyle="1" w:styleId="13c">
    <w:name w:val="Столбцы таблицы 13"/>
    <w:basedOn w:val="a8"/>
    <w:next w:val="1f4"/>
    <w:semiHidden/>
    <w:rsid w:val="003C2FAC"/>
    <w:pPr>
      <w:ind w:firstLine="851"/>
      <w:jc w:val="both"/>
    </w:pPr>
    <w:rPr>
      <w:rFonts w:ascii="Times New Roman" w:eastAsia="Times New Roman" w:hAnsi="Times New Roman"/>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34">
    <w:name w:val="Столбцы таблицы 23"/>
    <w:basedOn w:val="a8"/>
    <w:next w:val="2fd"/>
    <w:semiHidden/>
    <w:rsid w:val="003C2FAC"/>
    <w:pPr>
      <w:ind w:firstLine="851"/>
      <w:jc w:val="both"/>
    </w:pPr>
    <w:rPr>
      <w:rFonts w:ascii="Times New Roman" w:eastAsia="Times New Roman" w:hAnsi="Times New Roman"/>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34">
    <w:name w:val="Столбцы таблицы 33"/>
    <w:basedOn w:val="a8"/>
    <w:next w:val="3f0"/>
    <w:semiHidden/>
    <w:rsid w:val="003C2FAC"/>
    <w:pPr>
      <w:ind w:firstLine="851"/>
      <w:jc w:val="both"/>
    </w:pPr>
    <w:rPr>
      <w:rFonts w:ascii="Times New Roman" w:eastAsia="Times New Roman" w:hAnsi="Times New Roman"/>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32">
    <w:name w:val="Столбцы таблицы 43"/>
    <w:basedOn w:val="a8"/>
    <w:next w:val="49"/>
    <w:semiHidden/>
    <w:rsid w:val="003C2FAC"/>
    <w:pPr>
      <w:ind w:firstLine="851"/>
      <w:jc w:val="both"/>
    </w:pPr>
    <w:rPr>
      <w:rFonts w:ascii="Times New Roman" w:eastAsia="Times New Roman" w:hAnsi="Times New Roman"/>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31">
    <w:name w:val="Столбцы таблицы 53"/>
    <w:basedOn w:val="a8"/>
    <w:next w:val="58"/>
    <w:semiHidden/>
    <w:rsid w:val="003C2FAC"/>
    <w:pPr>
      <w:ind w:firstLine="851"/>
      <w:jc w:val="both"/>
    </w:pPr>
    <w:rPr>
      <w:rFonts w:ascii="Times New Roman" w:eastAsia="Times New Roman" w:hAnsi="Times New Roman"/>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31">
    <w:name w:val="Таблица-список 13"/>
    <w:basedOn w:val="a8"/>
    <w:next w:val="-10"/>
    <w:semiHidden/>
    <w:rsid w:val="003C2FAC"/>
    <w:pPr>
      <w:ind w:firstLine="851"/>
      <w:jc w:val="both"/>
    </w:pPr>
    <w:rPr>
      <w:rFonts w:ascii="Times New Roman" w:eastAsia="Times New Roman" w:hAnsi="Times New Roman"/>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30">
    <w:name w:val="Таблица-список 23"/>
    <w:basedOn w:val="a8"/>
    <w:next w:val="-20"/>
    <w:semiHidden/>
    <w:rsid w:val="003C2FAC"/>
    <w:pPr>
      <w:ind w:firstLine="851"/>
      <w:jc w:val="both"/>
    </w:pPr>
    <w:rPr>
      <w:rFonts w:ascii="Times New Roman" w:eastAsia="Times New Roman" w:hAnsi="Times New Roman"/>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30">
    <w:name w:val="Таблица-список 33"/>
    <w:basedOn w:val="a8"/>
    <w:next w:val="-30"/>
    <w:semiHidden/>
    <w:rsid w:val="003C2FAC"/>
    <w:pPr>
      <w:ind w:firstLine="851"/>
      <w:jc w:val="both"/>
    </w:pPr>
    <w:rPr>
      <w:rFonts w:ascii="Times New Roman" w:eastAsia="Times New Roman" w:hAnsi="Times New Roman"/>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43">
    <w:name w:val="Таблица-список 43"/>
    <w:basedOn w:val="a8"/>
    <w:next w:val="-4"/>
    <w:semiHidden/>
    <w:rsid w:val="003C2FAC"/>
    <w:pPr>
      <w:ind w:firstLine="851"/>
      <w:jc w:val="both"/>
    </w:pPr>
    <w:rPr>
      <w:rFonts w:ascii="Times New Roman" w:eastAsia="Times New Roman" w:hAnsi="Times New Roman"/>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3">
    <w:name w:val="Таблица-список 53"/>
    <w:basedOn w:val="a8"/>
    <w:next w:val="-5"/>
    <w:semiHidden/>
    <w:rsid w:val="003C2FAC"/>
    <w:pPr>
      <w:ind w:firstLine="851"/>
      <w:jc w:val="both"/>
    </w:pPr>
    <w:rPr>
      <w:rFonts w:ascii="Times New Roman" w:eastAsia="Times New Roman" w:hAnsi="Times New Roman"/>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customStyle="1" w:styleId="-63">
    <w:name w:val="Таблица-список 63"/>
    <w:basedOn w:val="a8"/>
    <w:next w:val="-6"/>
    <w:semiHidden/>
    <w:rsid w:val="003C2FAC"/>
    <w:pPr>
      <w:ind w:firstLine="851"/>
      <w:jc w:val="both"/>
    </w:pPr>
    <w:rPr>
      <w:rFonts w:ascii="Times New Roman" w:eastAsia="Times New Roman" w:hAnsi="Times New Roman"/>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customStyle="1" w:styleId="-73">
    <w:name w:val="Таблица-список 73"/>
    <w:basedOn w:val="a8"/>
    <w:next w:val="-7"/>
    <w:semiHidden/>
    <w:rsid w:val="003C2FAC"/>
    <w:pPr>
      <w:ind w:firstLine="851"/>
      <w:jc w:val="both"/>
    </w:pPr>
    <w:rPr>
      <w:rFonts w:ascii="Times New Roman" w:eastAsia="Times New Roman" w:hAnsi="Times New Roman"/>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3">
    <w:name w:val="Таблица-список 83"/>
    <w:basedOn w:val="a8"/>
    <w:next w:val="-8"/>
    <w:semiHidden/>
    <w:rsid w:val="003C2FAC"/>
    <w:pPr>
      <w:ind w:firstLine="851"/>
      <w:jc w:val="both"/>
    </w:pPr>
    <w:rPr>
      <w:rFonts w:ascii="Times New Roman" w:eastAsia="Times New Roman" w:hAnsi="Times New Roman"/>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3fe">
    <w:name w:val="Тема таблицы3"/>
    <w:basedOn w:val="a8"/>
    <w:next w:val="affffffa"/>
    <w:semiHidden/>
    <w:rsid w:val="003C2FAC"/>
    <w:pPr>
      <w:ind w:firstLine="851"/>
      <w:jc w:val="both"/>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d">
    <w:name w:val="Цветная таблица 13"/>
    <w:basedOn w:val="a8"/>
    <w:next w:val="1f5"/>
    <w:semiHidden/>
    <w:rsid w:val="003C2FAC"/>
    <w:pPr>
      <w:ind w:firstLine="851"/>
      <w:jc w:val="both"/>
    </w:pPr>
    <w:rPr>
      <w:rFonts w:ascii="Times New Roman" w:eastAsia="Times New Roman" w:hAnsi="Times New Roman"/>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235">
    <w:name w:val="Цветная таблица 23"/>
    <w:basedOn w:val="a8"/>
    <w:next w:val="2fe"/>
    <w:semiHidden/>
    <w:rsid w:val="003C2FAC"/>
    <w:pPr>
      <w:ind w:firstLine="851"/>
      <w:jc w:val="both"/>
    </w:pPr>
    <w:rPr>
      <w:rFonts w:ascii="Times New Roman" w:eastAsia="Times New Roman" w:hAnsi="Times New Roman"/>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335">
    <w:name w:val="Цветная таблица 33"/>
    <w:basedOn w:val="a8"/>
    <w:next w:val="3f1"/>
    <w:semiHidden/>
    <w:rsid w:val="003C2FAC"/>
    <w:pPr>
      <w:ind w:firstLine="851"/>
      <w:jc w:val="both"/>
    </w:pPr>
    <w:rPr>
      <w:rFonts w:ascii="Times New Roman" w:eastAsia="Times New Roman" w:hAnsi="Times New Roman"/>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customStyle="1" w:styleId="141">
    <w:name w:val="Обычная таблица14"/>
    <w:next w:val="a8"/>
    <w:semiHidden/>
    <w:rsid w:val="003C2FAC"/>
    <w:pPr>
      <w:widowControl w:val="0"/>
      <w:adjustRightInd w:val="0"/>
      <w:spacing w:line="360" w:lineRule="atLeast"/>
      <w:ind w:left="-57" w:right="-57"/>
      <w:jc w:val="both"/>
      <w:textAlignment w:val="baseline"/>
    </w:pPr>
    <w:rPr>
      <w:rFonts w:ascii="Times New Roman" w:eastAsia="SimSun" w:hAnsi="Times New Roman"/>
    </w:rPr>
    <w:tblPr>
      <w:tblInd w:w="0" w:type="dxa"/>
      <w:tblCellMar>
        <w:top w:w="0" w:type="dxa"/>
        <w:left w:w="108" w:type="dxa"/>
        <w:bottom w:w="0" w:type="dxa"/>
        <w:right w:w="108" w:type="dxa"/>
      </w:tblCellMar>
    </w:tblPr>
  </w:style>
  <w:style w:type="numbering" w:customStyle="1" w:styleId="1111114">
    <w:name w:val="1 / 1.1 / 1.1.14"/>
    <w:basedOn w:val="a9"/>
    <w:next w:val="111111"/>
    <w:semiHidden/>
    <w:rsid w:val="003C2FAC"/>
    <w:pPr>
      <w:numPr>
        <w:numId w:val="17"/>
      </w:numPr>
    </w:pPr>
  </w:style>
  <w:style w:type="table" w:customStyle="1" w:styleId="12f">
    <w:name w:val="Стиль таблицы12"/>
    <w:basedOn w:val="aa"/>
    <w:semiHidden/>
    <w:rsid w:val="003C2FAC"/>
    <w:rPr>
      <w:rFonts w:eastAsia="SimSun"/>
    </w:rPr>
    <w:tblPr>
      <w:tblInd w:w="0" w:type="nil"/>
    </w:tblPr>
  </w:style>
  <w:style w:type="numbering" w:customStyle="1" w:styleId="190">
    <w:name w:val="Нет списка19"/>
    <w:next w:val="a9"/>
    <w:uiPriority w:val="99"/>
    <w:semiHidden/>
    <w:rsid w:val="003C2FAC"/>
  </w:style>
  <w:style w:type="numbering" w:customStyle="1" w:styleId="1ai13">
    <w:name w:val="1 / a / i13"/>
    <w:basedOn w:val="a9"/>
    <w:next w:val="1ai"/>
    <w:semiHidden/>
    <w:rsid w:val="003C2FAC"/>
    <w:pPr>
      <w:numPr>
        <w:numId w:val="3"/>
      </w:numPr>
    </w:pPr>
  </w:style>
  <w:style w:type="numbering" w:customStyle="1" w:styleId="12f0">
    <w:name w:val="Статья / Раздел12"/>
    <w:basedOn w:val="a9"/>
    <w:next w:val="afffffffffffb"/>
    <w:semiHidden/>
    <w:rsid w:val="003C2FAC"/>
    <w:pPr>
      <w:numPr>
        <w:numId w:val="13"/>
      </w:numPr>
    </w:pPr>
  </w:style>
  <w:style w:type="table" w:customStyle="1" w:styleId="1124">
    <w:name w:val="Обычная таблица112"/>
    <w:next w:val="a8"/>
    <w:semiHidden/>
    <w:rsid w:val="003C2FAC"/>
    <w:pPr>
      <w:widowControl w:val="0"/>
      <w:adjustRightInd w:val="0"/>
      <w:spacing w:line="360" w:lineRule="atLeast"/>
      <w:jc w:val="both"/>
      <w:textAlignment w:val="baseline"/>
    </w:pPr>
    <w:rPr>
      <w:rFonts w:ascii="Times New Roman" w:eastAsia="SimSun" w:hAnsi="Times New Roman"/>
    </w:rPr>
    <w:tblPr>
      <w:tblInd w:w="0" w:type="dxa"/>
      <w:tblCellMar>
        <w:top w:w="0" w:type="dxa"/>
        <w:left w:w="108" w:type="dxa"/>
        <w:bottom w:w="0" w:type="dxa"/>
        <w:right w:w="108" w:type="dxa"/>
      </w:tblCellMar>
    </w:tblPr>
  </w:style>
  <w:style w:type="numbering" w:customStyle="1" w:styleId="11111113">
    <w:name w:val="1 / 1.1 / 1.1.113"/>
    <w:basedOn w:val="a9"/>
    <w:next w:val="111111"/>
    <w:semiHidden/>
    <w:rsid w:val="003C2FAC"/>
    <w:pPr>
      <w:numPr>
        <w:numId w:val="17"/>
      </w:numPr>
    </w:pPr>
  </w:style>
  <w:style w:type="numbering" w:customStyle="1" w:styleId="2">
    <w:name w:val="Список по тексту2"/>
    <w:uiPriority w:val="99"/>
    <w:rsid w:val="003C2FAC"/>
    <w:pPr>
      <w:numPr>
        <w:numId w:val="29"/>
      </w:numPr>
    </w:pPr>
  </w:style>
  <w:style w:type="numbering" w:customStyle="1" w:styleId="20">
    <w:name w:val="Нумерованный список по тексту2"/>
    <w:uiPriority w:val="99"/>
    <w:rsid w:val="003C2FAC"/>
    <w:pPr>
      <w:numPr>
        <w:numId w:val="30"/>
      </w:numPr>
    </w:pPr>
  </w:style>
  <w:style w:type="numbering" w:customStyle="1" w:styleId="236">
    <w:name w:val="Нет списка23"/>
    <w:next w:val="a9"/>
    <w:uiPriority w:val="99"/>
    <w:semiHidden/>
    <w:unhideWhenUsed/>
    <w:rsid w:val="003C2FAC"/>
  </w:style>
  <w:style w:type="table" w:customStyle="1" w:styleId="12f1">
    <w:name w:val="Таблица12"/>
    <w:basedOn w:val="a8"/>
    <w:rsid w:val="003C2FAC"/>
    <w:rPr>
      <w:rFonts w:ascii="Times New Roman" w:eastAsia="Times New Roman" w:hAnsi="Times New Roman"/>
      <w:sz w:val="24"/>
    </w:rPr>
    <w:tblPr>
      <w:tblBorders>
        <w:top w:val="single" w:sz="12" w:space="0" w:color="auto"/>
        <w:left w:val="single" w:sz="12" w:space="0" w:color="auto"/>
        <w:bottom w:val="single" w:sz="12" w:space="0" w:color="auto"/>
        <w:right w:val="single" w:sz="12" w:space="0" w:color="auto"/>
        <w:insideH w:val="single" w:sz="4" w:space="0" w:color="auto"/>
        <w:insideV w:val="single" w:sz="12" w:space="0" w:color="auto"/>
      </w:tblBorders>
    </w:tblPr>
    <w:tcPr>
      <w:vAlign w:val="center"/>
    </w:tcPr>
    <w:tblStylePr w:type="firstRow">
      <w:pPr>
        <w:jc w:val="center"/>
      </w:pPr>
      <w:rPr>
        <w:rFonts w:ascii="Times New Roman" w:hAnsi="Times New Roman"/>
        <w:b/>
        <w:sz w:val="24"/>
      </w:rPr>
      <w:tblPr/>
      <w:tcPr>
        <w:tcBorders>
          <w:top w:val="single" w:sz="12" w:space="0" w:color="auto"/>
          <w:left w:val="single" w:sz="12" w:space="0" w:color="auto"/>
          <w:bottom w:val="single" w:sz="12" w:space="0" w:color="auto"/>
          <w:right w:val="single" w:sz="12" w:space="0" w:color="auto"/>
          <w:insideV w:val="single" w:sz="12" w:space="0" w:color="auto"/>
        </w:tcBorders>
        <w:vAlign w:val="center"/>
      </w:tcPr>
    </w:tblStylePr>
  </w:style>
  <w:style w:type="numbering" w:customStyle="1" w:styleId="1ai23">
    <w:name w:val="1 / a / i23"/>
    <w:basedOn w:val="a9"/>
    <w:next w:val="1ai"/>
    <w:semiHidden/>
    <w:rsid w:val="003C2FAC"/>
    <w:pPr>
      <w:numPr>
        <w:numId w:val="3"/>
      </w:numPr>
    </w:pPr>
  </w:style>
  <w:style w:type="table" w:customStyle="1" w:styleId="-113">
    <w:name w:val="Веб-таблица 113"/>
    <w:basedOn w:val="a8"/>
    <w:next w:val="-1"/>
    <w:semiHidden/>
    <w:rsid w:val="003C2FAC"/>
    <w:pPr>
      <w:ind w:firstLine="851"/>
      <w:jc w:val="both"/>
    </w:pPr>
    <w:rPr>
      <w:rFonts w:ascii="Times New Roman" w:eastAsia="Times New Roman" w:hAnsi="Times New Roman"/>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13">
    <w:name w:val="Веб-таблица 213"/>
    <w:basedOn w:val="a8"/>
    <w:next w:val="-2"/>
    <w:semiHidden/>
    <w:rsid w:val="003C2FAC"/>
    <w:pPr>
      <w:ind w:firstLine="851"/>
      <w:jc w:val="both"/>
    </w:pPr>
    <w:rPr>
      <w:rFonts w:ascii="Times New Roman" w:eastAsia="Times New Roman" w:hAnsi="Times New Roman"/>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13">
    <w:name w:val="Веб-таблица 313"/>
    <w:basedOn w:val="a8"/>
    <w:next w:val="-3"/>
    <w:semiHidden/>
    <w:rsid w:val="003C2FAC"/>
    <w:pPr>
      <w:ind w:firstLine="851"/>
      <w:jc w:val="both"/>
    </w:pPr>
    <w:rPr>
      <w:rFonts w:ascii="Times New Roman" w:eastAsia="Times New Roman" w:hAnsi="Times New Roman"/>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13e">
    <w:name w:val="Изысканная таблица13"/>
    <w:basedOn w:val="a8"/>
    <w:next w:val="affffff7"/>
    <w:semiHidden/>
    <w:rsid w:val="003C2FAC"/>
    <w:pPr>
      <w:ind w:firstLine="851"/>
      <w:jc w:val="both"/>
    </w:pPr>
    <w:rPr>
      <w:rFonts w:ascii="Times New Roman" w:eastAsia="Times New Roman" w:hAnsi="Times New Roman"/>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130">
    <w:name w:val="Классическая таблица 113"/>
    <w:basedOn w:val="a8"/>
    <w:next w:val="1f0"/>
    <w:semiHidden/>
    <w:rsid w:val="003C2FAC"/>
    <w:pPr>
      <w:ind w:firstLine="851"/>
      <w:jc w:val="both"/>
    </w:pPr>
    <w:rPr>
      <w:rFonts w:ascii="Times New Roman" w:eastAsia="Times New Roman" w:hAnsi="Times New Roman"/>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30">
    <w:name w:val="Классическая таблица 213"/>
    <w:basedOn w:val="a8"/>
    <w:next w:val="2f9"/>
    <w:semiHidden/>
    <w:rsid w:val="003C2FAC"/>
    <w:pPr>
      <w:ind w:firstLine="851"/>
      <w:jc w:val="both"/>
    </w:pPr>
    <w:rPr>
      <w:rFonts w:ascii="Times New Roman" w:eastAsia="Times New Roman" w:hAnsi="Times New Roman"/>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3130">
    <w:name w:val="Классическая таблица 313"/>
    <w:basedOn w:val="a8"/>
    <w:next w:val="3c"/>
    <w:semiHidden/>
    <w:rsid w:val="003C2FAC"/>
    <w:pPr>
      <w:ind w:firstLine="851"/>
      <w:jc w:val="both"/>
    </w:pPr>
    <w:rPr>
      <w:rFonts w:ascii="Times New Roman" w:eastAsia="Times New Roman" w:hAnsi="Times New Roman"/>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4130">
    <w:name w:val="Классическая таблица 413"/>
    <w:basedOn w:val="a8"/>
    <w:next w:val="47"/>
    <w:semiHidden/>
    <w:rsid w:val="003C2FAC"/>
    <w:pPr>
      <w:ind w:firstLine="851"/>
      <w:jc w:val="both"/>
    </w:pPr>
    <w:rPr>
      <w:rFonts w:ascii="Times New Roman" w:eastAsia="Times New Roman" w:hAnsi="Times New Roman"/>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1131">
    <w:name w:val="Объемная таблица 113"/>
    <w:basedOn w:val="a8"/>
    <w:next w:val="1f1"/>
    <w:semiHidden/>
    <w:rsid w:val="003C2FAC"/>
    <w:pPr>
      <w:ind w:firstLine="851"/>
      <w:jc w:val="both"/>
    </w:pPr>
    <w:rPr>
      <w:rFonts w:ascii="Times New Roman" w:eastAsia="Times New Roman" w:hAnsi="Times New Roman"/>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3131">
    <w:name w:val="Объемная таблица 313"/>
    <w:basedOn w:val="a8"/>
    <w:next w:val="3d"/>
    <w:semiHidden/>
    <w:rsid w:val="003C2FAC"/>
    <w:pPr>
      <w:ind w:firstLine="851"/>
      <w:jc w:val="both"/>
    </w:pPr>
    <w:rPr>
      <w:rFonts w:ascii="Times New Roman" w:eastAsia="Times New Roman" w:hAnsi="Times New Roman"/>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31">
    <w:name w:val="Простая таблица 213"/>
    <w:basedOn w:val="a8"/>
    <w:next w:val="2fb"/>
    <w:semiHidden/>
    <w:rsid w:val="003C2FAC"/>
    <w:pPr>
      <w:ind w:firstLine="851"/>
      <w:jc w:val="both"/>
    </w:pPr>
    <w:rPr>
      <w:rFonts w:ascii="Times New Roman" w:eastAsia="Times New Roman" w:hAnsi="Times New Roman"/>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3132">
    <w:name w:val="Простая таблица 313"/>
    <w:basedOn w:val="a8"/>
    <w:next w:val="3e"/>
    <w:semiHidden/>
    <w:rsid w:val="003C2FAC"/>
    <w:pPr>
      <w:ind w:firstLine="851"/>
      <w:jc w:val="both"/>
    </w:pPr>
    <w:rPr>
      <w:rFonts w:ascii="Times New Roman" w:eastAsia="Times New Roman" w:hAnsi="Times New Roman"/>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4131">
    <w:name w:val="Сетка таблицы 413"/>
    <w:basedOn w:val="a8"/>
    <w:next w:val="48"/>
    <w:semiHidden/>
    <w:rsid w:val="003C2FAC"/>
    <w:pPr>
      <w:ind w:firstLine="851"/>
      <w:jc w:val="both"/>
    </w:pPr>
    <w:rPr>
      <w:rFonts w:ascii="Times New Roman" w:eastAsia="Times New Roman" w:hAnsi="Times New Roman"/>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613">
    <w:name w:val="Сетка таблицы 613"/>
    <w:basedOn w:val="a8"/>
    <w:next w:val="63"/>
    <w:semiHidden/>
    <w:rsid w:val="003C2FAC"/>
    <w:pPr>
      <w:ind w:firstLine="851"/>
      <w:jc w:val="both"/>
    </w:pPr>
    <w:rPr>
      <w:rFonts w:ascii="Times New Roman" w:eastAsia="Times New Roman" w:hAnsi="Times New Roman"/>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13">
    <w:name w:val="Сетка таблицы 813"/>
    <w:basedOn w:val="a8"/>
    <w:next w:val="82"/>
    <w:semiHidden/>
    <w:rsid w:val="003C2FAC"/>
    <w:pPr>
      <w:ind w:firstLine="851"/>
      <w:jc w:val="both"/>
    </w:pPr>
    <w:rPr>
      <w:rFonts w:ascii="Times New Roman" w:eastAsia="Times New Roman" w:hAnsi="Times New Roman"/>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13f">
    <w:name w:val="Современная таблица13"/>
    <w:basedOn w:val="a8"/>
    <w:next w:val="affffff8"/>
    <w:semiHidden/>
    <w:rsid w:val="003C2FAC"/>
    <w:pPr>
      <w:ind w:firstLine="851"/>
      <w:jc w:val="both"/>
    </w:pPr>
    <w:rPr>
      <w:rFonts w:ascii="Times New Roman" w:eastAsia="Times New Roman" w:hAnsi="Times New Roman"/>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3f0">
    <w:name w:val="Стандартная таблица13"/>
    <w:basedOn w:val="a8"/>
    <w:next w:val="affffff9"/>
    <w:semiHidden/>
    <w:rsid w:val="003C2FAC"/>
    <w:pPr>
      <w:ind w:firstLine="851"/>
      <w:jc w:val="both"/>
    </w:pPr>
    <w:rPr>
      <w:rFonts w:ascii="Times New Roman" w:eastAsia="Times New Roman" w:hAnsi="Times New Roman"/>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numbering" w:customStyle="1" w:styleId="22">
    <w:name w:val="Статья / Раздел22"/>
    <w:basedOn w:val="a9"/>
    <w:next w:val="afffffffffffb"/>
    <w:semiHidden/>
    <w:rsid w:val="003C2FAC"/>
    <w:pPr>
      <w:numPr>
        <w:numId w:val="13"/>
      </w:numPr>
    </w:pPr>
  </w:style>
  <w:style w:type="table" w:customStyle="1" w:styleId="1132">
    <w:name w:val="Столбцы таблицы 113"/>
    <w:basedOn w:val="a8"/>
    <w:next w:val="1f4"/>
    <w:semiHidden/>
    <w:rsid w:val="003C2FAC"/>
    <w:pPr>
      <w:ind w:firstLine="851"/>
      <w:jc w:val="both"/>
    </w:pPr>
    <w:rPr>
      <w:rFonts w:ascii="Times New Roman" w:eastAsia="Times New Roman" w:hAnsi="Times New Roman"/>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32">
    <w:name w:val="Столбцы таблицы 213"/>
    <w:basedOn w:val="a8"/>
    <w:next w:val="2fd"/>
    <w:semiHidden/>
    <w:rsid w:val="003C2FAC"/>
    <w:pPr>
      <w:ind w:firstLine="851"/>
      <w:jc w:val="both"/>
    </w:pPr>
    <w:rPr>
      <w:rFonts w:ascii="Times New Roman" w:eastAsia="Times New Roman" w:hAnsi="Times New Roman"/>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33">
    <w:name w:val="Столбцы таблицы 313"/>
    <w:basedOn w:val="a8"/>
    <w:next w:val="3f0"/>
    <w:semiHidden/>
    <w:rsid w:val="003C2FAC"/>
    <w:pPr>
      <w:ind w:firstLine="851"/>
      <w:jc w:val="both"/>
    </w:pPr>
    <w:rPr>
      <w:rFonts w:ascii="Times New Roman" w:eastAsia="Times New Roman" w:hAnsi="Times New Roman"/>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32">
    <w:name w:val="Столбцы таблицы 413"/>
    <w:basedOn w:val="a8"/>
    <w:next w:val="49"/>
    <w:semiHidden/>
    <w:rsid w:val="003C2FAC"/>
    <w:pPr>
      <w:ind w:firstLine="851"/>
      <w:jc w:val="both"/>
    </w:pPr>
    <w:rPr>
      <w:rFonts w:ascii="Times New Roman" w:eastAsia="Times New Roman" w:hAnsi="Times New Roman"/>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3">
    <w:name w:val="Столбцы таблицы 513"/>
    <w:basedOn w:val="a8"/>
    <w:next w:val="58"/>
    <w:semiHidden/>
    <w:rsid w:val="003C2FAC"/>
    <w:pPr>
      <w:ind w:firstLine="851"/>
      <w:jc w:val="both"/>
    </w:pPr>
    <w:rPr>
      <w:rFonts w:ascii="Times New Roman" w:eastAsia="Times New Roman" w:hAnsi="Times New Roman"/>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30">
    <w:name w:val="Таблица-список 113"/>
    <w:basedOn w:val="a8"/>
    <w:next w:val="-10"/>
    <w:semiHidden/>
    <w:rsid w:val="003C2FAC"/>
    <w:pPr>
      <w:ind w:firstLine="851"/>
      <w:jc w:val="both"/>
    </w:pPr>
    <w:rPr>
      <w:rFonts w:ascii="Times New Roman" w:eastAsia="Times New Roman" w:hAnsi="Times New Roman"/>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30">
    <w:name w:val="Таблица-список 213"/>
    <w:basedOn w:val="a8"/>
    <w:next w:val="-20"/>
    <w:semiHidden/>
    <w:rsid w:val="003C2FAC"/>
    <w:pPr>
      <w:ind w:firstLine="851"/>
      <w:jc w:val="both"/>
    </w:pPr>
    <w:rPr>
      <w:rFonts w:ascii="Times New Roman" w:eastAsia="Times New Roman" w:hAnsi="Times New Roman"/>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30">
    <w:name w:val="Таблица-список 313"/>
    <w:basedOn w:val="a8"/>
    <w:next w:val="-30"/>
    <w:semiHidden/>
    <w:rsid w:val="003C2FAC"/>
    <w:pPr>
      <w:ind w:firstLine="851"/>
      <w:jc w:val="both"/>
    </w:pPr>
    <w:rPr>
      <w:rFonts w:ascii="Times New Roman" w:eastAsia="Times New Roman" w:hAnsi="Times New Roman"/>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413">
    <w:name w:val="Таблица-список 413"/>
    <w:basedOn w:val="a8"/>
    <w:next w:val="-4"/>
    <w:semiHidden/>
    <w:rsid w:val="003C2FAC"/>
    <w:pPr>
      <w:ind w:firstLine="851"/>
      <w:jc w:val="both"/>
    </w:pPr>
    <w:rPr>
      <w:rFonts w:ascii="Times New Roman" w:eastAsia="Times New Roman" w:hAnsi="Times New Roman"/>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713">
    <w:name w:val="Таблица-список 713"/>
    <w:basedOn w:val="a8"/>
    <w:next w:val="-7"/>
    <w:semiHidden/>
    <w:rsid w:val="003C2FAC"/>
    <w:pPr>
      <w:ind w:firstLine="851"/>
      <w:jc w:val="both"/>
    </w:pPr>
    <w:rPr>
      <w:rFonts w:ascii="Times New Roman" w:eastAsia="Times New Roman" w:hAnsi="Times New Roman"/>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13">
    <w:name w:val="Таблица-список 813"/>
    <w:basedOn w:val="a8"/>
    <w:next w:val="-8"/>
    <w:semiHidden/>
    <w:rsid w:val="003C2FAC"/>
    <w:pPr>
      <w:ind w:firstLine="851"/>
      <w:jc w:val="both"/>
    </w:pPr>
    <w:rPr>
      <w:rFonts w:ascii="Times New Roman" w:eastAsia="Times New Roman" w:hAnsi="Times New Roman"/>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2133">
    <w:name w:val="Цветная таблица 213"/>
    <w:basedOn w:val="a8"/>
    <w:next w:val="2fe"/>
    <w:semiHidden/>
    <w:rsid w:val="003C2FAC"/>
    <w:pPr>
      <w:ind w:firstLine="851"/>
      <w:jc w:val="both"/>
    </w:pPr>
    <w:rPr>
      <w:rFonts w:ascii="Times New Roman" w:eastAsia="Times New Roman" w:hAnsi="Times New Roman"/>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3134">
    <w:name w:val="Цветная таблица 313"/>
    <w:basedOn w:val="a8"/>
    <w:next w:val="3f1"/>
    <w:semiHidden/>
    <w:rsid w:val="003C2FAC"/>
    <w:pPr>
      <w:ind w:firstLine="851"/>
      <w:jc w:val="both"/>
    </w:pPr>
    <w:rPr>
      <w:rFonts w:ascii="Times New Roman" w:eastAsia="Times New Roman" w:hAnsi="Times New Roman"/>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customStyle="1" w:styleId="1220">
    <w:name w:val="Обычная таблица122"/>
    <w:next w:val="a8"/>
    <w:semiHidden/>
    <w:rsid w:val="003C2FAC"/>
    <w:pPr>
      <w:widowControl w:val="0"/>
      <w:adjustRightInd w:val="0"/>
      <w:spacing w:line="360" w:lineRule="atLeast"/>
      <w:jc w:val="both"/>
      <w:textAlignment w:val="baseline"/>
    </w:pPr>
    <w:rPr>
      <w:rFonts w:ascii="Times New Roman" w:eastAsia="SimSun" w:hAnsi="Times New Roman"/>
    </w:rPr>
    <w:tblPr>
      <w:tblInd w:w="0" w:type="dxa"/>
      <w:tblCellMar>
        <w:top w:w="0" w:type="dxa"/>
        <w:left w:w="108" w:type="dxa"/>
        <w:bottom w:w="0" w:type="dxa"/>
        <w:right w:w="108" w:type="dxa"/>
      </w:tblCellMar>
    </w:tblPr>
  </w:style>
  <w:style w:type="numbering" w:customStyle="1" w:styleId="11111122">
    <w:name w:val="1 / 1.1 / 1.1.122"/>
    <w:basedOn w:val="a9"/>
    <w:next w:val="111111"/>
    <w:semiHidden/>
    <w:rsid w:val="003C2FAC"/>
    <w:pPr>
      <w:numPr>
        <w:numId w:val="17"/>
      </w:numPr>
    </w:pPr>
  </w:style>
  <w:style w:type="numbering" w:customStyle="1" w:styleId="1133">
    <w:name w:val="Нет списка113"/>
    <w:next w:val="a9"/>
    <w:uiPriority w:val="99"/>
    <w:semiHidden/>
    <w:unhideWhenUsed/>
    <w:rsid w:val="003C2FAC"/>
  </w:style>
  <w:style w:type="table" w:customStyle="1" w:styleId="142">
    <w:name w:val="Сетка таблицы14"/>
    <w:basedOn w:val="a8"/>
    <w:next w:val="aa"/>
    <w:rsid w:val="003C2FAC"/>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ai32">
    <w:name w:val="1 / a / i32"/>
    <w:basedOn w:val="a9"/>
    <w:next w:val="1ai"/>
    <w:semiHidden/>
    <w:rsid w:val="003C2FAC"/>
    <w:pPr>
      <w:numPr>
        <w:numId w:val="8"/>
      </w:numPr>
    </w:pPr>
  </w:style>
  <w:style w:type="table" w:customStyle="1" w:styleId="237">
    <w:name w:val="Сетка таблицы23"/>
    <w:basedOn w:val="a8"/>
    <w:next w:val="aa"/>
    <w:rsid w:val="003C2FAC"/>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36">
    <w:name w:val="Нет списка33"/>
    <w:next w:val="a9"/>
    <w:uiPriority w:val="99"/>
    <w:semiHidden/>
    <w:unhideWhenUsed/>
    <w:rsid w:val="003C2FAC"/>
  </w:style>
  <w:style w:type="numbering" w:customStyle="1" w:styleId="433">
    <w:name w:val="Нет списка43"/>
    <w:next w:val="a9"/>
    <w:uiPriority w:val="99"/>
    <w:semiHidden/>
    <w:unhideWhenUsed/>
    <w:rsid w:val="003C2FAC"/>
  </w:style>
  <w:style w:type="table" w:customStyle="1" w:styleId="318">
    <w:name w:val="Сетка таблицы31"/>
    <w:basedOn w:val="a8"/>
    <w:next w:val="aa"/>
    <w:uiPriority w:val="59"/>
    <w:rsid w:val="003C2FAC"/>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14">
    <w:name w:val="Нет списка51"/>
    <w:next w:val="a9"/>
    <w:uiPriority w:val="99"/>
    <w:semiHidden/>
    <w:unhideWhenUsed/>
    <w:rsid w:val="003C2FAC"/>
  </w:style>
  <w:style w:type="table" w:customStyle="1" w:styleId="414">
    <w:name w:val="Сетка таблицы41"/>
    <w:basedOn w:val="a8"/>
    <w:next w:val="aa"/>
    <w:uiPriority w:val="59"/>
    <w:rsid w:val="003C2FAC"/>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fffffffff4">
    <w:name w:val="Логотип ООО Знак"/>
    <w:link w:val="affffffffff3"/>
    <w:rsid w:val="003C2FAC"/>
    <w:rPr>
      <w:rFonts w:ascii="Times New Roman" w:eastAsia="Times New Roman" w:hAnsi="Times New Roman" w:cs="Arial"/>
      <w:b/>
      <w:caps/>
    </w:rPr>
  </w:style>
  <w:style w:type="character" w:customStyle="1" w:styleId="affffffffff2">
    <w:name w:val="Логотип ЮганскНИПИ Знак"/>
    <w:link w:val="affffffffff1"/>
    <w:rsid w:val="003C2FAC"/>
    <w:rPr>
      <w:rFonts w:ascii="Times New Roman" w:eastAsia="Times New Roman" w:hAnsi="Times New Roman" w:cs="Arial"/>
      <w:b/>
      <w:caps/>
      <w:sz w:val="24"/>
      <w:szCs w:val="24"/>
    </w:rPr>
  </w:style>
  <w:style w:type="character" w:customStyle="1" w:styleId="affffffffff6">
    <w:name w:val="Название проекта Знак"/>
    <w:link w:val="affffffffff5"/>
    <w:rsid w:val="003C2FAC"/>
    <w:rPr>
      <w:rFonts w:ascii="Times New Roman" w:eastAsia="Times New Roman" w:hAnsi="Times New Roman" w:cs="Arial"/>
      <w:b/>
      <w:sz w:val="36"/>
      <w:szCs w:val="36"/>
    </w:rPr>
  </w:style>
  <w:style w:type="character" w:customStyle="1" w:styleId="affffffffff8">
    <w:name w:val="Стадия проекта Знак"/>
    <w:link w:val="affffffffff7"/>
    <w:rsid w:val="003C2FAC"/>
    <w:rPr>
      <w:rFonts w:ascii="Times New Roman" w:eastAsia="Times New Roman" w:hAnsi="Times New Roman" w:cs="Arial"/>
      <w:b/>
      <w:caps/>
      <w:sz w:val="28"/>
      <w:szCs w:val="28"/>
    </w:rPr>
  </w:style>
  <w:style w:type="character" w:customStyle="1" w:styleId="afffffffffd">
    <w:name w:val="Название тома Знак"/>
    <w:link w:val="afffffffffc"/>
    <w:rsid w:val="003C2FAC"/>
    <w:rPr>
      <w:rFonts w:ascii="Times New Roman" w:eastAsia="Times New Roman" w:hAnsi="Times New Roman" w:cs="Arial"/>
      <w:b/>
      <w:sz w:val="28"/>
      <w:szCs w:val="28"/>
    </w:rPr>
  </w:style>
  <w:style w:type="character" w:customStyle="1" w:styleId="affffffffffa">
    <w:name w:val="Номер тома Знак"/>
    <w:link w:val="affffffffff9"/>
    <w:rsid w:val="003C2FAC"/>
    <w:rPr>
      <w:rFonts w:ascii="Times New Roman" w:eastAsia="Times New Roman" w:hAnsi="Times New Roman" w:cs="Arial"/>
      <w:b/>
      <w:sz w:val="32"/>
      <w:szCs w:val="32"/>
    </w:rPr>
  </w:style>
  <w:style w:type="table" w:customStyle="1" w:styleId="afffffffffffff3">
    <w:name w:val="Таблица Титул"/>
    <w:basedOn w:val="a8"/>
    <w:uiPriority w:val="99"/>
    <w:rsid w:val="003C2FAC"/>
    <w:rPr>
      <w:rFonts w:ascii="Times New Roman" w:hAnsi="Times New Roman"/>
      <w:sz w:val="24"/>
      <w:szCs w:val="22"/>
      <w:lang w:eastAsia="en-US"/>
    </w:rPr>
    <w:tblPr/>
    <w:tcPr>
      <w:vAlign w:val="center"/>
    </w:tcPr>
  </w:style>
  <w:style w:type="paragraph" w:customStyle="1" w:styleId="afffffffffffff4">
    <w:name w:val="Текст Таблица Титул"/>
    <w:basedOn w:val="ae"/>
    <w:link w:val="afffffffffffff5"/>
    <w:semiHidden/>
    <w:qFormat/>
    <w:rsid w:val="003C2FAC"/>
    <w:pPr>
      <w:suppressAutoHyphens w:val="0"/>
      <w:spacing w:after="0"/>
      <w:jc w:val="both"/>
    </w:pPr>
    <w:rPr>
      <w:rFonts w:ascii="Times New Roman" w:eastAsia="Calibri" w:hAnsi="Times New Roman"/>
      <w:sz w:val="24"/>
      <w:lang w:eastAsia="en-US"/>
    </w:rPr>
  </w:style>
  <w:style w:type="character" w:customStyle="1" w:styleId="afffffffffffff5">
    <w:name w:val="Текст Таблица Титул Знак"/>
    <w:link w:val="afffffffffffff4"/>
    <w:semiHidden/>
    <w:rsid w:val="003C2FAC"/>
    <w:rPr>
      <w:rFonts w:ascii="Times New Roman" w:hAnsi="Times New Roman"/>
      <w:sz w:val="24"/>
      <w:szCs w:val="22"/>
      <w:lang w:eastAsia="en-US"/>
    </w:rPr>
  </w:style>
  <w:style w:type="table" w:customStyle="1" w:styleId="11f8">
    <w:name w:val="Табл. изменений есть11"/>
    <w:basedOn w:val="a8"/>
    <w:rsid w:val="003C2FAC"/>
    <w:pPr>
      <w:jc w:val="center"/>
    </w:pPr>
    <w:rPr>
      <w:rFonts w:ascii="Times New Roman" w:hAnsi="Times New Roman"/>
      <w:sz w:val="18"/>
      <w:szCs w:val="22"/>
      <w:lang w:eastAsia="en-US"/>
    </w:rPr>
    <w:tblPr>
      <w:tblInd w:w="397" w:type="dxa"/>
      <w:tblBorders>
        <w:top w:val="single" w:sz="12" w:space="0" w:color="auto"/>
        <w:left w:val="single" w:sz="12" w:space="0" w:color="auto"/>
        <w:bottom w:val="single" w:sz="12" w:space="0" w:color="auto"/>
        <w:right w:val="single" w:sz="12" w:space="0" w:color="auto"/>
        <w:insideH w:val="single" w:sz="4" w:space="0" w:color="auto"/>
        <w:insideV w:val="single" w:sz="12" w:space="0" w:color="auto"/>
      </w:tblBorders>
    </w:tblPr>
    <w:tcPr>
      <w:vAlign w:val="center"/>
    </w:tcPr>
    <w:tblStylePr w:type="firstRow">
      <w:tblPr/>
      <w:tcPr>
        <w:tcBorders>
          <w:top w:val="single" w:sz="12" w:space="0" w:color="auto"/>
          <w:left w:val="single" w:sz="12" w:space="0" w:color="auto"/>
          <w:bottom w:val="single" w:sz="12" w:space="0" w:color="auto"/>
          <w:right w:val="single" w:sz="12" w:space="0" w:color="auto"/>
          <w:insideH w:val="nil"/>
          <w:insideV w:val="single" w:sz="12" w:space="0" w:color="auto"/>
          <w:tl2br w:val="nil"/>
          <w:tr2bl w:val="nil"/>
        </w:tcBorders>
      </w:tcPr>
    </w:tblStylePr>
  </w:style>
  <w:style w:type="table" w:customStyle="1" w:styleId="11f9">
    <w:name w:val="Табл. изменений нет11"/>
    <w:basedOn w:val="a8"/>
    <w:rsid w:val="003C2FAC"/>
    <w:pPr>
      <w:jc w:val="center"/>
    </w:pPr>
    <w:rPr>
      <w:rFonts w:ascii="Times New Roman" w:hAnsi="Times New Roman"/>
      <w:vanish/>
      <w:sz w:val="18"/>
      <w:szCs w:val="22"/>
      <w:lang w:eastAsia="en-US"/>
    </w:rPr>
    <w:tblPr>
      <w:tblInd w:w="397" w:type="dxa"/>
    </w:tblPr>
    <w:tcPr>
      <w:vAlign w:val="center"/>
    </w:tcPr>
  </w:style>
  <w:style w:type="character" w:customStyle="1" w:styleId="affffffffffc">
    <w:name w:val="Год Знак"/>
    <w:link w:val="affffffffffb"/>
    <w:rsid w:val="003C2FAC"/>
    <w:rPr>
      <w:rFonts w:ascii="Times New Roman" w:eastAsia="Times New Roman" w:hAnsi="Times New Roman" w:cs="Arial"/>
      <w:b/>
      <w:sz w:val="28"/>
      <w:szCs w:val="32"/>
    </w:rPr>
  </w:style>
  <w:style w:type="paragraph" w:customStyle="1" w:styleId="-f">
    <w:name w:val="Шифр-Код тома"/>
    <w:basedOn w:val="ae"/>
    <w:uiPriority w:val="4"/>
    <w:qFormat/>
    <w:rsid w:val="003C2FAC"/>
    <w:pPr>
      <w:suppressAutoHyphens w:val="0"/>
      <w:spacing w:after="0"/>
      <w:jc w:val="center"/>
    </w:pPr>
    <w:rPr>
      <w:rFonts w:ascii="Times New Roman" w:eastAsia="Calibri" w:hAnsi="Times New Roman"/>
      <w:b/>
      <w:sz w:val="32"/>
      <w:lang w:eastAsia="en-US"/>
    </w:rPr>
  </w:style>
  <w:style w:type="numbering" w:customStyle="1" w:styleId="a3">
    <w:name w:val="Нумерованный список для заголовков"/>
    <w:uiPriority w:val="99"/>
    <w:rsid w:val="003C2FAC"/>
    <w:pPr>
      <w:numPr>
        <w:numId w:val="39"/>
      </w:numPr>
    </w:pPr>
  </w:style>
  <w:style w:type="numbering" w:customStyle="1" w:styleId="110">
    <w:name w:val="Нумерованный список по тексту11"/>
    <w:uiPriority w:val="99"/>
    <w:rsid w:val="003C2FAC"/>
    <w:pPr>
      <w:numPr>
        <w:numId w:val="2"/>
      </w:numPr>
    </w:pPr>
  </w:style>
  <w:style w:type="character" w:customStyle="1" w:styleId="2-2">
    <w:name w:val="Нумерация 2-й уровень Знак"/>
    <w:link w:val="2-0"/>
    <w:rsid w:val="003C2FAC"/>
    <w:rPr>
      <w:rFonts w:ascii="Times New Roman" w:eastAsia="Times New Roman" w:hAnsi="Times New Roman"/>
      <w:sz w:val="24"/>
    </w:rPr>
  </w:style>
  <w:style w:type="paragraph" w:customStyle="1" w:styleId="afffffffffffff6">
    <w:name w:val="Название таблиц"/>
    <w:basedOn w:val="ae"/>
    <w:next w:val="ae"/>
    <w:qFormat/>
    <w:rsid w:val="003C2FAC"/>
    <w:pPr>
      <w:suppressAutoHyphens w:val="0"/>
      <w:spacing w:after="0" w:line="360" w:lineRule="auto"/>
      <w:ind w:firstLine="567"/>
    </w:pPr>
    <w:rPr>
      <w:rFonts w:eastAsia="Calibri"/>
      <w:lang w:eastAsia="en-US"/>
    </w:rPr>
  </w:style>
  <w:style w:type="paragraph" w:customStyle="1" w:styleId="afffffffffffff7">
    <w:name w:val="Пояснение (курсив)"/>
    <w:basedOn w:val="ae"/>
    <w:next w:val="ae"/>
    <w:qFormat/>
    <w:rsid w:val="003C2FAC"/>
    <w:pPr>
      <w:suppressAutoHyphens w:val="0"/>
      <w:spacing w:after="0" w:line="360" w:lineRule="auto"/>
      <w:ind w:firstLine="567"/>
      <w:jc w:val="both"/>
    </w:pPr>
    <w:rPr>
      <w:rFonts w:ascii="Times New Roman" w:eastAsia="Calibri" w:hAnsi="Times New Roman"/>
      <w:i/>
      <w:sz w:val="24"/>
      <w:lang w:eastAsia="en-US"/>
    </w:rPr>
  </w:style>
  <w:style w:type="numbering" w:customStyle="1" w:styleId="11fa">
    <w:name w:val="Список по тексту11"/>
    <w:uiPriority w:val="99"/>
    <w:rsid w:val="003C2FAC"/>
    <w:pPr>
      <w:numPr>
        <w:numId w:val="3"/>
      </w:numPr>
    </w:pPr>
  </w:style>
  <w:style w:type="paragraph" w:customStyle="1" w:styleId="afffffffffffff8">
    <w:name w:val="Текст в таблице по левому"/>
    <w:basedOn w:val="ae"/>
    <w:qFormat/>
    <w:rsid w:val="003C2FAC"/>
    <w:pPr>
      <w:suppressAutoHyphens w:val="0"/>
      <w:spacing w:after="0"/>
    </w:pPr>
    <w:rPr>
      <w:rFonts w:eastAsia="Calibri"/>
      <w:lang w:eastAsia="en-US"/>
    </w:rPr>
  </w:style>
  <w:style w:type="table" w:customStyle="1" w:styleId="21d">
    <w:name w:val="Таблица21"/>
    <w:basedOn w:val="a8"/>
    <w:rsid w:val="003C2FAC"/>
    <w:pPr>
      <w:jc w:val="center"/>
    </w:pPr>
    <w:rPr>
      <w:rFonts w:ascii="Times New Roman" w:hAnsi="Times New Roman"/>
      <w:sz w:val="24"/>
      <w:szCs w:val="22"/>
      <w:lang w:eastAsia="en-US"/>
    </w:rPr>
    <w:tblPr>
      <w:tblBorders>
        <w:top w:val="single" w:sz="4" w:space="0" w:color="auto"/>
        <w:left w:val="single" w:sz="12" w:space="0" w:color="auto"/>
        <w:bottom w:val="single" w:sz="12" w:space="0" w:color="auto"/>
        <w:right w:val="single" w:sz="12" w:space="0" w:color="auto"/>
        <w:insideH w:val="single" w:sz="4" w:space="0" w:color="auto"/>
        <w:insideV w:val="single" w:sz="12" w:space="0" w:color="auto"/>
      </w:tblBorders>
    </w:tblPr>
    <w:tcPr>
      <w:vAlign w:val="center"/>
    </w:tcPr>
    <w:tblStylePr w:type="firstRow">
      <w:rPr>
        <w:rFonts w:ascii="Times New Roman" w:hAnsi="Times New Roman"/>
        <w:b/>
        <w:sz w:val="24"/>
      </w:rPr>
      <w:tblPr/>
      <w:tcPr>
        <w:tcBorders>
          <w:top w:val="single" w:sz="12" w:space="0" w:color="auto"/>
          <w:left w:val="single" w:sz="12" w:space="0" w:color="auto"/>
          <w:bottom w:val="single" w:sz="12" w:space="0" w:color="auto"/>
          <w:right w:val="single" w:sz="12" w:space="0" w:color="auto"/>
          <w:insideH w:val="nil"/>
          <w:insideV w:val="single" w:sz="12" w:space="0" w:color="auto"/>
          <w:tl2br w:val="nil"/>
          <w:tr2bl w:val="nil"/>
        </w:tcBorders>
      </w:tcPr>
    </w:tblStylePr>
  </w:style>
  <w:style w:type="paragraph" w:customStyle="1" w:styleId="afffffffffffff9">
    <w:name w:val="Номер тома по правому"/>
    <w:basedOn w:val="affffffffff9"/>
    <w:uiPriority w:val="4"/>
    <w:semiHidden/>
    <w:qFormat/>
    <w:rsid w:val="003C2FAC"/>
    <w:pPr>
      <w:ind w:left="0" w:right="0"/>
      <w:jc w:val="right"/>
    </w:pPr>
    <w:rPr>
      <w:rFonts w:eastAsia="Calibri" w:cs="Times New Roman"/>
      <w:szCs w:val="22"/>
      <w:lang w:eastAsia="en-US"/>
    </w:rPr>
  </w:style>
  <w:style w:type="paragraph" w:customStyle="1" w:styleId="afffffffffffffa">
    <w:name w:val="Заголовок вне содержания"/>
    <w:basedOn w:val="ae"/>
    <w:next w:val="ae"/>
    <w:qFormat/>
    <w:rsid w:val="003C2FAC"/>
    <w:pPr>
      <w:suppressAutoHyphens w:val="0"/>
      <w:spacing w:before="220" w:after="220"/>
      <w:ind w:left="567"/>
      <w:jc w:val="both"/>
    </w:pPr>
    <w:rPr>
      <w:rFonts w:eastAsia="Calibri"/>
      <w:b/>
      <w:lang w:eastAsia="en-US"/>
    </w:rPr>
  </w:style>
  <w:style w:type="table" w:customStyle="1" w:styleId="1115">
    <w:name w:val="Таблица111"/>
    <w:basedOn w:val="a8"/>
    <w:rsid w:val="003C2FAC"/>
    <w:rPr>
      <w:rFonts w:ascii="Times New Roman" w:eastAsia="Times New Roman" w:hAnsi="Times New Roman"/>
      <w:sz w:val="24"/>
    </w:rPr>
    <w:tblPr>
      <w:tblBorders>
        <w:top w:val="single" w:sz="12" w:space="0" w:color="auto"/>
        <w:left w:val="single" w:sz="12" w:space="0" w:color="auto"/>
        <w:bottom w:val="single" w:sz="12" w:space="0" w:color="auto"/>
        <w:right w:val="single" w:sz="12" w:space="0" w:color="auto"/>
        <w:insideH w:val="single" w:sz="4" w:space="0" w:color="auto"/>
        <w:insideV w:val="single" w:sz="12" w:space="0" w:color="auto"/>
      </w:tblBorders>
    </w:tblPr>
    <w:tcPr>
      <w:vAlign w:val="center"/>
    </w:tcPr>
    <w:tblStylePr w:type="firstRow">
      <w:pPr>
        <w:jc w:val="center"/>
      </w:pPr>
      <w:rPr>
        <w:rFonts w:ascii="Times New Roman" w:hAnsi="Times New Roman"/>
        <w:b/>
        <w:sz w:val="24"/>
      </w:rPr>
      <w:tblPr/>
      <w:tcPr>
        <w:tcBorders>
          <w:top w:val="single" w:sz="12" w:space="0" w:color="auto"/>
          <w:left w:val="single" w:sz="12" w:space="0" w:color="auto"/>
          <w:bottom w:val="single" w:sz="12" w:space="0" w:color="auto"/>
          <w:right w:val="single" w:sz="12" w:space="0" w:color="auto"/>
          <w:insideV w:val="single" w:sz="12" w:space="0" w:color="auto"/>
        </w:tcBorders>
        <w:vAlign w:val="center"/>
      </w:tcPr>
    </w:tblStylePr>
  </w:style>
  <w:style w:type="table" w:customStyle="1" w:styleId="2114">
    <w:name w:val="Таблица211"/>
    <w:basedOn w:val="a8"/>
    <w:rsid w:val="003C2FAC"/>
    <w:rPr>
      <w:rFonts w:ascii="Times New Roman" w:eastAsia="Times New Roman" w:hAnsi="Times New Roman"/>
      <w:sz w:val="24"/>
    </w:rPr>
    <w:tblPr>
      <w:tblBorders>
        <w:top w:val="single" w:sz="12" w:space="0" w:color="auto"/>
        <w:left w:val="single" w:sz="12" w:space="0" w:color="auto"/>
        <w:bottom w:val="single" w:sz="12" w:space="0" w:color="auto"/>
        <w:right w:val="single" w:sz="12" w:space="0" w:color="auto"/>
        <w:insideH w:val="single" w:sz="4" w:space="0" w:color="auto"/>
        <w:insideV w:val="single" w:sz="12" w:space="0" w:color="auto"/>
      </w:tblBorders>
    </w:tblPr>
    <w:tcPr>
      <w:vAlign w:val="center"/>
    </w:tcPr>
    <w:tblStylePr w:type="firstRow">
      <w:pPr>
        <w:jc w:val="center"/>
      </w:pPr>
      <w:rPr>
        <w:rFonts w:ascii="Times New Roman" w:hAnsi="Times New Roman"/>
        <w:b/>
        <w:sz w:val="24"/>
      </w:rPr>
      <w:tblPr/>
      <w:tcPr>
        <w:tcBorders>
          <w:top w:val="single" w:sz="12" w:space="0" w:color="auto"/>
          <w:left w:val="single" w:sz="12" w:space="0" w:color="auto"/>
          <w:bottom w:val="single" w:sz="12" w:space="0" w:color="auto"/>
          <w:right w:val="single" w:sz="12" w:space="0" w:color="auto"/>
          <w:insideV w:val="single" w:sz="12" w:space="0" w:color="auto"/>
        </w:tcBorders>
        <w:vAlign w:val="center"/>
      </w:tcPr>
    </w:tblStylePr>
  </w:style>
  <w:style w:type="table" w:customStyle="1" w:styleId="319">
    <w:name w:val="Таблица31"/>
    <w:basedOn w:val="a8"/>
    <w:rsid w:val="003C2FAC"/>
    <w:rPr>
      <w:rFonts w:ascii="Times New Roman" w:eastAsia="Times New Roman" w:hAnsi="Times New Roman"/>
      <w:sz w:val="24"/>
    </w:rPr>
    <w:tblPr>
      <w:tblBorders>
        <w:top w:val="single" w:sz="12" w:space="0" w:color="auto"/>
        <w:left w:val="single" w:sz="12" w:space="0" w:color="auto"/>
        <w:bottom w:val="single" w:sz="12" w:space="0" w:color="auto"/>
        <w:right w:val="single" w:sz="12" w:space="0" w:color="auto"/>
        <w:insideH w:val="single" w:sz="4" w:space="0" w:color="auto"/>
        <w:insideV w:val="single" w:sz="12" w:space="0" w:color="auto"/>
      </w:tblBorders>
    </w:tblPr>
    <w:tcPr>
      <w:vAlign w:val="center"/>
    </w:tcPr>
    <w:tblStylePr w:type="firstRow">
      <w:pPr>
        <w:jc w:val="center"/>
      </w:pPr>
      <w:rPr>
        <w:rFonts w:ascii="Times New Roman" w:hAnsi="Times New Roman"/>
        <w:b/>
        <w:sz w:val="24"/>
      </w:rPr>
      <w:tblPr/>
      <w:tcPr>
        <w:tcBorders>
          <w:top w:val="single" w:sz="12" w:space="0" w:color="auto"/>
          <w:left w:val="single" w:sz="12" w:space="0" w:color="auto"/>
          <w:bottom w:val="single" w:sz="12" w:space="0" w:color="auto"/>
          <w:right w:val="single" w:sz="12" w:space="0" w:color="auto"/>
          <w:insideV w:val="single" w:sz="12" w:space="0" w:color="auto"/>
        </w:tcBorders>
        <w:vAlign w:val="center"/>
      </w:tcPr>
    </w:tblStylePr>
  </w:style>
  <w:style w:type="table" w:customStyle="1" w:styleId="4f1">
    <w:name w:val="Таблица4"/>
    <w:basedOn w:val="a8"/>
    <w:rsid w:val="003C2FAC"/>
    <w:rPr>
      <w:rFonts w:ascii="Times New Roman" w:eastAsia="Times New Roman" w:hAnsi="Times New Roman"/>
      <w:sz w:val="24"/>
    </w:rPr>
    <w:tblPr>
      <w:tblBorders>
        <w:top w:val="single" w:sz="12" w:space="0" w:color="auto"/>
        <w:left w:val="single" w:sz="12" w:space="0" w:color="auto"/>
        <w:bottom w:val="single" w:sz="12" w:space="0" w:color="auto"/>
        <w:right w:val="single" w:sz="12" w:space="0" w:color="auto"/>
        <w:insideH w:val="single" w:sz="4" w:space="0" w:color="auto"/>
        <w:insideV w:val="single" w:sz="12" w:space="0" w:color="auto"/>
      </w:tblBorders>
    </w:tblPr>
    <w:tcPr>
      <w:vAlign w:val="center"/>
    </w:tcPr>
    <w:tblStylePr w:type="firstRow">
      <w:pPr>
        <w:jc w:val="center"/>
      </w:pPr>
      <w:rPr>
        <w:rFonts w:ascii="Times New Roman" w:hAnsi="Times New Roman"/>
        <w:b/>
        <w:sz w:val="24"/>
      </w:rPr>
      <w:tblPr/>
      <w:tcPr>
        <w:tcBorders>
          <w:top w:val="single" w:sz="12" w:space="0" w:color="auto"/>
          <w:left w:val="single" w:sz="12" w:space="0" w:color="auto"/>
          <w:bottom w:val="single" w:sz="12" w:space="0" w:color="auto"/>
          <w:right w:val="single" w:sz="12" w:space="0" w:color="auto"/>
          <w:insideV w:val="single" w:sz="12" w:space="0" w:color="auto"/>
        </w:tcBorders>
        <w:vAlign w:val="center"/>
      </w:tcPr>
    </w:tblStylePr>
  </w:style>
  <w:style w:type="table" w:customStyle="1" w:styleId="5e">
    <w:name w:val="Таблица5"/>
    <w:basedOn w:val="a8"/>
    <w:rsid w:val="003C2FAC"/>
    <w:rPr>
      <w:rFonts w:ascii="Times New Roman" w:eastAsia="Times New Roman" w:hAnsi="Times New Roman"/>
      <w:sz w:val="24"/>
    </w:rPr>
    <w:tblPr>
      <w:tblBorders>
        <w:top w:val="single" w:sz="12" w:space="0" w:color="auto"/>
        <w:left w:val="single" w:sz="12" w:space="0" w:color="auto"/>
        <w:bottom w:val="single" w:sz="12" w:space="0" w:color="auto"/>
        <w:right w:val="single" w:sz="12" w:space="0" w:color="auto"/>
        <w:insideH w:val="single" w:sz="4" w:space="0" w:color="auto"/>
        <w:insideV w:val="single" w:sz="12" w:space="0" w:color="auto"/>
      </w:tblBorders>
    </w:tblPr>
    <w:tcPr>
      <w:vAlign w:val="center"/>
    </w:tcPr>
    <w:tblStylePr w:type="firstRow">
      <w:pPr>
        <w:jc w:val="center"/>
      </w:pPr>
      <w:rPr>
        <w:rFonts w:ascii="Times New Roman" w:hAnsi="Times New Roman"/>
        <w:b/>
        <w:sz w:val="24"/>
      </w:rPr>
      <w:tblPr/>
      <w:tcPr>
        <w:tcBorders>
          <w:top w:val="single" w:sz="12" w:space="0" w:color="auto"/>
          <w:left w:val="single" w:sz="12" w:space="0" w:color="auto"/>
          <w:bottom w:val="single" w:sz="12" w:space="0" w:color="auto"/>
          <w:right w:val="single" w:sz="12" w:space="0" w:color="auto"/>
          <w:insideV w:val="single" w:sz="12" w:space="0" w:color="auto"/>
        </w:tcBorders>
        <w:vAlign w:val="center"/>
      </w:tcPr>
    </w:tblStylePr>
  </w:style>
  <w:style w:type="table" w:customStyle="1" w:styleId="68">
    <w:name w:val="Таблица6"/>
    <w:basedOn w:val="a8"/>
    <w:rsid w:val="003C2FAC"/>
    <w:rPr>
      <w:rFonts w:ascii="Times New Roman" w:eastAsia="Times New Roman" w:hAnsi="Times New Roman"/>
      <w:sz w:val="24"/>
    </w:rPr>
    <w:tblPr>
      <w:tblBorders>
        <w:top w:val="single" w:sz="12" w:space="0" w:color="auto"/>
        <w:left w:val="single" w:sz="12" w:space="0" w:color="auto"/>
        <w:bottom w:val="single" w:sz="12" w:space="0" w:color="auto"/>
        <w:right w:val="single" w:sz="12" w:space="0" w:color="auto"/>
        <w:insideH w:val="single" w:sz="4" w:space="0" w:color="auto"/>
        <w:insideV w:val="single" w:sz="12" w:space="0" w:color="auto"/>
      </w:tblBorders>
    </w:tblPr>
    <w:tcPr>
      <w:vAlign w:val="center"/>
    </w:tcPr>
    <w:tblStylePr w:type="firstRow">
      <w:pPr>
        <w:jc w:val="center"/>
      </w:pPr>
      <w:rPr>
        <w:rFonts w:ascii="Times New Roman" w:hAnsi="Times New Roman"/>
        <w:b/>
        <w:sz w:val="24"/>
      </w:rPr>
      <w:tblPr/>
      <w:tcPr>
        <w:tcBorders>
          <w:top w:val="single" w:sz="12" w:space="0" w:color="auto"/>
          <w:left w:val="single" w:sz="12" w:space="0" w:color="auto"/>
          <w:bottom w:val="single" w:sz="12" w:space="0" w:color="auto"/>
          <w:right w:val="single" w:sz="12" w:space="0" w:color="auto"/>
          <w:insideV w:val="single" w:sz="12" w:space="0" w:color="auto"/>
        </w:tcBorders>
        <w:vAlign w:val="center"/>
      </w:tcPr>
    </w:tblStylePr>
  </w:style>
  <w:style w:type="table" w:customStyle="1" w:styleId="79">
    <w:name w:val="Таблица7"/>
    <w:basedOn w:val="a8"/>
    <w:rsid w:val="003C2FAC"/>
    <w:rPr>
      <w:rFonts w:ascii="Times New Roman" w:eastAsia="Times New Roman" w:hAnsi="Times New Roman"/>
      <w:sz w:val="24"/>
    </w:rPr>
    <w:tblPr>
      <w:tblBorders>
        <w:top w:val="single" w:sz="12" w:space="0" w:color="auto"/>
        <w:left w:val="single" w:sz="12" w:space="0" w:color="auto"/>
        <w:bottom w:val="single" w:sz="12" w:space="0" w:color="auto"/>
        <w:right w:val="single" w:sz="12" w:space="0" w:color="auto"/>
        <w:insideH w:val="single" w:sz="4" w:space="0" w:color="auto"/>
        <w:insideV w:val="single" w:sz="12" w:space="0" w:color="auto"/>
      </w:tblBorders>
    </w:tblPr>
    <w:tcPr>
      <w:vAlign w:val="center"/>
    </w:tcPr>
    <w:tblStylePr w:type="firstRow">
      <w:pPr>
        <w:jc w:val="center"/>
      </w:pPr>
      <w:rPr>
        <w:rFonts w:ascii="Times New Roman" w:hAnsi="Times New Roman"/>
        <w:b/>
        <w:sz w:val="24"/>
      </w:rPr>
      <w:tblPr/>
      <w:tcPr>
        <w:tcBorders>
          <w:top w:val="single" w:sz="12" w:space="0" w:color="auto"/>
          <w:left w:val="single" w:sz="12" w:space="0" w:color="auto"/>
          <w:bottom w:val="single" w:sz="12" w:space="0" w:color="auto"/>
          <w:right w:val="single" w:sz="12" w:space="0" w:color="auto"/>
          <w:insideV w:val="single" w:sz="12" w:space="0" w:color="auto"/>
        </w:tcBorders>
        <w:vAlign w:val="center"/>
      </w:tcPr>
    </w:tblStylePr>
  </w:style>
  <w:style w:type="table" w:customStyle="1" w:styleId="8d">
    <w:name w:val="Таблица8"/>
    <w:basedOn w:val="a8"/>
    <w:rsid w:val="003C2FAC"/>
    <w:rPr>
      <w:rFonts w:ascii="Times New Roman" w:eastAsia="Times New Roman" w:hAnsi="Times New Roman"/>
      <w:sz w:val="24"/>
    </w:rPr>
    <w:tblPr>
      <w:tblBorders>
        <w:top w:val="single" w:sz="12" w:space="0" w:color="auto"/>
        <w:left w:val="single" w:sz="12" w:space="0" w:color="auto"/>
        <w:bottom w:val="single" w:sz="12" w:space="0" w:color="auto"/>
        <w:right w:val="single" w:sz="12" w:space="0" w:color="auto"/>
        <w:insideH w:val="single" w:sz="4" w:space="0" w:color="auto"/>
        <w:insideV w:val="single" w:sz="12" w:space="0" w:color="auto"/>
      </w:tblBorders>
    </w:tblPr>
    <w:tcPr>
      <w:vAlign w:val="center"/>
    </w:tcPr>
    <w:tblStylePr w:type="firstRow">
      <w:pPr>
        <w:jc w:val="center"/>
      </w:pPr>
      <w:rPr>
        <w:rFonts w:ascii="Times New Roman" w:hAnsi="Times New Roman"/>
        <w:b/>
        <w:sz w:val="24"/>
      </w:rPr>
      <w:tblPr/>
      <w:tcPr>
        <w:tcBorders>
          <w:top w:val="single" w:sz="12" w:space="0" w:color="auto"/>
          <w:left w:val="single" w:sz="12" w:space="0" w:color="auto"/>
          <w:bottom w:val="single" w:sz="12" w:space="0" w:color="auto"/>
          <w:right w:val="single" w:sz="12" w:space="0" w:color="auto"/>
          <w:insideV w:val="single" w:sz="12" w:space="0" w:color="auto"/>
        </w:tcBorders>
        <w:vAlign w:val="center"/>
      </w:tcPr>
    </w:tblStylePr>
  </w:style>
  <w:style w:type="numbering" w:customStyle="1" w:styleId="1211">
    <w:name w:val="Нет списка121"/>
    <w:next w:val="a9"/>
    <w:semiHidden/>
    <w:rsid w:val="003C2FAC"/>
  </w:style>
  <w:style w:type="table" w:customStyle="1" w:styleId="97">
    <w:name w:val="Таблица9"/>
    <w:basedOn w:val="a8"/>
    <w:rsid w:val="003C2FAC"/>
    <w:rPr>
      <w:rFonts w:ascii="Times New Roman" w:eastAsia="Times New Roman" w:hAnsi="Times New Roman"/>
      <w:sz w:val="24"/>
    </w:rPr>
    <w:tblPr>
      <w:tblBorders>
        <w:top w:val="single" w:sz="12" w:space="0" w:color="auto"/>
        <w:left w:val="single" w:sz="12" w:space="0" w:color="auto"/>
        <w:bottom w:val="single" w:sz="12" w:space="0" w:color="auto"/>
        <w:right w:val="single" w:sz="12" w:space="0" w:color="auto"/>
        <w:insideH w:val="single" w:sz="4" w:space="0" w:color="auto"/>
        <w:insideV w:val="single" w:sz="12" w:space="0" w:color="auto"/>
      </w:tblBorders>
    </w:tblPr>
    <w:tcPr>
      <w:vAlign w:val="center"/>
    </w:tcPr>
    <w:tblStylePr w:type="firstRow">
      <w:pPr>
        <w:jc w:val="center"/>
      </w:pPr>
      <w:rPr>
        <w:rFonts w:ascii="Times New Roman" w:hAnsi="Times New Roman"/>
        <w:b/>
        <w:sz w:val="24"/>
      </w:rPr>
      <w:tblPr/>
      <w:tcPr>
        <w:tcBorders>
          <w:top w:val="single" w:sz="12" w:space="0" w:color="auto"/>
          <w:left w:val="single" w:sz="12" w:space="0" w:color="auto"/>
          <w:bottom w:val="single" w:sz="12" w:space="0" w:color="auto"/>
          <w:right w:val="single" w:sz="12" w:space="0" w:color="auto"/>
          <w:insideV w:val="single" w:sz="12" w:space="0" w:color="auto"/>
        </w:tcBorders>
        <w:vAlign w:val="center"/>
      </w:tcPr>
    </w:tblStylePr>
  </w:style>
  <w:style w:type="table" w:customStyle="1" w:styleId="1116">
    <w:name w:val="Сетка таблицы111"/>
    <w:basedOn w:val="a8"/>
    <w:next w:val="aa"/>
    <w:semiHidden/>
    <w:rsid w:val="003C2FAC"/>
    <w:pPr>
      <w:ind w:firstLine="851"/>
      <w:jc w:val="both"/>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7">
    <w:name w:val="Табл. изменений нет111"/>
    <w:basedOn w:val="a8"/>
    <w:rsid w:val="003C2FAC"/>
    <w:pPr>
      <w:keepLines/>
      <w:suppressLineNumbers/>
      <w:suppressAutoHyphens/>
      <w:jc w:val="center"/>
    </w:pPr>
    <w:rPr>
      <w:rFonts w:ascii="Times New Roman" w:eastAsia="Times New Roman" w:hAnsi="Times New Roman"/>
      <w:vanish/>
    </w:rPr>
    <w:tblPr>
      <w:tblInd w:w="567" w:type="dxa"/>
    </w:tblPr>
    <w:tcPr>
      <w:vAlign w:val="center"/>
    </w:tcPr>
  </w:style>
  <w:style w:type="table" w:customStyle="1" w:styleId="1118">
    <w:name w:val="Табл. изменений есть111"/>
    <w:basedOn w:val="a8"/>
    <w:rsid w:val="003C2FAC"/>
    <w:pPr>
      <w:jc w:val="center"/>
    </w:pPr>
    <w:rPr>
      <w:rFonts w:ascii="Times New Roman" w:eastAsia="Times New Roman" w:hAnsi="Times New Roman"/>
      <w:sz w:val="18"/>
    </w:rPr>
    <w:tblPr>
      <w:tblInd w:w="567" w:type="dxa"/>
      <w:tblBorders>
        <w:top w:val="single" w:sz="12" w:space="0" w:color="auto"/>
        <w:left w:val="single" w:sz="12" w:space="0" w:color="auto"/>
        <w:bottom w:val="single" w:sz="12" w:space="0" w:color="auto"/>
        <w:right w:val="single" w:sz="12" w:space="0" w:color="auto"/>
        <w:insideH w:val="single" w:sz="4" w:space="0" w:color="auto"/>
        <w:insideV w:val="single" w:sz="12" w:space="0" w:color="auto"/>
      </w:tblBorders>
    </w:tblPr>
    <w:tcPr>
      <w:vAlign w:val="center"/>
    </w:tcPr>
    <w:tblStylePr w:type="firstRow">
      <w:rPr>
        <w:rFonts w:ascii="Arial" w:hAnsi="Arial"/>
        <w:sz w:val="18"/>
      </w:rPr>
      <w:tblPr/>
      <w:tcPr>
        <w:tcBorders>
          <w:top w:val="single" w:sz="12" w:space="0" w:color="auto"/>
          <w:left w:val="single" w:sz="12" w:space="0" w:color="auto"/>
          <w:bottom w:val="single" w:sz="12" w:space="0" w:color="auto"/>
          <w:right w:val="single" w:sz="12" w:space="0" w:color="auto"/>
          <w:insideH w:val="nil"/>
          <w:insideV w:val="single" w:sz="12" w:space="0" w:color="auto"/>
          <w:tl2br w:val="nil"/>
          <w:tr2bl w:val="nil"/>
        </w:tcBorders>
      </w:tcPr>
    </w:tblStylePr>
  </w:style>
  <w:style w:type="numbering" w:customStyle="1" w:styleId="1ai41">
    <w:name w:val="1 / a / i41"/>
    <w:basedOn w:val="a9"/>
    <w:next w:val="1ai"/>
    <w:semiHidden/>
    <w:rsid w:val="003C2FAC"/>
    <w:pPr>
      <w:numPr>
        <w:numId w:val="7"/>
      </w:numPr>
    </w:pPr>
  </w:style>
  <w:style w:type="table" w:customStyle="1" w:styleId="-1210">
    <w:name w:val="Веб-таблица 121"/>
    <w:basedOn w:val="a8"/>
    <w:next w:val="-1"/>
    <w:semiHidden/>
    <w:rsid w:val="003C2FAC"/>
    <w:pPr>
      <w:ind w:firstLine="851"/>
      <w:jc w:val="both"/>
    </w:pPr>
    <w:rPr>
      <w:rFonts w:ascii="Times New Roman" w:eastAsia="Times New Roman" w:hAnsi="Times New Roman"/>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210">
    <w:name w:val="Веб-таблица 221"/>
    <w:basedOn w:val="a8"/>
    <w:next w:val="-2"/>
    <w:semiHidden/>
    <w:rsid w:val="003C2FAC"/>
    <w:pPr>
      <w:ind w:firstLine="851"/>
      <w:jc w:val="both"/>
    </w:pPr>
    <w:rPr>
      <w:rFonts w:ascii="Times New Roman" w:eastAsia="Times New Roman" w:hAnsi="Times New Roman"/>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21">
    <w:name w:val="Веб-таблица 321"/>
    <w:basedOn w:val="a8"/>
    <w:next w:val="-3"/>
    <w:semiHidden/>
    <w:rsid w:val="003C2FAC"/>
    <w:pPr>
      <w:ind w:firstLine="851"/>
      <w:jc w:val="both"/>
    </w:pPr>
    <w:rPr>
      <w:rFonts w:ascii="Times New Roman" w:eastAsia="Times New Roman" w:hAnsi="Times New Roman"/>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1e">
    <w:name w:val="Изысканная таблица21"/>
    <w:basedOn w:val="a8"/>
    <w:next w:val="affffff7"/>
    <w:semiHidden/>
    <w:rsid w:val="003C2FAC"/>
    <w:pPr>
      <w:ind w:firstLine="851"/>
      <w:jc w:val="both"/>
    </w:pPr>
    <w:rPr>
      <w:rFonts w:ascii="Times New Roman" w:eastAsia="Times New Roman" w:hAnsi="Times New Roman"/>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119">
    <w:name w:val="Изящная таблица 111"/>
    <w:basedOn w:val="a8"/>
    <w:next w:val="1f"/>
    <w:semiHidden/>
    <w:rsid w:val="003C2FAC"/>
    <w:pPr>
      <w:ind w:firstLine="851"/>
      <w:jc w:val="both"/>
    </w:pPr>
    <w:rPr>
      <w:rFonts w:ascii="Times New Roman" w:eastAsia="Times New Roman" w:hAnsi="Times New Roman"/>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5">
    <w:name w:val="Изящная таблица 211"/>
    <w:basedOn w:val="a8"/>
    <w:next w:val="2f8"/>
    <w:semiHidden/>
    <w:rsid w:val="003C2FAC"/>
    <w:pPr>
      <w:ind w:firstLine="851"/>
      <w:jc w:val="both"/>
    </w:pPr>
    <w:rPr>
      <w:rFonts w:ascii="Times New Roman" w:eastAsia="Times New Roman" w:hAnsi="Times New Roman"/>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212">
    <w:name w:val="Классическая таблица 121"/>
    <w:basedOn w:val="a8"/>
    <w:next w:val="1f0"/>
    <w:semiHidden/>
    <w:rsid w:val="003C2FAC"/>
    <w:pPr>
      <w:ind w:firstLine="851"/>
      <w:jc w:val="both"/>
    </w:pPr>
    <w:rPr>
      <w:rFonts w:ascii="Times New Roman" w:eastAsia="Times New Roman" w:hAnsi="Times New Roman"/>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10">
    <w:name w:val="Классическая таблица 221"/>
    <w:basedOn w:val="a8"/>
    <w:next w:val="2f9"/>
    <w:semiHidden/>
    <w:rsid w:val="003C2FAC"/>
    <w:pPr>
      <w:ind w:firstLine="851"/>
      <w:jc w:val="both"/>
    </w:pPr>
    <w:rPr>
      <w:rFonts w:ascii="Times New Roman" w:eastAsia="Times New Roman" w:hAnsi="Times New Roman"/>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3210">
    <w:name w:val="Классическая таблица 321"/>
    <w:basedOn w:val="a8"/>
    <w:next w:val="3c"/>
    <w:semiHidden/>
    <w:rsid w:val="003C2FAC"/>
    <w:pPr>
      <w:ind w:firstLine="851"/>
      <w:jc w:val="both"/>
    </w:pPr>
    <w:rPr>
      <w:rFonts w:ascii="Times New Roman" w:eastAsia="Times New Roman" w:hAnsi="Times New Roman"/>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4210">
    <w:name w:val="Классическая таблица 421"/>
    <w:basedOn w:val="a8"/>
    <w:next w:val="47"/>
    <w:semiHidden/>
    <w:rsid w:val="003C2FAC"/>
    <w:pPr>
      <w:ind w:firstLine="851"/>
      <w:jc w:val="both"/>
    </w:pPr>
    <w:rPr>
      <w:rFonts w:ascii="Times New Roman" w:eastAsia="Times New Roman" w:hAnsi="Times New Roman"/>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1213">
    <w:name w:val="Объемная таблица 121"/>
    <w:basedOn w:val="a8"/>
    <w:next w:val="1f1"/>
    <w:semiHidden/>
    <w:rsid w:val="003C2FAC"/>
    <w:pPr>
      <w:ind w:firstLine="851"/>
      <w:jc w:val="both"/>
    </w:pPr>
    <w:rPr>
      <w:rFonts w:ascii="Times New Roman" w:eastAsia="Times New Roman" w:hAnsi="Times New Roman"/>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116">
    <w:name w:val="Объемная таблица 211"/>
    <w:basedOn w:val="a8"/>
    <w:next w:val="2fa"/>
    <w:semiHidden/>
    <w:rsid w:val="003C2FAC"/>
    <w:pPr>
      <w:ind w:firstLine="851"/>
      <w:jc w:val="both"/>
    </w:pPr>
    <w:rPr>
      <w:rFonts w:ascii="Times New Roman" w:eastAsia="Times New Roman" w:hAnsi="Times New Roman"/>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211">
    <w:name w:val="Объемная таблица 321"/>
    <w:basedOn w:val="a8"/>
    <w:next w:val="3d"/>
    <w:semiHidden/>
    <w:rsid w:val="003C2FAC"/>
    <w:pPr>
      <w:ind w:firstLine="851"/>
      <w:jc w:val="both"/>
    </w:pPr>
    <w:rPr>
      <w:rFonts w:ascii="Times New Roman" w:eastAsia="Times New Roman" w:hAnsi="Times New Roman"/>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1a">
    <w:name w:val="Простая таблица 111"/>
    <w:basedOn w:val="a8"/>
    <w:next w:val="1f2"/>
    <w:semiHidden/>
    <w:rsid w:val="003C2FAC"/>
    <w:pPr>
      <w:ind w:firstLine="851"/>
      <w:jc w:val="both"/>
    </w:pPr>
    <w:rPr>
      <w:rFonts w:ascii="Times New Roman" w:eastAsia="Times New Roman" w:hAnsi="Times New Roman"/>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211">
    <w:name w:val="Простая таблица 221"/>
    <w:basedOn w:val="a8"/>
    <w:next w:val="2fb"/>
    <w:semiHidden/>
    <w:rsid w:val="003C2FAC"/>
    <w:pPr>
      <w:ind w:firstLine="851"/>
      <w:jc w:val="both"/>
    </w:pPr>
    <w:rPr>
      <w:rFonts w:ascii="Times New Roman" w:eastAsia="Times New Roman" w:hAnsi="Times New Roman"/>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3212">
    <w:name w:val="Простая таблица 321"/>
    <w:basedOn w:val="a8"/>
    <w:next w:val="3e"/>
    <w:semiHidden/>
    <w:rsid w:val="003C2FAC"/>
    <w:pPr>
      <w:ind w:firstLine="851"/>
      <w:jc w:val="both"/>
    </w:pPr>
    <w:rPr>
      <w:rFonts w:ascii="Times New Roman" w:eastAsia="Times New Roman" w:hAnsi="Times New Roman"/>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111b">
    <w:name w:val="Сетка таблицы 111"/>
    <w:basedOn w:val="a8"/>
    <w:next w:val="1f3"/>
    <w:semiHidden/>
    <w:rsid w:val="003C2FAC"/>
    <w:pPr>
      <w:ind w:firstLine="851"/>
      <w:jc w:val="both"/>
    </w:pPr>
    <w:rPr>
      <w:rFonts w:ascii="Times New Roman" w:eastAsia="Times New Roman" w:hAnsi="Times New Roman"/>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2117">
    <w:name w:val="Сетка таблицы 211"/>
    <w:basedOn w:val="a8"/>
    <w:next w:val="2fc"/>
    <w:semiHidden/>
    <w:rsid w:val="003C2FAC"/>
    <w:pPr>
      <w:ind w:firstLine="851"/>
      <w:jc w:val="both"/>
    </w:pPr>
    <w:rPr>
      <w:rFonts w:ascii="Times New Roman" w:eastAsia="Times New Roman" w:hAnsi="Times New Roman"/>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3115">
    <w:name w:val="Сетка таблицы 311"/>
    <w:basedOn w:val="a8"/>
    <w:next w:val="3f"/>
    <w:semiHidden/>
    <w:rsid w:val="003C2FAC"/>
    <w:pPr>
      <w:ind w:firstLine="851"/>
      <w:jc w:val="both"/>
    </w:pPr>
    <w:rPr>
      <w:rFonts w:ascii="Times New Roman" w:eastAsia="Times New Roman" w:hAnsi="Times New Roman"/>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4211">
    <w:name w:val="Сетка таблицы 421"/>
    <w:basedOn w:val="a8"/>
    <w:next w:val="48"/>
    <w:semiHidden/>
    <w:rsid w:val="003C2FAC"/>
    <w:pPr>
      <w:ind w:firstLine="851"/>
      <w:jc w:val="both"/>
    </w:pPr>
    <w:rPr>
      <w:rFonts w:ascii="Times New Roman" w:eastAsia="Times New Roman" w:hAnsi="Times New Roman"/>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5111">
    <w:name w:val="Сетка таблицы 511"/>
    <w:basedOn w:val="a8"/>
    <w:next w:val="57"/>
    <w:semiHidden/>
    <w:rsid w:val="003C2FAC"/>
    <w:pPr>
      <w:ind w:firstLine="851"/>
      <w:jc w:val="both"/>
    </w:pPr>
    <w:rPr>
      <w:rFonts w:ascii="Times New Roman" w:eastAsia="Times New Roman" w:hAnsi="Times New Roman"/>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621">
    <w:name w:val="Сетка таблицы 621"/>
    <w:basedOn w:val="a8"/>
    <w:next w:val="63"/>
    <w:semiHidden/>
    <w:rsid w:val="003C2FAC"/>
    <w:pPr>
      <w:ind w:firstLine="851"/>
      <w:jc w:val="both"/>
    </w:pPr>
    <w:rPr>
      <w:rFonts w:ascii="Times New Roman" w:eastAsia="Times New Roman" w:hAnsi="Times New Roman"/>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7110">
    <w:name w:val="Сетка таблицы 711"/>
    <w:basedOn w:val="a8"/>
    <w:next w:val="72"/>
    <w:semiHidden/>
    <w:rsid w:val="003C2FAC"/>
    <w:pPr>
      <w:ind w:firstLine="851"/>
      <w:jc w:val="both"/>
    </w:pPr>
    <w:rPr>
      <w:rFonts w:ascii="Times New Roman" w:eastAsia="Times New Roman" w:hAnsi="Times New Roman"/>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21">
    <w:name w:val="Сетка таблицы 821"/>
    <w:basedOn w:val="a8"/>
    <w:next w:val="82"/>
    <w:semiHidden/>
    <w:rsid w:val="003C2FAC"/>
    <w:pPr>
      <w:ind w:firstLine="851"/>
      <w:jc w:val="both"/>
    </w:pPr>
    <w:rPr>
      <w:rFonts w:ascii="Times New Roman" w:eastAsia="Times New Roman" w:hAnsi="Times New Roman"/>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1f">
    <w:name w:val="Современная таблица21"/>
    <w:basedOn w:val="a8"/>
    <w:next w:val="affffff8"/>
    <w:semiHidden/>
    <w:rsid w:val="003C2FAC"/>
    <w:pPr>
      <w:ind w:firstLine="851"/>
      <w:jc w:val="both"/>
    </w:pPr>
    <w:rPr>
      <w:rFonts w:ascii="Times New Roman" w:eastAsia="Times New Roman" w:hAnsi="Times New Roman"/>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21f0">
    <w:name w:val="Стандартная таблица21"/>
    <w:basedOn w:val="a8"/>
    <w:next w:val="affffff9"/>
    <w:semiHidden/>
    <w:rsid w:val="003C2FAC"/>
    <w:pPr>
      <w:ind w:firstLine="851"/>
      <w:jc w:val="both"/>
    </w:pPr>
    <w:rPr>
      <w:rFonts w:ascii="Times New Roman" w:eastAsia="Times New Roman" w:hAnsi="Times New Roman"/>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numbering" w:customStyle="1" w:styleId="31">
    <w:name w:val="Статья / Раздел31"/>
    <w:basedOn w:val="a9"/>
    <w:next w:val="afffffffffffb"/>
    <w:semiHidden/>
    <w:rsid w:val="003C2FAC"/>
    <w:pPr>
      <w:numPr>
        <w:numId w:val="17"/>
      </w:numPr>
    </w:pPr>
  </w:style>
  <w:style w:type="table" w:customStyle="1" w:styleId="1214">
    <w:name w:val="Столбцы таблицы 121"/>
    <w:basedOn w:val="a8"/>
    <w:next w:val="1f4"/>
    <w:semiHidden/>
    <w:rsid w:val="003C2FAC"/>
    <w:pPr>
      <w:ind w:firstLine="851"/>
      <w:jc w:val="both"/>
    </w:pPr>
    <w:rPr>
      <w:rFonts w:ascii="Times New Roman" w:eastAsia="Times New Roman" w:hAnsi="Times New Roman"/>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12">
    <w:name w:val="Столбцы таблицы 221"/>
    <w:basedOn w:val="a8"/>
    <w:next w:val="2fd"/>
    <w:semiHidden/>
    <w:rsid w:val="003C2FAC"/>
    <w:pPr>
      <w:ind w:firstLine="851"/>
      <w:jc w:val="both"/>
    </w:pPr>
    <w:rPr>
      <w:rFonts w:ascii="Times New Roman" w:eastAsia="Times New Roman" w:hAnsi="Times New Roman"/>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213">
    <w:name w:val="Столбцы таблицы 321"/>
    <w:basedOn w:val="a8"/>
    <w:next w:val="3f0"/>
    <w:semiHidden/>
    <w:rsid w:val="003C2FAC"/>
    <w:pPr>
      <w:ind w:firstLine="851"/>
      <w:jc w:val="both"/>
    </w:pPr>
    <w:rPr>
      <w:rFonts w:ascii="Times New Roman" w:eastAsia="Times New Roman" w:hAnsi="Times New Roman"/>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212">
    <w:name w:val="Столбцы таблицы 421"/>
    <w:basedOn w:val="a8"/>
    <w:next w:val="49"/>
    <w:semiHidden/>
    <w:rsid w:val="003C2FAC"/>
    <w:pPr>
      <w:ind w:firstLine="851"/>
      <w:jc w:val="both"/>
    </w:pPr>
    <w:rPr>
      <w:rFonts w:ascii="Times New Roman" w:eastAsia="Times New Roman" w:hAnsi="Times New Roman"/>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210">
    <w:name w:val="Столбцы таблицы 521"/>
    <w:basedOn w:val="a8"/>
    <w:next w:val="58"/>
    <w:semiHidden/>
    <w:rsid w:val="003C2FAC"/>
    <w:pPr>
      <w:ind w:firstLine="851"/>
      <w:jc w:val="both"/>
    </w:pPr>
    <w:rPr>
      <w:rFonts w:ascii="Times New Roman" w:eastAsia="Times New Roman" w:hAnsi="Times New Roman"/>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211">
    <w:name w:val="Таблица-список 121"/>
    <w:basedOn w:val="a8"/>
    <w:next w:val="-10"/>
    <w:semiHidden/>
    <w:rsid w:val="003C2FAC"/>
    <w:pPr>
      <w:ind w:firstLine="851"/>
      <w:jc w:val="both"/>
    </w:pPr>
    <w:rPr>
      <w:rFonts w:ascii="Times New Roman" w:eastAsia="Times New Roman" w:hAnsi="Times New Roman"/>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11">
    <w:name w:val="Таблица-список 221"/>
    <w:basedOn w:val="a8"/>
    <w:next w:val="-20"/>
    <w:semiHidden/>
    <w:rsid w:val="003C2FAC"/>
    <w:pPr>
      <w:ind w:firstLine="851"/>
      <w:jc w:val="both"/>
    </w:pPr>
    <w:rPr>
      <w:rFonts w:ascii="Times New Roman" w:eastAsia="Times New Roman" w:hAnsi="Times New Roman"/>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210">
    <w:name w:val="Таблица-список 321"/>
    <w:basedOn w:val="a8"/>
    <w:next w:val="-30"/>
    <w:semiHidden/>
    <w:rsid w:val="003C2FAC"/>
    <w:pPr>
      <w:ind w:firstLine="851"/>
      <w:jc w:val="both"/>
    </w:pPr>
    <w:rPr>
      <w:rFonts w:ascii="Times New Roman" w:eastAsia="Times New Roman" w:hAnsi="Times New Roman"/>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421">
    <w:name w:val="Таблица-список 421"/>
    <w:basedOn w:val="a8"/>
    <w:next w:val="-4"/>
    <w:semiHidden/>
    <w:rsid w:val="003C2FAC"/>
    <w:pPr>
      <w:ind w:firstLine="851"/>
      <w:jc w:val="both"/>
    </w:pPr>
    <w:rPr>
      <w:rFonts w:ascii="Times New Roman" w:eastAsia="Times New Roman" w:hAnsi="Times New Roman"/>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11">
    <w:name w:val="Таблица-список 511"/>
    <w:basedOn w:val="a8"/>
    <w:next w:val="-5"/>
    <w:semiHidden/>
    <w:rsid w:val="003C2FAC"/>
    <w:pPr>
      <w:ind w:firstLine="851"/>
      <w:jc w:val="both"/>
    </w:pPr>
    <w:rPr>
      <w:rFonts w:ascii="Times New Roman" w:eastAsia="Times New Roman" w:hAnsi="Times New Roman"/>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customStyle="1" w:styleId="-611">
    <w:name w:val="Таблица-список 611"/>
    <w:basedOn w:val="a8"/>
    <w:next w:val="-6"/>
    <w:semiHidden/>
    <w:rsid w:val="003C2FAC"/>
    <w:pPr>
      <w:ind w:firstLine="851"/>
      <w:jc w:val="both"/>
    </w:pPr>
    <w:rPr>
      <w:rFonts w:ascii="Times New Roman" w:eastAsia="Times New Roman" w:hAnsi="Times New Roman"/>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customStyle="1" w:styleId="-721">
    <w:name w:val="Таблица-список 721"/>
    <w:basedOn w:val="a8"/>
    <w:next w:val="-7"/>
    <w:semiHidden/>
    <w:rsid w:val="003C2FAC"/>
    <w:pPr>
      <w:ind w:firstLine="851"/>
      <w:jc w:val="both"/>
    </w:pPr>
    <w:rPr>
      <w:rFonts w:ascii="Times New Roman" w:eastAsia="Times New Roman" w:hAnsi="Times New Roman"/>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21">
    <w:name w:val="Таблица-список 821"/>
    <w:basedOn w:val="a8"/>
    <w:next w:val="-8"/>
    <w:semiHidden/>
    <w:rsid w:val="003C2FAC"/>
    <w:pPr>
      <w:ind w:firstLine="851"/>
      <w:jc w:val="both"/>
    </w:pPr>
    <w:rPr>
      <w:rFonts w:ascii="Times New Roman" w:eastAsia="Times New Roman" w:hAnsi="Times New Roman"/>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11fb">
    <w:name w:val="Тема таблицы11"/>
    <w:basedOn w:val="a8"/>
    <w:next w:val="affffffa"/>
    <w:semiHidden/>
    <w:rsid w:val="003C2FAC"/>
    <w:pPr>
      <w:ind w:firstLine="851"/>
      <w:jc w:val="both"/>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c">
    <w:name w:val="Цветная таблица 111"/>
    <w:basedOn w:val="a8"/>
    <w:next w:val="1f5"/>
    <w:semiHidden/>
    <w:rsid w:val="003C2FAC"/>
    <w:pPr>
      <w:ind w:firstLine="851"/>
      <w:jc w:val="both"/>
    </w:pPr>
    <w:rPr>
      <w:rFonts w:ascii="Times New Roman" w:eastAsia="Times New Roman" w:hAnsi="Times New Roman"/>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2213">
    <w:name w:val="Цветная таблица 221"/>
    <w:basedOn w:val="a8"/>
    <w:next w:val="2fe"/>
    <w:semiHidden/>
    <w:rsid w:val="003C2FAC"/>
    <w:pPr>
      <w:ind w:firstLine="851"/>
      <w:jc w:val="both"/>
    </w:pPr>
    <w:rPr>
      <w:rFonts w:ascii="Times New Roman" w:eastAsia="Times New Roman" w:hAnsi="Times New Roman"/>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3214">
    <w:name w:val="Цветная таблица 321"/>
    <w:basedOn w:val="a8"/>
    <w:next w:val="3f1"/>
    <w:semiHidden/>
    <w:rsid w:val="003C2FAC"/>
    <w:pPr>
      <w:ind w:firstLine="851"/>
      <w:jc w:val="both"/>
    </w:pPr>
    <w:rPr>
      <w:rFonts w:ascii="Times New Roman" w:eastAsia="Times New Roman" w:hAnsi="Times New Roman"/>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customStyle="1" w:styleId="1310">
    <w:name w:val="Обычная таблица131"/>
    <w:semiHidden/>
    <w:rsid w:val="003C2FAC"/>
    <w:pPr>
      <w:widowControl w:val="0"/>
      <w:adjustRightInd w:val="0"/>
      <w:spacing w:line="360" w:lineRule="atLeast"/>
      <w:jc w:val="both"/>
      <w:textAlignment w:val="baseline"/>
    </w:pPr>
    <w:rPr>
      <w:rFonts w:ascii="Times New Roman" w:eastAsia="SimSun" w:hAnsi="Times New Roman"/>
    </w:rPr>
    <w:tblPr>
      <w:tblInd w:w="0" w:type="dxa"/>
      <w:tblCellMar>
        <w:top w:w="0" w:type="dxa"/>
        <w:left w:w="108" w:type="dxa"/>
        <w:bottom w:w="0" w:type="dxa"/>
        <w:right w:w="108" w:type="dxa"/>
      </w:tblCellMar>
    </w:tblPr>
  </w:style>
  <w:style w:type="numbering" w:customStyle="1" w:styleId="11111131">
    <w:name w:val="1 / 1.1 / 1.1.131"/>
    <w:basedOn w:val="a9"/>
    <w:next w:val="111111"/>
    <w:semiHidden/>
    <w:rsid w:val="003C2FAC"/>
    <w:pPr>
      <w:numPr>
        <w:numId w:val="18"/>
      </w:numPr>
    </w:pPr>
  </w:style>
  <w:style w:type="paragraph" w:customStyle="1" w:styleId="ptext">
    <w:name w:val="ptext"/>
    <w:basedOn w:val="a5"/>
    <w:semiHidden/>
    <w:rsid w:val="003C2FAC"/>
    <w:pPr>
      <w:spacing w:before="100" w:beforeAutospacing="1" w:after="100" w:afterAutospacing="1" w:line="240" w:lineRule="auto"/>
    </w:pPr>
    <w:rPr>
      <w:rFonts w:ascii="Times New Roman" w:hAnsi="Times New Roman"/>
      <w:color w:val="000000"/>
      <w:sz w:val="24"/>
      <w:szCs w:val="24"/>
    </w:rPr>
  </w:style>
  <w:style w:type="paragraph" w:customStyle="1" w:styleId="3ff">
    <w:name w:val="Обычный3"/>
    <w:semiHidden/>
    <w:rsid w:val="003C2FAC"/>
    <w:pPr>
      <w:widowControl w:val="0"/>
    </w:pPr>
    <w:rPr>
      <w:rFonts w:ascii="Times New Roman" w:eastAsia="Times New Roman" w:hAnsi="Times New Roman"/>
      <w:snapToGrid w:val="0"/>
    </w:rPr>
  </w:style>
  <w:style w:type="paragraph" w:customStyle="1" w:styleId="4f2">
    <w:name w:val="Обычный4"/>
    <w:semiHidden/>
    <w:rsid w:val="003C2FAC"/>
    <w:pPr>
      <w:widowControl w:val="0"/>
    </w:pPr>
    <w:rPr>
      <w:rFonts w:ascii="Times New Roman" w:eastAsia="Times New Roman" w:hAnsi="Times New Roman"/>
      <w:snapToGrid w:val="0"/>
    </w:rPr>
  </w:style>
  <w:style w:type="character" w:customStyle="1" w:styleId="rvts7">
    <w:name w:val="rvts7"/>
    <w:semiHidden/>
    <w:rsid w:val="003C2FAC"/>
  </w:style>
  <w:style w:type="table" w:customStyle="1" w:styleId="108">
    <w:name w:val="Таблица10"/>
    <w:basedOn w:val="a8"/>
    <w:rsid w:val="003C2FAC"/>
    <w:rPr>
      <w:rFonts w:ascii="Times New Roman" w:eastAsia="Times New Roman" w:hAnsi="Times New Roman"/>
      <w:sz w:val="24"/>
    </w:rPr>
    <w:tblPr>
      <w:tblBorders>
        <w:top w:val="single" w:sz="12" w:space="0" w:color="auto"/>
        <w:left w:val="single" w:sz="12" w:space="0" w:color="auto"/>
        <w:bottom w:val="single" w:sz="12" w:space="0" w:color="auto"/>
        <w:right w:val="single" w:sz="12" w:space="0" w:color="auto"/>
        <w:insideH w:val="single" w:sz="4" w:space="0" w:color="auto"/>
        <w:insideV w:val="single" w:sz="12" w:space="0" w:color="auto"/>
      </w:tblBorders>
    </w:tblPr>
    <w:tcPr>
      <w:vAlign w:val="center"/>
    </w:tcPr>
    <w:tblStylePr w:type="firstRow">
      <w:pPr>
        <w:jc w:val="center"/>
      </w:pPr>
      <w:rPr>
        <w:rFonts w:ascii="Times New Roman" w:hAnsi="Times New Roman"/>
        <w:b/>
        <w:sz w:val="24"/>
      </w:rPr>
      <w:tblPr/>
      <w:tcPr>
        <w:tcBorders>
          <w:top w:val="single" w:sz="12" w:space="0" w:color="auto"/>
          <w:left w:val="single" w:sz="12" w:space="0" w:color="auto"/>
          <w:bottom w:val="single" w:sz="12" w:space="0" w:color="auto"/>
          <w:right w:val="single" w:sz="12" w:space="0" w:color="auto"/>
          <w:insideV w:val="single" w:sz="12" w:space="0" w:color="auto"/>
        </w:tcBorders>
        <w:vAlign w:val="center"/>
      </w:tcPr>
    </w:tblStylePr>
  </w:style>
  <w:style w:type="table" w:customStyle="1" w:styleId="2118">
    <w:name w:val="Сетка таблицы211"/>
    <w:basedOn w:val="a8"/>
    <w:next w:val="aa"/>
    <w:uiPriority w:val="59"/>
    <w:rsid w:val="003C2FAC"/>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5">
    <w:name w:val="Сетка таблицы51"/>
    <w:basedOn w:val="a8"/>
    <w:next w:val="aa"/>
    <w:uiPriority w:val="59"/>
    <w:rsid w:val="003C2FAC"/>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4">
    <w:name w:val="Сетка таблицы61"/>
    <w:basedOn w:val="a8"/>
    <w:next w:val="aa"/>
    <w:uiPriority w:val="59"/>
    <w:rsid w:val="003C2FAC"/>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2">
    <w:name w:val="Сетка таблицы71"/>
    <w:basedOn w:val="a8"/>
    <w:next w:val="aa"/>
    <w:uiPriority w:val="59"/>
    <w:rsid w:val="003C2FAC"/>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4">
    <w:name w:val="Сетка таблицы81"/>
    <w:basedOn w:val="a8"/>
    <w:next w:val="aa"/>
    <w:uiPriority w:val="59"/>
    <w:rsid w:val="003C2FAC"/>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8">
    <w:name w:val="Сетка таблицы9"/>
    <w:basedOn w:val="a8"/>
    <w:next w:val="aa"/>
    <w:uiPriority w:val="59"/>
    <w:rsid w:val="003C2FAC"/>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9">
    <w:name w:val="Сетка таблицы10"/>
    <w:basedOn w:val="a8"/>
    <w:next w:val="aa"/>
    <w:uiPriority w:val="59"/>
    <w:rsid w:val="003C2FAC"/>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0">
    <w:name w:val="Сетка таблицы1111"/>
    <w:basedOn w:val="a8"/>
    <w:next w:val="aa"/>
    <w:uiPriority w:val="59"/>
    <w:rsid w:val="003C2FAC"/>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5">
    <w:name w:val="Сетка таблицы121"/>
    <w:basedOn w:val="a8"/>
    <w:next w:val="aa"/>
    <w:uiPriority w:val="59"/>
    <w:rsid w:val="003C2FAC"/>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1">
    <w:name w:val="Сетка таблицы131"/>
    <w:basedOn w:val="a8"/>
    <w:next w:val="aa"/>
    <w:uiPriority w:val="59"/>
    <w:rsid w:val="003C2FAC"/>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4f3">
    <w:name w:val="Знак Знак Знак4"/>
    <w:semiHidden/>
    <w:rsid w:val="003C2FAC"/>
    <w:rPr>
      <w:rFonts w:ascii="Arial" w:hAnsi="Arial"/>
      <w:sz w:val="24"/>
      <w:lang w:val="ru-RU" w:eastAsia="ru-RU" w:bidi="ar-SA"/>
    </w:rPr>
  </w:style>
  <w:style w:type="paragraph" w:customStyle="1" w:styleId="5f">
    <w:name w:val="Обычный5"/>
    <w:semiHidden/>
    <w:rsid w:val="003C2FAC"/>
    <w:pPr>
      <w:widowControl w:val="0"/>
      <w:ind w:left="-57" w:right="-57"/>
      <w:jc w:val="center"/>
    </w:pPr>
    <w:rPr>
      <w:rFonts w:ascii="Times New Roman" w:eastAsia="Times New Roman" w:hAnsi="Times New Roman"/>
      <w:snapToGrid w:val="0"/>
    </w:rPr>
  </w:style>
  <w:style w:type="character" w:customStyle="1" w:styleId="822">
    <w:name w:val="Знак Знак82"/>
    <w:semiHidden/>
    <w:rsid w:val="003C2FAC"/>
    <w:rPr>
      <w:rFonts w:ascii="Arial" w:hAnsi="Arial"/>
      <w:sz w:val="24"/>
      <w:lang w:val="ru-RU" w:eastAsia="ru-RU" w:bidi="ar-SA"/>
    </w:rPr>
  </w:style>
  <w:style w:type="character" w:customStyle="1" w:styleId="415">
    <w:name w:val="Знак Знак41"/>
    <w:semiHidden/>
    <w:rsid w:val="003C2FAC"/>
    <w:rPr>
      <w:lang w:val="ru-RU" w:eastAsia="ru-RU" w:bidi="ar-SA"/>
    </w:rPr>
  </w:style>
  <w:style w:type="character" w:customStyle="1" w:styleId="31a">
    <w:name w:val="Знак Знак31"/>
    <w:semiHidden/>
    <w:rsid w:val="003C2FAC"/>
  </w:style>
  <w:style w:type="paragraph" w:customStyle="1" w:styleId="238">
    <w:name w:val="Основной текст 23"/>
    <w:basedOn w:val="a5"/>
    <w:semiHidden/>
    <w:rsid w:val="003C2FAC"/>
    <w:pPr>
      <w:overflowPunct w:val="0"/>
      <w:autoSpaceDE w:val="0"/>
      <w:autoSpaceDN w:val="0"/>
      <w:adjustRightInd w:val="0"/>
      <w:spacing w:after="0" w:line="240" w:lineRule="auto"/>
      <w:ind w:left="-57" w:right="88" w:firstLine="880"/>
      <w:jc w:val="both"/>
      <w:textAlignment w:val="baseline"/>
    </w:pPr>
    <w:rPr>
      <w:rFonts w:ascii="Arial" w:hAnsi="Arial"/>
      <w:sz w:val="24"/>
      <w:szCs w:val="20"/>
    </w:rPr>
  </w:style>
  <w:style w:type="character" w:customStyle="1" w:styleId="910">
    <w:name w:val="Знак Знак91"/>
    <w:semiHidden/>
    <w:rsid w:val="003C2FAC"/>
    <w:rPr>
      <w:rFonts w:ascii="Arial" w:hAnsi="Arial"/>
      <w:sz w:val="24"/>
      <w:lang w:val="ru-RU" w:eastAsia="ru-RU" w:bidi="ar-SA"/>
    </w:rPr>
  </w:style>
  <w:style w:type="character" w:customStyle="1" w:styleId="721">
    <w:name w:val="Знак Знак72"/>
    <w:semiHidden/>
    <w:rsid w:val="003C2FAC"/>
    <w:rPr>
      <w:rFonts w:ascii="Arial" w:hAnsi="Arial"/>
      <w:sz w:val="24"/>
    </w:rPr>
  </w:style>
  <w:style w:type="character" w:customStyle="1" w:styleId="1312">
    <w:name w:val="Знак Знак131"/>
    <w:semiHidden/>
    <w:rsid w:val="003C2FAC"/>
    <w:rPr>
      <w:rFonts w:ascii="Arial" w:hAnsi="Arial"/>
      <w:sz w:val="16"/>
      <w:lang w:val="ru-RU" w:eastAsia="ru-RU" w:bidi="ar-SA"/>
    </w:rPr>
  </w:style>
  <w:style w:type="character" w:customStyle="1" w:styleId="1010">
    <w:name w:val="Знак Знак101"/>
    <w:semiHidden/>
    <w:rsid w:val="003C2FAC"/>
    <w:rPr>
      <w:rFonts w:eastAsia="SimSun"/>
      <w:lang w:val="ru-RU" w:eastAsia="ru-RU" w:bidi="ar-SA"/>
    </w:rPr>
  </w:style>
  <w:style w:type="table" w:customStyle="1" w:styleId="111d">
    <w:name w:val="Стиль таблицы111"/>
    <w:basedOn w:val="aa"/>
    <w:semiHidden/>
    <w:rsid w:val="003C2FAC"/>
    <w:rPr>
      <w:rFonts w:eastAsia="SimSun"/>
    </w:rPr>
    <w:tblPr/>
  </w:style>
  <w:style w:type="paragraph" w:customStyle="1" w:styleId="Char10">
    <w:name w:val="Char1"/>
    <w:basedOn w:val="a5"/>
    <w:rsid w:val="003C2FAC"/>
    <w:pPr>
      <w:keepLines/>
      <w:spacing w:after="160" w:line="240" w:lineRule="exact"/>
      <w:ind w:left="-57" w:right="-57"/>
    </w:pPr>
    <w:rPr>
      <w:rFonts w:ascii="Verdana" w:eastAsia="MS Mincho" w:hAnsi="Verdana" w:cs="Franklin Gothic Book"/>
      <w:sz w:val="20"/>
      <w:szCs w:val="20"/>
      <w:lang w:val="en-US" w:eastAsia="en-US"/>
    </w:rPr>
  </w:style>
  <w:style w:type="paragraph" w:customStyle="1" w:styleId="-f0">
    <w:name w:val="УГТП-Наименование"/>
    <w:basedOn w:val="a5"/>
    <w:rsid w:val="003C2FAC"/>
    <w:pPr>
      <w:spacing w:after="0" w:line="240" w:lineRule="auto"/>
    </w:pPr>
    <w:rPr>
      <w:rFonts w:ascii="Arial" w:hAnsi="Arial" w:cs="Arial"/>
      <w:sz w:val="24"/>
      <w:szCs w:val="24"/>
    </w:rPr>
  </w:style>
  <w:style w:type="paragraph" w:customStyle="1" w:styleId="-f1">
    <w:name w:val="УГТП-Примечание"/>
    <w:basedOn w:val="a5"/>
    <w:rsid w:val="003C2FAC"/>
    <w:pPr>
      <w:spacing w:after="0" w:line="240" w:lineRule="auto"/>
      <w:jc w:val="center"/>
    </w:pPr>
    <w:rPr>
      <w:rFonts w:ascii="Arial" w:hAnsi="Arial" w:cs="Arial"/>
      <w:sz w:val="24"/>
      <w:szCs w:val="24"/>
    </w:rPr>
  </w:style>
  <w:style w:type="paragraph" w:customStyle="1" w:styleId="2fff7">
    <w:name w:val="Обычный.Обычный док2"/>
    <w:rsid w:val="003C2FAC"/>
    <w:pPr>
      <w:ind w:firstLine="851"/>
    </w:pPr>
    <w:rPr>
      <w:rFonts w:ascii="Times New Roman" w:eastAsia="Times New Roman" w:hAnsi="Times New Roman"/>
      <w:sz w:val="24"/>
    </w:rPr>
  </w:style>
  <w:style w:type="paragraph" w:customStyle="1" w:styleId="afffffffffffffb">
    <w:name w:val="Данные документа"/>
    <w:basedOn w:val="a5"/>
    <w:next w:val="a5"/>
    <w:qFormat/>
    <w:rsid w:val="003C2FAC"/>
    <w:pPr>
      <w:suppressAutoHyphens/>
      <w:spacing w:after="0" w:line="240" w:lineRule="auto"/>
      <w:jc w:val="center"/>
    </w:pPr>
    <w:rPr>
      <w:rFonts w:ascii="Arial" w:hAnsi="Arial"/>
      <w:b/>
      <w:sz w:val="24"/>
      <w:szCs w:val="20"/>
      <w:lang w:eastAsia="en-US"/>
    </w:rPr>
  </w:style>
  <w:style w:type="paragraph" w:customStyle="1" w:styleId="a2">
    <w:name w:val="НумерованныйБуквы"/>
    <w:basedOn w:val="a5"/>
    <w:rsid w:val="003C2FAC"/>
    <w:pPr>
      <w:numPr>
        <w:numId w:val="41"/>
      </w:numPr>
      <w:spacing w:after="0" w:line="360" w:lineRule="auto"/>
      <w:jc w:val="both"/>
    </w:pPr>
    <w:rPr>
      <w:rFonts w:ascii="Times New Roman" w:hAnsi="Times New Roman"/>
      <w:sz w:val="24"/>
      <w:szCs w:val="20"/>
    </w:rPr>
  </w:style>
  <w:style w:type="paragraph" w:customStyle="1" w:styleId="1fff6">
    <w:name w:val="Знак Знак Знак1 Знак Знак Знак Знак Знак Знак"/>
    <w:basedOn w:val="a5"/>
    <w:rsid w:val="003C2FAC"/>
    <w:pPr>
      <w:keepLines/>
      <w:spacing w:after="160" w:line="240" w:lineRule="exact"/>
    </w:pPr>
    <w:rPr>
      <w:rFonts w:ascii="Verdana" w:eastAsia="MS Mincho" w:hAnsi="Verdana" w:cs="Franklin Gothic Book"/>
      <w:sz w:val="20"/>
      <w:szCs w:val="20"/>
      <w:lang w:val="en-US" w:eastAsia="en-US"/>
    </w:rPr>
  </w:style>
  <w:style w:type="character" w:customStyle="1" w:styleId="11fc">
    <w:name w:val="Заголовок 1 без номера Знак1"/>
    <w:locked/>
    <w:rsid w:val="003C2FAC"/>
    <w:rPr>
      <w:b/>
      <w:sz w:val="24"/>
      <w:szCs w:val="28"/>
    </w:rPr>
  </w:style>
  <w:style w:type="numbering" w:customStyle="1" w:styleId="111">
    <w:name w:val="Список по тексту111"/>
    <w:uiPriority w:val="99"/>
    <w:rsid w:val="003C2FAC"/>
    <w:pPr>
      <w:numPr>
        <w:numId w:val="3"/>
      </w:numPr>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5">
    <w:name w:val="Normal"/>
    <w:qFormat/>
  </w:style>
  <w:style w:type="character" w:default="1" w:styleId="a7">
    <w:name w:val="Default Paragraph Font"/>
    <w:uiPriority w:val="1"/>
    <w:semiHidden/>
    <w:unhideWhenUsed/>
  </w:style>
  <w:style w:type="table" w:default="1" w:styleId="a8">
    <w:name w:val="Normal Table"/>
    <w:uiPriority w:val="99"/>
    <w:semiHidden/>
    <w:unhideWhenUsed/>
    <w:tblPr>
      <w:tblInd w:w="0" w:type="dxa"/>
      <w:tblCellMar>
        <w:top w:w="0" w:type="dxa"/>
        <w:left w:w="108" w:type="dxa"/>
        <w:bottom w:w="0" w:type="dxa"/>
        <w:right w:w="108" w:type="dxa"/>
      </w:tblCellMar>
    </w:tblPr>
  </w:style>
  <w:style w:type="numbering" w:default="1" w:styleId="a9">
    <w:name w:val="No List"/>
    <w:uiPriority w:val="99"/>
    <w:semiHidden/>
    <w:unhideWhenUsed/>
  </w:style>
  <w:style w:type="numbering" w:customStyle="1" w:styleId="15">
    <w:name w:val="1111111"/>
    <w:pPr>
      <w:numPr>
        <w:numId w:val="7"/>
      </w:numPr>
    </w:pPr>
  </w:style>
  <w:style w:type="numbering" w:customStyle="1" w:styleId="25">
    <w:name w:val="111111111"/>
    <w:pPr>
      <w:numPr>
        <w:numId w:val="15"/>
      </w:numPr>
    </w:pPr>
  </w:style>
  <w:style w:type="numbering" w:customStyle="1" w:styleId="30">
    <w:name w:val="1111115"/>
    <w:pPr>
      <w:numPr>
        <w:numId w:val="4"/>
      </w:numPr>
    </w:pPr>
  </w:style>
  <w:style w:type="numbering" w:customStyle="1" w:styleId="40">
    <w:name w:val="1ai"/>
    <w:pPr>
      <w:numPr>
        <w:numId w:val="9"/>
      </w:numPr>
    </w:pPr>
  </w:style>
  <w:style w:type="numbering" w:customStyle="1" w:styleId="50">
    <w:name w:val="1ai111"/>
    <w:pPr>
      <w:numPr>
        <w:numId w:val="8"/>
      </w:numPr>
    </w:pPr>
  </w:style>
  <w:style w:type="numbering" w:customStyle="1" w:styleId="60">
    <w:name w:val="1ai1"/>
    <w:pPr>
      <w:numPr>
        <w:numId w:val="2"/>
      </w:numPr>
    </w:pPr>
  </w:style>
  <w:style w:type="numbering" w:customStyle="1" w:styleId="70">
    <w:name w:val="1ai3"/>
    <w:pPr>
      <w:numPr>
        <w:numId w:val="24"/>
      </w:numPr>
    </w:pPr>
  </w:style>
  <w:style w:type="numbering" w:customStyle="1" w:styleId="80">
    <w:name w:val="a0"/>
    <w:pPr>
      <w:numPr>
        <w:numId w:val="29"/>
      </w:numPr>
    </w:pPr>
  </w:style>
  <w:style w:type="numbering" w:customStyle="1" w:styleId="90">
    <w:name w:val="a1"/>
    <w:pPr>
      <w:numPr>
        <w:numId w:val="30"/>
      </w:numPr>
    </w:pPr>
  </w:style>
  <w:style w:type="numbering" w:customStyle="1" w:styleId="aa">
    <w:name w:val="1ai11"/>
    <w:pPr>
      <w:numPr>
        <w:numId w:val="3"/>
      </w:numPr>
    </w:pPr>
  </w:style>
  <w:style w:type="numbering" w:customStyle="1" w:styleId="ConsPlusNormal">
    <w:name w:val="11"/>
    <w:pPr>
      <w:numPr>
        <w:numId w:val="13"/>
      </w:numPr>
    </w:pPr>
  </w:style>
  <w:style w:type="numbering" w:customStyle="1" w:styleId="ConsPlusTitle">
    <w:name w:val="1111112"/>
    <w:pPr>
      <w:numPr>
        <w:numId w:val="28"/>
      </w:numPr>
    </w:pPr>
  </w:style>
  <w:style w:type="numbering" w:customStyle="1" w:styleId="ab">
    <w:name w:val="2"/>
    <w:pPr>
      <w:numPr>
        <w:numId w:val="25"/>
      </w:numPr>
    </w:pPr>
  </w:style>
  <w:style w:type="numbering" w:customStyle="1" w:styleId="HeaderChar">
    <w:name w:val="ArticleSection"/>
    <w:pPr>
      <w:numPr>
        <w:numId w:val="38"/>
      </w:numPr>
    </w:pPr>
  </w:style>
  <w:style w:type="numbering" w:customStyle="1" w:styleId="ac">
    <w:name w:val="1ai21"/>
    <w:pPr>
      <w:numPr>
        <w:numId w:val="23"/>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227834">
      <w:bodyDiv w:val="1"/>
      <w:marLeft w:val="0"/>
      <w:marRight w:val="0"/>
      <w:marTop w:val="0"/>
      <w:marBottom w:val="0"/>
      <w:divBdr>
        <w:top w:val="none" w:sz="0" w:space="0" w:color="auto"/>
        <w:left w:val="none" w:sz="0" w:space="0" w:color="auto"/>
        <w:bottom w:val="none" w:sz="0" w:space="0" w:color="auto"/>
        <w:right w:val="none" w:sz="0" w:space="0" w:color="auto"/>
      </w:divBdr>
    </w:div>
    <w:div w:id="33309597">
      <w:bodyDiv w:val="1"/>
      <w:marLeft w:val="0"/>
      <w:marRight w:val="0"/>
      <w:marTop w:val="0"/>
      <w:marBottom w:val="0"/>
      <w:divBdr>
        <w:top w:val="none" w:sz="0" w:space="0" w:color="auto"/>
        <w:left w:val="none" w:sz="0" w:space="0" w:color="auto"/>
        <w:bottom w:val="none" w:sz="0" w:space="0" w:color="auto"/>
        <w:right w:val="none" w:sz="0" w:space="0" w:color="auto"/>
      </w:divBdr>
    </w:div>
    <w:div w:id="61875857">
      <w:bodyDiv w:val="1"/>
      <w:marLeft w:val="0"/>
      <w:marRight w:val="0"/>
      <w:marTop w:val="0"/>
      <w:marBottom w:val="0"/>
      <w:divBdr>
        <w:top w:val="none" w:sz="0" w:space="0" w:color="auto"/>
        <w:left w:val="none" w:sz="0" w:space="0" w:color="auto"/>
        <w:bottom w:val="none" w:sz="0" w:space="0" w:color="auto"/>
        <w:right w:val="none" w:sz="0" w:space="0" w:color="auto"/>
      </w:divBdr>
    </w:div>
    <w:div w:id="84765943">
      <w:bodyDiv w:val="1"/>
      <w:marLeft w:val="0"/>
      <w:marRight w:val="0"/>
      <w:marTop w:val="0"/>
      <w:marBottom w:val="0"/>
      <w:divBdr>
        <w:top w:val="none" w:sz="0" w:space="0" w:color="auto"/>
        <w:left w:val="none" w:sz="0" w:space="0" w:color="auto"/>
        <w:bottom w:val="none" w:sz="0" w:space="0" w:color="auto"/>
        <w:right w:val="none" w:sz="0" w:space="0" w:color="auto"/>
      </w:divBdr>
    </w:div>
    <w:div w:id="108595508">
      <w:bodyDiv w:val="1"/>
      <w:marLeft w:val="0"/>
      <w:marRight w:val="0"/>
      <w:marTop w:val="0"/>
      <w:marBottom w:val="0"/>
      <w:divBdr>
        <w:top w:val="none" w:sz="0" w:space="0" w:color="auto"/>
        <w:left w:val="none" w:sz="0" w:space="0" w:color="auto"/>
        <w:bottom w:val="none" w:sz="0" w:space="0" w:color="auto"/>
        <w:right w:val="none" w:sz="0" w:space="0" w:color="auto"/>
      </w:divBdr>
    </w:div>
    <w:div w:id="110369477">
      <w:bodyDiv w:val="1"/>
      <w:marLeft w:val="0"/>
      <w:marRight w:val="0"/>
      <w:marTop w:val="0"/>
      <w:marBottom w:val="0"/>
      <w:divBdr>
        <w:top w:val="none" w:sz="0" w:space="0" w:color="auto"/>
        <w:left w:val="none" w:sz="0" w:space="0" w:color="auto"/>
        <w:bottom w:val="none" w:sz="0" w:space="0" w:color="auto"/>
        <w:right w:val="none" w:sz="0" w:space="0" w:color="auto"/>
      </w:divBdr>
    </w:div>
    <w:div w:id="191112486">
      <w:bodyDiv w:val="1"/>
      <w:marLeft w:val="0"/>
      <w:marRight w:val="0"/>
      <w:marTop w:val="0"/>
      <w:marBottom w:val="0"/>
      <w:divBdr>
        <w:top w:val="none" w:sz="0" w:space="0" w:color="auto"/>
        <w:left w:val="none" w:sz="0" w:space="0" w:color="auto"/>
        <w:bottom w:val="none" w:sz="0" w:space="0" w:color="auto"/>
        <w:right w:val="none" w:sz="0" w:space="0" w:color="auto"/>
      </w:divBdr>
    </w:div>
    <w:div w:id="246426132">
      <w:bodyDiv w:val="1"/>
      <w:marLeft w:val="0"/>
      <w:marRight w:val="0"/>
      <w:marTop w:val="0"/>
      <w:marBottom w:val="0"/>
      <w:divBdr>
        <w:top w:val="none" w:sz="0" w:space="0" w:color="auto"/>
        <w:left w:val="none" w:sz="0" w:space="0" w:color="auto"/>
        <w:bottom w:val="none" w:sz="0" w:space="0" w:color="auto"/>
        <w:right w:val="none" w:sz="0" w:space="0" w:color="auto"/>
      </w:divBdr>
    </w:div>
    <w:div w:id="272791997">
      <w:marLeft w:val="0"/>
      <w:marRight w:val="0"/>
      <w:marTop w:val="0"/>
      <w:marBottom w:val="0"/>
      <w:divBdr>
        <w:top w:val="none" w:sz="0" w:space="0" w:color="auto"/>
        <w:left w:val="none" w:sz="0" w:space="0" w:color="auto"/>
        <w:bottom w:val="none" w:sz="0" w:space="0" w:color="auto"/>
        <w:right w:val="none" w:sz="0" w:space="0" w:color="auto"/>
      </w:divBdr>
    </w:div>
    <w:div w:id="272791998">
      <w:marLeft w:val="0"/>
      <w:marRight w:val="0"/>
      <w:marTop w:val="0"/>
      <w:marBottom w:val="0"/>
      <w:divBdr>
        <w:top w:val="none" w:sz="0" w:space="0" w:color="auto"/>
        <w:left w:val="none" w:sz="0" w:space="0" w:color="auto"/>
        <w:bottom w:val="none" w:sz="0" w:space="0" w:color="auto"/>
        <w:right w:val="none" w:sz="0" w:space="0" w:color="auto"/>
      </w:divBdr>
    </w:div>
    <w:div w:id="272791999">
      <w:marLeft w:val="0"/>
      <w:marRight w:val="0"/>
      <w:marTop w:val="0"/>
      <w:marBottom w:val="0"/>
      <w:divBdr>
        <w:top w:val="none" w:sz="0" w:space="0" w:color="auto"/>
        <w:left w:val="none" w:sz="0" w:space="0" w:color="auto"/>
        <w:bottom w:val="none" w:sz="0" w:space="0" w:color="auto"/>
        <w:right w:val="none" w:sz="0" w:space="0" w:color="auto"/>
      </w:divBdr>
    </w:div>
    <w:div w:id="272792000">
      <w:marLeft w:val="0"/>
      <w:marRight w:val="0"/>
      <w:marTop w:val="0"/>
      <w:marBottom w:val="0"/>
      <w:divBdr>
        <w:top w:val="none" w:sz="0" w:space="0" w:color="auto"/>
        <w:left w:val="none" w:sz="0" w:space="0" w:color="auto"/>
        <w:bottom w:val="none" w:sz="0" w:space="0" w:color="auto"/>
        <w:right w:val="none" w:sz="0" w:space="0" w:color="auto"/>
      </w:divBdr>
    </w:div>
    <w:div w:id="272792001">
      <w:marLeft w:val="0"/>
      <w:marRight w:val="0"/>
      <w:marTop w:val="0"/>
      <w:marBottom w:val="0"/>
      <w:divBdr>
        <w:top w:val="none" w:sz="0" w:space="0" w:color="auto"/>
        <w:left w:val="none" w:sz="0" w:space="0" w:color="auto"/>
        <w:bottom w:val="none" w:sz="0" w:space="0" w:color="auto"/>
        <w:right w:val="none" w:sz="0" w:space="0" w:color="auto"/>
      </w:divBdr>
    </w:div>
    <w:div w:id="272792002">
      <w:marLeft w:val="0"/>
      <w:marRight w:val="0"/>
      <w:marTop w:val="0"/>
      <w:marBottom w:val="0"/>
      <w:divBdr>
        <w:top w:val="none" w:sz="0" w:space="0" w:color="auto"/>
        <w:left w:val="none" w:sz="0" w:space="0" w:color="auto"/>
        <w:bottom w:val="none" w:sz="0" w:space="0" w:color="auto"/>
        <w:right w:val="none" w:sz="0" w:space="0" w:color="auto"/>
      </w:divBdr>
    </w:div>
    <w:div w:id="272792003">
      <w:marLeft w:val="0"/>
      <w:marRight w:val="0"/>
      <w:marTop w:val="0"/>
      <w:marBottom w:val="0"/>
      <w:divBdr>
        <w:top w:val="none" w:sz="0" w:space="0" w:color="auto"/>
        <w:left w:val="none" w:sz="0" w:space="0" w:color="auto"/>
        <w:bottom w:val="none" w:sz="0" w:space="0" w:color="auto"/>
        <w:right w:val="none" w:sz="0" w:space="0" w:color="auto"/>
      </w:divBdr>
    </w:div>
    <w:div w:id="272792004">
      <w:marLeft w:val="0"/>
      <w:marRight w:val="0"/>
      <w:marTop w:val="0"/>
      <w:marBottom w:val="0"/>
      <w:divBdr>
        <w:top w:val="none" w:sz="0" w:space="0" w:color="auto"/>
        <w:left w:val="none" w:sz="0" w:space="0" w:color="auto"/>
        <w:bottom w:val="none" w:sz="0" w:space="0" w:color="auto"/>
        <w:right w:val="none" w:sz="0" w:space="0" w:color="auto"/>
      </w:divBdr>
    </w:div>
    <w:div w:id="272792005">
      <w:marLeft w:val="0"/>
      <w:marRight w:val="0"/>
      <w:marTop w:val="0"/>
      <w:marBottom w:val="0"/>
      <w:divBdr>
        <w:top w:val="none" w:sz="0" w:space="0" w:color="auto"/>
        <w:left w:val="none" w:sz="0" w:space="0" w:color="auto"/>
        <w:bottom w:val="none" w:sz="0" w:space="0" w:color="auto"/>
        <w:right w:val="none" w:sz="0" w:space="0" w:color="auto"/>
      </w:divBdr>
    </w:div>
    <w:div w:id="272792006">
      <w:marLeft w:val="0"/>
      <w:marRight w:val="0"/>
      <w:marTop w:val="0"/>
      <w:marBottom w:val="0"/>
      <w:divBdr>
        <w:top w:val="none" w:sz="0" w:space="0" w:color="auto"/>
        <w:left w:val="none" w:sz="0" w:space="0" w:color="auto"/>
        <w:bottom w:val="none" w:sz="0" w:space="0" w:color="auto"/>
        <w:right w:val="none" w:sz="0" w:space="0" w:color="auto"/>
      </w:divBdr>
    </w:div>
    <w:div w:id="272792007">
      <w:marLeft w:val="0"/>
      <w:marRight w:val="0"/>
      <w:marTop w:val="0"/>
      <w:marBottom w:val="0"/>
      <w:divBdr>
        <w:top w:val="none" w:sz="0" w:space="0" w:color="auto"/>
        <w:left w:val="none" w:sz="0" w:space="0" w:color="auto"/>
        <w:bottom w:val="none" w:sz="0" w:space="0" w:color="auto"/>
        <w:right w:val="none" w:sz="0" w:space="0" w:color="auto"/>
      </w:divBdr>
    </w:div>
    <w:div w:id="272792008">
      <w:marLeft w:val="0"/>
      <w:marRight w:val="0"/>
      <w:marTop w:val="0"/>
      <w:marBottom w:val="0"/>
      <w:divBdr>
        <w:top w:val="none" w:sz="0" w:space="0" w:color="auto"/>
        <w:left w:val="none" w:sz="0" w:space="0" w:color="auto"/>
        <w:bottom w:val="none" w:sz="0" w:space="0" w:color="auto"/>
        <w:right w:val="none" w:sz="0" w:space="0" w:color="auto"/>
      </w:divBdr>
    </w:div>
    <w:div w:id="272792009">
      <w:marLeft w:val="0"/>
      <w:marRight w:val="0"/>
      <w:marTop w:val="0"/>
      <w:marBottom w:val="0"/>
      <w:divBdr>
        <w:top w:val="none" w:sz="0" w:space="0" w:color="auto"/>
        <w:left w:val="none" w:sz="0" w:space="0" w:color="auto"/>
        <w:bottom w:val="none" w:sz="0" w:space="0" w:color="auto"/>
        <w:right w:val="none" w:sz="0" w:space="0" w:color="auto"/>
      </w:divBdr>
    </w:div>
    <w:div w:id="272792010">
      <w:marLeft w:val="0"/>
      <w:marRight w:val="0"/>
      <w:marTop w:val="0"/>
      <w:marBottom w:val="0"/>
      <w:divBdr>
        <w:top w:val="none" w:sz="0" w:space="0" w:color="auto"/>
        <w:left w:val="none" w:sz="0" w:space="0" w:color="auto"/>
        <w:bottom w:val="none" w:sz="0" w:space="0" w:color="auto"/>
        <w:right w:val="none" w:sz="0" w:space="0" w:color="auto"/>
      </w:divBdr>
    </w:div>
    <w:div w:id="272792011">
      <w:marLeft w:val="0"/>
      <w:marRight w:val="0"/>
      <w:marTop w:val="0"/>
      <w:marBottom w:val="0"/>
      <w:divBdr>
        <w:top w:val="none" w:sz="0" w:space="0" w:color="auto"/>
        <w:left w:val="none" w:sz="0" w:space="0" w:color="auto"/>
        <w:bottom w:val="none" w:sz="0" w:space="0" w:color="auto"/>
        <w:right w:val="none" w:sz="0" w:space="0" w:color="auto"/>
      </w:divBdr>
    </w:div>
    <w:div w:id="272792012">
      <w:marLeft w:val="0"/>
      <w:marRight w:val="0"/>
      <w:marTop w:val="0"/>
      <w:marBottom w:val="0"/>
      <w:divBdr>
        <w:top w:val="none" w:sz="0" w:space="0" w:color="auto"/>
        <w:left w:val="none" w:sz="0" w:space="0" w:color="auto"/>
        <w:bottom w:val="none" w:sz="0" w:space="0" w:color="auto"/>
        <w:right w:val="none" w:sz="0" w:space="0" w:color="auto"/>
      </w:divBdr>
    </w:div>
    <w:div w:id="272792013">
      <w:marLeft w:val="0"/>
      <w:marRight w:val="0"/>
      <w:marTop w:val="0"/>
      <w:marBottom w:val="0"/>
      <w:divBdr>
        <w:top w:val="none" w:sz="0" w:space="0" w:color="auto"/>
        <w:left w:val="none" w:sz="0" w:space="0" w:color="auto"/>
        <w:bottom w:val="none" w:sz="0" w:space="0" w:color="auto"/>
        <w:right w:val="none" w:sz="0" w:space="0" w:color="auto"/>
      </w:divBdr>
    </w:div>
    <w:div w:id="272792014">
      <w:marLeft w:val="0"/>
      <w:marRight w:val="0"/>
      <w:marTop w:val="0"/>
      <w:marBottom w:val="0"/>
      <w:divBdr>
        <w:top w:val="none" w:sz="0" w:space="0" w:color="auto"/>
        <w:left w:val="none" w:sz="0" w:space="0" w:color="auto"/>
        <w:bottom w:val="none" w:sz="0" w:space="0" w:color="auto"/>
        <w:right w:val="none" w:sz="0" w:space="0" w:color="auto"/>
      </w:divBdr>
    </w:div>
    <w:div w:id="272792015">
      <w:marLeft w:val="0"/>
      <w:marRight w:val="0"/>
      <w:marTop w:val="0"/>
      <w:marBottom w:val="0"/>
      <w:divBdr>
        <w:top w:val="none" w:sz="0" w:space="0" w:color="auto"/>
        <w:left w:val="none" w:sz="0" w:space="0" w:color="auto"/>
        <w:bottom w:val="none" w:sz="0" w:space="0" w:color="auto"/>
        <w:right w:val="none" w:sz="0" w:space="0" w:color="auto"/>
      </w:divBdr>
    </w:div>
    <w:div w:id="272792016">
      <w:marLeft w:val="0"/>
      <w:marRight w:val="0"/>
      <w:marTop w:val="0"/>
      <w:marBottom w:val="0"/>
      <w:divBdr>
        <w:top w:val="none" w:sz="0" w:space="0" w:color="auto"/>
        <w:left w:val="none" w:sz="0" w:space="0" w:color="auto"/>
        <w:bottom w:val="none" w:sz="0" w:space="0" w:color="auto"/>
        <w:right w:val="none" w:sz="0" w:space="0" w:color="auto"/>
      </w:divBdr>
    </w:div>
    <w:div w:id="272792017">
      <w:marLeft w:val="0"/>
      <w:marRight w:val="0"/>
      <w:marTop w:val="0"/>
      <w:marBottom w:val="0"/>
      <w:divBdr>
        <w:top w:val="none" w:sz="0" w:space="0" w:color="auto"/>
        <w:left w:val="none" w:sz="0" w:space="0" w:color="auto"/>
        <w:bottom w:val="none" w:sz="0" w:space="0" w:color="auto"/>
        <w:right w:val="none" w:sz="0" w:space="0" w:color="auto"/>
      </w:divBdr>
    </w:div>
    <w:div w:id="272792018">
      <w:marLeft w:val="0"/>
      <w:marRight w:val="0"/>
      <w:marTop w:val="0"/>
      <w:marBottom w:val="0"/>
      <w:divBdr>
        <w:top w:val="none" w:sz="0" w:space="0" w:color="auto"/>
        <w:left w:val="none" w:sz="0" w:space="0" w:color="auto"/>
        <w:bottom w:val="none" w:sz="0" w:space="0" w:color="auto"/>
        <w:right w:val="none" w:sz="0" w:space="0" w:color="auto"/>
      </w:divBdr>
    </w:div>
    <w:div w:id="272792019">
      <w:marLeft w:val="0"/>
      <w:marRight w:val="0"/>
      <w:marTop w:val="0"/>
      <w:marBottom w:val="0"/>
      <w:divBdr>
        <w:top w:val="none" w:sz="0" w:space="0" w:color="auto"/>
        <w:left w:val="none" w:sz="0" w:space="0" w:color="auto"/>
        <w:bottom w:val="none" w:sz="0" w:space="0" w:color="auto"/>
        <w:right w:val="none" w:sz="0" w:space="0" w:color="auto"/>
      </w:divBdr>
    </w:div>
    <w:div w:id="272792020">
      <w:marLeft w:val="0"/>
      <w:marRight w:val="0"/>
      <w:marTop w:val="0"/>
      <w:marBottom w:val="0"/>
      <w:divBdr>
        <w:top w:val="none" w:sz="0" w:space="0" w:color="auto"/>
        <w:left w:val="none" w:sz="0" w:space="0" w:color="auto"/>
        <w:bottom w:val="none" w:sz="0" w:space="0" w:color="auto"/>
        <w:right w:val="none" w:sz="0" w:space="0" w:color="auto"/>
      </w:divBdr>
    </w:div>
    <w:div w:id="272792021">
      <w:marLeft w:val="0"/>
      <w:marRight w:val="0"/>
      <w:marTop w:val="0"/>
      <w:marBottom w:val="0"/>
      <w:divBdr>
        <w:top w:val="none" w:sz="0" w:space="0" w:color="auto"/>
        <w:left w:val="none" w:sz="0" w:space="0" w:color="auto"/>
        <w:bottom w:val="none" w:sz="0" w:space="0" w:color="auto"/>
        <w:right w:val="none" w:sz="0" w:space="0" w:color="auto"/>
      </w:divBdr>
    </w:div>
    <w:div w:id="272792022">
      <w:marLeft w:val="0"/>
      <w:marRight w:val="0"/>
      <w:marTop w:val="0"/>
      <w:marBottom w:val="0"/>
      <w:divBdr>
        <w:top w:val="none" w:sz="0" w:space="0" w:color="auto"/>
        <w:left w:val="none" w:sz="0" w:space="0" w:color="auto"/>
        <w:bottom w:val="none" w:sz="0" w:space="0" w:color="auto"/>
        <w:right w:val="none" w:sz="0" w:space="0" w:color="auto"/>
      </w:divBdr>
    </w:div>
    <w:div w:id="272792023">
      <w:marLeft w:val="0"/>
      <w:marRight w:val="0"/>
      <w:marTop w:val="0"/>
      <w:marBottom w:val="0"/>
      <w:divBdr>
        <w:top w:val="none" w:sz="0" w:space="0" w:color="auto"/>
        <w:left w:val="none" w:sz="0" w:space="0" w:color="auto"/>
        <w:bottom w:val="none" w:sz="0" w:space="0" w:color="auto"/>
        <w:right w:val="none" w:sz="0" w:space="0" w:color="auto"/>
      </w:divBdr>
    </w:div>
    <w:div w:id="272792024">
      <w:marLeft w:val="0"/>
      <w:marRight w:val="0"/>
      <w:marTop w:val="0"/>
      <w:marBottom w:val="0"/>
      <w:divBdr>
        <w:top w:val="none" w:sz="0" w:space="0" w:color="auto"/>
        <w:left w:val="none" w:sz="0" w:space="0" w:color="auto"/>
        <w:bottom w:val="none" w:sz="0" w:space="0" w:color="auto"/>
        <w:right w:val="none" w:sz="0" w:space="0" w:color="auto"/>
      </w:divBdr>
    </w:div>
    <w:div w:id="272792025">
      <w:marLeft w:val="0"/>
      <w:marRight w:val="0"/>
      <w:marTop w:val="0"/>
      <w:marBottom w:val="0"/>
      <w:divBdr>
        <w:top w:val="none" w:sz="0" w:space="0" w:color="auto"/>
        <w:left w:val="none" w:sz="0" w:space="0" w:color="auto"/>
        <w:bottom w:val="none" w:sz="0" w:space="0" w:color="auto"/>
        <w:right w:val="none" w:sz="0" w:space="0" w:color="auto"/>
      </w:divBdr>
    </w:div>
    <w:div w:id="272792026">
      <w:marLeft w:val="0"/>
      <w:marRight w:val="0"/>
      <w:marTop w:val="0"/>
      <w:marBottom w:val="0"/>
      <w:divBdr>
        <w:top w:val="none" w:sz="0" w:space="0" w:color="auto"/>
        <w:left w:val="none" w:sz="0" w:space="0" w:color="auto"/>
        <w:bottom w:val="none" w:sz="0" w:space="0" w:color="auto"/>
        <w:right w:val="none" w:sz="0" w:space="0" w:color="auto"/>
      </w:divBdr>
    </w:div>
    <w:div w:id="272792027">
      <w:marLeft w:val="0"/>
      <w:marRight w:val="0"/>
      <w:marTop w:val="0"/>
      <w:marBottom w:val="0"/>
      <w:divBdr>
        <w:top w:val="none" w:sz="0" w:space="0" w:color="auto"/>
        <w:left w:val="none" w:sz="0" w:space="0" w:color="auto"/>
        <w:bottom w:val="none" w:sz="0" w:space="0" w:color="auto"/>
        <w:right w:val="none" w:sz="0" w:space="0" w:color="auto"/>
      </w:divBdr>
    </w:div>
    <w:div w:id="272792028">
      <w:marLeft w:val="0"/>
      <w:marRight w:val="0"/>
      <w:marTop w:val="0"/>
      <w:marBottom w:val="0"/>
      <w:divBdr>
        <w:top w:val="none" w:sz="0" w:space="0" w:color="auto"/>
        <w:left w:val="none" w:sz="0" w:space="0" w:color="auto"/>
        <w:bottom w:val="none" w:sz="0" w:space="0" w:color="auto"/>
        <w:right w:val="none" w:sz="0" w:space="0" w:color="auto"/>
      </w:divBdr>
    </w:div>
    <w:div w:id="272792029">
      <w:marLeft w:val="0"/>
      <w:marRight w:val="0"/>
      <w:marTop w:val="0"/>
      <w:marBottom w:val="0"/>
      <w:divBdr>
        <w:top w:val="none" w:sz="0" w:space="0" w:color="auto"/>
        <w:left w:val="none" w:sz="0" w:space="0" w:color="auto"/>
        <w:bottom w:val="none" w:sz="0" w:space="0" w:color="auto"/>
        <w:right w:val="none" w:sz="0" w:space="0" w:color="auto"/>
      </w:divBdr>
    </w:div>
    <w:div w:id="272792030">
      <w:marLeft w:val="0"/>
      <w:marRight w:val="0"/>
      <w:marTop w:val="0"/>
      <w:marBottom w:val="0"/>
      <w:divBdr>
        <w:top w:val="none" w:sz="0" w:space="0" w:color="auto"/>
        <w:left w:val="none" w:sz="0" w:space="0" w:color="auto"/>
        <w:bottom w:val="none" w:sz="0" w:space="0" w:color="auto"/>
        <w:right w:val="none" w:sz="0" w:space="0" w:color="auto"/>
      </w:divBdr>
    </w:div>
    <w:div w:id="272792031">
      <w:marLeft w:val="0"/>
      <w:marRight w:val="0"/>
      <w:marTop w:val="0"/>
      <w:marBottom w:val="0"/>
      <w:divBdr>
        <w:top w:val="none" w:sz="0" w:space="0" w:color="auto"/>
        <w:left w:val="none" w:sz="0" w:space="0" w:color="auto"/>
        <w:bottom w:val="none" w:sz="0" w:space="0" w:color="auto"/>
        <w:right w:val="none" w:sz="0" w:space="0" w:color="auto"/>
      </w:divBdr>
    </w:div>
    <w:div w:id="272792032">
      <w:marLeft w:val="0"/>
      <w:marRight w:val="0"/>
      <w:marTop w:val="0"/>
      <w:marBottom w:val="0"/>
      <w:divBdr>
        <w:top w:val="none" w:sz="0" w:space="0" w:color="auto"/>
        <w:left w:val="none" w:sz="0" w:space="0" w:color="auto"/>
        <w:bottom w:val="none" w:sz="0" w:space="0" w:color="auto"/>
        <w:right w:val="none" w:sz="0" w:space="0" w:color="auto"/>
      </w:divBdr>
    </w:div>
    <w:div w:id="272792033">
      <w:marLeft w:val="0"/>
      <w:marRight w:val="0"/>
      <w:marTop w:val="0"/>
      <w:marBottom w:val="0"/>
      <w:divBdr>
        <w:top w:val="none" w:sz="0" w:space="0" w:color="auto"/>
        <w:left w:val="none" w:sz="0" w:space="0" w:color="auto"/>
        <w:bottom w:val="none" w:sz="0" w:space="0" w:color="auto"/>
        <w:right w:val="none" w:sz="0" w:space="0" w:color="auto"/>
      </w:divBdr>
    </w:div>
    <w:div w:id="272792034">
      <w:marLeft w:val="0"/>
      <w:marRight w:val="0"/>
      <w:marTop w:val="0"/>
      <w:marBottom w:val="0"/>
      <w:divBdr>
        <w:top w:val="none" w:sz="0" w:space="0" w:color="auto"/>
        <w:left w:val="none" w:sz="0" w:space="0" w:color="auto"/>
        <w:bottom w:val="none" w:sz="0" w:space="0" w:color="auto"/>
        <w:right w:val="none" w:sz="0" w:space="0" w:color="auto"/>
      </w:divBdr>
    </w:div>
    <w:div w:id="272792035">
      <w:marLeft w:val="0"/>
      <w:marRight w:val="0"/>
      <w:marTop w:val="0"/>
      <w:marBottom w:val="0"/>
      <w:divBdr>
        <w:top w:val="none" w:sz="0" w:space="0" w:color="auto"/>
        <w:left w:val="none" w:sz="0" w:space="0" w:color="auto"/>
        <w:bottom w:val="none" w:sz="0" w:space="0" w:color="auto"/>
        <w:right w:val="none" w:sz="0" w:space="0" w:color="auto"/>
      </w:divBdr>
    </w:div>
    <w:div w:id="272792036">
      <w:marLeft w:val="0"/>
      <w:marRight w:val="0"/>
      <w:marTop w:val="0"/>
      <w:marBottom w:val="0"/>
      <w:divBdr>
        <w:top w:val="none" w:sz="0" w:space="0" w:color="auto"/>
        <w:left w:val="none" w:sz="0" w:space="0" w:color="auto"/>
        <w:bottom w:val="none" w:sz="0" w:space="0" w:color="auto"/>
        <w:right w:val="none" w:sz="0" w:space="0" w:color="auto"/>
      </w:divBdr>
    </w:div>
    <w:div w:id="272792037">
      <w:marLeft w:val="0"/>
      <w:marRight w:val="0"/>
      <w:marTop w:val="0"/>
      <w:marBottom w:val="0"/>
      <w:divBdr>
        <w:top w:val="none" w:sz="0" w:space="0" w:color="auto"/>
        <w:left w:val="none" w:sz="0" w:space="0" w:color="auto"/>
        <w:bottom w:val="none" w:sz="0" w:space="0" w:color="auto"/>
        <w:right w:val="none" w:sz="0" w:space="0" w:color="auto"/>
      </w:divBdr>
    </w:div>
    <w:div w:id="272792038">
      <w:marLeft w:val="0"/>
      <w:marRight w:val="0"/>
      <w:marTop w:val="0"/>
      <w:marBottom w:val="0"/>
      <w:divBdr>
        <w:top w:val="none" w:sz="0" w:space="0" w:color="auto"/>
        <w:left w:val="none" w:sz="0" w:space="0" w:color="auto"/>
        <w:bottom w:val="none" w:sz="0" w:space="0" w:color="auto"/>
        <w:right w:val="none" w:sz="0" w:space="0" w:color="auto"/>
      </w:divBdr>
    </w:div>
    <w:div w:id="272792039">
      <w:marLeft w:val="0"/>
      <w:marRight w:val="0"/>
      <w:marTop w:val="0"/>
      <w:marBottom w:val="0"/>
      <w:divBdr>
        <w:top w:val="none" w:sz="0" w:space="0" w:color="auto"/>
        <w:left w:val="none" w:sz="0" w:space="0" w:color="auto"/>
        <w:bottom w:val="none" w:sz="0" w:space="0" w:color="auto"/>
        <w:right w:val="none" w:sz="0" w:space="0" w:color="auto"/>
      </w:divBdr>
    </w:div>
    <w:div w:id="272792040">
      <w:marLeft w:val="0"/>
      <w:marRight w:val="0"/>
      <w:marTop w:val="0"/>
      <w:marBottom w:val="0"/>
      <w:divBdr>
        <w:top w:val="none" w:sz="0" w:space="0" w:color="auto"/>
        <w:left w:val="none" w:sz="0" w:space="0" w:color="auto"/>
        <w:bottom w:val="none" w:sz="0" w:space="0" w:color="auto"/>
        <w:right w:val="none" w:sz="0" w:space="0" w:color="auto"/>
      </w:divBdr>
    </w:div>
    <w:div w:id="272792041">
      <w:marLeft w:val="0"/>
      <w:marRight w:val="0"/>
      <w:marTop w:val="0"/>
      <w:marBottom w:val="0"/>
      <w:divBdr>
        <w:top w:val="none" w:sz="0" w:space="0" w:color="auto"/>
        <w:left w:val="none" w:sz="0" w:space="0" w:color="auto"/>
        <w:bottom w:val="none" w:sz="0" w:space="0" w:color="auto"/>
        <w:right w:val="none" w:sz="0" w:space="0" w:color="auto"/>
      </w:divBdr>
    </w:div>
    <w:div w:id="272792042">
      <w:marLeft w:val="0"/>
      <w:marRight w:val="0"/>
      <w:marTop w:val="0"/>
      <w:marBottom w:val="0"/>
      <w:divBdr>
        <w:top w:val="none" w:sz="0" w:space="0" w:color="auto"/>
        <w:left w:val="none" w:sz="0" w:space="0" w:color="auto"/>
        <w:bottom w:val="none" w:sz="0" w:space="0" w:color="auto"/>
        <w:right w:val="none" w:sz="0" w:space="0" w:color="auto"/>
      </w:divBdr>
    </w:div>
    <w:div w:id="272792043">
      <w:marLeft w:val="0"/>
      <w:marRight w:val="0"/>
      <w:marTop w:val="0"/>
      <w:marBottom w:val="0"/>
      <w:divBdr>
        <w:top w:val="none" w:sz="0" w:space="0" w:color="auto"/>
        <w:left w:val="none" w:sz="0" w:space="0" w:color="auto"/>
        <w:bottom w:val="none" w:sz="0" w:space="0" w:color="auto"/>
        <w:right w:val="none" w:sz="0" w:space="0" w:color="auto"/>
      </w:divBdr>
    </w:div>
    <w:div w:id="272792044">
      <w:marLeft w:val="0"/>
      <w:marRight w:val="0"/>
      <w:marTop w:val="0"/>
      <w:marBottom w:val="0"/>
      <w:divBdr>
        <w:top w:val="none" w:sz="0" w:space="0" w:color="auto"/>
        <w:left w:val="none" w:sz="0" w:space="0" w:color="auto"/>
        <w:bottom w:val="none" w:sz="0" w:space="0" w:color="auto"/>
        <w:right w:val="none" w:sz="0" w:space="0" w:color="auto"/>
      </w:divBdr>
    </w:div>
    <w:div w:id="272792045">
      <w:marLeft w:val="0"/>
      <w:marRight w:val="0"/>
      <w:marTop w:val="0"/>
      <w:marBottom w:val="0"/>
      <w:divBdr>
        <w:top w:val="none" w:sz="0" w:space="0" w:color="auto"/>
        <w:left w:val="none" w:sz="0" w:space="0" w:color="auto"/>
        <w:bottom w:val="none" w:sz="0" w:space="0" w:color="auto"/>
        <w:right w:val="none" w:sz="0" w:space="0" w:color="auto"/>
      </w:divBdr>
    </w:div>
    <w:div w:id="272792046">
      <w:marLeft w:val="0"/>
      <w:marRight w:val="0"/>
      <w:marTop w:val="0"/>
      <w:marBottom w:val="0"/>
      <w:divBdr>
        <w:top w:val="none" w:sz="0" w:space="0" w:color="auto"/>
        <w:left w:val="none" w:sz="0" w:space="0" w:color="auto"/>
        <w:bottom w:val="none" w:sz="0" w:space="0" w:color="auto"/>
        <w:right w:val="none" w:sz="0" w:space="0" w:color="auto"/>
      </w:divBdr>
    </w:div>
    <w:div w:id="272792047">
      <w:marLeft w:val="0"/>
      <w:marRight w:val="0"/>
      <w:marTop w:val="0"/>
      <w:marBottom w:val="0"/>
      <w:divBdr>
        <w:top w:val="none" w:sz="0" w:space="0" w:color="auto"/>
        <w:left w:val="none" w:sz="0" w:space="0" w:color="auto"/>
        <w:bottom w:val="none" w:sz="0" w:space="0" w:color="auto"/>
        <w:right w:val="none" w:sz="0" w:space="0" w:color="auto"/>
      </w:divBdr>
    </w:div>
    <w:div w:id="272792048">
      <w:marLeft w:val="0"/>
      <w:marRight w:val="0"/>
      <w:marTop w:val="0"/>
      <w:marBottom w:val="0"/>
      <w:divBdr>
        <w:top w:val="none" w:sz="0" w:space="0" w:color="auto"/>
        <w:left w:val="none" w:sz="0" w:space="0" w:color="auto"/>
        <w:bottom w:val="none" w:sz="0" w:space="0" w:color="auto"/>
        <w:right w:val="none" w:sz="0" w:space="0" w:color="auto"/>
      </w:divBdr>
    </w:div>
    <w:div w:id="272792049">
      <w:marLeft w:val="0"/>
      <w:marRight w:val="0"/>
      <w:marTop w:val="0"/>
      <w:marBottom w:val="0"/>
      <w:divBdr>
        <w:top w:val="none" w:sz="0" w:space="0" w:color="auto"/>
        <w:left w:val="none" w:sz="0" w:space="0" w:color="auto"/>
        <w:bottom w:val="none" w:sz="0" w:space="0" w:color="auto"/>
        <w:right w:val="none" w:sz="0" w:space="0" w:color="auto"/>
      </w:divBdr>
    </w:div>
    <w:div w:id="272792050">
      <w:marLeft w:val="0"/>
      <w:marRight w:val="0"/>
      <w:marTop w:val="0"/>
      <w:marBottom w:val="0"/>
      <w:divBdr>
        <w:top w:val="none" w:sz="0" w:space="0" w:color="auto"/>
        <w:left w:val="none" w:sz="0" w:space="0" w:color="auto"/>
        <w:bottom w:val="none" w:sz="0" w:space="0" w:color="auto"/>
        <w:right w:val="none" w:sz="0" w:space="0" w:color="auto"/>
      </w:divBdr>
    </w:div>
    <w:div w:id="272792051">
      <w:marLeft w:val="0"/>
      <w:marRight w:val="0"/>
      <w:marTop w:val="0"/>
      <w:marBottom w:val="0"/>
      <w:divBdr>
        <w:top w:val="none" w:sz="0" w:space="0" w:color="auto"/>
        <w:left w:val="none" w:sz="0" w:space="0" w:color="auto"/>
        <w:bottom w:val="none" w:sz="0" w:space="0" w:color="auto"/>
        <w:right w:val="none" w:sz="0" w:space="0" w:color="auto"/>
      </w:divBdr>
    </w:div>
    <w:div w:id="272792052">
      <w:marLeft w:val="0"/>
      <w:marRight w:val="0"/>
      <w:marTop w:val="0"/>
      <w:marBottom w:val="0"/>
      <w:divBdr>
        <w:top w:val="none" w:sz="0" w:space="0" w:color="auto"/>
        <w:left w:val="none" w:sz="0" w:space="0" w:color="auto"/>
        <w:bottom w:val="none" w:sz="0" w:space="0" w:color="auto"/>
        <w:right w:val="none" w:sz="0" w:space="0" w:color="auto"/>
      </w:divBdr>
    </w:div>
    <w:div w:id="272792053">
      <w:marLeft w:val="0"/>
      <w:marRight w:val="0"/>
      <w:marTop w:val="0"/>
      <w:marBottom w:val="0"/>
      <w:divBdr>
        <w:top w:val="none" w:sz="0" w:space="0" w:color="auto"/>
        <w:left w:val="none" w:sz="0" w:space="0" w:color="auto"/>
        <w:bottom w:val="none" w:sz="0" w:space="0" w:color="auto"/>
        <w:right w:val="none" w:sz="0" w:space="0" w:color="auto"/>
      </w:divBdr>
    </w:div>
    <w:div w:id="272792054">
      <w:marLeft w:val="0"/>
      <w:marRight w:val="0"/>
      <w:marTop w:val="0"/>
      <w:marBottom w:val="0"/>
      <w:divBdr>
        <w:top w:val="none" w:sz="0" w:space="0" w:color="auto"/>
        <w:left w:val="none" w:sz="0" w:space="0" w:color="auto"/>
        <w:bottom w:val="none" w:sz="0" w:space="0" w:color="auto"/>
        <w:right w:val="none" w:sz="0" w:space="0" w:color="auto"/>
      </w:divBdr>
    </w:div>
    <w:div w:id="272792055">
      <w:marLeft w:val="0"/>
      <w:marRight w:val="0"/>
      <w:marTop w:val="0"/>
      <w:marBottom w:val="0"/>
      <w:divBdr>
        <w:top w:val="none" w:sz="0" w:space="0" w:color="auto"/>
        <w:left w:val="none" w:sz="0" w:space="0" w:color="auto"/>
        <w:bottom w:val="none" w:sz="0" w:space="0" w:color="auto"/>
        <w:right w:val="none" w:sz="0" w:space="0" w:color="auto"/>
      </w:divBdr>
    </w:div>
    <w:div w:id="272792056">
      <w:marLeft w:val="0"/>
      <w:marRight w:val="0"/>
      <w:marTop w:val="0"/>
      <w:marBottom w:val="0"/>
      <w:divBdr>
        <w:top w:val="none" w:sz="0" w:space="0" w:color="auto"/>
        <w:left w:val="none" w:sz="0" w:space="0" w:color="auto"/>
        <w:bottom w:val="none" w:sz="0" w:space="0" w:color="auto"/>
        <w:right w:val="none" w:sz="0" w:space="0" w:color="auto"/>
      </w:divBdr>
    </w:div>
    <w:div w:id="272792057">
      <w:marLeft w:val="0"/>
      <w:marRight w:val="0"/>
      <w:marTop w:val="0"/>
      <w:marBottom w:val="0"/>
      <w:divBdr>
        <w:top w:val="none" w:sz="0" w:space="0" w:color="auto"/>
        <w:left w:val="none" w:sz="0" w:space="0" w:color="auto"/>
        <w:bottom w:val="none" w:sz="0" w:space="0" w:color="auto"/>
        <w:right w:val="none" w:sz="0" w:space="0" w:color="auto"/>
      </w:divBdr>
    </w:div>
    <w:div w:id="272792058">
      <w:marLeft w:val="0"/>
      <w:marRight w:val="0"/>
      <w:marTop w:val="0"/>
      <w:marBottom w:val="0"/>
      <w:divBdr>
        <w:top w:val="none" w:sz="0" w:space="0" w:color="auto"/>
        <w:left w:val="none" w:sz="0" w:space="0" w:color="auto"/>
        <w:bottom w:val="none" w:sz="0" w:space="0" w:color="auto"/>
        <w:right w:val="none" w:sz="0" w:space="0" w:color="auto"/>
      </w:divBdr>
    </w:div>
    <w:div w:id="272792059">
      <w:marLeft w:val="0"/>
      <w:marRight w:val="0"/>
      <w:marTop w:val="0"/>
      <w:marBottom w:val="0"/>
      <w:divBdr>
        <w:top w:val="none" w:sz="0" w:space="0" w:color="auto"/>
        <w:left w:val="none" w:sz="0" w:space="0" w:color="auto"/>
        <w:bottom w:val="none" w:sz="0" w:space="0" w:color="auto"/>
        <w:right w:val="none" w:sz="0" w:space="0" w:color="auto"/>
      </w:divBdr>
    </w:div>
    <w:div w:id="272792060">
      <w:marLeft w:val="0"/>
      <w:marRight w:val="0"/>
      <w:marTop w:val="0"/>
      <w:marBottom w:val="0"/>
      <w:divBdr>
        <w:top w:val="none" w:sz="0" w:space="0" w:color="auto"/>
        <w:left w:val="none" w:sz="0" w:space="0" w:color="auto"/>
        <w:bottom w:val="none" w:sz="0" w:space="0" w:color="auto"/>
        <w:right w:val="none" w:sz="0" w:space="0" w:color="auto"/>
      </w:divBdr>
    </w:div>
    <w:div w:id="272792061">
      <w:marLeft w:val="0"/>
      <w:marRight w:val="0"/>
      <w:marTop w:val="0"/>
      <w:marBottom w:val="0"/>
      <w:divBdr>
        <w:top w:val="none" w:sz="0" w:space="0" w:color="auto"/>
        <w:left w:val="none" w:sz="0" w:space="0" w:color="auto"/>
        <w:bottom w:val="none" w:sz="0" w:space="0" w:color="auto"/>
        <w:right w:val="none" w:sz="0" w:space="0" w:color="auto"/>
      </w:divBdr>
    </w:div>
    <w:div w:id="272792062">
      <w:marLeft w:val="0"/>
      <w:marRight w:val="0"/>
      <w:marTop w:val="0"/>
      <w:marBottom w:val="0"/>
      <w:divBdr>
        <w:top w:val="none" w:sz="0" w:space="0" w:color="auto"/>
        <w:left w:val="none" w:sz="0" w:space="0" w:color="auto"/>
        <w:bottom w:val="none" w:sz="0" w:space="0" w:color="auto"/>
        <w:right w:val="none" w:sz="0" w:space="0" w:color="auto"/>
      </w:divBdr>
    </w:div>
    <w:div w:id="272792063">
      <w:marLeft w:val="0"/>
      <w:marRight w:val="0"/>
      <w:marTop w:val="0"/>
      <w:marBottom w:val="0"/>
      <w:divBdr>
        <w:top w:val="none" w:sz="0" w:space="0" w:color="auto"/>
        <w:left w:val="none" w:sz="0" w:space="0" w:color="auto"/>
        <w:bottom w:val="none" w:sz="0" w:space="0" w:color="auto"/>
        <w:right w:val="none" w:sz="0" w:space="0" w:color="auto"/>
      </w:divBdr>
    </w:div>
    <w:div w:id="272792064">
      <w:marLeft w:val="0"/>
      <w:marRight w:val="0"/>
      <w:marTop w:val="0"/>
      <w:marBottom w:val="0"/>
      <w:divBdr>
        <w:top w:val="none" w:sz="0" w:space="0" w:color="auto"/>
        <w:left w:val="none" w:sz="0" w:space="0" w:color="auto"/>
        <w:bottom w:val="none" w:sz="0" w:space="0" w:color="auto"/>
        <w:right w:val="none" w:sz="0" w:space="0" w:color="auto"/>
      </w:divBdr>
    </w:div>
    <w:div w:id="272792065">
      <w:marLeft w:val="0"/>
      <w:marRight w:val="0"/>
      <w:marTop w:val="0"/>
      <w:marBottom w:val="0"/>
      <w:divBdr>
        <w:top w:val="none" w:sz="0" w:space="0" w:color="auto"/>
        <w:left w:val="none" w:sz="0" w:space="0" w:color="auto"/>
        <w:bottom w:val="none" w:sz="0" w:space="0" w:color="auto"/>
        <w:right w:val="none" w:sz="0" w:space="0" w:color="auto"/>
      </w:divBdr>
    </w:div>
    <w:div w:id="272792066">
      <w:marLeft w:val="0"/>
      <w:marRight w:val="0"/>
      <w:marTop w:val="0"/>
      <w:marBottom w:val="0"/>
      <w:divBdr>
        <w:top w:val="none" w:sz="0" w:space="0" w:color="auto"/>
        <w:left w:val="none" w:sz="0" w:space="0" w:color="auto"/>
        <w:bottom w:val="none" w:sz="0" w:space="0" w:color="auto"/>
        <w:right w:val="none" w:sz="0" w:space="0" w:color="auto"/>
      </w:divBdr>
    </w:div>
    <w:div w:id="272792067">
      <w:marLeft w:val="0"/>
      <w:marRight w:val="0"/>
      <w:marTop w:val="0"/>
      <w:marBottom w:val="0"/>
      <w:divBdr>
        <w:top w:val="none" w:sz="0" w:space="0" w:color="auto"/>
        <w:left w:val="none" w:sz="0" w:space="0" w:color="auto"/>
        <w:bottom w:val="none" w:sz="0" w:space="0" w:color="auto"/>
        <w:right w:val="none" w:sz="0" w:space="0" w:color="auto"/>
      </w:divBdr>
    </w:div>
    <w:div w:id="272792068">
      <w:marLeft w:val="0"/>
      <w:marRight w:val="0"/>
      <w:marTop w:val="0"/>
      <w:marBottom w:val="0"/>
      <w:divBdr>
        <w:top w:val="none" w:sz="0" w:space="0" w:color="auto"/>
        <w:left w:val="none" w:sz="0" w:space="0" w:color="auto"/>
        <w:bottom w:val="none" w:sz="0" w:space="0" w:color="auto"/>
        <w:right w:val="none" w:sz="0" w:space="0" w:color="auto"/>
      </w:divBdr>
    </w:div>
    <w:div w:id="272792069">
      <w:marLeft w:val="0"/>
      <w:marRight w:val="0"/>
      <w:marTop w:val="0"/>
      <w:marBottom w:val="0"/>
      <w:divBdr>
        <w:top w:val="none" w:sz="0" w:space="0" w:color="auto"/>
        <w:left w:val="none" w:sz="0" w:space="0" w:color="auto"/>
        <w:bottom w:val="none" w:sz="0" w:space="0" w:color="auto"/>
        <w:right w:val="none" w:sz="0" w:space="0" w:color="auto"/>
      </w:divBdr>
    </w:div>
    <w:div w:id="272792070">
      <w:marLeft w:val="0"/>
      <w:marRight w:val="0"/>
      <w:marTop w:val="0"/>
      <w:marBottom w:val="0"/>
      <w:divBdr>
        <w:top w:val="none" w:sz="0" w:space="0" w:color="auto"/>
        <w:left w:val="none" w:sz="0" w:space="0" w:color="auto"/>
        <w:bottom w:val="none" w:sz="0" w:space="0" w:color="auto"/>
        <w:right w:val="none" w:sz="0" w:space="0" w:color="auto"/>
      </w:divBdr>
    </w:div>
    <w:div w:id="272792071">
      <w:marLeft w:val="0"/>
      <w:marRight w:val="0"/>
      <w:marTop w:val="0"/>
      <w:marBottom w:val="0"/>
      <w:divBdr>
        <w:top w:val="none" w:sz="0" w:space="0" w:color="auto"/>
        <w:left w:val="none" w:sz="0" w:space="0" w:color="auto"/>
        <w:bottom w:val="none" w:sz="0" w:space="0" w:color="auto"/>
        <w:right w:val="none" w:sz="0" w:space="0" w:color="auto"/>
      </w:divBdr>
    </w:div>
    <w:div w:id="272792072">
      <w:marLeft w:val="0"/>
      <w:marRight w:val="0"/>
      <w:marTop w:val="0"/>
      <w:marBottom w:val="0"/>
      <w:divBdr>
        <w:top w:val="none" w:sz="0" w:space="0" w:color="auto"/>
        <w:left w:val="none" w:sz="0" w:space="0" w:color="auto"/>
        <w:bottom w:val="none" w:sz="0" w:space="0" w:color="auto"/>
        <w:right w:val="none" w:sz="0" w:space="0" w:color="auto"/>
      </w:divBdr>
    </w:div>
    <w:div w:id="272792073">
      <w:marLeft w:val="0"/>
      <w:marRight w:val="0"/>
      <w:marTop w:val="0"/>
      <w:marBottom w:val="0"/>
      <w:divBdr>
        <w:top w:val="none" w:sz="0" w:space="0" w:color="auto"/>
        <w:left w:val="none" w:sz="0" w:space="0" w:color="auto"/>
        <w:bottom w:val="none" w:sz="0" w:space="0" w:color="auto"/>
        <w:right w:val="none" w:sz="0" w:space="0" w:color="auto"/>
      </w:divBdr>
    </w:div>
    <w:div w:id="272792074">
      <w:marLeft w:val="0"/>
      <w:marRight w:val="0"/>
      <w:marTop w:val="0"/>
      <w:marBottom w:val="0"/>
      <w:divBdr>
        <w:top w:val="none" w:sz="0" w:space="0" w:color="auto"/>
        <w:left w:val="none" w:sz="0" w:space="0" w:color="auto"/>
        <w:bottom w:val="none" w:sz="0" w:space="0" w:color="auto"/>
        <w:right w:val="none" w:sz="0" w:space="0" w:color="auto"/>
      </w:divBdr>
    </w:div>
    <w:div w:id="272792075">
      <w:marLeft w:val="0"/>
      <w:marRight w:val="0"/>
      <w:marTop w:val="0"/>
      <w:marBottom w:val="0"/>
      <w:divBdr>
        <w:top w:val="none" w:sz="0" w:space="0" w:color="auto"/>
        <w:left w:val="none" w:sz="0" w:space="0" w:color="auto"/>
        <w:bottom w:val="none" w:sz="0" w:space="0" w:color="auto"/>
        <w:right w:val="none" w:sz="0" w:space="0" w:color="auto"/>
      </w:divBdr>
    </w:div>
    <w:div w:id="272792076">
      <w:marLeft w:val="0"/>
      <w:marRight w:val="0"/>
      <w:marTop w:val="0"/>
      <w:marBottom w:val="0"/>
      <w:divBdr>
        <w:top w:val="none" w:sz="0" w:space="0" w:color="auto"/>
        <w:left w:val="none" w:sz="0" w:space="0" w:color="auto"/>
        <w:bottom w:val="none" w:sz="0" w:space="0" w:color="auto"/>
        <w:right w:val="none" w:sz="0" w:space="0" w:color="auto"/>
      </w:divBdr>
    </w:div>
    <w:div w:id="272792077">
      <w:marLeft w:val="0"/>
      <w:marRight w:val="0"/>
      <w:marTop w:val="0"/>
      <w:marBottom w:val="0"/>
      <w:divBdr>
        <w:top w:val="none" w:sz="0" w:space="0" w:color="auto"/>
        <w:left w:val="none" w:sz="0" w:space="0" w:color="auto"/>
        <w:bottom w:val="none" w:sz="0" w:space="0" w:color="auto"/>
        <w:right w:val="none" w:sz="0" w:space="0" w:color="auto"/>
      </w:divBdr>
    </w:div>
    <w:div w:id="272792078">
      <w:marLeft w:val="0"/>
      <w:marRight w:val="0"/>
      <w:marTop w:val="0"/>
      <w:marBottom w:val="0"/>
      <w:divBdr>
        <w:top w:val="none" w:sz="0" w:space="0" w:color="auto"/>
        <w:left w:val="none" w:sz="0" w:space="0" w:color="auto"/>
        <w:bottom w:val="none" w:sz="0" w:space="0" w:color="auto"/>
        <w:right w:val="none" w:sz="0" w:space="0" w:color="auto"/>
      </w:divBdr>
    </w:div>
    <w:div w:id="272792079">
      <w:marLeft w:val="0"/>
      <w:marRight w:val="0"/>
      <w:marTop w:val="0"/>
      <w:marBottom w:val="0"/>
      <w:divBdr>
        <w:top w:val="none" w:sz="0" w:space="0" w:color="auto"/>
        <w:left w:val="none" w:sz="0" w:space="0" w:color="auto"/>
        <w:bottom w:val="none" w:sz="0" w:space="0" w:color="auto"/>
        <w:right w:val="none" w:sz="0" w:space="0" w:color="auto"/>
      </w:divBdr>
    </w:div>
    <w:div w:id="272792080">
      <w:marLeft w:val="0"/>
      <w:marRight w:val="0"/>
      <w:marTop w:val="0"/>
      <w:marBottom w:val="0"/>
      <w:divBdr>
        <w:top w:val="none" w:sz="0" w:space="0" w:color="auto"/>
        <w:left w:val="none" w:sz="0" w:space="0" w:color="auto"/>
        <w:bottom w:val="none" w:sz="0" w:space="0" w:color="auto"/>
        <w:right w:val="none" w:sz="0" w:space="0" w:color="auto"/>
      </w:divBdr>
    </w:div>
    <w:div w:id="272792081">
      <w:marLeft w:val="0"/>
      <w:marRight w:val="0"/>
      <w:marTop w:val="0"/>
      <w:marBottom w:val="0"/>
      <w:divBdr>
        <w:top w:val="none" w:sz="0" w:space="0" w:color="auto"/>
        <w:left w:val="none" w:sz="0" w:space="0" w:color="auto"/>
        <w:bottom w:val="none" w:sz="0" w:space="0" w:color="auto"/>
        <w:right w:val="none" w:sz="0" w:space="0" w:color="auto"/>
      </w:divBdr>
    </w:div>
    <w:div w:id="272792082">
      <w:marLeft w:val="0"/>
      <w:marRight w:val="0"/>
      <w:marTop w:val="0"/>
      <w:marBottom w:val="0"/>
      <w:divBdr>
        <w:top w:val="none" w:sz="0" w:space="0" w:color="auto"/>
        <w:left w:val="none" w:sz="0" w:space="0" w:color="auto"/>
        <w:bottom w:val="none" w:sz="0" w:space="0" w:color="auto"/>
        <w:right w:val="none" w:sz="0" w:space="0" w:color="auto"/>
      </w:divBdr>
    </w:div>
    <w:div w:id="272792083">
      <w:marLeft w:val="0"/>
      <w:marRight w:val="0"/>
      <w:marTop w:val="0"/>
      <w:marBottom w:val="0"/>
      <w:divBdr>
        <w:top w:val="none" w:sz="0" w:space="0" w:color="auto"/>
        <w:left w:val="none" w:sz="0" w:space="0" w:color="auto"/>
        <w:bottom w:val="none" w:sz="0" w:space="0" w:color="auto"/>
        <w:right w:val="none" w:sz="0" w:space="0" w:color="auto"/>
      </w:divBdr>
    </w:div>
    <w:div w:id="272792084">
      <w:marLeft w:val="0"/>
      <w:marRight w:val="0"/>
      <w:marTop w:val="0"/>
      <w:marBottom w:val="0"/>
      <w:divBdr>
        <w:top w:val="none" w:sz="0" w:space="0" w:color="auto"/>
        <w:left w:val="none" w:sz="0" w:space="0" w:color="auto"/>
        <w:bottom w:val="none" w:sz="0" w:space="0" w:color="auto"/>
        <w:right w:val="none" w:sz="0" w:space="0" w:color="auto"/>
      </w:divBdr>
    </w:div>
    <w:div w:id="272792085">
      <w:marLeft w:val="0"/>
      <w:marRight w:val="0"/>
      <w:marTop w:val="0"/>
      <w:marBottom w:val="0"/>
      <w:divBdr>
        <w:top w:val="none" w:sz="0" w:space="0" w:color="auto"/>
        <w:left w:val="none" w:sz="0" w:space="0" w:color="auto"/>
        <w:bottom w:val="none" w:sz="0" w:space="0" w:color="auto"/>
        <w:right w:val="none" w:sz="0" w:space="0" w:color="auto"/>
      </w:divBdr>
    </w:div>
    <w:div w:id="272792086">
      <w:marLeft w:val="0"/>
      <w:marRight w:val="0"/>
      <w:marTop w:val="0"/>
      <w:marBottom w:val="0"/>
      <w:divBdr>
        <w:top w:val="none" w:sz="0" w:space="0" w:color="auto"/>
        <w:left w:val="none" w:sz="0" w:space="0" w:color="auto"/>
        <w:bottom w:val="none" w:sz="0" w:space="0" w:color="auto"/>
        <w:right w:val="none" w:sz="0" w:space="0" w:color="auto"/>
      </w:divBdr>
    </w:div>
    <w:div w:id="272792087">
      <w:marLeft w:val="0"/>
      <w:marRight w:val="0"/>
      <w:marTop w:val="0"/>
      <w:marBottom w:val="0"/>
      <w:divBdr>
        <w:top w:val="none" w:sz="0" w:space="0" w:color="auto"/>
        <w:left w:val="none" w:sz="0" w:space="0" w:color="auto"/>
        <w:bottom w:val="none" w:sz="0" w:space="0" w:color="auto"/>
        <w:right w:val="none" w:sz="0" w:space="0" w:color="auto"/>
      </w:divBdr>
    </w:div>
    <w:div w:id="272792088">
      <w:marLeft w:val="0"/>
      <w:marRight w:val="0"/>
      <w:marTop w:val="0"/>
      <w:marBottom w:val="0"/>
      <w:divBdr>
        <w:top w:val="none" w:sz="0" w:space="0" w:color="auto"/>
        <w:left w:val="none" w:sz="0" w:space="0" w:color="auto"/>
        <w:bottom w:val="none" w:sz="0" w:space="0" w:color="auto"/>
        <w:right w:val="none" w:sz="0" w:space="0" w:color="auto"/>
      </w:divBdr>
    </w:div>
    <w:div w:id="272792089">
      <w:marLeft w:val="0"/>
      <w:marRight w:val="0"/>
      <w:marTop w:val="0"/>
      <w:marBottom w:val="0"/>
      <w:divBdr>
        <w:top w:val="none" w:sz="0" w:space="0" w:color="auto"/>
        <w:left w:val="none" w:sz="0" w:space="0" w:color="auto"/>
        <w:bottom w:val="none" w:sz="0" w:space="0" w:color="auto"/>
        <w:right w:val="none" w:sz="0" w:space="0" w:color="auto"/>
      </w:divBdr>
    </w:div>
    <w:div w:id="272792090">
      <w:marLeft w:val="0"/>
      <w:marRight w:val="0"/>
      <w:marTop w:val="0"/>
      <w:marBottom w:val="0"/>
      <w:divBdr>
        <w:top w:val="none" w:sz="0" w:space="0" w:color="auto"/>
        <w:left w:val="none" w:sz="0" w:space="0" w:color="auto"/>
        <w:bottom w:val="none" w:sz="0" w:space="0" w:color="auto"/>
        <w:right w:val="none" w:sz="0" w:space="0" w:color="auto"/>
      </w:divBdr>
    </w:div>
    <w:div w:id="272792091">
      <w:marLeft w:val="0"/>
      <w:marRight w:val="0"/>
      <w:marTop w:val="0"/>
      <w:marBottom w:val="0"/>
      <w:divBdr>
        <w:top w:val="none" w:sz="0" w:space="0" w:color="auto"/>
        <w:left w:val="none" w:sz="0" w:space="0" w:color="auto"/>
        <w:bottom w:val="none" w:sz="0" w:space="0" w:color="auto"/>
        <w:right w:val="none" w:sz="0" w:space="0" w:color="auto"/>
      </w:divBdr>
    </w:div>
    <w:div w:id="272792092">
      <w:marLeft w:val="0"/>
      <w:marRight w:val="0"/>
      <w:marTop w:val="0"/>
      <w:marBottom w:val="0"/>
      <w:divBdr>
        <w:top w:val="none" w:sz="0" w:space="0" w:color="auto"/>
        <w:left w:val="none" w:sz="0" w:space="0" w:color="auto"/>
        <w:bottom w:val="none" w:sz="0" w:space="0" w:color="auto"/>
        <w:right w:val="none" w:sz="0" w:space="0" w:color="auto"/>
      </w:divBdr>
    </w:div>
    <w:div w:id="272792093">
      <w:marLeft w:val="0"/>
      <w:marRight w:val="0"/>
      <w:marTop w:val="0"/>
      <w:marBottom w:val="0"/>
      <w:divBdr>
        <w:top w:val="none" w:sz="0" w:space="0" w:color="auto"/>
        <w:left w:val="none" w:sz="0" w:space="0" w:color="auto"/>
        <w:bottom w:val="none" w:sz="0" w:space="0" w:color="auto"/>
        <w:right w:val="none" w:sz="0" w:space="0" w:color="auto"/>
      </w:divBdr>
    </w:div>
    <w:div w:id="272792094">
      <w:marLeft w:val="0"/>
      <w:marRight w:val="0"/>
      <w:marTop w:val="0"/>
      <w:marBottom w:val="0"/>
      <w:divBdr>
        <w:top w:val="none" w:sz="0" w:space="0" w:color="auto"/>
        <w:left w:val="none" w:sz="0" w:space="0" w:color="auto"/>
        <w:bottom w:val="none" w:sz="0" w:space="0" w:color="auto"/>
        <w:right w:val="none" w:sz="0" w:space="0" w:color="auto"/>
      </w:divBdr>
    </w:div>
    <w:div w:id="272792095">
      <w:marLeft w:val="0"/>
      <w:marRight w:val="0"/>
      <w:marTop w:val="0"/>
      <w:marBottom w:val="0"/>
      <w:divBdr>
        <w:top w:val="none" w:sz="0" w:space="0" w:color="auto"/>
        <w:left w:val="none" w:sz="0" w:space="0" w:color="auto"/>
        <w:bottom w:val="none" w:sz="0" w:space="0" w:color="auto"/>
        <w:right w:val="none" w:sz="0" w:space="0" w:color="auto"/>
      </w:divBdr>
    </w:div>
    <w:div w:id="272792096">
      <w:marLeft w:val="0"/>
      <w:marRight w:val="0"/>
      <w:marTop w:val="0"/>
      <w:marBottom w:val="0"/>
      <w:divBdr>
        <w:top w:val="none" w:sz="0" w:space="0" w:color="auto"/>
        <w:left w:val="none" w:sz="0" w:space="0" w:color="auto"/>
        <w:bottom w:val="none" w:sz="0" w:space="0" w:color="auto"/>
        <w:right w:val="none" w:sz="0" w:space="0" w:color="auto"/>
      </w:divBdr>
    </w:div>
    <w:div w:id="272792097">
      <w:marLeft w:val="0"/>
      <w:marRight w:val="0"/>
      <w:marTop w:val="0"/>
      <w:marBottom w:val="0"/>
      <w:divBdr>
        <w:top w:val="none" w:sz="0" w:space="0" w:color="auto"/>
        <w:left w:val="none" w:sz="0" w:space="0" w:color="auto"/>
        <w:bottom w:val="none" w:sz="0" w:space="0" w:color="auto"/>
        <w:right w:val="none" w:sz="0" w:space="0" w:color="auto"/>
      </w:divBdr>
    </w:div>
    <w:div w:id="272792098">
      <w:marLeft w:val="0"/>
      <w:marRight w:val="0"/>
      <w:marTop w:val="0"/>
      <w:marBottom w:val="0"/>
      <w:divBdr>
        <w:top w:val="none" w:sz="0" w:space="0" w:color="auto"/>
        <w:left w:val="none" w:sz="0" w:space="0" w:color="auto"/>
        <w:bottom w:val="none" w:sz="0" w:space="0" w:color="auto"/>
        <w:right w:val="none" w:sz="0" w:space="0" w:color="auto"/>
      </w:divBdr>
    </w:div>
    <w:div w:id="272792099">
      <w:marLeft w:val="0"/>
      <w:marRight w:val="0"/>
      <w:marTop w:val="0"/>
      <w:marBottom w:val="0"/>
      <w:divBdr>
        <w:top w:val="none" w:sz="0" w:space="0" w:color="auto"/>
        <w:left w:val="none" w:sz="0" w:space="0" w:color="auto"/>
        <w:bottom w:val="none" w:sz="0" w:space="0" w:color="auto"/>
        <w:right w:val="none" w:sz="0" w:space="0" w:color="auto"/>
      </w:divBdr>
    </w:div>
    <w:div w:id="272792100">
      <w:marLeft w:val="0"/>
      <w:marRight w:val="0"/>
      <w:marTop w:val="0"/>
      <w:marBottom w:val="0"/>
      <w:divBdr>
        <w:top w:val="none" w:sz="0" w:space="0" w:color="auto"/>
        <w:left w:val="none" w:sz="0" w:space="0" w:color="auto"/>
        <w:bottom w:val="none" w:sz="0" w:space="0" w:color="auto"/>
        <w:right w:val="none" w:sz="0" w:space="0" w:color="auto"/>
      </w:divBdr>
    </w:div>
    <w:div w:id="272792101">
      <w:marLeft w:val="0"/>
      <w:marRight w:val="0"/>
      <w:marTop w:val="0"/>
      <w:marBottom w:val="0"/>
      <w:divBdr>
        <w:top w:val="none" w:sz="0" w:space="0" w:color="auto"/>
        <w:left w:val="none" w:sz="0" w:space="0" w:color="auto"/>
        <w:bottom w:val="none" w:sz="0" w:space="0" w:color="auto"/>
        <w:right w:val="none" w:sz="0" w:space="0" w:color="auto"/>
      </w:divBdr>
    </w:div>
    <w:div w:id="272792102">
      <w:marLeft w:val="0"/>
      <w:marRight w:val="0"/>
      <w:marTop w:val="0"/>
      <w:marBottom w:val="0"/>
      <w:divBdr>
        <w:top w:val="none" w:sz="0" w:space="0" w:color="auto"/>
        <w:left w:val="none" w:sz="0" w:space="0" w:color="auto"/>
        <w:bottom w:val="none" w:sz="0" w:space="0" w:color="auto"/>
        <w:right w:val="none" w:sz="0" w:space="0" w:color="auto"/>
      </w:divBdr>
    </w:div>
    <w:div w:id="272792103">
      <w:marLeft w:val="0"/>
      <w:marRight w:val="0"/>
      <w:marTop w:val="0"/>
      <w:marBottom w:val="0"/>
      <w:divBdr>
        <w:top w:val="none" w:sz="0" w:space="0" w:color="auto"/>
        <w:left w:val="none" w:sz="0" w:space="0" w:color="auto"/>
        <w:bottom w:val="none" w:sz="0" w:space="0" w:color="auto"/>
        <w:right w:val="none" w:sz="0" w:space="0" w:color="auto"/>
      </w:divBdr>
    </w:div>
    <w:div w:id="272792104">
      <w:marLeft w:val="0"/>
      <w:marRight w:val="0"/>
      <w:marTop w:val="0"/>
      <w:marBottom w:val="0"/>
      <w:divBdr>
        <w:top w:val="none" w:sz="0" w:space="0" w:color="auto"/>
        <w:left w:val="none" w:sz="0" w:space="0" w:color="auto"/>
        <w:bottom w:val="none" w:sz="0" w:space="0" w:color="auto"/>
        <w:right w:val="none" w:sz="0" w:space="0" w:color="auto"/>
      </w:divBdr>
    </w:div>
    <w:div w:id="272792105">
      <w:marLeft w:val="0"/>
      <w:marRight w:val="0"/>
      <w:marTop w:val="0"/>
      <w:marBottom w:val="0"/>
      <w:divBdr>
        <w:top w:val="none" w:sz="0" w:space="0" w:color="auto"/>
        <w:left w:val="none" w:sz="0" w:space="0" w:color="auto"/>
        <w:bottom w:val="none" w:sz="0" w:space="0" w:color="auto"/>
        <w:right w:val="none" w:sz="0" w:space="0" w:color="auto"/>
      </w:divBdr>
    </w:div>
    <w:div w:id="272792106">
      <w:marLeft w:val="0"/>
      <w:marRight w:val="0"/>
      <w:marTop w:val="0"/>
      <w:marBottom w:val="0"/>
      <w:divBdr>
        <w:top w:val="none" w:sz="0" w:space="0" w:color="auto"/>
        <w:left w:val="none" w:sz="0" w:space="0" w:color="auto"/>
        <w:bottom w:val="none" w:sz="0" w:space="0" w:color="auto"/>
        <w:right w:val="none" w:sz="0" w:space="0" w:color="auto"/>
      </w:divBdr>
    </w:div>
    <w:div w:id="272792107">
      <w:marLeft w:val="0"/>
      <w:marRight w:val="0"/>
      <w:marTop w:val="0"/>
      <w:marBottom w:val="0"/>
      <w:divBdr>
        <w:top w:val="none" w:sz="0" w:space="0" w:color="auto"/>
        <w:left w:val="none" w:sz="0" w:space="0" w:color="auto"/>
        <w:bottom w:val="none" w:sz="0" w:space="0" w:color="auto"/>
        <w:right w:val="none" w:sz="0" w:space="0" w:color="auto"/>
      </w:divBdr>
    </w:div>
    <w:div w:id="272792108">
      <w:marLeft w:val="0"/>
      <w:marRight w:val="0"/>
      <w:marTop w:val="0"/>
      <w:marBottom w:val="0"/>
      <w:divBdr>
        <w:top w:val="none" w:sz="0" w:space="0" w:color="auto"/>
        <w:left w:val="none" w:sz="0" w:space="0" w:color="auto"/>
        <w:bottom w:val="none" w:sz="0" w:space="0" w:color="auto"/>
        <w:right w:val="none" w:sz="0" w:space="0" w:color="auto"/>
      </w:divBdr>
    </w:div>
    <w:div w:id="272792109">
      <w:marLeft w:val="0"/>
      <w:marRight w:val="0"/>
      <w:marTop w:val="0"/>
      <w:marBottom w:val="0"/>
      <w:divBdr>
        <w:top w:val="none" w:sz="0" w:space="0" w:color="auto"/>
        <w:left w:val="none" w:sz="0" w:space="0" w:color="auto"/>
        <w:bottom w:val="none" w:sz="0" w:space="0" w:color="auto"/>
        <w:right w:val="none" w:sz="0" w:space="0" w:color="auto"/>
      </w:divBdr>
    </w:div>
    <w:div w:id="272792110">
      <w:marLeft w:val="0"/>
      <w:marRight w:val="0"/>
      <w:marTop w:val="0"/>
      <w:marBottom w:val="0"/>
      <w:divBdr>
        <w:top w:val="none" w:sz="0" w:space="0" w:color="auto"/>
        <w:left w:val="none" w:sz="0" w:space="0" w:color="auto"/>
        <w:bottom w:val="none" w:sz="0" w:space="0" w:color="auto"/>
        <w:right w:val="none" w:sz="0" w:space="0" w:color="auto"/>
      </w:divBdr>
    </w:div>
    <w:div w:id="272792111">
      <w:marLeft w:val="0"/>
      <w:marRight w:val="0"/>
      <w:marTop w:val="0"/>
      <w:marBottom w:val="0"/>
      <w:divBdr>
        <w:top w:val="none" w:sz="0" w:space="0" w:color="auto"/>
        <w:left w:val="none" w:sz="0" w:space="0" w:color="auto"/>
        <w:bottom w:val="none" w:sz="0" w:space="0" w:color="auto"/>
        <w:right w:val="none" w:sz="0" w:space="0" w:color="auto"/>
      </w:divBdr>
    </w:div>
    <w:div w:id="272792112">
      <w:marLeft w:val="0"/>
      <w:marRight w:val="0"/>
      <w:marTop w:val="0"/>
      <w:marBottom w:val="0"/>
      <w:divBdr>
        <w:top w:val="none" w:sz="0" w:space="0" w:color="auto"/>
        <w:left w:val="none" w:sz="0" w:space="0" w:color="auto"/>
        <w:bottom w:val="none" w:sz="0" w:space="0" w:color="auto"/>
        <w:right w:val="none" w:sz="0" w:space="0" w:color="auto"/>
      </w:divBdr>
    </w:div>
    <w:div w:id="272792113">
      <w:marLeft w:val="0"/>
      <w:marRight w:val="0"/>
      <w:marTop w:val="0"/>
      <w:marBottom w:val="0"/>
      <w:divBdr>
        <w:top w:val="none" w:sz="0" w:space="0" w:color="auto"/>
        <w:left w:val="none" w:sz="0" w:space="0" w:color="auto"/>
        <w:bottom w:val="none" w:sz="0" w:space="0" w:color="auto"/>
        <w:right w:val="none" w:sz="0" w:space="0" w:color="auto"/>
      </w:divBdr>
    </w:div>
    <w:div w:id="272792114">
      <w:marLeft w:val="0"/>
      <w:marRight w:val="0"/>
      <w:marTop w:val="0"/>
      <w:marBottom w:val="0"/>
      <w:divBdr>
        <w:top w:val="none" w:sz="0" w:space="0" w:color="auto"/>
        <w:left w:val="none" w:sz="0" w:space="0" w:color="auto"/>
        <w:bottom w:val="none" w:sz="0" w:space="0" w:color="auto"/>
        <w:right w:val="none" w:sz="0" w:space="0" w:color="auto"/>
      </w:divBdr>
    </w:div>
    <w:div w:id="272792115">
      <w:marLeft w:val="0"/>
      <w:marRight w:val="0"/>
      <w:marTop w:val="0"/>
      <w:marBottom w:val="0"/>
      <w:divBdr>
        <w:top w:val="none" w:sz="0" w:space="0" w:color="auto"/>
        <w:left w:val="none" w:sz="0" w:space="0" w:color="auto"/>
        <w:bottom w:val="none" w:sz="0" w:space="0" w:color="auto"/>
        <w:right w:val="none" w:sz="0" w:space="0" w:color="auto"/>
      </w:divBdr>
    </w:div>
    <w:div w:id="272792116">
      <w:marLeft w:val="0"/>
      <w:marRight w:val="0"/>
      <w:marTop w:val="0"/>
      <w:marBottom w:val="0"/>
      <w:divBdr>
        <w:top w:val="none" w:sz="0" w:space="0" w:color="auto"/>
        <w:left w:val="none" w:sz="0" w:space="0" w:color="auto"/>
        <w:bottom w:val="none" w:sz="0" w:space="0" w:color="auto"/>
        <w:right w:val="none" w:sz="0" w:space="0" w:color="auto"/>
      </w:divBdr>
    </w:div>
    <w:div w:id="272792117">
      <w:marLeft w:val="0"/>
      <w:marRight w:val="0"/>
      <w:marTop w:val="0"/>
      <w:marBottom w:val="0"/>
      <w:divBdr>
        <w:top w:val="none" w:sz="0" w:space="0" w:color="auto"/>
        <w:left w:val="none" w:sz="0" w:space="0" w:color="auto"/>
        <w:bottom w:val="none" w:sz="0" w:space="0" w:color="auto"/>
        <w:right w:val="none" w:sz="0" w:space="0" w:color="auto"/>
      </w:divBdr>
    </w:div>
    <w:div w:id="272792118">
      <w:marLeft w:val="0"/>
      <w:marRight w:val="0"/>
      <w:marTop w:val="0"/>
      <w:marBottom w:val="0"/>
      <w:divBdr>
        <w:top w:val="none" w:sz="0" w:space="0" w:color="auto"/>
        <w:left w:val="none" w:sz="0" w:space="0" w:color="auto"/>
        <w:bottom w:val="none" w:sz="0" w:space="0" w:color="auto"/>
        <w:right w:val="none" w:sz="0" w:space="0" w:color="auto"/>
      </w:divBdr>
    </w:div>
    <w:div w:id="272792119">
      <w:marLeft w:val="0"/>
      <w:marRight w:val="0"/>
      <w:marTop w:val="0"/>
      <w:marBottom w:val="0"/>
      <w:divBdr>
        <w:top w:val="none" w:sz="0" w:space="0" w:color="auto"/>
        <w:left w:val="none" w:sz="0" w:space="0" w:color="auto"/>
        <w:bottom w:val="none" w:sz="0" w:space="0" w:color="auto"/>
        <w:right w:val="none" w:sz="0" w:space="0" w:color="auto"/>
      </w:divBdr>
    </w:div>
    <w:div w:id="272792120">
      <w:marLeft w:val="0"/>
      <w:marRight w:val="0"/>
      <w:marTop w:val="0"/>
      <w:marBottom w:val="0"/>
      <w:divBdr>
        <w:top w:val="none" w:sz="0" w:space="0" w:color="auto"/>
        <w:left w:val="none" w:sz="0" w:space="0" w:color="auto"/>
        <w:bottom w:val="none" w:sz="0" w:space="0" w:color="auto"/>
        <w:right w:val="none" w:sz="0" w:space="0" w:color="auto"/>
      </w:divBdr>
    </w:div>
    <w:div w:id="272792121">
      <w:marLeft w:val="0"/>
      <w:marRight w:val="0"/>
      <w:marTop w:val="0"/>
      <w:marBottom w:val="0"/>
      <w:divBdr>
        <w:top w:val="none" w:sz="0" w:space="0" w:color="auto"/>
        <w:left w:val="none" w:sz="0" w:space="0" w:color="auto"/>
        <w:bottom w:val="none" w:sz="0" w:space="0" w:color="auto"/>
        <w:right w:val="none" w:sz="0" w:space="0" w:color="auto"/>
      </w:divBdr>
    </w:div>
    <w:div w:id="272792122">
      <w:marLeft w:val="0"/>
      <w:marRight w:val="0"/>
      <w:marTop w:val="0"/>
      <w:marBottom w:val="0"/>
      <w:divBdr>
        <w:top w:val="none" w:sz="0" w:space="0" w:color="auto"/>
        <w:left w:val="none" w:sz="0" w:space="0" w:color="auto"/>
        <w:bottom w:val="none" w:sz="0" w:space="0" w:color="auto"/>
        <w:right w:val="none" w:sz="0" w:space="0" w:color="auto"/>
      </w:divBdr>
    </w:div>
    <w:div w:id="272792123">
      <w:marLeft w:val="0"/>
      <w:marRight w:val="0"/>
      <w:marTop w:val="0"/>
      <w:marBottom w:val="0"/>
      <w:divBdr>
        <w:top w:val="none" w:sz="0" w:space="0" w:color="auto"/>
        <w:left w:val="none" w:sz="0" w:space="0" w:color="auto"/>
        <w:bottom w:val="none" w:sz="0" w:space="0" w:color="auto"/>
        <w:right w:val="none" w:sz="0" w:space="0" w:color="auto"/>
      </w:divBdr>
    </w:div>
    <w:div w:id="272792124">
      <w:marLeft w:val="0"/>
      <w:marRight w:val="0"/>
      <w:marTop w:val="0"/>
      <w:marBottom w:val="0"/>
      <w:divBdr>
        <w:top w:val="none" w:sz="0" w:space="0" w:color="auto"/>
        <w:left w:val="none" w:sz="0" w:space="0" w:color="auto"/>
        <w:bottom w:val="none" w:sz="0" w:space="0" w:color="auto"/>
        <w:right w:val="none" w:sz="0" w:space="0" w:color="auto"/>
      </w:divBdr>
    </w:div>
    <w:div w:id="272792125">
      <w:marLeft w:val="0"/>
      <w:marRight w:val="0"/>
      <w:marTop w:val="0"/>
      <w:marBottom w:val="0"/>
      <w:divBdr>
        <w:top w:val="none" w:sz="0" w:space="0" w:color="auto"/>
        <w:left w:val="none" w:sz="0" w:space="0" w:color="auto"/>
        <w:bottom w:val="none" w:sz="0" w:space="0" w:color="auto"/>
        <w:right w:val="none" w:sz="0" w:space="0" w:color="auto"/>
      </w:divBdr>
    </w:div>
    <w:div w:id="272792126">
      <w:marLeft w:val="0"/>
      <w:marRight w:val="0"/>
      <w:marTop w:val="0"/>
      <w:marBottom w:val="0"/>
      <w:divBdr>
        <w:top w:val="none" w:sz="0" w:space="0" w:color="auto"/>
        <w:left w:val="none" w:sz="0" w:space="0" w:color="auto"/>
        <w:bottom w:val="none" w:sz="0" w:space="0" w:color="auto"/>
        <w:right w:val="none" w:sz="0" w:space="0" w:color="auto"/>
      </w:divBdr>
    </w:div>
    <w:div w:id="272792127">
      <w:marLeft w:val="0"/>
      <w:marRight w:val="0"/>
      <w:marTop w:val="0"/>
      <w:marBottom w:val="0"/>
      <w:divBdr>
        <w:top w:val="none" w:sz="0" w:space="0" w:color="auto"/>
        <w:left w:val="none" w:sz="0" w:space="0" w:color="auto"/>
        <w:bottom w:val="none" w:sz="0" w:space="0" w:color="auto"/>
        <w:right w:val="none" w:sz="0" w:space="0" w:color="auto"/>
      </w:divBdr>
    </w:div>
    <w:div w:id="272792128">
      <w:marLeft w:val="0"/>
      <w:marRight w:val="0"/>
      <w:marTop w:val="0"/>
      <w:marBottom w:val="0"/>
      <w:divBdr>
        <w:top w:val="none" w:sz="0" w:space="0" w:color="auto"/>
        <w:left w:val="none" w:sz="0" w:space="0" w:color="auto"/>
        <w:bottom w:val="none" w:sz="0" w:space="0" w:color="auto"/>
        <w:right w:val="none" w:sz="0" w:space="0" w:color="auto"/>
      </w:divBdr>
    </w:div>
    <w:div w:id="272792129">
      <w:marLeft w:val="0"/>
      <w:marRight w:val="0"/>
      <w:marTop w:val="0"/>
      <w:marBottom w:val="0"/>
      <w:divBdr>
        <w:top w:val="none" w:sz="0" w:space="0" w:color="auto"/>
        <w:left w:val="none" w:sz="0" w:space="0" w:color="auto"/>
        <w:bottom w:val="none" w:sz="0" w:space="0" w:color="auto"/>
        <w:right w:val="none" w:sz="0" w:space="0" w:color="auto"/>
      </w:divBdr>
    </w:div>
    <w:div w:id="272792130">
      <w:marLeft w:val="0"/>
      <w:marRight w:val="0"/>
      <w:marTop w:val="0"/>
      <w:marBottom w:val="0"/>
      <w:divBdr>
        <w:top w:val="none" w:sz="0" w:space="0" w:color="auto"/>
        <w:left w:val="none" w:sz="0" w:space="0" w:color="auto"/>
        <w:bottom w:val="none" w:sz="0" w:space="0" w:color="auto"/>
        <w:right w:val="none" w:sz="0" w:space="0" w:color="auto"/>
      </w:divBdr>
    </w:div>
    <w:div w:id="272792131">
      <w:marLeft w:val="0"/>
      <w:marRight w:val="0"/>
      <w:marTop w:val="0"/>
      <w:marBottom w:val="0"/>
      <w:divBdr>
        <w:top w:val="none" w:sz="0" w:space="0" w:color="auto"/>
        <w:left w:val="none" w:sz="0" w:space="0" w:color="auto"/>
        <w:bottom w:val="none" w:sz="0" w:space="0" w:color="auto"/>
        <w:right w:val="none" w:sz="0" w:space="0" w:color="auto"/>
      </w:divBdr>
    </w:div>
    <w:div w:id="272792132">
      <w:marLeft w:val="0"/>
      <w:marRight w:val="0"/>
      <w:marTop w:val="0"/>
      <w:marBottom w:val="0"/>
      <w:divBdr>
        <w:top w:val="none" w:sz="0" w:space="0" w:color="auto"/>
        <w:left w:val="none" w:sz="0" w:space="0" w:color="auto"/>
        <w:bottom w:val="none" w:sz="0" w:space="0" w:color="auto"/>
        <w:right w:val="none" w:sz="0" w:space="0" w:color="auto"/>
      </w:divBdr>
    </w:div>
    <w:div w:id="272792133">
      <w:marLeft w:val="0"/>
      <w:marRight w:val="0"/>
      <w:marTop w:val="0"/>
      <w:marBottom w:val="0"/>
      <w:divBdr>
        <w:top w:val="none" w:sz="0" w:space="0" w:color="auto"/>
        <w:left w:val="none" w:sz="0" w:space="0" w:color="auto"/>
        <w:bottom w:val="none" w:sz="0" w:space="0" w:color="auto"/>
        <w:right w:val="none" w:sz="0" w:space="0" w:color="auto"/>
      </w:divBdr>
    </w:div>
    <w:div w:id="272792134">
      <w:marLeft w:val="0"/>
      <w:marRight w:val="0"/>
      <w:marTop w:val="0"/>
      <w:marBottom w:val="0"/>
      <w:divBdr>
        <w:top w:val="none" w:sz="0" w:space="0" w:color="auto"/>
        <w:left w:val="none" w:sz="0" w:space="0" w:color="auto"/>
        <w:bottom w:val="none" w:sz="0" w:space="0" w:color="auto"/>
        <w:right w:val="none" w:sz="0" w:space="0" w:color="auto"/>
      </w:divBdr>
    </w:div>
    <w:div w:id="272792135">
      <w:marLeft w:val="0"/>
      <w:marRight w:val="0"/>
      <w:marTop w:val="0"/>
      <w:marBottom w:val="0"/>
      <w:divBdr>
        <w:top w:val="none" w:sz="0" w:space="0" w:color="auto"/>
        <w:left w:val="none" w:sz="0" w:space="0" w:color="auto"/>
        <w:bottom w:val="none" w:sz="0" w:space="0" w:color="auto"/>
        <w:right w:val="none" w:sz="0" w:space="0" w:color="auto"/>
      </w:divBdr>
    </w:div>
    <w:div w:id="272792136">
      <w:marLeft w:val="0"/>
      <w:marRight w:val="0"/>
      <w:marTop w:val="0"/>
      <w:marBottom w:val="0"/>
      <w:divBdr>
        <w:top w:val="none" w:sz="0" w:space="0" w:color="auto"/>
        <w:left w:val="none" w:sz="0" w:space="0" w:color="auto"/>
        <w:bottom w:val="none" w:sz="0" w:space="0" w:color="auto"/>
        <w:right w:val="none" w:sz="0" w:space="0" w:color="auto"/>
      </w:divBdr>
    </w:div>
    <w:div w:id="272792137">
      <w:marLeft w:val="0"/>
      <w:marRight w:val="0"/>
      <w:marTop w:val="0"/>
      <w:marBottom w:val="0"/>
      <w:divBdr>
        <w:top w:val="none" w:sz="0" w:space="0" w:color="auto"/>
        <w:left w:val="none" w:sz="0" w:space="0" w:color="auto"/>
        <w:bottom w:val="none" w:sz="0" w:space="0" w:color="auto"/>
        <w:right w:val="none" w:sz="0" w:space="0" w:color="auto"/>
      </w:divBdr>
    </w:div>
    <w:div w:id="272792138">
      <w:marLeft w:val="0"/>
      <w:marRight w:val="0"/>
      <w:marTop w:val="0"/>
      <w:marBottom w:val="0"/>
      <w:divBdr>
        <w:top w:val="none" w:sz="0" w:space="0" w:color="auto"/>
        <w:left w:val="none" w:sz="0" w:space="0" w:color="auto"/>
        <w:bottom w:val="none" w:sz="0" w:space="0" w:color="auto"/>
        <w:right w:val="none" w:sz="0" w:space="0" w:color="auto"/>
      </w:divBdr>
    </w:div>
    <w:div w:id="272792139">
      <w:marLeft w:val="0"/>
      <w:marRight w:val="0"/>
      <w:marTop w:val="0"/>
      <w:marBottom w:val="0"/>
      <w:divBdr>
        <w:top w:val="none" w:sz="0" w:space="0" w:color="auto"/>
        <w:left w:val="none" w:sz="0" w:space="0" w:color="auto"/>
        <w:bottom w:val="none" w:sz="0" w:space="0" w:color="auto"/>
        <w:right w:val="none" w:sz="0" w:space="0" w:color="auto"/>
      </w:divBdr>
    </w:div>
    <w:div w:id="272792140">
      <w:marLeft w:val="0"/>
      <w:marRight w:val="0"/>
      <w:marTop w:val="0"/>
      <w:marBottom w:val="0"/>
      <w:divBdr>
        <w:top w:val="none" w:sz="0" w:space="0" w:color="auto"/>
        <w:left w:val="none" w:sz="0" w:space="0" w:color="auto"/>
        <w:bottom w:val="none" w:sz="0" w:space="0" w:color="auto"/>
        <w:right w:val="none" w:sz="0" w:space="0" w:color="auto"/>
      </w:divBdr>
    </w:div>
    <w:div w:id="272792141">
      <w:marLeft w:val="0"/>
      <w:marRight w:val="0"/>
      <w:marTop w:val="0"/>
      <w:marBottom w:val="0"/>
      <w:divBdr>
        <w:top w:val="none" w:sz="0" w:space="0" w:color="auto"/>
        <w:left w:val="none" w:sz="0" w:space="0" w:color="auto"/>
        <w:bottom w:val="none" w:sz="0" w:space="0" w:color="auto"/>
        <w:right w:val="none" w:sz="0" w:space="0" w:color="auto"/>
      </w:divBdr>
    </w:div>
    <w:div w:id="272792142">
      <w:marLeft w:val="0"/>
      <w:marRight w:val="0"/>
      <w:marTop w:val="0"/>
      <w:marBottom w:val="0"/>
      <w:divBdr>
        <w:top w:val="none" w:sz="0" w:space="0" w:color="auto"/>
        <w:left w:val="none" w:sz="0" w:space="0" w:color="auto"/>
        <w:bottom w:val="none" w:sz="0" w:space="0" w:color="auto"/>
        <w:right w:val="none" w:sz="0" w:space="0" w:color="auto"/>
      </w:divBdr>
    </w:div>
    <w:div w:id="272792143">
      <w:marLeft w:val="0"/>
      <w:marRight w:val="0"/>
      <w:marTop w:val="0"/>
      <w:marBottom w:val="0"/>
      <w:divBdr>
        <w:top w:val="none" w:sz="0" w:space="0" w:color="auto"/>
        <w:left w:val="none" w:sz="0" w:space="0" w:color="auto"/>
        <w:bottom w:val="none" w:sz="0" w:space="0" w:color="auto"/>
        <w:right w:val="none" w:sz="0" w:space="0" w:color="auto"/>
      </w:divBdr>
    </w:div>
    <w:div w:id="272792144">
      <w:marLeft w:val="0"/>
      <w:marRight w:val="0"/>
      <w:marTop w:val="0"/>
      <w:marBottom w:val="0"/>
      <w:divBdr>
        <w:top w:val="none" w:sz="0" w:space="0" w:color="auto"/>
        <w:left w:val="none" w:sz="0" w:space="0" w:color="auto"/>
        <w:bottom w:val="none" w:sz="0" w:space="0" w:color="auto"/>
        <w:right w:val="none" w:sz="0" w:space="0" w:color="auto"/>
      </w:divBdr>
    </w:div>
    <w:div w:id="272792145">
      <w:marLeft w:val="0"/>
      <w:marRight w:val="0"/>
      <w:marTop w:val="0"/>
      <w:marBottom w:val="0"/>
      <w:divBdr>
        <w:top w:val="none" w:sz="0" w:space="0" w:color="auto"/>
        <w:left w:val="none" w:sz="0" w:space="0" w:color="auto"/>
        <w:bottom w:val="none" w:sz="0" w:space="0" w:color="auto"/>
        <w:right w:val="none" w:sz="0" w:space="0" w:color="auto"/>
      </w:divBdr>
    </w:div>
    <w:div w:id="272792146">
      <w:marLeft w:val="0"/>
      <w:marRight w:val="0"/>
      <w:marTop w:val="0"/>
      <w:marBottom w:val="0"/>
      <w:divBdr>
        <w:top w:val="none" w:sz="0" w:space="0" w:color="auto"/>
        <w:left w:val="none" w:sz="0" w:space="0" w:color="auto"/>
        <w:bottom w:val="none" w:sz="0" w:space="0" w:color="auto"/>
        <w:right w:val="none" w:sz="0" w:space="0" w:color="auto"/>
      </w:divBdr>
    </w:div>
    <w:div w:id="272792147">
      <w:marLeft w:val="0"/>
      <w:marRight w:val="0"/>
      <w:marTop w:val="0"/>
      <w:marBottom w:val="0"/>
      <w:divBdr>
        <w:top w:val="none" w:sz="0" w:space="0" w:color="auto"/>
        <w:left w:val="none" w:sz="0" w:space="0" w:color="auto"/>
        <w:bottom w:val="none" w:sz="0" w:space="0" w:color="auto"/>
        <w:right w:val="none" w:sz="0" w:space="0" w:color="auto"/>
      </w:divBdr>
    </w:div>
    <w:div w:id="272792148">
      <w:marLeft w:val="0"/>
      <w:marRight w:val="0"/>
      <w:marTop w:val="0"/>
      <w:marBottom w:val="0"/>
      <w:divBdr>
        <w:top w:val="none" w:sz="0" w:space="0" w:color="auto"/>
        <w:left w:val="none" w:sz="0" w:space="0" w:color="auto"/>
        <w:bottom w:val="none" w:sz="0" w:space="0" w:color="auto"/>
        <w:right w:val="none" w:sz="0" w:space="0" w:color="auto"/>
      </w:divBdr>
    </w:div>
    <w:div w:id="272792149">
      <w:marLeft w:val="0"/>
      <w:marRight w:val="0"/>
      <w:marTop w:val="0"/>
      <w:marBottom w:val="0"/>
      <w:divBdr>
        <w:top w:val="none" w:sz="0" w:space="0" w:color="auto"/>
        <w:left w:val="none" w:sz="0" w:space="0" w:color="auto"/>
        <w:bottom w:val="none" w:sz="0" w:space="0" w:color="auto"/>
        <w:right w:val="none" w:sz="0" w:space="0" w:color="auto"/>
      </w:divBdr>
    </w:div>
    <w:div w:id="272792150">
      <w:marLeft w:val="0"/>
      <w:marRight w:val="0"/>
      <w:marTop w:val="0"/>
      <w:marBottom w:val="0"/>
      <w:divBdr>
        <w:top w:val="none" w:sz="0" w:space="0" w:color="auto"/>
        <w:left w:val="none" w:sz="0" w:space="0" w:color="auto"/>
        <w:bottom w:val="none" w:sz="0" w:space="0" w:color="auto"/>
        <w:right w:val="none" w:sz="0" w:space="0" w:color="auto"/>
      </w:divBdr>
    </w:div>
    <w:div w:id="272792151">
      <w:marLeft w:val="0"/>
      <w:marRight w:val="0"/>
      <w:marTop w:val="0"/>
      <w:marBottom w:val="0"/>
      <w:divBdr>
        <w:top w:val="none" w:sz="0" w:space="0" w:color="auto"/>
        <w:left w:val="none" w:sz="0" w:space="0" w:color="auto"/>
        <w:bottom w:val="none" w:sz="0" w:space="0" w:color="auto"/>
        <w:right w:val="none" w:sz="0" w:space="0" w:color="auto"/>
      </w:divBdr>
    </w:div>
    <w:div w:id="272792152">
      <w:marLeft w:val="0"/>
      <w:marRight w:val="0"/>
      <w:marTop w:val="0"/>
      <w:marBottom w:val="0"/>
      <w:divBdr>
        <w:top w:val="none" w:sz="0" w:space="0" w:color="auto"/>
        <w:left w:val="none" w:sz="0" w:space="0" w:color="auto"/>
        <w:bottom w:val="none" w:sz="0" w:space="0" w:color="auto"/>
        <w:right w:val="none" w:sz="0" w:space="0" w:color="auto"/>
      </w:divBdr>
    </w:div>
    <w:div w:id="272792153">
      <w:marLeft w:val="0"/>
      <w:marRight w:val="0"/>
      <w:marTop w:val="0"/>
      <w:marBottom w:val="0"/>
      <w:divBdr>
        <w:top w:val="none" w:sz="0" w:space="0" w:color="auto"/>
        <w:left w:val="none" w:sz="0" w:space="0" w:color="auto"/>
        <w:bottom w:val="none" w:sz="0" w:space="0" w:color="auto"/>
        <w:right w:val="none" w:sz="0" w:space="0" w:color="auto"/>
      </w:divBdr>
    </w:div>
    <w:div w:id="272792154">
      <w:marLeft w:val="0"/>
      <w:marRight w:val="0"/>
      <w:marTop w:val="0"/>
      <w:marBottom w:val="0"/>
      <w:divBdr>
        <w:top w:val="none" w:sz="0" w:space="0" w:color="auto"/>
        <w:left w:val="none" w:sz="0" w:space="0" w:color="auto"/>
        <w:bottom w:val="none" w:sz="0" w:space="0" w:color="auto"/>
        <w:right w:val="none" w:sz="0" w:space="0" w:color="auto"/>
      </w:divBdr>
    </w:div>
    <w:div w:id="272792155">
      <w:marLeft w:val="0"/>
      <w:marRight w:val="0"/>
      <w:marTop w:val="0"/>
      <w:marBottom w:val="0"/>
      <w:divBdr>
        <w:top w:val="none" w:sz="0" w:space="0" w:color="auto"/>
        <w:left w:val="none" w:sz="0" w:space="0" w:color="auto"/>
        <w:bottom w:val="none" w:sz="0" w:space="0" w:color="auto"/>
        <w:right w:val="none" w:sz="0" w:space="0" w:color="auto"/>
      </w:divBdr>
    </w:div>
    <w:div w:id="272792156">
      <w:marLeft w:val="0"/>
      <w:marRight w:val="0"/>
      <w:marTop w:val="0"/>
      <w:marBottom w:val="0"/>
      <w:divBdr>
        <w:top w:val="none" w:sz="0" w:space="0" w:color="auto"/>
        <w:left w:val="none" w:sz="0" w:space="0" w:color="auto"/>
        <w:bottom w:val="none" w:sz="0" w:space="0" w:color="auto"/>
        <w:right w:val="none" w:sz="0" w:space="0" w:color="auto"/>
      </w:divBdr>
    </w:div>
    <w:div w:id="272792157">
      <w:marLeft w:val="0"/>
      <w:marRight w:val="0"/>
      <w:marTop w:val="0"/>
      <w:marBottom w:val="0"/>
      <w:divBdr>
        <w:top w:val="none" w:sz="0" w:space="0" w:color="auto"/>
        <w:left w:val="none" w:sz="0" w:space="0" w:color="auto"/>
        <w:bottom w:val="none" w:sz="0" w:space="0" w:color="auto"/>
        <w:right w:val="none" w:sz="0" w:space="0" w:color="auto"/>
      </w:divBdr>
    </w:div>
    <w:div w:id="272792158">
      <w:marLeft w:val="0"/>
      <w:marRight w:val="0"/>
      <w:marTop w:val="0"/>
      <w:marBottom w:val="0"/>
      <w:divBdr>
        <w:top w:val="none" w:sz="0" w:space="0" w:color="auto"/>
        <w:left w:val="none" w:sz="0" w:space="0" w:color="auto"/>
        <w:bottom w:val="none" w:sz="0" w:space="0" w:color="auto"/>
        <w:right w:val="none" w:sz="0" w:space="0" w:color="auto"/>
      </w:divBdr>
    </w:div>
    <w:div w:id="272792159">
      <w:marLeft w:val="0"/>
      <w:marRight w:val="0"/>
      <w:marTop w:val="0"/>
      <w:marBottom w:val="0"/>
      <w:divBdr>
        <w:top w:val="none" w:sz="0" w:space="0" w:color="auto"/>
        <w:left w:val="none" w:sz="0" w:space="0" w:color="auto"/>
        <w:bottom w:val="none" w:sz="0" w:space="0" w:color="auto"/>
        <w:right w:val="none" w:sz="0" w:space="0" w:color="auto"/>
      </w:divBdr>
    </w:div>
    <w:div w:id="272792160">
      <w:marLeft w:val="0"/>
      <w:marRight w:val="0"/>
      <w:marTop w:val="0"/>
      <w:marBottom w:val="0"/>
      <w:divBdr>
        <w:top w:val="none" w:sz="0" w:space="0" w:color="auto"/>
        <w:left w:val="none" w:sz="0" w:space="0" w:color="auto"/>
        <w:bottom w:val="none" w:sz="0" w:space="0" w:color="auto"/>
        <w:right w:val="none" w:sz="0" w:space="0" w:color="auto"/>
      </w:divBdr>
    </w:div>
    <w:div w:id="272792161">
      <w:marLeft w:val="0"/>
      <w:marRight w:val="0"/>
      <w:marTop w:val="0"/>
      <w:marBottom w:val="0"/>
      <w:divBdr>
        <w:top w:val="none" w:sz="0" w:space="0" w:color="auto"/>
        <w:left w:val="none" w:sz="0" w:space="0" w:color="auto"/>
        <w:bottom w:val="none" w:sz="0" w:space="0" w:color="auto"/>
        <w:right w:val="none" w:sz="0" w:space="0" w:color="auto"/>
      </w:divBdr>
    </w:div>
    <w:div w:id="272792162">
      <w:marLeft w:val="0"/>
      <w:marRight w:val="0"/>
      <w:marTop w:val="0"/>
      <w:marBottom w:val="0"/>
      <w:divBdr>
        <w:top w:val="none" w:sz="0" w:space="0" w:color="auto"/>
        <w:left w:val="none" w:sz="0" w:space="0" w:color="auto"/>
        <w:bottom w:val="none" w:sz="0" w:space="0" w:color="auto"/>
        <w:right w:val="none" w:sz="0" w:space="0" w:color="auto"/>
      </w:divBdr>
    </w:div>
    <w:div w:id="272792163">
      <w:marLeft w:val="0"/>
      <w:marRight w:val="0"/>
      <w:marTop w:val="0"/>
      <w:marBottom w:val="0"/>
      <w:divBdr>
        <w:top w:val="none" w:sz="0" w:space="0" w:color="auto"/>
        <w:left w:val="none" w:sz="0" w:space="0" w:color="auto"/>
        <w:bottom w:val="none" w:sz="0" w:space="0" w:color="auto"/>
        <w:right w:val="none" w:sz="0" w:space="0" w:color="auto"/>
      </w:divBdr>
    </w:div>
    <w:div w:id="272792164">
      <w:marLeft w:val="0"/>
      <w:marRight w:val="0"/>
      <w:marTop w:val="0"/>
      <w:marBottom w:val="0"/>
      <w:divBdr>
        <w:top w:val="none" w:sz="0" w:space="0" w:color="auto"/>
        <w:left w:val="none" w:sz="0" w:space="0" w:color="auto"/>
        <w:bottom w:val="none" w:sz="0" w:space="0" w:color="auto"/>
        <w:right w:val="none" w:sz="0" w:space="0" w:color="auto"/>
      </w:divBdr>
    </w:div>
    <w:div w:id="272792165">
      <w:marLeft w:val="0"/>
      <w:marRight w:val="0"/>
      <w:marTop w:val="0"/>
      <w:marBottom w:val="0"/>
      <w:divBdr>
        <w:top w:val="none" w:sz="0" w:space="0" w:color="auto"/>
        <w:left w:val="none" w:sz="0" w:space="0" w:color="auto"/>
        <w:bottom w:val="none" w:sz="0" w:space="0" w:color="auto"/>
        <w:right w:val="none" w:sz="0" w:space="0" w:color="auto"/>
      </w:divBdr>
    </w:div>
    <w:div w:id="272792166">
      <w:marLeft w:val="0"/>
      <w:marRight w:val="0"/>
      <w:marTop w:val="0"/>
      <w:marBottom w:val="0"/>
      <w:divBdr>
        <w:top w:val="none" w:sz="0" w:space="0" w:color="auto"/>
        <w:left w:val="none" w:sz="0" w:space="0" w:color="auto"/>
        <w:bottom w:val="none" w:sz="0" w:space="0" w:color="auto"/>
        <w:right w:val="none" w:sz="0" w:space="0" w:color="auto"/>
      </w:divBdr>
    </w:div>
    <w:div w:id="272792167">
      <w:marLeft w:val="0"/>
      <w:marRight w:val="0"/>
      <w:marTop w:val="0"/>
      <w:marBottom w:val="0"/>
      <w:divBdr>
        <w:top w:val="none" w:sz="0" w:space="0" w:color="auto"/>
        <w:left w:val="none" w:sz="0" w:space="0" w:color="auto"/>
        <w:bottom w:val="none" w:sz="0" w:space="0" w:color="auto"/>
        <w:right w:val="none" w:sz="0" w:space="0" w:color="auto"/>
      </w:divBdr>
    </w:div>
    <w:div w:id="272792168">
      <w:marLeft w:val="0"/>
      <w:marRight w:val="0"/>
      <w:marTop w:val="0"/>
      <w:marBottom w:val="0"/>
      <w:divBdr>
        <w:top w:val="none" w:sz="0" w:space="0" w:color="auto"/>
        <w:left w:val="none" w:sz="0" w:space="0" w:color="auto"/>
        <w:bottom w:val="none" w:sz="0" w:space="0" w:color="auto"/>
        <w:right w:val="none" w:sz="0" w:space="0" w:color="auto"/>
      </w:divBdr>
    </w:div>
    <w:div w:id="272792169">
      <w:marLeft w:val="0"/>
      <w:marRight w:val="0"/>
      <w:marTop w:val="0"/>
      <w:marBottom w:val="0"/>
      <w:divBdr>
        <w:top w:val="none" w:sz="0" w:space="0" w:color="auto"/>
        <w:left w:val="none" w:sz="0" w:space="0" w:color="auto"/>
        <w:bottom w:val="none" w:sz="0" w:space="0" w:color="auto"/>
        <w:right w:val="none" w:sz="0" w:space="0" w:color="auto"/>
      </w:divBdr>
    </w:div>
    <w:div w:id="272792170">
      <w:marLeft w:val="0"/>
      <w:marRight w:val="0"/>
      <w:marTop w:val="0"/>
      <w:marBottom w:val="0"/>
      <w:divBdr>
        <w:top w:val="none" w:sz="0" w:space="0" w:color="auto"/>
        <w:left w:val="none" w:sz="0" w:space="0" w:color="auto"/>
        <w:bottom w:val="none" w:sz="0" w:space="0" w:color="auto"/>
        <w:right w:val="none" w:sz="0" w:space="0" w:color="auto"/>
      </w:divBdr>
    </w:div>
    <w:div w:id="272792171">
      <w:marLeft w:val="0"/>
      <w:marRight w:val="0"/>
      <w:marTop w:val="0"/>
      <w:marBottom w:val="0"/>
      <w:divBdr>
        <w:top w:val="none" w:sz="0" w:space="0" w:color="auto"/>
        <w:left w:val="none" w:sz="0" w:space="0" w:color="auto"/>
        <w:bottom w:val="none" w:sz="0" w:space="0" w:color="auto"/>
        <w:right w:val="none" w:sz="0" w:space="0" w:color="auto"/>
      </w:divBdr>
    </w:div>
    <w:div w:id="272792172">
      <w:marLeft w:val="0"/>
      <w:marRight w:val="0"/>
      <w:marTop w:val="0"/>
      <w:marBottom w:val="0"/>
      <w:divBdr>
        <w:top w:val="none" w:sz="0" w:space="0" w:color="auto"/>
        <w:left w:val="none" w:sz="0" w:space="0" w:color="auto"/>
        <w:bottom w:val="none" w:sz="0" w:space="0" w:color="auto"/>
        <w:right w:val="none" w:sz="0" w:space="0" w:color="auto"/>
      </w:divBdr>
    </w:div>
    <w:div w:id="272792173">
      <w:marLeft w:val="0"/>
      <w:marRight w:val="0"/>
      <w:marTop w:val="0"/>
      <w:marBottom w:val="0"/>
      <w:divBdr>
        <w:top w:val="none" w:sz="0" w:space="0" w:color="auto"/>
        <w:left w:val="none" w:sz="0" w:space="0" w:color="auto"/>
        <w:bottom w:val="none" w:sz="0" w:space="0" w:color="auto"/>
        <w:right w:val="none" w:sz="0" w:space="0" w:color="auto"/>
      </w:divBdr>
    </w:div>
    <w:div w:id="272792174">
      <w:marLeft w:val="0"/>
      <w:marRight w:val="0"/>
      <w:marTop w:val="0"/>
      <w:marBottom w:val="0"/>
      <w:divBdr>
        <w:top w:val="none" w:sz="0" w:space="0" w:color="auto"/>
        <w:left w:val="none" w:sz="0" w:space="0" w:color="auto"/>
        <w:bottom w:val="none" w:sz="0" w:space="0" w:color="auto"/>
        <w:right w:val="none" w:sz="0" w:space="0" w:color="auto"/>
      </w:divBdr>
    </w:div>
    <w:div w:id="272792175">
      <w:marLeft w:val="0"/>
      <w:marRight w:val="0"/>
      <w:marTop w:val="0"/>
      <w:marBottom w:val="0"/>
      <w:divBdr>
        <w:top w:val="none" w:sz="0" w:space="0" w:color="auto"/>
        <w:left w:val="none" w:sz="0" w:space="0" w:color="auto"/>
        <w:bottom w:val="none" w:sz="0" w:space="0" w:color="auto"/>
        <w:right w:val="none" w:sz="0" w:space="0" w:color="auto"/>
      </w:divBdr>
    </w:div>
    <w:div w:id="272792176">
      <w:marLeft w:val="0"/>
      <w:marRight w:val="0"/>
      <w:marTop w:val="0"/>
      <w:marBottom w:val="0"/>
      <w:divBdr>
        <w:top w:val="none" w:sz="0" w:space="0" w:color="auto"/>
        <w:left w:val="none" w:sz="0" w:space="0" w:color="auto"/>
        <w:bottom w:val="none" w:sz="0" w:space="0" w:color="auto"/>
        <w:right w:val="none" w:sz="0" w:space="0" w:color="auto"/>
      </w:divBdr>
    </w:div>
    <w:div w:id="383991726">
      <w:bodyDiv w:val="1"/>
      <w:marLeft w:val="0"/>
      <w:marRight w:val="0"/>
      <w:marTop w:val="0"/>
      <w:marBottom w:val="0"/>
      <w:divBdr>
        <w:top w:val="none" w:sz="0" w:space="0" w:color="auto"/>
        <w:left w:val="none" w:sz="0" w:space="0" w:color="auto"/>
        <w:bottom w:val="none" w:sz="0" w:space="0" w:color="auto"/>
        <w:right w:val="none" w:sz="0" w:space="0" w:color="auto"/>
      </w:divBdr>
    </w:div>
    <w:div w:id="396131442">
      <w:bodyDiv w:val="1"/>
      <w:marLeft w:val="0"/>
      <w:marRight w:val="0"/>
      <w:marTop w:val="0"/>
      <w:marBottom w:val="0"/>
      <w:divBdr>
        <w:top w:val="none" w:sz="0" w:space="0" w:color="auto"/>
        <w:left w:val="none" w:sz="0" w:space="0" w:color="auto"/>
        <w:bottom w:val="none" w:sz="0" w:space="0" w:color="auto"/>
        <w:right w:val="none" w:sz="0" w:space="0" w:color="auto"/>
      </w:divBdr>
    </w:div>
    <w:div w:id="437717351">
      <w:bodyDiv w:val="1"/>
      <w:marLeft w:val="0"/>
      <w:marRight w:val="0"/>
      <w:marTop w:val="0"/>
      <w:marBottom w:val="0"/>
      <w:divBdr>
        <w:top w:val="none" w:sz="0" w:space="0" w:color="auto"/>
        <w:left w:val="none" w:sz="0" w:space="0" w:color="auto"/>
        <w:bottom w:val="none" w:sz="0" w:space="0" w:color="auto"/>
        <w:right w:val="none" w:sz="0" w:space="0" w:color="auto"/>
      </w:divBdr>
    </w:div>
    <w:div w:id="477498983">
      <w:bodyDiv w:val="1"/>
      <w:marLeft w:val="0"/>
      <w:marRight w:val="0"/>
      <w:marTop w:val="0"/>
      <w:marBottom w:val="0"/>
      <w:divBdr>
        <w:top w:val="none" w:sz="0" w:space="0" w:color="auto"/>
        <w:left w:val="none" w:sz="0" w:space="0" w:color="auto"/>
        <w:bottom w:val="none" w:sz="0" w:space="0" w:color="auto"/>
        <w:right w:val="none" w:sz="0" w:space="0" w:color="auto"/>
      </w:divBdr>
    </w:div>
    <w:div w:id="483279370">
      <w:bodyDiv w:val="1"/>
      <w:marLeft w:val="0"/>
      <w:marRight w:val="0"/>
      <w:marTop w:val="0"/>
      <w:marBottom w:val="0"/>
      <w:divBdr>
        <w:top w:val="none" w:sz="0" w:space="0" w:color="auto"/>
        <w:left w:val="none" w:sz="0" w:space="0" w:color="auto"/>
        <w:bottom w:val="none" w:sz="0" w:space="0" w:color="auto"/>
        <w:right w:val="none" w:sz="0" w:space="0" w:color="auto"/>
      </w:divBdr>
    </w:div>
    <w:div w:id="509490416">
      <w:bodyDiv w:val="1"/>
      <w:marLeft w:val="0"/>
      <w:marRight w:val="0"/>
      <w:marTop w:val="0"/>
      <w:marBottom w:val="0"/>
      <w:divBdr>
        <w:top w:val="none" w:sz="0" w:space="0" w:color="auto"/>
        <w:left w:val="none" w:sz="0" w:space="0" w:color="auto"/>
        <w:bottom w:val="none" w:sz="0" w:space="0" w:color="auto"/>
        <w:right w:val="none" w:sz="0" w:space="0" w:color="auto"/>
      </w:divBdr>
    </w:div>
    <w:div w:id="569465739">
      <w:bodyDiv w:val="1"/>
      <w:marLeft w:val="0"/>
      <w:marRight w:val="0"/>
      <w:marTop w:val="0"/>
      <w:marBottom w:val="0"/>
      <w:divBdr>
        <w:top w:val="none" w:sz="0" w:space="0" w:color="auto"/>
        <w:left w:val="none" w:sz="0" w:space="0" w:color="auto"/>
        <w:bottom w:val="none" w:sz="0" w:space="0" w:color="auto"/>
        <w:right w:val="none" w:sz="0" w:space="0" w:color="auto"/>
      </w:divBdr>
    </w:div>
    <w:div w:id="645086897">
      <w:bodyDiv w:val="1"/>
      <w:marLeft w:val="0"/>
      <w:marRight w:val="0"/>
      <w:marTop w:val="0"/>
      <w:marBottom w:val="0"/>
      <w:divBdr>
        <w:top w:val="none" w:sz="0" w:space="0" w:color="auto"/>
        <w:left w:val="none" w:sz="0" w:space="0" w:color="auto"/>
        <w:bottom w:val="none" w:sz="0" w:space="0" w:color="auto"/>
        <w:right w:val="none" w:sz="0" w:space="0" w:color="auto"/>
      </w:divBdr>
    </w:div>
    <w:div w:id="681127550">
      <w:bodyDiv w:val="1"/>
      <w:marLeft w:val="0"/>
      <w:marRight w:val="0"/>
      <w:marTop w:val="0"/>
      <w:marBottom w:val="0"/>
      <w:divBdr>
        <w:top w:val="none" w:sz="0" w:space="0" w:color="auto"/>
        <w:left w:val="none" w:sz="0" w:space="0" w:color="auto"/>
        <w:bottom w:val="none" w:sz="0" w:space="0" w:color="auto"/>
        <w:right w:val="none" w:sz="0" w:space="0" w:color="auto"/>
      </w:divBdr>
    </w:div>
    <w:div w:id="693728368">
      <w:bodyDiv w:val="1"/>
      <w:marLeft w:val="0"/>
      <w:marRight w:val="0"/>
      <w:marTop w:val="0"/>
      <w:marBottom w:val="0"/>
      <w:divBdr>
        <w:top w:val="none" w:sz="0" w:space="0" w:color="auto"/>
        <w:left w:val="none" w:sz="0" w:space="0" w:color="auto"/>
        <w:bottom w:val="none" w:sz="0" w:space="0" w:color="auto"/>
        <w:right w:val="none" w:sz="0" w:space="0" w:color="auto"/>
      </w:divBdr>
    </w:div>
    <w:div w:id="723989947">
      <w:bodyDiv w:val="1"/>
      <w:marLeft w:val="0"/>
      <w:marRight w:val="0"/>
      <w:marTop w:val="0"/>
      <w:marBottom w:val="0"/>
      <w:divBdr>
        <w:top w:val="none" w:sz="0" w:space="0" w:color="auto"/>
        <w:left w:val="none" w:sz="0" w:space="0" w:color="auto"/>
        <w:bottom w:val="none" w:sz="0" w:space="0" w:color="auto"/>
        <w:right w:val="none" w:sz="0" w:space="0" w:color="auto"/>
      </w:divBdr>
    </w:div>
    <w:div w:id="742871123">
      <w:bodyDiv w:val="1"/>
      <w:marLeft w:val="0"/>
      <w:marRight w:val="0"/>
      <w:marTop w:val="0"/>
      <w:marBottom w:val="0"/>
      <w:divBdr>
        <w:top w:val="none" w:sz="0" w:space="0" w:color="auto"/>
        <w:left w:val="none" w:sz="0" w:space="0" w:color="auto"/>
        <w:bottom w:val="none" w:sz="0" w:space="0" w:color="auto"/>
        <w:right w:val="none" w:sz="0" w:space="0" w:color="auto"/>
      </w:divBdr>
    </w:div>
    <w:div w:id="744038249">
      <w:bodyDiv w:val="1"/>
      <w:marLeft w:val="0"/>
      <w:marRight w:val="0"/>
      <w:marTop w:val="0"/>
      <w:marBottom w:val="0"/>
      <w:divBdr>
        <w:top w:val="none" w:sz="0" w:space="0" w:color="auto"/>
        <w:left w:val="none" w:sz="0" w:space="0" w:color="auto"/>
        <w:bottom w:val="none" w:sz="0" w:space="0" w:color="auto"/>
        <w:right w:val="none" w:sz="0" w:space="0" w:color="auto"/>
      </w:divBdr>
    </w:div>
    <w:div w:id="764692782">
      <w:bodyDiv w:val="1"/>
      <w:marLeft w:val="0"/>
      <w:marRight w:val="0"/>
      <w:marTop w:val="0"/>
      <w:marBottom w:val="0"/>
      <w:divBdr>
        <w:top w:val="none" w:sz="0" w:space="0" w:color="auto"/>
        <w:left w:val="none" w:sz="0" w:space="0" w:color="auto"/>
        <w:bottom w:val="none" w:sz="0" w:space="0" w:color="auto"/>
        <w:right w:val="none" w:sz="0" w:space="0" w:color="auto"/>
      </w:divBdr>
    </w:div>
    <w:div w:id="900480238">
      <w:bodyDiv w:val="1"/>
      <w:marLeft w:val="0"/>
      <w:marRight w:val="0"/>
      <w:marTop w:val="0"/>
      <w:marBottom w:val="0"/>
      <w:divBdr>
        <w:top w:val="none" w:sz="0" w:space="0" w:color="auto"/>
        <w:left w:val="none" w:sz="0" w:space="0" w:color="auto"/>
        <w:bottom w:val="none" w:sz="0" w:space="0" w:color="auto"/>
        <w:right w:val="none" w:sz="0" w:space="0" w:color="auto"/>
      </w:divBdr>
    </w:div>
    <w:div w:id="992756050">
      <w:bodyDiv w:val="1"/>
      <w:marLeft w:val="0"/>
      <w:marRight w:val="0"/>
      <w:marTop w:val="0"/>
      <w:marBottom w:val="0"/>
      <w:divBdr>
        <w:top w:val="none" w:sz="0" w:space="0" w:color="auto"/>
        <w:left w:val="none" w:sz="0" w:space="0" w:color="auto"/>
        <w:bottom w:val="none" w:sz="0" w:space="0" w:color="auto"/>
        <w:right w:val="none" w:sz="0" w:space="0" w:color="auto"/>
      </w:divBdr>
    </w:div>
    <w:div w:id="1025909313">
      <w:bodyDiv w:val="1"/>
      <w:marLeft w:val="0"/>
      <w:marRight w:val="0"/>
      <w:marTop w:val="0"/>
      <w:marBottom w:val="0"/>
      <w:divBdr>
        <w:top w:val="none" w:sz="0" w:space="0" w:color="auto"/>
        <w:left w:val="none" w:sz="0" w:space="0" w:color="auto"/>
        <w:bottom w:val="none" w:sz="0" w:space="0" w:color="auto"/>
        <w:right w:val="none" w:sz="0" w:space="0" w:color="auto"/>
      </w:divBdr>
    </w:div>
    <w:div w:id="1049458053">
      <w:bodyDiv w:val="1"/>
      <w:marLeft w:val="0"/>
      <w:marRight w:val="0"/>
      <w:marTop w:val="0"/>
      <w:marBottom w:val="0"/>
      <w:divBdr>
        <w:top w:val="none" w:sz="0" w:space="0" w:color="auto"/>
        <w:left w:val="none" w:sz="0" w:space="0" w:color="auto"/>
        <w:bottom w:val="none" w:sz="0" w:space="0" w:color="auto"/>
        <w:right w:val="none" w:sz="0" w:space="0" w:color="auto"/>
      </w:divBdr>
    </w:div>
    <w:div w:id="1103108893">
      <w:bodyDiv w:val="1"/>
      <w:marLeft w:val="0"/>
      <w:marRight w:val="0"/>
      <w:marTop w:val="0"/>
      <w:marBottom w:val="0"/>
      <w:divBdr>
        <w:top w:val="none" w:sz="0" w:space="0" w:color="auto"/>
        <w:left w:val="none" w:sz="0" w:space="0" w:color="auto"/>
        <w:bottom w:val="none" w:sz="0" w:space="0" w:color="auto"/>
        <w:right w:val="none" w:sz="0" w:space="0" w:color="auto"/>
      </w:divBdr>
    </w:div>
    <w:div w:id="1167864460">
      <w:bodyDiv w:val="1"/>
      <w:marLeft w:val="0"/>
      <w:marRight w:val="0"/>
      <w:marTop w:val="0"/>
      <w:marBottom w:val="0"/>
      <w:divBdr>
        <w:top w:val="none" w:sz="0" w:space="0" w:color="auto"/>
        <w:left w:val="none" w:sz="0" w:space="0" w:color="auto"/>
        <w:bottom w:val="none" w:sz="0" w:space="0" w:color="auto"/>
        <w:right w:val="none" w:sz="0" w:space="0" w:color="auto"/>
      </w:divBdr>
    </w:div>
    <w:div w:id="1179732625">
      <w:bodyDiv w:val="1"/>
      <w:marLeft w:val="0"/>
      <w:marRight w:val="0"/>
      <w:marTop w:val="0"/>
      <w:marBottom w:val="0"/>
      <w:divBdr>
        <w:top w:val="none" w:sz="0" w:space="0" w:color="auto"/>
        <w:left w:val="none" w:sz="0" w:space="0" w:color="auto"/>
        <w:bottom w:val="none" w:sz="0" w:space="0" w:color="auto"/>
        <w:right w:val="none" w:sz="0" w:space="0" w:color="auto"/>
      </w:divBdr>
    </w:div>
    <w:div w:id="1198351741">
      <w:bodyDiv w:val="1"/>
      <w:marLeft w:val="0"/>
      <w:marRight w:val="0"/>
      <w:marTop w:val="0"/>
      <w:marBottom w:val="0"/>
      <w:divBdr>
        <w:top w:val="none" w:sz="0" w:space="0" w:color="auto"/>
        <w:left w:val="none" w:sz="0" w:space="0" w:color="auto"/>
        <w:bottom w:val="none" w:sz="0" w:space="0" w:color="auto"/>
        <w:right w:val="none" w:sz="0" w:space="0" w:color="auto"/>
      </w:divBdr>
    </w:div>
    <w:div w:id="1214317857">
      <w:bodyDiv w:val="1"/>
      <w:marLeft w:val="0"/>
      <w:marRight w:val="0"/>
      <w:marTop w:val="0"/>
      <w:marBottom w:val="0"/>
      <w:divBdr>
        <w:top w:val="none" w:sz="0" w:space="0" w:color="auto"/>
        <w:left w:val="none" w:sz="0" w:space="0" w:color="auto"/>
        <w:bottom w:val="none" w:sz="0" w:space="0" w:color="auto"/>
        <w:right w:val="none" w:sz="0" w:space="0" w:color="auto"/>
      </w:divBdr>
    </w:div>
    <w:div w:id="1220170309">
      <w:bodyDiv w:val="1"/>
      <w:marLeft w:val="0"/>
      <w:marRight w:val="0"/>
      <w:marTop w:val="0"/>
      <w:marBottom w:val="0"/>
      <w:divBdr>
        <w:top w:val="none" w:sz="0" w:space="0" w:color="auto"/>
        <w:left w:val="none" w:sz="0" w:space="0" w:color="auto"/>
        <w:bottom w:val="none" w:sz="0" w:space="0" w:color="auto"/>
        <w:right w:val="none" w:sz="0" w:space="0" w:color="auto"/>
      </w:divBdr>
    </w:div>
    <w:div w:id="1244536324">
      <w:bodyDiv w:val="1"/>
      <w:marLeft w:val="0"/>
      <w:marRight w:val="0"/>
      <w:marTop w:val="0"/>
      <w:marBottom w:val="0"/>
      <w:divBdr>
        <w:top w:val="none" w:sz="0" w:space="0" w:color="auto"/>
        <w:left w:val="none" w:sz="0" w:space="0" w:color="auto"/>
        <w:bottom w:val="none" w:sz="0" w:space="0" w:color="auto"/>
        <w:right w:val="none" w:sz="0" w:space="0" w:color="auto"/>
      </w:divBdr>
    </w:div>
    <w:div w:id="1246456489">
      <w:bodyDiv w:val="1"/>
      <w:marLeft w:val="0"/>
      <w:marRight w:val="0"/>
      <w:marTop w:val="0"/>
      <w:marBottom w:val="0"/>
      <w:divBdr>
        <w:top w:val="none" w:sz="0" w:space="0" w:color="auto"/>
        <w:left w:val="none" w:sz="0" w:space="0" w:color="auto"/>
        <w:bottom w:val="none" w:sz="0" w:space="0" w:color="auto"/>
        <w:right w:val="none" w:sz="0" w:space="0" w:color="auto"/>
      </w:divBdr>
    </w:div>
    <w:div w:id="1263218561">
      <w:bodyDiv w:val="1"/>
      <w:marLeft w:val="0"/>
      <w:marRight w:val="0"/>
      <w:marTop w:val="0"/>
      <w:marBottom w:val="0"/>
      <w:divBdr>
        <w:top w:val="none" w:sz="0" w:space="0" w:color="auto"/>
        <w:left w:val="none" w:sz="0" w:space="0" w:color="auto"/>
        <w:bottom w:val="none" w:sz="0" w:space="0" w:color="auto"/>
        <w:right w:val="none" w:sz="0" w:space="0" w:color="auto"/>
      </w:divBdr>
    </w:div>
    <w:div w:id="1324964209">
      <w:bodyDiv w:val="1"/>
      <w:marLeft w:val="0"/>
      <w:marRight w:val="0"/>
      <w:marTop w:val="0"/>
      <w:marBottom w:val="0"/>
      <w:divBdr>
        <w:top w:val="none" w:sz="0" w:space="0" w:color="auto"/>
        <w:left w:val="none" w:sz="0" w:space="0" w:color="auto"/>
        <w:bottom w:val="none" w:sz="0" w:space="0" w:color="auto"/>
        <w:right w:val="none" w:sz="0" w:space="0" w:color="auto"/>
      </w:divBdr>
    </w:div>
    <w:div w:id="1340081691">
      <w:bodyDiv w:val="1"/>
      <w:marLeft w:val="0"/>
      <w:marRight w:val="0"/>
      <w:marTop w:val="0"/>
      <w:marBottom w:val="0"/>
      <w:divBdr>
        <w:top w:val="none" w:sz="0" w:space="0" w:color="auto"/>
        <w:left w:val="none" w:sz="0" w:space="0" w:color="auto"/>
        <w:bottom w:val="none" w:sz="0" w:space="0" w:color="auto"/>
        <w:right w:val="none" w:sz="0" w:space="0" w:color="auto"/>
      </w:divBdr>
    </w:div>
    <w:div w:id="1360551067">
      <w:bodyDiv w:val="1"/>
      <w:marLeft w:val="0"/>
      <w:marRight w:val="0"/>
      <w:marTop w:val="0"/>
      <w:marBottom w:val="0"/>
      <w:divBdr>
        <w:top w:val="none" w:sz="0" w:space="0" w:color="auto"/>
        <w:left w:val="none" w:sz="0" w:space="0" w:color="auto"/>
        <w:bottom w:val="none" w:sz="0" w:space="0" w:color="auto"/>
        <w:right w:val="none" w:sz="0" w:space="0" w:color="auto"/>
      </w:divBdr>
    </w:div>
    <w:div w:id="1380745048">
      <w:bodyDiv w:val="1"/>
      <w:marLeft w:val="0"/>
      <w:marRight w:val="0"/>
      <w:marTop w:val="0"/>
      <w:marBottom w:val="0"/>
      <w:divBdr>
        <w:top w:val="none" w:sz="0" w:space="0" w:color="auto"/>
        <w:left w:val="none" w:sz="0" w:space="0" w:color="auto"/>
        <w:bottom w:val="none" w:sz="0" w:space="0" w:color="auto"/>
        <w:right w:val="none" w:sz="0" w:space="0" w:color="auto"/>
      </w:divBdr>
    </w:div>
    <w:div w:id="1402291116">
      <w:bodyDiv w:val="1"/>
      <w:marLeft w:val="0"/>
      <w:marRight w:val="0"/>
      <w:marTop w:val="0"/>
      <w:marBottom w:val="0"/>
      <w:divBdr>
        <w:top w:val="none" w:sz="0" w:space="0" w:color="auto"/>
        <w:left w:val="none" w:sz="0" w:space="0" w:color="auto"/>
        <w:bottom w:val="none" w:sz="0" w:space="0" w:color="auto"/>
        <w:right w:val="none" w:sz="0" w:space="0" w:color="auto"/>
      </w:divBdr>
    </w:div>
    <w:div w:id="1477533258">
      <w:bodyDiv w:val="1"/>
      <w:marLeft w:val="0"/>
      <w:marRight w:val="0"/>
      <w:marTop w:val="0"/>
      <w:marBottom w:val="0"/>
      <w:divBdr>
        <w:top w:val="none" w:sz="0" w:space="0" w:color="auto"/>
        <w:left w:val="none" w:sz="0" w:space="0" w:color="auto"/>
        <w:bottom w:val="none" w:sz="0" w:space="0" w:color="auto"/>
        <w:right w:val="none" w:sz="0" w:space="0" w:color="auto"/>
      </w:divBdr>
    </w:div>
    <w:div w:id="1479762461">
      <w:bodyDiv w:val="1"/>
      <w:marLeft w:val="0"/>
      <w:marRight w:val="0"/>
      <w:marTop w:val="0"/>
      <w:marBottom w:val="0"/>
      <w:divBdr>
        <w:top w:val="none" w:sz="0" w:space="0" w:color="auto"/>
        <w:left w:val="none" w:sz="0" w:space="0" w:color="auto"/>
        <w:bottom w:val="none" w:sz="0" w:space="0" w:color="auto"/>
        <w:right w:val="none" w:sz="0" w:space="0" w:color="auto"/>
      </w:divBdr>
    </w:div>
    <w:div w:id="1518304912">
      <w:bodyDiv w:val="1"/>
      <w:marLeft w:val="0"/>
      <w:marRight w:val="0"/>
      <w:marTop w:val="0"/>
      <w:marBottom w:val="0"/>
      <w:divBdr>
        <w:top w:val="none" w:sz="0" w:space="0" w:color="auto"/>
        <w:left w:val="none" w:sz="0" w:space="0" w:color="auto"/>
        <w:bottom w:val="none" w:sz="0" w:space="0" w:color="auto"/>
        <w:right w:val="none" w:sz="0" w:space="0" w:color="auto"/>
      </w:divBdr>
    </w:div>
    <w:div w:id="1551963486">
      <w:bodyDiv w:val="1"/>
      <w:marLeft w:val="0"/>
      <w:marRight w:val="0"/>
      <w:marTop w:val="0"/>
      <w:marBottom w:val="0"/>
      <w:divBdr>
        <w:top w:val="none" w:sz="0" w:space="0" w:color="auto"/>
        <w:left w:val="none" w:sz="0" w:space="0" w:color="auto"/>
        <w:bottom w:val="none" w:sz="0" w:space="0" w:color="auto"/>
        <w:right w:val="none" w:sz="0" w:space="0" w:color="auto"/>
      </w:divBdr>
    </w:div>
    <w:div w:id="1582643684">
      <w:bodyDiv w:val="1"/>
      <w:marLeft w:val="0"/>
      <w:marRight w:val="0"/>
      <w:marTop w:val="0"/>
      <w:marBottom w:val="0"/>
      <w:divBdr>
        <w:top w:val="none" w:sz="0" w:space="0" w:color="auto"/>
        <w:left w:val="none" w:sz="0" w:space="0" w:color="auto"/>
        <w:bottom w:val="none" w:sz="0" w:space="0" w:color="auto"/>
        <w:right w:val="none" w:sz="0" w:space="0" w:color="auto"/>
      </w:divBdr>
    </w:div>
    <w:div w:id="1587954482">
      <w:bodyDiv w:val="1"/>
      <w:marLeft w:val="0"/>
      <w:marRight w:val="0"/>
      <w:marTop w:val="0"/>
      <w:marBottom w:val="0"/>
      <w:divBdr>
        <w:top w:val="none" w:sz="0" w:space="0" w:color="auto"/>
        <w:left w:val="none" w:sz="0" w:space="0" w:color="auto"/>
        <w:bottom w:val="none" w:sz="0" w:space="0" w:color="auto"/>
        <w:right w:val="none" w:sz="0" w:space="0" w:color="auto"/>
      </w:divBdr>
    </w:div>
    <w:div w:id="1599681783">
      <w:bodyDiv w:val="1"/>
      <w:marLeft w:val="0"/>
      <w:marRight w:val="0"/>
      <w:marTop w:val="0"/>
      <w:marBottom w:val="0"/>
      <w:divBdr>
        <w:top w:val="none" w:sz="0" w:space="0" w:color="auto"/>
        <w:left w:val="none" w:sz="0" w:space="0" w:color="auto"/>
        <w:bottom w:val="none" w:sz="0" w:space="0" w:color="auto"/>
        <w:right w:val="none" w:sz="0" w:space="0" w:color="auto"/>
      </w:divBdr>
    </w:div>
    <w:div w:id="1628706757">
      <w:bodyDiv w:val="1"/>
      <w:marLeft w:val="0"/>
      <w:marRight w:val="0"/>
      <w:marTop w:val="0"/>
      <w:marBottom w:val="0"/>
      <w:divBdr>
        <w:top w:val="none" w:sz="0" w:space="0" w:color="auto"/>
        <w:left w:val="none" w:sz="0" w:space="0" w:color="auto"/>
        <w:bottom w:val="none" w:sz="0" w:space="0" w:color="auto"/>
        <w:right w:val="none" w:sz="0" w:space="0" w:color="auto"/>
      </w:divBdr>
    </w:div>
    <w:div w:id="1637834598">
      <w:bodyDiv w:val="1"/>
      <w:marLeft w:val="0"/>
      <w:marRight w:val="0"/>
      <w:marTop w:val="0"/>
      <w:marBottom w:val="0"/>
      <w:divBdr>
        <w:top w:val="none" w:sz="0" w:space="0" w:color="auto"/>
        <w:left w:val="none" w:sz="0" w:space="0" w:color="auto"/>
        <w:bottom w:val="none" w:sz="0" w:space="0" w:color="auto"/>
        <w:right w:val="none" w:sz="0" w:space="0" w:color="auto"/>
      </w:divBdr>
    </w:div>
    <w:div w:id="1670908453">
      <w:bodyDiv w:val="1"/>
      <w:marLeft w:val="0"/>
      <w:marRight w:val="0"/>
      <w:marTop w:val="0"/>
      <w:marBottom w:val="0"/>
      <w:divBdr>
        <w:top w:val="none" w:sz="0" w:space="0" w:color="auto"/>
        <w:left w:val="none" w:sz="0" w:space="0" w:color="auto"/>
        <w:bottom w:val="none" w:sz="0" w:space="0" w:color="auto"/>
        <w:right w:val="none" w:sz="0" w:space="0" w:color="auto"/>
      </w:divBdr>
    </w:div>
    <w:div w:id="1679844345">
      <w:bodyDiv w:val="1"/>
      <w:marLeft w:val="0"/>
      <w:marRight w:val="0"/>
      <w:marTop w:val="0"/>
      <w:marBottom w:val="0"/>
      <w:divBdr>
        <w:top w:val="none" w:sz="0" w:space="0" w:color="auto"/>
        <w:left w:val="none" w:sz="0" w:space="0" w:color="auto"/>
        <w:bottom w:val="none" w:sz="0" w:space="0" w:color="auto"/>
        <w:right w:val="none" w:sz="0" w:space="0" w:color="auto"/>
      </w:divBdr>
    </w:div>
    <w:div w:id="1708066436">
      <w:bodyDiv w:val="1"/>
      <w:marLeft w:val="0"/>
      <w:marRight w:val="0"/>
      <w:marTop w:val="0"/>
      <w:marBottom w:val="0"/>
      <w:divBdr>
        <w:top w:val="none" w:sz="0" w:space="0" w:color="auto"/>
        <w:left w:val="none" w:sz="0" w:space="0" w:color="auto"/>
        <w:bottom w:val="none" w:sz="0" w:space="0" w:color="auto"/>
        <w:right w:val="none" w:sz="0" w:space="0" w:color="auto"/>
      </w:divBdr>
    </w:div>
    <w:div w:id="1730306093">
      <w:bodyDiv w:val="1"/>
      <w:marLeft w:val="0"/>
      <w:marRight w:val="0"/>
      <w:marTop w:val="0"/>
      <w:marBottom w:val="0"/>
      <w:divBdr>
        <w:top w:val="none" w:sz="0" w:space="0" w:color="auto"/>
        <w:left w:val="none" w:sz="0" w:space="0" w:color="auto"/>
        <w:bottom w:val="none" w:sz="0" w:space="0" w:color="auto"/>
        <w:right w:val="none" w:sz="0" w:space="0" w:color="auto"/>
      </w:divBdr>
    </w:div>
    <w:div w:id="1739589383">
      <w:bodyDiv w:val="1"/>
      <w:marLeft w:val="0"/>
      <w:marRight w:val="0"/>
      <w:marTop w:val="0"/>
      <w:marBottom w:val="0"/>
      <w:divBdr>
        <w:top w:val="none" w:sz="0" w:space="0" w:color="auto"/>
        <w:left w:val="none" w:sz="0" w:space="0" w:color="auto"/>
        <w:bottom w:val="none" w:sz="0" w:space="0" w:color="auto"/>
        <w:right w:val="none" w:sz="0" w:space="0" w:color="auto"/>
      </w:divBdr>
    </w:div>
    <w:div w:id="1763645160">
      <w:bodyDiv w:val="1"/>
      <w:marLeft w:val="0"/>
      <w:marRight w:val="0"/>
      <w:marTop w:val="0"/>
      <w:marBottom w:val="0"/>
      <w:divBdr>
        <w:top w:val="none" w:sz="0" w:space="0" w:color="auto"/>
        <w:left w:val="none" w:sz="0" w:space="0" w:color="auto"/>
        <w:bottom w:val="none" w:sz="0" w:space="0" w:color="auto"/>
        <w:right w:val="none" w:sz="0" w:space="0" w:color="auto"/>
      </w:divBdr>
    </w:div>
    <w:div w:id="1764110426">
      <w:bodyDiv w:val="1"/>
      <w:marLeft w:val="0"/>
      <w:marRight w:val="0"/>
      <w:marTop w:val="0"/>
      <w:marBottom w:val="0"/>
      <w:divBdr>
        <w:top w:val="none" w:sz="0" w:space="0" w:color="auto"/>
        <w:left w:val="none" w:sz="0" w:space="0" w:color="auto"/>
        <w:bottom w:val="none" w:sz="0" w:space="0" w:color="auto"/>
        <w:right w:val="none" w:sz="0" w:space="0" w:color="auto"/>
      </w:divBdr>
    </w:div>
    <w:div w:id="1783260116">
      <w:bodyDiv w:val="1"/>
      <w:marLeft w:val="0"/>
      <w:marRight w:val="0"/>
      <w:marTop w:val="0"/>
      <w:marBottom w:val="0"/>
      <w:divBdr>
        <w:top w:val="none" w:sz="0" w:space="0" w:color="auto"/>
        <w:left w:val="none" w:sz="0" w:space="0" w:color="auto"/>
        <w:bottom w:val="none" w:sz="0" w:space="0" w:color="auto"/>
        <w:right w:val="none" w:sz="0" w:space="0" w:color="auto"/>
      </w:divBdr>
    </w:div>
    <w:div w:id="1787432022">
      <w:bodyDiv w:val="1"/>
      <w:marLeft w:val="0"/>
      <w:marRight w:val="0"/>
      <w:marTop w:val="0"/>
      <w:marBottom w:val="0"/>
      <w:divBdr>
        <w:top w:val="none" w:sz="0" w:space="0" w:color="auto"/>
        <w:left w:val="none" w:sz="0" w:space="0" w:color="auto"/>
        <w:bottom w:val="none" w:sz="0" w:space="0" w:color="auto"/>
        <w:right w:val="none" w:sz="0" w:space="0" w:color="auto"/>
      </w:divBdr>
    </w:div>
    <w:div w:id="1813906423">
      <w:bodyDiv w:val="1"/>
      <w:marLeft w:val="0"/>
      <w:marRight w:val="0"/>
      <w:marTop w:val="0"/>
      <w:marBottom w:val="0"/>
      <w:divBdr>
        <w:top w:val="none" w:sz="0" w:space="0" w:color="auto"/>
        <w:left w:val="none" w:sz="0" w:space="0" w:color="auto"/>
        <w:bottom w:val="none" w:sz="0" w:space="0" w:color="auto"/>
        <w:right w:val="none" w:sz="0" w:space="0" w:color="auto"/>
      </w:divBdr>
    </w:div>
    <w:div w:id="1822313034">
      <w:bodyDiv w:val="1"/>
      <w:marLeft w:val="0"/>
      <w:marRight w:val="0"/>
      <w:marTop w:val="0"/>
      <w:marBottom w:val="0"/>
      <w:divBdr>
        <w:top w:val="none" w:sz="0" w:space="0" w:color="auto"/>
        <w:left w:val="none" w:sz="0" w:space="0" w:color="auto"/>
        <w:bottom w:val="none" w:sz="0" w:space="0" w:color="auto"/>
        <w:right w:val="none" w:sz="0" w:space="0" w:color="auto"/>
      </w:divBdr>
    </w:div>
    <w:div w:id="1830362672">
      <w:bodyDiv w:val="1"/>
      <w:marLeft w:val="0"/>
      <w:marRight w:val="0"/>
      <w:marTop w:val="0"/>
      <w:marBottom w:val="0"/>
      <w:divBdr>
        <w:top w:val="none" w:sz="0" w:space="0" w:color="auto"/>
        <w:left w:val="none" w:sz="0" w:space="0" w:color="auto"/>
        <w:bottom w:val="none" w:sz="0" w:space="0" w:color="auto"/>
        <w:right w:val="none" w:sz="0" w:space="0" w:color="auto"/>
      </w:divBdr>
    </w:div>
    <w:div w:id="1898852808">
      <w:bodyDiv w:val="1"/>
      <w:marLeft w:val="0"/>
      <w:marRight w:val="0"/>
      <w:marTop w:val="0"/>
      <w:marBottom w:val="0"/>
      <w:divBdr>
        <w:top w:val="none" w:sz="0" w:space="0" w:color="auto"/>
        <w:left w:val="none" w:sz="0" w:space="0" w:color="auto"/>
        <w:bottom w:val="none" w:sz="0" w:space="0" w:color="auto"/>
        <w:right w:val="none" w:sz="0" w:space="0" w:color="auto"/>
      </w:divBdr>
    </w:div>
    <w:div w:id="1934624651">
      <w:bodyDiv w:val="1"/>
      <w:marLeft w:val="0"/>
      <w:marRight w:val="0"/>
      <w:marTop w:val="0"/>
      <w:marBottom w:val="0"/>
      <w:divBdr>
        <w:top w:val="none" w:sz="0" w:space="0" w:color="auto"/>
        <w:left w:val="none" w:sz="0" w:space="0" w:color="auto"/>
        <w:bottom w:val="none" w:sz="0" w:space="0" w:color="auto"/>
        <w:right w:val="none" w:sz="0" w:space="0" w:color="auto"/>
      </w:divBdr>
    </w:div>
    <w:div w:id="1967616185">
      <w:bodyDiv w:val="1"/>
      <w:marLeft w:val="0"/>
      <w:marRight w:val="0"/>
      <w:marTop w:val="0"/>
      <w:marBottom w:val="0"/>
      <w:divBdr>
        <w:top w:val="none" w:sz="0" w:space="0" w:color="auto"/>
        <w:left w:val="none" w:sz="0" w:space="0" w:color="auto"/>
        <w:bottom w:val="none" w:sz="0" w:space="0" w:color="auto"/>
        <w:right w:val="none" w:sz="0" w:space="0" w:color="auto"/>
      </w:divBdr>
    </w:div>
    <w:div w:id="2002469342">
      <w:bodyDiv w:val="1"/>
      <w:marLeft w:val="0"/>
      <w:marRight w:val="0"/>
      <w:marTop w:val="0"/>
      <w:marBottom w:val="0"/>
      <w:divBdr>
        <w:top w:val="none" w:sz="0" w:space="0" w:color="auto"/>
        <w:left w:val="none" w:sz="0" w:space="0" w:color="auto"/>
        <w:bottom w:val="none" w:sz="0" w:space="0" w:color="auto"/>
        <w:right w:val="none" w:sz="0" w:space="0" w:color="auto"/>
      </w:divBdr>
    </w:div>
    <w:div w:id="2004577777">
      <w:bodyDiv w:val="1"/>
      <w:marLeft w:val="0"/>
      <w:marRight w:val="0"/>
      <w:marTop w:val="0"/>
      <w:marBottom w:val="0"/>
      <w:divBdr>
        <w:top w:val="none" w:sz="0" w:space="0" w:color="auto"/>
        <w:left w:val="none" w:sz="0" w:space="0" w:color="auto"/>
        <w:bottom w:val="none" w:sz="0" w:space="0" w:color="auto"/>
        <w:right w:val="none" w:sz="0" w:space="0" w:color="auto"/>
      </w:divBdr>
    </w:div>
    <w:div w:id="2027292449">
      <w:bodyDiv w:val="1"/>
      <w:marLeft w:val="0"/>
      <w:marRight w:val="0"/>
      <w:marTop w:val="0"/>
      <w:marBottom w:val="0"/>
      <w:divBdr>
        <w:top w:val="none" w:sz="0" w:space="0" w:color="auto"/>
        <w:left w:val="none" w:sz="0" w:space="0" w:color="auto"/>
        <w:bottom w:val="none" w:sz="0" w:space="0" w:color="auto"/>
        <w:right w:val="none" w:sz="0" w:space="0" w:color="auto"/>
      </w:divBdr>
    </w:div>
    <w:div w:id="2028750748">
      <w:bodyDiv w:val="1"/>
      <w:marLeft w:val="0"/>
      <w:marRight w:val="0"/>
      <w:marTop w:val="0"/>
      <w:marBottom w:val="0"/>
      <w:divBdr>
        <w:top w:val="none" w:sz="0" w:space="0" w:color="auto"/>
        <w:left w:val="none" w:sz="0" w:space="0" w:color="auto"/>
        <w:bottom w:val="none" w:sz="0" w:space="0" w:color="auto"/>
        <w:right w:val="none" w:sz="0" w:space="0" w:color="auto"/>
      </w:divBdr>
    </w:div>
    <w:div w:id="2044137759">
      <w:bodyDiv w:val="1"/>
      <w:marLeft w:val="0"/>
      <w:marRight w:val="0"/>
      <w:marTop w:val="0"/>
      <w:marBottom w:val="0"/>
      <w:divBdr>
        <w:top w:val="none" w:sz="0" w:space="0" w:color="auto"/>
        <w:left w:val="none" w:sz="0" w:space="0" w:color="auto"/>
        <w:bottom w:val="none" w:sz="0" w:space="0" w:color="auto"/>
        <w:right w:val="none" w:sz="0" w:space="0" w:color="auto"/>
      </w:divBdr>
    </w:div>
    <w:div w:id="2046253924">
      <w:bodyDiv w:val="1"/>
      <w:marLeft w:val="0"/>
      <w:marRight w:val="0"/>
      <w:marTop w:val="0"/>
      <w:marBottom w:val="0"/>
      <w:divBdr>
        <w:top w:val="none" w:sz="0" w:space="0" w:color="auto"/>
        <w:left w:val="none" w:sz="0" w:space="0" w:color="auto"/>
        <w:bottom w:val="none" w:sz="0" w:space="0" w:color="auto"/>
        <w:right w:val="none" w:sz="0" w:space="0" w:color="auto"/>
      </w:divBdr>
    </w:div>
    <w:div w:id="2083404199">
      <w:bodyDiv w:val="1"/>
      <w:marLeft w:val="0"/>
      <w:marRight w:val="0"/>
      <w:marTop w:val="0"/>
      <w:marBottom w:val="0"/>
      <w:divBdr>
        <w:top w:val="none" w:sz="0" w:space="0" w:color="auto"/>
        <w:left w:val="none" w:sz="0" w:space="0" w:color="auto"/>
        <w:bottom w:val="none" w:sz="0" w:space="0" w:color="auto"/>
        <w:right w:val="none" w:sz="0" w:space="0" w:color="auto"/>
      </w:divBdr>
    </w:div>
    <w:div w:id="20901484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4.png"/><Relationship Id="rId21" Type="http://schemas.openxmlformats.org/officeDocument/2006/relationships/header" Target="header7.xml"/><Relationship Id="rId42" Type="http://schemas.openxmlformats.org/officeDocument/2006/relationships/header" Target="header16.xml"/><Relationship Id="rId63" Type="http://schemas.openxmlformats.org/officeDocument/2006/relationships/image" Target="media/image10.png"/><Relationship Id="rId84" Type="http://schemas.openxmlformats.org/officeDocument/2006/relationships/image" Target="media/image31.png"/><Relationship Id="rId138" Type="http://schemas.openxmlformats.org/officeDocument/2006/relationships/image" Target="media/image85.png"/><Relationship Id="rId159" Type="http://schemas.openxmlformats.org/officeDocument/2006/relationships/image" Target="media/image106.png"/><Relationship Id="rId170" Type="http://schemas.openxmlformats.org/officeDocument/2006/relationships/image" Target="media/image117.jpeg"/><Relationship Id="rId191" Type="http://schemas.openxmlformats.org/officeDocument/2006/relationships/image" Target="media/image138.jpeg"/><Relationship Id="rId205" Type="http://schemas.openxmlformats.org/officeDocument/2006/relationships/image" Target="media/image152.jpeg"/><Relationship Id="rId107" Type="http://schemas.openxmlformats.org/officeDocument/2006/relationships/image" Target="media/image54.png"/><Relationship Id="rId11" Type="http://schemas.openxmlformats.org/officeDocument/2006/relationships/footer" Target="footer1.xml"/><Relationship Id="rId32" Type="http://schemas.openxmlformats.org/officeDocument/2006/relationships/header" Target="header11.xml"/><Relationship Id="rId53" Type="http://schemas.openxmlformats.org/officeDocument/2006/relationships/footer" Target="footer19.xml"/><Relationship Id="rId74" Type="http://schemas.openxmlformats.org/officeDocument/2006/relationships/image" Target="media/image21.png"/><Relationship Id="rId128" Type="http://schemas.openxmlformats.org/officeDocument/2006/relationships/image" Target="media/image75.png"/><Relationship Id="rId149" Type="http://schemas.openxmlformats.org/officeDocument/2006/relationships/image" Target="media/image96.jpeg"/><Relationship Id="rId5" Type="http://schemas.openxmlformats.org/officeDocument/2006/relationships/settings" Target="settings.xml"/><Relationship Id="rId95" Type="http://schemas.openxmlformats.org/officeDocument/2006/relationships/image" Target="media/image42.png"/><Relationship Id="rId160" Type="http://schemas.openxmlformats.org/officeDocument/2006/relationships/image" Target="media/image107.jpeg"/><Relationship Id="rId181" Type="http://schemas.openxmlformats.org/officeDocument/2006/relationships/image" Target="media/image128.jpeg"/><Relationship Id="rId216" Type="http://schemas.openxmlformats.org/officeDocument/2006/relationships/image" Target="media/image163.jpeg"/><Relationship Id="rId22" Type="http://schemas.openxmlformats.org/officeDocument/2006/relationships/footer" Target="footer6.xml"/><Relationship Id="rId43" Type="http://schemas.openxmlformats.org/officeDocument/2006/relationships/footer" Target="footer14.xml"/><Relationship Id="rId64" Type="http://schemas.openxmlformats.org/officeDocument/2006/relationships/image" Target="media/image11.png"/><Relationship Id="rId118" Type="http://schemas.openxmlformats.org/officeDocument/2006/relationships/image" Target="media/image65.png"/><Relationship Id="rId139" Type="http://schemas.openxmlformats.org/officeDocument/2006/relationships/image" Target="media/image86.png"/><Relationship Id="rId85" Type="http://schemas.openxmlformats.org/officeDocument/2006/relationships/image" Target="media/image32.png"/><Relationship Id="rId150" Type="http://schemas.openxmlformats.org/officeDocument/2006/relationships/image" Target="media/image97.jpeg"/><Relationship Id="rId171" Type="http://schemas.openxmlformats.org/officeDocument/2006/relationships/image" Target="media/image118.jpeg"/><Relationship Id="rId192" Type="http://schemas.openxmlformats.org/officeDocument/2006/relationships/image" Target="media/image139.jpeg"/><Relationship Id="rId206" Type="http://schemas.openxmlformats.org/officeDocument/2006/relationships/image" Target="media/image153.jpeg"/><Relationship Id="rId12" Type="http://schemas.openxmlformats.org/officeDocument/2006/relationships/header" Target="header2.xml"/><Relationship Id="rId33" Type="http://schemas.openxmlformats.org/officeDocument/2006/relationships/header" Target="header12.xml"/><Relationship Id="rId108" Type="http://schemas.openxmlformats.org/officeDocument/2006/relationships/image" Target="media/image55.png"/><Relationship Id="rId129" Type="http://schemas.openxmlformats.org/officeDocument/2006/relationships/image" Target="media/image76.png"/><Relationship Id="rId54" Type="http://schemas.openxmlformats.org/officeDocument/2006/relationships/header" Target="header22.xml"/><Relationship Id="rId75" Type="http://schemas.openxmlformats.org/officeDocument/2006/relationships/image" Target="media/image22.png"/><Relationship Id="rId96" Type="http://schemas.openxmlformats.org/officeDocument/2006/relationships/image" Target="media/image43.png"/><Relationship Id="rId140" Type="http://schemas.openxmlformats.org/officeDocument/2006/relationships/image" Target="media/image87.png"/><Relationship Id="rId161" Type="http://schemas.openxmlformats.org/officeDocument/2006/relationships/image" Target="media/image108.jpeg"/><Relationship Id="rId182" Type="http://schemas.openxmlformats.org/officeDocument/2006/relationships/image" Target="media/image129.jpeg"/><Relationship Id="rId217" Type="http://schemas.openxmlformats.org/officeDocument/2006/relationships/image" Target="media/image164.jpeg"/><Relationship Id="rId6" Type="http://schemas.openxmlformats.org/officeDocument/2006/relationships/webSettings" Target="webSettings.xml"/><Relationship Id="rId23" Type="http://schemas.openxmlformats.org/officeDocument/2006/relationships/header" Target="header8.xml"/><Relationship Id="rId119" Type="http://schemas.openxmlformats.org/officeDocument/2006/relationships/image" Target="media/image66.png"/><Relationship Id="rId44" Type="http://schemas.openxmlformats.org/officeDocument/2006/relationships/header" Target="header17.xml"/><Relationship Id="rId65" Type="http://schemas.openxmlformats.org/officeDocument/2006/relationships/image" Target="media/image12.png"/><Relationship Id="rId86" Type="http://schemas.openxmlformats.org/officeDocument/2006/relationships/image" Target="media/image33.png"/><Relationship Id="rId130" Type="http://schemas.openxmlformats.org/officeDocument/2006/relationships/image" Target="media/image77.png"/><Relationship Id="rId151" Type="http://schemas.openxmlformats.org/officeDocument/2006/relationships/image" Target="media/image98.jpeg"/><Relationship Id="rId172" Type="http://schemas.openxmlformats.org/officeDocument/2006/relationships/image" Target="media/image119.jpeg"/><Relationship Id="rId193" Type="http://schemas.openxmlformats.org/officeDocument/2006/relationships/image" Target="media/image140.jpeg"/><Relationship Id="rId207" Type="http://schemas.openxmlformats.org/officeDocument/2006/relationships/image" Target="media/image154.jpeg"/><Relationship Id="rId13" Type="http://schemas.openxmlformats.org/officeDocument/2006/relationships/footer" Target="footer2.xml"/><Relationship Id="rId109" Type="http://schemas.openxmlformats.org/officeDocument/2006/relationships/image" Target="media/image56.png"/><Relationship Id="rId34" Type="http://schemas.openxmlformats.org/officeDocument/2006/relationships/footer" Target="footer10.xml"/><Relationship Id="rId55" Type="http://schemas.openxmlformats.org/officeDocument/2006/relationships/header" Target="header23.xml"/><Relationship Id="rId76" Type="http://schemas.openxmlformats.org/officeDocument/2006/relationships/image" Target="media/image23.png"/><Relationship Id="rId97" Type="http://schemas.openxmlformats.org/officeDocument/2006/relationships/image" Target="media/image44.png"/><Relationship Id="rId120" Type="http://schemas.openxmlformats.org/officeDocument/2006/relationships/image" Target="media/image67.png"/><Relationship Id="rId141" Type="http://schemas.openxmlformats.org/officeDocument/2006/relationships/image" Target="media/image88.png"/><Relationship Id="rId7" Type="http://schemas.openxmlformats.org/officeDocument/2006/relationships/footnotes" Target="footnotes.xml"/><Relationship Id="rId162" Type="http://schemas.openxmlformats.org/officeDocument/2006/relationships/image" Target="media/image109.jpeg"/><Relationship Id="rId183" Type="http://schemas.openxmlformats.org/officeDocument/2006/relationships/image" Target="media/image130.jpeg"/><Relationship Id="rId218" Type="http://schemas.openxmlformats.org/officeDocument/2006/relationships/image" Target="media/image165.jpeg"/><Relationship Id="rId24" Type="http://schemas.openxmlformats.org/officeDocument/2006/relationships/footer" Target="footer7.xml"/><Relationship Id="rId45" Type="http://schemas.openxmlformats.org/officeDocument/2006/relationships/footer" Target="footer15.xml"/><Relationship Id="rId66" Type="http://schemas.openxmlformats.org/officeDocument/2006/relationships/image" Target="media/image13.png"/><Relationship Id="rId87" Type="http://schemas.openxmlformats.org/officeDocument/2006/relationships/image" Target="media/image34.png"/><Relationship Id="rId110" Type="http://schemas.openxmlformats.org/officeDocument/2006/relationships/image" Target="media/image57.png"/><Relationship Id="rId131" Type="http://schemas.openxmlformats.org/officeDocument/2006/relationships/image" Target="media/image78.png"/><Relationship Id="rId152" Type="http://schemas.openxmlformats.org/officeDocument/2006/relationships/image" Target="media/image99.jpeg"/><Relationship Id="rId173" Type="http://schemas.openxmlformats.org/officeDocument/2006/relationships/image" Target="media/image120.jpeg"/><Relationship Id="rId194" Type="http://schemas.openxmlformats.org/officeDocument/2006/relationships/image" Target="media/image141.jpeg"/><Relationship Id="rId208" Type="http://schemas.openxmlformats.org/officeDocument/2006/relationships/image" Target="media/image155.jpeg"/><Relationship Id="rId14" Type="http://schemas.openxmlformats.org/officeDocument/2006/relationships/header" Target="header3.xml"/><Relationship Id="rId35" Type="http://schemas.openxmlformats.org/officeDocument/2006/relationships/footer" Target="footer11.xml"/><Relationship Id="rId56" Type="http://schemas.openxmlformats.org/officeDocument/2006/relationships/footer" Target="footer20.xml"/><Relationship Id="rId77" Type="http://schemas.openxmlformats.org/officeDocument/2006/relationships/image" Target="media/image24.png"/><Relationship Id="rId100" Type="http://schemas.openxmlformats.org/officeDocument/2006/relationships/image" Target="media/image47.png"/><Relationship Id="rId8" Type="http://schemas.openxmlformats.org/officeDocument/2006/relationships/endnotes" Target="endnotes.xml"/><Relationship Id="rId51" Type="http://schemas.openxmlformats.org/officeDocument/2006/relationships/footer" Target="footer18.xml"/><Relationship Id="rId72" Type="http://schemas.openxmlformats.org/officeDocument/2006/relationships/image" Target="media/image19.png"/><Relationship Id="rId93" Type="http://schemas.openxmlformats.org/officeDocument/2006/relationships/image" Target="media/image40.png"/><Relationship Id="rId98" Type="http://schemas.openxmlformats.org/officeDocument/2006/relationships/image" Target="media/image45.png"/><Relationship Id="rId121" Type="http://schemas.openxmlformats.org/officeDocument/2006/relationships/image" Target="media/image68.png"/><Relationship Id="rId142" Type="http://schemas.openxmlformats.org/officeDocument/2006/relationships/image" Target="media/image89.png"/><Relationship Id="rId163" Type="http://schemas.openxmlformats.org/officeDocument/2006/relationships/image" Target="media/image110.jpeg"/><Relationship Id="rId184" Type="http://schemas.openxmlformats.org/officeDocument/2006/relationships/image" Target="media/image131.jpeg"/><Relationship Id="rId189" Type="http://schemas.openxmlformats.org/officeDocument/2006/relationships/image" Target="media/image136.jpeg"/><Relationship Id="rId219" Type="http://schemas.openxmlformats.org/officeDocument/2006/relationships/footer" Target="footer22.xml"/><Relationship Id="rId3" Type="http://schemas.openxmlformats.org/officeDocument/2006/relationships/styles" Target="styles.xml"/><Relationship Id="rId214" Type="http://schemas.openxmlformats.org/officeDocument/2006/relationships/image" Target="media/image161.jpeg"/><Relationship Id="rId25" Type="http://schemas.openxmlformats.org/officeDocument/2006/relationships/image" Target="media/image2.png"/><Relationship Id="rId46" Type="http://schemas.openxmlformats.org/officeDocument/2006/relationships/header" Target="header18.xml"/><Relationship Id="rId67" Type="http://schemas.openxmlformats.org/officeDocument/2006/relationships/image" Target="media/image14.png"/><Relationship Id="rId116" Type="http://schemas.openxmlformats.org/officeDocument/2006/relationships/image" Target="media/image63.png"/><Relationship Id="rId137" Type="http://schemas.openxmlformats.org/officeDocument/2006/relationships/image" Target="media/image84.png"/><Relationship Id="rId158" Type="http://schemas.openxmlformats.org/officeDocument/2006/relationships/image" Target="media/image105.jpeg"/><Relationship Id="rId20" Type="http://schemas.openxmlformats.org/officeDocument/2006/relationships/header" Target="header6.xml"/><Relationship Id="rId41" Type="http://schemas.openxmlformats.org/officeDocument/2006/relationships/footer" Target="footer13.xml"/><Relationship Id="rId62" Type="http://schemas.openxmlformats.org/officeDocument/2006/relationships/image" Target="media/image9.png"/><Relationship Id="rId83" Type="http://schemas.openxmlformats.org/officeDocument/2006/relationships/image" Target="media/image30.png"/><Relationship Id="rId88" Type="http://schemas.openxmlformats.org/officeDocument/2006/relationships/image" Target="media/image35.png"/><Relationship Id="rId111" Type="http://schemas.openxmlformats.org/officeDocument/2006/relationships/image" Target="media/image58.png"/><Relationship Id="rId132" Type="http://schemas.openxmlformats.org/officeDocument/2006/relationships/image" Target="media/image79.png"/><Relationship Id="rId153" Type="http://schemas.openxmlformats.org/officeDocument/2006/relationships/image" Target="media/image100.jpeg"/><Relationship Id="rId174" Type="http://schemas.openxmlformats.org/officeDocument/2006/relationships/image" Target="media/image121.jpeg"/><Relationship Id="rId179" Type="http://schemas.openxmlformats.org/officeDocument/2006/relationships/image" Target="media/image126.jpeg"/><Relationship Id="rId195" Type="http://schemas.openxmlformats.org/officeDocument/2006/relationships/image" Target="media/image142.jpeg"/><Relationship Id="rId209" Type="http://schemas.openxmlformats.org/officeDocument/2006/relationships/image" Target="media/image156.jpeg"/><Relationship Id="rId190" Type="http://schemas.openxmlformats.org/officeDocument/2006/relationships/image" Target="media/image137.jpeg"/><Relationship Id="rId204" Type="http://schemas.openxmlformats.org/officeDocument/2006/relationships/image" Target="media/image151.jpeg"/><Relationship Id="rId220" Type="http://schemas.openxmlformats.org/officeDocument/2006/relationships/header" Target="header25.xml"/><Relationship Id="rId15" Type="http://schemas.openxmlformats.org/officeDocument/2006/relationships/header" Target="header4.xml"/><Relationship Id="rId36" Type="http://schemas.openxmlformats.org/officeDocument/2006/relationships/header" Target="header13.xml"/><Relationship Id="rId57" Type="http://schemas.openxmlformats.org/officeDocument/2006/relationships/header" Target="header24.xml"/><Relationship Id="rId106" Type="http://schemas.openxmlformats.org/officeDocument/2006/relationships/image" Target="media/image53.png"/><Relationship Id="rId127" Type="http://schemas.openxmlformats.org/officeDocument/2006/relationships/image" Target="media/image74.png"/><Relationship Id="rId10" Type="http://schemas.openxmlformats.org/officeDocument/2006/relationships/header" Target="header1.xml"/><Relationship Id="rId31" Type="http://schemas.openxmlformats.org/officeDocument/2006/relationships/footer" Target="footer9.xml"/><Relationship Id="rId52" Type="http://schemas.openxmlformats.org/officeDocument/2006/relationships/header" Target="header21.xml"/><Relationship Id="rId73" Type="http://schemas.openxmlformats.org/officeDocument/2006/relationships/image" Target="media/image20.png"/><Relationship Id="rId78" Type="http://schemas.openxmlformats.org/officeDocument/2006/relationships/image" Target="media/image25.png"/><Relationship Id="rId94" Type="http://schemas.openxmlformats.org/officeDocument/2006/relationships/image" Target="media/image41.png"/><Relationship Id="rId99" Type="http://schemas.openxmlformats.org/officeDocument/2006/relationships/image" Target="media/image46.png"/><Relationship Id="rId101" Type="http://schemas.openxmlformats.org/officeDocument/2006/relationships/image" Target="media/image48.png"/><Relationship Id="rId122" Type="http://schemas.openxmlformats.org/officeDocument/2006/relationships/image" Target="media/image69.png"/><Relationship Id="rId143" Type="http://schemas.openxmlformats.org/officeDocument/2006/relationships/image" Target="media/image90.png"/><Relationship Id="rId148" Type="http://schemas.openxmlformats.org/officeDocument/2006/relationships/image" Target="media/image95.jpeg"/><Relationship Id="rId164" Type="http://schemas.openxmlformats.org/officeDocument/2006/relationships/image" Target="media/image111.jpeg"/><Relationship Id="rId169" Type="http://schemas.openxmlformats.org/officeDocument/2006/relationships/image" Target="media/image116.jpeg"/><Relationship Id="rId185" Type="http://schemas.openxmlformats.org/officeDocument/2006/relationships/image" Target="media/image132.jpeg"/><Relationship Id="rId4" Type="http://schemas.microsoft.com/office/2007/relationships/stylesWithEffects" Target="stylesWithEffects.xml"/><Relationship Id="rId9" Type="http://schemas.openxmlformats.org/officeDocument/2006/relationships/hyperlink" Target="http://sentyabrskiy.ru/" TargetMode="External"/><Relationship Id="rId180" Type="http://schemas.openxmlformats.org/officeDocument/2006/relationships/image" Target="media/image127.jpeg"/><Relationship Id="rId210" Type="http://schemas.openxmlformats.org/officeDocument/2006/relationships/image" Target="media/image157.jpeg"/><Relationship Id="rId215" Type="http://schemas.openxmlformats.org/officeDocument/2006/relationships/image" Target="media/image162.jpeg"/><Relationship Id="rId26" Type="http://schemas.openxmlformats.org/officeDocument/2006/relationships/image" Target="media/image3.png"/><Relationship Id="rId47" Type="http://schemas.openxmlformats.org/officeDocument/2006/relationships/footer" Target="footer16.xml"/><Relationship Id="rId68" Type="http://schemas.openxmlformats.org/officeDocument/2006/relationships/image" Target="media/image15.png"/><Relationship Id="rId89" Type="http://schemas.openxmlformats.org/officeDocument/2006/relationships/image" Target="media/image36.png"/><Relationship Id="rId112" Type="http://schemas.openxmlformats.org/officeDocument/2006/relationships/image" Target="media/image59.png"/><Relationship Id="rId133" Type="http://schemas.openxmlformats.org/officeDocument/2006/relationships/image" Target="media/image80.png"/><Relationship Id="rId154" Type="http://schemas.openxmlformats.org/officeDocument/2006/relationships/image" Target="media/image101.jpeg"/><Relationship Id="rId175" Type="http://schemas.openxmlformats.org/officeDocument/2006/relationships/image" Target="media/image122.jpeg"/><Relationship Id="rId196" Type="http://schemas.openxmlformats.org/officeDocument/2006/relationships/image" Target="media/image143.jpeg"/><Relationship Id="rId200" Type="http://schemas.openxmlformats.org/officeDocument/2006/relationships/image" Target="media/image147.jpeg"/><Relationship Id="rId16" Type="http://schemas.openxmlformats.org/officeDocument/2006/relationships/footer" Target="footer3.xml"/><Relationship Id="rId221" Type="http://schemas.openxmlformats.org/officeDocument/2006/relationships/footer" Target="footer23.xml"/><Relationship Id="rId37" Type="http://schemas.openxmlformats.org/officeDocument/2006/relationships/footer" Target="footer12.xml"/><Relationship Id="rId58" Type="http://schemas.openxmlformats.org/officeDocument/2006/relationships/footer" Target="footer21.xml"/><Relationship Id="rId79" Type="http://schemas.openxmlformats.org/officeDocument/2006/relationships/image" Target="media/image26.png"/><Relationship Id="rId102" Type="http://schemas.openxmlformats.org/officeDocument/2006/relationships/image" Target="media/image49.png"/><Relationship Id="rId123" Type="http://schemas.openxmlformats.org/officeDocument/2006/relationships/image" Target="media/image70.png"/><Relationship Id="rId144" Type="http://schemas.openxmlformats.org/officeDocument/2006/relationships/image" Target="media/image91.png"/><Relationship Id="rId90" Type="http://schemas.openxmlformats.org/officeDocument/2006/relationships/image" Target="media/image37.png"/><Relationship Id="rId165" Type="http://schemas.openxmlformats.org/officeDocument/2006/relationships/image" Target="media/image112.jpeg"/><Relationship Id="rId186" Type="http://schemas.openxmlformats.org/officeDocument/2006/relationships/image" Target="media/image133.jpeg"/><Relationship Id="rId211" Type="http://schemas.openxmlformats.org/officeDocument/2006/relationships/image" Target="media/image158.jpeg"/><Relationship Id="rId27" Type="http://schemas.openxmlformats.org/officeDocument/2006/relationships/image" Target="media/image4.png"/><Relationship Id="rId48" Type="http://schemas.openxmlformats.org/officeDocument/2006/relationships/header" Target="header19.xml"/><Relationship Id="rId69" Type="http://schemas.openxmlformats.org/officeDocument/2006/relationships/image" Target="media/image16.png"/><Relationship Id="rId113" Type="http://schemas.openxmlformats.org/officeDocument/2006/relationships/image" Target="media/image60.png"/><Relationship Id="rId134" Type="http://schemas.openxmlformats.org/officeDocument/2006/relationships/image" Target="media/image81.png"/><Relationship Id="rId80" Type="http://schemas.openxmlformats.org/officeDocument/2006/relationships/image" Target="media/image27.png"/><Relationship Id="rId155" Type="http://schemas.openxmlformats.org/officeDocument/2006/relationships/image" Target="media/image102.png"/><Relationship Id="rId176" Type="http://schemas.openxmlformats.org/officeDocument/2006/relationships/image" Target="media/image123.jpeg"/><Relationship Id="rId197" Type="http://schemas.openxmlformats.org/officeDocument/2006/relationships/image" Target="media/image144.jpeg"/><Relationship Id="rId201" Type="http://schemas.openxmlformats.org/officeDocument/2006/relationships/image" Target="media/image148.jpeg"/><Relationship Id="rId222" Type="http://schemas.openxmlformats.org/officeDocument/2006/relationships/fontTable" Target="fontTable.xml"/><Relationship Id="rId17" Type="http://schemas.openxmlformats.org/officeDocument/2006/relationships/footer" Target="footer4.xml"/><Relationship Id="rId38" Type="http://schemas.openxmlformats.org/officeDocument/2006/relationships/image" Target="media/image5.png"/><Relationship Id="rId59" Type="http://schemas.openxmlformats.org/officeDocument/2006/relationships/image" Target="media/image6.png"/><Relationship Id="rId103" Type="http://schemas.openxmlformats.org/officeDocument/2006/relationships/image" Target="media/image50.png"/><Relationship Id="rId124" Type="http://schemas.openxmlformats.org/officeDocument/2006/relationships/image" Target="media/image71.png"/><Relationship Id="rId70" Type="http://schemas.openxmlformats.org/officeDocument/2006/relationships/image" Target="media/image17.png"/><Relationship Id="rId91" Type="http://schemas.openxmlformats.org/officeDocument/2006/relationships/image" Target="media/image38.png"/><Relationship Id="rId145" Type="http://schemas.openxmlformats.org/officeDocument/2006/relationships/image" Target="media/image92.png"/><Relationship Id="rId166" Type="http://schemas.openxmlformats.org/officeDocument/2006/relationships/image" Target="media/image113.jpeg"/><Relationship Id="rId187" Type="http://schemas.openxmlformats.org/officeDocument/2006/relationships/image" Target="media/image134.jpeg"/><Relationship Id="rId1" Type="http://schemas.openxmlformats.org/officeDocument/2006/relationships/customXml" Target="../customXml/item1.xml"/><Relationship Id="rId212" Type="http://schemas.openxmlformats.org/officeDocument/2006/relationships/image" Target="media/image159.jpeg"/><Relationship Id="rId28" Type="http://schemas.openxmlformats.org/officeDocument/2006/relationships/header" Target="header9.xml"/><Relationship Id="rId49" Type="http://schemas.openxmlformats.org/officeDocument/2006/relationships/header" Target="header20.xml"/><Relationship Id="rId114" Type="http://schemas.openxmlformats.org/officeDocument/2006/relationships/image" Target="media/image61.png"/><Relationship Id="rId60" Type="http://schemas.openxmlformats.org/officeDocument/2006/relationships/image" Target="media/image7.png"/><Relationship Id="rId81" Type="http://schemas.openxmlformats.org/officeDocument/2006/relationships/image" Target="media/image28.png"/><Relationship Id="rId135" Type="http://schemas.openxmlformats.org/officeDocument/2006/relationships/image" Target="media/image82.png"/><Relationship Id="rId156" Type="http://schemas.openxmlformats.org/officeDocument/2006/relationships/image" Target="media/image103.png"/><Relationship Id="rId177" Type="http://schemas.openxmlformats.org/officeDocument/2006/relationships/image" Target="media/image124.jpeg"/><Relationship Id="rId198" Type="http://schemas.openxmlformats.org/officeDocument/2006/relationships/image" Target="media/image145.jpeg"/><Relationship Id="rId202" Type="http://schemas.openxmlformats.org/officeDocument/2006/relationships/image" Target="media/image149.jpeg"/><Relationship Id="rId223" Type="http://schemas.openxmlformats.org/officeDocument/2006/relationships/theme" Target="theme/theme1.xml"/><Relationship Id="rId18" Type="http://schemas.openxmlformats.org/officeDocument/2006/relationships/header" Target="header5.xml"/><Relationship Id="rId39" Type="http://schemas.openxmlformats.org/officeDocument/2006/relationships/header" Target="header14.xml"/><Relationship Id="rId50" Type="http://schemas.openxmlformats.org/officeDocument/2006/relationships/footer" Target="footer17.xml"/><Relationship Id="rId104" Type="http://schemas.openxmlformats.org/officeDocument/2006/relationships/image" Target="media/image51.png"/><Relationship Id="rId125" Type="http://schemas.openxmlformats.org/officeDocument/2006/relationships/image" Target="media/image72.png"/><Relationship Id="rId146" Type="http://schemas.openxmlformats.org/officeDocument/2006/relationships/image" Target="media/image93.png"/><Relationship Id="rId167" Type="http://schemas.openxmlformats.org/officeDocument/2006/relationships/image" Target="media/image114.jpeg"/><Relationship Id="rId188" Type="http://schemas.openxmlformats.org/officeDocument/2006/relationships/image" Target="media/image135.jpeg"/><Relationship Id="rId71" Type="http://schemas.openxmlformats.org/officeDocument/2006/relationships/image" Target="media/image18.png"/><Relationship Id="rId92" Type="http://schemas.openxmlformats.org/officeDocument/2006/relationships/image" Target="media/image39.png"/><Relationship Id="rId213" Type="http://schemas.openxmlformats.org/officeDocument/2006/relationships/image" Target="media/image160.jpeg"/><Relationship Id="rId2" Type="http://schemas.openxmlformats.org/officeDocument/2006/relationships/numbering" Target="numbering.xml"/><Relationship Id="rId29" Type="http://schemas.openxmlformats.org/officeDocument/2006/relationships/footer" Target="footer8.xml"/><Relationship Id="rId40" Type="http://schemas.openxmlformats.org/officeDocument/2006/relationships/header" Target="header15.xml"/><Relationship Id="rId115" Type="http://schemas.openxmlformats.org/officeDocument/2006/relationships/image" Target="media/image62.png"/><Relationship Id="rId136" Type="http://schemas.openxmlformats.org/officeDocument/2006/relationships/image" Target="media/image83.png"/><Relationship Id="rId157" Type="http://schemas.openxmlformats.org/officeDocument/2006/relationships/image" Target="media/image104.jpeg"/><Relationship Id="rId178" Type="http://schemas.openxmlformats.org/officeDocument/2006/relationships/image" Target="media/image125.jpeg"/><Relationship Id="rId61" Type="http://schemas.openxmlformats.org/officeDocument/2006/relationships/image" Target="media/image8.png"/><Relationship Id="rId82" Type="http://schemas.openxmlformats.org/officeDocument/2006/relationships/image" Target="media/image29.png"/><Relationship Id="rId199" Type="http://schemas.openxmlformats.org/officeDocument/2006/relationships/image" Target="media/image146.jpeg"/><Relationship Id="rId203" Type="http://schemas.openxmlformats.org/officeDocument/2006/relationships/image" Target="media/image150.jpeg"/><Relationship Id="rId19" Type="http://schemas.openxmlformats.org/officeDocument/2006/relationships/footer" Target="footer5.xml"/><Relationship Id="rId30" Type="http://schemas.openxmlformats.org/officeDocument/2006/relationships/header" Target="header10.xml"/><Relationship Id="rId105" Type="http://schemas.openxmlformats.org/officeDocument/2006/relationships/image" Target="media/image52.png"/><Relationship Id="rId126" Type="http://schemas.openxmlformats.org/officeDocument/2006/relationships/image" Target="media/image73.png"/><Relationship Id="rId147" Type="http://schemas.openxmlformats.org/officeDocument/2006/relationships/image" Target="media/image94.jpeg"/><Relationship Id="rId168" Type="http://schemas.openxmlformats.org/officeDocument/2006/relationships/image" Target="media/image115.jpeg"/></Relationships>
</file>

<file path=word/_rels/footer12.xml.rels><?xml version="1.0" encoding="UTF-8" standalone="yes"?>
<Relationships xmlns="http://schemas.openxmlformats.org/package/2006/relationships"><Relationship Id="rId1" Type="http://schemas.openxmlformats.org/officeDocument/2006/relationships/image" Target="media/image1.png"/></Relationships>
</file>

<file path=word/_rels/footer14.xml.rels><?xml version="1.0" encoding="UTF-8" standalone="yes"?>
<Relationships xmlns="http://schemas.openxmlformats.org/package/2006/relationships"><Relationship Id="rId1" Type="http://schemas.openxmlformats.org/officeDocument/2006/relationships/image" Target="media/image1.png"/></Relationships>
</file>

<file path=word/_rels/footer19.xml.rels><?xml version="1.0" encoding="UTF-8" standalone="yes"?>
<Relationships xmlns="http://schemas.openxmlformats.org/package/2006/relationships"><Relationship Id="rId1" Type="http://schemas.openxmlformats.org/officeDocument/2006/relationships/image" Target="media/image1.png"/></Relationships>
</file>

<file path=word/_rels/footer21.xml.rels><?xml version="1.0" encoding="UTF-8" standalone="yes"?>
<Relationships xmlns="http://schemas.openxmlformats.org/package/2006/relationships"><Relationship Id="rId1" Type="http://schemas.openxmlformats.org/officeDocument/2006/relationships/image" Target="media/image1.png"/></Relationships>
</file>

<file path=word/_rels/footer5.xml.rels><?xml version="1.0" encoding="UTF-8" standalone="yes"?>
<Relationships xmlns="http://schemas.openxmlformats.org/package/2006/relationships"><Relationship Id="rId1" Type="http://schemas.openxmlformats.org/officeDocument/2006/relationships/image" Target="media/image1.png"/></Relationships>
</file>

<file path=word/_rels/footer7.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65E9E63-81DF-42E9-8A73-D6BD65235F0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3315</TotalTime>
  <Pages>189</Pages>
  <Words>9010</Words>
  <Characters>51357</Characters>
  <Application>Microsoft Office Word</Application>
  <DocSecurity>0</DocSecurity>
  <Lines>427</Lines>
  <Paragraphs>120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60247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ВУС</dc:creator>
  <cp:keywords/>
  <dc:description/>
  <cp:lastModifiedBy>Ribak</cp:lastModifiedBy>
  <cp:revision>199</cp:revision>
  <cp:lastPrinted>2018-03-15T07:26:00Z</cp:lastPrinted>
  <dcterms:created xsi:type="dcterms:W3CDTF">2014-08-08T06:50:00Z</dcterms:created>
  <dcterms:modified xsi:type="dcterms:W3CDTF">2019-10-14T06:18:00Z</dcterms:modified>
</cp:coreProperties>
</file>