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31652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31652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516794" w:rsidRDefault="00516794" w:rsidP="006C1BFA">
                  <w:pPr>
                    <w:spacing w:after="0"/>
                    <w:jc w:val="center"/>
                    <w:rPr>
                      <w:rFonts w:ascii="Georgia" w:hAnsi="Georgia"/>
                      <w:b/>
                    </w:rPr>
                  </w:pPr>
                  <w:r>
                    <w:rPr>
                      <w:rFonts w:ascii="Georgia" w:hAnsi="Georgia"/>
                      <w:b/>
                    </w:rPr>
                    <w:t>26</w:t>
                  </w:r>
                </w:p>
                <w:p w:rsidR="00516794" w:rsidRDefault="00516794" w:rsidP="006C1BFA">
                  <w:pPr>
                    <w:spacing w:after="0"/>
                    <w:jc w:val="center"/>
                    <w:rPr>
                      <w:rFonts w:ascii="Georgia" w:hAnsi="Georgia"/>
                      <w:b/>
                    </w:rPr>
                  </w:pPr>
                  <w:r>
                    <w:rPr>
                      <w:rFonts w:ascii="Georgia" w:hAnsi="Georgia"/>
                      <w:b/>
                    </w:rPr>
                    <w:t>августа</w:t>
                  </w:r>
                </w:p>
                <w:p w:rsidR="00516794" w:rsidRDefault="00516794" w:rsidP="007C3191">
                  <w:pPr>
                    <w:spacing w:after="0"/>
                    <w:jc w:val="center"/>
                    <w:rPr>
                      <w:rFonts w:ascii="Georgia" w:hAnsi="Georgia"/>
                      <w:b/>
                    </w:rPr>
                  </w:pPr>
                  <w:r>
                    <w:rPr>
                      <w:rFonts w:ascii="Georgia" w:hAnsi="Georgia"/>
                      <w:b/>
                    </w:rPr>
                    <w:t>2020</w:t>
                  </w:r>
                </w:p>
                <w:p w:rsidR="00516794" w:rsidRPr="008C3EBF" w:rsidRDefault="0051679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516794" w:rsidRDefault="00516794" w:rsidP="007C3191">
                  <w:pPr>
                    <w:spacing w:after="0"/>
                    <w:jc w:val="center"/>
                    <w:rPr>
                      <w:rFonts w:ascii="Georgia" w:hAnsi="Georgia"/>
                      <w:b/>
                    </w:rPr>
                  </w:pPr>
                </w:p>
                <w:p w:rsidR="00516794" w:rsidRPr="008C3EBF" w:rsidRDefault="000A38E9" w:rsidP="007C3191">
                  <w:pPr>
                    <w:spacing w:after="0"/>
                    <w:jc w:val="center"/>
                    <w:rPr>
                      <w:rFonts w:ascii="Georgia" w:hAnsi="Georgia"/>
                      <w:b/>
                    </w:rPr>
                  </w:pPr>
                  <w:r>
                    <w:rPr>
                      <w:rFonts w:ascii="Georgia" w:hAnsi="Georgia"/>
                      <w:b/>
                    </w:rPr>
                    <w:t>№34</w:t>
                  </w:r>
                  <w:r w:rsidR="00516794">
                    <w:rPr>
                      <w:rFonts w:ascii="Georgia" w:hAnsi="Georgia"/>
                      <w:b/>
                    </w:rPr>
                    <w:t xml:space="preserve"> </w:t>
                  </w:r>
                </w:p>
              </w:txbxContent>
            </v:textbox>
          </v:shape>
        </w:pict>
      </w:r>
    </w:p>
    <w:p w:rsidR="00B6013A" w:rsidRPr="008C3EBF" w:rsidRDefault="0031652C" w:rsidP="007C3191">
      <w:r>
        <w:rPr>
          <w:noProof/>
        </w:rPr>
        <w:pict>
          <v:shape id="Поле 1" o:spid="_x0000_s1029" type="#_x0000_t202" style="position:absolute;margin-left:135.15pt;margin-top:1.9pt;width:186.4pt;height:77.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516794" w:rsidRPr="008C3EBF" w:rsidRDefault="0051679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516794" w:rsidRPr="008C3EBF" w:rsidRDefault="0051679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882328" w:rsidP="00516794">
      <w:pPr>
        <w:tabs>
          <w:tab w:val="right" w:pos="9638"/>
        </w:tabs>
        <w:spacing w:after="0" w:line="240" w:lineRule="auto"/>
        <w:jc w:val="both"/>
        <w:rPr>
          <w:rFonts w:ascii="Times New Roman" w:hAnsi="Times New Roman"/>
          <w:sz w:val="26"/>
          <w:szCs w:val="26"/>
        </w:rPr>
      </w:pPr>
      <w:r>
        <w:rPr>
          <w:rFonts w:ascii="Times New Roman" w:hAnsi="Times New Roman"/>
          <w:b/>
          <w:sz w:val="20"/>
          <w:szCs w:val="20"/>
        </w:rPr>
        <w:t xml:space="preserve">     РЕШЕНИЕ</w:t>
      </w:r>
      <w:r w:rsidR="00201E84">
        <w:rPr>
          <w:rFonts w:ascii="Times New Roman" w:hAnsi="Times New Roman"/>
          <w:b/>
          <w:sz w:val="20"/>
          <w:szCs w:val="20"/>
        </w:rPr>
        <w:tab/>
        <w:t xml:space="preserve">    3</w:t>
      </w:r>
    </w:p>
    <w:p w:rsidR="00DA1874" w:rsidRDefault="00DA1874"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Pr="00DA1874">
        <w:rPr>
          <w:rFonts w:ascii="Times New Roman" w:hAnsi="Times New Roman"/>
          <w:sz w:val="20"/>
          <w:szCs w:val="20"/>
        </w:rPr>
        <w:t>№ 105 от 26.08.2020</w:t>
      </w:r>
      <w:r>
        <w:rPr>
          <w:rFonts w:ascii="Times New Roman" w:hAnsi="Times New Roman"/>
          <w:sz w:val="20"/>
          <w:szCs w:val="20"/>
        </w:rPr>
        <w:t xml:space="preserve"> «</w:t>
      </w:r>
      <w:r w:rsidRPr="00DA1874">
        <w:rPr>
          <w:rFonts w:ascii="Times New Roman" w:hAnsi="Times New Roman"/>
          <w:sz w:val="20"/>
          <w:szCs w:val="20"/>
        </w:rPr>
        <w:t xml:space="preserve">О внесении изменений в </w:t>
      </w:r>
      <w:bookmarkStart w:id="0" w:name="_GoBack"/>
      <w:bookmarkEnd w:id="0"/>
    </w:p>
    <w:p w:rsidR="00DA1874" w:rsidRDefault="00DA1874" w:rsidP="00DA1874">
      <w:pPr>
        <w:spacing w:after="0" w:line="240" w:lineRule="auto"/>
        <w:ind w:firstLine="284"/>
        <w:jc w:val="both"/>
        <w:rPr>
          <w:rFonts w:ascii="Times New Roman" w:hAnsi="Times New Roman"/>
          <w:sz w:val="20"/>
          <w:szCs w:val="20"/>
        </w:rPr>
      </w:pPr>
      <w:r w:rsidRPr="00DA1874">
        <w:rPr>
          <w:rFonts w:ascii="Times New Roman" w:hAnsi="Times New Roman"/>
          <w:sz w:val="20"/>
          <w:szCs w:val="20"/>
        </w:rPr>
        <w:t xml:space="preserve">Решение Совета депутатов сельского поселения </w:t>
      </w:r>
    </w:p>
    <w:p w:rsidR="00DA1874" w:rsidRDefault="00DA1874" w:rsidP="00DA1874">
      <w:pPr>
        <w:spacing w:after="0" w:line="240" w:lineRule="auto"/>
        <w:ind w:firstLine="284"/>
        <w:jc w:val="both"/>
        <w:rPr>
          <w:rFonts w:ascii="Times New Roman" w:hAnsi="Times New Roman"/>
          <w:sz w:val="20"/>
          <w:szCs w:val="20"/>
        </w:rPr>
      </w:pPr>
      <w:r w:rsidRPr="00DA1874">
        <w:rPr>
          <w:rFonts w:ascii="Times New Roman" w:hAnsi="Times New Roman"/>
          <w:sz w:val="20"/>
          <w:szCs w:val="20"/>
        </w:rPr>
        <w:t xml:space="preserve">Сентябрьский от 23.04.2015 № 105 «Об утверждении </w:t>
      </w:r>
    </w:p>
    <w:p w:rsidR="00DA1874" w:rsidRDefault="00DA1874" w:rsidP="00DA1874">
      <w:pPr>
        <w:spacing w:after="0" w:line="240" w:lineRule="auto"/>
        <w:ind w:firstLine="284"/>
        <w:jc w:val="both"/>
        <w:rPr>
          <w:rFonts w:ascii="Times New Roman" w:hAnsi="Times New Roman"/>
          <w:sz w:val="20"/>
          <w:szCs w:val="20"/>
        </w:rPr>
      </w:pPr>
      <w:r w:rsidRPr="00DA1874">
        <w:rPr>
          <w:rFonts w:ascii="Times New Roman" w:hAnsi="Times New Roman"/>
          <w:sz w:val="20"/>
          <w:szCs w:val="20"/>
        </w:rPr>
        <w:t xml:space="preserve">местных нормативов градостроительного проектирования </w:t>
      </w:r>
    </w:p>
    <w:p w:rsidR="00A33D20" w:rsidRPr="00DA1874" w:rsidRDefault="00DA1874" w:rsidP="00DA1874">
      <w:pPr>
        <w:spacing w:after="0" w:line="240" w:lineRule="auto"/>
        <w:ind w:firstLine="284"/>
        <w:jc w:val="both"/>
        <w:rPr>
          <w:rFonts w:ascii="Times New Roman" w:hAnsi="Times New Roman"/>
          <w:sz w:val="20"/>
          <w:szCs w:val="20"/>
        </w:rPr>
      </w:pPr>
      <w:r w:rsidRPr="00DA1874">
        <w:rPr>
          <w:rFonts w:ascii="Times New Roman" w:hAnsi="Times New Roman"/>
          <w:sz w:val="20"/>
          <w:szCs w:val="20"/>
        </w:rPr>
        <w:t>сельского поселения Сентябрьский</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DA1874" w:rsidRPr="00107969" w:rsidRDefault="00DA1874" w:rsidP="00DA187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w:t>
      </w:r>
      <w:r w:rsidR="00201E84">
        <w:rPr>
          <w:rFonts w:ascii="Times New Roman" w:hAnsi="Times New Roman"/>
          <w:b/>
          <w:sz w:val="20"/>
          <w:szCs w:val="20"/>
        </w:rPr>
        <w:t>ИЕ                                                                                                                                               8</w:t>
      </w:r>
    </w:p>
    <w:p w:rsidR="00516794" w:rsidRDefault="00DA1874" w:rsidP="00DA1874">
      <w:pPr>
        <w:tabs>
          <w:tab w:val="left" w:pos="10041"/>
        </w:tabs>
        <w:spacing w:after="0"/>
        <w:rPr>
          <w:rFonts w:ascii="Times New Roman" w:hAnsi="Times New Roman"/>
          <w:sz w:val="20"/>
          <w:szCs w:val="20"/>
        </w:rPr>
      </w:pPr>
      <w:r>
        <w:rPr>
          <w:rFonts w:ascii="Times New Roman" w:hAnsi="Times New Roman"/>
          <w:sz w:val="20"/>
          <w:szCs w:val="20"/>
        </w:rPr>
        <w:t xml:space="preserve">      № 77-па от 26.08.2020 года «</w:t>
      </w:r>
      <w:r w:rsidR="00516794" w:rsidRPr="00516794">
        <w:rPr>
          <w:rFonts w:ascii="Times New Roman" w:hAnsi="Times New Roman"/>
          <w:sz w:val="20"/>
          <w:szCs w:val="20"/>
        </w:rPr>
        <w:t xml:space="preserve">О разработке и утверждении </w:t>
      </w:r>
    </w:p>
    <w:p w:rsidR="00516794" w:rsidRDefault="00516794" w:rsidP="00516794">
      <w:pPr>
        <w:tabs>
          <w:tab w:val="left" w:pos="10041"/>
        </w:tabs>
        <w:spacing w:after="0"/>
        <w:ind w:left="284"/>
        <w:rPr>
          <w:rFonts w:ascii="Times New Roman" w:hAnsi="Times New Roman"/>
          <w:sz w:val="20"/>
          <w:szCs w:val="20"/>
        </w:rPr>
      </w:pPr>
      <w:r w:rsidRPr="00516794">
        <w:rPr>
          <w:rFonts w:ascii="Times New Roman" w:hAnsi="Times New Roman"/>
          <w:sz w:val="20"/>
          <w:szCs w:val="20"/>
        </w:rPr>
        <w:t xml:space="preserve">комплексных схем организации дорожного движения </w:t>
      </w:r>
    </w:p>
    <w:p w:rsidR="00DA1874" w:rsidRPr="00DD7D9A" w:rsidRDefault="00516794" w:rsidP="00516794">
      <w:pPr>
        <w:tabs>
          <w:tab w:val="left" w:pos="10041"/>
        </w:tabs>
        <w:spacing w:after="0"/>
        <w:ind w:left="284"/>
        <w:rPr>
          <w:rFonts w:ascii="Times New Roman" w:hAnsi="Times New Roman"/>
          <w:sz w:val="20"/>
          <w:szCs w:val="20"/>
        </w:rPr>
      </w:pPr>
      <w:r w:rsidRPr="00516794">
        <w:rPr>
          <w:rFonts w:ascii="Times New Roman" w:hAnsi="Times New Roman"/>
          <w:sz w:val="20"/>
          <w:szCs w:val="20"/>
        </w:rPr>
        <w:t>в сельском поселении Сентябрьский</w:t>
      </w:r>
    </w:p>
    <w:p w:rsidR="00A33D20" w:rsidRDefault="00A33D20" w:rsidP="008056EB">
      <w:pPr>
        <w:spacing w:after="0" w:line="240" w:lineRule="auto"/>
        <w:jc w:val="both"/>
        <w:rPr>
          <w:rFonts w:ascii="Times New Roman" w:hAnsi="Times New Roman"/>
          <w:sz w:val="26"/>
          <w:szCs w:val="26"/>
        </w:rPr>
      </w:pPr>
    </w:p>
    <w:p w:rsidR="00516794" w:rsidRPr="00107969" w:rsidRDefault="00DC16C1" w:rsidP="0051679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201E84">
        <w:rPr>
          <w:rFonts w:ascii="Times New Roman" w:hAnsi="Times New Roman"/>
          <w:b/>
          <w:sz w:val="20"/>
          <w:szCs w:val="20"/>
        </w:rPr>
        <w:t>9</w:t>
      </w:r>
    </w:p>
    <w:p w:rsidR="00DC16C1" w:rsidRDefault="00516794" w:rsidP="00516794">
      <w:pPr>
        <w:spacing w:after="0" w:line="240" w:lineRule="auto"/>
        <w:jc w:val="both"/>
        <w:rPr>
          <w:rFonts w:ascii="Times New Roman" w:hAnsi="Times New Roman"/>
          <w:sz w:val="20"/>
          <w:szCs w:val="20"/>
        </w:rPr>
      </w:pPr>
      <w:r>
        <w:rPr>
          <w:rFonts w:ascii="Times New Roman" w:hAnsi="Times New Roman"/>
          <w:sz w:val="20"/>
          <w:szCs w:val="20"/>
        </w:rPr>
        <w:t xml:space="preserve">      № 78-па от 26.08.2020 года «</w:t>
      </w:r>
      <w:r w:rsidRPr="00516794">
        <w:rPr>
          <w:rFonts w:ascii="Times New Roman" w:hAnsi="Times New Roman"/>
          <w:sz w:val="20"/>
          <w:szCs w:val="20"/>
        </w:rPr>
        <w:t xml:space="preserve">О внесении изменений </w:t>
      </w:r>
    </w:p>
    <w:p w:rsidR="00DC16C1" w:rsidRDefault="00516794" w:rsidP="00DC16C1">
      <w:pPr>
        <w:spacing w:after="0" w:line="240" w:lineRule="auto"/>
        <w:ind w:left="284"/>
        <w:jc w:val="both"/>
        <w:rPr>
          <w:rFonts w:ascii="Times New Roman" w:hAnsi="Times New Roman"/>
          <w:sz w:val="20"/>
          <w:szCs w:val="20"/>
        </w:rPr>
      </w:pPr>
      <w:r w:rsidRPr="00516794">
        <w:rPr>
          <w:rFonts w:ascii="Times New Roman" w:hAnsi="Times New Roman"/>
          <w:sz w:val="20"/>
          <w:szCs w:val="20"/>
        </w:rPr>
        <w:t xml:space="preserve">в Постановление администрации сельского поселения </w:t>
      </w:r>
    </w:p>
    <w:p w:rsidR="00DC16C1" w:rsidRDefault="00516794" w:rsidP="00DC16C1">
      <w:pPr>
        <w:spacing w:after="0" w:line="240" w:lineRule="auto"/>
        <w:ind w:left="284"/>
        <w:jc w:val="both"/>
        <w:rPr>
          <w:rFonts w:ascii="Times New Roman" w:hAnsi="Times New Roman"/>
          <w:sz w:val="20"/>
          <w:szCs w:val="20"/>
        </w:rPr>
      </w:pPr>
      <w:r w:rsidRPr="00516794">
        <w:rPr>
          <w:rFonts w:ascii="Times New Roman" w:hAnsi="Times New Roman"/>
          <w:sz w:val="20"/>
          <w:szCs w:val="20"/>
        </w:rPr>
        <w:t xml:space="preserve">Сентябрьский от 15.11.2019 № 110-па «Об утверждении </w:t>
      </w:r>
    </w:p>
    <w:p w:rsidR="00DC16C1" w:rsidRDefault="00516794" w:rsidP="00DC16C1">
      <w:pPr>
        <w:spacing w:after="0" w:line="240" w:lineRule="auto"/>
        <w:ind w:left="284"/>
        <w:jc w:val="both"/>
        <w:rPr>
          <w:rFonts w:ascii="Times New Roman" w:hAnsi="Times New Roman"/>
          <w:sz w:val="20"/>
          <w:szCs w:val="20"/>
        </w:rPr>
      </w:pPr>
      <w:r w:rsidRPr="00516794">
        <w:rPr>
          <w:rFonts w:ascii="Times New Roman" w:hAnsi="Times New Roman"/>
          <w:sz w:val="20"/>
          <w:szCs w:val="20"/>
        </w:rPr>
        <w:t xml:space="preserve">Правил содержания и ремонта автомобильных дорог </w:t>
      </w:r>
    </w:p>
    <w:p w:rsidR="00DC16C1" w:rsidRDefault="00516794" w:rsidP="00DC16C1">
      <w:pPr>
        <w:spacing w:after="0" w:line="240" w:lineRule="auto"/>
        <w:ind w:left="284"/>
        <w:jc w:val="both"/>
        <w:rPr>
          <w:rFonts w:ascii="Times New Roman" w:hAnsi="Times New Roman"/>
          <w:sz w:val="20"/>
          <w:szCs w:val="20"/>
        </w:rPr>
      </w:pPr>
      <w:r w:rsidRPr="00516794">
        <w:rPr>
          <w:rFonts w:ascii="Times New Roman" w:hAnsi="Times New Roman"/>
          <w:sz w:val="20"/>
          <w:szCs w:val="20"/>
        </w:rPr>
        <w:t>местного</w:t>
      </w:r>
      <w:r w:rsidR="00DC16C1">
        <w:rPr>
          <w:rFonts w:ascii="Times New Roman" w:hAnsi="Times New Roman"/>
          <w:sz w:val="20"/>
          <w:szCs w:val="20"/>
        </w:rPr>
        <w:t xml:space="preserve"> значения и дорожных сооружений </w:t>
      </w:r>
      <w:r w:rsidRPr="00516794">
        <w:rPr>
          <w:rFonts w:ascii="Times New Roman" w:hAnsi="Times New Roman"/>
          <w:sz w:val="20"/>
          <w:szCs w:val="20"/>
        </w:rPr>
        <w:t xml:space="preserve">муниципального </w:t>
      </w:r>
    </w:p>
    <w:p w:rsidR="00A33D20" w:rsidRPr="00DC16C1" w:rsidRDefault="00516794" w:rsidP="00DC16C1">
      <w:pPr>
        <w:spacing w:after="0" w:line="240" w:lineRule="auto"/>
        <w:ind w:left="284"/>
        <w:jc w:val="both"/>
        <w:rPr>
          <w:rFonts w:ascii="Times New Roman" w:hAnsi="Times New Roman"/>
          <w:sz w:val="20"/>
          <w:szCs w:val="20"/>
        </w:rPr>
      </w:pPr>
      <w:r w:rsidRPr="00516794">
        <w:rPr>
          <w:rFonts w:ascii="Times New Roman" w:hAnsi="Times New Roman"/>
          <w:sz w:val="20"/>
          <w:szCs w:val="20"/>
        </w:rPr>
        <w:t>образования сельское поселение Сентябрьский»</w:t>
      </w:r>
    </w:p>
    <w:p w:rsidR="00A33D20" w:rsidRDefault="00A33D20" w:rsidP="008056EB">
      <w:pPr>
        <w:spacing w:after="0" w:line="240" w:lineRule="auto"/>
        <w:jc w:val="both"/>
        <w:rPr>
          <w:rFonts w:ascii="Times New Roman" w:hAnsi="Times New Roman"/>
          <w:sz w:val="26"/>
          <w:szCs w:val="26"/>
        </w:rPr>
      </w:pPr>
    </w:p>
    <w:p w:rsidR="00DC16C1" w:rsidRPr="00107969" w:rsidRDefault="00DC16C1" w:rsidP="00DC16C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201E84">
        <w:rPr>
          <w:rFonts w:ascii="Times New Roman" w:hAnsi="Times New Roman"/>
          <w:b/>
          <w:sz w:val="20"/>
          <w:szCs w:val="20"/>
        </w:rPr>
        <w:t>10</w:t>
      </w:r>
    </w:p>
    <w:p w:rsidR="00DD7D9A" w:rsidRDefault="00DC16C1" w:rsidP="00DC16C1">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79-па от 26.08.2020 года «</w:t>
      </w:r>
      <w:r w:rsidRPr="00DC16C1">
        <w:rPr>
          <w:rFonts w:ascii="Times New Roman" w:hAnsi="Times New Roman"/>
          <w:sz w:val="20"/>
          <w:szCs w:val="20"/>
        </w:rPr>
        <w:t>Об исключении плановых проверок</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C16C1" w:rsidRPr="00107969" w:rsidRDefault="00DC16C1" w:rsidP="00DC16C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201E84">
        <w:rPr>
          <w:rFonts w:ascii="Times New Roman" w:hAnsi="Times New Roman"/>
          <w:b/>
          <w:sz w:val="20"/>
          <w:szCs w:val="20"/>
        </w:rPr>
        <w:t>10</w:t>
      </w:r>
    </w:p>
    <w:p w:rsidR="00201E84" w:rsidRDefault="00DC16C1" w:rsidP="00DC16C1">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80-па от 26.08.2020 года «</w:t>
      </w:r>
      <w:r w:rsidRPr="00DC16C1">
        <w:rPr>
          <w:rFonts w:ascii="Times New Roman" w:hAnsi="Times New Roman"/>
          <w:sz w:val="20"/>
          <w:szCs w:val="20"/>
        </w:rPr>
        <w:t xml:space="preserve">О внесении изменений в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Постановление администрации сельского поселения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Сентябрьский от 28.04.2016 № 54-па «Об утверждении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Положения о представлении гражданами, претендующими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на замещение должностей муниципальной службы, включенных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в соответствующий перечень, муниципальными служащими,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замещающими указанные должности, сведений о своих доходах,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об имуществе и обязательствах имущественного характера,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а также о доходах, об имуществе и обязательствах имущественного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характера своих супруги (супруга) и несовершеннолетних детей, и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Перечня должностей муниципальной службы муниципального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lastRenderedPageBreak/>
        <w:t xml:space="preserve">образования сельское поселение Сентябрьский, при назначении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на которые граждане и при замещении которых муниципальные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служащие обязаны представлять сведения о своих доходах,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об имуществе и обязательствах имущественного характера,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а также о доходах, об имуществе и обязательствах </w:t>
      </w:r>
    </w:p>
    <w:p w:rsidR="00201E84" w:rsidRDefault="00DC16C1" w:rsidP="00DC16C1">
      <w:pPr>
        <w:tabs>
          <w:tab w:val="left" w:pos="9717"/>
        </w:tabs>
        <w:spacing w:after="0" w:line="240" w:lineRule="auto"/>
        <w:ind w:left="284"/>
        <w:jc w:val="both"/>
        <w:rPr>
          <w:rFonts w:ascii="Times New Roman" w:hAnsi="Times New Roman"/>
          <w:sz w:val="20"/>
          <w:szCs w:val="20"/>
        </w:rPr>
      </w:pPr>
      <w:r w:rsidRPr="00DC16C1">
        <w:rPr>
          <w:rFonts w:ascii="Times New Roman" w:hAnsi="Times New Roman"/>
          <w:sz w:val="20"/>
          <w:szCs w:val="20"/>
        </w:rPr>
        <w:t xml:space="preserve">имущественного характера своих супруги (супруга) и </w:t>
      </w:r>
    </w:p>
    <w:p w:rsidR="00DD7D9A" w:rsidRDefault="00DC16C1" w:rsidP="00DC16C1">
      <w:pPr>
        <w:tabs>
          <w:tab w:val="left" w:pos="9717"/>
        </w:tabs>
        <w:spacing w:after="0" w:line="240" w:lineRule="auto"/>
        <w:ind w:left="284"/>
        <w:jc w:val="both"/>
        <w:rPr>
          <w:rFonts w:ascii="Times New Roman" w:hAnsi="Times New Roman"/>
          <w:b/>
          <w:sz w:val="20"/>
          <w:szCs w:val="20"/>
        </w:rPr>
      </w:pPr>
      <w:r w:rsidRPr="00DC16C1">
        <w:rPr>
          <w:rFonts w:ascii="Times New Roman" w:hAnsi="Times New Roman"/>
          <w:sz w:val="20"/>
          <w:szCs w:val="20"/>
        </w:rPr>
        <w:t>несовершеннолетних детей»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201E84" w:rsidRDefault="00201E84" w:rsidP="009C3329">
      <w:pPr>
        <w:tabs>
          <w:tab w:val="left" w:pos="9717"/>
        </w:tabs>
        <w:spacing w:after="0" w:line="240" w:lineRule="auto"/>
        <w:ind w:left="284"/>
        <w:jc w:val="both"/>
        <w:rPr>
          <w:rFonts w:ascii="Times New Roman" w:hAnsi="Times New Roman"/>
          <w:b/>
          <w:sz w:val="20"/>
          <w:szCs w:val="20"/>
        </w:rPr>
      </w:pPr>
    </w:p>
    <w:p w:rsidR="00201E84" w:rsidRPr="00107969" w:rsidRDefault="00201E84" w:rsidP="00201E8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11</w:t>
      </w:r>
    </w:p>
    <w:p w:rsidR="00201E84" w:rsidRDefault="00201E84" w:rsidP="00201E84">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81-па от 26.08.2020 года «</w:t>
      </w:r>
      <w:r w:rsidRPr="00201E84">
        <w:rPr>
          <w:rFonts w:ascii="Times New Roman" w:hAnsi="Times New Roman"/>
          <w:sz w:val="20"/>
          <w:szCs w:val="20"/>
        </w:rPr>
        <w:t xml:space="preserve">О внесении изменений в </w:t>
      </w:r>
    </w:p>
    <w:p w:rsidR="00201E84" w:rsidRDefault="00201E84" w:rsidP="00201E84">
      <w:pPr>
        <w:tabs>
          <w:tab w:val="left" w:pos="9717"/>
        </w:tabs>
        <w:spacing w:after="0" w:line="240" w:lineRule="auto"/>
        <w:ind w:left="284"/>
        <w:jc w:val="both"/>
        <w:rPr>
          <w:rFonts w:ascii="Times New Roman" w:hAnsi="Times New Roman"/>
          <w:sz w:val="20"/>
          <w:szCs w:val="20"/>
        </w:rPr>
      </w:pPr>
      <w:r w:rsidRPr="00201E84">
        <w:rPr>
          <w:rFonts w:ascii="Times New Roman" w:hAnsi="Times New Roman"/>
          <w:sz w:val="20"/>
          <w:szCs w:val="20"/>
        </w:rPr>
        <w:t xml:space="preserve">постановление администрации сельского поселения Сентябрьский </w:t>
      </w:r>
    </w:p>
    <w:p w:rsidR="00201E84" w:rsidRDefault="00201E84" w:rsidP="00201E84">
      <w:pPr>
        <w:tabs>
          <w:tab w:val="left" w:pos="9717"/>
        </w:tabs>
        <w:spacing w:after="0" w:line="240" w:lineRule="auto"/>
        <w:ind w:left="284"/>
        <w:jc w:val="both"/>
        <w:rPr>
          <w:rFonts w:ascii="Times New Roman" w:hAnsi="Times New Roman"/>
          <w:sz w:val="20"/>
          <w:szCs w:val="20"/>
        </w:rPr>
      </w:pPr>
      <w:r w:rsidRPr="00201E84">
        <w:rPr>
          <w:rFonts w:ascii="Times New Roman" w:hAnsi="Times New Roman"/>
          <w:sz w:val="20"/>
          <w:szCs w:val="20"/>
        </w:rPr>
        <w:t xml:space="preserve">от 13.07.2020 № 66-па «Об утверждении состава комиссии </w:t>
      </w:r>
    </w:p>
    <w:p w:rsidR="00201E84" w:rsidRDefault="00201E84" w:rsidP="00201E84">
      <w:pPr>
        <w:tabs>
          <w:tab w:val="left" w:pos="9717"/>
        </w:tabs>
        <w:spacing w:after="0" w:line="240" w:lineRule="auto"/>
        <w:ind w:left="284"/>
        <w:jc w:val="both"/>
        <w:rPr>
          <w:rFonts w:ascii="Times New Roman" w:hAnsi="Times New Roman"/>
          <w:sz w:val="20"/>
          <w:szCs w:val="20"/>
        </w:rPr>
      </w:pPr>
      <w:r w:rsidRPr="00201E84">
        <w:rPr>
          <w:rFonts w:ascii="Times New Roman" w:hAnsi="Times New Roman"/>
          <w:sz w:val="20"/>
          <w:szCs w:val="20"/>
        </w:rPr>
        <w:t xml:space="preserve">по проверке готовности теплоснабжающих организаций, </w:t>
      </w:r>
    </w:p>
    <w:p w:rsidR="00201E84" w:rsidRDefault="00201E84" w:rsidP="00201E84">
      <w:pPr>
        <w:tabs>
          <w:tab w:val="left" w:pos="9717"/>
        </w:tabs>
        <w:spacing w:after="0" w:line="240" w:lineRule="auto"/>
        <w:ind w:left="284"/>
        <w:jc w:val="both"/>
        <w:rPr>
          <w:rFonts w:ascii="Times New Roman" w:hAnsi="Times New Roman"/>
          <w:sz w:val="20"/>
          <w:szCs w:val="20"/>
        </w:rPr>
      </w:pPr>
      <w:r w:rsidRPr="00201E84">
        <w:rPr>
          <w:rFonts w:ascii="Times New Roman" w:hAnsi="Times New Roman"/>
          <w:sz w:val="20"/>
          <w:szCs w:val="20"/>
        </w:rPr>
        <w:t xml:space="preserve">теплосетевых организаций и потребителей тепловой энергии </w:t>
      </w:r>
    </w:p>
    <w:p w:rsidR="00201E84" w:rsidRDefault="00201E84" w:rsidP="00201E84">
      <w:pPr>
        <w:tabs>
          <w:tab w:val="left" w:pos="9717"/>
        </w:tabs>
        <w:spacing w:after="0" w:line="240" w:lineRule="auto"/>
        <w:ind w:left="284"/>
        <w:jc w:val="both"/>
        <w:rPr>
          <w:rFonts w:ascii="Times New Roman" w:hAnsi="Times New Roman"/>
          <w:sz w:val="20"/>
          <w:szCs w:val="20"/>
        </w:rPr>
      </w:pPr>
      <w:r w:rsidRPr="00201E84">
        <w:rPr>
          <w:rFonts w:ascii="Times New Roman" w:hAnsi="Times New Roman"/>
          <w:sz w:val="20"/>
          <w:szCs w:val="20"/>
        </w:rPr>
        <w:t xml:space="preserve">сельского поселения Сентябрьский Нефтеюганского </w:t>
      </w:r>
    </w:p>
    <w:p w:rsidR="00201E84" w:rsidRDefault="00201E84" w:rsidP="00201E84">
      <w:pPr>
        <w:tabs>
          <w:tab w:val="left" w:pos="9717"/>
        </w:tabs>
        <w:spacing w:after="0" w:line="240" w:lineRule="auto"/>
        <w:ind w:left="284"/>
        <w:jc w:val="both"/>
        <w:rPr>
          <w:rFonts w:ascii="Times New Roman" w:hAnsi="Times New Roman"/>
          <w:sz w:val="20"/>
          <w:szCs w:val="20"/>
        </w:rPr>
      </w:pPr>
      <w:r w:rsidRPr="00201E84">
        <w:rPr>
          <w:rFonts w:ascii="Times New Roman" w:hAnsi="Times New Roman"/>
          <w:sz w:val="20"/>
          <w:szCs w:val="20"/>
        </w:rPr>
        <w:t xml:space="preserve">района к отопительному периоду 2020-2021 годов и программы </w:t>
      </w:r>
    </w:p>
    <w:p w:rsidR="00201E84" w:rsidRDefault="00201E84" w:rsidP="00201E84">
      <w:pPr>
        <w:tabs>
          <w:tab w:val="left" w:pos="9717"/>
        </w:tabs>
        <w:spacing w:after="0" w:line="240" w:lineRule="auto"/>
        <w:ind w:left="284"/>
        <w:jc w:val="both"/>
        <w:rPr>
          <w:rFonts w:ascii="Times New Roman" w:hAnsi="Times New Roman"/>
          <w:b/>
          <w:sz w:val="20"/>
          <w:szCs w:val="20"/>
        </w:rPr>
      </w:pPr>
      <w:r w:rsidRPr="00201E84">
        <w:rPr>
          <w:rFonts w:ascii="Times New Roman" w:hAnsi="Times New Roman"/>
          <w:sz w:val="20"/>
          <w:szCs w:val="20"/>
        </w:rPr>
        <w:t>проведения проверки готовности к отопительному периоду 2020-2021 годов»</w:t>
      </w:r>
    </w:p>
    <w:p w:rsidR="00DD7D9A" w:rsidRDefault="00DD7D9A" w:rsidP="009C3329">
      <w:pPr>
        <w:tabs>
          <w:tab w:val="left" w:pos="9717"/>
        </w:tabs>
        <w:spacing w:after="0" w:line="240" w:lineRule="auto"/>
        <w:ind w:left="284"/>
        <w:jc w:val="both"/>
        <w:rPr>
          <w:rFonts w:ascii="Times New Roman" w:hAnsi="Times New Roman"/>
          <w:b/>
          <w:sz w:val="20"/>
          <w:szCs w:val="20"/>
        </w:rPr>
      </w:pPr>
    </w:p>
    <w:p w:rsidR="00570FA0" w:rsidRPr="00107969" w:rsidRDefault="00570FA0" w:rsidP="00570FA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12</w:t>
      </w:r>
    </w:p>
    <w:p w:rsidR="00570FA0" w:rsidRDefault="00570FA0" w:rsidP="00570FA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82-па от 26.08.2020 года «</w:t>
      </w:r>
      <w:r w:rsidRPr="00570FA0">
        <w:rPr>
          <w:rFonts w:ascii="Times New Roman" w:hAnsi="Times New Roman"/>
          <w:sz w:val="20"/>
          <w:szCs w:val="20"/>
        </w:rPr>
        <w:t xml:space="preserve">Об утверждении административного </w:t>
      </w:r>
    </w:p>
    <w:p w:rsidR="00570FA0" w:rsidRDefault="00570FA0" w:rsidP="00570FA0">
      <w:pPr>
        <w:tabs>
          <w:tab w:val="left" w:pos="9717"/>
        </w:tabs>
        <w:spacing w:after="0" w:line="240" w:lineRule="auto"/>
        <w:ind w:left="284"/>
        <w:jc w:val="both"/>
        <w:rPr>
          <w:rFonts w:ascii="Times New Roman" w:hAnsi="Times New Roman"/>
          <w:sz w:val="20"/>
          <w:szCs w:val="20"/>
        </w:rPr>
      </w:pPr>
      <w:r w:rsidRPr="00570FA0">
        <w:rPr>
          <w:rFonts w:ascii="Times New Roman" w:hAnsi="Times New Roman"/>
          <w:sz w:val="20"/>
          <w:szCs w:val="20"/>
        </w:rPr>
        <w:t xml:space="preserve">регламента предоставления муниципальной услуги по даче </w:t>
      </w:r>
    </w:p>
    <w:p w:rsidR="00570FA0" w:rsidRDefault="00570FA0" w:rsidP="00570FA0">
      <w:pPr>
        <w:tabs>
          <w:tab w:val="left" w:pos="9717"/>
        </w:tabs>
        <w:spacing w:after="0" w:line="240" w:lineRule="auto"/>
        <w:ind w:left="284"/>
        <w:jc w:val="both"/>
        <w:rPr>
          <w:rFonts w:ascii="Times New Roman" w:hAnsi="Times New Roman"/>
          <w:sz w:val="20"/>
          <w:szCs w:val="20"/>
        </w:rPr>
      </w:pPr>
      <w:r w:rsidRPr="00570FA0">
        <w:rPr>
          <w:rFonts w:ascii="Times New Roman" w:hAnsi="Times New Roman"/>
          <w:sz w:val="20"/>
          <w:szCs w:val="20"/>
        </w:rPr>
        <w:t xml:space="preserve">письменных разъяснений налогоплательщикам и налоговым </w:t>
      </w:r>
    </w:p>
    <w:p w:rsidR="00570FA0" w:rsidRDefault="00570FA0" w:rsidP="00570FA0">
      <w:pPr>
        <w:tabs>
          <w:tab w:val="left" w:pos="9717"/>
        </w:tabs>
        <w:spacing w:after="0" w:line="240" w:lineRule="auto"/>
        <w:ind w:left="284"/>
        <w:jc w:val="both"/>
        <w:rPr>
          <w:rFonts w:ascii="Times New Roman" w:hAnsi="Times New Roman"/>
          <w:sz w:val="20"/>
          <w:szCs w:val="20"/>
        </w:rPr>
      </w:pPr>
      <w:r w:rsidRPr="00570FA0">
        <w:rPr>
          <w:rFonts w:ascii="Times New Roman" w:hAnsi="Times New Roman"/>
          <w:sz w:val="20"/>
          <w:szCs w:val="20"/>
        </w:rPr>
        <w:t xml:space="preserve">агентам по вопросу применения нормативных правовых актов </w:t>
      </w:r>
    </w:p>
    <w:p w:rsidR="00570FA0" w:rsidRDefault="00570FA0" w:rsidP="00570FA0">
      <w:pPr>
        <w:tabs>
          <w:tab w:val="left" w:pos="9717"/>
        </w:tabs>
        <w:spacing w:after="0" w:line="240" w:lineRule="auto"/>
        <w:ind w:left="284"/>
        <w:jc w:val="both"/>
        <w:rPr>
          <w:rFonts w:ascii="Times New Roman" w:hAnsi="Times New Roman"/>
          <w:sz w:val="20"/>
          <w:szCs w:val="20"/>
        </w:rPr>
      </w:pPr>
      <w:r w:rsidRPr="00570FA0">
        <w:rPr>
          <w:rFonts w:ascii="Times New Roman" w:hAnsi="Times New Roman"/>
          <w:sz w:val="20"/>
          <w:szCs w:val="20"/>
        </w:rPr>
        <w:t xml:space="preserve">муниципального образования сельское поселение Сентябрьский </w:t>
      </w:r>
    </w:p>
    <w:p w:rsidR="00DD7D9A" w:rsidRDefault="00570FA0" w:rsidP="00570FA0">
      <w:pPr>
        <w:tabs>
          <w:tab w:val="left" w:pos="9717"/>
        </w:tabs>
        <w:spacing w:after="0" w:line="240" w:lineRule="auto"/>
        <w:ind w:left="284"/>
        <w:jc w:val="both"/>
        <w:rPr>
          <w:rFonts w:ascii="Times New Roman" w:hAnsi="Times New Roman"/>
          <w:b/>
          <w:sz w:val="20"/>
          <w:szCs w:val="20"/>
        </w:rPr>
      </w:pPr>
      <w:r w:rsidRPr="00570FA0">
        <w:rPr>
          <w:rFonts w:ascii="Times New Roman" w:hAnsi="Times New Roman"/>
          <w:sz w:val="20"/>
          <w:szCs w:val="20"/>
        </w:rPr>
        <w:t>о местных налогах и сборах</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70FA0" w:rsidRPr="00107969" w:rsidRDefault="00570FA0" w:rsidP="00570FA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21</w:t>
      </w:r>
    </w:p>
    <w:p w:rsidR="00570FA0" w:rsidRDefault="00570FA0" w:rsidP="00570FA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83-па от 26.08.2020 года «</w:t>
      </w:r>
      <w:r w:rsidRPr="00570FA0">
        <w:rPr>
          <w:rFonts w:ascii="Times New Roman" w:hAnsi="Times New Roman"/>
          <w:sz w:val="20"/>
          <w:szCs w:val="20"/>
        </w:rPr>
        <w:t xml:space="preserve">Об утверждении Порядка </w:t>
      </w:r>
    </w:p>
    <w:p w:rsidR="00570FA0" w:rsidRDefault="00570FA0" w:rsidP="00570FA0">
      <w:pPr>
        <w:tabs>
          <w:tab w:val="left" w:pos="9717"/>
        </w:tabs>
        <w:spacing w:after="0" w:line="240" w:lineRule="auto"/>
        <w:ind w:left="284"/>
        <w:jc w:val="both"/>
        <w:rPr>
          <w:rFonts w:ascii="Times New Roman" w:hAnsi="Times New Roman"/>
          <w:sz w:val="20"/>
          <w:szCs w:val="20"/>
        </w:rPr>
      </w:pPr>
      <w:r w:rsidRPr="00570FA0">
        <w:rPr>
          <w:rFonts w:ascii="Times New Roman" w:hAnsi="Times New Roman"/>
          <w:sz w:val="20"/>
          <w:szCs w:val="20"/>
        </w:rPr>
        <w:t xml:space="preserve">взаимодействия органов местного самоуправления, </w:t>
      </w:r>
    </w:p>
    <w:p w:rsidR="00570FA0" w:rsidRDefault="00570FA0" w:rsidP="00570FA0">
      <w:pPr>
        <w:tabs>
          <w:tab w:val="left" w:pos="9717"/>
        </w:tabs>
        <w:spacing w:after="0" w:line="240" w:lineRule="auto"/>
        <w:ind w:left="284"/>
        <w:jc w:val="both"/>
        <w:rPr>
          <w:rFonts w:ascii="Times New Roman" w:hAnsi="Times New Roman"/>
          <w:sz w:val="20"/>
          <w:szCs w:val="20"/>
        </w:rPr>
      </w:pPr>
      <w:r w:rsidRPr="00570FA0">
        <w:rPr>
          <w:rFonts w:ascii="Times New Roman" w:hAnsi="Times New Roman"/>
          <w:sz w:val="20"/>
          <w:szCs w:val="20"/>
        </w:rPr>
        <w:t xml:space="preserve">муниципальных учреждений с организаторами добровольческой </w:t>
      </w:r>
    </w:p>
    <w:p w:rsidR="00570FA0" w:rsidRDefault="00570FA0" w:rsidP="00570FA0">
      <w:pPr>
        <w:tabs>
          <w:tab w:val="left" w:pos="9717"/>
        </w:tabs>
        <w:spacing w:after="0" w:line="240" w:lineRule="auto"/>
        <w:ind w:left="284"/>
        <w:jc w:val="both"/>
        <w:rPr>
          <w:rFonts w:ascii="Times New Roman" w:hAnsi="Times New Roman"/>
          <w:sz w:val="20"/>
          <w:szCs w:val="20"/>
        </w:rPr>
      </w:pPr>
      <w:r w:rsidRPr="00570FA0">
        <w:rPr>
          <w:rFonts w:ascii="Times New Roman" w:hAnsi="Times New Roman"/>
          <w:sz w:val="20"/>
          <w:szCs w:val="20"/>
        </w:rPr>
        <w:t xml:space="preserve">(волонтерской) деятельности, добровольческими (волонтерскими) </w:t>
      </w:r>
    </w:p>
    <w:p w:rsidR="00DD7D9A" w:rsidRDefault="00570FA0" w:rsidP="00570FA0">
      <w:pPr>
        <w:tabs>
          <w:tab w:val="left" w:pos="9717"/>
        </w:tabs>
        <w:spacing w:after="0" w:line="240" w:lineRule="auto"/>
        <w:ind w:left="284"/>
        <w:jc w:val="both"/>
        <w:rPr>
          <w:rFonts w:ascii="Times New Roman" w:hAnsi="Times New Roman"/>
          <w:b/>
          <w:sz w:val="20"/>
          <w:szCs w:val="20"/>
        </w:rPr>
      </w:pPr>
      <w:r w:rsidRPr="00570FA0">
        <w:rPr>
          <w:rFonts w:ascii="Times New Roman" w:hAnsi="Times New Roman"/>
          <w:sz w:val="20"/>
          <w:szCs w:val="20"/>
        </w:rPr>
        <w:t>организациями на территории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A1874" w:rsidRDefault="00DA1874" w:rsidP="009C3329">
      <w:pPr>
        <w:tabs>
          <w:tab w:val="left" w:pos="9717"/>
        </w:tabs>
        <w:spacing w:after="0" w:line="240" w:lineRule="auto"/>
        <w:ind w:left="284"/>
        <w:jc w:val="both"/>
        <w:rPr>
          <w:rFonts w:ascii="Times New Roman" w:hAnsi="Times New Roman"/>
          <w:b/>
          <w:sz w:val="20"/>
          <w:szCs w:val="20"/>
        </w:rPr>
      </w:pPr>
    </w:p>
    <w:p w:rsidR="00DA1874" w:rsidRDefault="00DA1874" w:rsidP="009C3329">
      <w:pPr>
        <w:tabs>
          <w:tab w:val="left" w:pos="9717"/>
        </w:tabs>
        <w:spacing w:after="0" w:line="240" w:lineRule="auto"/>
        <w:ind w:left="284"/>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201E84" w:rsidRDefault="00201E84" w:rsidP="00DA1874">
      <w:pPr>
        <w:spacing w:after="0" w:line="240" w:lineRule="auto"/>
        <w:jc w:val="both"/>
        <w:rPr>
          <w:rFonts w:ascii="Times New Roman" w:hAnsi="Times New Roman"/>
          <w:b/>
          <w:sz w:val="20"/>
          <w:szCs w:val="20"/>
        </w:rPr>
      </w:pPr>
    </w:p>
    <w:p w:rsidR="00DA1874" w:rsidRPr="00DA1874" w:rsidRDefault="00DA1874" w:rsidP="00DA1874">
      <w:pPr>
        <w:spacing w:after="0" w:line="240" w:lineRule="auto"/>
        <w:jc w:val="both"/>
        <w:rPr>
          <w:rFonts w:ascii="Times New Roman" w:hAnsi="Times New Roman"/>
          <w:sz w:val="26"/>
          <w:szCs w:val="26"/>
        </w:rPr>
      </w:pPr>
      <w:r>
        <w:rPr>
          <w:rFonts w:ascii="Times New Roman" w:hAnsi="Times New Roman"/>
          <w:b/>
          <w:sz w:val="20"/>
          <w:szCs w:val="20"/>
        </w:rPr>
        <w:lastRenderedPageBreak/>
        <w:t>РЕШЕНИЕ</w:t>
      </w:r>
      <w:r>
        <w:rPr>
          <w:rFonts w:ascii="Times New Roman" w:hAnsi="Times New Roman"/>
          <w:sz w:val="20"/>
          <w:szCs w:val="20"/>
        </w:rPr>
        <w:t xml:space="preserve">    </w:t>
      </w:r>
      <w:r w:rsidRPr="00DA1874">
        <w:rPr>
          <w:rFonts w:ascii="Times New Roman" w:hAnsi="Times New Roman"/>
          <w:sz w:val="20"/>
          <w:szCs w:val="20"/>
        </w:rPr>
        <w:t>№ 105 от 26.08.2020</w:t>
      </w:r>
      <w:r>
        <w:rPr>
          <w:rFonts w:ascii="Times New Roman" w:hAnsi="Times New Roman"/>
          <w:sz w:val="20"/>
          <w:szCs w:val="20"/>
        </w:rPr>
        <w:t xml:space="preserve"> «</w:t>
      </w:r>
      <w:r w:rsidRPr="00DA1874">
        <w:rPr>
          <w:rFonts w:ascii="Times New Roman" w:hAnsi="Times New Roman"/>
          <w:sz w:val="20"/>
          <w:szCs w:val="20"/>
        </w:rPr>
        <w:t>О внесении изменений в Решение Совета депутатов сельского поселения Сентябрьский от 23.04.2015 № 105 «Об утверждении местных нормативов градостроительного проектирования сельского поселения Сентябрьский</w:t>
      </w:r>
      <w:r>
        <w:rPr>
          <w:rFonts w:ascii="Times New Roman" w:hAnsi="Times New Roman"/>
          <w:sz w:val="20"/>
          <w:szCs w:val="20"/>
        </w:rPr>
        <w:t>»</w:t>
      </w:r>
    </w:p>
    <w:p w:rsidR="00DA1874" w:rsidRDefault="00DA1874" w:rsidP="009C3329">
      <w:pPr>
        <w:tabs>
          <w:tab w:val="left" w:pos="9717"/>
        </w:tabs>
        <w:spacing w:after="0" w:line="240" w:lineRule="auto"/>
        <w:ind w:left="284"/>
        <w:jc w:val="both"/>
        <w:rPr>
          <w:rFonts w:ascii="Times New Roman" w:hAnsi="Times New Roman"/>
          <w:b/>
          <w:sz w:val="20"/>
          <w:szCs w:val="20"/>
        </w:rPr>
      </w:pPr>
    </w:p>
    <w:p w:rsidR="00DA1874" w:rsidRPr="00DA1874" w:rsidRDefault="00DA1874" w:rsidP="00DA1874">
      <w:pPr>
        <w:tabs>
          <w:tab w:val="left" w:pos="1800"/>
        </w:tabs>
        <w:suppressAutoHyphens/>
        <w:spacing w:after="0" w:line="240" w:lineRule="auto"/>
        <w:ind w:firstLine="709"/>
        <w:jc w:val="both"/>
        <w:rPr>
          <w:rFonts w:ascii="Times New Roman" w:hAnsi="Times New Roman"/>
          <w:sz w:val="20"/>
          <w:szCs w:val="20"/>
          <w:lang w:eastAsia="ar-SA"/>
        </w:rPr>
      </w:pPr>
      <w:r w:rsidRPr="00DA1874">
        <w:rPr>
          <w:rFonts w:ascii="Times New Roman" w:hAnsi="Times New Roman"/>
          <w:sz w:val="20"/>
          <w:szCs w:val="20"/>
          <w:lang w:eastAsia="ar-SA"/>
        </w:rPr>
        <w:t>В</w:t>
      </w:r>
      <w:r w:rsidRPr="00DA1874">
        <w:rPr>
          <w:rFonts w:ascii="Times New Roman" w:hAnsi="Times New Roman"/>
          <w:kern w:val="2"/>
          <w:sz w:val="20"/>
          <w:szCs w:val="20"/>
          <w:lang w:eastAsia="ar-SA"/>
        </w:rPr>
        <w:t xml:space="preserve"> соответствии со статьями 8, 29.1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с целью приведения местных нормативов градостроительного проектирования сельского поселения Сентябрьский в соответствие с действующим законодательством Российской Федерации </w:t>
      </w:r>
      <w:r w:rsidRPr="00DA1874">
        <w:rPr>
          <w:rFonts w:ascii="Times New Roman" w:hAnsi="Times New Roman"/>
          <w:sz w:val="20"/>
          <w:szCs w:val="20"/>
          <w:lang w:eastAsia="ar-SA"/>
        </w:rPr>
        <w:t>Совет поселения р е ш и л:</w:t>
      </w:r>
    </w:p>
    <w:p w:rsidR="00DA1874" w:rsidRPr="00DA1874" w:rsidRDefault="00DA1874" w:rsidP="00DA1874">
      <w:pPr>
        <w:numPr>
          <w:ilvl w:val="0"/>
          <w:numId w:val="37"/>
        </w:numPr>
        <w:tabs>
          <w:tab w:val="num" w:pos="0"/>
        </w:tabs>
        <w:suppressAutoHyphens/>
        <w:spacing w:after="0" w:line="240" w:lineRule="auto"/>
        <w:ind w:left="0" w:firstLine="709"/>
        <w:jc w:val="both"/>
        <w:rPr>
          <w:rFonts w:ascii="Times New Roman" w:hAnsi="Times New Roman"/>
          <w:sz w:val="20"/>
          <w:szCs w:val="20"/>
          <w:lang w:eastAsia="ar-SA"/>
        </w:rPr>
      </w:pPr>
      <w:r w:rsidRPr="00DA1874">
        <w:rPr>
          <w:rFonts w:ascii="Times New Roman" w:hAnsi="Times New Roman"/>
          <w:sz w:val="20"/>
          <w:szCs w:val="20"/>
          <w:lang w:eastAsia="ar-SA"/>
        </w:rPr>
        <w:t xml:space="preserve">В решение Совета депутатов сельского поселения </w:t>
      </w:r>
      <w:r w:rsidRPr="00DA1874">
        <w:rPr>
          <w:rFonts w:ascii="Times New Roman" w:hAnsi="Times New Roman"/>
          <w:kern w:val="2"/>
          <w:sz w:val="20"/>
          <w:szCs w:val="20"/>
          <w:lang w:eastAsia="ar-SA"/>
        </w:rPr>
        <w:t>Сентябрьский</w:t>
      </w:r>
      <w:r w:rsidRPr="00DA1874">
        <w:rPr>
          <w:rFonts w:ascii="Times New Roman" w:hAnsi="Times New Roman"/>
          <w:sz w:val="20"/>
          <w:szCs w:val="20"/>
          <w:lang w:eastAsia="ar-SA"/>
        </w:rPr>
        <w:t xml:space="preserve"> от 23.04.2015 № 105 </w:t>
      </w:r>
      <w:r w:rsidRPr="00DA1874">
        <w:rPr>
          <w:rFonts w:ascii="Times New Roman" w:hAnsi="Times New Roman"/>
          <w:bCs/>
          <w:sz w:val="20"/>
          <w:szCs w:val="20"/>
          <w:lang w:eastAsia="ar-SA"/>
        </w:rPr>
        <w:t xml:space="preserve">«Об </w:t>
      </w:r>
      <w:r w:rsidRPr="00DA1874">
        <w:rPr>
          <w:rFonts w:ascii="Times New Roman" w:hAnsi="Times New Roman"/>
          <w:bCs/>
          <w:kern w:val="2"/>
          <w:sz w:val="20"/>
          <w:szCs w:val="20"/>
          <w:lang w:eastAsia="ar-SA"/>
        </w:rPr>
        <w:t xml:space="preserve">утверждении </w:t>
      </w:r>
      <w:r w:rsidRPr="00DA1874">
        <w:rPr>
          <w:rFonts w:ascii="Times New Roman" w:hAnsi="Times New Roman"/>
          <w:kern w:val="2"/>
          <w:sz w:val="20"/>
          <w:szCs w:val="20"/>
          <w:lang w:eastAsia="ar-SA"/>
        </w:rPr>
        <w:t xml:space="preserve">местных нормативов градостроительного проектирования </w:t>
      </w:r>
      <w:r w:rsidRPr="00DA1874">
        <w:rPr>
          <w:rFonts w:ascii="Times New Roman" w:eastAsia="Calibri" w:hAnsi="Times New Roman"/>
          <w:sz w:val="20"/>
          <w:szCs w:val="20"/>
          <w:lang w:eastAsia="ar-SA"/>
        </w:rPr>
        <w:t xml:space="preserve">сельского поселения </w:t>
      </w:r>
      <w:r w:rsidRPr="00DA1874">
        <w:rPr>
          <w:rFonts w:ascii="Times New Roman" w:hAnsi="Times New Roman"/>
          <w:kern w:val="2"/>
          <w:sz w:val="20"/>
          <w:szCs w:val="20"/>
          <w:lang w:eastAsia="ar-SA"/>
        </w:rPr>
        <w:t>Сентябрьский</w:t>
      </w:r>
      <w:r w:rsidRPr="00DA1874">
        <w:rPr>
          <w:rFonts w:ascii="Times New Roman" w:eastAsia="Calibri" w:hAnsi="Times New Roman"/>
          <w:sz w:val="20"/>
          <w:szCs w:val="20"/>
          <w:lang w:eastAsia="ar-SA"/>
        </w:rPr>
        <w:t>»</w:t>
      </w:r>
      <w:r w:rsidRPr="00DA1874">
        <w:rPr>
          <w:rFonts w:ascii="Times New Roman" w:hAnsi="Times New Roman"/>
          <w:sz w:val="20"/>
          <w:szCs w:val="20"/>
          <w:lang w:eastAsia="ar-SA"/>
        </w:rPr>
        <w:t xml:space="preserve"> внести следующие изменения:</w:t>
      </w:r>
    </w:p>
    <w:p w:rsidR="00DA1874" w:rsidRPr="00DA1874" w:rsidRDefault="00DA1874" w:rsidP="00DA1874">
      <w:pPr>
        <w:suppressAutoHyphens/>
        <w:spacing w:after="0" w:line="240" w:lineRule="auto"/>
        <w:ind w:firstLine="708"/>
        <w:jc w:val="both"/>
        <w:rPr>
          <w:rFonts w:ascii="Times New Roman" w:hAnsi="Times New Roman"/>
          <w:sz w:val="20"/>
          <w:szCs w:val="20"/>
          <w:lang w:eastAsia="en-US"/>
        </w:rPr>
      </w:pPr>
      <w:r w:rsidRPr="00DA1874">
        <w:rPr>
          <w:rFonts w:ascii="Times New Roman" w:hAnsi="Times New Roman"/>
          <w:bCs/>
          <w:sz w:val="20"/>
          <w:szCs w:val="20"/>
          <w:lang w:eastAsia="en-US"/>
        </w:rPr>
        <w:t xml:space="preserve">1.1. </w:t>
      </w:r>
      <w:r w:rsidRPr="00DA1874">
        <w:rPr>
          <w:rFonts w:ascii="Times New Roman" w:hAnsi="Times New Roman"/>
          <w:sz w:val="20"/>
          <w:szCs w:val="20"/>
          <w:lang w:eastAsia="en-US"/>
        </w:rPr>
        <w:t>Пункт 1.1. Термины и определения части 1 Основная часть после абзаца сорок четыре дополнить абзацами следующего содержания:</w:t>
      </w:r>
    </w:p>
    <w:p w:rsidR="00DA1874" w:rsidRPr="00DA1874" w:rsidRDefault="00DA1874" w:rsidP="00DA1874">
      <w:pPr>
        <w:suppressAutoHyphens/>
        <w:spacing w:after="0" w:line="240" w:lineRule="auto"/>
        <w:ind w:firstLine="851"/>
        <w:jc w:val="both"/>
        <w:rPr>
          <w:rFonts w:ascii="Times New Roman" w:hAnsi="Times New Roman"/>
          <w:sz w:val="20"/>
          <w:szCs w:val="20"/>
          <w:lang w:eastAsia="en-US"/>
        </w:rPr>
      </w:pPr>
      <w:r w:rsidRPr="00DA1874">
        <w:rPr>
          <w:rFonts w:ascii="Times New Roman" w:hAnsi="Times New Roman"/>
          <w:bCs/>
          <w:color w:val="000000"/>
          <w:sz w:val="20"/>
          <w:szCs w:val="20"/>
          <w:lang w:eastAsia="ar-SA"/>
        </w:rPr>
        <w:t>«велопарковка - м</w:t>
      </w:r>
      <w:r w:rsidRPr="00DA1874">
        <w:rPr>
          <w:rFonts w:ascii="Times New Roman" w:hAnsi="Times New Roman"/>
          <w:color w:val="000000"/>
          <w:sz w:val="20"/>
          <w:szCs w:val="20"/>
          <w:lang w:eastAsia="ar-SA"/>
        </w:rPr>
        <w:t>есто для длительной стоянки (более часа) или хранения велосипедов, оборудованное специальными конструкциями;</w:t>
      </w:r>
    </w:p>
    <w:p w:rsidR="00DA1874" w:rsidRPr="00DA1874" w:rsidRDefault="00DA1874" w:rsidP="00DA1874">
      <w:pPr>
        <w:suppressAutoHyphens/>
        <w:spacing w:after="0" w:line="240" w:lineRule="auto"/>
        <w:ind w:firstLine="851"/>
        <w:jc w:val="both"/>
        <w:rPr>
          <w:rFonts w:ascii="Times New Roman" w:hAnsi="Times New Roman"/>
          <w:sz w:val="20"/>
          <w:szCs w:val="20"/>
          <w:lang w:eastAsia="en-US"/>
        </w:rPr>
      </w:pPr>
      <w:r w:rsidRPr="00DA1874">
        <w:rPr>
          <w:rFonts w:ascii="Times New Roman" w:hAnsi="Times New Roman"/>
          <w:bCs/>
          <w:color w:val="000000"/>
          <w:sz w:val="20"/>
          <w:szCs w:val="20"/>
          <w:lang w:eastAsia="ar-SA"/>
        </w:rPr>
        <w:t>велосипед - т</w:t>
      </w:r>
      <w:r w:rsidRPr="00DA1874">
        <w:rPr>
          <w:rFonts w:ascii="Times New Roman" w:hAnsi="Times New Roman"/>
          <w:color w:val="000000"/>
          <w:sz w:val="20"/>
          <w:szCs w:val="20"/>
          <w:lang w:eastAsia="ar-SA"/>
        </w:rPr>
        <w:t>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DA1874" w:rsidRPr="00DA1874" w:rsidRDefault="00DA1874" w:rsidP="00DA1874">
      <w:pPr>
        <w:suppressAutoHyphens/>
        <w:spacing w:after="0" w:line="240" w:lineRule="auto"/>
        <w:ind w:firstLine="851"/>
        <w:jc w:val="both"/>
        <w:rPr>
          <w:rFonts w:ascii="Times New Roman" w:hAnsi="Times New Roman"/>
          <w:sz w:val="20"/>
          <w:szCs w:val="20"/>
          <w:lang w:eastAsia="en-US"/>
        </w:rPr>
      </w:pPr>
      <w:r w:rsidRPr="00DA1874">
        <w:rPr>
          <w:rFonts w:ascii="Times New Roman" w:hAnsi="Times New Roman"/>
          <w:bCs/>
          <w:color w:val="000000"/>
          <w:sz w:val="20"/>
          <w:szCs w:val="20"/>
          <w:lang w:eastAsia="ar-SA"/>
        </w:rPr>
        <w:t>велопешеходная дорожка - в</w:t>
      </w:r>
      <w:r w:rsidRPr="00DA1874">
        <w:rPr>
          <w:rFonts w:ascii="Times New Roman" w:hAnsi="Times New Roman"/>
          <w:color w:val="000000"/>
          <w:sz w:val="20"/>
          <w:szCs w:val="20"/>
          <w:lang w:eastAsia="ar-SA"/>
        </w:rPr>
        <w:t>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DA1874" w:rsidRPr="00DA1874" w:rsidRDefault="00DA1874" w:rsidP="00DA1874">
      <w:pPr>
        <w:suppressAutoHyphens/>
        <w:spacing w:after="0" w:line="240" w:lineRule="auto"/>
        <w:ind w:firstLine="851"/>
        <w:jc w:val="both"/>
        <w:rPr>
          <w:rFonts w:ascii="Times New Roman" w:hAnsi="Times New Roman"/>
          <w:sz w:val="20"/>
          <w:szCs w:val="20"/>
          <w:lang w:eastAsia="en-US"/>
        </w:rPr>
      </w:pPr>
      <w:r w:rsidRPr="00DA1874">
        <w:rPr>
          <w:rFonts w:ascii="Times New Roman" w:hAnsi="Times New Roman"/>
          <w:bCs/>
          <w:color w:val="000000"/>
          <w:sz w:val="20"/>
          <w:szCs w:val="20"/>
          <w:lang w:eastAsia="ar-SA"/>
        </w:rPr>
        <w:t>велосипедист - л</w:t>
      </w:r>
      <w:r w:rsidRPr="00DA1874">
        <w:rPr>
          <w:rFonts w:ascii="Times New Roman" w:hAnsi="Times New Roman"/>
          <w:color w:val="000000"/>
          <w:sz w:val="20"/>
          <w:szCs w:val="20"/>
          <w:lang w:eastAsia="ar-SA"/>
        </w:rPr>
        <w:t>ицо, управляющее велосипедом;</w:t>
      </w:r>
    </w:p>
    <w:p w:rsidR="00DA1874" w:rsidRPr="00DA1874" w:rsidRDefault="00DA1874" w:rsidP="00DA1874">
      <w:pPr>
        <w:suppressAutoHyphens/>
        <w:spacing w:after="0" w:line="240" w:lineRule="auto"/>
        <w:ind w:firstLine="851"/>
        <w:jc w:val="both"/>
        <w:rPr>
          <w:rFonts w:ascii="Times New Roman" w:hAnsi="Times New Roman"/>
          <w:sz w:val="20"/>
          <w:szCs w:val="20"/>
          <w:lang w:eastAsia="en-US"/>
        </w:rPr>
      </w:pPr>
      <w:r w:rsidRPr="00DA1874">
        <w:rPr>
          <w:rFonts w:ascii="Times New Roman" w:hAnsi="Times New Roman"/>
          <w:color w:val="000000"/>
          <w:sz w:val="20"/>
          <w:szCs w:val="20"/>
          <w:lang w:eastAsia="ar-SA"/>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DA1874" w:rsidRPr="00DA1874" w:rsidRDefault="00DA1874" w:rsidP="00DA1874">
      <w:pPr>
        <w:suppressAutoHyphens/>
        <w:spacing w:after="0" w:line="240" w:lineRule="auto"/>
        <w:ind w:firstLine="851"/>
        <w:jc w:val="both"/>
        <w:rPr>
          <w:rFonts w:ascii="Times New Roman" w:hAnsi="Times New Roman"/>
          <w:sz w:val="20"/>
          <w:szCs w:val="20"/>
          <w:lang w:eastAsia="en-US"/>
        </w:rPr>
      </w:pPr>
      <w:r w:rsidRPr="00DA1874">
        <w:rPr>
          <w:rFonts w:ascii="Times New Roman" w:hAnsi="Times New Roman"/>
          <w:bCs/>
          <w:color w:val="000000"/>
          <w:sz w:val="20"/>
          <w:szCs w:val="20"/>
          <w:lang w:eastAsia="ar-SA"/>
        </w:rPr>
        <w:t>велосипедная стоянка -</w:t>
      </w:r>
      <w:r w:rsidRPr="00DA1874">
        <w:rPr>
          <w:rFonts w:ascii="Times New Roman" w:hAnsi="Times New Roman"/>
          <w:color w:val="000000"/>
          <w:sz w:val="20"/>
          <w:szCs w:val="20"/>
          <w:lang w:eastAsia="ar-SA"/>
        </w:rPr>
        <w:t xml:space="preserve">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DA1874" w:rsidRPr="00DA1874" w:rsidRDefault="00DA1874" w:rsidP="00DA1874">
      <w:pPr>
        <w:suppressAutoHyphens/>
        <w:spacing w:after="0" w:line="240" w:lineRule="auto"/>
        <w:ind w:firstLine="851"/>
        <w:jc w:val="both"/>
        <w:rPr>
          <w:rFonts w:ascii="Times New Roman" w:hAnsi="Times New Roman"/>
          <w:sz w:val="20"/>
          <w:szCs w:val="20"/>
          <w:lang w:eastAsia="en-US"/>
        </w:rPr>
      </w:pPr>
      <w:r w:rsidRPr="00DA1874">
        <w:rPr>
          <w:rFonts w:ascii="Times New Roman" w:hAnsi="Times New Roman"/>
          <w:bCs/>
          <w:color w:val="000000"/>
          <w:sz w:val="20"/>
          <w:szCs w:val="20"/>
          <w:lang w:eastAsia="ar-SA"/>
        </w:rPr>
        <w:t>пешеход -</w:t>
      </w:r>
      <w:r w:rsidRPr="00DA1874">
        <w:rPr>
          <w:rFonts w:ascii="Times New Roman" w:hAnsi="Times New Roman"/>
          <w:color w:val="000000"/>
          <w:sz w:val="20"/>
          <w:szCs w:val="20"/>
          <w:lang w:eastAsia="ar-SA"/>
        </w:rPr>
        <w:t xml:space="preserve">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DA1874" w:rsidRPr="00DA1874" w:rsidRDefault="00DA1874" w:rsidP="00DA1874">
      <w:pPr>
        <w:suppressAutoHyphens/>
        <w:spacing w:after="0" w:line="240" w:lineRule="auto"/>
        <w:ind w:firstLine="851"/>
        <w:jc w:val="both"/>
        <w:rPr>
          <w:rFonts w:ascii="Times New Roman" w:hAnsi="Times New Roman"/>
          <w:sz w:val="20"/>
          <w:szCs w:val="20"/>
          <w:lang w:eastAsia="en-US"/>
        </w:rPr>
      </w:pPr>
      <w:r w:rsidRPr="00DA1874">
        <w:rPr>
          <w:rFonts w:ascii="Times New Roman" w:hAnsi="Times New Roman"/>
          <w:bCs/>
          <w:color w:val="000000"/>
          <w:sz w:val="20"/>
          <w:szCs w:val="20"/>
          <w:lang w:eastAsia="ar-SA"/>
        </w:rPr>
        <w:t>пешеходная дорожка -</w:t>
      </w:r>
      <w:r w:rsidRPr="00DA1874">
        <w:rPr>
          <w:rFonts w:ascii="Times New Roman" w:hAnsi="Times New Roman"/>
          <w:color w:val="000000"/>
          <w:sz w:val="20"/>
          <w:szCs w:val="20"/>
          <w:lang w:eastAsia="ar-SA"/>
        </w:rPr>
        <w:t xml:space="preserve">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DA1874" w:rsidRPr="00DA1874" w:rsidRDefault="00DA1874" w:rsidP="00DA1874">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DA1874">
        <w:rPr>
          <w:rFonts w:ascii="Times New Roman" w:hAnsi="Times New Roman"/>
          <w:bCs/>
          <w:color w:val="000000"/>
          <w:sz w:val="20"/>
          <w:szCs w:val="20"/>
          <w:lang w:eastAsia="ar-SA"/>
        </w:rPr>
        <w:t>полоса для велосипедистов</w:t>
      </w:r>
      <w:r w:rsidRPr="00DA1874">
        <w:rPr>
          <w:rFonts w:ascii="Times New Roman" w:hAnsi="Times New Roman"/>
          <w:color w:val="000000"/>
          <w:sz w:val="20"/>
          <w:szCs w:val="20"/>
          <w:lang w:eastAsia="ar-SA"/>
        </w:rPr>
        <w:t xml:space="preserve">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r w:rsidRPr="00DA1874">
        <w:rPr>
          <w:rFonts w:ascii="Times New Roman" w:hAnsi="Times New Roman"/>
          <w:sz w:val="20"/>
          <w:szCs w:val="20"/>
          <w:lang w:eastAsia="ar-SA"/>
        </w:rPr>
        <w:t>.</w:t>
      </w:r>
    </w:p>
    <w:p w:rsidR="00DA1874" w:rsidRPr="00DA1874" w:rsidRDefault="00DA1874" w:rsidP="00DA1874">
      <w:pPr>
        <w:suppressAutoHyphens/>
        <w:spacing w:after="0" w:line="240" w:lineRule="auto"/>
        <w:ind w:firstLine="851"/>
        <w:jc w:val="both"/>
        <w:rPr>
          <w:rFonts w:ascii="Times New Roman" w:hAnsi="Times New Roman"/>
          <w:sz w:val="20"/>
          <w:szCs w:val="20"/>
          <w:lang w:eastAsia="en-US"/>
        </w:rPr>
      </w:pPr>
      <w:r w:rsidRPr="00DA1874">
        <w:rPr>
          <w:rFonts w:ascii="Times New Roman" w:hAnsi="Times New Roman"/>
          <w:sz w:val="20"/>
          <w:szCs w:val="20"/>
          <w:lang w:eastAsia="ar-SA"/>
        </w:rPr>
        <w:t>1.2. Часть 1 Основная часть дополнить пунктом 1.10. следующего содержания:</w:t>
      </w:r>
    </w:p>
    <w:p w:rsidR="00DA1874" w:rsidRPr="00DA1874" w:rsidRDefault="00DA1874" w:rsidP="00DA1874">
      <w:pPr>
        <w:widowControl w:val="0"/>
        <w:suppressAutoHyphens/>
        <w:autoSpaceDE w:val="0"/>
        <w:spacing w:after="0" w:line="240" w:lineRule="auto"/>
        <w:jc w:val="center"/>
        <w:outlineLvl w:val="2"/>
        <w:rPr>
          <w:rFonts w:ascii="Times New Roman" w:eastAsia="Arial" w:hAnsi="Times New Roman"/>
          <w:b/>
          <w:bCs/>
          <w:color w:val="000000"/>
          <w:sz w:val="20"/>
          <w:szCs w:val="20"/>
          <w:lang w:eastAsia="ar-SA"/>
        </w:rPr>
      </w:pPr>
      <w:r w:rsidRPr="00DA1874">
        <w:rPr>
          <w:rFonts w:ascii="Times New Roman" w:eastAsia="Arial" w:hAnsi="Times New Roman"/>
          <w:b/>
          <w:bCs/>
          <w:sz w:val="20"/>
          <w:szCs w:val="20"/>
          <w:lang w:eastAsia="ar-SA"/>
        </w:rPr>
        <w:t>«</w:t>
      </w:r>
      <w:r w:rsidRPr="00DA1874">
        <w:rPr>
          <w:rFonts w:ascii="Times New Roman" w:eastAsia="Arial" w:hAnsi="Times New Roman"/>
          <w:b/>
          <w:bCs/>
          <w:color w:val="000000"/>
          <w:sz w:val="20"/>
          <w:szCs w:val="20"/>
          <w:lang w:eastAsia="ar-SA"/>
        </w:rPr>
        <w:t>1.10. Требования к планированию велосипедных дорожек и велопарковок</w:t>
      </w:r>
    </w:p>
    <w:p w:rsidR="00DA1874" w:rsidRPr="00DA1874" w:rsidRDefault="00DA1874" w:rsidP="00DA1874">
      <w:pPr>
        <w:autoSpaceDE w:val="0"/>
        <w:autoSpaceDN w:val="0"/>
        <w:adjustRightInd w:val="0"/>
        <w:spacing w:after="0" w:line="240" w:lineRule="auto"/>
        <w:jc w:val="both"/>
        <w:rPr>
          <w:rFonts w:ascii="Times New Roman" w:hAnsi="Times New Roman"/>
          <w:color w:val="000000"/>
          <w:sz w:val="20"/>
          <w:szCs w:val="20"/>
        </w:rPr>
      </w:pPr>
    </w:p>
    <w:p w:rsidR="00DA1874" w:rsidRPr="00DA1874" w:rsidRDefault="00DA1874" w:rsidP="00DA1874">
      <w:pPr>
        <w:autoSpaceDE w:val="0"/>
        <w:autoSpaceDN w:val="0"/>
        <w:adjustRightInd w:val="0"/>
        <w:spacing w:after="0" w:line="240" w:lineRule="auto"/>
        <w:jc w:val="both"/>
        <w:rPr>
          <w:rFonts w:ascii="Times New Roman" w:hAnsi="Times New Roman"/>
          <w:color w:val="000000"/>
          <w:sz w:val="20"/>
          <w:szCs w:val="20"/>
        </w:rPr>
      </w:pPr>
      <w:r w:rsidRPr="00DA1874">
        <w:rPr>
          <w:rFonts w:ascii="Times New Roman" w:hAnsi="Times New Roman"/>
          <w:color w:val="000000"/>
          <w:sz w:val="20"/>
          <w:szCs w:val="20"/>
        </w:rPr>
        <w:t>Проектирование велосипедных дорожек следует осуществлять в соответствии с характеристиками, приведенными в таблицах</w:t>
      </w:r>
    </w:p>
    <w:p w:rsidR="00DA1874" w:rsidRPr="00DA1874" w:rsidRDefault="00DA1874" w:rsidP="00DA1874">
      <w:pPr>
        <w:suppressAutoHyphens/>
        <w:spacing w:before="100" w:beforeAutospacing="1" w:after="100" w:afterAutospacing="1" w:line="240" w:lineRule="auto"/>
        <w:jc w:val="right"/>
        <w:rPr>
          <w:rFonts w:ascii="Times New Roman" w:hAnsi="Times New Roman"/>
          <w:color w:val="000000"/>
          <w:sz w:val="20"/>
          <w:szCs w:val="20"/>
          <w:lang w:eastAsia="ar-SA"/>
        </w:rPr>
      </w:pPr>
      <w:r w:rsidRPr="00DA1874">
        <w:rPr>
          <w:rFonts w:ascii="Times New Roman" w:hAnsi="Times New Roman"/>
          <w:color w:val="000000"/>
          <w:sz w:val="20"/>
          <w:szCs w:val="20"/>
          <w:lang w:eastAsia="ar-SA"/>
        </w:rPr>
        <w:t>Таблица 7</w:t>
      </w:r>
    </w:p>
    <w:tbl>
      <w:tblPr>
        <w:tblW w:w="9445" w:type="dxa"/>
        <w:tblLook w:val="04A0" w:firstRow="1" w:lastRow="0" w:firstColumn="1" w:lastColumn="0" w:noHBand="0" w:noVBand="1"/>
      </w:tblPr>
      <w:tblGrid>
        <w:gridCol w:w="2637"/>
        <w:gridCol w:w="6808"/>
      </w:tblGrid>
      <w:tr w:rsidR="00DA1874" w:rsidRPr="00DA1874" w:rsidTr="00DA1874">
        <w:trPr>
          <w:trHeight w:hRule="exact" w:val="12"/>
        </w:trPr>
        <w:tc>
          <w:tcPr>
            <w:tcW w:w="2637" w:type="dxa"/>
            <w:tcMar>
              <w:top w:w="15" w:type="dxa"/>
              <w:left w:w="15" w:type="dxa"/>
              <w:bottom w:w="15" w:type="dxa"/>
              <w:right w:w="15" w:type="dxa"/>
            </w:tcMar>
            <w:vAlign w:val="center"/>
          </w:tcPr>
          <w:p w:rsidR="00DA1874" w:rsidRPr="00DA1874" w:rsidRDefault="00DA1874" w:rsidP="00DA1874">
            <w:pPr>
              <w:suppressAutoHyphens/>
              <w:spacing w:after="0" w:line="240" w:lineRule="auto"/>
              <w:rPr>
                <w:rFonts w:ascii="Times New Roman" w:hAnsi="Times New Roman"/>
                <w:color w:val="000000"/>
                <w:sz w:val="20"/>
                <w:szCs w:val="20"/>
                <w:lang w:eastAsia="ar-SA"/>
              </w:rPr>
            </w:pPr>
          </w:p>
        </w:tc>
        <w:tc>
          <w:tcPr>
            <w:tcW w:w="6808" w:type="dxa"/>
            <w:tcMar>
              <w:top w:w="15" w:type="dxa"/>
              <w:left w:w="15" w:type="dxa"/>
              <w:bottom w:w="15" w:type="dxa"/>
              <w:right w:w="15" w:type="dxa"/>
            </w:tcMar>
            <w:vAlign w:val="center"/>
          </w:tcPr>
          <w:p w:rsidR="00DA1874" w:rsidRPr="00DA1874" w:rsidRDefault="00DA1874" w:rsidP="00DA1874">
            <w:pPr>
              <w:suppressAutoHyphens/>
              <w:spacing w:after="0" w:line="240" w:lineRule="auto"/>
              <w:rPr>
                <w:rFonts w:ascii="Times New Roman" w:hAnsi="Times New Roman"/>
                <w:color w:val="000000"/>
                <w:sz w:val="20"/>
                <w:szCs w:val="20"/>
                <w:lang w:eastAsia="ar-SA"/>
              </w:rPr>
            </w:pPr>
          </w:p>
        </w:tc>
      </w:tr>
      <w:tr w:rsidR="00DA1874" w:rsidRPr="00DA1874" w:rsidTr="00DA1874">
        <w:tc>
          <w:tcPr>
            <w:tcW w:w="263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b/>
                <w:bCs/>
                <w:color w:val="000000"/>
                <w:sz w:val="16"/>
                <w:szCs w:val="16"/>
                <w:lang w:eastAsia="ar-SA"/>
              </w:rPr>
              <w:t>Категория дорог и улиц</w:t>
            </w:r>
            <w:r w:rsidRPr="00DA1874">
              <w:rPr>
                <w:rFonts w:ascii="Times New Roman" w:hAnsi="Times New Roman"/>
                <w:color w:val="000000"/>
                <w:sz w:val="16"/>
                <w:szCs w:val="16"/>
                <w:lang w:eastAsia="ar-SA"/>
              </w:rPr>
              <w:t xml:space="preserve"> </w:t>
            </w:r>
          </w:p>
        </w:tc>
        <w:tc>
          <w:tcPr>
            <w:tcW w:w="680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b/>
                <w:bCs/>
                <w:color w:val="000000"/>
                <w:sz w:val="16"/>
                <w:szCs w:val="16"/>
                <w:lang w:eastAsia="ar-SA"/>
              </w:rPr>
              <w:t>Основное назначение дорог и улиц</w:t>
            </w:r>
            <w:r w:rsidRPr="00DA1874">
              <w:rPr>
                <w:rFonts w:ascii="Times New Roman" w:hAnsi="Times New Roman"/>
                <w:color w:val="000000"/>
                <w:sz w:val="16"/>
                <w:szCs w:val="16"/>
                <w:lang w:eastAsia="ar-SA"/>
              </w:rPr>
              <w:t xml:space="preserve"> </w:t>
            </w:r>
          </w:p>
        </w:tc>
      </w:tr>
      <w:tr w:rsidR="00DA1874" w:rsidRPr="00DA1874" w:rsidTr="00DA1874">
        <w:tc>
          <w:tcPr>
            <w:tcW w:w="263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Велосипедные дорожки:</w:t>
            </w:r>
            <w:r w:rsidRPr="00DA1874">
              <w:rPr>
                <w:rFonts w:ascii="Times New Roman" w:hAnsi="Times New Roman"/>
                <w:color w:val="000000"/>
                <w:sz w:val="16"/>
                <w:szCs w:val="16"/>
                <w:lang w:eastAsia="ar-SA"/>
              </w:rPr>
              <w:br/>
            </w:r>
            <w:r w:rsidRPr="00DA1874">
              <w:rPr>
                <w:rFonts w:ascii="Times New Roman" w:hAnsi="Times New Roman"/>
                <w:color w:val="000000"/>
                <w:sz w:val="16"/>
                <w:szCs w:val="16"/>
                <w:lang w:eastAsia="ar-SA"/>
              </w:rPr>
              <w:br/>
              <w:t>в составе поперечного профиля улично-дорожной сети;</w:t>
            </w:r>
            <w:r w:rsidRPr="00DA1874">
              <w:rPr>
                <w:rFonts w:ascii="Times New Roman" w:hAnsi="Times New Roman"/>
                <w:color w:val="000000"/>
                <w:sz w:val="16"/>
                <w:szCs w:val="16"/>
                <w:lang w:eastAsia="ar-SA"/>
              </w:rPr>
              <w:br/>
              <w:t>на рекреационных территориях, в жилых зонах и т. п.</w:t>
            </w:r>
          </w:p>
        </w:tc>
        <w:tc>
          <w:tcPr>
            <w:tcW w:w="680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DA1874">
              <w:rPr>
                <w:rFonts w:ascii="Times New Roman" w:hAnsi="Times New Roman"/>
                <w:color w:val="000000"/>
                <w:sz w:val="16"/>
                <w:szCs w:val="16"/>
                <w:lang w:eastAsia="ar-SA"/>
              </w:rPr>
              <w:br/>
              <w:t xml:space="preserve">специально выделенная полоса для проезда на велосипедах </w:t>
            </w:r>
          </w:p>
        </w:tc>
      </w:tr>
    </w:tbl>
    <w:p w:rsidR="00DA1874" w:rsidRPr="00DA1874" w:rsidRDefault="00DA1874" w:rsidP="00DA1874">
      <w:pPr>
        <w:suppressAutoHyphens/>
        <w:spacing w:before="100" w:beforeAutospacing="1" w:after="100" w:afterAutospacing="1" w:line="240" w:lineRule="auto"/>
        <w:jc w:val="right"/>
        <w:rPr>
          <w:rFonts w:ascii="Times New Roman" w:hAnsi="Times New Roman"/>
          <w:color w:val="000000"/>
          <w:sz w:val="20"/>
          <w:szCs w:val="20"/>
          <w:lang w:eastAsia="ar-SA"/>
        </w:rPr>
      </w:pPr>
      <w:r w:rsidRPr="00DA1874">
        <w:rPr>
          <w:rFonts w:ascii="Times New Roman" w:hAnsi="Times New Roman"/>
          <w:color w:val="000000"/>
          <w:sz w:val="20"/>
          <w:szCs w:val="20"/>
          <w:lang w:eastAsia="ar-SA"/>
        </w:rPr>
        <w:t>Таблица 8</w:t>
      </w:r>
    </w:p>
    <w:tbl>
      <w:tblPr>
        <w:tblW w:w="12750" w:type="dxa"/>
        <w:tblInd w:w="-978" w:type="dxa"/>
        <w:tblLayout w:type="fixed"/>
        <w:tblLook w:val="04A0" w:firstRow="1" w:lastRow="0" w:firstColumn="1" w:lastColumn="0" w:noHBand="0" w:noVBand="1"/>
      </w:tblPr>
      <w:tblGrid>
        <w:gridCol w:w="978"/>
        <w:gridCol w:w="583"/>
        <w:gridCol w:w="978"/>
        <w:gridCol w:w="156"/>
        <w:gridCol w:w="1134"/>
        <w:gridCol w:w="1134"/>
        <w:gridCol w:w="24"/>
        <w:gridCol w:w="1112"/>
        <w:gridCol w:w="22"/>
        <w:gridCol w:w="1112"/>
        <w:gridCol w:w="115"/>
        <w:gridCol w:w="1302"/>
        <w:gridCol w:w="1276"/>
        <w:gridCol w:w="1133"/>
        <w:gridCol w:w="231"/>
        <w:gridCol w:w="1460"/>
      </w:tblGrid>
      <w:tr w:rsidR="00DA1874" w:rsidRPr="00DA1874" w:rsidTr="00DA1874">
        <w:trPr>
          <w:gridBefore w:val="1"/>
          <w:wBefore w:w="977" w:type="dxa"/>
          <w:trHeight w:hRule="exact" w:val="12"/>
        </w:trPr>
        <w:tc>
          <w:tcPr>
            <w:tcW w:w="1561" w:type="dxa"/>
            <w:gridSpan w:val="2"/>
            <w:tcMar>
              <w:top w:w="15" w:type="dxa"/>
              <w:left w:w="15" w:type="dxa"/>
              <w:bottom w:w="15" w:type="dxa"/>
              <w:right w:w="15" w:type="dxa"/>
            </w:tcMar>
            <w:vAlign w:val="center"/>
          </w:tcPr>
          <w:p w:rsidR="00DA1874" w:rsidRPr="00DA1874" w:rsidRDefault="00DA1874" w:rsidP="00DA1874">
            <w:pPr>
              <w:suppressAutoHyphens/>
              <w:spacing w:after="0" w:line="240" w:lineRule="auto"/>
              <w:rPr>
                <w:rFonts w:ascii="Times New Roman" w:hAnsi="Times New Roman"/>
                <w:color w:val="000000"/>
                <w:sz w:val="20"/>
                <w:szCs w:val="20"/>
                <w:lang w:eastAsia="ar-SA"/>
              </w:rPr>
            </w:pPr>
          </w:p>
        </w:tc>
        <w:tc>
          <w:tcPr>
            <w:tcW w:w="1290" w:type="dxa"/>
            <w:gridSpan w:val="2"/>
            <w:tcMar>
              <w:top w:w="15" w:type="dxa"/>
              <w:left w:w="15" w:type="dxa"/>
              <w:bottom w:w="15" w:type="dxa"/>
              <w:right w:w="15" w:type="dxa"/>
            </w:tcMar>
            <w:vAlign w:val="center"/>
          </w:tcPr>
          <w:p w:rsidR="00DA1874" w:rsidRPr="00DA1874" w:rsidRDefault="00DA1874" w:rsidP="00DA1874">
            <w:pPr>
              <w:suppressAutoHyphens/>
              <w:spacing w:after="0" w:line="240" w:lineRule="auto"/>
              <w:rPr>
                <w:rFonts w:ascii="Times New Roman" w:hAnsi="Times New Roman"/>
                <w:color w:val="000000"/>
                <w:sz w:val="20"/>
                <w:szCs w:val="20"/>
                <w:lang w:eastAsia="ar-SA"/>
              </w:rPr>
            </w:pPr>
          </w:p>
        </w:tc>
        <w:tc>
          <w:tcPr>
            <w:tcW w:w="1158" w:type="dxa"/>
            <w:gridSpan w:val="2"/>
            <w:tcMar>
              <w:top w:w="15" w:type="dxa"/>
              <w:left w:w="15" w:type="dxa"/>
              <w:bottom w:w="15" w:type="dxa"/>
              <w:right w:w="15" w:type="dxa"/>
            </w:tcMar>
            <w:vAlign w:val="center"/>
          </w:tcPr>
          <w:p w:rsidR="00DA1874" w:rsidRPr="00DA1874" w:rsidRDefault="00DA1874" w:rsidP="00DA1874">
            <w:pPr>
              <w:suppressAutoHyphens/>
              <w:spacing w:after="0" w:line="240" w:lineRule="auto"/>
              <w:rPr>
                <w:rFonts w:ascii="Times New Roman" w:hAnsi="Times New Roman"/>
                <w:color w:val="000000"/>
                <w:sz w:val="20"/>
                <w:szCs w:val="20"/>
                <w:lang w:eastAsia="ar-SA"/>
              </w:rPr>
            </w:pPr>
          </w:p>
        </w:tc>
        <w:tc>
          <w:tcPr>
            <w:tcW w:w="1134" w:type="dxa"/>
            <w:gridSpan w:val="2"/>
            <w:tcMar>
              <w:top w:w="15" w:type="dxa"/>
              <w:left w:w="15" w:type="dxa"/>
              <w:bottom w:w="15" w:type="dxa"/>
              <w:right w:w="15" w:type="dxa"/>
            </w:tcMar>
            <w:vAlign w:val="center"/>
          </w:tcPr>
          <w:p w:rsidR="00DA1874" w:rsidRPr="00DA1874" w:rsidRDefault="00DA1874" w:rsidP="00DA1874">
            <w:pPr>
              <w:suppressAutoHyphens/>
              <w:spacing w:after="0" w:line="240" w:lineRule="auto"/>
              <w:rPr>
                <w:rFonts w:ascii="Times New Roman" w:hAnsi="Times New Roman"/>
                <w:color w:val="000000"/>
                <w:sz w:val="20"/>
                <w:szCs w:val="20"/>
                <w:lang w:eastAsia="ar-SA"/>
              </w:rPr>
            </w:pPr>
          </w:p>
        </w:tc>
        <w:tc>
          <w:tcPr>
            <w:tcW w:w="1227" w:type="dxa"/>
            <w:gridSpan w:val="2"/>
            <w:tcMar>
              <w:top w:w="15" w:type="dxa"/>
              <w:left w:w="15" w:type="dxa"/>
              <w:bottom w:w="15" w:type="dxa"/>
              <w:right w:w="15" w:type="dxa"/>
            </w:tcMar>
            <w:vAlign w:val="center"/>
          </w:tcPr>
          <w:p w:rsidR="00DA1874" w:rsidRPr="00DA1874" w:rsidRDefault="00DA1874" w:rsidP="00DA1874">
            <w:pPr>
              <w:suppressAutoHyphens/>
              <w:spacing w:after="0" w:line="240" w:lineRule="auto"/>
              <w:rPr>
                <w:rFonts w:ascii="Times New Roman" w:hAnsi="Times New Roman"/>
                <w:color w:val="000000"/>
                <w:sz w:val="20"/>
                <w:szCs w:val="20"/>
                <w:lang w:eastAsia="ar-SA"/>
              </w:rPr>
            </w:pPr>
          </w:p>
        </w:tc>
        <w:tc>
          <w:tcPr>
            <w:tcW w:w="1302" w:type="dxa"/>
            <w:tcMar>
              <w:top w:w="15" w:type="dxa"/>
              <w:left w:w="15" w:type="dxa"/>
              <w:bottom w:w="15" w:type="dxa"/>
              <w:right w:w="15" w:type="dxa"/>
            </w:tcMar>
            <w:vAlign w:val="center"/>
          </w:tcPr>
          <w:p w:rsidR="00DA1874" w:rsidRPr="00DA1874" w:rsidRDefault="00DA1874" w:rsidP="00DA1874">
            <w:pPr>
              <w:suppressAutoHyphens/>
              <w:spacing w:after="0" w:line="240" w:lineRule="auto"/>
              <w:rPr>
                <w:rFonts w:ascii="Times New Roman" w:hAnsi="Times New Roman"/>
                <w:color w:val="000000"/>
                <w:sz w:val="20"/>
                <w:szCs w:val="20"/>
                <w:lang w:eastAsia="ar-SA"/>
              </w:rPr>
            </w:pPr>
          </w:p>
        </w:tc>
        <w:tc>
          <w:tcPr>
            <w:tcW w:w="1276" w:type="dxa"/>
            <w:tcMar>
              <w:top w:w="15" w:type="dxa"/>
              <w:left w:w="15" w:type="dxa"/>
              <w:bottom w:w="15" w:type="dxa"/>
              <w:right w:w="15" w:type="dxa"/>
            </w:tcMar>
            <w:vAlign w:val="center"/>
          </w:tcPr>
          <w:p w:rsidR="00DA1874" w:rsidRPr="00DA1874" w:rsidRDefault="00DA1874" w:rsidP="00DA1874">
            <w:pPr>
              <w:suppressAutoHyphens/>
              <w:spacing w:after="0" w:line="240" w:lineRule="auto"/>
              <w:rPr>
                <w:rFonts w:ascii="Times New Roman" w:hAnsi="Times New Roman"/>
                <w:color w:val="000000"/>
                <w:sz w:val="20"/>
                <w:szCs w:val="20"/>
                <w:lang w:eastAsia="ar-SA"/>
              </w:rPr>
            </w:pPr>
          </w:p>
        </w:tc>
        <w:tc>
          <w:tcPr>
            <w:tcW w:w="1364" w:type="dxa"/>
            <w:gridSpan w:val="2"/>
            <w:tcMar>
              <w:top w:w="15" w:type="dxa"/>
              <w:left w:w="15" w:type="dxa"/>
              <w:bottom w:w="15" w:type="dxa"/>
              <w:right w:w="15" w:type="dxa"/>
            </w:tcMar>
            <w:vAlign w:val="center"/>
          </w:tcPr>
          <w:p w:rsidR="00DA1874" w:rsidRPr="00DA1874" w:rsidRDefault="00DA1874" w:rsidP="00DA1874">
            <w:pPr>
              <w:suppressAutoHyphens/>
              <w:spacing w:after="0" w:line="240" w:lineRule="auto"/>
              <w:rPr>
                <w:rFonts w:ascii="Times New Roman" w:hAnsi="Times New Roman"/>
                <w:color w:val="000000"/>
                <w:sz w:val="20"/>
                <w:szCs w:val="20"/>
                <w:lang w:eastAsia="ar-SA"/>
              </w:rPr>
            </w:pPr>
          </w:p>
        </w:tc>
        <w:tc>
          <w:tcPr>
            <w:tcW w:w="1460" w:type="dxa"/>
            <w:tcMar>
              <w:top w:w="15" w:type="dxa"/>
              <w:left w:w="15" w:type="dxa"/>
              <w:bottom w:w="15" w:type="dxa"/>
              <w:right w:w="15" w:type="dxa"/>
            </w:tcMar>
            <w:vAlign w:val="center"/>
          </w:tcPr>
          <w:p w:rsidR="00DA1874" w:rsidRPr="00DA1874" w:rsidRDefault="00DA1874" w:rsidP="00DA1874">
            <w:pPr>
              <w:suppressAutoHyphens/>
              <w:spacing w:after="0" w:line="240" w:lineRule="auto"/>
              <w:rPr>
                <w:rFonts w:ascii="Times New Roman" w:hAnsi="Times New Roman"/>
                <w:color w:val="000000"/>
                <w:sz w:val="20"/>
                <w:szCs w:val="20"/>
                <w:lang w:eastAsia="ar-SA"/>
              </w:rPr>
            </w:pPr>
          </w:p>
        </w:tc>
      </w:tr>
      <w:tr w:rsidR="00DA1874" w:rsidRPr="00DA1874" w:rsidTr="00DA1874">
        <w:trPr>
          <w:gridAfter w:val="2"/>
          <w:wAfter w:w="1691" w:type="dxa"/>
        </w:trPr>
        <w:tc>
          <w:tcPr>
            <w:tcW w:w="1560"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b/>
                <w:bCs/>
                <w:color w:val="000000"/>
                <w:sz w:val="16"/>
                <w:szCs w:val="16"/>
                <w:lang w:eastAsia="ar-SA"/>
              </w:rPr>
              <w:t>Категория дорог и улиц</w:t>
            </w:r>
            <w:r w:rsidRPr="00DA1874">
              <w:rPr>
                <w:rFonts w:ascii="Times New Roman" w:hAnsi="Times New Roman"/>
                <w:color w:val="000000"/>
                <w:sz w:val="16"/>
                <w:szCs w:val="16"/>
                <w:lang w:eastAsia="ar-SA"/>
              </w:rPr>
              <w:t xml:space="preserve">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b/>
                <w:bCs/>
                <w:color w:val="000000"/>
                <w:sz w:val="16"/>
                <w:szCs w:val="16"/>
                <w:lang w:eastAsia="ar-SA"/>
              </w:rPr>
              <w:t>Расчетная скорость движения, км/ч</w:t>
            </w:r>
            <w:r w:rsidRPr="00DA1874">
              <w:rPr>
                <w:rFonts w:ascii="Times New Roman" w:hAnsi="Times New Roman"/>
                <w:color w:val="000000"/>
                <w:sz w:val="16"/>
                <w:szCs w:val="16"/>
                <w:lang w:eastAsia="ar-SA"/>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b/>
                <w:bCs/>
                <w:color w:val="000000"/>
                <w:sz w:val="16"/>
                <w:szCs w:val="16"/>
                <w:lang w:eastAsia="ar-SA"/>
              </w:rPr>
              <w:t>Ширина полосы движения, м</w:t>
            </w:r>
            <w:r w:rsidRPr="00DA1874">
              <w:rPr>
                <w:rFonts w:ascii="Times New Roman" w:hAnsi="Times New Roman"/>
                <w:color w:val="000000"/>
                <w:sz w:val="16"/>
                <w:szCs w:val="16"/>
                <w:lang w:eastAsia="ar-SA"/>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b/>
                <w:bCs/>
                <w:color w:val="000000"/>
                <w:sz w:val="16"/>
                <w:szCs w:val="16"/>
                <w:lang w:eastAsia="ar-SA"/>
              </w:rPr>
              <w:t>Число полос движения (суммарно в двух направ- лениях)</w:t>
            </w:r>
            <w:r w:rsidRPr="00DA1874">
              <w:rPr>
                <w:rFonts w:ascii="Times New Roman" w:hAnsi="Times New Roman"/>
                <w:color w:val="000000"/>
                <w:sz w:val="16"/>
                <w:szCs w:val="16"/>
                <w:lang w:eastAsia="ar-SA"/>
              </w:rPr>
              <w:t xml:space="preserve"> </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b/>
                <w:bCs/>
                <w:color w:val="000000"/>
                <w:sz w:val="16"/>
                <w:szCs w:val="16"/>
                <w:lang w:eastAsia="ar-SA"/>
              </w:rPr>
              <w:t>Наименьший радиус кривых в плане, м</w:t>
            </w:r>
            <w:r w:rsidRPr="00DA1874">
              <w:rPr>
                <w:rFonts w:ascii="Times New Roman" w:hAnsi="Times New Roman"/>
                <w:color w:val="000000"/>
                <w:sz w:val="16"/>
                <w:szCs w:val="16"/>
                <w:lang w:eastAsia="ar-SA"/>
              </w:rPr>
              <w:t xml:space="preserve">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b/>
                <w:bCs/>
                <w:color w:val="000000"/>
                <w:sz w:val="16"/>
                <w:szCs w:val="16"/>
                <w:lang w:eastAsia="ar-SA"/>
              </w:rPr>
              <w:t>Наибольший продольный уклон,</w:t>
            </w:r>
            <w:r w:rsidRPr="00DA1874">
              <w:rPr>
                <w:rFonts w:ascii="Times New Roman" w:hAnsi="Times New Roman"/>
                <w:b/>
                <w:bCs/>
                <w:color w:val="000000"/>
                <w:sz w:val="16"/>
                <w:szCs w:val="16"/>
                <w:lang w:eastAsia="ar-SA"/>
              </w:rPr>
              <w:br/>
              <w:t>%</w:t>
            </w:r>
            <w:r w:rsidRPr="00DA1874">
              <w:rPr>
                <w:rFonts w:ascii="Times New Roman" w:hAnsi="Times New Roman"/>
                <w:color w:val="000000"/>
                <w:sz w:val="16"/>
                <w:szCs w:val="16"/>
                <w:lang w:eastAsia="ar-SA"/>
              </w:rPr>
              <w:t xml:space="preserve"> </w:t>
            </w:r>
          </w:p>
        </w:tc>
        <w:tc>
          <w:tcPr>
            <w:tcW w:w="141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b/>
                <w:bCs/>
                <w:color w:val="000000"/>
                <w:sz w:val="16"/>
                <w:szCs w:val="16"/>
                <w:lang w:eastAsia="ar-SA"/>
              </w:rPr>
              <w:t>Наименьший радиус вертикальной выпуклой кривой, м</w:t>
            </w:r>
            <w:r w:rsidRPr="00DA1874">
              <w:rPr>
                <w:rFonts w:ascii="Times New Roman" w:hAnsi="Times New Roman"/>
                <w:color w:val="000000"/>
                <w:sz w:val="16"/>
                <w:szCs w:val="16"/>
                <w:lang w:eastAsia="ar-SA"/>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b/>
                <w:bCs/>
                <w:color w:val="000000"/>
                <w:sz w:val="16"/>
                <w:szCs w:val="16"/>
                <w:lang w:eastAsia="ar-SA"/>
              </w:rPr>
              <w:t>Наименьший радиус вертикальной вогнутой кривой, м</w:t>
            </w:r>
            <w:r w:rsidRPr="00DA1874">
              <w:rPr>
                <w:rFonts w:ascii="Times New Roman" w:hAnsi="Times New Roman"/>
                <w:color w:val="000000"/>
                <w:sz w:val="16"/>
                <w:szCs w:val="16"/>
                <w:lang w:eastAsia="ar-SA"/>
              </w:rPr>
              <w:t xml:space="preserve"> </w:t>
            </w:r>
          </w:p>
        </w:tc>
        <w:tc>
          <w:tcPr>
            <w:tcW w:w="11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b/>
                <w:bCs/>
                <w:color w:val="000000"/>
                <w:sz w:val="16"/>
                <w:szCs w:val="16"/>
                <w:lang w:eastAsia="ar-SA"/>
              </w:rPr>
              <w:t>Ширина пешеходной части тротуара, м</w:t>
            </w:r>
            <w:r w:rsidRPr="00DA1874">
              <w:rPr>
                <w:rFonts w:ascii="Times New Roman" w:hAnsi="Times New Roman"/>
                <w:color w:val="000000"/>
                <w:sz w:val="16"/>
                <w:szCs w:val="16"/>
                <w:lang w:eastAsia="ar-SA"/>
              </w:rPr>
              <w:t xml:space="preserve"> </w:t>
            </w:r>
          </w:p>
        </w:tc>
      </w:tr>
      <w:tr w:rsidR="00DA1874" w:rsidRPr="00DA1874" w:rsidTr="00DA1874">
        <w:trPr>
          <w:gridAfter w:val="2"/>
          <w:wAfter w:w="1691" w:type="dxa"/>
        </w:trPr>
        <w:tc>
          <w:tcPr>
            <w:tcW w:w="1560"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 xml:space="preserve">Велосипедные </w:t>
            </w:r>
            <w:r w:rsidRPr="00DA1874">
              <w:rPr>
                <w:rFonts w:ascii="Times New Roman" w:hAnsi="Times New Roman"/>
                <w:color w:val="000000"/>
                <w:sz w:val="16"/>
                <w:szCs w:val="16"/>
                <w:lang w:eastAsia="ar-SA"/>
              </w:rPr>
              <w:lastRenderedPageBreak/>
              <w:t>дорожки:</w:t>
            </w:r>
          </w:p>
        </w:tc>
        <w:tc>
          <w:tcPr>
            <w:tcW w:w="1134"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134" w:type="dxa"/>
            <w:tcBorders>
              <w:top w:val="single" w:sz="6" w:space="0" w:color="000000"/>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134" w:type="dxa"/>
            <w:tcBorders>
              <w:top w:val="single" w:sz="6" w:space="0" w:color="000000"/>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13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134"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417"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276" w:type="dxa"/>
            <w:tcBorders>
              <w:top w:val="single" w:sz="6" w:space="0" w:color="000000"/>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133" w:type="dxa"/>
            <w:tcBorders>
              <w:top w:val="single" w:sz="6" w:space="0" w:color="000000"/>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r>
      <w:tr w:rsidR="00DA1874" w:rsidRPr="00DA1874" w:rsidTr="00DA1874">
        <w:trPr>
          <w:gridAfter w:val="2"/>
          <w:wAfter w:w="1691" w:type="dxa"/>
        </w:trPr>
        <w:tc>
          <w:tcPr>
            <w:tcW w:w="156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lastRenderedPageBreak/>
              <w:t xml:space="preserve">в составе поперечного профиля улично-дорожной сети </w:t>
            </w:r>
          </w:p>
        </w:tc>
        <w:tc>
          <w:tcPr>
            <w:tcW w:w="1134" w:type="dxa"/>
            <w:gridSpan w:val="2"/>
            <w:tcBorders>
              <w:top w:val="nil"/>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134" w:type="dxa"/>
            <w:tcBorders>
              <w:top w:val="nil"/>
              <w:left w:val="single" w:sz="6" w:space="0" w:color="000000"/>
              <w:bottom w:val="nil"/>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1,50* 1,00**</w:t>
            </w:r>
          </w:p>
        </w:tc>
        <w:tc>
          <w:tcPr>
            <w:tcW w:w="1134" w:type="dxa"/>
            <w:tcBorders>
              <w:top w:val="nil"/>
              <w:left w:val="single" w:sz="6" w:space="0" w:color="000000"/>
              <w:bottom w:val="nil"/>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1-2</w:t>
            </w:r>
            <w:r w:rsidRPr="00DA1874">
              <w:rPr>
                <w:rFonts w:ascii="Times New Roman" w:hAnsi="Times New Roman"/>
                <w:color w:val="000000"/>
                <w:sz w:val="16"/>
                <w:szCs w:val="16"/>
                <w:lang w:eastAsia="ar-SA"/>
              </w:rPr>
              <w:br/>
              <w:t xml:space="preserve">2 </w:t>
            </w:r>
          </w:p>
        </w:tc>
        <w:tc>
          <w:tcPr>
            <w:tcW w:w="113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 xml:space="preserve">25 </w:t>
            </w:r>
          </w:p>
        </w:tc>
        <w:tc>
          <w:tcPr>
            <w:tcW w:w="113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 xml:space="preserve">70 </w:t>
            </w:r>
          </w:p>
        </w:tc>
        <w:tc>
          <w:tcPr>
            <w:tcW w:w="1417" w:type="dxa"/>
            <w:gridSpan w:val="2"/>
            <w:tcBorders>
              <w:top w:val="nil"/>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276" w:type="dxa"/>
            <w:tcBorders>
              <w:top w:val="nil"/>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133" w:type="dxa"/>
            <w:tcBorders>
              <w:top w:val="nil"/>
              <w:left w:val="single" w:sz="6" w:space="0" w:color="000000"/>
              <w:bottom w:val="nil"/>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r>
      <w:tr w:rsidR="00DA1874" w:rsidRPr="00DA1874" w:rsidTr="00DA1874">
        <w:trPr>
          <w:gridAfter w:val="2"/>
          <w:wAfter w:w="1691" w:type="dxa"/>
        </w:trPr>
        <w:tc>
          <w:tcPr>
            <w:tcW w:w="1560"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на рекреационных территориях в жилых зонах и т. п.</w:t>
            </w:r>
          </w:p>
        </w:tc>
        <w:tc>
          <w:tcPr>
            <w:tcW w:w="1134"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 xml:space="preserve">20 </w:t>
            </w:r>
          </w:p>
        </w:tc>
        <w:tc>
          <w:tcPr>
            <w:tcW w:w="113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1,50* 1,00**</w:t>
            </w:r>
          </w:p>
        </w:tc>
        <w:tc>
          <w:tcPr>
            <w:tcW w:w="113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1-2</w:t>
            </w:r>
            <w:r w:rsidRPr="00DA1874">
              <w:rPr>
                <w:rFonts w:ascii="Times New Roman" w:hAnsi="Times New Roman"/>
                <w:color w:val="000000"/>
                <w:sz w:val="16"/>
                <w:szCs w:val="16"/>
                <w:lang w:eastAsia="ar-SA"/>
              </w:rPr>
              <w:br/>
              <w:t xml:space="preserve">2 </w:t>
            </w:r>
          </w:p>
        </w:tc>
        <w:tc>
          <w:tcPr>
            <w:tcW w:w="1136"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 xml:space="preserve">25 </w:t>
            </w:r>
          </w:p>
        </w:tc>
        <w:tc>
          <w:tcPr>
            <w:tcW w:w="1134"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 xml:space="preserve">70 </w:t>
            </w:r>
          </w:p>
        </w:tc>
        <w:tc>
          <w:tcPr>
            <w:tcW w:w="1417"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276" w:type="dxa"/>
            <w:tcBorders>
              <w:top w:val="nil"/>
              <w:left w:val="single" w:sz="6" w:space="0" w:color="000000"/>
              <w:bottom w:val="single" w:sz="6" w:space="0" w:color="000000"/>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c>
          <w:tcPr>
            <w:tcW w:w="1133" w:type="dxa"/>
            <w:tcBorders>
              <w:top w:val="nil"/>
              <w:left w:val="single" w:sz="6" w:space="0" w:color="000000"/>
              <w:bottom w:val="single" w:sz="6" w:space="0" w:color="000000"/>
              <w:right w:val="single" w:sz="6" w:space="0" w:color="000000"/>
            </w:tcBorders>
            <w:tcMar>
              <w:top w:w="15" w:type="dxa"/>
              <w:left w:w="74" w:type="dxa"/>
              <w:bottom w:w="15" w:type="dxa"/>
              <w:right w:w="74" w:type="dxa"/>
            </w:tcMar>
          </w:tcPr>
          <w:p w:rsidR="00DA1874" w:rsidRPr="00DA1874" w:rsidRDefault="00DA1874" w:rsidP="00DA1874">
            <w:pPr>
              <w:suppressAutoHyphens/>
              <w:spacing w:after="0" w:line="240" w:lineRule="auto"/>
              <w:rPr>
                <w:rFonts w:ascii="Times New Roman" w:hAnsi="Times New Roman"/>
                <w:color w:val="000000"/>
                <w:sz w:val="16"/>
                <w:szCs w:val="16"/>
                <w:lang w:eastAsia="ar-SA"/>
              </w:rPr>
            </w:pPr>
          </w:p>
        </w:tc>
      </w:tr>
    </w:tbl>
    <w:p w:rsidR="00DA1874" w:rsidRPr="00DA1874" w:rsidRDefault="00DA1874" w:rsidP="00DA1874">
      <w:pPr>
        <w:suppressAutoHyphens/>
        <w:spacing w:before="100" w:beforeAutospacing="1" w:after="100" w:afterAutospacing="1" w:line="240" w:lineRule="auto"/>
        <w:rPr>
          <w:rFonts w:ascii="Times New Roman" w:hAnsi="Times New Roman"/>
          <w:color w:val="000000"/>
          <w:sz w:val="20"/>
          <w:szCs w:val="20"/>
          <w:lang w:eastAsia="ar-SA"/>
        </w:rPr>
      </w:pPr>
      <w:r w:rsidRPr="00DA1874">
        <w:rPr>
          <w:rFonts w:ascii="Times New Roman" w:hAnsi="Times New Roman"/>
          <w:color w:val="000000"/>
          <w:sz w:val="20"/>
          <w:szCs w:val="20"/>
          <w:lang w:eastAsia="ar-SA"/>
        </w:rPr>
        <w:t>_____</w:t>
      </w:r>
      <w:r w:rsidRPr="00DA1874">
        <w:rPr>
          <w:rFonts w:ascii="Times New Roman" w:hAnsi="Times New Roman"/>
          <w:color w:val="000000"/>
          <w:sz w:val="20"/>
          <w:szCs w:val="20"/>
          <w:lang w:eastAsia="ar-SA"/>
        </w:rPr>
        <w:br/>
        <w:t xml:space="preserve">* При движении в одном направлении. </w:t>
      </w:r>
      <w:r w:rsidRPr="00DA1874">
        <w:rPr>
          <w:rFonts w:ascii="Times New Roman" w:hAnsi="Times New Roman"/>
          <w:color w:val="000000"/>
          <w:sz w:val="20"/>
          <w:szCs w:val="20"/>
          <w:lang w:eastAsia="ar-SA"/>
        </w:rPr>
        <w:br/>
        <w:t>** При движении в двух направлениях.</w:t>
      </w:r>
    </w:p>
    <w:p w:rsidR="00DA1874" w:rsidRPr="00DA1874" w:rsidRDefault="00DA1874" w:rsidP="00DA1874">
      <w:pPr>
        <w:suppressAutoHyphens/>
        <w:spacing w:after="0" w:line="240" w:lineRule="auto"/>
        <w:ind w:firstLine="708"/>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DA1874" w:rsidRPr="00DA1874" w:rsidRDefault="00DA1874" w:rsidP="00DA1874">
      <w:pPr>
        <w:suppressAutoHyphens/>
        <w:spacing w:after="0" w:line="240" w:lineRule="auto"/>
        <w:ind w:firstLine="708"/>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 xml:space="preserve">Поперечные уклоны элементов поперечного профиля следует принимать: </w:t>
      </w:r>
      <w:r w:rsidRPr="00DA1874">
        <w:rPr>
          <w:rFonts w:ascii="Times New Roman" w:hAnsi="Times New Roman"/>
          <w:color w:val="000000"/>
          <w:sz w:val="20"/>
          <w:szCs w:val="20"/>
          <w:lang w:eastAsia="ar-SA"/>
        </w:rPr>
        <w:br/>
        <w:t>для проезжей части - минимальный - 10%, максимальный - 30%;</w:t>
      </w:r>
      <w:r w:rsidRPr="00DA1874">
        <w:rPr>
          <w:rFonts w:ascii="Times New Roman" w:hAnsi="Times New Roman"/>
          <w:color w:val="000000"/>
          <w:sz w:val="20"/>
          <w:szCs w:val="20"/>
          <w:lang w:eastAsia="ar-SA"/>
        </w:rPr>
        <w:br/>
        <w:t xml:space="preserve">для тротуара - минимальный - 5%, максимальный - 20%; </w:t>
      </w:r>
      <w:r w:rsidRPr="00DA1874">
        <w:rPr>
          <w:rFonts w:ascii="Times New Roman" w:hAnsi="Times New Roman"/>
          <w:color w:val="000000"/>
          <w:sz w:val="20"/>
          <w:szCs w:val="20"/>
          <w:lang w:eastAsia="ar-SA"/>
        </w:rPr>
        <w:br/>
        <w:t>для велодорожек - минимальный - 5%, максимальный - 30%.</w:t>
      </w:r>
    </w:p>
    <w:p w:rsidR="00DA1874" w:rsidRPr="00DA1874" w:rsidRDefault="00DA1874" w:rsidP="00DA1874">
      <w:pPr>
        <w:suppressAutoHyphens/>
        <w:spacing w:after="0" w:line="240" w:lineRule="auto"/>
        <w:ind w:firstLine="708"/>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DA1874" w:rsidRPr="00DA1874" w:rsidRDefault="00DA1874" w:rsidP="00DA1874">
      <w:pPr>
        <w:suppressAutoHyphens/>
        <w:spacing w:after="0" w:line="240" w:lineRule="auto"/>
        <w:ind w:firstLine="708"/>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r w:rsidRPr="00DA1874">
        <w:rPr>
          <w:rFonts w:ascii="Times New Roman" w:hAnsi="Times New Roman"/>
          <w:color w:val="000000"/>
          <w:sz w:val="20"/>
          <w:szCs w:val="20"/>
          <w:lang w:eastAsia="ar-SA"/>
        </w:rPr>
        <w:br/>
      </w:r>
    </w:p>
    <w:tbl>
      <w:tblPr>
        <w:tblW w:w="7482" w:type="dxa"/>
        <w:tblLook w:val="04A0" w:firstRow="1" w:lastRow="0" w:firstColumn="1" w:lastColumn="0" w:noHBand="0" w:noVBand="1"/>
      </w:tblPr>
      <w:tblGrid>
        <w:gridCol w:w="4480"/>
        <w:gridCol w:w="3002"/>
      </w:tblGrid>
      <w:tr w:rsidR="00DA1874" w:rsidRPr="00DA1874" w:rsidTr="00DA1874">
        <w:trPr>
          <w:trHeight w:hRule="exact" w:val="12"/>
        </w:trPr>
        <w:tc>
          <w:tcPr>
            <w:tcW w:w="4479"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3002"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r>
      <w:tr w:rsidR="00DA1874" w:rsidRPr="00DA1874" w:rsidTr="00DA1874">
        <w:tc>
          <w:tcPr>
            <w:tcW w:w="44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 xml:space="preserve">до проезжей части, опор, деревьев </w:t>
            </w:r>
          </w:p>
        </w:tc>
        <w:tc>
          <w:tcPr>
            <w:tcW w:w="30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 xml:space="preserve">0,75 </w:t>
            </w:r>
          </w:p>
        </w:tc>
      </w:tr>
      <w:tr w:rsidR="00DA1874" w:rsidRPr="00DA1874" w:rsidTr="00DA1874">
        <w:tc>
          <w:tcPr>
            <w:tcW w:w="44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 xml:space="preserve">до тротуаров </w:t>
            </w:r>
          </w:p>
        </w:tc>
        <w:tc>
          <w:tcPr>
            <w:tcW w:w="30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A1874" w:rsidRPr="00DA1874" w:rsidRDefault="00DA1874" w:rsidP="00DA1874">
            <w:pPr>
              <w:suppressAutoHyphens/>
              <w:spacing w:before="100" w:beforeAutospacing="1" w:after="0" w:line="240" w:lineRule="auto"/>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 xml:space="preserve">0,5 </w:t>
            </w:r>
          </w:p>
        </w:tc>
      </w:tr>
    </w:tbl>
    <w:p w:rsidR="00DA1874" w:rsidRPr="00DA1874" w:rsidRDefault="00DA1874" w:rsidP="00DA1874">
      <w:pPr>
        <w:suppressAutoHyphens/>
        <w:spacing w:before="100" w:beforeAutospacing="1" w:after="100" w:afterAutospacing="1" w:line="240" w:lineRule="auto"/>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Примечание:</w:t>
      </w:r>
      <w:r w:rsidRPr="00DA1874">
        <w:rPr>
          <w:rFonts w:ascii="Times New Roman" w:hAnsi="Times New Roman"/>
          <w:color w:val="000000"/>
          <w:sz w:val="20"/>
          <w:szCs w:val="20"/>
          <w:lang w:eastAsia="ar-SA"/>
        </w:rPr>
        <w:br/>
      </w:r>
      <w:r w:rsidRPr="00DA1874">
        <w:rPr>
          <w:rFonts w:ascii="Times New Roman" w:hAnsi="Times New Roman"/>
          <w:color w:val="000000"/>
          <w:sz w:val="20"/>
          <w:szCs w:val="20"/>
          <w:lang w:eastAsia="ar-SA"/>
        </w:rPr>
        <w:br/>
      </w:r>
      <w:r w:rsidRPr="00DA1874">
        <w:rPr>
          <w:rFonts w:ascii="Times New Roman" w:hAnsi="Times New Roman"/>
          <w:color w:val="000000"/>
          <w:sz w:val="20"/>
          <w:szCs w:val="20"/>
          <w:lang w:eastAsia="ar-SA"/>
        </w:rPr>
        <w:tab/>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DA1874" w:rsidRPr="00DA1874" w:rsidRDefault="00DA1874" w:rsidP="00DA1874">
      <w:pPr>
        <w:suppressAutoHyphens/>
        <w:spacing w:before="100" w:beforeAutospacing="1" w:after="100" w:afterAutospacing="1" w:line="240" w:lineRule="auto"/>
        <w:jc w:val="both"/>
        <w:outlineLvl w:val="0"/>
        <w:rPr>
          <w:rFonts w:ascii="Times New Roman" w:hAnsi="Times New Roman"/>
          <w:color w:val="000000"/>
          <w:sz w:val="20"/>
          <w:szCs w:val="20"/>
          <w:lang w:eastAsia="ar-SA"/>
        </w:rPr>
      </w:pPr>
      <w:r w:rsidRPr="00DA1874">
        <w:rPr>
          <w:rFonts w:ascii="Times New Roman" w:hAnsi="Times New Roman"/>
          <w:color w:val="000000"/>
          <w:sz w:val="20"/>
          <w:szCs w:val="20"/>
          <w:lang w:eastAsia="ar-SA"/>
        </w:rPr>
        <w:tab/>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DA1874" w:rsidRPr="00DA1874" w:rsidRDefault="00DA1874" w:rsidP="00DA1874">
      <w:pPr>
        <w:suppressAutoHyphens/>
        <w:spacing w:before="100" w:beforeAutospacing="1" w:after="100" w:afterAutospacing="1" w:line="240" w:lineRule="auto"/>
        <w:ind w:firstLine="708"/>
        <w:jc w:val="both"/>
        <w:outlineLvl w:val="0"/>
        <w:rPr>
          <w:rFonts w:ascii="Times New Roman" w:hAnsi="Times New Roman"/>
          <w:color w:val="000000"/>
          <w:sz w:val="20"/>
          <w:szCs w:val="20"/>
          <w:lang w:eastAsia="ar-SA"/>
        </w:rPr>
      </w:pPr>
      <w:r w:rsidRPr="00DA1874">
        <w:rPr>
          <w:rFonts w:ascii="Times New Roman" w:hAnsi="Times New Roman"/>
          <w:color w:val="000000"/>
          <w:sz w:val="20"/>
          <w:szCs w:val="20"/>
          <w:lang w:eastAsia="ar-SA"/>
        </w:rPr>
        <w:t>Устройство пешеходных и велосипедных дорожек и полос должно обеспечивать безопасные условия движения пешеходов и велосипедистов.</w:t>
      </w:r>
    </w:p>
    <w:p w:rsidR="00DA1874" w:rsidRPr="00DA1874" w:rsidRDefault="00DA1874" w:rsidP="00DA1874">
      <w:pPr>
        <w:suppressAutoHyphens/>
        <w:spacing w:before="100" w:beforeAutospacing="1" w:after="100" w:afterAutospacing="1" w:line="240" w:lineRule="auto"/>
        <w:ind w:firstLine="708"/>
        <w:jc w:val="both"/>
        <w:outlineLvl w:val="0"/>
        <w:rPr>
          <w:rFonts w:ascii="Times New Roman" w:hAnsi="Times New Roman"/>
          <w:color w:val="000000"/>
          <w:sz w:val="20"/>
          <w:szCs w:val="20"/>
          <w:lang w:eastAsia="ar-SA"/>
        </w:rPr>
      </w:pPr>
      <w:r w:rsidRPr="00DA1874">
        <w:rPr>
          <w:rFonts w:ascii="Times New Roman" w:hAnsi="Times New Roman"/>
          <w:color w:val="000000"/>
          <w:sz w:val="20"/>
          <w:szCs w:val="20"/>
          <w:lang w:eastAsia="ar-SA"/>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DA1874" w:rsidRPr="00DA1874" w:rsidRDefault="00DA1874" w:rsidP="00DA1874">
      <w:pPr>
        <w:suppressAutoHyphens/>
        <w:spacing w:before="100" w:beforeAutospacing="1" w:after="100" w:afterAutospacing="1" w:line="240" w:lineRule="auto"/>
        <w:ind w:firstLine="708"/>
        <w:jc w:val="both"/>
        <w:outlineLvl w:val="0"/>
        <w:rPr>
          <w:rFonts w:ascii="Times New Roman" w:hAnsi="Times New Roman"/>
          <w:color w:val="000000"/>
          <w:sz w:val="20"/>
          <w:szCs w:val="20"/>
          <w:lang w:eastAsia="ar-SA"/>
        </w:rPr>
      </w:pPr>
      <w:r w:rsidRPr="00DA1874">
        <w:rPr>
          <w:rFonts w:ascii="Times New Roman" w:hAnsi="Times New Roman"/>
          <w:color w:val="000000"/>
          <w:sz w:val="20"/>
          <w:szCs w:val="20"/>
          <w:lang w:eastAsia="ar-SA"/>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r w:rsidRPr="00DA1874">
        <w:rPr>
          <w:rFonts w:ascii="Times New Roman" w:hAnsi="Times New Roman"/>
          <w:color w:val="000000"/>
          <w:sz w:val="20"/>
          <w:szCs w:val="20"/>
          <w:lang w:eastAsia="ar-SA"/>
        </w:rPr>
        <w:tab/>
      </w:r>
    </w:p>
    <w:p w:rsidR="00DA1874" w:rsidRPr="00DA1874" w:rsidRDefault="00DA1874" w:rsidP="00DA1874">
      <w:pPr>
        <w:suppressAutoHyphens/>
        <w:spacing w:after="100" w:afterAutospacing="1"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Проектирование велосипедных дорожек и полос.</w:t>
      </w:r>
    </w:p>
    <w:p w:rsidR="00DA1874" w:rsidRPr="00DA1874" w:rsidRDefault="00DA1874" w:rsidP="00DA1874">
      <w:pPr>
        <w:suppressAutoHyphens/>
        <w:spacing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DA1874" w:rsidRPr="00DA1874" w:rsidRDefault="00DA1874" w:rsidP="00DA1874">
      <w:pPr>
        <w:suppressAutoHyphens/>
        <w:spacing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DA1874" w:rsidRPr="00DA1874" w:rsidRDefault="00DA1874" w:rsidP="00DA1874">
      <w:pPr>
        <w:suppressAutoHyphens/>
        <w:spacing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r w:rsidRPr="00DA1874">
        <w:rPr>
          <w:rFonts w:ascii="Times New Roman" w:hAnsi="Times New Roman"/>
          <w:color w:val="000000"/>
          <w:sz w:val="20"/>
          <w:szCs w:val="20"/>
        </w:rPr>
        <w:br/>
      </w:r>
      <w:r w:rsidRPr="00DA1874">
        <w:rPr>
          <w:rFonts w:ascii="Times New Roman" w:hAnsi="Times New Roman"/>
          <w:color w:val="000000"/>
          <w:sz w:val="20"/>
          <w:szCs w:val="20"/>
        </w:rPr>
        <w:tab/>
        <w:t xml:space="preserve">Соответственно, по аналогии с термином «полоса движения», термин «велополоса движения» (для краткости, велополоса) приобретает определенное значение. Велополоса означает любую из продольных полос, на которые </w:t>
      </w:r>
      <w:r w:rsidRPr="00DA1874">
        <w:rPr>
          <w:rFonts w:ascii="Times New Roman" w:hAnsi="Times New Roman"/>
          <w:color w:val="000000"/>
          <w:sz w:val="20"/>
          <w:szCs w:val="20"/>
        </w:rPr>
        <w:lastRenderedPageBreak/>
        <w:t xml:space="preserve">может быть разделена проезжая часть велодороги, обозначенных или не обозначенных посредством продольной разметки, но имеющих ширину, достаточную для движения в один ряд велосипедов. </w:t>
      </w:r>
    </w:p>
    <w:p w:rsidR="00DA1874" w:rsidRPr="00DA1874" w:rsidRDefault="00DA1874" w:rsidP="00DA1874">
      <w:pPr>
        <w:suppressAutoHyphens/>
        <w:spacing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Важно, что велополоса не обязательно является, хотя и может быть частью велодорожки.</w:t>
      </w:r>
    </w:p>
    <w:p w:rsidR="00DA1874" w:rsidRPr="00DA1874" w:rsidRDefault="00DA1874" w:rsidP="00DA1874">
      <w:pPr>
        <w:suppressAutoHyphens/>
        <w:spacing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Ширина полосы измеряется от бордюра до середины разделительной линии.</w:t>
      </w:r>
    </w:p>
    <w:p w:rsidR="00DA1874" w:rsidRPr="00DA1874" w:rsidRDefault="00DA1874" w:rsidP="00DA1874">
      <w:pPr>
        <w:suppressAutoHyphens/>
        <w:spacing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На дорогах со скоростью 60 км/час и выше ширина велополосы  должна превышать 1.5 м.</w:t>
      </w:r>
    </w:p>
    <w:p w:rsidR="00DA1874" w:rsidRPr="00DA1874" w:rsidRDefault="00DA1874" w:rsidP="00DA1874">
      <w:pPr>
        <w:suppressAutoHyphens/>
        <w:spacing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 xml:space="preserve">В особых ситуациях допустима ширина велополосы менее 1.5 м. </w:t>
      </w:r>
    </w:p>
    <w:p w:rsidR="00DA1874" w:rsidRPr="00DA1874" w:rsidRDefault="00DA1874" w:rsidP="00DA1874">
      <w:pPr>
        <w:suppressAutoHyphens/>
        <w:spacing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Если автомобильная полоса меньше 3 м, велополосу делать нежелательно.</w:t>
      </w:r>
    </w:p>
    <w:p w:rsidR="00DA1874" w:rsidRPr="00DA1874" w:rsidRDefault="00DA1874" w:rsidP="00DA1874">
      <w:pPr>
        <w:suppressAutoHyphens/>
        <w:spacing w:before="100" w:beforeAutospacing="1" w:after="100" w:afterAutospacing="1" w:line="240" w:lineRule="auto"/>
        <w:jc w:val="center"/>
        <w:rPr>
          <w:rFonts w:ascii="Times New Roman" w:hAnsi="Times New Roman"/>
          <w:color w:val="000000"/>
          <w:sz w:val="20"/>
          <w:szCs w:val="20"/>
        </w:rPr>
      </w:pPr>
      <w:r w:rsidRPr="00DA1874">
        <w:rPr>
          <w:rFonts w:ascii="Times New Roman" w:hAnsi="Times New Roman"/>
          <w:bCs/>
          <w:color w:val="000000"/>
          <w:sz w:val="20"/>
          <w:szCs w:val="20"/>
        </w:rPr>
        <w:t>Обособленные и смешанные велополосы на проезжей части.</w:t>
      </w:r>
    </w:p>
    <w:p w:rsidR="00DA1874" w:rsidRPr="00DA1874" w:rsidRDefault="00DA1874" w:rsidP="00DA1874">
      <w:pPr>
        <w:suppressAutoHyphens/>
        <w:spacing w:before="100" w:beforeAutospacing="1" w:after="0" w:line="240" w:lineRule="auto"/>
        <w:ind w:firstLine="708"/>
        <w:rPr>
          <w:rFonts w:ascii="Times New Roman" w:hAnsi="Times New Roman"/>
          <w:color w:val="000000"/>
          <w:sz w:val="20"/>
          <w:szCs w:val="20"/>
        </w:rPr>
      </w:pPr>
      <w:r w:rsidRPr="00DA1874">
        <w:rPr>
          <w:rFonts w:ascii="Times New Roman" w:hAnsi="Times New Roman"/>
          <w:color w:val="000000"/>
          <w:sz w:val="20"/>
          <w:szCs w:val="20"/>
        </w:rPr>
        <w:t>На проезжей части могут быть велополосы двух видов: Обособленные и смешанные.</w:t>
      </w:r>
    </w:p>
    <w:p w:rsidR="00DA1874" w:rsidRPr="00DA1874" w:rsidRDefault="00DA1874" w:rsidP="00DA1874">
      <w:pPr>
        <w:suppressAutoHyphens/>
        <w:spacing w:after="0" w:line="240" w:lineRule="auto"/>
        <w:ind w:firstLine="708"/>
        <w:rPr>
          <w:rFonts w:ascii="Times New Roman" w:hAnsi="Times New Roman"/>
          <w:color w:val="000000"/>
          <w:sz w:val="20"/>
          <w:szCs w:val="20"/>
        </w:rPr>
      </w:pPr>
      <w:r w:rsidRPr="00DA1874">
        <w:rPr>
          <w:rFonts w:ascii="Times New Roman" w:hAnsi="Times New Roman"/>
          <w:color w:val="000000"/>
          <w:sz w:val="20"/>
          <w:szCs w:val="20"/>
        </w:rPr>
        <w:t>Обособленные (обязательные) велополосы отделяют часть проезжей дороги, предназначенную для велосипедистов. В неё запрещено вторгаться другим транспортным средствам.</w:t>
      </w:r>
    </w:p>
    <w:p w:rsidR="00DA1874" w:rsidRPr="00DA1874" w:rsidRDefault="00DA1874" w:rsidP="00DA1874">
      <w:pPr>
        <w:suppressAutoHyphens/>
        <w:spacing w:after="0" w:line="240" w:lineRule="auto"/>
        <w:jc w:val="both"/>
        <w:rPr>
          <w:rFonts w:ascii="Times New Roman" w:hAnsi="Times New Roman"/>
          <w:color w:val="000000"/>
          <w:sz w:val="20"/>
          <w:szCs w:val="20"/>
        </w:rPr>
      </w:pPr>
      <w:r w:rsidRPr="00DA1874">
        <w:rPr>
          <w:rFonts w:ascii="Times New Roman" w:hAnsi="Times New Roman"/>
          <w:color w:val="000000"/>
          <w:sz w:val="20"/>
          <w:szCs w:val="20"/>
        </w:rPr>
        <w:tab/>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велополосе возможно.</w:t>
      </w:r>
    </w:p>
    <w:p w:rsidR="00DA1874" w:rsidRPr="00DA1874" w:rsidRDefault="00DA1874" w:rsidP="00DA1874">
      <w:pPr>
        <w:suppressAutoHyphens/>
        <w:spacing w:after="0" w:line="240" w:lineRule="auto"/>
        <w:jc w:val="both"/>
        <w:rPr>
          <w:rFonts w:ascii="Times New Roman" w:hAnsi="Times New Roman"/>
          <w:color w:val="000000"/>
          <w:sz w:val="20"/>
          <w:szCs w:val="20"/>
        </w:rPr>
      </w:pPr>
      <w:r w:rsidRPr="00DA1874">
        <w:rPr>
          <w:rFonts w:ascii="Times New Roman" w:hAnsi="Times New Roman"/>
          <w:color w:val="000000"/>
          <w:sz w:val="20"/>
          <w:szCs w:val="20"/>
        </w:rPr>
        <w:tab/>
      </w:r>
    </w:p>
    <w:p w:rsidR="00DA1874" w:rsidRPr="00DA1874" w:rsidRDefault="00DA1874" w:rsidP="00DA1874">
      <w:pPr>
        <w:suppressAutoHyphens/>
        <w:spacing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Преимущество использования велополос  на проезжей части состоит в том, что они:</w:t>
      </w:r>
    </w:p>
    <w:p w:rsidR="00DA1874" w:rsidRPr="00DA1874" w:rsidRDefault="00DA1874" w:rsidP="00DA1874">
      <w:pPr>
        <w:suppressAutoHyphens/>
        <w:spacing w:after="0" w:line="240" w:lineRule="auto"/>
        <w:jc w:val="both"/>
        <w:rPr>
          <w:rFonts w:ascii="Times New Roman" w:hAnsi="Times New Roman"/>
          <w:color w:val="000000"/>
          <w:sz w:val="20"/>
          <w:szCs w:val="20"/>
        </w:rPr>
      </w:pPr>
      <w:r w:rsidRPr="00DA1874">
        <w:rPr>
          <w:rFonts w:ascii="Times New Roman" w:hAnsi="Times New Roman"/>
          <w:color w:val="000000"/>
          <w:sz w:val="20"/>
          <w:szCs w:val="20"/>
        </w:rPr>
        <w:tab/>
        <w:t>напоминают водителям о присутствии велосипедистов на дороге,</w:t>
      </w:r>
    </w:p>
    <w:p w:rsidR="00DA1874" w:rsidRPr="00DA1874" w:rsidRDefault="00DA1874" w:rsidP="00DA1874">
      <w:pPr>
        <w:suppressAutoHyphens/>
        <w:spacing w:after="0" w:line="240" w:lineRule="auto"/>
        <w:jc w:val="both"/>
        <w:rPr>
          <w:rFonts w:ascii="Times New Roman" w:hAnsi="Times New Roman"/>
          <w:color w:val="000000"/>
          <w:sz w:val="20"/>
          <w:szCs w:val="20"/>
        </w:rPr>
      </w:pPr>
      <w:r w:rsidRPr="00DA1874">
        <w:rPr>
          <w:rFonts w:ascii="Times New Roman" w:hAnsi="Times New Roman"/>
          <w:color w:val="000000"/>
          <w:sz w:val="20"/>
          <w:szCs w:val="20"/>
        </w:rPr>
        <w:tab/>
        <w:t>заставляют водителей оставлять место для велосипедистов на обочине,</w:t>
      </w:r>
    </w:p>
    <w:p w:rsidR="00DA1874" w:rsidRPr="00DA1874" w:rsidRDefault="00DA1874" w:rsidP="00DA1874">
      <w:pPr>
        <w:suppressAutoHyphens/>
        <w:spacing w:after="0" w:line="240" w:lineRule="auto"/>
        <w:jc w:val="both"/>
        <w:rPr>
          <w:rFonts w:ascii="Times New Roman" w:hAnsi="Times New Roman"/>
          <w:color w:val="000000"/>
          <w:sz w:val="20"/>
          <w:szCs w:val="20"/>
        </w:rPr>
      </w:pPr>
      <w:r w:rsidRPr="00DA1874">
        <w:rPr>
          <w:rFonts w:ascii="Times New Roman" w:hAnsi="Times New Roman"/>
          <w:color w:val="000000"/>
          <w:sz w:val="20"/>
          <w:szCs w:val="20"/>
        </w:rPr>
        <w:tab/>
        <w:t>делают законным обгон автотранспорта в случае его замедления или остановки в пробке,</w:t>
      </w:r>
    </w:p>
    <w:p w:rsidR="00DA1874" w:rsidRPr="00DA1874" w:rsidRDefault="00DA1874" w:rsidP="00DA1874">
      <w:pPr>
        <w:suppressAutoHyphens/>
        <w:spacing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приучают велосипедистов двигаться по отведенной велодороге,</w:t>
      </w:r>
    </w:p>
    <w:p w:rsidR="00DA1874" w:rsidRPr="00DA1874" w:rsidRDefault="00DA1874" w:rsidP="00DA1874">
      <w:pPr>
        <w:suppressAutoHyphens/>
        <w:spacing w:after="0" w:line="240" w:lineRule="auto"/>
        <w:jc w:val="both"/>
        <w:rPr>
          <w:rFonts w:ascii="Times New Roman" w:hAnsi="Times New Roman"/>
          <w:color w:val="000000"/>
          <w:sz w:val="20"/>
          <w:szCs w:val="20"/>
        </w:rPr>
      </w:pPr>
      <w:r w:rsidRPr="00DA1874">
        <w:rPr>
          <w:rFonts w:ascii="Times New Roman" w:hAnsi="Times New Roman"/>
          <w:color w:val="000000"/>
          <w:sz w:val="20"/>
          <w:szCs w:val="20"/>
        </w:rPr>
        <w:tab/>
        <w:t>помогают велосипедисту убедиться, что он следует по маршруту.</w:t>
      </w:r>
    </w:p>
    <w:p w:rsidR="00DA1874" w:rsidRPr="00DA1874" w:rsidRDefault="00DA1874" w:rsidP="00DA1874">
      <w:pPr>
        <w:suppressAutoHyphens/>
        <w:spacing w:before="100" w:beforeAutospacing="1" w:after="100" w:afterAutospacing="1" w:line="240" w:lineRule="auto"/>
        <w:jc w:val="both"/>
        <w:rPr>
          <w:rFonts w:ascii="Times New Roman" w:hAnsi="Times New Roman"/>
          <w:color w:val="000000"/>
          <w:sz w:val="20"/>
          <w:szCs w:val="20"/>
        </w:rPr>
      </w:pPr>
      <w:r w:rsidRPr="00DA1874">
        <w:rPr>
          <w:rFonts w:ascii="Times New Roman" w:hAnsi="Times New Roman"/>
          <w:color w:val="000000"/>
          <w:sz w:val="20"/>
          <w:szCs w:val="20"/>
        </w:rPr>
        <w:tab/>
        <w:t>Для удобного проезда велосипедов, велоприцепов и инвалидных колясок велополоса должна иметь ширину 1.5 м, а если дорога позволяет, то и 2 м. Это делает возможным обгон без выезда на полосу движения автотранспорта.</w:t>
      </w:r>
    </w:p>
    <w:p w:rsidR="00DA1874" w:rsidRPr="00DA1874" w:rsidRDefault="00DA1874" w:rsidP="00DA1874">
      <w:pPr>
        <w:suppressAutoHyphens/>
        <w:spacing w:after="0" w:line="240" w:lineRule="auto"/>
        <w:jc w:val="both"/>
        <w:rPr>
          <w:rFonts w:ascii="Times New Roman" w:hAnsi="Times New Roman"/>
          <w:color w:val="000000"/>
          <w:sz w:val="20"/>
          <w:szCs w:val="20"/>
        </w:rPr>
      </w:pPr>
      <w:r w:rsidRPr="00DA1874">
        <w:rPr>
          <w:rFonts w:ascii="Times New Roman" w:hAnsi="Times New Roman"/>
          <w:color w:val="000000"/>
          <w:sz w:val="20"/>
          <w:szCs w:val="20"/>
        </w:rPr>
        <w:tab/>
        <w:t>В стесненной ситуации допустима ширина велополосы 0.8 м, однако в местах соединений рекомендуется делать велополосу не менее 1.2 м, а при подходе к перекрестку – не менее 1.0 м.</w:t>
      </w:r>
    </w:p>
    <w:p w:rsidR="00DA1874" w:rsidRPr="00DA1874" w:rsidRDefault="00DA1874" w:rsidP="00DA1874">
      <w:pPr>
        <w:suppressAutoHyphens/>
        <w:spacing w:before="100" w:beforeAutospacing="1"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3.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DA1874" w:rsidRPr="00DA1874" w:rsidRDefault="00DA1874" w:rsidP="00DA1874">
      <w:pPr>
        <w:spacing w:before="100" w:beforeAutospacing="1" w:after="100" w:afterAutospacing="1" w:line="240" w:lineRule="auto"/>
        <w:jc w:val="right"/>
        <w:rPr>
          <w:rFonts w:ascii="Times New Roman" w:hAnsi="Times New Roman"/>
          <w:color w:val="000000"/>
          <w:sz w:val="20"/>
          <w:szCs w:val="20"/>
        </w:rPr>
      </w:pPr>
      <w:r w:rsidRPr="00DA1874">
        <w:rPr>
          <w:rFonts w:ascii="Times New Roman" w:hAnsi="Times New Roman"/>
          <w:color w:val="000000"/>
          <w:sz w:val="20"/>
          <w:szCs w:val="20"/>
        </w:rPr>
        <w:t>Таблица 9</w:t>
      </w:r>
    </w:p>
    <w:tbl>
      <w:tblPr>
        <w:tblW w:w="9445" w:type="dxa"/>
        <w:tblLook w:val="04A0" w:firstRow="1" w:lastRow="0" w:firstColumn="1" w:lastColumn="0" w:noHBand="0" w:noVBand="1"/>
      </w:tblPr>
      <w:tblGrid>
        <w:gridCol w:w="4529"/>
        <w:gridCol w:w="1104"/>
        <w:gridCol w:w="984"/>
        <w:gridCol w:w="866"/>
        <w:gridCol w:w="1026"/>
        <w:gridCol w:w="936"/>
      </w:tblGrid>
      <w:tr w:rsidR="00DA1874" w:rsidRPr="00DA1874" w:rsidTr="00DA1874">
        <w:trPr>
          <w:trHeight w:hRule="exact" w:val="12"/>
        </w:trPr>
        <w:tc>
          <w:tcPr>
            <w:tcW w:w="4528"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1104"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984"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866"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1026"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936"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r>
      <w:tr w:rsidR="00DA1874" w:rsidRPr="00DA1874" w:rsidTr="00DA1874">
        <w:tc>
          <w:tcPr>
            <w:tcW w:w="4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Фактическая интенсивность движения автомобилей (суммарная в двух направлениях), авт./ч</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До 400 </w:t>
            </w:r>
          </w:p>
        </w:tc>
        <w:tc>
          <w:tcPr>
            <w:tcW w:w="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600 </w:t>
            </w:r>
          </w:p>
        </w:tc>
        <w:tc>
          <w:tcPr>
            <w:tcW w:w="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800 </w:t>
            </w:r>
          </w:p>
        </w:tc>
        <w:tc>
          <w:tcPr>
            <w:tcW w:w="10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1000 </w:t>
            </w:r>
          </w:p>
        </w:tc>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1200 </w:t>
            </w:r>
          </w:p>
        </w:tc>
      </w:tr>
      <w:tr w:rsidR="00DA1874" w:rsidRPr="00DA1874" w:rsidTr="00DA1874">
        <w:tc>
          <w:tcPr>
            <w:tcW w:w="4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Расчетная интенсивность движения велосипедистов, вел./ч</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70 </w:t>
            </w:r>
          </w:p>
        </w:tc>
        <w:tc>
          <w:tcPr>
            <w:tcW w:w="9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50 </w:t>
            </w:r>
          </w:p>
        </w:tc>
        <w:tc>
          <w:tcPr>
            <w:tcW w:w="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30 </w:t>
            </w:r>
          </w:p>
        </w:tc>
        <w:tc>
          <w:tcPr>
            <w:tcW w:w="10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20 </w:t>
            </w:r>
          </w:p>
        </w:tc>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15 </w:t>
            </w:r>
          </w:p>
        </w:tc>
      </w:tr>
    </w:tbl>
    <w:p w:rsidR="00DA1874" w:rsidRPr="00DA1874" w:rsidRDefault="00DA1874" w:rsidP="00DA1874">
      <w:pPr>
        <w:spacing w:before="100" w:beforeAutospacing="1" w:after="100" w:afterAutospacing="1"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Геометрические параметры велосипедных дорожек представлены в таблице 10.</w:t>
      </w:r>
    </w:p>
    <w:p w:rsidR="00DA1874" w:rsidRPr="00DA1874" w:rsidRDefault="00DA1874" w:rsidP="00DA1874">
      <w:pPr>
        <w:spacing w:before="100" w:beforeAutospacing="1" w:after="100" w:afterAutospacing="1" w:line="240" w:lineRule="auto"/>
        <w:jc w:val="both"/>
        <w:rPr>
          <w:rFonts w:ascii="Times New Roman" w:hAnsi="Times New Roman"/>
          <w:color w:val="000000"/>
          <w:sz w:val="20"/>
          <w:szCs w:val="20"/>
        </w:rPr>
      </w:pPr>
      <w:r w:rsidRPr="00DA1874">
        <w:rPr>
          <w:rFonts w:ascii="Times New Roman" w:hAnsi="Times New Roman"/>
          <w:color w:val="000000"/>
          <w:sz w:val="20"/>
          <w:szCs w:val="20"/>
        </w:rPr>
        <w:t xml:space="preserve">Таблица 10 - Основные геометрические параметры велосипедной дорожки и полосы </w:t>
      </w:r>
    </w:p>
    <w:tbl>
      <w:tblPr>
        <w:tblW w:w="9445" w:type="dxa"/>
        <w:tblLook w:val="04A0" w:firstRow="1" w:lastRow="0" w:firstColumn="1" w:lastColumn="0" w:noHBand="0" w:noVBand="1"/>
      </w:tblPr>
      <w:tblGrid>
        <w:gridCol w:w="4806"/>
        <w:gridCol w:w="2474"/>
        <w:gridCol w:w="2165"/>
      </w:tblGrid>
      <w:tr w:rsidR="00DA1874" w:rsidRPr="00DA1874" w:rsidTr="00DA1874">
        <w:trPr>
          <w:trHeight w:hRule="exact" w:val="12"/>
        </w:trPr>
        <w:tc>
          <w:tcPr>
            <w:tcW w:w="4806"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2474"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2165"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r>
      <w:tr w:rsidR="00DA1874" w:rsidRPr="00DA1874" w:rsidTr="00DA1874">
        <w:tc>
          <w:tcPr>
            <w:tcW w:w="48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Нормируемый параметр </w:t>
            </w:r>
          </w:p>
        </w:tc>
        <w:tc>
          <w:tcPr>
            <w:tcW w:w="46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Минимальные значения</w:t>
            </w:r>
          </w:p>
        </w:tc>
      </w:tr>
      <w:tr w:rsidR="00DA1874" w:rsidRPr="00DA1874" w:rsidTr="00DA1874">
        <w:tc>
          <w:tcPr>
            <w:tcW w:w="480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c>
          <w:tcPr>
            <w:tcW w:w="24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при новом строительстве</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в стесненных условиях </w:t>
            </w:r>
          </w:p>
        </w:tc>
      </w:tr>
      <w:tr w:rsidR="00DA1874" w:rsidRPr="00DA1874" w:rsidTr="00DA1874">
        <w:tc>
          <w:tcPr>
            <w:tcW w:w="48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Расчетная скорость движения, км/ч</w:t>
            </w:r>
          </w:p>
        </w:tc>
        <w:tc>
          <w:tcPr>
            <w:tcW w:w="24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25 </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15 </w:t>
            </w:r>
          </w:p>
        </w:tc>
      </w:tr>
      <w:tr w:rsidR="00DA1874" w:rsidRPr="00DA1874" w:rsidTr="00DA1874">
        <w:tc>
          <w:tcPr>
            <w:tcW w:w="48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Ширина проезжей части для движения, м, не менее:</w:t>
            </w:r>
          </w:p>
        </w:tc>
        <w:tc>
          <w:tcPr>
            <w:tcW w:w="247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c>
          <w:tcPr>
            <w:tcW w:w="216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r>
      <w:tr w:rsidR="00DA1874" w:rsidRPr="00DA1874" w:rsidTr="00DA1874">
        <w:tc>
          <w:tcPr>
            <w:tcW w:w="4806"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однополосного одностороннего</w:t>
            </w:r>
          </w:p>
        </w:tc>
        <w:tc>
          <w:tcPr>
            <w:tcW w:w="2474"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1,0-1,5 </w:t>
            </w:r>
          </w:p>
        </w:tc>
        <w:tc>
          <w:tcPr>
            <w:tcW w:w="2165"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0,75-1,0 </w:t>
            </w:r>
          </w:p>
        </w:tc>
      </w:tr>
      <w:tr w:rsidR="00DA1874" w:rsidRPr="00DA1874" w:rsidTr="00DA1874">
        <w:tc>
          <w:tcPr>
            <w:tcW w:w="4806"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двухполосного одностороннего</w:t>
            </w:r>
          </w:p>
        </w:tc>
        <w:tc>
          <w:tcPr>
            <w:tcW w:w="2474"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1,75-2,5 </w:t>
            </w:r>
          </w:p>
        </w:tc>
        <w:tc>
          <w:tcPr>
            <w:tcW w:w="2165"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1,50 </w:t>
            </w:r>
          </w:p>
        </w:tc>
      </w:tr>
      <w:tr w:rsidR="00DA1874" w:rsidRPr="00DA1874" w:rsidTr="00DA1874">
        <w:tc>
          <w:tcPr>
            <w:tcW w:w="480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двухполосного со встречным движением</w:t>
            </w:r>
          </w:p>
        </w:tc>
        <w:tc>
          <w:tcPr>
            <w:tcW w:w="24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2,50-3,6 </w:t>
            </w:r>
          </w:p>
        </w:tc>
        <w:tc>
          <w:tcPr>
            <w:tcW w:w="21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2,00 </w:t>
            </w:r>
          </w:p>
        </w:tc>
      </w:tr>
      <w:tr w:rsidR="00DA1874" w:rsidRPr="00DA1874" w:rsidTr="00DA1874">
        <w:tc>
          <w:tcPr>
            <w:tcW w:w="48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Ширина велосипедной и пешеходной дорожки с разделением движения дорожной разметкой, м</w:t>
            </w:r>
          </w:p>
        </w:tc>
        <w:tc>
          <w:tcPr>
            <w:tcW w:w="24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1,5-6,0</w:t>
            </w:r>
            <w:r w:rsidR="0031652C">
              <w:rPr>
                <w:sz w:val="16"/>
                <w:szCs w:val="16"/>
              </w:rPr>
            </w:r>
            <w:r w:rsidR="0031652C">
              <w:rPr>
                <w:sz w:val="16"/>
                <w:szCs w:val="16"/>
              </w:rPr>
              <w:pict>
                <v:rect id="Прямоугольник 1" o:spid="_x0000_s1038" style="width:10.25pt;height:17.25pt;visibility:visible;mso-wrap-style:square;mso-left-percent:-10001;mso-top-percent:-10001;mso-position-horizontal:absolute;mso-position-horizontal-relative:char;mso-position-vertical:absolute;mso-position-vertical-relative:line;mso-left-percent:-10001;mso-top-percent:-10001;v-text-anchor:top" filled="f" stroked="f">
                  <w10:wrap type="none"/>
                  <w10:anchorlock/>
                </v:rect>
              </w:pict>
            </w:r>
            <w:r w:rsidRPr="00DA1874">
              <w:rPr>
                <w:rFonts w:ascii="Times New Roman" w:hAnsi="Times New Roman"/>
                <w:color w:val="000000"/>
                <w:sz w:val="16"/>
                <w:szCs w:val="16"/>
              </w:rPr>
              <w:t xml:space="preserve"> </w:t>
            </w:r>
          </w:p>
        </w:tc>
        <w:tc>
          <w:tcPr>
            <w:tcW w:w="216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1,5-3,25</w:t>
            </w:r>
            <w:r w:rsidR="0031652C">
              <w:rPr>
                <w:sz w:val="16"/>
                <w:szCs w:val="16"/>
              </w:rPr>
            </w:r>
            <w:r w:rsidR="0031652C">
              <w:rPr>
                <w:sz w:val="16"/>
                <w:szCs w:val="16"/>
              </w:rPr>
              <w:pict>
                <v:rect id="Прямоугольник 2" o:spid="_x0000_s1037" style="width:12.25pt;height:17.25pt;visibility:visible;mso-wrap-style:square;mso-left-percent:-10001;mso-top-percent:-10001;mso-position-horizontal:absolute;mso-position-horizontal-relative:char;mso-position-vertical:absolute;mso-position-vertical-relative:line;mso-left-percent:-10001;mso-top-percent:-10001;v-text-anchor:top" filled="f" stroked="f">
                  <w10:wrap type="none"/>
                  <w10:anchorlock/>
                </v:rect>
              </w:pict>
            </w:r>
            <w:r w:rsidRPr="00DA1874">
              <w:rPr>
                <w:rFonts w:ascii="Times New Roman" w:hAnsi="Times New Roman"/>
                <w:color w:val="000000"/>
                <w:sz w:val="16"/>
                <w:szCs w:val="16"/>
              </w:rPr>
              <w:t xml:space="preserve"> </w:t>
            </w:r>
          </w:p>
        </w:tc>
      </w:tr>
      <w:tr w:rsidR="00DA1874" w:rsidRPr="00DA1874" w:rsidTr="00DA1874">
        <w:tc>
          <w:tcPr>
            <w:tcW w:w="4806"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Ширина велопешеходной дорожки, м </w:t>
            </w:r>
          </w:p>
        </w:tc>
        <w:tc>
          <w:tcPr>
            <w:tcW w:w="2474"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1,5-3,0</w:t>
            </w:r>
            <w:r w:rsidR="0031652C">
              <w:rPr>
                <w:sz w:val="16"/>
                <w:szCs w:val="16"/>
              </w:rPr>
            </w:r>
            <w:r w:rsidR="0031652C">
              <w:rPr>
                <w:sz w:val="16"/>
                <w:szCs w:val="16"/>
              </w:rPr>
              <w:pict>
                <v:rect id="Прямоугольник 3" o:spid="_x0000_s1036" style="width:11.25pt;height:17.25pt;visibility:visible;mso-wrap-style:square;mso-left-percent:-10001;mso-top-percent:-10001;mso-position-horizontal:absolute;mso-position-horizontal-relative:char;mso-position-vertical:absolute;mso-position-vertical-relative:line;mso-left-percent:-10001;mso-top-percent:-10001;v-text-anchor:top" filled="f" stroked="f">
                  <w10:wrap type="none"/>
                  <w10:anchorlock/>
                </v:rect>
              </w:pict>
            </w:r>
          </w:p>
        </w:tc>
        <w:tc>
          <w:tcPr>
            <w:tcW w:w="2165"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1,5-2,0</w:t>
            </w:r>
            <w:r w:rsidR="0031652C">
              <w:rPr>
                <w:sz w:val="16"/>
                <w:szCs w:val="16"/>
              </w:rPr>
            </w:r>
            <w:r w:rsidR="0031652C">
              <w:rPr>
                <w:sz w:val="16"/>
                <w:szCs w:val="16"/>
              </w:rPr>
              <w:pict>
                <v:rect id="Прямоугольник 4" o:spid="_x0000_s1035" style="width:12.25pt;height:17.25pt;visibility:visible;mso-wrap-style:square;mso-left-percent:-10001;mso-top-percent:-10001;mso-position-horizontal:absolute;mso-position-horizontal-relative:char;mso-position-vertical:absolute;mso-position-vertical-relative:line;mso-left-percent:-10001;mso-top-percent:-10001;v-text-anchor:top" filled="f" stroked="f">
                  <w10:wrap type="none"/>
                  <w10:anchorlock/>
                </v:rect>
              </w:pict>
            </w:r>
            <w:r w:rsidRPr="00DA1874">
              <w:rPr>
                <w:rFonts w:ascii="Times New Roman" w:hAnsi="Times New Roman"/>
                <w:color w:val="000000"/>
                <w:sz w:val="16"/>
                <w:szCs w:val="16"/>
              </w:rPr>
              <w:t xml:space="preserve"> </w:t>
            </w:r>
          </w:p>
        </w:tc>
      </w:tr>
      <w:tr w:rsidR="00DA1874" w:rsidRPr="00DA1874" w:rsidTr="00DA1874">
        <w:tc>
          <w:tcPr>
            <w:tcW w:w="480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Ширина полосы для велосипедистов, м</w:t>
            </w:r>
          </w:p>
        </w:tc>
        <w:tc>
          <w:tcPr>
            <w:tcW w:w="24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1,20 </w:t>
            </w:r>
          </w:p>
        </w:tc>
        <w:tc>
          <w:tcPr>
            <w:tcW w:w="21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0,90 </w:t>
            </w:r>
          </w:p>
        </w:tc>
      </w:tr>
      <w:tr w:rsidR="00DA1874" w:rsidRPr="00DA1874" w:rsidTr="00DA1874">
        <w:tc>
          <w:tcPr>
            <w:tcW w:w="48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Ширина обочин велосипедной дорожки, м</w:t>
            </w:r>
          </w:p>
        </w:tc>
        <w:tc>
          <w:tcPr>
            <w:tcW w:w="24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0,5 </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0,5 </w:t>
            </w:r>
          </w:p>
        </w:tc>
      </w:tr>
      <w:tr w:rsidR="00DA1874" w:rsidRPr="00DA1874" w:rsidTr="00DA1874">
        <w:tc>
          <w:tcPr>
            <w:tcW w:w="48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Наименьший радиус кривых в плане, м:</w:t>
            </w:r>
          </w:p>
        </w:tc>
        <w:tc>
          <w:tcPr>
            <w:tcW w:w="247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c>
          <w:tcPr>
            <w:tcW w:w="216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r>
      <w:tr w:rsidR="00DA1874" w:rsidRPr="00DA1874" w:rsidTr="00DA1874">
        <w:tc>
          <w:tcPr>
            <w:tcW w:w="4806"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при отсутствии виража</w:t>
            </w:r>
          </w:p>
        </w:tc>
        <w:tc>
          <w:tcPr>
            <w:tcW w:w="2474"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30-50 </w:t>
            </w:r>
          </w:p>
        </w:tc>
        <w:tc>
          <w:tcPr>
            <w:tcW w:w="2165"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15 </w:t>
            </w:r>
          </w:p>
        </w:tc>
      </w:tr>
      <w:tr w:rsidR="00DA1874" w:rsidRPr="00DA1874" w:rsidTr="00DA1874">
        <w:tc>
          <w:tcPr>
            <w:tcW w:w="480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при устройстве виража</w:t>
            </w:r>
          </w:p>
        </w:tc>
        <w:tc>
          <w:tcPr>
            <w:tcW w:w="24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20 </w:t>
            </w:r>
          </w:p>
        </w:tc>
        <w:tc>
          <w:tcPr>
            <w:tcW w:w="21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10 </w:t>
            </w:r>
          </w:p>
        </w:tc>
      </w:tr>
      <w:tr w:rsidR="00DA1874" w:rsidRPr="00DA1874" w:rsidTr="00DA1874">
        <w:tc>
          <w:tcPr>
            <w:tcW w:w="48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Наименьший радиус вертикальных кривых, м:</w:t>
            </w:r>
          </w:p>
        </w:tc>
        <w:tc>
          <w:tcPr>
            <w:tcW w:w="247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c>
          <w:tcPr>
            <w:tcW w:w="216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r>
      <w:tr w:rsidR="00DA1874" w:rsidRPr="00DA1874" w:rsidTr="00DA1874">
        <w:tc>
          <w:tcPr>
            <w:tcW w:w="4806"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lastRenderedPageBreak/>
              <w:t>выпуклых</w:t>
            </w:r>
          </w:p>
        </w:tc>
        <w:tc>
          <w:tcPr>
            <w:tcW w:w="2474"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500 </w:t>
            </w:r>
          </w:p>
        </w:tc>
        <w:tc>
          <w:tcPr>
            <w:tcW w:w="2165"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400 </w:t>
            </w:r>
          </w:p>
        </w:tc>
      </w:tr>
      <w:tr w:rsidR="00DA1874" w:rsidRPr="00DA1874" w:rsidTr="00DA1874">
        <w:tc>
          <w:tcPr>
            <w:tcW w:w="480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вогнутых</w:t>
            </w:r>
          </w:p>
        </w:tc>
        <w:tc>
          <w:tcPr>
            <w:tcW w:w="24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150 </w:t>
            </w:r>
          </w:p>
        </w:tc>
        <w:tc>
          <w:tcPr>
            <w:tcW w:w="21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100 </w:t>
            </w:r>
          </w:p>
        </w:tc>
      </w:tr>
      <w:tr w:rsidR="00DA1874" w:rsidRPr="00DA1874" w:rsidTr="00DA1874">
        <w:tc>
          <w:tcPr>
            <w:tcW w:w="48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Наибольший продольный уклон, ‰</w:t>
            </w:r>
          </w:p>
        </w:tc>
        <w:tc>
          <w:tcPr>
            <w:tcW w:w="247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c>
          <w:tcPr>
            <w:tcW w:w="216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r>
      <w:tr w:rsidR="00DA1874" w:rsidRPr="00DA1874" w:rsidTr="00DA1874">
        <w:tc>
          <w:tcPr>
            <w:tcW w:w="4806"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в равнинной местности</w:t>
            </w:r>
          </w:p>
        </w:tc>
        <w:tc>
          <w:tcPr>
            <w:tcW w:w="2474"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40-60 </w:t>
            </w:r>
          </w:p>
        </w:tc>
        <w:tc>
          <w:tcPr>
            <w:tcW w:w="2165"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50-70 </w:t>
            </w:r>
          </w:p>
        </w:tc>
      </w:tr>
      <w:tr w:rsidR="00DA1874" w:rsidRPr="00DA1874" w:rsidTr="00DA1874">
        <w:tc>
          <w:tcPr>
            <w:tcW w:w="480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в горной местности</w:t>
            </w:r>
          </w:p>
        </w:tc>
        <w:tc>
          <w:tcPr>
            <w:tcW w:w="24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w:t>
            </w:r>
          </w:p>
        </w:tc>
        <w:tc>
          <w:tcPr>
            <w:tcW w:w="21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100 </w:t>
            </w:r>
          </w:p>
        </w:tc>
      </w:tr>
      <w:tr w:rsidR="00DA1874" w:rsidRPr="00DA1874" w:rsidTr="00DA1874">
        <w:tc>
          <w:tcPr>
            <w:tcW w:w="48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Поперечный уклон проезжей части, ‰</w:t>
            </w:r>
          </w:p>
        </w:tc>
        <w:tc>
          <w:tcPr>
            <w:tcW w:w="24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15-20 </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20 </w:t>
            </w:r>
          </w:p>
        </w:tc>
      </w:tr>
      <w:tr w:rsidR="00DA1874" w:rsidRPr="00DA1874" w:rsidTr="00DA1874">
        <w:tc>
          <w:tcPr>
            <w:tcW w:w="48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Уклон виража, ‰, при радиусе:</w:t>
            </w:r>
          </w:p>
        </w:tc>
        <w:tc>
          <w:tcPr>
            <w:tcW w:w="247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c>
          <w:tcPr>
            <w:tcW w:w="216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r>
      <w:tr w:rsidR="00DA1874" w:rsidRPr="00DA1874" w:rsidTr="00DA1874">
        <w:tc>
          <w:tcPr>
            <w:tcW w:w="4806"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5-10 м</w:t>
            </w:r>
          </w:p>
        </w:tc>
        <w:tc>
          <w:tcPr>
            <w:tcW w:w="2474"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более 30 </w:t>
            </w:r>
          </w:p>
        </w:tc>
        <w:tc>
          <w:tcPr>
            <w:tcW w:w="2165" w:type="dxa"/>
            <w:tcBorders>
              <w:top w:val="nil"/>
              <w:left w:val="single" w:sz="6" w:space="0" w:color="000000"/>
              <w:bottom w:val="nil"/>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r>
      <w:tr w:rsidR="00DA1874" w:rsidRPr="00DA1874" w:rsidTr="00DA1874">
        <w:tc>
          <w:tcPr>
            <w:tcW w:w="4806"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10-20 м</w:t>
            </w:r>
          </w:p>
        </w:tc>
        <w:tc>
          <w:tcPr>
            <w:tcW w:w="2474"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более 20 </w:t>
            </w:r>
          </w:p>
        </w:tc>
        <w:tc>
          <w:tcPr>
            <w:tcW w:w="2165"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30 </w:t>
            </w:r>
          </w:p>
        </w:tc>
      </w:tr>
      <w:tr w:rsidR="00DA1874" w:rsidRPr="00DA1874" w:rsidTr="00DA1874">
        <w:tc>
          <w:tcPr>
            <w:tcW w:w="4806"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20-50 м</w:t>
            </w:r>
          </w:p>
        </w:tc>
        <w:tc>
          <w:tcPr>
            <w:tcW w:w="2474"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более 15 </w:t>
            </w:r>
          </w:p>
        </w:tc>
        <w:tc>
          <w:tcPr>
            <w:tcW w:w="2165" w:type="dxa"/>
            <w:tcBorders>
              <w:top w:val="nil"/>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20 </w:t>
            </w:r>
          </w:p>
        </w:tc>
      </w:tr>
      <w:tr w:rsidR="00DA1874" w:rsidRPr="00DA1874" w:rsidTr="00DA1874">
        <w:tc>
          <w:tcPr>
            <w:tcW w:w="480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50-100 м</w:t>
            </w:r>
          </w:p>
        </w:tc>
        <w:tc>
          <w:tcPr>
            <w:tcW w:w="24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20 </w:t>
            </w:r>
          </w:p>
        </w:tc>
        <w:tc>
          <w:tcPr>
            <w:tcW w:w="21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15-20 </w:t>
            </w:r>
          </w:p>
        </w:tc>
      </w:tr>
      <w:tr w:rsidR="00DA1874" w:rsidRPr="00DA1874" w:rsidTr="00DA1874">
        <w:tc>
          <w:tcPr>
            <w:tcW w:w="48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Габарит по высоте, м</w:t>
            </w:r>
          </w:p>
        </w:tc>
        <w:tc>
          <w:tcPr>
            <w:tcW w:w="24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2,50 </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2,25 </w:t>
            </w:r>
          </w:p>
        </w:tc>
      </w:tr>
      <w:tr w:rsidR="00DA1874" w:rsidRPr="00DA1874" w:rsidTr="00DA1874">
        <w:tc>
          <w:tcPr>
            <w:tcW w:w="48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Минимальное расстояние до бокового препятствия, м</w:t>
            </w:r>
          </w:p>
        </w:tc>
        <w:tc>
          <w:tcPr>
            <w:tcW w:w="24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0,50 </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0,50 </w:t>
            </w:r>
          </w:p>
        </w:tc>
      </w:tr>
      <w:tr w:rsidR="00DA1874" w:rsidRPr="00DA1874" w:rsidTr="00DA1874">
        <w:tc>
          <w:tcPr>
            <w:tcW w:w="944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31652C" w:rsidP="00DA1874">
            <w:pPr>
              <w:spacing w:before="100" w:beforeAutospacing="1" w:after="100" w:afterAutospacing="1" w:line="240" w:lineRule="auto"/>
              <w:jc w:val="both"/>
              <w:rPr>
                <w:rFonts w:ascii="Times New Roman" w:hAnsi="Times New Roman"/>
                <w:color w:val="000000"/>
                <w:sz w:val="16"/>
                <w:szCs w:val="16"/>
              </w:rPr>
            </w:pPr>
            <w:r>
              <w:rPr>
                <w:sz w:val="16"/>
                <w:szCs w:val="16"/>
              </w:rPr>
            </w:r>
            <w:r>
              <w:rPr>
                <w:sz w:val="16"/>
                <w:szCs w:val="16"/>
              </w:rPr>
              <w:pict>
                <v:rect id="Прямоугольник 5" o:spid="_x0000_s1034" style="width:10.25pt;height:17.25pt;visibility:visible;mso-wrap-style:square;mso-left-percent:-10001;mso-top-percent:-10001;mso-position-horizontal:absolute;mso-position-horizontal-relative:char;mso-position-vertical:absolute;mso-position-vertical-relative:line;mso-left-percent:-10001;mso-top-percent:-10001;v-text-anchor:top" filled="f" stroked="f">
                  <w10:wrap type="none"/>
                  <w10:anchorlock/>
                </v:rect>
              </w:pict>
            </w:r>
            <w:r w:rsidR="00DA1874" w:rsidRPr="00DA1874">
              <w:rPr>
                <w:rFonts w:ascii="Times New Roman" w:hAnsi="Times New Roman"/>
                <w:color w:val="000000"/>
                <w:sz w:val="16"/>
                <w:szCs w:val="16"/>
              </w:rPr>
              <w:t>Ширина пешеходной дорожки 1,5 м, велосипедной - 2,5 м.</w:t>
            </w:r>
            <w:r w:rsidR="00DA1874" w:rsidRPr="00DA1874">
              <w:rPr>
                <w:rFonts w:ascii="Times New Roman" w:hAnsi="Times New Roman"/>
                <w:color w:val="000000"/>
                <w:sz w:val="16"/>
                <w:szCs w:val="16"/>
              </w:rPr>
              <w:br/>
            </w:r>
            <w:r>
              <w:rPr>
                <w:sz w:val="16"/>
                <w:szCs w:val="16"/>
              </w:rPr>
            </w:r>
            <w:r>
              <w:rPr>
                <w:sz w:val="16"/>
                <w:szCs w:val="16"/>
              </w:rPr>
              <w:pict>
                <v:rect id="Прямоугольник 6" o:spid="_x0000_s1033" style="width:12.25pt;height:17.25pt;visibility:visible;mso-wrap-style:square;mso-left-percent:-10001;mso-top-percent:-10001;mso-position-horizontal:absolute;mso-position-horizontal-relative:char;mso-position-vertical:absolute;mso-position-vertical-relative:line;mso-left-percent:-10001;mso-top-percent:-10001;v-text-anchor:top" filled="f" stroked="f">
                  <w10:wrap type="none"/>
                  <w10:anchorlock/>
                </v:rect>
              </w:pict>
            </w:r>
            <w:r w:rsidR="00DA1874" w:rsidRPr="00DA1874">
              <w:rPr>
                <w:rFonts w:ascii="Times New Roman" w:hAnsi="Times New Roman"/>
                <w:color w:val="000000"/>
                <w:sz w:val="16"/>
                <w:szCs w:val="16"/>
              </w:rPr>
              <w:t>Ширина пешеходной дорожки 1,5 м, велосипедной - 1,75 м.</w:t>
            </w:r>
            <w:r w:rsidR="00DA1874" w:rsidRPr="00DA1874">
              <w:rPr>
                <w:rFonts w:ascii="Times New Roman" w:hAnsi="Times New Roman"/>
                <w:color w:val="000000"/>
                <w:sz w:val="16"/>
                <w:szCs w:val="16"/>
              </w:rPr>
              <w:br/>
            </w:r>
            <w:r>
              <w:rPr>
                <w:sz w:val="16"/>
                <w:szCs w:val="16"/>
              </w:rPr>
            </w:r>
            <w:r>
              <w:rPr>
                <w:sz w:val="16"/>
                <w:szCs w:val="16"/>
              </w:rPr>
              <w:pict>
                <v:rect id="Прямоугольник 7" o:spid="_x0000_s1032" style="width:11.25pt;height:17.25pt;visibility:visible;mso-wrap-style:square;mso-left-percent:-10001;mso-top-percent:-10001;mso-position-horizontal:absolute;mso-position-horizontal-relative:char;mso-position-vertical:absolute;mso-position-vertical-relative:line;mso-left-percent:-10001;mso-top-percent:-10001;v-text-anchor:top" filled="f" stroked="f">
                  <w10:wrap type="none"/>
                  <w10:anchorlock/>
                </v:rect>
              </w:pict>
            </w:r>
            <w:r w:rsidR="00DA1874" w:rsidRPr="00DA1874">
              <w:rPr>
                <w:rFonts w:ascii="Times New Roman" w:hAnsi="Times New Roman"/>
                <w:color w:val="000000"/>
                <w:sz w:val="16"/>
                <w:szCs w:val="16"/>
              </w:rPr>
              <w:t>При интенсивности движения не более 30 вел./ч и 15 пеш./ч.</w:t>
            </w:r>
            <w:r w:rsidR="00DA1874" w:rsidRPr="00DA1874">
              <w:rPr>
                <w:rFonts w:ascii="Times New Roman" w:hAnsi="Times New Roman"/>
                <w:color w:val="000000"/>
                <w:sz w:val="16"/>
                <w:szCs w:val="16"/>
              </w:rPr>
              <w:br/>
            </w:r>
            <w:r>
              <w:rPr>
                <w:sz w:val="16"/>
                <w:szCs w:val="16"/>
              </w:rPr>
            </w:r>
            <w:r>
              <w:rPr>
                <w:sz w:val="16"/>
                <w:szCs w:val="16"/>
              </w:rPr>
              <w:pict>
                <v:rect id="Прямоугольник 8" o:spid="_x0000_s1031" style="width:12.25pt;height:17.25pt;visibility:visible;mso-wrap-style:square;mso-left-percent:-10001;mso-top-percent:-10001;mso-position-horizontal:absolute;mso-position-horizontal-relative:char;mso-position-vertical:absolute;mso-position-vertical-relative:line;mso-left-percent:-10001;mso-top-percent:-10001;v-text-anchor:top" filled="f" stroked="f">
                  <w10:wrap type="none"/>
                  <w10:anchorlock/>
                </v:rect>
              </w:pict>
            </w:r>
            <w:r w:rsidR="00DA1874" w:rsidRPr="00DA1874">
              <w:rPr>
                <w:rFonts w:ascii="Times New Roman" w:hAnsi="Times New Roman"/>
                <w:color w:val="000000"/>
                <w:sz w:val="16"/>
                <w:szCs w:val="16"/>
              </w:rPr>
              <w:t>При интенсивности движения не более 30 вел./ч и 50 пеш./ч.</w:t>
            </w:r>
            <w:r w:rsidR="00DA1874" w:rsidRPr="00DA1874">
              <w:rPr>
                <w:rFonts w:ascii="Times New Roman" w:hAnsi="Times New Roman"/>
                <w:color w:val="000000"/>
                <w:sz w:val="16"/>
                <w:szCs w:val="16"/>
              </w:rPr>
              <w:br/>
            </w:r>
          </w:p>
        </w:tc>
      </w:tr>
    </w:tbl>
    <w:p w:rsidR="00DA1874" w:rsidRPr="00DA1874" w:rsidRDefault="00DA1874" w:rsidP="00DA1874">
      <w:pPr>
        <w:suppressAutoHyphens/>
        <w:spacing w:after="100" w:afterAutospacing="1" w:line="240" w:lineRule="auto"/>
        <w:ind w:firstLine="709"/>
        <w:jc w:val="both"/>
        <w:rPr>
          <w:rFonts w:ascii="Times New Roman" w:hAnsi="Times New Roman"/>
          <w:color w:val="000000"/>
          <w:sz w:val="20"/>
          <w:szCs w:val="20"/>
        </w:rPr>
      </w:pPr>
    </w:p>
    <w:p w:rsidR="00DA1874" w:rsidRPr="00DA1874" w:rsidRDefault="00DA1874" w:rsidP="00DA1874">
      <w:pPr>
        <w:suppressAutoHyphens/>
        <w:spacing w:after="100" w:afterAutospacing="1" w:line="240" w:lineRule="auto"/>
        <w:ind w:firstLine="709"/>
        <w:jc w:val="both"/>
        <w:rPr>
          <w:rFonts w:ascii="Times New Roman" w:hAnsi="Times New Roman"/>
          <w:color w:val="000000"/>
          <w:sz w:val="20"/>
          <w:szCs w:val="20"/>
        </w:rPr>
      </w:pPr>
      <w:r w:rsidRPr="00DA1874">
        <w:rPr>
          <w:rFonts w:ascii="Times New Roman" w:hAnsi="Times New Roman"/>
          <w:color w:val="000000"/>
          <w:sz w:val="20"/>
          <w:szCs w:val="20"/>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w:t>
      </w:r>
      <w:r>
        <w:rPr>
          <w:rFonts w:ascii="Times New Roman" w:hAnsi="Times New Roman"/>
          <w:color w:val="000000"/>
          <w:sz w:val="20"/>
          <w:szCs w:val="20"/>
        </w:rPr>
        <w:t>ости движения более 70 вел./ч).</w:t>
      </w:r>
      <w:r w:rsidRPr="00DA1874">
        <w:rPr>
          <w:rFonts w:ascii="Times New Roman" w:hAnsi="Times New Roman"/>
          <w:color w:val="000000"/>
          <w:sz w:val="20"/>
          <w:szCs w:val="20"/>
        </w:rPr>
        <w:br/>
      </w:r>
      <w:r w:rsidRPr="00DA1874">
        <w:rPr>
          <w:rFonts w:ascii="Times New Roman" w:hAnsi="Times New Roman"/>
          <w:color w:val="000000"/>
          <w:sz w:val="20"/>
          <w:szCs w:val="20"/>
        </w:rPr>
        <w:tab/>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w:t>
      </w:r>
      <w:r>
        <w:rPr>
          <w:rFonts w:ascii="Times New Roman" w:hAnsi="Times New Roman"/>
          <w:color w:val="000000"/>
          <w:sz w:val="20"/>
          <w:szCs w:val="20"/>
        </w:rPr>
        <w:t>щественного транспорта - 1,5 м.</w:t>
      </w:r>
    </w:p>
    <w:p w:rsidR="00DA1874" w:rsidRPr="00DA1874" w:rsidRDefault="00DA1874" w:rsidP="00DA1874">
      <w:pPr>
        <w:spacing w:after="100" w:afterAutospacing="1"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Длину велосипедных дорожек на подходах к населенным пунктам следует определять численностью жителей и принимать в соответствии с таблицей 11.</w:t>
      </w:r>
    </w:p>
    <w:p w:rsidR="00DA1874" w:rsidRPr="00DA1874" w:rsidRDefault="00DA1874" w:rsidP="00DA1874">
      <w:pPr>
        <w:spacing w:before="100" w:beforeAutospacing="1" w:after="100" w:afterAutospacing="1" w:line="240" w:lineRule="auto"/>
        <w:jc w:val="right"/>
        <w:rPr>
          <w:rFonts w:ascii="Times New Roman" w:hAnsi="Times New Roman"/>
          <w:color w:val="000000"/>
          <w:sz w:val="20"/>
          <w:szCs w:val="20"/>
        </w:rPr>
      </w:pPr>
      <w:r w:rsidRPr="00DA1874">
        <w:rPr>
          <w:rFonts w:ascii="Times New Roman" w:hAnsi="Times New Roman"/>
          <w:color w:val="000000"/>
          <w:sz w:val="20"/>
          <w:szCs w:val="20"/>
        </w:rPr>
        <w:t>Таблица 11</w:t>
      </w:r>
    </w:p>
    <w:tbl>
      <w:tblPr>
        <w:tblW w:w="9446" w:type="dxa"/>
        <w:tblLook w:val="04A0" w:firstRow="1" w:lastRow="0" w:firstColumn="1" w:lastColumn="0" w:noHBand="0" w:noVBand="1"/>
      </w:tblPr>
      <w:tblGrid>
        <w:gridCol w:w="3193"/>
        <w:gridCol w:w="972"/>
        <w:gridCol w:w="1116"/>
        <w:gridCol w:w="1112"/>
        <w:gridCol w:w="1001"/>
        <w:gridCol w:w="1065"/>
        <w:gridCol w:w="987"/>
      </w:tblGrid>
      <w:tr w:rsidR="00DA1874" w:rsidRPr="00DA1874" w:rsidTr="00DA1874">
        <w:trPr>
          <w:trHeight w:hRule="exact" w:val="12"/>
        </w:trPr>
        <w:tc>
          <w:tcPr>
            <w:tcW w:w="3192"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972"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1116"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1112"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1001"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1065"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987"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r>
      <w:tr w:rsidR="00DA1874" w:rsidRPr="00DA1874" w:rsidTr="00DA1874">
        <w:tc>
          <w:tcPr>
            <w:tcW w:w="31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Численность населения, тыс.чел.</w:t>
            </w:r>
          </w:p>
        </w:tc>
        <w:tc>
          <w:tcPr>
            <w:tcW w:w="9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Св. 500 </w:t>
            </w:r>
          </w:p>
        </w:tc>
        <w:tc>
          <w:tcPr>
            <w:tcW w:w="11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500-250 </w:t>
            </w:r>
          </w:p>
        </w:tc>
        <w:tc>
          <w:tcPr>
            <w:tcW w:w="11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250-100 </w:t>
            </w: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100-50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50-25 </w:t>
            </w:r>
          </w:p>
        </w:tc>
        <w:tc>
          <w:tcPr>
            <w:tcW w:w="9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25-10 </w:t>
            </w:r>
          </w:p>
        </w:tc>
      </w:tr>
      <w:tr w:rsidR="00DA1874" w:rsidRPr="00DA1874" w:rsidTr="00DA1874">
        <w:tc>
          <w:tcPr>
            <w:tcW w:w="31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Длина велосипедной дорожки, км</w:t>
            </w:r>
          </w:p>
        </w:tc>
        <w:tc>
          <w:tcPr>
            <w:tcW w:w="9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15 </w:t>
            </w:r>
          </w:p>
        </w:tc>
        <w:tc>
          <w:tcPr>
            <w:tcW w:w="11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15-10 </w:t>
            </w:r>
          </w:p>
        </w:tc>
        <w:tc>
          <w:tcPr>
            <w:tcW w:w="11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10-8 </w:t>
            </w:r>
          </w:p>
        </w:tc>
        <w:tc>
          <w:tcPr>
            <w:tcW w:w="1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8-6 </w:t>
            </w:r>
          </w:p>
        </w:tc>
        <w:tc>
          <w:tcPr>
            <w:tcW w:w="10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6-3 </w:t>
            </w:r>
          </w:p>
        </w:tc>
        <w:tc>
          <w:tcPr>
            <w:tcW w:w="9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3-1 </w:t>
            </w:r>
          </w:p>
        </w:tc>
      </w:tr>
    </w:tbl>
    <w:p w:rsidR="00DA1874" w:rsidRPr="00DA1874" w:rsidRDefault="00DA1874" w:rsidP="00DA1874">
      <w:pPr>
        <w:suppressAutoHyphens/>
        <w:spacing w:before="100" w:beforeAutospacing="1" w:after="100" w:afterAutospacing="1" w:line="240" w:lineRule="auto"/>
        <w:ind w:firstLine="709"/>
        <w:jc w:val="both"/>
        <w:rPr>
          <w:rFonts w:ascii="Times New Roman" w:hAnsi="Times New Roman"/>
          <w:color w:val="000000"/>
          <w:sz w:val="20"/>
          <w:szCs w:val="20"/>
        </w:rPr>
      </w:pPr>
      <w:r w:rsidRPr="00DA1874">
        <w:rPr>
          <w:rFonts w:ascii="Times New Roman" w:hAnsi="Times New Roman"/>
          <w:color w:val="000000"/>
          <w:sz w:val="20"/>
          <w:szCs w:val="20"/>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DA1874" w:rsidRPr="00DA1874" w:rsidRDefault="00DA1874" w:rsidP="00DA1874">
      <w:pPr>
        <w:suppressAutoHyphens/>
        <w:spacing w:after="100" w:afterAutospacing="1" w:line="240" w:lineRule="auto"/>
        <w:ind w:firstLine="709"/>
        <w:jc w:val="both"/>
        <w:rPr>
          <w:rFonts w:ascii="Times New Roman" w:hAnsi="Times New Roman"/>
          <w:color w:val="000000"/>
          <w:sz w:val="20"/>
          <w:szCs w:val="20"/>
        </w:rPr>
      </w:pPr>
      <w:r w:rsidRPr="00DA1874">
        <w:rPr>
          <w:rFonts w:ascii="Times New Roman" w:hAnsi="Times New Roman"/>
          <w:color w:val="000000"/>
          <w:sz w:val="20"/>
          <w:szCs w:val="20"/>
        </w:rPr>
        <w:t>При устройстве пересечения автомобильных дорог и велосипедных дорожек требуется обеспечить безопасное расстояние видимости (таблица 6).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DA1874" w:rsidRPr="00DA1874" w:rsidRDefault="00DA1874" w:rsidP="00DA1874">
      <w:pPr>
        <w:suppressAutoHyphens/>
        <w:spacing w:after="100" w:afterAutospacing="1" w:line="240" w:lineRule="auto"/>
        <w:ind w:firstLine="709"/>
        <w:jc w:val="both"/>
        <w:rPr>
          <w:rFonts w:ascii="Times New Roman" w:hAnsi="Times New Roman"/>
          <w:color w:val="000000"/>
          <w:sz w:val="20"/>
          <w:szCs w:val="20"/>
        </w:rPr>
      </w:pPr>
      <w:r w:rsidRPr="00DA1874">
        <w:rPr>
          <w:rFonts w:ascii="Times New Roman" w:hAnsi="Times New Roman"/>
          <w:color w:val="000000"/>
          <w:sz w:val="20"/>
          <w:szCs w:val="20"/>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DA1874" w:rsidRPr="00DA1874" w:rsidRDefault="00DA1874" w:rsidP="00DA1874">
      <w:pPr>
        <w:spacing w:before="100" w:beforeAutospacing="1" w:after="100" w:afterAutospacing="1" w:line="240" w:lineRule="auto"/>
        <w:jc w:val="right"/>
        <w:rPr>
          <w:rFonts w:ascii="Times New Roman" w:hAnsi="Times New Roman"/>
          <w:color w:val="000000"/>
          <w:sz w:val="20"/>
          <w:szCs w:val="20"/>
        </w:rPr>
      </w:pPr>
      <w:r w:rsidRPr="00DA1874">
        <w:rPr>
          <w:rFonts w:ascii="Times New Roman" w:hAnsi="Times New Roman"/>
          <w:color w:val="000000"/>
          <w:sz w:val="20"/>
          <w:szCs w:val="20"/>
        </w:rPr>
        <w:t xml:space="preserve">Таблица 12 </w:t>
      </w:r>
    </w:p>
    <w:tbl>
      <w:tblPr>
        <w:tblW w:w="9444" w:type="dxa"/>
        <w:tblLook w:val="04A0" w:firstRow="1" w:lastRow="0" w:firstColumn="1" w:lastColumn="0" w:noHBand="0" w:noVBand="1"/>
      </w:tblPr>
      <w:tblGrid>
        <w:gridCol w:w="2001"/>
        <w:gridCol w:w="1954"/>
        <w:gridCol w:w="1951"/>
        <w:gridCol w:w="1954"/>
        <w:gridCol w:w="1584"/>
      </w:tblGrid>
      <w:tr w:rsidR="00DA1874" w:rsidRPr="00DA1874" w:rsidTr="00DA1874">
        <w:trPr>
          <w:trHeight w:hRule="exact" w:val="12"/>
        </w:trPr>
        <w:tc>
          <w:tcPr>
            <w:tcW w:w="2001"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1954"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1951"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1954"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c>
          <w:tcPr>
            <w:tcW w:w="1584"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r>
      <w:tr w:rsidR="00DA1874" w:rsidRPr="00DA1874" w:rsidTr="00DA1874">
        <w:tc>
          <w:tcPr>
            <w:tcW w:w="200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Ширина проезжей части, м </w:t>
            </w:r>
          </w:p>
        </w:tc>
        <w:tc>
          <w:tcPr>
            <w:tcW w:w="744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Расстояние видимости приближающегося автомобиля, м, при различных скоростях движения автомобилей, км/ч</w:t>
            </w:r>
          </w:p>
        </w:tc>
      </w:tr>
      <w:tr w:rsidR="00DA1874" w:rsidRPr="00DA1874" w:rsidTr="00DA1874">
        <w:tc>
          <w:tcPr>
            <w:tcW w:w="2001"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DA1874" w:rsidRPr="00DA1874" w:rsidRDefault="00DA1874" w:rsidP="00DA1874">
            <w:pPr>
              <w:suppressAutoHyphens/>
              <w:spacing w:after="0" w:line="240" w:lineRule="auto"/>
              <w:jc w:val="both"/>
              <w:rPr>
                <w:rFonts w:ascii="Times New Roman" w:hAnsi="Times New Roman"/>
                <w:color w:val="000000"/>
                <w:sz w:val="16"/>
                <w:szCs w:val="16"/>
                <w:lang w:eastAsia="ar-SA"/>
              </w:rPr>
            </w:pPr>
          </w:p>
        </w:tc>
        <w:tc>
          <w:tcPr>
            <w:tcW w:w="19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50</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60 </w:t>
            </w:r>
          </w:p>
        </w:tc>
        <w:tc>
          <w:tcPr>
            <w:tcW w:w="19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70 </w:t>
            </w:r>
          </w:p>
        </w:tc>
        <w:tc>
          <w:tcPr>
            <w:tcW w:w="1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80 </w:t>
            </w:r>
          </w:p>
        </w:tc>
      </w:tr>
      <w:tr w:rsidR="00DA1874" w:rsidRPr="00DA1874" w:rsidTr="00DA1874">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7,0</w:t>
            </w:r>
          </w:p>
        </w:tc>
        <w:tc>
          <w:tcPr>
            <w:tcW w:w="19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130 </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150 </w:t>
            </w:r>
          </w:p>
        </w:tc>
        <w:tc>
          <w:tcPr>
            <w:tcW w:w="19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180 </w:t>
            </w:r>
          </w:p>
        </w:tc>
        <w:tc>
          <w:tcPr>
            <w:tcW w:w="1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200 </w:t>
            </w:r>
          </w:p>
        </w:tc>
      </w:tr>
      <w:tr w:rsidR="00DA1874" w:rsidRPr="00DA1874" w:rsidTr="00DA1874">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10,5</w:t>
            </w:r>
          </w:p>
        </w:tc>
        <w:tc>
          <w:tcPr>
            <w:tcW w:w="19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170 </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200 </w:t>
            </w:r>
          </w:p>
        </w:tc>
        <w:tc>
          <w:tcPr>
            <w:tcW w:w="19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230 </w:t>
            </w:r>
          </w:p>
        </w:tc>
        <w:tc>
          <w:tcPr>
            <w:tcW w:w="1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270 </w:t>
            </w:r>
          </w:p>
        </w:tc>
      </w:tr>
      <w:tr w:rsidR="00DA1874" w:rsidRPr="00DA1874" w:rsidTr="00DA1874">
        <w:tc>
          <w:tcPr>
            <w:tcW w:w="20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14,0</w:t>
            </w:r>
          </w:p>
        </w:tc>
        <w:tc>
          <w:tcPr>
            <w:tcW w:w="19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210 </w:t>
            </w:r>
          </w:p>
        </w:tc>
        <w:tc>
          <w:tcPr>
            <w:tcW w:w="19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250 </w:t>
            </w:r>
          </w:p>
        </w:tc>
        <w:tc>
          <w:tcPr>
            <w:tcW w:w="19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290 </w:t>
            </w:r>
          </w:p>
        </w:tc>
        <w:tc>
          <w:tcPr>
            <w:tcW w:w="1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1874" w:rsidRPr="00DA1874" w:rsidRDefault="00DA1874" w:rsidP="00DA1874">
            <w:pPr>
              <w:spacing w:before="100" w:beforeAutospacing="1" w:after="100" w:afterAutospacing="1" w:line="240" w:lineRule="auto"/>
              <w:jc w:val="both"/>
              <w:rPr>
                <w:rFonts w:ascii="Times New Roman" w:hAnsi="Times New Roman"/>
                <w:color w:val="000000"/>
                <w:sz w:val="16"/>
                <w:szCs w:val="16"/>
              </w:rPr>
            </w:pPr>
            <w:r w:rsidRPr="00DA1874">
              <w:rPr>
                <w:rFonts w:ascii="Times New Roman" w:hAnsi="Times New Roman"/>
                <w:color w:val="000000"/>
                <w:sz w:val="16"/>
                <w:szCs w:val="16"/>
              </w:rPr>
              <w:t xml:space="preserve">330 </w:t>
            </w:r>
          </w:p>
        </w:tc>
      </w:tr>
    </w:tbl>
    <w:p w:rsidR="00DA1874" w:rsidRPr="00DA1874" w:rsidRDefault="00DA1874" w:rsidP="00DA1874">
      <w:pPr>
        <w:suppressAutoHyphens/>
        <w:spacing w:before="100" w:beforeAutospacing="1" w:after="100" w:afterAutospacing="1"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Велосипедные дорожки в зоне пересечений с автомобильной дорогой должны быть освещены на расстоянии не менее 60 м.</w:t>
      </w:r>
    </w:p>
    <w:p w:rsidR="00DA1874" w:rsidRPr="00DA1874" w:rsidRDefault="00DA1874" w:rsidP="00DA1874">
      <w:pPr>
        <w:suppressAutoHyphens/>
        <w:spacing w:before="100" w:beforeAutospacing="1" w:after="100" w:afterAutospacing="1"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lastRenderedPageBreak/>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DA1874" w:rsidRPr="00DA1874" w:rsidRDefault="00DA1874" w:rsidP="00DA1874">
      <w:pPr>
        <w:suppressAutoHyphens/>
        <w:spacing w:after="100" w:afterAutospacing="1" w:line="240" w:lineRule="auto"/>
        <w:jc w:val="both"/>
        <w:rPr>
          <w:rFonts w:ascii="Times New Roman" w:hAnsi="Times New Roman"/>
          <w:color w:val="000000"/>
          <w:sz w:val="20"/>
          <w:szCs w:val="20"/>
        </w:rPr>
      </w:pPr>
      <w:r w:rsidRPr="00DA1874">
        <w:rPr>
          <w:rFonts w:ascii="Times New Roman" w:hAnsi="Times New Roman"/>
          <w:color w:val="000000"/>
          <w:sz w:val="20"/>
          <w:szCs w:val="20"/>
        </w:rPr>
        <w:tab/>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DA1874" w:rsidRPr="00DA1874" w:rsidRDefault="00DA1874" w:rsidP="00DA1874">
      <w:pPr>
        <w:suppressAutoHyphens/>
        <w:spacing w:after="100" w:afterAutospacing="1"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 xml:space="preserve">Покрытия велосипедных дорожек следует устраивать из асфальтобетона, цементобетона и каменных материалов, обработанных вяжущими, а при проектировании велопешеходных дорожек для выделения полос движения для велосипедистов - с применением цветных покрытий противоскольжения в соответствии с требованиями </w:t>
      </w:r>
      <w:hyperlink r:id="rId10" w:history="1">
        <w:r w:rsidRPr="00DA1874">
          <w:rPr>
            <w:rFonts w:ascii="Times New Roman" w:hAnsi="Times New Roman"/>
            <w:color w:val="000000"/>
            <w:sz w:val="20"/>
            <w:szCs w:val="20"/>
            <w:u w:val="single"/>
          </w:rPr>
          <w:t>ГОСТ 32753</w:t>
        </w:r>
      </w:hyperlink>
      <w:r w:rsidRPr="00DA1874">
        <w:rPr>
          <w:rFonts w:ascii="Times New Roman" w:hAnsi="Times New Roman"/>
          <w:color w:val="000000"/>
          <w:sz w:val="20"/>
          <w:szCs w:val="20"/>
        </w:rPr>
        <w:t>.</w:t>
      </w:r>
    </w:p>
    <w:p w:rsidR="00DA1874" w:rsidRPr="00DA1874" w:rsidRDefault="00DA1874" w:rsidP="00DA1874">
      <w:pPr>
        <w:suppressAutoHyphens/>
        <w:spacing w:after="100" w:afterAutospacing="1"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DA1874" w:rsidRPr="00DA1874" w:rsidRDefault="00DA1874" w:rsidP="00DA1874">
      <w:pPr>
        <w:suppressAutoHyphens/>
        <w:spacing w:before="100" w:beforeAutospacing="1" w:after="100" w:afterAutospacing="1" w:line="240" w:lineRule="auto"/>
        <w:jc w:val="both"/>
        <w:rPr>
          <w:rFonts w:ascii="Times New Roman" w:hAnsi="Times New Roman"/>
          <w:color w:val="000000"/>
          <w:sz w:val="20"/>
          <w:szCs w:val="20"/>
        </w:rPr>
      </w:pPr>
      <w:r w:rsidRPr="00DA1874">
        <w:rPr>
          <w:rFonts w:ascii="Times New Roman" w:hAnsi="Times New Roman"/>
          <w:color w:val="000000"/>
          <w:sz w:val="20"/>
          <w:szCs w:val="20"/>
        </w:rPr>
        <w:tab/>
        <w:t>Велопарковки.</w:t>
      </w:r>
    </w:p>
    <w:p w:rsidR="00DA1874" w:rsidRPr="00DA1874" w:rsidRDefault="00DA1874" w:rsidP="00DA1874">
      <w:pPr>
        <w:widowControl w:val="0"/>
        <w:suppressAutoHyphens/>
        <w:spacing w:before="240" w:after="0" w:line="240" w:lineRule="auto"/>
        <w:ind w:firstLine="540"/>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DA1874" w:rsidRPr="00DA1874" w:rsidRDefault="00DA1874" w:rsidP="00DA1874">
      <w:pPr>
        <w:widowControl w:val="0"/>
        <w:suppressAutoHyphens/>
        <w:spacing w:before="240" w:after="0" w:line="240" w:lineRule="auto"/>
        <w:ind w:firstLine="540"/>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м2.</w:t>
      </w:r>
    </w:p>
    <w:p w:rsidR="00DA1874" w:rsidRPr="00DA1874" w:rsidRDefault="00DA1874" w:rsidP="00DA1874">
      <w:pPr>
        <w:widowControl w:val="0"/>
        <w:suppressAutoHyphens/>
        <w:spacing w:before="240" w:after="0" w:line="240" w:lineRule="auto"/>
        <w:ind w:firstLine="540"/>
        <w:jc w:val="both"/>
        <w:rPr>
          <w:rFonts w:ascii="Times New Roman" w:hAnsi="Times New Roman"/>
          <w:color w:val="000000"/>
          <w:sz w:val="20"/>
          <w:szCs w:val="20"/>
          <w:lang w:eastAsia="ar-SA"/>
        </w:rPr>
      </w:pPr>
      <w:r w:rsidRPr="00DA1874">
        <w:rPr>
          <w:rFonts w:ascii="Times New Roman" w:hAnsi="Times New Roman"/>
          <w:color w:val="000000"/>
          <w:sz w:val="20"/>
          <w:szCs w:val="20"/>
          <w:lang w:eastAsia="ar-SA"/>
        </w:rPr>
        <w:t xml:space="preserve">3) Допустимое расчетное количество велопарковочных мест для  определяется по нормам, указанным в </w:t>
      </w:r>
      <w:hyperlink r:id="rId11" w:anchor="Par281" w:tgtFrame="Таблица 3" w:history="1">
        <w:r w:rsidRPr="00DA1874">
          <w:rPr>
            <w:rFonts w:ascii="Times New Roman" w:hAnsi="Times New Roman"/>
            <w:color w:val="000000"/>
            <w:sz w:val="20"/>
            <w:szCs w:val="20"/>
            <w:lang w:eastAsia="ar-SA"/>
          </w:rPr>
          <w:t xml:space="preserve">таблице </w:t>
        </w:r>
      </w:hyperlink>
      <w:r w:rsidRPr="00DA1874">
        <w:rPr>
          <w:rFonts w:ascii="Times New Roman" w:hAnsi="Times New Roman"/>
          <w:color w:val="000000"/>
          <w:sz w:val="20"/>
          <w:szCs w:val="20"/>
          <w:lang w:eastAsia="ar-SA"/>
        </w:rPr>
        <w:t>.</w:t>
      </w:r>
    </w:p>
    <w:p w:rsidR="00DA1874" w:rsidRPr="00DA1874" w:rsidRDefault="00DA1874" w:rsidP="00DA1874">
      <w:pPr>
        <w:widowControl w:val="0"/>
        <w:suppressAutoHyphens/>
        <w:spacing w:after="0" w:line="240" w:lineRule="auto"/>
        <w:jc w:val="both"/>
        <w:rPr>
          <w:rFonts w:ascii="Times New Roman" w:hAnsi="Times New Roman"/>
          <w:color w:val="000000"/>
          <w:sz w:val="20"/>
          <w:szCs w:val="20"/>
          <w:lang w:eastAsia="ar-SA"/>
        </w:rPr>
      </w:pPr>
    </w:p>
    <w:p w:rsidR="00DA1874" w:rsidRPr="00DA1874" w:rsidRDefault="00DA1874" w:rsidP="00DA1874">
      <w:pPr>
        <w:widowControl w:val="0"/>
        <w:suppressAutoHyphens/>
        <w:spacing w:after="0" w:line="240" w:lineRule="auto"/>
        <w:jc w:val="right"/>
        <w:outlineLvl w:val="4"/>
        <w:rPr>
          <w:rFonts w:ascii="Times New Roman" w:hAnsi="Times New Roman"/>
          <w:color w:val="000000"/>
          <w:sz w:val="20"/>
          <w:szCs w:val="20"/>
          <w:lang w:eastAsia="ar-SA"/>
        </w:rPr>
      </w:pPr>
      <w:r w:rsidRPr="00DA1874">
        <w:rPr>
          <w:rFonts w:ascii="Times New Roman" w:hAnsi="Times New Roman"/>
          <w:color w:val="000000"/>
          <w:sz w:val="20"/>
          <w:szCs w:val="20"/>
          <w:lang w:eastAsia="ar-SA"/>
        </w:rPr>
        <w:t>Таблица 13</w:t>
      </w:r>
    </w:p>
    <w:p w:rsidR="00DA1874" w:rsidRPr="00DA1874" w:rsidRDefault="00DA1874" w:rsidP="00DA1874">
      <w:pPr>
        <w:widowControl w:val="0"/>
        <w:suppressAutoHyphens/>
        <w:spacing w:after="0" w:line="240" w:lineRule="auto"/>
        <w:jc w:val="both"/>
        <w:rPr>
          <w:rFonts w:ascii="Times New Roman" w:hAnsi="Times New Roman"/>
          <w:color w:val="000000"/>
          <w:sz w:val="20"/>
          <w:szCs w:val="20"/>
          <w:lang w:eastAsia="ar-SA"/>
        </w:rPr>
      </w:pPr>
    </w:p>
    <w:tbl>
      <w:tblPr>
        <w:tblW w:w="9069" w:type="dxa"/>
        <w:tblInd w:w="62" w:type="dxa"/>
        <w:tblCellMar>
          <w:top w:w="102" w:type="dxa"/>
          <w:left w:w="62" w:type="dxa"/>
          <w:bottom w:w="102" w:type="dxa"/>
          <w:right w:w="62" w:type="dxa"/>
        </w:tblCellMar>
        <w:tblLook w:val="04A0" w:firstRow="1" w:lastRow="0" w:firstColumn="1" w:lastColumn="0" w:noHBand="0" w:noVBand="1"/>
      </w:tblPr>
      <w:tblGrid>
        <w:gridCol w:w="677"/>
        <w:gridCol w:w="4818"/>
        <w:gridCol w:w="2152"/>
        <w:gridCol w:w="1422"/>
      </w:tblGrid>
      <w:tr w:rsidR="00DA1874" w:rsidRPr="00DA1874" w:rsidTr="00DA1874">
        <w:tc>
          <w:tcPr>
            <w:tcW w:w="677" w:type="dxa"/>
            <w:vMerge w:val="restart"/>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N строки</w:t>
            </w:r>
          </w:p>
        </w:tc>
        <w:tc>
          <w:tcPr>
            <w:tcW w:w="8391" w:type="dxa"/>
            <w:gridSpan w:val="3"/>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Нормы парковочных мест для велопарковок</w:t>
            </w:r>
          </w:p>
        </w:tc>
      </w:tr>
      <w:tr w:rsidR="00DA1874" w:rsidRPr="00DA1874" w:rsidTr="00DA18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1874" w:rsidRPr="00DA1874" w:rsidRDefault="00DA1874" w:rsidP="00DA1874">
            <w:pPr>
              <w:spacing w:after="0" w:line="240" w:lineRule="auto"/>
              <w:rPr>
                <w:rFonts w:ascii="Times New Roman" w:hAnsi="Times New Roman"/>
                <w:color w:val="000000"/>
                <w:sz w:val="16"/>
                <w:szCs w:val="16"/>
                <w:lang w:eastAsia="ar-SA"/>
              </w:rPr>
            </w:pPr>
          </w:p>
        </w:tc>
        <w:tc>
          <w:tcPr>
            <w:tcW w:w="481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Здания, сооружения и иные объекты</w:t>
            </w:r>
          </w:p>
        </w:tc>
        <w:tc>
          <w:tcPr>
            <w:tcW w:w="215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Расчетная единица</w:t>
            </w:r>
          </w:p>
        </w:tc>
        <w:tc>
          <w:tcPr>
            <w:tcW w:w="142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jc w:val="center"/>
              <w:rPr>
                <w:rFonts w:ascii="Times New Roman" w:hAnsi="Times New Roman"/>
                <w:color w:val="000000"/>
                <w:sz w:val="16"/>
                <w:szCs w:val="16"/>
                <w:lang w:eastAsia="ar-SA"/>
              </w:rPr>
            </w:pPr>
            <w:r w:rsidRPr="00DA1874">
              <w:rPr>
                <w:rFonts w:ascii="Times New Roman" w:hAnsi="Times New Roman"/>
                <w:color w:val="000000"/>
                <w:sz w:val="16"/>
                <w:szCs w:val="16"/>
                <w:lang w:eastAsia="ar-SA"/>
              </w:rPr>
              <w:t>Минимальное число мест на расчетную единицу</w:t>
            </w:r>
          </w:p>
        </w:tc>
      </w:tr>
      <w:tr w:rsidR="00DA1874" w:rsidRPr="00DA1874" w:rsidTr="00DA1874">
        <w:tc>
          <w:tcPr>
            <w:tcW w:w="67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1.</w:t>
            </w:r>
          </w:p>
        </w:tc>
        <w:tc>
          <w:tcPr>
            <w:tcW w:w="481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Общеобразовательные,</w:t>
            </w:r>
          </w:p>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профессиональные образовательные организации,</w:t>
            </w:r>
          </w:p>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организации дополнительного образования</w:t>
            </w:r>
          </w:p>
        </w:tc>
        <w:tc>
          <w:tcPr>
            <w:tcW w:w="215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1 учащийся (студент)/преподаватель</w:t>
            </w:r>
          </w:p>
        </w:tc>
        <w:tc>
          <w:tcPr>
            <w:tcW w:w="142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0,2/0,1</w:t>
            </w:r>
          </w:p>
        </w:tc>
      </w:tr>
      <w:tr w:rsidR="00DA1874" w:rsidRPr="00DA1874" w:rsidTr="00DA1874">
        <w:tc>
          <w:tcPr>
            <w:tcW w:w="67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2.</w:t>
            </w:r>
          </w:p>
        </w:tc>
        <w:tc>
          <w:tcPr>
            <w:tcW w:w="481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Медицинские организации</w:t>
            </w:r>
          </w:p>
        </w:tc>
        <w:tc>
          <w:tcPr>
            <w:tcW w:w="215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1 работник/посетитель</w:t>
            </w:r>
          </w:p>
        </w:tc>
        <w:tc>
          <w:tcPr>
            <w:tcW w:w="142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0,1/0,2</w:t>
            </w:r>
          </w:p>
        </w:tc>
      </w:tr>
      <w:tr w:rsidR="00DA1874" w:rsidRPr="00DA1874" w:rsidTr="00DA1874">
        <w:tc>
          <w:tcPr>
            <w:tcW w:w="67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3.</w:t>
            </w:r>
          </w:p>
        </w:tc>
        <w:tc>
          <w:tcPr>
            <w:tcW w:w="481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Торговые предприятия (торговые центры, торговые и развлекательные комплексы).</w:t>
            </w:r>
          </w:p>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Предприятия общественного питания, бытового обслуживания</w:t>
            </w:r>
          </w:p>
        </w:tc>
        <w:tc>
          <w:tcPr>
            <w:tcW w:w="215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2000 м2 торговой площади</w:t>
            </w:r>
          </w:p>
        </w:tc>
        <w:tc>
          <w:tcPr>
            <w:tcW w:w="142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0,8</w:t>
            </w:r>
          </w:p>
        </w:tc>
      </w:tr>
      <w:tr w:rsidR="00DA1874" w:rsidRPr="00DA1874" w:rsidTr="00DA1874">
        <w:tc>
          <w:tcPr>
            <w:tcW w:w="67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4.</w:t>
            </w:r>
          </w:p>
        </w:tc>
        <w:tc>
          <w:tcPr>
            <w:tcW w:w="481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Магазины розничной торговли</w:t>
            </w:r>
          </w:p>
        </w:tc>
        <w:tc>
          <w:tcPr>
            <w:tcW w:w="215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100 м2 торговой площади</w:t>
            </w:r>
          </w:p>
        </w:tc>
        <w:tc>
          <w:tcPr>
            <w:tcW w:w="142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1</w:t>
            </w:r>
          </w:p>
        </w:tc>
      </w:tr>
      <w:tr w:rsidR="00DA1874" w:rsidRPr="00DA1874" w:rsidTr="00DA1874">
        <w:tc>
          <w:tcPr>
            <w:tcW w:w="67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5.</w:t>
            </w:r>
          </w:p>
        </w:tc>
        <w:tc>
          <w:tcPr>
            <w:tcW w:w="481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Административные здания, офисы и производство</w:t>
            </w:r>
          </w:p>
        </w:tc>
        <w:tc>
          <w:tcPr>
            <w:tcW w:w="215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1 служащий</w:t>
            </w:r>
          </w:p>
        </w:tc>
        <w:tc>
          <w:tcPr>
            <w:tcW w:w="142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0,4</w:t>
            </w:r>
          </w:p>
        </w:tc>
      </w:tr>
      <w:tr w:rsidR="00DA1874" w:rsidRPr="00DA1874" w:rsidTr="00DA1874">
        <w:tc>
          <w:tcPr>
            <w:tcW w:w="677" w:type="dxa"/>
            <w:vMerge w:val="restart"/>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6.</w:t>
            </w:r>
          </w:p>
        </w:tc>
        <w:tc>
          <w:tcPr>
            <w:tcW w:w="4817" w:type="dxa"/>
            <w:vMerge w:val="restart"/>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Спортивные комплексы и залы</w:t>
            </w:r>
          </w:p>
        </w:tc>
        <w:tc>
          <w:tcPr>
            <w:tcW w:w="215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1 спортсмен</w:t>
            </w:r>
          </w:p>
        </w:tc>
        <w:tc>
          <w:tcPr>
            <w:tcW w:w="142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0,6</w:t>
            </w:r>
          </w:p>
        </w:tc>
      </w:tr>
      <w:tr w:rsidR="00DA1874" w:rsidRPr="00DA1874" w:rsidTr="00DA18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1874" w:rsidRPr="00DA1874" w:rsidRDefault="00DA1874" w:rsidP="00DA1874">
            <w:pPr>
              <w:spacing w:after="0" w:line="240" w:lineRule="auto"/>
              <w:rPr>
                <w:rFonts w:ascii="Times New Roman" w:hAnsi="Times New Roman"/>
                <w:color w:val="000000"/>
                <w:sz w:val="16"/>
                <w:szCs w:val="16"/>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1874" w:rsidRPr="00DA1874" w:rsidRDefault="00DA1874" w:rsidP="00DA1874">
            <w:pPr>
              <w:spacing w:after="0" w:line="240" w:lineRule="auto"/>
              <w:rPr>
                <w:rFonts w:ascii="Times New Roman" w:hAnsi="Times New Roman"/>
                <w:color w:val="000000"/>
                <w:sz w:val="16"/>
                <w:szCs w:val="16"/>
                <w:lang w:eastAsia="ar-SA"/>
              </w:rPr>
            </w:pPr>
          </w:p>
        </w:tc>
        <w:tc>
          <w:tcPr>
            <w:tcW w:w="215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1 зритель</w:t>
            </w:r>
          </w:p>
        </w:tc>
        <w:tc>
          <w:tcPr>
            <w:tcW w:w="142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0,4</w:t>
            </w:r>
          </w:p>
        </w:tc>
      </w:tr>
      <w:tr w:rsidR="00DA1874" w:rsidRPr="00DA1874" w:rsidTr="00DA1874">
        <w:tc>
          <w:tcPr>
            <w:tcW w:w="67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7.</w:t>
            </w:r>
          </w:p>
        </w:tc>
        <w:tc>
          <w:tcPr>
            <w:tcW w:w="481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Зоны отдыха</w:t>
            </w:r>
          </w:p>
        </w:tc>
        <w:tc>
          <w:tcPr>
            <w:tcW w:w="215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10 посетителей</w:t>
            </w:r>
          </w:p>
        </w:tc>
        <w:tc>
          <w:tcPr>
            <w:tcW w:w="142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1</w:t>
            </w:r>
          </w:p>
        </w:tc>
      </w:tr>
      <w:tr w:rsidR="00DA1874" w:rsidRPr="00DA1874" w:rsidTr="00DA1874">
        <w:tc>
          <w:tcPr>
            <w:tcW w:w="67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8.</w:t>
            </w:r>
          </w:p>
        </w:tc>
        <w:tc>
          <w:tcPr>
            <w:tcW w:w="4817"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Клубы, дома культуры, кинотеатры, массовые библиотеки, цирки, концертные залы, выставки</w:t>
            </w:r>
          </w:p>
        </w:tc>
        <w:tc>
          <w:tcPr>
            <w:tcW w:w="215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на 100 мест, работников и единовременных посетителей</w:t>
            </w:r>
          </w:p>
        </w:tc>
        <w:tc>
          <w:tcPr>
            <w:tcW w:w="1422" w:type="dxa"/>
            <w:tcBorders>
              <w:top w:val="single" w:sz="4" w:space="0" w:color="000000"/>
              <w:left w:val="single" w:sz="4" w:space="0" w:color="000000"/>
              <w:bottom w:val="single" w:sz="4" w:space="0" w:color="000000"/>
              <w:right w:val="single" w:sz="4" w:space="0" w:color="000000"/>
            </w:tcBorders>
            <w:hideMark/>
          </w:tcPr>
          <w:p w:rsidR="00DA1874" w:rsidRPr="00DA1874" w:rsidRDefault="00DA1874" w:rsidP="00DA1874">
            <w:pPr>
              <w:widowControl w:val="0"/>
              <w:suppressAutoHyphens/>
              <w:spacing w:after="0" w:line="240" w:lineRule="auto"/>
              <w:rPr>
                <w:rFonts w:ascii="Times New Roman" w:hAnsi="Times New Roman"/>
                <w:color w:val="000000"/>
                <w:sz w:val="16"/>
                <w:szCs w:val="16"/>
                <w:lang w:eastAsia="ar-SA"/>
              </w:rPr>
            </w:pPr>
            <w:r w:rsidRPr="00DA1874">
              <w:rPr>
                <w:rFonts w:ascii="Times New Roman" w:hAnsi="Times New Roman"/>
                <w:color w:val="000000"/>
                <w:sz w:val="16"/>
                <w:szCs w:val="16"/>
                <w:lang w:eastAsia="ar-SA"/>
              </w:rPr>
              <w:t>0,2</w:t>
            </w:r>
          </w:p>
        </w:tc>
      </w:tr>
    </w:tbl>
    <w:p w:rsidR="00DA1874" w:rsidRPr="00DA1874" w:rsidRDefault="00DA1874" w:rsidP="00DA1874">
      <w:pPr>
        <w:widowControl w:val="0"/>
        <w:suppressAutoHyphens/>
        <w:spacing w:after="0" w:line="240" w:lineRule="auto"/>
        <w:jc w:val="both"/>
        <w:rPr>
          <w:rFonts w:ascii="Times New Roman" w:hAnsi="Times New Roman"/>
          <w:color w:val="000000"/>
          <w:sz w:val="16"/>
          <w:szCs w:val="16"/>
          <w:lang w:eastAsia="ar-SA"/>
        </w:rPr>
      </w:pPr>
    </w:p>
    <w:p w:rsidR="00DA1874" w:rsidRPr="00DA1874" w:rsidRDefault="00DA1874" w:rsidP="00DA1874">
      <w:pPr>
        <w:suppressAutoHyphens/>
        <w:spacing w:before="100" w:beforeAutospacing="1"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t xml:space="preserve">Открытые велосипедные </w:t>
      </w:r>
      <w:r w:rsidRPr="00DA1874">
        <w:rPr>
          <w:rFonts w:ascii="Times New Roman" w:hAnsi="Times New Roman"/>
          <w:color w:val="000000"/>
          <w:sz w:val="20"/>
          <w:szCs w:val="20"/>
        </w:rPr>
        <w:tab/>
        <w:t>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DA1874" w:rsidRPr="00DA1874" w:rsidRDefault="00DA1874" w:rsidP="00DA1874">
      <w:pPr>
        <w:suppressAutoHyphens/>
        <w:spacing w:after="0" w:line="240" w:lineRule="auto"/>
        <w:jc w:val="both"/>
        <w:rPr>
          <w:rFonts w:ascii="Times New Roman" w:hAnsi="Times New Roman"/>
          <w:color w:val="000000"/>
          <w:sz w:val="20"/>
          <w:szCs w:val="20"/>
        </w:rPr>
      </w:pPr>
    </w:p>
    <w:p w:rsidR="00DA1874" w:rsidRPr="00DA1874" w:rsidRDefault="00DA1874" w:rsidP="00DA1874">
      <w:pPr>
        <w:suppressAutoHyphens/>
        <w:spacing w:after="0" w:line="240" w:lineRule="auto"/>
        <w:ind w:firstLine="708"/>
        <w:jc w:val="both"/>
        <w:rPr>
          <w:rFonts w:ascii="Times New Roman" w:hAnsi="Times New Roman"/>
          <w:color w:val="000000"/>
          <w:sz w:val="20"/>
          <w:szCs w:val="20"/>
        </w:rPr>
      </w:pPr>
      <w:r w:rsidRPr="00DA1874">
        <w:rPr>
          <w:rFonts w:ascii="Times New Roman" w:hAnsi="Times New Roman"/>
          <w:color w:val="000000"/>
          <w:sz w:val="20"/>
          <w:szCs w:val="20"/>
        </w:rPr>
        <w:lastRenderedPageBreak/>
        <w:t>Велопарковки следует устраивать для длительного хранения велосипедов в зоне объектов дорожного сервиса (гостиницы, мотели и др.).</w:t>
      </w:r>
    </w:p>
    <w:p w:rsidR="00DA1874" w:rsidRPr="00DA1874" w:rsidRDefault="00DA1874" w:rsidP="00DA1874">
      <w:pPr>
        <w:suppressAutoHyphens/>
        <w:spacing w:before="100" w:beforeAutospacing="1" w:after="0" w:line="240" w:lineRule="auto"/>
        <w:jc w:val="both"/>
        <w:rPr>
          <w:rFonts w:ascii="Times New Roman" w:hAnsi="Times New Roman"/>
          <w:color w:val="000000"/>
          <w:sz w:val="20"/>
          <w:szCs w:val="20"/>
        </w:rPr>
      </w:pPr>
      <w:r w:rsidRPr="00DA1874">
        <w:rPr>
          <w:rFonts w:ascii="Times New Roman" w:hAnsi="Times New Roman"/>
          <w:color w:val="000000"/>
          <w:sz w:val="20"/>
          <w:szCs w:val="20"/>
        </w:rPr>
        <w:tab/>
        <w:t>По степени закрытости велопарковки, как правило, разделяются на: открытые, открытые с навесом, закрытые.</w:t>
      </w:r>
    </w:p>
    <w:p w:rsidR="00DA1874" w:rsidRPr="00DA1874" w:rsidRDefault="00DA1874" w:rsidP="00DA1874">
      <w:pPr>
        <w:suppressAutoHyphens/>
        <w:spacing w:before="100" w:beforeAutospacing="1" w:after="100" w:afterAutospacing="1" w:line="240" w:lineRule="auto"/>
        <w:jc w:val="both"/>
        <w:rPr>
          <w:rFonts w:ascii="Times New Roman" w:hAnsi="Times New Roman"/>
          <w:color w:val="000000"/>
          <w:sz w:val="20"/>
          <w:szCs w:val="20"/>
        </w:rPr>
      </w:pPr>
      <w:r w:rsidRPr="00DA1874">
        <w:rPr>
          <w:rFonts w:ascii="Times New Roman" w:hAnsi="Times New Roman"/>
          <w:color w:val="000000"/>
          <w:sz w:val="20"/>
          <w:szCs w:val="20"/>
        </w:rPr>
        <w:tab/>
        <w:t>Чтобы обеспечить удобство пользования велопарковками и исключить помехи для пешеходов, следует соблюдать необходимые расстояния между стойками и другими объектами (рисунок 2).</w:t>
      </w:r>
    </w:p>
    <w:tbl>
      <w:tblPr>
        <w:tblW w:w="9445" w:type="dxa"/>
        <w:jc w:val="center"/>
        <w:tblLook w:val="04A0" w:firstRow="1" w:lastRow="0" w:firstColumn="1" w:lastColumn="0" w:noHBand="0" w:noVBand="1"/>
      </w:tblPr>
      <w:tblGrid>
        <w:gridCol w:w="10068"/>
      </w:tblGrid>
      <w:tr w:rsidR="00DA1874" w:rsidRPr="00DA1874" w:rsidTr="00DA1874">
        <w:trPr>
          <w:trHeight w:val="12"/>
          <w:jc w:val="center"/>
        </w:trPr>
        <w:tc>
          <w:tcPr>
            <w:tcW w:w="9445" w:type="dxa"/>
            <w:tcMar>
              <w:top w:w="15" w:type="dxa"/>
              <w:left w:w="15" w:type="dxa"/>
              <w:bottom w:w="15" w:type="dxa"/>
              <w:right w:w="15" w:type="dxa"/>
            </w:tcMar>
            <w:vAlign w:val="center"/>
          </w:tcPr>
          <w:p w:rsidR="00DA1874" w:rsidRPr="00DA1874" w:rsidRDefault="00DA1874" w:rsidP="00DA1874">
            <w:pPr>
              <w:suppressAutoHyphens/>
              <w:spacing w:after="0" w:line="240" w:lineRule="auto"/>
              <w:jc w:val="both"/>
              <w:rPr>
                <w:rFonts w:ascii="Times New Roman" w:hAnsi="Times New Roman"/>
                <w:color w:val="000000"/>
                <w:sz w:val="20"/>
                <w:szCs w:val="20"/>
                <w:lang w:eastAsia="ar-SA"/>
              </w:rPr>
            </w:pPr>
          </w:p>
        </w:tc>
      </w:tr>
      <w:tr w:rsidR="00DA1874" w:rsidRPr="00DA1874" w:rsidTr="00DA1874">
        <w:trPr>
          <w:jc w:val="center"/>
        </w:trPr>
        <w:tc>
          <w:tcPr>
            <w:tcW w:w="9445" w:type="dxa"/>
            <w:tcMar>
              <w:top w:w="15" w:type="dxa"/>
              <w:left w:w="149" w:type="dxa"/>
              <w:bottom w:w="15" w:type="dxa"/>
              <w:right w:w="149" w:type="dxa"/>
            </w:tcMar>
            <w:hideMark/>
          </w:tcPr>
          <w:p w:rsidR="00DA1874" w:rsidRPr="00DA1874" w:rsidRDefault="000A38E9" w:rsidP="00DA1874">
            <w:pPr>
              <w:spacing w:before="100" w:beforeAutospacing="1" w:after="100" w:afterAutospacing="1" w:line="240" w:lineRule="auto"/>
              <w:jc w:val="both"/>
              <w:rPr>
                <w:rFonts w:ascii="Times New Roman" w:hAnsi="Times New Roman"/>
                <w:color w:val="000000"/>
                <w:sz w:val="20"/>
                <w:szCs w:val="20"/>
              </w:rPr>
            </w:pPr>
            <w:r>
              <w:rPr>
                <w:rFonts w:ascii="Times New Roman" w:hAnsi="Times New Roman"/>
                <w:noProof/>
                <w:color w:val="000000"/>
                <w:sz w:val="20"/>
                <w:szCs w:val="20"/>
              </w:rPr>
              <w:pict>
                <v:shape id="Рисунок 1" o:spid="_x0000_i1033" type="#_x0000_t75" alt="ГОСТ 33150-2014 Дороги автомобильные общего пользования. Проектирование пешеходных и велосипедных дорожек. Общие требования (Переиздание)" style="width:488.45pt;height:174.5pt;visibility:visible;mso-wrap-style:square">
                  <v:imagedata r:id="rId12" o:title="ГОСТ 33150-2014 Дороги автомобильные общего пользования"/>
                </v:shape>
              </w:pict>
            </w:r>
          </w:p>
        </w:tc>
      </w:tr>
      <w:tr w:rsidR="00DA1874" w:rsidRPr="00DA1874" w:rsidTr="00DA1874">
        <w:trPr>
          <w:jc w:val="center"/>
        </w:trPr>
        <w:tc>
          <w:tcPr>
            <w:tcW w:w="9445" w:type="dxa"/>
            <w:tcMar>
              <w:top w:w="15" w:type="dxa"/>
              <w:left w:w="149" w:type="dxa"/>
              <w:bottom w:w="15" w:type="dxa"/>
              <w:right w:w="149" w:type="dxa"/>
            </w:tcMar>
          </w:tcPr>
          <w:p w:rsidR="00DA1874" w:rsidRPr="00DA1874" w:rsidRDefault="00DA1874" w:rsidP="00DA1874">
            <w:pPr>
              <w:widowControl w:val="0"/>
              <w:suppressAutoHyphens/>
              <w:autoSpaceDE w:val="0"/>
              <w:spacing w:after="0" w:line="240" w:lineRule="auto"/>
              <w:jc w:val="center"/>
              <w:rPr>
                <w:rFonts w:ascii="Times New Roman" w:eastAsia="Arial" w:hAnsi="Times New Roman"/>
                <w:b/>
                <w:bCs/>
                <w:color w:val="000000"/>
                <w:sz w:val="20"/>
                <w:szCs w:val="20"/>
                <w:lang w:eastAsia="ar-SA"/>
              </w:rPr>
            </w:pPr>
            <w:r w:rsidRPr="00DA1874">
              <w:rPr>
                <w:rFonts w:ascii="Times New Roman" w:eastAsia="Arial" w:hAnsi="Times New Roman"/>
                <w:b/>
                <w:bCs/>
                <w:color w:val="000000"/>
                <w:sz w:val="20"/>
                <w:szCs w:val="20"/>
                <w:lang w:eastAsia="ar-SA"/>
              </w:rPr>
              <w:t xml:space="preserve">Рисунок 2. </w:t>
            </w:r>
          </w:p>
          <w:p w:rsidR="00DA1874" w:rsidRPr="00DA1874" w:rsidRDefault="00DA1874" w:rsidP="00DA1874">
            <w:pPr>
              <w:widowControl w:val="0"/>
              <w:suppressAutoHyphens/>
              <w:autoSpaceDE w:val="0"/>
              <w:spacing w:after="0" w:line="240" w:lineRule="auto"/>
              <w:jc w:val="center"/>
              <w:rPr>
                <w:rFonts w:ascii="Times New Roman" w:eastAsia="Arial" w:hAnsi="Times New Roman"/>
                <w:b/>
                <w:bCs/>
                <w:noProof/>
                <w:color w:val="000000"/>
                <w:sz w:val="20"/>
                <w:szCs w:val="20"/>
                <w:lang w:eastAsia="ar-SA"/>
              </w:rPr>
            </w:pPr>
          </w:p>
        </w:tc>
      </w:tr>
    </w:tbl>
    <w:p w:rsidR="00DA1874" w:rsidRPr="00DA1874" w:rsidRDefault="00DA1874" w:rsidP="00DA1874">
      <w:pPr>
        <w:suppressAutoHyphens/>
        <w:autoSpaceDE w:val="0"/>
        <w:autoSpaceDN w:val="0"/>
        <w:adjustRightInd w:val="0"/>
        <w:spacing w:after="0" w:line="240" w:lineRule="auto"/>
        <w:ind w:firstLine="709"/>
        <w:jc w:val="both"/>
        <w:rPr>
          <w:rFonts w:ascii="Times New Roman" w:hAnsi="Times New Roman"/>
          <w:sz w:val="20"/>
          <w:szCs w:val="20"/>
          <w:lang w:eastAsia="ar-SA"/>
        </w:rPr>
      </w:pPr>
    </w:p>
    <w:p w:rsidR="00DA1874" w:rsidRPr="00DA1874" w:rsidRDefault="00DA1874" w:rsidP="00DA1874">
      <w:pPr>
        <w:keepNext/>
        <w:tabs>
          <w:tab w:val="left" w:pos="1134"/>
          <w:tab w:val="left" w:pos="1276"/>
        </w:tabs>
        <w:spacing w:after="0" w:line="240" w:lineRule="auto"/>
        <w:ind w:firstLine="709"/>
        <w:jc w:val="both"/>
        <w:outlineLvl w:val="1"/>
        <w:rPr>
          <w:rFonts w:ascii="Times New Roman" w:hAnsi="Times New Roman"/>
          <w:iCs/>
          <w:sz w:val="20"/>
          <w:szCs w:val="20"/>
          <w:lang w:val="x-none" w:eastAsia="x-none"/>
        </w:rPr>
      </w:pPr>
      <w:r w:rsidRPr="00DA1874">
        <w:rPr>
          <w:rFonts w:ascii="Times New Roman" w:hAnsi="Times New Roman"/>
          <w:iCs/>
          <w:sz w:val="20"/>
          <w:szCs w:val="20"/>
          <w:lang w:val="x-none" w:eastAsia="x-none"/>
        </w:rPr>
        <w:t>2. Настоящее решение подлежит официальному опубликованию (обнародованию) в информационном бюллетене «</w:t>
      </w:r>
      <w:r w:rsidRPr="00DA1874">
        <w:rPr>
          <w:rFonts w:ascii="Times New Roman" w:hAnsi="Times New Roman"/>
          <w:iCs/>
          <w:sz w:val="20"/>
          <w:szCs w:val="20"/>
          <w:lang w:eastAsia="x-none"/>
        </w:rPr>
        <w:t>Сентябрьский</w:t>
      </w:r>
      <w:r w:rsidRPr="00DA1874">
        <w:rPr>
          <w:rFonts w:ascii="Times New Roman" w:hAnsi="Times New Roman"/>
          <w:iCs/>
          <w:sz w:val="20"/>
          <w:szCs w:val="20"/>
          <w:lang w:val="x-none" w:eastAsia="x-none"/>
        </w:rPr>
        <w:t xml:space="preserve"> вестник».</w:t>
      </w:r>
    </w:p>
    <w:p w:rsidR="00DA1874" w:rsidRPr="00DA1874" w:rsidRDefault="00DA1874" w:rsidP="00DA1874">
      <w:pPr>
        <w:autoSpaceDE w:val="0"/>
        <w:autoSpaceDN w:val="0"/>
        <w:adjustRightInd w:val="0"/>
        <w:spacing w:after="0" w:line="240" w:lineRule="auto"/>
        <w:ind w:firstLine="709"/>
        <w:contextualSpacing/>
        <w:jc w:val="both"/>
        <w:rPr>
          <w:rFonts w:ascii="Times New Roman" w:eastAsia="Calibri" w:hAnsi="Times New Roman"/>
          <w:sz w:val="20"/>
          <w:szCs w:val="20"/>
          <w:lang w:eastAsia="en-US"/>
        </w:rPr>
      </w:pPr>
      <w:r w:rsidRPr="00DA1874">
        <w:rPr>
          <w:rFonts w:ascii="Times New Roman" w:hAnsi="Times New Roman"/>
          <w:sz w:val="20"/>
          <w:szCs w:val="20"/>
        </w:rPr>
        <w:t xml:space="preserve">3.  </w:t>
      </w:r>
      <w:r w:rsidRPr="00DA1874">
        <w:rPr>
          <w:rFonts w:ascii="Times New Roman" w:eastAsia="Calibri" w:hAnsi="Times New Roman"/>
          <w:sz w:val="20"/>
          <w:szCs w:val="20"/>
          <w:lang w:eastAsia="en-US"/>
        </w:rPr>
        <w:t xml:space="preserve">Решение вступает в силу </w:t>
      </w:r>
      <w:r w:rsidRPr="00DA1874">
        <w:rPr>
          <w:rFonts w:ascii="Times New Roman" w:hAnsi="Times New Roman"/>
          <w:sz w:val="20"/>
          <w:szCs w:val="20"/>
        </w:rPr>
        <w:t>после официального опубликования (обнародования).</w:t>
      </w:r>
    </w:p>
    <w:p w:rsidR="00DA1874" w:rsidRPr="00DA1874" w:rsidRDefault="00DA1874" w:rsidP="00DA1874">
      <w:pPr>
        <w:autoSpaceDE w:val="0"/>
        <w:autoSpaceDN w:val="0"/>
        <w:adjustRightInd w:val="0"/>
        <w:spacing w:after="0" w:line="240" w:lineRule="auto"/>
        <w:ind w:left="709"/>
        <w:contextualSpacing/>
        <w:jc w:val="both"/>
        <w:rPr>
          <w:rFonts w:ascii="Times New Roman" w:eastAsia="Calibri" w:hAnsi="Times New Roman"/>
          <w:sz w:val="20"/>
          <w:szCs w:val="20"/>
          <w:lang w:eastAsia="en-US"/>
        </w:rPr>
      </w:pPr>
    </w:p>
    <w:p w:rsidR="00DA1874" w:rsidRPr="00DA1874" w:rsidRDefault="00DA1874" w:rsidP="00DA1874">
      <w:pPr>
        <w:suppressAutoHyphens/>
        <w:spacing w:after="120" w:line="240" w:lineRule="auto"/>
        <w:ind w:left="283"/>
        <w:rPr>
          <w:rFonts w:ascii="Times New Roman" w:hAnsi="Times New Roman"/>
          <w:b/>
          <w:sz w:val="20"/>
          <w:szCs w:val="20"/>
          <w:lang w:eastAsia="ar-SA"/>
        </w:rPr>
      </w:pPr>
    </w:p>
    <w:p w:rsidR="00DA1874" w:rsidRPr="00DA1874" w:rsidRDefault="00DA1874" w:rsidP="00DA1874">
      <w:pPr>
        <w:suppressAutoHyphens/>
        <w:spacing w:after="120" w:line="240" w:lineRule="auto"/>
        <w:ind w:left="283"/>
        <w:rPr>
          <w:rFonts w:ascii="Times New Roman" w:hAnsi="Times New Roman"/>
          <w:b/>
          <w:sz w:val="20"/>
          <w:szCs w:val="20"/>
          <w:lang w:eastAsia="ar-SA"/>
        </w:rPr>
      </w:pPr>
    </w:p>
    <w:p w:rsidR="00DA1874" w:rsidRPr="00DA1874" w:rsidRDefault="00DA1874" w:rsidP="00DA1874">
      <w:pPr>
        <w:suppressAutoHyphens/>
        <w:spacing w:after="120" w:line="240" w:lineRule="auto"/>
        <w:ind w:left="283"/>
        <w:rPr>
          <w:rFonts w:ascii="Times New Roman" w:hAnsi="Times New Roman"/>
          <w:b/>
          <w:sz w:val="20"/>
          <w:szCs w:val="20"/>
          <w:lang w:eastAsia="ar-SA"/>
        </w:rPr>
      </w:pPr>
    </w:p>
    <w:p w:rsidR="00DA1874" w:rsidRPr="00DA1874" w:rsidRDefault="00DA1874" w:rsidP="00DA1874">
      <w:pPr>
        <w:suppressAutoHyphens/>
        <w:spacing w:after="0" w:line="240" w:lineRule="auto"/>
        <w:rPr>
          <w:rFonts w:ascii="Times New Roman" w:hAnsi="Times New Roman"/>
          <w:sz w:val="20"/>
          <w:szCs w:val="20"/>
          <w:lang w:eastAsia="ar-SA"/>
        </w:rPr>
      </w:pPr>
      <w:r w:rsidRPr="00DA1874">
        <w:rPr>
          <w:rFonts w:ascii="Times New Roman" w:hAnsi="Times New Roman"/>
          <w:sz w:val="20"/>
          <w:szCs w:val="20"/>
          <w:lang w:eastAsia="ar-SA"/>
        </w:rPr>
        <w:t xml:space="preserve">Глава поселения                                    </w:t>
      </w:r>
      <w:r w:rsidRPr="00DA1874">
        <w:rPr>
          <w:rFonts w:ascii="Times New Roman" w:hAnsi="Times New Roman"/>
          <w:sz w:val="20"/>
          <w:szCs w:val="20"/>
          <w:lang w:eastAsia="ar-SA"/>
        </w:rPr>
        <w:tab/>
      </w:r>
      <w:r w:rsidRPr="00DA1874">
        <w:rPr>
          <w:rFonts w:ascii="Times New Roman" w:hAnsi="Times New Roman"/>
          <w:sz w:val="20"/>
          <w:szCs w:val="20"/>
          <w:lang w:eastAsia="ar-SA"/>
        </w:rPr>
        <w:tab/>
      </w:r>
      <w:r w:rsidRPr="00DA1874">
        <w:rPr>
          <w:rFonts w:ascii="Times New Roman" w:hAnsi="Times New Roman"/>
          <w:sz w:val="20"/>
          <w:szCs w:val="20"/>
          <w:lang w:eastAsia="ar-SA"/>
        </w:rPr>
        <w:tab/>
      </w:r>
      <w:r w:rsidRPr="00DA1874">
        <w:rPr>
          <w:rFonts w:ascii="Times New Roman" w:hAnsi="Times New Roman"/>
          <w:sz w:val="20"/>
          <w:szCs w:val="20"/>
          <w:lang w:eastAsia="ar-SA"/>
        </w:rPr>
        <w:tab/>
        <w:t xml:space="preserve">                     А.В. Светлаков         </w:t>
      </w:r>
    </w:p>
    <w:p w:rsidR="00DD7D9A" w:rsidRPr="00DA1874" w:rsidRDefault="00DD7D9A" w:rsidP="009C3329">
      <w:pPr>
        <w:tabs>
          <w:tab w:val="left" w:pos="9717"/>
        </w:tabs>
        <w:spacing w:after="0" w:line="240" w:lineRule="auto"/>
        <w:ind w:left="284"/>
        <w:jc w:val="both"/>
        <w:rPr>
          <w:rFonts w:ascii="Times New Roman" w:hAnsi="Times New Roman"/>
          <w:b/>
          <w:sz w:val="20"/>
          <w:szCs w:val="20"/>
        </w:rPr>
      </w:pPr>
    </w:p>
    <w:p w:rsidR="00DD7D9A" w:rsidRPr="00DA1874" w:rsidRDefault="00DD7D9A" w:rsidP="009C3329">
      <w:pPr>
        <w:tabs>
          <w:tab w:val="left" w:pos="9717"/>
        </w:tabs>
        <w:spacing w:after="0" w:line="240" w:lineRule="auto"/>
        <w:ind w:left="284"/>
        <w:jc w:val="both"/>
        <w:rPr>
          <w:rFonts w:ascii="Times New Roman" w:hAnsi="Times New Roman"/>
          <w:b/>
          <w:sz w:val="20"/>
          <w:szCs w:val="20"/>
        </w:rPr>
      </w:pPr>
    </w:p>
    <w:p w:rsidR="00DD7D9A" w:rsidRPr="00DA1874" w:rsidRDefault="00DD7D9A" w:rsidP="009C3329">
      <w:pPr>
        <w:tabs>
          <w:tab w:val="left" w:pos="9717"/>
        </w:tabs>
        <w:spacing w:after="0" w:line="240" w:lineRule="auto"/>
        <w:ind w:left="284"/>
        <w:jc w:val="both"/>
        <w:rPr>
          <w:rFonts w:ascii="Times New Roman" w:hAnsi="Times New Roman"/>
          <w:b/>
          <w:sz w:val="20"/>
          <w:szCs w:val="20"/>
        </w:rPr>
      </w:pPr>
    </w:p>
    <w:p w:rsidR="00516794" w:rsidRDefault="00516794" w:rsidP="0051679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D7D9A" w:rsidRDefault="00516794" w:rsidP="00516794">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77-па от 26.08.2020 года «</w:t>
      </w:r>
      <w:r w:rsidRPr="00516794">
        <w:rPr>
          <w:rFonts w:ascii="Times New Roman" w:hAnsi="Times New Roman"/>
          <w:sz w:val="20"/>
          <w:szCs w:val="20"/>
        </w:rPr>
        <w:t>О разработке и утверждении комплексных схем организации дорожного движения в сельском поселении Сентябрьский</w:t>
      </w:r>
      <w:r>
        <w:rPr>
          <w:rFonts w:ascii="Times New Roman" w:hAnsi="Times New Roman"/>
          <w:sz w:val="20"/>
          <w:szCs w:val="20"/>
        </w:rPr>
        <w:t>»</w:t>
      </w:r>
    </w:p>
    <w:p w:rsidR="00516794" w:rsidRDefault="00516794" w:rsidP="00516794">
      <w:pPr>
        <w:tabs>
          <w:tab w:val="left" w:pos="9717"/>
        </w:tabs>
        <w:spacing w:after="0" w:line="240" w:lineRule="auto"/>
        <w:ind w:left="284"/>
        <w:jc w:val="both"/>
        <w:rPr>
          <w:rFonts w:ascii="Times New Roman" w:hAnsi="Times New Roman"/>
          <w:sz w:val="20"/>
          <w:szCs w:val="20"/>
        </w:rPr>
      </w:pPr>
    </w:p>
    <w:p w:rsidR="00516794" w:rsidRPr="00516794" w:rsidRDefault="00516794" w:rsidP="00516794">
      <w:pPr>
        <w:widowControl w:val="0"/>
        <w:autoSpaceDE w:val="0"/>
        <w:autoSpaceDN w:val="0"/>
        <w:adjustRightInd w:val="0"/>
        <w:spacing w:before="24" w:after="0" w:line="278" w:lineRule="exact"/>
        <w:ind w:firstLine="528"/>
        <w:jc w:val="both"/>
        <w:rPr>
          <w:rFonts w:ascii="Times New Roman" w:eastAsia="Calibri" w:hAnsi="Times New Roman"/>
          <w:spacing w:val="20"/>
          <w:sz w:val="20"/>
          <w:szCs w:val="20"/>
        </w:rPr>
      </w:pPr>
      <w:r w:rsidRPr="00516794">
        <w:rPr>
          <w:rFonts w:ascii="Times New Roman" w:eastAsia="Calibri" w:hAnsi="Times New Roman"/>
          <w:spacing w:val="20"/>
          <w:sz w:val="20"/>
          <w:szCs w:val="20"/>
        </w:rPr>
        <w:t>В соответствии с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п о с т а н о в л я ю:</w:t>
      </w:r>
    </w:p>
    <w:p w:rsidR="00516794" w:rsidRPr="00516794" w:rsidRDefault="00516794" w:rsidP="00516794">
      <w:pPr>
        <w:widowControl w:val="0"/>
        <w:autoSpaceDE w:val="0"/>
        <w:autoSpaceDN w:val="0"/>
        <w:adjustRightInd w:val="0"/>
        <w:spacing w:before="24" w:after="0" w:line="278" w:lineRule="exact"/>
        <w:ind w:firstLine="528"/>
        <w:jc w:val="both"/>
        <w:rPr>
          <w:rFonts w:ascii="Times New Roman" w:eastAsia="Calibri" w:hAnsi="Times New Roman"/>
          <w:sz w:val="20"/>
          <w:szCs w:val="20"/>
        </w:rPr>
      </w:pPr>
      <w:r w:rsidRPr="00516794">
        <w:rPr>
          <w:rFonts w:ascii="Times New Roman" w:eastAsia="Calibri" w:hAnsi="Times New Roman"/>
          <w:sz w:val="20"/>
          <w:szCs w:val="20"/>
        </w:rPr>
        <w:t xml:space="preserve"> </w:t>
      </w:r>
    </w:p>
    <w:p w:rsidR="00516794" w:rsidRPr="00516794" w:rsidRDefault="00516794" w:rsidP="00516794">
      <w:pPr>
        <w:widowControl w:val="0"/>
        <w:autoSpaceDE w:val="0"/>
        <w:autoSpaceDN w:val="0"/>
        <w:adjustRightInd w:val="0"/>
        <w:spacing w:before="24" w:after="0" w:line="240" w:lineRule="auto"/>
        <w:ind w:firstLine="709"/>
        <w:rPr>
          <w:rFonts w:ascii="Times New Roman" w:hAnsi="Times New Roman"/>
          <w:sz w:val="20"/>
          <w:szCs w:val="20"/>
        </w:rPr>
      </w:pPr>
      <w:r w:rsidRPr="00516794">
        <w:rPr>
          <w:rFonts w:ascii="Times New Roman" w:eastAsia="Calibri" w:hAnsi="Times New Roman"/>
          <w:sz w:val="20"/>
          <w:szCs w:val="20"/>
        </w:rPr>
        <w:t>1. Утвердить правила разработки комплексных схем организации дорожного движения в сельском поселении Сентябрьский согласно приложению к настоящему постановлению.</w:t>
      </w:r>
    </w:p>
    <w:p w:rsidR="00516794" w:rsidRPr="00516794" w:rsidRDefault="00516794" w:rsidP="00516794">
      <w:pPr>
        <w:spacing w:after="0" w:line="240" w:lineRule="auto"/>
        <w:ind w:firstLine="709"/>
        <w:jc w:val="both"/>
        <w:rPr>
          <w:rFonts w:ascii="Times New Roman" w:hAnsi="Times New Roman"/>
          <w:bCs/>
          <w:sz w:val="20"/>
          <w:szCs w:val="20"/>
        </w:rPr>
      </w:pPr>
      <w:r w:rsidRPr="00516794">
        <w:rPr>
          <w:rFonts w:ascii="Times New Roman" w:hAnsi="Times New Roman"/>
          <w:sz w:val="20"/>
          <w:szCs w:val="20"/>
        </w:rPr>
        <w:t>2. Постановление вступает в силу после официального обнародования в бюллетене «Сентябрьский вестник».</w:t>
      </w:r>
    </w:p>
    <w:p w:rsidR="00516794" w:rsidRPr="00516794" w:rsidRDefault="00516794" w:rsidP="00516794">
      <w:pPr>
        <w:suppressAutoHyphens/>
        <w:spacing w:after="0" w:line="240" w:lineRule="auto"/>
        <w:ind w:firstLine="709"/>
        <w:jc w:val="both"/>
        <w:rPr>
          <w:rFonts w:ascii="Times New Roman" w:hAnsi="Times New Roman"/>
          <w:sz w:val="20"/>
          <w:szCs w:val="20"/>
        </w:rPr>
      </w:pPr>
      <w:r w:rsidRPr="00516794">
        <w:rPr>
          <w:rFonts w:ascii="Times New Roman" w:hAnsi="Times New Roman"/>
          <w:sz w:val="20"/>
          <w:szCs w:val="20"/>
        </w:rPr>
        <w:t xml:space="preserve">3. Контроль за исполнением постановления оставляю за собой. </w:t>
      </w:r>
    </w:p>
    <w:p w:rsidR="00516794" w:rsidRPr="00516794" w:rsidRDefault="00516794" w:rsidP="00516794">
      <w:pPr>
        <w:spacing w:after="0" w:line="240" w:lineRule="auto"/>
        <w:jc w:val="both"/>
        <w:rPr>
          <w:rFonts w:ascii="Times New Roman" w:hAnsi="Times New Roman"/>
          <w:sz w:val="20"/>
          <w:szCs w:val="20"/>
        </w:rPr>
      </w:pPr>
    </w:p>
    <w:p w:rsidR="00516794" w:rsidRPr="00516794" w:rsidRDefault="00516794" w:rsidP="00516794">
      <w:pPr>
        <w:spacing w:after="0" w:line="240" w:lineRule="auto"/>
        <w:jc w:val="both"/>
        <w:rPr>
          <w:rFonts w:ascii="Times New Roman" w:hAnsi="Times New Roman"/>
          <w:sz w:val="20"/>
          <w:szCs w:val="20"/>
        </w:rPr>
      </w:pPr>
    </w:p>
    <w:p w:rsidR="00516794" w:rsidRPr="00516794" w:rsidRDefault="00516794" w:rsidP="00516794">
      <w:pPr>
        <w:spacing w:after="0" w:line="240" w:lineRule="auto"/>
        <w:jc w:val="both"/>
        <w:rPr>
          <w:rFonts w:ascii="Times New Roman" w:hAnsi="Times New Roman"/>
          <w:sz w:val="20"/>
          <w:szCs w:val="20"/>
        </w:rPr>
      </w:pPr>
      <w:r w:rsidRPr="00516794">
        <w:rPr>
          <w:rFonts w:ascii="Times New Roman" w:hAnsi="Times New Roman"/>
          <w:sz w:val="20"/>
          <w:szCs w:val="20"/>
        </w:rPr>
        <w:t>Главы поселения</w:t>
      </w:r>
      <w:r w:rsidRPr="00516794">
        <w:rPr>
          <w:rFonts w:ascii="Times New Roman" w:hAnsi="Times New Roman"/>
          <w:sz w:val="20"/>
          <w:szCs w:val="20"/>
        </w:rPr>
        <w:tab/>
      </w:r>
      <w:r w:rsidRPr="00516794">
        <w:rPr>
          <w:rFonts w:ascii="Times New Roman" w:hAnsi="Times New Roman"/>
          <w:sz w:val="20"/>
          <w:szCs w:val="20"/>
        </w:rPr>
        <w:tab/>
      </w:r>
      <w:r w:rsidRPr="00516794">
        <w:rPr>
          <w:rFonts w:ascii="Times New Roman" w:hAnsi="Times New Roman"/>
          <w:sz w:val="20"/>
          <w:szCs w:val="20"/>
        </w:rPr>
        <w:tab/>
      </w:r>
      <w:r w:rsidRPr="00516794">
        <w:rPr>
          <w:rFonts w:ascii="Times New Roman" w:hAnsi="Times New Roman"/>
          <w:sz w:val="20"/>
          <w:szCs w:val="20"/>
        </w:rPr>
        <w:tab/>
      </w:r>
      <w:r w:rsidRPr="00516794">
        <w:rPr>
          <w:rFonts w:ascii="Times New Roman" w:hAnsi="Times New Roman"/>
          <w:sz w:val="20"/>
          <w:szCs w:val="20"/>
        </w:rPr>
        <w:tab/>
      </w:r>
      <w:r w:rsidRPr="00516794">
        <w:rPr>
          <w:rFonts w:ascii="Times New Roman" w:hAnsi="Times New Roman"/>
          <w:sz w:val="20"/>
          <w:szCs w:val="20"/>
        </w:rPr>
        <w:tab/>
      </w:r>
      <w:r w:rsidRPr="00516794">
        <w:rPr>
          <w:rFonts w:ascii="Times New Roman" w:hAnsi="Times New Roman"/>
          <w:sz w:val="20"/>
          <w:szCs w:val="20"/>
        </w:rPr>
        <w:tab/>
      </w:r>
      <w:r w:rsidRPr="00516794">
        <w:rPr>
          <w:rFonts w:ascii="Times New Roman" w:hAnsi="Times New Roman"/>
          <w:sz w:val="20"/>
          <w:szCs w:val="20"/>
        </w:rPr>
        <w:tab/>
        <w:t xml:space="preserve">  </w:t>
      </w:r>
      <w:r w:rsidRPr="00516794">
        <w:rPr>
          <w:rFonts w:ascii="Times New Roman" w:hAnsi="Times New Roman"/>
          <w:sz w:val="20"/>
          <w:szCs w:val="20"/>
        </w:rPr>
        <w:tab/>
        <w:t xml:space="preserve">  А.В. Светлаков</w:t>
      </w:r>
    </w:p>
    <w:p w:rsidR="00516794" w:rsidRPr="00516794" w:rsidRDefault="00516794" w:rsidP="00516794">
      <w:pPr>
        <w:spacing w:after="0" w:line="240" w:lineRule="auto"/>
        <w:jc w:val="both"/>
        <w:rPr>
          <w:rFonts w:ascii="Times New Roman" w:hAnsi="Times New Roman"/>
          <w:sz w:val="20"/>
          <w:szCs w:val="20"/>
        </w:rPr>
      </w:pPr>
    </w:p>
    <w:p w:rsidR="00516794" w:rsidRPr="00516794" w:rsidRDefault="00516794" w:rsidP="00516794">
      <w:pPr>
        <w:shd w:val="clear" w:color="auto" w:fill="FFFFFF"/>
        <w:spacing w:after="0" w:line="298" w:lineRule="exact"/>
        <w:ind w:right="1"/>
        <w:jc w:val="right"/>
        <w:rPr>
          <w:rFonts w:ascii="Times New Roman" w:hAnsi="Times New Roman"/>
          <w:spacing w:val="-3"/>
          <w:sz w:val="20"/>
          <w:szCs w:val="20"/>
        </w:rPr>
      </w:pPr>
      <w:r w:rsidRPr="00516794">
        <w:rPr>
          <w:rFonts w:ascii="Times New Roman" w:hAnsi="Times New Roman"/>
          <w:spacing w:val="-3"/>
          <w:sz w:val="20"/>
          <w:szCs w:val="20"/>
        </w:rPr>
        <w:t xml:space="preserve">Приложение </w:t>
      </w:r>
    </w:p>
    <w:p w:rsidR="00516794" w:rsidRPr="00516794" w:rsidRDefault="00516794" w:rsidP="00516794">
      <w:pPr>
        <w:shd w:val="clear" w:color="auto" w:fill="FFFFFF"/>
        <w:spacing w:after="0" w:line="298" w:lineRule="exact"/>
        <w:ind w:right="1"/>
        <w:jc w:val="right"/>
        <w:rPr>
          <w:rFonts w:ascii="Times New Roman" w:hAnsi="Times New Roman"/>
          <w:spacing w:val="-3"/>
          <w:sz w:val="20"/>
          <w:szCs w:val="20"/>
        </w:rPr>
      </w:pPr>
      <w:r w:rsidRPr="00516794">
        <w:rPr>
          <w:rFonts w:ascii="Times New Roman" w:hAnsi="Times New Roman"/>
          <w:spacing w:val="-3"/>
          <w:sz w:val="20"/>
          <w:szCs w:val="20"/>
        </w:rPr>
        <w:t>к постановлению администрации</w:t>
      </w:r>
    </w:p>
    <w:p w:rsidR="00516794" w:rsidRPr="00516794" w:rsidRDefault="00516794" w:rsidP="00516794">
      <w:pPr>
        <w:shd w:val="clear" w:color="auto" w:fill="FFFFFF"/>
        <w:spacing w:after="0" w:line="298" w:lineRule="exact"/>
        <w:ind w:right="1"/>
        <w:jc w:val="right"/>
        <w:rPr>
          <w:rFonts w:ascii="Times New Roman" w:hAnsi="Times New Roman"/>
          <w:spacing w:val="-3"/>
          <w:sz w:val="20"/>
          <w:szCs w:val="20"/>
        </w:rPr>
      </w:pPr>
      <w:r w:rsidRPr="00516794">
        <w:rPr>
          <w:rFonts w:ascii="Times New Roman" w:hAnsi="Times New Roman"/>
          <w:spacing w:val="-3"/>
          <w:sz w:val="20"/>
          <w:szCs w:val="20"/>
        </w:rPr>
        <w:t>сельского поселения Сентябрьский</w:t>
      </w:r>
    </w:p>
    <w:p w:rsidR="00516794" w:rsidRPr="00516794" w:rsidRDefault="00516794" w:rsidP="00516794">
      <w:pPr>
        <w:shd w:val="clear" w:color="auto" w:fill="FFFFFF"/>
        <w:spacing w:after="0" w:line="298" w:lineRule="exact"/>
        <w:ind w:right="1"/>
        <w:jc w:val="right"/>
        <w:rPr>
          <w:rFonts w:ascii="Times New Roman" w:hAnsi="Times New Roman"/>
          <w:spacing w:val="-3"/>
          <w:sz w:val="20"/>
          <w:szCs w:val="20"/>
        </w:rPr>
      </w:pPr>
      <w:r w:rsidRPr="00516794">
        <w:rPr>
          <w:rFonts w:ascii="Times New Roman" w:hAnsi="Times New Roman"/>
          <w:spacing w:val="-3"/>
          <w:sz w:val="20"/>
          <w:szCs w:val="20"/>
        </w:rPr>
        <w:t xml:space="preserve">от </w:t>
      </w:r>
      <w:r w:rsidRPr="00516794">
        <w:rPr>
          <w:rFonts w:ascii="Times New Roman" w:hAnsi="Times New Roman"/>
          <w:spacing w:val="-3"/>
          <w:sz w:val="20"/>
          <w:szCs w:val="20"/>
          <w:u w:val="single"/>
        </w:rPr>
        <w:t>26.08.2020</w:t>
      </w:r>
      <w:r w:rsidRPr="00516794">
        <w:rPr>
          <w:rFonts w:ascii="Times New Roman" w:hAnsi="Times New Roman"/>
          <w:spacing w:val="-3"/>
          <w:sz w:val="20"/>
          <w:szCs w:val="20"/>
        </w:rPr>
        <w:t xml:space="preserve"> № </w:t>
      </w:r>
      <w:r w:rsidRPr="00516794">
        <w:rPr>
          <w:rFonts w:ascii="Times New Roman" w:hAnsi="Times New Roman"/>
          <w:spacing w:val="-3"/>
          <w:sz w:val="20"/>
          <w:szCs w:val="20"/>
          <w:u w:val="single"/>
        </w:rPr>
        <w:t>77-па</w:t>
      </w:r>
    </w:p>
    <w:p w:rsidR="00516794" w:rsidRPr="00516794" w:rsidRDefault="00516794" w:rsidP="00516794">
      <w:pPr>
        <w:shd w:val="clear" w:color="auto" w:fill="FFFFFF"/>
        <w:tabs>
          <w:tab w:val="left" w:pos="4536"/>
        </w:tabs>
        <w:spacing w:after="0" w:line="240" w:lineRule="auto"/>
        <w:rPr>
          <w:rFonts w:ascii="Times New Roman" w:hAnsi="Times New Roman"/>
          <w:sz w:val="20"/>
          <w:szCs w:val="20"/>
        </w:rPr>
      </w:pPr>
    </w:p>
    <w:p w:rsidR="00516794" w:rsidRPr="00516794" w:rsidRDefault="00516794" w:rsidP="00516794">
      <w:pPr>
        <w:shd w:val="clear" w:color="auto" w:fill="FFFFFF"/>
        <w:tabs>
          <w:tab w:val="left" w:pos="4536"/>
        </w:tabs>
        <w:spacing w:after="0" w:line="240" w:lineRule="auto"/>
        <w:jc w:val="right"/>
        <w:rPr>
          <w:rFonts w:ascii="Times New Roman" w:hAnsi="Times New Roman"/>
          <w:sz w:val="20"/>
          <w:szCs w:val="20"/>
        </w:rPr>
      </w:pPr>
    </w:p>
    <w:p w:rsidR="00516794" w:rsidRPr="00516794" w:rsidRDefault="00516794" w:rsidP="00516794">
      <w:pPr>
        <w:shd w:val="clear" w:color="auto" w:fill="FFFFFF"/>
        <w:tabs>
          <w:tab w:val="left" w:pos="4536"/>
        </w:tabs>
        <w:spacing w:after="0" w:line="240" w:lineRule="auto"/>
        <w:jc w:val="center"/>
        <w:rPr>
          <w:rFonts w:ascii="Times New Roman" w:hAnsi="Times New Roman"/>
          <w:sz w:val="20"/>
          <w:szCs w:val="20"/>
        </w:rPr>
      </w:pPr>
      <w:r w:rsidRPr="00516794">
        <w:rPr>
          <w:rFonts w:ascii="Times New Roman" w:hAnsi="Times New Roman"/>
          <w:sz w:val="20"/>
          <w:szCs w:val="20"/>
        </w:rPr>
        <w:t>О принципах разработки комплексных схем организации дорожного движения в сельском поселении Сентябрьский</w:t>
      </w:r>
    </w:p>
    <w:p w:rsidR="00516794" w:rsidRPr="00516794" w:rsidRDefault="00516794" w:rsidP="00516794">
      <w:pPr>
        <w:shd w:val="clear" w:color="auto" w:fill="FFFFFF"/>
        <w:tabs>
          <w:tab w:val="left" w:pos="4536"/>
        </w:tabs>
        <w:spacing w:after="0" w:line="240" w:lineRule="auto"/>
        <w:jc w:val="both"/>
        <w:rPr>
          <w:rFonts w:ascii="Times New Roman" w:hAnsi="Times New Roman"/>
          <w:sz w:val="20"/>
          <w:szCs w:val="20"/>
        </w:rPr>
      </w:pPr>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1. 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bookmarkStart w:id="1" w:name="P0167"/>
      <w:bookmarkEnd w:id="1"/>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bookmarkStart w:id="2" w:name="P0169"/>
      <w:bookmarkEnd w:id="2"/>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bookmarkStart w:id="3" w:name="P016B"/>
      <w:bookmarkEnd w:id="3"/>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bookmarkStart w:id="4" w:name="P016D"/>
      <w:bookmarkEnd w:id="4"/>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5. 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bookmarkStart w:id="5" w:name="P016F"/>
      <w:bookmarkEnd w:id="5"/>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bookmarkStart w:id="6" w:name="P0171"/>
      <w:bookmarkEnd w:id="6"/>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bookmarkStart w:id="7" w:name="P0173"/>
      <w:bookmarkEnd w:id="7"/>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8. Органы местного самоуправления муниципальных районов, городских округов или городских поселений вправе разрабатывать и утверждать своими решениями комплексные схемы организации дорожного движения для территорий нескольких муниципальных образований, имеющих общую границу.</w:t>
      </w:r>
      <w:bookmarkStart w:id="8" w:name="P0175"/>
      <w:bookmarkEnd w:id="8"/>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r w:rsidRPr="00516794">
        <w:rPr>
          <w:rFonts w:ascii="Times New Roman" w:hAnsi="Times New Roman"/>
          <w:color w:val="000000"/>
          <w:sz w:val="20"/>
          <w:szCs w:val="20"/>
        </w:rPr>
        <w:br/>
      </w:r>
      <w:bookmarkStart w:id="9" w:name="P0177"/>
      <w:bookmarkEnd w:id="9"/>
      <w:r w:rsidRPr="00516794">
        <w:rPr>
          <w:rFonts w:ascii="Times New Roman" w:hAnsi="Times New Roman"/>
          <w:color w:val="000000"/>
          <w:sz w:val="20"/>
          <w:szCs w:val="20"/>
        </w:rP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r w:rsidRPr="00516794">
        <w:rPr>
          <w:rFonts w:ascii="Times New Roman" w:hAnsi="Times New Roman"/>
          <w:color w:val="000000"/>
          <w:sz w:val="20"/>
          <w:szCs w:val="20"/>
        </w:rPr>
        <w:br/>
      </w:r>
      <w:bookmarkStart w:id="10" w:name="P0179"/>
      <w:bookmarkEnd w:id="10"/>
      <w:r w:rsidRPr="00516794">
        <w:rPr>
          <w:rFonts w:ascii="Times New Roman" w:hAnsi="Times New Roman"/>
          <w:color w:val="000000"/>
          <w:sz w:val="20"/>
          <w:szCs w:val="20"/>
        </w:rPr>
        <w:t>2) с органом государственной власти субъекта Российской Федерации, уполномоченным в области организации дорожного движения;</w:t>
      </w:r>
      <w:r w:rsidRPr="00516794">
        <w:rPr>
          <w:rFonts w:ascii="Times New Roman" w:hAnsi="Times New Roman"/>
          <w:color w:val="000000"/>
          <w:sz w:val="20"/>
          <w:szCs w:val="20"/>
        </w:rPr>
        <w:br/>
      </w:r>
      <w:bookmarkStart w:id="11" w:name="P017B"/>
      <w:bookmarkEnd w:id="11"/>
      <w:r w:rsidRPr="00516794">
        <w:rPr>
          <w:rFonts w:ascii="Times New Roman" w:hAnsi="Times New Roman"/>
          <w:color w:val="000000"/>
          <w:sz w:val="20"/>
          <w:szCs w:val="20"/>
        </w:rP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r w:rsidRPr="00516794">
        <w:rPr>
          <w:rFonts w:ascii="Times New Roman" w:hAnsi="Times New Roman"/>
          <w:color w:val="000000"/>
          <w:sz w:val="20"/>
          <w:szCs w:val="20"/>
        </w:rPr>
        <w:br/>
      </w:r>
      <w:bookmarkStart w:id="12" w:name="P017D"/>
      <w:bookmarkEnd w:id="12"/>
      <w:r w:rsidRPr="00516794">
        <w:rPr>
          <w:rFonts w:ascii="Times New Roman" w:hAnsi="Times New Roman"/>
          <w:color w:val="000000"/>
          <w:sz w:val="20"/>
          <w:szCs w:val="20"/>
        </w:rPr>
        <w:t>4) с органами и организациями, перечень которых установлен нормативным правовым актом субъекта Российской Федерации.</w:t>
      </w:r>
      <w:bookmarkStart w:id="13" w:name="P017F"/>
      <w:bookmarkEnd w:id="13"/>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bookmarkStart w:id="14" w:name="P0181"/>
      <w:bookmarkEnd w:id="14"/>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11. Реализация неутвержденных комплексных схем организации дорожного движения не допускается.</w:t>
      </w:r>
      <w:bookmarkStart w:id="15" w:name="P0183"/>
      <w:bookmarkEnd w:id="15"/>
    </w:p>
    <w:p w:rsidR="00516794" w:rsidRPr="00516794" w:rsidRDefault="00516794" w:rsidP="00516794">
      <w:pPr>
        <w:shd w:val="clear" w:color="auto" w:fill="FFFFFF"/>
        <w:spacing w:after="0" w:line="240" w:lineRule="auto"/>
        <w:ind w:firstLine="709"/>
        <w:rPr>
          <w:rFonts w:ascii="Times New Roman" w:hAnsi="Times New Roman"/>
          <w:color w:val="000000"/>
          <w:sz w:val="20"/>
          <w:szCs w:val="20"/>
        </w:rPr>
      </w:pPr>
      <w:r w:rsidRPr="00516794">
        <w:rPr>
          <w:rFonts w:ascii="Times New Roman" w:hAnsi="Times New Roman"/>
          <w:color w:val="000000"/>
          <w:sz w:val="20"/>
          <w:szCs w:val="20"/>
        </w:rP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p w:rsidR="00516794" w:rsidRPr="00516794" w:rsidRDefault="00516794" w:rsidP="00516794">
      <w:pPr>
        <w:tabs>
          <w:tab w:val="left" w:pos="9717"/>
        </w:tabs>
        <w:spacing w:after="0" w:line="240" w:lineRule="auto"/>
        <w:ind w:left="284"/>
        <w:jc w:val="both"/>
        <w:rPr>
          <w:rFonts w:ascii="Times New Roman" w:hAnsi="Times New Roman"/>
          <w:b/>
          <w:sz w:val="20"/>
          <w:szCs w:val="20"/>
        </w:rPr>
      </w:pPr>
    </w:p>
    <w:p w:rsidR="00DD7D9A" w:rsidRPr="00516794" w:rsidRDefault="00DD7D9A" w:rsidP="009C3329">
      <w:pPr>
        <w:tabs>
          <w:tab w:val="left" w:pos="9717"/>
        </w:tabs>
        <w:spacing w:after="0" w:line="240" w:lineRule="auto"/>
        <w:ind w:left="284"/>
        <w:jc w:val="both"/>
        <w:rPr>
          <w:rFonts w:ascii="Times New Roman" w:hAnsi="Times New Roman"/>
          <w:b/>
          <w:sz w:val="20"/>
          <w:szCs w:val="20"/>
        </w:rPr>
      </w:pPr>
    </w:p>
    <w:p w:rsidR="00516794" w:rsidRPr="00107969" w:rsidRDefault="00516794" w:rsidP="0051679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16794" w:rsidRDefault="00516794" w:rsidP="00516794">
      <w:pPr>
        <w:spacing w:after="0" w:line="240" w:lineRule="auto"/>
        <w:jc w:val="both"/>
        <w:rPr>
          <w:rFonts w:ascii="Times New Roman" w:hAnsi="Times New Roman"/>
          <w:sz w:val="20"/>
          <w:szCs w:val="20"/>
        </w:rPr>
      </w:pPr>
      <w:r>
        <w:rPr>
          <w:rFonts w:ascii="Times New Roman" w:hAnsi="Times New Roman"/>
          <w:sz w:val="20"/>
          <w:szCs w:val="20"/>
        </w:rPr>
        <w:t>№ 78-па от 26.08.2020 года «</w:t>
      </w:r>
      <w:r w:rsidRPr="00516794">
        <w:rPr>
          <w:rFonts w:ascii="Times New Roman" w:hAnsi="Times New Roman"/>
          <w:sz w:val="20"/>
          <w:szCs w:val="20"/>
        </w:rPr>
        <w:t>О внесении изменений в Постановление администрации сельского поселения Сентябрьский от 15.11.2019 № 110-па «Об утверждении Правил содержания и ремонта автомобильных дорог местного</w:t>
      </w:r>
      <w:r>
        <w:rPr>
          <w:rFonts w:ascii="Times New Roman" w:hAnsi="Times New Roman"/>
          <w:sz w:val="20"/>
          <w:szCs w:val="20"/>
        </w:rPr>
        <w:t xml:space="preserve"> значения и дорожных сооружений </w:t>
      </w:r>
      <w:r w:rsidRPr="00516794">
        <w:rPr>
          <w:rFonts w:ascii="Times New Roman" w:hAnsi="Times New Roman"/>
          <w:sz w:val="20"/>
          <w:szCs w:val="20"/>
        </w:rPr>
        <w:t>муниципального образования сельское поселение Сентябрьский»</w:t>
      </w:r>
    </w:p>
    <w:p w:rsidR="00516794" w:rsidRDefault="00516794" w:rsidP="00516794">
      <w:pPr>
        <w:spacing w:after="0" w:line="240" w:lineRule="auto"/>
        <w:jc w:val="both"/>
        <w:rPr>
          <w:rFonts w:ascii="Times New Roman" w:hAnsi="Times New Roman"/>
          <w:sz w:val="20"/>
          <w:szCs w:val="20"/>
        </w:rPr>
      </w:pPr>
    </w:p>
    <w:p w:rsidR="00516794" w:rsidRPr="00516794" w:rsidRDefault="00516794" w:rsidP="00516794">
      <w:pPr>
        <w:spacing w:after="0" w:line="240" w:lineRule="auto"/>
        <w:jc w:val="both"/>
        <w:rPr>
          <w:rFonts w:ascii="Times New Roman" w:hAnsi="Times New Roman"/>
          <w:sz w:val="20"/>
          <w:szCs w:val="20"/>
        </w:rPr>
      </w:pPr>
      <w:r w:rsidRPr="00516794">
        <w:rPr>
          <w:rFonts w:ascii="Times New Roman" w:hAnsi="Times New Roman"/>
          <w:sz w:val="20"/>
          <w:szCs w:val="20"/>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13.07.2015 №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w:t>
      </w:r>
      <w:r w:rsidRPr="00516794">
        <w:rPr>
          <w:rFonts w:ascii="Times New Roman" w:hAnsi="Times New Roman"/>
          <w:sz w:val="20"/>
          <w:szCs w:val="20"/>
        </w:rPr>
        <w:lastRenderedPageBreak/>
        <w:t>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6794" w:rsidRPr="00516794" w:rsidRDefault="00516794" w:rsidP="00516794">
      <w:pPr>
        <w:spacing w:after="0" w:line="240" w:lineRule="auto"/>
        <w:jc w:val="both"/>
        <w:rPr>
          <w:rFonts w:ascii="Times New Roman" w:hAnsi="Times New Roman"/>
          <w:sz w:val="20"/>
          <w:szCs w:val="20"/>
        </w:rPr>
      </w:pPr>
    </w:p>
    <w:p w:rsidR="00516794" w:rsidRPr="00516794" w:rsidRDefault="00516794" w:rsidP="00516794">
      <w:pPr>
        <w:spacing w:after="0" w:line="240" w:lineRule="auto"/>
        <w:jc w:val="center"/>
        <w:rPr>
          <w:rFonts w:ascii="Times New Roman" w:hAnsi="Times New Roman"/>
          <w:sz w:val="20"/>
          <w:szCs w:val="20"/>
        </w:rPr>
      </w:pPr>
      <w:r w:rsidRPr="00516794">
        <w:rPr>
          <w:rFonts w:ascii="Times New Roman" w:hAnsi="Times New Roman"/>
          <w:sz w:val="20"/>
          <w:szCs w:val="20"/>
        </w:rPr>
        <w:t>ПОСТАНОВЛЯЮ:</w:t>
      </w:r>
    </w:p>
    <w:p w:rsidR="00516794" w:rsidRPr="00516794" w:rsidRDefault="00516794" w:rsidP="00516794">
      <w:pPr>
        <w:spacing w:after="0" w:line="240" w:lineRule="auto"/>
        <w:jc w:val="both"/>
        <w:rPr>
          <w:rFonts w:ascii="Times New Roman" w:hAnsi="Times New Roman"/>
          <w:sz w:val="20"/>
          <w:szCs w:val="20"/>
        </w:rPr>
      </w:pPr>
    </w:p>
    <w:p w:rsidR="00516794" w:rsidRPr="00516794" w:rsidRDefault="00516794" w:rsidP="00516794">
      <w:pPr>
        <w:numPr>
          <w:ilvl w:val="0"/>
          <w:numId w:val="38"/>
        </w:numPr>
        <w:tabs>
          <w:tab w:val="clear" w:pos="720"/>
          <w:tab w:val="num" w:pos="142"/>
          <w:tab w:val="left" w:pos="1080"/>
        </w:tabs>
        <w:spacing w:after="0" w:line="240" w:lineRule="auto"/>
        <w:ind w:left="0" w:firstLine="709"/>
        <w:jc w:val="both"/>
        <w:rPr>
          <w:rFonts w:ascii="Times New Roman" w:hAnsi="Times New Roman"/>
          <w:sz w:val="20"/>
          <w:szCs w:val="20"/>
        </w:rPr>
      </w:pPr>
      <w:r w:rsidRPr="00516794">
        <w:rPr>
          <w:rFonts w:ascii="Times New Roman" w:hAnsi="Times New Roman"/>
          <w:sz w:val="20"/>
          <w:szCs w:val="20"/>
        </w:rPr>
        <w:t>Внести изменения в постановление администрации сельского поселения Сентябрьский от 15.11.2019 № 110-па «Об утверждении Правил содержания и ремонта автомобильных дорог местного значения и дорожных сооружений муниципального образования сельское поселение Сентябрьский» следующие изменения:</w:t>
      </w:r>
    </w:p>
    <w:p w:rsidR="00516794" w:rsidRPr="00516794" w:rsidRDefault="00516794" w:rsidP="00516794">
      <w:pPr>
        <w:tabs>
          <w:tab w:val="left" w:pos="1080"/>
        </w:tabs>
        <w:spacing w:after="0" w:line="240" w:lineRule="auto"/>
        <w:ind w:left="709"/>
        <w:jc w:val="both"/>
        <w:rPr>
          <w:rFonts w:ascii="Times New Roman" w:hAnsi="Times New Roman"/>
          <w:sz w:val="20"/>
          <w:szCs w:val="20"/>
        </w:rPr>
      </w:pPr>
      <w:r w:rsidRPr="00516794">
        <w:rPr>
          <w:rFonts w:ascii="Times New Roman" w:hAnsi="Times New Roman"/>
          <w:sz w:val="20"/>
          <w:szCs w:val="20"/>
        </w:rPr>
        <w:t>1.1. Часть 4 дополнить абзацами следующего содержания:</w:t>
      </w:r>
    </w:p>
    <w:p w:rsidR="00516794" w:rsidRPr="00516794" w:rsidRDefault="00516794" w:rsidP="00516794">
      <w:pPr>
        <w:spacing w:after="0" w:line="240" w:lineRule="auto"/>
        <w:jc w:val="both"/>
        <w:rPr>
          <w:rFonts w:ascii="Times New Roman" w:hAnsi="Times New Roman"/>
          <w:sz w:val="20"/>
          <w:szCs w:val="20"/>
        </w:rPr>
      </w:pPr>
      <w:r w:rsidRPr="00516794">
        <w:rPr>
          <w:rFonts w:ascii="Times New Roman" w:hAnsi="Times New Roman"/>
          <w:sz w:val="20"/>
          <w:szCs w:val="20"/>
        </w:rPr>
        <w:t>«4.11. Органы местного самоуправления вправе вводить временные ограничение или прекращение движения транспортных средств в целях обеспечения эффективности организации дорожного движения соответственно на автомобильных дорогах регионального или межмуниципального значения, автомобильных дорогах местного значения в отношении транспортных средств определенных видов (типов), категорий, экологического класса, наполненности пассажирами, а также в отношении определенных дней и времени суток.</w:t>
      </w:r>
    </w:p>
    <w:p w:rsidR="00516794" w:rsidRPr="00516794" w:rsidRDefault="00516794" w:rsidP="00516794">
      <w:pPr>
        <w:spacing w:after="0" w:line="240" w:lineRule="auto"/>
        <w:jc w:val="both"/>
        <w:rPr>
          <w:rFonts w:ascii="Times New Roman" w:hAnsi="Times New Roman"/>
          <w:color w:val="000000"/>
          <w:sz w:val="20"/>
          <w:szCs w:val="20"/>
          <w:shd w:val="clear" w:color="auto" w:fill="FFFFFF"/>
        </w:rPr>
      </w:pPr>
      <w:r w:rsidRPr="00516794">
        <w:rPr>
          <w:rFonts w:ascii="Times New Roman" w:hAnsi="Times New Roman"/>
          <w:sz w:val="20"/>
          <w:szCs w:val="20"/>
        </w:rPr>
        <w:t xml:space="preserve">4.12. </w:t>
      </w:r>
      <w:r w:rsidRPr="00516794">
        <w:rPr>
          <w:rFonts w:ascii="Times New Roman" w:hAnsi="Times New Roman"/>
          <w:color w:val="000000"/>
          <w:sz w:val="20"/>
          <w:szCs w:val="20"/>
          <w:shd w:val="clear" w:color="auto" w:fill="FFFFFF"/>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
    <w:p w:rsidR="00516794" w:rsidRPr="00516794" w:rsidRDefault="00516794" w:rsidP="00516794">
      <w:pPr>
        <w:spacing w:after="0" w:line="240" w:lineRule="auto"/>
        <w:ind w:firstLine="709"/>
        <w:jc w:val="both"/>
        <w:rPr>
          <w:rFonts w:ascii="Times New Roman" w:hAnsi="Times New Roman"/>
          <w:color w:val="000000"/>
          <w:sz w:val="20"/>
          <w:szCs w:val="20"/>
          <w:shd w:val="clear" w:color="auto" w:fill="FFFFFF"/>
        </w:rPr>
      </w:pPr>
      <w:r w:rsidRPr="00516794">
        <w:rPr>
          <w:rFonts w:ascii="Times New Roman" w:hAnsi="Times New Roman"/>
          <w:color w:val="000000"/>
          <w:sz w:val="20"/>
          <w:szCs w:val="20"/>
          <w:shd w:val="clear" w:color="auto" w:fill="FFFFFF"/>
        </w:rPr>
        <w:t>1.2. Часть 3 дополнить абзацами следующего содержания:</w:t>
      </w:r>
    </w:p>
    <w:p w:rsidR="00516794" w:rsidRPr="00516794" w:rsidRDefault="00516794" w:rsidP="00516794">
      <w:pPr>
        <w:spacing w:after="0" w:line="240" w:lineRule="auto"/>
        <w:ind w:firstLine="709"/>
        <w:jc w:val="both"/>
        <w:rPr>
          <w:rFonts w:ascii="Times New Roman" w:hAnsi="Times New Roman"/>
          <w:color w:val="000000"/>
          <w:sz w:val="20"/>
          <w:szCs w:val="20"/>
          <w:shd w:val="clear" w:color="auto" w:fill="FFFFFF"/>
        </w:rPr>
      </w:pPr>
      <w:r w:rsidRPr="00516794">
        <w:rPr>
          <w:rFonts w:ascii="Times New Roman" w:hAnsi="Times New Roman"/>
          <w:color w:val="000000"/>
          <w:sz w:val="20"/>
          <w:szCs w:val="20"/>
          <w:shd w:val="clear" w:color="auto" w:fill="FFFFFF"/>
        </w:rPr>
        <w:t>«3.2.14. организация и мониторинг дорожного движения на автомобильных дорогах общего пользования местного значения;</w:t>
      </w:r>
    </w:p>
    <w:p w:rsidR="00516794" w:rsidRPr="00516794" w:rsidRDefault="00516794" w:rsidP="00516794">
      <w:pPr>
        <w:spacing w:after="0" w:line="240" w:lineRule="auto"/>
        <w:ind w:firstLine="709"/>
        <w:jc w:val="both"/>
        <w:rPr>
          <w:rFonts w:ascii="Times New Roman" w:hAnsi="Times New Roman"/>
          <w:color w:val="000000"/>
          <w:sz w:val="20"/>
          <w:szCs w:val="20"/>
          <w:shd w:val="clear" w:color="auto" w:fill="FFFFFF"/>
        </w:rPr>
      </w:pPr>
      <w:r w:rsidRPr="00516794">
        <w:rPr>
          <w:rFonts w:ascii="Times New Roman" w:hAnsi="Times New Roman"/>
          <w:color w:val="000000"/>
          <w:sz w:val="20"/>
          <w:szCs w:val="20"/>
          <w:shd w:val="clear" w:color="auto" w:fill="FFFFFF"/>
        </w:rPr>
        <w:t>3.2.15. ведение реестра парковок общего пользования на автомобильных дорогах общего пользования местного значения;</w:t>
      </w:r>
    </w:p>
    <w:p w:rsidR="00516794" w:rsidRPr="00516794" w:rsidRDefault="00516794" w:rsidP="00516794">
      <w:pPr>
        <w:spacing w:after="0" w:line="240" w:lineRule="auto"/>
        <w:ind w:firstLine="709"/>
        <w:jc w:val="both"/>
        <w:rPr>
          <w:rFonts w:ascii="Times New Roman" w:hAnsi="Times New Roman"/>
          <w:sz w:val="20"/>
          <w:szCs w:val="20"/>
        </w:rPr>
      </w:pPr>
      <w:r w:rsidRPr="00516794">
        <w:rPr>
          <w:rFonts w:ascii="Times New Roman" w:hAnsi="Times New Roman"/>
          <w:color w:val="000000"/>
          <w:sz w:val="20"/>
          <w:szCs w:val="20"/>
          <w:shd w:val="clear" w:color="auto" w:fill="FFFFFF"/>
        </w:rPr>
        <w:t>3.2.16.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516794" w:rsidRPr="00516794" w:rsidRDefault="00516794" w:rsidP="00516794">
      <w:pPr>
        <w:widowControl w:val="0"/>
        <w:autoSpaceDE w:val="0"/>
        <w:autoSpaceDN w:val="0"/>
        <w:adjustRightInd w:val="0"/>
        <w:spacing w:after="0" w:line="240" w:lineRule="auto"/>
        <w:ind w:firstLine="709"/>
        <w:jc w:val="both"/>
        <w:rPr>
          <w:rFonts w:ascii="Times New Roman" w:eastAsia="Calibri" w:hAnsi="Times New Roman"/>
          <w:sz w:val="20"/>
          <w:szCs w:val="20"/>
        </w:rPr>
      </w:pPr>
      <w:r w:rsidRPr="00516794">
        <w:rPr>
          <w:rFonts w:ascii="Times New Roman" w:eastAsia="Calibri"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вступает в  силу после его опубликования (обнародования).</w:t>
      </w:r>
    </w:p>
    <w:p w:rsidR="00516794" w:rsidRPr="00516794" w:rsidRDefault="00516794" w:rsidP="00516794">
      <w:pPr>
        <w:tabs>
          <w:tab w:val="left" w:pos="0"/>
        </w:tabs>
        <w:spacing w:after="0" w:line="240" w:lineRule="auto"/>
        <w:ind w:firstLine="709"/>
        <w:jc w:val="both"/>
        <w:rPr>
          <w:rFonts w:ascii="Times New Roman" w:hAnsi="Times New Roman"/>
          <w:sz w:val="20"/>
          <w:szCs w:val="20"/>
        </w:rPr>
      </w:pPr>
      <w:r w:rsidRPr="00516794">
        <w:rPr>
          <w:rFonts w:ascii="Times New Roman" w:hAnsi="Times New Roman"/>
          <w:sz w:val="20"/>
          <w:szCs w:val="20"/>
        </w:rPr>
        <w:t>3.  Контроль за исполнением постановления оставляю за собой.</w:t>
      </w:r>
    </w:p>
    <w:p w:rsidR="00516794" w:rsidRPr="00516794" w:rsidRDefault="00516794" w:rsidP="00516794">
      <w:pPr>
        <w:spacing w:after="0" w:line="240" w:lineRule="auto"/>
        <w:jc w:val="both"/>
        <w:rPr>
          <w:rFonts w:ascii="Times New Roman" w:hAnsi="Times New Roman"/>
          <w:sz w:val="20"/>
          <w:szCs w:val="20"/>
        </w:rPr>
      </w:pPr>
    </w:p>
    <w:p w:rsidR="00516794" w:rsidRPr="00516794" w:rsidRDefault="00516794" w:rsidP="00516794">
      <w:pPr>
        <w:spacing w:after="0" w:line="240" w:lineRule="auto"/>
        <w:jc w:val="both"/>
        <w:rPr>
          <w:rFonts w:ascii="Times New Roman" w:hAnsi="Times New Roman"/>
          <w:sz w:val="20"/>
          <w:szCs w:val="20"/>
        </w:rPr>
      </w:pPr>
    </w:p>
    <w:p w:rsidR="00516794" w:rsidRPr="00516794" w:rsidRDefault="00516794" w:rsidP="00516794">
      <w:pPr>
        <w:spacing w:after="0" w:line="240" w:lineRule="auto"/>
        <w:jc w:val="both"/>
        <w:rPr>
          <w:rFonts w:ascii="Times New Roman" w:hAnsi="Times New Roman"/>
          <w:sz w:val="20"/>
          <w:szCs w:val="20"/>
        </w:rPr>
      </w:pPr>
      <w:r w:rsidRPr="00516794">
        <w:rPr>
          <w:rFonts w:ascii="Times New Roman" w:hAnsi="Times New Roman"/>
          <w:sz w:val="20"/>
          <w:szCs w:val="20"/>
        </w:rPr>
        <w:t xml:space="preserve">Глава поселения                                                   </w:t>
      </w:r>
      <w:r w:rsidRPr="00516794">
        <w:rPr>
          <w:rFonts w:ascii="Times New Roman" w:hAnsi="Times New Roman"/>
          <w:sz w:val="20"/>
          <w:szCs w:val="20"/>
        </w:rPr>
        <w:tab/>
      </w:r>
      <w:r w:rsidRPr="00516794">
        <w:rPr>
          <w:rFonts w:ascii="Times New Roman" w:hAnsi="Times New Roman"/>
          <w:sz w:val="20"/>
          <w:szCs w:val="20"/>
        </w:rPr>
        <w:tab/>
      </w:r>
      <w:r w:rsidRPr="00516794">
        <w:rPr>
          <w:rFonts w:ascii="Times New Roman" w:hAnsi="Times New Roman"/>
          <w:sz w:val="20"/>
          <w:szCs w:val="20"/>
        </w:rPr>
        <w:tab/>
      </w:r>
      <w:r w:rsidRPr="00516794">
        <w:rPr>
          <w:rFonts w:ascii="Times New Roman" w:hAnsi="Times New Roman"/>
          <w:sz w:val="20"/>
          <w:szCs w:val="20"/>
        </w:rPr>
        <w:tab/>
        <w:t xml:space="preserve">  А.В. Светлаков      </w:t>
      </w:r>
    </w:p>
    <w:p w:rsidR="00516794" w:rsidRPr="00516794" w:rsidRDefault="00516794" w:rsidP="00516794">
      <w:pPr>
        <w:spacing w:after="0" w:line="240" w:lineRule="auto"/>
        <w:jc w:val="both"/>
        <w:rPr>
          <w:rFonts w:ascii="Times New Roman" w:hAnsi="Times New Roman"/>
          <w:sz w:val="20"/>
          <w:szCs w:val="20"/>
        </w:rPr>
      </w:pPr>
    </w:p>
    <w:p w:rsidR="00DC16C1" w:rsidRPr="00107969" w:rsidRDefault="00DC16C1" w:rsidP="00DC16C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C16C1" w:rsidRDefault="00DC16C1" w:rsidP="00DC16C1">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79-па от 26.08.2020 года «</w:t>
      </w:r>
      <w:r w:rsidRPr="00DC16C1">
        <w:rPr>
          <w:rFonts w:ascii="Times New Roman" w:hAnsi="Times New Roman"/>
          <w:sz w:val="20"/>
          <w:szCs w:val="20"/>
        </w:rPr>
        <w:t>Об исключении плановых проверок</w:t>
      </w:r>
      <w:r>
        <w:rPr>
          <w:rFonts w:ascii="Times New Roman" w:hAnsi="Times New Roman"/>
          <w:sz w:val="20"/>
          <w:szCs w:val="20"/>
        </w:rPr>
        <w:t>»</w:t>
      </w:r>
    </w:p>
    <w:p w:rsidR="00DC16C1" w:rsidRPr="00DC16C1" w:rsidRDefault="00DC16C1" w:rsidP="00DC16C1">
      <w:pPr>
        <w:spacing w:after="0" w:line="240" w:lineRule="auto"/>
        <w:jc w:val="both"/>
        <w:rPr>
          <w:rFonts w:ascii="Times New Roman" w:hAnsi="Times New Roman"/>
          <w:sz w:val="20"/>
          <w:szCs w:val="20"/>
        </w:rPr>
      </w:pPr>
      <w:r w:rsidRPr="00DC16C1">
        <w:rPr>
          <w:rFonts w:ascii="Times New Roman" w:hAnsi="Times New Roman"/>
          <w:sz w:val="20"/>
          <w:szCs w:val="20"/>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24.07.2007 № 209-ФЗ «О развитии малого и среднего предпринимательства в Российской Федерации», Постановление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плановых проверок юридических лиц и индивидуальных предпринимателей» </w:t>
      </w:r>
    </w:p>
    <w:p w:rsidR="00DC16C1" w:rsidRPr="00DC16C1" w:rsidRDefault="00DC16C1" w:rsidP="00DC16C1">
      <w:pPr>
        <w:spacing w:after="0" w:line="240" w:lineRule="auto"/>
        <w:jc w:val="center"/>
        <w:rPr>
          <w:rFonts w:ascii="Times New Roman" w:hAnsi="Times New Roman"/>
          <w:sz w:val="20"/>
          <w:szCs w:val="20"/>
        </w:rPr>
      </w:pPr>
      <w:r w:rsidRPr="00DC16C1">
        <w:rPr>
          <w:rFonts w:ascii="Times New Roman" w:hAnsi="Times New Roman"/>
          <w:sz w:val="20"/>
          <w:szCs w:val="20"/>
        </w:rPr>
        <w:t>ПОСТАНОВЛЯЮ:</w:t>
      </w:r>
    </w:p>
    <w:p w:rsidR="00DC16C1" w:rsidRPr="00DC16C1" w:rsidRDefault="00DC16C1" w:rsidP="00DC16C1">
      <w:pPr>
        <w:spacing w:after="0" w:line="240" w:lineRule="auto"/>
        <w:ind w:firstLine="709"/>
        <w:jc w:val="both"/>
        <w:rPr>
          <w:rFonts w:ascii="Times New Roman" w:hAnsi="Times New Roman"/>
          <w:sz w:val="20"/>
          <w:szCs w:val="20"/>
        </w:rPr>
      </w:pPr>
      <w:r w:rsidRPr="00DC16C1">
        <w:rPr>
          <w:rFonts w:ascii="Times New Roman" w:hAnsi="Times New Roman"/>
          <w:sz w:val="20"/>
          <w:szCs w:val="20"/>
        </w:rPr>
        <w:t>1. Отменить проведение плановых проверок в отношении субъектов малого и среднего предпринимательства, сведения о которых включены в единый реестр субъектов малого и среднего предпринимательства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C16C1" w:rsidRPr="00DC16C1" w:rsidRDefault="00DC16C1" w:rsidP="00DC16C1">
      <w:pPr>
        <w:spacing w:after="0" w:line="240" w:lineRule="auto"/>
        <w:ind w:firstLine="709"/>
        <w:jc w:val="both"/>
        <w:rPr>
          <w:rFonts w:ascii="Times New Roman" w:hAnsi="Times New Roman"/>
          <w:sz w:val="20"/>
          <w:szCs w:val="20"/>
        </w:rPr>
      </w:pPr>
      <w:r w:rsidRPr="00DC16C1">
        <w:rPr>
          <w:rFonts w:ascii="Times New Roman" w:hAnsi="Times New Roman"/>
          <w:sz w:val="20"/>
          <w:szCs w:val="20"/>
        </w:rPr>
        <w:t>2. Настоящее постановление вступает в силу с момента подписания и распространяет свое действие на правоотношения, возникшие с 31.03.2020.</w:t>
      </w:r>
    </w:p>
    <w:p w:rsidR="00DC16C1" w:rsidRPr="00DC16C1" w:rsidRDefault="00DC16C1" w:rsidP="00DC16C1">
      <w:pPr>
        <w:widowControl w:val="0"/>
        <w:autoSpaceDE w:val="0"/>
        <w:autoSpaceDN w:val="0"/>
        <w:adjustRightInd w:val="0"/>
        <w:spacing w:after="0" w:line="240" w:lineRule="auto"/>
        <w:ind w:firstLine="709"/>
        <w:jc w:val="both"/>
        <w:rPr>
          <w:rFonts w:ascii="Times New Roman" w:eastAsia="Calibri" w:hAnsi="Times New Roman"/>
          <w:sz w:val="20"/>
          <w:szCs w:val="20"/>
        </w:rPr>
      </w:pPr>
      <w:r w:rsidRPr="00DC16C1">
        <w:rPr>
          <w:rFonts w:ascii="Times New Roman" w:eastAsia="Calibri" w:hAnsi="Times New Roman"/>
          <w:sz w:val="20"/>
          <w:szCs w:val="20"/>
        </w:rPr>
        <w:t>3. Настоящее постановление подлежит официальному опубликованию (обнародованию) в информационном бюллетене «Сентябрьский вестник» и вступает в  силу после его опубликования (обнародования).</w:t>
      </w:r>
    </w:p>
    <w:p w:rsidR="00DC16C1" w:rsidRPr="00DC16C1" w:rsidRDefault="00DC16C1" w:rsidP="00DC16C1">
      <w:pPr>
        <w:tabs>
          <w:tab w:val="left" w:pos="0"/>
        </w:tabs>
        <w:spacing w:after="0" w:line="240" w:lineRule="auto"/>
        <w:ind w:firstLine="709"/>
        <w:jc w:val="both"/>
        <w:rPr>
          <w:rFonts w:ascii="Times New Roman" w:hAnsi="Times New Roman"/>
          <w:sz w:val="20"/>
          <w:szCs w:val="20"/>
        </w:rPr>
      </w:pPr>
      <w:r w:rsidRPr="00DC16C1">
        <w:rPr>
          <w:rFonts w:ascii="Times New Roman" w:hAnsi="Times New Roman"/>
          <w:sz w:val="20"/>
          <w:szCs w:val="20"/>
        </w:rPr>
        <w:t>4.  Контроль за исполнением постановления оставляю за собой.</w:t>
      </w:r>
    </w:p>
    <w:p w:rsidR="00DC16C1" w:rsidRPr="00DC16C1" w:rsidRDefault="00DC16C1" w:rsidP="00DC16C1">
      <w:pPr>
        <w:spacing w:after="0" w:line="240" w:lineRule="auto"/>
        <w:jc w:val="both"/>
        <w:rPr>
          <w:rFonts w:ascii="Times New Roman" w:hAnsi="Times New Roman"/>
          <w:sz w:val="20"/>
          <w:szCs w:val="20"/>
        </w:rPr>
      </w:pPr>
    </w:p>
    <w:p w:rsidR="00DC16C1" w:rsidRPr="00DC16C1" w:rsidRDefault="00DC16C1" w:rsidP="00DC16C1">
      <w:pPr>
        <w:tabs>
          <w:tab w:val="left" w:pos="9717"/>
        </w:tabs>
        <w:spacing w:after="0" w:line="240" w:lineRule="auto"/>
        <w:ind w:left="284"/>
        <w:jc w:val="both"/>
        <w:rPr>
          <w:rFonts w:ascii="Times New Roman" w:hAnsi="Times New Roman"/>
          <w:b/>
          <w:sz w:val="20"/>
          <w:szCs w:val="20"/>
        </w:rPr>
      </w:pPr>
      <w:r w:rsidRPr="00DC16C1">
        <w:rPr>
          <w:rFonts w:ascii="Times New Roman" w:hAnsi="Times New Roman"/>
          <w:sz w:val="20"/>
          <w:szCs w:val="20"/>
        </w:rPr>
        <w:t xml:space="preserve">Глава поселения                         </w:t>
      </w:r>
      <w:r>
        <w:rPr>
          <w:rFonts w:ascii="Times New Roman" w:hAnsi="Times New Roman"/>
          <w:sz w:val="20"/>
          <w:szCs w:val="20"/>
        </w:rPr>
        <w:t xml:space="preserve">                                                               </w:t>
      </w:r>
      <w:r w:rsidRPr="00DC16C1">
        <w:rPr>
          <w:rFonts w:ascii="Times New Roman" w:hAnsi="Times New Roman"/>
          <w:sz w:val="20"/>
          <w:szCs w:val="20"/>
        </w:rPr>
        <w:t>А.В. Светлаков</w:t>
      </w:r>
    </w:p>
    <w:p w:rsidR="00DC16C1" w:rsidRPr="00DC16C1" w:rsidRDefault="00DC16C1" w:rsidP="00DC16C1">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201E84" w:rsidRPr="00107969" w:rsidRDefault="00201E84" w:rsidP="00201E8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01E84" w:rsidRDefault="00201E84" w:rsidP="00201E84">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80-па от 26.08.2020 года «</w:t>
      </w:r>
      <w:r w:rsidRPr="00DC16C1">
        <w:rPr>
          <w:rFonts w:ascii="Times New Roman" w:hAnsi="Times New Roman"/>
          <w:sz w:val="20"/>
          <w:szCs w:val="20"/>
        </w:rPr>
        <w:t xml:space="preserve">О внесении изменений в Постановление администрации сельского поселения Сентябрьский от 28.04.2016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w:t>
      </w:r>
      <w:r w:rsidRPr="00DC16C1">
        <w:rPr>
          <w:rFonts w:ascii="Times New Roman" w:hAnsi="Times New Roman"/>
          <w:sz w:val="20"/>
          <w:szCs w:val="20"/>
        </w:rPr>
        <w:lastRenderedPageBreak/>
        <w:t>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201E84" w:rsidRPr="00201E84" w:rsidRDefault="00201E84" w:rsidP="00201E84">
      <w:pPr>
        <w:widowControl w:val="0"/>
        <w:tabs>
          <w:tab w:val="left" w:pos="426"/>
        </w:tabs>
        <w:autoSpaceDE w:val="0"/>
        <w:autoSpaceDN w:val="0"/>
        <w:adjustRightInd w:val="0"/>
        <w:spacing w:after="0" w:line="240" w:lineRule="auto"/>
        <w:ind w:firstLine="709"/>
        <w:jc w:val="both"/>
        <w:rPr>
          <w:rFonts w:ascii="Times New Roman" w:hAnsi="Times New Roman"/>
          <w:sz w:val="20"/>
          <w:szCs w:val="20"/>
        </w:rPr>
      </w:pPr>
      <w:r w:rsidRPr="00201E84">
        <w:rPr>
          <w:rFonts w:ascii="Times New Roman" w:hAnsi="Times New Roman"/>
          <w:sz w:val="20"/>
          <w:szCs w:val="20"/>
        </w:rPr>
        <w:t xml:space="preserve">В соответствии с Федеральными законами от 02.03.2007 № 25-ФЗ                                 «О муниципальной службе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Указом Президента РФ от 18.05.2009 № </w:t>
      </w:r>
      <w:r w:rsidRPr="00201E84">
        <w:rPr>
          <w:rFonts w:ascii="Times New Roman" w:eastAsia="Calibri" w:hAnsi="Times New Roman"/>
          <w:sz w:val="20"/>
          <w:szCs w:val="20"/>
          <w:lang w:eastAsia="en-US"/>
        </w:rPr>
        <w:t xml:space="preserve">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201E84">
        <w:rPr>
          <w:rFonts w:ascii="Times New Roman" w:hAnsi="Times New Roman"/>
          <w:sz w:val="20"/>
          <w:szCs w:val="20"/>
        </w:rPr>
        <w:t xml:space="preserve">Законами Ханты-Мансийского автономного округа – Югры от 20.07.2007 № 113-оз                                  «Об отдельных вопросах муниципальной службы в Ханты-Мансийском автономном округе – Югре», </w:t>
      </w:r>
      <w:r w:rsidRPr="00201E84">
        <w:rPr>
          <w:rFonts w:ascii="Times New Roman" w:eastAsia="Calibri" w:hAnsi="Times New Roman"/>
          <w:sz w:val="20"/>
          <w:szCs w:val="20"/>
          <w:lang w:eastAsia="en-US"/>
        </w:rPr>
        <w:t xml:space="preserve">от 25.09.2008 № 86-оз «О мерах по противодействию                              коррупции в Ханты-Мансийском автономном округе – Югре», </w:t>
      </w:r>
      <w:r w:rsidRPr="00201E84">
        <w:rPr>
          <w:rFonts w:ascii="Times New Roman" w:hAnsi="Times New Roman"/>
          <w:sz w:val="20"/>
          <w:szCs w:val="20"/>
        </w:rPr>
        <w:t xml:space="preserve">руководствуясь Уставом муниципального образования сельское поселение </w:t>
      </w:r>
      <w:r w:rsidRPr="00201E84">
        <w:rPr>
          <w:rFonts w:ascii="Times New Roman" w:hAnsi="Times New Roman"/>
          <w:bCs/>
          <w:sz w:val="20"/>
          <w:szCs w:val="20"/>
        </w:rPr>
        <w:t>Сентябрьский</w:t>
      </w:r>
      <w:r w:rsidRPr="00201E84">
        <w:rPr>
          <w:rFonts w:ascii="Times New Roman" w:hAnsi="Times New Roman"/>
          <w:sz w:val="20"/>
          <w:szCs w:val="20"/>
        </w:rPr>
        <w:t xml:space="preserve"> п о с т а н о в л я ю:</w:t>
      </w:r>
    </w:p>
    <w:p w:rsidR="00201E84" w:rsidRPr="00201E84" w:rsidRDefault="00201E84" w:rsidP="00201E84">
      <w:pPr>
        <w:widowControl w:val="0"/>
        <w:tabs>
          <w:tab w:val="left" w:pos="426"/>
        </w:tabs>
        <w:autoSpaceDE w:val="0"/>
        <w:autoSpaceDN w:val="0"/>
        <w:adjustRightInd w:val="0"/>
        <w:spacing w:after="0" w:line="240" w:lineRule="auto"/>
        <w:ind w:firstLine="709"/>
        <w:jc w:val="both"/>
        <w:rPr>
          <w:rFonts w:ascii="Times New Roman" w:hAnsi="Times New Roman"/>
          <w:sz w:val="20"/>
          <w:szCs w:val="20"/>
        </w:rPr>
      </w:pPr>
    </w:p>
    <w:p w:rsidR="00201E84" w:rsidRPr="00201E84" w:rsidRDefault="00201E84" w:rsidP="00201E84">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bookmarkStart w:id="16" w:name="Par19"/>
      <w:bookmarkEnd w:id="16"/>
      <w:r w:rsidRPr="00201E84">
        <w:rPr>
          <w:rFonts w:ascii="Times New Roman" w:hAnsi="Times New Roman"/>
          <w:sz w:val="20"/>
          <w:szCs w:val="20"/>
        </w:rPr>
        <w:t>1.</w:t>
      </w:r>
      <w:r w:rsidRPr="00201E84">
        <w:rPr>
          <w:rFonts w:ascii="Times New Roman" w:hAnsi="Times New Roman"/>
          <w:sz w:val="20"/>
          <w:szCs w:val="20"/>
        </w:rPr>
        <w:tab/>
        <w:t>Внести изменения в Постановление администрации сельского поселения Сентябрьский от 28.04.2016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01E84" w:rsidRPr="00201E84" w:rsidRDefault="00201E84" w:rsidP="00201E84">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201E84">
        <w:rPr>
          <w:rFonts w:ascii="Times New Roman" w:hAnsi="Times New Roman"/>
          <w:sz w:val="20"/>
          <w:szCs w:val="20"/>
        </w:rPr>
        <w:t>1.1. Изложить пункт 15 постановления согласно данной редакции:</w:t>
      </w:r>
    </w:p>
    <w:p w:rsidR="00201E84" w:rsidRPr="00201E84" w:rsidRDefault="00201E84" w:rsidP="00201E84">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201E84">
        <w:rPr>
          <w:rFonts w:ascii="Times New Roman" w:hAnsi="Times New Roman"/>
          <w:sz w:val="20"/>
          <w:szCs w:val="20"/>
        </w:rPr>
        <w:t xml:space="preserve">«15. </w:t>
      </w:r>
      <w:r w:rsidRPr="00201E84">
        <w:rPr>
          <w:rFonts w:ascii="Times New Roman" w:hAnsi="Times New Roman"/>
          <w:color w:val="000000"/>
          <w:sz w:val="20"/>
          <w:szCs w:val="20"/>
          <w:shd w:val="clear" w:color="auto" w:fill="FFFFFF"/>
        </w:rPr>
        <w:t>Невыполнение гражданином или лицом, указанными в </w:t>
      </w:r>
      <w:r w:rsidRPr="00201E84">
        <w:rPr>
          <w:rFonts w:ascii="Times New Roman" w:hAnsi="Times New Roman"/>
          <w:sz w:val="20"/>
          <w:szCs w:val="20"/>
        </w:rPr>
        <w:t>пункте 2 к настоящему постановлению</w:t>
      </w:r>
      <w:r w:rsidRPr="00201E84">
        <w:rPr>
          <w:rFonts w:ascii="Times New Roman" w:hAnsi="Times New Roman"/>
          <w:color w:val="000000"/>
          <w:sz w:val="20"/>
          <w:szCs w:val="20"/>
          <w:shd w:val="clear" w:color="auto" w:fill="FFFFFF"/>
        </w:rPr>
        <w:t>, обязанности, предусмотренной </w:t>
      </w:r>
      <w:r w:rsidRPr="00201E84">
        <w:rPr>
          <w:rFonts w:ascii="Times New Roman" w:hAnsi="Times New Roman"/>
          <w:sz w:val="20"/>
          <w:szCs w:val="20"/>
        </w:rPr>
        <w:t>пунктом 1</w:t>
      </w:r>
      <w:r w:rsidRPr="00201E84">
        <w:rPr>
          <w:rFonts w:ascii="Times New Roman" w:hAnsi="Times New Roman"/>
          <w:color w:val="000000"/>
          <w:sz w:val="20"/>
          <w:szCs w:val="20"/>
          <w:shd w:val="clear" w:color="auto" w:fill="FFFFFF"/>
        </w:rPr>
        <w:t> настоящей статьи, является правонарушением, влекущим освобождение его от замещаемой должности муниципальной службы.»</w:t>
      </w:r>
    </w:p>
    <w:p w:rsidR="00201E84" w:rsidRPr="00201E84" w:rsidRDefault="00201E84" w:rsidP="00201E84">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201E84">
        <w:rPr>
          <w:rFonts w:ascii="Times New Roman" w:hAnsi="Times New Roman"/>
          <w:sz w:val="20"/>
          <w:szCs w:val="20"/>
        </w:rPr>
        <w:t>2. Настоящее постановление подлежит официальному  опубликованию (обнародованию).</w:t>
      </w:r>
    </w:p>
    <w:p w:rsidR="00201E84" w:rsidRPr="00201E84" w:rsidRDefault="00201E84" w:rsidP="00201E84">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201E84">
        <w:rPr>
          <w:rFonts w:ascii="Times New Roman" w:hAnsi="Times New Roman"/>
          <w:sz w:val="20"/>
          <w:szCs w:val="20"/>
        </w:rPr>
        <w:t>3. Настоящее постановление вступает в силу после официального  опубликования (обнародования)  в бюллетене «Сентябрьский вестник» и распространяется на правоотношения, возникшие с 1 января 2016 года.</w:t>
      </w:r>
    </w:p>
    <w:p w:rsidR="00201E84" w:rsidRPr="00201E84" w:rsidRDefault="00201E84" w:rsidP="00201E84">
      <w:pPr>
        <w:widowControl w:val="0"/>
        <w:tabs>
          <w:tab w:val="left" w:pos="709"/>
          <w:tab w:val="left" w:pos="7938"/>
        </w:tabs>
        <w:autoSpaceDE w:val="0"/>
        <w:autoSpaceDN w:val="0"/>
        <w:adjustRightInd w:val="0"/>
        <w:spacing w:after="0" w:line="240" w:lineRule="auto"/>
        <w:jc w:val="both"/>
        <w:rPr>
          <w:rFonts w:ascii="Times New Roman" w:hAnsi="Times New Roman"/>
          <w:sz w:val="20"/>
          <w:szCs w:val="20"/>
        </w:rPr>
      </w:pPr>
      <w:r w:rsidRPr="00201E84">
        <w:rPr>
          <w:rFonts w:ascii="Times New Roman" w:hAnsi="Times New Roman"/>
          <w:sz w:val="20"/>
          <w:szCs w:val="20"/>
        </w:rPr>
        <w:tab/>
        <w:t>4. Контроль за выполнением постановления оставляю за собой.</w:t>
      </w:r>
    </w:p>
    <w:p w:rsidR="00201E84" w:rsidRPr="00201E84" w:rsidRDefault="00201E84" w:rsidP="00201E84">
      <w:pPr>
        <w:widowControl w:val="0"/>
        <w:autoSpaceDE w:val="0"/>
        <w:autoSpaceDN w:val="0"/>
        <w:adjustRightInd w:val="0"/>
        <w:spacing w:after="0" w:line="240" w:lineRule="auto"/>
        <w:ind w:firstLine="709"/>
        <w:jc w:val="both"/>
        <w:rPr>
          <w:rFonts w:ascii="Times New Roman" w:hAnsi="Times New Roman"/>
          <w:sz w:val="20"/>
          <w:szCs w:val="20"/>
        </w:rPr>
      </w:pPr>
    </w:p>
    <w:p w:rsidR="00201E84" w:rsidRPr="00201E84" w:rsidRDefault="00201E84" w:rsidP="00201E84">
      <w:pPr>
        <w:widowControl w:val="0"/>
        <w:autoSpaceDE w:val="0"/>
        <w:autoSpaceDN w:val="0"/>
        <w:adjustRightInd w:val="0"/>
        <w:spacing w:after="0" w:line="240" w:lineRule="auto"/>
        <w:ind w:firstLine="709"/>
        <w:jc w:val="both"/>
        <w:rPr>
          <w:rFonts w:ascii="Times New Roman" w:hAnsi="Times New Roman"/>
          <w:sz w:val="20"/>
          <w:szCs w:val="20"/>
        </w:rPr>
      </w:pPr>
    </w:p>
    <w:p w:rsidR="00201E84" w:rsidRPr="00201E84" w:rsidRDefault="00201E84" w:rsidP="00201E84">
      <w:pPr>
        <w:widowControl w:val="0"/>
        <w:autoSpaceDE w:val="0"/>
        <w:autoSpaceDN w:val="0"/>
        <w:adjustRightInd w:val="0"/>
        <w:spacing w:after="0" w:line="240" w:lineRule="auto"/>
        <w:jc w:val="both"/>
        <w:rPr>
          <w:rFonts w:ascii="Times New Roman" w:hAnsi="Times New Roman"/>
          <w:sz w:val="26"/>
          <w:szCs w:val="26"/>
        </w:rPr>
      </w:pPr>
      <w:r w:rsidRPr="00201E84">
        <w:rPr>
          <w:rFonts w:ascii="Times New Roman" w:hAnsi="Times New Roman"/>
          <w:sz w:val="20"/>
          <w:szCs w:val="20"/>
        </w:rPr>
        <w:t>Глава поселения                                                                                            А.В. Светлаков</w:t>
      </w:r>
    </w:p>
    <w:p w:rsidR="00DD7D9A" w:rsidRDefault="00DD7D9A" w:rsidP="00201E84">
      <w:pPr>
        <w:tabs>
          <w:tab w:val="left" w:pos="9717"/>
        </w:tabs>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201E84" w:rsidRPr="00107969" w:rsidRDefault="00201E84" w:rsidP="00201E8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01E84" w:rsidRDefault="00201E84" w:rsidP="00201E84">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81-па от 26.08.2020 года «</w:t>
      </w:r>
      <w:r w:rsidRPr="00201E84">
        <w:rPr>
          <w:rFonts w:ascii="Times New Roman" w:hAnsi="Times New Roman"/>
          <w:sz w:val="20"/>
          <w:szCs w:val="20"/>
        </w:rPr>
        <w:t>О внесении изменений в постановление администрации сельского поселения Сентябрьский от 13.07.2020 № 66-па «Об утверждении состава комиссии по проверке готовности теплоснабжающих организаций, теплосетевых организаций и потребителей тепловой энергии сельского поселения Сентябрьский Нефтеюганского района к отопительному периоду 2020-2021 годов и программы проведения проверки готовности к отопительному периоду 2020-2021 годов»</w:t>
      </w:r>
    </w:p>
    <w:p w:rsidR="00201E84" w:rsidRDefault="00201E84" w:rsidP="00201E84">
      <w:pPr>
        <w:tabs>
          <w:tab w:val="left" w:pos="9717"/>
        </w:tabs>
        <w:spacing w:after="0" w:line="240" w:lineRule="auto"/>
        <w:ind w:left="284"/>
        <w:jc w:val="both"/>
        <w:rPr>
          <w:rFonts w:ascii="Times New Roman" w:hAnsi="Times New Roman"/>
          <w:b/>
          <w:sz w:val="20"/>
          <w:szCs w:val="20"/>
        </w:rPr>
      </w:pPr>
    </w:p>
    <w:p w:rsidR="00201E84" w:rsidRPr="00201E84" w:rsidRDefault="00201E84" w:rsidP="00201E84">
      <w:pPr>
        <w:suppressAutoHyphens/>
        <w:spacing w:after="120" w:line="240" w:lineRule="auto"/>
        <w:ind w:firstLine="714"/>
        <w:jc w:val="both"/>
        <w:rPr>
          <w:rFonts w:ascii="Times New Roman" w:hAnsi="Times New Roman"/>
          <w:sz w:val="20"/>
          <w:szCs w:val="20"/>
          <w:lang w:eastAsia="hi-IN" w:bidi="hi-IN"/>
        </w:rPr>
      </w:pPr>
      <w:r w:rsidRPr="00201E84">
        <w:rPr>
          <w:rFonts w:ascii="Times New Roman" w:hAnsi="Times New Roman"/>
          <w:sz w:val="20"/>
          <w:szCs w:val="20"/>
          <w:lang w:eastAsia="hi-IN" w:bidi="hi-IN"/>
        </w:rPr>
        <w:t>В соответствии с Федеральным законом от 27 июля 2010 г. № 190-ФЗ «О теплоснабжении», Правилами оценки готовности к отопительному периоду, утвержденными приказом Министерства энергетики Российской Федерации от 12 марта 2013 г. № 103. В целях оценки готовности теплоснабжающих организаций, теплосетевых организаций и потребителей тепловой энергии сельского поселения Сентябрьский Нефтеюганского района к отопительному периоду 2020-2021 годов п о с т а н о в л я ю:</w:t>
      </w:r>
      <w:r w:rsidRPr="00201E84">
        <w:rPr>
          <w:rFonts w:ascii="Times New Roman" w:hAnsi="Times New Roman"/>
          <w:sz w:val="20"/>
          <w:szCs w:val="20"/>
          <w:lang w:val="en-US" w:eastAsia="hi-IN" w:bidi="hi-IN"/>
        </w:rPr>
        <w:t> </w:t>
      </w:r>
    </w:p>
    <w:p w:rsidR="00201E84" w:rsidRPr="00201E84" w:rsidRDefault="00201E84" w:rsidP="00201E84">
      <w:pPr>
        <w:suppressAutoHyphens/>
        <w:spacing w:after="0" w:line="240" w:lineRule="auto"/>
        <w:ind w:firstLine="709"/>
        <w:jc w:val="both"/>
        <w:rPr>
          <w:rFonts w:ascii="Times New Roman" w:hAnsi="Times New Roman"/>
          <w:sz w:val="20"/>
          <w:szCs w:val="20"/>
          <w:lang w:eastAsia="hi-IN" w:bidi="hi-IN"/>
        </w:rPr>
      </w:pPr>
      <w:r w:rsidRPr="00201E84">
        <w:rPr>
          <w:rFonts w:ascii="Times New Roman" w:hAnsi="Times New Roman"/>
          <w:sz w:val="20"/>
          <w:szCs w:val="20"/>
          <w:lang w:eastAsia="hi-IN" w:bidi="hi-IN"/>
        </w:rPr>
        <w:t>1. Внести изменения в Постановление администрации сельского поселения Сентябрьский от 13.07.2020 № 66-па Об утверждении состава комиссии по проверке готовности теплоснабжающих организаций, теплосетевых организаций и потребителей тепловой энергии сельского поселения Сентябрьский Нефтеюганского района к отопительному периоду 2020-2021 годов и программы проведения проверки готовности к отопительному периоду 2020-2021 годов» следующие изменения:</w:t>
      </w:r>
    </w:p>
    <w:p w:rsidR="00201E84" w:rsidRPr="00201E84" w:rsidRDefault="00201E84" w:rsidP="00201E84">
      <w:pPr>
        <w:suppressAutoHyphens/>
        <w:spacing w:after="0" w:line="240" w:lineRule="auto"/>
        <w:ind w:firstLine="709"/>
        <w:jc w:val="both"/>
        <w:rPr>
          <w:rFonts w:ascii="Times New Roman" w:hAnsi="Times New Roman"/>
          <w:sz w:val="20"/>
          <w:szCs w:val="20"/>
          <w:lang w:eastAsia="hi-IN" w:bidi="hi-IN"/>
        </w:rPr>
      </w:pPr>
      <w:r w:rsidRPr="00201E84">
        <w:rPr>
          <w:rFonts w:ascii="Times New Roman" w:hAnsi="Times New Roman"/>
          <w:sz w:val="20"/>
          <w:szCs w:val="20"/>
          <w:lang w:eastAsia="hi-IN" w:bidi="hi-IN"/>
        </w:rPr>
        <w:t>1.1. Часть 1 «Для теплоснабжающих и теплосетевых организаций» раздела 3 Приложения 2 дополнить абзацем следующего содержания:</w:t>
      </w:r>
    </w:p>
    <w:p w:rsidR="00201E84" w:rsidRPr="00201E84" w:rsidRDefault="00201E84" w:rsidP="00201E84">
      <w:pPr>
        <w:suppressAutoHyphens/>
        <w:spacing w:after="0" w:line="240" w:lineRule="auto"/>
        <w:ind w:firstLine="709"/>
        <w:jc w:val="both"/>
        <w:rPr>
          <w:rFonts w:ascii="Times New Roman" w:hAnsi="Times New Roman"/>
          <w:sz w:val="20"/>
          <w:szCs w:val="20"/>
          <w:lang w:eastAsia="hi-IN" w:bidi="hi-IN"/>
        </w:rPr>
      </w:pPr>
      <w:r w:rsidRPr="00201E84">
        <w:rPr>
          <w:rFonts w:ascii="Times New Roman" w:hAnsi="Times New Roman"/>
          <w:sz w:val="20"/>
          <w:szCs w:val="20"/>
          <w:lang w:eastAsia="hi-IN" w:bidi="hi-IN"/>
        </w:rPr>
        <w:t>«16.Срок выдачи паспортов определяется руководителем (заместителем руководителя) уполномоченного органа, но не позднее 1 ноября текущего года.»</w:t>
      </w:r>
    </w:p>
    <w:p w:rsidR="00201E84" w:rsidRPr="00201E84" w:rsidRDefault="00201E84" w:rsidP="00201E84">
      <w:pPr>
        <w:suppressAutoHyphens/>
        <w:spacing w:after="0" w:line="240" w:lineRule="auto"/>
        <w:ind w:firstLine="709"/>
        <w:jc w:val="both"/>
        <w:rPr>
          <w:rFonts w:ascii="Times New Roman" w:hAnsi="Times New Roman"/>
          <w:sz w:val="20"/>
          <w:szCs w:val="20"/>
          <w:lang w:eastAsia="hi-IN" w:bidi="hi-IN"/>
        </w:rPr>
      </w:pPr>
      <w:r w:rsidRPr="00201E84">
        <w:rPr>
          <w:rFonts w:ascii="Times New Roman" w:hAnsi="Times New Roman"/>
          <w:sz w:val="20"/>
          <w:szCs w:val="20"/>
          <w:lang w:eastAsia="hi-IN" w:bidi="hi-IN"/>
        </w:rPr>
        <w:lastRenderedPageBreak/>
        <w:t>1.2. Часть 2 «Для потребителей» раздела 3 Приложения 2 дополнить абзацем следующего содержания:</w:t>
      </w:r>
    </w:p>
    <w:p w:rsidR="00201E84" w:rsidRPr="00201E84" w:rsidRDefault="00201E84" w:rsidP="00201E84">
      <w:pPr>
        <w:suppressAutoHyphens/>
        <w:spacing w:after="0" w:line="240" w:lineRule="auto"/>
        <w:ind w:firstLine="709"/>
        <w:jc w:val="both"/>
        <w:rPr>
          <w:rFonts w:ascii="Times New Roman" w:hAnsi="Times New Roman"/>
          <w:sz w:val="20"/>
          <w:szCs w:val="20"/>
          <w:lang w:eastAsia="hi-IN" w:bidi="hi-IN"/>
        </w:rPr>
      </w:pPr>
      <w:r w:rsidRPr="00201E84">
        <w:rPr>
          <w:rFonts w:ascii="Times New Roman" w:hAnsi="Times New Roman"/>
          <w:sz w:val="20"/>
          <w:szCs w:val="20"/>
          <w:lang w:eastAsia="hi-IN" w:bidi="hi-IN"/>
        </w:rPr>
        <w:t>«19. Срок выдачи паспортов определяется руководителем (заместителем руководителя) уполномоченного органа, но не позднее 15 сентября текущего года.»</w:t>
      </w:r>
    </w:p>
    <w:p w:rsidR="00201E84" w:rsidRPr="00201E84" w:rsidRDefault="00201E84" w:rsidP="00201E84">
      <w:pPr>
        <w:suppressAutoHyphens/>
        <w:spacing w:after="0" w:line="240" w:lineRule="auto"/>
        <w:ind w:firstLine="709"/>
        <w:jc w:val="both"/>
        <w:rPr>
          <w:rFonts w:ascii="Times New Roman" w:hAnsi="Times New Roman"/>
          <w:sz w:val="20"/>
          <w:szCs w:val="20"/>
          <w:lang w:eastAsia="hi-IN" w:bidi="hi-IN"/>
        </w:rPr>
      </w:pPr>
      <w:r w:rsidRPr="00201E84">
        <w:rPr>
          <w:rFonts w:ascii="Times New Roman" w:hAnsi="Times New Roman"/>
          <w:sz w:val="20"/>
          <w:szCs w:val="20"/>
          <w:lang w:eastAsia="hi-IN" w:bidi="hi-IN"/>
        </w:rPr>
        <w:t>1.3. В Приложение 2 к Постановлению изложить согласно Приложению 1 к настоящему Постановлению.</w:t>
      </w:r>
    </w:p>
    <w:p w:rsidR="00201E84" w:rsidRPr="00201E84" w:rsidRDefault="00201E84" w:rsidP="00201E84">
      <w:pPr>
        <w:suppressAutoHyphens/>
        <w:spacing w:after="0" w:line="240" w:lineRule="auto"/>
        <w:ind w:firstLine="709"/>
        <w:jc w:val="both"/>
        <w:rPr>
          <w:rFonts w:ascii="Times New Roman" w:hAnsi="Times New Roman"/>
          <w:sz w:val="20"/>
          <w:szCs w:val="20"/>
          <w:lang w:eastAsia="hi-IN" w:bidi="hi-IN"/>
        </w:rPr>
      </w:pPr>
      <w:r w:rsidRPr="00201E84">
        <w:rPr>
          <w:rFonts w:ascii="Times New Roman" w:hAnsi="Times New Roman"/>
          <w:sz w:val="20"/>
          <w:szCs w:val="20"/>
          <w:lang w:eastAsia="hi-IN" w:bidi="hi-IN"/>
        </w:rPr>
        <w:t>2. Контроль за выполнением постановления оставляю за собой.</w:t>
      </w:r>
    </w:p>
    <w:p w:rsidR="00201E84" w:rsidRPr="00201E84" w:rsidRDefault="00201E84" w:rsidP="00201E84">
      <w:pPr>
        <w:widowControl w:val="0"/>
        <w:tabs>
          <w:tab w:val="left" w:pos="993"/>
        </w:tabs>
        <w:suppressAutoHyphens/>
        <w:autoSpaceDE w:val="0"/>
        <w:autoSpaceDN w:val="0"/>
        <w:adjustRightInd w:val="0"/>
        <w:spacing w:after="0" w:line="240" w:lineRule="auto"/>
        <w:ind w:firstLine="709"/>
        <w:jc w:val="both"/>
        <w:rPr>
          <w:rFonts w:ascii="Times New Roman" w:hAnsi="Times New Roman"/>
          <w:sz w:val="20"/>
          <w:szCs w:val="20"/>
          <w:lang w:eastAsia="hi-IN" w:bidi="hi-IN"/>
        </w:rPr>
      </w:pPr>
      <w:r w:rsidRPr="00201E84">
        <w:rPr>
          <w:rFonts w:ascii="Times New Roman" w:hAnsi="Times New Roman"/>
          <w:sz w:val="20"/>
          <w:szCs w:val="20"/>
          <w:lang w:eastAsia="hi-IN" w:bidi="hi-IN"/>
        </w:rPr>
        <w:t>3. Настоящее постановление подлежит официальному  опубликованию (обнародованию).</w:t>
      </w:r>
    </w:p>
    <w:p w:rsidR="00201E84" w:rsidRPr="00201E84" w:rsidRDefault="00201E84" w:rsidP="00201E84">
      <w:pPr>
        <w:suppressAutoHyphens/>
        <w:spacing w:after="0" w:line="240" w:lineRule="auto"/>
        <w:ind w:firstLine="709"/>
        <w:jc w:val="both"/>
        <w:rPr>
          <w:rFonts w:ascii="Times New Roman" w:hAnsi="Times New Roman"/>
          <w:sz w:val="20"/>
          <w:szCs w:val="20"/>
          <w:lang w:eastAsia="hi-IN" w:bidi="hi-IN"/>
        </w:rPr>
      </w:pPr>
      <w:r w:rsidRPr="00201E84">
        <w:rPr>
          <w:rFonts w:ascii="Times New Roman" w:hAnsi="Times New Roman"/>
          <w:sz w:val="20"/>
          <w:szCs w:val="20"/>
          <w:lang w:eastAsia="hi-IN" w:bidi="hi-IN"/>
        </w:rPr>
        <w:t>4. Настоящее постановление вступает в силу после официального  опубликования (обнародования)  в бюллетене «Сентябрьский вестник».</w:t>
      </w:r>
    </w:p>
    <w:p w:rsidR="00201E84" w:rsidRPr="00201E84" w:rsidRDefault="00201E84" w:rsidP="00201E84">
      <w:pPr>
        <w:suppressAutoHyphens/>
        <w:spacing w:after="0" w:line="240" w:lineRule="auto"/>
        <w:ind w:firstLine="709"/>
        <w:jc w:val="both"/>
        <w:rPr>
          <w:rFonts w:ascii="Times New Roman" w:hAnsi="Times New Roman"/>
          <w:sz w:val="20"/>
          <w:szCs w:val="20"/>
          <w:lang w:eastAsia="hi-IN" w:bidi="hi-IN"/>
        </w:rPr>
      </w:pPr>
    </w:p>
    <w:p w:rsidR="00201E84" w:rsidRPr="00201E84" w:rsidRDefault="00201E84" w:rsidP="00201E84">
      <w:pPr>
        <w:suppressAutoHyphens/>
        <w:spacing w:after="0" w:line="240" w:lineRule="auto"/>
        <w:ind w:firstLine="709"/>
        <w:jc w:val="both"/>
        <w:rPr>
          <w:rFonts w:ascii="Times New Roman" w:hAnsi="Times New Roman"/>
          <w:sz w:val="20"/>
          <w:szCs w:val="20"/>
          <w:lang w:eastAsia="hi-IN" w:bidi="hi-IN"/>
        </w:rPr>
      </w:pPr>
    </w:p>
    <w:p w:rsidR="00201E84" w:rsidRPr="00201E84" w:rsidRDefault="00201E84" w:rsidP="00201E84">
      <w:pPr>
        <w:suppressAutoHyphens/>
        <w:spacing w:after="0" w:line="240" w:lineRule="auto"/>
        <w:jc w:val="both"/>
        <w:rPr>
          <w:rFonts w:ascii="Times New Roman" w:hAnsi="Times New Roman"/>
          <w:sz w:val="20"/>
          <w:szCs w:val="20"/>
          <w:lang w:eastAsia="hi-IN" w:bidi="hi-IN"/>
        </w:rPr>
      </w:pPr>
      <w:r w:rsidRPr="00201E84">
        <w:rPr>
          <w:rFonts w:ascii="Times New Roman" w:hAnsi="Times New Roman"/>
          <w:sz w:val="20"/>
          <w:szCs w:val="20"/>
          <w:lang w:eastAsia="hi-IN" w:bidi="hi-IN"/>
        </w:rPr>
        <w:t>Глава поселения</w:t>
      </w:r>
      <w:r w:rsidRPr="00201E84">
        <w:rPr>
          <w:rFonts w:ascii="Times New Roman" w:hAnsi="Times New Roman"/>
          <w:sz w:val="20"/>
          <w:szCs w:val="20"/>
          <w:lang w:eastAsia="hi-IN" w:bidi="hi-IN"/>
        </w:rPr>
        <w:tab/>
      </w:r>
      <w:r w:rsidRPr="00201E84">
        <w:rPr>
          <w:rFonts w:ascii="Times New Roman" w:hAnsi="Times New Roman"/>
          <w:sz w:val="20"/>
          <w:szCs w:val="20"/>
          <w:lang w:eastAsia="hi-IN" w:bidi="hi-IN"/>
        </w:rPr>
        <w:tab/>
      </w:r>
      <w:r w:rsidRPr="00201E84">
        <w:rPr>
          <w:rFonts w:ascii="Times New Roman" w:hAnsi="Times New Roman"/>
          <w:sz w:val="20"/>
          <w:szCs w:val="20"/>
          <w:lang w:eastAsia="hi-IN" w:bidi="hi-IN"/>
        </w:rPr>
        <w:tab/>
      </w:r>
      <w:r w:rsidRPr="00201E84">
        <w:rPr>
          <w:rFonts w:ascii="Times New Roman" w:hAnsi="Times New Roman"/>
          <w:sz w:val="20"/>
          <w:szCs w:val="20"/>
          <w:lang w:eastAsia="hi-IN" w:bidi="hi-IN"/>
        </w:rPr>
        <w:tab/>
      </w:r>
      <w:r w:rsidRPr="00201E84">
        <w:rPr>
          <w:rFonts w:ascii="Times New Roman" w:hAnsi="Times New Roman"/>
          <w:sz w:val="20"/>
          <w:szCs w:val="20"/>
          <w:lang w:eastAsia="hi-IN" w:bidi="hi-IN"/>
        </w:rPr>
        <w:tab/>
      </w:r>
      <w:r w:rsidRPr="00201E84">
        <w:rPr>
          <w:rFonts w:ascii="Times New Roman" w:hAnsi="Times New Roman"/>
          <w:sz w:val="20"/>
          <w:szCs w:val="20"/>
          <w:lang w:eastAsia="hi-IN" w:bidi="hi-IN"/>
        </w:rPr>
        <w:tab/>
      </w:r>
      <w:r w:rsidRPr="00201E84">
        <w:rPr>
          <w:rFonts w:ascii="Times New Roman" w:hAnsi="Times New Roman"/>
          <w:sz w:val="20"/>
          <w:szCs w:val="20"/>
          <w:lang w:eastAsia="hi-IN" w:bidi="hi-IN"/>
        </w:rPr>
        <w:tab/>
      </w:r>
      <w:r w:rsidRPr="00201E84">
        <w:rPr>
          <w:rFonts w:ascii="Times New Roman" w:hAnsi="Times New Roman"/>
          <w:sz w:val="20"/>
          <w:szCs w:val="20"/>
          <w:lang w:eastAsia="hi-IN" w:bidi="hi-IN"/>
        </w:rPr>
        <w:tab/>
        <w:t xml:space="preserve">   </w:t>
      </w:r>
      <w:r w:rsidRPr="00201E84">
        <w:rPr>
          <w:rFonts w:ascii="Times New Roman" w:hAnsi="Times New Roman"/>
          <w:sz w:val="20"/>
          <w:szCs w:val="20"/>
          <w:lang w:eastAsia="hi-IN" w:bidi="hi-IN"/>
        </w:rPr>
        <w:tab/>
        <w:t xml:space="preserve">         А.В. Светлаков</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70FA0" w:rsidRPr="00107969" w:rsidRDefault="00570FA0" w:rsidP="00570FA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70FA0" w:rsidRDefault="00570FA0" w:rsidP="00570FA0">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82-па от 26.08.2020 года «</w:t>
      </w:r>
      <w:r w:rsidRPr="00570FA0">
        <w:rPr>
          <w:rFonts w:ascii="Times New Roman" w:hAnsi="Times New Roman"/>
          <w:sz w:val="20"/>
          <w:szCs w:val="20"/>
        </w:rPr>
        <w:t>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Сентябрьский о местных налогах и сборах</w:t>
      </w:r>
    </w:p>
    <w:p w:rsidR="00DD7D9A" w:rsidRDefault="00DD7D9A" w:rsidP="00DD7D9A">
      <w:pPr>
        <w:tabs>
          <w:tab w:val="left" w:pos="9717"/>
        </w:tabs>
        <w:spacing w:after="0" w:line="240" w:lineRule="auto"/>
        <w:ind w:left="284"/>
        <w:jc w:val="both"/>
        <w:rPr>
          <w:rFonts w:ascii="Times New Roman" w:hAnsi="Times New Roman"/>
          <w:sz w:val="20"/>
          <w:szCs w:val="20"/>
        </w:rPr>
      </w:pPr>
    </w:p>
    <w:p w:rsidR="00570FA0" w:rsidRPr="00570FA0" w:rsidRDefault="00570FA0" w:rsidP="00570FA0">
      <w:pPr>
        <w:suppressAutoHyphens/>
        <w:autoSpaceDE w:val="0"/>
        <w:autoSpaceDN w:val="0"/>
        <w:adjustRightInd w:val="0"/>
        <w:spacing w:after="0" w:line="240" w:lineRule="auto"/>
        <w:ind w:firstLine="709"/>
        <w:jc w:val="both"/>
        <w:rPr>
          <w:rFonts w:ascii="Times New Roman" w:hAnsi="Times New Roman"/>
          <w:i/>
          <w:iCs/>
          <w:sz w:val="20"/>
          <w:szCs w:val="20"/>
          <w:lang w:eastAsia="hi-IN" w:bidi="hi-IN"/>
        </w:rPr>
      </w:pPr>
      <w:r w:rsidRPr="00570FA0">
        <w:rPr>
          <w:rFonts w:ascii="Times New Roman" w:hAnsi="Times New Roman"/>
          <w:color w:val="000000"/>
          <w:sz w:val="20"/>
          <w:szCs w:val="20"/>
          <w:lang w:eastAsia="hi-IN" w:bidi="hi-IN"/>
        </w:rPr>
        <w:t>В соответствии с пунктом 2 статьи 34.2 Налогового кодекса Российской Федерации (часть первая) от 31.07.1998 № 146-ФЗ,Федеральным</w:t>
      </w:r>
      <w:r w:rsidRPr="00570FA0">
        <w:rPr>
          <w:rFonts w:ascii="Times New Roman" w:hAnsi="Times New Roman"/>
          <w:color w:val="000000"/>
          <w:sz w:val="20"/>
          <w:szCs w:val="20"/>
          <w:lang w:val="en-US" w:eastAsia="hi-IN" w:bidi="hi-IN"/>
        </w:rPr>
        <w:t> </w:t>
      </w:r>
      <w:hyperlink r:id="rId13" w:history="1">
        <w:r w:rsidRPr="00570FA0">
          <w:rPr>
            <w:rFonts w:ascii="Times New Roman" w:hAnsi="Times New Roman"/>
            <w:color w:val="000000"/>
            <w:sz w:val="20"/>
            <w:szCs w:val="20"/>
            <w:u w:val="single"/>
            <w:lang w:eastAsia="hi-IN" w:bidi="hi-IN"/>
          </w:rPr>
          <w:t>законом</w:t>
        </w:r>
      </w:hyperlink>
      <w:r w:rsidRPr="00570FA0">
        <w:rPr>
          <w:rFonts w:ascii="Times New Roman" w:hAnsi="Times New Roman"/>
          <w:color w:val="000000"/>
          <w:sz w:val="20"/>
          <w:szCs w:val="20"/>
          <w:lang w:val="en-US" w:eastAsia="hi-IN" w:bidi="hi-IN"/>
        </w:rPr>
        <w:t> </w:t>
      </w:r>
      <w:r w:rsidRPr="00570FA0">
        <w:rPr>
          <w:rFonts w:ascii="Times New Roman" w:hAnsi="Times New Roman"/>
          <w:color w:val="000000"/>
          <w:sz w:val="20"/>
          <w:szCs w:val="20"/>
          <w:lang w:eastAsia="hi-IN" w:bidi="hi-IN"/>
        </w:rPr>
        <w:t xml:space="preserve">от 27.07.2010 </w:t>
      </w:r>
      <w:r w:rsidRPr="00570FA0">
        <w:rPr>
          <w:rFonts w:ascii="Times New Roman" w:hAnsi="Times New Roman"/>
          <w:color w:val="000000"/>
          <w:sz w:val="20"/>
          <w:szCs w:val="20"/>
          <w:lang w:val="en-US" w:eastAsia="hi-IN" w:bidi="hi-IN"/>
        </w:rPr>
        <w:t>N</w:t>
      </w:r>
      <w:r w:rsidRPr="00570FA0">
        <w:rPr>
          <w:rFonts w:ascii="Times New Roman" w:hAnsi="Times New Roman"/>
          <w:color w:val="000000"/>
          <w:sz w:val="20"/>
          <w:szCs w:val="20"/>
          <w:lang w:eastAsia="hi-IN" w:bidi="hi-IN"/>
        </w:rPr>
        <w:t xml:space="preserve"> 210-ФЗ "Об организации предоставления государственных и муниципальных услуг", Уставом </w:t>
      </w:r>
      <w:r w:rsidRPr="00570FA0">
        <w:rPr>
          <w:rFonts w:ascii="Times New Roman" w:hAnsi="Times New Roman"/>
          <w:sz w:val="20"/>
          <w:szCs w:val="20"/>
          <w:lang w:eastAsia="hi-IN" w:bidi="hi-IN"/>
        </w:rPr>
        <w:t>муниципального образования сельское поселение Сентябрьский п о с т а н о в л я ю:</w:t>
      </w:r>
    </w:p>
    <w:p w:rsidR="00570FA0" w:rsidRPr="00570FA0" w:rsidRDefault="00570FA0" w:rsidP="00570FA0">
      <w:pPr>
        <w:suppressAutoHyphens/>
        <w:autoSpaceDE w:val="0"/>
        <w:autoSpaceDN w:val="0"/>
        <w:adjustRightInd w:val="0"/>
        <w:spacing w:after="0" w:line="240" w:lineRule="auto"/>
        <w:jc w:val="center"/>
        <w:rPr>
          <w:rFonts w:ascii="Times New Roman" w:hAnsi="Times New Roman"/>
          <w:i/>
          <w:iCs/>
          <w:sz w:val="20"/>
          <w:szCs w:val="20"/>
          <w:lang w:eastAsia="hi-IN" w:bidi="hi-IN"/>
        </w:rPr>
      </w:pPr>
    </w:p>
    <w:p w:rsidR="00570FA0" w:rsidRPr="00570FA0" w:rsidRDefault="00570FA0" w:rsidP="00570FA0">
      <w:pPr>
        <w:shd w:val="clear" w:color="auto" w:fill="FFFFFF"/>
        <w:spacing w:after="0" w:line="240" w:lineRule="auto"/>
        <w:ind w:firstLine="709"/>
        <w:jc w:val="both"/>
        <w:rPr>
          <w:rFonts w:ascii="Times New Roman" w:hAnsi="Times New Roman"/>
          <w:color w:val="212121"/>
          <w:sz w:val="20"/>
          <w:szCs w:val="20"/>
        </w:rPr>
      </w:pPr>
      <w:r w:rsidRPr="00570FA0">
        <w:rPr>
          <w:rFonts w:ascii="Times New Roman" w:hAnsi="Times New Roman"/>
          <w:color w:val="000000"/>
          <w:sz w:val="20"/>
          <w:szCs w:val="20"/>
        </w:rPr>
        <w:t>1. Утвердить прилагаемый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Сентябрьский о местных налогах и сборах.</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2. Контроль за выполнением постановления оставляю за собой.</w:t>
      </w:r>
    </w:p>
    <w:p w:rsidR="00570FA0" w:rsidRPr="00570FA0" w:rsidRDefault="00570FA0" w:rsidP="00570FA0">
      <w:pPr>
        <w:widowControl w:val="0"/>
        <w:tabs>
          <w:tab w:val="left" w:pos="993"/>
        </w:tabs>
        <w:suppressAutoHyphens/>
        <w:autoSpaceDE w:val="0"/>
        <w:autoSpaceDN w:val="0"/>
        <w:adjustRightInd w:val="0"/>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 Настоящее постановление подлежит официальному  опубликованию (обнародованию).</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4. Настоящее постановление вступает в силу после официального  опубликования (обнародования)  в бюллетене «Сентябрьский вестник».</w:t>
      </w:r>
    </w:p>
    <w:p w:rsidR="00570FA0" w:rsidRPr="00570FA0" w:rsidRDefault="00570FA0" w:rsidP="00570FA0">
      <w:pPr>
        <w:suppressAutoHyphens/>
        <w:autoSpaceDE w:val="0"/>
        <w:autoSpaceDN w:val="0"/>
        <w:adjustRightInd w:val="0"/>
        <w:spacing w:after="0" w:line="240" w:lineRule="auto"/>
        <w:jc w:val="center"/>
        <w:rPr>
          <w:rFonts w:ascii="Times New Roman" w:hAnsi="Times New Roman"/>
          <w:i/>
          <w:sz w:val="20"/>
          <w:szCs w:val="20"/>
          <w:lang w:eastAsia="hi-IN" w:bidi="hi-IN"/>
        </w:rPr>
      </w:pPr>
    </w:p>
    <w:p w:rsidR="00570FA0" w:rsidRPr="00570FA0" w:rsidRDefault="00570FA0" w:rsidP="00570FA0">
      <w:pPr>
        <w:suppressAutoHyphens/>
        <w:autoSpaceDE w:val="0"/>
        <w:autoSpaceDN w:val="0"/>
        <w:adjustRightInd w:val="0"/>
        <w:spacing w:after="0" w:line="240" w:lineRule="auto"/>
        <w:jc w:val="center"/>
        <w:rPr>
          <w:rFonts w:ascii="Times New Roman" w:hAnsi="Times New Roman"/>
          <w:sz w:val="20"/>
          <w:szCs w:val="20"/>
          <w:lang w:eastAsia="hi-IN" w:bidi="hi-IN"/>
        </w:rPr>
      </w:pPr>
    </w:p>
    <w:p w:rsidR="00570FA0" w:rsidRPr="00570FA0" w:rsidRDefault="00570FA0" w:rsidP="00570FA0">
      <w:pPr>
        <w:suppressAutoHyphens/>
        <w:spacing w:after="0" w:line="240" w:lineRule="auto"/>
        <w:jc w:val="both"/>
        <w:rPr>
          <w:rFonts w:ascii="Times New Roman" w:hAnsi="Times New Roman"/>
          <w:sz w:val="20"/>
          <w:szCs w:val="20"/>
          <w:lang w:eastAsia="hi-IN" w:bidi="hi-IN"/>
        </w:rPr>
      </w:pPr>
      <w:r w:rsidRPr="00570FA0">
        <w:rPr>
          <w:rFonts w:ascii="Times New Roman" w:hAnsi="Times New Roman"/>
          <w:sz w:val="20"/>
          <w:szCs w:val="20"/>
          <w:lang w:eastAsia="hi-IN" w:bidi="hi-IN"/>
        </w:rPr>
        <w:t>Глава поселения</w:t>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t xml:space="preserve">   </w:t>
      </w:r>
      <w:r w:rsidRPr="00570FA0">
        <w:rPr>
          <w:rFonts w:ascii="Times New Roman" w:hAnsi="Times New Roman"/>
          <w:sz w:val="20"/>
          <w:szCs w:val="20"/>
          <w:lang w:eastAsia="hi-IN" w:bidi="hi-IN"/>
        </w:rPr>
        <w:tab/>
        <w:t xml:space="preserve">         А.В. Светлаков</w:t>
      </w:r>
    </w:p>
    <w:p w:rsidR="00570FA0" w:rsidRPr="00570FA0" w:rsidRDefault="00570FA0" w:rsidP="00570FA0">
      <w:pPr>
        <w:tabs>
          <w:tab w:val="left" w:pos="4476"/>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ab/>
      </w:r>
    </w:p>
    <w:p w:rsidR="00570FA0" w:rsidRPr="00570FA0" w:rsidRDefault="00570FA0" w:rsidP="00570FA0">
      <w:pPr>
        <w:suppressAutoHyphens/>
        <w:spacing w:after="0" w:line="240" w:lineRule="auto"/>
        <w:jc w:val="right"/>
        <w:rPr>
          <w:rFonts w:ascii="Times New Roman" w:hAnsi="Times New Roman"/>
          <w:sz w:val="20"/>
          <w:szCs w:val="20"/>
          <w:lang w:eastAsia="hi-IN" w:bidi="hi-IN"/>
        </w:rPr>
      </w:pPr>
      <w:bookmarkStart w:id="17" w:name="P40"/>
      <w:bookmarkEnd w:id="17"/>
      <w:r>
        <w:rPr>
          <w:rFonts w:ascii="Times New Roman" w:hAnsi="Times New Roman"/>
          <w:sz w:val="20"/>
          <w:szCs w:val="20"/>
          <w:lang w:eastAsia="hi-IN" w:bidi="hi-IN"/>
        </w:rPr>
        <w:t>П</w:t>
      </w:r>
      <w:r w:rsidRPr="00570FA0">
        <w:rPr>
          <w:rFonts w:ascii="Times New Roman" w:hAnsi="Times New Roman"/>
          <w:sz w:val="20"/>
          <w:szCs w:val="20"/>
          <w:lang w:eastAsia="hi-IN" w:bidi="hi-IN"/>
        </w:rPr>
        <w:t>риложение 1</w:t>
      </w:r>
    </w:p>
    <w:p w:rsidR="00570FA0" w:rsidRPr="00570FA0" w:rsidRDefault="00570FA0" w:rsidP="00570FA0">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570FA0">
        <w:rPr>
          <w:rFonts w:ascii="Times New Roman" w:eastAsia="Calibri" w:hAnsi="Times New Roman"/>
          <w:bCs/>
          <w:spacing w:val="-5"/>
          <w:sz w:val="20"/>
          <w:szCs w:val="20"/>
          <w:lang w:eastAsia="en-US"/>
        </w:rPr>
        <w:t xml:space="preserve">к постановлению администрации </w:t>
      </w:r>
    </w:p>
    <w:p w:rsidR="00570FA0" w:rsidRPr="00570FA0" w:rsidRDefault="00570FA0" w:rsidP="00570FA0">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570FA0">
        <w:rPr>
          <w:rFonts w:ascii="Times New Roman" w:eastAsia="Calibri" w:hAnsi="Times New Roman"/>
          <w:bCs/>
          <w:spacing w:val="-5"/>
          <w:sz w:val="20"/>
          <w:szCs w:val="20"/>
          <w:lang w:eastAsia="en-US"/>
        </w:rPr>
        <w:t>сельского поселения Сентябрьский</w:t>
      </w:r>
    </w:p>
    <w:p w:rsidR="00570FA0" w:rsidRPr="00570FA0" w:rsidRDefault="00570FA0" w:rsidP="00570FA0">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570FA0">
        <w:rPr>
          <w:rFonts w:ascii="Times New Roman" w:eastAsia="Calibri" w:hAnsi="Times New Roman"/>
          <w:bCs/>
          <w:spacing w:val="-5"/>
          <w:sz w:val="20"/>
          <w:szCs w:val="20"/>
          <w:lang w:eastAsia="en-US"/>
        </w:rPr>
        <w:t>от</w:t>
      </w:r>
      <w:r w:rsidRPr="00570FA0">
        <w:rPr>
          <w:rFonts w:ascii="Times New Roman" w:eastAsia="Calibri" w:hAnsi="Times New Roman"/>
          <w:bCs/>
          <w:spacing w:val="-5"/>
          <w:sz w:val="20"/>
          <w:szCs w:val="20"/>
          <w:u w:val="single"/>
          <w:lang w:eastAsia="en-US"/>
        </w:rPr>
        <w:t xml:space="preserve"> 26.08.2020 </w:t>
      </w:r>
      <w:r w:rsidRPr="00570FA0">
        <w:rPr>
          <w:rFonts w:ascii="Times New Roman" w:eastAsia="Calibri" w:hAnsi="Times New Roman"/>
          <w:bCs/>
          <w:spacing w:val="-5"/>
          <w:sz w:val="20"/>
          <w:szCs w:val="20"/>
          <w:lang w:eastAsia="en-US"/>
        </w:rPr>
        <w:t xml:space="preserve"> №  </w:t>
      </w:r>
      <w:r w:rsidRPr="00570FA0">
        <w:rPr>
          <w:rFonts w:ascii="Times New Roman" w:eastAsia="Calibri" w:hAnsi="Times New Roman"/>
          <w:bCs/>
          <w:spacing w:val="-5"/>
          <w:sz w:val="20"/>
          <w:szCs w:val="20"/>
          <w:u w:val="single"/>
          <w:lang w:eastAsia="en-US"/>
        </w:rPr>
        <w:t xml:space="preserve"> 82-па</w:t>
      </w:r>
    </w:p>
    <w:p w:rsidR="00570FA0" w:rsidRPr="00570FA0" w:rsidRDefault="00570FA0" w:rsidP="00570FA0">
      <w:pPr>
        <w:suppressAutoHyphens/>
        <w:spacing w:after="0" w:line="240" w:lineRule="auto"/>
        <w:ind w:firstLine="709"/>
        <w:jc w:val="right"/>
        <w:rPr>
          <w:rFonts w:ascii="Times New Roman" w:hAnsi="Times New Roman"/>
          <w:color w:val="000000"/>
          <w:sz w:val="20"/>
          <w:szCs w:val="20"/>
          <w:lang w:eastAsia="hi-IN" w:bidi="hi-IN"/>
        </w:rPr>
      </w:pPr>
    </w:p>
    <w:p w:rsidR="00570FA0" w:rsidRPr="00570FA0" w:rsidRDefault="00570FA0" w:rsidP="00570FA0">
      <w:pPr>
        <w:shd w:val="clear" w:color="auto" w:fill="FFFFFF"/>
        <w:spacing w:after="0" w:line="240" w:lineRule="auto"/>
        <w:ind w:firstLine="709"/>
        <w:jc w:val="center"/>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212121"/>
          <w:sz w:val="20"/>
          <w:szCs w:val="20"/>
        </w:rPr>
      </w:pPr>
      <w:r w:rsidRPr="00570FA0">
        <w:rPr>
          <w:rFonts w:ascii="Times New Roman" w:hAnsi="Times New Roman"/>
          <w:bCs/>
          <w:color w:val="000000"/>
          <w:sz w:val="20"/>
          <w:szCs w:val="20"/>
        </w:rPr>
        <w:t>Административный регламент</w:t>
      </w:r>
    </w:p>
    <w:p w:rsidR="00570FA0" w:rsidRPr="00570FA0" w:rsidRDefault="00570FA0" w:rsidP="00570FA0">
      <w:pPr>
        <w:shd w:val="clear" w:color="auto" w:fill="FFFFFF"/>
        <w:spacing w:after="0" w:line="240" w:lineRule="auto"/>
        <w:jc w:val="center"/>
        <w:rPr>
          <w:rFonts w:ascii="Times New Roman" w:hAnsi="Times New Roman"/>
          <w:color w:val="212121"/>
          <w:sz w:val="20"/>
          <w:szCs w:val="20"/>
        </w:rPr>
      </w:pPr>
      <w:r w:rsidRPr="00570FA0">
        <w:rPr>
          <w:rFonts w:ascii="Times New Roman" w:hAnsi="Times New Roman"/>
          <w:bCs/>
          <w:color w:val="000000"/>
          <w:sz w:val="20"/>
          <w:szCs w:val="20"/>
        </w:rPr>
        <w:t>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Сентябрьский о местных налогах и сборах</w:t>
      </w:r>
    </w:p>
    <w:p w:rsidR="00570FA0" w:rsidRPr="00570FA0" w:rsidRDefault="00570FA0" w:rsidP="00570FA0">
      <w:pPr>
        <w:shd w:val="clear" w:color="auto" w:fill="FFFFFF"/>
        <w:spacing w:after="0" w:line="240" w:lineRule="auto"/>
        <w:ind w:firstLine="709"/>
        <w:rPr>
          <w:rFonts w:ascii="Times New Roman" w:hAnsi="Times New Roman"/>
          <w:bCs/>
          <w:color w:val="000000"/>
          <w:sz w:val="20"/>
          <w:szCs w:val="20"/>
        </w:rPr>
      </w:pPr>
      <w:r w:rsidRPr="00570FA0">
        <w:rPr>
          <w:rFonts w:ascii="Times New Roman" w:hAnsi="Times New Roman"/>
          <w:color w:val="212121"/>
          <w:sz w:val="20"/>
          <w:szCs w:val="20"/>
        </w:rPr>
        <w:t> </w:t>
      </w:r>
    </w:p>
    <w:p w:rsidR="00570FA0" w:rsidRPr="00570FA0" w:rsidRDefault="00570FA0" w:rsidP="00570FA0">
      <w:pPr>
        <w:tabs>
          <w:tab w:val="left" w:pos="0"/>
        </w:tabs>
        <w:suppressAutoHyphens/>
        <w:spacing w:after="0" w:line="240" w:lineRule="exact"/>
        <w:jc w:val="center"/>
        <w:rPr>
          <w:rFonts w:ascii="Times New Roman" w:hAnsi="Times New Roman"/>
          <w:sz w:val="20"/>
          <w:szCs w:val="20"/>
          <w:lang w:eastAsia="hi-IN" w:bidi="hi-IN"/>
        </w:rPr>
      </w:pPr>
      <w:r w:rsidRPr="00570FA0">
        <w:rPr>
          <w:rFonts w:ascii="Times New Roman" w:hAnsi="Times New Roman"/>
          <w:sz w:val="20"/>
          <w:szCs w:val="20"/>
          <w:lang w:val="en-US" w:eastAsia="hi-IN" w:bidi="hi-IN"/>
        </w:rPr>
        <w:t>I</w:t>
      </w:r>
      <w:r w:rsidRPr="00570FA0">
        <w:rPr>
          <w:rFonts w:ascii="Times New Roman" w:hAnsi="Times New Roman"/>
          <w:sz w:val="20"/>
          <w:szCs w:val="20"/>
          <w:lang w:eastAsia="hi-IN" w:bidi="hi-IN"/>
        </w:rPr>
        <w:t>. Общие положения</w:t>
      </w:r>
    </w:p>
    <w:p w:rsidR="00570FA0" w:rsidRPr="00570FA0" w:rsidRDefault="00570FA0" w:rsidP="00570FA0">
      <w:pPr>
        <w:tabs>
          <w:tab w:val="left" w:pos="3240"/>
        </w:tabs>
        <w:suppressAutoHyphens/>
        <w:spacing w:after="0" w:line="240" w:lineRule="exact"/>
        <w:jc w:val="center"/>
        <w:rPr>
          <w:rFonts w:ascii="Times New Roman" w:hAnsi="Times New Roman"/>
          <w:b/>
          <w:sz w:val="20"/>
          <w:szCs w:val="20"/>
          <w:lang w:eastAsia="hi-IN" w:bidi="hi-IN"/>
        </w:rPr>
      </w:pPr>
    </w:p>
    <w:p w:rsidR="00570FA0" w:rsidRPr="00570FA0" w:rsidRDefault="00570FA0" w:rsidP="00570FA0">
      <w:pPr>
        <w:suppressAutoHyphens/>
        <w:spacing w:after="0" w:line="240" w:lineRule="exact"/>
        <w:jc w:val="center"/>
        <w:rPr>
          <w:rFonts w:ascii="Times New Roman" w:hAnsi="Times New Roman"/>
          <w:sz w:val="20"/>
          <w:szCs w:val="20"/>
          <w:lang w:eastAsia="hi-IN" w:bidi="hi-IN"/>
        </w:rPr>
      </w:pPr>
      <w:r w:rsidRPr="00570FA0">
        <w:rPr>
          <w:rFonts w:ascii="Times New Roman" w:hAnsi="Times New Roman"/>
          <w:sz w:val="20"/>
          <w:szCs w:val="20"/>
          <w:lang w:eastAsia="hi-IN" w:bidi="hi-IN"/>
        </w:rPr>
        <w:t>Предмет регулирования административного регламента</w:t>
      </w:r>
    </w:p>
    <w:p w:rsidR="00570FA0" w:rsidRPr="00570FA0" w:rsidRDefault="00570FA0" w:rsidP="00570FA0">
      <w:pPr>
        <w:shd w:val="clear" w:color="auto" w:fill="FFFFFF"/>
        <w:spacing w:after="0" w:line="240" w:lineRule="auto"/>
        <w:ind w:firstLine="709"/>
        <w:rPr>
          <w:rFonts w:ascii="Times New Roman" w:hAnsi="Times New Roman"/>
          <w:strike/>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sz w:val="20"/>
          <w:szCs w:val="20"/>
        </w:rPr>
        <w:t xml:space="preserve">1. Административный </w:t>
      </w:r>
      <w:r w:rsidRPr="00570FA0">
        <w:rPr>
          <w:rFonts w:ascii="Times New Roman" w:hAnsi="Times New Roman"/>
          <w:color w:val="000000"/>
          <w:sz w:val="20"/>
          <w:szCs w:val="20"/>
        </w:rPr>
        <w:t>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Сентябрьский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Круг заявителей</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2. Заявителями являются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запросом о предоставлении муниципальной услуги (далее – заявитель).</w:t>
      </w:r>
    </w:p>
    <w:p w:rsidR="00570FA0" w:rsidRPr="00570FA0" w:rsidRDefault="00570FA0" w:rsidP="00570FA0">
      <w:pPr>
        <w:shd w:val="clear" w:color="auto" w:fill="FFFFFF"/>
        <w:spacing w:after="0" w:line="240" w:lineRule="auto"/>
        <w:jc w:val="center"/>
        <w:rPr>
          <w:rFonts w:ascii="Times New Roman" w:hAnsi="Times New Roman"/>
          <w:color w:val="000000"/>
          <w:sz w:val="20"/>
          <w:szCs w:val="20"/>
          <w:highlight w:val="yellow"/>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Требования к порядку информирования о правилах предоставления</w:t>
      </w: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муниципальной услуги</w:t>
      </w:r>
    </w:p>
    <w:p w:rsidR="00570FA0" w:rsidRPr="00570FA0" w:rsidRDefault="00570FA0" w:rsidP="00570FA0">
      <w:pPr>
        <w:shd w:val="clear" w:color="auto" w:fill="FFFFFF"/>
        <w:spacing w:after="0" w:line="240" w:lineRule="auto"/>
        <w:jc w:val="center"/>
        <w:rPr>
          <w:rFonts w:ascii="Times New Roman" w:hAnsi="Times New Roman"/>
          <w:b/>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sz w:val="20"/>
          <w:szCs w:val="20"/>
        </w:rPr>
      </w:pPr>
      <w:r w:rsidRPr="00570FA0">
        <w:rPr>
          <w:rFonts w:ascii="Times New Roman" w:hAnsi="Times New Roman"/>
          <w:color w:val="000000"/>
          <w:sz w:val="20"/>
          <w:szCs w:val="20"/>
        </w:rPr>
        <w:t xml:space="preserve">3. </w:t>
      </w:r>
      <w:r w:rsidRPr="00570FA0">
        <w:rPr>
          <w:rFonts w:ascii="Times New Roman" w:hAnsi="Times New Roman"/>
          <w:sz w:val="20"/>
          <w:szCs w:val="20"/>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МУ «Администрация сельского поселения Сентябрьский» (далее также – Отдел/Управление)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автономный округ) в следующих формах (по выбору заявителя): </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в устной форме (при личном обращении заявителя и/или по телефону);</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на информационном стенде в месте предоставления муниципальной услуги в форме информационных (текстовых) материалов;</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 xml:space="preserve">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14" w:history="1">
        <w:r w:rsidRPr="00570FA0">
          <w:rPr>
            <w:rFonts w:ascii="Times New Roman" w:hAnsi="Times New Roman"/>
            <w:color w:val="000080"/>
            <w:sz w:val="20"/>
            <w:szCs w:val="20"/>
            <w:u w:val="single"/>
            <w:lang w:val="en-US" w:eastAsia="hi-IN" w:bidi="hi-IN"/>
          </w:rPr>
          <w:t>www</w:t>
        </w:r>
        <w:r w:rsidRPr="00570FA0">
          <w:rPr>
            <w:rFonts w:ascii="Times New Roman" w:hAnsi="Times New Roman"/>
            <w:color w:val="000080"/>
            <w:sz w:val="20"/>
            <w:szCs w:val="20"/>
            <w:u w:val="single"/>
            <w:lang w:eastAsia="hi-IN" w:bidi="hi-IN"/>
          </w:rPr>
          <w:t>.</w:t>
        </w:r>
        <w:r w:rsidRPr="00570FA0">
          <w:rPr>
            <w:rFonts w:ascii="Times New Roman" w:hAnsi="Times New Roman"/>
            <w:color w:val="000080"/>
            <w:sz w:val="20"/>
            <w:szCs w:val="20"/>
            <w:u w:val="single"/>
            <w:lang w:val="en-US" w:eastAsia="hi-IN" w:bidi="hi-IN"/>
          </w:rPr>
          <w:t>gosuslugi</w:t>
        </w:r>
        <w:r w:rsidRPr="00570FA0">
          <w:rPr>
            <w:rFonts w:ascii="Times New Roman" w:hAnsi="Times New Roman"/>
            <w:color w:val="000080"/>
            <w:sz w:val="20"/>
            <w:szCs w:val="20"/>
            <w:u w:val="single"/>
            <w:lang w:eastAsia="hi-IN" w:bidi="hi-IN"/>
          </w:rPr>
          <w:t>.</w:t>
        </w:r>
        <w:r w:rsidRPr="00570FA0">
          <w:rPr>
            <w:rFonts w:ascii="Times New Roman" w:hAnsi="Times New Roman"/>
            <w:color w:val="000080"/>
            <w:sz w:val="20"/>
            <w:szCs w:val="20"/>
            <w:u w:val="single"/>
            <w:lang w:val="en-US" w:eastAsia="hi-IN" w:bidi="hi-IN"/>
          </w:rPr>
          <w:t>ru</w:t>
        </w:r>
      </w:hyperlink>
      <w:r w:rsidRPr="00570FA0">
        <w:rPr>
          <w:rFonts w:ascii="Times New Roman" w:hAnsi="Times New Roman"/>
          <w:sz w:val="20"/>
          <w:szCs w:val="20"/>
          <w:lang w:eastAsia="hi-IN" w:bidi="hi-IN"/>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5" w:history="1">
        <w:r w:rsidRPr="00570FA0">
          <w:rPr>
            <w:rFonts w:ascii="Times New Roman" w:hAnsi="Times New Roman"/>
            <w:color w:val="000080"/>
            <w:sz w:val="20"/>
            <w:szCs w:val="20"/>
            <w:u w:val="single"/>
            <w:lang w:val="en-US" w:eastAsia="hi-IN" w:bidi="hi-IN"/>
          </w:rPr>
          <w:t>http</w:t>
        </w:r>
        <w:r w:rsidRPr="00570FA0">
          <w:rPr>
            <w:rFonts w:ascii="Times New Roman" w:hAnsi="Times New Roman"/>
            <w:color w:val="000080"/>
            <w:sz w:val="20"/>
            <w:szCs w:val="20"/>
            <w:u w:val="single"/>
            <w:lang w:eastAsia="hi-IN" w:bidi="hi-IN"/>
          </w:rPr>
          <w:t>://86.</w:t>
        </w:r>
        <w:r w:rsidRPr="00570FA0">
          <w:rPr>
            <w:rFonts w:ascii="Times New Roman" w:hAnsi="Times New Roman"/>
            <w:color w:val="000080"/>
            <w:sz w:val="20"/>
            <w:szCs w:val="20"/>
            <w:u w:val="single"/>
            <w:lang w:val="en-US" w:eastAsia="hi-IN" w:bidi="hi-IN"/>
          </w:rPr>
          <w:t>gosuslugi</w:t>
        </w:r>
        <w:r w:rsidRPr="00570FA0">
          <w:rPr>
            <w:rFonts w:ascii="Times New Roman" w:hAnsi="Times New Roman"/>
            <w:color w:val="000080"/>
            <w:sz w:val="20"/>
            <w:szCs w:val="20"/>
            <w:u w:val="single"/>
            <w:lang w:eastAsia="hi-IN" w:bidi="hi-IN"/>
          </w:rPr>
          <w:t>.</w:t>
        </w:r>
        <w:r w:rsidRPr="00570FA0">
          <w:rPr>
            <w:rFonts w:ascii="Times New Roman" w:hAnsi="Times New Roman"/>
            <w:color w:val="000080"/>
            <w:sz w:val="20"/>
            <w:szCs w:val="20"/>
            <w:u w:val="single"/>
            <w:lang w:val="en-US" w:eastAsia="hi-IN" w:bidi="hi-IN"/>
          </w:rPr>
          <w:t>ru</w:t>
        </w:r>
      </w:hyperlink>
      <w:r w:rsidRPr="00570FA0">
        <w:rPr>
          <w:rFonts w:ascii="Times New Roman" w:hAnsi="Times New Roman"/>
          <w:sz w:val="20"/>
          <w:szCs w:val="20"/>
          <w:lang w:eastAsia="hi-IN" w:bidi="hi-IN"/>
        </w:rPr>
        <w:t xml:space="preserve"> (далее – региональный портал).</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4. Информирование о ходе предоставления муниципальной услуги осуществляется специалистами Отдела/Управления в следующих формах (по выбору заявителя):</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устной (при личном обращении или по телефону);</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письменной (при письменном обращении по почте, электронной почте).</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5. В случае устного обращения (лично или по телефону) заявителя (его представителя) специалист Отдела/Управления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рабочих дней</w:t>
      </w:r>
      <w:r w:rsidRPr="00570FA0">
        <w:rPr>
          <w:rFonts w:ascii="Times New Roman" w:hAnsi="Times New Roman"/>
          <w:i/>
          <w:sz w:val="20"/>
          <w:szCs w:val="20"/>
          <w:lang w:eastAsia="hi-IN" w:bidi="hi-IN"/>
        </w:rPr>
        <w:t xml:space="preserve"> </w:t>
      </w:r>
      <w:r w:rsidRPr="00570FA0">
        <w:rPr>
          <w:rFonts w:ascii="Times New Roman" w:hAnsi="Times New Roman"/>
          <w:sz w:val="20"/>
          <w:szCs w:val="20"/>
          <w:lang w:eastAsia="hi-IN" w:bidi="hi-IN"/>
        </w:rPr>
        <w:t>с момента регистрации обращения в уполномоченном органе.</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дня с момента регистрации обращения в уполномоченном органе.</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6.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7. 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и региональном порталах.</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8.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информация о заявителях, имеющих право на получение муниципальной услуги;</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форма заявления о предоставлении муниципальной услуги и образец его заполнения;</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исчерпывающий перечень оснований для отказа в предоставлении муниципальной услуги (информация размещается на Едином и региональном порталах);</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lastRenderedPageBreak/>
        <w:t>Административный регламент с приложениями (размещается на официальном сайте уполномоченного органа, Едином и региональном порталах либо Административный регламент можно получить, обратившись к специалисту Отдела/Управления или работнику МФЦ).</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9.В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3 рабочих дня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bCs/>
          <w:color w:val="000000"/>
          <w:sz w:val="20"/>
          <w:szCs w:val="20"/>
          <w:lang w:val="en-US"/>
        </w:rPr>
        <w:t>II</w:t>
      </w:r>
      <w:r w:rsidRPr="00570FA0">
        <w:rPr>
          <w:rFonts w:ascii="Times New Roman" w:hAnsi="Times New Roman"/>
          <w:bCs/>
          <w:color w:val="000000"/>
          <w:sz w:val="20"/>
          <w:szCs w:val="20"/>
        </w:rPr>
        <w:t>.Стандарт предоставления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 </w:t>
      </w: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Наименование муниципальной услуги</w:t>
      </w: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10. 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Сентябрьский о местных налогах и сборах.</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center"/>
        <w:rPr>
          <w:rFonts w:ascii="Times New Roman" w:hAnsi="Times New Roman"/>
          <w:color w:val="000000"/>
          <w:sz w:val="20"/>
          <w:szCs w:val="20"/>
        </w:rPr>
      </w:pPr>
      <w:r w:rsidRPr="00570FA0">
        <w:rPr>
          <w:rFonts w:ascii="Times New Roman" w:hAnsi="Times New Roman"/>
          <w:color w:val="000000"/>
          <w:sz w:val="20"/>
          <w:szCs w:val="20"/>
        </w:rPr>
        <w:t>Наименование органа, предоставляющего муниципальную услугу</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i/>
          <w:color w:val="000000"/>
          <w:sz w:val="20"/>
          <w:szCs w:val="20"/>
        </w:rPr>
      </w:pPr>
      <w:r w:rsidRPr="00570FA0">
        <w:rPr>
          <w:rFonts w:ascii="Times New Roman" w:hAnsi="Times New Roman"/>
          <w:color w:val="000000"/>
          <w:sz w:val="20"/>
          <w:szCs w:val="20"/>
        </w:rPr>
        <w:t>11. Муниципальную услугу предоставляет МУ «Администрация сельского поселения Сентябрьский»</w:t>
      </w:r>
    </w:p>
    <w:p w:rsidR="00570FA0" w:rsidRPr="00570FA0" w:rsidRDefault="00570FA0" w:rsidP="00570FA0">
      <w:pPr>
        <w:widowControl w:val="0"/>
        <w:suppressAutoHyphens/>
        <w:autoSpaceDE w:val="0"/>
        <w:autoSpaceDN w:val="0"/>
        <w:adjustRightInd w:val="0"/>
        <w:spacing w:after="0" w:line="240" w:lineRule="auto"/>
        <w:ind w:firstLine="709"/>
        <w:jc w:val="both"/>
        <w:rPr>
          <w:rFonts w:ascii="Times New Roman" w:eastAsia="Calibri" w:hAnsi="Times New Roman"/>
          <w:i/>
          <w:sz w:val="20"/>
          <w:szCs w:val="20"/>
          <w:lang w:eastAsia="en-US" w:bidi="hi-IN"/>
        </w:rPr>
      </w:pPr>
      <w:r w:rsidRPr="00570FA0">
        <w:rPr>
          <w:rFonts w:ascii="Times New Roman" w:eastAsia="Calibri" w:hAnsi="Times New Roman"/>
          <w:sz w:val="20"/>
          <w:szCs w:val="20"/>
          <w:lang w:eastAsia="en-US" w:bidi="hi-IN"/>
        </w:rPr>
        <w:t>Предоставление муниципальной услуги обеспечивает структурное подразделение уполномоченного органа – отдел учета и отчетности.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За получением муниципальной услуги заявитель вправе обратиться в МФЦ.</w:t>
      </w:r>
    </w:p>
    <w:p w:rsidR="00570FA0" w:rsidRPr="00570FA0" w:rsidRDefault="00570FA0" w:rsidP="00570FA0">
      <w:pPr>
        <w:shd w:val="clear" w:color="auto" w:fill="FFFFFF"/>
        <w:spacing w:after="0" w:line="240" w:lineRule="auto"/>
        <w:ind w:firstLine="709"/>
        <w:jc w:val="both"/>
        <w:rPr>
          <w:rFonts w:ascii="Times New Roman" w:hAnsi="Times New Roman"/>
          <w:i/>
          <w:color w:val="000000"/>
          <w:sz w:val="20"/>
          <w:szCs w:val="20"/>
        </w:rPr>
      </w:pPr>
      <w:r w:rsidRPr="00570FA0">
        <w:rPr>
          <w:rFonts w:ascii="Times New Roman" w:hAnsi="Times New Roman"/>
          <w:color w:val="000000"/>
          <w:sz w:val="20"/>
          <w:szCs w:val="20"/>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17.05.2012 № 210.</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Результат предоставления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12. Результатом предоставления муниципальной услуги является выдача (направление) заявителю:</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письменного разъяснения по вопросам применения муниципальных правовых актов о налогах и сборах;</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письменного мотивированного отказа в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Срок предоставления муниципальной услуги</w:t>
      </w: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13. Срок предоставления муниципальной услуги составляет 30 календарных дней со дня регистрации заявления в уполномоченном органе.</w:t>
      </w:r>
    </w:p>
    <w:p w:rsidR="00570FA0" w:rsidRPr="00570FA0" w:rsidRDefault="00570FA0" w:rsidP="00570FA0">
      <w:pPr>
        <w:tabs>
          <w:tab w:val="left" w:pos="1134"/>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570FA0" w:rsidRPr="00570FA0" w:rsidRDefault="00570FA0" w:rsidP="00570FA0">
      <w:pPr>
        <w:tabs>
          <w:tab w:val="left" w:pos="1134"/>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В срок предоставления муниципальной услуги входит срок выдачи (направления) заявителю результата предоставления муниципальной услуги.</w:t>
      </w:r>
    </w:p>
    <w:p w:rsidR="00570FA0" w:rsidRPr="00570FA0" w:rsidRDefault="00570FA0" w:rsidP="00570FA0">
      <w:pPr>
        <w:tabs>
          <w:tab w:val="left" w:pos="1134"/>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14.Срок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Правовые основания для предоставления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15.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уполномоченного органа, Едином и региональном порталах.</w:t>
      </w:r>
    </w:p>
    <w:p w:rsidR="00570FA0" w:rsidRPr="00570FA0" w:rsidRDefault="00570FA0" w:rsidP="00570FA0">
      <w:pPr>
        <w:suppressAutoHyphens/>
        <w:spacing w:after="0" w:line="240" w:lineRule="auto"/>
        <w:jc w:val="center"/>
        <w:rPr>
          <w:rFonts w:ascii="Times New Roman" w:eastAsia="Calibri" w:hAnsi="Times New Roman"/>
          <w:b/>
          <w:bCs/>
          <w:sz w:val="20"/>
          <w:szCs w:val="20"/>
          <w:highlight w:val="yellow"/>
          <w:lang w:eastAsia="en-US" w:bidi="hi-IN"/>
        </w:rPr>
      </w:pPr>
    </w:p>
    <w:p w:rsidR="00570FA0" w:rsidRPr="00570FA0" w:rsidRDefault="00570FA0" w:rsidP="00570FA0">
      <w:pPr>
        <w:suppressAutoHyphens/>
        <w:spacing w:after="0" w:line="240" w:lineRule="auto"/>
        <w:jc w:val="center"/>
        <w:rPr>
          <w:rFonts w:ascii="Times New Roman" w:eastAsia="Calibri" w:hAnsi="Times New Roman"/>
          <w:bCs/>
          <w:sz w:val="20"/>
          <w:szCs w:val="20"/>
          <w:lang w:eastAsia="en-US" w:bidi="hi-IN"/>
        </w:rPr>
      </w:pPr>
      <w:r w:rsidRPr="00570FA0">
        <w:rPr>
          <w:rFonts w:ascii="Times New Roman" w:eastAsia="Calibri" w:hAnsi="Times New Roman"/>
          <w:bCs/>
          <w:sz w:val="20"/>
          <w:szCs w:val="20"/>
          <w:lang w:eastAsia="en-US" w:bidi="hi-IN"/>
        </w:rPr>
        <w:t>Исчерпывающий перечень документов, необходимых для предоставления</w:t>
      </w:r>
    </w:p>
    <w:p w:rsidR="00570FA0" w:rsidRPr="00570FA0" w:rsidRDefault="00570FA0" w:rsidP="00570FA0">
      <w:pPr>
        <w:suppressAutoHyphens/>
        <w:spacing w:after="0" w:line="240" w:lineRule="auto"/>
        <w:jc w:val="center"/>
        <w:rPr>
          <w:rFonts w:ascii="Times New Roman" w:eastAsia="Calibri" w:hAnsi="Times New Roman"/>
          <w:bCs/>
          <w:sz w:val="20"/>
          <w:szCs w:val="20"/>
          <w:lang w:eastAsia="en-US" w:bidi="hi-IN"/>
        </w:rPr>
      </w:pPr>
      <w:r w:rsidRPr="00570FA0">
        <w:rPr>
          <w:rFonts w:ascii="Times New Roman" w:eastAsia="Calibri" w:hAnsi="Times New Roman"/>
          <w:bCs/>
          <w:sz w:val="20"/>
          <w:szCs w:val="20"/>
          <w:lang w:eastAsia="en-US" w:bidi="hi-IN"/>
        </w:rPr>
        <w:t>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16. Для получения муниципальной услуги заявитель представляет </w:t>
      </w:r>
      <w:hyperlink r:id="rId16" w:anchor="P315" w:history="1">
        <w:r w:rsidRPr="00570FA0">
          <w:rPr>
            <w:rFonts w:ascii="Times New Roman" w:hAnsi="Times New Roman"/>
            <w:color w:val="000000"/>
            <w:sz w:val="20"/>
            <w:szCs w:val="20"/>
            <w:u w:val="single"/>
          </w:rPr>
          <w:t>заявление</w:t>
        </w:r>
      </w:hyperlink>
      <w:r w:rsidRPr="00570FA0">
        <w:rPr>
          <w:rFonts w:ascii="Times New Roman" w:hAnsi="Times New Roman"/>
          <w:color w:val="000000"/>
          <w:sz w:val="20"/>
          <w:szCs w:val="20"/>
        </w:rPr>
        <w:t> в свободной форме или по форме, приведенной в приложении к настоящему Административному регламенту, в котором указываются:</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lastRenderedPageBreak/>
        <w:t>наименование организации или фамилия, имя, отчество гражданина, направившего обращение;</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адрес заявителя, по которому должен быть направлен ответ;</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содержание обращения;</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способ получения документа, являющегося результатом предоставления муниципальной услуги (в МФЦ, уполномоченном органе, посредством почтовой связи или электронной почты);</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подпись лица;</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дата обращения.</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17.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r w:rsidRPr="00570FA0">
        <w:rPr>
          <w:rFonts w:ascii="Times New Roman" w:hAnsi="Times New Roman"/>
          <w:color w:val="000000"/>
          <w:sz w:val="20"/>
          <w:szCs w:val="20"/>
        </w:rPr>
        <w:tab/>
        <w:t xml:space="preserve">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При личном приеме специалистом уполномоченного органа или работником МФЦ заявитель предъявляет документ, удостоверяющий его личность, и излагает содержание своего устного обращения.</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Заявление и документы, прилагаемые к заявлению (или их копии), должны быть составлены на русском языке.</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18. Форму заявления о предоставлении муниципальной услуги заявитель может получить:</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на информационном стенде в месте предоставления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у специалиста, ответственного за предоставление муниципальной услуги, либо работника МФЦ;</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посредством информационно-телекоммуникационной сети «Интернет» на официальном сайте уполномоченного органа, Едином или региональном портале.</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19. Заявление о предоставлении муниципальной услуги и прилагаемые документы (при наличии) представляются заявителем в уполномоченный орган или МФЦ на бумажном носителе непосредственно, либо направляются в уполномоченный орган почтовым отправлением или на адрес электронной почты.</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20. В соответствии с требованиями пунктов 1, 2, 4 части 1 статьи 7 Федерального закона № 210-ФЗ запрещается требовать от заявителей:</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 xml:space="preserve">3) представления документов и информации, отсутствие и (или) недостоверность которых не указывались при первоначальном отказе </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в представленный ранее комплект документов;</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lastRenderedPageBreak/>
        <w:t>Исчерпывающий перечень оснований для отказа в приеме документов, необходимых для предоставления муниципальной услуги</w:t>
      </w: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21.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Исчерпывающий перечень оснований для приостановления и (или) отказа в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22. Основания для приостановления предоставления муниципальной услуги законодательством не предусмотрены</w:t>
      </w:r>
      <w:r w:rsidRPr="00570FA0">
        <w:rPr>
          <w:rFonts w:ascii="Times New Roman" w:hAnsi="Times New Roman"/>
          <w:strike/>
          <w:color w:val="000000"/>
          <w:sz w:val="20"/>
          <w:szCs w:val="20"/>
        </w:rPr>
        <w:t>.</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23. Основания для отказа в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1)представление заявителем заявления с нарушением установленных к нему требований;</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2)письменное заявление о добровольном отказе в предоставлении муниципальной услуги.</w:t>
      </w:r>
    </w:p>
    <w:p w:rsidR="00570FA0" w:rsidRPr="00570FA0" w:rsidRDefault="00570FA0" w:rsidP="00570FA0">
      <w:pPr>
        <w:suppressAutoHyphens/>
        <w:autoSpaceDE w:val="0"/>
        <w:autoSpaceDN w:val="0"/>
        <w:adjustRightInd w:val="0"/>
        <w:spacing w:after="0" w:line="240" w:lineRule="auto"/>
        <w:jc w:val="both"/>
        <w:rPr>
          <w:rFonts w:ascii="Times New Roman" w:hAnsi="Times New Roman"/>
          <w:sz w:val="20"/>
          <w:szCs w:val="20"/>
          <w:lang w:eastAsia="hi-IN" w:bidi="hi-IN"/>
        </w:rPr>
      </w:pPr>
      <w:r w:rsidRPr="00570FA0">
        <w:rPr>
          <w:rFonts w:ascii="Times New Roman" w:hAnsi="Times New Roman"/>
          <w:color w:val="000000"/>
          <w:sz w:val="20"/>
          <w:szCs w:val="20"/>
          <w:lang w:eastAsia="hi-IN" w:bidi="hi-IN"/>
        </w:rPr>
        <w:tab/>
        <w:t xml:space="preserve">3) </w:t>
      </w:r>
      <w:r w:rsidRPr="00570FA0">
        <w:rPr>
          <w:rFonts w:ascii="Times New Roman" w:hAnsi="Times New Roman"/>
          <w:sz w:val="20"/>
          <w:szCs w:val="20"/>
          <w:lang w:eastAsia="hi-IN" w:bidi="hi-IN"/>
        </w:rPr>
        <w:t>заявление подано неуполномоченным лицом</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100" w:afterAutospacing="1" w:line="240" w:lineRule="auto"/>
        <w:jc w:val="center"/>
        <w:rPr>
          <w:rFonts w:ascii="Times New Roman" w:hAnsi="Times New Roman"/>
          <w:color w:val="000000"/>
          <w:sz w:val="20"/>
          <w:szCs w:val="20"/>
        </w:rPr>
      </w:pPr>
      <w:r w:rsidRPr="00570FA0">
        <w:rPr>
          <w:rFonts w:ascii="Times New Roman" w:hAnsi="Times New Roman"/>
          <w:color w:val="000000"/>
          <w:sz w:val="20"/>
          <w:szCs w:val="20"/>
        </w:rPr>
        <w:t>Размер платы, взимаемой при предоставлении муниципальной услуги, и способы ее взимания</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24. Предоставление муниципальной услуги осуществляется бесплатно.</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25.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Срок регистрации запроса заявителя о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tabs>
          <w:tab w:val="left" w:pos="993"/>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26. Запрос заявителя, поступивший посредством почтовой связи, регистрируется в течение 1 рабочего дня с момента поступления его в уполномоченный орган.</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В случае личного обращения заявителя заявление регистрируется в течение 15 минут.</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Срок и порядок регистрации заявления о предоставлении муниципальной услуги МФЦ осуществляется в соответствии с регламентом его работы.</w:t>
      </w:r>
    </w:p>
    <w:p w:rsidR="00570FA0" w:rsidRPr="00570FA0" w:rsidRDefault="00570FA0" w:rsidP="00570FA0">
      <w:pPr>
        <w:shd w:val="clear" w:color="auto" w:fill="FFFFFF"/>
        <w:spacing w:before="100" w:beforeAutospacing="1" w:after="100" w:afterAutospacing="1" w:line="240" w:lineRule="auto"/>
        <w:jc w:val="center"/>
        <w:rPr>
          <w:rFonts w:ascii="Times New Roman" w:hAnsi="Times New Roman"/>
          <w:color w:val="000000"/>
          <w:sz w:val="20"/>
          <w:szCs w:val="20"/>
        </w:rPr>
      </w:pPr>
      <w:r w:rsidRPr="00570FA0">
        <w:rPr>
          <w:rFonts w:ascii="Times New Roman" w:hAnsi="Times New Roman"/>
          <w:color w:val="000000"/>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570FA0" w:rsidRPr="00570FA0" w:rsidRDefault="00570FA0" w:rsidP="00570FA0">
      <w:pPr>
        <w:shd w:val="clear" w:color="auto" w:fill="FFFFFF"/>
        <w:spacing w:after="0" w:line="240" w:lineRule="auto"/>
        <w:jc w:val="both"/>
        <w:rPr>
          <w:rFonts w:ascii="Times New Roman" w:hAnsi="Times New Roman"/>
          <w:sz w:val="20"/>
          <w:szCs w:val="20"/>
        </w:rPr>
      </w:pPr>
      <w:r w:rsidRPr="00570FA0">
        <w:rPr>
          <w:rFonts w:ascii="Times New Roman" w:hAnsi="Times New Roman"/>
          <w:color w:val="000000"/>
          <w:sz w:val="20"/>
          <w:szCs w:val="20"/>
        </w:rPr>
        <w:tab/>
        <w:t xml:space="preserve">27. </w:t>
      </w:r>
      <w:r w:rsidRPr="00570FA0">
        <w:rPr>
          <w:rFonts w:ascii="Times New Roman" w:hAnsi="Times New Roman"/>
          <w:sz w:val="20"/>
          <w:szCs w:val="20"/>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70FA0" w:rsidRPr="00570FA0" w:rsidRDefault="00570FA0" w:rsidP="00570FA0">
      <w:pPr>
        <w:shd w:val="clear" w:color="auto" w:fill="FFFFFF"/>
        <w:spacing w:after="0" w:line="240" w:lineRule="auto"/>
        <w:jc w:val="both"/>
        <w:rPr>
          <w:rFonts w:ascii="Times New Roman" w:hAnsi="Times New Roman"/>
          <w:sz w:val="20"/>
          <w:szCs w:val="20"/>
        </w:rPr>
      </w:pPr>
      <w:r w:rsidRPr="00570FA0">
        <w:rPr>
          <w:rFonts w:ascii="Times New Roman" w:hAnsi="Times New Roman"/>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Специалистами Отдела/Управления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Специалистами Отдела/Управления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Помещения для работы с заявителями оборудуются соответствующими информационными стендами, вывесками, указателями.</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28.Каждое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29.Места ожидания должны соответствовать комфортным условиям для заявителей.</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Места ожидания оборудуются стульями или скамьями (банкетками), обеспечиваются писчей бумагой и канцелярскими принадлежностями в количестве, достаточном для оформления документов заявителями.</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lastRenderedPageBreak/>
        <w:t>30.Информационные стенды размещаются в местах ожидания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Показатели доступности и качества муниципальной услуги</w:t>
      </w: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31. Показателями доступности муниципальной услуги являются:</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транспортная доступность к месту предоставления муниципальной услуги;</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бесплатность предоставления муниципальной услуги;</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возможность получения муниципальной услуги в МФЦ.</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32. Показателями качества муниципальной услуги являются:</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соблюдение должностными лицами положений Административного регламента;</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соблюдение должностными лицами сроков предоставления муниципальной услуги;</w:t>
      </w:r>
    </w:p>
    <w:p w:rsidR="00570FA0" w:rsidRPr="00570FA0" w:rsidRDefault="00570FA0" w:rsidP="00570FA0">
      <w:pPr>
        <w:suppressAutoHyphens/>
        <w:spacing w:after="0" w:line="240" w:lineRule="exact"/>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uppressAutoHyphens/>
        <w:autoSpaceDE w:val="0"/>
        <w:autoSpaceDN w:val="0"/>
        <w:adjustRightInd w:val="0"/>
        <w:spacing w:after="0" w:line="240" w:lineRule="auto"/>
        <w:jc w:val="center"/>
        <w:rPr>
          <w:rFonts w:ascii="Times New Roman" w:hAnsi="Times New Roman"/>
          <w:sz w:val="20"/>
          <w:szCs w:val="20"/>
          <w:lang w:eastAsia="hi-IN" w:bidi="hi-IN"/>
        </w:rPr>
      </w:pPr>
      <w:r w:rsidRPr="00570FA0">
        <w:rPr>
          <w:rFonts w:ascii="Times New Roman" w:hAnsi="Times New Roman"/>
          <w:sz w:val="20"/>
          <w:szCs w:val="20"/>
          <w:lang w:eastAsia="hi-IN" w:bidi="hi-IN"/>
        </w:rPr>
        <w:t>Особенности предоставления муниципальной услуги</w:t>
      </w:r>
      <w:r w:rsidRPr="00570FA0">
        <w:rPr>
          <w:rFonts w:ascii="Times New Roman" w:hAnsi="Times New Roman"/>
          <w:sz w:val="20"/>
          <w:szCs w:val="20"/>
          <w:lang w:eastAsia="hi-IN" w:bidi="hi-IN"/>
        </w:rPr>
        <w:br/>
        <w:t xml:space="preserve">в многофункциональных центрах предоставления государственных </w:t>
      </w:r>
      <w:r w:rsidRPr="00570FA0">
        <w:rPr>
          <w:rFonts w:ascii="Times New Roman" w:hAnsi="Times New Roman"/>
          <w:sz w:val="20"/>
          <w:szCs w:val="20"/>
          <w:lang w:eastAsia="hi-IN" w:bidi="hi-IN"/>
        </w:rPr>
        <w:br/>
        <w:t>и муниципальных услуг</w:t>
      </w:r>
    </w:p>
    <w:p w:rsidR="00570FA0" w:rsidRPr="00570FA0" w:rsidRDefault="00570FA0" w:rsidP="00570FA0">
      <w:pPr>
        <w:suppressAutoHyphens/>
        <w:spacing w:after="0" w:line="240" w:lineRule="auto"/>
        <w:jc w:val="both"/>
        <w:rPr>
          <w:rFonts w:ascii="Times New Roman" w:hAnsi="Times New Roman"/>
          <w:sz w:val="20"/>
          <w:szCs w:val="20"/>
          <w:lang w:eastAsia="hi-IN" w:bidi="hi-IN"/>
        </w:rPr>
      </w:pPr>
    </w:p>
    <w:p w:rsidR="00570FA0" w:rsidRPr="00570FA0" w:rsidRDefault="00570FA0" w:rsidP="00570FA0">
      <w:pPr>
        <w:tabs>
          <w:tab w:val="left" w:pos="1418"/>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33. 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570FA0" w:rsidRPr="00570FA0" w:rsidRDefault="00570FA0" w:rsidP="00570FA0">
      <w:pPr>
        <w:tabs>
          <w:tab w:val="left" w:pos="1418"/>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Муниципальная услуга в МФЦ предоставляется по экстерриториальному принципу (получение муниципальной услуги по месту пребывания заявителя).</w:t>
      </w:r>
    </w:p>
    <w:p w:rsidR="00570FA0" w:rsidRPr="00570FA0" w:rsidRDefault="00570FA0" w:rsidP="00570FA0">
      <w:pPr>
        <w:tabs>
          <w:tab w:val="left" w:pos="1418"/>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34. При предоставлении муниципальной услуги МФЦ осуществляет прием заявления о предоставлении муниципальной услуги и выдачу документов, являющихся результатом предоставления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uppressAutoHyphens/>
        <w:spacing w:after="0" w:line="240" w:lineRule="auto"/>
        <w:jc w:val="center"/>
        <w:rPr>
          <w:rFonts w:ascii="Times New Roman" w:hAnsi="Times New Roman"/>
          <w:bCs/>
          <w:sz w:val="20"/>
          <w:szCs w:val="20"/>
          <w:lang w:eastAsia="hi-IN" w:bidi="hi-IN"/>
        </w:rPr>
      </w:pPr>
      <w:r w:rsidRPr="00570FA0">
        <w:rPr>
          <w:rFonts w:ascii="Times New Roman" w:hAnsi="Times New Roman"/>
          <w:bCs/>
          <w:sz w:val="20"/>
          <w:szCs w:val="20"/>
          <w:lang w:eastAsia="hi-IN" w:bidi="hi-IN"/>
        </w:rPr>
        <w:t>Особенности предоставления муниципальной услуги</w:t>
      </w:r>
      <w:r w:rsidRPr="00570FA0">
        <w:rPr>
          <w:rFonts w:ascii="Times New Roman" w:hAnsi="Times New Roman"/>
          <w:bCs/>
          <w:sz w:val="20"/>
          <w:szCs w:val="20"/>
          <w:lang w:eastAsia="hi-IN" w:bidi="hi-IN"/>
        </w:rPr>
        <w:br/>
        <w:t>в электронной форме</w:t>
      </w:r>
    </w:p>
    <w:p w:rsidR="00570FA0" w:rsidRPr="00570FA0" w:rsidRDefault="00570FA0" w:rsidP="00570FA0">
      <w:pPr>
        <w:suppressAutoHyphens/>
        <w:spacing w:after="0" w:line="240" w:lineRule="auto"/>
        <w:ind w:firstLine="709"/>
        <w:jc w:val="both"/>
        <w:rPr>
          <w:rFonts w:ascii="Times New Roman" w:hAnsi="Times New Roman"/>
          <w:bCs/>
          <w:color w:val="000000"/>
          <w:sz w:val="20"/>
          <w:szCs w:val="20"/>
          <w:lang w:eastAsia="hi-IN" w:bidi="hi-IN"/>
        </w:rPr>
      </w:pPr>
    </w:p>
    <w:p w:rsidR="00570FA0" w:rsidRPr="00570FA0" w:rsidRDefault="00570FA0" w:rsidP="00570FA0">
      <w:pPr>
        <w:suppressAutoHyphens/>
        <w:spacing w:after="0" w:line="240" w:lineRule="auto"/>
        <w:ind w:firstLine="709"/>
        <w:jc w:val="both"/>
        <w:rPr>
          <w:rFonts w:ascii="Times New Roman" w:hAnsi="Times New Roman"/>
          <w:b/>
          <w:sz w:val="20"/>
          <w:szCs w:val="20"/>
          <w:lang w:eastAsia="hi-IN" w:bidi="hi-IN"/>
        </w:rPr>
      </w:pPr>
      <w:r w:rsidRPr="00570FA0">
        <w:rPr>
          <w:rFonts w:ascii="Times New Roman" w:hAnsi="Times New Roman"/>
          <w:bCs/>
          <w:color w:val="000000"/>
          <w:sz w:val="20"/>
          <w:szCs w:val="20"/>
          <w:lang w:eastAsia="hi-IN" w:bidi="hi-IN"/>
        </w:rPr>
        <w:t xml:space="preserve">35. </w:t>
      </w:r>
      <w:r w:rsidRPr="00570FA0">
        <w:rPr>
          <w:rFonts w:ascii="Times New Roman" w:hAnsi="Times New Roman"/>
          <w:sz w:val="20"/>
          <w:szCs w:val="20"/>
          <w:lang w:eastAsia="hi-IN" w:bidi="hi-IN"/>
        </w:rPr>
        <w:t>При предоставлении муниципальной услуги в электронной форме заявителю обеспечивается:</w:t>
      </w:r>
    </w:p>
    <w:p w:rsidR="00570FA0" w:rsidRPr="00570FA0" w:rsidRDefault="00570FA0" w:rsidP="00570FA0">
      <w:pPr>
        <w:tabs>
          <w:tab w:val="left" w:pos="1134"/>
        </w:tabs>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получение информации о порядке и сроках предоставления муниципальной услуги;</w:t>
      </w:r>
    </w:p>
    <w:p w:rsidR="00570FA0" w:rsidRPr="00570FA0" w:rsidRDefault="00570FA0" w:rsidP="00570FA0">
      <w:pPr>
        <w:tabs>
          <w:tab w:val="left" w:pos="1134"/>
        </w:tabs>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
    <w:p w:rsidR="00570FA0" w:rsidRPr="00570FA0" w:rsidRDefault="00570FA0" w:rsidP="00570FA0">
      <w:pPr>
        <w:shd w:val="clear" w:color="auto" w:fill="FFFFFF"/>
        <w:spacing w:after="0" w:line="240" w:lineRule="auto"/>
        <w:ind w:firstLine="709"/>
        <w:jc w:val="both"/>
        <w:rPr>
          <w:rFonts w:ascii="Times New Roman" w:hAnsi="Times New Roman"/>
          <w:b/>
          <w:color w:val="000000"/>
          <w:sz w:val="20"/>
          <w:szCs w:val="20"/>
        </w:rPr>
      </w:pPr>
    </w:p>
    <w:p w:rsidR="00570FA0" w:rsidRPr="00570FA0" w:rsidRDefault="00570FA0" w:rsidP="00570FA0">
      <w:pPr>
        <w:shd w:val="clear" w:color="auto" w:fill="FFFFFF"/>
        <w:spacing w:after="0" w:line="240" w:lineRule="auto"/>
        <w:ind w:firstLine="709"/>
        <w:jc w:val="center"/>
        <w:rPr>
          <w:rFonts w:ascii="Times New Roman" w:hAnsi="Times New Roman"/>
          <w:color w:val="000000"/>
          <w:sz w:val="20"/>
          <w:szCs w:val="20"/>
        </w:rPr>
      </w:pPr>
      <w:r w:rsidRPr="00570FA0">
        <w:rPr>
          <w:rFonts w:ascii="Times New Roman" w:hAnsi="Times New Roman"/>
          <w:bCs/>
          <w:color w:val="000000"/>
          <w:sz w:val="20"/>
          <w:szCs w:val="20"/>
          <w:lang w:val="en-US"/>
        </w:rPr>
        <w:t>III</w:t>
      </w:r>
      <w:r w:rsidRPr="00570FA0">
        <w:rPr>
          <w:rFonts w:ascii="Times New Roman" w:hAnsi="Times New Roman"/>
          <w:bCs/>
          <w:color w:val="000000"/>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36. Предоставление муниципальной услуги включает в себя выполнение следующих административных процедур:</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прием и регистрация заявления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принятие решения о предоставлении или об отказе в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выдача (направление) заявителю результата предоставления муниципальной услуги.</w:t>
      </w: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Прием и регистрация заявления о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37. Основанием для начала административной процедуры является поступление в уполномоченный орган или МФЦ заявления.</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38. 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Отдела/Управления, ответственный за делопроизводство, или работник МФЦ (в случае обращения заявителя в МФЦ).</w:t>
      </w:r>
    </w:p>
    <w:p w:rsidR="00570FA0" w:rsidRPr="00570FA0" w:rsidRDefault="00570FA0" w:rsidP="00570FA0">
      <w:pPr>
        <w:tabs>
          <w:tab w:val="left" w:pos="1134"/>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39.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 пунктом 26 Административного регламента.</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При личном обращении заявитель предварительно может получить консультацию специалиста уполномоченного органа или работника МФЦ в отношении порядка представления и правильности оформления заявления.</w:t>
      </w:r>
    </w:p>
    <w:p w:rsidR="00570FA0" w:rsidRPr="00570FA0" w:rsidRDefault="00570FA0" w:rsidP="00570FA0">
      <w:pPr>
        <w:tabs>
          <w:tab w:val="left" w:pos="1134"/>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lastRenderedPageBreak/>
        <w:t>40.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 xml:space="preserve">41. Результатом выполнения административной процедуры является </w:t>
      </w:r>
      <w:r w:rsidRPr="00570FA0">
        <w:rPr>
          <w:rFonts w:ascii="Times New Roman" w:hAnsi="Times New Roman"/>
          <w:sz w:val="20"/>
          <w:szCs w:val="20"/>
        </w:rPr>
        <w:t>заявление о предоставлении муниципальной услуги.</w:t>
      </w:r>
    </w:p>
    <w:p w:rsidR="00570FA0" w:rsidRPr="00570FA0" w:rsidRDefault="00570FA0" w:rsidP="00570FA0">
      <w:pPr>
        <w:tabs>
          <w:tab w:val="left" w:pos="1134"/>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 xml:space="preserve">42.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570FA0" w:rsidRPr="00570FA0" w:rsidRDefault="00570FA0" w:rsidP="00570FA0">
      <w:pPr>
        <w:suppressAutoHyphens/>
        <w:spacing w:after="0" w:line="240" w:lineRule="auto"/>
        <w:ind w:right="-1"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заявление о предоставлении муниципальной услуги фиксируется в журнале регистрации;</w:t>
      </w:r>
    </w:p>
    <w:p w:rsidR="00570FA0" w:rsidRPr="00570FA0" w:rsidRDefault="00570FA0" w:rsidP="00570FA0">
      <w:pPr>
        <w:suppressAutoHyphens/>
        <w:spacing w:after="0" w:line="240" w:lineRule="auto"/>
        <w:ind w:right="-1"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570FA0" w:rsidRPr="00570FA0" w:rsidRDefault="00570FA0" w:rsidP="00570FA0">
      <w:pPr>
        <w:suppressAutoHyphens/>
        <w:spacing w:after="0" w:line="240" w:lineRule="auto"/>
        <w:ind w:right="-1"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 следующего за днем обращения заявителя в МФЦ;</w:t>
      </w:r>
    </w:p>
    <w:p w:rsidR="00570FA0" w:rsidRPr="00570FA0" w:rsidRDefault="00570FA0" w:rsidP="00570FA0">
      <w:pPr>
        <w:suppressAutoHyphens/>
        <w:spacing w:after="0" w:line="240" w:lineRule="auto"/>
        <w:ind w:right="-1" w:firstLine="709"/>
        <w:jc w:val="both"/>
        <w:rPr>
          <w:rFonts w:ascii="Times New Roman" w:hAnsi="Times New Roman"/>
          <w:b/>
          <w:sz w:val="20"/>
          <w:szCs w:val="20"/>
          <w:lang w:eastAsia="hi-IN" w:bidi="hi-IN"/>
        </w:rPr>
      </w:pPr>
      <w:r w:rsidRPr="00570FA0">
        <w:rPr>
          <w:rFonts w:ascii="Times New Roman" w:hAnsi="Times New Roman"/>
          <w:sz w:val="20"/>
          <w:szCs w:val="20"/>
          <w:lang w:eastAsia="hi-IN" w:bidi="hi-IN"/>
        </w:rPr>
        <w:t>зарегистрированное заявление о предоставлении муниципальной услуги и документы к нему в день их регистрации передаются в Отдел/Управление, ответственный за предоставление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Принятие решения о предоставлении или об отказе в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 xml:space="preserve">43. Основанием для начала административной процедуры является получение </w:t>
      </w:r>
      <w:r w:rsidRPr="00570FA0">
        <w:rPr>
          <w:rFonts w:ascii="Times New Roman" w:hAnsi="Times New Roman"/>
          <w:sz w:val="20"/>
          <w:szCs w:val="20"/>
        </w:rPr>
        <w:t xml:space="preserve">специалистом, ответственным за предоставление муниципальной услуги, </w:t>
      </w:r>
      <w:r w:rsidRPr="00570FA0">
        <w:rPr>
          <w:rFonts w:ascii="Times New Roman" w:hAnsi="Times New Roman"/>
          <w:color w:val="000000"/>
          <w:sz w:val="20"/>
          <w:szCs w:val="20"/>
        </w:rPr>
        <w:t>заявления и прилагаемых к нему документов (при наличии).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44. Сведения о должностных лицах, ответственных за выполнение административных действий, входящих в состав административной процедуры:</w:t>
      </w:r>
    </w:p>
    <w:p w:rsidR="00570FA0" w:rsidRPr="00570FA0" w:rsidRDefault="00570FA0" w:rsidP="00570FA0">
      <w:pPr>
        <w:suppressAutoHyphens/>
        <w:spacing w:after="0" w:line="240" w:lineRule="auto"/>
        <w:ind w:right="-1"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за рассмотрение заявления о предоставлении муниципальной услуги, оформление письменного разъяснения или мотивированного отказа в предоставлении муниципальной услуги – специалист, ответственный за предоставление муниципальной услуги;</w:t>
      </w:r>
    </w:p>
    <w:p w:rsidR="00570FA0" w:rsidRPr="00570FA0" w:rsidRDefault="00570FA0" w:rsidP="00570FA0">
      <w:pPr>
        <w:suppressAutoHyphens/>
        <w:spacing w:after="0" w:line="240" w:lineRule="auto"/>
        <w:ind w:right="-1"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за регистрацию письменного разъяснения или мотивированного отказа в предоставлении муниципальной услуги – специалист Отдела/Управления, ответственный за делопроизводство.</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45. Специалист, ответственный за предоставление муниципальной услуги, рассматривает заявление с приложенными к нему документами (при их наличии) и оформляет письменное разъяснение или мотивированный отказ в предоставлении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Письменное разъяснение на вопрос предоставляется в простой, четкой и понятной форме, в котором также указывается фамилия, имя, отчество, номер телефона должностного лица, ответственного за подготовку ответа по заявлению.</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При рассмотрении заявления начальник отдела - главный бухгалтер вправе привлекать иных должностных лиц уполномоченного органа для оказания методической и консультативной помощи.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Письменное разъяснение или мотивированный отказ в предоставлении муниципальной услуги подписывается в срок не более 15 рабочих дней со дня регистрации заявления в уполномоченном органе.</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 xml:space="preserve">46. Критерий принятия решения о предоставлении или об отказе </w:t>
      </w:r>
      <w:r w:rsidRPr="00570FA0">
        <w:rPr>
          <w:rFonts w:ascii="Times New Roman" w:hAnsi="Times New Roman"/>
          <w:color w:val="000000"/>
          <w:sz w:val="20"/>
          <w:szCs w:val="20"/>
          <w:lang w:eastAsia="hi-IN" w:bidi="hi-IN"/>
        </w:rPr>
        <w:br/>
        <w:t>в предоставлении муниципальной услуги: наличие или отсутствие оснований для отказа в предоставлении муниципальной услуги, указанных в пункте 23 Административного регламента.</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47. Результат выполнения административной процедуры: оформленный документ, являющийся результатом предоставления муниципальной услуги.</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 xml:space="preserve">48.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документы, являющиеся результатом предоставления муниципальной услуги, регистрируются в журнале регистраций;</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специалист Отдела/Управления, ответственный за делопроизводство, передает зарегистрированный документ, являющийся результатом предоставления муниципальной услуги, специалисту ответственному за предоставление муниципальной услуги, в день их регистрации для выдачи заявителю (в случае необходимости выдачи документов заявителю нарочно);</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center"/>
        <w:rPr>
          <w:rFonts w:ascii="Times New Roman" w:hAnsi="Times New Roman"/>
          <w:color w:val="000000"/>
          <w:sz w:val="20"/>
          <w:szCs w:val="20"/>
        </w:rPr>
      </w:pPr>
      <w:r w:rsidRPr="00570FA0">
        <w:rPr>
          <w:rFonts w:ascii="Times New Roman" w:hAnsi="Times New Roman"/>
          <w:color w:val="000000"/>
          <w:sz w:val="20"/>
          <w:szCs w:val="20"/>
        </w:rPr>
        <w:t>Выдача (направление) заявителю результата предоставления муниципальной услуги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49.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50. Сведения о должностных лицах, ответственных за выполнение административных действий, входящих в состав административной процедуры:</w:t>
      </w:r>
    </w:p>
    <w:p w:rsidR="00570FA0" w:rsidRPr="00570FA0" w:rsidRDefault="00570FA0" w:rsidP="00570FA0">
      <w:pPr>
        <w:suppressAutoHyphens/>
        <w:spacing w:after="0" w:line="240" w:lineRule="auto"/>
        <w:ind w:right="-1"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 xml:space="preserve">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570FA0" w:rsidRPr="00570FA0" w:rsidRDefault="00570FA0" w:rsidP="00570FA0">
      <w:pPr>
        <w:suppressAutoHyphens/>
        <w:spacing w:after="0" w:line="240" w:lineRule="auto"/>
        <w:ind w:right="-1"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lastRenderedPageBreak/>
        <w:t>за направление заявителю документов, являющихся результатом предоставления муниципальной услуги, почтовым направлением –специалист Отдела/Управления, ответственный за делопроизводство.</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51.Содержание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Выполнение административной процедуры осуществляется в срок, указанный в пункте 14 Административного регламента.</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52. 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 xml:space="preserve">53.Способы фиксации результата выполнения административной процедуры: </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заявителя на копии такого документа;</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в случае выдачи заявителю документов, являющихся результатом предоставления муниципальной услуги, нарочно в МФЦ – сведения о выдаче документов заявителю фиксируется в АИС МФЦ;</w:t>
      </w:r>
    </w:p>
    <w:p w:rsidR="00570FA0" w:rsidRPr="00570FA0" w:rsidRDefault="00570FA0" w:rsidP="00570FA0">
      <w:pPr>
        <w:tabs>
          <w:tab w:val="left" w:pos="1134"/>
        </w:tabs>
        <w:suppressAutoHyphens/>
        <w:spacing w:after="0" w:line="240" w:lineRule="auto"/>
        <w:ind w:firstLine="709"/>
        <w:jc w:val="both"/>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 </w:t>
      </w:r>
    </w:p>
    <w:p w:rsidR="00570FA0" w:rsidRPr="00570FA0" w:rsidRDefault="00570FA0" w:rsidP="00570FA0">
      <w:pPr>
        <w:shd w:val="clear" w:color="auto" w:fill="FFFFFF"/>
        <w:spacing w:after="0" w:line="240" w:lineRule="auto"/>
        <w:ind w:firstLine="709"/>
        <w:jc w:val="center"/>
        <w:rPr>
          <w:rFonts w:ascii="Times New Roman" w:hAnsi="Times New Roman"/>
          <w:bCs/>
          <w:color w:val="000000"/>
          <w:sz w:val="20"/>
          <w:szCs w:val="20"/>
        </w:rPr>
      </w:pPr>
      <w:r w:rsidRPr="00570FA0">
        <w:rPr>
          <w:rFonts w:ascii="Times New Roman" w:hAnsi="Times New Roman"/>
          <w:bCs/>
          <w:color w:val="000000"/>
          <w:sz w:val="20"/>
          <w:szCs w:val="20"/>
        </w:rPr>
        <w:t>IV. Формы контроля исполнением административного регламента</w:t>
      </w:r>
    </w:p>
    <w:p w:rsidR="00570FA0" w:rsidRPr="00570FA0" w:rsidRDefault="00570FA0" w:rsidP="00570FA0">
      <w:pPr>
        <w:shd w:val="clear" w:color="auto" w:fill="FFFFFF"/>
        <w:spacing w:after="0" w:line="240" w:lineRule="auto"/>
        <w:ind w:firstLine="709"/>
        <w:jc w:val="center"/>
        <w:rPr>
          <w:rFonts w:ascii="Times New Roman" w:hAnsi="Times New Roman"/>
          <w:color w:val="000000"/>
          <w:sz w:val="20"/>
          <w:szCs w:val="20"/>
        </w:rPr>
      </w:pPr>
    </w:p>
    <w:p w:rsidR="00570FA0" w:rsidRPr="00570FA0" w:rsidRDefault="00570FA0" w:rsidP="00570FA0">
      <w:pPr>
        <w:tabs>
          <w:tab w:val="left" w:pos="0"/>
        </w:tabs>
        <w:suppressAutoHyphens/>
        <w:spacing w:after="0" w:line="240" w:lineRule="auto"/>
        <w:jc w:val="center"/>
        <w:rPr>
          <w:rFonts w:ascii="Times New Roman" w:hAnsi="Times New Roman"/>
          <w:color w:val="000000"/>
          <w:sz w:val="20"/>
          <w:szCs w:val="20"/>
          <w:lang w:eastAsia="hi-IN" w:bidi="hi-IN"/>
        </w:rPr>
      </w:pPr>
      <w:r w:rsidRPr="00570FA0">
        <w:rPr>
          <w:rFonts w:ascii="Times New Roman" w:hAnsi="Times New Roman"/>
          <w:color w:val="000000"/>
          <w:sz w:val="20"/>
          <w:szCs w:val="20"/>
          <w:lang w:eastAsia="hi-IN" w:bidi="hi-I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54. Т</w:t>
      </w:r>
      <w:r w:rsidRPr="00570FA0">
        <w:rPr>
          <w:rFonts w:ascii="Times New Roman" w:hAnsi="Times New Roman"/>
          <w:bCs/>
          <w:color w:val="000000"/>
          <w:sz w:val="20"/>
          <w:szCs w:val="20"/>
        </w:rPr>
        <w:t>екущий контроль за соблюдением</w:t>
      </w:r>
      <w:r w:rsidRPr="00570FA0">
        <w:rPr>
          <w:rFonts w:ascii="Times New Roman" w:hAnsi="Times New Roman"/>
          <w:bCs/>
          <w:sz w:val="20"/>
          <w:szCs w:val="20"/>
        </w:rPr>
        <w:t xml:space="preserve"> и исполнением специалистами Отдела/Управления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осуществляется Отделом/Управлением.</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tabs>
          <w:tab w:val="left" w:pos="0"/>
        </w:tabs>
        <w:suppressAutoHyphens/>
        <w:spacing w:after="0" w:line="240" w:lineRule="auto"/>
        <w:jc w:val="center"/>
        <w:rPr>
          <w:rFonts w:ascii="Times New Roman" w:hAnsi="Times New Roman"/>
          <w:bCs/>
          <w:sz w:val="20"/>
          <w:szCs w:val="20"/>
          <w:lang w:eastAsia="hi-IN" w:bidi="hi-IN"/>
        </w:rPr>
      </w:pPr>
      <w:r w:rsidRPr="00570FA0">
        <w:rPr>
          <w:rFonts w:ascii="Times New Roman" w:hAnsi="Times New Roman"/>
          <w:bCs/>
          <w:sz w:val="20"/>
          <w:szCs w:val="20"/>
          <w:lang w:eastAsia="hi-IN" w:bidi="hi-IN"/>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strike/>
          <w:color w:val="000000"/>
          <w:sz w:val="20"/>
          <w:szCs w:val="20"/>
        </w:rPr>
      </w:pPr>
      <w:r w:rsidRPr="00570FA0">
        <w:rPr>
          <w:rFonts w:ascii="Times New Roman" w:hAnsi="Times New Roman"/>
          <w:sz w:val="20"/>
          <w:szCs w:val="20"/>
        </w:rPr>
        <w:t xml:space="preserve">55. 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органа)и внеплановых проверок. </w:t>
      </w:r>
      <w:r w:rsidRPr="00570FA0">
        <w:rPr>
          <w:rFonts w:ascii="Times New Roman" w:hAnsi="Times New Roman"/>
          <w:color w:val="000000"/>
          <w:sz w:val="20"/>
          <w:szCs w:val="2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 xml:space="preserve">Плановые проверки проводятся не реже одного раза в полугодие. </w:t>
      </w:r>
    </w:p>
    <w:p w:rsidR="00570FA0" w:rsidRPr="00570FA0" w:rsidRDefault="00570FA0" w:rsidP="00570FA0">
      <w:pPr>
        <w:shd w:val="clear" w:color="auto" w:fill="FFFFFF"/>
        <w:spacing w:after="0" w:line="240" w:lineRule="auto"/>
        <w:ind w:firstLine="709"/>
        <w:jc w:val="both"/>
        <w:rPr>
          <w:rFonts w:ascii="Times New Roman" w:hAnsi="Times New Roman"/>
          <w:strike/>
          <w:color w:val="000000"/>
          <w:sz w:val="20"/>
          <w:szCs w:val="20"/>
        </w:rPr>
      </w:pPr>
      <w:r w:rsidRPr="00570FA0">
        <w:rPr>
          <w:rFonts w:ascii="Times New Roman" w:hAnsi="Times New Roman"/>
          <w:color w:val="000000"/>
          <w:sz w:val="20"/>
          <w:szCs w:val="20"/>
        </w:rPr>
        <w:t>Внеплановые проверки осуществляются в связи с проверкой устранения ранее выявленных нарушений, а также по конкретному обращению заявителей с жалобами на нарушения их прав и законных интересов при предоставлении муниципальной услуги, и назначаются решением Главы поселения</w:t>
      </w:r>
      <w:r w:rsidRPr="00570FA0">
        <w:rPr>
          <w:rFonts w:ascii="Times New Roman" w:hAnsi="Times New Roman"/>
          <w:i/>
          <w:color w:val="000000"/>
          <w:sz w:val="20"/>
          <w:szCs w:val="20"/>
        </w:rPr>
        <w:t xml:space="preserve"> </w:t>
      </w:r>
      <w:r w:rsidRPr="00570FA0">
        <w:rPr>
          <w:rFonts w:ascii="Times New Roman" w:hAnsi="Times New Roman"/>
          <w:color w:val="000000"/>
          <w:sz w:val="20"/>
          <w:szCs w:val="20"/>
        </w:rPr>
        <w:t>либо лица, его замещающего.</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 xml:space="preserve">Рассмотрение жалобы заявителя осуществляется в порядке, предусмотренном разделом </w:t>
      </w:r>
      <w:r w:rsidRPr="00570FA0">
        <w:rPr>
          <w:rFonts w:ascii="Times New Roman" w:hAnsi="Times New Roman"/>
          <w:sz w:val="20"/>
          <w:szCs w:val="20"/>
          <w:lang w:val="en-US" w:eastAsia="hi-IN" w:bidi="hi-IN"/>
        </w:rPr>
        <w:t>V</w:t>
      </w:r>
      <w:r w:rsidRPr="00570FA0">
        <w:rPr>
          <w:rFonts w:ascii="Times New Roman" w:hAnsi="Times New Roman"/>
          <w:sz w:val="20"/>
          <w:szCs w:val="20"/>
          <w:lang w:eastAsia="hi-IN" w:bidi="hi-IN"/>
        </w:rPr>
        <w:t xml:space="preserve"> Административного регламента.</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sz w:val="20"/>
          <w:szCs w:val="20"/>
        </w:rPr>
        <w:t>Для проведения проверки формируется комиссия, в состав которой включаются муниципальные служащие уполномоченного органа. Деятельность комиссии осуществляется в соответствии с Уставом.</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 xml:space="preserve">Результаты проверки деятельности комиссии оформляются актом, </w:t>
      </w:r>
      <w:r w:rsidRPr="00570FA0">
        <w:rPr>
          <w:rFonts w:ascii="Times New Roman" w:hAnsi="Times New Roman"/>
          <w:sz w:val="20"/>
          <w:szCs w:val="20"/>
          <w:lang w:eastAsia="hi-IN" w:bidi="hi-IN"/>
        </w:rPr>
        <w:br/>
        <w:t xml:space="preserve">в котором отмечаются выявленные недостатки и предложения по их устранению. </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Акт подписывается лицами, участвующими в проведении проверки.</w:t>
      </w:r>
    </w:p>
    <w:p w:rsidR="00570FA0" w:rsidRPr="00570FA0" w:rsidRDefault="00570FA0" w:rsidP="00570FA0">
      <w:pPr>
        <w:tabs>
          <w:tab w:val="left" w:pos="1134"/>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56. 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570FA0" w:rsidRPr="00570FA0" w:rsidRDefault="00570FA0" w:rsidP="00570FA0">
      <w:pPr>
        <w:tabs>
          <w:tab w:val="left" w:pos="0"/>
        </w:tabs>
        <w:suppressAutoHyphens/>
        <w:spacing w:after="0" w:line="240" w:lineRule="auto"/>
        <w:ind w:firstLine="709"/>
        <w:jc w:val="both"/>
        <w:rPr>
          <w:rFonts w:ascii="Times New Roman" w:hAnsi="Times New Roman"/>
          <w:bCs/>
          <w:sz w:val="20"/>
          <w:szCs w:val="20"/>
          <w:lang w:eastAsia="hi-IN" w:bidi="hi-IN"/>
        </w:rPr>
      </w:pPr>
      <w:r w:rsidRPr="00570FA0">
        <w:rPr>
          <w:rFonts w:ascii="Times New Roman" w:hAnsi="Times New Roman"/>
          <w:bCs/>
          <w:sz w:val="20"/>
          <w:szCs w:val="20"/>
          <w:lang w:eastAsia="hi-IN" w:bidi="hi-IN"/>
        </w:rPr>
        <w:t>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tabs>
          <w:tab w:val="left" w:pos="0"/>
        </w:tabs>
        <w:suppressAutoHyphens/>
        <w:spacing w:after="0" w:line="240" w:lineRule="auto"/>
        <w:jc w:val="center"/>
        <w:rPr>
          <w:rFonts w:ascii="Times New Roman" w:hAnsi="Times New Roman"/>
          <w:bCs/>
          <w:sz w:val="20"/>
          <w:szCs w:val="20"/>
          <w:lang w:eastAsia="hi-IN" w:bidi="hi-IN"/>
        </w:rPr>
      </w:pPr>
      <w:r w:rsidRPr="00570FA0">
        <w:rPr>
          <w:rFonts w:ascii="Times New Roman" w:hAnsi="Times New Roman"/>
          <w:sz w:val="20"/>
          <w:szCs w:val="20"/>
          <w:lang w:eastAsia="hi-IN" w:bidi="hi-IN"/>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lastRenderedPageBreak/>
        <w:t>57.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58. В соответствии со статьей 9.6 Закона автономного округа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 </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r w:rsidRPr="00570FA0">
        <w:rPr>
          <w:rFonts w:ascii="Times New Roman" w:hAnsi="Times New Roman"/>
          <w:color w:val="000000"/>
          <w:sz w:val="20"/>
          <w:szCs w:val="20"/>
        </w:rPr>
        <w:t> </w:t>
      </w:r>
    </w:p>
    <w:p w:rsidR="00570FA0" w:rsidRPr="00570FA0" w:rsidRDefault="00570FA0" w:rsidP="00570FA0">
      <w:pPr>
        <w:shd w:val="clear" w:color="auto" w:fill="FFFFFF"/>
        <w:spacing w:after="0" w:line="240" w:lineRule="auto"/>
        <w:ind w:firstLine="709"/>
        <w:jc w:val="center"/>
        <w:rPr>
          <w:rFonts w:ascii="Times New Roman" w:hAnsi="Times New Roman"/>
          <w:bCs/>
          <w:color w:val="000000"/>
          <w:sz w:val="20"/>
          <w:szCs w:val="20"/>
        </w:rPr>
      </w:pPr>
      <w:r w:rsidRPr="00570FA0">
        <w:rPr>
          <w:rFonts w:ascii="Times New Roman" w:hAnsi="Times New Roman"/>
          <w:bCs/>
          <w:color w:val="000000"/>
          <w:sz w:val="20"/>
          <w:szCs w:val="20"/>
          <w:lang w:val="en-US"/>
        </w:rPr>
        <w:t>V</w:t>
      </w:r>
      <w:r w:rsidRPr="00570FA0">
        <w:rPr>
          <w:rFonts w:ascii="Times New Roman" w:hAnsi="Times New Roman"/>
          <w:bCs/>
          <w:color w:val="000000"/>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tabs>
          <w:tab w:val="left" w:pos="1134"/>
        </w:tabs>
        <w:suppressAutoHyphens/>
        <w:spacing w:after="0" w:line="240" w:lineRule="auto"/>
        <w:ind w:firstLine="709"/>
        <w:jc w:val="both"/>
        <w:rPr>
          <w:rFonts w:ascii="Times New Roman" w:hAnsi="Times New Roman"/>
          <w:bCs/>
          <w:sz w:val="20"/>
          <w:szCs w:val="20"/>
          <w:lang w:eastAsia="hi-IN" w:bidi="hi-IN"/>
        </w:rPr>
      </w:pPr>
      <w:r w:rsidRPr="00570FA0">
        <w:rPr>
          <w:rFonts w:ascii="Times New Roman" w:hAnsi="Times New Roman"/>
          <w:b/>
          <w:bCs/>
          <w:sz w:val="20"/>
          <w:szCs w:val="20"/>
          <w:lang w:eastAsia="hi-IN" w:bidi="hi-IN"/>
        </w:rPr>
        <w:t>Заявитель имеет право на досудебное (внесудебное) обжалование действий (бездействия) и (или) решений уполномоченного органа и МФЦ, а также их должностных лиц, муниципальных служащих и работников МФЦ, принятых (осуществленных) в ходе предоставления муниципальной услуги.</w:t>
      </w:r>
    </w:p>
    <w:p w:rsidR="00570FA0" w:rsidRPr="00570FA0" w:rsidRDefault="00570FA0" w:rsidP="00570FA0">
      <w:pPr>
        <w:tabs>
          <w:tab w:val="left" w:pos="1134"/>
        </w:tabs>
        <w:suppressAutoHyphens/>
        <w:spacing w:after="0" w:line="240" w:lineRule="auto"/>
        <w:ind w:firstLine="709"/>
        <w:jc w:val="both"/>
        <w:rPr>
          <w:rFonts w:ascii="Times New Roman" w:hAnsi="Times New Roman"/>
          <w:bCs/>
          <w:sz w:val="20"/>
          <w:szCs w:val="20"/>
          <w:lang w:eastAsia="hi-IN" w:bidi="hi-IN"/>
        </w:rPr>
      </w:pPr>
      <w:r w:rsidRPr="00570FA0">
        <w:rPr>
          <w:rFonts w:ascii="Times New Roman" w:hAnsi="Times New Roman"/>
          <w:b/>
          <w:bCs/>
          <w:sz w:val="20"/>
          <w:szCs w:val="20"/>
          <w:lang w:eastAsia="hi-IN" w:bidi="hi-IN"/>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570FA0" w:rsidRPr="00570FA0" w:rsidRDefault="00570FA0" w:rsidP="00570FA0">
      <w:pPr>
        <w:suppressAutoHyphens/>
        <w:autoSpaceDE w:val="0"/>
        <w:autoSpaceDN w:val="0"/>
        <w:adjustRightInd w:val="0"/>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w:t>
      </w:r>
      <w:r w:rsidRPr="00570FA0">
        <w:rPr>
          <w:rFonts w:ascii="Times New Roman" w:hAnsi="Times New Roman"/>
          <w:sz w:val="20"/>
          <w:szCs w:val="20"/>
          <w:lang w:val="en-US" w:eastAsia="hi-IN" w:bidi="hi-IN"/>
        </w:rPr>
        <w:t> </w:t>
      </w:r>
      <w:r w:rsidRPr="00570FA0">
        <w:rPr>
          <w:rFonts w:ascii="Times New Roman" w:hAnsi="Times New Roman"/>
          <w:sz w:val="20"/>
          <w:szCs w:val="20"/>
          <w:lang w:eastAsia="hi-IN" w:bidi="hi-IN"/>
        </w:rPr>
        <w:t>– Югры, жалоба на решения, действия (бездействие) работников МФЦ Югры подается для рассмотрения руководителю МФЦ Югры.</w:t>
      </w:r>
    </w:p>
    <w:p w:rsidR="00570FA0" w:rsidRPr="00570FA0" w:rsidRDefault="00570FA0" w:rsidP="00570FA0">
      <w:pPr>
        <w:tabs>
          <w:tab w:val="left" w:pos="1276"/>
        </w:tabs>
        <w:suppressAutoHyphens/>
        <w:spacing w:after="0" w:line="240" w:lineRule="auto"/>
        <w:ind w:firstLine="709"/>
        <w:jc w:val="both"/>
        <w:rPr>
          <w:rFonts w:ascii="Times New Roman" w:hAnsi="Times New Roman"/>
          <w:bCs/>
          <w:sz w:val="20"/>
          <w:szCs w:val="20"/>
          <w:lang w:eastAsia="hi-IN" w:bidi="hi-IN"/>
        </w:rPr>
      </w:pPr>
      <w:r w:rsidRPr="00570FA0">
        <w:rPr>
          <w:rFonts w:ascii="Times New Roman" w:hAnsi="Times New Roman"/>
          <w:b/>
          <w:bCs/>
          <w:sz w:val="20"/>
          <w:szCs w:val="20"/>
          <w:lang w:eastAsia="hi-IN" w:bidi="hi-IN"/>
        </w:rPr>
        <w:t>Жалоба на решение, действие (бездействие) МФЦ, а также его работников, подается для рассмотрения в орган местного самоуправления, являющийся учредителем МФЦ, либо руководителю МФЦ.</w:t>
      </w:r>
    </w:p>
    <w:p w:rsidR="00570FA0" w:rsidRPr="00570FA0" w:rsidRDefault="00570FA0" w:rsidP="00570FA0">
      <w:pPr>
        <w:tabs>
          <w:tab w:val="left" w:pos="1276"/>
        </w:tabs>
        <w:suppressAutoHyphens/>
        <w:spacing w:after="0" w:line="240" w:lineRule="auto"/>
        <w:ind w:firstLine="709"/>
        <w:jc w:val="both"/>
        <w:rPr>
          <w:rFonts w:ascii="Times New Roman" w:hAnsi="Times New Roman"/>
          <w:bCs/>
          <w:sz w:val="20"/>
          <w:szCs w:val="20"/>
          <w:lang w:eastAsia="hi-IN" w:bidi="hi-IN"/>
        </w:rPr>
      </w:pPr>
      <w:r w:rsidRPr="00570FA0">
        <w:rPr>
          <w:rFonts w:ascii="Times New Roman" w:hAnsi="Times New Roman"/>
          <w:b/>
          <w:bCs/>
          <w:sz w:val="20"/>
          <w:szCs w:val="20"/>
          <w:lang w:eastAsia="hi-IN" w:bidi="hi-IN"/>
        </w:rPr>
        <w:t>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570FA0" w:rsidRPr="00570FA0" w:rsidRDefault="00570FA0" w:rsidP="00570FA0">
      <w:pPr>
        <w:tabs>
          <w:tab w:val="left" w:pos="1276"/>
        </w:tabs>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b/>
          <w:bCs/>
          <w:sz w:val="20"/>
          <w:szCs w:val="20"/>
          <w:lang w:eastAsia="hi-IN" w:bidi="hi-IN"/>
        </w:rPr>
        <w:t>Порядок досудебного (внесудебного) обжалования решений и действий (бездействия)</w:t>
      </w:r>
      <w:r w:rsidRPr="00570FA0">
        <w:rPr>
          <w:rFonts w:ascii="Times New Roman" w:hAnsi="Times New Roman"/>
          <w:sz w:val="20"/>
          <w:szCs w:val="20"/>
          <w:lang w:eastAsia="hi-IN" w:bidi="hi-IN"/>
        </w:rPr>
        <w:t xml:space="preserve"> уполномоченного органа, а также их должностных лиц, муниципальных служащих, МФЦ и его работников регламентирован:</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sz w:val="20"/>
          <w:szCs w:val="20"/>
          <w:lang w:eastAsia="hi-IN" w:bidi="hi-IN"/>
        </w:rPr>
      </w:pPr>
      <w:r w:rsidRPr="00570FA0">
        <w:rPr>
          <w:rFonts w:ascii="Times New Roman" w:hAnsi="Times New Roman"/>
          <w:sz w:val="20"/>
          <w:szCs w:val="20"/>
          <w:lang w:eastAsia="hi-IN" w:bidi="hi-IN"/>
        </w:rPr>
        <w:t>Федеральным законом от 27 июля 2010 года № 210-ФЗ «Об организации предоставления государственных и муниципальных услуг»;</w:t>
      </w:r>
    </w:p>
    <w:p w:rsidR="00570FA0" w:rsidRPr="00570FA0" w:rsidRDefault="00570FA0" w:rsidP="00570FA0">
      <w:pPr>
        <w:suppressAutoHyphens/>
        <w:autoSpaceDE w:val="0"/>
        <w:autoSpaceDN w:val="0"/>
        <w:adjustRightInd w:val="0"/>
        <w:spacing w:after="0" w:line="240" w:lineRule="auto"/>
        <w:ind w:firstLine="709"/>
        <w:jc w:val="both"/>
        <w:outlineLvl w:val="0"/>
        <w:rPr>
          <w:rFonts w:ascii="Times New Roman" w:hAnsi="Times New Roman"/>
          <w:i/>
          <w:sz w:val="20"/>
          <w:szCs w:val="20"/>
          <w:lang w:eastAsia="hi-IN" w:bidi="hi-IN"/>
        </w:rPr>
      </w:pPr>
    </w:p>
    <w:p w:rsidR="00570FA0" w:rsidRPr="00570FA0" w:rsidRDefault="00570FA0" w:rsidP="00570FA0">
      <w:pPr>
        <w:shd w:val="clear" w:color="auto" w:fill="FFFFFF"/>
        <w:spacing w:after="0" w:line="240" w:lineRule="auto"/>
        <w:ind w:firstLine="709"/>
        <w:jc w:val="right"/>
        <w:rPr>
          <w:rFonts w:ascii="Times New Roman" w:hAnsi="Times New Roman"/>
          <w:color w:val="000000"/>
          <w:sz w:val="20"/>
          <w:szCs w:val="20"/>
        </w:rPr>
      </w:pPr>
      <w:r w:rsidRPr="00570FA0">
        <w:rPr>
          <w:rFonts w:ascii="Times New Roman" w:hAnsi="Times New Roman"/>
          <w:color w:val="212121"/>
          <w:sz w:val="20"/>
          <w:szCs w:val="20"/>
        </w:rPr>
        <w:t> </w:t>
      </w:r>
      <w:r w:rsidRPr="00570FA0">
        <w:rPr>
          <w:rFonts w:ascii="Times New Roman" w:hAnsi="Times New Roman"/>
          <w:color w:val="212121"/>
          <w:sz w:val="20"/>
          <w:szCs w:val="20"/>
        </w:rPr>
        <w:tab/>
      </w:r>
      <w:r w:rsidRPr="00570FA0">
        <w:rPr>
          <w:rFonts w:ascii="Times New Roman" w:hAnsi="Times New Roman"/>
          <w:color w:val="212121"/>
          <w:sz w:val="20"/>
          <w:szCs w:val="20"/>
        </w:rPr>
        <w:tab/>
      </w:r>
      <w:r w:rsidRPr="00570FA0">
        <w:rPr>
          <w:rFonts w:ascii="Times New Roman" w:hAnsi="Times New Roman"/>
          <w:color w:val="212121"/>
          <w:sz w:val="20"/>
          <w:szCs w:val="20"/>
        </w:rPr>
        <w:tab/>
      </w:r>
      <w:r w:rsidRPr="00570FA0">
        <w:rPr>
          <w:rFonts w:ascii="Times New Roman" w:hAnsi="Times New Roman"/>
          <w:color w:val="212121"/>
          <w:sz w:val="20"/>
          <w:szCs w:val="20"/>
        </w:rPr>
        <w:tab/>
      </w:r>
      <w:r w:rsidRPr="00570FA0">
        <w:rPr>
          <w:rFonts w:ascii="Times New Roman" w:hAnsi="Times New Roman"/>
          <w:color w:val="212121"/>
          <w:sz w:val="20"/>
          <w:szCs w:val="20"/>
        </w:rPr>
        <w:tab/>
      </w:r>
      <w:r w:rsidRPr="00570FA0">
        <w:rPr>
          <w:rFonts w:ascii="Times New Roman" w:hAnsi="Times New Roman"/>
          <w:color w:val="000000"/>
          <w:sz w:val="20"/>
          <w:szCs w:val="20"/>
        </w:rPr>
        <w:t>Приложение</w:t>
      </w:r>
    </w:p>
    <w:p w:rsidR="00570FA0" w:rsidRPr="00570FA0" w:rsidRDefault="00570FA0" w:rsidP="00570FA0">
      <w:pPr>
        <w:shd w:val="clear" w:color="auto" w:fill="FFFFFF"/>
        <w:spacing w:after="0" w:line="240" w:lineRule="auto"/>
        <w:ind w:firstLine="709"/>
        <w:jc w:val="right"/>
        <w:rPr>
          <w:rFonts w:ascii="Times New Roman" w:hAnsi="Times New Roman"/>
          <w:color w:val="000000"/>
          <w:sz w:val="20"/>
          <w:szCs w:val="20"/>
        </w:rPr>
      </w:pPr>
      <w:r w:rsidRPr="00570FA0">
        <w:rPr>
          <w:rFonts w:ascii="Times New Roman" w:hAnsi="Times New Roman"/>
          <w:color w:val="000000"/>
          <w:sz w:val="20"/>
          <w:szCs w:val="20"/>
        </w:rPr>
        <w:t>к административному регламенту</w:t>
      </w:r>
    </w:p>
    <w:p w:rsidR="00570FA0" w:rsidRPr="00570FA0" w:rsidRDefault="00570FA0" w:rsidP="00570FA0">
      <w:pPr>
        <w:shd w:val="clear" w:color="auto" w:fill="FFFFFF"/>
        <w:spacing w:after="0" w:line="240" w:lineRule="auto"/>
        <w:ind w:firstLine="709"/>
        <w:jc w:val="right"/>
        <w:rPr>
          <w:rFonts w:ascii="Times New Roman" w:hAnsi="Times New Roman"/>
          <w:color w:val="000000"/>
          <w:sz w:val="20"/>
          <w:szCs w:val="20"/>
        </w:rPr>
      </w:pPr>
      <w:r w:rsidRPr="00570FA0">
        <w:rPr>
          <w:rFonts w:ascii="Times New Roman" w:hAnsi="Times New Roman"/>
          <w:color w:val="000000"/>
          <w:sz w:val="20"/>
          <w:szCs w:val="20"/>
        </w:rPr>
        <w:t>предоставления муниципальной услуги</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212121"/>
          <w:sz w:val="20"/>
          <w:szCs w:val="20"/>
        </w:rPr>
        <w:t>по даче письменных разъяснений</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212121"/>
          <w:sz w:val="20"/>
          <w:szCs w:val="20"/>
        </w:rPr>
        <w:t>налогоплательщикам и налоговым агентам</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212121"/>
          <w:sz w:val="20"/>
          <w:szCs w:val="20"/>
        </w:rPr>
        <w:t xml:space="preserve">по вопросу применения нормативных правовых </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212121"/>
          <w:sz w:val="20"/>
          <w:szCs w:val="20"/>
        </w:rPr>
        <w:t>актов муниципального образования сельское поселение</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212121"/>
          <w:sz w:val="20"/>
          <w:szCs w:val="20"/>
        </w:rPr>
        <w:t>Сентябрьский о местных налогах и сборах</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212121"/>
          <w:sz w:val="20"/>
          <w:szCs w:val="20"/>
        </w:rPr>
        <w:t> </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212121"/>
          <w:sz w:val="20"/>
          <w:szCs w:val="20"/>
        </w:rPr>
        <w:t> </w:t>
      </w:r>
    </w:p>
    <w:p w:rsidR="00570FA0" w:rsidRPr="00570FA0" w:rsidRDefault="00570FA0" w:rsidP="00570FA0">
      <w:pPr>
        <w:shd w:val="clear" w:color="auto" w:fill="FFFFFF"/>
        <w:spacing w:after="0" w:line="240" w:lineRule="auto"/>
        <w:jc w:val="center"/>
        <w:rPr>
          <w:rFonts w:ascii="Times New Roman" w:hAnsi="Times New Roman"/>
          <w:color w:val="212121"/>
          <w:sz w:val="20"/>
          <w:szCs w:val="20"/>
        </w:rPr>
      </w:pPr>
      <w:r w:rsidRPr="00570FA0">
        <w:rPr>
          <w:rFonts w:ascii="Times New Roman" w:hAnsi="Times New Roman"/>
          <w:color w:val="000000"/>
          <w:sz w:val="20"/>
          <w:szCs w:val="20"/>
        </w:rPr>
        <w:t>Форма заявления</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212121"/>
          <w:sz w:val="20"/>
          <w:szCs w:val="20"/>
        </w:rPr>
        <w:t> </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000000"/>
          <w:sz w:val="20"/>
          <w:szCs w:val="20"/>
        </w:rPr>
        <w:t>В __________________________________</w:t>
      </w:r>
    </w:p>
    <w:p w:rsidR="00570FA0" w:rsidRPr="00570FA0" w:rsidRDefault="00570FA0" w:rsidP="00570FA0">
      <w:pPr>
        <w:shd w:val="clear" w:color="auto" w:fill="FFFFFF"/>
        <w:spacing w:after="0" w:line="240" w:lineRule="auto"/>
        <w:ind w:firstLine="709"/>
        <w:jc w:val="right"/>
        <w:rPr>
          <w:rFonts w:ascii="Times New Roman" w:hAnsi="Times New Roman"/>
          <w:i/>
          <w:color w:val="212121"/>
          <w:sz w:val="20"/>
          <w:szCs w:val="20"/>
        </w:rPr>
      </w:pPr>
      <w:r w:rsidRPr="00570FA0">
        <w:rPr>
          <w:rFonts w:ascii="Times New Roman" w:hAnsi="Times New Roman"/>
          <w:i/>
          <w:color w:val="000000"/>
          <w:sz w:val="20"/>
          <w:szCs w:val="20"/>
        </w:rPr>
        <w:t>(наименование уполномоченного органа)</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000000"/>
          <w:sz w:val="20"/>
          <w:szCs w:val="20"/>
        </w:rPr>
        <w:t>от _________________________________</w:t>
      </w:r>
    </w:p>
    <w:p w:rsidR="00570FA0" w:rsidRPr="00570FA0" w:rsidRDefault="00570FA0" w:rsidP="00570FA0">
      <w:pPr>
        <w:shd w:val="clear" w:color="auto" w:fill="FFFFFF"/>
        <w:spacing w:after="0" w:line="240" w:lineRule="auto"/>
        <w:ind w:firstLine="709"/>
        <w:jc w:val="right"/>
        <w:rPr>
          <w:rFonts w:ascii="Times New Roman" w:hAnsi="Times New Roman"/>
          <w:i/>
          <w:color w:val="212121"/>
          <w:sz w:val="20"/>
          <w:szCs w:val="20"/>
        </w:rPr>
      </w:pPr>
      <w:r w:rsidRPr="00570FA0">
        <w:rPr>
          <w:rFonts w:ascii="Times New Roman" w:hAnsi="Times New Roman"/>
          <w:i/>
          <w:color w:val="000000"/>
          <w:sz w:val="20"/>
          <w:szCs w:val="20"/>
        </w:rPr>
        <w:t>(ФИО физического лица)</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000000"/>
          <w:sz w:val="20"/>
          <w:szCs w:val="20"/>
        </w:rPr>
        <w:t>____________________________________</w:t>
      </w:r>
    </w:p>
    <w:p w:rsidR="00570FA0" w:rsidRPr="00570FA0" w:rsidRDefault="00570FA0" w:rsidP="00570FA0">
      <w:pPr>
        <w:shd w:val="clear" w:color="auto" w:fill="FFFFFF"/>
        <w:spacing w:after="0" w:line="240" w:lineRule="auto"/>
        <w:ind w:firstLine="709"/>
        <w:jc w:val="right"/>
        <w:rPr>
          <w:rFonts w:ascii="Times New Roman" w:hAnsi="Times New Roman"/>
          <w:i/>
          <w:color w:val="212121"/>
          <w:sz w:val="20"/>
          <w:szCs w:val="20"/>
        </w:rPr>
      </w:pPr>
      <w:r w:rsidRPr="00570FA0">
        <w:rPr>
          <w:rFonts w:ascii="Times New Roman" w:hAnsi="Times New Roman"/>
          <w:i/>
          <w:color w:val="000000"/>
          <w:sz w:val="20"/>
          <w:szCs w:val="20"/>
        </w:rPr>
        <w:t>(ФИО руководителя организации)</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000000"/>
          <w:sz w:val="20"/>
          <w:szCs w:val="20"/>
        </w:rPr>
        <w:t>____________________________________</w:t>
      </w:r>
    </w:p>
    <w:p w:rsidR="00570FA0" w:rsidRPr="00570FA0" w:rsidRDefault="00570FA0" w:rsidP="00570FA0">
      <w:pPr>
        <w:shd w:val="clear" w:color="auto" w:fill="FFFFFF"/>
        <w:spacing w:after="0" w:line="240" w:lineRule="auto"/>
        <w:ind w:firstLine="709"/>
        <w:jc w:val="right"/>
        <w:rPr>
          <w:rFonts w:ascii="Times New Roman" w:hAnsi="Times New Roman"/>
          <w:i/>
          <w:color w:val="212121"/>
          <w:sz w:val="20"/>
          <w:szCs w:val="20"/>
        </w:rPr>
      </w:pPr>
      <w:r w:rsidRPr="00570FA0">
        <w:rPr>
          <w:rFonts w:ascii="Times New Roman" w:hAnsi="Times New Roman"/>
          <w:i/>
          <w:color w:val="000000"/>
          <w:sz w:val="20"/>
          <w:szCs w:val="20"/>
        </w:rPr>
        <w:lastRenderedPageBreak/>
        <w:t>(адрес)</w:t>
      </w:r>
    </w:p>
    <w:p w:rsidR="00570FA0" w:rsidRPr="00570FA0" w:rsidRDefault="00570FA0" w:rsidP="00570FA0">
      <w:pPr>
        <w:shd w:val="clear" w:color="auto" w:fill="FFFFFF"/>
        <w:spacing w:after="0" w:line="240" w:lineRule="auto"/>
        <w:ind w:firstLine="709"/>
        <w:jc w:val="right"/>
        <w:rPr>
          <w:rFonts w:ascii="Times New Roman" w:hAnsi="Times New Roman"/>
          <w:color w:val="212121"/>
          <w:sz w:val="20"/>
          <w:szCs w:val="20"/>
        </w:rPr>
      </w:pPr>
      <w:r w:rsidRPr="00570FA0">
        <w:rPr>
          <w:rFonts w:ascii="Times New Roman" w:hAnsi="Times New Roman"/>
          <w:color w:val="000000"/>
          <w:sz w:val="20"/>
          <w:szCs w:val="20"/>
        </w:rPr>
        <w:t>____________________________________</w:t>
      </w:r>
    </w:p>
    <w:p w:rsidR="00570FA0" w:rsidRPr="00570FA0" w:rsidRDefault="00570FA0" w:rsidP="00570FA0">
      <w:pPr>
        <w:shd w:val="clear" w:color="auto" w:fill="FFFFFF"/>
        <w:spacing w:after="0" w:line="240" w:lineRule="auto"/>
        <w:ind w:firstLine="709"/>
        <w:jc w:val="right"/>
        <w:rPr>
          <w:rFonts w:ascii="Times New Roman" w:hAnsi="Times New Roman"/>
          <w:i/>
          <w:color w:val="212121"/>
          <w:sz w:val="20"/>
          <w:szCs w:val="20"/>
        </w:rPr>
      </w:pPr>
      <w:r w:rsidRPr="00570FA0">
        <w:rPr>
          <w:rFonts w:ascii="Times New Roman" w:hAnsi="Times New Roman"/>
          <w:i/>
          <w:color w:val="000000"/>
          <w:sz w:val="20"/>
          <w:szCs w:val="20"/>
        </w:rPr>
        <w:t>(контактный телефон)</w:t>
      </w:r>
    </w:p>
    <w:p w:rsidR="00570FA0" w:rsidRPr="00570FA0" w:rsidRDefault="00570FA0" w:rsidP="00570FA0">
      <w:pPr>
        <w:shd w:val="clear" w:color="auto" w:fill="FFFFFF"/>
        <w:spacing w:after="0" w:line="240" w:lineRule="auto"/>
        <w:ind w:firstLine="709"/>
        <w:jc w:val="center"/>
        <w:rPr>
          <w:rFonts w:ascii="Times New Roman" w:hAnsi="Times New Roman"/>
          <w:color w:val="212121"/>
          <w:sz w:val="20"/>
          <w:szCs w:val="20"/>
        </w:rPr>
      </w:pPr>
    </w:p>
    <w:p w:rsidR="00570FA0" w:rsidRPr="00570FA0" w:rsidRDefault="00570FA0" w:rsidP="00570FA0">
      <w:pPr>
        <w:shd w:val="clear" w:color="auto" w:fill="FFFFFF"/>
        <w:spacing w:after="0" w:line="240" w:lineRule="auto"/>
        <w:ind w:firstLine="709"/>
        <w:rPr>
          <w:rFonts w:ascii="Times New Roman" w:hAnsi="Times New Roman"/>
          <w:b/>
          <w:color w:val="212121"/>
          <w:sz w:val="20"/>
          <w:szCs w:val="20"/>
        </w:rPr>
      </w:pPr>
      <w:bookmarkStart w:id="18" w:name="P315"/>
      <w:bookmarkEnd w:id="18"/>
      <w:r w:rsidRPr="00570FA0">
        <w:rPr>
          <w:rFonts w:ascii="Times New Roman" w:hAnsi="Times New Roman"/>
          <w:b/>
          <w:color w:val="000000"/>
          <w:sz w:val="20"/>
          <w:szCs w:val="20"/>
        </w:rPr>
        <w:tab/>
      </w:r>
      <w:r w:rsidRPr="00570FA0">
        <w:rPr>
          <w:rFonts w:ascii="Times New Roman" w:hAnsi="Times New Roman"/>
          <w:b/>
          <w:color w:val="000000"/>
          <w:sz w:val="20"/>
          <w:szCs w:val="20"/>
        </w:rPr>
        <w:tab/>
      </w:r>
      <w:r w:rsidRPr="00570FA0">
        <w:rPr>
          <w:rFonts w:ascii="Times New Roman" w:hAnsi="Times New Roman"/>
          <w:b/>
          <w:color w:val="000000"/>
          <w:sz w:val="20"/>
          <w:szCs w:val="20"/>
        </w:rPr>
        <w:tab/>
      </w:r>
      <w:r w:rsidRPr="00570FA0">
        <w:rPr>
          <w:rFonts w:ascii="Times New Roman" w:hAnsi="Times New Roman"/>
          <w:b/>
          <w:color w:val="000000"/>
          <w:sz w:val="20"/>
          <w:szCs w:val="20"/>
        </w:rPr>
        <w:tab/>
        <w:t>ЗАЯВЛЕНИЕ</w:t>
      </w:r>
    </w:p>
    <w:p w:rsidR="00570FA0" w:rsidRPr="00570FA0" w:rsidRDefault="00570FA0" w:rsidP="00570FA0">
      <w:pPr>
        <w:shd w:val="clear" w:color="auto" w:fill="FFFFFF"/>
        <w:spacing w:after="0" w:line="240" w:lineRule="auto"/>
        <w:ind w:firstLine="709"/>
        <w:jc w:val="both"/>
        <w:rPr>
          <w:rFonts w:ascii="Times New Roman" w:hAnsi="Times New Roman"/>
          <w:color w:val="212121"/>
          <w:sz w:val="20"/>
          <w:szCs w:val="20"/>
        </w:rPr>
      </w:pPr>
      <w:r w:rsidRPr="00570FA0">
        <w:rPr>
          <w:rFonts w:ascii="Times New Roman" w:hAnsi="Times New Roman"/>
          <w:color w:val="212121"/>
          <w:sz w:val="20"/>
          <w:szCs w:val="20"/>
        </w:rPr>
        <w:t> </w:t>
      </w:r>
    </w:p>
    <w:p w:rsidR="00570FA0" w:rsidRPr="00570FA0" w:rsidRDefault="00570FA0" w:rsidP="00570FA0">
      <w:pPr>
        <w:shd w:val="clear" w:color="auto" w:fill="FFFFFF"/>
        <w:spacing w:after="0" w:line="240" w:lineRule="auto"/>
        <w:ind w:firstLine="709"/>
        <w:jc w:val="both"/>
        <w:rPr>
          <w:rFonts w:ascii="Times New Roman" w:hAnsi="Times New Roman"/>
          <w:color w:val="212121"/>
          <w:sz w:val="20"/>
          <w:szCs w:val="20"/>
        </w:rPr>
      </w:pPr>
      <w:r w:rsidRPr="00570FA0">
        <w:rPr>
          <w:rFonts w:ascii="Times New Roman" w:hAnsi="Times New Roman"/>
          <w:color w:val="212121"/>
          <w:sz w:val="20"/>
          <w:szCs w:val="20"/>
        </w:rPr>
        <w:t> </w:t>
      </w:r>
    </w:p>
    <w:p w:rsidR="00570FA0" w:rsidRPr="00570FA0" w:rsidRDefault="00570FA0" w:rsidP="00570FA0">
      <w:pPr>
        <w:shd w:val="clear" w:color="auto" w:fill="FFFFFF"/>
        <w:spacing w:after="0" w:line="240" w:lineRule="auto"/>
        <w:ind w:firstLine="709"/>
        <w:jc w:val="both"/>
        <w:rPr>
          <w:rFonts w:ascii="Times New Roman" w:hAnsi="Times New Roman"/>
          <w:color w:val="212121"/>
          <w:sz w:val="20"/>
          <w:szCs w:val="20"/>
        </w:rPr>
      </w:pPr>
      <w:r w:rsidRPr="00570FA0">
        <w:rPr>
          <w:rFonts w:ascii="Times New Roman" w:hAnsi="Times New Roman"/>
          <w:color w:val="000000"/>
          <w:sz w:val="20"/>
          <w:szCs w:val="20"/>
        </w:rPr>
        <w:t>Прошу дать разъяснение по вопросу _______________________________________</w:t>
      </w:r>
    </w:p>
    <w:p w:rsidR="00570FA0" w:rsidRPr="00570FA0" w:rsidRDefault="00570FA0" w:rsidP="00570FA0">
      <w:pPr>
        <w:shd w:val="clear" w:color="auto" w:fill="FFFFFF"/>
        <w:spacing w:after="0" w:line="240" w:lineRule="auto"/>
        <w:jc w:val="both"/>
        <w:rPr>
          <w:rFonts w:ascii="Times New Roman" w:hAnsi="Times New Roman"/>
          <w:color w:val="212121"/>
          <w:sz w:val="20"/>
          <w:szCs w:val="20"/>
        </w:rPr>
      </w:pPr>
      <w:r w:rsidRPr="00570FA0">
        <w:rPr>
          <w:rFonts w:ascii="Times New Roman" w:hAnsi="Times New Roman"/>
          <w:color w:val="000000"/>
          <w:sz w:val="20"/>
          <w:szCs w:val="20"/>
        </w:rPr>
        <w:t>_____________________________________________________________________________</w:t>
      </w:r>
    </w:p>
    <w:p w:rsidR="00570FA0" w:rsidRPr="00570FA0" w:rsidRDefault="00570FA0" w:rsidP="00570FA0">
      <w:pPr>
        <w:shd w:val="clear" w:color="auto" w:fill="FFFFFF"/>
        <w:spacing w:after="0" w:line="240" w:lineRule="auto"/>
        <w:jc w:val="both"/>
        <w:rPr>
          <w:rFonts w:ascii="Times New Roman" w:hAnsi="Times New Roman"/>
          <w:color w:val="212121"/>
          <w:sz w:val="20"/>
          <w:szCs w:val="20"/>
        </w:rPr>
      </w:pPr>
      <w:r w:rsidRPr="00570FA0">
        <w:rPr>
          <w:rFonts w:ascii="Times New Roman" w:hAnsi="Times New Roman"/>
          <w:color w:val="000000"/>
          <w:sz w:val="20"/>
          <w:szCs w:val="20"/>
        </w:rPr>
        <w:t>_____________________________________________________________________________</w:t>
      </w:r>
    </w:p>
    <w:p w:rsidR="00570FA0" w:rsidRPr="00570FA0" w:rsidRDefault="00570FA0" w:rsidP="00570FA0">
      <w:pPr>
        <w:shd w:val="clear" w:color="auto" w:fill="FFFFFF"/>
        <w:spacing w:after="0" w:line="240" w:lineRule="auto"/>
        <w:jc w:val="both"/>
        <w:rPr>
          <w:rFonts w:ascii="Times New Roman" w:hAnsi="Times New Roman"/>
          <w:color w:val="212121"/>
          <w:sz w:val="20"/>
          <w:szCs w:val="20"/>
        </w:rPr>
      </w:pPr>
      <w:r w:rsidRPr="00570FA0">
        <w:rPr>
          <w:rFonts w:ascii="Times New Roman" w:hAnsi="Times New Roman"/>
          <w:color w:val="000000"/>
          <w:sz w:val="20"/>
          <w:szCs w:val="20"/>
        </w:rPr>
        <w:t>_____________________________________________________________________________</w:t>
      </w:r>
    </w:p>
    <w:p w:rsidR="00570FA0" w:rsidRPr="00570FA0" w:rsidRDefault="00570FA0" w:rsidP="00570FA0">
      <w:pPr>
        <w:shd w:val="clear" w:color="auto" w:fill="FFFFFF"/>
        <w:spacing w:after="0" w:line="240" w:lineRule="auto"/>
        <w:jc w:val="both"/>
        <w:rPr>
          <w:rFonts w:ascii="Times New Roman" w:hAnsi="Times New Roman"/>
          <w:color w:val="212121"/>
          <w:sz w:val="20"/>
          <w:szCs w:val="20"/>
        </w:rPr>
      </w:pPr>
      <w:r w:rsidRPr="00570FA0">
        <w:rPr>
          <w:rFonts w:ascii="Times New Roman" w:hAnsi="Times New Roman"/>
          <w:color w:val="000000"/>
          <w:sz w:val="20"/>
          <w:szCs w:val="20"/>
        </w:rPr>
        <w:t>_____________________________________________________________________________</w:t>
      </w:r>
    </w:p>
    <w:p w:rsidR="00570FA0" w:rsidRPr="00570FA0" w:rsidRDefault="00570FA0" w:rsidP="00570FA0">
      <w:pPr>
        <w:shd w:val="clear" w:color="auto" w:fill="FFFFFF"/>
        <w:spacing w:after="0" w:line="240" w:lineRule="auto"/>
        <w:ind w:firstLine="709"/>
        <w:jc w:val="both"/>
        <w:rPr>
          <w:rFonts w:ascii="Times New Roman" w:hAnsi="Times New Roman"/>
          <w:color w:val="212121"/>
          <w:sz w:val="20"/>
          <w:szCs w:val="20"/>
        </w:rPr>
      </w:pPr>
      <w:r w:rsidRPr="00570FA0">
        <w:rPr>
          <w:rFonts w:ascii="Times New Roman" w:hAnsi="Times New Roman"/>
          <w:color w:val="212121"/>
          <w:sz w:val="20"/>
          <w:szCs w:val="20"/>
        </w:rPr>
        <w:t> </w:t>
      </w:r>
    </w:p>
    <w:p w:rsidR="00570FA0" w:rsidRPr="00570FA0" w:rsidRDefault="00570FA0" w:rsidP="00570FA0">
      <w:pPr>
        <w:widowControl w:val="0"/>
        <w:autoSpaceDE w:val="0"/>
        <w:autoSpaceDN w:val="0"/>
        <w:adjustRightInd w:val="0"/>
        <w:spacing w:before="240" w:after="0" w:line="240" w:lineRule="auto"/>
        <w:ind w:firstLine="709"/>
        <w:jc w:val="both"/>
        <w:outlineLvl w:val="1"/>
        <w:rPr>
          <w:rFonts w:ascii="Times New Roman" w:eastAsia="Calibri" w:hAnsi="Times New Roman"/>
          <w:i/>
          <w:sz w:val="20"/>
          <w:szCs w:val="20"/>
        </w:rPr>
      </w:pPr>
      <w:r w:rsidRPr="00570FA0">
        <w:rPr>
          <w:rFonts w:ascii="Times New Roman" w:eastAsia="Calibri" w:hAnsi="Times New Roman"/>
          <w:sz w:val="20"/>
          <w:szCs w:val="20"/>
        </w:rPr>
        <w:t xml:space="preserve">Результат муниципальной услуги прошу предоставить: </w:t>
      </w:r>
      <w:r w:rsidRPr="00570FA0">
        <w:rPr>
          <w:rFonts w:ascii="Times New Roman" w:eastAsia="Calibri" w:hAnsi="Times New Roman"/>
          <w:i/>
          <w:sz w:val="20"/>
          <w:szCs w:val="20"/>
        </w:rPr>
        <w:t>(отметить нужное)</w:t>
      </w:r>
    </w:p>
    <w:p w:rsidR="00570FA0" w:rsidRPr="00570FA0" w:rsidRDefault="00570FA0" w:rsidP="00570FA0">
      <w:pPr>
        <w:widowControl w:val="0"/>
        <w:autoSpaceDE w:val="0"/>
        <w:autoSpaceDN w:val="0"/>
        <w:adjustRightInd w:val="0"/>
        <w:spacing w:after="0" w:line="240" w:lineRule="auto"/>
        <w:ind w:firstLine="709"/>
        <w:jc w:val="both"/>
        <w:outlineLvl w:val="1"/>
        <w:rPr>
          <w:rFonts w:ascii="Times New Roman" w:eastAsia="Calibri" w:hAnsi="Times New Roman"/>
          <w:sz w:val="20"/>
          <w:szCs w:val="20"/>
        </w:rPr>
      </w:pPr>
    </w:p>
    <w:p w:rsidR="00570FA0" w:rsidRPr="00570FA0" w:rsidRDefault="00570FA0" w:rsidP="00570FA0">
      <w:pPr>
        <w:widowControl w:val="0"/>
        <w:numPr>
          <w:ilvl w:val="0"/>
          <w:numId w:val="39"/>
        </w:numPr>
        <w:tabs>
          <w:tab w:val="clear" w:pos="720"/>
          <w:tab w:val="num" w:pos="993"/>
        </w:tabs>
        <w:suppressAutoHyphens/>
        <w:autoSpaceDE w:val="0"/>
        <w:autoSpaceDN w:val="0"/>
        <w:spacing w:after="0" w:line="240" w:lineRule="auto"/>
        <w:jc w:val="both"/>
        <w:outlineLvl w:val="1"/>
        <w:rPr>
          <w:rFonts w:ascii="Times New Roman" w:eastAsia="Calibri" w:hAnsi="Times New Roman"/>
          <w:sz w:val="20"/>
          <w:szCs w:val="20"/>
        </w:rPr>
      </w:pPr>
      <w:r w:rsidRPr="00570FA0">
        <w:rPr>
          <w:rFonts w:ascii="Times New Roman" w:eastAsia="Calibri" w:hAnsi="Times New Roman"/>
          <w:sz w:val="20"/>
          <w:szCs w:val="20"/>
        </w:rPr>
        <w:t>в уполномоченном органе</w:t>
      </w:r>
    </w:p>
    <w:p w:rsidR="00570FA0" w:rsidRPr="00570FA0" w:rsidRDefault="00570FA0" w:rsidP="00570FA0">
      <w:pPr>
        <w:widowControl w:val="0"/>
        <w:numPr>
          <w:ilvl w:val="0"/>
          <w:numId w:val="39"/>
        </w:numPr>
        <w:tabs>
          <w:tab w:val="clear" w:pos="720"/>
          <w:tab w:val="num" w:pos="993"/>
        </w:tabs>
        <w:suppressAutoHyphens/>
        <w:autoSpaceDE w:val="0"/>
        <w:autoSpaceDN w:val="0"/>
        <w:spacing w:after="0" w:line="240" w:lineRule="auto"/>
        <w:jc w:val="both"/>
        <w:outlineLvl w:val="1"/>
        <w:rPr>
          <w:rFonts w:ascii="Times New Roman" w:eastAsia="Calibri" w:hAnsi="Times New Roman"/>
          <w:sz w:val="20"/>
          <w:szCs w:val="20"/>
        </w:rPr>
      </w:pPr>
      <w:r w:rsidRPr="00570FA0">
        <w:rPr>
          <w:rFonts w:ascii="Times New Roman" w:eastAsia="Calibri" w:hAnsi="Times New Roman"/>
          <w:sz w:val="20"/>
          <w:szCs w:val="20"/>
        </w:rPr>
        <w:t>в МФЦ</w:t>
      </w:r>
    </w:p>
    <w:p w:rsidR="00570FA0" w:rsidRPr="00570FA0" w:rsidRDefault="00570FA0" w:rsidP="00570FA0">
      <w:pPr>
        <w:widowControl w:val="0"/>
        <w:numPr>
          <w:ilvl w:val="0"/>
          <w:numId w:val="39"/>
        </w:numPr>
        <w:tabs>
          <w:tab w:val="clear" w:pos="720"/>
          <w:tab w:val="num" w:pos="993"/>
        </w:tabs>
        <w:suppressAutoHyphens/>
        <w:autoSpaceDE w:val="0"/>
        <w:autoSpaceDN w:val="0"/>
        <w:spacing w:after="0" w:line="240" w:lineRule="auto"/>
        <w:jc w:val="both"/>
        <w:outlineLvl w:val="1"/>
        <w:rPr>
          <w:rFonts w:ascii="Times New Roman" w:eastAsia="Calibri" w:hAnsi="Times New Roman" w:cs="Arial"/>
          <w:sz w:val="20"/>
          <w:szCs w:val="20"/>
        </w:rPr>
      </w:pPr>
      <w:r w:rsidRPr="00570FA0">
        <w:rPr>
          <w:rFonts w:ascii="Times New Roman" w:eastAsia="Calibri" w:hAnsi="Times New Roman" w:cs="Arial"/>
          <w:sz w:val="20"/>
          <w:szCs w:val="20"/>
        </w:rPr>
        <w:t>посредством почтовой связи</w:t>
      </w:r>
    </w:p>
    <w:p w:rsidR="00570FA0" w:rsidRPr="00570FA0" w:rsidRDefault="00570FA0" w:rsidP="00570FA0">
      <w:pPr>
        <w:widowControl w:val="0"/>
        <w:numPr>
          <w:ilvl w:val="0"/>
          <w:numId w:val="39"/>
        </w:numPr>
        <w:tabs>
          <w:tab w:val="clear" w:pos="720"/>
          <w:tab w:val="num" w:pos="993"/>
        </w:tabs>
        <w:suppressAutoHyphens/>
        <w:autoSpaceDE w:val="0"/>
        <w:autoSpaceDN w:val="0"/>
        <w:spacing w:after="0" w:line="240" w:lineRule="auto"/>
        <w:jc w:val="both"/>
        <w:outlineLvl w:val="1"/>
        <w:rPr>
          <w:rFonts w:ascii="Times New Roman" w:eastAsia="Calibri" w:hAnsi="Times New Roman" w:cs="Arial"/>
          <w:sz w:val="20"/>
          <w:szCs w:val="20"/>
        </w:rPr>
      </w:pPr>
      <w:r w:rsidRPr="00570FA0">
        <w:rPr>
          <w:rFonts w:ascii="Times New Roman" w:eastAsia="Calibri" w:hAnsi="Times New Roman" w:cs="Arial"/>
          <w:sz w:val="20"/>
          <w:szCs w:val="20"/>
        </w:rPr>
        <w:t>по электронной почте_______________________</w:t>
      </w:r>
      <w:r w:rsidRPr="00570FA0">
        <w:rPr>
          <w:rFonts w:ascii="Times New Roman" w:eastAsia="Calibri" w:hAnsi="Times New Roman"/>
          <w:i/>
          <w:sz w:val="20"/>
          <w:szCs w:val="20"/>
        </w:rPr>
        <w:t>(указать e-mail)</w:t>
      </w:r>
    </w:p>
    <w:p w:rsidR="00570FA0" w:rsidRPr="00570FA0" w:rsidRDefault="00570FA0" w:rsidP="00570FA0">
      <w:pPr>
        <w:ind w:left="720"/>
        <w:contextualSpacing/>
        <w:jc w:val="both"/>
        <w:rPr>
          <w:rFonts w:ascii="Times New Roman" w:hAnsi="Times New Roman"/>
          <w:sz w:val="20"/>
          <w:szCs w:val="20"/>
        </w:rPr>
      </w:pPr>
    </w:p>
    <w:p w:rsidR="00570FA0" w:rsidRPr="00570FA0" w:rsidRDefault="00570FA0" w:rsidP="00570FA0">
      <w:pPr>
        <w:ind w:left="720"/>
        <w:contextualSpacing/>
        <w:jc w:val="both"/>
        <w:rPr>
          <w:sz w:val="20"/>
          <w:szCs w:val="20"/>
        </w:rPr>
      </w:pPr>
      <w:r w:rsidRPr="00570FA0">
        <w:rPr>
          <w:rFonts w:ascii="Times New Roman" w:hAnsi="Times New Roman"/>
          <w:sz w:val="20"/>
          <w:szCs w:val="20"/>
        </w:rPr>
        <w:t>Приложение: ____________</w:t>
      </w:r>
      <w:r w:rsidRPr="00570FA0">
        <w:rPr>
          <w:rFonts w:ascii="Times New Roman" w:hAnsi="Times New Roman"/>
          <w:i/>
          <w:sz w:val="20"/>
          <w:szCs w:val="20"/>
        </w:rPr>
        <w:t>(при наличии - перечислить)</w:t>
      </w: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ind w:firstLine="709"/>
        <w:jc w:val="both"/>
        <w:rPr>
          <w:rFonts w:ascii="Times New Roman" w:hAnsi="Times New Roman"/>
          <w:color w:val="000000"/>
          <w:sz w:val="20"/>
          <w:szCs w:val="20"/>
        </w:rPr>
      </w:pPr>
    </w:p>
    <w:p w:rsidR="00570FA0" w:rsidRPr="00570FA0" w:rsidRDefault="00570FA0" w:rsidP="00570FA0">
      <w:pPr>
        <w:shd w:val="clear" w:color="auto" w:fill="FFFFFF"/>
        <w:spacing w:after="0" w:line="240" w:lineRule="auto"/>
        <w:jc w:val="both"/>
        <w:rPr>
          <w:rFonts w:ascii="Times New Roman" w:hAnsi="Times New Roman"/>
          <w:color w:val="000000"/>
          <w:sz w:val="20"/>
          <w:szCs w:val="20"/>
        </w:rPr>
      </w:pPr>
      <w:r w:rsidRPr="00570FA0">
        <w:rPr>
          <w:rFonts w:ascii="Times New Roman" w:hAnsi="Times New Roman"/>
          <w:color w:val="000000"/>
          <w:sz w:val="20"/>
          <w:szCs w:val="20"/>
        </w:rPr>
        <w:t>Заявитель: ______________________________________________ _____________</w:t>
      </w:r>
    </w:p>
    <w:p w:rsidR="00570FA0" w:rsidRPr="00570FA0" w:rsidRDefault="00570FA0" w:rsidP="00570FA0">
      <w:pPr>
        <w:shd w:val="clear" w:color="auto" w:fill="FFFFFF"/>
        <w:spacing w:after="0" w:line="240" w:lineRule="auto"/>
        <w:jc w:val="both"/>
        <w:rPr>
          <w:rFonts w:ascii="Times New Roman" w:hAnsi="Times New Roman"/>
          <w:i/>
          <w:color w:val="212121"/>
          <w:sz w:val="20"/>
          <w:szCs w:val="20"/>
        </w:rPr>
      </w:pPr>
      <w:r w:rsidRPr="00570FA0">
        <w:rPr>
          <w:rFonts w:ascii="Times New Roman" w:hAnsi="Times New Roman"/>
          <w:i/>
          <w:color w:val="000000"/>
          <w:sz w:val="20"/>
          <w:szCs w:val="20"/>
        </w:rPr>
        <w:t>(Ф.И.О., должность представителя (подпись)юридического лица; Ф.И.О. гражданина)</w:t>
      </w:r>
    </w:p>
    <w:p w:rsidR="00570FA0" w:rsidRPr="00570FA0" w:rsidRDefault="00570FA0" w:rsidP="00570FA0">
      <w:pPr>
        <w:shd w:val="clear" w:color="auto" w:fill="FFFFFF"/>
        <w:spacing w:after="0" w:line="240" w:lineRule="auto"/>
        <w:ind w:firstLine="709"/>
        <w:jc w:val="both"/>
        <w:rPr>
          <w:rFonts w:ascii="Times New Roman" w:hAnsi="Times New Roman"/>
          <w:color w:val="212121"/>
          <w:sz w:val="20"/>
          <w:szCs w:val="20"/>
        </w:rPr>
      </w:pPr>
      <w:r w:rsidRPr="00570FA0">
        <w:rPr>
          <w:rFonts w:ascii="Times New Roman" w:hAnsi="Times New Roman"/>
          <w:color w:val="212121"/>
          <w:sz w:val="20"/>
          <w:szCs w:val="20"/>
        </w:rPr>
        <w:t> </w:t>
      </w:r>
    </w:p>
    <w:p w:rsidR="00570FA0" w:rsidRPr="00570FA0" w:rsidRDefault="00570FA0" w:rsidP="00570FA0">
      <w:pPr>
        <w:shd w:val="clear" w:color="auto" w:fill="FFFFFF"/>
        <w:spacing w:after="0" w:line="240" w:lineRule="auto"/>
        <w:jc w:val="both"/>
        <w:rPr>
          <w:rFonts w:ascii="Times New Roman" w:hAnsi="Times New Roman"/>
          <w:color w:val="212121"/>
          <w:sz w:val="20"/>
          <w:szCs w:val="20"/>
        </w:rPr>
      </w:pPr>
      <w:r w:rsidRPr="00570FA0">
        <w:rPr>
          <w:rFonts w:ascii="Times New Roman" w:hAnsi="Times New Roman"/>
          <w:color w:val="000000"/>
          <w:sz w:val="20"/>
          <w:szCs w:val="20"/>
        </w:rPr>
        <w:t>"__"__________ 20____ г.</w:t>
      </w:r>
    </w:p>
    <w:p w:rsidR="00570FA0" w:rsidRPr="00570FA0" w:rsidRDefault="00570FA0" w:rsidP="00570FA0">
      <w:pPr>
        <w:shd w:val="clear" w:color="auto" w:fill="FFFFFF"/>
        <w:spacing w:after="0" w:line="240" w:lineRule="auto"/>
        <w:ind w:firstLine="709"/>
        <w:jc w:val="both"/>
        <w:rPr>
          <w:rFonts w:ascii="Times New Roman" w:hAnsi="Times New Roman"/>
          <w:color w:val="212121"/>
          <w:sz w:val="20"/>
          <w:szCs w:val="20"/>
        </w:rPr>
      </w:pPr>
      <w:r w:rsidRPr="00570FA0">
        <w:rPr>
          <w:rFonts w:ascii="Times New Roman" w:hAnsi="Times New Roman"/>
          <w:color w:val="000000"/>
          <w:sz w:val="20"/>
          <w:szCs w:val="20"/>
        </w:rPr>
        <w:t>М.П.</w:t>
      </w:r>
    </w:p>
    <w:p w:rsidR="00570FA0" w:rsidRDefault="00570FA0" w:rsidP="00DD7D9A">
      <w:pPr>
        <w:tabs>
          <w:tab w:val="left" w:pos="9717"/>
        </w:tabs>
        <w:spacing w:after="0" w:line="240" w:lineRule="auto"/>
        <w:ind w:left="284"/>
        <w:jc w:val="both"/>
        <w:rPr>
          <w:rFonts w:ascii="Times New Roman" w:hAnsi="Times New Roman"/>
          <w:sz w:val="20"/>
          <w:szCs w:val="20"/>
        </w:rPr>
      </w:pPr>
    </w:p>
    <w:p w:rsidR="00570FA0" w:rsidRDefault="00570FA0" w:rsidP="00DD7D9A">
      <w:pPr>
        <w:tabs>
          <w:tab w:val="left" w:pos="9717"/>
        </w:tabs>
        <w:spacing w:after="0" w:line="240" w:lineRule="auto"/>
        <w:ind w:left="284"/>
        <w:jc w:val="both"/>
        <w:rPr>
          <w:rFonts w:ascii="Times New Roman" w:hAnsi="Times New Roman"/>
          <w:sz w:val="20"/>
          <w:szCs w:val="20"/>
        </w:rPr>
      </w:pPr>
    </w:p>
    <w:p w:rsidR="00570FA0" w:rsidRPr="00107969" w:rsidRDefault="00570FA0" w:rsidP="00570FA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70FA0" w:rsidRDefault="00570FA0" w:rsidP="00570FA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83-па от 26.08.2020 года «</w:t>
      </w:r>
      <w:r w:rsidRPr="00570FA0">
        <w:rPr>
          <w:rFonts w:ascii="Times New Roman" w:hAnsi="Times New Roman"/>
          <w:sz w:val="20"/>
          <w:szCs w:val="20"/>
        </w:rPr>
        <w:t>Об утверждении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 на территории сельского поселения Сентябрьский</w:t>
      </w:r>
    </w:p>
    <w:p w:rsidR="00570FA0" w:rsidRDefault="00570FA0" w:rsidP="00570FA0">
      <w:pPr>
        <w:tabs>
          <w:tab w:val="left" w:pos="9717"/>
        </w:tabs>
        <w:spacing w:after="0" w:line="240" w:lineRule="auto"/>
        <w:ind w:left="284"/>
        <w:jc w:val="both"/>
        <w:rPr>
          <w:rFonts w:ascii="Times New Roman" w:hAnsi="Times New Roman"/>
          <w:sz w:val="20"/>
          <w:szCs w:val="20"/>
        </w:rPr>
      </w:pPr>
    </w:p>
    <w:p w:rsidR="00570FA0" w:rsidRDefault="00570FA0" w:rsidP="00570FA0">
      <w:pPr>
        <w:tabs>
          <w:tab w:val="left" w:pos="9717"/>
        </w:tabs>
        <w:spacing w:after="0" w:line="240" w:lineRule="auto"/>
        <w:ind w:left="284"/>
        <w:jc w:val="both"/>
        <w:rPr>
          <w:rFonts w:ascii="Times New Roman" w:hAnsi="Times New Roman"/>
          <w:sz w:val="20"/>
          <w:szCs w:val="20"/>
        </w:rPr>
      </w:pPr>
    </w:p>
    <w:p w:rsidR="00570FA0" w:rsidRPr="00570FA0" w:rsidRDefault="00570FA0" w:rsidP="00570FA0">
      <w:pPr>
        <w:suppressAutoHyphens/>
        <w:spacing w:after="0"/>
        <w:ind w:firstLine="709"/>
        <w:jc w:val="both"/>
        <w:rPr>
          <w:rFonts w:ascii="Times New Roman" w:eastAsia="Calibri" w:hAnsi="Times New Roman"/>
          <w:sz w:val="20"/>
          <w:szCs w:val="20"/>
          <w:lang w:eastAsia="en-US" w:bidi="hi-IN"/>
        </w:rPr>
      </w:pPr>
      <w:r w:rsidRPr="00570FA0">
        <w:rPr>
          <w:rFonts w:ascii="Times New Roman" w:eastAsia="Calibri" w:hAnsi="Times New Roman"/>
          <w:sz w:val="20"/>
          <w:szCs w:val="20"/>
          <w:lang w:eastAsia="en-US" w:bidi="hi-IN"/>
        </w:rPr>
        <w:t>В соответствии с подпунктом 2 пункта 4 статьи 17</w:t>
      </w:r>
      <w:r w:rsidRPr="00570FA0">
        <w:rPr>
          <w:rFonts w:ascii="Times New Roman" w:eastAsia="Calibri" w:hAnsi="Times New Roman"/>
          <w:sz w:val="20"/>
          <w:szCs w:val="20"/>
          <w:vertAlign w:val="superscript"/>
          <w:lang w:eastAsia="en-US" w:bidi="hi-IN"/>
        </w:rPr>
        <w:t>3</w:t>
      </w:r>
      <w:r w:rsidRPr="00570FA0">
        <w:rPr>
          <w:rFonts w:ascii="Times New Roman" w:eastAsia="Calibri" w:hAnsi="Times New Roman"/>
          <w:sz w:val="20"/>
          <w:szCs w:val="20"/>
          <w:lang w:eastAsia="en-US" w:bidi="hi-IN"/>
        </w:rPr>
        <w:t xml:space="preserve"> Федерального закона от 11.05.1995 № 135-ФЗ «О благотворительной деятельности и добровольчестве (волонтерстве)» и пунктом 3 постановления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r w:rsidRPr="00570FA0">
        <w:rPr>
          <w:rFonts w:ascii="Times New Roman" w:hAnsi="Times New Roman"/>
          <w:i/>
          <w:sz w:val="20"/>
          <w:szCs w:val="20"/>
          <w:lang w:eastAsia="hi-IN" w:bidi="hi-IN"/>
        </w:rPr>
        <w:t xml:space="preserve"> </w:t>
      </w:r>
      <w:r w:rsidRPr="00570FA0">
        <w:rPr>
          <w:rFonts w:ascii="Times New Roman" w:eastAsia="Calibri" w:hAnsi="Times New Roman"/>
          <w:bCs/>
          <w:sz w:val="20"/>
          <w:szCs w:val="20"/>
          <w:lang w:eastAsia="en-US" w:bidi="hi-IN"/>
        </w:rPr>
        <w:t>Устава муниципального образования сельское поселение Сентябрьский п о с т а н о в л я ю:</w:t>
      </w:r>
    </w:p>
    <w:p w:rsidR="00570FA0" w:rsidRPr="00570FA0" w:rsidRDefault="00570FA0" w:rsidP="00570FA0">
      <w:pPr>
        <w:suppressAutoHyphens/>
        <w:spacing w:after="0"/>
        <w:ind w:firstLine="709"/>
        <w:jc w:val="both"/>
        <w:rPr>
          <w:rFonts w:ascii="Times New Roman" w:hAnsi="Times New Roman"/>
          <w:sz w:val="20"/>
          <w:szCs w:val="20"/>
          <w:lang w:eastAsia="hi-IN" w:bidi="hi-IN"/>
        </w:rPr>
      </w:pPr>
      <w:r w:rsidRPr="00570FA0">
        <w:rPr>
          <w:rFonts w:ascii="Times New Roman" w:eastAsia="Calibri" w:hAnsi="Times New Roman"/>
          <w:sz w:val="20"/>
          <w:szCs w:val="20"/>
          <w:lang w:eastAsia="en-US" w:bidi="hi-IN"/>
        </w:rPr>
        <w:t xml:space="preserve">Утвердить </w:t>
      </w:r>
      <w:r w:rsidRPr="00570FA0">
        <w:rPr>
          <w:rFonts w:ascii="Times New Roman" w:eastAsia="Calibri" w:hAnsi="Times New Roman"/>
          <w:bCs/>
          <w:sz w:val="20"/>
          <w:szCs w:val="20"/>
          <w:lang w:eastAsia="en-US" w:bidi="hi-IN"/>
        </w:rPr>
        <w:t xml:space="preserve">Порядок взаимодействия органов местного самоуправления сельского поселения Сентябрьский, подведомственных муниципальных учреждений с организаторами добровольческой (волонтерской) деятельности, добровольческими (волонтерскими) организациями </w:t>
      </w:r>
      <w:r w:rsidRPr="00570FA0">
        <w:rPr>
          <w:rFonts w:ascii="Times New Roman" w:eastAsia="Calibri" w:hAnsi="Times New Roman"/>
          <w:sz w:val="20"/>
          <w:szCs w:val="20"/>
          <w:lang w:eastAsia="en-US" w:bidi="hi-IN"/>
        </w:rPr>
        <w:t>на территории сельского поселения Сентябрьский согласно приложению.</w:t>
      </w:r>
      <w:r w:rsidRPr="00570FA0">
        <w:rPr>
          <w:rFonts w:ascii="Times New Roman" w:eastAsia="Calibri" w:hAnsi="Times New Roman"/>
          <w:sz w:val="20"/>
          <w:szCs w:val="20"/>
          <w:lang w:eastAsia="en-US" w:bidi="hi-IN"/>
        </w:rPr>
        <w:tab/>
      </w:r>
      <w:r w:rsidRPr="00570FA0">
        <w:rPr>
          <w:rFonts w:ascii="Times New Roman" w:eastAsia="Calibri" w:hAnsi="Times New Roman"/>
          <w:sz w:val="20"/>
          <w:szCs w:val="20"/>
          <w:lang w:eastAsia="en-US" w:bidi="hi-IN"/>
        </w:rPr>
        <w:tab/>
      </w:r>
      <w:r w:rsidRPr="00570FA0">
        <w:rPr>
          <w:rFonts w:ascii="Times New Roman" w:eastAsia="Calibri" w:hAnsi="Times New Roman"/>
          <w:bCs/>
          <w:i/>
          <w:sz w:val="20"/>
          <w:szCs w:val="20"/>
          <w:lang w:eastAsia="en-US" w:bidi="hi-IN"/>
        </w:rPr>
        <w:tab/>
      </w:r>
      <w:bookmarkStart w:id="19" w:name="Par42"/>
      <w:bookmarkEnd w:id="19"/>
      <w:r w:rsidRPr="00570FA0">
        <w:rPr>
          <w:rFonts w:ascii="Times New Roman" w:hAnsi="Times New Roman"/>
          <w:sz w:val="20"/>
          <w:szCs w:val="20"/>
          <w:lang w:eastAsia="hi-IN" w:bidi="hi-IN"/>
        </w:rPr>
        <w:t>2. Контроль за выполнением постановления оставляю за собой.</w:t>
      </w:r>
    </w:p>
    <w:p w:rsidR="00570FA0" w:rsidRPr="00570FA0" w:rsidRDefault="00570FA0" w:rsidP="00570FA0">
      <w:pPr>
        <w:widowControl w:val="0"/>
        <w:tabs>
          <w:tab w:val="left" w:pos="993"/>
        </w:tabs>
        <w:suppressAutoHyphens/>
        <w:autoSpaceDE w:val="0"/>
        <w:autoSpaceDN w:val="0"/>
        <w:adjustRightInd w:val="0"/>
        <w:spacing w:after="0"/>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 Настоящее постановление подлежит официальному  опубликованию (обнародованию).</w:t>
      </w:r>
    </w:p>
    <w:p w:rsidR="00570FA0" w:rsidRPr="00570FA0" w:rsidRDefault="00570FA0" w:rsidP="00570FA0">
      <w:pPr>
        <w:suppressAutoHyphens/>
        <w:spacing w:after="0"/>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4. Настоящее постановление вступает в силу после официального  опубликования (обнародования)  в бюллетене «Сентябрьский вестник».</w:t>
      </w:r>
    </w:p>
    <w:p w:rsidR="00570FA0" w:rsidRPr="00570FA0" w:rsidRDefault="00570FA0" w:rsidP="00570FA0">
      <w:pPr>
        <w:suppressAutoHyphens/>
        <w:spacing w:after="0"/>
        <w:ind w:firstLine="709"/>
        <w:jc w:val="both"/>
        <w:rPr>
          <w:rFonts w:ascii="Times New Roman" w:hAnsi="Times New Roman"/>
          <w:sz w:val="20"/>
          <w:szCs w:val="20"/>
          <w:lang w:eastAsia="hi-IN" w:bidi="hi-IN"/>
        </w:rPr>
      </w:pPr>
    </w:p>
    <w:p w:rsidR="00570FA0" w:rsidRPr="00570FA0" w:rsidRDefault="00570FA0" w:rsidP="00570FA0">
      <w:pPr>
        <w:suppressAutoHyphens/>
        <w:spacing w:after="0" w:line="240" w:lineRule="auto"/>
        <w:jc w:val="both"/>
        <w:rPr>
          <w:rFonts w:ascii="Times New Roman" w:hAnsi="Times New Roman"/>
          <w:sz w:val="20"/>
          <w:szCs w:val="20"/>
          <w:lang w:eastAsia="hi-IN" w:bidi="hi-IN"/>
        </w:rPr>
      </w:pPr>
      <w:r w:rsidRPr="00570FA0">
        <w:rPr>
          <w:rFonts w:ascii="Times New Roman" w:hAnsi="Times New Roman"/>
          <w:sz w:val="20"/>
          <w:szCs w:val="20"/>
          <w:lang w:eastAsia="hi-IN" w:bidi="hi-IN"/>
        </w:rPr>
        <w:t>Глава поселения</w:t>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r>
      <w:r w:rsidRPr="00570FA0">
        <w:rPr>
          <w:rFonts w:ascii="Times New Roman" w:hAnsi="Times New Roman"/>
          <w:sz w:val="20"/>
          <w:szCs w:val="20"/>
          <w:lang w:eastAsia="hi-IN" w:bidi="hi-IN"/>
        </w:rPr>
        <w:tab/>
        <w:t xml:space="preserve">   </w:t>
      </w:r>
      <w:r w:rsidRPr="00570FA0">
        <w:rPr>
          <w:rFonts w:ascii="Times New Roman" w:hAnsi="Times New Roman"/>
          <w:sz w:val="20"/>
          <w:szCs w:val="20"/>
          <w:lang w:eastAsia="hi-IN" w:bidi="hi-IN"/>
        </w:rPr>
        <w:tab/>
        <w:t xml:space="preserve">         А.В. Светлаков</w:t>
      </w:r>
    </w:p>
    <w:p w:rsidR="00570FA0" w:rsidRPr="00570FA0" w:rsidRDefault="00570FA0" w:rsidP="00570FA0">
      <w:pPr>
        <w:suppressAutoHyphens/>
        <w:spacing w:after="0"/>
        <w:ind w:firstLine="709"/>
        <w:jc w:val="both"/>
        <w:rPr>
          <w:rFonts w:ascii="Times New Roman" w:hAnsi="Times New Roman"/>
          <w:sz w:val="20"/>
          <w:szCs w:val="20"/>
          <w:lang w:eastAsia="hi-IN" w:bidi="hi-IN"/>
        </w:rPr>
      </w:pPr>
    </w:p>
    <w:p w:rsidR="00570FA0" w:rsidRPr="00570FA0" w:rsidRDefault="00570FA0" w:rsidP="00570FA0">
      <w:pPr>
        <w:suppressAutoHyphens/>
        <w:spacing w:after="0"/>
        <w:ind w:firstLine="709"/>
        <w:jc w:val="both"/>
        <w:rPr>
          <w:rFonts w:ascii="Times New Roman" w:hAnsi="Times New Roman"/>
          <w:sz w:val="20"/>
          <w:szCs w:val="20"/>
          <w:lang w:eastAsia="hi-IN" w:bidi="hi-IN"/>
        </w:rPr>
      </w:pPr>
    </w:p>
    <w:p w:rsidR="00570FA0" w:rsidRDefault="00570FA0" w:rsidP="00570FA0">
      <w:pPr>
        <w:suppressAutoHyphens/>
        <w:spacing w:after="0" w:line="240" w:lineRule="auto"/>
        <w:jc w:val="right"/>
        <w:rPr>
          <w:rFonts w:ascii="Times New Roman" w:hAnsi="Times New Roman"/>
          <w:sz w:val="20"/>
          <w:szCs w:val="20"/>
          <w:lang w:eastAsia="hi-IN" w:bidi="hi-IN"/>
        </w:rPr>
      </w:pPr>
    </w:p>
    <w:p w:rsidR="00570FA0" w:rsidRPr="00570FA0" w:rsidRDefault="00570FA0" w:rsidP="00570FA0">
      <w:pPr>
        <w:suppressAutoHyphens/>
        <w:spacing w:after="0" w:line="240" w:lineRule="auto"/>
        <w:jc w:val="right"/>
        <w:rPr>
          <w:rFonts w:ascii="Times New Roman" w:hAnsi="Times New Roman"/>
          <w:sz w:val="20"/>
          <w:szCs w:val="20"/>
          <w:lang w:eastAsia="hi-IN" w:bidi="hi-IN"/>
        </w:rPr>
      </w:pPr>
      <w:r w:rsidRPr="00570FA0">
        <w:rPr>
          <w:rFonts w:ascii="Times New Roman" w:hAnsi="Times New Roman"/>
          <w:sz w:val="20"/>
          <w:szCs w:val="20"/>
          <w:lang w:eastAsia="hi-IN" w:bidi="hi-IN"/>
        </w:rPr>
        <w:lastRenderedPageBreak/>
        <w:t>Приложение 1</w:t>
      </w:r>
    </w:p>
    <w:p w:rsidR="00570FA0" w:rsidRPr="00570FA0" w:rsidRDefault="00570FA0" w:rsidP="00570FA0">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570FA0">
        <w:rPr>
          <w:rFonts w:ascii="Times New Roman" w:eastAsia="Calibri" w:hAnsi="Times New Roman"/>
          <w:bCs/>
          <w:spacing w:val="-5"/>
          <w:sz w:val="20"/>
          <w:szCs w:val="20"/>
          <w:lang w:eastAsia="en-US"/>
        </w:rPr>
        <w:t xml:space="preserve">к постановлению администрации </w:t>
      </w:r>
    </w:p>
    <w:p w:rsidR="00570FA0" w:rsidRPr="00570FA0" w:rsidRDefault="00570FA0" w:rsidP="00570FA0">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570FA0">
        <w:rPr>
          <w:rFonts w:ascii="Times New Roman" w:eastAsia="Calibri" w:hAnsi="Times New Roman"/>
          <w:bCs/>
          <w:spacing w:val="-5"/>
          <w:sz w:val="20"/>
          <w:szCs w:val="20"/>
          <w:lang w:eastAsia="en-US"/>
        </w:rPr>
        <w:t>сельского поселения Сентябрьский</w:t>
      </w:r>
    </w:p>
    <w:p w:rsidR="00570FA0" w:rsidRPr="00570FA0" w:rsidRDefault="00570FA0" w:rsidP="00570FA0">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570FA0">
        <w:rPr>
          <w:rFonts w:ascii="Times New Roman" w:eastAsia="Calibri" w:hAnsi="Times New Roman"/>
          <w:bCs/>
          <w:spacing w:val="-5"/>
          <w:sz w:val="20"/>
          <w:szCs w:val="20"/>
          <w:lang w:eastAsia="en-US"/>
        </w:rPr>
        <w:t xml:space="preserve">от </w:t>
      </w:r>
      <w:r w:rsidRPr="00570FA0">
        <w:rPr>
          <w:rFonts w:ascii="Times New Roman" w:eastAsia="Calibri" w:hAnsi="Times New Roman"/>
          <w:bCs/>
          <w:spacing w:val="-5"/>
          <w:sz w:val="20"/>
          <w:szCs w:val="20"/>
          <w:u w:val="single"/>
          <w:lang w:eastAsia="en-US"/>
        </w:rPr>
        <w:t xml:space="preserve">26.08.2020 </w:t>
      </w:r>
      <w:r w:rsidRPr="00570FA0">
        <w:rPr>
          <w:rFonts w:ascii="Times New Roman" w:eastAsia="Calibri" w:hAnsi="Times New Roman"/>
          <w:bCs/>
          <w:spacing w:val="-5"/>
          <w:sz w:val="20"/>
          <w:szCs w:val="20"/>
          <w:lang w:eastAsia="en-US"/>
        </w:rPr>
        <w:t xml:space="preserve">№  </w:t>
      </w:r>
      <w:r w:rsidRPr="00570FA0">
        <w:rPr>
          <w:rFonts w:ascii="Times New Roman" w:eastAsia="Calibri" w:hAnsi="Times New Roman"/>
          <w:bCs/>
          <w:spacing w:val="-5"/>
          <w:sz w:val="20"/>
          <w:szCs w:val="20"/>
          <w:u w:val="single"/>
          <w:lang w:eastAsia="en-US"/>
        </w:rPr>
        <w:t>83-па</w:t>
      </w:r>
    </w:p>
    <w:p w:rsidR="00570FA0" w:rsidRPr="00570FA0" w:rsidRDefault="00570FA0" w:rsidP="00570FA0">
      <w:pPr>
        <w:suppressAutoHyphens/>
        <w:autoSpaceDE w:val="0"/>
        <w:autoSpaceDN w:val="0"/>
        <w:adjustRightInd w:val="0"/>
        <w:spacing w:after="0" w:line="240" w:lineRule="auto"/>
        <w:jc w:val="center"/>
        <w:rPr>
          <w:rFonts w:ascii="Times New Roman" w:hAnsi="Times New Roman"/>
          <w:b/>
          <w:bCs/>
          <w:sz w:val="20"/>
          <w:szCs w:val="20"/>
          <w:lang w:eastAsia="hi-IN" w:bidi="hi-IN"/>
        </w:rPr>
      </w:pPr>
    </w:p>
    <w:p w:rsidR="00570FA0" w:rsidRPr="00570FA0" w:rsidRDefault="00570FA0" w:rsidP="00570FA0">
      <w:pPr>
        <w:suppressAutoHyphens/>
        <w:autoSpaceDE w:val="0"/>
        <w:autoSpaceDN w:val="0"/>
        <w:adjustRightInd w:val="0"/>
        <w:spacing w:after="0" w:line="240" w:lineRule="auto"/>
        <w:jc w:val="center"/>
        <w:rPr>
          <w:rFonts w:ascii="Times New Roman" w:hAnsi="Times New Roman"/>
          <w:b/>
          <w:bCs/>
          <w:sz w:val="20"/>
          <w:szCs w:val="20"/>
          <w:lang w:eastAsia="hi-IN" w:bidi="hi-IN"/>
        </w:rPr>
      </w:pPr>
      <w:r w:rsidRPr="00570FA0">
        <w:rPr>
          <w:rFonts w:ascii="Times New Roman" w:hAnsi="Times New Roman"/>
          <w:b/>
          <w:bCs/>
          <w:sz w:val="20"/>
          <w:szCs w:val="20"/>
          <w:lang w:eastAsia="hi-IN" w:bidi="hi-IN"/>
        </w:rPr>
        <w:t>Порядок</w:t>
      </w:r>
    </w:p>
    <w:p w:rsidR="00570FA0" w:rsidRPr="00570FA0" w:rsidRDefault="00570FA0" w:rsidP="00570FA0">
      <w:pPr>
        <w:suppressAutoHyphens/>
        <w:autoSpaceDE w:val="0"/>
        <w:autoSpaceDN w:val="0"/>
        <w:adjustRightInd w:val="0"/>
        <w:spacing w:after="0" w:line="240" w:lineRule="auto"/>
        <w:jc w:val="center"/>
        <w:rPr>
          <w:rFonts w:ascii="Times New Roman" w:hAnsi="Times New Roman"/>
          <w:b/>
          <w:bCs/>
          <w:sz w:val="20"/>
          <w:szCs w:val="20"/>
          <w:lang w:eastAsia="hi-IN" w:bidi="hi-IN"/>
        </w:rPr>
      </w:pPr>
      <w:r w:rsidRPr="00570FA0">
        <w:rPr>
          <w:rFonts w:ascii="Times New Roman" w:hAnsi="Times New Roman"/>
          <w:b/>
          <w:bCs/>
          <w:sz w:val="20"/>
          <w:szCs w:val="20"/>
          <w:lang w:eastAsia="hi-IN" w:bidi="hi-IN"/>
        </w:rPr>
        <w:t>взаимодействия органов местного самоуправления, подведомственных муниципальных учреждений с организаторами добровольческой (волонтерской) деятельности, добровольческими (волонтерскими) организациями на территории сельского поселения Сентябрьский</w:t>
      </w:r>
    </w:p>
    <w:p w:rsidR="00570FA0" w:rsidRPr="00570FA0" w:rsidRDefault="00570FA0" w:rsidP="00570FA0">
      <w:pPr>
        <w:suppressAutoHyphens/>
        <w:autoSpaceDE w:val="0"/>
        <w:autoSpaceDN w:val="0"/>
        <w:adjustRightInd w:val="0"/>
        <w:spacing w:after="0" w:line="240" w:lineRule="auto"/>
        <w:jc w:val="center"/>
        <w:rPr>
          <w:rFonts w:ascii="Times New Roman" w:eastAsia="Calibri" w:hAnsi="Times New Roman"/>
          <w:bCs/>
          <w:i/>
          <w:sz w:val="20"/>
          <w:szCs w:val="20"/>
          <w:lang w:eastAsia="en-US" w:bidi="hi-IN"/>
        </w:rPr>
      </w:pPr>
    </w:p>
    <w:p w:rsidR="00570FA0" w:rsidRPr="00570FA0" w:rsidRDefault="00570FA0" w:rsidP="00570FA0">
      <w:pPr>
        <w:suppressAutoHyphens/>
        <w:autoSpaceDE w:val="0"/>
        <w:autoSpaceDN w:val="0"/>
        <w:adjustRightInd w:val="0"/>
        <w:spacing w:after="0" w:line="240" w:lineRule="auto"/>
        <w:jc w:val="center"/>
        <w:rPr>
          <w:rFonts w:ascii="Times New Roman" w:eastAsia="Calibri" w:hAnsi="Times New Roman"/>
          <w:bCs/>
          <w:i/>
          <w:sz w:val="20"/>
          <w:szCs w:val="20"/>
          <w:lang w:eastAsia="en-US" w:bidi="hi-IN"/>
        </w:rPr>
      </w:pP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i/>
          <w:sz w:val="20"/>
          <w:szCs w:val="20"/>
        </w:rPr>
      </w:pPr>
      <w:r w:rsidRPr="00570FA0">
        <w:rPr>
          <w:rFonts w:ascii="Times New Roman" w:hAnsi="Times New Roman"/>
          <w:sz w:val="20"/>
          <w:szCs w:val="20"/>
        </w:rPr>
        <w:t>Настоящий Порядок разработан в соответствии с подпунктом 2 пункта 4 статьи 17</w:t>
      </w:r>
      <w:r w:rsidRPr="00570FA0">
        <w:rPr>
          <w:rFonts w:ascii="Times New Roman" w:hAnsi="Times New Roman"/>
          <w:sz w:val="20"/>
          <w:szCs w:val="20"/>
          <w:vertAlign w:val="superscript"/>
        </w:rPr>
        <w:t>3</w:t>
      </w:r>
      <w:r w:rsidRPr="00570FA0">
        <w:rPr>
          <w:rFonts w:ascii="Times New Roman" w:hAnsi="Times New Roman"/>
          <w:sz w:val="20"/>
          <w:szCs w:val="20"/>
        </w:rPr>
        <w:t xml:space="preserve"> Федерального закона от 11.05.1995 № 135-ФЗ «О благотворительной деятельности и добровольчестве (волонтерстве)» и пунктом 3 постановления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(далее – постановление Правительства РФ № 1425).</w:t>
      </w:r>
    </w:p>
    <w:p w:rsidR="00570FA0" w:rsidRPr="00570FA0" w:rsidRDefault="00570FA0" w:rsidP="00570FA0">
      <w:pPr>
        <w:widowControl w:val="0"/>
        <w:autoSpaceDE w:val="0"/>
        <w:autoSpaceDN w:val="0"/>
        <w:adjustRightInd w:val="0"/>
        <w:spacing w:after="0" w:line="240" w:lineRule="auto"/>
        <w:jc w:val="center"/>
        <w:rPr>
          <w:rFonts w:ascii="Times New Roman" w:hAnsi="Times New Roman"/>
          <w:i/>
          <w:sz w:val="20"/>
          <w:szCs w:val="20"/>
        </w:rPr>
      </w:pP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b/>
          <w:sz w:val="20"/>
          <w:szCs w:val="20"/>
        </w:rPr>
      </w:pPr>
      <w:r w:rsidRPr="00570FA0">
        <w:rPr>
          <w:rFonts w:ascii="Times New Roman" w:hAnsi="Times New Roman"/>
          <w:b/>
          <w:sz w:val="20"/>
          <w:szCs w:val="20"/>
        </w:rPr>
        <w:t>1. Общие Положения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1.1. Настоящий Порядок определяет взаимодействие органов местного самоуправления сельского поселения Сентябрьский подведомственных муниципальных учреждений (далее –учреждение)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добровольческая организация, добровольческая деятельность) на территории сельского поселения Сентябрьский (далее – муниципальное образование).</w:t>
      </w:r>
    </w:p>
    <w:p w:rsidR="00570FA0" w:rsidRPr="00570FA0" w:rsidRDefault="00570FA0" w:rsidP="00570FA0">
      <w:pPr>
        <w:widowControl w:val="0"/>
        <w:autoSpaceDE w:val="0"/>
        <w:autoSpaceDN w:val="0"/>
        <w:adjustRightInd w:val="0"/>
        <w:spacing w:after="0" w:line="240" w:lineRule="auto"/>
        <w:jc w:val="both"/>
        <w:rPr>
          <w:rFonts w:ascii="Times New Roman" w:hAnsi="Times New Roman"/>
          <w:sz w:val="20"/>
          <w:szCs w:val="20"/>
        </w:rPr>
      </w:pPr>
      <w:r w:rsidRPr="00570FA0">
        <w:rPr>
          <w:rFonts w:ascii="Times New Roman" w:hAnsi="Times New Roman"/>
          <w:sz w:val="20"/>
          <w:szCs w:val="20"/>
        </w:rPr>
        <w:tab/>
        <w:t>1.2. Определить, что уполномоченным органом местного самоуправления муниципального образования по взаимодействию с организатором добровольческой деятельности, добровольческой организацией является администрация муниципального образования (далее – администрация).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1.3. Цели взаимодействия: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1) повышение качества жизни благополучателей;</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 развитие гражданского общества, формирование культуры добровольчества на территории муниципального образования;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3)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4) обеспечение эффективного партнерского взаимодействия администрации (учреждения) и организаторов добровольческой деятельности, добровольных организаций.</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1.4. Задачи взаимодействия: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1) обеспечение эффективного партнерского взаимодействия администрации (учреждения) и организаторов добровольческой деятельности, добровольных организаций для достижения указанных в части 1.3 настоящего Порядка целей на территории муниципального образования;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xml:space="preserve">2) содействие добровольческой деятельности. </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1.5. Принципы взаимодействия: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1) соблюдение нормативных правовых актов Российской Федерации;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 взаимное уважение и партнерское сотрудничество администрации (учреждения) и организатора добровольческой деятельности, добровольческой организации;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3) поддержка социальных проектов, общественно-гражданских инициатив в социальной сфере на территории муниципального образования;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4) ответственность сторон за выполнение взятых на себя обязательств.</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1.6. Формы взаимодействия: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xml:space="preserve">1) проведение совместных акций и мероприятий; </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xml:space="preserve">2) методическая, консультативная, организационная, информационная поддержка проектов организатора добровольческой деятельности, добровольческой организации; </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xml:space="preserve">3) формирование совместных коллегиально -совещательных органов, рабочих групп, экспертных советов по решению социально-экономических задач развития муниципального образования; </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xml:space="preserve">4) иные формы взаимодействия и поддержки, предусмотренные законами и иными нормативными правовыми актами Российской Федерации. </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b/>
          <w:bCs/>
          <w:sz w:val="20"/>
          <w:szCs w:val="20"/>
        </w:rPr>
      </w:pPr>
      <w:r w:rsidRPr="00570FA0">
        <w:rPr>
          <w:rFonts w:ascii="Times New Roman" w:hAnsi="Times New Roman"/>
          <w:b/>
          <w:bCs/>
          <w:sz w:val="20"/>
          <w:szCs w:val="20"/>
        </w:rPr>
        <w:t>2. Порядок взаимодействия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2.1. Инициирование взаимодействия администрации (учреждения) и организатора добровольческой деятельности, добровольческой организации в осуществляется посредством заключения соглашения по следующим видам деятельности, утвержденным постановлением Правительства РФ № 1425:</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lastRenderedPageBreak/>
        <w:t>1) содействие в оказании медицинской помощи в организациях, оказывающих медицинскую помощь;</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 содействие в оказании социальных услуг в стационарной форме социального обслуживания.</w:t>
      </w:r>
    </w:p>
    <w:p w:rsidR="00570FA0" w:rsidRPr="00570FA0" w:rsidRDefault="00570FA0" w:rsidP="00570FA0">
      <w:pPr>
        <w:suppressAutoHyphens/>
        <w:autoSpaceDE w:val="0"/>
        <w:autoSpaceDN w:val="0"/>
        <w:adjustRightInd w:val="0"/>
        <w:spacing w:after="0" w:line="240" w:lineRule="auto"/>
        <w:ind w:firstLine="540"/>
        <w:jc w:val="both"/>
        <w:rPr>
          <w:rFonts w:ascii="Times New Roman" w:hAnsi="Times New Roman"/>
          <w:sz w:val="20"/>
          <w:szCs w:val="20"/>
          <w:lang w:eastAsia="hi-IN" w:bidi="hi-IN"/>
        </w:rPr>
      </w:pPr>
      <w:r w:rsidRPr="00570FA0">
        <w:rPr>
          <w:rFonts w:ascii="Times New Roman" w:hAnsi="Times New Roman"/>
          <w:sz w:val="20"/>
          <w:szCs w:val="20"/>
          <w:lang w:eastAsia="hi-IN" w:bidi="hi-IN"/>
        </w:rPr>
        <w:t>3). содействие в оказании социальных услуг в организациях для детей-сирот и детей, оставшихся без попечения родителей.</w:t>
      </w:r>
    </w:p>
    <w:p w:rsidR="00570FA0" w:rsidRPr="00570FA0" w:rsidRDefault="00570FA0" w:rsidP="00570FA0">
      <w:pPr>
        <w:suppressAutoHyphens/>
        <w:autoSpaceDE w:val="0"/>
        <w:autoSpaceDN w:val="0"/>
        <w:adjustRightInd w:val="0"/>
        <w:spacing w:after="0" w:line="240" w:lineRule="auto"/>
        <w:ind w:firstLine="540"/>
        <w:jc w:val="both"/>
        <w:rPr>
          <w:rFonts w:ascii="Times New Roman" w:hAnsi="Times New Roman"/>
          <w:sz w:val="20"/>
          <w:szCs w:val="20"/>
          <w:lang w:eastAsia="hi-IN" w:bidi="hi-IN"/>
        </w:rPr>
      </w:pPr>
      <w:r w:rsidRPr="00570FA0">
        <w:rPr>
          <w:rFonts w:ascii="Times New Roman" w:hAnsi="Times New Roman"/>
          <w:sz w:val="20"/>
          <w:szCs w:val="20"/>
          <w:lang w:eastAsia="hi-IN" w:bidi="hi-IN"/>
        </w:rPr>
        <w:t>4). содействие в защите населения и территорий от чрезвычайных ситуаций, обеспечение пожарной безопасности и безопасности людей на водных объектах.</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2.2. Организатор добровольческой деятельности, добровольческая организация в целях осуществления взаимодействия направляют в администрацию (учреждение) почтовым отправлением с описью вложения или в форме электронного документа через информационно-телекоммуникационную сеть «Интернет» предложение о намерении взаимодействовать в части организации добровольческой деятельности (далее - предложение), содержащее следующую информацию:</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а) фамилия, имя, отчество (при наличии), если организатором добровольческой деятельности является физическое лицо;</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б) фамилия, имя, отчество (при наличии) и контакты руководителя организации добровольческой деятельности (добровольческой организации) или ее представителя (телефон, электронная почта, адрес), если организатором добровольческой деятельности, добровольческой организации  является юридическое лицо;</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в) государственный регистрационный номер, содержащийся в Едином государственном реестре юридических лиц;</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г) сведения об адресе официального сайта или официальной страницы в информационно-телекоммуникационной сети «Интернет» (при наличии);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д) идентификационный номер, содержащийся в единой информационной системе в сфере развития добровольчества (волонтерства) (при наличии);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xml:space="preserve">е) перечень предлагаемых к осуществлению видов работ (услуг), осуществляемых добровольцами в целях, предусмотренных </w:t>
      </w:r>
      <w:hyperlink r:id="rId17" w:history="1">
        <w:r w:rsidRPr="00570FA0">
          <w:rPr>
            <w:rFonts w:ascii="Times New Roman" w:hAnsi="Times New Roman"/>
            <w:color w:val="000080"/>
            <w:sz w:val="20"/>
            <w:szCs w:val="20"/>
            <w:u w:val="single"/>
          </w:rPr>
          <w:t>пунктом 1 статьи 2</w:t>
        </w:r>
      </w:hyperlink>
      <w:r w:rsidRPr="00570FA0">
        <w:rPr>
          <w:rFonts w:ascii="Arial" w:hAnsi="Arial" w:cs="Arial"/>
          <w:sz w:val="20"/>
          <w:szCs w:val="20"/>
        </w:rPr>
        <w:t xml:space="preserve"> </w:t>
      </w:r>
      <w:r w:rsidRPr="00570FA0">
        <w:rPr>
          <w:rFonts w:ascii="Times New Roman" w:hAnsi="Times New Roman"/>
          <w:sz w:val="20"/>
          <w:szCs w:val="20"/>
        </w:rPr>
        <w:t>Федерального закона от 11.05.1995 № 135-ФЗ «О благотворительной деятельности и добровольчестве (волонтерстве)» (далее - Федеральный закон № 135-ФЗ),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2.3. Администрация (учреждение) по результатам рассмотрения предложения в срок, не превышающий 10 рабочих дней со дня его поступления, принимают одно из следующих решений:</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о принятии предложения;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об отказе в принятии предложения с указанием причин, послуживших основанием для принятия такого решения.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добровольной организации.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2.4. Администрация (учреждение) информируют организатора добровольческой деятельности, добровольческую организацию о принятом решении почтовым отправлением с описью вложения или в форме электронного документа через информационно-телекоммуникационную сеть «Интернет» в соответствии со способом направления предложения в срок, не превышающий 7 рабочих дней со дня истечения срока рассмотрения предложения.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2.5. В случае принятия предложения администрация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а) об ограничениях и о рисках, в том числе вредных или опасных производственных факторах, связанных с осуществлением добровольческой деятельности;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б) о правовых нормах, регламентирующих работу органа местного самоуправления, учреждения и (или) организации;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г) о порядке и сроках рассмотрения (урегулирования) разногласий, возникающих в ходе взаимодействия сторон;</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д) о сроке осуществления добровольческой деятельности и основаниях для досрочного прекращения ее осуществления;</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е) об иных условиях осуществления добровольческой деятельности.</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2.6. Организатор добровольческой деятельности, добровольческая организация в случае отказа учреждения принять предложение вправе направить администрации, являющейся учредителем учреждения, аналогичное предложение, которое рассматривается в порядке, установленном настоящим Порядком.</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 xml:space="preserve">2.7. Взаимодействие администрации (учреждения)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 по форме согласно приложению к настоящему Порядку. </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2.8. Администрация (учреждение) назначает сотрудника, ответственного за взаимодействие с добровольцами и представителями организатора добровольческой деятельности, добровольческой организацией.</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 xml:space="preserve">2.9. Соглашение заключается в случае принятия администрацией (учреждением) решения об одобрении </w:t>
      </w:r>
      <w:r w:rsidRPr="00570FA0">
        <w:rPr>
          <w:rFonts w:ascii="Times New Roman" w:hAnsi="Times New Roman"/>
          <w:sz w:val="20"/>
          <w:szCs w:val="20"/>
        </w:rPr>
        <w:lastRenderedPageBreak/>
        <w:t>предложения с организатором добровольческой деятельности, добровольческой организацией и предусматривает:</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 xml:space="preserve">а) перечень видов работ (услуг), осуществляемых организатором добровольческой деятельности, добровольческой организацией в целях, указанных в </w:t>
      </w:r>
      <w:hyperlink r:id="rId18" w:history="1">
        <w:r w:rsidRPr="00570FA0">
          <w:rPr>
            <w:rFonts w:ascii="Times New Roman" w:hAnsi="Times New Roman"/>
            <w:color w:val="000080"/>
            <w:sz w:val="20"/>
            <w:szCs w:val="20"/>
            <w:u w:val="single"/>
          </w:rPr>
          <w:t>пункте 1 статьи 2</w:t>
        </w:r>
      </w:hyperlink>
      <w:r w:rsidRPr="00570FA0">
        <w:rPr>
          <w:rFonts w:ascii="Times New Roman" w:hAnsi="Times New Roman"/>
          <w:sz w:val="20"/>
          <w:szCs w:val="20"/>
        </w:rPr>
        <w:t xml:space="preserve"> Федерального закона № 135-ФЗ;</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б) условия осуществления добровольческой деятельности;</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администрации (учреждения), для оперативного решения вопросов, возникающих при взаимодействии;</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г) порядок, в соответствии с которым администрация (учреждение), информирует организатора добровольческой деятельности, добровольческую организацию о потребности в привлечении добровольцев;</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 xml:space="preserve">д) возможность предоставления администрацией (учреждением) мер поддержки, предусмотренных статьей 18 Федерального закона </w:t>
      </w:r>
      <w:r w:rsidRPr="00570FA0">
        <w:rPr>
          <w:rFonts w:ascii="Times New Roman" w:hAnsi="Times New Roman"/>
          <w:color w:val="000080"/>
          <w:sz w:val="20"/>
          <w:szCs w:val="20"/>
          <w:u w:val="single"/>
        </w:rPr>
        <w:t>№135-ФЗ</w:t>
      </w:r>
      <w:r w:rsidRPr="00570FA0">
        <w:rPr>
          <w:rFonts w:ascii="Times New Roman" w:hAnsi="Times New Roman"/>
          <w:i/>
          <w:sz w:val="20"/>
          <w:szCs w:val="20"/>
        </w:rPr>
        <w:t>,</w:t>
      </w:r>
      <w:r w:rsidRPr="00570FA0">
        <w:rPr>
          <w:rFonts w:ascii="Times New Roman" w:hAnsi="Times New Roman"/>
          <w:sz w:val="20"/>
          <w:szCs w:val="20"/>
        </w:rPr>
        <w:t>помещений и необходимого оборудования;</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е) возможность учета деятельности добровольцев в единой информационной системе в сфере развития добровольчества;</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з) обязанность организатора добровольческой деятельности, добровольческую организацию,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w:t>
      </w:r>
    </w:p>
    <w:p w:rsidR="00570FA0" w:rsidRPr="00570FA0" w:rsidRDefault="00570FA0" w:rsidP="00570FA0">
      <w:pPr>
        <w:widowControl w:val="0"/>
        <w:autoSpaceDE w:val="0"/>
        <w:autoSpaceDN w:val="0"/>
        <w:adjustRightInd w:val="0"/>
        <w:spacing w:after="0" w:line="240" w:lineRule="auto"/>
        <w:ind w:firstLine="709"/>
        <w:jc w:val="both"/>
        <w:rPr>
          <w:rFonts w:ascii="Times New Roman" w:hAnsi="Times New Roman"/>
          <w:sz w:val="20"/>
          <w:szCs w:val="20"/>
        </w:rPr>
      </w:pPr>
      <w:r w:rsidRPr="00570FA0">
        <w:rPr>
          <w:rFonts w:ascii="Times New Roman" w:hAnsi="Times New Roman"/>
          <w:sz w:val="20"/>
          <w:szCs w:val="20"/>
        </w:rPr>
        <w:t>и) иные положения, не противоречащие законодательству Российской Федерации.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2.10. В случае возникновения разногласий между учреждением и организатором добровольческой деятельности, добровольческой организацией, возникающих в процессе согласования соглашения о совместной деятельности, организатор добровольческой деятельности, добровольческая организация, вправе обратиться в администрацию.</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Разногласия рассматриваются при участии обеих сторон и, в случае необходимости, с привлечением представителей общественного совета при администрации и иных совещательных органов, созданных в муниципальном образовании.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2.11. Срок заключения соглашения с администрацией(учреждением) не может превышать 14 рабочих дней со дня получения организатором добровольческой деятельности, добровольческой организацией решения об одобрении предложения.</w:t>
      </w:r>
    </w:p>
    <w:p w:rsidR="00570FA0" w:rsidRPr="00570FA0" w:rsidRDefault="00570FA0" w:rsidP="00570FA0">
      <w:pPr>
        <w:widowControl w:val="0"/>
        <w:autoSpaceDE w:val="0"/>
        <w:autoSpaceDN w:val="0"/>
        <w:adjustRightInd w:val="0"/>
        <w:spacing w:after="0" w:line="240" w:lineRule="auto"/>
        <w:jc w:val="center"/>
        <w:rPr>
          <w:rFonts w:ascii="Times New Roman" w:hAnsi="Times New Roman"/>
          <w:sz w:val="20"/>
          <w:szCs w:val="20"/>
        </w:rPr>
      </w:pPr>
    </w:p>
    <w:p w:rsidR="00570FA0" w:rsidRPr="00570FA0" w:rsidRDefault="00570FA0" w:rsidP="00570FA0">
      <w:pPr>
        <w:widowControl w:val="0"/>
        <w:autoSpaceDE w:val="0"/>
        <w:autoSpaceDN w:val="0"/>
        <w:adjustRightInd w:val="0"/>
        <w:spacing w:after="0" w:line="240" w:lineRule="exact"/>
        <w:jc w:val="both"/>
        <w:rPr>
          <w:rFonts w:ascii="Times New Roman" w:hAnsi="Times New Roman"/>
          <w:sz w:val="20"/>
          <w:szCs w:val="20"/>
        </w:rPr>
      </w:pPr>
    </w:p>
    <w:p w:rsidR="00570FA0" w:rsidRPr="00570FA0" w:rsidRDefault="00570FA0" w:rsidP="00570FA0">
      <w:pPr>
        <w:widowControl w:val="0"/>
        <w:autoSpaceDE w:val="0"/>
        <w:autoSpaceDN w:val="0"/>
        <w:adjustRightInd w:val="0"/>
        <w:spacing w:after="0" w:line="240" w:lineRule="exact"/>
        <w:jc w:val="right"/>
        <w:rPr>
          <w:rFonts w:ascii="Times New Roman" w:hAnsi="Times New Roman"/>
          <w:sz w:val="20"/>
          <w:szCs w:val="20"/>
        </w:rPr>
      </w:pP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t xml:space="preserve">Приложение </w:t>
      </w:r>
    </w:p>
    <w:p w:rsidR="00570FA0" w:rsidRPr="00570FA0" w:rsidRDefault="00570FA0" w:rsidP="00570FA0">
      <w:pPr>
        <w:widowControl w:val="0"/>
        <w:autoSpaceDE w:val="0"/>
        <w:autoSpaceDN w:val="0"/>
        <w:adjustRightInd w:val="0"/>
        <w:spacing w:after="0" w:line="240" w:lineRule="exact"/>
        <w:jc w:val="right"/>
        <w:rPr>
          <w:rFonts w:ascii="Times New Roman" w:hAnsi="Times New Roman"/>
          <w:bCs/>
          <w:sz w:val="20"/>
          <w:szCs w:val="20"/>
        </w:rPr>
      </w:pP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t xml:space="preserve">к Порядку </w:t>
      </w:r>
      <w:r w:rsidRPr="00570FA0">
        <w:rPr>
          <w:rFonts w:ascii="Times New Roman" w:hAnsi="Times New Roman"/>
          <w:bCs/>
          <w:sz w:val="20"/>
          <w:szCs w:val="20"/>
        </w:rPr>
        <w:t>взаимодействия</w:t>
      </w:r>
      <w:r w:rsidRPr="00570FA0">
        <w:rPr>
          <w:rFonts w:ascii="Times New Roman" w:hAnsi="Times New Roman"/>
          <w:bCs/>
          <w:sz w:val="20"/>
          <w:szCs w:val="20"/>
        </w:rPr>
        <w:tab/>
        <w:t xml:space="preserve">органов местного самоуправления сельского поселения </w:t>
      </w:r>
    </w:p>
    <w:p w:rsidR="00570FA0" w:rsidRPr="00570FA0" w:rsidRDefault="00570FA0" w:rsidP="00570FA0">
      <w:pPr>
        <w:widowControl w:val="0"/>
        <w:autoSpaceDE w:val="0"/>
        <w:autoSpaceDN w:val="0"/>
        <w:adjustRightInd w:val="0"/>
        <w:spacing w:after="0" w:line="240" w:lineRule="exact"/>
        <w:jc w:val="right"/>
        <w:rPr>
          <w:rFonts w:ascii="Times New Roman" w:hAnsi="Times New Roman"/>
          <w:bCs/>
          <w:sz w:val="20"/>
          <w:szCs w:val="20"/>
        </w:rPr>
      </w:pPr>
      <w:r w:rsidRPr="00570FA0">
        <w:rPr>
          <w:rFonts w:ascii="Times New Roman" w:hAnsi="Times New Roman"/>
          <w:bCs/>
          <w:sz w:val="20"/>
          <w:szCs w:val="20"/>
        </w:rPr>
        <w:t xml:space="preserve">Сентябрьский подведомственных муниципальных </w:t>
      </w:r>
    </w:p>
    <w:p w:rsidR="00570FA0" w:rsidRPr="00570FA0" w:rsidRDefault="00570FA0" w:rsidP="00570FA0">
      <w:pPr>
        <w:widowControl w:val="0"/>
        <w:autoSpaceDE w:val="0"/>
        <w:autoSpaceDN w:val="0"/>
        <w:adjustRightInd w:val="0"/>
        <w:spacing w:after="0" w:line="240" w:lineRule="exact"/>
        <w:jc w:val="right"/>
        <w:rPr>
          <w:rFonts w:ascii="Times New Roman" w:hAnsi="Times New Roman"/>
          <w:bCs/>
          <w:sz w:val="20"/>
          <w:szCs w:val="20"/>
        </w:rPr>
      </w:pPr>
      <w:r w:rsidRPr="00570FA0">
        <w:rPr>
          <w:rFonts w:ascii="Times New Roman" w:hAnsi="Times New Roman"/>
          <w:bCs/>
          <w:sz w:val="20"/>
          <w:szCs w:val="20"/>
        </w:rPr>
        <w:t xml:space="preserve">учреждений с организаторами добровольческой </w:t>
      </w:r>
    </w:p>
    <w:p w:rsidR="00570FA0" w:rsidRPr="00570FA0" w:rsidRDefault="00570FA0" w:rsidP="00570FA0">
      <w:pPr>
        <w:widowControl w:val="0"/>
        <w:autoSpaceDE w:val="0"/>
        <w:autoSpaceDN w:val="0"/>
        <w:adjustRightInd w:val="0"/>
        <w:spacing w:after="0" w:line="240" w:lineRule="exact"/>
        <w:jc w:val="right"/>
        <w:rPr>
          <w:rFonts w:ascii="Times New Roman" w:hAnsi="Times New Roman"/>
          <w:bCs/>
          <w:sz w:val="20"/>
          <w:szCs w:val="20"/>
        </w:rPr>
      </w:pPr>
      <w:r w:rsidRPr="00570FA0">
        <w:rPr>
          <w:rFonts w:ascii="Times New Roman" w:hAnsi="Times New Roman"/>
          <w:bCs/>
          <w:sz w:val="20"/>
          <w:szCs w:val="20"/>
        </w:rPr>
        <w:t>(волонтерской) деятельности, добровольческими (волонтерскими)</w:t>
      </w:r>
    </w:p>
    <w:p w:rsidR="00570FA0" w:rsidRPr="00570FA0" w:rsidRDefault="00570FA0" w:rsidP="00570FA0">
      <w:pPr>
        <w:widowControl w:val="0"/>
        <w:autoSpaceDE w:val="0"/>
        <w:autoSpaceDN w:val="0"/>
        <w:adjustRightInd w:val="0"/>
        <w:spacing w:after="0" w:line="240" w:lineRule="exact"/>
        <w:jc w:val="right"/>
        <w:rPr>
          <w:rFonts w:ascii="Times New Roman" w:hAnsi="Times New Roman"/>
          <w:b/>
          <w:sz w:val="20"/>
          <w:szCs w:val="20"/>
        </w:rPr>
      </w:pPr>
      <w:r w:rsidRPr="00570FA0">
        <w:rPr>
          <w:rFonts w:ascii="Times New Roman" w:hAnsi="Times New Roman"/>
          <w:bCs/>
          <w:sz w:val="20"/>
          <w:szCs w:val="20"/>
        </w:rPr>
        <w:tab/>
        <w:t>организациями на территории сельского поселения Сентябрьский</w:t>
      </w:r>
    </w:p>
    <w:p w:rsidR="00570FA0" w:rsidRPr="00570FA0" w:rsidRDefault="00570FA0" w:rsidP="00570FA0">
      <w:pPr>
        <w:widowControl w:val="0"/>
        <w:autoSpaceDE w:val="0"/>
        <w:autoSpaceDN w:val="0"/>
        <w:adjustRightInd w:val="0"/>
        <w:spacing w:after="0" w:line="240" w:lineRule="auto"/>
        <w:jc w:val="center"/>
        <w:rPr>
          <w:rFonts w:ascii="Times New Roman" w:hAnsi="Times New Roman"/>
          <w:b/>
          <w:sz w:val="20"/>
          <w:szCs w:val="20"/>
        </w:rPr>
      </w:pPr>
    </w:p>
    <w:p w:rsidR="00570FA0" w:rsidRPr="00570FA0" w:rsidRDefault="00570FA0" w:rsidP="00570FA0">
      <w:pPr>
        <w:widowControl w:val="0"/>
        <w:autoSpaceDE w:val="0"/>
        <w:autoSpaceDN w:val="0"/>
        <w:adjustRightInd w:val="0"/>
        <w:spacing w:after="0" w:line="240" w:lineRule="auto"/>
        <w:jc w:val="center"/>
        <w:rPr>
          <w:rFonts w:ascii="Times New Roman" w:hAnsi="Times New Roman"/>
          <w:b/>
          <w:sz w:val="20"/>
          <w:szCs w:val="20"/>
        </w:rPr>
      </w:pPr>
    </w:p>
    <w:p w:rsidR="00570FA0" w:rsidRPr="00570FA0" w:rsidRDefault="00570FA0" w:rsidP="00570FA0">
      <w:pPr>
        <w:widowControl w:val="0"/>
        <w:autoSpaceDE w:val="0"/>
        <w:autoSpaceDN w:val="0"/>
        <w:adjustRightInd w:val="0"/>
        <w:spacing w:after="0" w:line="240" w:lineRule="auto"/>
        <w:jc w:val="center"/>
        <w:rPr>
          <w:rFonts w:ascii="Times New Roman" w:hAnsi="Times New Roman"/>
          <w:b/>
          <w:sz w:val="20"/>
          <w:szCs w:val="20"/>
        </w:rPr>
      </w:pPr>
    </w:p>
    <w:p w:rsidR="00570FA0" w:rsidRPr="00570FA0" w:rsidRDefault="00570FA0" w:rsidP="00570FA0">
      <w:pPr>
        <w:widowControl w:val="0"/>
        <w:autoSpaceDE w:val="0"/>
        <w:autoSpaceDN w:val="0"/>
        <w:adjustRightInd w:val="0"/>
        <w:spacing w:after="0" w:line="240" w:lineRule="auto"/>
        <w:jc w:val="center"/>
        <w:rPr>
          <w:rFonts w:ascii="Times New Roman" w:hAnsi="Times New Roman"/>
          <w:b/>
          <w:sz w:val="20"/>
          <w:szCs w:val="20"/>
        </w:rPr>
      </w:pPr>
    </w:p>
    <w:p w:rsidR="00570FA0" w:rsidRPr="00570FA0" w:rsidRDefault="00570FA0" w:rsidP="00570FA0">
      <w:pPr>
        <w:widowControl w:val="0"/>
        <w:autoSpaceDE w:val="0"/>
        <w:autoSpaceDN w:val="0"/>
        <w:adjustRightInd w:val="0"/>
        <w:spacing w:after="0" w:line="240" w:lineRule="auto"/>
        <w:jc w:val="center"/>
        <w:rPr>
          <w:rFonts w:ascii="Times New Roman" w:hAnsi="Times New Roman"/>
          <w:b/>
          <w:sz w:val="20"/>
          <w:szCs w:val="20"/>
        </w:rPr>
      </w:pPr>
      <w:r w:rsidRPr="00570FA0">
        <w:rPr>
          <w:rFonts w:ascii="Times New Roman" w:hAnsi="Times New Roman"/>
          <w:b/>
          <w:sz w:val="20"/>
          <w:szCs w:val="20"/>
        </w:rPr>
        <w:t xml:space="preserve">Типовая форма соглашения </w:t>
      </w:r>
    </w:p>
    <w:p w:rsidR="00570FA0" w:rsidRPr="00570FA0" w:rsidRDefault="00570FA0" w:rsidP="00570FA0">
      <w:pPr>
        <w:widowControl w:val="0"/>
        <w:autoSpaceDE w:val="0"/>
        <w:autoSpaceDN w:val="0"/>
        <w:adjustRightInd w:val="0"/>
        <w:spacing w:after="0" w:line="240" w:lineRule="auto"/>
        <w:jc w:val="center"/>
        <w:rPr>
          <w:rFonts w:ascii="Times New Roman" w:hAnsi="Times New Roman"/>
          <w:bCs/>
          <w:sz w:val="20"/>
          <w:szCs w:val="20"/>
        </w:rPr>
      </w:pPr>
      <w:r w:rsidRPr="00570FA0">
        <w:rPr>
          <w:rFonts w:ascii="Times New Roman" w:hAnsi="Times New Roman"/>
          <w:sz w:val="20"/>
          <w:szCs w:val="20"/>
        </w:rPr>
        <w:t xml:space="preserve">о взаимодействии </w:t>
      </w:r>
      <w:r w:rsidRPr="00570FA0">
        <w:rPr>
          <w:rFonts w:ascii="Times New Roman" w:hAnsi="Times New Roman"/>
          <w:bCs/>
          <w:sz w:val="20"/>
          <w:szCs w:val="20"/>
        </w:rPr>
        <w:t>органов местного самоуправления</w:t>
      </w:r>
    </w:p>
    <w:p w:rsidR="00570FA0" w:rsidRPr="00570FA0" w:rsidRDefault="00570FA0" w:rsidP="00570FA0">
      <w:pPr>
        <w:widowControl w:val="0"/>
        <w:autoSpaceDE w:val="0"/>
        <w:autoSpaceDN w:val="0"/>
        <w:adjustRightInd w:val="0"/>
        <w:spacing w:after="0" w:line="240" w:lineRule="auto"/>
        <w:jc w:val="center"/>
        <w:rPr>
          <w:rFonts w:ascii="Times New Roman" w:hAnsi="Times New Roman"/>
          <w:bCs/>
          <w:sz w:val="20"/>
          <w:szCs w:val="20"/>
        </w:rPr>
      </w:pPr>
      <w:r w:rsidRPr="00570FA0">
        <w:rPr>
          <w:rFonts w:ascii="Times New Roman" w:hAnsi="Times New Roman"/>
          <w:bCs/>
          <w:sz w:val="20"/>
          <w:szCs w:val="20"/>
        </w:rPr>
        <w:t xml:space="preserve">сельского поселения Сентябрьский с организаторами добровольческой (волонтерской) деятельности, добровольческими (волонтерскими) организациями </w:t>
      </w:r>
    </w:p>
    <w:p w:rsidR="00570FA0" w:rsidRPr="00570FA0" w:rsidRDefault="00570FA0" w:rsidP="00570FA0">
      <w:pPr>
        <w:widowControl w:val="0"/>
        <w:autoSpaceDE w:val="0"/>
        <w:autoSpaceDN w:val="0"/>
        <w:adjustRightInd w:val="0"/>
        <w:spacing w:after="0" w:line="240" w:lineRule="auto"/>
        <w:jc w:val="center"/>
        <w:rPr>
          <w:rFonts w:ascii="Times New Roman" w:hAnsi="Times New Roman"/>
          <w:sz w:val="20"/>
          <w:szCs w:val="20"/>
        </w:rPr>
      </w:pPr>
      <w:r w:rsidRPr="00570FA0">
        <w:rPr>
          <w:rFonts w:ascii="Times New Roman" w:hAnsi="Times New Roman"/>
          <w:bCs/>
          <w:sz w:val="20"/>
          <w:szCs w:val="20"/>
        </w:rPr>
        <w:t>на территории сельского поселения Сентябрьский</w:t>
      </w:r>
    </w:p>
    <w:p w:rsidR="00570FA0" w:rsidRPr="00570FA0" w:rsidRDefault="00570FA0" w:rsidP="00570FA0">
      <w:pPr>
        <w:widowControl w:val="0"/>
        <w:autoSpaceDE w:val="0"/>
        <w:autoSpaceDN w:val="0"/>
        <w:adjustRightInd w:val="0"/>
        <w:spacing w:after="0" w:line="240" w:lineRule="auto"/>
        <w:jc w:val="center"/>
        <w:rPr>
          <w:rFonts w:ascii="Times New Roman" w:hAnsi="Times New Roman"/>
          <w:sz w:val="20"/>
          <w:szCs w:val="20"/>
        </w:rPr>
      </w:pPr>
    </w:p>
    <w:p w:rsidR="00570FA0" w:rsidRPr="00570FA0" w:rsidRDefault="00570FA0" w:rsidP="00570FA0">
      <w:pPr>
        <w:widowControl w:val="0"/>
        <w:autoSpaceDE w:val="0"/>
        <w:autoSpaceDN w:val="0"/>
        <w:adjustRightInd w:val="0"/>
        <w:spacing w:after="0" w:line="240" w:lineRule="auto"/>
        <w:jc w:val="center"/>
        <w:rPr>
          <w:rFonts w:ascii="Times New Roman" w:hAnsi="Times New Roman"/>
          <w:sz w:val="20"/>
          <w:szCs w:val="20"/>
        </w:rPr>
      </w:pPr>
    </w:p>
    <w:p w:rsidR="00570FA0" w:rsidRPr="00570FA0" w:rsidRDefault="00570FA0" w:rsidP="00570FA0">
      <w:pPr>
        <w:widowControl w:val="0"/>
        <w:autoSpaceDE w:val="0"/>
        <w:autoSpaceDN w:val="0"/>
        <w:adjustRightInd w:val="0"/>
        <w:spacing w:after="0" w:line="240" w:lineRule="auto"/>
        <w:jc w:val="center"/>
        <w:rPr>
          <w:rFonts w:ascii="Times New Roman" w:hAnsi="Times New Roman"/>
          <w:sz w:val="20"/>
          <w:szCs w:val="20"/>
        </w:rPr>
      </w:pPr>
      <w:r w:rsidRPr="00570FA0">
        <w:rPr>
          <w:rFonts w:ascii="Times New Roman" w:hAnsi="Times New Roman"/>
          <w:sz w:val="20"/>
          <w:szCs w:val="20"/>
          <w:u w:val="single"/>
        </w:rPr>
        <w:t xml:space="preserve">МУ «Администрация сельского поселения Сентябрьский» </w:t>
      </w:r>
      <w:r w:rsidRPr="00570FA0">
        <w:rPr>
          <w:rFonts w:ascii="Times New Roman" w:hAnsi="Times New Roman"/>
          <w:sz w:val="20"/>
          <w:szCs w:val="20"/>
        </w:rPr>
        <w:t>именуемое в дальнейшем «Администрация (Учреждение)»</w:t>
      </w:r>
    </w:p>
    <w:p w:rsidR="00570FA0" w:rsidRPr="00570FA0" w:rsidRDefault="00570FA0" w:rsidP="00570FA0">
      <w:pPr>
        <w:widowControl w:val="0"/>
        <w:autoSpaceDE w:val="0"/>
        <w:autoSpaceDN w:val="0"/>
        <w:adjustRightInd w:val="0"/>
        <w:spacing w:after="0" w:line="240" w:lineRule="auto"/>
        <w:rPr>
          <w:rFonts w:ascii="Times New Roman" w:hAnsi="Times New Roman"/>
          <w:sz w:val="20"/>
          <w:szCs w:val="20"/>
        </w:rPr>
      </w:pPr>
      <w:r w:rsidRPr="00570FA0">
        <w:rPr>
          <w:rFonts w:ascii="Times New Roman" w:hAnsi="Times New Roman"/>
          <w:sz w:val="20"/>
          <w:szCs w:val="20"/>
        </w:rPr>
        <w:t>в лице главы администрации (руководителя учреждения) Светлакова Андрея Владимировича</w:t>
      </w:r>
    </w:p>
    <w:p w:rsidR="00570FA0" w:rsidRPr="00570FA0" w:rsidRDefault="00570FA0" w:rsidP="00570FA0">
      <w:pPr>
        <w:widowControl w:val="0"/>
        <w:autoSpaceDE w:val="0"/>
        <w:autoSpaceDN w:val="0"/>
        <w:adjustRightInd w:val="0"/>
        <w:spacing w:after="0" w:line="240" w:lineRule="auto"/>
        <w:jc w:val="both"/>
        <w:rPr>
          <w:rFonts w:ascii="Times New Roman" w:hAnsi="Times New Roman"/>
          <w:sz w:val="20"/>
          <w:szCs w:val="20"/>
        </w:rPr>
      </w:pPr>
      <w:r w:rsidRPr="00570FA0">
        <w:rPr>
          <w:rFonts w:ascii="Times New Roman" w:hAnsi="Times New Roman"/>
          <w:sz w:val="20"/>
          <w:szCs w:val="20"/>
        </w:rPr>
        <w:t xml:space="preserve">действующего на основании Устава с одной стороны, и _______________________________________________, </w:t>
      </w:r>
    </w:p>
    <w:p w:rsidR="00570FA0" w:rsidRPr="00570FA0" w:rsidRDefault="00570FA0" w:rsidP="00570FA0">
      <w:pPr>
        <w:widowControl w:val="0"/>
        <w:autoSpaceDE w:val="0"/>
        <w:autoSpaceDN w:val="0"/>
        <w:adjustRightInd w:val="0"/>
        <w:spacing w:after="0" w:line="240" w:lineRule="auto"/>
        <w:jc w:val="center"/>
        <w:rPr>
          <w:rFonts w:ascii="Times New Roman" w:hAnsi="Times New Roman"/>
          <w:sz w:val="20"/>
          <w:szCs w:val="20"/>
        </w:rPr>
      </w:pPr>
      <w:r w:rsidRPr="00570FA0">
        <w:rPr>
          <w:rFonts w:ascii="Times New Roman" w:hAnsi="Times New Roman"/>
          <w:sz w:val="20"/>
          <w:szCs w:val="20"/>
        </w:rPr>
        <w:t>(организатор добровольческой деятельности либо полное название добровольческой организации с указанием адреса)</w:t>
      </w:r>
    </w:p>
    <w:p w:rsidR="00570FA0" w:rsidRPr="00570FA0" w:rsidRDefault="00570FA0" w:rsidP="00570FA0">
      <w:pPr>
        <w:widowControl w:val="0"/>
        <w:autoSpaceDE w:val="0"/>
        <w:autoSpaceDN w:val="0"/>
        <w:adjustRightInd w:val="0"/>
        <w:spacing w:after="0" w:line="240" w:lineRule="auto"/>
        <w:jc w:val="both"/>
        <w:rPr>
          <w:rFonts w:ascii="Times New Roman" w:hAnsi="Times New Roman"/>
          <w:sz w:val="20"/>
          <w:szCs w:val="20"/>
        </w:rPr>
      </w:pPr>
      <w:r w:rsidRPr="00570FA0">
        <w:rPr>
          <w:rFonts w:ascii="Times New Roman" w:hAnsi="Times New Roman"/>
          <w:sz w:val="20"/>
          <w:szCs w:val="20"/>
        </w:rPr>
        <w:t xml:space="preserve">именуемая в дальнейшем «Организация» либо «организатор», в лице ________________________________________________________________, </w:t>
      </w:r>
    </w:p>
    <w:p w:rsidR="00570FA0" w:rsidRPr="00570FA0" w:rsidRDefault="00570FA0" w:rsidP="00570FA0">
      <w:pPr>
        <w:widowControl w:val="0"/>
        <w:autoSpaceDE w:val="0"/>
        <w:autoSpaceDN w:val="0"/>
        <w:adjustRightInd w:val="0"/>
        <w:spacing w:after="0" w:line="240" w:lineRule="auto"/>
        <w:jc w:val="center"/>
        <w:rPr>
          <w:rFonts w:ascii="Times New Roman" w:hAnsi="Times New Roman"/>
          <w:sz w:val="20"/>
          <w:szCs w:val="20"/>
        </w:rPr>
      </w:pPr>
      <w:r w:rsidRPr="00570FA0">
        <w:rPr>
          <w:rFonts w:ascii="Times New Roman" w:hAnsi="Times New Roman"/>
          <w:sz w:val="20"/>
          <w:szCs w:val="20"/>
        </w:rPr>
        <w:t>(должность, фамилия, имя, отчество полностью)</w:t>
      </w:r>
    </w:p>
    <w:p w:rsidR="00570FA0" w:rsidRPr="00570FA0" w:rsidRDefault="00570FA0" w:rsidP="00570FA0">
      <w:pPr>
        <w:widowControl w:val="0"/>
        <w:autoSpaceDE w:val="0"/>
        <w:autoSpaceDN w:val="0"/>
        <w:adjustRightInd w:val="0"/>
        <w:spacing w:after="0" w:line="240" w:lineRule="auto"/>
        <w:jc w:val="both"/>
        <w:rPr>
          <w:rFonts w:ascii="Times New Roman" w:hAnsi="Times New Roman"/>
          <w:sz w:val="20"/>
          <w:szCs w:val="20"/>
        </w:rPr>
      </w:pPr>
      <w:r w:rsidRPr="00570FA0">
        <w:rPr>
          <w:rFonts w:ascii="Times New Roman" w:hAnsi="Times New Roman"/>
          <w:sz w:val="20"/>
          <w:szCs w:val="20"/>
        </w:rPr>
        <w:t xml:space="preserve">действующие на основании ________________________________________, </w:t>
      </w:r>
    </w:p>
    <w:p w:rsidR="00570FA0" w:rsidRPr="00570FA0" w:rsidRDefault="00570FA0" w:rsidP="00570FA0">
      <w:pPr>
        <w:widowControl w:val="0"/>
        <w:autoSpaceDE w:val="0"/>
        <w:autoSpaceDN w:val="0"/>
        <w:adjustRightInd w:val="0"/>
        <w:spacing w:after="0" w:line="240" w:lineRule="auto"/>
        <w:jc w:val="both"/>
        <w:rPr>
          <w:rFonts w:ascii="Times New Roman" w:hAnsi="Times New Roman"/>
          <w:sz w:val="20"/>
          <w:szCs w:val="20"/>
        </w:rPr>
      </w:pPr>
      <w:r w:rsidRPr="00570FA0">
        <w:rPr>
          <w:rFonts w:ascii="Times New Roman" w:hAnsi="Times New Roman"/>
          <w:sz w:val="20"/>
          <w:szCs w:val="20"/>
        </w:rPr>
        <w:t xml:space="preserve">(наименование НПА, на основании которого осуществляется деятельность)с другой стороны (далее – стороны), заключили настоящее Соглашение о нижеследующем: </w:t>
      </w:r>
    </w:p>
    <w:p w:rsidR="00570FA0" w:rsidRPr="00570FA0" w:rsidRDefault="00570FA0" w:rsidP="00570FA0">
      <w:pPr>
        <w:widowControl w:val="0"/>
        <w:autoSpaceDE w:val="0"/>
        <w:autoSpaceDN w:val="0"/>
        <w:adjustRightInd w:val="0"/>
        <w:spacing w:after="0" w:line="240" w:lineRule="auto"/>
        <w:ind w:firstLine="707"/>
        <w:jc w:val="center"/>
        <w:rPr>
          <w:rFonts w:ascii="Times New Roman" w:hAnsi="Times New Roman"/>
          <w:sz w:val="20"/>
          <w:szCs w:val="20"/>
        </w:rPr>
      </w:pPr>
    </w:p>
    <w:p w:rsidR="00570FA0" w:rsidRPr="00570FA0" w:rsidRDefault="00570FA0" w:rsidP="00570FA0">
      <w:pPr>
        <w:widowControl w:val="0"/>
        <w:autoSpaceDE w:val="0"/>
        <w:autoSpaceDN w:val="0"/>
        <w:adjustRightInd w:val="0"/>
        <w:spacing w:after="0" w:line="240" w:lineRule="auto"/>
        <w:ind w:firstLine="707"/>
        <w:jc w:val="center"/>
        <w:rPr>
          <w:rFonts w:ascii="Times New Roman" w:hAnsi="Times New Roman"/>
          <w:b/>
          <w:sz w:val="20"/>
          <w:szCs w:val="20"/>
        </w:rPr>
      </w:pPr>
      <w:r w:rsidRPr="00570FA0">
        <w:rPr>
          <w:rFonts w:ascii="Times New Roman" w:hAnsi="Times New Roman"/>
          <w:b/>
          <w:sz w:val="20"/>
          <w:szCs w:val="20"/>
        </w:rPr>
        <w:t>1. Предмет Соглашения</w:t>
      </w:r>
    </w:p>
    <w:p w:rsidR="00570FA0" w:rsidRPr="00570FA0" w:rsidRDefault="00570FA0" w:rsidP="00570FA0">
      <w:pPr>
        <w:widowControl w:val="0"/>
        <w:autoSpaceDE w:val="0"/>
        <w:autoSpaceDN w:val="0"/>
        <w:adjustRightInd w:val="0"/>
        <w:spacing w:after="0" w:line="240" w:lineRule="auto"/>
        <w:ind w:firstLine="707"/>
        <w:jc w:val="both"/>
        <w:rPr>
          <w:rFonts w:ascii="Times New Roman" w:hAnsi="Times New Roman"/>
          <w:sz w:val="20"/>
          <w:szCs w:val="20"/>
        </w:rPr>
      </w:pPr>
      <w:r w:rsidRPr="00570FA0">
        <w:rPr>
          <w:rFonts w:ascii="Times New Roman" w:hAnsi="Times New Roman"/>
          <w:sz w:val="20"/>
          <w:szCs w:val="20"/>
        </w:rPr>
        <w:lastRenderedPageBreak/>
        <w:t>1.1. Предметом настоящего Соглашения является совместная деятельность сторон на основе взаимного уважения и партнерского взаимодействия, направленная на ___________________________________</w:t>
      </w:r>
    </w:p>
    <w:p w:rsidR="00570FA0" w:rsidRPr="00570FA0" w:rsidRDefault="00570FA0" w:rsidP="00570FA0">
      <w:pPr>
        <w:widowControl w:val="0"/>
        <w:autoSpaceDE w:val="0"/>
        <w:autoSpaceDN w:val="0"/>
        <w:adjustRightInd w:val="0"/>
        <w:spacing w:after="0" w:line="240" w:lineRule="auto"/>
        <w:jc w:val="center"/>
        <w:rPr>
          <w:rFonts w:ascii="Times New Roman" w:hAnsi="Times New Roman"/>
          <w:sz w:val="20"/>
          <w:szCs w:val="20"/>
        </w:rPr>
      </w:pPr>
      <w:r w:rsidRPr="00570FA0">
        <w:rPr>
          <w:rFonts w:ascii="Times New Roman" w:hAnsi="Times New Roman"/>
          <w:sz w:val="20"/>
          <w:szCs w:val="20"/>
        </w:rPr>
        <w:t>(указание направления совместной деятельности: проведение совместных акций и мероприятий, методической, консультативной работы в рамках соглашения)</w:t>
      </w:r>
    </w:p>
    <w:p w:rsidR="00570FA0" w:rsidRPr="00570FA0" w:rsidRDefault="00570FA0" w:rsidP="00570FA0">
      <w:pPr>
        <w:widowControl w:val="0"/>
        <w:autoSpaceDE w:val="0"/>
        <w:autoSpaceDN w:val="0"/>
        <w:adjustRightInd w:val="0"/>
        <w:spacing w:after="0" w:line="240" w:lineRule="auto"/>
        <w:ind w:firstLine="566"/>
        <w:jc w:val="both"/>
        <w:rPr>
          <w:rFonts w:ascii="Times New Roman" w:hAnsi="Times New Roman"/>
          <w:sz w:val="20"/>
          <w:szCs w:val="20"/>
        </w:rPr>
      </w:pPr>
      <w:r w:rsidRPr="00570FA0">
        <w:rPr>
          <w:rFonts w:ascii="Times New Roman" w:hAnsi="Times New Roman"/>
          <w:sz w:val="20"/>
          <w:szCs w:val="20"/>
        </w:rPr>
        <w:t xml:space="preserve">1.2. Администрация (Учреждение) и Организация (организатор) совместно осуществляют мероприятия в целях развития гражданского общества, формирования культуры добровольчества, распространения добровольческой (волонтерской) деятельности и увеличения количества добровольческих (волонтерских) организаций и участников добровольческой (волонтерской) деятельности на территории </w:t>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r>
      <w:r w:rsidRPr="00570FA0">
        <w:rPr>
          <w:rFonts w:ascii="Times New Roman" w:hAnsi="Times New Roman"/>
          <w:sz w:val="20"/>
          <w:szCs w:val="20"/>
        </w:rPr>
        <w:softHyphen/>
        <w:t>сельского поселения Сентябрьский.</w:t>
      </w:r>
    </w:p>
    <w:p w:rsidR="00570FA0" w:rsidRPr="00570FA0" w:rsidRDefault="00570FA0" w:rsidP="00570FA0">
      <w:pPr>
        <w:widowControl w:val="0"/>
        <w:autoSpaceDE w:val="0"/>
        <w:autoSpaceDN w:val="0"/>
        <w:adjustRightInd w:val="0"/>
        <w:spacing w:after="0" w:line="240" w:lineRule="auto"/>
        <w:jc w:val="both"/>
        <w:rPr>
          <w:rFonts w:ascii="Times New Roman" w:hAnsi="Times New Roman"/>
          <w:sz w:val="20"/>
          <w:szCs w:val="20"/>
        </w:rPr>
      </w:pPr>
      <w:r w:rsidRPr="00570FA0">
        <w:rPr>
          <w:rFonts w:ascii="Times New Roman" w:hAnsi="Times New Roman"/>
          <w:sz w:val="20"/>
          <w:szCs w:val="20"/>
        </w:rPr>
        <w:tab/>
        <w:t>1.3. Целями совместной деятельности являются: _________________________________________________________________.</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1.4. Стороны выражают свою готовность к объединению усилий для максимальной реализации положений Соглашения.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xml:space="preserve">1.5. Стороны обязуются в своей деятельности руководствоваться нормативными правовыми актами Российской Федерации, Порядком взаимодействия органов местного самоуправления, подведомственных муниципальных учреждений с организаторами добровольческой (волонтерской) деятельности, добровольческими (волонтерскими) организациями на территории сельского поселения Сентябрьский а также иными нормативными правовыми актами, касающимися совместной деятельности в рамках настоящего Соглашения. </w:t>
      </w:r>
    </w:p>
    <w:p w:rsidR="00570FA0" w:rsidRPr="00570FA0" w:rsidRDefault="00570FA0" w:rsidP="00570FA0">
      <w:pPr>
        <w:widowControl w:val="0"/>
        <w:autoSpaceDE w:val="0"/>
        <w:autoSpaceDN w:val="0"/>
        <w:adjustRightInd w:val="0"/>
        <w:spacing w:after="0" w:line="240" w:lineRule="auto"/>
        <w:ind w:firstLine="708"/>
        <w:jc w:val="center"/>
        <w:rPr>
          <w:rFonts w:ascii="Times New Roman" w:hAnsi="Times New Roman"/>
          <w:sz w:val="20"/>
          <w:szCs w:val="20"/>
        </w:rPr>
      </w:pPr>
    </w:p>
    <w:p w:rsidR="00570FA0" w:rsidRPr="00570FA0" w:rsidRDefault="00570FA0" w:rsidP="00570FA0">
      <w:pPr>
        <w:numPr>
          <w:ilvl w:val="0"/>
          <w:numId w:val="40"/>
        </w:numPr>
        <w:suppressAutoHyphens/>
        <w:autoSpaceDE w:val="0"/>
        <w:autoSpaceDN w:val="0"/>
        <w:adjustRightInd w:val="0"/>
        <w:spacing w:after="0" w:line="240" w:lineRule="auto"/>
        <w:ind w:left="0"/>
        <w:jc w:val="center"/>
        <w:rPr>
          <w:rFonts w:ascii="Times New Roman" w:hAnsi="Times New Roman"/>
          <w:b/>
          <w:sz w:val="20"/>
          <w:szCs w:val="20"/>
        </w:rPr>
      </w:pPr>
      <w:r w:rsidRPr="00570FA0">
        <w:rPr>
          <w:rFonts w:ascii="Times New Roman" w:hAnsi="Times New Roman"/>
          <w:b/>
          <w:sz w:val="20"/>
          <w:szCs w:val="20"/>
        </w:rPr>
        <w:t>Общие положения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2.1. Организация (организатор) осуществляет следующий перечень видов работ (услуг):________________________________________________.</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2.2. Организация (организатор) осуществляет добровольческую (волонтерскую) деятельность на следующих условиях _________________________________.</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2.3. Уполномоченными представителями, ответственными за взаимодействие со стороны Администрации (Учреждения) являются_________________________________________________________, со стороны Организации (организатора)______________________________.</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2.4. Администрация (Учреждение) в случае необходимости информирует Организацию (организатора)о потребности в привлечении добровольцев для реализации мероприятий и целей Соглашения в форме электронного документа через информационно-телекоммуникационную сеть «Интернет» либо по телефону, указанному в Соглашении.</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2.5. Администрация (Учреждение) предоставляет сведения для включения в единую информационную систему в сфере развития добровольчества (волонтерства).</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p>
    <w:p w:rsidR="00570FA0" w:rsidRPr="00570FA0" w:rsidRDefault="00570FA0" w:rsidP="00570FA0">
      <w:pPr>
        <w:suppressAutoHyphens/>
        <w:spacing w:after="0" w:line="240" w:lineRule="auto"/>
        <w:ind w:firstLine="708"/>
        <w:jc w:val="both"/>
        <w:rPr>
          <w:rFonts w:ascii="Times New Roman" w:hAnsi="Times New Roman"/>
          <w:b/>
          <w:sz w:val="20"/>
          <w:szCs w:val="20"/>
          <w:lang w:eastAsia="hi-IN" w:bidi="hi-IN"/>
        </w:rPr>
      </w:pPr>
      <w:r w:rsidRPr="00570FA0">
        <w:rPr>
          <w:rFonts w:ascii="Times New Roman" w:hAnsi="Times New Roman"/>
          <w:b/>
          <w:sz w:val="20"/>
          <w:szCs w:val="20"/>
          <w:lang w:eastAsia="hi-IN" w:bidi="hi-IN"/>
        </w:rPr>
        <w:t xml:space="preserve">3. Права и обязанности сторон </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 xml:space="preserve">3.1. Администрация (Учреждение): </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3.1.1. Предоставляет Организации (организатору)возможности и создает условия для осуществления благотворительной, добровольческой деятельности, необходимые для работы привлеченных специалистов и/или добровольцев (волонтеров) в соответствии с организационно-техническими возможностями и утвержденными правилами внутреннего распорядка Администрации (Учреждения)*.</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3.1.2. Информирует Организацию (организатора) о существующих ограничениях и/или требованиях к специалистам и/ или добровольцам (волонтерам), привлекаемым к осуществлению деятельности в рамках Соглашения.</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3.1.3. Информирует Организацию (организатора)о правовых нормах, регламентирующих работу Администрации (Учреждения), о необходимых режимных требованиях и о других правилах, соблюдение которых требуется от Организации (организатора), а также своевременно информирует об изменениях этих норм и правил.</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 xml:space="preserve">3.1.4. Вправе предоставить Организации (организатору)меры поддержки, предусмотренные Федеральным законом от 11.05.1995 № 135-ФЗ «О благотворительной деятельности и добровольчестве (волонтерстве)», а также помещения и необходимое оборудование. </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3.2. Администрация (Учреждение) и Организация (организатор)вправе осуществлять совместную деятельность в соответствии с планом совместной деятельности, согласно приложению к настоящему Соглашению**.</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3.3. Администрация (Учреждение) и Организация (организатор)вправе предоставить сведения об Организации (организатора) для включения в единую информационную систему в сфере развития добровольчества (волонтерства).</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3.4. Организация (организатор):</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3.4.1. Информирует Администрацию (Учреждение) о существующих ограничениях и/или требованиях к специалистам и/ или добровольцам (волонтерам), привлекаемым к осуществлению деятельности в рамках Соглашения.</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3.4.2. Информирует добровольцев о рисках, связанных с осуществлением добровольческой деятельности, с учетом требований, установленных уполномоченным федеральным органом исполнительной в рамках Соглашения.</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3.4.3. Информирует добровольцев о необходимости уведомления Организации (организатора)о перенесенных и выявленных у них инфекционных заболеваниях, препятствующих осуществлению добровольческой деятельности, а также учитывает указанную информацию в работе в рамках Соглашения.</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p>
    <w:p w:rsidR="00570FA0" w:rsidRPr="00570FA0" w:rsidRDefault="00570FA0" w:rsidP="00570FA0">
      <w:pPr>
        <w:suppressAutoHyphens/>
        <w:spacing w:after="0" w:line="240" w:lineRule="auto"/>
        <w:ind w:firstLine="709"/>
        <w:jc w:val="both"/>
        <w:rPr>
          <w:rFonts w:ascii="Times New Roman" w:hAnsi="Times New Roman"/>
          <w:b/>
          <w:sz w:val="20"/>
          <w:szCs w:val="20"/>
          <w:lang w:eastAsia="hi-IN" w:bidi="hi-IN"/>
        </w:rPr>
      </w:pPr>
      <w:r w:rsidRPr="00570FA0">
        <w:rPr>
          <w:rFonts w:ascii="Times New Roman" w:hAnsi="Times New Roman"/>
          <w:b/>
          <w:sz w:val="20"/>
          <w:szCs w:val="20"/>
          <w:lang w:eastAsia="hi-IN" w:bidi="hi-IN"/>
        </w:rPr>
        <w:t xml:space="preserve">4. Условия оплаты </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lastRenderedPageBreak/>
        <w:t xml:space="preserve">Оплата услуг сотрудников Администрации (Учреждения) и Организации по реализации Соглашения не предусматривается. </w:t>
      </w:r>
    </w:p>
    <w:p w:rsidR="00570FA0" w:rsidRPr="00570FA0" w:rsidRDefault="00570FA0" w:rsidP="00570FA0">
      <w:pPr>
        <w:suppressAutoHyphens/>
        <w:spacing w:after="0" w:line="240" w:lineRule="auto"/>
        <w:ind w:firstLine="708"/>
        <w:jc w:val="both"/>
        <w:rPr>
          <w:rFonts w:ascii="Times New Roman" w:hAnsi="Times New Roman"/>
          <w:b/>
          <w:sz w:val="20"/>
          <w:szCs w:val="20"/>
          <w:lang w:eastAsia="hi-IN" w:bidi="hi-IN"/>
        </w:rPr>
      </w:pPr>
    </w:p>
    <w:p w:rsidR="00570FA0" w:rsidRPr="00570FA0" w:rsidRDefault="00570FA0" w:rsidP="00570FA0">
      <w:pPr>
        <w:suppressAutoHyphens/>
        <w:spacing w:after="0" w:line="240" w:lineRule="auto"/>
        <w:ind w:firstLine="708"/>
        <w:jc w:val="both"/>
        <w:rPr>
          <w:rFonts w:ascii="Times New Roman" w:hAnsi="Times New Roman"/>
          <w:b/>
          <w:sz w:val="20"/>
          <w:szCs w:val="20"/>
          <w:lang w:eastAsia="hi-IN" w:bidi="hi-IN"/>
        </w:rPr>
      </w:pPr>
      <w:r w:rsidRPr="00570FA0">
        <w:rPr>
          <w:rFonts w:ascii="Times New Roman" w:hAnsi="Times New Roman"/>
          <w:b/>
          <w:sz w:val="20"/>
          <w:szCs w:val="20"/>
          <w:lang w:eastAsia="hi-IN" w:bidi="hi-IN"/>
        </w:rPr>
        <w:t xml:space="preserve">5. Ответственность сторон и порядок разрешения споров </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 xml:space="preserve">5.1. Стороны обязуются своевременно информировать друг друга о проблемах и затруднениях, возникающих при исполнении Соглашения, а также обсуждать и оценивать результаты совместной работы. </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 xml:space="preserve">5.2. Все споры и разногласия, которые могут возникнуть при реализации Соглашения, стороны будут стремиться разрешить путем переговоров. </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 xml:space="preserve">5.3. В решении вопросов, не предусмотренных Соглашением, стороны руководствуются законодательством Российской Федерации. </w:t>
      </w:r>
    </w:p>
    <w:p w:rsidR="00570FA0" w:rsidRPr="00570FA0" w:rsidRDefault="00570FA0" w:rsidP="00570FA0">
      <w:pPr>
        <w:suppressAutoHyphens/>
        <w:spacing w:after="0" w:line="240" w:lineRule="auto"/>
        <w:ind w:firstLine="709"/>
        <w:jc w:val="both"/>
        <w:rPr>
          <w:rFonts w:ascii="Times New Roman" w:hAnsi="Times New Roman"/>
          <w:sz w:val="20"/>
          <w:szCs w:val="20"/>
          <w:lang w:eastAsia="hi-IN" w:bidi="hi-IN"/>
        </w:rPr>
      </w:pPr>
      <w:r w:rsidRPr="00570FA0">
        <w:rPr>
          <w:rFonts w:ascii="Times New Roman" w:hAnsi="Times New Roman"/>
          <w:sz w:val="20"/>
          <w:szCs w:val="20"/>
          <w:lang w:eastAsia="hi-IN" w:bidi="hi-IN"/>
        </w:rPr>
        <w:t xml:space="preserve">5.4.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 которое должно быть рассмотрено второй стороной в двухнедельный срок. </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b/>
          <w:sz w:val="20"/>
          <w:szCs w:val="20"/>
        </w:rPr>
      </w:pPr>
      <w:r w:rsidRPr="00570FA0">
        <w:rPr>
          <w:rFonts w:ascii="Times New Roman" w:hAnsi="Times New Roman"/>
          <w:b/>
          <w:sz w:val="20"/>
          <w:szCs w:val="20"/>
        </w:rPr>
        <w:t>6. Срок действия Соглашения</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xml:space="preserve">6.1. Соглашение вступает в законную силу с момента подписания его сторонами и действует до «_____» ____________ 20___ года. </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xml:space="preserve">6.2. Действие Соглашения может быть продлено по соглашению Сторон в порядке, установленном для заключения Соглашения. </w:t>
      </w:r>
    </w:p>
    <w:p w:rsidR="00570FA0" w:rsidRPr="00570FA0" w:rsidRDefault="00570FA0" w:rsidP="00570FA0">
      <w:pPr>
        <w:widowControl w:val="0"/>
        <w:autoSpaceDE w:val="0"/>
        <w:autoSpaceDN w:val="0"/>
        <w:adjustRightInd w:val="0"/>
        <w:spacing w:after="0" w:line="240" w:lineRule="auto"/>
        <w:ind w:firstLine="708"/>
        <w:jc w:val="both"/>
        <w:rPr>
          <w:rFonts w:ascii="Times New Roman" w:hAnsi="Times New Roman"/>
          <w:sz w:val="20"/>
          <w:szCs w:val="20"/>
        </w:rPr>
      </w:pPr>
      <w:r w:rsidRPr="00570FA0">
        <w:rPr>
          <w:rFonts w:ascii="Times New Roman" w:hAnsi="Times New Roman"/>
          <w:sz w:val="20"/>
          <w:szCs w:val="20"/>
        </w:rPr>
        <w:t xml:space="preserve">6.3. Дополнения и уточнения настоящего договора, принимаемые по предложению сторон, оформляются в письменном виде и становятся неотъемлемой частью договора с момента их подписания Сторонами. </w:t>
      </w:r>
    </w:p>
    <w:p w:rsidR="00570FA0" w:rsidRPr="00570FA0" w:rsidRDefault="00570FA0" w:rsidP="00570FA0">
      <w:pPr>
        <w:widowControl w:val="0"/>
        <w:autoSpaceDE w:val="0"/>
        <w:autoSpaceDN w:val="0"/>
        <w:adjustRightInd w:val="0"/>
        <w:spacing w:after="0" w:line="240" w:lineRule="auto"/>
        <w:ind w:firstLine="708"/>
        <w:rPr>
          <w:rFonts w:ascii="Times New Roman" w:hAnsi="Times New Roman"/>
          <w:sz w:val="20"/>
          <w:szCs w:val="20"/>
        </w:rPr>
      </w:pPr>
    </w:p>
    <w:p w:rsidR="00570FA0" w:rsidRPr="00570FA0" w:rsidRDefault="00570FA0" w:rsidP="00570FA0">
      <w:pPr>
        <w:widowControl w:val="0"/>
        <w:autoSpaceDE w:val="0"/>
        <w:autoSpaceDN w:val="0"/>
        <w:adjustRightInd w:val="0"/>
        <w:spacing w:after="0" w:line="240" w:lineRule="auto"/>
        <w:ind w:firstLine="708"/>
        <w:rPr>
          <w:rFonts w:ascii="Times New Roman" w:hAnsi="Times New Roman"/>
          <w:b/>
          <w:sz w:val="20"/>
          <w:szCs w:val="20"/>
        </w:rPr>
      </w:pPr>
      <w:r w:rsidRPr="00570FA0">
        <w:rPr>
          <w:rFonts w:ascii="Times New Roman" w:hAnsi="Times New Roman"/>
          <w:b/>
          <w:sz w:val="20"/>
          <w:szCs w:val="20"/>
        </w:rPr>
        <w:t xml:space="preserve">7. Адреса и реквизиты сторон </w:t>
      </w:r>
    </w:p>
    <w:p w:rsidR="00570FA0" w:rsidRPr="00570FA0" w:rsidRDefault="00570FA0" w:rsidP="00570FA0">
      <w:pPr>
        <w:widowControl w:val="0"/>
        <w:autoSpaceDE w:val="0"/>
        <w:autoSpaceDN w:val="0"/>
        <w:adjustRightInd w:val="0"/>
        <w:spacing w:after="0" w:line="240" w:lineRule="auto"/>
        <w:rPr>
          <w:rFonts w:ascii="Times New Roman" w:hAnsi="Times New Roman"/>
          <w:sz w:val="20"/>
          <w:szCs w:val="20"/>
        </w:rPr>
      </w:pPr>
    </w:p>
    <w:p w:rsidR="00570FA0" w:rsidRPr="00570FA0" w:rsidRDefault="00570FA0" w:rsidP="00570FA0">
      <w:pPr>
        <w:widowControl w:val="0"/>
        <w:autoSpaceDE w:val="0"/>
        <w:autoSpaceDN w:val="0"/>
        <w:adjustRightInd w:val="0"/>
        <w:spacing w:after="0" w:line="240" w:lineRule="auto"/>
        <w:jc w:val="both"/>
        <w:rPr>
          <w:rFonts w:ascii="Times New Roman" w:hAnsi="Times New Roman"/>
          <w:sz w:val="20"/>
          <w:szCs w:val="20"/>
        </w:rPr>
      </w:pPr>
      <w:r w:rsidRPr="00570FA0">
        <w:rPr>
          <w:rFonts w:ascii="Times New Roman" w:hAnsi="Times New Roman"/>
          <w:sz w:val="20"/>
          <w:szCs w:val="20"/>
        </w:rPr>
        <w:t xml:space="preserve">Полное наименование Полное наименование </w:t>
      </w:r>
    </w:p>
    <w:p w:rsidR="00570FA0" w:rsidRPr="00570FA0" w:rsidRDefault="00570FA0" w:rsidP="00570FA0">
      <w:pPr>
        <w:widowControl w:val="0"/>
        <w:autoSpaceDE w:val="0"/>
        <w:autoSpaceDN w:val="0"/>
        <w:adjustRightInd w:val="0"/>
        <w:spacing w:after="0" w:line="240" w:lineRule="auto"/>
        <w:jc w:val="both"/>
        <w:rPr>
          <w:rFonts w:ascii="Times New Roman" w:hAnsi="Times New Roman"/>
          <w:sz w:val="20"/>
          <w:szCs w:val="20"/>
        </w:rPr>
      </w:pPr>
      <w:r w:rsidRPr="00570FA0">
        <w:rPr>
          <w:rFonts w:ascii="Times New Roman" w:hAnsi="Times New Roman"/>
          <w:sz w:val="20"/>
          <w:szCs w:val="20"/>
        </w:rPr>
        <w:t xml:space="preserve">Юридический адрес Юридический адрес </w:t>
      </w:r>
    </w:p>
    <w:p w:rsidR="00570FA0" w:rsidRPr="00570FA0" w:rsidRDefault="00570FA0" w:rsidP="00570FA0">
      <w:pPr>
        <w:widowControl w:val="0"/>
        <w:autoSpaceDE w:val="0"/>
        <w:autoSpaceDN w:val="0"/>
        <w:adjustRightInd w:val="0"/>
        <w:spacing w:after="0" w:line="240" w:lineRule="auto"/>
        <w:jc w:val="both"/>
        <w:rPr>
          <w:rFonts w:ascii="Times New Roman" w:hAnsi="Times New Roman"/>
          <w:sz w:val="20"/>
          <w:szCs w:val="20"/>
        </w:rPr>
      </w:pPr>
      <w:r w:rsidRPr="00570FA0">
        <w:rPr>
          <w:rFonts w:ascii="Times New Roman" w:hAnsi="Times New Roman"/>
          <w:sz w:val="20"/>
          <w:szCs w:val="20"/>
        </w:rPr>
        <w:t xml:space="preserve">Контактный телефон                                              </w:t>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r>
      <w:r w:rsidRPr="00570FA0">
        <w:rPr>
          <w:rFonts w:ascii="Times New Roman" w:hAnsi="Times New Roman"/>
          <w:sz w:val="20"/>
          <w:szCs w:val="20"/>
        </w:rPr>
        <w:tab/>
        <w:t xml:space="preserve"> Контактный телефон</w:t>
      </w:r>
    </w:p>
    <w:p w:rsidR="00570FA0" w:rsidRPr="00570FA0" w:rsidRDefault="00570FA0" w:rsidP="00570FA0">
      <w:pPr>
        <w:widowControl w:val="0"/>
        <w:autoSpaceDE w:val="0"/>
        <w:autoSpaceDN w:val="0"/>
        <w:adjustRightInd w:val="0"/>
        <w:spacing w:after="0" w:line="240" w:lineRule="auto"/>
        <w:jc w:val="both"/>
        <w:rPr>
          <w:rFonts w:ascii="Times New Roman" w:hAnsi="Times New Roman"/>
          <w:sz w:val="20"/>
          <w:szCs w:val="20"/>
        </w:rPr>
      </w:pPr>
      <w:r w:rsidRPr="00570FA0">
        <w:rPr>
          <w:rFonts w:ascii="Times New Roman" w:hAnsi="Times New Roman"/>
          <w:sz w:val="20"/>
          <w:szCs w:val="20"/>
        </w:rPr>
        <w:t xml:space="preserve">ФИО, подпись, печать ФИО подпись, </w:t>
      </w:r>
    </w:p>
    <w:p w:rsidR="00570FA0" w:rsidRPr="00570FA0" w:rsidRDefault="00570FA0" w:rsidP="00570FA0">
      <w:pPr>
        <w:widowControl w:val="0"/>
        <w:autoSpaceDE w:val="0"/>
        <w:autoSpaceDN w:val="0"/>
        <w:adjustRightInd w:val="0"/>
        <w:spacing w:after="0" w:line="240" w:lineRule="auto"/>
        <w:jc w:val="both"/>
        <w:rPr>
          <w:rFonts w:ascii="Times New Roman" w:hAnsi="Times New Roman"/>
          <w:sz w:val="20"/>
          <w:szCs w:val="20"/>
        </w:rPr>
      </w:pPr>
      <w:r w:rsidRPr="00570FA0">
        <w:rPr>
          <w:rFonts w:ascii="Times New Roman" w:hAnsi="Times New Roman"/>
          <w:sz w:val="20"/>
          <w:szCs w:val="20"/>
        </w:rPr>
        <w:t>печать (при наличии)</w:t>
      </w:r>
    </w:p>
    <w:p w:rsidR="00570FA0" w:rsidRPr="00570FA0" w:rsidRDefault="00570FA0" w:rsidP="00570FA0">
      <w:pPr>
        <w:suppressAutoHyphens/>
        <w:spacing w:after="120" w:line="240" w:lineRule="auto"/>
        <w:ind w:firstLine="714"/>
        <w:jc w:val="both"/>
        <w:rPr>
          <w:rFonts w:ascii="Times New Roman" w:hAnsi="Times New Roman"/>
          <w:sz w:val="20"/>
          <w:szCs w:val="20"/>
          <w:lang w:eastAsia="hi-IN" w:bidi="hi-IN"/>
        </w:rPr>
      </w:pPr>
    </w:p>
    <w:p w:rsidR="00570FA0" w:rsidRPr="0087513D" w:rsidRDefault="00570FA0" w:rsidP="00570FA0">
      <w:pPr>
        <w:tabs>
          <w:tab w:val="left" w:pos="9717"/>
        </w:tabs>
        <w:spacing w:after="0" w:line="240" w:lineRule="auto"/>
        <w:ind w:left="284"/>
        <w:jc w:val="both"/>
        <w:rPr>
          <w:rFonts w:ascii="Times New Roman" w:hAnsi="Times New Roman"/>
          <w:sz w:val="20"/>
          <w:szCs w:val="20"/>
        </w:rPr>
        <w:sectPr w:rsidR="00570FA0" w:rsidRPr="0087513D" w:rsidSect="00201E84">
          <w:footerReference w:type="default" r:id="rId19"/>
          <w:pgSz w:w="11906" w:h="16838"/>
          <w:pgMar w:top="567" w:right="567" w:bottom="426" w:left="1134"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516794">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1679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01E84">
                    <w:rPr>
                      <w:rFonts w:ascii="Times New Roman" w:hAnsi="Times New Roman"/>
                      <w:sz w:val="20"/>
                      <w:szCs w:val="20"/>
                    </w:rPr>
                    <w:t>26.08</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0"/>
      <w:footerReference w:type="default" r:id="rId2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2C" w:rsidRDefault="0031652C" w:rsidP="001952B6">
      <w:pPr>
        <w:spacing w:after="0" w:line="240" w:lineRule="auto"/>
      </w:pPr>
      <w:r>
        <w:separator/>
      </w:r>
    </w:p>
  </w:endnote>
  <w:endnote w:type="continuationSeparator" w:id="0">
    <w:p w:rsidR="0031652C" w:rsidRDefault="0031652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94" w:rsidRDefault="00516794">
    <w:pPr>
      <w:pStyle w:val="af2"/>
      <w:jc w:val="right"/>
    </w:pPr>
    <w:r>
      <w:fldChar w:fldCharType="begin"/>
    </w:r>
    <w:r>
      <w:instrText>PAGE   \* MERGEFORMAT</w:instrText>
    </w:r>
    <w:r>
      <w:fldChar w:fldCharType="separate"/>
    </w:r>
    <w:r w:rsidR="000A38E9" w:rsidRPr="000A38E9">
      <w:rPr>
        <w:noProof/>
        <w:lang w:val="ru-RU"/>
      </w:rPr>
      <w:t>1</w:t>
    </w:r>
    <w:r>
      <w:fldChar w:fldCharType="end"/>
    </w:r>
  </w:p>
  <w:p w:rsidR="00516794" w:rsidRDefault="0051679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94" w:rsidRDefault="00516794">
    <w:pPr>
      <w:pStyle w:val="af2"/>
      <w:jc w:val="right"/>
    </w:pPr>
    <w:r>
      <w:fldChar w:fldCharType="begin"/>
    </w:r>
    <w:r>
      <w:instrText>PAGE   \* MERGEFORMAT</w:instrText>
    </w:r>
    <w:r>
      <w:fldChar w:fldCharType="separate"/>
    </w:r>
    <w:r w:rsidR="000A38E9" w:rsidRPr="000A38E9">
      <w:rPr>
        <w:noProof/>
        <w:lang w:val="ru-RU"/>
      </w:rPr>
      <w:t>27</w:t>
    </w:r>
    <w:r>
      <w:fldChar w:fldCharType="end"/>
    </w:r>
  </w:p>
  <w:p w:rsidR="00516794" w:rsidRDefault="0051679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2C" w:rsidRDefault="0031652C" w:rsidP="001952B6">
      <w:pPr>
        <w:spacing w:after="0" w:line="240" w:lineRule="auto"/>
      </w:pPr>
      <w:r>
        <w:separator/>
      </w:r>
    </w:p>
  </w:footnote>
  <w:footnote w:type="continuationSeparator" w:id="0">
    <w:p w:rsidR="0031652C" w:rsidRDefault="0031652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94" w:rsidRPr="00D96366" w:rsidRDefault="0051679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pt;height:14.25pt" o:bullet="t">
        <v:imagedata r:id="rId1" o:title="clip_image001"/>
      </v:shape>
    </w:pict>
  </w:numPicBullet>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800939"/>
    <w:multiLevelType w:val="multilevel"/>
    <w:tmpl w:val="C08E79D8"/>
    <w:lvl w:ilvl="0">
      <w:start w:val="1"/>
      <w:numFmt w:val="decimal"/>
      <w:lvlText w:val="%1."/>
      <w:lvlJc w:val="left"/>
      <w:pPr>
        <w:ind w:left="708" w:hanging="708"/>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496011"/>
    <w:multiLevelType w:val="hybridMultilevel"/>
    <w:tmpl w:val="3A4CE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6D5C5A"/>
    <w:multiLevelType w:val="hybridMultilevel"/>
    <w:tmpl w:val="7E644EB6"/>
    <w:lvl w:ilvl="0" w:tplc="1354D0D4">
      <w:start w:val="1"/>
      <w:numFmt w:val="decimal"/>
      <w:lvlText w:val="%1."/>
      <w:lvlJc w:val="left"/>
      <w:pPr>
        <w:tabs>
          <w:tab w:val="num" w:pos="720"/>
        </w:tabs>
        <w:ind w:left="720" w:hanging="360"/>
      </w:pPr>
    </w:lvl>
    <w:lvl w:ilvl="1" w:tplc="12303AA4">
      <w:numFmt w:val="none"/>
      <w:lvlText w:val=""/>
      <w:lvlJc w:val="left"/>
      <w:pPr>
        <w:tabs>
          <w:tab w:val="num" w:pos="360"/>
        </w:tabs>
        <w:ind w:left="0" w:firstLine="0"/>
      </w:pPr>
    </w:lvl>
    <w:lvl w:ilvl="2" w:tplc="EDBAB098">
      <w:numFmt w:val="none"/>
      <w:lvlText w:val=""/>
      <w:lvlJc w:val="left"/>
      <w:pPr>
        <w:tabs>
          <w:tab w:val="num" w:pos="360"/>
        </w:tabs>
        <w:ind w:left="0" w:firstLine="0"/>
      </w:pPr>
    </w:lvl>
    <w:lvl w:ilvl="3" w:tplc="580676E2">
      <w:numFmt w:val="none"/>
      <w:lvlText w:val=""/>
      <w:lvlJc w:val="left"/>
      <w:pPr>
        <w:tabs>
          <w:tab w:val="num" w:pos="360"/>
        </w:tabs>
        <w:ind w:left="0" w:firstLine="0"/>
      </w:pPr>
    </w:lvl>
    <w:lvl w:ilvl="4" w:tplc="5226EEB4">
      <w:numFmt w:val="none"/>
      <w:lvlText w:val=""/>
      <w:lvlJc w:val="left"/>
      <w:pPr>
        <w:tabs>
          <w:tab w:val="num" w:pos="360"/>
        </w:tabs>
        <w:ind w:left="0" w:firstLine="0"/>
      </w:pPr>
    </w:lvl>
    <w:lvl w:ilvl="5" w:tplc="1C261D58">
      <w:numFmt w:val="none"/>
      <w:lvlText w:val=""/>
      <w:lvlJc w:val="left"/>
      <w:pPr>
        <w:tabs>
          <w:tab w:val="num" w:pos="360"/>
        </w:tabs>
        <w:ind w:left="0" w:firstLine="0"/>
      </w:pPr>
    </w:lvl>
    <w:lvl w:ilvl="6" w:tplc="3A8EAF52">
      <w:numFmt w:val="none"/>
      <w:lvlText w:val=""/>
      <w:lvlJc w:val="left"/>
      <w:pPr>
        <w:tabs>
          <w:tab w:val="num" w:pos="360"/>
        </w:tabs>
        <w:ind w:left="0" w:firstLine="0"/>
      </w:pPr>
    </w:lvl>
    <w:lvl w:ilvl="7" w:tplc="82DA57D6">
      <w:numFmt w:val="none"/>
      <w:lvlText w:val=""/>
      <w:lvlJc w:val="left"/>
      <w:pPr>
        <w:tabs>
          <w:tab w:val="num" w:pos="360"/>
        </w:tabs>
        <w:ind w:left="0" w:firstLine="0"/>
      </w:pPr>
    </w:lvl>
    <w:lvl w:ilvl="8" w:tplc="26E6960E">
      <w:numFmt w:val="none"/>
      <w:lvlText w:val=""/>
      <w:lvlJc w:val="left"/>
      <w:pPr>
        <w:tabs>
          <w:tab w:val="num" w:pos="360"/>
        </w:tabs>
        <w:ind w:left="0" w:firstLine="0"/>
      </w:pPr>
    </w:lvl>
  </w:abstractNum>
  <w:abstractNum w:abstractNumId="32">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start w:val="1"/>
      <w:numFmt w:val="bullet"/>
      <w:lvlText w:val=""/>
      <w:lvlJc w:val="left"/>
      <w:pPr>
        <w:tabs>
          <w:tab w:val="num" w:pos="1440"/>
        </w:tabs>
        <w:ind w:left="1440" w:hanging="360"/>
      </w:pPr>
      <w:rPr>
        <w:rFonts w:ascii="Symbol" w:hAnsi="Symbol" w:hint="default"/>
      </w:rPr>
    </w:lvl>
    <w:lvl w:ilvl="2" w:tplc="C2C8EA0E">
      <w:start w:val="1"/>
      <w:numFmt w:val="bullet"/>
      <w:lvlText w:val=""/>
      <w:lvlJc w:val="left"/>
      <w:pPr>
        <w:tabs>
          <w:tab w:val="num" w:pos="2160"/>
        </w:tabs>
        <w:ind w:left="2160" w:hanging="360"/>
      </w:pPr>
      <w:rPr>
        <w:rFonts w:ascii="Symbol" w:hAnsi="Symbol" w:hint="default"/>
      </w:rPr>
    </w:lvl>
    <w:lvl w:ilvl="3" w:tplc="AF7477D6">
      <w:start w:val="1"/>
      <w:numFmt w:val="bullet"/>
      <w:lvlText w:val=""/>
      <w:lvlJc w:val="left"/>
      <w:pPr>
        <w:tabs>
          <w:tab w:val="num" w:pos="2880"/>
        </w:tabs>
        <w:ind w:left="2880" w:hanging="360"/>
      </w:pPr>
      <w:rPr>
        <w:rFonts w:ascii="Symbol" w:hAnsi="Symbol" w:hint="default"/>
      </w:rPr>
    </w:lvl>
    <w:lvl w:ilvl="4" w:tplc="AB8C9FAC">
      <w:start w:val="1"/>
      <w:numFmt w:val="bullet"/>
      <w:lvlText w:val=""/>
      <w:lvlJc w:val="left"/>
      <w:pPr>
        <w:tabs>
          <w:tab w:val="num" w:pos="3600"/>
        </w:tabs>
        <w:ind w:left="3600" w:hanging="360"/>
      </w:pPr>
      <w:rPr>
        <w:rFonts w:ascii="Symbol" w:hAnsi="Symbol" w:hint="default"/>
      </w:rPr>
    </w:lvl>
    <w:lvl w:ilvl="5" w:tplc="0D000570">
      <w:start w:val="1"/>
      <w:numFmt w:val="bullet"/>
      <w:lvlText w:val=""/>
      <w:lvlJc w:val="left"/>
      <w:pPr>
        <w:tabs>
          <w:tab w:val="num" w:pos="4320"/>
        </w:tabs>
        <w:ind w:left="4320" w:hanging="360"/>
      </w:pPr>
      <w:rPr>
        <w:rFonts w:ascii="Symbol" w:hAnsi="Symbol" w:hint="default"/>
      </w:rPr>
    </w:lvl>
    <w:lvl w:ilvl="6" w:tplc="FDA422BE">
      <w:start w:val="1"/>
      <w:numFmt w:val="bullet"/>
      <w:lvlText w:val=""/>
      <w:lvlJc w:val="left"/>
      <w:pPr>
        <w:tabs>
          <w:tab w:val="num" w:pos="5040"/>
        </w:tabs>
        <w:ind w:left="5040" w:hanging="360"/>
      </w:pPr>
      <w:rPr>
        <w:rFonts w:ascii="Symbol" w:hAnsi="Symbol" w:hint="default"/>
      </w:rPr>
    </w:lvl>
    <w:lvl w:ilvl="7" w:tplc="2402CA50">
      <w:start w:val="1"/>
      <w:numFmt w:val="bullet"/>
      <w:lvlText w:val=""/>
      <w:lvlJc w:val="left"/>
      <w:pPr>
        <w:tabs>
          <w:tab w:val="num" w:pos="5760"/>
        </w:tabs>
        <w:ind w:left="5760" w:hanging="360"/>
      </w:pPr>
      <w:rPr>
        <w:rFonts w:ascii="Symbol" w:hAnsi="Symbol" w:hint="default"/>
      </w:rPr>
    </w:lvl>
    <w:lvl w:ilvl="8" w:tplc="D2E6476E">
      <w:start w:val="1"/>
      <w:numFmt w:val="bullet"/>
      <w:lvlText w:val=""/>
      <w:lvlJc w:val="left"/>
      <w:pPr>
        <w:tabs>
          <w:tab w:val="num" w:pos="6480"/>
        </w:tabs>
        <w:ind w:left="6480" w:hanging="360"/>
      </w:pPr>
      <w:rPr>
        <w:rFonts w:ascii="Symbol" w:hAnsi="Symbol" w:hint="default"/>
      </w:rPr>
    </w:lvl>
  </w:abstractNum>
  <w:abstractNum w:abstractNumId="33">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7"/>
  </w:num>
  <w:num w:numId="3">
    <w:abstractNumId w:val="10"/>
  </w:num>
  <w:num w:numId="4">
    <w:abstractNumId w:val="12"/>
  </w:num>
  <w:num w:numId="5">
    <w:abstractNumId w:val="22"/>
  </w:num>
  <w:num w:numId="6">
    <w:abstractNumId w:val="1"/>
  </w:num>
  <w:num w:numId="7">
    <w:abstractNumId w:val="2"/>
  </w:num>
  <w:num w:numId="8">
    <w:abstractNumId w:val="21"/>
  </w:num>
  <w:num w:numId="9">
    <w:abstractNumId w:val="19"/>
  </w:num>
  <w:num w:numId="10">
    <w:abstractNumId w:val="17"/>
  </w:num>
  <w:num w:numId="11">
    <w:abstractNumId w:val="5"/>
  </w:num>
  <w:num w:numId="12">
    <w:abstractNumId w:val="28"/>
  </w:num>
  <w:num w:numId="13">
    <w:abstractNumId w:val="11"/>
  </w:num>
  <w:num w:numId="14">
    <w:abstractNumId w:val="29"/>
  </w:num>
  <w:num w:numId="15">
    <w:abstractNumId w:val="6"/>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35"/>
  </w:num>
  <w:num w:numId="26">
    <w:abstractNumId w:val="18"/>
  </w:num>
  <w:num w:numId="27">
    <w:abstractNumId w:val="27"/>
  </w:num>
  <w:num w:numId="28">
    <w:abstractNumId w:val="3"/>
  </w:num>
  <w:num w:numId="29">
    <w:abstractNumId w:val="23"/>
  </w:num>
  <w:num w:numId="30">
    <w:abstractNumId w:val="9"/>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lvlOverride w:ilvl="2"/>
    <w:lvlOverride w:ilvl="3"/>
    <w:lvlOverride w:ilvl="4"/>
    <w:lvlOverride w:ilvl="5"/>
    <w:lvlOverride w:ilvl="6"/>
    <w:lvlOverride w:ilvl="7"/>
    <w:lvlOverride w:ilvl="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38E9"/>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1E84"/>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1652C"/>
    <w:rsid w:val="0032438C"/>
    <w:rsid w:val="00324EDD"/>
    <w:rsid w:val="003262D1"/>
    <w:rsid w:val="00326C50"/>
    <w:rsid w:val="00332E17"/>
    <w:rsid w:val="003331FA"/>
    <w:rsid w:val="00346832"/>
    <w:rsid w:val="003518FD"/>
    <w:rsid w:val="00352E58"/>
    <w:rsid w:val="00355C00"/>
    <w:rsid w:val="0035752C"/>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16794"/>
    <w:rsid w:val="00541EE4"/>
    <w:rsid w:val="005427B5"/>
    <w:rsid w:val="0054285C"/>
    <w:rsid w:val="00545E7B"/>
    <w:rsid w:val="005467E5"/>
    <w:rsid w:val="00552392"/>
    <w:rsid w:val="0056327C"/>
    <w:rsid w:val="00567898"/>
    <w:rsid w:val="00570FA0"/>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1874"/>
    <w:rsid w:val="00DA5347"/>
    <w:rsid w:val="00DA5E92"/>
    <w:rsid w:val="00DA62CB"/>
    <w:rsid w:val="00DB6BDE"/>
    <w:rsid w:val="00DC0416"/>
    <w:rsid w:val="00DC16C1"/>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5AD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198854948">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6371179">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19606359">
      <w:bodyDiv w:val="1"/>
      <w:marLeft w:val="0"/>
      <w:marRight w:val="0"/>
      <w:marTop w:val="0"/>
      <w:marBottom w:val="0"/>
      <w:divBdr>
        <w:top w:val="none" w:sz="0" w:space="0" w:color="auto"/>
        <w:left w:val="none" w:sz="0" w:space="0" w:color="auto"/>
        <w:bottom w:val="none" w:sz="0" w:space="0" w:color="auto"/>
        <w:right w:val="none" w:sz="0" w:space="0" w:color="auto"/>
      </w:divBdr>
    </w:div>
    <w:div w:id="976951724">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1248019">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896022">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1906517">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0668668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26818730">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D74CE00020636C2DAA1F15803426339D24A95D8EA8C4CDAEFF675513C10E1F8E643A70B8070DA21B46BDB5DBTFO7G" TargetMode="External"/><Relationship Id="rId18" Type="http://schemas.openxmlformats.org/officeDocument/2006/relationships/hyperlink" Target="consultantplus://offline/ref=7A5D5D38418E4A5A854DFA9D039C9B7EECF3EFCA54C122D2A207868704A5ADEE1E441944957A9626C6DC1302C708C8A56FCF4FCBmE42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consultantplus://offline/ref=7A5D5D38418E4A5A854DFA9D039C9B7EECF3EFCA54C122D2A207868704A5ADEE1E441944957A9626C6DC1302C708C8A56FCF4FCBmE42X" TargetMode="External"/><Relationship Id="rId2" Type="http://schemas.openxmlformats.org/officeDocument/2006/relationships/numbering" Target="numbering.xml"/><Relationship Id="rId16" Type="http://schemas.openxmlformats.org/officeDocument/2006/relationships/hyperlink" Target="https://guszhelezny.ru/documents/order/detail.php?id=94743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1044;&#1051;&#1071;%20&#1057;&#1040;&#1049;&#1058;&#1040;\&#1040;&#1088;&#1090;&#1105;&#1084;\&#1088;&#1077;&#1096;&#1077;&#1085;&#1080;&#1103;\2020\105%20&#1043;&#1088;&#1072;&#1076;&#1086;&#1089;&#1090;&#1088;&#1086;&#1080;&#1090;&#1077;&#1083;&#1100;&#1085;&#1072;&#1103;.doc" TargetMode="External"/><Relationship Id="rId5" Type="http://schemas.openxmlformats.org/officeDocument/2006/relationships/settings" Target="settings.xml"/><Relationship Id="rId15" Type="http://schemas.openxmlformats.org/officeDocument/2006/relationships/hyperlink" Target="http://86.gosuslugi.ru" TargetMode="External"/><Relationship Id="rId23" Type="http://schemas.openxmlformats.org/officeDocument/2006/relationships/theme" Target="theme/theme1.xml"/><Relationship Id="rId10" Type="http://schemas.openxmlformats.org/officeDocument/2006/relationships/hyperlink" Target="http://docs.cntd.ru/document/120011346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EA97-662E-405D-9625-179425BD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1</Pages>
  <Words>14833</Words>
  <Characters>84551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2020-09-09T04:31:00Z</dcterms:modified>
</cp:coreProperties>
</file>