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13A" w:rsidRDefault="00B6013A" w:rsidP="00107969">
      <w:pPr>
        <w:spacing w:after="0"/>
        <w:ind w:left="709"/>
        <w:jc w:val="center"/>
        <w:rPr>
          <w:rFonts w:ascii="Times New Roman" w:hAnsi="Times New Roman"/>
          <w:sz w:val="24"/>
          <w:szCs w:val="24"/>
        </w:rPr>
      </w:pPr>
      <w:r>
        <w:rPr>
          <w:rFonts w:ascii="Times New Roman" w:hAnsi="Times New Roman"/>
          <w:sz w:val="24"/>
          <w:szCs w:val="24"/>
        </w:rPr>
        <w:t>Муниципальное средство массовой информации муниципального образования</w:t>
      </w:r>
    </w:p>
    <w:p w:rsidR="00B6013A" w:rsidRPr="00F51AD5" w:rsidRDefault="00B6013A" w:rsidP="007C3191">
      <w:pPr>
        <w:spacing w:after="0"/>
        <w:jc w:val="center"/>
        <w:rPr>
          <w:rFonts w:ascii="Times New Roman" w:hAnsi="Times New Roman"/>
          <w:sz w:val="24"/>
          <w:szCs w:val="24"/>
        </w:rPr>
      </w:pPr>
      <w:r>
        <w:rPr>
          <w:rFonts w:ascii="Times New Roman" w:hAnsi="Times New Roman"/>
          <w:sz w:val="24"/>
          <w:szCs w:val="24"/>
        </w:rPr>
        <w:t xml:space="preserve">сельское поселение </w:t>
      </w:r>
      <w:proofErr w:type="gramStart"/>
      <w:r>
        <w:rPr>
          <w:rFonts w:ascii="Times New Roman" w:hAnsi="Times New Roman"/>
          <w:sz w:val="24"/>
          <w:szCs w:val="24"/>
        </w:rPr>
        <w:t>Сентябрьский</w:t>
      </w:r>
      <w:proofErr w:type="gramEnd"/>
    </w:p>
    <w:p w:rsidR="00B6013A" w:rsidRDefault="00BC41A4" w:rsidP="007C3191">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4" o:spid="_x0000_s1026" type="#_x0000_t107" style="position:absolute;margin-left:-47.35pt;margin-top:5.4pt;width:546pt;height:139.2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" adj=",5398"/>
        </w:pict>
      </w:r>
    </w:p>
    <w:p w:rsidR="00B6013A" w:rsidRPr="008C3EBF" w:rsidRDefault="00BC41A4" w:rsidP="007C3191">
      <w:r>
        <w:rPr>
          <w:noProof/>
        </w:rPr>
        <w:pict>
          <v:shapetype id="_x0000_t202" coordsize="21600,21600" o:spt="202" path="m,l,21600r21600,l21600,xe">
            <v:stroke joinstyle="miter"/>
            <v:path gradientshapeok="t" o:connecttype="rect"/>
          </v:shapetype>
          <v:shape id="Поле 3" o:spid="_x0000_s1027" type="#_x0000_t202" style="position:absolute;margin-left:14.85pt;margin-top:10.3pt;width:68.1pt;height:69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">
            <v:textbox style="mso-next-textbox:#Поле 3">
              <w:txbxContent>
                <w:p w:rsidR="00BC41A4" w:rsidRDefault="00BC41A4" w:rsidP="006C1BFA">
                  <w:pPr>
                    <w:spacing w:after="0"/>
                    <w:jc w:val="center"/>
                    <w:rPr>
                      <w:rFonts w:ascii="Georgia" w:hAnsi="Georgia"/>
                      <w:b/>
                    </w:rPr>
                  </w:pPr>
                  <w:r>
                    <w:rPr>
                      <w:rFonts w:ascii="Georgia" w:hAnsi="Georgia"/>
                      <w:b/>
                    </w:rPr>
                    <w:t>31</w:t>
                  </w:r>
                </w:p>
                <w:p w:rsidR="00BC41A4" w:rsidRDefault="00BC41A4" w:rsidP="006C1BFA">
                  <w:pPr>
                    <w:spacing w:after="0"/>
                    <w:jc w:val="center"/>
                    <w:rPr>
                      <w:rFonts w:ascii="Georgia" w:hAnsi="Georgia"/>
                      <w:b/>
                    </w:rPr>
                  </w:pPr>
                  <w:r>
                    <w:rPr>
                      <w:rFonts w:ascii="Georgia" w:hAnsi="Georgia"/>
                      <w:b/>
                    </w:rPr>
                    <w:t>мая</w:t>
                  </w:r>
                </w:p>
                <w:p w:rsidR="00BC41A4" w:rsidRDefault="00BC41A4" w:rsidP="007C3191">
                  <w:pPr>
                    <w:spacing w:after="0"/>
                    <w:jc w:val="center"/>
                    <w:rPr>
                      <w:rFonts w:ascii="Georgia" w:hAnsi="Georgia"/>
                      <w:b/>
                    </w:rPr>
                  </w:pPr>
                  <w:r>
                    <w:rPr>
                      <w:rFonts w:ascii="Georgia" w:hAnsi="Georgia"/>
                      <w:b/>
                    </w:rPr>
                    <w:t>2021</w:t>
                  </w:r>
                </w:p>
                <w:p w:rsidR="00BC41A4" w:rsidRPr="008C3EBF" w:rsidRDefault="00BC41A4" w:rsidP="007C3191">
                  <w:pPr>
                    <w:spacing w:after="0"/>
                    <w:jc w:val="center"/>
                    <w:rPr>
                      <w:rFonts w:ascii="Georgia" w:hAnsi="Georgia"/>
                      <w:b/>
                    </w:rPr>
                  </w:pPr>
                  <w:r w:rsidRPr="008C3EBF">
                    <w:rPr>
                      <w:rFonts w:ascii="Georgia" w:hAnsi="Georgia"/>
                      <w:b/>
                    </w:rPr>
                    <w:t>года</w:t>
                  </w:r>
                </w:p>
              </w:txbxContent>
            </v:textbox>
          </v:shape>
        </w:pict>
      </w:r>
      <w:r>
        <w:rPr>
          <w:noProof/>
        </w:rPr>
        <w:pict>
          <v:shape id="Поле 2" o:spid="_x0000_s1028" type="#_x0000_t202" style="position:absolute;margin-left:374.05pt;margin-top:10.3pt;width:49.5pt;height:6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">
            <v:textbox style="mso-next-textbox:#Поле 2">
              <w:txbxContent>
                <w:p w:rsidR="00BC41A4" w:rsidRDefault="00BC41A4" w:rsidP="007C3191">
                  <w:pPr>
                    <w:spacing w:after="0"/>
                    <w:jc w:val="center"/>
                    <w:rPr>
                      <w:rFonts w:ascii="Georgia" w:hAnsi="Georgia"/>
                      <w:b/>
                    </w:rPr>
                  </w:pPr>
                </w:p>
                <w:p w:rsidR="00BC41A4" w:rsidRPr="008C3EBF" w:rsidRDefault="00BC41A4" w:rsidP="007C3191">
                  <w:pPr>
                    <w:spacing w:after="0"/>
                    <w:jc w:val="center"/>
                    <w:rPr>
                      <w:rFonts w:ascii="Georgia" w:hAnsi="Georgia"/>
                      <w:b/>
                    </w:rPr>
                  </w:pPr>
                  <w:r>
                    <w:rPr>
                      <w:rFonts w:ascii="Georgia" w:hAnsi="Georgia"/>
                      <w:b/>
                    </w:rPr>
                    <w:t>№ 21</w:t>
                  </w:r>
                </w:p>
              </w:txbxContent>
            </v:textbox>
          </v:shape>
        </w:pict>
      </w:r>
    </w:p>
    <w:p w:rsidR="00B6013A" w:rsidRPr="008C3EBF" w:rsidRDefault="00BC41A4" w:rsidP="007C3191">
      <w:r>
        <w:rPr>
          <w:noProof/>
        </w:rPr>
        <w:pict>
          <v:shape id="Поле 1" o:spid="_x0000_s1029" type="#_x0000_t202" style="position:absolute;margin-left:135.15pt;margin-top:1.9pt;width:186.4pt;height:77.2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">
            <v:textbox style="mso-next-textbox:#Поле 1">
              <w:txbxContent>
                <w:p w:rsidR="00BC41A4" w:rsidRPr="008C3EBF" w:rsidRDefault="00BC41A4"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rsidR="00BC41A4" w:rsidRPr="008C3EBF" w:rsidRDefault="00BC41A4"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v:textbox>
          </v:shape>
        </w:pict>
      </w:r>
    </w:p>
    <w:p w:rsidR="00B6013A" w:rsidRPr="008C3EBF" w:rsidRDefault="00B6013A" w:rsidP="007C3191"/>
    <w:p w:rsidR="00B6013A" w:rsidRDefault="00B6013A" w:rsidP="007C3191"/>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Pr="00BF65FE" w:rsidRDefault="00B6013A" w:rsidP="007C3191">
      <w:pPr>
        <w:spacing w:after="0" w:line="240" w:lineRule="auto"/>
        <w:jc w:val="center"/>
        <w:rPr>
          <w:rFonts w:ascii="Bookman Old Style" w:hAnsi="Bookman Old Style" w:cs="Arial"/>
          <w:b/>
          <w:color w:val="000000"/>
          <w:sz w:val="20"/>
          <w:szCs w:val="20"/>
          <w:u w:val="single"/>
        </w:rPr>
      </w:pPr>
      <w:r w:rsidRPr="00680D33">
        <w:rPr>
          <w:rFonts w:ascii="Bookman Old Style" w:hAnsi="Bookman Old Style" w:cs="Arial"/>
          <w:b/>
          <w:sz w:val="20"/>
          <w:szCs w:val="20"/>
        </w:rPr>
        <w:t xml:space="preserve">Официальный сайт администрации сельского поселения Сентябрьский: </w:t>
      </w:r>
      <w:hyperlink r:id="rId9" w:history="1">
        <w:r w:rsidRPr="00BF65FE">
          <w:rPr>
            <w:rFonts w:ascii="Bookman Old Style" w:hAnsi="Bookman Old Style" w:cs="Arial"/>
            <w:b/>
            <w:color w:val="000000"/>
            <w:sz w:val="20"/>
            <w:szCs w:val="20"/>
            <w:u w:val="single"/>
          </w:rPr>
          <w:t>http://sentyabrskiy.ru/</w:t>
        </w:r>
      </w:hyperlink>
    </w:p>
    <w:p w:rsidR="00B6013A" w:rsidRDefault="00B6013A" w:rsidP="007C3191">
      <w:pPr>
        <w:spacing w:after="0" w:line="240" w:lineRule="auto"/>
        <w:jc w:val="center"/>
        <w:rPr>
          <w:rFonts w:ascii="Bookman Old Style" w:hAnsi="Bookman Old Style" w:cs="Arial"/>
          <w:b/>
          <w:color w:val="0000FF"/>
          <w:sz w:val="20"/>
          <w:szCs w:val="20"/>
          <w:u w:val="single"/>
        </w:rPr>
      </w:pPr>
    </w:p>
    <w:p w:rsidR="00B6013A" w:rsidRPr="00680D33" w:rsidRDefault="00B6013A" w:rsidP="007C3191">
      <w:pPr>
        <w:spacing w:after="0" w:line="240" w:lineRule="auto"/>
        <w:jc w:val="center"/>
        <w:rPr>
          <w:rFonts w:ascii="Bookman Old Style" w:hAnsi="Bookman Old Style" w:cs="Arial"/>
          <w:b/>
          <w:sz w:val="20"/>
          <w:szCs w:val="20"/>
          <w:u w:val="single"/>
        </w:rPr>
      </w:pPr>
    </w:p>
    <w:p w:rsidR="00732C73" w:rsidRDefault="00732C73" w:rsidP="00B40159">
      <w:pPr>
        <w:spacing w:after="0" w:line="240" w:lineRule="auto"/>
        <w:jc w:val="both"/>
        <w:rPr>
          <w:rFonts w:ascii="Times New Roman" w:hAnsi="Times New Roman"/>
          <w:sz w:val="20"/>
          <w:szCs w:val="20"/>
        </w:rPr>
      </w:pPr>
    </w:p>
    <w:p w:rsidR="009E52DA" w:rsidRDefault="00884A5A" w:rsidP="00884A5A">
      <w:pPr>
        <w:tabs>
          <w:tab w:val="left" w:pos="9688"/>
        </w:tabs>
        <w:spacing w:after="0" w:line="240" w:lineRule="auto"/>
        <w:ind w:firstLine="567"/>
        <w:jc w:val="both"/>
        <w:rPr>
          <w:rFonts w:ascii="Times New Roman" w:hAnsi="Times New Roman"/>
          <w:sz w:val="20"/>
          <w:szCs w:val="20"/>
        </w:rPr>
      </w:pPr>
      <w:r>
        <w:rPr>
          <w:rFonts w:ascii="Times New Roman" w:hAnsi="Times New Roman"/>
          <w:sz w:val="20"/>
          <w:szCs w:val="20"/>
        </w:rPr>
        <w:tab/>
      </w:r>
    </w:p>
    <w:p w:rsidR="00A23ED0" w:rsidRDefault="00A23ED0" w:rsidP="006E5755">
      <w:pPr>
        <w:tabs>
          <w:tab w:val="left" w:pos="9717"/>
        </w:tabs>
        <w:spacing w:after="0" w:line="240" w:lineRule="auto"/>
        <w:jc w:val="both"/>
        <w:rPr>
          <w:rFonts w:ascii="Times New Roman" w:hAnsi="Times New Roman"/>
          <w:sz w:val="20"/>
          <w:szCs w:val="20"/>
        </w:rPr>
      </w:pPr>
    </w:p>
    <w:p w:rsidR="00A23ED0" w:rsidRDefault="00A23ED0" w:rsidP="00355C00">
      <w:pPr>
        <w:tabs>
          <w:tab w:val="left" w:pos="9717"/>
        </w:tabs>
        <w:spacing w:after="0" w:line="240" w:lineRule="auto"/>
        <w:ind w:left="284"/>
        <w:jc w:val="both"/>
        <w:rPr>
          <w:rFonts w:ascii="Times New Roman" w:hAnsi="Times New Roman"/>
          <w:sz w:val="20"/>
          <w:szCs w:val="20"/>
        </w:rPr>
      </w:pPr>
    </w:p>
    <w:p w:rsidR="00107969" w:rsidRPr="00107969" w:rsidRDefault="00A33D20" w:rsidP="00355C00">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sidR="00355C00">
        <w:rPr>
          <w:rFonts w:ascii="Times New Roman" w:hAnsi="Times New Roman"/>
          <w:b/>
          <w:sz w:val="20"/>
          <w:szCs w:val="20"/>
        </w:rPr>
        <w:tab/>
      </w:r>
      <w:r w:rsidR="001D11DA">
        <w:rPr>
          <w:rFonts w:ascii="Times New Roman" w:hAnsi="Times New Roman"/>
          <w:b/>
          <w:sz w:val="20"/>
          <w:szCs w:val="20"/>
        </w:rPr>
        <w:t>2</w:t>
      </w:r>
    </w:p>
    <w:p w:rsidR="00ED13F2" w:rsidRDefault="0087513D" w:rsidP="00AF5070">
      <w:pPr>
        <w:tabs>
          <w:tab w:val="left" w:pos="10041"/>
        </w:tabs>
        <w:spacing w:after="0"/>
        <w:rPr>
          <w:rFonts w:ascii="Times New Roman" w:hAnsi="Times New Roman"/>
          <w:sz w:val="20"/>
          <w:szCs w:val="20"/>
        </w:rPr>
      </w:pPr>
      <w:r>
        <w:rPr>
          <w:rFonts w:ascii="Times New Roman" w:hAnsi="Times New Roman"/>
          <w:sz w:val="20"/>
          <w:szCs w:val="20"/>
        </w:rPr>
        <w:t xml:space="preserve">      </w:t>
      </w:r>
      <w:r w:rsidR="00DD7D9A">
        <w:rPr>
          <w:rFonts w:ascii="Times New Roman" w:hAnsi="Times New Roman"/>
          <w:sz w:val="20"/>
          <w:szCs w:val="20"/>
        </w:rPr>
        <w:t xml:space="preserve">№ </w:t>
      </w:r>
      <w:r w:rsidR="00AF5070">
        <w:rPr>
          <w:rFonts w:ascii="Times New Roman" w:hAnsi="Times New Roman"/>
          <w:sz w:val="20"/>
          <w:szCs w:val="20"/>
        </w:rPr>
        <w:t>63</w:t>
      </w:r>
      <w:r w:rsidR="00985842">
        <w:rPr>
          <w:rFonts w:ascii="Times New Roman" w:hAnsi="Times New Roman"/>
          <w:sz w:val="20"/>
          <w:szCs w:val="20"/>
        </w:rPr>
        <w:t xml:space="preserve">-па от </w:t>
      </w:r>
      <w:r w:rsidR="00AF5070">
        <w:rPr>
          <w:rFonts w:ascii="Times New Roman" w:hAnsi="Times New Roman"/>
          <w:sz w:val="20"/>
          <w:szCs w:val="20"/>
        </w:rPr>
        <w:t>28.05</w:t>
      </w:r>
      <w:r w:rsidR="00BB6492">
        <w:rPr>
          <w:rFonts w:ascii="Times New Roman" w:hAnsi="Times New Roman"/>
          <w:sz w:val="20"/>
          <w:szCs w:val="20"/>
        </w:rPr>
        <w:t>.2021</w:t>
      </w:r>
      <w:r w:rsidR="00985842">
        <w:rPr>
          <w:rFonts w:ascii="Times New Roman" w:hAnsi="Times New Roman"/>
          <w:sz w:val="20"/>
          <w:szCs w:val="20"/>
        </w:rPr>
        <w:t xml:space="preserve"> </w:t>
      </w:r>
      <w:r w:rsidR="00A33D20">
        <w:rPr>
          <w:rFonts w:ascii="Times New Roman" w:hAnsi="Times New Roman"/>
          <w:sz w:val="20"/>
          <w:szCs w:val="20"/>
        </w:rPr>
        <w:t>года «</w:t>
      </w:r>
      <w:r w:rsidR="00AF5070" w:rsidRPr="00AF5070">
        <w:rPr>
          <w:rFonts w:ascii="Times New Roman" w:hAnsi="Times New Roman"/>
          <w:sz w:val="20"/>
          <w:szCs w:val="20"/>
        </w:rPr>
        <w:t>Об утверждении</w:t>
      </w:r>
    </w:p>
    <w:p w:rsidR="00AF5070" w:rsidRPr="00AF5070" w:rsidRDefault="00AF5070" w:rsidP="00ED13F2">
      <w:pPr>
        <w:tabs>
          <w:tab w:val="left" w:pos="10041"/>
        </w:tabs>
        <w:spacing w:after="0"/>
        <w:ind w:left="284"/>
        <w:rPr>
          <w:rFonts w:ascii="Times New Roman" w:hAnsi="Times New Roman"/>
          <w:sz w:val="20"/>
          <w:szCs w:val="20"/>
        </w:rPr>
      </w:pPr>
      <w:r w:rsidRPr="00AF5070">
        <w:rPr>
          <w:rFonts w:ascii="Times New Roman" w:hAnsi="Times New Roman"/>
          <w:sz w:val="20"/>
          <w:szCs w:val="20"/>
        </w:rPr>
        <w:t xml:space="preserve">проекта планировки и проекта межевания территории </w:t>
      </w:r>
      <w:proofErr w:type="gramStart"/>
      <w:r w:rsidRPr="00AF5070">
        <w:rPr>
          <w:rFonts w:ascii="Times New Roman" w:hAnsi="Times New Roman"/>
          <w:sz w:val="20"/>
          <w:szCs w:val="20"/>
        </w:rPr>
        <w:t>для</w:t>
      </w:r>
      <w:proofErr w:type="gramEnd"/>
    </w:p>
    <w:p w:rsidR="00ED13F2" w:rsidRDefault="00AF5070" w:rsidP="00ED13F2">
      <w:pPr>
        <w:tabs>
          <w:tab w:val="left" w:pos="10041"/>
        </w:tabs>
        <w:spacing w:after="0"/>
        <w:ind w:left="284"/>
        <w:rPr>
          <w:rFonts w:ascii="Times New Roman" w:hAnsi="Times New Roman"/>
          <w:sz w:val="20"/>
          <w:szCs w:val="20"/>
        </w:rPr>
      </w:pPr>
      <w:r w:rsidRPr="00AF5070">
        <w:rPr>
          <w:rFonts w:ascii="Times New Roman" w:hAnsi="Times New Roman"/>
          <w:sz w:val="20"/>
          <w:szCs w:val="20"/>
        </w:rPr>
        <w:t xml:space="preserve">размещения объекта: «Линейные коммуникации </w:t>
      </w:r>
    </w:p>
    <w:p w:rsidR="00AF5070" w:rsidRPr="00AF5070" w:rsidRDefault="00AF5070" w:rsidP="00ED13F2">
      <w:pPr>
        <w:tabs>
          <w:tab w:val="left" w:pos="10041"/>
        </w:tabs>
        <w:spacing w:after="0"/>
        <w:ind w:left="284"/>
        <w:rPr>
          <w:rFonts w:ascii="Times New Roman" w:hAnsi="Times New Roman"/>
          <w:sz w:val="20"/>
          <w:szCs w:val="20"/>
        </w:rPr>
      </w:pPr>
      <w:r w:rsidRPr="00AF5070">
        <w:rPr>
          <w:rFonts w:ascii="Times New Roman" w:hAnsi="Times New Roman"/>
          <w:sz w:val="20"/>
          <w:szCs w:val="20"/>
        </w:rPr>
        <w:t>для кустовой площадки №404</w:t>
      </w:r>
    </w:p>
    <w:p w:rsidR="006414B5" w:rsidRPr="00DD7D9A" w:rsidRDefault="00AF5070" w:rsidP="00ED13F2">
      <w:pPr>
        <w:tabs>
          <w:tab w:val="left" w:pos="10041"/>
        </w:tabs>
        <w:spacing w:after="0"/>
        <w:ind w:left="284"/>
        <w:rPr>
          <w:rFonts w:ascii="Times New Roman" w:hAnsi="Times New Roman"/>
          <w:sz w:val="20"/>
          <w:szCs w:val="20"/>
        </w:rPr>
      </w:pPr>
      <w:proofErr w:type="spellStart"/>
      <w:r w:rsidRPr="00AF5070">
        <w:rPr>
          <w:rFonts w:ascii="Times New Roman" w:hAnsi="Times New Roman"/>
          <w:sz w:val="20"/>
          <w:szCs w:val="20"/>
        </w:rPr>
        <w:t>Малобалыкского</w:t>
      </w:r>
      <w:proofErr w:type="spellEnd"/>
      <w:r w:rsidRPr="00AF5070">
        <w:rPr>
          <w:rFonts w:ascii="Times New Roman" w:hAnsi="Times New Roman"/>
          <w:sz w:val="20"/>
          <w:szCs w:val="20"/>
        </w:rPr>
        <w:t xml:space="preserve"> месторождения»</w:t>
      </w:r>
    </w:p>
    <w:p w:rsidR="00BC41A4" w:rsidRDefault="00BC41A4" w:rsidP="00BC41A4">
      <w:pPr>
        <w:tabs>
          <w:tab w:val="left" w:pos="9717"/>
        </w:tabs>
        <w:spacing w:after="0" w:line="240" w:lineRule="auto"/>
        <w:ind w:left="284"/>
        <w:jc w:val="both"/>
        <w:rPr>
          <w:rFonts w:ascii="Times New Roman" w:hAnsi="Times New Roman"/>
          <w:b/>
          <w:sz w:val="20"/>
          <w:szCs w:val="20"/>
        </w:rPr>
      </w:pPr>
    </w:p>
    <w:p w:rsidR="00BC41A4" w:rsidRPr="00107969" w:rsidRDefault="00BC41A4" w:rsidP="00BC41A4">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Pr>
          <w:rFonts w:ascii="Times New Roman" w:hAnsi="Times New Roman"/>
          <w:b/>
          <w:sz w:val="20"/>
          <w:szCs w:val="20"/>
        </w:rPr>
        <w:tab/>
        <w:t>9</w:t>
      </w:r>
    </w:p>
    <w:p w:rsidR="00BC41A4" w:rsidRDefault="00BC41A4" w:rsidP="00BC41A4">
      <w:pPr>
        <w:tabs>
          <w:tab w:val="left" w:pos="10041"/>
        </w:tabs>
        <w:spacing w:after="0"/>
        <w:rPr>
          <w:rFonts w:ascii="Times New Roman" w:hAnsi="Times New Roman"/>
          <w:sz w:val="20"/>
          <w:szCs w:val="20"/>
        </w:rPr>
      </w:pPr>
      <w:r>
        <w:rPr>
          <w:rFonts w:ascii="Times New Roman" w:hAnsi="Times New Roman"/>
          <w:sz w:val="20"/>
          <w:szCs w:val="20"/>
        </w:rPr>
        <w:t xml:space="preserve">      № 64-па от 28.05.2021 года «</w:t>
      </w:r>
      <w:r w:rsidRPr="00BC41A4">
        <w:rPr>
          <w:rFonts w:ascii="Times New Roman" w:hAnsi="Times New Roman"/>
          <w:sz w:val="20"/>
          <w:szCs w:val="20"/>
        </w:rPr>
        <w:t xml:space="preserve">О внесении изменений </w:t>
      </w:r>
      <w:proofErr w:type="gramStart"/>
      <w:r w:rsidRPr="00BC41A4">
        <w:rPr>
          <w:rFonts w:ascii="Times New Roman" w:hAnsi="Times New Roman"/>
          <w:sz w:val="20"/>
          <w:szCs w:val="20"/>
        </w:rPr>
        <w:t>в</w:t>
      </w:r>
      <w:proofErr w:type="gramEnd"/>
      <w:r w:rsidRPr="00BC41A4">
        <w:rPr>
          <w:rFonts w:ascii="Times New Roman" w:hAnsi="Times New Roman"/>
          <w:sz w:val="20"/>
          <w:szCs w:val="20"/>
        </w:rPr>
        <w:t xml:space="preserve"> </w:t>
      </w:r>
    </w:p>
    <w:p w:rsidR="00BC41A4" w:rsidRDefault="00BC41A4" w:rsidP="00BC41A4">
      <w:pPr>
        <w:tabs>
          <w:tab w:val="left" w:pos="10041"/>
        </w:tabs>
        <w:spacing w:after="0"/>
        <w:rPr>
          <w:rFonts w:ascii="Times New Roman" w:hAnsi="Times New Roman"/>
          <w:sz w:val="20"/>
          <w:szCs w:val="20"/>
        </w:rPr>
      </w:pPr>
      <w:r>
        <w:rPr>
          <w:rFonts w:ascii="Times New Roman" w:hAnsi="Times New Roman"/>
          <w:sz w:val="20"/>
          <w:szCs w:val="20"/>
        </w:rPr>
        <w:t xml:space="preserve">      </w:t>
      </w:r>
      <w:r w:rsidRPr="00BC41A4">
        <w:rPr>
          <w:rFonts w:ascii="Times New Roman" w:hAnsi="Times New Roman"/>
          <w:sz w:val="20"/>
          <w:szCs w:val="20"/>
        </w:rPr>
        <w:t xml:space="preserve">постановление администрации сельского поселения </w:t>
      </w:r>
    </w:p>
    <w:p w:rsidR="00BC41A4" w:rsidRDefault="00BC41A4" w:rsidP="00BC41A4">
      <w:pPr>
        <w:tabs>
          <w:tab w:val="left" w:pos="10041"/>
        </w:tabs>
        <w:spacing w:after="0"/>
        <w:rPr>
          <w:rFonts w:ascii="Times New Roman" w:hAnsi="Times New Roman"/>
          <w:sz w:val="20"/>
          <w:szCs w:val="20"/>
        </w:rPr>
      </w:pPr>
      <w:r>
        <w:rPr>
          <w:rFonts w:ascii="Times New Roman" w:hAnsi="Times New Roman"/>
          <w:sz w:val="20"/>
          <w:szCs w:val="20"/>
        </w:rPr>
        <w:t xml:space="preserve">      </w:t>
      </w:r>
      <w:proofErr w:type="gramStart"/>
      <w:r w:rsidRPr="00BC41A4">
        <w:rPr>
          <w:rFonts w:ascii="Times New Roman" w:hAnsi="Times New Roman"/>
          <w:sz w:val="20"/>
          <w:szCs w:val="20"/>
        </w:rPr>
        <w:t>Сентябрьский</w:t>
      </w:r>
      <w:proofErr w:type="gramEnd"/>
      <w:r w:rsidRPr="00BC41A4">
        <w:rPr>
          <w:rFonts w:ascii="Times New Roman" w:hAnsi="Times New Roman"/>
          <w:sz w:val="20"/>
          <w:szCs w:val="20"/>
        </w:rPr>
        <w:t xml:space="preserve"> от 20.10.2020 №97-па «Об утверждении графика </w:t>
      </w:r>
    </w:p>
    <w:p w:rsidR="00107969" w:rsidRDefault="00BC41A4" w:rsidP="00BC41A4">
      <w:pPr>
        <w:tabs>
          <w:tab w:val="left" w:pos="10041"/>
        </w:tabs>
        <w:spacing w:after="0"/>
        <w:rPr>
          <w:rFonts w:ascii="Times New Roman" w:hAnsi="Times New Roman"/>
          <w:sz w:val="20"/>
          <w:szCs w:val="20"/>
        </w:rPr>
      </w:pPr>
      <w:r>
        <w:rPr>
          <w:rFonts w:ascii="Times New Roman" w:hAnsi="Times New Roman"/>
          <w:sz w:val="20"/>
          <w:szCs w:val="20"/>
        </w:rPr>
        <w:t xml:space="preserve">      </w:t>
      </w:r>
      <w:r w:rsidRPr="00BC41A4">
        <w:rPr>
          <w:rFonts w:ascii="Times New Roman" w:hAnsi="Times New Roman"/>
          <w:sz w:val="20"/>
          <w:szCs w:val="20"/>
        </w:rPr>
        <w:t>регистрации прав муниципальной собственности на бесхозяйные объекты»</w:t>
      </w:r>
    </w:p>
    <w:p w:rsidR="00A33D20" w:rsidRDefault="00A33D20" w:rsidP="008056EB">
      <w:pPr>
        <w:spacing w:after="0" w:line="240" w:lineRule="auto"/>
        <w:jc w:val="both"/>
        <w:rPr>
          <w:rFonts w:ascii="Times New Roman" w:hAnsi="Times New Roman"/>
          <w:sz w:val="26"/>
          <w:szCs w:val="26"/>
        </w:rPr>
      </w:pPr>
    </w:p>
    <w:p w:rsidR="00D443E9" w:rsidRPr="00107969" w:rsidRDefault="00D443E9" w:rsidP="00D443E9">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Pr>
          <w:rFonts w:ascii="Times New Roman" w:hAnsi="Times New Roman"/>
          <w:b/>
          <w:sz w:val="20"/>
          <w:szCs w:val="20"/>
        </w:rPr>
        <w:tab/>
      </w:r>
      <w:r w:rsidR="00BC41A4">
        <w:rPr>
          <w:rFonts w:ascii="Times New Roman" w:hAnsi="Times New Roman"/>
          <w:b/>
          <w:sz w:val="20"/>
          <w:szCs w:val="20"/>
        </w:rPr>
        <w:t>11</w:t>
      </w:r>
    </w:p>
    <w:p w:rsidR="00D443E9" w:rsidRDefault="00D443E9" w:rsidP="00D443E9">
      <w:pPr>
        <w:tabs>
          <w:tab w:val="left" w:pos="10041"/>
        </w:tabs>
        <w:spacing w:after="0"/>
        <w:rPr>
          <w:rFonts w:ascii="Times New Roman" w:hAnsi="Times New Roman"/>
          <w:sz w:val="20"/>
          <w:szCs w:val="20"/>
        </w:rPr>
      </w:pPr>
      <w:r>
        <w:rPr>
          <w:rFonts w:ascii="Times New Roman" w:hAnsi="Times New Roman"/>
          <w:sz w:val="20"/>
          <w:szCs w:val="20"/>
        </w:rPr>
        <w:t xml:space="preserve">      № </w:t>
      </w:r>
      <w:r w:rsidR="00ED13F2">
        <w:rPr>
          <w:rFonts w:ascii="Times New Roman" w:hAnsi="Times New Roman"/>
          <w:sz w:val="20"/>
          <w:szCs w:val="20"/>
        </w:rPr>
        <w:t>65</w:t>
      </w:r>
      <w:r>
        <w:rPr>
          <w:rFonts w:ascii="Times New Roman" w:hAnsi="Times New Roman"/>
          <w:sz w:val="20"/>
          <w:szCs w:val="20"/>
        </w:rPr>
        <w:t xml:space="preserve">-па от </w:t>
      </w:r>
      <w:r w:rsidR="00ED13F2">
        <w:rPr>
          <w:rFonts w:ascii="Times New Roman" w:hAnsi="Times New Roman"/>
          <w:sz w:val="20"/>
          <w:szCs w:val="20"/>
        </w:rPr>
        <w:t>3</w:t>
      </w:r>
      <w:r>
        <w:rPr>
          <w:rFonts w:ascii="Times New Roman" w:hAnsi="Times New Roman"/>
          <w:sz w:val="20"/>
          <w:szCs w:val="20"/>
        </w:rPr>
        <w:t>1.0</w:t>
      </w:r>
      <w:r w:rsidR="00ED13F2">
        <w:rPr>
          <w:rFonts w:ascii="Times New Roman" w:hAnsi="Times New Roman"/>
          <w:sz w:val="20"/>
          <w:szCs w:val="20"/>
        </w:rPr>
        <w:t>5</w:t>
      </w:r>
      <w:r>
        <w:rPr>
          <w:rFonts w:ascii="Times New Roman" w:hAnsi="Times New Roman"/>
          <w:sz w:val="20"/>
          <w:szCs w:val="20"/>
        </w:rPr>
        <w:t>.2021 года «</w:t>
      </w:r>
      <w:r w:rsidR="00ED13F2" w:rsidRPr="00ED13F2">
        <w:rPr>
          <w:rFonts w:ascii="Times New Roman" w:hAnsi="Times New Roman"/>
          <w:sz w:val="20"/>
          <w:szCs w:val="20"/>
        </w:rPr>
        <w:t>О присвоении объекту адресации адреса</w:t>
      </w:r>
      <w:r w:rsidR="00ED13F2">
        <w:rPr>
          <w:rFonts w:ascii="Times New Roman" w:hAnsi="Times New Roman"/>
          <w:sz w:val="20"/>
          <w:szCs w:val="20"/>
        </w:rPr>
        <w:t>»</w:t>
      </w:r>
    </w:p>
    <w:p w:rsidR="00ED13F2" w:rsidRDefault="00ED13F2" w:rsidP="00D443E9">
      <w:pPr>
        <w:tabs>
          <w:tab w:val="left" w:pos="10041"/>
        </w:tabs>
        <w:spacing w:after="0"/>
        <w:rPr>
          <w:rFonts w:ascii="Times New Roman" w:hAnsi="Times New Roman"/>
          <w:sz w:val="20"/>
          <w:szCs w:val="20"/>
        </w:rPr>
      </w:pPr>
    </w:p>
    <w:p w:rsidR="00ED13F2" w:rsidRPr="00DD7D9A" w:rsidRDefault="00ED13F2" w:rsidP="00D443E9">
      <w:pPr>
        <w:tabs>
          <w:tab w:val="left" w:pos="10041"/>
        </w:tabs>
        <w:spacing w:after="0"/>
        <w:rPr>
          <w:rFonts w:ascii="Times New Roman" w:hAnsi="Times New Roman"/>
          <w:sz w:val="20"/>
          <w:szCs w:val="20"/>
        </w:rPr>
      </w:pPr>
    </w:p>
    <w:p w:rsidR="00D443E9" w:rsidRDefault="00D443E9" w:rsidP="00D443E9">
      <w:pPr>
        <w:tabs>
          <w:tab w:val="left" w:pos="10041"/>
        </w:tabs>
        <w:spacing w:after="0"/>
        <w:rPr>
          <w:rFonts w:ascii="Times New Roman" w:hAnsi="Times New Roman"/>
          <w:sz w:val="20"/>
          <w:szCs w:val="20"/>
        </w:rPr>
      </w:pPr>
    </w:p>
    <w:p w:rsidR="00ED13F2" w:rsidRPr="00107969" w:rsidRDefault="00BC41A4" w:rsidP="00ED13F2">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Pr>
          <w:rFonts w:ascii="Times New Roman" w:hAnsi="Times New Roman"/>
          <w:b/>
          <w:sz w:val="20"/>
          <w:szCs w:val="20"/>
        </w:rPr>
        <w:tab/>
        <w:t>11</w:t>
      </w:r>
    </w:p>
    <w:p w:rsidR="00BC41A4" w:rsidRDefault="00ED13F2" w:rsidP="00ED13F2">
      <w:pPr>
        <w:spacing w:after="0" w:line="240" w:lineRule="auto"/>
        <w:jc w:val="both"/>
        <w:rPr>
          <w:rFonts w:ascii="Times New Roman" w:hAnsi="Times New Roman"/>
          <w:sz w:val="20"/>
          <w:szCs w:val="20"/>
        </w:rPr>
      </w:pPr>
      <w:r>
        <w:rPr>
          <w:rFonts w:ascii="Times New Roman" w:hAnsi="Times New Roman"/>
          <w:sz w:val="20"/>
          <w:szCs w:val="20"/>
        </w:rPr>
        <w:t xml:space="preserve">      № 66-па от 11.01.2021 года «</w:t>
      </w:r>
      <w:r w:rsidRPr="00ED13F2">
        <w:rPr>
          <w:rFonts w:ascii="Times New Roman" w:hAnsi="Times New Roman"/>
          <w:sz w:val="20"/>
          <w:szCs w:val="20"/>
        </w:rPr>
        <w:t xml:space="preserve">Об утверждении </w:t>
      </w:r>
    </w:p>
    <w:p w:rsidR="00BC41A4" w:rsidRDefault="00BC41A4" w:rsidP="00ED13F2">
      <w:pPr>
        <w:spacing w:after="0" w:line="240" w:lineRule="auto"/>
        <w:jc w:val="both"/>
        <w:rPr>
          <w:rFonts w:ascii="Times New Roman" w:hAnsi="Times New Roman"/>
          <w:sz w:val="20"/>
          <w:szCs w:val="20"/>
        </w:rPr>
      </w:pPr>
      <w:r>
        <w:rPr>
          <w:rFonts w:ascii="Times New Roman" w:hAnsi="Times New Roman"/>
          <w:sz w:val="20"/>
          <w:szCs w:val="20"/>
        </w:rPr>
        <w:t xml:space="preserve">      </w:t>
      </w:r>
      <w:r w:rsidR="00ED13F2" w:rsidRPr="00ED13F2">
        <w:rPr>
          <w:rFonts w:ascii="Times New Roman" w:hAnsi="Times New Roman"/>
          <w:sz w:val="20"/>
          <w:szCs w:val="20"/>
        </w:rPr>
        <w:t xml:space="preserve">административного регламента предоставления </w:t>
      </w:r>
      <w:r>
        <w:rPr>
          <w:rFonts w:ascii="Times New Roman" w:hAnsi="Times New Roman"/>
          <w:sz w:val="20"/>
          <w:szCs w:val="20"/>
        </w:rPr>
        <w:t xml:space="preserve">  </w:t>
      </w:r>
      <w:proofErr w:type="gramStart"/>
      <w:r w:rsidR="00ED13F2" w:rsidRPr="00ED13F2">
        <w:rPr>
          <w:rFonts w:ascii="Times New Roman" w:hAnsi="Times New Roman"/>
          <w:sz w:val="20"/>
          <w:szCs w:val="20"/>
        </w:rPr>
        <w:t>муниципальной</w:t>
      </w:r>
      <w:proofErr w:type="gramEnd"/>
      <w:r w:rsidR="00ED13F2" w:rsidRPr="00ED13F2">
        <w:rPr>
          <w:rFonts w:ascii="Times New Roman" w:hAnsi="Times New Roman"/>
          <w:sz w:val="20"/>
          <w:szCs w:val="20"/>
        </w:rPr>
        <w:t xml:space="preserve"> </w:t>
      </w:r>
    </w:p>
    <w:p w:rsidR="00BC41A4" w:rsidRDefault="00BC41A4" w:rsidP="00ED13F2">
      <w:pPr>
        <w:spacing w:after="0" w:line="240" w:lineRule="auto"/>
        <w:jc w:val="both"/>
        <w:rPr>
          <w:rFonts w:ascii="Times New Roman" w:hAnsi="Times New Roman"/>
          <w:sz w:val="20"/>
          <w:szCs w:val="20"/>
        </w:rPr>
      </w:pPr>
      <w:r>
        <w:rPr>
          <w:rFonts w:ascii="Times New Roman" w:hAnsi="Times New Roman"/>
          <w:sz w:val="20"/>
          <w:szCs w:val="20"/>
        </w:rPr>
        <w:t xml:space="preserve">      </w:t>
      </w:r>
      <w:r w:rsidR="00ED13F2" w:rsidRPr="00ED13F2">
        <w:rPr>
          <w:rFonts w:ascii="Times New Roman" w:hAnsi="Times New Roman"/>
          <w:sz w:val="20"/>
          <w:szCs w:val="20"/>
        </w:rPr>
        <w:t xml:space="preserve">услуги "Выдача разрешения на использование земель или земельных </w:t>
      </w:r>
    </w:p>
    <w:p w:rsidR="00BC41A4" w:rsidRDefault="00BC41A4" w:rsidP="00ED13F2">
      <w:pPr>
        <w:spacing w:after="0" w:line="240" w:lineRule="auto"/>
        <w:jc w:val="both"/>
        <w:rPr>
          <w:rFonts w:ascii="Times New Roman" w:hAnsi="Times New Roman"/>
          <w:sz w:val="20"/>
          <w:szCs w:val="20"/>
        </w:rPr>
      </w:pPr>
      <w:r>
        <w:rPr>
          <w:rFonts w:ascii="Times New Roman" w:hAnsi="Times New Roman"/>
          <w:sz w:val="20"/>
          <w:szCs w:val="20"/>
        </w:rPr>
        <w:t xml:space="preserve">      </w:t>
      </w:r>
      <w:r w:rsidR="00ED13F2" w:rsidRPr="00ED13F2">
        <w:rPr>
          <w:rFonts w:ascii="Times New Roman" w:hAnsi="Times New Roman"/>
          <w:sz w:val="20"/>
          <w:szCs w:val="20"/>
        </w:rPr>
        <w:t xml:space="preserve">участков без предоставления земельных участков и установления сервитута, </w:t>
      </w:r>
    </w:p>
    <w:p w:rsidR="00A33D20" w:rsidRDefault="00BC41A4" w:rsidP="00ED13F2">
      <w:pPr>
        <w:spacing w:after="0" w:line="240" w:lineRule="auto"/>
        <w:jc w:val="both"/>
        <w:rPr>
          <w:rFonts w:ascii="Times New Roman" w:hAnsi="Times New Roman"/>
          <w:sz w:val="26"/>
          <w:szCs w:val="26"/>
        </w:rPr>
      </w:pPr>
      <w:r>
        <w:rPr>
          <w:rFonts w:ascii="Times New Roman" w:hAnsi="Times New Roman"/>
          <w:sz w:val="20"/>
          <w:szCs w:val="20"/>
        </w:rPr>
        <w:t xml:space="preserve">      </w:t>
      </w:r>
      <w:r w:rsidR="00ED13F2" w:rsidRPr="00ED13F2">
        <w:rPr>
          <w:rFonts w:ascii="Times New Roman" w:hAnsi="Times New Roman"/>
          <w:sz w:val="20"/>
          <w:szCs w:val="20"/>
        </w:rPr>
        <w:t>публичного сервитута"</w:t>
      </w:r>
    </w:p>
    <w:p w:rsidR="00A33D20" w:rsidRDefault="00A33D20" w:rsidP="008056EB">
      <w:pPr>
        <w:spacing w:after="0" w:line="240" w:lineRule="auto"/>
        <w:jc w:val="both"/>
        <w:rPr>
          <w:rFonts w:ascii="Times New Roman" w:hAnsi="Times New Roman"/>
          <w:sz w:val="26"/>
          <w:szCs w:val="26"/>
        </w:rPr>
      </w:pPr>
    </w:p>
    <w:p w:rsidR="00A33D20" w:rsidRDefault="00A33D20" w:rsidP="008056EB">
      <w:pPr>
        <w:spacing w:after="0" w:line="240" w:lineRule="auto"/>
        <w:jc w:val="both"/>
        <w:rPr>
          <w:rFonts w:ascii="Times New Roman" w:hAnsi="Times New Roman"/>
          <w:sz w:val="26"/>
          <w:szCs w:val="26"/>
        </w:rPr>
      </w:pPr>
    </w:p>
    <w:p w:rsidR="00A33D20" w:rsidRDefault="00A33D20" w:rsidP="008056EB">
      <w:pPr>
        <w:spacing w:after="0" w:line="240" w:lineRule="auto"/>
        <w:jc w:val="both"/>
        <w:rPr>
          <w:rFonts w:ascii="Times New Roman" w:hAnsi="Times New Roman"/>
          <w:sz w:val="26"/>
          <w:szCs w:val="26"/>
        </w:rPr>
      </w:pPr>
    </w:p>
    <w:p w:rsidR="00DD7D9A" w:rsidRDefault="00DD7D9A" w:rsidP="00BC41A4">
      <w:pPr>
        <w:tabs>
          <w:tab w:val="left" w:pos="9717"/>
        </w:tabs>
        <w:spacing w:after="0" w:line="240" w:lineRule="auto"/>
        <w:jc w:val="both"/>
        <w:rPr>
          <w:rFonts w:ascii="Times New Roman" w:hAnsi="Times New Roman"/>
          <w:sz w:val="26"/>
          <w:szCs w:val="26"/>
        </w:rPr>
      </w:pPr>
    </w:p>
    <w:p w:rsidR="00BC41A4" w:rsidRDefault="00BC41A4" w:rsidP="00BC41A4">
      <w:pPr>
        <w:tabs>
          <w:tab w:val="left" w:pos="9717"/>
        </w:tabs>
        <w:spacing w:after="0" w:line="240" w:lineRule="auto"/>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AF5070" w:rsidRPr="00107969" w:rsidRDefault="00AF5070" w:rsidP="00AF5070">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Pr>
          <w:rFonts w:ascii="Times New Roman" w:hAnsi="Times New Roman"/>
          <w:b/>
          <w:sz w:val="20"/>
          <w:szCs w:val="20"/>
        </w:rPr>
        <w:tab/>
      </w:r>
    </w:p>
    <w:p w:rsidR="00AF5070" w:rsidRPr="00AF5070" w:rsidRDefault="00AF5070" w:rsidP="00AF5070">
      <w:pPr>
        <w:tabs>
          <w:tab w:val="left" w:pos="10041"/>
        </w:tabs>
        <w:spacing w:after="0"/>
        <w:rPr>
          <w:rFonts w:ascii="Times New Roman" w:hAnsi="Times New Roman"/>
          <w:sz w:val="20"/>
          <w:szCs w:val="20"/>
        </w:rPr>
      </w:pPr>
      <w:r>
        <w:rPr>
          <w:rFonts w:ascii="Times New Roman" w:hAnsi="Times New Roman"/>
          <w:sz w:val="20"/>
          <w:szCs w:val="20"/>
        </w:rPr>
        <w:t xml:space="preserve">      № 63-па от 28.05.2021 года «</w:t>
      </w:r>
      <w:r w:rsidRPr="00AF5070">
        <w:rPr>
          <w:rFonts w:ascii="Times New Roman" w:hAnsi="Times New Roman"/>
          <w:sz w:val="20"/>
          <w:szCs w:val="20"/>
        </w:rPr>
        <w:t xml:space="preserve">Об утверждении проекта планировки и проекта межевания территории </w:t>
      </w:r>
      <w:proofErr w:type="gramStart"/>
      <w:r w:rsidRPr="00AF5070">
        <w:rPr>
          <w:rFonts w:ascii="Times New Roman" w:hAnsi="Times New Roman"/>
          <w:sz w:val="20"/>
          <w:szCs w:val="20"/>
        </w:rPr>
        <w:t>для</w:t>
      </w:r>
      <w:proofErr w:type="gramEnd"/>
    </w:p>
    <w:p w:rsidR="00AF5070" w:rsidRPr="00AF5070" w:rsidRDefault="00AF5070" w:rsidP="00AF5070">
      <w:pPr>
        <w:tabs>
          <w:tab w:val="left" w:pos="10041"/>
        </w:tabs>
        <w:spacing w:after="0"/>
        <w:rPr>
          <w:rFonts w:ascii="Times New Roman" w:hAnsi="Times New Roman"/>
          <w:sz w:val="20"/>
          <w:szCs w:val="20"/>
        </w:rPr>
      </w:pPr>
      <w:r w:rsidRPr="00AF5070">
        <w:rPr>
          <w:rFonts w:ascii="Times New Roman" w:hAnsi="Times New Roman"/>
          <w:sz w:val="20"/>
          <w:szCs w:val="20"/>
        </w:rPr>
        <w:t>размещения объекта: «Линейные коммуникации для кустовой площадки №404</w:t>
      </w:r>
    </w:p>
    <w:p w:rsidR="00AF5070" w:rsidRDefault="00AF5070" w:rsidP="00AF5070">
      <w:pPr>
        <w:tabs>
          <w:tab w:val="left" w:pos="10041"/>
        </w:tabs>
        <w:spacing w:after="0"/>
        <w:rPr>
          <w:rFonts w:ascii="Times New Roman" w:hAnsi="Times New Roman"/>
          <w:sz w:val="20"/>
          <w:szCs w:val="20"/>
        </w:rPr>
      </w:pPr>
      <w:proofErr w:type="spellStart"/>
      <w:r w:rsidRPr="00AF5070">
        <w:rPr>
          <w:rFonts w:ascii="Times New Roman" w:hAnsi="Times New Roman"/>
          <w:sz w:val="20"/>
          <w:szCs w:val="20"/>
        </w:rPr>
        <w:t>Малобалыкского</w:t>
      </w:r>
      <w:proofErr w:type="spellEnd"/>
      <w:r w:rsidRPr="00AF5070">
        <w:rPr>
          <w:rFonts w:ascii="Times New Roman" w:hAnsi="Times New Roman"/>
          <w:sz w:val="20"/>
          <w:szCs w:val="20"/>
        </w:rPr>
        <w:t xml:space="preserve"> месторождения»</w:t>
      </w:r>
    </w:p>
    <w:p w:rsidR="00AF5070" w:rsidRPr="00AF5070" w:rsidRDefault="00AF5070" w:rsidP="00AF5070">
      <w:pPr>
        <w:ind w:firstLine="708"/>
        <w:jc w:val="both"/>
        <w:rPr>
          <w:rFonts w:ascii="Times New Roman" w:eastAsia="Calibri" w:hAnsi="Times New Roman"/>
          <w:color w:val="000000"/>
          <w:sz w:val="20"/>
          <w:szCs w:val="20"/>
          <w:lang w:eastAsia="en-US"/>
        </w:rPr>
      </w:pPr>
      <w:proofErr w:type="gramStart"/>
      <w:r w:rsidRPr="00AF5070">
        <w:rPr>
          <w:rFonts w:ascii="Times New Roman" w:eastAsia="Calibri" w:hAnsi="Times New Roman"/>
          <w:sz w:val="20"/>
          <w:szCs w:val="20"/>
          <w:lang w:eastAsia="en-US"/>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сельского поселения Сентябрьский, решением Совета депутатов сельского поселения Сентябрьский</w:t>
      </w:r>
      <w:r w:rsidRPr="00AF5070">
        <w:rPr>
          <w:rFonts w:ascii="Times New Roman" w:eastAsia="Calibri" w:hAnsi="Times New Roman"/>
          <w:sz w:val="20"/>
          <w:szCs w:val="20"/>
          <w:lang w:eastAsia="en-US"/>
        </w:rPr>
        <w:br/>
        <w:t>от 23.03.2017 № 215 «Об утверждении Порядка организации и проведения публичных слушаний в муниципальном образовании сельское поселение Сентябрьский»</w:t>
      </w:r>
      <w:r w:rsidRPr="00AF5070">
        <w:rPr>
          <w:rFonts w:ascii="Times New Roman" w:eastAsia="Calibri" w:hAnsi="Times New Roman"/>
          <w:color w:val="000000"/>
          <w:sz w:val="20"/>
          <w:szCs w:val="20"/>
          <w:lang w:eastAsia="en-US"/>
        </w:rPr>
        <w:t xml:space="preserve">, </w:t>
      </w:r>
      <w:r w:rsidRPr="00AF5070">
        <w:rPr>
          <w:rFonts w:ascii="Times New Roman" w:eastAsia="Calibri" w:hAnsi="Times New Roman"/>
          <w:sz w:val="20"/>
          <w:szCs w:val="20"/>
          <w:lang w:eastAsia="en-US"/>
        </w:rPr>
        <w:t>постановлением администрации сельского посел</w:t>
      </w:r>
      <w:r>
        <w:rPr>
          <w:rFonts w:ascii="Times New Roman" w:eastAsia="Calibri" w:hAnsi="Times New Roman"/>
          <w:sz w:val="20"/>
          <w:szCs w:val="20"/>
          <w:lang w:eastAsia="en-US"/>
        </w:rPr>
        <w:t xml:space="preserve">ения Сентябрьский от 17.11.2020 </w:t>
      </w:r>
      <w:r w:rsidRPr="00AF5070">
        <w:rPr>
          <w:rFonts w:ascii="Times New Roman" w:eastAsia="Calibri" w:hAnsi="Times New Roman"/>
          <w:sz w:val="20"/>
          <w:szCs w:val="20"/>
          <w:lang w:eastAsia="en-US"/>
        </w:rPr>
        <w:t>№ 108-па «О подготовке документации по</w:t>
      </w:r>
      <w:proofErr w:type="gramEnd"/>
      <w:r w:rsidRPr="00AF5070">
        <w:rPr>
          <w:rFonts w:ascii="Times New Roman" w:eastAsia="Calibri" w:hAnsi="Times New Roman"/>
          <w:sz w:val="20"/>
          <w:szCs w:val="20"/>
          <w:lang w:eastAsia="en-US"/>
        </w:rPr>
        <w:t xml:space="preserve"> планировке территории для размещения объекта: «Линейные коммуникации для кустовой площадки № 404 </w:t>
      </w:r>
      <w:proofErr w:type="spellStart"/>
      <w:r w:rsidRPr="00AF5070">
        <w:rPr>
          <w:rFonts w:ascii="Times New Roman" w:eastAsia="Calibri" w:hAnsi="Times New Roman"/>
          <w:sz w:val="20"/>
          <w:szCs w:val="20"/>
          <w:lang w:eastAsia="en-US"/>
        </w:rPr>
        <w:t>Малобалыкского</w:t>
      </w:r>
      <w:proofErr w:type="spellEnd"/>
      <w:r w:rsidRPr="00AF5070">
        <w:rPr>
          <w:rFonts w:ascii="Times New Roman" w:eastAsia="Calibri" w:hAnsi="Times New Roman"/>
          <w:sz w:val="20"/>
          <w:szCs w:val="20"/>
          <w:lang w:eastAsia="en-US"/>
        </w:rPr>
        <w:t xml:space="preserve"> месторождения»</w:t>
      </w:r>
      <w:r w:rsidRPr="00AF5070">
        <w:rPr>
          <w:rFonts w:ascii="Times New Roman" w:eastAsia="Calibri" w:hAnsi="Times New Roman"/>
          <w:color w:val="000000"/>
          <w:sz w:val="20"/>
          <w:szCs w:val="20"/>
          <w:lang w:eastAsia="en-US"/>
        </w:rPr>
        <w:t xml:space="preserve">, учитывая протокол публичных слушаний от 18.05.2021 и заключения о результатах публичных слушаний от 24.05.2021, </w:t>
      </w:r>
      <w:proofErr w:type="gramStart"/>
      <w:r w:rsidRPr="00AF5070">
        <w:rPr>
          <w:rFonts w:ascii="Times New Roman" w:eastAsia="Calibri" w:hAnsi="Times New Roman"/>
          <w:color w:val="000000"/>
          <w:sz w:val="20"/>
          <w:szCs w:val="20"/>
          <w:lang w:eastAsia="en-US"/>
        </w:rPr>
        <w:t>п</w:t>
      </w:r>
      <w:proofErr w:type="gramEnd"/>
      <w:r w:rsidRPr="00AF5070">
        <w:rPr>
          <w:rFonts w:ascii="Times New Roman" w:eastAsia="Calibri" w:hAnsi="Times New Roman"/>
          <w:color w:val="000000"/>
          <w:sz w:val="20"/>
          <w:szCs w:val="20"/>
          <w:lang w:eastAsia="en-US"/>
        </w:rPr>
        <w:t xml:space="preserve"> о с т а н о в л я ю:</w:t>
      </w:r>
    </w:p>
    <w:p w:rsidR="00AF5070" w:rsidRPr="00AF5070" w:rsidRDefault="00AF5070" w:rsidP="001671AA">
      <w:pPr>
        <w:numPr>
          <w:ilvl w:val="0"/>
          <w:numId w:val="19"/>
        </w:numPr>
        <w:tabs>
          <w:tab w:val="left" w:pos="993"/>
        </w:tabs>
        <w:spacing w:after="0"/>
        <w:ind w:left="0" w:firstLine="709"/>
        <w:contextualSpacing/>
        <w:jc w:val="both"/>
        <w:rPr>
          <w:rFonts w:ascii="Times New Roman" w:eastAsia="Calibri" w:hAnsi="Times New Roman"/>
          <w:sz w:val="20"/>
          <w:szCs w:val="20"/>
        </w:rPr>
      </w:pPr>
      <w:r w:rsidRPr="00AF5070">
        <w:rPr>
          <w:rFonts w:ascii="Times New Roman" w:eastAsia="Calibri" w:hAnsi="Times New Roman"/>
          <w:sz w:val="20"/>
          <w:szCs w:val="20"/>
        </w:rPr>
        <w:t xml:space="preserve">Утвердить проект планировки и проект межевания территории </w:t>
      </w:r>
      <w:r w:rsidRPr="00AF5070">
        <w:rPr>
          <w:rFonts w:ascii="Times New Roman" w:eastAsia="Calibri" w:hAnsi="Times New Roman"/>
          <w:sz w:val="20"/>
          <w:szCs w:val="20"/>
          <w:lang w:eastAsia="en-US"/>
        </w:rPr>
        <w:t xml:space="preserve">для размещения объекта: </w:t>
      </w:r>
      <w:r w:rsidRPr="00AF5070">
        <w:rPr>
          <w:rFonts w:ascii="Times New Roman" w:hAnsi="Times New Roman"/>
          <w:sz w:val="20"/>
          <w:szCs w:val="20"/>
          <w:lang w:eastAsia="en-US"/>
        </w:rPr>
        <w:t>«</w:t>
      </w:r>
      <w:r w:rsidRPr="00AF5070">
        <w:rPr>
          <w:rFonts w:ascii="Times New Roman" w:eastAsia="Calibri" w:hAnsi="Times New Roman"/>
          <w:sz w:val="20"/>
          <w:szCs w:val="20"/>
          <w:lang w:eastAsia="en-US"/>
        </w:rPr>
        <w:t xml:space="preserve">Линейные коммуникации для кустовой площадки № 404 </w:t>
      </w:r>
      <w:proofErr w:type="spellStart"/>
      <w:r w:rsidRPr="00AF5070">
        <w:rPr>
          <w:rFonts w:ascii="Times New Roman" w:eastAsia="Calibri" w:hAnsi="Times New Roman"/>
          <w:sz w:val="20"/>
          <w:szCs w:val="20"/>
          <w:lang w:eastAsia="en-US"/>
        </w:rPr>
        <w:t>Малобалыкского</w:t>
      </w:r>
      <w:proofErr w:type="spellEnd"/>
      <w:r w:rsidRPr="00AF5070">
        <w:rPr>
          <w:rFonts w:ascii="Times New Roman" w:eastAsia="Calibri" w:hAnsi="Times New Roman"/>
          <w:sz w:val="20"/>
          <w:szCs w:val="20"/>
          <w:lang w:eastAsia="en-US"/>
        </w:rPr>
        <w:t xml:space="preserve"> месторождения</w:t>
      </w:r>
      <w:r w:rsidRPr="00AF5070">
        <w:rPr>
          <w:rFonts w:ascii="Times New Roman" w:hAnsi="Times New Roman"/>
          <w:sz w:val="20"/>
          <w:szCs w:val="20"/>
          <w:lang w:eastAsia="en-US"/>
        </w:rPr>
        <w:t>»</w:t>
      </w:r>
      <w:r w:rsidRPr="00AF5070">
        <w:rPr>
          <w:rFonts w:ascii="Times New Roman" w:eastAsia="Calibri" w:hAnsi="Times New Roman"/>
          <w:sz w:val="20"/>
          <w:szCs w:val="20"/>
          <w:lang w:eastAsia="en-US"/>
        </w:rPr>
        <w:t xml:space="preserve"> </w:t>
      </w:r>
      <w:proofErr w:type="gramStart"/>
      <w:r w:rsidRPr="00AF5070">
        <w:rPr>
          <w:rFonts w:ascii="Times New Roman" w:eastAsia="Calibri" w:hAnsi="Times New Roman"/>
          <w:sz w:val="20"/>
          <w:szCs w:val="20"/>
        </w:rPr>
        <w:t>согласно приложения</w:t>
      </w:r>
      <w:proofErr w:type="gramEnd"/>
      <w:r w:rsidRPr="00AF5070">
        <w:rPr>
          <w:rFonts w:ascii="Times New Roman" w:eastAsia="Calibri" w:hAnsi="Times New Roman"/>
          <w:sz w:val="20"/>
          <w:szCs w:val="20"/>
        </w:rPr>
        <w:t xml:space="preserve">. </w:t>
      </w:r>
    </w:p>
    <w:p w:rsidR="00AF5070" w:rsidRPr="00AF5070" w:rsidRDefault="00AF5070" w:rsidP="001671AA">
      <w:pPr>
        <w:numPr>
          <w:ilvl w:val="0"/>
          <w:numId w:val="19"/>
        </w:numPr>
        <w:tabs>
          <w:tab w:val="left" w:pos="993"/>
        </w:tabs>
        <w:spacing w:after="0"/>
        <w:ind w:left="0" w:firstLine="709"/>
        <w:contextualSpacing/>
        <w:jc w:val="both"/>
        <w:rPr>
          <w:rFonts w:ascii="Times New Roman" w:eastAsia="Calibri" w:hAnsi="Times New Roman"/>
          <w:sz w:val="20"/>
          <w:szCs w:val="20"/>
        </w:rPr>
      </w:pPr>
      <w:r w:rsidRPr="00AF5070">
        <w:rPr>
          <w:rFonts w:ascii="Times New Roman" w:eastAsia="Calibri" w:hAnsi="Times New Roman"/>
          <w:sz w:val="20"/>
          <w:szCs w:val="20"/>
          <w:lang w:eastAsia="en-US"/>
        </w:rPr>
        <w:t>Настоящее постановление подлежит опубликованию в бюллетене «Сентябрьский вестник» и размещению на официальном сайте муниципального образования сельского поселения Сентябрьский</w:t>
      </w:r>
      <w:r w:rsidRPr="00AF5070">
        <w:rPr>
          <w:rFonts w:ascii="Times New Roman" w:eastAsia="Calibri" w:hAnsi="Times New Roman"/>
          <w:sz w:val="20"/>
          <w:szCs w:val="20"/>
        </w:rPr>
        <w:t>.</w:t>
      </w:r>
    </w:p>
    <w:p w:rsidR="00AF5070" w:rsidRPr="00AF5070" w:rsidRDefault="00AF5070" w:rsidP="001671AA">
      <w:pPr>
        <w:numPr>
          <w:ilvl w:val="0"/>
          <w:numId w:val="19"/>
        </w:numPr>
        <w:tabs>
          <w:tab w:val="left" w:pos="993"/>
        </w:tabs>
        <w:spacing w:after="0"/>
        <w:ind w:left="0" w:firstLine="709"/>
        <w:contextualSpacing/>
        <w:jc w:val="both"/>
        <w:rPr>
          <w:rFonts w:ascii="Times New Roman" w:eastAsia="Calibri" w:hAnsi="Times New Roman"/>
          <w:sz w:val="20"/>
          <w:szCs w:val="20"/>
        </w:rPr>
      </w:pPr>
      <w:proofErr w:type="gramStart"/>
      <w:r w:rsidRPr="00AF5070">
        <w:rPr>
          <w:rFonts w:ascii="Times New Roman" w:eastAsia="Calibri" w:hAnsi="Times New Roman"/>
          <w:sz w:val="20"/>
          <w:szCs w:val="20"/>
          <w:lang w:eastAsia="en-US"/>
        </w:rPr>
        <w:t>Контроль за</w:t>
      </w:r>
      <w:proofErr w:type="gramEnd"/>
      <w:r w:rsidRPr="00AF5070">
        <w:rPr>
          <w:rFonts w:ascii="Times New Roman" w:eastAsia="Calibri" w:hAnsi="Times New Roman"/>
          <w:sz w:val="20"/>
          <w:szCs w:val="20"/>
          <w:lang w:eastAsia="en-US"/>
        </w:rPr>
        <w:t xml:space="preserve"> исполнением настоящего постановления оставляю за собой.</w:t>
      </w:r>
    </w:p>
    <w:p w:rsidR="00AF5070" w:rsidRPr="00AF5070" w:rsidRDefault="00AF5070" w:rsidP="00AF5070">
      <w:pPr>
        <w:tabs>
          <w:tab w:val="left" w:pos="993"/>
        </w:tabs>
        <w:spacing w:after="0"/>
        <w:jc w:val="both"/>
        <w:rPr>
          <w:rFonts w:ascii="Times New Roman" w:hAnsi="Times New Roman"/>
          <w:sz w:val="20"/>
          <w:szCs w:val="20"/>
        </w:rPr>
      </w:pPr>
    </w:p>
    <w:p w:rsidR="00AF5070" w:rsidRPr="00AF5070" w:rsidRDefault="00AF5070" w:rsidP="00AF5070">
      <w:pPr>
        <w:tabs>
          <w:tab w:val="left" w:pos="993"/>
        </w:tabs>
        <w:spacing w:after="0"/>
        <w:jc w:val="both"/>
        <w:rPr>
          <w:rFonts w:ascii="Times New Roman" w:hAnsi="Times New Roman"/>
          <w:sz w:val="20"/>
          <w:szCs w:val="20"/>
        </w:rPr>
      </w:pPr>
    </w:p>
    <w:p w:rsidR="00AF5070" w:rsidRPr="00AF5070" w:rsidRDefault="00AF5070" w:rsidP="00AF5070">
      <w:pPr>
        <w:tabs>
          <w:tab w:val="left" w:pos="993"/>
        </w:tabs>
        <w:spacing w:after="0"/>
        <w:jc w:val="both"/>
        <w:rPr>
          <w:rFonts w:ascii="Times New Roman" w:hAnsi="Times New Roman"/>
          <w:sz w:val="20"/>
          <w:szCs w:val="20"/>
        </w:rPr>
      </w:pPr>
    </w:p>
    <w:p w:rsidR="00AF5070" w:rsidRPr="00AF5070" w:rsidRDefault="00AF5070" w:rsidP="00AF5070">
      <w:pPr>
        <w:rPr>
          <w:rFonts w:ascii="Times New Roman" w:hAnsi="Times New Roman"/>
          <w:sz w:val="20"/>
          <w:szCs w:val="20"/>
        </w:rPr>
      </w:pPr>
      <w:r w:rsidRPr="00AF5070">
        <w:rPr>
          <w:rFonts w:ascii="Times New Roman" w:eastAsia="Calibri" w:hAnsi="Times New Roman"/>
          <w:sz w:val="20"/>
          <w:szCs w:val="20"/>
          <w:lang w:eastAsia="en-US"/>
        </w:rPr>
        <w:t>Глава поселения                                                                                      А.В. Светлаков</w:t>
      </w:r>
    </w:p>
    <w:p w:rsidR="001C3645" w:rsidRPr="001C3645" w:rsidRDefault="00BC41A4" w:rsidP="001C3645">
      <w:pPr>
        <w:tabs>
          <w:tab w:val="left" w:pos="8505"/>
        </w:tabs>
        <w:spacing w:after="0" w:line="240" w:lineRule="auto"/>
        <w:rPr>
          <w:rFonts w:ascii="Times New Roman" w:hAnsi="Times New Roman"/>
          <w:sz w:val="24"/>
          <w:szCs w:val="24"/>
        </w:rPr>
      </w:pPr>
      <w:r>
        <w:rPr>
          <w:rFonts w:ascii="Times New Roman" w:hAnsi="Times New Roman"/>
          <w:noProof/>
          <w:sz w:val="24"/>
          <w:szCs w:val="24"/>
        </w:rPr>
        <w:pict>
          <v:shape id="_x0000_s1032" type="#_x0000_t202" style="position:absolute;margin-left:286.95pt;margin-top:-22.2pt;width:201pt;height:70.5pt;z-index:5" filled="f" stroked="f">
            <v:textbox>
              <w:txbxContent>
                <w:p w:rsidR="00BC41A4" w:rsidRDefault="00BC41A4" w:rsidP="001C3645">
                  <w:pPr>
                    <w:pStyle w:val="affa"/>
                    <w:rPr>
                      <w:sz w:val="26"/>
                      <w:szCs w:val="26"/>
                    </w:rPr>
                  </w:pPr>
                  <w:r>
                    <w:rPr>
                      <w:sz w:val="26"/>
                      <w:szCs w:val="26"/>
                    </w:rPr>
                    <w:t xml:space="preserve">Приложение к постановлению </w:t>
                  </w:r>
                </w:p>
                <w:p w:rsidR="00BC41A4" w:rsidRPr="00A5307F" w:rsidRDefault="00BC41A4" w:rsidP="001C3645">
                  <w:pPr>
                    <w:pStyle w:val="affa"/>
                    <w:rPr>
                      <w:sz w:val="26"/>
                      <w:szCs w:val="26"/>
                    </w:rPr>
                  </w:pPr>
                  <w:r>
                    <w:rPr>
                      <w:sz w:val="26"/>
                      <w:szCs w:val="26"/>
                    </w:rPr>
                    <w:t xml:space="preserve">администрации сельского поселения </w:t>
                  </w:r>
                  <w:proofErr w:type="gramStart"/>
                  <w:r>
                    <w:rPr>
                      <w:sz w:val="26"/>
                      <w:szCs w:val="26"/>
                    </w:rPr>
                    <w:t>Сентябрьский</w:t>
                  </w:r>
                  <w:proofErr w:type="gramEnd"/>
                </w:p>
                <w:p w:rsidR="00BC41A4" w:rsidRDefault="00BC41A4" w:rsidP="001C3645">
                  <w:pPr>
                    <w:pStyle w:val="affa"/>
                    <w:rPr>
                      <w:sz w:val="26"/>
                      <w:szCs w:val="26"/>
                    </w:rPr>
                  </w:pPr>
                  <w:r>
                    <w:rPr>
                      <w:sz w:val="26"/>
                      <w:szCs w:val="26"/>
                    </w:rPr>
                    <w:t>от 28.05.2021  № 63-па _______№_______</w:t>
                  </w:r>
                </w:p>
                <w:p w:rsidR="00BC41A4" w:rsidRDefault="00BC41A4" w:rsidP="001C3645"/>
              </w:txbxContent>
            </v:textbox>
          </v:shape>
        </w:pict>
      </w: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1pt;height:134.25pt" wrapcoords="-39 0 -39 21462 21600 21462 21600 0 -39 0" o:allowoverlap="f">
            <v:imagedata r:id="rId10" o:title=""/>
          </v:shape>
        </w:pict>
      </w:r>
      <w:r w:rsidR="001C3645" w:rsidRPr="001C3645">
        <w:rPr>
          <w:rFonts w:ascii="Times New Roman" w:hAnsi="Times New Roman"/>
          <w:sz w:val="24"/>
          <w:szCs w:val="24"/>
        </w:rPr>
        <w:t xml:space="preserve"> </w:t>
      </w:r>
    </w:p>
    <w:p w:rsidR="001C3645" w:rsidRPr="001C3645" w:rsidRDefault="001C3645" w:rsidP="001C3645">
      <w:pPr>
        <w:spacing w:after="0" w:line="240" w:lineRule="auto"/>
        <w:rPr>
          <w:rFonts w:ascii="Times New Roman" w:hAnsi="Times New Roman"/>
          <w:sz w:val="24"/>
          <w:szCs w:val="24"/>
        </w:rPr>
      </w:pPr>
    </w:p>
    <w:p w:rsidR="001C3645" w:rsidRPr="001C3645" w:rsidRDefault="001C3645" w:rsidP="001C3645">
      <w:pPr>
        <w:spacing w:after="0" w:line="240" w:lineRule="auto"/>
        <w:rPr>
          <w:rFonts w:ascii="Times New Roman" w:hAnsi="Times New Roman"/>
          <w:sz w:val="24"/>
          <w:szCs w:val="24"/>
        </w:rPr>
      </w:pPr>
    </w:p>
    <w:tbl>
      <w:tblPr>
        <w:tblW w:w="0" w:type="auto"/>
        <w:jc w:val="center"/>
        <w:tblInd w:w="220" w:type="dxa"/>
        <w:tblBorders>
          <w:insideV w:val="single" w:sz="4" w:space="0" w:color="auto"/>
        </w:tblBorders>
        <w:tblLook w:val="01E0" w:firstRow="1" w:lastRow="1" w:firstColumn="1" w:lastColumn="1" w:noHBand="0" w:noVBand="0"/>
      </w:tblPr>
      <w:tblGrid>
        <w:gridCol w:w="9080"/>
      </w:tblGrid>
      <w:tr w:rsidR="001C3645" w:rsidRPr="001C3645" w:rsidTr="001C3645">
        <w:trPr>
          <w:trHeight w:val="1697"/>
          <w:jc w:val="center"/>
        </w:trPr>
        <w:tc>
          <w:tcPr>
            <w:tcW w:w="9080" w:type="dxa"/>
            <w:vAlign w:val="center"/>
            <w:hideMark/>
          </w:tcPr>
          <w:p w:rsidR="001C3645" w:rsidRPr="001C3645" w:rsidRDefault="001C3645" w:rsidP="001C3645">
            <w:pPr>
              <w:spacing w:after="0" w:line="240" w:lineRule="auto"/>
              <w:jc w:val="center"/>
              <w:rPr>
                <w:rFonts w:ascii="Arial" w:hAnsi="Arial" w:cs="Arial"/>
                <w:sz w:val="36"/>
                <w:szCs w:val="36"/>
              </w:rPr>
            </w:pPr>
            <w:r w:rsidRPr="001C3645">
              <w:rPr>
                <w:rFonts w:ascii="Arial" w:hAnsi="Arial" w:cs="Arial"/>
                <w:b/>
                <w:caps/>
                <w:sz w:val="36"/>
                <w:szCs w:val="36"/>
              </w:rPr>
              <w:t>Линейные коммуникации для кустовой площадки №404 Малобалыкского месторождения</w:t>
            </w:r>
          </w:p>
          <w:p w:rsidR="001C3645" w:rsidRPr="001C3645" w:rsidRDefault="001C3645" w:rsidP="001C3645">
            <w:pPr>
              <w:spacing w:after="0" w:line="240" w:lineRule="auto"/>
              <w:jc w:val="center"/>
              <w:rPr>
                <w:rFonts w:ascii="Arial" w:hAnsi="Arial" w:cs="Arial"/>
                <w:b/>
                <w:caps/>
                <w:sz w:val="36"/>
                <w:szCs w:val="36"/>
              </w:rPr>
            </w:pPr>
          </w:p>
          <w:p w:rsidR="001C3645" w:rsidRPr="001C3645" w:rsidRDefault="001C3645" w:rsidP="001C3645">
            <w:pPr>
              <w:spacing w:after="0" w:line="240" w:lineRule="auto"/>
              <w:jc w:val="center"/>
              <w:rPr>
                <w:rFonts w:ascii="Arial" w:hAnsi="Arial" w:cs="Arial"/>
                <w:b/>
                <w:caps/>
                <w:sz w:val="36"/>
                <w:szCs w:val="36"/>
              </w:rPr>
            </w:pPr>
          </w:p>
          <w:p w:rsidR="001C3645" w:rsidRPr="001C3645" w:rsidRDefault="001C3645" w:rsidP="001C3645">
            <w:pPr>
              <w:spacing w:before="60" w:after="0" w:line="240" w:lineRule="auto"/>
              <w:ind w:left="138" w:right="391"/>
              <w:jc w:val="center"/>
              <w:rPr>
                <w:rFonts w:ascii="Times New Roman" w:hAnsi="Times New Roman"/>
                <w:sz w:val="24"/>
                <w:szCs w:val="24"/>
              </w:rPr>
            </w:pPr>
          </w:p>
        </w:tc>
      </w:tr>
      <w:tr w:rsidR="001C3645" w:rsidRPr="001C3645" w:rsidTr="001C3645">
        <w:trPr>
          <w:trHeight w:val="248"/>
          <w:jc w:val="center"/>
        </w:trPr>
        <w:tc>
          <w:tcPr>
            <w:tcW w:w="9080" w:type="dxa"/>
          </w:tcPr>
          <w:p w:rsidR="001C3645" w:rsidRPr="001C3645" w:rsidRDefault="001C3645" w:rsidP="001C3645">
            <w:pPr>
              <w:spacing w:after="0" w:line="240" w:lineRule="auto"/>
              <w:rPr>
                <w:rFonts w:ascii="Times New Roman" w:hAnsi="Times New Roman"/>
                <w:sz w:val="24"/>
                <w:szCs w:val="24"/>
              </w:rPr>
            </w:pPr>
          </w:p>
        </w:tc>
      </w:tr>
      <w:tr w:rsidR="001C3645" w:rsidRPr="001C3645" w:rsidTr="001C3645">
        <w:trPr>
          <w:trHeight w:val="1379"/>
          <w:jc w:val="center"/>
        </w:trPr>
        <w:tc>
          <w:tcPr>
            <w:tcW w:w="9080" w:type="dxa"/>
            <w:vAlign w:val="center"/>
          </w:tcPr>
          <w:p w:rsidR="001C3645" w:rsidRPr="001C3645" w:rsidRDefault="001C3645" w:rsidP="001C3645">
            <w:pPr>
              <w:spacing w:before="60" w:after="0" w:line="240" w:lineRule="auto"/>
              <w:ind w:left="138" w:right="391"/>
              <w:jc w:val="center"/>
              <w:rPr>
                <w:rFonts w:ascii="Arial" w:hAnsi="Arial" w:cs="Arial"/>
                <w:i/>
                <w:sz w:val="32"/>
                <w:szCs w:val="32"/>
              </w:rPr>
            </w:pPr>
            <w:r w:rsidRPr="001C3645">
              <w:rPr>
                <w:rFonts w:ascii="Arial" w:hAnsi="Arial" w:cs="Arial"/>
                <w:i/>
                <w:sz w:val="32"/>
                <w:szCs w:val="32"/>
              </w:rPr>
              <w:t>Проект планировки территории</w:t>
            </w:r>
          </w:p>
          <w:p w:rsidR="001C3645" w:rsidRPr="001C3645" w:rsidRDefault="001C3645" w:rsidP="001C3645">
            <w:pPr>
              <w:spacing w:after="0" w:line="240" w:lineRule="auto"/>
              <w:jc w:val="center"/>
              <w:rPr>
                <w:rFonts w:ascii="Arial" w:hAnsi="Arial" w:cs="Arial"/>
                <w:b/>
                <w:bCs/>
                <w:color w:val="000000"/>
                <w:sz w:val="32"/>
                <w:szCs w:val="32"/>
              </w:rPr>
            </w:pPr>
          </w:p>
        </w:tc>
      </w:tr>
      <w:tr w:rsidR="001C3645" w:rsidRPr="001C3645" w:rsidTr="001C3645">
        <w:trPr>
          <w:trHeight w:val="1061"/>
          <w:jc w:val="center"/>
        </w:trPr>
        <w:tc>
          <w:tcPr>
            <w:tcW w:w="9080" w:type="dxa"/>
            <w:vAlign w:val="center"/>
          </w:tcPr>
          <w:p w:rsidR="001C3645" w:rsidRPr="001C3645" w:rsidRDefault="001C3645" w:rsidP="001C3645">
            <w:pPr>
              <w:spacing w:after="0" w:line="240" w:lineRule="auto"/>
              <w:jc w:val="center"/>
              <w:rPr>
                <w:rFonts w:ascii="Arial" w:hAnsi="Arial" w:cs="Arial"/>
                <w:b/>
                <w:bCs/>
                <w:sz w:val="32"/>
                <w:szCs w:val="32"/>
              </w:rPr>
            </w:pPr>
          </w:p>
          <w:p w:rsidR="001C3645" w:rsidRPr="001C3645" w:rsidRDefault="001C3645" w:rsidP="001C3645">
            <w:pPr>
              <w:spacing w:after="0" w:line="240" w:lineRule="auto"/>
              <w:jc w:val="center"/>
              <w:rPr>
                <w:rFonts w:ascii="Arial" w:hAnsi="Arial" w:cs="Arial"/>
                <w:b/>
                <w:bCs/>
                <w:sz w:val="32"/>
                <w:szCs w:val="32"/>
              </w:rPr>
            </w:pPr>
          </w:p>
          <w:p w:rsidR="001C3645" w:rsidRPr="001C3645" w:rsidRDefault="001C3645" w:rsidP="001C3645">
            <w:pPr>
              <w:spacing w:after="0" w:line="240" w:lineRule="auto"/>
              <w:jc w:val="center"/>
              <w:rPr>
                <w:rFonts w:ascii="Arial" w:hAnsi="Arial" w:cs="Arial"/>
                <w:b/>
                <w:bCs/>
                <w:sz w:val="32"/>
                <w:szCs w:val="32"/>
              </w:rPr>
            </w:pPr>
          </w:p>
          <w:p w:rsidR="001C3645" w:rsidRPr="001C3645" w:rsidRDefault="001C3645" w:rsidP="001C3645">
            <w:pPr>
              <w:spacing w:after="0" w:line="240" w:lineRule="auto"/>
              <w:jc w:val="center"/>
              <w:rPr>
                <w:rFonts w:ascii="Arial" w:hAnsi="Arial" w:cs="Arial"/>
                <w:b/>
                <w:bCs/>
                <w:sz w:val="32"/>
                <w:szCs w:val="32"/>
              </w:rPr>
            </w:pPr>
            <w:r w:rsidRPr="001C3645">
              <w:rPr>
                <w:rFonts w:ascii="Arial" w:hAnsi="Arial" w:cs="Arial"/>
                <w:b/>
                <w:bCs/>
                <w:sz w:val="32"/>
                <w:szCs w:val="32"/>
              </w:rPr>
              <w:t>Часть 1</w:t>
            </w:r>
          </w:p>
          <w:p w:rsidR="001C3645" w:rsidRPr="001C3645" w:rsidRDefault="001C3645" w:rsidP="001C3645">
            <w:pPr>
              <w:spacing w:after="0" w:line="240" w:lineRule="auto"/>
              <w:jc w:val="center"/>
              <w:rPr>
                <w:rFonts w:ascii="Arial" w:hAnsi="Arial" w:cs="Arial"/>
                <w:b/>
                <w:bCs/>
                <w:sz w:val="32"/>
                <w:szCs w:val="32"/>
              </w:rPr>
            </w:pPr>
          </w:p>
          <w:p w:rsidR="001C3645" w:rsidRPr="001C3645" w:rsidRDefault="001C3645" w:rsidP="001C3645">
            <w:pPr>
              <w:spacing w:after="0" w:line="240" w:lineRule="auto"/>
              <w:jc w:val="center"/>
              <w:rPr>
                <w:rFonts w:ascii="Arial" w:hAnsi="Arial" w:cs="Arial"/>
                <w:b/>
                <w:bCs/>
                <w:sz w:val="32"/>
                <w:szCs w:val="32"/>
              </w:rPr>
            </w:pPr>
            <w:r w:rsidRPr="001C3645">
              <w:rPr>
                <w:rFonts w:ascii="Arial" w:hAnsi="Arial" w:cs="Arial"/>
                <w:b/>
                <w:bCs/>
                <w:sz w:val="32"/>
                <w:szCs w:val="32"/>
              </w:rPr>
              <w:t>Основная часть</w:t>
            </w:r>
          </w:p>
        </w:tc>
      </w:tr>
      <w:tr w:rsidR="001C3645" w:rsidRPr="001C3645" w:rsidTr="001C3645">
        <w:trPr>
          <w:trHeight w:val="530"/>
          <w:jc w:val="center"/>
        </w:trPr>
        <w:tc>
          <w:tcPr>
            <w:tcW w:w="9080" w:type="dxa"/>
            <w:vAlign w:val="center"/>
          </w:tcPr>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lang w:val="en-US"/>
              </w:rPr>
            </w:pPr>
            <w:r w:rsidRPr="001C3645">
              <w:rPr>
                <w:rFonts w:ascii="Arial" w:hAnsi="Arial" w:cs="Arial"/>
                <w:b/>
                <w:bCs/>
                <w:sz w:val="28"/>
                <w:szCs w:val="28"/>
              </w:rPr>
              <w:t>202</w:t>
            </w:r>
            <w:r w:rsidRPr="001C3645">
              <w:rPr>
                <w:rFonts w:ascii="Arial" w:hAnsi="Arial" w:cs="Arial"/>
                <w:b/>
                <w:bCs/>
                <w:sz w:val="28"/>
                <w:szCs w:val="28"/>
                <w:lang w:val="en-US"/>
              </w:rPr>
              <w:t>1</w:t>
            </w: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tc>
      </w:tr>
    </w:tbl>
    <w:p w:rsidR="001C3645" w:rsidRPr="001C3645" w:rsidRDefault="00BC41A4" w:rsidP="001C3645">
      <w:pPr>
        <w:spacing w:after="0" w:line="240" w:lineRule="auto"/>
        <w:rPr>
          <w:rFonts w:ascii="Times New Roman" w:hAnsi="Times New Roman"/>
          <w:sz w:val="24"/>
          <w:szCs w:val="24"/>
          <w:highlight w:val="yellow"/>
        </w:rPr>
      </w:pPr>
      <w:r>
        <w:rPr>
          <w:rFonts w:ascii="Times New Roman" w:hAnsi="Times New Roman"/>
          <w:noProof/>
          <w:sz w:val="24"/>
          <w:szCs w:val="24"/>
          <w:highlight w:val="yellow"/>
        </w:rPr>
        <w:pict>
          <v:rect id="_x0000_s1031" style="position:absolute;margin-left:57.15pt;margin-top:14.75pt;width:513.7pt;height:807.8pt;z-index:-2;mso-position-horizontal-relative:page;mso-position-vertical-relative:page" strokeweight="1.5pt">
            <v:textbox style="mso-next-textbox:#_x0000_s1031">
              <w:txbxContent>
                <w:p w:rsidR="00BC41A4" w:rsidRDefault="00BC41A4" w:rsidP="001C3645">
                  <w:pPr>
                    <w:jc w:val="center"/>
                  </w:pPr>
                  <w:r>
                    <w:pict>
                      <v:shape id="_x0000_i1035" type="#_x0000_t75" style="width:479.35pt;height:135.55pt" wrapcoords="-39 0 -39 21462 21600 21462 21600 0 -39 0" o:allowoverlap="f">
                        <v:imagedata r:id="rId10" o:title=""/>
                      </v:shape>
                    </w:pict>
                  </w:r>
                </w:p>
                <w:tbl>
                  <w:tblPr>
                    <w:tblW w:w="0" w:type="auto"/>
                    <w:tblInd w:w="220" w:type="dxa"/>
                    <w:tblBorders>
                      <w:insideV w:val="single" w:sz="4" w:space="0" w:color="auto"/>
                    </w:tblBorders>
                    <w:tblLook w:val="01E0" w:firstRow="1" w:lastRow="1" w:firstColumn="1" w:lastColumn="1" w:noHBand="0" w:noVBand="0"/>
                  </w:tblPr>
                  <w:tblGrid>
                    <w:gridCol w:w="9967"/>
                  </w:tblGrid>
                  <w:tr w:rsidR="00BC41A4" w:rsidRPr="007728EA" w:rsidTr="001C3645">
                    <w:trPr>
                      <w:trHeight w:val="1906"/>
                    </w:trPr>
                    <w:tc>
                      <w:tcPr>
                        <w:tcW w:w="9967" w:type="dxa"/>
                        <w:vAlign w:val="center"/>
                      </w:tcPr>
                      <w:tbl>
                        <w:tblPr>
                          <w:tblOverlap w:val="never"/>
                          <w:tblW w:w="0" w:type="auto"/>
                          <w:tblBorders>
                            <w:insideH w:val="single" w:sz="4" w:space="0" w:color="auto"/>
                          </w:tblBorders>
                          <w:tblLook w:val="0000" w:firstRow="0" w:lastRow="0" w:firstColumn="0" w:lastColumn="0" w:noHBand="0" w:noVBand="0"/>
                        </w:tblPr>
                        <w:tblGrid>
                          <w:gridCol w:w="5425"/>
                          <w:gridCol w:w="3992"/>
                        </w:tblGrid>
                        <w:tr w:rsidR="00BC41A4" w:rsidRPr="007728EA" w:rsidTr="001C3645">
                          <w:tc>
                            <w:tcPr>
                              <w:tcW w:w="5425" w:type="dxa"/>
                            </w:tcPr>
                            <w:p w:rsidR="00BC41A4" w:rsidRPr="007728EA" w:rsidRDefault="00BC41A4" w:rsidP="001C3645">
                              <w:pPr>
                                <w:ind w:right="1236"/>
                                <w:rPr>
                                  <w:rFonts w:ascii="Arial" w:hAnsi="Arial" w:cs="Arial"/>
                                  <w:b/>
                                  <w:bCs/>
                                  <w:sz w:val="32"/>
                                  <w:szCs w:val="32"/>
                                </w:rPr>
                              </w:pPr>
                            </w:p>
                          </w:tc>
                          <w:tc>
                            <w:tcPr>
                              <w:tcW w:w="3992" w:type="dxa"/>
                            </w:tcPr>
                            <w:p w:rsidR="00BC41A4" w:rsidRPr="007728EA" w:rsidRDefault="00BC41A4" w:rsidP="001C3645">
                              <w:pPr>
                                <w:rPr>
                                  <w:rFonts w:ascii="Arial" w:hAnsi="Arial" w:cs="Arial"/>
                                  <w:sz w:val="16"/>
                                  <w:szCs w:val="16"/>
                                </w:rPr>
                              </w:pPr>
                              <w:r w:rsidRPr="007728EA">
                                <w:rPr>
                                  <w:rFonts w:ascii="Arial" w:hAnsi="Arial" w:cs="Arial"/>
                                  <w:sz w:val="16"/>
                                  <w:szCs w:val="16"/>
                                </w:rPr>
                                <w:t>Экз. № _________________</w:t>
                              </w:r>
                            </w:p>
                            <w:p w:rsidR="00BC41A4" w:rsidRPr="007728EA" w:rsidRDefault="00BC41A4" w:rsidP="001C3645">
                              <w:pPr>
                                <w:ind w:hanging="10"/>
                                <w:rPr>
                                  <w:rFonts w:ascii="Arial" w:hAnsi="Arial" w:cs="Arial"/>
                                  <w:sz w:val="16"/>
                                  <w:szCs w:val="16"/>
                                </w:rPr>
                              </w:pPr>
                              <w:r w:rsidRPr="007728EA">
                                <w:rPr>
                                  <w:rFonts w:ascii="Arial" w:hAnsi="Arial" w:cs="Arial"/>
                                  <w:sz w:val="16"/>
                                  <w:szCs w:val="16"/>
                                </w:rPr>
                                <w:t>Данный материал является интеллектуальной</w:t>
                              </w:r>
                            </w:p>
                            <w:p w:rsidR="00BC41A4" w:rsidRPr="007728EA" w:rsidRDefault="00BC41A4" w:rsidP="001C3645">
                              <w:pPr>
                                <w:rPr>
                                  <w:rFonts w:ascii="Arial" w:hAnsi="Arial" w:cs="Arial"/>
                                  <w:sz w:val="16"/>
                                  <w:szCs w:val="16"/>
                                </w:rPr>
                              </w:pPr>
                              <w:r w:rsidRPr="007728EA">
                                <w:rPr>
                                  <w:rFonts w:ascii="Arial" w:hAnsi="Arial" w:cs="Arial"/>
                                  <w:sz w:val="16"/>
                                  <w:szCs w:val="16"/>
                                </w:rPr>
                                <w:t>собственностью ООО «РН-</w:t>
                              </w:r>
                              <w:proofErr w:type="spellStart"/>
                              <w:r>
                                <w:rPr>
                                  <w:rFonts w:ascii="Arial" w:hAnsi="Arial" w:cs="Arial"/>
                                  <w:sz w:val="16"/>
                                  <w:szCs w:val="16"/>
                                </w:rPr>
                                <w:t>Баш</w:t>
                              </w:r>
                              <w:r w:rsidRPr="007728EA">
                                <w:rPr>
                                  <w:rFonts w:ascii="Arial" w:hAnsi="Arial" w:cs="Arial"/>
                                  <w:sz w:val="16"/>
                                  <w:szCs w:val="16"/>
                                </w:rPr>
                                <w:t>НИПИнефть</w:t>
                              </w:r>
                              <w:proofErr w:type="spellEnd"/>
                              <w:r w:rsidRPr="007728EA">
                                <w:rPr>
                                  <w:rFonts w:ascii="Arial" w:hAnsi="Arial" w:cs="Arial"/>
                                  <w:sz w:val="16"/>
                                  <w:szCs w:val="16"/>
                                </w:rPr>
                                <w:t>».</w:t>
                              </w:r>
                            </w:p>
                            <w:p w:rsidR="00BC41A4" w:rsidRPr="007728EA" w:rsidRDefault="00BC41A4" w:rsidP="001C3645">
                              <w:pPr>
                                <w:rPr>
                                  <w:rFonts w:ascii="Arial" w:hAnsi="Arial" w:cs="Arial"/>
                                  <w:sz w:val="16"/>
                                  <w:szCs w:val="16"/>
                                </w:rPr>
                              </w:pPr>
                              <w:r w:rsidRPr="007728EA">
                                <w:rPr>
                                  <w:rFonts w:ascii="Arial" w:hAnsi="Arial" w:cs="Arial"/>
                                  <w:sz w:val="16"/>
                                  <w:szCs w:val="16"/>
                                </w:rPr>
                                <w:t>Запрещается размножать, передавать другим</w:t>
                              </w:r>
                            </w:p>
                            <w:p w:rsidR="00BC41A4" w:rsidRPr="007728EA" w:rsidRDefault="00BC41A4" w:rsidP="001C3645">
                              <w:pPr>
                                <w:rPr>
                                  <w:rFonts w:ascii="Arial" w:hAnsi="Arial" w:cs="Arial"/>
                                  <w:sz w:val="16"/>
                                  <w:szCs w:val="16"/>
                                </w:rPr>
                              </w:pPr>
                              <w:r w:rsidRPr="007728EA">
                                <w:rPr>
                                  <w:rFonts w:ascii="Arial" w:hAnsi="Arial" w:cs="Arial"/>
                                  <w:sz w:val="16"/>
                                  <w:szCs w:val="16"/>
                                </w:rPr>
                                <w:t>организациям и лицам для целей, не</w:t>
                              </w:r>
                            </w:p>
                            <w:p w:rsidR="00BC41A4" w:rsidRPr="007728EA" w:rsidRDefault="00BC41A4" w:rsidP="001C3645">
                              <w:pPr>
                                <w:rPr>
                                  <w:rFonts w:ascii="Arial" w:hAnsi="Arial" w:cs="Arial"/>
                                  <w:sz w:val="16"/>
                                  <w:szCs w:val="16"/>
                                </w:rPr>
                              </w:pPr>
                              <w:proofErr w:type="gramStart"/>
                              <w:r w:rsidRPr="007728EA">
                                <w:rPr>
                                  <w:rFonts w:ascii="Arial" w:hAnsi="Arial" w:cs="Arial"/>
                                  <w:sz w:val="16"/>
                                  <w:szCs w:val="16"/>
                                </w:rPr>
                                <w:t>предусмотренных</w:t>
                              </w:r>
                              <w:proofErr w:type="gramEnd"/>
                              <w:r w:rsidRPr="007728EA">
                                <w:rPr>
                                  <w:rFonts w:ascii="Arial" w:hAnsi="Arial" w:cs="Arial"/>
                                  <w:sz w:val="16"/>
                                  <w:szCs w:val="16"/>
                                </w:rPr>
                                <w:t xml:space="preserve"> настоящим проектом</w:t>
                              </w:r>
                            </w:p>
                            <w:p w:rsidR="00BC41A4" w:rsidRPr="007728EA" w:rsidRDefault="00BC41A4" w:rsidP="001C3645">
                              <w:pPr>
                                <w:jc w:val="right"/>
                                <w:rPr>
                                  <w:rFonts w:ascii="Arial" w:hAnsi="Arial" w:cs="Arial"/>
                                  <w:b/>
                                  <w:bCs/>
                                  <w:sz w:val="16"/>
                                  <w:szCs w:val="32"/>
                                </w:rPr>
                              </w:pPr>
                            </w:p>
                          </w:tc>
                        </w:tr>
                      </w:tbl>
                      <w:p w:rsidR="00BC41A4" w:rsidRPr="007728EA" w:rsidRDefault="00BC41A4" w:rsidP="001C3645">
                        <w:pPr>
                          <w:jc w:val="center"/>
                        </w:pPr>
                      </w:p>
                    </w:tc>
                  </w:tr>
                  <w:tr w:rsidR="00BC41A4" w:rsidRPr="007728EA" w:rsidTr="001C3645">
                    <w:trPr>
                      <w:trHeight w:val="1501"/>
                    </w:trPr>
                    <w:tc>
                      <w:tcPr>
                        <w:tcW w:w="9967" w:type="dxa"/>
                        <w:vAlign w:val="center"/>
                      </w:tcPr>
                      <w:p w:rsidR="00BC41A4" w:rsidRPr="00800191" w:rsidRDefault="00BC41A4" w:rsidP="001C3645">
                        <w:pPr>
                          <w:pStyle w:val="-9"/>
                        </w:pPr>
                        <w:r w:rsidRPr="0057682F">
                          <w:t xml:space="preserve">Линейные коммуникации для кустовой площадки </w:t>
                        </w:r>
                        <w:r>
                          <w:t>№404</w:t>
                        </w:r>
                        <w:r w:rsidRPr="0057682F">
                          <w:t xml:space="preserve"> Малобалыкского месторождения</w:t>
                        </w:r>
                      </w:p>
                    </w:tc>
                  </w:tr>
                  <w:tr w:rsidR="00BC41A4" w:rsidRPr="007728EA" w:rsidTr="001C3645">
                    <w:trPr>
                      <w:trHeight w:val="845"/>
                    </w:trPr>
                    <w:tc>
                      <w:tcPr>
                        <w:tcW w:w="9967" w:type="dxa"/>
                        <w:vAlign w:val="center"/>
                      </w:tcPr>
                      <w:p w:rsidR="00BC41A4" w:rsidRPr="00C91DA3" w:rsidRDefault="00BC41A4" w:rsidP="001C3645">
                        <w:pPr>
                          <w:spacing w:before="60"/>
                          <w:jc w:val="center"/>
                          <w:rPr>
                            <w:rFonts w:ascii="Arial" w:hAnsi="Arial" w:cs="Arial"/>
                            <w:i/>
                            <w:sz w:val="32"/>
                            <w:szCs w:val="32"/>
                          </w:rPr>
                        </w:pPr>
                        <w:r>
                          <w:rPr>
                            <w:rFonts w:ascii="Arial" w:hAnsi="Arial" w:cs="Arial"/>
                            <w:i/>
                            <w:sz w:val="32"/>
                            <w:szCs w:val="32"/>
                          </w:rPr>
                          <w:t xml:space="preserve">Проект планировки </w:t>
                        </w:r>
                        <w:r w:rsidRPr="008D7D37">
                          <w:rPr>
                            <w:rFonts w:ascii="Arial" w:hAnsi="Arial" w:cs="Arial"/>
                            <w:i/>
                            <w:sz w:val="32"/>
                            <w:szCs w:val="32"/>
                          </w:rPr>
                          <w:t>территории</w:t>
                        </w:r>
                      </w:p>
                    </w:tc>
                  </w:tr>
                  <w:tr w:rsidR="00BC41A4" w:rsidRPr="007728EA" w:rsidTr="001C3645">
                    <w:trPr>
                      <w:trHeight w:val="1474"/>
                    </w:trPr>
                    <w:tc>
                      <w:tcPr>
                        <w:tcW w:w="9967" w:type="dxa"/>
                        <w:vAlign w:val="center"/>
                      </w:tcPr>
                      <w:p w:rsidR="00BC41A4" w:rsidRDefault="00BC41A4" w:rsidP="001C3645">
                        <w:pPr>
                          <w:jc w:val="center"/>
                          <w:rPr>
                            <w:rFonts w:ascii="Arial" w:hAnsi="Arial" w:cs="Arial"/>
                            <w:b/>
                            <w:sz w:val="28"/>
                            <w:szCs w:val="28"/>
                          </w:rPr>
                        </w:pPr>
                      </w:p>
                      <w:p w:rsidR="00BC41A4" w:rsidRPr="008D7D37" w:rsidRDefault="00BC41A4" w:rsidP="001C3645">
                        <w:pPr>
                          <w:jc w:val="center"/>
                          <w:rPr>
                            <w:rFonts w:ascii="Arial" w:hAnsi="Arial" w:cs="Arial"/>
                            <w:b/>
                            <w:sz w:val="28"/>
                            <w:szCs w:val="28"/>
                          </w:rPr>
                        </w:pPr>
                        <w:r>
                          <w:rPr>
                            <w:rFonts w:ascii="Arial" w:hAnsi="Arial" w:cs="Arial"/>
                            <w:b/>
                            <w:sz w:val="28"/>
                            <w:szCs w:val="28"/>
                          </w:rPr>
                          <w:t>Часть</w:t>
                        </w:r>
                        <w:r w:rsidRPr="008D7D37">
                          <w:rPr>
                            <w:rFonts w:ascii="Arial" w:hAnsi="Arial" w:cs="Arial"/>
                            <w:b/>
                            <w:sz w:val="28"/>
                            <w:szCs w:val="28"/>
                          </w:rPr>
                          <w:t xml:space="preserve"> </w:t>
                        </w:r>
                        <w:r>
                          <w:rPr>
                            <w:rFonts w:ascii="Arial" w:hAnsi="Arial" w:cs="Arial"/>
                            <w:b/>
                            <w:sz w:val="28"/>
                            <w:szCs w:val="28"/>
                          </w:rPr>
                          <w:t>1</w:t>
                        </w:r>
                      </w:p>
                      <w:p w:rsidR="00BC41A4" w:rsidRPr="008D7D37" w:rsidRDefault="00BC41A4" w:rsidP="001C3645">
                        <w:pPr>
                          <w:jc w:val="center"/>
                          <w:rPr>
                            <w:rFonts w:ascii="Arial" w:hAnsi="Arial" w:cs="Arial"/>
                            <w:b/>
                            <w:sz w:val="28"/>
                            <w:szCs w:val="28"/>
                          </w:rPr>
                        </w:pPr>
                      </w:p>
                      <w:p w:rsidR="00BC41A4" w:rsidRPr="007728EA" w:rsidRDefault="00BC41A4" w:rsidP="001C3645">
                        <w:pPr>
                          <w:jc w:val="center"/>
                          <w:rPr>
                            <w:rFonts w:ascii="Arial" w:hAnsi="Arial" w:cs="Arial"/>
                            <w:b/>
                            <w:sz w:val="28"/>
                            <w:szCs w:val="28"/>
                          </w:rPr>
                        </w:pPr>
                        <w:r>
                          <w:rPr>
                            <w:rFonts w:ascii="Arial" w:hAnsi="Arial" w:cs="Arial"/>
                            <w:b/>
                            <w:sz w:val="28"/>
                            <w:szCs w:val="28"/>
                          </w:rPr>
                          <w:t xml:space="preserve">Основная </w:t>
                        </w:r>
                      </w:p>
                    </w:tc>
                  </w:tr>
                  <w:tr w:rsidR="00BC41A4" w:rsidRPr="00E65EC8" w:rsidTr="001C3645">
                    <w:trPr>
                      <w:trHeight w:val="1134"/>
                    </w:trPr>
                    <w:tc>
                      <w:tcPr>
                        <w:tcW w:w="9967" w:type="dxa"/>
                        <w:vAlign w:val="center"/>
                      </w:tcPr>
                      <w:p w:rsidR="00BC41A4" w:rsidRDefault="00BC41A4" w:rsidP="001C3645">
                        <w:pPr>
                          <w:jc w:val="center"/>
                          <w:rPr>
                            <w:rFonts w:ascii="Arial" w:hAnsi="Arial" w:cs="Arial"/>
                            <w:b/>
                            <w:sz w:val="32"/>
                            <w:szCs w:val="32"/>
                            <w:lang w:val="en-US"/>
                          </w:rPr>
                        </w:pPr>
                        <w:r>
                          <w:rPr>
                            <w:rFonts w:ascii="Arial" w:hAnsi="Arial" w:cs="Arial"/>
                            <w:b/>
                            <w:sz w:val="32"/>
                            <w:szCs w:val="32"/>
                          </w:rPr>
                          <w:t>190169</w:t>
                        </w:r>
                        <w:r w:rsidRPr="00C4709A">
                          <w:rPr>
                            <w:rFonts w:ascii="Arial" w:hAnsi="Arial" w:cs="Arial"/>
                            <w:b/>
                            <w:sz w:val="32"/>
                            <w:szCs w:val="32"/>
                          </w:rPr>
                          <w:t>-П-011.000.000-ППТ</w:t>
                        </w:r>
                      </w:p>
                      <w:p w:rsidR="00BC41A4" w:rsidRPr="0086686D" w:rsidRDefault="00BC41A4" w:rsidP="001C3645">
                        <w:pPr>
                          <w:jc w:val="center"/>
                          <w:rPr>
                            <w:rFonts w:ascii="Arial" w:hAnsi="Arial" w:cs="Arial"/>
                            <w:b/>
                            <w:sz w:val="32"/>
                            <w:szCs w:val="32"/>
                            <w:lang w:val="en-US"/>
                          </w:rPr>
                        </w:pPr>
                      </w:p>
                    </w:tc>
                  </w:tr>
                </w:tbl>
                <w:p w:rsidR="00BC41A4" w:rsidRDefault="00BC41A4" w:rsidP="001C3645">
                  <w:pPr>
                    <w:jc w:val="center"/>
                  </w:pPr>
                  <w:r>
                    <w:rPr>
                      <w:rFonts w:ascii="Arial" w:hAnsi="Arial" w:cs="Arial"/>
                      <w:b/>
                      <w:sz w:val="28"/>
                      <w:szCs w:val="28"/>
                    </w:rPr>
                    <w:pict>
                      <v:shape id="_x0000_i1036" type="#_x0000_t75" style="width:500.1pt;height:149.2pt">
                        <v:imagedata r:id="rId11" o:title="Песчанкин и Проторчин"/>
                      </v:shape>
                    </w:pict>
                  </w:r>
                </w:p>
                <w:p w:rsidR="00BC41A4" w:rsidRDefault="00BC41A4" w:rsidP="001C3645">
                  <w:pPr>
                    <w:jc w:val="center"/>
                  </w:pPr>
                </w:p>
                <w:p w:rsidR="00BC41A4" w:rsidRDefault="00BC41A4" w:rsidP="001C3645">
                  <w:pPr>
                    <w:jc w:val="center"/>
                    <w:rPr>
                      <w:rFonts w:ascii="Arial" w:hAnsi="Arial" w:cs="Arial"/>
                      <w:b/>
                      <w:sz w:val="28"/>
                      <w:szCs w:val="28"/>
                    </w:rPr>
                  </w:pPr>
                </w:p>
                <w:p w:rsidR="00BC41A4" w:rsidRDefault="00BC41A4" w:rsidP="001C3645">
                  <w:pPr>
                    <w:jc w:val="center"/>
                    <w:rPr>
                      <w:rFonts w:ascii="Arial" w:hAnsi="Arial" w:cs="Arial"/>
                      <w:b/>
                      <w:sz w:val="28"/>
                      <w:szCs w:val="28"/>
                    </w:rPr>
                  </w:pPr>
                </w:p>
                <w:p w:rsidR="00BC41A4" w:rsidRPr="00505F89" w:rsidRDefault="00BC41A4" w:rsidP="001C3645">
                  <w:pPr>
                    <w:jc w:val="center"/>
                    <w:rPr>
                      <w:rFonts w:ascii="Arial" w:hAnsi="Arial" w:cs="Arial"/>
                      <w:b/>
                      <w:sz w:val="28"/>
                      <w:szCs w:val="28"/>
                      <w:lang w:val="en-US"/>
                    </w:rPr>
                  </w:pPr>
                  <w:r w:rsidRPr="00E65EC8">
                    <w:rPr>
                      <w:rFonts w:ascii="Arial" w:hAnsi="Arial" w:cs="Arial"/>
                      <w:b/>
                      <w:sz w:val="28"/>
                      <w:szCs w:val="28"/>
                    </w:rPr>
                    <w:t>20</w:t>
                  </w:r>
                  <w:r>
                    <w:rPr>
                      <w:rFonts w:ascii="Arial" w:hAnsi="Arial" w:cs="Arial"/>
                      <w:b/>
                      <w:sz w:val="28"/>
                      <w:szCs w:val="28"/>
                    </w:rPr>
                    <w:t>2</w:t>
                  </w:r>
                  <w:r>
                    <w:rPr>
                      <w:rFonts w:ascii="Arial" w:hAnsi="Arial" w:cs="Arial"/>
                      <w:b/>
                      <w:sz w:val="28"/>
                      <w:szCs w:val="28"/>
                      <w:lang w:val="en-US"/>
                    </w:rPr>
                    <w:t>1</w:t>
                  </w:r>
                </w:p>
              </w:txbxContent>
            </v:textbox>
            <w10:wrap anchorx="page" anchory="page"/>
          </v:rect>
        </w:pict>
      </w:r>
    </w:p>
    <w:tbl>
      <w:tblPr>
        <w:tblpPr w:leftFromText="181" w:rightFromText="181" w:vertAnchor="page" w:horzAnchor="page" w:tblpX="568" w:tblpY="1159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84"/>
        <w:gridCol w:w="397"/>
      </w:tblGrid>
      <w:tr w:rsidR="001C3645" w:rsidRPr="001C3645" w:rsidTr="001C3645">
        <w:trPr>
          <w:cantSplit/>
          <w:trHeight w:hRule="exact" w:val="1418"/>
        </w:trPr>
        <w:tc>
          <w:tcPr>
            <w:tcW w:w="284" w:type="dxa"/>
            <w:textDirection w:val="btLr"/>
            <w:vAlign w:val="center"/>
          </w:tcPr>
          <w:p w:rsidR="001C3645" w:rsidRPr="001C3645" w:rsidRDefault="001C3645" w:rsidP="001C3645">
            <w:pPr>
              <w:tabs>
                <w:tab w:val="center" w:pos="4677"/>
                <w:tab w:val="right" w:pos="9355"/>
              </w:tabs>
              <w:spacing w:after="0" w:line="240" w:lineRule="auto"/>
              <w:ind w:left="113" w:right="360"/>
              <w:jc w:val="center"/>
              <w:rPr>
                <w:rFonts w:ascii="Arial" w:hAnsi="Arial" w:cs="Arial"/>
                <w:spacing w:val="-20"/>
                <w:sz w:val="18"/>
                <w:szCs w:val="18"/>
              </w:rPr>
            </w:pPr>
            <w:proofErr w:type="spellStart"/>
            <w:r w:rsidRPr="001C3645">
              <w:rPr>
                <w:rFonts w:ascii="Arial" w:hAnsi="Arial" w:cs="Arial"/>
                <w:spacing w:val="-20"/>
                <w:sz w:val="18"/>
                <w:szCs w:val="18"/>
              </w:rPr>
              <w:t>Взам</w:t>
            </w:r>
            <w:proofErr w:type="spellEnd"/>
            <w:r w:rsidRPr="001C3645">
              <w:rPr>
                <w:rFonts w:ascii="Arial" w:hAnsi="Arial" w:cs="Arial"/>
                <w:spacing w:val="-20"/>
                <w:sz w:val="18"/>
                <w:szCs w:val="18"/>
              </w:rPr>
              <w:t>. Инв. №</w:t>
            </w:r>
          </w:p>
        </w:tc>
        <w:tc>
          <w:tcPr>
            <w:tcW w:w="397" w:type="dxa"/>
            <w:textDirection w:val="btLr"/>
            <w:vAlign w:val="center"/>
          </w:tcPr>
          <w:p w:rsidR="001C3645" w:rsidRPr="001C3645" w:rsidRDefault="001C3645" w:rsidP="001C3645">
            <w:pPr>
              <w:tabs>
                <w:tab w:val="center" w:pos="4677"/>
                <w:tab w:val="right" w:pos="9355"/>
              </w:tabs>
              <w:spacing w:after="0" w:line="240" w:lineRule="auto"/>
              <w:ind w:left="113" w:right="113"/>
              <w:jc w:val="center"/>
              <w:rPr>
                <w:rFonts w:ascii="Arial" w:hAnsi="Arial" w:cs="Arial"/>
                <w:sz w:val="18"/>
                <w:szCs w:val="18"/>
                <w:highlight w:val="yellow"/>
              </w:rPr>
            </w:pPr>
          </w:p>
        </w:tc>
      </w:tr>
      <w:tr w:rsidR="001C3645" w:rsidRPr="001C3645" w:rsidTr="001C3645">
        <w:trPr>
          <w:cantSplit/>
          <w:trHeight w:hRule="exact" w:val="1985"/>
        </w:trPr>
        <w:tc>
          <w:tcPr>
            <w:tcW w:w="284" w:type="dxa"/>
            <w:tcBorders>
              <w:bottom w:val="single" w:sz="12" w:space="0" w:color="auto"/>
            </w:tcBorders>
            <w:textDirection w:val="btLr"/>
            <w:vAlign w:val="center"/>
          </w:tcPr>
          <w:p w:rsidR="001C3645" w:rsidRPr="001C3645" w:rsidRDefault="001C3645" w:rsidP="001C3645">
            <w:pPr>
              <w:tabs>
                <w:tab w:val="center" w:pos="4677"/>
                <w:tab w:val="right" w:pos="9355"/>
              </w:tabs>
              <w:spacing w:after="0" w:line="240" w:lineRule="auto"/>
              <w:ind w:left="113" w:right="113"/>
              <w:jc w:val="center"/>
              <w:rPr>
                <w:rFonts w:ascii="Arial" w:hAnsi="Arial" w:cs="Arial"/>
                <w:sz w:val="18"/>
                <w:szCs w:val="18"/>
              </w:rPr>
            </w:pPr>
            <w:r w:rsidRPr="001C3645">
              <w:rPr>
                <w:rFonts w:ascii="Arial" w:hAnsi="Arial" w:cs="Arial"/>
                <w:sz w:val="18"/>
                <w:szCs w:val="18"/>
              </w:rPr>
              <w:t>Подп. и дата</w:t>
            </w:r>
          </w:p>
        </w:tc>
        <w:tc>
          <w:tcPr>
            <w:tcW w:w="397" w:type="dxa"/>
            <w:tcBorders>
              <w:bottom w:val="single" w:sz="12" w:space="0" w:color="auto"/>
            </w:tcBorders>
            <w:textDirection w:val="btLr"/>
            <w:vAlign w:val="center"/>
          </w:tcPr>
          <w:p w:rsidR="001C3645" w:rsidRPr="001C3645" w:rsidRDefault="001C3645" w:rsidP="001C3645">
            <w:pPr>
              <w:tabs>
                <w:tab w:val="center" w:pos="4677"/>
                <w:tab w:val="right" w:pos="9355"/>
              </w:tabs>
              <w:spacing w:after="0" w:line="240" w:lineRule="auto"/>
              <w:ind w:left="113" w:right="113"/>
              <w:jc w:val="center"/>
              <w:rPr>
                <w:rFonts w:ascii="Arial" w:hAnsi="Arial" w:cs="Arial"/>
                <w:sz w:val="18"/>
                <w:szCs w:val="18"/>
                <w:highlight w:val="yellow"/>
              </w:rPr>
            </w:pPr>
          </w:p>
        </w:tc>
      </w:tr>
      <w:tr w:rsidR="001C3645" w:rsidRPr="001C3645" w:rsidTr="001C3645">
        <w:trPr>
          <w:cantSplit/>
          <w:trHeight w:hRule="exact" w:val="1445"/>
        </w:trPr>
        <w:tc>
          <w:tcPr>
            <w:tcW w:w="284" w:type="dxa"/>
            <w:textDirection w:val="btLr"/>
            <w:vAlign w:val="center"/>
          </w:tcPr>
          <w:p w:rsidR="001C3645" w:rsidRPr="001C3645" w:rsidRDefault="001C3645" w:rsidP="001C3645">
            <w:pPr>
              <w:tabs>
                <w:tab w:val="center" w:pos="4677"/>
                <w:tab w:val="right" w:pos="9355"/>
              </w:tabs>
              <w:spacing w:after="0" w:line="240" w:lineRule="auto"/>
              <w:ind w:left="113" w:right="113"/>
              <w:jc w:val="center"/>
              <w:rPr>
                <w:rFonts w:ascii="Arial" w:hAnsi="Arial" w:cs="Arial"/>
                <w:sz w:val="18"/>
                <w:szCs w:val="18"/>
              </w:rPr>
            </w:pPr>
            <w:r w:rsidRPr="001C3645">
              <w:rPr>
                <w:rFonts w:ascii="Arial" w:hAnsi="Arial" w:cs="Arial"/>
                <w:sz w:val="18"/>
                <w:szCs w:val="18"/>
              </w:rPr>
              <w:t>Инв. № подл.</w:t>
            </w:r>
          </w:p>
        </w:tc>
        <w:tc>
          <w:tcPr>
            <w:tcW w:w="397" w:type="dxa"/>
            <w:textDirection w:val="btLr"/>
            <w:vAlign w:val="center"/>
          </w:tcPr>
          <w:p w:rsidR="001C3645" w:rsidRPr="001C3645" w:rsidRDefault="001C3645" w:rsidP="001C3645">
            <w:pPr>
              <w:tabs>
                <w:tab w:val="center" w:pos="4677"/>
                <w:tab w:val="right" w:pos="9355"/>
              </w:tabs>
              <w:spacing w:after="0" w:line="240" w:lineRule="auto"/>
              <w:ind w:left="113" w:right="113"/>
              <w:jc w:val="center"/>
              <w:rPr>
                <w:rFonts w:ascii="Arial" w:hAnsi="Arial" w:cs="Arial"/>
                <w:sz w:val="18"/>
                <w:szCs w:val="18"/>
                <w:highlight w:val="yellow"/>
              </w:rPr>
            </w:pPr>
          </w:p>
        </w:tc>
      </w:tr>
    </w:tbl>
    <w:p w:rsidR="001C3645" w:rsidRPr="001C3645" w:rsidRDefault="001C3645" w:rsidP="001C3645">
      <w:pPr>
        <w:pBdr>
          <w:top w:val="thinThickSmallGap" w:sz="12" w:space="1" w:color="auto"/>
          <w:left w:val="thinThickSmallGap" w:sz="12" w:space="4" w:color="auto"/>
          <w:right w:val="thickThinSmallGap" w:sz="12" w:space="4" w:color="auto"/>
        </w:pBdr>
        <w:spacing w:after="0" w:line="240" w:lineRule="auto"/>
        <w:rPr>
          <w:rFonts w:ascii="Arial" w:hAnsi="Arial" w:cs="Arial"/>
          <w:sz w:val="24"/>
          <w:szCs w:val="24"/>
        </w:rPr>
        <w:sectPr w:rsidR="001C3645" w:rsidRPr="001C3645" w:rsidSect="001C3645">
          <w:pgSz w:w="11906" w:h="16838"/>
          <w:pgMar w:top="1134" w:right="850" w:bottom="1134" w:left="1701" w:header="708" w:footer="708" w:gutter="0"/>
          <w:pgNumType w:start="1"/>
          <w:cols w:space="708"/>
          <w:titlePg/>
          <w:docGrid w:linePitch="360"/>
        </w:sectPr>
      </w:pPr>
    </w:p>
    <w:p w:rsidR="001C3645" w:rsidRPr="001C3645" w:rsidRDefault="001C3645" w:rsidP="001C3645">
      <w:pPr>
        <w:tabs>
          <w:tab w:val="left" w:pos="709"/>
        </w:tabs>
        <w:spacing w:after="0" w:line="360" w:lineRule="auto"/>
        <w:ind w:firstLine="709"/>
        <w:jc w:val="center"/>
        <w:rPr>
          <w:rFonts w:ascii="Times New Roman" w:hAnsi="Times New Roman"/>
          <w:b/>
          <w:iCs/>
          <w:color w:val="000000"/>
          <w:sz w:val="16"/>
          <w:szCs w:val="16"/>
        </w:rPr>
      </w:pPr>
      <w:bookmarkStart w:id="0" w:name="_Toc280085849"/>
      <w:bookmarkStart w:id="1" w:name="R2"/>
      <w:r w:rsidRPr="001C3645">
        <w:rPr>
          <w:rFonts w:ascii="Times New Roman" w:hAnsi="Times New Roman"/>
          <w:b/>
          <w:iCs/>
          <w:color w:val="000000"/>
          <w:sz w:val="16"/>
          <w:szCs w:val="16"/>
        </w:rPr>
        <w:lastRenderedPageBreak/>
        <w:t>Состав проектной документации</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04"/>
        <w:gridCol w:w="2604"/>
        <w:gridCol w:w="3883"/>
        <w:gridCol w:w="2033"/>
      </w:tblGrid>
      <w:tr w:rsidR="001C3645" w:rsidRPr="001C3645" w:rsidTr="001C3645">
        <w:trPr>
          <w:trHeight w:val="246"/>
          <w:tblHeader/>
        </w:trPr>
        <w:tc>
          <w:tcPr>
            <w:tcW w:w="3986" w:type="pct"/>
            <w:gridSpan w:val="3"/>
            <w:vAlign w:val="center"/>
          </w:tcPr>
          <w:p w:rsidR="001C3645" w:rsidRPr="001C3645" w:rsidRDefault="001C3645" w:rsidP="001C3645">
            <w:pPr>
              <w:tabs>
                <w:tab w:val="left" w:pos="107"/>
              </w:tabs>
              <w:spacing w:after="0" w:line="348" w:lineRule="auto"/>
              <w:jc w:val="center"/>
              <w:rPr>
                <w:rFonts w:ascii="Times New Roman" w:hAnsi="Times New Roman"/>
                <w:iCs/>
                <w:sz w:val="16"/>
                <w:szCs w:val="16"/>
              </w:rPr>
            </w:pPr>
            <w:r w:rsidRPr="001C3645">
              <w:rPr>
                <w:rFonts w:ascii="Times New Roman" w:hAnsi="Times New Roman"/>
                <w:iCs/>
                <w:sz w:val="16"/>
                <w:szCs w:val="16"/>
              </w:rPr>
              <w:t>Наименование</w:t>
            </w:r>
          </w:p>
        </w:tc>
        <w:tc>
          <w:tcPr>
            <w:tcW w:w="1014" w:type="pct"/>
            <w:vAlign w:val="center"/>
          </w:tcPr>
          <w:p w:rsidR="001C3645" w:rsidRPr="001C3645" w:rsidRDefault="001C3645" w:rsidP="001C3645">
            <w:pPr>
              <w:tabs>
                <w:tab w:val="left" w:pos="0"/>
              </w:tabs>
              <w:spacing w:after="0" w:line="348" w:lineRule="auto"/>
              <w:jc w:val="center"/>
              <w:rPr>
                <w:rFonts w:ascii="Times New Roman" w:hAnsi="Times New Roman"/>
                <w:iCs/>
                <w:sz w:val="16"/>
                <w:szCs w:val="16"/>
              </w:rPr>
            </w:pPr>
            <w:r w:rsidRPr="001C3645">
              <w:rPr>
                <w:rFonts w:ascii="Times New Roman" w:hAnsi="Times New Roman"/>
                <w:iCs/>
                <w:sz w:val="16"/>
                <w:szCs w:val="16"/>
              </w:rPr>
              <w:t>Примечание</w:t>
            </w:r>
          </w:p>
        </w:tc>
      </w:tr>
      <w:tr w:rsidR="001C3645" w:rsidRPr="001C3645" w:rsidTr="001C3645">
        <w:trPr>
          <w:trHeight w:val="80"/>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rPr>
            </w:pPr>
            <w:r w:rsidRPr="001C3645">
              <w:rPr>
                <w:rFonts w:ascii="Times New Roman" w:hAnsi="Times New Roman"/>
                <w:iCs/>
                <w:sz w:val="16"/>
                <w:szCs w:val="16"/>
                <w:lang w:val="en-US"/>
              </w:rPr>
              <w:t>I</w:t>
            </w:r>
          </w:p>
        </w:tc>
        <w:tc>
          <w:tcPr>
            <w:tcW w:w="3236" w:type="pct"/>
            <w:gridSpan w:val="2"/>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ПРОЕКТ ПЛАНИРОВКИ ТЕРРИТОРИИ</w:t>
            </w:r>
          </w:p>
        </w:tc>
        <w:tc>
          <w:tcPr>
            <w:tcW w:w="1014"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p>
        </w:tc>
      </w:tr>
      <w:tr w:rsidR="001C3645" w:rsidRPr="001C3645" w:rsidTr="001C3645">
        <w:trPr>
          <w:trHeight w:val="57"/>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rPr>
            </w:pPr>
            <w:r w:rsidRPr="001C3645">
              <w:rPr>
                <w:rFonts w:ascii="Times New Roman" w:hAnsi="Times New Roman"/>
                <w:iCs/>
                <w:sz w:val="16"/>
                <w:szCs w:val="16"/>
              </w:rPr>
              <w:t>Часть 1</w:t>
            </w:r>
          </w:p>
        </w:tc>
        <w:tc>
          <w:tcPr>
            <w:tcW w:w="1299" w:type="pct"/>
            <w:vAlign w:val="center"/>
          </w:tcPr>
          <w:p w:rsidR="001C3645" w:rsidRPr="001C3645" w:rsidRDefault="001C3645" w:rsidP="001C3645">
            <w:pPr>
              <w:spacing w:after="0" w:line="240" w:lineRule="auto"/>
              <w:ind w:left="-90" w:right="-109"/>
              <w:rPr>
                <w:rFonts w:ascii="Times New Roman" w:hAnsi="Times New Roman"/>
                <w:iCs/>
                <w:sz w:val="16"/>
                <w:szCs w:val="16"/>
              </w:rPr>
            </w:pPr>
            <w:r w:rsidRPr="001C3645">
              <w:rPr>
                <w:rFonts w:ascii="Times New Roman" w:hAnsi="Times New Roman"/>
                <w:sz w:val="16"/>
                <w:szCs w:val="16"/>
              </w:rPr>
              <w:t>190169-П-011.000.000-ППТ</w:t>
            </w:r>
          </w:p>
        </w:tc>
        <w:tc>
          <w:tcPr>
            <w:tcW w:w="1937" w:type="pct"/>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Основная часть</w:t>
            </w:r>
          </w:p>
        </w:tc>
        <w:tc>
          <w:tcPr>
            <w:tcW w:w="1014"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57"/>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sz w:val="16"/>
                <w:szCs w:val="16"/>
              </w:rPr>
            </w:pPr>
            <w:r w:rsidRPr="001C3645">
              <w:rPr>
                <w:rFonts w:ascii="Times New Roman" w:hAnsi="Times New Roman"/>
                <w:iCs/>
                <w:sz w:val="16"/>
                <w:szCs w:val="16"/>
              </w:rPr>
              <w:t>Раздел 1</w:t>
            </w:r>
          </w:p>
        </w:tc>
        <w:tc>
          <w:tcPr>
            <w:tcW w:w="1299" w:type="pct"/>
            <w:vAlign w:val="center"/>
          </w:tcPr>
          <w:p w:rsidR="001C3645" w:rsidRPr="001C3645" w:rsidRDefault="001C3645" w:rsidP="001C3645">
            <w:pPr>
              <w:spacing w:after="0" w:line="240" w:lineRule="auto"/>
              <w:ind w:left="-90" w:right="-109"/>
              <w:rPr>
                <w:rFonts w:ascii="Times New Roman" w:hAnsi="Times New Roman"/>
                <w:iCs/>
                <w:sz w:val="16"/>
                <w:szCs w:val="16"/>
              </w:rPr>
            </w:pPr>
            <w:r w:rsidRPr="001C3645">
              <w:rPr>
                <w:rFonts w:ascii="Times New Roman" w:hAnsi="Times New Roman"/>
                <w:sz w:val="16"/>
                <w:szCs w:val="16"/>
              </w:rPr>
              <w:t>190169-П-011.000.000-ППТ-ГЧ</w:t>
            </w:r>
          </w:p>
        </w:tc>
        <w:tc>
          <w:tcPr>
            <w:tcW w:w="1937" w:type="pct"/>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Проект планировки территории.</w:t>
            </w:r>
          </w:p>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Графическая часть</w:t>
            </w:r>
          </w:p>
        </w:tc>
        <w:tc>
          <w:tcPr>
            <w:tcW w:w="1014"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218"/>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sz w:val="16"/>
                <w:szCs w:val="16"/>
              </w:rPr>
            </w:pPr>
            <w:r w:rsidRPr="001C3645">
              <w:rPr>
                <w:rFonts w:ascii="Times New Roman" w:hAnsi="Times New Roman"/>
                <w:iCs/>
                <w:sz w:val="16"/>
                <w:szCs w:val="16"/>
              </w:rPr>
              <w:t>Раздел 2</w:t>
            </w:r>
          </w:p>
        </w:tc>
        <w:tc>
          <w:tcPr>
            <w:tcW w:w="1299" w:type="pct"/>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190169-П-011.000.000-ППТ-ТЧ</w:t>
            </w:r>
          </w:p>
        </w:tc>
        <w:tc>
          <w:tcPr>
            <w:tcW w:w="1937" w:type="pct"/>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Положение о размещении линейных объектов</w:t>
            </w:r>
          </w:p>
        </w:tc>
        <w:tc>
          <w:tcPr>
            <w:tcW w:w="1014"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267"/>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sz w:val="16"/>
                <w:szCs w:val="16"/>
              </w:rPr>
            </w:pPr>
            <w:r w:rsidRPr="001C3645">
              <w:rPr>
                <w:rFonts w:ascii="Times New Roman" w:hAnsi="Times New Roman"/>
                <w:iCs/>
                <w:sz w:val="16"/>
                <w:szCs w:val="16"/>
              </w:rPr>
              <w:t>Часть 2</w:t>
            </w:r>
          </w:p>
        </w:tc>
        <w:tc>
          <w:tcPr>
            <w:tcW w:w="1299" w:type="pct"/>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190169-П-011.000.000-ППТ</w:t>
            </w:r>
          </w:p>
        </w:tc>
        <w:tc>
          <w:tcPr>
            <w:tcW w:w="1937" w:type="pct"/>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Материалы по обоснованию проекта планировки территории</w:t>
            </w:r>
          </w:p>
        </w:tc>
        <w:tc>
          <w:tcPr>
            <w:tcW w:w="1014"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159"/>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rPr>
            </w:pPr>
            <w:r w:rsidRPr="001C3645">
              <w:rPr>
                <w:rFonts w:ascii="Times New Roman" w:hAnsi="Times New Roman"/>
                <w:iCs/>
                <w:sz w:val="16"/>
                <w:szCs w:val="16"/>
              </w:rPr>
              <w:t>Раздел 3</w:t>
            </w:r>
          </w:p>
        </w:tc>
        <w:tc>
          <w:tcPr>
            <w:tcW w:w="1299" w:type="pct"/>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190169-П-011.000.000-ППТ-ГЧ</w:t>
            </w:r>
          </w:p>
        </w:tc>
        <w:tc>
          <w:tcPr>
            <w:tcW w:w="1937" w:type="pct"/>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Материалы по обоснованию проекта планировки территории. Графическая часть</w:t>
            </w:r>
          </w:p>
        </w:tc>
        <w:tc>
          <w:tcPr>
            <w:tcW w:w="1014"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206"/>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rPr>
            </w:pPr>
            <w:r w:rsidRPr="001C3645">
              <w:rPr>
                <w:rFonts w:ascii="Times New Roman" w:hAnsi="Times New Roman"/>
                <w:iCs/>
                <w:sz w:val="16"/>
                <w:szCs w:val="16"/>
              </w:rPr>
              <w:t>Раздел 4</w:t>
            </w:r>
          </w:p>
        </w:tc>
        <w:tc>
          <w:tcPr>
            <w:tcW w:w="1299" w:type="pct"/>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190169-П-011.000.000-ППТ-ТЧ</w:t>
            </w:r>
          </w:p>
        </w:tc>
        <w:tc>
          <w:tcPr>
            <w:tcW w:w="1937" w:type="pct"/>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Материалы по обоснованию проекта планировки территории.</w:t>
            </w:r>
          </w:p>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Пояснительная записка</w:t>
            </w:r>
          </w:p>
        </w:tc>
        <w:tc>
          <w:tcPr>
            <w:tcW w:w="1014"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57"/>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rPr>
            </w:pPr>
            <w:r w:rsidRPr="001C3645">
              <w:rPr>
                <w:rFonts w:ascii="Times New Roman" w:hAnsi="Times New Roman"/>
                <w:iCs/>
                <w:sz w:val="16"/>
                <w:szCs w:val="16"/>
              </w:rPr>
              <w:t>Приложения</w:t>
            </w:r>
          </w:p>
        </w:tc>
        <w:tc>
          <w:tcPr>
            <w:tcW w:w="1299" w:type="pct"/>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190169-П-011.000.000-ППТ</w:t>
            </w:r>
          </w:p>
        </w:tc>
        <w:tc>
          <w:tcPr>
            <w:tcW w:w="1937" w:type="pct"/>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Перечень приложений</w:t>
            </w:r>
          </w:p>
        </w:tc>
        <w:tc>
          <w:tcPr>
            <w:tcW w:w="1014"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235"/>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lang w:val="en-US"/>
              </w:rPr>
            </w:pPr>
            <w:r w:rsidRPr="001C3645">
              <w:rPr>
                <w:rFonts w:ascii="Times New Roman" w:hAnsi="Times New Roman"/>
                <w:iCs/>
                <w:sz w:val="16"/>
                <w:szCs w:val="16"/>
                <w:lang w:val="en-US"/>
              </w:rPr>
              <w:t>II</w:t>
            </w:r>
          </w:p>
        </w:tc>
        <w:tc>
          <w:tcPr>
            <w:tcW w:w="3236" w:type="pct"/>
            <w:gridSpan w:val="2"/>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 xml:space="preserve">ПРОЕКТ МЕЖЕВАНИЯ ТЕРРИТОРИИ </w:t>
            </w:r>
          </w:p>
        </w:tc>
        <w:tc>
          <w:tcPr>
            <w:tcW w:w="1014"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p>
        </w:tc>
      </w:tr>
      <w:tr w:rsidR="001C3645" w:rsidRPr="001C3645" w:rsidTr="001C3645">
        <w:trPr>
          <w:trHeight w:val="239"/>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sz w:val="16"/>
                <w:szCs w:val="16"/>
                <w:lang w:val="en-US"/>
              </w:rPr>
            </w:pPr>
            <w:r w:rsidRPr="001C3645">
              <w:rPr>
                <w:rFonts w:ascii="Times New Roman" w:hAnsi="Times New Roman"/>
                <w:iCs/>
                <w:sz w:val="16"/>
                <w:szCs w:val="16"/>
              </w:rPr>
              <w:t xml:space="preserve">Часть </w:t>
            </w:r>
            <w:r w:rsidRPr="001C3645">
              <w:rPr>
                <w:rFonts w:ascii="Times New Roman" w:hAnsi="Times New Roman"/>
                <w:iCs/>
                <w:sz w:val="16"/>
                <w:szCs w:val="16"/>
                <w:lang w:val="en-US"/>
              </w:rPr>
              <w:t>3</w:t>
            </w:r>
          </w:p>
        </w:tc>
        <w:tc>
          <w:tcPr>
            <w:tcW w:w="1299" w:type="pct"/>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190169-П-011.000.000-ПМТ-ТЧ</w:t>
            </w:r>
          </w:p>
        </w:tc>
        <w:tc>
          <w:tcPr>
            <w:tcW w:w="1937" w:type="pct"/>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Основная часть проекта межевания</w:t>
            </w:r>
          </w:p>
        </w:tc>
        <w:tc>
          <w:tcPr>
            <w:tcW w:w="1014"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414"/>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lang w:val="en-US"/>
              </w:rPr>
            </w:pPr>
            <w:r w:rsidRPr="001C3645">
              <w:rPr>
                <w:rFonts w:ascii="Times New Roman" w:hAnsi="Times New Roman"/>
                <w:iCs/>
                <w:sz w:val="16"/>
                <w:szCs w:val="16"/>
              </w:rPr>
              <w:t xml:space="preserve">Раздел </w:t>
            </w:r>
            <w:r w:rsidRPr="001C3645">
              <w:rPr>
                <w:rFonts w:ascii="Times New Roman" w:hAnsi="Times New Roman"/>
                <w:iCs/>
                <w:sz w:val="16"/>
                <w:szCs w:val="16"/>
                <w:lang w:val="en-US"/>
              </w:rPr>
              <w:t>5</w:t>
            </w:r>
          </w:p>
        </w:tc>
        <w:tc>
          <w:tcPr>
            <w:tcW w:w="1299" w:type="pct"/>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190169-П-011.000.000-ПМТ-ТЧ</w:t>
            </w:r>
          </w:p>
        </w:tc>
        <w:tc>
          <w:tcPr>
            <w:tcW w:w="1937" w:type="pct"/>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Проект межевания  территории.</w:t>
            </w:r>
          </w:p>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Текстовая часть</w:t>
            </w:r>
          </w:p>
        </w:tc>
        <w:tc>
          <w:tcPr>
            <w:tcW w:w="1014"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123"/>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lang w:val="en-US"/>
              </w:rPr>
            </w:pPr>
            <w:r w:rsidRPr="001C3645">
              <w:rPr>
                <w:rFonts w:ascii="Times New Roman" w:hAnsi="Times New Roman"/>
                <w:iCs/>
                <w:sz w:val="16"/>
                <w:szCs w:val="16"/>
              </w:rPr>
              <w:t xml:space="preserve">Раздел </w:t>
            </w:r>
            <w:r w:rsidRPr="001C3645">
              <w:rPr>
                <w:rFonts w:ascii="Times New Roman" w:hAnsi="Times New Roman"/>
                <w:iCs/>
                <w:sz w:val="16"/>
                <w:szCs w:val="16"/>
                <w:lang w:val="en-US"/>
              </w:rPr>
              <w:t>6</w:t>
            </w:r>
          </w:p>
        </w:tc>
        <w:tc>
          <w:tcPr>
            <w:tcW w:w="1299" w:type="pct"/>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190169-П-011.000.000-ПМТ-ГЧ</w:t>
            </w:r>
          </w:p>
        </w:tc>
        <w:tc>
          <w:tcPr>
            <w:tcW w:w="1937" w:type="pct"/>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Проект межевания  территории.</w:t>
            </w:r>
          </w:p>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Графическая часть</w:t>
            </w:r>
          </w:p>
        </w:tc>
        <w:tc>
          <w:tcPr>
            <w:tcW w:w="1014"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171"/>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sz w:val="16"/>
                <w:szCs w:val="16"/>
              </w:rPr>
            </w:pPr>
            <w:r w:rsidRPr="001C3645">
              <w:rPr>
                <w:rFonts w:ascii="Times New Roman" w:hAnsi="Times New Roman"/>
                <w:iCs/>
                <w:sz w:val="16"/>
                <w:szCs w:val="16"/>
              </w:rPr>
              <w:t>Часть 4</w:t>
            </w:r>
          </w:p>
        </w:tc>
        <w:tc>
          <w:tcPr>
            <w:tcW w:w="1299" w:type="pct"/>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190169-П-011.000.000-ПМТ</w:t>
            </w:r>
          </w:p>
        </w:tc>
        <w:tc>
          <w:tcPr>
            <w:tcW w:w="1937" w:type="pct"/>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Материалы по обоснованию проекта межевания</w:t>
            </w:r>
          </w:p>
        </w:tc>
        <w:tc>
          <w:tcPr>
            <w:tcW w:w="1014"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62"/>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rPr>
            </w:pPr>
            <w:r w:rsidRPr="001C3645">
              <w:rPr>
                <w:rFonts w:ascii="Times New Roman" w:hAnsi="Times New Roman"/>
                <w:iCs/>
                <w:sz w:val="16"/>
                <w:szCs w:val="16"/>
              </w:rPr>
              <w:t>Раздел 7</w:t>
            </w:r>
          </w:p>
        </w:tc>
        <w:tc>
          <w:tcPr>
            <w:tcW w:w="1299" w:type="pct"/>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190169-П-011.000.000-ГЧ</w:t>
            </w:r>
          </w:p>
        </w:tc>
        <w:tc>
          <w:tcPr>
            <w:tcW w:w="1937" w:type="pct"/>
            <w:tcBorders>
              <w:bottom w:val="single" w:sz="4" w:space="0" w:color="auto"/>
            </w:tcBorders>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Материалы по обоснованию проекта межевания территории. Графическая часть</w:t>
            </w:r>
          </w:p>
        </w:tc>
        <w:tc>
          <w:tcPr>
            <w:tcW w:w="1014" w:type="pct"/>
            <w:tcBorders>
              <w:bottom w:val="single" w:sz="4" w:space="0" w:color="auto"/>
            </w:tcBorders>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bl>
    <w:p w:rsidR="001C3645" w:rsidRPr="001C3645" w:rsidRDefault="001C3645" w:rsidP="001C3645">
      <w:pPr>
        <w:spacing w:after="0" w:line="240" w:lineRule="auto"/>
        <w:rPr>
          <w:rFonts w:ascii="Times New Roman" w:hAnsi="Times New Roman"/>
          <w:sz w:val="16"/>
          <w:szCs w:val="16"/>
          <w:highlight w:val="yellow"/>
        </w:rPr>
      </w:pPr>
    </w:p>
    <w:p w:rsidR="001C3645" w:rsidRPr="001C3645" w:rsidRDefault="001C3645" w:rsidP="001C3645">
      <w:pPr>
        <w:spacing w:after="0" w:line="240" w:lineRule="auto"/>
        <w:rPr>
          <w:rFonts w:ascii="Arial" w:hAnsi="Arial" w:cs="Arial"/>
          <w:sz w:val="24"/>
          <w:szCs w:val="24"/>
          <w:highlight w:val="yellow"/>
        </w:rPr>
      </w:pPr>
    </w:p>
    <w:p w:rsidR="001C3645" w:rsidRPr="001C3645" w:rsidRDefault="001C3645" w:rsidP="001C3645">
      <w:pPr>
        <w:spacing w:after="0" w:line="240" w:lineRule="auto"/>
        <w:rPr>
          <w:rFonts w:ascii="Arial" w:hAnsi="Arial" w:cs="Arial"/>
          <w:sz w:val="24"/>
          <w:szCs w:val="24"/>
          <w:highlight w:val="yellow"/>
        </w:rPr>
        <w:sectPr w:rsidR="001C3645" w:rsidRPr="001C3645" w:rsidSect="001C3645">
          <w:headerReference w:type="default" r:id="rId12"/>
          <w:footerReference w:type="default" r:id="rId13"/>
          <w:headerReference w:type="first" r:id="rId14"/>
          <w:footerReference w:type="first" r:id="rId15"/>
          <w:pgSz w:w="11906" w:h="16838"/>
          <w:pgMar w:top="1134" w:right="624" w:bottom="1701" w:left="1474" w:header="709" w:footer="709" w:gutter="0"/>
          <w:pgNumType w:start="1"/>
          <w:cols w:space="708"/>
          <w:titlePg/>
          <w:docGrid w:linePitch="360"/>
        </w:sectPr>
      </w:pPr>
    </w:p>
    <w:tbl>
      <w:tblPr>
        <w:tblpPr w:leftFromText="180" w:rightFromText="180" w:vertAnchor="page" w:horzAnchor="margin" w:tblpY="172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75"/>
        <w:gridCol w:w="8415"/>
        <w:gridCol w:w="781"/>
      </w:tblGrid>
      <w:tr w:rsidR="001C3645" w:rsidRPr="001C3645" w:rsidTr="001C3645">
        <w:trPr>
          <w:cantSplit/>
          <w:trHeight w:val="278"/>
          <w:tblHeader/>
        </w:trPr>
        <w:tc>
          <w:tcPr>
            <w:tcW w:w="196" w:type="pct"/>
            <w:tcBorders>
              <w:top w:val="nil"/>
              <w:left w:val="nil"/>
              <w:bottom w:val="single" w:sz="4" w:space="0" w:color="auto"/>
              <w:right w:val="nil"/>
            </w:tcBorders>
            <w:vAlign w:val="center"/>
          </w:tcPr>
          <w:p w:rsidR="001C3645" w:rsidRPr="001C3645" w:rsidRDefault="001C3645" w:rsidP="001C3645">
            <w:pPr>
              <w:tabs>
                <w:tab w:val="left" w:pos="317"/>
              </w:tabs>
              <w:spacing w:after="0" w:line="360" w:lineRule="auto"/>
              <w:jc w:val="center"/>
              <w:rPr>
                <w:rFonts w:ascii="Arial" w:hAnsi="Arial" w:cs="Arial"/>
                <w:sz w:val="20"/>
                <w:szCs w:val="20"/>
              </w:rPr>
            </w:pPr>
          </w:p>
        </w:tc>
        <w:tc>
          <w:tcPr>
            <w:tcW w:w="4396" w:type="pct"/>
            <w:tcBorders>
              <w:top w:val="nil"/>
              <w:left w:val="nil"/>
              <w:bottom w:val="single" w:sz="4" w:space="0" w:color="auto"/>
              <w:right w:val="nil"/>
            </w:tcBorders>
            <w:vAlign w:val="center"/>
          </w:tcPr>
          <w:p w:rsidR="001C3645" w:rsidRPr="001C3645" w:rsidRDefault="001C3645" w:rsidP="001C3645">
            <w:pPr>
              <w:tabs>
                <w:tab w:val="left" w:pos="317"/>
              </w:tabs>
              <w:spacing w:after="0" w:line="360" w:lineRule="auto"/>
              <w:jc w:val="center"/>
              <w:rPr>
                <w:rFonts w:ascii="Arial" w:hAnsi="Arial" w:cs="Arial"/>
                <w:iCs/>
                <w:color w:val="000000"/>
              </w:rPr>
            </w:pPr>
            <w:r w:rsidRPr="001C3645">
              <w:rPr>
                <w:rFonts w:ascii="Arial" w:hAnsi="Arial" w:cs="Arial"/>
                <w:iCs/>
                <w:color w:val="000000"/>
              </w:rPr>
              <w:t>Содержание основной части</w:t>
            </w:r>
          </w:p>
        </w:tc>
        <w:tc>
          <w:tcPr>
            <w:tcW w:w="408" w:type="pct"/>
            <w:tcBorders>
              <w:top w:val="nil"/>
              <w:left w:val="nil"/>
              <w:bottom w:val="single" w:sz="4" w:space="0" w:color="auto"/>
              <w:right w:val="nil"/>
            </w:tcBorders>
            <w:vAlign w:val="center"/>
          </w:tcPr>
          <w:p w:rsidR="001C3645" w:rsidRPr="001C3645" w:rsidRDefault="001C3645" w:rsidP="001C3645">
            <w:pPr>
              <w:tabs>
                <w:tab w:val="left" w:pos="393"/>
              </w:tabs>
              <w:spacing w:after="0" w:line="360" w:lineRule="auto"/>
              <w:jc w:val="center"/>
              <w:rPr>
                <w:rFonts w:ascii="Arial" w:hAnsi="Arial" w:cs="Arial"/>
                <w:iCs/>
                <w:color w:val="000000"/>
              </w:rPr>
            </w:pPr>
          </w:p>
        </w:tc>
      </w:tr>
      <w:tr w:rsidR="001C3645" w:rsidRPr="001C3645" w:rsidTr="001C3645">
        <w:trPr>
          <w:cantSplit/>
          <w:trHeight w:val="330"/>
          <w:tblHeader/>
        </w:trPr>
        <w:tc>
          <w:tcPr>
            <w:tcW w:w="196"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C3645">
            <w:pPr>
              <w:tabs>
                <w:tab w:val="left" w:pos="317"/>
              </w:tabs>
              <w:spacing w:after="0" w:line="360" w:lineRule="auto"/>
              <w:jc w:val="center"/>
              <w:rPr>
                <w:rFonts w:ascii="Times New Roman" w:hAnsi="Times New Roman"/>
                <w:sz w:val="16"/>
                <w:szCs w:val="16"/>
              </w:rPr>
            </w:pPr>
          </w:p>
        </w:tc>
        <w:tc>
          <w:tcPr>
            <w:tcW w:w="4396"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C3645">
            <w:pPr>
              <w:tabs>
                <w:tab w:val="left" w:pos="317"/>
              </w:tabs>
              <w:spacing w:after="0" w:line="360" w:lineRule="auto"/>
              <w:jc w:val="center"/>
              <w:rPr>
                <w:rFonts w:ascii="Times New Roman" w:hAnsi="Times New Roman"/>
                <w:iCs/>
                <w:color w:val="000000"/>
                <w:sz w:val="16"/>
                <w:szCs w:val="16"/>
              </w:rPr>
            </w:pPr>
            <w:r w:rsidRPr="001C3645">
              <w:rPr>
                <w:rFonts w:ascii="Times New Roman" w:hAnsi="Times New Roman"/>
                <w:iCs/>
                <w:color w:val="000000"/>
                <w:sz w:val="16"/>
                <w:szCs w:val="16"/>
              </w:rPr>
              <w:t>Наименование</w:t>
            </w:r>
          </w:p>
        </w:tc>
        <w:tc>
          <w:tcPr>
            <w:tcW w:w="408"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C3645">
            <w:pPr>
              <w:tabs>
                <w:tab w:val="left" w:pos="393"/>
              </w:tabs>
              <w:spacing w:after="0" w:line="360" w:lineRule="auto"/>
              <w:jc w:val="center"/>
              <w:rPr>
                <w:rFonts w:ascii="Times New Roman" w:hAnsi="Times New Roman"/>
                <w:iCs/>
                <w:color w:val="000000"/>
                <w:sz w:val="16"/>
                <w:szCs w:val="16"/>
              </w:rPr>
            </w:pPr>
            <w:r w:rsidRPr="001C3645">
              <w:rPr>
                <w:rFonts w:ascii="Times New Roman" w:hAnsi="Times New Roman"/>
                <w:iCs/>
                <w:color w:val="000000"/>
                <w:sz w:val="16"/>
                <w:szCs w:val="16"/>
              </w:rPr>
              <w:t>Стр.</w:t>
            </w:r>
          </w:p>
        </w:tc>
      </w:tr>
      <w:bookmarkEnd w:id="0"/>
      <w:bookmarkEnd w:id="1"/>
      <w:tr w:rsidR="001C3645" w:rsidRPr="001C3645" w:rsidTr="001C3645">
        <w:trPr>
          <w:cantSplit/>
          <w:trHeight w:val="195"/>
          <w:tblHeader/>
        </w:trPr>
        <w:tc>
          <w:tcPr>
            <w:tcW w:w="196" w:type="pct"/>
            <w:tcBorders>
              <w:top w:val="single" w:sz="4" w:space="0" w:color="auto"/>
            </w:tcBorders>
            <w:vAlign w:val="center"/>
          </w:tcPr>
          <w:p w:rsidR="001C3645" w:rsidRPr="001C3645" w:rsidRDefault="001C3645" w:rsidP="001C3645">
            <w:pPr>
              <w:tabs>
                <w:tab w:val="left" w:pos="317"/>
              </w:tabs>
              <w:spacing w:after="0" w:line="240" w:lineRule="auto"/>
              <w:jc w:val="center"/>
              <w:rPr>
                <w:rFonts w:ascii="Times New Roman" w:hAnsi="Times New Roman"/>
                <w:iCs/>
                <w:color w:val="000000"/>
                <w:sz w:val="16"/>
                <w:szCs w:val="16"/>
              </w:rPr>
            </w:pPr>
          </w:p>
        </w:tc>
        <w:tc>
          <w:tcPr>
            <w:tcW w:w="4396" w:type="pct"/>
            <w:tcBorders>
              <w:top w:val="single" w:sz="4" w:space="0" w:color="auto"/>
            </w:tcBorders>
            <w:vAlign w:val="center"/>
          </w:tcPr>
          <w:p w:rsidR="001C3645" w:rsidRPr="001C3645" w:rsidRDefault="001C3645" w:rsidP="001671AA">
            <w:pPr>
              <w:numPr>
                <w:ilvl w:val="0"/>
                <w:numId w:val="42"/>
              </w:numPr>
              <w:tabs>
                <w:tab w:val="left" w:pos="317"/>
              </w:tabs>
              <w:spacing w:after="0" w:line="240" w:lineRule="auto"/>
              <w:rPr>
                <w:rFonts w:ascii="Times New Roman" w:hAnsi="Times New Roman"/>
                <w:iCs/>
                <w:color w:val="000000"/>
                <w:sz w:val="16"/>
                <w:szCs w:val="16"/>
              </w:rPr>
            </w:pPr>
            <w:r w:rsidRPr="001C3645">
              <w:rPr>
                <w:rFonts w:ascii="Times New Roman" w:hAnsi="Times New Roman"/>
                <w:iCs/>
                <w:color w:val="000000"/>
                <w:sz w:val="16"/>
                <w:szCs w:val="16"/>
              </w:rPr>
              <w:t>ПРОЕКТ ПЛАНИРОВКИ ТЕРРИТОРИИ</w:t>
            </w:r>
          </w:p>
        </w:tc>
        <w:tc>
          <w:tcPr>
            <w:tcW w:w="408" w:type="pct"/>
            <w:tcBorders>
              <w:top w:val="single" w:sz="4" w:space="0" w:color="auto"/>
            </w:tcBorders>
            <w:vAlign w:val="center"/>
          </w:tcPr>
          <w:p w:rsidR="001C3645" w:rsidRPr="001C3645" w:rsidRDefault="001C3645" w:rsidP="001C3645">
            <w:pPr>
              <w:tabs>
                <w:tab w:val="left" w:pos="393"/>
              </w:tabs>
              <w:spacing w:after="0" w:line="240" w:lineRule="auto"/>
              <w:jc w:val="center"/>
              <w:rPr>
                <w:rFonts w:ascii="Times New Roman" w:hAnsi="Times New Roman"/>
                <w:iCs/>
                <w:color w:val="000000"/>
                <w:sz w:val="16"/>
                <w:szCs w:val="16"/>
                <w:highlight w:val="yellow"/>
              </w:rPr>
            </w:pPr>
          </w:p>
        </w:tc>
      </w:tr>
      <w:tr w:rsidR="001C3645" w:rsidRPr="001C3645" w:rsidTr="001C3645">
        <w:trPr>
          <w:cantSplit/>
          <w:trHeight w:val="296"/>
        </w:trPr>
        <w:tc>
          <w:tcPr>
            <w:tcW w:w="196" w:type="pct"/>
            <w:tcBorders>
              <w:top w:val="single" w:sz="4" w:space="0" w:color="auto"/>
              <w:bottom w:val="single" w:sz="4" w:space="0" w:color="auto"/>
            </w:tcBorders>
            <w:vAlign w:val="center"/>
          </w:tcPr>
          <w:p w:rsidR="001C3645" w:rsidRPr="001C3645" w:rsidRDefault="001C3645" w:rsidP="001C3645">
            <w:pPr>
              <w:tabs>
                <w:tab w:val="left" w:pos="393"/>
              </w:tabs>
              <w:spacing w:after="0" w:line="240" w:lineRule="auto"/>
              <w:jc w:val="both"/>
              <w:rPr>
                <w:rFonts w:ascii="Times New Roman" w:hAnsi="Times New Roman"/>
                <w:sz w:val="16"/>
                <w:szCs w:val="16"/>
                <w:highlight w:val="yellow"/>
              </w:rPr>
            </w:pPr>
          </w:p>
        </w:tc>
        <w:tc>
          <w:tcPr>
            <w:tcW w:w="4396" w:type="pct"/>
            <w:tcBorders>
              <w:top w:val="single" w:sz="4" w:space="0" w:color="auto"/>
              <w:bottom w:val="single" w:sz="4" w:space="0" w:color="auto"/>
            </w:tcBorders>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Основная часть проекта планировки. Общие положения</w:t>
            </w:r>
          </w:p>
        </w:tc>
        <w:tc>
          <w:tcPr>
            <w:tcW w:w="408" w:type="pct"/>
            <w:tcBorders>
              <w:top w:val="single" w:sz="4" w:space="0" w:color="auto"/>
              <w:bottom w:val="single" w:sz="4"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5</w:t>
            </w:r>
          </w:p>
        </w:tc>
      </w:tr>
      <w:tr w:rsidR="001C3645" w:rsidRPr="001C3645" w:rsidTr="001C3645">
        <w:trPr>
          <w:cantSplit/>
          <w:trHeight w:val="189"/>
        </w:trPr>
        <w:tc>
          <w:tcPr>
            <w:tcW w:w="196" w:type="pct"/>
            <w:tcBorders>
              <w:top w:val="single" w:sz="4" w:space="0" w:color="auto"/>
              <w:bottom w:val="single" w:sz="4" w:space="0" w:color="auto"/>
            </w:tcBorders>
            <w:vAlign w:val="center"/>
          </w:tcPr>
          <w:p w:rsidR="001C3645" w:rsidRPr="001C3645" w:rsidRDefault="001C3645" w:rsidP="001C3645">
            <w:pPr>
              <w:tabs>
                <w:tab w:val="left" w:pos="393"/>
              </w:tabs>
              <w:spacing w:after="0" w:line="240" w:lineRule="auto"/>
              <w:jc w:val="both"/>
              <w:rPr>
                <w:rFonts w:ascii="Times New Roman" w:hAnsi="Times New Roman"/>
                <w:sz w:val="16"/>
                <w:szCs w:val="16"/>
                <w:highlight w:val="yellow"/>
              </w:rPr>
            </w:pPr>
          </w:p>
        </w:tc>
        <w:tc>
          <w:tcPr>
            <w:tcW w:w="4396" w:type="pct"/>
            <w:tcBorders>
              <w:top w:val="single" w:sz="4" w:space="0" w:color="auto"/>
              <w:bottom w:val="single" w:sz="4" w:space="0" w:color="auto"/>
            </w:tcBorders>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Раздел 1. Проект планировки территории. Графическая часть</w:t>
            </w:r>
          </w:p>
        </w:tc>
        <w:tc>
          <w:tcPr>
            <w:tcW w:w="408" w:type="pct"/>
            <w:tcBorders>
              <w:top w:val="single" w:sz="4" w:space="0" w:color="auto"/>
              <w:bottom w:val="single" w:sz="4"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6</w:t>
            </w:r>
          </w:p>
        </w:tc>
      </w:tr>
      <w:tr w:rsidR="001C3645" w:rsidRPr="001C3645" w:rsidTr="001C3645">
        <w:trPr>
          <w:cantSplit/>
          <w:trHeight w:val="282"/>
        </w:trPr>
        <w:tc>
          <w:tcPr>
            <w:tcW w:w="196" w:type="pct"/>
            <w:tcBorders>
              <w:top w:val="single" w:sz="4" w:space="0" w:color="auto"/>
              <w:bottom w:val="single" w:sz="4" w:space="0" w:color="auto"/>
            </w:tcBorders>
            <w:vAlign w:val="center"/>
          </w:tcPr>
          <w:p w:rsidR="001C3645" w:rsidRPr="001C3645" w:rsidRDefault="001C3645" w:rsidP="001C3645">
            <w:pPr>
              <w:tabs>
                <w:tab w:val="left" w:pos="393"/>
              </w:tabs>
              <w:spacing w:after="0" w:line="240" w:lineRule="auto"/>
              <w:jc w:val="both"/>
              <w:rPr>
                <w:rFonts w:ascii="Times New Roman" w:hAnsi="Times New Roman"/>
                <w:sz w:val="16"/>
                <w:szCs w:val="16"/>
                <w:highlight w:val="yellow"/>
              </w:rPr>
            </w:pPr>
          </w:p>
        </w:tc>
        <w:tc>
          <w:tcPr>
            <w:tcW w:w="4396" w:type="pct"/>
            <w:tcBorders>
              <w:top w:val="single" w:sz="4" w:space="0" w:color="auto"/>
              <w:bottom w:val="single" w:sz="4" w:space="0" w:color="auto"/>
            </w:tcBorders>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Чертеж красных линий М: 1:5000</w:t>
            </w:r>
          </w:p>
        </w:tc>
        <w:tc>
          <w:tcPr>
            <w:tcW w:w="408" w:type="pct"/>
            <w:tcBorders>
              <w:top w:val="single" w:sz="4" w:space="0" w:color="auto"/>
              <w:bottom w:val="single" w:sz="4"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7</w:t>
            </w:r>
          </w:p>
        </w:tc>
      </w:tr>
      <w:tr w:rsidR="001C3645" w:rsidRPr="001C3645" w:rsidTr="001C3645">
        <w:trPr>
          <w:cantSplit/>
          <w:trHeight w:val="224"/>
        </w:trPr>
        <w:tc>
          <w:tcPr>
            <w:tcW w:w="196" w:type="pct"/>
            <w:tcBorders>
              <w:top w:val="single" w:sz="4" w:space="0" w:color="auto"/>
              <w:bottom w:val="single" w:sz="4" w:space="0" w:color="auto"/>
            </w:tcBorders>
            <w:vAlign w:val="center"/>
          </w:tcPr>
          <w:p w:rsidR="001C3645" w:rsidRPr="001C3645" w:rsidRDefault="001C3645" w:rsidP="001C3645">
            <w:pPr>
              <w:tabs>
                <w:tab w:val="left" w:pos="393"/>
              </w:tabs>
              <w:spacing w:after="0" w:line="240" w:lineRule="auto"/>
              <w:jc w:val="both"/>
              <w:rPr>
                <w:rFonts w:ascii="Times New Roman" w:hAnsi="Times New Roman"/>
                <w:sz w:val="16"/>
                <w:szCs w:val="16"/>
                <w:highlight w:val="yellow"/>
              </w:rPr>
            </w:pPr>
          </w:p>
        </w:tc>
        <w:tc>
          <w:tcPr>
            <w:tcW w:w="4396" w:type="pct"/>
            <w:tcBorders>
              <w:top w:val="single" w:sz="4" w:space="0" w:color="auto"/>
              <w:bottom w:val="single" w:sz="4" w:space="0" w:color="auto"/>
            </w:tcBorders>
            <w:vAlign w:val="center"/>
          </w:tcPr>
          <w:p w:rsidR="001C3645" w:rsidRPr="001C3645" w:rsidRDefault="001C3645" w:rsidP="001C3645">
            <w:pPr>
              <w:spacing w:after="0" w:line="240" w:lineRule="auto"/>
              <w:ind w:left="601" w:hanging="567"/>
              <w:rPr>
                <w:rFonts w:ascii="Times New Roman" w:hAnsi="Times New Roman"/>
                <w:sz w:val="16"/>
                <w:szCs w:val="16"/>
              </w:rPr>
            </w:pPr>
            <w:r w:rsidRPr="001C3645">
              <w:rPr>
                <w:rFonts w:ascii="Times New Roman" w:hAnsi="Times New Roman"/>
                <w:sz w:val="16"/>
                <w:szCs w:val="16"/>
              </w:rPr>
              <w:t>Чертеж границ зон планируемого размещения линейных объектов М 1:5 000</w:t>
            </w:r>
          </w:p>
        </w:tc>
        <w:tc>
          <w:tcPr>
            <w:tcW w:w="408" w:type="pct"/>
            <w:tcBorders>
              <w:top w:val="single" w:sz="4" w:space="0" w:color="auto"/>
              <w:bottom w:val="single" w:sz="4"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w:t>
            </w:r>
          </w:p>
        </w:tc>
      </w:tr>
      <w:tr w:rsidR="001C3645" w:rsidRPr="001C3645" w:rsidTr="001C3645">
        <w:trPr>
          <w:cantSplit/>
          <w:trHeight w:val="375"/>
        </w:trPr>
        <w:tc>
          <w:tcPr>
            <w:tcW w:w="196" w:type="pct"/>
            <w:tcBorders>
              <w:top w:val="single" w:sz="4" w:space="0" w:color="auto"/>
              <w:bottom w:val="single" w:sz="4" w:space="0" w:color="auto"/>
            </w:tcBorders>
            <w:vAlign w:val="center"/>
          </w:tcPr>
          <w:p w:rsidR="001C3645" w:rsidRPr="001C3645" w:rsidRDefault="001C3645" w:rsidP="001C3645">
            <w:pPr>
              <w:tabs>
                <w:tab w:val="left" w:pos="393"/>
              </w:tabs>
              <w:spacing w:after="0" w:line="360" w:lineRule="auto"/>
              <w:jc w:val="both"/>
              <w:rPr>
                <w:rFonts w:ascii="Times New Roman" w:hAnsi="Times New Roman"/>
                <w:sz w:val="16"/>
                <w:szCs w:val="16"/>
                <w:highlight w:val="yellow"/>
              </w:rPr>
            </w:pPr>
          </w:p>
        </w:tc>
        <w:tc>
          <w:tcPr>
            <w:tcW w:w="4396" w:type="pct"/>
            <w:tcBorders>
              <w:top w:val="single" w:sz="4" w:space="0" w:color="auto"/>
              <w:bottom w:val="single" w:sz="4" w:space="0" w:color="auto"/>
            </w:tcBorders>
          </w:tcPr>
          <w:p w:rsidR="001C3645" w:rsidRPr="001C3645" w:rsidRDefault="001C3645" w:rsidP="001C3645">
            <w:pPr>
              <w:spacing w:after="0" w:line="240" w:lineRule="auto"/>
              <w:ind w:left="34"/>
              <w:rPr>
                <w:rFonts w:ascii="Times New Roman" w:hAnsi="Times New Roman"/>
                <w:sz w:val="16"/>
                <w:szCs w:val="16"/>
              </w:rPr>
            </w:pPr>
            <w:r w:rsidRPr="001C3645">
              <w:rPr>
                <w:rFonts w:ascii="Times New Roman" w:hAnsi="Times New Roman"/>
                <w:sz w:val="16"/>
                <w:szCs w:val="16"/>
              </w:rPr>
              <w:t>Чертеж границ зон планируемого размещения линейных объектов, подлежащих реконструкции в связи с изменением их местоположения</w:t>
            </w:r>
          </w:p>
        </w:tc>
        <w:tc>
          <w:tcPr>
            <w:tcW w:w="408" w:type="pct"/>
            <w:tcBorders>
              <w:top w:val="single" w:sz="4" w:space="0" w:color="auto"/>
              <w:bottom w:val="single" w:sz="4"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11</w:t>
            </w:r>
          </w:p>
        </w:tc>
      </w:tr>
      <w:tr w:rsidR="001C3645" w:rsidRPr="001C3645" w:rsidTr="001C3645">
        <w:trPr>
          <w:cantSplit/>
          <w:trHeight w:val="307"/>
        </w:trPr>
        <w:tc>
          <w:tcPr>
            <w:tcW w:w="196" w:type="pct"/>
            <w:tcBorders>
              <w:top w:val="single" w:sz="4" w:space="0" w:color="auto"/>
              <w:bottom w:val="single" w:sz="4" w:space="0" w:color="auto"/>
            </w:tcBorders>
            <w:vAlign w:val="center"/>
          </w:tcPr>
          <w:p w:rsidR="001C3645" w:rsidRPr="001C3645" w:rsidRDefault="001C3645" w:rsidP="001C3645">
            <w:pPr>
              <w:tabs>
                <w:tab w:val="left" w:pos="393"/>
              </w:tabs>
              <w:spacing w:after="0" w:line="360" w:lineRule="auto"/>
              <w:jc w:val="both"/>
              <w:rPr>
                <w:rFonts w:ascii="Times New Roman" w:hAnsi="Times New Roman"/>
                <w:sz w:val="16"/>
                <w:szCs w:val="16"/>
                <w:highlight w:val="yellow"/>
              </w:rPr>
            </w:pPr>
          </w:p>
        </w:tc>
        <w:tc>
          <w:tcPr>
            <w:tcW w:w="4396" w:type="pct"/>
            <w:tcBorders>
              <w:top w:val="single" w:sz="4" w:space="0" w:color="auto"/>
              <w:bottom w:val="single" w:sz="4" w:space="0" w:color="auto"/>
            </w:tcBorders>
            <w:vAlign w:val="center"/>
          </w:tcPr>
          <w:p w:rsidR="001C3645" w:rsidRPr="001C3645" w:rsidRDefault="001C3645" w:rsidP="001C3645">
            <w:pPr>
              <w:spacing w:after="0" w:line="240" w:lineRule="auto"/>
              <w:rPr>
                <w:rFonts w:ascii="Times New Roman" w:hAnsi="Times New Roman"/>
                <w:sz w:val="16"/>
                <w:szCs w:val="16"/>
                <w:highlight w:val="yellow"/>
              </w:rPr>
            </w:pPr>
            <w:r w:rsidRPr="001C3645">
              <w:rPr>
                <w:rFonts w:ascii="Times New Roman" w:hAnsi="Times New Roman"/>
                <w:sz w:val="16"/>
                <w:szCs w:val="16"/>
              </w:rPr>
              <w:t>Раздел 2. Положение о размещении линейных объектов</w:t>
            </w:r>
          </w:p>
        </w:tc>
        <w:tc>
          <w:tcPr>
            <w:tcW w:w="408" w:type="pct"/>
            <w:tcBorders>
              <w:top w:val="single" w:sz="4" w:space="0" w:color="auto"/>
              <w:bottom w:val="single" w:sz="4" w:space="0" w:color="auto"/>
            </w:tcBorders>
            <w:shd w:val="clear" w:color="auto" w:fill="auto"/>
            <w:vAlign w:val="center"/>
          </w:tcPr>
          <w:p w:rsidR="001C3645" w:rsidRPr="001C3645" w:rsidRDefault="001C3645" w:rsidP="001C3645">
            <w:pPr>
              <w:spacing w:after="0" w:line="240" w:lineRule="auto"/>
              <w:jc w:val="center"/>
              <w:rPr>
                <w:rFonts w:ascii="Times New Roman" w:hAnsi="Times New Roman"/>
                <w:sz w:val="16"/>
                <w:szCs w:val="16"/>
                <w:highlight w:val="yellow"/>
              </w:rPr>
            </w:pPr>
            <w:r w:rsidRPr="001C3645">
              <w:rPr>
                <w:rFonts w:ascii="Times New Roman" w:hAnsi="Times New Roman"/>
                <w:sz w:val="16"/>
                <w:szCs w:val="16"/>
              </w:rPr>
              <w:t>12</w:t>
            </w:r>
          </w:p>
        </w:tc>
      </w:tr>
      <w:tr w:rsidR="001C3645" w:rsidRPr="001C3645" w:rsidTr="001C3645">
        <w:trPr>
          <w:cantSplit/>
          <w:trHeight w:val="345"/>
        </w:trPr>
        <w:tc>
          <w:tcPr>
            <w:tcW w:w="196" w:type="pct"/>
            <w:tcBorders>
              <w:top w:val="single" w:sz="4" w:space="0" w:color="auto"/>
              <w:bottom w:val="single" w:sz="4" w:space="0" w:color="auto"/>
            </w:tcBorders>
            <w:vAlign w:val="center"/>
          </w:tcPr>
          <w:p w:rsidR="001C3645" w:rsidRPr="001C3645" w:rsidRDefault="001C3645" w:rsidP="001C3645">
            <w:pPr>
              <w:tabs>
                <w:tab w:val="left" w:pos="393"/>
              </w:tabs>
              <w:spacing w:after="0" w:line="360" w:lineRule="auto"/>
              <w:jc w:val="both"/>
              <w:rPr>
                <w:rFonts w:ascii="Times New Roman" w:hAnsi="Times New Roman"/>
                <w:sz w:val="16"/>
                <w:szCs w:val="16"/>
                <w:highlight w:val="yellow"/>
              </w:rPr>
            </w:pPr>
          </w:p>
        </w:tc>
        <w:tc>
          <w:tcPr>
            <w:tcW w:w="4396" w:type="pct"/>
            <w:tcBorders>
              <w:top w:val="single" w:sz="4" w:space="0" w:color="auto"/>
              <w:bottom w:val="single" w:sz="4" w:space="0" w:color="auto"/>
            </w:tcBorders>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2.1 Наименование, основные характеристики и назначение планируемых для размещения линейных объектов</w:t>
            </w:r>
            <w:r w:rsidRPr="001C3645">
              <w:rPr>
                <w:rFonts w:ascii="Times New Roman" w:hAnsi="Times New Roman"/>
                <w:sz w:val="16"/>
                <w:szCs w:val="16"/>
                <w:shd w:val="clear" w:color="auto" w:fill="FFFFFF"/>
              </w:rPr>
              <w:t>, а также линейных объектов, подлежащих реконструкции в связи с изменением их местоположения</w:t>
            </w:r>
          </w:p>
        </w:tc>
        <w:tc>
          <w:tcPr>
            <w:tcW w:w="408" w:type="pct"/>
            <w:tcBorders>
              <w:top w:val="single" w:sz="4" w:space="0" w:color="auto"/>
              <w:bottom w:val="single" w:sz="4"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12</w:t>
            </w:r>
          </w:p>
        </w:tc>
      </w:tr>
      <w:tr w:rsidR="001C3645" w:rsidRPr="001C3645" w:rsidTr="001C3645">
        <w:trPr>
          <w:cantSplit/>
          <w:trHeight w:val="378"/>
        </w:trPr>
        <w:tc>
          <w:tcPr>
            <w:tcW w:w="196" w:type="pct"/>
            <w:tcBorders>
              <w:top w:val="single" w:sz="4" w:space="0" w:color="auto"/>
              <w:bottom w:val="single" w:sz="4" w:space="0" w:color="auto"/>
            </w:tcBorders>
            <w:vAlign w:val="center"/>
          </w:tcPr>
          <w:p w:rsidR="001C3645" w:rsidRPr="001C3645" w:rsidRDefault="001C3645" w:rsidP="001C3645">
            <w:pPr>
              <w:tabs>
                <w:tab w:val="left" w:pos="393"/>
              </w:tabs>
              <w:spacing w:after="0" w:line="360" w:lineRule="auto"/>
              <w:jc w:val="both"/>
              <w:rPr>
                <w:rFonts w:ascii="Times New Roman" w:hAnsi="Times New Roman"/>
                <w:sz w:val="16"/>
                <w:szCs w:val="16"/>
                <w:highlight w:val="yellow"/>
              </w:rPr>
            </w:pPr>
          </w:p>
        </w:tc>
        <w:tc>
          <w:tcPr>
            <w:tcW w:w="4396" w:type="pct"/>
            <w:tcBorders>
              <w:top w:val="single" w:sz="4" w:space="0" w:color="auto"/>
              <w:bottom w:val="single" w:sz="4" w:space="0" w:color="auto"/>
            </w:tcBorders>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2.2 Перечень субъектов Российской Федерации,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устанавливается зона планируемого размещения линейного объекта</w:t>
            </w:r>
          </w:p>
        </w:tc>
        <w:tc>
          <w:tcPr>
            <w:tcW w:w="408" w:type="pct"/>
            <w:tcBorders>
              <w:top w:val="single" w:sz="4" w:space="0" w:color="auto"/>
              <w:bottom w:val="single" w:sz="4"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13</w:t>
            </w:r>
          </w:p>
        </w:tc>
      </w:tr>
      <w:tr w:rsidR="001C3645" w:rsidRPr="001C3645" w:rsidTr="001C3645">
        <w:trPr>
          <w:cantSplit/>
          <w:trHeight w:val="378"/>
        </w:trPr>
        <w:tc>
          <w:tcPr>
            <w:tcW w:w="196" w:type="pct"/>
            <w:tcBorders>
              <w:top w:val="single" w:sz="4" w:space="0" w:color="auto"/>
              <w:bottom w:val="single" w:sz="4" w:space="0" w:color="auto"/>
            </w:tcBorders>
            <w:vAlign w:val="center"/>
          </w:tcPr>
          <w:p w:rsidR="001C3645" w:rsidRPr="001C3645" w:rsidRDefault="001C3645" w:rsidP="001C3645">
            <w:pPr>
              <w:tabs>
                <w:tab w:val="left" w:pos="393"/>
              </w:tabs>
              <w:spacing w:after="0" w:line="360" w:lineRule="auto"/>
              <w:jc w:val="both"/>
              <w:rPr>
                <w:rFonts w:ascii="Times New Roman" w:hAnsi="Times New Roman"/>
                <w:sz w:val="16"/>
                <w:szCs w:val="16"/>
                <w:highlight w:val="yellow"/>
              </w:rPr>
            </w:pPr>
          </w:p>
        </w:tc>
        <w:tc>
          <w:tcPr>
            <w:tcW w:w="4396" w:type="pct"/>
            <w:tcBorders>
              <w:top w:val="single" w:sz="4" w:space="0" w:color="auto"/>
              <w:bottom w:val="single" w:sz="4" w:space="0" w:color="auto"/>
            </w:tcBorders>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 xml:space="preserve">2.3 Перечень </w:t>
            </w:r>
            <w:proofErr w:type="gramStart"/>
            <w:r w:rsidRPr="001C3645">
              <w:rPr>
                <w:rFonts w:ascii="Times New Roman" w:hAnsi="Times New Roman"/>
                <w:sz w:val="16"/>
                <w:szCs w:val="16"/>
              </w:rPr>
              <w:t>координат характерных точек границ зон планируемого размещения линейных объектов</w:t>
            </w:r>
            <w:proofErr w:type="gramEnd"/>
          </w:p>
        </w:tc>
        <w:tc>
          <w:tcPr>
            <w:tcW w:w="408" w:type="pct"/>
            <w:tcBorders>
              <w:top w:val="single" w:sz="4" w:space="0" w:color="auto"/>
              <w:bottom w:val="single" w:sz="4"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13</w:t>
            </w:r>
          </w:p>
        </w:tc>
      </w:tr>
      <w:tr w:rsidR="001C3645" w:rsidRPr="001C3645" w:rsidTr="001C3645">
        <w:trPr>
          <w:cantSplit/>
          <w:trHeight w:val="378"/>
        </w:trPr>
        <w:tc>
          <w:tcPr>
            <w:tcW w:w="196" w:type="pct"/>
            <w:tcBorders>
              <w:top w:val="single" w:sz="4" w:space="0" w:color="auto"/>
              <w:bottom w:val="single" w:sz="4" w:space="0" w:color="auto"/>
            </w:tcBorders>
            <w:vAlign w:val="center"/>
          </w:tcPr>
          <w:p w:rsidR="001C3645" w:rsidRPr="001C3645" w:rsidRDefault="001C3645" w:rsidP="001C3645">
            <w:pPr>
              <w:tabs>
                <w:tab w:val="left" w:pos="393"/>
              </w:tabs>
              <w:spacing w:after="0" w:line="360" w:lineRule="auto"/>
              <w:jc w:val="both"/>
              <w:rPr>
                <w:rFonts w:ascii="Times New Roman" w:hAnsi="Times New Roman"/>
                <w:sz w:val="16"/>
                <w:szCs w:val="16"/>
                <w:highlight w:val="yellow"/>
              </w:rPr>
            </w:pPr>
          </w:p>
        </w:tc>
        <w:tc>
          <w:tcPr>
            <w:tcW w:w="4396" w:type="pct"/>
            <w:tcBorders>
              <w:top w:val="single" w:sz="4" w:space="0" w:color="auto"/>
              <w:bottom w:val="single" w:sz="4" w:space="0" w:color="auto"/>
            </w:tcBorders>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 xml:space="preserve">2.4 Перечень </w:t>
            </w:r>
            <w:proofErr w:type="gramStart"/>
            <w:r w:rsidRPr="001C3645">
              <w:rPr>
                <w:rFonts w:ascii="Times New Roman" w:hAnsi="Times New Roman"/>
                <w:sz w:val="16"/>
                <w:szCs w:val="16"/>
              </w:rPr>
              <w:t>координат характерных точек границ зон планируемого размещения линейных</w:t>
            </w:r>
            <w:proofErr w:type="gramEnd"/>
            <w:r w:rsidRPr="001C3645">
              <w:rPr>
                <w:rFonts w:ascii="Times New Roman" w:hAnsi="Times New Roman"/>
                <w:sz w:val="16"/>
                <w:szCs w:val="16"/>
              </w:rPr>
              <w:t xml:space="preserve"> объектов</w:t>
            </w:r>
            <w:r w:rsidRPr="001C3645">
              <w:rPr>
                <w:rFonts w:ascii="Times New Roman" w:hAnsi="Times New Roman"/>
                <w:sz w:val="16"/>
                <w:szCs w:val="16"/>
                <w:shd w:val="clear" w:color="auto" w:fill="FFFFFF"/>
              </w:rPr>
              <w:t>, подлежащих реконструкции в связи с изменением их местоположения</w:t>
            </w:r>
          </w:p>
        </w:tc>
        <w:tc>
          <w:tcPr>
            <w:tcW w:w="408" w:type="pct"/>
            <w:tcBorders>
              <w:top w:val="single" w:sz="4" w:space="0" w:color="auto"/>
              <w:bottom w:val="single" w:sz="4"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14</w:t>
            </w:r>
          </w:p>
        </w:tc>
      </w:tr>
      <w:tr w:rsidR="001C3645" w:rsidRPr="001C3645" w:rsidTr="001C3645">
        <w:trPr>
          <w:cantSplit/>
          <w:trHeight w:val="378"/>
        </w:trPr>
        <w:tc>
          <w:tcPr>
            <w:tcW w:w="196" w:type="pct"/>
            <w:tcBorders>
              <w:top w:val="single" w:sz="4" w:space="0" w:color="auto"/>
              <w:bottom w:val="single" w:sz="4" w:space="0" w:color="auto"/>
            </w:tcBorders>
            <w:vAlign w:val="center"/>
          </w:tcPr>
          <w:p w:rsidR="001C3645" w:rsidRPr="001C3645" w:rsidRDefault="001C3645" w:rsidP="001C3645">
            <w:pPr>
              <w:tabs>
                <w:tab w:val="left" w:pos="393"/>
              </w:tabs>
              <w:spacing w:after="0" w:line="360" w:lineRule="auto"/>
              <w:jc w:val="both"/>
              <w:rPr>
                <w:rFonts w:ascii="Times New Roman" w:hAnsi="Times New Roman"/>
                <w:sz w:val="16"/>
                <w:szCs w:val="16"/>
                <w:highlight w:val="yellow"/>
              </w:rPr>
            </w:pPr>
          </w:p>
        </w:tc>
        <w:tc>
          <w:tcPr>
            <w:tcW w:w="4396" w:type="pct"/>
            <w:tcBorders>
              <w:top w:val="single" w:sz="4" w:space="0" w:color="auto"/>
              <w:bottom w:val="single" w:sz="4" w:space="0" w:color="auto"/>
            </w:tcBorders>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2.5 Предельные параметры разрешенного строительства, в границах зон их планируемого размещения, реконструкции объектов строительства, реконструкции объектов капитального строительства, входящих в состав линейных объектов в границах зон их планируемого размещения</w:t>
            </w:r>
          </w:p>
        </w:tc>
        <w:tc>
          <w:tcPr>
            <w:tcW w:w="408" w:type="pct"/>
            <w:tcBorders>
              <w:top w:val="single" w:sz="4" w:space="0" w:color="auto"/>
              <w:bottom w:val="single" w:sz="4"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15</w:t>
            </w:r>
          </w:p>
        </w:tc>
      </w:tr>
      <w:tr w:rsidR="001C3645" w:rsidRPr="001C3645" w:rsidTr="001C3645">
        <w:trPr>
          <w:cantSplit/>
          <w:trHeight w:val="378"/>
        </w:trPr>
        <w:tc>
          <w:tcPr>
            <w:tcW w:w="196" w:type="pct"/>
            <w:tcBorders>
              <w:top w:val="single" w:sz="4" w:space="0" w:color="auto"/>
              <w:bottom w:val="single" w:sz="4" w:space="0" w:color="auto"/>
            </w:tcBorders>
            <w:vAlign w:val="center"/>
          </w:tcPr>
          <w:p w:rsidR="001C3645" w:rsidRPr="001C3645" w:rsidRDefault="001C3645" w:rsidP="001C3645">
            <w:pPr>
              <w:tabs>
                <w:tab w:val="left" w:pos="393"/>
              </w:tabs>
              <w:spacing w:after="0" w:line="360" w:lineRule="auto"/>
              <w:jc w:val="both"/>
              <w:rPr>
                <w:rFonts w:ascii="Times New Roman" w:hAnsi="Times New Roman"/>
                <w:sz w:val="16"/>
                <w:szCs w:val="16"/>
                <w:highlight w:val="yellow"/>
              </w:rPr>
            </w:pPr>
          </w:p>
        </w:tc>
        <w:tc>
          <w:tcPr>
            <w:tcW w:w="4396" w:type="pct"/>
            <w:tcBorders>
              <w:top w:val="single" w:sz="4" w:space="0" w:color="auto"/>
              <w:bottom w:val="single" w:sz="4" w:space="0" w:color="auto"/>
            </w:tcBorders>
          </w:tcPr>
          <w:p w:rsidR="001C3645" w:rsidRPr="001C3645" w:rsidRDefault="001C3645" w:rsidP="001C3645">
            <w:pPr>
              <w:spacing w:after="0" w:line="240" w:lineRule="auto"/>
              <w:rPr>
                <w:rFonts w:ascii="Times New Roman" w:hAnsi="Times New Roman"/>
                <w:sz w:val="16"/>
                <w:szCs w:val="16"/>
              </w:rPr>
            </w:pPr>
            <w:proofErr w:type="gramStart"/>
            <w:r w:rsidRPr="001C3645">
              <w:rPr>
                <w:rFonts w:ascii="Times New Roman" w:hAnsi="Times New Roman"/>
                <w:sz w:val="16"/>
                <w:szCs w:val="16"/>
              </w:rPr>
              <w:t>2.6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tc>
        <w:tc>
          <w:tcPr>
            <w:tcW w:w="408" w:type="pct"/>
            <w:tcBorders>
              <w:top w:val="single" w:sz="4" w:space="0" w:color="auto"/>
              <w:bottom w:val="single" w:sz="4"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15</w:t>
            </w:r>
          </w:p>
        </w:tc>
      </w:tr>
      <w:tr w:rsidR="001C3645" w:rsidRPr="001C3645" w:rsidTr="001C3645">
        <w:trPr>
          <w:cantSplit/>
          <w:trHeight w:val="407"/>
        </w:trPr>
        <w:tc>
          <w:tcPr>
            <w:tcW w:w="196" w:type="pct"/>
            <w:tcBorders>
              <w:top w:val="single" w:sz="4" w:space="0" w:color="auto"/>
              <w:bottom w:val="single" w:sz="4" w:space="0" w:color="auto"/>
            </w:tcBorders>
            <w:vAlign w:val="center"/>
          </w:tcPr>
          <w:p w:rsidR="001C3645" w:rsidRPr="001C3645" w:rsidRDefault="001C3645" w:rsidP="001C3645">
            <w:pPr>
              <w:tabs>
                <w:tab w:val="left" w:pos="393"/>
              </w:tabs>
              <w:spacing w:after="0" w:line="360" w:lineRule="auto"/>
              <w:jc w:val="both"/>
              <w:rPr>
                <w:rFonts w:ascii="Times New Roman" w:hAnsi="Times New Roman"/>
                <w:sz w:val="16"/>
                <w:szCs w:val="16"/>
                <w:highlight w:val="yellow"/>
              </w:rPr>
            </w:pPr>
          </w:p>
        </w:tc>
        <w:tc>
          <w:tcPr>
            <w:tcW w:w="4396" w:type="pct"/>
            <w:tcBorders>
              <w:top w:val="single" w:sz="4" w:space="0" w:color="auto"/>
              <w:bottom w:val="single" w:sz="4" w:space="0" w:color="auto"/>
            </w:tcBorders>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2.7 Информация о необходимости осуществления мероприятий по сохранению объектов культурного наследия  и территории традиционного природопользования коренных малочисленных народов Севера, Сибири и Дальнего Востока от возможного негативного воздействия в связи с размещением линейного объекта</w:t>
            </w:r>
          </w:p>
        </w:tc>
        <w:tc>
          <w:tcPr>
            <w:tcW w:w="408" w:type="pct"/>
            <w:tcBorders>
              <w:top w:val="single" w:sz="4" w:space="0" w:color="auto"/>
              <w:bottom w:val="single" w:sz="4"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16</w:t>
            </w:r>
          </w:p>
        </w:tc>
      </w:tr>
      <w:tr w:rsidR="001C3645" w:rsidRPr="001C3645" w:rsidTr="001C3645">
        <w:trPr>
          <w:cantSplit/>
          <w:trHeight w:val="407"/>
        </w:trPr>
        <w:tc>
          <w:tcPr>
            <w:tcW w:w="196" w:type="pct"/>
            <w:tcBorders>
              <w:top w:val="single" w:sz="4" w:space="0" w:color="auto"/>
              <w:bottom w:val="single" w:sz="4" w:space="0" w:color="auto"/>
            </w:tcBorders>
            <w:vAlign w:val="center"/>
          </w:tcPr>
          <w:p w:rsidR="001C3645" w:rsidRPr="001C3645" w:rsidRDefault="001C3645" w:rsidP="001C3645">
            <w:pPr>
              <w:tabs>
                <w:tab w:val="left" w:pos="393"/>
              </w:tabs>
              <w:spacing w:after="0" w:line="360" w:lineRule="auto"/>
              <w:jc w:val="both"/>
              <w:rPr>
                <w:rFonts w:ascii="Times New Roman" w:hAnsi="Times New Roman"/>
                <w:sz w:val="16"/>
                <w:szCs w:val="16"/>
                <w:highlight w:val="yellow"/>
              </w:rPr>
            </w:pPr>
          </w:p>
        </w:tc>
        <w:tc>
          <w:tcPr>
            <w:tcW w:w="4396" w:type="pct"/>
            <w:tcBorders>
              <w:top w:val="single" w:sz="4" w:space="0" w:color="auto"/>
              <w:bottom w:val="single" w:sz="4" w:space="0" w:color="auto"/>
            </w:tcBorders>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2.8 Информация о необходимости осуществления мероприятий по охране окружающей среды</w:t>
            </w:r>
          </w:p>
        </w:tc>
        <w:tc>
          <w:tcPr>
            <w:tcW w:w="408" w:type="pct"/>
            <w:tcBorders>
              <w:top w:val="single" w:sz="4" w:space="0" w:color="auto"/>
              <w:bottom w:val="single" w:sz="4"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16</w:t>
            </w:r>
          </w:p>
        </w:tc>
      </w:tr>
      <w:tr w:rsidR="001C3645" w:rsidRPr="001C3645" w:rsidTr="001C3645">
        <w:trPr>
          <w:cantSplit/>
          <w:trHeight w:val="407"/>
        </w:trPr>
        <w:tc>
          <w:tcPr>
            <w:tcW w:w="196" w:type="pct"/>
            <w:tcBorders>
              <w:top w:val="single" w:sz="4" w:space="0" w:color="auto"/>
              <w:bottom w:val="single" w:sz="4" w:space="0" w:color="auto"/>
            </w:tcBorders>
            <w:vAlign w:val="center"/>
          </w:tcPr>
          <w:p w:rsidR="001C3645" w:rsidRPr="001C3645" w:rsidRDefault="001C3645" w:rsidP="001C3645">
            <w:pPr>
              <w:tabs>
                <w:tab w:val="left" w:pos="393"/>
              </w:tabs>
              <w:spacing w:after="0" w:line="360" w:lineRule="auto"/>
              <w:jc w:val="both"/>
              <w:rPr>
                <w:rFonts w:ascii="Times New Roman" w:hAnsi="Times New Roman"/>
                <w:sz w:val="16"/>
                <w:szCs w:val="16"/>
                <w:highlight w:val="yellow"/>
              </w:rPr>
            </w:pPr>
          </w:p>
        </w:tc>
        <w:tc>
          <w:tcPr>
            <w:tcW w:w="4396" w:type="pct"/>
            <w:tcBorders>
              <w:top w:val="single" w:sz="4" w:space="0" w:color="auto"/>
              <w:bottom w:val="single" w:sz="4" w:space="0" w:color="auto"/>
            </w:tcBorders>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2.9 Информация о необходимости осуществления мероприятий по защите территорий от чрезвычайных ситуаций природного и техногенного характера, в том числе по обеспечению пожарной безопасности и гражданской обороне</w:t>
            </w:r>
          </w:p>
        </w:tc>
        <w:tc>
          <w:tcPr>
            <w:tcW w:w="408" w:type="pct"/>
            <w:tcBorders>
              <w:top w:val="single" w:sz="4" w:space="0" w:color="auto"/>
              <w:bottom w:val="single" w:sz="4"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18</w:t>
            </w:r>
          </w:p>
        </w:tc>
      </w:tr>
      <w:tr w:rsidR="001C3645" w:rsidRPr="001C3645" w:rsidTr="001C3645">
        <w:trPr>
          <w:cantSplit/>
          <w:trHeight w:val="407"/>
        </w:trPr>
        <w:tc>
          <w:tcPr>
            <w:tcW w:w="196" w:type="pct"/>
            <w:tcBorders>
              <w:top w:val="single" w:sz="4" w:space="0" w:color="auto"/>
            </w:tcBorders>
            <w:vAlign w:val="center"/>
          </w:tcPr>
          <w:p w:rsidR="001C3645" w:rsidRPr="001C3645" w:rsidRDefault="001C3645" w:rsidP="001C3645">
            <w:pPr>
              <w:tabs>
                <w:tab w:val="left" w:pos="393"/>
              </w:tabs>
              <w:spacing w:after="0" w:line="360" w:lineRule="auto"/>
              <w:jc w:val="both"/>
              <w:rPr>
                <w:rFonts w:ascii="Times New Roman" w:hAnsi="Times New Roman"/>
                <w:sz w:val="16"/>
                <w:szCs w:val="16"/>
                <w:highlight w:val="yellow"/>
              </w:rPr>
            </w:pPr>
          </w:p>
        </w:tc>
        <w:tc>
          <w:tcPr>
            <w:tcW w:w="4396" w:type="pct"/>
            <w:tcBorders>
              <w:top w:val="single" w:sz="4" w:space="0" w:color="auto"/>
            </w:tcBorders>
          </w:tcPr>
          <w:p w:rsidR="001C3645" w:rsidRPr="001C3645" w:rsidRDefault="001C3645" w:rsidP="001C3645">
            <w:pPr>
              <w:spacing w:after="0" w:line="240" w:lineRule="auto"/>
              <w:rPr>
                <w:rFonts w:ascii="Times New Roman" w:hAnsi="Times New Roman"/>
                <w:sz w:val="16"/>
                <w:szCs w:val="16"/>
              </w:rPr>
            </w:pPr>
            <w:r w:rsidRPr="001C3645">
              <w:rPr>
                <w:rFonts w:ascii="Times New Roman" w:eastAsia="Calibri" w:hAnsi="Times New Roman"/>
                <w:sz w:val="16"/>
                <w:szCs w:val="16"/>
              </w:rPr>
              <w:t>Перечень нормативно-технической документации</w:t>
            </w:r>
          </w:p>
        </w:tc>
        <w:tc>
          <w:tcPr>
            <w:tcW w:w="408" w:type="pct"/>
            <w:tcBorders>
              <w:top w:val="single" w:sz="4"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21</w:t>
            </w:r>
          </w:p>
        </w:tc>
      </w:tr>
    </w:tbl>
    <w:p w:rsidR="001C3645" w:rsidRPr="001C3645" w:rsidRDefault="001C3645" w:rsidP="001C3645">
      <w:pPr>
        <w:autoSpaceDE w:val="0"/>
        <w:autoSpaceDN w:val="0"/>
        <w:adjustRightInd w:val="0"/>
        <w:spacing w:after="0" w:line="360" w:lineRule="auto"/>
        <w:ind w:firstLine="709"/>
        <w:jc w:val="both"/>
        <w:rPr>
          <w:rFonts w:ascii="Times New Roman" w:hAnsi="Times New Roman"/>
          <w:sz w:val="16"/>
          <w:szCs w:val="16"/>
        </w:rPr>
      </w:pPr>
    </w:p>
    <w:p w:rsidR="001C3645" w:rsidRPr="001C3645" w:rsidRDefault="001C3645" w:rsidP="001C3645">
      <w:pPr>
        <w:autoSpaceDE w:val="0"/>
        <w:autoSpaceDN w:val="0"/>
        <w:adjustRightInd w:val="0"/>
        <w:spacing w:after="0" w:line="360" w:lineRule="auto"/>
        <w:ind w:firstLine="709"/>
        <w:jc w:val="both"/>
        <w:rPr>
          <w:rFonts w:ascii="Times New Roman" w:hAnsi="Times New Roman"/>
          <w:sz w:val="16"/>
          <w:szCs w:val="16"/>
        </w:rPr>
      </w:pPr>
    </w:p>
    <w:p w:rsidR="001C3645" w:rsidRPr="001C3645" w:rsidRDefault="001C3645" w:rsidP="001C3645">
      <w:pPr>
        <w:autoSpaceDE w:val="0"/>
        <w:autoSpaceDN w:val="0"/>
        <w:adjustRightInd w:val="0"/>
        <w:spacing w:after="0" w:line="360" w:lineRule="auto"/>
        <w:ind w:firstLine="709"/>
        <w:jc w:val="both"/>
        <w:rPr>
          <w:rFonts w:ascii="Times New Roman" w:hAnsi="Times New Roman"/>
          <w:sz w:val="16"/>
          <w:szCs w:val="16"/>
        </w:rPr>
      </w:pPr>
    </w:p>
    <w:p w:rsidR="001C3645" w:rsidRPr="001C3645" w:rsidRDefault="001C3645" w:rsidP="001C3645">
      <w:pPr>
        <w:keepNext/>
        <w:spacing w:after="0" w:line="360" w:lineRule="auto"/>
        <w:ind w:firstLine="720"/>
        <w:jc w:val="both"/>
        <w:outlineLvl w:val="0"/>
        <w:rPr>
          <w:rFonts w:ascii="Times New Roman" w:hAnsi="Times New Roman"/>
          <w:b/>
          <w:kern w:val="28"/>
          <w:sz w:val="16"/>
          <w:szCs w:val="16"/>
          <w:lang w:eastAsia="x-none"/>
        </w:rPr>
      </w:pPr>
      <w:r w:rsidRPr="001C3645">
        <w:rPr>
          <w:rFonts w:ascii="Times New Roman" w:hAnsi="Times New Roman"/>
          <w:b/>
          <w:kern w:val="28"/>
          <w:sz w:val="16"/>
          <w:szCs w:val="16"/>
          <w:lang w:eastAsia="x-none"/>
        </w:rPr>
        <w:t>О</w:t>
      </w:r>
      <w:proofErr w:type="spellStart"/>
      <w:r w:rsidRPr="001C3645">
        <w:rPr>
          <w:rFonts w:ascii="Times New Roman" w:hAnsi="Times New Roman"/>
          <w:b/>
          <w:kern w:val="28"/>
          <w:sz w:val="16"/>
          <w:szCs w:val="16"/>
          <w:lang w:val="x-none" w:eastAsia="x-none"/>
        </w:rPr>
        <w:t>сновная</w:t>
      </w:r>
      <w:proofErr w:type="spellEnd"/>
      <w:r w:rsidRPr="001C3645">
        <w:rPr>
          <w:rFonts w:ascii="Times New Roman" w:hAnsi="Times New Roman"/>
          <w:b/>
          <w:kern w:val="28"/>
          <w:sz w:val="16"/>
          <w:szCs w:val="16"/>
          <w:lang w:val="x-none" w:eastAsia="x-none"/>
        </w:rPr>
        <w:t xml:space="preserve"> часть</w:t>
      </w:r>
    </w:p>
    <w:p w:rsidR="001C3645" w:rsidRPr="001C3645" w:rsidRDefault="001C3645" w:rsidP="001C3645">
      <w:pPr>
        <w:spacing w:after="0" w:line="360" w:lineRule="auto"/>
        <w:ind w:firstLine="720"/>
        <w:rPr>
          <w:rFonts w:ascii="Times New Roman" w:hAnsi="Times New Roman"/>
          <w:b/>
          <w:sz w:val="16"/>
          <w:szCs w:val="16"/>
          <w:lang w:eastAsia="x-none"/>
        </w:rPr>
      </w:pPr>
      <w:r w:rsidRPr="001C3645">
        <w:rPr>
          <w:rFonts w:ascii="Times New Roman" w:hAnsi="Times New Roman"/>
          <w:b/>
          <w:sz w:val="16"/>
          <w:szCs w:val="16"/>
          <w:lang w:eastAsia="x-none"/>
        </w:rPr>
        <w:t>Общие положения</w:t>
      </w:r>
    </w:p>
    <w:p w:rsidR="001C3645" w:rsidRPr="001C3645" w:rsidRDefault="001C3645" w:rsidP="001C3645">
      <w:pPr>
        <w:spacing w:after="0" w:line="360" w:lineRule="auto"/>
        <w:ind w:left="284" w:right="284" w:firstLine="720"/>
        <w:jc w:val="both"/>
        <w:rPr>
          <w:rFonts w:ascii="Times New Roman" w:hAnsi="Times New Roman"/>
          <w:color w:val="000000"/>
          <w:sz w:val="20"/>
          <w:szCs w:val="20"/>
        </w:rPr>
      </w:pPr>
      <w:r w:rsidRPr="001C3645">
        <w:rPr>
          <w:rFonts w:ascii="Times New Roman" w:hAnsi="Times New Roman"/>
          <w:color w:val="000000"/>
          <w:sz w:val="20"/>
          <w:szCs w:val="20"/>
        </w:rPr>
        <w:t xml:space="preserve">Проект планировки территории объекта «Линейные коммуникации для кустовой площадки №404 </w:t>
      </w:r>
      <w:proofErr w:type="spellStart"/>
      <w:r w:rsidRPr="001C3645">
        <w:rPr>
          <w:rFonts w:ascii="Times New Roman" w:hAnsi="Times New Roman"/>
          <w:color w:val="000000"/>
          <w:sz w:val="20"/>
          <w:szCs w:val="20"/>
        </w:rPr>
        <w:t>Малобалыкского</w:t>
      </w:r>
      <w:proofErr w:type="spellEnd"/>
      <w:r w:rsidRPr="001C3645">
        <w:rPr>
          <w:rFonts w:ascii="Times New Roman" w:hAnsi="Times New Roman"/>
          <w:color w:val="000000"/>
          <w:sz w:val="20"/>
          <w:szCs w:val="20"/>
        </w:rPr>
        <w:t xml:space="preserve"> месторождения» подготовлен на основании:</w:t>
      </w:r>
    </w:p>
    <w:p w:rsidR="001C3645" w:rsidRPr="001C3645" w:rsidRDefault="001C3645" w:rsidP="001C3645">
      <w:pPr>
        <w:spacing w:after="0" w:line="360" w:lineRule="auto"/>
        <w:ind w:left="284" w:right="284" w:firstLine="720"/>
        <w:jc w:val="both"/>
        <w:rPr>
          <w:rFonts w:ascii="Times New Roman" w:hAnsi="Times New Roman"/>
          <w:color w:val="000000"/>
          <w:sz w:val="20"/>
          <w:szCs w:val="20"/>
        </w:rPr>
      </w:pPr>
      <w:r w:rsidRPr="001C3645">
        <w:rPr>
          <w:rFonts w:ascii="Times New Roman" w:hAnsi="Times New Roman"/>
          <w:color w:val="000000"/>
          <w:sz w:val="20"/>
          <w:szCs w:val="20"/>
        </w:rPr>
        <w:t xml:space="preserve">- постановления администрации сельского поселения </w:t>
      </w:r>
      <w:proofErr w:type="gramStart"/>
      <w:r w:rsidRPr="001C3645">
        <w:rPr>
          <w:rFonts w:ascii="Times New Roman" w:hAnsi="Times New Roman"/>
          <w:color w:val="000000"/>
          <w:sz w:val="20"/>
          <w:szCs w:val="20"/>
        </w:rPr>
        <w:t>Сентябрьский</w:t>
      </w:r>
      <w:proofErr w:type="gramEnd"/>
      <w:r w:rsidRPr="001C3645">
        <w:rPr>
          <w:rFonts w:ascii="Times New Roman" w:hAnsi="Times New Roman"/>
          <w:color w:val="000000"/>
          <w:sz w:val="20"/>
          <w:szCs w:val="20"/>
        </w:rPr>
        <w:t xml:space="preserve"> «О подготовке документации по планировке территории для размещения объекта: «Линейные коммуникации для кустовой площадки №404 </w:t>
      </w:r>
      <w:proofErr w:type="spellStart"/>
      <w:r w:rsidRPr="001C3645">
        <w:rPr>
          <w:rFonts w:ascii="Times New Roman" w:hAnsi="Times New Roman"/>
          <w:color w:val="000000"/>
          <w:sz w:val="20"/>
          <w:szCs w:val="20"/>
        </w:rPr>
        <w:t>Малобалыкского</w:t>
      </w:r>
      <w:proofErr w:type="spellEnd"/>
      <w:r w:rsidRPr="001C3645">
        <w:rPr>
          <w:rFonts w:ascii="Times New Roman" w:hAnsi="Times New Roman"/>
          <w:color w:val="000000"/>
          <w:sz w:val="20"/>
          <w:szCs w:val="20"/>
        </w:rPr>
        <w:t xml:space="preserve"> месторождения» № 108-па от 17.11.2020г.;</w:t>
      </w:r>
    </w:p>
    <w:p w:rsidR="001C3645" w:rsidRPr="001C3645" w:rsidRDefault="001C3645" w:rsidP="001C3645">
      <w:pPr>
        <w:spacing w:after="0" w:line="360" w:lineRule="auto"/>
        <w:ind w:left="284" w:right="284" w:firstLine="720"/>
        <w:jc w:val="both"/>
        <w:rPr>
          <w:rFonts w:ascii="Times New Roman" w:hAnsi="Times New Roman"/>
          <w:color w:val="000000"/>
          <w:sz w:val="20"/>
          <w:szCs w:val="20"/>
        </w:rPr>
      </w:pPr>
      <w:r w:rsidRPr="001C3645">
        <w:rPr>
          <w:rFonts w:ascii="Times New Roman" w:hAnsi="Times New Roman"/>
          <w:color w:val="000000"/>
          <w:sz w:val="20"/>
          <w:szCs w:val="20"/>
        </w:rPr>
        <w:t xml:space="preserve">- задания на разработку документации по планировке территории «Линейные коммуникации для кустовой площадки №404 </w:t>
      </w:r>
      <w:proofErr w:type="spellStart"/>
      <w:r w:rsidRPr="001C3645">
        <w:rPr>
          <w:rFonts w:ascii="Times New Roman" w:hAnsi="Times New Roman"/>
          <w:color w:val="000000"/>
          <w:sz w:val="20"/>
          <w:szCs w:val="20"/>
        </w:rPr>
        <w:t>Малобалыкского</w:t>
      </w:r>
      <w:proofErr w:type="spellEnd"/>
      <w:r w:rsidRPr="001C3645">
        <w:rPr>
          <w:rFonts w:ascii="Times New Roman" w:hAnsi="Times New Roman"/>
          <w:color w:val="000000"/>
          <w:sz w:val="20"/>
          <w:szCs w:val="20"/>
        </w:rPr>
        <w:t xml:space="preserve"> месторождения», </w:t>
      </w:r>
      <w:proofErr w:type="gramStart"/>
      <w:r w:rsidRPr="001C3645">
        <w:rPr>
          <w:rFonts w:ascii="Times New Roman" w:hAnsi="Times New Roman"/>
          <w:color w:val="000000"/>
          <w:sz w:val="20"/>
          <w:szCs w:val="20"/>
        </w:rPr>
        <w:t>приложенное</w:t>
      </w:r>
      <w:proofErr w:type="gramEnd"/>
      <w:r w:rsidRPr="001C3645">
        <w:rPr>
          <w:rFonts w:ascii="Times New Roman" w:hAnsi="Times New Roman"/>
          <w:color w:val="000000"/>
          <w:sz w:val="20"/>
          <w:szCs w:val="20"/>
        </w:rPr>
        <w:t xml:space="preserve"> к постановлению администрации сельского поселения Сентябрьский № 108-па от 17.11.2020г.;</w:t>
      </w:r>
    </w:p>
    <w:p w:rsidR="001C3645" w:rsidRPr="001C3645" w:rsidRDefault="001C3645" w:rsidP="001C3645">
      <w:pPr>
        <w:spacing w:after="0" w:line="360" w:lineRule="auto"/>
        <w:ind w:left="284" w:right="284" w:firstLine="720"/>
        <w:jc w:val="both"/>
        <w:rPr>
          <w:rFonts w:ascii="Times New Roman" w:hAnsi="Times New Roman"/>
          <w:color w:val="000000"/>
          <w:sz w:val="20"/>
          <w:szCs w:val="20"/>
        </w:rPr>
      </w:pPr>
      <w:r w:rsidRPr="001C3645">
        <w:rPr>
          <w:rFonts w:ascii="Times New Roman" w:hAnsi="Times New Roman"/>
          <w:color w:val="000000"/>
          <w:sz w:val="20"/>
          <w:szCs w:val="20"/>
        </w:rPr>
        <w:t xml:space="preserve">- технического задания на производство комплексных инженерных изысканий по объекту «Линейные коммуникации для кустовой площадки №404 </w:t>
      </w:r>
      <w:proofErr w:type="spellStart"/>
      <w:r w:rsidRPr="001C3645">
        <w:rPr>
          <w:rFonts w:ascii="Times New Roman" w:hAnsi="Times New Roman"/>
          <w:color w:val="000000"/>
          <w:sz w:val="20"/>
          <w:szCs w:val="20"/>
        </w:rPr>
        <w:t>Малобалыкского</w:t>
      </w:r>
      <w:proofErr w:type="spellEnd"/>
      <w:r w:rsidRPr="001C3645">
        <w:rPr>
          <w:rFonts w:ascii="Times New Roman" w:hAnsi="Times New Roman"/>
          <w:color w:val="000000"/>
          <w:sz w:val="20"/>
          <w:szCs w:val="20"/>
        </w:rPr>
        <w:t xml:space="preserve"> месторождения», утвержденного заместителем генерального директора по развитию производств</w:t>
      </w:r>
      <w:proofErr w:type="gramStart"/>
      <w:r w:rsidRPr="001C3645">
        <w:rPr>
          <w:rFonts w:ascii="Times New Roman" w:hAnsi="Times New Roman"/>
          <w:color w:val="000000"/>
          <w:sz w:val="20"/>
          <w:szCs w:val="20"/>
        </w:rPr>
        <w:t>а ООО</w:t>
      </w:r>
      <w:proofErr w:type="gramEnd"/>
      <w:r w:rsidRPr="001C3645">
        <w:rPr>
          <w:rFonts w:ascii="Times New Roman" w:hAnsi="Times New Roman"/>
          <w:color w:val="000000"/>
          <w:sz w:val="20"/>
          <w:szCs w:val="20"/>
        </w:rPr>
        <w:t xml:space="preserve"> «РН-Юганскнефтегаз» А.Е. Прудниковым;</w:t>
      </w:r>
    </w:p>
    <w:p w:rsidR="001C3645" w:rsidRPr="001C3645" w:rsidRDefault="001C3645" w:rsidP="001C3645">
      <w:pPr>
        <w:spacing w:after="0" w:line="360" w:lineRule="auto"/>
        <w:ind w:left="284" w:right="284" w:firstLine="720"/>
        <w:jc w:val="both"/>
        <w:rPr>
          <w:rFonts w:ascii="Arial" w:hAnsi="Arial" w:cs="Arial"/>
        </w:rPr>
      </w:pPr>
      <w:r w:rsidRPr="001C3645">
        <w:rPr>
          <w:rFonts w:ascii="Times New Roman" w:hAnsi="Times New Roman"/>
          <w:color w:val="000000"/>
          <w:sz w:val="20"/>
          <w:szCs w:val="20"/>
        </w:rPr>
        <w:t>- материалов инженерных изысканий, отделом геодезических изысканий Башкирского регионального управления инженерных изысканий ООО «РН-</w:t>
      </w:r>
      <w:proofErr w:type="spellStart"/>
      <w:r w:rsidRPr="001C3645">
        <w:rPr>
          <w:rFonts w:ascii="Times New Roman" w:hAnsi="Times New Roman"/>
          <w:color w:val="000000"/>
          <w:sz w:val="20"/>
          <w:szCs w:val="20"/>
        </w:rPr>
        <w:t>БашНИПИнефть</w:t>
      </w:r>
      <w:proofErr w:type="spellEnd"/>
      <w:r w:rsidRPr="001C3645">
        <w:rPr>
          <w:rFonts w:ascii="Times New Roman" w:hAnsi="Times New Roman"/>
          <w:color w:val="000000"/>
          <w:sz w:val="20"/>
          <w:szCs w:val="20"/>
        </w:rPr>
        <w:t>»</w:t>
      </w:r>
      <w:r w:rsidRPr="001C3645">
        <w:rPr>
          <w:rFonts w:ascii="Times New Roman" w:hAnsi="Times New Roman"/>
          <w:sz w:val="20"/>
          <w:szCs w:val="20"/>
        </w:rPr>
        <w:t>.</w:t>
      </w:r>
      <w:r w:rsidRPr="001C3645">
        <w:rPr>
          <w:rFonts w:ascii="Arial" w:hAnsi="Arial" w:cs="Arial"/>
          <w:color w:val="000000"/>
        </w:rPr>
        <w:t xml:space="preserve"> </w:t>
      </w:r>
    </w:p>
    <w:p w:rsidR="001C3645" w:rsidRPr="001C3645" w:rsidRDefault="00BC41A4" w:rsidP="001C3645">
      <w:pPr>
        <w:spacing w:after="0" w:line="360" w:lineRule="auto"/>
        <w:ind w:left="-142" w:right="284"/>
        <w:jc w:val="both"/>
        <w:rPr>
          <w:rFonts w:ascii="Arial" w:hAnsi="Arial" w:cs="Arial"/>
          <w:color w:val="000000"/>
          <w:lang w:val="en-US"/>
        </w:rPr>
      </w:pPr>
      <w:r>
        <w:rPr>
          <w:rFonts w:ascii="Arial" w:hAnsi="Arial" w:cs="Arial"/>
          <w:color w:val="000000"/>
        </w:rPr>
        <w:lastRenderedPageBreak/>
        <w:pict>
          <v:shape id="_x0000_i1026" type="#_x0000_t75" style="width:500.75pt;height:708.3pt">
            <v:imagedata r:id="rId16" o:title="1"/>
          </v:shape>
        </w:pict>
      </w:r>
    </w:p>
    <w:p w:rsidR="001C3645" w:rsidRPr="001C3645" w:rsidRDefault="001C3645" w:rsidP="001C3645">
      <w:pPr>
        <w:spacing w:after="0" w:line="360" w:lineRule="auto"/>
        <w:ind w:left="-142" w:right="284"/>
        <w:jc w:val="both"/>
        <w:rPr>
          <w:rFonts w:ascii="Arial" w:hAnsi="Arial" w:cs="Arial"/>
          <w:color w:val="000000"/>
          <w:lang w:val="en-US"/>
        </w:rPr>
      </w:pPr>
    </w:p>
    <w:p w:rsidR="001C3645" w:rsidRPr="001C3645" w:rsidRDefault="00BC41A4" w:rsidP="001C3645">
      <w:pPr>
        <w:spacing w:after="0" w:line="360" w:lineRule="auto"/>
        <w:ind w:left="-426" w:right="284"/>
        <w:jc w:val="both"/>
        <w:rPr>
          <w:rFonts w:ascii="Arial" w:hAnsi="Arial" w:cs="Arial"/>
          <w:color w:val="000000"/>
        </w:rPr>
      </w:pPr>
      <w:r>
        <w:rPr>
          <w:rFonts w:ascii="Arial" w:hAnsi="Arial" w:cs="Arial"/>
          <w:color w:val="000000"/>
        </w:rPr>
        <w:lastRenderedPageBreak/>
        <w:pict>
          <v:shape id="_x0000_i1027" type="#_x0000_t75" style="width:489.1pt;height:674.6pt">
            <v:imagedata r:id="rId17" o:title="1-1"/>
          </v:shape>
        </w:pict>
      </w:r>
    </w:p>
    <w:p w:rsidR="001C3645" w:rsidRPr="001C3645" w:rsidRDefault="00BC41A4" w:rsidP="001C3645">
      <w:pPr>
        <w:spacing w:after="0" w:line="360" w:lineRule="auto"/>
        <w:ind w:left="-142" w:right="284"/>
        <w:jc w:val="both"/>
        <w:rPr>
          <w:rFonts w:ascii="Arial" w:hAnsi="Arial" w:cs="Arial"/>
          <w:color w:val="000000"/>
          <w:lang w:val="en-US"/>
        </w:rPr>
      </w:pPr>
      <w:r>
        <w:rPr>
          <w:rFonts w:ascii="Arial" w:hAnsi="Arial" w:cs="Arial"/>
          <w:color w:val="000000"/>
        </w:rPr>
        <w:lastRenderedPageBreak/>
        <w:pict>
          <v:shape id="_x0000_i1028" type="#_x0000_t75" style="width:489.1pt;height:690.8pt">
            <v:imagedata r:id="rId18" o:title="2"/>
          </v:shape>
        </w:pict>
      </w:r>
    </w:p>
    <w:p w:rsidR="001C3645" w:rsidRPr="001C3645" w:rsidRDefault="00BC41A4" w:rsidP="001C3645">
      <w:pPr>
        <w:spacing w:after="0" w:line="360" w:lineRule="auto"/>
        <w:ind w:left="-142" w:right="284"/>
        <w:jc w:val="both"/>
        <w:rPr>
          <w:rFonts w:ascii="Arial" w:hAnsi="Arial" w:cs="Arial"/>
          <w:color w:val="000000"/>
          <w:lang w:val="en-US"/>
        </w:rPr>
      </w:pPr>
      <w:r>
        <w:rPr>
          <w:rFonts w:ascii="Arial" w:hAnsi="Arial" w:cs="Arial"/>
          <w:color w:val="000000"/>
          <w:lang w:val="en-US"/>
        </w:rPr>
        <w:lastRenderedPageBreak/>
        <w:pict>
          <v:shape id="_x0000_i1029" type="#_x0000_t75" style="width:489.1pt;height:690.8pt">
            <v:imagedata r:id="rId19" o:title="3"/>
          </v:shape>
        </w:pict>
      </w:r>
    </w:p>
    <w:p w:rsidR="001C3645" w:rsidRPr="001C3645" w:rsidRDefault="00BC41A4" w:rsidP="001C3645">
      <w:pPr>
        <w:spacing w:after="0" w:line="360" w:lineRule="auto"/>
        <w:ind w:left="-142" w:right="284"/>
        <w:jc w:val="both"/>
        <w:rPr>
          <w:rFonts w:ascii="Arial" w:hAnsi="Arial" w:cs="Arial"/>
          <w:color w:val="000000"/>
        </w:rPr>
      </w:pPr>
      <w:r>
        <w:rPr>
          <w:rFonts w:ascii="Arial" w:hAnsi="Arial" w:cs="Arial"/>
          <w:color w:val="000000"/>
          <w:lang w:val="en-US"/>
        </w:rPr>
        <w:lastRenderedPageBreak/>
        <w:pict>
          <v:shape id="_x0000_i1030" type="#_x0000_t75" style="width:489.1pt;height:690.8pt">
            <v:imagedata r:id="rId20" o:title="4"/>
          </v:shape>
        </w:pict>
      </w:r>
    </w:p>
    <w:p w:rsidR="001C3645" w:rsidRPr="001C3645" w:rsidRDefault="00BC41A4" w:rsidP="001C3645">
      <w:pPr>
        <w:spacing w:after="0" w:line="360" w:lineRule="auto"/>
        <w:ind w:left="-142" w:right="284"/>
        <w:jc w:val="both"/>
        <w:rPr>
          <w:rFonts w:ascii="Arial" w:hAnsi="Arial" w:cs="Arial"/>
        </w:rPr>
      </w:pPr>
      <w:r>
        <w:rPr>
          <w:rFonts w:ascii="Arial" w:hAnsi="Arial" w:cs="Arial"/>
        </w:rPr>
        <w:lastRenderedPageBreak/>
        <w:pict>
          <v:shape id="_x0000_i1031" type="#_x0000_t75" style="width:493.6pt;height:698.6pt">
            <v:imagedata r:id="rId21" o:title="1"/>
          </v:shape>
        </w:pict>
      </w:r>
    </w:p>
    <w:p w:rsidR="001C3645" w:rsidRPr="001C3645" w:rsidRDefault="001C3645" w:rsidP="001C3645">
      <w:pPr>
        <w:spacing w:after="0" w:line="360" w:lineRule="auto"/>
        <w:ind w:left="284" w:right="284" w:firstLine="720"/>
        <w:jc w:val="both"/>
        <w:rPr>
          <w:rFonts w:ascii="Times New Roman" w:hAnsi="Times New Roman"/>
          <w:b/>
          <w:color w:val="000000"/>
          <w:sz w:val="20"/>
          <w:szCs w:val="20"/>
        </w:rPr>
      </w:pPr>
      <w:r w:rsidRPr="001C3645">
        <w:rPr>
          <w:rFonts w:ascii="Times New Roman" w:hAnsi="Times New Roman"/>
          <w:b/>
          <w:color w:val="000000"/>
          <w:sz w:val="20"/>
          <w:szCs w:val="20"/>
        </w:rPr>
        <w:t>РАЗДЕЛ 2.  ПОЛОЖЕНИЕ О РАЗМЕЩЕНИИ ЛИНЕЙНЫХ ОБЪЕКТОВ</w:t>
      </w:r>
    </w:p>
    <w:p w:rsidR="001C3645" w:rsidRPr="001C3645" w:rsidRDefault="001C3645" w:rsidP="001C3645">
      <w:pPr>
        <w:spacing w:after="0" w:line="360" w:lineRule="auto"/>
        <w:ind w:left="284" w:right="284" w:firstLine="720"/>
        <w:jc w:val="both"/>
        <w:rPr>
          <w:rFonts w:ascii="Times New Roman" w:hAnsi="Times New Roman"/>
          <w:color w:val="000000"/>
          <w:sz w:val="20"/>
          <w:szCs w:val="20"/>
        </w:rPr>
      </w:pPr>
    </w:p>
    <w:p w:rsidR="001C3645" w:rsidRPr="001C3645" w:rsidRDefault="001C3645" w:rsidP="001C3645">
      <w:pPr>
        <w:spacing w:after="0" w:line="360" w:lineRule="auto"/>
        <w:ind w:left="284" w:right="284" w:firstLine="720"/>
        <w:jc w:val="both"/>
        <w:rPr>
          <w:rFonts w:ascii="Times New Roman" w:hAnsi="Times New Roman"/>
          <w:b/>
          <w:color w:val="000000"/>
          <w:sz w:val="20"/>
          <w:szCs w:val="20"/>
        </w:rPr>
      </w:pPr>
      <w:r w:rsidRPr="001C3645">
        <w:rPr>
          <w:rFonts w:ascii="Times New Roman" w:hAnsi="Times New Roman"/>
          <w:b/>
          <w:color w:val="000000"/>
          <w:sz w:val="20"/>
          <w:szCs w:val="20"/>
        </w:rPr>
        <w:t>2.1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p>
    <w:p w:rsidR="001C3645" w:rsidRPr="001C3645" w:rsidRDefault="001C3645" w:rsidP="001C3645">
      <w:pPr>
        <w:spacing w:after="0" w:line="360" w:lineRule="auto"/>
        <w:ind w:left="284" w:right="284" w:firstLine="720"/>
        <w:jc w:val="both"/>
        <w:rPr>
          <w:rFonts w:ascii="Times New Roman" w:hAnsi="Times New Roman"/>
          <w:color w:val="000000"/>
          <w:sz w:val="20"/>
          <w:szCs w:val="20"/>
        </w:rPr>
      </w:pPr>
      <w:r w:rsidRPr="001C3645">
        <w:rPr>
          <w:rFonts w:ascii="Times New Roman" w:hAnsi="Times New Roman"/>
          <w:color w:val="000000"/>
          <w:sz w:val="20"/>
          <w:szCs w:val="20"/>
        </w:rPr>
        <w:t xml:space="preserve">Документацией по планировке территории </w:t>
      </w:r>
      <w:r w:rsidRPr="001C3645">
        <w:rPr>
          <w:rFonts w:ascii="Times New Roman" w:hAnsi="Times New Roman"/>
          <w:sz w:val="20"/>
          <w:szCs w:val="20"/>
        </w:rPr>
        <w:t xml:space="preserve">«Линейные коммуникации для кустовой площадки №404 </w:t>
      </w:r>
      <w:proofErr w:type="spellStart"/>
      <w:r w:rsidRPr="001C3645">
        <w:rPr>
          <w:rFonts w:ascii="Times New Roman" w:hAnsi="Times New Roman"/>
          <w:sz w:val="20"/>
          <w:szCs w:val="20"/>
        </w:rPr>
        <w:t>Малобалыкского</w:t>
      </w:r>
      <w:proofErr w:type="spellEnd"/>
      <w:r w:rsidRPr="001C3645">
        <w:rPr>
          <w:rFonts w:ascii="Times New Roman" w:hAnsi="Times New Roman"/>
          <w:sz w:val="20"/>
          <w:szCs w:val="20"/>
        </w:rPr>
        <w:t xml:space="preserve"> месторождения» (далее проектируемый объект) предусматривается строительство следующих объектов:</w:t>
      </w:r>
    </w:p>
    <w:p w:rsidR="001C3645" w:rsidRPr="001C3645" w:rsidRDefault="001C3645" w:rsidP="001C3645">
      <w:pPr>
        <w:spacing w:after="0" w:line="360" w:lineRule="auto"/>
        <w:ind w:left="284" w:right="284" w:firstLine="283"/>
        <w:jc w:val="both"/>
        <w:rPr>
          <w:rFonts w:ascii="Times New Roman" w:hAnsi="Times New Roman"/>
          <w:color w:val="000000"/>
          <w:sz w:val="20"/>
          <w:szCs w:val="20"/>
        </w:rPr>
      </w:pPr>
      <w:r w:rsidRPr="001C3645">
        <w:rPr>
          <w:rFonts w:ascii="Times New Roman" w:hAnsi="Times New Roman"/>
          <w:color w:val="000000"/>
          <w:sz w:val="20"/>
          <w:szCs w:val="20"/>
        </w:rPr>
        <w:t>- Куст нефтяных скважин № 404;</w:t>
      </w:r>
    </w:p>
    <w:p w:rsidR="001C3645" w:rsidRPr="001C3645" w:rsidRDefault="001C3645" w:rsidP="001C3645">
      <w:pPr>
        <w:spacing w:after="0" w:line="360" w:lineRule="auto"/>
        <w:ind w:left="284" w:right="284" w:firstLine="283"/>
        <w:jc w:val="both"/>
        <w:rPr>
          <w:rFonts w:ascii="Times New Roman" w:hAnsi="Times New Roman"/>
          <w:color w:val="000000"/>
          <w:sz w:val="20"/>
          <w:szCs w:val="20"/>
        </w:rPr>
      </w:pPr>
      <w:r w:rsidRPr="001C3645">
        <w:rPr>
          <w:rFonts w:ascii="Times New Roman" w:hAnsi="Times New Roman"/>
          <w:color w:val="000000"/>
          <w:sz w:val="20"/>
          <w:szCs w:val="20"/>
        </w:rPr>
        <w:t xml:space="preserve">- Нефтегазосборные сети куст №404 – т. </w:t>
      </w:r>
      <w:proofErr w:type="spellStart"/>
      <w:r w:rsidRPr="001C3645">
        <w:rPr>
          <w:rFonts w:ascii="Times New Roman" w:hAnsi="Times New Roman"/>
          <w:color w:val="000000"/>
          <w:sz w:val="20"/>
          <w:szCs w:val="20"/>
        </w:rPr>
        <w:t>вр</w:t>
      </w:r>
      <w:proofErr w:type="spellEnd"/>
      <w:r w:rsidRPr="001C3645">
        <w:rPr>
          <w:rFonts w:ascii="Times New Roman" w:hAnsi="Times New Roman"/>
          <w:color w:val="000000"/>
          <w:sz w:val="20"/>
          <w:szCs w:val="20"/>
        </w:rPr>
        <w:t>. куст №404;</w:t>
      </w:r>
    </w:p>
    <w:p w:rsidR="001C3645" w:rsidRPr="001C3645" w:rsidRDefault="001C3645" w:rsidP="001C3645">
      <w:pPr>
        <w:spacing w:after="0" w:line="360" w:lineRule="auto"/>
        <w:ind w:left="284" w:right="284" w:firstLine="283"/>
        <w:jc w:val="both"/>
        <w:rPr>
          <w:rFonts w:ascii="Times New Roman" w:eastAsia="Calibri" w:hAnsi="Times New Roman"/>
          <w:color w:val="000000"/>
          <w:sz w:val="20"/>
          <w:szCs w:val="20"/>
        </w:rPr>
      </w:pPr>
      <w:r w:rsidRPr="001C3645">
        <w:rPr>
          <w:rFonts w:ascii="Times New Roman" w:hAnsi="Times New Roman"/>
          <w:color w:val="000000"/>
          <w:sz w:val="20"/>
          <w:szCs w:val="20"/>
        </w:rPr>
        <w:t xml:space="preserve">- </w:t>
      </w:r>
      <w:r w:rsidRPr="001C3645">
        <w:rPr>
          <w:rFonts w:ascii="Times New Roman" w:eastAsia="Calibri" w:hAnsi="Times New Roman"/>
          <w:sz w:val="20"/>
          <w:szCs w:val="20"/>
        </w:rPr>
        <w:t xml:space="preserve">Высоконапорный водовод т. </w:t>
      </w:r>
      <w:proofErr w:type="spellStart"/>
      <w:r w:rsidRPr="001C3645">
        <w:rPr>
          <w:rFonts w:ascii="Times New Roman" w:eastAsia="Calibri" w:hAnsi="Times New Roman"/>
          <w:sz w:val="20"/>
          <w:szCs w:val="20"/>
        </w:rPr>
        <w:t>вр</w:t>
      </w:r>
      <w:proofErr w:type="spellEnd"/>
      <w:r w:rsidRPr="001C3645">
        <w:rPr>
          <w:rFonts w:ascii="Times New Roman" w:eastAsia="Calibri" w:hAnsi="Times New Roman"/>
          <w:sz w:val="20"/>
          <w:szCs w:val="20"/>
        </w:rPr>
        <w:t>. куст №404 – куст №404</w:t>
      </w:r>
      <w:r w:rsidRPr="001C3645">
        <w:rPr>
          <w:rFonts w:ascii="Times New Roman" w:eastAsia="Calibri" w:hAnsi="Times New Roman"/>
          <w:color w:val="000000"/>
          <w:sz w:val="20"/>
          <w:szCs w:val="20"/>
        </w:rPr>
        <w:t>;</w:t>
      </w:r>
    </w:p>
    <w:p w:rsidR="001C3645" w:rsidRPr="001C3645" w:rsidRDefault="001C3645" w:rsidP="001C3645">
      <w:pPr>
        <w:spacing w:after="0" w:line="360" w:lineRule="auto"/>
        <w:ind w:left="284" w:right="284" w:firstLine="283"/>
        <w:jc w:val="both"/>
        <w:rPr>
          <w:rFonts w:ascii="Times New Roman" w:eastAsia="Calibri" w:hAnsi="Times New Roman"/>
          <w:color w:val="000000"/>
          <w:sz w:val="20"/>
          <w:szCs w:val="20"/>
        </w:rPr>
      </w:pPr>
      <w:r w:rsidRPr="001C3645">
        <w:rPr>
          <w:rFonts w:ascii="Times New Roman" w:eastAsia="Calibri" w:hAnsi="Times New Roman"/>
          <w:color w:val="000000"/>
          <w:sz w:val="20"/>
          <w:szCs w:val="20"/>
        </w:rPr>
        <w:t xml:space="preserve">- </w:t>
      </w:r>
      <w:proofErr w:type="gramStart"/>
      <w:r w:rsidRPr="001C3645">
        <w:rPr>
          <w:rFonts w:ascii="Times New Roman" w:eastAsia="Calibri" w:hAnsi="Times New Roman"/>
          <w:color w:val="000000"/>
          <w:sz w:val="20"/>
          <w:szCs w:val="20"/>
        </w:rPr>
        <w:t>ВЛ</w:t>
      </w:r>
      <w:proofErr w:type="gramEnd"/>
      <w:r w:rsidRPr="001C3645">
        <w:rPr>
          <w:rFonts w:ascii="Times New Roman" w:eastAsia="Calibri" w:hAnsi="Times New Roman"/>
          <w:color w:val="000000"/>
          <w:sz w:val="20"/>
          <w:szCs w:val="20"/>
        </w:rPr>
        <w:t xml:space="preserve"> 6 </w:t>
      </w:r>
      <w:proofErr w:type="spellStart"/>
      <w:r w:rsidRPr="001C3645">
        <w:rPr>
          <w:rFonts w:ascii="Times New Roman" w:eastAsia="Calibri" w:hAnsi="Times New Roman"/>
          <w:color w:val="000000"/>
          <w:sz w:val="20"/>
          <w:szCs w:val="20"/>
        </w:rPr>
        <w:t>кВ</w:t>
      </w:r>
      <w:proofErr w:type="spellEnd"/>
      <w:r w:rsidRPr="001C3645">
        <w:rPr>
          <w:rFonts w:ascii="Times New Roman" w:eastAsia="Calibri" w:hAnsi="Times New Roman"/>
          <w:color w:val="000000"/>
          <w:sz w:val="20"/>
          <w:szCs w:val="20"/>
        </w:rPr>
        <w:t xml:space="preserve"> на куст №404;</w:t>
      </w:r>
    </w:p>
    <w:p w:rsidR="001C3645" w:rsidRPr="001C3645" w:rsidRDefault="001C3645" w:rsidP="001C3645">
      <w:pPr>
        <w:spacing w:after="0" w:line="360" w:lineRule="auto"/>
        <w:ind w:left="284" w:right="284" w:firstLine="283"/>
        <w:jc w:val="both"/>
        <w:rPr>
          <w:rFonts w:ascii="Times New Roman" w:eastAsia="Calibri" w:hAnsi="Times New Roman"/>
          <w:color w:val="000000"/>
          <w:sz w:val="20"/>
          <w:szCs w:val="20"/>
        </w:rPr>
      </w:pPr>
      <w:r w:rsidRPr="001C3645">
        <w:rPr>
          <w:rFonts w:ascii="Times New Roman" w:eastAsia="Calibri" w:hAnsi="Times New Roman"/>
          <w:color w:val="000000"/>
          <w:sz w:val="20"/>
          <w:szCs w:val="20"/>
        </w:rPr>
        <w:t>- Автомобильная дорога к кусту скважин №404;</w:t>
      </w:r>
    </w:p>
    <w:p w:rsidR="001C3645" w:rsidRPr="001C3645" w:rsidRDefault="001C3645" w:rsidP="001C3645">
      <w:pPr>
        <w:spacing w:after="0" w:line="360" w:lineRule="auto"/>
        <w:ind w:left="709" w:right="284" w:hanging="141"/>
        <w:jc w:val="both"/>
        <w:rPr>
          <w:rFonts w:ascii="Times New Roman" w:hAnsi="Times New Roman"/>
          <w:color w:val="000000"/>
          <w:sz w:val="20"/>
          <w:szCs w:val="20"/>
        </w:rPr>
      </w:pPr>
      <w:r w:rsidRPr="001C3645">
        <w:rPr>
          <w:rFonts w:ascii="Times New Roman" w:hAnsi="Times New Roman"/>
          <w:color w:val="000000"/>
          <w:sz w:val="20"/>
          <w:szCs w:val="20"/>
        </w:rPr>
        <w:t>- Площадки узлов задвижек на нефтегазосборных трубопроводах и высоконапорных водоводах;</w:t>
      </w:r>
    </w:p>
    <w:p w:rsidR="001C3645" w:rsidRPr="001C3645" w:rsidRDefault="001C3645" w:rsidP="001C3645">
      <w:pPr>
        <w:spacing w:after="0" w:line="360" w:lineRule="auto"/>
        <w:ind w:left="709" w:right="284" w:hanging="141"/>
        <w:jc w:val="both"/>
        <w:rPr>
          <w:rFonts w:ascii="Times New Roman" w:hAnsi="Times New Roman"/>
          <w:color w:val="000000"/>
          <w:sz w:val="20"/>
          <w:szCs w:val="20"/>
        </w:rPr>
      </w:pPr>
      <w:r w:rsidRPr="001C3645">
        <w:rPr>
          <w:rFonts w:ascii="Times New Roman" w:hAnsi="Times New Roman"/>
          <w:color w:val="000000"/>
          <w:sz w:val="20"/>
          <w:szCs w:val="20"/>
        </w:rPr>
        <w:t xml:space="preserve">Проектом </w:t>
      </w:r>
      <w:proofErr w:type="spellStart"/>
      <w:r w:rsidRPr="001C3645">
        <w:rPr>
          <w:rFonts w:ascii="Times New Roman" w:hAnsi="Times New Roman"/>
          <w:color w:val="000000"/>
          <w:sz w:val="20"/>
          <w:szCs w:val="20"/>
        </w:rPr>
        <w:t>предусмотренно</w:t>
      </w:r>
      <w:proofErr w:type="spellEnd"/>
      <w:r w:rsidRPr="001C3645">
        <w:rPr>
          <w:rFonts w:ascii="Times New Roman" w:hAnsi="Times New Roman"/>
          <w:color w:val="000000"/>
          <w:sz w:val="20"/>
          <w:szCs w:val="20"/>
        </w:rPr>
        <w:t xml:space="preserve"> строительство ВОЛС по проектируемым опорам </w:t>
      </w:r>
      <w:proofErr w:type="gramStart"/>
      <w:r w:rsidRPr="001C3645">
        <w:rPr>
          <w:rFonts w:ascii="Times New Roman" w:hAnsi="Times New Roman"/>
          <w:color w:val="000000"/>
          <w:sz w:val="20"/>
          <w:szCs w:val="20"/>
        </w:rPr>
        <w:t>ВЛ</w:t>
      </w:r>
      <w:proofErr w:type="gramEnd"/>
      <w:r w:rsidRPr="001C3645">
        <w:rPr>
          <w:rFonts w:ascii="Times New Roman" w:hAnsi="Times New Roman"/>
          <w:color w:val="000000"/>
          <w:sz w:val="20"/>
          <w:szCs w:val="20"/>
        </w:rPr>
        <w:t xml:space="preserve"> 6 </w:t>
      </w:r>
      <w:proofErr w:type="spellStart"/>
      <w:r w:rsidRPr="001C3645">
        <w:rPr>
          <w:rFonts w:ascii="Times New Roman" w:hAnsi="Times New Roman"/>
          <w:color w:val="000000"/>
          <w:sz w:val="20"/>
          <w:szCs w:val="20"/>
        </w:rPr>
        <w:t>кВ.</w:t>
      </w:r>
      <w:proofErr w:type="spellEnd"/>
    </w:p>
    <w:p w:rsidR="001C3645" w:rsidRPr="001C3645" w:rsidRDefault="001C3645" w:rsidP="001C3645">
      <w:pPr>
        <w:spacing w:after="0" w:line="360" w:lineRule="auto"/>
        <w:ind w:left="284" w:right="284" w:firstLine="283"/>
        <w:jc w:val="both"/>
        <w:rPr>
          <w:rFonts w:ascii="Times New Roman" w:hAnsi="Times New Roman"/>
          <w:sz w:val="20"/>
          <w:szCs w:val="20"/>
        </w:rPr>
      </w:pPr>
      <w:r w:rsidRPr="001C3645">
        <w:rPr>
          <w:rFonts w:ascii="Times New Roman" w:hAnsi="Times New Roman"/>
          <w:color w:val="000000"/>
          <w:sz w:val="20"/>
          <w:szCs w:val="20"/>
        </w:rPr>
        <w:t>Площадные объекты: ку</w:t>
      </w:r>
      <w:proofErr w:type="gramStart"/>
      <w:r w:rsidRPr="001C3645">
        <w:rPr>
          <w:rFonts w:ascii="Times New Roman" w:hAnsi="Times New Roman"/>
          <w:color w:val="000000"/>
          <w:sz w:val="20"/>
          <w:szCs w:val="20"/>
        </w:rPr>
        <w:t>ст скв</w:t>
      </w:r>
      <w:proofErr w:type="gramEnd"/>
      <w:r w:rsidRPr="001C3645">
        <w:rPr>
          <w:rFonts w:ascii="Times New Roman" w:hAnsi="Times New Roman"/>
          <w:color w:val="000000"/>
          <w:sz w:val="20"/>
          <w:szCs w:val="20"/>
        </w:rPr>
        <w:t xml:space="preserve">ажин №404, </w:t>
      </w:r>
      <w:r w:rsidRPr="001C3645">
        <w:rPr>
          <w:rFonts w:ascii="Times New Roman" w:hAnsi="Times New Roman"/>
          <w:color w:val="000000"/>
          <w:sz w:val="20"/>
          <w:szCs w:val="20"/>
          <w:lang w:bidi="ru-RU"/>
        </w:rPr>
        <w:t>у</w:t>
      </w:r>
      <w:r w:rsidRPr="001C3645">
        <w:rPr>
          <w:rFonts w:ascii="Times New Roman" w:hAnsi="Times New Roman"/>
          <w:color w:val="000000"/>
          <w:sz w:val="20"/>
          <w:szCs w:val="20"/>
        </w:rPr>
        <w:t>злы задвижек являются неотъемлемой частью линейных объектов входящих в состав проекта.</w:t>
      </w:r>
    </w:p>
    <w:p w:rsidR="001C3645" w:rsidRPr="001C3645" w:rsidRDefault="001C3645" w:rsidP="001C3645">
      <w:pPr>
        <w:spacing w:after="0" w:line="360" w:lineRule="auto"/>
        <w:ind w:left="284" w:right="284" w:firstLine="283"/>
        <w:jc w:val="both"/>
        <w:rPr>
          <w:rFonts w:ascii="Times New Roman" w:hAnsi="Times New Roman"/>
          <w:sz w:val="20"/>
          <w:szCs w:val="20"/>
        </w:rPr>
      </w:pPr>
    </w:p>
    <w:p w:rsidR="001C3645" w:rsidRPr="001C3645" w:rsidRDefault="001C3645" w:rsidP="001C3645">
      <w:pPr>
        <w:spacing w:after="0" w:line="360" w:lineRule="auto"/>
        <w:ind w:left="284" w:right="284" w:firstLine="283"/>
        <w:jc w:val="center"/>
        <w:rPr>
          <w:rFonts w:ascii="Times New Roman" w:hAnsi="Times New Roman"/>
          <w:sz w:val="20"/>
          <w:szCs w:val="20"/>
        </w:rPr>
      </w:pPr>
      <w:r w:rsidRPr="001C3645">
        <w:rPr>
          <w:rFonts w:ascii="Times New Roman" w:hAnsi="Times New Roman"/>
          <w:sz w:val="20"/>
          <w:szCs w:val="20"/>
        </w:rPr>
        <w:t>Характеристики проектируемых линейных объектов</w:t>
      </w:r>
    </w:p>
    <w:p w:rsidR="001C3645" w:rsidRPr="001C3645" w:rsidRDefault="001C3645" w:rsidP="001C3645">
      <w:pPr>
        <w:spacing w:after="0" w:line="240" w:lineRule="auto"/>
        <w:ind w:left="284" w:right="284" w:firstLine="284"/>
        <w:jc w:val="center"/>
        <w:rPr>
          <w:rFonts w:ascii="Arial" w:hAnsi="Arial" w:cs="Arial"/>
          <w:sz w:val="10"/>
          <w:szCs w:val="10"/>
        </w:rPr>
      </w:pPr>
    </w:p>
    <w:tbl>
      <w:tblPr>
        <w:tblW w:w="99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78"/>
        <w:gridCol w:w="5245"/>
      </w:tblGrid>
      <w:tr w:rsidR="001C3645" w:rsidRPr="001C3645" w:rsidTr="001C3645">
        <w:trPr>
          <w:cantSplit/>
          <w:trHeight w:val="478"/>
          <w:tblHeader/>
        </w:trPr>
        <w:tc>
          <w:tcPr>
            <w:tcW w:w="4678" w:type="dxa"/>
            <w:tcBorders>
              <w:top w:val="single" w:sz="8" w:space="0" w:color="auto"/>
              <w:left w:val="single" w:sz="8" w:space="0" w:color="auto"/>
              <w:bottom w:val="single" w:sz="8" w:space="0" w:color="auto"/>
              <w:right w:val="single" w:sz="8" w:space="0" w:color="auto"/>
            </w:tcBorders>
            <w:vAlign w:val="center"/>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Наименование объекта</w:t>
            </w:r>
          </w:p>
        </w:tc>
        <w:tc>
          <w:tcPr>
            <w:tcW w:w="5245" w:type="dxa"/>
            <w:tcBorders>
              <w:top w:val="single" w:sz="8" w:space="0" w:color="auto"/>
              <w:left w:val="single" w:sz="8" w:space="0" w:color="auto"/>
              <w:bottom w:val="single" w:sz="8" w:space="0" w:color="auto"/>
              <w:right w:val="single" w:sz="8" w:space="0" w:color="auto"/>
            </w:tcBorders>
            <w:vAlign w:val="center"/>
          </w:tcPr>
          <w:p w:rsidR="001C3645" w:rsidRPr="001C3645" w:rsidRDefault="001C3645" w:rsidP="001C3645">
            <w:pPr>
              <w:spacing w:after="0" w:line="240" w:lineRule="auto"/>
              <w:ind w:left="34" w:right="-57"/>
              <w:jc w:val="center"/>
              <w:rPr>
                <w:rFonts w:ascii="Times New Roman" w:hAnsi="Times New Roman"/>
                <w:sz w:val="16"/>
                <w:szCs w:val="16"/>
              </w:rPr>
            </w:pPr>
            <w:r w:rsidRPr="001C3645">
              <w:rPr>
                <w:rFonts w:ascii="Times New Roman" w:hAnsi="Times New Roman"/>
                <w:sz w:val="16"/>
                <w:szCs w:val="16"/>
              </w:rPr>
              <w:t>Характеристика</w:t>
            </w:r>
          </w:p>
        </w:tc>
      </w:tr>
      <w:tr w:rsidR="001C3645" w:rsidRPr="001C3645" w:rsidTr="001C3645">
        <w:trPr>
          <w:trHeight w:val="270"/>
        </w:trPr>
        <w:tc>
          <w:tcPr>
            <w:tcW w:w="4678" w:type="dxa"/>
            <w:vMerge w:val="restart"/>
            <w:tcBorders>
              <w:left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color w:val="000000"/>
                <w:sz w:val="16"/>
                <w:szCs w:val="16"/>
              </w:rPr>
            </w:pPr>
            <w:r w:rsidRPr="001C3645">
              <w:rPr>
                <w:rFonts w:ascii="Times New Roman" w:hAnsi="Times New Roman"/>
                <w:color w:val="000000"/>
                <w:sz w:val="16"/>
                <w:szCs w:val="16"/>
              </w:rPr>
              <w:t>Нефтегазосборные сети</w:t>
            </w:r>
          </w:p>
          <w:p w:rsidR="001C3645" w:rsidRPr="001C3645" w:rsidRDefault="001C3645" w:rsidP="001C3645">
            <w:pPr>
              <w:spacing w:after="0" w:line="240" w:lineRule="auto"/>
              <w:rPr>
                <w:rFonts w:ascii="Times New Roman" w:hAnsi="Times New Roman"/>
                <w:bCs/>
                <w:sz w:val="16"/>
                <w:szCs w:val="16"/>
              </w:rPr>
            </w:pPr>
            <w:r w:rsidRPr="001C3645">
              <w:rPr>
                <w:rFonts w:ascii="Times New Roman" w:hAnsi="Times New Roman"/>
                <w:color w:val="000000"/>
                <w:sz w:val="16"/>
                <w:szCs w:val="16"/>
              </w:rPr>
              <w:t xml:space="preserve">куст №404 - т. </w:t>
            </w:r>
            <w:proofErr w:type="spellStart"/>
            <w:r w:rsidRPr="001C3645">
              <w:rPr>
                <w:rFonts w:ascii="Times New Roman" w:hAnsi="Times New Roman"/>
                <w:color w:val="000000"/>
                <w:sz w:val="16"/>
                <w:szCs w:val="16"/>
              </w:rPr>
              <w:t>вр</w:t>
            </w:r>
            <w:proofErr w:type="spellEnd"/>
            <w:r w:rsidRPr="001C3645">
              <w:rPr>
                <w:rFonts w:ascii="Times New Roman" w:hAnsi="Times New Roman"/>
                <w:color w:val="000000"/>
                <w:sz w:val="16"/>
                <w:szCs w:val="16"/>
              </w:rPr>
              <w:t>. куст №404</w:t>
            </w:r>
          </w:p>
        </w:tc>
        <w:tc>
          <w:tcPr>
            <w:tcW w:w="5245" w:type="dxa"/>
            <w:tcBorders>
              <w:top w:val="single" w:sz="8" w:space="0" w:color="auto"/>
              <w:left w:val="nil"/>
              <w:bottom w:val="single" w:sz="4" w:space="0" w:color="auto"/>
              <w:right w:val="single" w:sz="8" w:space="0" w:color="auto"/>
            </w:tcBorders>
            <w:shd w:val="clear" w:color="auto" w:fill="auto"/>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Назначение - нефтегазосборные сети для транспорта газожидкостной смеси от куста №404 до подключения к существующему нефтепроводу, с устройством кранового узла №2</w:t>
            </w:r>
          </w:p>
        </w:tc>
      </w:tr>
      <w:tr w:rsidR="001C3645" w:rsidRPr="001C3645" w:rsidTr="001C3645">
        <w:trPr>
          <w:trHeight w:val="270"/>
        </w:trPr>
        <w:tc>
          <w:tcPr>
            <w:tcW w:w="4678" w:type="dxa"/>
            <w:vMerge/>
            <w:tcBorders>
              <w:left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b/>
                <w:bCs/>
                <w:sz w:val="16"/>
                <w:szCs w:val="16"/>
              </w:rPr>
            </w:pPr>
          </w:p>
        </w:tc>
        <w:tc>
          <w:tcPr>
            <w:tcW w:w="5245" w:type="dxa"/>
            <w:tcBorders>
              <w:top w:val="single" w:sz="8" w:space="0" w:color="auto"/>
              <w:left w:val="nil"/>
              <w:bottom w:val="single" w:sz="4" w:space="0" w:color="auto"/>
              <w:right w:val="single" w:sz="8" w:space="0" w:color="auto"/>
            </w:tcBorders>
            <w:shd w:val="clear" w:color="auto" w:fill="auto"/>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 xml:space="preserve">Транспортируемая среда – </w:t>
            </w:r>
            <w:proofErr w:type="spellStart"/>
            <w:r w:rsidRPr="001C3645">
              <w:rPr>
                <w:rFonts w:ascii="Times New Roman" w:hAnsi="Times New Roman"/>
                <w:sz w:val="16"/>
                <w:szCs w:val="16"/>
              </w:rPr>
              <w:t>вода+нефть+газ</w:t>
            </w:r>
            <w:proofErr w:type="spellEnd"/>
          </w:p>
        </w:tc>
      </w:tr>
      <w:tr w:rsidR="001C3645" w:rsidRPr="001C3645" w:rsidTr="001C3645">
        <w:trPr>
          <w:trHeight w:val="270"/>
        </w:trPr>
        <w:tc>
          <w:tcPr>
            <w:tcW w:w="4678" w:type="dxa"/>
            <w:vMerge/>
            <w:tcBorders>
              <w:left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b/>
                <w:bCs/>
                <w:sz w:val="16"/>
                <w:szCs w:val="16"/>
              </w:rPr>
            </w:pPr>
          </w:p>
        </w:tc>
        <w:tc>
          <w:tcPr>
            <w:tcW w:w="5245" w:type="dxa"/>
            <w:tcBorders>
              <w:top w:val="single" w:sz="8" w:space="0" w:color="auto"/>
              <w:left w:val="nil"/>
              <w:bottom w:val="single" w:sz="4" w:space="0" w:color="auto"/>
              <w:right w:val="single" w:sz="8" w:space="0" w:color="auto"/>
            </w:tcBorders>
            <w:shd w:val="clear" w:color="auto" w:fill="auto"/>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Рабочее давление – 4,0 МПа</w:t>
            </w:r>
          </w:p>
        </w:tc>
      </w:tr>
      <w:tr w:rsidR="001C3645" w:rsidRPr="001C3645" w:rsidTr="001C3645">
        <w:trPr>
          <w:trHeight w:val="270"/>
        </w:trPr>
        <w:tc>
          <w:tcPr>
            <w:tcW w:w="4678" w:type="dxa"/>
            <w:vMerge/>
            <w:tcBorders>
              <w:left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b/>
                <w:bCs/>
                <w:sz w:val="16"/>
                <w:szCs w:val="16"/>
              </w:rPr>
            </w:pPr>
          </w:p>
        </w:tc>
        <w:tc>
          <w:tcPr>
            <w:tcW w:w="5245" w:type="dxa"/>
            <w:tcBorders>
              <w:top w:val="single" w:sz="8" w:space="0" w:color="auto"/>
              <w:left w:val="nil"/>
              <w:bottom w:val="single" w:sz="4" w:space="0" w:color="auto"/>
              <w:right w:val="single" w:sz="8" w:space="0" w:color="auto"/>
            </w:tcBorders>
            <w:shd w:val="clear" w:color="auto" w:fill="auto"/>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Диаметр трубопровода – 159х6 мм</w:t>
            </w:r>
          </w:p>
        </w:tc>
      </w:tr>
      <w:tr w:rsidR="001C3645" w:rsidRPr="001C3645" w:rsidTr="001C3645">
        <w:trPr>
          <w:trHeight w:val="270"/>
        </w:trPr>
        <w:tc>
          <w:tcPr>
            <w:tcW w:w="4678" w:type="dxa"/>
            <w:vMerge/>
            <w:tcBorders>
              <w:left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b/>
                <w:bCs/>
                <w:sz w:val="16"/>
                <w:szCs w:val="16"/>
              </w:rPr>
            </w:pPr>
          </w:p>
        </w:tc>
        <w:tc>
          <w:tcPr>
            <w:tcW w:w="5245" w:type="dxa"/>
            <w:tcBorders>
              <w:top w:val="single" w:sz="8" w:space="0" w:color="auto"/>
              <w:left w:val="nil"/>
              <w:bottom w:val="single" w:sz="4" w:space="0" w:color="auto"/>
              <w:right w:val="single" w:sz="8" w:space="0" w:color="auto"/>
            </w:tcBorders>
            <w:shd w:val="clear" w:color="auto" w:fill="auto"/>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Протяженность трубопровода – 566 м</w:t>
            </w:r>
          </w:p>
        </w:tc>
      </w:tr>
      <w:tr w:rsidR="001C3645" w:rsidRPr="001C3645" w:rsidTr="001C3645">
        <w:trPr>
          <w:trHeight w:val="270"/>
        </w:trPr>
        <w:tc>
          <w:tcPr>
            <w:tcW w:w="4678" w:type="dxa"/>
            <w:vMerge/>
            <w:tcBorders>
              <w:left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b/>
                <w:bCs/>
                <w:sz w:val="16"/>
                <w:szCs w:val="16"/>
              </w:rPr>
            </w:pPr>
          </w:p>
        </w:tc>
        <w:tc>
          <w:tcPr>
            <w:tcW w:w="5245" w:type="dxa"/>
            <w:tcBorders>
              <w:top w:val="single" w:sz="8" w:space="0" w:color="auto"/>
              <w:left w:val="nil"/>
              <w:bottom w:val="single" w:sz="4" w:space="0" w:color="auto"/>
              <w:right w:val="single" w:sz="8" w:space="0" w:color="auto"/>
            </w:tcBorders>
            <w:shd w:val="clear" w:color="auto" w:fill="auto"/>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Узлы задвижек №1, №2</w:t>
            </w:r>
          </w:p>
        </w:tc>
      </w:tr>
      <w:tr w:rsidR="001C3645" w:rsidRPr="001C3645" w:rsidTr="001C3645">
        <w:trPr>
          <w:trHeight w:val="96"/>
          <w:tblHeader/>
        </w:trPr>
        <w:tc>
          <w:tcPr>
            <w:tcW w:w="4678" w:type="dxa"/>
            <w:vMerge w:val="restart"/>
            <w:tcBorders>
              <w:top w:val="single" w:sz="8" w:space="0" w:color="auto"/>
              <w:left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b/>
                <w:sz w:val="16"/>
                <w:szCs w:val="16"/>
              </w:rPr>
            </w:pPr>
            <w:r w:rsidRPr="001C3645">
              <w:rPr>
                <w:rFonts w:ascii="Times New Roman" w:eastAsia="Calibri" w:hAnsi="Times New Roman"/>
                <w:color w:val="000000"/>
                <w:sz w:val="16"/>
                <w:szCs w:val="16"/>
              </w:rPr>
              <w:t xml:space="preserve">Высоконапорный водовод </w:t>
            </w:r>
            <w:proofErr w:type="spellStart"/>
            <w:r w:rsidRPr="001C3645">
              <w:rPr>
                <w:rFonts w:ascii="Times New Roman" w:eastAsia="Calibri" w:hAnsi="Times New Roman"/>
                <w:color w:val="000000"/>
                <w:sz w:val="16"/>
                <w:szCs w:val="16"/>
              </w:rPr>
              <w:t>т.вр</w:t>
            </w:r>
            <w:proofErr w:type="spellEnd"/>
            <w:r w:rsidRPr="001C3645">
              <w:rPr>
                <w:rFonts w:ascii="Times New Roman" w:eastAsia="Calibri" w:hAnsi="Times New Roman"/>
                <w:color w:val="000000"/>
                <w:sz w:val="16"/>
                <w:szCs w:val="16"/>
              </w:rPr>
              <w:t>. куст №404- куст №404</w:t>
            </w:r>
          </w:p>
        </w:tc>
        <w:tc>
          <w:tcPr>
            <w:tcW w:w="5245" w:type="dxa"/>
            <w:tcBorders>
              <w:top w:val="single" w:sz="8" w:space="0" w:color="auto"/>
              <w:left w:val="single" w:sz="8" w:space="0" w:color="auto"/>
              <w:bottom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Назначение – высоконапорный водовод для транспорта очищенной пластовой воды от узла задвижек №2 (</w:t>
            </w:r>
            <w:proofErr w:type="spellStart"/>
            <w:r w:rsidRPr="001C3645">
              <w:rPr>
                <w:rFonts w:ascii="Times New Roman" w:hAnsi="Times New Roman"/>
                <w:sz w:val="16"/>
                <w:szCs w:val="16"/>
              </w:rPr>
              <w:t>т.вр</w:t>
            </w:r>
            <w:proofErr w:type="spellEnd"/>
            <w:r w:rsidRPr="001C3645">
              <w:rPr>
                <w:rFonts w:ascii="Times New Roman" w:hAnsi="Times New Roman"/>
                <w:sz w:val="16"/>
                <w:szCs w:val="16"/>
              </w:rPr>
              <w:t>. куст №404 – подключение к существующему водоводу) до куста скважин №404</w:t>
            </w:r>
          </w:p>
        </w:tc>
      </w:tr>
      <w:tr w:rsidR="001C3645" w:rsidRPr="001C3645" w:rsidTr="001C3645">
        <w:trPr>
          <w:trHeight w:val="96"/>
          <w:tblHeader/>
        </w:trPr>
        <w:tc>
          <w:tcPr>
            <w:tcW w:w="4678" w:type="dxa"/>
            <w:vMerge/>
            <w:tcBorders>
              <w:left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b/>
                <w:sz w:val="16"/>
                <w:szCs w:val="16"/>
              </w:rPr>
            </w:pPr>
          </w:p>
        </w:tc>
        <w:tc>
          <w:tcPr>
            <w:tcW w:w="5245" w:type="dxa"/>
            <w:tcBorders>
              <w:top w:val="single" w:sz="8" w:space="0" w:color="auto"/>
              <w:left w:val="single" w:sz="8" w:space="0" w:color="auto"/>
              <w:bottom w:val="single" w:sz="8" w:space="0" w:color="auto"/>
              <w:right w:val="single" w:sz="8" w:space="0" w:color="auto"/>
            </w:tcBorders>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Диаметр трубопровода – 168х14 мм</w:t>
            </w:r>
          </w:p>
        </w:tc>
      </w:tr>
      <w:tr w:rsidR="001C3645" w:rsidRPr="001C3645" w:rsidTr="001C3645">
        <w:trPr>
          <w:trHeight w:val="96"/>
          <w:tblHeader/>
        </w:trPr>
        <w:tc>
          <w:tcPr>
            <w:tcW w:w="4678" w:type="dxa"/>
            <w:vMerge/>
            <w:tcBorders>
              <w:left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b/>
                <w:sz w:val="16"/>
                <w:szCs w:val="16"/>
              </w:rPr>
            </w:pPr>
          </w:p>
        </w:tc>
        <w:tc>
          <w:tcPr>
            <w:tcW w:w="5245" w:type="dxa"/>
            <w:tcBorders>
              <w:top w:val="single" w:sz="8" w:space="0" w:color="auto"/>
              <w:left w:val="single" w:sz="8" w:space="0" w:color="auto"/>
              <w:bottom w:val="single" w:sz="8" w:space="0" w:color="auto"/>
              <w:right w:val="single" w:sz="8" w:space="0" w:color="auto"/>
            </w:tcBorders>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Протяженность трубопровода - 508 м</w:t>
            </w:r>
          </w:p>
        </w:tc>
      </w:tr>
      <w:tr w:rsidR="001C3645" w:rsidRPr="001C3645" w:rsidTr="001C3645">
        <w:trPr>
          <w:trHeight w:val="96"/>
          <w:tblHeader/>
        </w:trPr>
        <w:tc>
          <w:tcPr>
            <w:tcW w:w="4678" w:type="dxa"/>
            <w:vMerge/>
            <w:tcBorders>
              <w:left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b/>
                <w:sz w:val="16"/>
                <w:szCs w:val="16"/>
              </w:rPr>
            </w:pPr>
          </w:p>
        </w:tc>
        <w:tc>
          <w:tcPr>
            <w:tcW w:w="5245" w:type="dxa"/>
            <w:tcBorders>
              <w:top w:val="single" w:sz="8" w:space="0" w:color="auto"/>
              <w:left w:val="single" w:sz="8" w:space="0" w:color="auto"/>
              <w:bottom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Транспортируемая среда - очищенная</w:t>
            </w:r>
          </w:p>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пластовая вода</w:t>
            </w:r>
          </w:p>
        </w:tc>
      </w:tr>
      <w:tr w:rsidR="001C3645" w:rsidRPr="001C3645" w:rsidTr="001C3645">
        <w:trPr>
          <w:trHeight w:val="96"/>
          <w:tblHeader/>
        </w:trPr>
        <w:tc>
          <w:tcPr>
            <w:tcW w:w="4678" w:type="dxa"/>
            <w:vMerge/>
            <w:tcBorders>
              <w:left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b/>
                <w:sz w:val="16"/>
                <w:szCs w:val="16"/>
              </w:rPr>
            </w:pPr>
          </w:p>
        </w:tc>
        <w:tc>
          <w:tcPr>
            <w:tcW w:w="5245" w:type="dxa"/>
            <w:tcBorders>
              <w:top w:val="single" w:sz="8" w:space="0" w:color="auto"/>
              <w:left w:val="single" w:sz="8" w:space="0" w:color="auto"/>
              <w:bottom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Рабочее давление – 22,5 МПа</w:t>
            </w:r>
          </w:p>
        </w:tc>
      </w:tr>
      <w:tr w:rsidR="001C3645" w:rsidRPr="001C3645" w:rsidTr="001C3645">
        <w:trPr>
          <w:trHeight w:val="96"/>
          <w:tblHeader/>
        </w:trPr>
        <w:tc>
          <w:tcPr>
            <w:tcW w:w="4678" w:type="dxa"/>
            <w:vMerge/>
            <w:tcBorders>
              <w:left w:val="single" w:sz="8" w:space="0" w:color="auto"/>
              <w:bottom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b/>
                <w:sz w:val="16"/>
                <w:szCs w:val="16"/>
              </w:rPr>
            </w:pPr>
          </w:p>
        </w:tc>
        <w:tc>
          <w:tcPr>
            <w:tcW w:w="5245" w:type="dxa"/>
            <w:tcBorders>
              <w:top w:val="single" w:sz="8" w:space="0" w:color="auto"/>
              <w:left w:val="single" w:sz="8" w:space="0" w:color="auto"/>
              <w:bottom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Узел задвижек №2, узел задвижек №1 (совместный, при кусте №404)</w:t>
            </w:r>
          </w:p>
        </w:tc>
      </w:tr>
      <w:tr w:rsidR="001C3645" w:rsidRPr="001C3645" w:rsidTr="001C3645">
        <w:trPr>
          <w:trHeight w:val="310"/>
          <w:tblHeader/>
        </w:trPr>
        <w:tc>
          <w:tcPr>
            <w:tcW w:w="4678" w:type="dxa"/>
            <w:vMerge w:val="restart"/>
            <w:tcBorders>
              <w:top w:val="single" w:sz="8" w:space="0" w:color="auto"/>
              <w:left w:val="single" w:sz="8" w:space="0" w:color="auto"/>
              <w:right w:val="single" w:sz="8" w:space="0" w:color="auto"/>
            </w:tcBorders>
            <w:vAlign w:val="center"/>
          </w:tcPr>
          <w:p w:rsidR="001C3645" w:rsidRPr="001C3645" w:rsidRDefault="001C3645" w:rsidP="001C3645">
            <w:pPr>
              <w:spacing w:beforeLines="20" w:before="48" w:afterLines="20" w:after="48" w:line="240" w:lineRule="auto"/>
              <w:rPr>
                <w:rFonts w:ascii="Times New Roman" w:hAnsi="Times New Roman"/>
                <w:sz w:val="16"/>
                <w:szCs w:val="16"/>
              </w:rPr>
            </w:pPr>
            <w:r w:rsidRPr="001C3645">
              <w:rPr>
                <w:rFonts w:ascii="Times New Roman" w:eastAsia="Calibri" w:hAnsi="Times New Roman"/>
                <w:color w:val="000000"/>
                <w:sz w:val="16"/>
                <w:szCs w:val="16"/>
              </w:rPr>
              <w:t>Автомобильная дорога к кусту скважин №404</w:t>
            </w:r>
          </w:p>
        </w:tc>
        <w:tc>
          <w:tcPr>
            <w:tcW w:w="5245" w:type="dxa"/>
            <w:tcBorders>
              <w:top w:val="single" w:sz="8" w:space="0" w:color="auto"/>
              <w:left w:val="single" w:sz="8" w:space="0" w:color="auto"/>
              <w:bottom w:val="single" w:sz="8" w:space="0" w:color="auto"/>
              <w:right w:val="single" w:sz="8" w:space="0" w:color="auto"/>
            </w:tcBorders>
            <w:vAlign w:val="center"/>
          </w:tcPr>
          <w:p w:rsidR="001C3645" w:rsidRPr="001C3645" w:rsidRDefault="001C3645" w:rsidP="001C3645">
            <w:pPr>
              <w:spacing w:after="0" w:line="240" w:lineRule="auto"/>
              <w:ind w:left="34" w:right="-57"/>
              <w:rPr>
                <w:rFonts w:ascii="Times New Roman" w:hAnsi="Times New Roman"/>
                <w:sz w:val="16"/>
                <w:szCs w:val="16"/>
              </w:rPr>
            </w:pPr>
            <w:r w:rsidRPr="001C3645">
              <w:rPr>
                <w:rFonts w:ascii="Times New Roman" w:hAnsi="Times New Roman"/>
                <w:sz w:val="16"/>
                <w:szCs w:val="16"/>
              </w:rPr>
              <w:t xml:space="preserve">Категория – </w:t>
            </w:r>
            <w:r w:rsidRPr="001C3645">
              <w:rPr>
                <w:rFonts w:ascii="Times New Roman" w:hAnsi="Times New Roman"/>
                <w:sz w:val="16"/>
                <w:szCs w:val="16"/>
                <w:lang w:val="en-US"/>
              </w:rPr>
              <w:t>IV</w:t>
            </w:r>
            <w:proofErr w:type="gramStart"/>
            <w:r w:rsidRPr="001C3645">
              <w:rPr>
                <w:rFonts w:ascii="Times New Roman" w:hAnsi="Times New Roman"/>
                <w:sz w:val="16"/>
                <w:szCs w:val="16"/>
              </w:rPr>
              <w:t>в</w:t>
            </w:r>
            <w:proofErr w:type="gramEnd"/>
          </w:p>
        </w:tc>
      </w:tr>
      <w:tr w:rsidR="001C3645" w:rsidRPr="001C3645" w:rsidTr="001C3645">
        <w:trPr>
          <w:trHeight w:val="335"/>
          <w:tblHeader/>
        </w:trPr>
        <w:tc>
          <w:tcPr>
            <w:tcW w:w="4678" w:type="dxa"/>
            <w:vMerge/>
            <w:tcBorders>
              <w:left w:val="single" w:sz="8" w:space="0" w:color="auto"/>
              <w:right w:val="single" w:sz="8" w:space="0" w:color="auto"/>
            </w:tcBorders>
            <w:vAlign w:val="center"/>
          </w:tcPr>
          <w:p w:rsidR="001C3645" w:rsidRPr="001C3645" w:rsidRDefault="001C3645" w:rsidP="001C3645">
            <w:pPr>
              <w:spacing w:beforeLines="20" w:before="48" w:afterLines="20" w:after="48" w:line="240" w:lineRule="auto"/>
              <w:rPr>
                <w:rFonts w:ascii="Times New Roman" w:hAnsi="Times New Roman"/>
                <w:sz w:val="16"/>
                <w:szCs w:val="16"/>
              </w:rPr>
            </w:pPr>
          </w:p>
        </w:tc>
        <w:tc>
          <w:tcPr>
            <w:tcW w:w="5245" w:type="dxa"/>
            <w:tcBorders>
              <w:top w:val="single" w:sz="8" w:space="0" w:color="auto"/>
              <w:left w:val="single" w:sz="8" w:space="0" w:color="auto"/>
              <w:bottom w:val="single" w:sz="8" w:space="0" w:color="auto"/>
              <w:right w:val="single" w:sz="8" w:space="0" w:color="auto"/>
            </w:tcBorders>
            <w:vAlign w:val="center"/>
          </w:tcPr>
          <w:p w:rsidR="001C3645" w:rsidRPr="001C3645" w:rsidRDefault="001C3645" w:rsidP="001C3645">
            <w:pPr>
              <w:spacing w:after="0" w:line="240" w:lineRule="auto"/>
              <w:ind w:left="34" w:right="-57"/>
              <w:rPr>
                <w:rFonts w:ascii="Times New Roman" w:hAnsi="Times New Roman"/>
                <w:sz w:val="16"/>
                <w:szCs w:val="16"/>
              </w:rPr>
            </w:pPr>
            <w:r w:rsidRPr="001C3645">
              <w:rPr>
                <w:rFonts w:ascii="Times New Roman" w:hAnsi="Times New Roman"/>
                <w:sz w:val="16"/>
                <w:szCs w:val="16"/>
              </w:rPr>
              <w:t>Протяженность – 868,98 м</w:t>
            </w:r>
          </w:p>
        </w:tc>
      </w:tr>
      <w:tr w:rsidR="001C3645" w:rsidRPr="001C3645" w:rsidTr="001C3645">
        <w:trPr>
          <w:trHeight w:val="335"/>
          <w:tblHeader/>
        </w:trPr>
        <w:tc>
          <w:tcPr>
            <w:tcW w:w="4678" w:type="dxa"/>
            <w:vMerge/>
            <w:tcBorders>
              <w:left w:val="single" w:sz="8" w:space="0" w:color="auto"/>
              <w:right w:val="single" w:sz="8" w:space="0" w:color="auto"/>
            </w:tcBorders>
            <w:vAlign w:val="center"/>
          </w:tcPr>
          <w:p w:rsidR="001C3645" w:rsidRPr="001C3645" w:rsidRDefault="001C3645" w:rsidP="001C3645">
            <w:pPr>
              <w:spacing w:beforeLines="20" w:before="48" w:afterLines="20" w:after="48" w:line="240" w:lineRule="auto"/>
              <w:rPr>
                <w:rFonts w:ascii="Times New Roman" w:hAnsi="Times New Roman"/>
                <w:sz w:val="16"/>
                <w:szCs w:val="16"/>
              </w:rPr>
            </w:pPr>
          </w:p>
        </w:tc>
        <w:tc>
          <w:tcPr>
            <w:tcW w:w="5245" w:type="dxa"/>
            <w:tcBorders>
              <w:top w:val="single" w:sz="8" w:space="0" w:color="auto"/>
              <w:left w:val="single" w:sz="8" w:space="0" w:color="auto"/>
              <w:bottom w:val="single" w:sz="8" w:space="0" w:color="auto"/>
              <w:right w:val="single" w:sz="8" w:space="0" w:color="auto"/>
            </w:tcBorders>
            <w:vAlign w:val="center"/>
          </w:tcPr>
          <w:p w:rsidR="001C3645" w:rsidRPr="001C3645" w:rsidRDefault="001C3645" w:rsidP="001C3645">
            <w:pPr>
              <w:spacing w:after="0" w:line="240" w:lineRule="auto"/>
              <w:ind w:left="34" w:right="-57"/>
              <w:rPr>
                <w:rFonts w:ascii="Times New Roman" w:hAnsi="Times New Roman"/>
                <w:sz w:val="16"/>
                <w:szCs w:val="16"/>
              </w:rPr>
            </w:pPr>
            <w:r w:rsidRPr="001C3645">
              <w:rPr>
                <w:rFonts w:ascii="Times New Roman" w:hAnsi="Times New Roman"/>
                <w:sz w:val="16"/>
                <w:szCs w:val="16"/>
              </w:rPr>
              <w:t>Основная расчетная скорость – 30 км/ч</w:t>
            </w:r>
          </w:p>
        </w:tc>
      </w:tr>
      <w:tr w:rsidR="001C3645" w:rsidRPr="001C3645" w:rsidTr="001C3645">
        <w:trPr>
          <w:trHeight w:val="335"/>
          <w:tblHeader/>
        </w:trPr>
        <w:tc>
          <w:tcPr>
            <w:tcW w:w="4678" w:type="dxa"/>
            <w:vMerge/>
            <w:tcBorders>
              <w:left w:val="single" w:sz="8" w:space="0" w:color="auto"/>
              <w:right w:val="single" w:sz="8" w:space="0" w:color="auto"/>
            </w:tcBorders>
            <w:vAlign w:val="center"/>
          </w:tcPr>
          <w:p w:rsidR="001C3645" w:rsidRPr="001C3645" w:rsidRDefault="001C3645" w:rsidP="001C3645">
            <w:pPr>
              <w:spacing w:beforeLines="20" w:before="48" w:afterLines="20" w:after="48" w:line="240" w:lineRule="auto"/>
              <w:rPr>
                <w:rFonts w:ascii="Times New Roman" w:hAnsi="Times New Roman"/>
                <w:sz w:val="16"/>
                <w:szCs w:val="16"/>
              </w:rPr>
            </w:pPr>
          </w:p>
        </w:tc>
        <w:tc>
          <w:tcPr>
            <w:tcW w:w="5245" w:type="dxa"/>
            <w:tcBorders>
              <w:top w:val="single" w:sz="8" w:space="0" w:color="auto"/>
              <w:left w:val="single" w:sz="8" w:space="0" w:color="auto"/>
              <w:bottom w:val="single" w:sz="8" w:space="0" w:color="auto"/>
              <w:right w:val="single" w:sz="8" w:space="0" w:color="auto"/>
            </w:tcBorders>
            <w:vAlign w:val="center"/>
          </w:tcPr>
          <w:p w:rsidR="001C3645" w:rsidRPr="001C3645" w:rsidRDefault="001C3645" w:rsidP="001C3645">
            <w:pPr>
              <w:spacing w:after="0" w:line="240" w:lineRule="auto"/>
              <w:ind w:left="34" w:right="-57"/>
              <w:rPr>
                <w:rFonts w:ascii="Times New Roman" w:hAnsi="Times New Roman"/>
                <w:sz w:val="16"/>
                <w:szCs w:val="16"/>
              </w:rPr>
            </w:pPr>
            <w:r w:rsidRPr="001C3645">
              <w:rPr>
                <w:rFonts w:ascii="Times New Roman" w:hAnsi="Times New Roman"/>
                <w:sz w:val="16"/>
                <w:szCs w:val="16"/>
              </w:rPr>
              <w:t>Число полос движения – 1</w:t>
            </w:r>
          </w:p>
        </w:tc>
      </w:tr>
      <w:tr w:rsidR="001C3645" w:rsidRPr="001C3645" w:rsidTr="001C3645">
        <w:trPr>
          <w:trHeight w:val="335"/>
          <w:tblHeader/>
        </w:trPr>
        <w:tc>
          <w:tcPr>
            <w:tcW w:w="4678" w:type="dxa"/>
            <w:vMerge/>
            <w:tcBorders>
              <w:left w:val="single" w:sz="8" w:space="0" w:color="auto"/>
              <w:right w:val="single" w:sz="8" w:space="0" w:color="auto"/>
            </w:tcBorders>
            <w:vAlign w:val="center"/>
          </w:tcPr>
          <w:p w:rsidR="001C3645" w:rsidRPr="001C3645" w:rsidRDefault="001C3645" w:rsidP="001C3645">
            <w:pPr>
              <w:spacing w:beforeLines="20" w:before="48" w:afterLines="20" w:after="48" w:line="240" w:lineRule="auto"/>
              <w:rPr>
                <w:rFonts w:ascii="Times New Roman" w:hAnsi="Times New Roman"/>
                <w:sz w:val="16"/>
                <w:szCs w:val="16"/>
              </w:rPr>
            </w:pPr>
          </w:p>
        </w:tc>
        <w:tc>
          <w:tcPr>
            <w:tcW w:w="5245" w:type="dxa"/>
            <w:tcBorders>
              <w:top w:val="single" w:sz="8" w:space="0" w:color="auto"/>
              <w:left w:val="single" w:sz="8" w:space="0" w:color="auto"/>
              <w:bottom w:val="single" w:sz="8" w:space="0" w:color="auto"/>
              <w:right w:val="single" w:sz="8" w:space="0" w:color="auto"/>
            </w:tcBorders>
            <w:vAlign w:val="center"/>
          </w:tcPr>
          <w:p w:rsidR="001C3645" w:rsidRPr="001C3645" w:rsidRDefault="001C3645" w:rsidP="001C3645">
            <w:pPr>
              <w:spacing w:after="0" w:line="240" w:lineRule="auto"/>
              <w:ind w:left="34" w:right="-57"/>
              <w:rPr>
                <w:rFonts w:ascii="Times New Roman" w:hAnsi="Times New Roman"/>
                <w:sz w:val="16"/>
                <w:szCs w:val="16"/>
              </w:rPr>
            </w:pPr>
            <w:r w:rsidRPr="001C3645">
              <w:rPr>
                <w:rFonts w:ascii="Times New Roman" w:hAnsi="Times New Roman"/>
                <w:sz w:val="16"/>
                <w:szCs w:val="16"/>
              </w:rPr>
              <w:t>Ширина проезжей части – 4,5 м</w:t>
            </w:r>
          </w:p>
        </w:tc>
      </w:tr>
      <w:tr w:rsidR="001C3645" w:rsidRPr="001C3645" w:rsidTr="001C3645">
        <w:trPr>
          <w:trHeight w:val="335"/>
          <w:tblHeader/>
        </w:trPr>
        <w:tc>
          <w:tcPr>
            <w:tcW w:w="4678" w:type="dxa"/>
            <w:vMerge/>
            <w:tcBorders>
              <w:left w:val="single" w:sz="8" w:space="0" w:color="auto"/>
              <w:right w:val="single" w:sz="8" w:space="0" w:color="auto"/>
            </w:tcBorders>
            <w:vAlign w:val="center"/>
          </w:tcPr>
          <w:p w:rsidR="001C3645" w:rsidRPr="001C3645" w:rsidRDefault="001C3645" w:rsidP="001C3645">
            <w:pPr>
              <w:spacing w:beforeLines="20" w:before="48" w:afterLines="20" w:after="48" w:line="240" w:lineRule="auto"/>
              <w:rPr>
                <w:rFonts w:ascii="Times New Roman" w:hAnsi="Times New Roman"/>
                <w:sz w:val="16"/>
                <w:szCs w:val="16"/>
              </w:rPr>
            </w:pPr>
          </w:p>
        </w:tc>
        <w:tc>
          <w:tcPr>
            <w:tcW w:w="5245" w:type="dxa"/>
            <w:tcBorders>
              <w:top w:val="single" w:sz="8" w:space="0" w:color="auto"/>
              <w:left w:val="single" w:sz="8" w:space="0" w:color="auto"/>
              <w:bottom w:val="single" w:sz="8" w:space="0" w:color="auto"/>
              <w:right w:val="single" w:sz="8" w:space="0" w:color="auto"/>
            </w:tcBorders>
            <w:vAlign w:val="center"/>
          </w:tcPr>
          <w:p w:rsidR="001C3645" w:rsidRPr="001C3645" w:rsidRDefault="001C3645" w:rsidP="001C3645">
            <w:pPr>
              <w:spacing w:after="0" w:line="240" w:lineRule="auto"/>
              <w:ind w:left="34" w:right="-57"/>
              <w:rPr>
                <w:rFonts w:ascii="Times New Roman" w:hAnsi="Times New Roman"/>
                <w:sz w:val="16"/>
                <w:szCs w:val="16"/>
              </w:rPr>
            </w:pPr>
            <w:r w:rsidRPr="001C3645">
              <w:rPr>
                <w:rFonts w:ascii="Times New Roman" w:hAnsi="Times New Roman"/>
                <w:sz w:val="16"/>
                <w:szCs w:val="16"/>
              </w:rPr>
              <w:t>Ширина обочин – 1,0 (2,0) м</w:t>
            </w:r>
          </w:p>
        </w:tc>
      </w:tr>
      <w:tr w:rsidR="001C3645" w:rsidRPr="001C3645" w:rsidTr="001C3645">
        <w:trPr>
          <w:trHeight w:val="335"/>
          <w:tblHeader/>
        </w:trPr>
        <w:tc>
          <w:tcPr>
            <w:tcW w:w="4678" w:type="dxa"/>
            <w:vMerge/>
            <w:tcBorders>
              <w:left w:val="single" w:sz="8" w:space="0" w:color="auto"/>
              <w:right w:val="single" w:sz="8" w:space="0" w:color="auto"/>
            </w:tcBorders>
            <w:vAlign w:val="center"/>
          </w:tcPr>
          <w:p w:rsidR="001C3645" w:rsidRPr="001C3645" w:rsidRDefault="001C3645" w:rsidP="001C3645">
            <w:pPr>
              <w:spacing w:beforeLines="20" w:before="48" w:afterLines="20" w:after="48" w:line="240" w:lineRule="auto"/>
              <w:rPr>
                <w:rFonts w:ascii="Times New Roman" w:hAnsi="Times New Roman"/>
                <w:sz w:val="16"/>
                <w:szCs w:val="16"/>
              </w:rPr>
            </w:pPr>
          </w:p>
        </w:tc>
        <w:tc>
          <w:tcPr>
            <w:tcW w:w="5245" w:type="dxa"/>
            <w:tcBorders>
              <w:top w:val="single" w:sz="8" w:space="0" w:color="auto"/>
              <w:left w:val="single" w:sz="8" w:space="0" w:color="auto"/>
              <w:bottom w:val="single" w:sz="8" w:space="0" w:color="auto"/>
              <w:right w:val="single" w:sz="8" w:space="0" w:color="auto"/>
            </w:tcBorders>
            <w:vAlign w:val="center"/>
          </w:tcPr>
          <w:p w:rsidR="001C3645" w:rsidRPr="001C3645" w:rsidRDefault="001C3645" w:rsidP="001C3645">
            <w:pPr>
              <w:spacing w:after="0" w:line="240" w:lineRule="auto"/>
              <w:ind w:left="34" w:right="-57"/>
              <w:rPr>
                <w:rFonts w:ascii="Times New Roman" w:hAnsi="Times New Roman"/>
                <w:sz w:val="16"/>
                <w:szCs w:val="16"/>
              </w:rPr>
            </w:pPr>
            <w:r w:rsidRPr="001C3645">
              <w:rPr>
                <w:rFonts w:ascii="Times New Roman" w:hAnsi="Times New Roman"/>
                <w:sz w:val="16"/>
                <w:szCs w:val="16"/>
              </w:rPr>
              <w:t xml:space="preserve">Поперечные уклоны проезжей части – 35 </w:t>
            </w:r>
            <w:r w:rsidRPr="001C3645">
              <w:rPr>
                <w:rFonts w:ascii="Times New Roman" w:eastAsia="Calibri" w:hAnsi="Times New Roman"/>
                <w:sz w:val="16"/>
                <w:szCs w:val="16"/>
              </w:rPr>
              <w:t>‰</w:t>
            </w:r>
          </w:p>
        </w:tc>
      </w:tr>
      <w:tr w:rsidR="001C3645" w:rsidRPr="001C3645" w:rsidTr="001C3645">
        <w:trPr>
          <w:trHeight w:val="335"/>
          <w:tblHeader/>
        </w:trPr>
        <w:tc>
          <w:tcPr>
            <w:tcW w:w="4678" w:type="dxa"/>
            <w:vMerge/>
            <w:tcBorders>
              <w:left w:val="single" w:sz="8" w:space="0" w:color="auto"/>
              <w:right w:val="single" w:sz="8" w:space="0" w:color="auto"/>
            </w:tcBorders>
            <w:vAlign w:val="center"/>
          </w:tcPr>
          <w:p w:rsidR="001C3645" w:rsidRPr="001C3645" w:rsidRDefault="001C3645" w:rsidP="001C3645">
            <w:pPr>
              <w:spacing w:beforeLines="20" w:before="48" w:afterLines="20" w:after="48" w:line="240" w:lineRule="auto"/>
              <w:rPr>
                <w:rFonts w:ascii="Times New Roman" w:hAnsi="Times New Roman"/>
                <w:sz w:val="16"/>
                <w:szCs w:val="16"/>
              </w:rPr>
            </w:pPr>
          </w:p>
        </w:tc>
        <w:tc>
          <w:tcPr>
            <w:tcW w:w="5245" w:type="dxa"/>
            <w:tcBorders>
              <w:top w:val="single" w:sz="8" w:space="0" w:color="auto"/>
              <w:left w:val="single" w:sz="8" w:space="0" w:color="auto"/>
              <w:bottom w:val="single" w:sz="8" w:space="0" w:color="auto"/>
              <w:right w:val="single" w:sz="8" w:space="0" w:color="auto"/>
            </w:tcBorders>
            <w:vAlign w:val="center"/>
          </w:tcPr>
          <w:p w:rsidR="001C3645" w:rsidRPr="001C3645" w:rsidRDefault="001C3645" w:rsidP="001C3645">
            <w:pPr>
              <w:spacing w:after="0" w:line="240" w:lineRule="auto"/>
              <w:ind w:left="34" w:right="-57"/>
              <w:rPr>
                <w:rFonts w:ascii="Times New Roman" w:hAnsi="Times New Roman"/>
                <w:sz w:val="16"/>
                <w:szCs w:val="16"/>
              </w:rPr>
            </w:pPr>
            <w:r w:rsidRPr="001C3645">
              <w:rPr>
                <w:rFonts w:ascii="Times New Roman" w:hAnsi="Times New Roman"/>
                <w:sz w:val="16"/>
                <w:szCs w:val="16"/>
              </w:rPr>
              <w:t xml:space="preserve">Наибольший продольный уклон – 16 </w:t>
            </w:r>
            <w:r w:rsidRPr="001C3645">
              <w:rPr>
                <w:rFonts w:ascii="Times New Roman" w:eastAsia="Calibri" w:hAnsi="Times New Roman"/>
                <w:sz w:val="16"/>
                <w:szCs w:val="16"/>
              </w:rPr>
              <w:t>‰</w:t>
            </w:r>
          </w:p>
        </w:tc>
      </w:tr>
      <w:tr w:rsidR="001C3645" w:rsidRPr="001C3645" w:rsidTr="001C3645">
        <w:trPr>
          <w:trHeight w:val="270"/>
        </w:trPr>
        <w:tc>
          <w:tcPr>
            <w:tcW w:w="4678" w:type="dxa"/>
            <w:vMerge w:val="restart"/>
            <w:tcBorders>
              <w:left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bCs/>
                <w:sz w:val="16"/>
                <w:szCs w:val="16"/>
              </w:rPr>
            </w:pPr>
            <w:proofErr w:type="gramStart"/>
            <w:r w:rsidRPr="001C3645">
              <w:rPr>
                <w:rFonts w:ascii="Times New Roman" w:eastAsia="Calibri" w:hAnsi="Times New Roman"/>
                <w:color w:val="000000"/>
                <w:sz w:val="16"/>
                <w:szCs w:val="16"/>
              </w:rPr>
              <w:t>ВЛ</w:t>
            </w:r>
            <w:proofErr w:type="gramEnd"/>
            <w:r w:rsidRPr="001C3645">
              <w:rPr>
                <w:rFonts w:ascii="Times New Roman" w:eastAsia="Calibri" w:hAnsi="Times New Roman"/>
                <w:color w:val="000000"/>
                <w:sz w:val="16"/>
                <w:szCs w:val="16"/>
              </w:rPr>
              <w:t xml:space="preserve"> 6 </w:t>
            </w:r>
            <w:proofErr w:type="spellStart"/>
            <w:r w:rsidRPr="001C3645">
              <w:rPr>
                <w:rFonts w:ascii="Times New Roman" w:eastAsia="Calibri" w:hAnsi="Times New Roman"/>
                <w:color w:val="000000"/>
                <w:sz w:val="16"/>
                <w:szCs w:val="16"/>
              </w:rPr>
              <w:t>кВ</w:t>
            </w:r>
            <w:proofErr w:type="spellEnd"/>
            <w:r w:rsidRPr="001C3645">
              <w:rPr>
                <w:rFonts w:ascii="Times New Roman" w:eastAsia="Calibri" w:hAnsi="Times New Roman"/>
                <w:color w:val="000000"/>
                <w:sz w:val="16"/>
                <w:szCs w:val="16"/>
              </w:rPr>
              <w:t xml:space="preserve"> на куст №404</w:t>
            </w:r>
          </w:p>
        </w:tc>
        <w:tc>
          <w:tcPr>
            <w:tcW w:w="5245" w:type="dxa"/>
            <w:tcBorders>
              <w:top w:val="single" w:sz="8" w:space="0" w:color="auto"/>
              <w:left w:val="nil"/>
              <w:bottom w:val="single" w:sz="8" w:space="0" w:color="auto"/>
              <w:right w:val="single" w:sz="8" w:space="0" w:color="auto"/>
            </w:tcBorders>
          </w:tcPr>
          <w:p w:rsidR="001C3645" w:rsidRPr="001C3645" w:rsidRDefault="001C3645" w:rsidP="001C3645">
            <w:pPr>
              <w:spacing w:after="0" w:line="240" w:lineRule="auto"/>
              <w:ind w:left="34" w:right="-57"/>
              <w:rPr>
                <w:rFonts w:ascii="Times New Roman" w:hAnsi="Times New Roman"/>
                <w:sz w:val="16"/>
                <w:szCs w:val="16"/>
              </w:rPr>
            </w:pPr>
            <w:r w:rsidRPr="001C3645">
              <w:rPr>
                <w:rFonts w:ascii="Times New Roman" w:hAnsi="Times New Roman"/>
                <w:sz w:val="16"/>
                <w:szCs w:val="16"/>
              </w:rPr>
              <w:t>Назначение – электроснабжение потребителей куста скважин №404</w:t>
            </w:r>
          </w:p>
        </w:tc>
      </w:tr>
      <w:tr w:rsidR="001C3645" w:rsidRPr="001C3645" w:rsidTr="001C3645">
        <w:trPr>
          <w:trHeight w:val="270"/>
        </w:trPr>
        <w:tc>
          <w:tcPr>
            <w:tcW w:w="4678" w:type="dxa"/>
            <w:vMerge/>
            <w:tcBorders>
              <w:left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bCs/>
                <w:sz w:val="16"/>
                <w:szCs w:val="16"/>
              </w:rPr>
            </w:pPr>
          </w:p>
        </w:tc>
        <w:tc>
          <w:tcPr>
            <w:tcW w:w="5245" w:type="dxa"/>
            <w:tcBorders>
              <w:top w:val="single" w:sz="8" w:space="0" w:color="auto"/>
              <w:left w:val="nil"/>
              <w:bottom w:val="single" w:sz="8" w:space="0" w:color="auto"/>
              <w:right w:val="single" w:sz="8" w:space="0" w:color="auto"/>
            </w:tcBorders>
          </w:tcPr>
          <w:p w:rsidR="001C3645" w:rsidRPr="001C3645" w:rsidRDefault="001C3645" w:rsidP="001C3645">
            <w:pPr>
              <w:spacing w:after="0" w:line="240" w:lineRule="auto"/>
              <w:ind w:left="34" w:right="-57"/>
              <w:rPr>
                <w:rFonts w:ascii="Times New Roman" w:hAnsi="Times New Roman"/>
                <w:sz w:val="16"/>
                <w:szCs w:val="16"/>
              </w:rPr>
            </w:pPr>
            <w:r w:rsidRPr="001C3645">
              <w:rPr>
                <w:rFonts w:ascii="Times New Roman" w:hAnsi="Times New Roman"/>
                <w:sz w:val="16"/>
                <w:szCs w:val="16"/>
              </w:rPr>
              <w:t xml:space="preserve">Две </w:t>
            </w:r>
            <w:proofErr w:type="spellStart"/>
            <w:r w:rsidRPr="001C3645">
              <w:rPr>
                <w:rFonts w:ascii="Times New Roman" w:hAnsi="Times New Roman"/>
                <w:sz w:val="16"/>
                <w:szCs w:val="16"/>
              </w:rPr>
              <w:t>одноцепные</w:t>
            </w:r>
            <w:proofErr w:type="spellEnd"/>
            <w:r w:rsidRPr="001C3645">
              <w:rPr>
                <w:rFonts w:ascii="Times New Roman" w:hAnsi="Times New Roman"/>
                <w:sz w:val="16"/>
                <w:szCs w:val="16"/>
              </w:rPr>
              <w:t xml:space="preserve"> отпайкой от </w:t>
            </w:r>
            <w:proofErr w:type="gramStart"/>
            <w:r w:rsidRPr="001C3645">
              <w:rPr>
                <w:rFonts w:ascii="Times New Roman" w:hAnsi="Times New Roman"/>
                <w:sz w:val="16"/>
                <w:szCs w:val="16"/>
              </w:rPr>
              <w:t>ВЛ</w:t>
            </w:r>
            <w:proofErr w:type="gramEnd"/>
            <w:r w:rsidRPr="001C3645">
              <w:rPr>
                <w:rFonts w:ascii="Times New Roman" w:hAnsi="Times New Roman"/>
                <w:sz w:val="16"/>
                <w:szCs w:val="16"/>
              </w:rPr>
              <w:t xml:space="preserve"> 6 </w:t>
            </w:r>
            <w:proofErr w:type="spellStart"/>
            <w:r w:rsidRPr="001C3645">
              <w:rPr>
                <w:rFonts w:ascii="Times New Roman" w:hAnsi="Times New Roman"/>
                <w:sz w:val="16"/>
                <w:szCs w:val="16"/>
              </w:rPr>
              <w:t>кВ</w:t>
            </w:r>
            <w:proofErr w:type="spellEnd"/>
            <w:r w:rsidRPr="001C3645">
              <w:rPr>
                <w:rFonts w:ascii="Times New Roman" w:hAnsi="Times New Roman"/>
                <w:sz w:val="16"/>
                <w:szCs w:val="16"/>
              </w:rPr>
              <w:t xml:space="preserve"> ф.370-05, ф. 370-10</w:t>
            </w:r>
          </w:p>
        </w:tc>
      </w:tr>
      <w:tr w:rsidR="001C3645" w:rsidRPr="001C3645" w:rsidTr="001C3645">
        <w:trPr>
          <w:trHeight w:val="270"/>
        </w:trPr>
        <w:tc>
          <w:tcPr>
            <w:tcW w:w="4678" w:type="dxa"/>
            <w:vMerge/>
            <w:tcBorders>
              <w:left w:val="single" w:sz="8" w:space="0" w:color="auto"/>
              <w:right w:val="single" w:sz="8" w:space="0" w:color="auto"/>
            </w:tcBorders>
            <w:vAlign w:val="center"/>
          </w:tcPr>
          <w:p w:rsidR="001C3645" w:rsidRPr="001C3645" w:rsidRDefault="001C3645" w:rsidP="001C3645">
            <w:pPr>
              <w:spacing w:after="0" w:line="240" w:lineRule="auto"/>
              <w:rPr>
                <w:rFonts w:ascii="Times New Roman" w:hAnsi="Times New Roman"/>
                <w:bCs/>
                <w:sz w:val="16"/>
                <w:szCs w:val="16"/>
              </w:rPr>
            </w:pPr>
          </w:p>
        </w:tc>
        <w:tc>
          <w:tcPr>
            <w:tcW w:w="5245" w:type="dxa"/>
            <w:tcBorders>
              <w:top w:val="single" w:sz="8" w:space="0" w:color="auto"/>
              <w:left w:val="nil"/>
              <w:bottom w:val="single" w:sz="8" w:space="0" w:color="auto"/>
              <w:right w:val="single" w:sz="8" w:space="0" w:color="auto"/>
            </w:tcBorders>
          </w:tcPr>
          <w:p w:rsidR="001C3645" w:rsidRPr="001C3645" w:rsidRDefault="001C3645" w:rsidP="001C3645">
            <w:pPr>
              <w:spacing w:after="0" w:line="240" w:lineRule="auto"/>
              <w:ind w:left="34" w:right="-57"/>
              <w:rPr>
                <w:rFonts w:ascii="Times New Roman" w:hAnsi="Times New Roman"/>
                <w:sz w:val="16"/>
                <w:szCs w:val="16"/>
              </w:rPr>
            </w:pPr>
            <w:r w:rsidRPr="001C3645">
              <w:rPr>
                <w:rFonts w:ascii="Times New Roman" w:hAnsi="Times New Roman"/>
                <w:sz w:val="16"/>
                <w:szCs w:val="16"/>
              </w:rPr>
              <w:t>Протяженность трассы – 2650 м</w:t>
            </w:r>
          </w:p>
        </w:tc>
      </w:tr>
    </w:tbl>
    <w:p w:rsidR="001C3645" w:rsidRPr="001C3645" w:rsidRDefault="001C3645" w:rsidP="001C3645">
      <w:pPr>
        <w:spacing w:after="0" w:line="240" w:lineRule="auto"/>
        <w:ind w:left="284" w:right="284" w:firstLine="284"/>
        <w:jc w:val="center"/>
        <w:rPr>
          <w:rFonts w:ascii="Arial" w:hAnsi="Arial" w:cs="Arial"/>
        </w:rPr>
      </w:pP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xml:space="preserve">Назначение проектируемого объекта - сбор и транспорт продукции скважин с проектируемого куста скважин №404 по герметизированной однотрубной системе до подключения к существующей системе </w:t>
      </w:r>
      <w:proofErr w:type="spellStart"/>
      <w:r w:rsidRPr="001C3645">
        <w:rPr>
          <w:rFonts w:ascii="Times New Roman" w:hAnsi="Times New Roman"/>
          <w:sz w:val="20"/>
          <w:szCs w:val="20"/>
        </w:rPr>
        <w:t>нефтесбора</w:t>
      </w:r>
      <w:proofErr w:type="spellEnd"/>
      <w:r w:rsidRPr="001C3645">
        <w:rPr>
          <w:rFonts w:ascii="Times New Roman" w:hAnsi="Times New Roman"/>
          <w:sz w:val="20"/>
          <w:szCs w:val="20"/>
        </w:rPr>
        <w:t xml:space="preserve">. Далее жидкость транспортируется на ДНС-2 </w:t>
      </w:r>
      <w:proofErr w:type="spellStart"/>
      <w:r w:rsidRPr="001C3645">
        <w:rPr>
          <w:rFonts w:ascii="Times New Roman" w:hAnsi="Times New Roman"/>
          <w:sz w:val="20"/>
          <w:szCs w:val="20"/>
        </w:rPr>
        <w:t>Малобалыкского</w:t>
      </w:r>
      <w:proofErr w:type="spellEnd"/>
      <w:r w:rsidRPr="001C3645">
        <w:rPr>
          <w:rFonts w:ascii="Times New Roman" w:hAnsi="Times New Roman"/>
          <w:sz w:val="20"/>
          <w:szCs w:val="20"/>
        </w:rPr>
        <w:t xml:space="preserve"> месторождения.</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p>
    <w:p w:rsidR="001C3645" w:rsidRPr="001C3645" w:rsidRDefault="001C3645" w:rsidP="001C3645">
      <w:pPr>
        <w:tabs>
          <w:tab w:val="left" w:pos="851"/>
        </w:tabs>
        <w:spacing w:after="0" w:line="360" w:lineRule="auto"/>
        <w:ind w:left="284" w:firstLine="709"/>
        <w:jc w:val="both"/>
        <w:rPr>
          <w:rFonts w:ascii="Times New Roman" w:hAnsi="Times New Roman"/>
          <w:b/>
          <w:sz w:val="20"/>
          <w:szCs w:val="20"/>
        </w:rPr>
      </w:pPr>
      <w:r w:rsidRPr="001C3645">
        <w:rPr>
          <w:rFonts w:ascii="Times New Roman" w:hAnsi="Times New Roman"/>
          <w:b/>
          <w:sz w:val="20"/>
          <w:szCs w:val="20"/>
        </w:rPr>
        <w:t>2.2</w:t>
      </w:r>
      <w:r w:rsidRPr="001C3645">
        <w:rPr>
          <w:rFonts w:ascii="Times New Roman" w:hAnsi="Times New Roman"/>
          <w:b/>
          <w:sz w:val="20"/>
          <w:szCs w:val="20"/>
        </w:rPr>
        <w:tab/>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1C3645" w:rsidRPr="001C3645" w:rsidRDefault="001C3645" w:rsidP="001C3645">
      <w:pPr>
        <w:tabs>
          <w:tab w:val="left" w:pos="851"/>
          <w:tab w:val="left" w:pos="10206"/>
        </w:tabs>
        <w:spacing w:after="0" w:line="360" w:lineRule="auto"/>
        <w:ind w:left="284" w:right="284" w:firstLine="720"/>
        <w:jc w:val="both"/>
        <w:rPr>
          <w:rFonts w:ascii="Times New Roman" w:hAnsi="Times New Roman"/>
          <w:bCs/>
          <w:sz w:val="20"/>
          <w:szCs w:val="20"/>
        </w:rPr>
      </w:pPr>
      <w:r w:rsidRPr="001C3645">
        <w:rPr>
          <w:rFonts w:ascii="Times New Roman" w:hAnsi="Times New Roman"/>
          <w:bCs/>
          <w:sz w:val="20"/>
          <w:szCs w:val="20"/>
        </w:rPr>
        <w:t xml:space="preserve">В административном отношении проектируемый объект расположен на территории муниципального образования сельского поселения Сентябрьский Нефтеюганского района, Ханты - Мансийского автономного округа – ЮГРА (ХМАО-Югра) Тюменской области, на </w:t>
      </w:r>
      <w:proofErr w:type="spellStart"/>
      <w:r w:rsidRPr="001C3645">
        <w:rPr>
          <w:rFonts w:ascii="Times New Roman" w:hAnsi="Times New Roman"/>
          <w:bCs/>
          <w:sz w:val="20"/>
          <w:szCs w:val="20"/>
        </w:rPr>
        <w:t>Малобалыкском</w:t>
      </w:r>
      <w:proofErr w:type="spellEnd"/>
      <w:r w:rsidRPr="001C3645">
        <w:rPr>
          <w:rFonts w:ascii="Times New Roman" w:hAnsi="Times New Roman"/>
          <w:bCs/>
          <w:sz w:val="20"/>
          <w:szCs w:val="20"/>
        </w:rPr>
        <w:t xml:space="preserve"> месторождении нефти.</w:t>
      </w:r>
    </w:p>
    <w:p w:rsidR="001C3645" w:rsidRPr="001C3645" w:rsidRDefault="001C3645" w:rsidP="001C3645">
      <w:pPr>
        <w:spacing w:after="0" w:line="360" w:lineRule="auto"/>
        <w:ind w:left="284" w:right="284" w:firstLine="720"/>
        <w:jc w:val="both"/>
        <w:rPr>
          <w:rFonts w:ascii="Times New Roman" w:hAnsi="Times New Roman"/>
          <w:bCs/>
          <w:sz w:val="20"/>
          <w:szCs w:val="20"/>
        </w:rPr>
      </w:pPr>
      <w:r w:rsidRPr="001C3645">
        <w:rPr>
          <w:rFonts w:ascii="Times New Roman" w:hAnsi="Times New Roman"/>
          <w:sz w:val="20"/>
          <w:szCs w:val="20"/>
        </w:rPr>
        <w:t xml:space="preserve">Зона планируемого размещения проектируемого объекта находится на землях лесного фонда, находящихся в ведении </w:t>
      </w:r>
      <w:r w:rsidRPr="001C3645">
        <w:rPr>
          <w:rFonts w:ascii="Times New Roman" w:hAnsi="Times New Roman"/>
          <w:color w:val="000000"/>
          <w:sz w:val="20"/>
          <w:szCs w:val="20"/>
        </w:rPr>
        <w:t xml:space="preserve">Нефтеюганского </w:t>
      </w:r>
      <w:r w:rsidRPr="001C3645">
        <w:rPr>
          <w:rFonts w:ascii="Times New Roman" w:hAnsi="Times New Roman"/>
          <w:sz w:val="20"/>
          <w:szCs w:val="20"/>
        </w:rPr>
        <w:t xml:space="preserve">территориального отдела - </w:t>
      </w:r>
      <w:r w:rsidRPr="001C3645">
        <w:rPr>
          <w:rFonts w:ascii="Times New Roman" w:hAnsi="Times New Roman"/>
          <w:color w:val="000000"/>
          <w:sz w:val="20"/>
          <w:szCs w:val="20"/>
        </w:rPr>
        <w:t xml:space="preserve">лесничества, </w:t>
      </w:r>
      <w:r w:rsidRPr="001C3645">
        <w:rPr>
          <w:rFonts w:ascii="Times New Roman" w:eastAsia="Calibri" w:hAnsi="Times New Roman"/>
          <w:sz w:val="20"/>
          <w:szCs w:val="20"/>
        </w:rPr>
        <w:t>Юнг-</w:t>
      </w:r>
      <w:proofErr w:type="spellStart"/>
      <w:r w:rsidRPr="001C3645">
        <w:rPr>
          <w:rFonts w:ascii="Times New Roman" w:eastAsia="Calibri" w:hAnsi="Times New Roman"/>
          <w:sz w:val="20"/>
          <w:szCs w:val="20"/>
        </w:rPr>
        <w:t>Яхского</w:t>
      </w:r>
      <w:proofErr w:type="spellEnd"/>
      <w:r w:rsidRPr="001C3645">
        <w:rPr>
          <w:rFonts w:ascii="Times New Roman" w:eastAsia="Calibri" w:hAnsi="Times New Roman"/>
          <w:sz w:val="20"/>
          <w:szCs w:val="20"/>
        </w:rPr>
        <w:t xml:space="preserve"> участкового лесничества и на землях промышленности находящихся в ведении </w:t>
      </w:r>
      <w:r w:rsidRPr="001C3645">
        <w:rPr>
          <w:rFonts w:ascii="Times New Roman" w:hAnsi="Times New Roman"/>
          <w:bCs/>
          <w:sz w:val="20"/>
          <w:szCs w:val="20"/>
        </w:rPr>
        <w:t xml:space="preserve">муниципального образования сельского поселения </w:t>
      </w:r>
      <w:proofErr w:type="gramStart"/>
      <w:r w:rsidRPr="001C3645">
        <w:rPr>
          <w:rFonts w:ascii="Times New Roman" w:hAnsi="Times New Roman"/>
          <w:bCs/>
          <w:sz w:val="20"/>
          <w:szCs w:val="20"/>
        </w:rPr>
        <w:t>Сентябрьский</w:t>
      </w:r>
      <w:proofErr w:type="gramEnd"/>
      <w:r w:rsidRPr="001C3645">
        <w:rPr>
          <w:rFonts w:ascii="Times New Roman" w:hAnsi="Times New Roman"/>
          <w:bCs/>
          <w:sz w:val="20"/>
          <w:szCs w:val="20"/>
        </w:rPr>
        <w:t xml:space="preserve"> Нефтеюганского района</w:t>
      </w:r>
      <w:r w:rsidRPr="001C3645">
        <w:rPr>
          <w:rFonts w:ascii="Times New Roman" w:hAnsi="Times New Roman"/>
          <w:color w:val="000000"/>
          <w:sz w:val="20"/>
          <w:szCs w:val="20"/>
        </w:rPr>
        <w:t>.</w:t>
      </w:r>
    </w:p>
    <w:p w:rsidR="001C3645" w:rsidRPr="001C3645" w:rsidRDefault="001C3645" w:rsidP="001C3645">
      <w:pPr>
        <w:spacing w:after="0" w:line="360" w:lineRule="auto"/>
        <w:ind w:left="284" w:right="284" w:firstLine="720"/>
        <w:jc w:val="both"/>
        <w:rPr>
          <w:rFonts w:ascii="Times New Roman" w:hAnsi="Times New Roman"/>
          <w:sz w:val="20"/>
          <w:szCs w:val="20"/>
        </w:rPr>
      </w:pPr>
    </w:p>
    <w:p w:rsidR="001C3645" w:rsidRPr="001C3645" w:rsidRDefault="001C3645" w:rsidP="001C3645">
      <w:pPr>
        <w:spacing w:after="0" w:line="360" w:lineRule="auto"/>
        <w:ind w:left="284" w:right="284" w:firstLine="425"/>
        <w:jc w:val="both"/>
        <w:rPr>
          <w:rFonts w:ascii="Times New Roman" w:hAnsi="Times New Roman"/>
          <w:b/>
          <w:color w:val="000000"/>
          <w:sz w:val="20"/>
          <w:szCs w:val="20"/>
        </w:rPr>
      </w:pPr>
      <w:r w:rsidRPr="001C3645">
        <w:rPr>
          <w:rFonts w:ascii="Times New Roman" w:hAnsi="Times New Roman"/>
          <w:b/>
          <w:color w:val="000000"/>
          <w:sz w:val="20"/>
          <w:szCs w:val="20"/>
        </w:rPr>
        <w:t xml:space="preserve">2.3 Перечень </w:t>
      </w:r>
      <w:proofErr w:type="gramStart"/>
      <w:r w:rsidRPr="001C3645">
        <w:rPr>
          <w:rFonts w:ascii="Times New Roman" w:hAnsi="Times New Roman"/>
          <w:b/>
          <w:color w:val="000000"/>
          <w:sz w:val="20"/>
          <w:szCs w:val="20"/>
        </w:rPr>
        <w:t>координат характерных точек границ зон планируемого размещения линейного объекта</w:t>
      </w:r>
      <w:proofErr w:type="gramEnd"/>
    </w:p>
    <w:p w:rsidR="001C3645" w:rsidRPr="001C3645" w:rsidRDefault="001C3645" w:rsidP="001C3645">
      <w:pPr>
        <w:tabs>
          <w:tab w:val="left" w:pos="851"/>
          <w:tab w:val="left" w:pos="10206"/>
        </w:tabs>
        <w:spacing w:after="0" w:line="360" w:lineRule="auto"/>
        <w:ind w:left="284" w:right="284" w:firstLine="720"/>
        <w:jc w:val="both"/>
        <w:rPr>
          <w:rFonts w:ascii="Times New Roman" w:hAnsi="Times New Roman"/>
          <w:bCs/>
          <w:sz w:val="20"/>
          <w:szCs w:val="20"/>
        </w:rPr>
      </w:pPr>
      <w:r w:rsidRPr="001C3645">
        <w:rPr>
          <w:rFonts w:ascii="Times New Roman" w:hAnsi="Times New Roman"/>
          <w:bCs/>
          <w:sz w:val="20"/>
          <w:szCs w:val="20"/>
        </w:rPr>
        <w:t>Координаты характерных точек границ зоны планируемого размещения совпадают с устанавливаемыми красными линиями проектируемого объекта.</w:t>
      </w:r>
    </w:p>
    <w:p w:rsidR="001C3645" w:rsidRPr="001C3645" w:rsidRDefault="001C3645" w:rsidP="001C3645">
      <w:pPr>
        <w:tabs>
          <w:tab w:val="left" w:pos="851"/>
          <w:tab w:val="left" w:pos="10206"/>
        </w:tabs>
        <w:spacing w:after="0" w:line="360" w:lineRule="auto"/>
        <w:ind w:left="284" w:right="284" w:firstLine="720"/>
        <w:jc w:val="both"/>
        <w:rPr>
          <w:rFonts w:ascii="Times New Roman" w:hAnsi="Times New Roman"/>
          <w:bCs/>
          <w:sz w:val="20"/>
          <w:szCs w:val="20"/>
        </w:rPr>
      </w:pPr>
      <w:r w:rsidRPr="001C3645">
        <w:rPr>
          <w:rFonts w:ascii="Times New Roman" w:hAnsi="Times New Roman"/>
          <w:bCs/>
          <w:sz w:val="20"/>
          <w:szCs w:val="20"/>
        </w:rPr>
        <w:t>Координаты границ земельных участков, необходимых для размещения проектируемого объекта, в графических материалах определены в местной системе координат Ханты-Мансийского автономного округа  Югры МСК-86.</w:t>
      </w:r>
    </w:p>
    <w:p w:rsidR="001C3645" w:rsidRPr="001C3645" w:rsidRDefault="001C3645" w:rsidP="001C3645">
      <w:pPr>
        <w:tabs>
          <w:tab w:val="left" w:pos="851"/>
          <w:tab w:val="left" w:pos="10206"/>
        </w:tabs>
        <w:spacing w:after="0" w:line="360" w:lineRule="auto"/>
        <w:ind w:left="284" w:right="284" w:firstLine="720"/>
        <w:jc w:val="both"/>
        <w:rPr>
          <w:rFonts w:ascii="Times New Roman" w:hAnsi="Times New Roman"/>
          <w:bCs/>
          <w:sz w:val="20"/>
          <w:szCs w:val="20"/>
        </w:rPr>
      </w:pPr>
    </w:p>
    <w:p w:rsidR="001C3645" w:rsidRPr="001C3645" w:rsidRDefault="001C3645" w:rsidP="001C3645">
      <w:pPr>
        <w:tabs>
          <w:tab w:val="left" w:pos="851"/>
          <w:tab w:val="left" w:pos="10206"/>
        </w:tabs>
        <w:spacing w:after="0" w:line="360" w:lineRule="auto"/>
        <w:ind w:left="284" w:right="284" w:firstLine="720"/>
        <w:jc w:val="both"/>
        <w:rPr>
          <w:rFonts w:ascii="Arial" w:hAnsi="Arial" w:cs="Arial"/>
          <w:bCs/>
        </w:rPr>
      </w:pPr>
      <w:r w:rsidRPr="001C3645">
        <w:rPr>
          <w:rFonts w:ascii="Times New Roman" w:hAnsi="Times New Roman"/>
          <w:bCs/>
          <w:sz w:val="20"/>
          <w:szCs w:val="20"/>
        </w:rPr>
        <w:t xml:space="preserve">Перечень </w:t>
      </w:r>
      <w:proofErr w:type="gramStart"/>
      <w:r w:rsidRPr="001C3645">
        <w:rPr>
          <w:rFonts w:ascii="Times New Roman" w:hAnsi="Times New Roman"/>
          <w:bCs/>
          <w:sz w:val="20"/>
          <w:szCs w:val="20"/>
        </w:rPr>
        <w:t>координат характерных точек границ зоны планируемого размещения</w:t>
      </w:r>
      <w:proofErr w:type="gramEnd"/>
    </w:p>
    <w:p w:rsidR="001C3645" w:rsidRPr="001C3645" w:rsidRDefault="001C3645" w:rsidP="001C3645">
      <w:pPr>
        <w:tabs>
          <w:tab w:val="left" w:pos="851"/>
          <w:tab w:val="left" w:pos="10206"/>
        </w:tabs>
        <w:spacing w:after="0" w:line="360" w:lineRule="auto"/>
        <w:ind w:left="284" w:right="284" w:firstLine="720"/>
        <w:jc w:val="both"/>
        <w:rPr>
          <w:rFonts w:ascii="Arial" w:hAnsi="Arial" w:cs="Arial"/>
          <w:bCs/>
          <w:sz w:val="10"/>
          <w:szCs w:val="10"/>
        </w:rPr>
      </w:pPr>
    </w:p>
    <w:tbl>
      <w:tblPr>
        <w:tblW w:w="0" w:type="auto"/>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2021"/>
        <w:gridCol w:w="2410"/>
      </w:tblGrid>
      <w:tr w:rsidR="001C3645" w:rsidRPr="001C3645" w:rsidTr="001C3645">
        <w:trPr>
          <w:tblHeader/>
          <w:jc w:val="center"/>
        </w:trPr>
        <w:tc>
          <w:tcPr>
            <w:tcW w:w="1948" w:type="dxa"/>
            <w:shd w:val="clear" w:color="auto" w:fill="auto"/>
            <w:vAlign w:val="center"/>
          </w:tcPr>
          <w:p w:rsidR="001C3645" w:rsidRPr="001C3645" w:rsidRDefault="001C3645" w:rsidP="001C3645">
            <w:pPr>
              <w:spacing w:after="0" w:line="240" w:lineRule="auto"/>
              <w:jc w:val="center"/>
              <w:rPr>
                <w:rFonts w:ascii="Times New Roman" w:hAnsi="Times New Roman"/>
                <w:b/>
                <w:sz w:val="16"/>
                <w:szCs w:val="16"/>
              </w:rPr>
            </w:pPr>
            <w:r w:rsidRPr="001C3645">
              <w:rPr>
                <w:rFonts w:ascii="Times New Roman" w:hAnsi="Times New Roman"/>
                <w:b/>
                <w:sz w:val="16"/>
                <w:szCs w:val="16"/>
              </w:rPr>
              <w:t>Номер</w:t>
            </w:r>
          </w:p>
        </w:tc>
        <w:tc>
          <w:tcPr>
            <w:tcW w:w="2021" w:type="dxa"/>
            <w:shd w:val="clear" w:color="auto" w:fill="auto"/>
            <w:vAlign w:val="center"/>
          </w:tcPr>
          <w:p w:rsidR="001C3645" w:rsidRPr="001C3645" w:rsidRDefault="001C3645" w:rsidP="001C3645">
            <w:pPr>
              <w:spacing w:after="0" w:line="240" w:lineRule="auto"/>
              <w:jc w:val="center"/>
              <w:rPr>
                <w:rFonts w:ascii="Times New Roman" w:hAnsi="Times New Roman"/>
                <w:b/>
                <w:sz w:val="16"/>
                <w:szCs w:val="16"/>
              </w:rPr>
            </w:pPr>
            <w:r w:rsidRPr="001C3645">
              <w:rPr>
                <w:rFonts w:ascii="Times New Roman" w:hAnsi="Times New Roman"/>
                <w:b/>
                <w:sz w:val="16"/>
                <w:szCs w:val="16"/>
              </w:rPr>
              <w:t>X</w:t>
            </w:r>
          </w:p>
        </w:tc>
        <w:tc>
          <w:tcPr>
            <w:tcW w:w="2410" w:type="dxa"/>
            <w:shd w:val="clear" w:color="auto" w:fill="auto"/>
            <w:vAlign w:val="center"/>
          </w:tcPr>
          <w:p w:rsidR="001C3645" w:rsidRPr="001C3645" w:rsidRDefault="001C3645" w:rsidP="001C3645">
            <w:pPr>
              <w:spacing w:after="0" w:line="240" w:lineRule="auto"/>
              <w:jc w:val="center"/>
              <w:rPr>
                <w:rFonts w:ascii="Times New Roman" w:hAnsi="Times New Roman"/>
                <w:b/>
                <w:sz w:val="16"/>
                <w:szCs w:val="16"/>
              </w:rPr>
            </w:pPr>
            <w:r w:rsidRPr="001C3645">
              <w:rPr>
                <w:rFonts w:ascii="Times New Roman" w:hAnsi="Times New Roman"/>
                <w:b/>
                <w:sz w:val="16"/>
                <w:szCs w:val="16"/>
              </w:rPr>
              <w:t>Y</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897316,19</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3516940,70</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2</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897329,90</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3516909,83</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897330,14</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3516909,32</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4</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897331,10</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3516907,12</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5</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897361,76</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3516851,67</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6</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897446,66</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3516683,42</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7</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897447,01</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3516682,66</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897487,88</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3516603,50</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9</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897483,29</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3516601,03</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10</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897516,21</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3516526,98</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11</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897522,45</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3516529,76</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12</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897528,23</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3516531,54</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13</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897535,72</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3516532,38</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14</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897555,25</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3516525,71</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15</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897555,25</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3516525,71</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16</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898331,84</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3516698,37</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17</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898436,02</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3516721,53</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18</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898544,28</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3516787,99</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19</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898580,25</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3516728,99</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20</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898462,82</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3516655,78</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21</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897584,24</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3516460,46</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lastRenderedPageBreak/>
              <w:t>22</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897584,24</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3516460,46</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23</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897578,99</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3516454,45</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24</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897573,30</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3516447,81</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25</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897567,28</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3516443,99</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26</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897561,31</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3516442,67</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27</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897561,30</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3516442,67</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28</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897552,87</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3516444,53</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29</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897534,47</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3516449,39</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30</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897534,47</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3516449,39</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31</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897490,61</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3516439,64</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32</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897420,99</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3516524,90</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33</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897144,82</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3516378,68</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34</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897142,15</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3516377,27</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897154,67</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3516303,68</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36</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897113,34</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3516252,84</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37</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896997,25</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3516198,15</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38</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896980,40</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3516102,20</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39</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896910,80</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3515958,94</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40</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896839,09</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3515994,64</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41</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896898,35</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3516126,93</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42</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896901,85</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3516216,74</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43</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896953,54</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3516277,76</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44</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896953,69</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3516277,49</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45</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896824,98</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3516520,59</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46</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896820,27</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3516517,77</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47</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896822,75</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3516524,81</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48</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896822,75</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3516524,82</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49</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896767,93</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3516628,35</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50</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897281,41</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3516900,21</w:t>
            </w:r>
          </w:p>
        </w:tc>
      </w:tr>
      <w:tr w:rsidR="001C3645" w:rsidRPr="001C3645" w:rsidTr="001C3645">
        <w:trPr>
          <w:jc w:val="center"/>
        </w:trPr>
        <w:tc>
          <w:tcPr>
            <w:tcW w:w="1948"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51</w:t>
            </w:r>
          </w:p>
        </w:tc>
        <w:tc>
          <w:tcPr>
            <w:tcW w:w="2021"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897272,18</w:t>
            </w:r>
          </w:p>
        </w:tc>
        <w:tc>
          <w:tcPr>
            <w:tcW w:w="2410" w:type="dxa"/>
            <w:shd w:val="clear" w:color="auto" w:fill="auto"/>
          </w:tcPr>
          <w:p w:rsidR="001C3645" w:rsidRPr="001C3645" w:rsidRDefault="001C3645" w:rsidP="001C3645">
            <w:pPr>
              <w:spacing w:after="0" w:line="240" w:lineRule="auto"/>
              <w:jc w:val="center"/>
              <w:rPr>
                <w:rFonts w:ascii="Times New Roman" w:hAnsi="Times New Roman"/>
                <w:sz w:val="16"/>
                <w:szCs w:val="16"/>
              </w:rPr>
            </w:pPr>
            <w:r w:rsidRPr="001C3645">
              <w:rPr>
                <w:rFonts w:ascii="Times New Roman" w:hAnsi="Times New Roman"/>
                <w:sz w:val="16"/>
                <w:szCs w:val="16"/>
              </w:rPr>
              <w:t>3516917,35</w:t>
            </w:r>
          </w:p>
        </w:tc>
      </w:tr>
    </w:tbl>
    <w:p w:rsidR="001C3645" w:rsidRPr="001C3645" w:rsidRDefault="001C3645" w:rsidP="001C3645">
      <w:pPr>
        <w:tabs>
          <w:tab w:val="left" w:pos="851"/>
          <w:tab w:val="left" w:pos="10206"/>
        </w:tabs>
        <w:spacing w:after="0" w:line="360" w:lineRule="auto"/>
        <w:ind w:left="284" w:right="284" w:firstLine="720"/>
        <w:jc w:val="both"/>
        <w:rPr>
          <w:rFonts w:ascii="Arial" w:hAnsi="Arial" w:cs="Arial"/>
          <w:b/>
          <w:color w:val="000000"/>
        </w:rPr>
      </w:pPr>
    </w:p>
    <w:p w:rsidR="001C3645" w:rsidRPr="001C3645" w:rsidRDefault="001C3645" w:rsidP="001C3645">
      <w:pPr>
        <w:tabs>
          <w:tab w:val="left" w:pos="851"/>
          <w:tab w:val="left" w:pos="10206"/>
        </w:tabs>
        <w:spacing w:after="0" w:line="360" w:lineRule="auto"/>
        <w:ind w:left="284" w:right="284" w:firstLine="720"/>
        <w:jc w:val="both"/>
        <w:rPr>
          <w:rFonts w:ascii="Times New Roman" w:hAnsi="Times New Roman"/>
          <w:bCs/>
          <w:sz w:val="20"/>
          <w:szCs w:val="20"/>
        </w:rPr>
      </w:pPr>
      <w:r w:rsidRPr="001C3645">
        <w:rPr>
          <w:rFonts w:ascii="Times New Roman" w:hAnsi="Times New Roman"/>
          <w:b/>
          <w:color w:val="000000"/>
          <w:sz w:val="20"/>
          <w:szCs w:val="20"/>
        </w:rPr>
        <w:t xml:space="preserve">2.4 Перечень </w:t>
      </w:r>
      <w:proofErr w:type="gramStart"/>
      <w:r w:rsidRPr="001C3645">
        <w:rPr>
          <w:rFonts w:ascii="Times New Roman" w:hAnsi="Times New Roman"/>
          <w:b/>
          <w:color w:val="000000"/>
          <w:sz w:val="20"/>
          <w:szCs w:val="20"/>
        </w:rPr>
        <w:t>координат характерных точек границ зон планируемого размещения линейных</w:t>
      </w:r>
      <w:proofErr w:type="gramEnd"/>
      <w:r w:rsidRPr="001C3645">
        <w:rPr>
          <w:rFonts w:ascii="Times New Roman" w:hAnsi="Times New Roman"/>
          <w:b/>
          <w:color w:val="000000"/>
          <w:sz w:val="20"/>
          <w:szCs w:val="20"/>
        </w:rPr>
        <w:t xml:space="preserve"> объектов, подлежащих реконструкции в связи с изменением их местоположения</w:t>
      </w:r>
    </w:p>
    <w:p w:rsidR="001C3645" w:rsidRPr="001C3645" w:rsidRDefault="001C3645" w:rsidP="001C3645">
      <w:pPr>
        <w:tabs>
          <w:tab w:val="left" w:pos="851"/>
          <w:tab w:val="left" w:pos="10206"/>
        </w:tabs>
        <w:spacing w:after="0" w:line="360" w:lineRule="auto"/>
        <w:ind w:left="284" w:right="284" w:firstLine="720"/>
        <w:jc w:val="both"/>
        <w:rPr>
          <w:rFonts w:ascii="Times New Roman" w:hAnsi="Times New Roman"/>
          <w:bCs/>
          <w:sz w:val="20"/>
          <w:szCs w:val="20"/>
        </w:rPr>
      </w:pPr>
      <w:r w:rsidRPr="001C3645">
        <w:rPr>
          <w:rFonts w:ascii="Times New Roman" w:hAnsi="Times New Roman"/>
          <w:bCs/>
          <w:sz w:val="20"/>
          <w:szCs w:val="20"/>
        </w:rPr>
        <w:t xml:space="preserve">Проектом планировки территории не предусматривается </w:t>
      </w:r>
      <w:r w:rsidRPr="001C3645">
        <w:rPr>
          <w:rFonts w:ascii="Times New Roman" w:hAnsi="Times New Roman"/>
          <w:color w:val="000000"/>
          <w:sz w:val="20"/>
          <w:szCs w:val="20"/>
        </w:rPr>
        <w:t>реконструкция</w:t>
      </w:r>
      <w:r w:rsidRPr="001C3645">
        <w:rPr>
          <w:rFonts w:ascii="Times New Roman" w:hAnsi="Times New Roman"/>
          <w:bCs/>
          <w:sz w:val="20"/>
          <w:szCs w:val="20"/>
        </w:rPr>
        <w:t xml:space="preserve"> проектируемых объектов.</w:t>
      </w:r>
    </w:p>
    <w:p w:rsidR="001C3645" w:rsidRPr="001C3645" w:rsidRDefault="001C3645" w:rsidP="001C3645">
      <w:pPr>
        <w:tabs>
          <w:tab w:val="left" w:pos="851"/>
          <w:tab w:val="left" w:pos="10206"/>
        </w:tabs>
        <w:spacing w:after="0" w:line="360" w:lineRule="auto"/>
        <w:ind w:left="284" w:right="284" w:firstLine="720"/>
        <w:jc w:val="both"/>
        <w:rPr>
          <w:rFonts w:ascii="Times New Roman" w:hAnsi="Times New Roman"/>
          <w:bCs/>
          <w:sz w:val="20"/>
          <w:szCs w:val="20"/>
        </w:rPr>
      </w:pPr>
      <w:r w:rsidRPr="001C3645">
        <w:rPr>
          <w:rFonts w:ascii="Times New Roman" w:hAnsi="Times New Roman"/>
          <w:b/>
          <w:color w:val="000000"/>
          <w:sz w:val="20"/>
          <w:szCs w:val="20"/>
        </w:rPr>
        <w:t>2.5 Предельные параметры разрешенного строительства, реконструкции объектов капитального строительства, входящих в состав линейного объекта в границах зон его планируемого размещения</w:t>
      </w:r>
    </w:p>
    <w:p w:rsidR="001C3645" w:rsidRPr="001C3645" w:rsidRDefault="001C3645" w:rsidP="001C3645">
      <w:pPr>
        <w:tabs>
          <w:tab w:val="left" w:pos="851"/>
          <w:tab w:val="left" w:pos="10206"/>
        </w:tabs>
        <w:spacing w:after="0" w:line="360" w:lineRule="auto"/>
        <w:ind w:left="284" w:right="284" w:firstLine="720"/>
        <w:jc w:val="both"/>
        <w:rPr>
          <w:rFonts w:ascii="Times New Roman" w:hAnsi="Times New Roman"/>
          <w:bCs/>
          <w:sz w:val="20"/>
          <w:szCs w:val="20"/>
        </w:rPr>
      </w:pPr>
      <w:proofErr w:type="gramStart"/>
      <w:r w:rsidRPr="001C3645">
        <w:rPr>
          <w:rFonts w:ascii="Times New Roman" w:hAnsi="Times New Roman"/>
          <w:bCs/>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roofErr w:type="gramEnd"/>
    </w:p>
    <w:p w:rsidR="001C3645" w:rsidRPr="001C3645" w:rsidRDefault="001C3645" w:rsidP="001C3645">
      <w:pPr>
        <w:tabs>
          <w:tab w:val="left" w:pos="851"/>
          <w:tab w:val="left" w:pos="10206"/>
        </w:tabs>
        <w:spacing w:after="0" w:line="360" w:lineRule="auto"/>
        <w:ind w:left="284" w:right="284" w:firstLine="720"/>
        <w:jc w:val="both"/>
        <w:rPr>
          <w:rFonts w:ascii="Times New Roman" w:hAnsi="Times New Roman"/>
          <w:bCs/>
          <w:sz w:val="20"/>
          <w:szCs w:val="20"/>
        </w:rPr>
      </w:pPr>
      <w:r w:rsidRPr="001C3645">
        <w:rPr>
          <w:rFonts w:ascii="Times New Roman" w:hAnsi="Times New Roman"/>
          <w:bCs/>
          <w:sz w:val="20"/>
          <w:szCs w:val="20"/>
        </w:rPr>
        <w:t>Учитывая основные технические характеристики проектируемого объекта, проектом планировки территории определены границы зоны его планируемого размещения.</w:t>
      </w:r>
    </w:p>
    <w:p w:rsidR="001C3645" w:rsidRPr="001C3645" w:rsidRDefault="001C3645" w:rsidP="001C3645">
      <w:pPr>
        <w:tabs>
          <w:tab w:val="left" w:pos="851"/>
          <w:tab w:val="left" w:pos="10206"/>
        </w:tabs>
        <w:spacing w:after="0" w:line="360" w:lineRule="auto"/>
        <w:ind w:left="284" w:right="284" w:firstLine="720"/>
        <w:jc w:val="both"/>
        <w:rPr>
          <w:rFonts w:ascii="Times New Roman" w:hAnsi="Times New Roman"/>
          <w:bCs/>
          <w:sz w:val="20"/>
          <w:szCs w:val="20"/>
        </w:rPr>
      </w:pPr>
      <w:r w:rsidRPr="001C3645">
        <w:rPr>
          <w:rFonts w:ascii="Times New Roman" w:hAnsi="Times New Roman"/>
          <w:bCs/>
          <w:sz w:val="20"/>
          <w:szCs w:val="20"/>
        </w:rPr>
        <w:t>Общая зона планируемого размещения проектируемого объекта составляет 38,7570</w:t>
      </w:r>
      <w:r w:rsidRPr="001C3645">
        <w:rPr>
          <w:rFonts w:ascii="Times New Roman" w:hAnsi="Times New Roman"/>
          <w:sz w:val="20"/>
          <w:szCs w:val="20"/>
          <w:shd w:val="clear" w:color="auto" w:fill="FFFFFF"/>
        </w:rPr>
        <w:t xml:space="preserve"> </w:t>
      </w:r>
      <w:r w:rsidRPr="001C3645">
        <w:rPr>
          <w:rFonts w:ascii="Times New Roman" w:hAnsi="Times New Roman"/>
          <w:sz w:val="20"/>
          <w:szCs w:val="20"/>
        </w:rPr>
        <w:t>га.</w:t>
      </w:r>
    </w:p>
    <w:p w:rsidR="001C3645" w:rsidRPr="001C3645" w:rsidRDefault="001C3645" w:rsidP="001C3645">
      <w:pPr>
        <w:tabs>
          <w:tab w:val="left" w:pos="851"/>
          <w:tab w:val="left" w:pos="10206"/>
        </w:tabs>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Границы зоны планируемого размещения объекта установлена в соответствии с требованиями действующих норм отвода и учтена при разработке рабочего проекта.</w:t>
      </w:r>
    </w:p>
    <w:p w:rsidR="001C3645" w:rsidRPr="001C3645" w:rsidRDefault="001C3645" w:rsidP="001C3645">
      <w:pPr>
        <w:tabs>
          <w:tab w:val="left" w:pos="851"/>
          <w:tab w:val="left" w:pos="10206"/>
        </w:tabs>
        <w:spacing w:after="0" w:line="360" w:lineRule="auto"/>
        <w:ind w:left="284" w:right="284" w:firstLine="720"/>
        <w:jc w:val="both"/>
        <w:rPr>
          <w:rFonts w:ascii="Times New Roman" w:hAnsi="Times New Roman"/>
          <w:bCs/>
          <w:sz w:val="20"/>
          <w:szCs w:val="20"/>
        </w:rPr>
      </w:pPr>
      <w:r w:rsidRPr="001C3645">
        <w:rPr>
          <w:rFonts w:ascii="Times New Roman" w:hAnsi="Times New Roman"/>
          <w:bCs/>
          <w:sz w:val="20"/>
          <w:szCs w:val="20"/>
        </w:rPr>
        <w:t xml:space="preserve">Соблюдение требований к </w:t>
      </w:r>
      <w:proofErr w:type="gramStart"/>
      <w:r w:rsidRPr="001C3645">
        <w:rPr>
          <w:rFonts w:ascii="Times New Roman" w:hAnsi="Times New Roman"/>
          <w:bCs/>
          <w:sz w:val="20"/>
          <w:szCs w:val="20"/>
        </w:rPr>
        <w:t>архитектурным решениям</w:t>
      </w:r>
      <w:proofErr w:type="gramEnd"/>
      <w:r w:rsidRPr="001C3645">
        <w:rPr>
          <w:rFonts w:ascii="Times New Roman" w:hAnsi="Times New Roman"/>
          <w:bCs/>
          <w:sz w:val="20"/>
          <w:szCs w:val="20"/>
        </w:rPr>
        <w:t xml:space="preserve">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 с указанием:</w:t>
      </w:r>
    </w:p>
    <w:p w:rsidR="001C3645" w:rsidRPr="001C3645" w:rsidRDefault="001C3645" w:rsidP="001C3645">
      <w:pPr>
        <w:tabs>
          <w:tab w:val="left" w:pos="851"/>
          <w:tab w:val="left" w:pos="10206"/>
        </w:tabs>
        <w:spacing w:after="0" w:line="360" w:lineRule="auto"/>
        <w:ind w:left="284" w:right="284" w:firstLine="720"/>
        <w:jc w:val="both"/>
        <w:rPr>
          <w:rFonts w:ascii="Times New Roman" w:hAnsi="Times New Roman"/>
          <w:bCs/>
          <w:sz w:val="20"/>
          <w:szCs w:val="20"/>
        </w:rPr>
      </w:pPr>
      <w:r w:rsidRPr="001C3645">
        <w:rPr>
          <w:rFonts w:ascii="Times New Roman" w:hAnsi="Times New Roman"/>
          <w:bCs/>
          <w:sz w:val="20"/>
          <w:szCs w:val="20"/>
        </w:rPr>
        <w:t>- требований к цветовому решению внешнего облика таких объектов;</w:t>
      </w:r>
    </w:p>
    <w:p w:rsidR="001C3645" w:rsidRPr="001C3645" w:rsidRDefault="001C3645" w:rsidP="001C3645">
      <w:pPr>
        <w:tabs>
          <w:tab w:val="left" w:pos="851"/>
          <w:tab w:val="left" w:pos="10206"/>
        </w:tabs>
        <w:spacing w:after="0" w:line="360" w:lineRule="auto"/>
        <w:ind w:left="284" w:right="284" w:firstLine="720"/>
        <w:jc w:val="both"/>
        <w:rPr>
          <w:rFonts w:ascii="Times New Roman" w:hAnsi="Times New Roman"/>
          <w:bCs/>
          <w:sz w:val="20"/>
          <w:szCs w:val="20"/>
        </w:rPr>
      </w:pPr>
      <w:r w:rsidRPr="001C3645">
        <w:rPr>
          <w:rFonts w:ascii="Times New Roman" w:hAnsi="Times New Roman"/>
          <w:bCs/>
          <w:sz w:val="20"/>
          <w:szCs w:val="20"/>
        </w:rPr>
        <w:t>- требований к строительным материалам, определяющим внешний облик таких объектов;</w:t>
      </w:r>
    </w:p>
    <w:p w:rsidR="001C3645" w:rsidRPr="001C3645" w:rsidRDefault="001C3645" w:rsidP="001C3645">
      <w:pPr>
        <w:tabs>
          <w:tab w:val="left" w:pos="851"/>
          <w:tab w:val="left" w:pos="10206"/>
        </w:tabs>
        <w:spacing w:after="0" w:line="360" w:lineRule="auto"/>
        <w:ind w:left="284" w:right="284" w:firstLine="720"/>
        <w:jc w:val="both"/>
        <w:rPr>
          <w:rFonts w:ascii="Times New Roman" w:hAnsi="Times New Roman"/>
          <w:bCs/>
          <w:sz w:val="20"/>
          <w:szCs w:val="20"/>
        </w:rPr>
      </w:pPr>
      <w:r w:rsidRPr="001C3645">
        <w:rPr>
          <w:rFonts w:ascii="Times New Roman" w:hAnsi="Times New Roman"/>
          <w:bCs/>
          <w:sz w:val="20"/>
          <w:szCs w:val="20"/>
        </w:rPr>
        <w:t>- требований к объемно-пространственным,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 не предусматривается проектом.</w:t>
      </w:r>
    </w:p>
    <w:p w:rsidR="001C3645" w:rsidRPr="001C3645" w:rsidRDefault="001C3645" w:rsidP="001C3645">
      <w:pPr>
        <w:spacing w:after="0" w:line="360" w:lineRule="auto"/>
        <w:ind w:left="284" w:right="284" w:firstLine="720"/>
        <w:jc w:val="both"/>
        <w:rPr>
          <w:rFonts w:ascii="Times New Roman" w:hAnsi="Times New Roman"/>
          <w:snapToGrid w:val="0"/>
          <w:sz w:val="20"/>
          <w:szCs w:val="20"/>
          <w:highlight w:val="yellow"/>
        </w:rPr>
      </w:pPr>
    </w:p>
    <w:p w:rsidR="001C3645" w:rsidRPr="001C3645" w:rsidRDefault="001C3645" w:rsidP="001C3645">
      <w:pPr>
        <w:spacing w:after="0" w:line="360" w:lineRule="auto"/>
        <w:ind w:left="284" w:right="284" w:firstLine="720"/>
        <w:jc w:val="both"/>
        <w:rPr>
          <w:rFonts w:ascii="Times New Roman" w:hAnsi="Times New Roman"/>
          <w:b/>
          <w:color w:val="000000"/>
          <w:sz w:val="20"/>
          <w:szCs w:val="20"/>
        </w:rPr>
      </w:pPr>
      <w:r w:rsidRPr="001C3645">
        <w:rPr>
          <w:rFonts w:ascii="Times New Roman" w:hAnsi="Times New Roman"/>
          <w:b/>
          <w:color w:val="000000"/>
          <w:sz w:val="20"/>
          <w:szCs w:val="20"/>
        </w:rPr>
        <w:t>2.6 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Безопасность п</w:t>
      </w:r>
      <w:r w:rsidRPr="001C3645">
        <w:rPr>
          <w:rFonts w:ascii="Times New Roman" w:hAnsi="Times New Roman"/>
          <w:color w:val="000000"/>
          <w:sz w:val="20"/>
          <w:szCs w:val="20"/>
        </w:rPr>
        <w:t>роектируемых сооружений</w:t>
      </w:r>
      <w:r w:rsidRPr="001C3645">
        <w:rPr>
          <w:rFonts w:ascii="Times New Roman" w:hAnsi="Times New Roman"/>
          <w:sz w:val="20"/>
          <w:szCs w:val="20"/>
        </w:rPr>
        <w:t xml:space="preserve"> обеспечивается расположением их на соответствующих расстояниях от объектов инфраструктуры, что обеспечивает сохранность существующих объектов при строительстве новых, безопасность при проведении работ и надежность в процессе эксплуатации.</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color w:val="000000"/>
          <w:sz w:val="20"/>
          <w:szCs w:val="20"/>
        </w:rPr>
        <w:t xml:space="preserve">Вариантность выбора места размещения линейных объектов не рассматривалась т.к. проектируемый объект технологически привязан к объектам сложившейся инфраструктуры (продолжение разработки и обустройства </w:t>
      </w:r>
      <w:proofErr w:type="spellStart"/>
      <w:r w:rsidRPr="001C3645">
        <w:rPr>
          <w:rFonts w:ascii="Times New Roman" w:hAnsi="Times New Roman"/>
          <w:color w:val="000000"/>
          <w:sz w:val="20"/>
          <w:szCs w:val="20"/>
        </w:rPr>
        <w:t>Малобалыкского</w:t>
      </w:r>
      <w:proofErr w:type="spellEnd"/>
      <w:r w:rsidRPr="001C3645">
        <w:rPr>
          <w:rFonts w:ascii="Times New Roman" w:hAnsi="Times New Roman"/>
          <w:color w:val="000000"/>
          <w:sz w:val="20"/>
          <w:szCs w:val="20"/>
        </w:rPr>
        <w:t xml:space="preserve"> месторождения, прохождение вдоль существующих коридоров коммуникаций)</w:t>
      </w:r>
      <w:r w:rsidRPr="001C3645">
        <w:rPr>
          <w:rFonts w:ascii="Times New Roman" w:hAnsi="Times New Roman"/>
          <w:sz w:val="20"/>
          <w:szCs w:val="20"/>
        </w:rPr>
        <w:t>.</w:t>
      </w:r>
    </w:p>
    <w:p w:rsidR="001C3645" w:rsidRPr="001C3645" w:rsidRDefault="001C3645" w:rsidP="001C3645">
      <w:pPr>
        <w:spacing w:after="0" w:line="360" w:lineRule="auto"/>
        <w:ind w:left="284" w:right="284" w:firstLine="720"/>
        <w:jc w:val="both"/>
        <w:rPr>
          <w:rFonts w:ascii="Times New Roman" w:hAnsi="Times New Roman"/>
          <w:sz w:val="20"/>
          <w:szCs w:val="20"/>
        </w:rPr>
      </w:pPr>
    </w:p>
    <w:p w:rsidR="001C3645" w:rsidRPr="001C3645" w:rsidRDefault="001C3645" w:rsidP="001C3645">
      <w:pPr>
        <w:spacing w:after="0" w:line="360" w:lineRule="auto"/>
        <w:ind w:left="284" w:right="284" w:firstLine="720"/>
        <w:jc w:val="both"/>
        <w:rPr>
          <w:rFonts w:ascii="Times New Roman" w:hAnsi="Times New Roman"/>
          <w:b/>
          <w:color w:val="000000"/>
          <w:sz w:val="20"/>
          <w:szCs w:val="20"/>
        </w:rPr>
      </w:pPr>
      <w:r w:rsidRPr="001C3645">
        <w:rPr>
          <w:rFonts w:ascii="Times New Roman" w:hAnsi="Times New Roman"/>
          <w:b/>
          <w:color w:val="000000"/>
          <w:sz w:val="20"/>
          <w:szCs w:val="20"/>
        </w:rPr>
        <w:t>2.7 Информация о необходимости осуществления мероприятий по сохранению объектов культурного наследия  и т</w:t>
      </w:r>
      <w:r w:rsidRPr="001C3645">
        <w:rPr>
          <w:rFonts w:ascii="Times New Roman" w:hAnsi="Times New Roman"/>
          <w:b/>
          <w:bCs/>
          <w:sz w:val="20"/>
          <w:szCs w:val="20"/>
        </w:rPr>
        <w:t>ерритории традиционного природопользования коренных малочисленных народов Севера, Сибири и Дальнего Востока</w:t>
      </w:r>
      <w:r w:rsidRPr="001C3645">
        <w:rPr>
          <w:rFonts w:ascii="Times New Roman" w:hAnsi="Times New Roman"/>
          <w:b/>
          <w:color w:val="000000"/>
          <w:sz w:val="20"/>
          <w:szCs w:val="20"/>
        </w:rPr>
        <w:t xml:space="preserve"> от возможного негативного воздействия в связи с размещением линейного объекта</w:t>
      </w:r>
    </w:p>
    <w:p w:rsidR="001C3645" w:rsidRPr="001C3645" w:rsidRDefault="001C3645" w:rsidP="001C3645">
      <w:pPr>
        <w:tabs>
          <w:tab w:val="left" w:pos="4305"/>
        </w:tabs>
        <w:spacing w:after="0" w:line="360" w:lineRule="auto"/>
        <w:ind w:left="284" w:right="283" w:firstLine="709"/>
        <w:jc w:val="both"/>
        <w:rPr>
          <w:rFonts w:ascii="Times New Roman" w:hAnsi="Times New Roman"/>
          <w:sz w:val="20"/>
          <w:szCs w:val="20"/>
        </w:rPr>
      </w:pPr>
      <w:r w:rsidRPr="001C3645">
        <w:rPr>
          <w:rFonts w:ascii="Times New Roman" w:hAnsi="Times New Roman"/>
          <w:sz w:val="20"/>
          <w:szCs w:val="20"/>
        </w:rPr>
        <w:t xml:space="preserve">Согласно  Заключению  Службы  государственной  охраны  объектов  </w:t>
      </w:r>
      <w:proofErr w:type="gramStart"/>
      <w:r w:rsidRPr="001C3645">
        <w:rPr>
          <w:rFonts w:ascii="Times New Roman" w:hAnsi="Times New Roman"/>
          <w:sz w:val="20"/>
          <w:szCs w:val="20"/>
        </w:rPr>
        <w:t>культурного</w:t>
      </w:r>
      <w:proofErr w:type="gramEnd"/>
    </w:p>
    <w:p w:rsidR="001C3645" w:rsidRPr="001C3645" w:rsidRDefault="001C3645" w:rsidP="001C3645">
      <w:pPr>
        <w:spacing w:after="0" w:line="360" w:lineRule="auto"/>
        <w:ind w:left="284" w:right="284"/>
        <w:jc w:val="both"/>
        <w:rPr>
          <w:rFonts w:ascii="Times New Roman" w:hAnsi="Times New Roman"/>
          <w:color w:val="000000"/>
          <w:sz w:val="20"/>
          <w:szCs w:val="20"/>
        </w:rPr>
      </w:pPr>
      <w:r w:rsidRPr="001C3645">
        <w:rPr>
          <w:rFonts w:ascii="Times New Roman" w:hAnsi="Times New Roman"/>
          <w:sz w:val="20"/>
          <w:szCs w:val="20"/>
        </w:rPr>
        <w:t xml:space="preserve">наследия  ХМАО-Югры  </w:t>
      </w:r>
      <w:r w:rsidRPr="001C3645">
        <w:rPr>
          <w:rFonts w:ascii="Times New Roman" w:hAnsi="Times New Roman"/>
          <w:color w:val="000000"/>
          <w:sz w:val="20"/>
          <w:szCs w:val="20"/>
        </w:rPr>
        <w:t>№ 21-1361 от 29.03.2021г. на территории размещения проектируемого объекта, объекты культурного наследия, включенного в Единый государственный реестр объектов культурного наследия Российской Федерации, выявленные объекты культурного наследия и объекты, обладающие признаками объекта культурного наследия, отсутствуют.</w:t>
      </w:r>
    </w:p>
    <w:p w:rsidR="001C3645" w:rsidRPr="001C3645" w:rsidRDefault="001C3645" w:rsidP="001C3645">
      <w:pPr>
        <w:tabs>
          <w:tab w:val="left" w:pos="1140"/>
        </w:tabs>
        <w:spacing w:after="0" w:line="360" w:lineRule="auto"/>
        <w:ind w:left="284" w:right="283" w:firstLine="720"/>
        <w:jc w:val="both"/>
        <w:rPr>
          <w:rFonts w:ascii="Times New Roman" w:hAnsi="Times New Roman"/>
          <w:sz w:val="20"/>
          <w:szCs w:val="20"/>
        </w:rPr>
      </w:pPr>
      <w:r w:rsidRPr="001C3645">
        <w:rPr>
          <w:rFonts w:ascii="Times New Roman" w:hAnsi="Times New Roman"/>
          <w:sz w:val="20"/>
          <w:szCs w:val="20"/>
        </w:rPr>
        <w:t xml:space="preserve">В соответствии с письмом Департамента недропользования и природных ресурсов Ханты-Мансийского автономного округа-Югры № 12-Исх-6506 от 18.02.2021г. проектируемый объект не находится в границах </w:t>
      </w:r>
      <w:proofErr w:type="gramStart"/>
      <w:r w:rsidRPr="001C3645">
        <w:rPr>
          <w:rFonts w:ascii="Times New Roman" w:hAnsi="Times New Roman"/>
          <w:sz w:val="20"/>
          <w:szCs w:val="20"/>
        </w:rPr>
        <w:t>территорий традиционного природопользования коренных малочисленных народов Севера регионального значения</w:t>
      </w:r>
      <w:proofErr w:type="gramEnd"/>
      <w:r w:rsidRPr="001C3645">
        <w:rPr>
          <w:rFonts w:ascii="Times New Roman" w:hAnsi="Times New Roman"/>
          <w:sz w:val="20"/>
          <w:szCs w:val="20"/>
        </w:rPr>
        <w:t xml:space="preserve"> в Ханты-Мансийском автономном округе – Югре.</w:t>
      </w:r>
    </w:p>
    <w:p w:rsidR="001C3645" w:rsidRPr="001C3645" w:rsidRDefault="001C3645" w:rsidP="001C3645">
      <w:pPr>
        <w:spacing w:after="0" w:line="360" w:lineRule="auto"/>
        <w:ind w:left="284" w:right="284" w:firstLine="720"/>
        <w:jc w:val="both"/>
        <w:rPr>
          <w:rFonts w:ascii="Times New Roman" w:hAnsi="Times New Roman"/>
          <w:b/>
          <w:color w:val="000000"/>
          <w:sz w:val="20"/>
          <w:szCs w:val="20"/>
        </w:rPr>
      </w:pPr>
    </w:p>
    <w:p w:rsidR="001C3645" w:rsidRPr="001C3645" w:rsidRDefault="001C3645" w:rsidP="001C3645">
      <w:pPr>
        <w:spacing w:after="0" w:line="360" w:lineRule="auto"/>
        <w:ind w:left="284" w:right="284" w:firstLine="720"/>
        <w:jc w:val="both"/>
        <w:rPr>
          <w:rFonts w:ascii="Times New Roman" w:hAnsi="Times New Roman"/>
          <w:b/>
          <w:sz w:val="20"/>
          <w:szCs w:val="20"/>
        </w:rPr>
      </w:pPr>
      <w:r w:rsidRPr="001C3645">
        <w:rPr>
          <w:rFonts w:ascii="Times New Roman" w:hAnsi="Times New Roman"/>
          <w:b/>
          <w:sz w:val="20"/>
          <w:szCs w:val="20"/>
        </w:rPr>
        <w:t>2.8 Информация о необходимости осуществления мероприятий по охране окружающей среды</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xml:space="preserve">Проектируемый объект не пересекает </w:t>
      </w:r>
      <w:proofErr w:type="spellStart"/>
      <w:r w:rsidRPr="001C3645">
        <w:rPr>
          <w:rFonts w:ascii="Times New Roman" w:eastAsia="Calibri" w:hAnsi="Times New Roman"/>
          <w:sz w:val="20"/>
          <w:szCs w:val="20"/>
          <w:lang w:eastAsia="en-US"/>
        </w:rPr>
        <w:t>водоохранную</w:t>
      </w:r>
      <w:proofErr w:type="spellEnd"/>
      <w:r w:rsidRPr="001C3645">
        <w:rPr>
          <w:rFonts w:ascii="Times New Roman" w:eastAsia="Calibri" w:hAnsi="Times New Roman"/>
          <w:sz w:val="20"/>
          <w:szCs w:val="20"/>
          <w:lang w:eastAsia="en-US"/>
        </w:rPr>
        <w:t xml:space="preserve"> зону и прибрежную защитную полосу водных объектов. </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Для уменьшения воздействия на водотоки предусмотрены следующие мероприятия:</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на обоих концах перехода трубопровода через водные преграды заложена отключающая арматура;</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проектируемый трубопровод на переходе через водную преграду проложен в защитном футляре;</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xml:space="preserve">- выполнение строительно-монтажных работ с применением гусеничной техники должно осуществляться в зимний период для уменьшения воздействия строительной техники на растительный береговой покров; в остальные сезоны года строительно-монтажные работы, движение транспорта и </w:t>
      </w:r>
      <w:r w:rsidRPr="001C3645">
        <w:rPr>
          <w:rFonts w:ascii="Times New Roman" w:eastAsia="Calibri" w:hAnsi="Times New Roman"/>
          <w:sz w:val="20"/>
          <w:szCs w:val="20"/>
          <w:lang w:eastAsia="en-US"/>
        </w:rPr>
        <w:lastRenderedPageBreak/>
        <w:t xml:space="preserve">строительной техники должно осуществляться только по существующим автомобильным дорогам, зимникам и временным </w:t>
      </w:r>
      <w:proofErr w:type="spellStart"/>
      <w:r w:rsidRPr="001C3645">
        <w:rPr>
          <w:rFonts w:ascii="Times New Roman" w:eastAsia="Calibri" w:hAnsi="Times New Roman"/>
          <w:sz w:val="20"/>
          <w:szCs w:val="20"/>
          <w:lang w:eastAsia="en-US"/>
        </w:rPr>
        <w:t>вдольтрассовым</w:t>
      </w:r>
      <w:proofErr w:type="spellEnd"/>
      <w:r w:rsidRPr="001C3645">
        <w:rPr>
          <w:rFonts w:ascii="Times New Roman" w:eastAsia="Calibri" w:hAnsi="Times New Roman"/>
          <w:sz w:val="20"/>
          <w:szCs w:val="20"/>
          <w:lang w:eastAsia="en-US"/>
        </w:rPr>
        <w:t xml:space="preserve"> проездам;</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все отходы защитных материалов, остатки горюче-смазочных материалов тщательно должны собираться в передвижное оборудование (мусоросборники, емкости для сбора отработанных горюче-смазочных материалов) и вывозиться в места, согласованные с соответствующими муниципальными органами и органами государственной власти Российской Федерации;</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xml:space="preserve">- после завершения строительства выполняются </w:t>
      </w:r>
      <w:proofErr w:type="spellStart"/>
      <w:r w:rsidRPr="001C3645">
        <w:rPr>
          <w:rFonts w:ascii="Times New Roman" w:eastAsia="Calibri" w:hAnsi="Times New Roman"/>
          <w:sz w:val="20"/>
          <w:szCs w:val="20"/>
          <w:lang w:eastAsia="en-US"/>
        </w:rPr>
        <w:t>рекультивационные</w:t>
      </w:r>
      <w:proofErr w:type="spellEnd"/>
      <w:r w:rsidRPr="001C3645">
        <w:rPr>
          <w:rFonts w:ascii="Times New Roman" w:eastAsia="Calibri" w:hAnsi="Times New Roman"/>
          <w:sz w:val="20"/>
          <w:szCs w:val="20"/>
          <w:lang w:eastAsia="en-US"/>
        </w:rPr>
        <w:t xml:space="preserve"> работы.</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Организационный сброс стоков или загрязняющих веществ на поверхность земли и в водотоки не производится. Попадание загрязняющих веществ в водные объекты в результате размыва и выноса ливневыми и талыми водами возможно лишь при неправильном хранении строительных материалов и аварийных утечек дизтоплива работающих механизмов в период строительства.</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На всех этапах работ осуществляется входной, операционный и приемочный контроль качества строительства, а также проводится своевременный профилактический осмотр, ремонт и диагностика оборудования, трубопроводов и арматуры.</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Ущерб окружающей среде может быть нанесен лишь в аварийных случаях, но для их предотвращения предусмотрены все возможные мероприятия в соответствии с требованиями законодательства Российской Федерации.</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Для уменьшения негативного воздействия на окружающую среду проектом планировки предусмотрено:</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сокращение площади отводимых земель, путем размещения объектов в общем коридоре коммуникаций;</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размещение проектируемых объектов на малоценных землях вне участков распространения ценных в экологическом отношении лесов;</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производство работ в зимний период;</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организация мест сбора и временного хранения отходов;</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утилизация промышленных и бытовых отходов;</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рекультивация земель, нарушенных при строительстве проектируемых объектов;</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Мероприятия по охране атмосферного воздуха включают:</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сокращение выбросов загрязняющих веществ от всех стационарных и передвижных источников. Содержание вредных веществ в воздухе рабочей зоны не должно превышать значений предельно допустимой концентрации;</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временное накопление обтирочного материала, отходов изоляции и мусора от бытовых помещений в металлических контейнерах;</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недопущение сжигания различных видов отходов вне специальных устройств, оборудованных системой газоочистки продуктов сжигания;</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обеспечение постоянного учета контроля работы всех видов транспорта, хранения и отпуска горюче-смазочных материалов (далее – ГСМ);</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осуществление заправки и ремонта техники на специально оборудованных для этих целей площадках и базах.</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Для уменьшения воздействия на растительный и животный мир прилегающей территории документацией по планировке территории предусмотрено:</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соблюдение норм землеотводов и минимизация расчищаемых при строительстве площадок;</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lastRenderedPageBreak/>
        <w:t>- соблюдение противопожарных норм;</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предотвращение развития эрозионных процессов;</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предотвращение локальных разливов ГСМ;</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xml:space="preserve">- </w:t>
      </w:r>
      <w:proofErr w:type="gramStart"/>
      <w:r w:rsidRPr="001C3645">
        <w:rPr>
          <w:rFonts w:ascii="Times New Roman" w:eastAsia="Calibri" w:hAnsi="Times New Roman"/>
          <w:sz w:val="20"/>
          <w:szCs w:val="20"/>
          <w:lang w:eastAsia="en-US"/>
        </w:rPr>
        <w:t>контроль за</w:t>
      </w:r>
      <w:proofErr w:type="gramEnd"/>
      <w:r w:rsidRPr="001C3645">
        <w:rPr>
          <w:rFonts w:ascii="Times New Roman" w:eastAsia="Calibri" w:hAnsi="Times New Roman"/>
          <w:sz w:val="20"/>
          <w:szCs w:val="20"/>
          <w:lang w:eastAsia="en-US"/>
        </w:rPr>
        <w:t xml:space="preserve"> движением транспорта в период строительства;</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сведение к минимуму загрязнения воздуха в процессе строительства и эксплуатации;</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xml:space="preserve">- плановое проведение строительных работ при устойчивых отрицательных температурах и достаточном по мощности снежном покрове, позволяющее </w:t>
      </w:r>
      <w:proofErr w:type="gramStart"/>
      <w:r w:rsidRPr="001C3645">
        <w:rPr>
          <w:rFonts w:ascii="Times New Roman" w:eastAsia="Calibri" w:hAnsi="Times New Roman"/>
          <w:sz w:val="20"/>
          <w:szCs w:val="20"/>
          <w:lang w:eastAsia="en-US"/>
        </w:rPr>
        <w:t>избежать нарушение</w:t>
      </w:r>
      <w:proofErr w:type="gramEnd"/>
      <w:r w:rsidRPr="001C3645">
        <w:rPr>
          <w:rFonts w:ascii="Times New Roman" w:eastAsia="Calibri" w:hAnsi="Times New Roman"/>
          <w:sz w:val="20"/>
          <w:szCs w:val="20"/>
          <w:lang w:eastAsia="en-US"/>
        </w:rPr>
        <w:t xml:space="preserve"> травяно-кустарничкового покрова;</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движение транспорта только по зимникам и дорогам с временным грунтовым покрытием;</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запрет на разведение костров и другие работы с открытым огнем за пределами специально отведенных мест;</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мониторинг и контроль гидрологического режима и состава грунтовых вод;</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xml:space="preserve"> - техническая и биологическая рекультивация нарушенных земель;</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организация мест временного складирования отходов;</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r w:rsidRPr="001C3645">
        <w:rPr>
          <w:rFonts w:ascii="Times New Roman" w:eastAsia="Calibri" w:hAnsi="Times New Roman"/>
          <w:sz w:val="20"/>
          <w:szCs w:val="20"/>
          <w:lang w:eastAsia="en-US"/>
        </w:rPr>
        <w:t>- удаление с территории строительства всех временных устройств, очистка от отходов производства и потребления, возникающих в процессе строительных работ и вывоз отходов на специализированные предприятия и полигоны.</w:t>
      </w:r>
    </w:p>
    <w:p w:rsidR="001C3645" w:rsidRPr="001C3645" w:rsidRDefault="001C3645" w:rsidP="001C3645">
      <w:pPr>
        <w:spacing w:after="0" w:line="360" w:lineRule="auto"/>
        <w:ind w:left="284" w:firstLine="709"/>
        <w:jc w:val="both"/>
        <w:rPr>
          <w:rFonts w:ascii="Times New Roman" w:eastAsia="Calibri" w:hAnsi="Times New Roman"/>
          <w:sz w:val="20"/>
          <w:szCs w:val="20"/>
          <w:lang w:eastAsia="en-US"/>
        </w:rPr>
      </w:pPr>
    </w:p>
    <w:p w:rsidR="001C3645" w:rsidRPr="001C3645" w:rsidRDefault="001C3645" w:rsidP="001C3645">
      <w:pPr>
        <w:tabs>
          <w:tab w:val="left" w:pos="960"/>
        </w:tabs>
        <w:spacing w:after="0" w:line="360" w:lineRule="auto"/>
        <w:ind w:left="284" w:firstLine="720"/>
        <w:jc w:val="both"/>
        <w:rPr>
          <w:rFonts w:ascii="Times New Roman" w:hAnsi="Times New Roman"/>
          <w:b/>
          <w:sz w:val="20"/>
          <w:szCs w:val="20"/>
        </w:rPr>
      </w:pPr>
      <w:r w:rsidRPr="001C3645">
        <w:rPr>
          <w:rFonts w:ascii="Times New Roman" w:hAnsi="Times New Roman"/>
          <w:b/>
          <w:sz w:val="20"/>
          <w:szCs w:val="20"/>
        </w:rPr>
        <w:t>2.9 Информация о необходимости осуществления мероприятий по защите территорий от чрезвычайных ситуаций природного и техногенного характера, в том числе по обеспечению пожарной безопасности и гражданкой обороне</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xml:space="preserve">Мероприятия, направленные на уменьшение риска чрезвычайных ситуаций на проектируемом объекте включают в себя мероприятия по предотвращению разгерметизации оборудования и трубопроводов, мероприятия по предупреждению развития аварий и локализации выбросов опасных веществ, мероприятия по </w:t>
      </w:r>
      <w:proofErr w:type="spellStart"/>
      <w:r w:rsidRPr="001C3645">
        <w:rPr>
          <w:rFonts w:ascii="Times New Roman" w:hAnsi="Times New Roman"/>
          <w:sz w:val="20"/>
          <w:szCs w:val="20"/>
        </w:rPr>
        <w:t>взрывопожаробезопасности</w:t>
      </w:r>
      <w:proofErr w:type="spellEnd"/>
      <w:r w:rsidRPr="001C3645">
        <w:rPr>
          <w:rFonts w:ascii="Times New Roman" w:hAnsi="Times New Roman"/>
          <w:sz w:val="20"/>
          <w:szCs w:val="20"/>
        </w:rPr>
        <w:t>.</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xml:space="preserve">В целях </w:t>
      </w:r>
      <w:proofErr w:type="gramStart"/>
      <w:r w:rsidRPr="001C3645">
        <w:rPr>
          <w:rFonts w:ascii="Times New Roman" w:hAnsi="Times New Roman"/>
          <w:sz w:val="20"/>
          <w:szCs w:val="20"/>
        </w:rPr>
        <w:t>обеспечения защиты основных  производственных фондов снижения возможных потерь</w:t>
      </w:r>
      <w:proofErr w:type="gramEnd"/>
      <w:r w:rsidRPr="001C3645">
        <w:rPr>
          <w:rFonts w:ascii="Times New Roman" w:hAnsi="Times New Roman"/>
          <w:sz w:val="20"/>
          <w:szCs w:val="20"/>
        </w:rPr>
        <w:t xml:space="preserve"> и разрушений в чрезвычайных условиях проектом планировки предусматривается:</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внедрение технологических процессов и конструкций, обеспечивающих снижение образования аварийных ситуаций и защиту оборудования, аппаратуры и приборов в чрезвычайных условиях;</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разработка и строгое соблюдение графиков и инструкций по безаварийной остановке производства в случае внезапного отключения или прекращения подачи электроэнергии;</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планирование действий руководящего, командно-начальствующего состава, штаба, служб и формирований гражданской обороны по защите рабочих и служащих предприятий;</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обучение персонала выполнению работ по ликвидации аварий;</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обеспечение всех рабочих и служащих средствами индивидуальной защиты, их хранение и поддержание в готовности;</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организация и поддержание в постоянной готовности системы оповещения рабочих и служащих об опасности, порядок доведения до них установленных сигналов оповещения;</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Выделены следующие меры, направленные на предупреждение развития аварий и локализацию выбросов опасных веществ:</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в случае разлива нефтепродуктов данный участок посыпается песком и убирается;</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lastRenderedPageBreak/>
        <w:t>- принятие мер при возникновении пожара по ликвидации очага пожара или ограничению его распространения при помощи первичных средств пожаротушения;</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разобщение реагирующих веществ на небольших площадках и в начале пожара при помощи покрытия горящей поверхности кошмой, брезентом или засыпка слоем негорючих веществ (песок, земля);</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тушение при помощи огнегасящих веществ – воды и механической пены передвижными средствами.</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xml:space="preserve">Для обеспечения </w:t>
      </w:r>
      <w:proofErr w:type="spellStart"/>
      <w:r w:rsidRPr="001C3645">
        <w:rPr>
          <w:rFonts w:ascii="Times New Roman" w:hAnsi="Times New Roman"/>
          <w:sz w:val="20"/>
          <w:szCs w:val="20"/>
        </w:rPr>
        <w:t>взрывопожаробезопасности</w:t>
      </w:r>
      <w:proofErr w:type="spellEnd"/>
      <w:r w:rsidRPr="001C3645">
        <w:rPr>
          <w:rFonts w:ascii="Times New Roman" w:hAnsi="Times New Roman"/>
          <w:sz w:val="20"/>
          <w:szCs w:val="20"/>
        </w:rPr>
        <w:t xml:space="preserve"> предусмотрены следующие решения:</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xml:space="preserve"> Категории взрывоопасных и пожароопасных зон в помещениях и наружных площадках, категории и группы взрывоопасных смесей приняты по СП 12.13130.2009 «Определение категорий помещений, зданий и наружных установок по взрывопожарной и пожарной опасности»;</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xml:space="preserve">- Все работники организаций должны допускаться к работе только после прохождения противопожарного инструктажа, а при изменении специфики работы проходить дополнительное </w:t>
      </w:r>
      <w:proofErr w:type="gramStart"/>
      <w:r w:rsidRPr="001C3645">
        <w:rPr>
          <w:rFonts w:ascii="Times New Roman" w:hAnsi="Times New Roman"/>
          <w:sz w:val="20"/>
          <w:szCs w:val="20"/>
        </w:rPr>
        <w:t>обучение по предупреждению</w:t>
      </w:r>
      <w:proofErr w:type="gramEnd"/>
      <w:r w:rsidRPr="001C3645">
        <w:rPr>
          <w:rFonts w:ascii="Times New Roman" w:hAnsi="Times New Roman"/>
          <w:sz w:val="20"/>
          <w:szCs w:val="20"/>
        </w:rPr>
        <w:t xml:space="preserve"> и тушению возможных пожаров в порядке, установленном руководителем.</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xml:space="preserve">- Правила применения на территории организаций открытого огня, проезда транспорта, допустимость курения и проведения временных пожароопасных работ устанавливаются </w:t>
      </w:r>
      <w:proofErr w:type="spellStart"/>
      <w:r w:rsidRPr="001C3645">
        <w:rPr>
          <w:rFonts w:ascii="Times New Roman" w:hAnsi="Times New Roman"/>
          <w:sz w:val="20"/>
          <w:szCs w:val="20"/>
        </w:rPr>
        <w:t>общеобъектовыми</w:t>
      </w:r>
      <w:proofErr w:type="spellEnd"/>
      <w:r w:rsidRPr="001C3645">
        <w:rPr>
          <w:rFonts w:ascii="Times New Roman" w:hAnsi="Times New Roman"/>
          <w:sz w:val="20"/>
          <w:szCs w:val="20"/>
        </w:rPr>
        <w:t xml:space="preserve"> инструкциями о мерах пожарной безопасности.</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xml:space="preserve">- Противопожарные расстояния между зданиями и сооружениями, и оборудования не разрешается использовать под складирование материалов, оборудования и тары, для стоянки транспорта и строительства (установки) зданий и сооружений. </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xml:space="preserve">- Дороги, проезды и подъезды к зданиям, сооружениям и </w:t>
      </w:r>
      <w:proofErr w:type="spellStart"/>
      <w:r w:rsidRPr="001C3645">
        <w:rPr>
          <w:rFonts w:ascii="Times New Roman" w:hAnsi="Times New Roman"/>
          <w:sz w:val="20"/>
          <w:szCs w:val="20"/>
        </w:rPr>
        <w:t>водоисточникам</w:t>
      </w:r>
      <w:proofErr w:type="spellEnd"/>
      <w:r w:rsidRPr="001C3645">
        <w:rPr>
          <w:rFonts w:ascii="Times New Roman" w:hAnsi="Times New Roman"/>
          <w:sz w:val="20"/>
          <w:szCs w:val="20"/>
        </w:rPr>
        <w:t>,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применение электрооборудования во взрывозащищенном исполнении на всех участках, согласно категориям по ПУЭ;</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xml:space="preserve">- соблюдение требований, норм и правил по </w:t>
      </w:r>
      <w:proofErr w:type="spellStart"/>
      <w:r w:rsidRPr="001C3645">
        <w:rPr>
          <w:rFonts w:ascii="Times New Roman" w:hAnsi="Times New Roman"/>
          <w:sz w:val="20"/>
          <w:szCs w:val="20"/>
        </w:rPr>
        <w:t>взрывопожаробезопасности</w:t>
      </w:r>
      <w:proofErr w:type="spellEnd"/>
      <w:r w:rsidRPr="001C3645">
        <w:rPr>
          <w:rFonts w:ascii="Times New Roman" w:hAnsi="Times New Roman"/>
          <w:sz w:val="20"/>
          <w:szCs w:val="20"/>
        </w:rPr>
        <w:t>;</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xml:space="preserve">- применение </w:t>
      </w:r>
      <w:proofErr w:type="spellStart"/>
      <w:r w:rsidRPr="001C3645">
        <w:rPr>
          <w:rFonts w:ascii="Times New Roman" w:hAnsi="Times New Roman"/>
          <w:sz w:val="20"/>
          <w:szCs w:val="20"/>
        </w:rPr>
        <w:t>молниезащиты</w:t>
      </w:r>
      <w:proofErr w:type="spellEnd"/>
      <w:r w:rsidRPr="001C3645">
        <w:rPr>
          <w:rFonts w:ascii="Times New Roman" w:hAnsi="Times New Roman"/>
          <w:sz w:val="20"/>
          <w:szCs w:val="20"/>
        </w:rPr>
        <w:t xml:space="preserve"> сооружений, защита оборудования и трубопроводов от вторичных проявлений молнии;</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наличие датчиков-</w:t>
      </w:r>
      <w:proofErr w:type="spellStart"/>
      <w:r w:rsidRPr="001C3645">
        <w:rPr>
          <w:rFonts w:ascii="Times New Roman" w:hAnsi="Times New Roman"/>
          <w:sz w:val="20"/>
          <w:szCs w:val="20"/>
        </w:rPr>
        <w:t>извещателей</w:t>
      </w:r>
      <w:proofErr w:type="spellEnd"/>
      <w:r w:rsidRPr="001C3645">
        <w:rPr>
          <w:rFonts w:ascii="Times New Roman" w:hAnsi="Times New Roman"/>
          <w:sz w:val="20"/>
          <w:szCs w:val="20"/>
        </w:rPr>
        <w:t>;</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осуществление обогрева аппаратов и трубопроводов;</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применение переносных исправных электросветильников во взрывозащищенном исполнении;</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исполнение освещения во взрывобезопасном исполнении;</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использование искробезопасного инструмента при выполнении ремонтных работ;</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предупреждение использования открытого огня;</w:t>
      </w:r>
    </w:p>
    <w:p w:rsidR="001C3645" w:rsidRPr="001C3645" w:rsidRDefault="001C3645" w:rsidP="001C3645">
      <w:pPr>
        <w:tabs>
          <w:tab w:val="left" w:pos="851"/>
        </w:tabs>
        <w:spacing w:after="0" w:line="360" w:lineRule="auto"/>
        <w:ind w:left="284" w:firstLine="709"/>
        <w:jc w:val="both"/>
        <w:rPr>
          <w:rFonts w:ascii="Times New Roman" w:hAnsi="Times New Roman"/>
          <w:sz w:val="20"/>
          <w:szCs w:val="20"/>
        </w:rPr>
      </w:pPr>
      <w:r w:rsidRPr="001C3645">
        <w:rPr>
          <w:rFonts w:ascii="Times New Roman" w:hAnsi="Times New Roman"/>
          <w:sz w:val="20"/>
          <w:szCs w:val="20"/>
        </w:rPr>
        <w:t>- наличие первичных средств пожаротушения на площадке: песок, кошма, огнетушители, пожарный инвентарь (лопаты, носилки).</w:t>
      </w:r>
    </w:p>
    <w:p w:rsidR="001C3645" w:rsidRPr="001C3645" w:rsidRDefault="001C3645" w:rsidP="001C3645">
      <w:pPr>
        <w:keepNext/>
        <w:pageBreakBefore/>
        <w:tabs>
          <w:tab w:val="left" w:pos="10206"/>
        </w:tabs>
        <w:spacing w:before="220" w:after="220" w:line="360" w:lineRule="auto"/>
        <w:ind w:left="1134" w:right="142" w:hanging="141"/>
        <w:jc w:val="both"/>
        <w:outlineLvl w:val="0"/>
        <w:rPr>
          <w:rFonts w:ascii="Times New Roman" w:hAnsi="Times New Roman"/>
          <w:b/>
          <w:kern w:val="28"/>
          <w:sz w:val="20"/>
          <w:szCs w:val="20"/>
          <w:lang w:val="x-none" w:eastAsia="x-none"/>
        </w:rPr>
      </w:pPr>
      <w:r w:rsidRPr="001C3645">
        <w:rPr>
          <w:rFonts w:ascii="Times New Roman" w:hAnsi="Times New Roman"/>
          <w:b/>
          <w:kern w:val="28"/>
          <w:sz w:val="20"/>
          <w:szCs w:val="20"/>
          <w:lang w:val="x-none" w:eastAsia="x-none"/>
        </w:rPr>
        <w:lastRenderedPageBreak/>
        <w:t>Перечень нормативно-технической документации</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Кодекс РФ от 25 октября 2001 г, № 136-ФЗ «Земельный кодекс Российской Федерации»;</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Градостроительный кодекс Российской Федерации от 2 декабря 2004г, № 190-ФЗ;</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Водный Кодекс Российской Федерации от 03 июня 2006г  №74-ФЗ;</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Лесной Кодекс Российской Федерации от 04 декабря 2016г № 200-ФЗ;</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Федеральный закон Российской Федерации от 10 января 2002 г, № 7-ФЗ «Об охране окружающей среды»;</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Федеральный закон Российской Федерации от 14 марта 1995 г, № 33-ФЗ «Об особо охраняемых природных территориях»;</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Федеральный закон Российской Федерации от 25 июня 2002 г, № 73-ФЗ «Об объектах культурного наследия (памятниках истории и культуры) народов Российской Федерации»;</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Федеральный закон от 21 декабря 1994 г №69-ФЗ «О пожарной безопасности»;</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Федеральный закон от 21 июля 1997г №116-ФЗ «О промышленной безопасности опасных производственных объектов»;</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Федеральный Закон от 22 июля 2008г, № 123-ФЗ Технический регламент о требованиях пожарной безопасности;</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Федеральный закон от 30 декабря 2009 года № 384-ФЗ Технический регламент о безопасности зданий и сооружений;</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Федеральный закон от 12,02,1998 № 28-ФЗ «О гражданской обороне»;</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Федеральный закон от 21,12,1994 № 68-ФЗ «О защите населения от чрезвычайных ситуаций природного и техногенного характера»;</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Положение о составе разделов  проектной документации и требованиях к их содержанию, утвержденное  постановлением  Правительства Российской Федерации от 16 февраля 2008г, №87;</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Федеральные нормы и правила в области промышленной безопасности «Правила безопасности в нефтяной и газовой промышленности»;</w:t>
      </w:r>
    </w:p>
    <w:p w:rsidR="001C3645" w:rsidRP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Правила противопожарного режима  в Российской  Федерации, утвержденные постановлением  Правительства Российской Федерации от 25 апреля 2012г, №390;</w:t>
      </w:r>
    </w:p>
    <w:p w:rsidR="001C3645" w:rsidRDefault="001C3645" w:rsidP="001C3645">
      <w:pPr>
        <w:spacing w:after="0" w:line="360" w:lineRule="auto"/>
        <w:ind w:left="284" w:right="284" w:firstLine="720"/>
        <w:jc w:val="both"/>
        <w:rPr>
          <w:rFonts w:ascii="Times New Roman" w:hAnsi="Times New Roman"/>
          <w:sz w:val="20"/>
          <w:szCs w:val="20"/>
        </w:rPr>
      </w:pPr>
      <w:r w:rsidRPr="001C3645">
        <w:rPr>
          <w:rFonts w:ascii="Times New Roman" w:hAnsi="Times New Roman"/>
          <w:sz w:val="20"/>
          <w:szCs w:val="20"/>
        </w:rPr>
        <w:t>Постановление Правительства РФ от 12 мая 2017 г,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1C3645" w:rsidRDefault="001C3645" w:rsidP="001C3645">
      <w:pPr>
        <w:spacing w:after="0" w:line="360" w:lineRule="auto"/>
        <w:ind w:left="284" w:right="284" w:firstLine="720"/>
        <w:jc w:val="both"/>
        <w:rPr>
          <w:rFonts w:ascii="Times New Roman" w:hAnsi="Times New Roman"/>
          <w:sz w:val="20"/>
          <w:szCs w:val="20"/>
        </w:rPr>
      </w:pPr>
    </w:p>
    <w:p w:rsidR="001C3645" w:rsidRDefault="001C3645" w:rsidP="001C3645">
      <w:pPr>
        <w:spacing w:after="0" w:line="360" w:lineRule="auto"/>
        <w:ind w:left="284" w:right="284" w:firstLine="720"/>
        <w:jc w:val="both"/>
        <w:rPr>
          <w:rFonts w:ascii="Times New Roman" w:hAnsi="Times New Roman"/>
          <w:sz w:val="20"/>
          <w:szCs w:val="20"/>
        </w:rPr>
      </w:pPr>
    </w:p>
    <w:p w:rsidR="001C3645" w:rsidRDefault="001C3645" w:rsidP="001C3645">
      <w:pPr>
        <w:spacing w:after="0" w:line="360" w:lineRule="auto"/>
        <w:ind w:left="284" w:right="284" w:firstLine="720"/>
        <w:jc w:val="both"/>
        <w:rPr>
          <w:rFonts w:ascii="Times New Roman" w:hAnsi="Times New Roman"/>
          <w:sz w:val="20"/>
          <w:szCs w:val="20"/>
        </w:rPr>
      </w:pPr>
    </w:p>
    <w:p w:rsidR="001C3645" w:rsidRDefault="001C3645" w:rsidP="001C3645">
      <w:pPr>
        <w:spacing w:after="0" w:line="360" w:lineRule="auto"/>
        <w:ind w:left="284" w:right="284" w:firstLine="720"/>
        <w:jc w:val="both"/>
        <w:rPr>
          <w:rFonts w:ascii="Times New Roman" w:hAnsi="Times New Roman"/>
          <w:sz w:val="20"/>
          <w:szCs w:val="20"/>
        </w:rPr>
      </w:pPr>
    </w:p>
    <w:p w:rsidR="001C3645" w:rsidRDefault="001C3645" w:rsidP="001C3645">
      <w:pPr>
        <w:spacing w:after="0" w:line="360" w:lineRule="auto"/>
        <w:ind w:left="284" w:right="284" w:firstLine="720"/>
        <w:jc w:val="both"/>
        <w:rPr>
          <w:rFonts w:ascii="Times New Roman" w:hAnsi="Times New Roman"/>
          <w:sz w:val="20"/>
          <w:szCs w:val="20"/>
        </w:rPr>
      </w:pPr>
    </w:p>
    <w:p w:rsidR="001C3645" w:rsidRDefault="001C3645" w:rsidP="001C3645">
      <w:pPr>
        <w:spacing w:after="0" w:line="360" w:lineRule="auto"/>
        <w:ind w:left="284" w:right="284" w:firstLine="720"/>
        <w:jc w:val="both"/>
        <w:rPr>
          <w:rFonts w:ascii="Times New Roman" w:hAnsi="Times New Roman"/>
          <w:sz w:val="20"/>
          <w:szCs w:val="20"/>
        </w:rPr>
      </w:pPr>
    </w:p>
    <w:p w:rsidR="001C3645" w:rsidRDefault="001C3645" w:rsidP="001C3645">
      <w:pPr>
        <w:spacing w:after="0" w:line="360" w:lineRule="auto"/>
        <w:ind w:left="284" w:right="284" w:firstLine="720"/>
        <w:jc w:val="both"/>
        <w:rPr>
          <w:rFonts w:ascii="Times New Roman" w:hAnsi="Times New Roman"/>
          <w:sz w:val="20"/>
          <w:szCs w:val="20"/>
        </w:rPr>
      </w:pPr>
    </w:p>
    <w:p w:rsidR="001C3645" w:rsidRDefault="001C3645" w:rsidP="001C3645">
      <w:pPr>
        <w:spacing w:after="0" w:line="360" w:lineRule="auto"/>
        <w:ind w:left="284" w:right="284" w:firstLine="720"/>
        <w:jc w:val="both"/>
        <w:rPr>
          <w:rFonts w:ascii="Times New Roman" w:hAnsi="Times New Roman"/>
          <w:sz w:val="20"/>
          <w:szCs w:val="20"/>
        </w:rPr>
      </w:pPr>
    </w:p>
    <w:p w:rsidR="001C3645" w:rsidRDefault="001C3645" w:rsidP="001C3645">
      <w:pPr>
        <w:spacing w:after="0" w:line="360" w:lineRule="auto"/>
        <w:ind w:left="284" w:right="284" w:firstLine="720"/>
        <w:jc w:val="both"/>
        <w:rPr>
          <w:rFonts w:ascii="Times New Roman" w:hAnsi="Times New Roman"/>
          <w:sz w:val="20"/>
          <w:szCs w:val="20"/>
        </w:rPr>
      </w:pPr>
    </w:p>
    <w:p w:rsidR="001C3645" w:rsidRDefault="001C3645" w:rsidP="001C3645">
      <w:pPr>
        <w:spacing w:after="0" w:line="360" w:lineRule="auto"/>
        <w:ind w:left="284" w:right="284" w:firstLine="720"/>
        <w:jc w:val="both"/>
        <w:rPr>
          <w:rFonts w:ascii="Times New Roman" w:hAnsi="Times New Roman"/>
          <w:sz w:val="20"/>
          <w:szCs w:val="20"/>
        </w:rPr>
      </w:pPr>
    </w:p>
    <w:p w:rsidR="001C3645" w:rsidRPr="001C3645" w:rsidRDefault="00BC41A4" w:rsidP="001C3645">
      <w:pPr>
        <w:spacing w:after="0" w:line="240" w:lineRule="auto"/>
        <w:rPr>
          <w:rFonts w:ascii="Times New Roman" w:hAnsi="Times New Roman"/>
          <w:sz w:val="24"/>
          <w:szCs w:val="24"/>
        </w:rPr>
      </w:pPr>
      <w:r>
        <w:rPr>
          <w:rFonts w:ascii="Times New Roman" w:hAnsi="Times New Roman"/>
          <w:sz w:val="24"/>
          <w:szCs w:val="24"/>
        </w:rPr>
        <w:lastRenderedPageBreak/>
        <w:pict>
          <v:shape id="_x0000_i1032" type="#_x0000_t75" style="width:476.1pt;height:134.25pt" wrapcoords="-39 0 -39 21462 21600 21462 21600 0 -39 0" o:allowoverlap="f">
            <v:imagedata r:id="rId10" o:title=""/>
          </v:shape>
        </w:pict>
      </w:r>
    </w:p>
    <w:p w:rsidR="001C3645" w:rsidRPr="001C3645" w:rsidRDefault="001C3645" w:rsidP="001C3645">
      <w:pPr>
        <w:spacing w:after="0" w:line="240" w:lineRule="auto"/>
        <w:rPr>
          <w:rFonts w:ascii="Times New Roman" w:hAnsi="Times New Roman"/>
          <w:sz w:val="24"/>
          <w:szCs w:val="24"/>
        </w:rPr>
      </w:pPr>
    </w:p>
    <w:p w:rsidR="001C3645" w:rsidRPr="001C3645" w:rsidRDefault="001C3645" w:rsidP="001C3645">
      <w:pPr>
        <w:spacing w:after="0" w:line="240" w:lineRule="auto"/>
        <w:rPr>
          <w:rFonts w:ascii="Times New Roman" w:hAnsi="Times New Roman"/>
          <w:sz w:val="24"/>
          <w:szCs w:val="24"/>
        </w:rPr>
      </w:pPr>
    </w:p>
    <w:p w:rsidR="001C3645" w:rsidRPr="001C3645" w:rsidRDefault="001C3645" w:rsidP="001C3645">
      <w:pPr>
        <w:spacing w:after="0" w:line="240" w:lineRule="auto"/>
        <w:rPr>
          <w:rFonts w:ascii="Times New Roman" w:hAnsi="Times New Roman"/>
          <w:sz w:val="24"/>
          <w:szCs w:val="24"/>
        </w:rPr>
      </w:pPr>
    </w:p>
    <w:p w:rsidR="001C3645" w:rsidRPr="001C3645" w:rsidRDefault="001C3645" w:rsidP="001C3645">
      <w:pPr>
        <w:spacing w:after="0" w:line="240" w:lineRule="auto"/>
        <w:rPr>
          <w:rFonts w:ascii="Times New Roman" w:hAnsi="Times New Roman"/>
          <w:sz w:val="24"/>
          <w:szCs w:val="24"/>
        </w:rPr>
      </w:pPr>
    </w:p>
    <w:tbl>
      <w:tblPr>
        <w:tblW w:w="0" w:type="auto"/>
        <w:jc w:val="center"/>
        <w:tblInd w:w="220" w:type="dxa"/>
        <w:tblBorders>
          <w:insideV w:val="single" w:sz="4" w:space="0" w:color="auto"/>
        </w:tblBorders>
        <w:tblLook w:val="01E0" w:firstRow="1" w:lastRow="1" w:firstColumn="1" w:lastColumn="1" w:noHBand="0" w:noVBand="0"/>
      </w:tblPr>
      <w:tblGrid>
        <w:gridCol w:w="9080"/>
      </w:tblGrid>
      <w:tr w:rsidR="001C3645" w:rsidRPr="001C3645" w:rsidTr="001C3645">
        <w:trPr>
          <w:trHeight w:val="1697"/>
          <w:jc w:val="center"/>
        </w:trPr>
        <w:tc>
          <w:tcPr>
            <w:tcW w:w="9080" w:type="dxa"/>
            <w:vAlign w:val="center"/>
            <w:hideMark/>
          </w:tcPr>
          <w:p w:rsidR="001C3645" w:rsidRPr="001C3645" w:rsidRDefault="001C3645" w:rsidP="001C3645">
            <w:pPr>
              <w:spacing w:after="0" w:line="240" w:lineRule="auto"/>
              <w:rPr>
                <w:rFonts w:ascii="Arial" w:hAnsi="Arial" w:cs="Arial"/>
                <w:b/>
                <w:caps/>
                <w:sz w:val="36"/>
                <w:szCs w:val="36"/>
              </w:rPr>
            </w:pPr>
          </w:p>
          <w:p w:rsidR="001C3645" w:rsidRPr="001C3645" w:rsidRDefault="001C3645" w:rsidP="001C3645">
            <w:pPr>
              <w:spacing w:after="0" w:line="240" w:lineRule="auto"/>
              <w:jc w:val="center"/>
              <w:rPr>
                <w:rFonts w:ascii="Arial" w:hAnsi="Arial" w:cs="Arial"/>
                <w:b/>
                <w:caps/>
                <w:sz w:val="36"/>
                <w:szCs w:val="36"/>
              </w:rPr>
            </w:pPr>
            <w:r w:rsidRPr="001C3645">
              <w:rPr>
                <w:rFonts w:ascii="Arial" w:hAnsi="Arial" w:cs="Arial"/>
                <w:b/>
                <w:caps/>
                <w:sz w:val="36"/>
                <w:szCs w:val="36"/>
              </w:rPr>
              <w:t xml:space="preserve">Линейные коммуникации для кустовой площадки №404 Малобалыкского месторождения </w:t>
            </w:r>
          </w:p>
          <w:p w:rsidR="001C3645" w:rsidRPr="001C3645" w:rsidRDefault="001C3645" w:rsidP="001C3645">
            <w:pPr>
              <w:spacing w:after="0" w:line="240" w:lineRule="auto"/>
              <w:jc w:val="center"/>
              <w:rPr>
                <w:rFonts w:ascii="Arial" w:hAnsi="Arial" w:cs="Arial"/>
                <w:b/>
                <w:caps/>
                <w:sz w:val="36"/>
                <w:szCs w:val="36"/>
              </w:rPr>
            </w:pPr>
          </w:p>
          <w:p w:rsidR="001C3645" w:rsidRPr="001C3645" w:rsidRDefault="001C3645" w:rsidP="001C3645">
            <w:pPr>
              <w:spacing w:after="0" w:line="240" w:lineRule="auto"/>
              <w:rPr>
                <w:rFonts w:ascii="Arial" w:hAnsi="Arial" w:cs="Arial"/>
                <w:b/>
                <w:caps/>
                <w:sz w:val="36"/>
                <w:szCs w:val="36"/>
              </w:rPr>
            </w:pPr>
            <w:r w:rsidRPr="001C3645">
              <w:rPr>
                <w:rFonts w:ascii="Arial" w:hAnsi="Arial" w:cs="Arial"/>
                <w:b/>
                <w:caps/>
                <w:sz w:val="36"/>
                <w:szCs w:val="36"/>
              </w:rPr>
              <w:t xml:space="preserve"> </w:t>
            </w:r>
          </w:p>
          <w:p w:rsidR="001C3645" w:rsidRPr="001C3645" w:rsidRDefault="001C3645" w:rsidP="001C3645">
            <w:pPr>
              <w:spacing w:after="0" w:line="240" w:lineRule="auto"/>
              <w:jc w:val="center"/>
              <w:rPr>
                <w:rFonts w:ascii="Arial" w:hAnsi="Arial" w:cs="Arial"/>
                <w:b/>
                <w:caps/>
                <w:sz w:val="36"/>
                <w:szCs w:val="36"/>
              </w:rPr>
            </w:pPr>
          </w:p>
          <w:p w:rsidR="001C3645" w:rsidRPr="001C3645" w:rsidRDefault="001C3645" w:rsidP="001C3645">
            <w:pPr>
              <w:spacing w:before="60" w:after="0" w:line="240" w:lineRule="auto"/>
              <w:ind w:left="138" w:right="391"/>
              <w:jc w:val="center"/>
              <w:rPr>
                <w:rFonts w:ascii="Times New Roman" w:hAnsi="Times New Roman"/>
                <w:sz w:val="24"/>
                <w:szCs w:val="24"/>
              </w:rPr>
            </w:pPr>
          </w:p>
        </w:tc>
      </w:tr>
      <w:tr w:rsidR="001C3645" w:rsidRPr="001C3645" w:rsidTr="001C3645">
        <w:trPr>
          <w:trHeight w:val="248"/>
          <w:jc w:val="center"/>
        </w:trPr>
        <w:tc>
          <w:tcPr>
            <w:tcW w:w="9080" w:type="dxa"/>
          </w:tcPr>
          <w:p w:rsidR="001C3645" w:rsidRPr="001C3645" w:rsidRDefault="001C3645" w:rsidP="001C3645">
            <w:pPr>
              <w:spacing w:after="0" w:line="240" w:lineRule="auto"/>
              <w:rPr>
                <w:rFonts w:ascii="Times New Roman" w:hAnsi="Times New Roman"/>
                <w:sz w:val="24"/>
                <w:szCs w:val="24"/>
              </w:rPr>
            </w:pPr>
          </w:p>
          <w:p w:rsidR="001C3645" w:rsidRPr="001C3645" w:rsidRDefault="001C3645" w:rsidP="001C3645">
            <w:pPr>
              <w:spacing w:after="0" w:line="240" w:lineRule="auto"/>
              <w:rPr>
                <w:rFonts w:ascii="Times New Roman" w:hAnsi="Times New Roman"/>
                <w:sz w:val="24"/>
                <w:szCs w:val="24"/>
              </w:rPr>
            </w:pPr>
          </w:p>
        </w:tc>
      </w:tr>
      <w:tr w:rsidR="001C3645" w:rsidRPr="001C3645" w:rsidTr="001C3645">
        <w:trPr>
          <w:trHeight w:val="1379"/>
          <w:jc w:val="center"/>
        </w:trPr>
        <w:tc>
          <w:tcPr>
            <w:tcW w:w="9080" w:type="dxa"/>
            <w:vAlign w:val="center"/>
          </w:tcPr>
          <w:p w:rsidR="001C3645" w:rsidRPr="001C3645" w:rsidRDefault="001C3645" w:rsidP="001C3645">
            <w:pPr>
              <w:spacing w:before="60" w:after="0" w:line="240" w:lineRule="auto"/>
              <w:ind w:left="138" w:right="391"/>
              <w:jc w:val="center"/>
              <w:rPr>
                <w:rFonts w:ascii="Arial" w:hAnsi="Arial" w:cs="Arial"/>
                <w:i/>
                <w:sz w:val="32"/>
                <w:szCs w:val="32"/>
              </w:rPr>
            </w:pPr>
          </w:p>
          <w:p w:rsidR="001C3645" w:rsidRPr="001C3645" w:rsidRDefault="001C3645" w:rsidP="001C3645">
            <w:pPr>
              <w:spacing w:before="60" w:after="0" w:line="240" w:lineRule="auto"/>
              <w:ind w:left="138" w:right="391"/>
              <w:jc w:val="center"/>
              <w:rPr>
                <w:rFonts w:ascii="Arial" w:hAnsi="Arial" w:cs="Arial"/>
                <w:i/>
                <w:sz w:val="32"/>
                <w:szCs w:val="32"/>
              </w:rPr>
            </w:pPr>
            <w:r w:rsidRPr="001C3645">
              <w:rPr>
                <w:rFonts w:ascii="Arial" w:hAnsi="Arial" w:cs="Arial"/>
                <w:i/>
                <w:sz w:val="32"/>
                <w:szCs w:val="32"/>
              </w:rPr>
              <w:t>Проект межевания территории</w:t>
            </w:r>
          </w:p>
          <w:p w:rsidR="001C3645" w:rsidRPr="001C3645" w:rsidRDefault="001C3645" w:rsidP="001C3645">
            <w:pPr>
              <w:spacing w:after="0" w:line="240" w:lineRule="auto"/>
              <w:rPr>
                <w:rFonts w:ascii="Arial" w:hAnsi="Arial" w:cs="Arial"/>
                <w:b/>
                <w:bCs/>
                <w:color w:val="000000"/>
                <w:sz w:val="32"/>
                <w:szCs w:val="32"/>
              </w:rPr>
            </w:pPr>
          </w:p>
        </w:tc>
      </w:tr>
      <w:tr w:rsidR="001C3645" w:rsidRPr="001C3645" w:rsidTr="001C3645">
        <w:trPr>
          <w:trHeight w:val="1061"/>
          <w:jc w:val="center"/>
        </w:trPr>
        <w:tc>
          <w:tcPr>
            <w:tcW w:w="9080" w:type="dxa"/>
            <w:vAlign w:val="center"/>
          </w:tcPr>
          <w:p w:rsidR="001C3645" w:rsidRPr="001C3645" w:rsidRDefault="001C3645" w:rsidP="001C3645">
            <w:pPr>
              <w:spacing w:after="0" w:line="240" w:lineRule="auto"/>
              <w:jc w:val="center"/>
              <w:rPr>
                <w:rFonts w:ascii="Arial" w:hAnsi="Arial" w:cs="Arial"/>
                <w:b/>
                <w:bCs/>
                <w:sz w:val="32"/>
                <w:szCs w:val="32"/>
              </w:rPr>
            </w:pPr>
          </w:p>
          <w:p w:rsidR="001C3645" w:rsidRPr="001C3645" w:rsidRDefault="001C3645" w:rsidP="001C3645">
            <w:pPr>
              <w:spacing w:after="0" w:line="240" w:lineRule="auto"/>
              <w:jc w:val="center"/>
              <w:rPr>
                <w:rFonts w:ascii="Arial" w:hAnsi="Arial" w:cs="Arial"/>
                <w:b/>
                <w:bCs/>
                <w:sz w:val="32"/>
                <w:szCs w:val="32"/>
              </w:rPr>
            </w:pPr>
          </w:p>
          <w:p w:rsidR="001C3645" w:rsidRPr="001C3645" w:rsidRDefault="001C3645" w:rsidP="001C3645">
            <w:pPr>
              <w:spacing w:after="0" w:line="240" w:lineRule="auto"/>
              <w:jc w:val="center"/>
              <w:rPr>
                <w:rFonts w:ascii="Arial" w:hAnsi="Arial" w:cs="Arial"/>
                <w:b/>
                <w:bCs/>
                <w:sz w:val="32"/>
                <w:szCs w:val="32"/>
              </w:rPr>
            </w:pPr>
          </w:p>
          <w:p w:rsidR="001C3645" w:rsidRPr="001C3645" w:rsidRDefault="001C3645" w:rsidP="001C3645">
            <w:pPr>
              <w:spacing w:after="0" w:line="240" w:lineRule="auto"/>
              <w:jc w:val="center"/>
              <w:rPr>
                <w:rFonts w:ascii="Arial" w:hAnsi="Arial" w:cs="Arial"/>
                <w:b/>
                <w:bCs/>
                <w:sz w:val="32"/>
                <w:szCs w:val="32"/>
              </w:rPr>
            </w:pPr>
            <w:r w:rsidRPr="001C3645">
              <w:rPr>
                <w:rFonts w:ascii="Arial" w:hAnsi="Arial" w:cs="Arial"/>
                <w:b/>
                <w:bCs/>
                <w:sz w:val="32"/>
                <w:szCs w:val="32"/>
              </w:rPr>
              <w:t>Часть 3</w:t>
            </w:r>
          </w:p>
          <w:p w:rsidR="001C3645" w:rsidRPr="001C3645" w:rsidRDefault="001C3645" w:rsidP="001C3645">
            <w:pPr>
              <w:spacing w:after="0" w:line="240" w:lineRule="auto"/>
              <w:jc w:val="center"/>
              <w:rPr>
                <w:rFonts w:ascii="Arial" w:hAnsi="Arial" w:cs="Arial"/>
                <w:b/>
                <w:bCs/>
                <w:sz w:val="32"/>
                <w:szCs w:val="32"/>
              </w:rPr>
            </w:pPr>
          </w:p>
          <w:p w:rsidR="001C3645" w:rsidRPr="001C3645" w:rsidRDefault="001C3645" w:rsidP="001C3645">
            <w:pPr>
              <w:spacing w:after="0" w:line="240" w:lineRule="auto"/>
              <w:jc w:val="center"/>
              <w:rPr>
                <w:rFonts w:ascii="Arial" w:hAnsi="Arial" w:cs="Arial"/>
                <w:b/>
                <w:bCs/>
                <w:sz w:val="32"/>
                <w:szCs w:val="32"/>
              </w:rPr>
            </w:pPr>
            <w:r w:rsidRPr="001C3645">
              <w:rPr>
                <w:rFonts w:ascii="Arial" w:hAnsi="Arial" w:cs="Arial"/>
                <w:b/>
                <w:bCs/>
                <w:sz w:val="32"/>
                <w:szCs w:val="32"/>
              </w:rPr>
              <w:t>Основная часть</w:t>
            </w:r>
          </w:p>
        </w:tc>
      </w:tr>
      <w:tr w:rsidR="001C3645" w:rsidRPr="001C3645" w:rsidTr="001C3645">
        <w:trPr>
          <w:trHeight w:val="530"/>
          <w:jc w:val="center"/>
        </w:trPr>
        <w:tc>
          <w:tcPr>
            <w:tcW w:w="9080" w:type="dxa"/>
            <w:vAlign w:val="center"/>
          </w:tcPr>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r w:rsidRPr="001C3645">
              <w:rPr>
                <w:rFonts w:ascii="Arial" w:hAnsi="Arial" w:cs="Arial"/>
                <w:b/>
                <w:bCs/>
                <w:sz w:val="28"/>
                <w:szCs w:val="28"/>
              </w:rPr>
              <w:t>20</w:t>
            </w:r>
            <w:r w:rsidRPr="001C3645">
              <w:rPr>
                <w:rFonts w:ascii="Arial" w:hAnsi="Arial" w:cs="Arial"/>
                <w:b/>
                <w:bCs/>
                <w:sz w:val="28"/>
                <w:szCs w:val="28"/>
                <w:lang w:val="en-US"/>
              </w:rPr>
              <w:t>2</w:t>
            </w:r>
            <w:r w:rsidRPr="001C3645">
              <w:rPr>
                <w:rFonts w:ascii="Arial" w:hAnsi="Arial" w:cs="Arial"/>
                <w:b/>
                <w:bCs/>
                <w:sz w:val="28"/>
                <w:szCs w:val="28"/>
              </w:rPr>
              <w:t>1</w:t>
            </w: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p w:rsidR="001C3645" w:rsidRPr="001C3645" w:rsidRDefault="001C3645" w:rsidP="001C3645">
            <w:pPr>
              <w:spacing w:after="0" w:line="240" w:lineRule="auto"/>
              <w:ind w:right="560" w:firstLine="500"/>
              <w:jc w:val="center"/>
              <w:rPr>
                <w:rFonts w:ascii="Arial" w:hAnsi="Arial" w:cs="Arial"/>
                <w:b/>
                <w:bCs/>
                <w:sz w:val="28"/>
                <w:szCs w:val="28"/>
              </w:rPr>
            </w:pPr>
          </w:p>
        </w:tc>
      </w:tr>
    </w:tbl>
    <w:p w:rsidR="001C3645" w:rsidRPr="001C3645" w:rsidRDefault="00BC41A4" w:rsidP="001C3645">
      <w:pPr>
        <w:spacing w:after="0" w:line="240" w:lineRule="auto"/>
        <w:rPr>
          <w:rFonts w:ascii="Times New Roman" w:hAnsi="Times New Roman"/>
          <w:sz w:val="24"/>
          <w:szCs w:val="24"/>
          <w:highlight w:val="yellow"/>
        </w:rPr>
      </w:pPr>
      <w:r>
        <w:rPr>
          <w:rFonts w:ascii="Times New Roman" w:hAnsi="Times New Roman"/>
          <w:noProof/>
          <w:sz w:val="24"/>
          <w:szCs w:val="24"/>
          <w:highlight w:val="yellow"/>
        </w:rPr>
        <w:lastRenderedPageBreak/>
        <w:pict>
          <v:rect id="_x0000_s1033" style="position:absolute;margin-left:57.15pt;margin-top:14.75pt;width:513.7pt;height:807.8pt;z-index:-1;mso-position-horizontal-relative:page;mso-position-vertical-relative:page" strokeweight="1.5pt">
            <v:textbox style="mso-next-textbox:#_x0000_s1033">
              <w:txbxContent>
                <w:p w:rsidR="00BC41A4" w:rsidRDefault="00BC41A4" w:rsidP="001C3645">
                  <w:r>
                    <w:pict>
                      <v:shape id="_x0000_i1037" type="#_x0000_t75" style="width:501.4pt;height:142.05pt">
                        <v:imagedata r:id="rId22" o:title=""/>
                      </v:shape>
                    </w:pict>
                  </w:r>
                </w:p>
                <w:tbl>
                  <w:tblPr>
                    <w:tblW w:w="0" w:type="auto"/>
                    <w:tblInd w:w="220" w:type="dxa"/>
                    <w:tblBorders>
                      <w:insideV w:val="single" w:sz="4" w:space="0" w:color="auto"/>
                    </w:tblBorders>
                    <w:tblLook w:val="01E0" w:firstRow="1" w:lastRow="1" w:firstColumn="1" w:lastColumn="1" w:noHBand="0" w:noVBand="0"/>
                  </w:tblPr>
                  <w:tblGrid>
                    <w:gridCol w:w="9967"/>
                  </w:tblGrid>
                  <w:tr w:rsidR="00BC41A4" w:rsidRPr="007728EA" w:rsidTr="001C3645">
                    <w:trPr>
                      <w:trHeight w:val="1906"/>
                    </w:trPr>
                    <w:tc>
                      <w:tcPr>
                        <w:tcW w:w="9967" w:type="dxa"/>
                        <w:vAlign w:val="center"/>
                      </w:tcPr>
                      <w:tbl>
                        <w:tblPr>
                          <w:tblOverlap w:val="never"/>
                          <w:tblW w:w="0" w:type="auto"/>
                          <w:tblBorders>
                            <w:insideH w:val="single" w:sz="4" w:space="0" w:color="auto"/>
                          </w:tblBorders>
                          <w:tblLook w:val="0000" w:firstRow="0" w:lastRow="0" w:firstColumn="0" w:lastColumn="0" w:noHBand="0" w:noVBand="0"/>
                        </w:tblPr>
                        <w:tblGrid>
                          <w:gridCol w:w="5425"/>
                          <w:gridCol w:w="3992"/>
                        </w:tblGrid>
                        <w:tr w:rsidR="00BC41A4" w:rsidRPr="007728EA" w:rsidTr="001C3645">
                          <w:tc>
                            <w:tcPr>
                              <w:tcW w:w="5425" w:type="dxa"/>
                            </w:tcPr>
                            <w:p w:rsidR="00BC41A4" w:rsidRPr="007728EA" w:rsidRDefault="00BC41A4" w:rsidP="001C3645">
                              <w:pPr>
                                <w:ind w:right="1236"/>
                                <w:rPr>
                                  <w:rFonts w:ascii="Arial" w:hAnsi="Arial" w:cs="Arial"/>
                                  <w:b/>
                                  <w:bCs/>
                                  <w:sz w:val="32"/>
                                  <w:szCs w:val="32"/>
                                </w:rPr>
                              </w:pPr>
                            </w:p>
                          </w:tc>
                          <w:tc>
                            <w:tcPr>
                              <w:tcW w:w="3992" w:type="dxa"/>
                            </w:tcPr>
                            <w:p w:rsidR="00BC41A4" w:rsidRPr="007728EA" w:rsidRDefault="00BC41A4" w:rsidP="001C3645">
                              <w:pPr>
                                <w:rPr>
                                  <w:rFonts w:ascii="Arial" w:hAnsi="Arial" w:cs="Arial"/>
                                  <w:sz w:val="16"/>
                                  <w:szCs w:val="16"/>
                                </w:rPr>
                              </w:pPr>
                              <w:r w:rsidRPr="007728EA">
                                <w:rPr>
                                  <w:rFonts w:ascii="Arial" w:hAnsi="Arial" w:cs="Arial"/>
                                  <w:sz w:val="16"/>
                                  <w:szCs w:val="16"/>
                                </w:rPr>
                                <w:t>Экз. № _________________</w:t>
                              </w:r>
                            </w:p>
                            <w:p w:rsidR="00BC41A4" w:rsidRPr="007728EA" w:rsidRDefault="00BC41A4" w:rsidP="001C3645">
                              <w:pPr>
                                <w:ind w:hanging="10"/>
                                <w:rPr>
                                  <w:rFonts w:ascii="Arial" w:hAnsi="Arial" w:cs="Arial"/>
                                  <w:sz w:val="16"/>
                                  <w:szCs w:val="16"/>
                                </w:rPr>
                              </w:pPr>
                              <w:r w:rsidRPr="007728EA">
                                <w:rPr>
                                  <w:rFonts w:ascii="Arial" w:hAnsi="Arial" w:cs="Arial"/>
                                  <w:sz w:val="16"/>
                                  <w:szCs w:val="16"/>
                                </w:rPr>
                                <w:t>Данный материал является интеллектуальной</w:t>
                              </w:r>
                            </w:p>
                            <w:p w:rsidR="00BC41A4" w:rsidRPr="007728EA" w:rsidRDefault="00BC41A4" w:rsidP="001C3645">
                              <w:pPr>
                                <w:rPr>
                                  <w:rFonts w:ascii="Arial" w:hAnsi="Arial" w:cs="Arial"/>
                                  <w:sz w:val="16"/>
                                  <w:szCs w:val="16"/>
                                </w:rPr>
                              </w:pPr>
                              <w:r w:rsidRPr="007728EA">
                                <w:rPr>
                                  <w:rFonts w:ascii="Arial" w:hAnsi="Arial" w:cs="Arial"/>
                                  <w:sz w:val="16"/>
                                  <w:szCs w:val="16"/>
                                </w:rPr>
                                <w:t>собственностью ООО «РН-</w:t>
                              </w:r>
                              <w:proofErr w:type="spellStart"/>
                              <w:r w:rsidRPr="007728EA">
                                <w:rPr>
                                  <w:rFonts w:ascii="Arial" w:hAnsi="Arial" w:cs="Arial"/>
                                  <w:sz w:val="16"/>
                                  <w:szCs w:val="16"/>
                                </w:rPr>
                                <w:t>УфаНИПИнефть</w:t>
                              </w:r>
                              <w:proofErr w:type="spellEnd"/>
                              <w:r w:rsidRPr="007728EA">
                                <w:rPr>
                                  <w:rFonts w:ascii="Arial" w:hAnsi="Arial" w:cs="Arial"/>
                                  <w:sz w:val="16"/>
                                  <w:szCs w:val="16"/>
                                </w:rPr>
                                <w:t>».</w:t>
                              </w:r>
                            </w:p>
                            <w:p w:rsidR="00BC41A4" w:rsidRPr="007728EA" w:rsidRDefault="00BC41A4" w:rsidP="001C3645">
                              <w:pPr>
                                <w:rPr>
                                  <w:rFonts w:ascii="Arial" w:hAnsi="Arial" w:cs="Arial"/>
                                  <w:sz w:val="16"/>
                                  <w:szCs w:val="16"/>
                                </w:rPr>
                              </w:pPr>
                              <w:r w:rsidRPr="007728EA">
                                <w:rPr>
                                  <w:rFonts w:ascii="Arial" w:hAnsi="Arial" w:cs="Arial"/>
                                  <w:sz w:val="16"/>
                                  <w:szCs w:val="16"/>
                                </w:rPr>
                                <w:t>Запрещается размножать, передавать другим</w:t>
                              </w:r>
                            </w:p>
                            <w:p w:rsidR="00BC41A4" w:rsidRPr="007728EA" w:rsidRDefault="00BC41A4" w:rsidP="001C3645">
                              <w:pPr>
                                <w:rPr>
                                  <w:rFonts w:ascii="Arial" w:hAnsi="Arial" w:cs="Arial"/>
                                  <w:sz w:val="16"/>
                                  <w:szCs w:val="16"/>
                                </w:rPr>
                              </w:pPr>
                              <w:r w:rsidRPr="007728EA">
                                <w:rPr>
                                  <w:rFonts w:ascii="Arial" w:hAnsi="Arial" w:cs="Arial"/>
                                  <w:sz w:val="16"/>
                                  <w:szCs w:val="16"/>
                                </w:rPr>
                                <w:t>организациям и лицам для целей, не</w:t>
                              </w:r>
                            </w:p>
                            <w:p w:rsidR="00BC41A4" w:rsidRPr="007728EA" w:rsidRDefault="00BC41A4" w:rsidP="001C3645">
                              <w:pPr>
                                <w:rPr>
                                  <w:rFonts w:ascii="Arial" w:hAnsi="Arial" w:cs="Arial"/>
                                  <w:sz w:val="16"/>
                                  <w:szCs w:val="16"/>
                                </w:rPr>
                              </w:pPr>
                              <w:proofErr w:type="gramStart"/>
                              <w:r w:rsidRPr="007728EA">
                                <w:rPr>
                                  <w:rFonts w:ascii="Arial" w:hAnsi="Arial" w:cs="Arial"/>
                                  <w:sz w:val="16"/>
                                  <w:szCs w:val="16"/>
                                </w:rPr>
                                <w:t>предусмотренных</w:t>
                              </w:r>
                              <w:proofErr w:type="gramEnd"/>
                              <w:r w:rsidRPr="007728EA">
                                <w:rPr>
                                  <w:rFonts w:ascii="Arial" w:hAnsi="Arial" w:cs="Arial"/>
                                  <w:sz w:val="16"/>
                                  <w:szCs w:val="16"/>
                                </w:rPr>
                                <w:t xml:space="preserve"> настоящим проектом</w:t>
                              </w:r>
                            </w:p>
                            <w:p w:rsidR="00BC41A4" w:rsidRPr="007728EA" w:rsidRDefault="00BC41A4" w:rsidP="001C3645">
                              <w:pPr>
                                <w:jc w:val="right"/>
                                <w:rPr>
                                  <w:rFonts w:ascii="Arial" w:hAnsi="Arial" w:cs="Arial"/>
                                  <w:b/>
                                  <w:bCs/>
                                  <w:sz w:val="16"/>
                                  <w:szCs w:val="32"/>
                                </w:rPr>
                              </w:pPr>
                            </w:p>
                          </w:tc>
                        </w:tr>
                      </w:tbl>
                      <w:p w:rsidR="00BC41A4" w:rsidRPr="007728EA" w:rsidRDefault="00BC41A4" w:rsidP="001C3645">
                        <w:pPr>
                          <w:jc w:val="center"/>
                        </w:pPr>
                      </w:p>
                    </w:tc>
                  </w:tr>
                  <w:tr w:rsidR="00BC41A4" w:rsidRPr="007728EA" w:rsidTr="001C3645">
                    <w:trPr>
                      <w:trHeight w:val="1501"/>
                    </w:trPr>
                    <w:tc>
                      <w:tcPr>
                        <w:tcW w:w="9967" w:type="dxa"/>
                        <w:vAlign w:val="center"/>
                      </w:tcPr>
                      <w:p w:rsidR="00BC41A4" w:rsidRPr="00800191" w:rsidRDefault="00BC41A4" w:rsidP="001C3645">
                        <w:pPr>
                          <w:pStyle w:val="-9"/>
                        </w:pPr>
                        <w:r w:rsidRPr="0057682F">
                          <w:t xml:space="preserve">Линейные коммуникации для кустовой площадки </w:t>
                        </w:r>
                        <w:r>
                          <w:t>№404</w:t>
                        </w:r>
                        <w:r w:rsidRPr="0057682F">
                          <w:t xml:space="preserve"> Малобалыкского месторождения</w:t>
                        </w:r>
                      </w:p>
                    </w:tc>
                  </w:tr>
                  <w:tr w:rsidR="00BC41A4" w:rsidRPr="007728EA" w:rsidTr="001C3645">
                    <w:trPr>
                      <w:trHeight w:val="845"/>
                    </w:trPr>
                    <w:tc>
                      <w:tcPr>
                        <w:tcW w:w="9967" w:type="dxa"/>
                        <w:vAlign w:val="center"/>
                      </w:tcPr>
                      <w:p w:rsidR="00BC41A4" w:rsidRDefault="00BC41A4" w:rsidP="001C3645">
                        <w:pPr>
                          <w:spacing w:before="60"/>
                          <w:rPr>
                            <w:rFonts w:ascii="Arial" w:hAnsi="Arial" w:cs="Arial"/>
                            <w:i/>
                            <w:sz w:val="32"/>
                            <w:szCs w:val="32"/>
                          </w:rPr>
                        </w:pPr>
                      </w:p>
                      <w:p w:rsidR="00BC41A4" w:rsidRPr="00C91DA3" w:rsidRDefault="00BC41A4" w:rsidP="001C3645">
                        <w:pPr>
                          <w:spacing w:before="60"/>
                          <w:jc w:val="center"/>
                          <w:rPr>
                            <w:rFonts w:ascii="Arial" w:hAnsi="Arial" w:cs="Arial"/>
                            <w:i/>
                            <w:sz w:val="32"/>
                            <w:szCs w:val="32"/>
                          </w:rPr>
                        </w:pPr>
                        <w:r>
                          <w:rPr>
                            <w:rFonts w:ascii="Arial" w:hAnsi="Arial" w:cs="Arial"/>
                            <w:i/>
                            <w:sz w:val="32"/>
                            <w:szCs w:val="32"/>
                          </w:rPr>
                          <w:t xml:space="preserve">Проект межевания </w:t>
                        </w:r>
                        <w:r w:rsidRPr="008D7D37">
                          <w:rPr>
                            <w:rFonts w:ascii="Arial" w:hAnsi="Arial" w:cs="Arial"/>
                            <w:i/>
                            <w:sz w:val="32"/>
                            <w:szCs w:val="32"/>
                          </w:rPr>
                          <w:t>территории</w:t>
                        </w:r>
                      </w:p>
                    </w:tc>
                  </w:tr>
                  <w:tr w:rsidR="00BC41A4" w:rsidRPr="007728EA" w:rsidTr="001C3645">
                    <w:trPr>
                      <w:trHeight w:val="1474"/>
                    </w:trPr>
                    <w:tc>
                      <w:tcPr>
                        <w:tcW w:w="9967" w:type="dxa"/>
                        <w:vAlign w:val="center"/>
                      </w:tcPr>
                      <w:p w:rsidR="00BC41A4" w:rsidRDefault="00BC41A4" w:rsidP="001C3645">
                        <w:pPr>
                          <w:jc w:val="center"/>
                          <w:rPr>
                            <w:rFonts w:ascii="Arial" w:hAnsi="Arial" w:cs="Arial"/>
                            <w:b/>
                            <w:sz w:val="28"/>
                            <w:szCs w:val="28"/>
                          </w:rPr>
                        </w:pPr>
                      </w:p>
                      <w:p w:rsidR="00BC41A4" w:rsidRPr="008D7D37" w:rsidRDefault="00BC41A4" w:rsidP="001C3645">
                        <w:pPr>
                          <w:jc w:val="center"/>
                          <w:rPr>
                            <w:rFonts w:ascii="Arial" w:hAnsi="Arial" w:cs="Arial"/>
                            <w:b/>
                            <w:sz w:val="28"/>
                            <w:szCs w:val="28"/>
                          </w:rPr>
                        </w:pPr>
                        <w:r w:rsidRPr="00C057B1">
                          <w:rPr>
                            <w:rFonts w:ascii="Arial" w:hAnsi="Arial" w:cs="Arial"/>
                            <w:b/>
                            <w:sz w:val="28"/>
                            <w:szCs w:val="28"/>
                          </w:rPr>
                          <w:t>Часть</w:t>
                        </w:r>
                        <w:r w:rsidRPr="008D7D37">
                          <w:rPr>
                            <w:rFonts w:ascii="Arial" w:hAnsi="Arial" w:cs="Arial"/>
                            <w:b/>
                            <w:sz w:val="28"/>
                            <w:szCs w:val="28"/>
                          </w:rPr>
                          <w:t xml:space="preserve"> </w:t>
                        </w:r>
                        <w:r>
                          <w:rPr>
                            <w:rFonts w:ascii="Arial" w:hAnsi="Arial" w:cs="Arial"/>
                            <w:b/>
                            <w:sz w:val="28"/>
                            <w:szCs w:val="28"/>
                          </w:rPr>
                          <w:t>3</w:t>
                        </w:r>
                      </w:p>
                      <w:p w:rsidR="00BC41A4" w:rsidRPr="007728EA" w:rsidRDefault="00BC41A4" w:rsidP="001C3645">
                        <w:pPr>
                          <w:jc w:val="center"/>
                          <w:rPr>
                            <w:rFonts w:ascii="Arial" w:hAnsi="Arial" w:cs="Arial"/>
                            <w:b/>
                            <w:sz w:val="28"/>
                            <w:szCs w:val="28"/>
                          </w:rPr>
                        </w:pPr>
                        <w:r>
                          <w:rPr>
                            <w:rFonts w:ascii="Arial" w:hAnsi="Arial" w:cs="Arial"/>
                            <w:b/>
                            <w:sz w:val="28"/>
                            <w:szCs w:val="28"/>
                          </w:rPr>
                          <w:t>Основная часть</w:t>
                        </w:r>
                      </w:p>
                    </w:tc>
                  </w:tr>
                  <w:tr w:rsidR="00BC41A4" w:rsidRPr="00E65EC8" w:rsidTr="001C3645">
                    <w:trPr>
                      <w:trHeight w:val="523"/>
                    </w:trPr>
                    <w:tc>
                      <w:tcPr>
                        <w:tcW w:w="9967" w:type="dxa"/>
                        <w:vAlign w:val="center"/>
                      </w:tcPr>
                      <w:p w:rsidR="00BC41A4" w:rsidRDefault="00BC41A4" w:rsidP="001C3645">
                        <w:pPr>
                          <w:jc w:val="center"/>
                          <w:rPr>
                            <w:rFonts w:ascii="Arial" w:hAnsi="Arial" w:cs="Arial"/>
                            <w:b/>
                            <w:sz w:val="32"/>
                            <w:szCs w:val="32"/>
                          </w:rPr>
                        </w:pPr>
                      </w:p>
                      <w:p w:rsidR="00BC41A4" w:rsidRDefault="00BC41A4" w:rsidP="001C3645">
                        <w:pPr>
                          <w:jc w:val="center"/>
                          <w:rPr>
                            <w:rFonts w:ascii="Arial" w:hAnsi="Arial" w:cs="Arial"/>
                            <w:b/>
                            <w:sz w:val="32"/>
                            <w:szCs w:val="32"/>
                            <w:lang w:val="en-US"/>
                          </w:rPr>
                        </w:pPr>
                        <w:r>
                          <w:rPr>
                            <w:rFonts w:ascii="Arial" w:hAnsi="Arial" w:cs="Arial"/>
                            <w:b/>
                            <w:sz w:val="32"/>
                            <w:szCs w:val="32"/>
                          </w:rPr>
                          <w:t>190169</w:t>
                        </w:r>
                        <w:r w:rsidRPr="00C4709A">
                          <w:rPr>
                            <w:rFonts w:ascii="Arial" w:hAnsi="Arial" w:cs="Arial"/>
                            <w:b/>
                            <w:sz w:val="32"/>
                            <w:szCs w:val="32"/>
                          </w:rPr>
                          <w:t>-П-011.000.000</w:t>
                        </w:r>
                        <w:r w:rsidRPr="00853701">
                          <w:rPr>
                            <w:rFonts w:ascii="Arial" w:hAnsi="Arial" w:cs="Arial"/>
                            <w:b/>
                            <w:sz w:val="32"/>
                            <w:szCs w:val="32"/>
                          </w:rPr>
                          <w:t>-П</w:t>
                        </w:r>
                        <w:r>
                          <w:rPr>
                            <w:rFonts w:ascii="Arial" w:hAnsi="Arial" w:cs="Arial"/>
                            <w:b/>
                            <w:sz w:val="32"/>
                            <w:szCs w:val="32"/>
                          </w:rPr>
                          <w:t>М</w:t>
                        </w:r>
                        <w:r w:rsidRPr="00853701">
                          <w:rPr>
                            <w:rFonts w:ascii="Arial" w:hAnsi="Arial" w:cs="Arial"/>
                            <w:b/>
                            <w:sz w:val="32"/>
                            <w:szCs w:val="32"/>
                          </w:rPr>
                          <w:t>Т</w:t>
                        </w:r>
                        <w:r>
                          <w:rPr>
                            <w:rFonts w:ascii="Arial" w:hAnsi="Arial" w:cs="Arial"/>
                            <w:b/>
                            <w:sz w:val="32"/>
                            <w:szCs w:val="32"/>
                            <w:lang w:val="en-US"/>
                          </w:rPr>
                          <w:t xml:space="preserve"> </w:t>
                        </w:r>
                      </w:p>
                      <w:p w:rsidR="00BC41A4" w:rsidRPr="00853701" w:rsidRDefault="00BC41A4" w:rsidP="001C3645">
                        <w:pPr>
                          <w:jc w:val="center"/>
                          <w:rPr>
                            <w:rFonts w:ascii="Arial" w:hAnsi="Arial" w:cs="Arial"/>
                            <w:b/>
                            <w:sz w:val="32"/>
                            <w:szCs w:val="32"/>
                            <w:lang w:val="en-US"/>
                          </w:rPr>
                        </w:pPr>
                      </w:p>
                    </w:tc>
                  </w:tr>
                </w:tbl>
                <w:p w:rsidR="00BC41A4" w:rsidRDefault="00BC41A4" w:rsidP="001C3645">
                  <w:pPr>
                    <w:jc w:val="center"/>
                  </w:pPr>
                </w:p>
                <w:tbl>
                  <w:tblPr>
                    <w:tblW w:w="10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
                    <w:gridCol w:w="10017"/>
                    <w:gridCol w:w="222"/>
                  </w:tblGrid>
                  <w:tr w:rsidR="00BC41A4" w:rsidRPr="00FE645E" w:rsidTr="001C3645">
                    <w:trPr>
                      <w:trHeight w:val="857"/>
                    </w:trPr>
                    <w:tc>
                      <w:tcPr>
                        <w:tcW w:w="236" w:type="dxa"/>
                        <w:tcBorders>
                          <w:top w:val="nil"/>
                          <w:left w:val="nil"/>
                          <w:bottom w:val="nil"/>
                          <w:right w:val="nil"/>
                        </w:tcBorders>
                      </w:tcPr>
                      <w:p w:rsidR="00BC41A4" w:rsidRPr="00FE645E" w:rsidRDefault="00BC41A4" w:rsidP="001C3645">
                        <w:pPr>
                          <w:suppressAutoHyphens/>
                          <w:ind w:firstLine="567"/>
                          <w:rPr>
                            <w:rFonts w:ascii="Arial" w:hAnsi="Arial" w:cs="Arial"/>
                          </w:rPr>
                        </w:pPr>
                      </w:p>
                    </w:tc>
                    <w:tc>
                      <w:tcPr>
                        <w:tcW w:w="9979" w:type="dxa"/>
                        <w:tcBorders>
                          <w:top w:val="nil"/>
                          <w:left w:val="nil"/>
                          <w:bottom w:val="nil"/>
                          <w:right w:val="nil"/>
                        </w:tcBorders>
                      </w:tcPr>
                      <w:p w:rsidR="00BC41A4" w:rsidRDefault="00BC41A4" w:rsidP="001C3645">
                        <w:pPr>
                          <w:jc w:val="center"/>
                        </w:pPr>
                        <w:r>
                          <w:rPr>
                            <w:rFonts w:ascii="Arial" w:hAnsi="Arial" w:cs="Arial"/>
                            <w:b/>
                            <w:sz w:val="28"/>
                            <w:szCs w:val="28"/>
                          </w:rPr>
                          <w:pict>
                            <v:shape id="_x0000_i1038" type="#_x0000_t75" style="width:489.75pt;height:145.95pt">
                              <v:imagedata r:id="rId11" o:title="Песчанкин и Проторчин"/>
                            </v:shape>
                          </w:pict>
                        </w:r>
                      </w:p>
                    </w:tc>
                    <w:tc>
                      <w:tcPr>
                        <w:tcW w:w="222" w:type="dxa"/>
                        <w:tcBorders>
                          <w:left w:val="nil"/>
                        </w:tcBorders>
                      </w:tcPr>
                      <w:p w:rsidR="00BC41A4" w:rsidRPr="00FE645E" w:rsidRDefault="00BC41A4" w:rsidP="001C3645">
                        <w:pPr>
                          <w:suppressAutoHyphens/>
                          <w:ind w:firstLine="567"/>
                          <w:rPr>
                            <w:rFonts w:ascii="Arial" w:hAnsi="Arial" w:cs="Arial"/>
                          </w:rPr>
                        </w:pPr>
                      </w:p>
                    </w:tc>
                  </w:tr>
                </w:tbl>
                <w:p w:rsidR="00BC41A4" w:rsidRDefault="00BC41A4" w:rsidP="001C3645">
                  <w:pPr>
                    <w:jc w:val="center"/>
                    <w:rPr>
                      <w:b/>
                      <w:sz w:val="32"/>
                      <w:szCs w:val="32"/>
                    </w:rPr>
                  </w:pPr>
                </w:p>
                <w:p w:rsidR="00BC41A4" w:rsidRDefault="00BC41A4" w:rsidP="001C3645">
                  <w:pPr>
                    <w:jc w:val="center"/>
                  </w:pPr>
                </w:p>
                <w:p w:rsidR="00BC41A4" w:rsidRDefault="00BC41A4" w:rsidP="001C3645">
                  <w:pPr>
                    <w:jc w:val="center"/>
                  </w:pPr>
                </w:p>
                <w:p w:rsidR="00BC41A4" w:rsidRPr="00F60739" w:rsidRDefault="00BC41A4" w:rsidP="001C3645">
                  <w:pPr>
                    <w:jc w:val="center"/>
                  </w:pPr>
                </w:p>
                <w:p w:rsidR="00BC41A4" w:rsidRDefault="00BC41A4" w:rsidP="001C3645"/>
                <w:p w:rsidR="00BC41A4" w:rsidRDefault="00BC41A4" w:rsidP="001C3645">
                  <w:pPr>
                    <w:jc w:val="center"/>
                    <w:rPr>
                      <w:rFonts w:ascii="Arial" w:hAnsi="Arial" w:cs="Arial"/>
                      <w:b/>
                      <w:sz w:val="28"/>
                      <w:szCs w:val="28"/>
                    </w:rPr>
                  </w:pPr>
                </w:p>
                <w:p w:rsidR="00BC41A4" w:rsidRPr="00F60739" w:rsidRDefault="00BC41A4" w:rsidP="001C3645">
                  <w:pPr>
                    <w:jc w:val="center"/>
                    <w:rPr>
                      <w:rFonts w:ascii="Arial" w:hAnsi="Arial" w:cs="Arial"/>
                      <w:b/>
                      <w:sz w:val="28"/>
                      <w:szCs w:val="28"/>
                    </w:rPr>
                  </w:pPr>
                  <w:r w:rsidRPr="00E65EC8">
                    <w:rPr>
                      <w:rFonts w:ascii="Arial" w:hAnsi="Arial" w:cs="Arial"/>
                      <w:b/>
                      <w:sz w:val="28"/>
                      <w:szCs w:val="28"/>
                    </w:rPr>
                    <w:t>20</w:t>
                  </w:r>
                  <w:r>
                    <w:rPr>
                      <w:rFonts w:ascii="Arial" w:hAnsi="Arial" w:cs="Arial"/>
                      <w:b/>
                      <w:sz w:val="28"/>
                      <w:szCs w:val="28"/>
                      <w:lang w:val="en-US"/>
                    </w:rPr>
                    <w:t>2</w:t>
                  </w:r>
                  <w:r>
                    <w:rPr>
                      <w:rFonts w:ascii="Arial" w:hAnsi="Arial" w:cs="Arial"/>
                      <w:b/>
                      <w:sz w:val="28"/>
                      <w:szCs w:val="28"/>
                    </w:rPr>
                    <w:t>1</w:t>
                  </w:r>
                </w:p>
              </w:txbxContent>
            </v:textbox>
            <w10:wrap anchorx="page" anchory="page"/>
          </v:rect>
        </w:pict>
      </w:r>
    </w:p>
    <w:tbl>
      <w:tblPr>
        <w:tblpPr w:leftFromText="181" w:rightFromText="181" w:vertAnchor="page" w:horzAnchor="page" w:tblpX="568" w:tblpY="1159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84"/>
        <w:gridCol w:w="397"/>
      </w:tblGrid>
      <w:tr w:rsidR="001C3645" w:rsidRPr="001C3645" w:rsidTr="001C3645">
        <w:trPr>
          <w:cantSplit/>
          <w:trHeight w:hRule="exact" w:val="1418"/>
        </w:trPr>
        <w:tc>
          <w:tcPr>
            <w:tcW w:w="284" w:type="dxa"/>
            <w:textDirection w:val="btLr"/>
            <w:vAlign w:val="center"/>
          </w:tcPr>
          <w:p w:rsidR="001C3645" w:rsidRPr="001C3645" w:rsidRDefault="001C3645" w:rsidP="001C3645">
            <w:pPr>
              <w:tabs>
                <w:tab w:val="center" w:pos="4677"/>
                <w:tab w:val="right" w:pos="9355"/>
              </w:tabs>
              <w:spacing w:after="0" w:line="240" w:lineRule="auto"/>
              <w:ind w:left="113" w:right="360"/>
              <w:jc w:val="center"/>
              <w:rPr>
                <w:rFonts w:ascii="Arial" w:hAnsi="Arial" w:cs="Arial"/>
                <w:spacing w:val="-20"/>
                <w:sz w:val="18"/>
                <w:szCs w:val="18"/>
              </w:rPr>
            </w:pPr>
            <w:proofErr w:type="spellStart"/>
            <w:r w:rsidRPr="001C3645">
              <w:rPr>
                <w:rFonts w:ascii="Arial" w:hAnsi="Arial" w:cs="Arial"/>
                <w:spacing w:val="-20"/>
                <w:sz w:val="18"/>
                <w:szCs w:val="18"/>
              </w:rPr>
              <w:t>Взам</w:t>
            </w:r>
            <w:proofErr w:type="spellEnd"/>
            <w:r w:rsidRPr="001C3645">
              <w:rPr>
                <w:rFonts w:ascii="Arial" w:hAnsi="Arial" w:cs="Arial"/>
                <w:spacing w:val="-20"/>
                <w:sz w:val="18"/>
                <w:szCs w:val="18"/>
              </w:rPr>
              <w:t>. Инв. №</w:t>
            </w:r>
          </w:p>
        </w:tc>
        <w:tc>
          <w:tcPr>
            <w:tcW w:w="397" w:type="dxa"/>
            <w:textDirection w:val="btLr"/>
            <w:vAlign w:val="center"/>
          </w:tcPr>
          <w:p w:rsidR="001C3645" w:rsidRPr="001C3645" w:rsidRDefault="001C3645" w:rsidP="001C3645">
            <w:pPr>
              <w:tabs>
                <w:tab w:val="center" w:pos="4677"/>
                <w:tab w:val="right" w:pos="9355"/>
              </w:tabs>
              <w:spacing w:after="0" w:line="240" w:lineRule="auto"/>
              <w:ind w:left="113" w:right="113"/>
              <w:jc w:val="center"/>
              <w:rPr>
                <w:rFonts w:ascii="Arial" w:hAnsi="Arial" w:cs="Arial"/>
                <w:sz w:val="18"/>
                <w:szCs w:val="18"/>
                <w:highlight w:val="yellow"/>
              </w:rPr>
            </w:pPr>
          </w:p>
        </w:tc>
      </w:tr>
      <w:tr w:rsidR="001C3645" w:rsidRPr="001C3645" w:rsidTr="001C3645">
        <w:trPr>
          <w:cantSplit/>
          <w:trHeight w:hRule="exact" w:val="1985"/>
        </w:trPr>
        <w:tc>
          <w:tcPr>
            <w:tcW w:w="284" w:type="dxa"/>
            <w:tcBorders>
              <w:bottom w:val="single" w:sz="12" w:space="0" w:color="auto"/>
            </w:tcBorders>
            <w:textDirection w:val="btLr"/>
            <w:vAlign w:val="center"/>
          </w:tcPr>
          <w:p w:rsidR="001C3645" w:rsidRPr="001C3645" w:rsidRDefault="001C3645" w:rsidP="001C3645">
            <w:pPr>
              <w:tabs>
                <w:tab w:val="center" w:pos="4677"/>
                <w:tab w:val="right" w:pos="9355"/>
              </w:tabs>
              <w:spacing w:after="0" w:line="240" w:lineRule="auto"/>
              <w:ind w:left="113" w:right="113"/>
              <w:jc w:val="center"/>
              <w:rPr>
                <w:rFonts w:ascii="Arial" w:hAnsi="Arial" w:cs="Arial"/>
                <w:sz w:val="18"/>
                <w:szCs w:val="18"/>
              </w:rPr>
            </w:pPr>
            <w:r w:rsidRPr="001C3645">
              <w:rPr>
                <w:rFonts w:ascii="Arial" w:hAnsi="Arial" w:cs="Arial"/>
                <w:sz w:val="18"/>
                <w:szCs w:val="18"/>
              </w:rPr>
              <w:t>Подп. и дата</w:t>
            </w:r>
          </w:p>
        </w:tc>
        <w:tc>
          <w:tcPr>
            <w:tcW w:w="397" w:type="dxa"/>
            <w:tcBorders>
              <w:bottom w:val="single" w:sz="12" w:space="0" w:color="auto"/>
            </w:tcBorders>
            <w:textDirection w:val="btLr"/>
            <w:vAlign w:val="center"/>
          </w:tcPr>
          <w:p w:rsidR="001C3645" w:rsidRPr="001C3645" w:rsidRDefault="001C3645" w:rsidP="001C3645">
            <w:pPr>
              <w:tabs>
                <w:tab w:val="center" w:pos="4677"/>
                <w:tab w:val="right" w:pos="9355"/>
              </w:tabs>
              <w:spacing w:after="0" w:line="240" w:lineRule="auto"/>
              <w:ind w:left="113" w:right="113"/>
              <w:jc w:val="center"/>
              <w:rPr>
                <w:rFonts w:ascii="Arial" w:hAnsi="Arial" w:cs="Arial"/>
                <w:sz w:val="18"/>
                <w:szCs w:val="18"/>
                <w:highlight w:val="yellow"/>
              </w:rPr>
            </w:pPr>
          </w:p>
        </w:tc>
      </w:tr>
      <w:tr w:rsidR="001C3645" w:rsidRPr="001C3645" w:rsidTr="001C3645">
        <w:trPr>
          <w:cantSplit/>
          <w:trHeight w:hRule="exact" w:val="1445"/>
        </w:trPr>
        <w:tc>
          <w:tcPr>
            <w:tcW w:w="284" w:type="dxa"/>
            <w:textDirection w:val="btLr"/>
            <w:vAlign w:val="center"/>
          </w:tcPr>
          <w:p w:rsidR="001C3645" w:rsidRPr="001C3645" w:rsidRDefault="001C3645" w:rsidP="001C3645">
            <w:pPr>
              <w:tabs>
                <w:tab w:val="center" w:pos="4677"/>
                <w:tab w:val="right" w:pos="9355"/>
              </w:tabs>
              <w:spacing w:after="0" w:line="240" w:lineRule="auto"/>
              <w:ind w:left="113" w:right="113"/>
              <w:jc w:val="center"/>
              <w:rPr>
                <w:rFonts w:ascii="Arial" w:hAnsi="Arial" w:cs="Arial"/>
                <w:sz w:val="18"/>
                <w:szCs w:val="18"/>
              </w:rPr>
            </w:pPr>
            <w:r w:rsidRPr="001C3645">
              <w:rPr>
                <w:rFonts w:ascii="Arial" w:hAnsi="Arial" w:cs="Arial"/>
                <w:sz w:val="18"/>
                <w:szCs w:val="18"/>
              </w:rPr>
              <w:t>Инв. № подл.</w:t>
            </w:r>
          </w:p>
        </w:tc>
        <w:tc>
          <w:tcPr>
            <w:tcW w:w="397" w:type="dxa"/>
            <w:textDirection w:val="btLr"/>
            <w:vAlign w:val="center"/>
          </w:tcPr>
          <w:p w:rsidR="001C3645" w:rsidRPr="001C3645" w:rsidRDefault="001C3645" w:rsidP="001C3645">
            <w:pPr>
              <w:tabs>
                <w:tab w:val="center" w:pos="4677"/>
                <w:tab w:val="right" w:pos="9355"/>
              </w:tabs>
              <w:spacing w:after="0" w:line="240" w:lineRule="auto"/>
              <w:ind w:left="113" w:right="113"/>
              <w:jc w:val="center"/>
              <w:rPr>
                <w:rFonts w:ascii="Arial" w:hAnsi="Arial" w:cs="Arial"/>
                <w:sz w:val="18"/>
                <w:szCs w:val="18"/>
                <w:highlight w:val="yellow"/>
              </w:rPr>
            </w:pPr>
          </w:p>
        </w:tc>
      </w:tr>
    </w:tbl>
    <w:p w:rsidR="001C3645" w:rsidRPr="001C3645" w:rsidRDefault="001C3645" w:rsidP="001C3645">
      <w:pPr>
        <w:pBdr>
          <w:top w:val="thinThickSmallGap" w:sz="12" w:space="1" w:color="auto"/>
          <w:left w:val="thinThickSmallGap" w:sz="12" w:space="4" w:color="auto"/>
          <w:right w:val="thickThinSmallGap" w:sz="12" w:space="4" w:color="auto"/>
        </w:pBdr>
        <w:spacing w:after="0" w:line="240" w:lineRule="auto"/>
        <w:rPr>
          <w:rFonts w:ascii="Arial" w:hAnsi="Arial" w:cs="Arial"/>
          <w:sz w:val="24"/>
          <w:szCs w:val="24"/>
        </w:rPr>
        <w:sectPr w:rsidR="001C3645" w:rsidRPr="001C3645" w:rsidSect="001C3645">
          <w:pgSz w:w="11906" w:h="16838"/>
          <w:pgMar w:top="1134" w:right="850" w:bottom="1134" w:left="1701" w:header="708" w:footer="708" w:gutter="0"/>
          <w:pgNumType w:start="1"/>
          <w:cols w:space="708"/>
          <w:titlePg/>
          <w:docGrid w:linePitch="360"/>
        </w:sect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04"/>
        <w:gridCol w:w="2610"/>
        <w:gridCol w:w="3883"/>
        <w:gridCol w:w="2027"/>
      </w:tblGrid>
      <w:tr w:rsidR="001C3645" w:rsidRPr="001C3645" w:rsidTr="001C3645">
        <w:trPr>
          <w:trHeight w:val="246"/>
          <w:tblHeader/>
        </w:trPr>
        <w:tc>
          <w:tcPr>
            <w:tcW w:w="5000" w:type="pct"/>
            <w:gridSpan w:val="4"/>
            <w:tcBorders>
              <w:top w:val="nil"/>
              <w:left w:val="nil"/>
              <w:right w:val="nil"/>
            </w:tcBorders>
            <w:vAlign w:val="center"/>
          </w:tcPr>
          <w:p w:rsidR="001C3645" w:rsidRPr="001C3645" w:rsidRDefault="001C3645" w:rsidP="001C3645">
            <w:pPr>
              <w:tabs>
                <w:tab w:val="left" w:pos="0"/>
              </w:tabs>
              <w:spacing w:after="0" w:line="348" w:lineRule="auto"/>
              <w:jc w:val="center"/>
              <w:rPr>
                <w:rFonts w:ascii="Arial" w:hAnsi="Arial" w:cs="Arial"/>
                <w:iCs/>
              </w:rPr>
            </w:pPr>
            <w:r w:rsidRPr="001C3645">
              <w:rPr>
                <w:rFonts w:ascii="Arial" w:hAnsi="Arial" w:cs="Arial"/>
                <w:iCs/>
              </w:rPr>
              <w:lastRenderedPageBreak/>
              <w:t>Состав проектной документации</w:t>
            </w:r>
          </w:p>
          <w:p w:rsidR="001C3645" w:rsidRPr="001C3645" w:rsidRDefault="001C3645" w:rsidP="001C3645">
            <w:pPr>
              <w:tabs>
                <w:tab w:val="left" w:pos="0"/>
              </w:tabs>
              <w:spacing w:after="0" w:line="348" w:lineRule="auto"/>
              <w:jc w:val="center"/>
              <w:rPr>
                <w:rFonts w:ascii="Arial" w:hAnsi="Arial" w:cs="Arial"/>
                <w:iCs/>
              </w:rPr>
            </w:pPr>
          </w:p>
        </w:tc>
      </w:tr>
      <w:tr w:rsidR="001C3645" w:rsidRPr="001C3645" w:rsidTr="001C3645">
        <w:trPr>
          <w:trHeight w:val="246"/>
          <w:tblHeader/>
        </w:trPr>
        <w:tc>
          <w:tcPr>
            <w:tcW w:w="3989" w:type="pct"/>
            <w:gridSpan w:val="3"/>
            <w:vAlign w:val="center"/>
          </w:tcPr>
          <w:p w:rsidR="001C3645" w:rsidRPr="001C3645" w:rsidRDefault="001C3645" w:rsidP="001C3645">
            <w:pPr>
              <w:tabs>
                <w:tab w:val="left" w:pos="107"/>
              </w:tabs>
              <w:spacing w:after="0" w:line="348" w:lineRule="auto"/>
              <w:jc w:val="center"/>
              <w:rPr>
                <w:rFonts w:ascii="Times New Roman" w:hAnsi="Times New Roman"/>
                <w:iCs/>
                <w:sz w:val="16"/>
                <w:szCs w:val="16"/>
              </w:rPr>
            </w:pPr>
            <w:r w:rsidRPr="001C3645">
              <w:rPr>
                <w:rFonts w:ascii="Times New Roman" w:hAnsi="Times New Roman"/>
                <w:iCs/>
                <w:sz w:val="16"/>
                <w:szCs w:val="16"/>
              </w:rPr>
              <w:t>Наименование</w:t>
            </w:r>
          </w:p>
        </w:tc>
        <w:tc>
          <w:tcPr>
            <w:tcW w:w="1011" w:type="pct"/>
            <w:vAlign w:val="center"/>
          </w:tcPr>
          <w:p w:rsidR="001C3645" w:rsidRPr="001C3645" w:rsidRDefault="001C3645" w:rsidP="001C3645">
            <w:pPr>
              <w:tabs>
                <w:tab w:val="left" w:pos="0"/>
              </w:tabs>
              <w:spacing w:after="0" w:line="348" w:lineRule="auto"/>
              <w:jc w:val="center"/>
              <w:rPr>
                <w:rFonts w:ascii="Times New Roman" w:hAnsi="Times New Roman"/>
                <w:iCs/>
                <w:sz w:val="16"/>
                <w:szCs w:val="16"/>
              </w:rPr>
            </w:pPr>
            <w:r w:rsidRPr="001C3645">
              <w:rPr>
                <w:rFonts w:ascii="Times New Roman" w:hAnsi="Times New Roman"/>
                <w:iCs/>
                <w:sz w:val="16"/>
                <w:szCs w:val="16"/>
              </w:rPr>
              <w:t>Примечание</w:t>
            </w:r>
          </w:p>
        </w:tc>
      </w:tr>
      <w:tr w:rsidR="001C3645" w:rsidRPr="001C3645" w:rsidTr="001C3645">
        <w:trPr>
          <w:trHeight w:val="97"/>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rPr>
            </w:pPr>
            <w:r w:rsidRPr="001C3645">
              <w:rPr>
                <w:rFonts w:ascii="Times New Roman" w:hAnsi="Times New Roman"/>
                <w:iCs/>
                <w:sz w:val="16"/>
                <w:szCs w:val="16"/>
                <w:lang w:val="en-US"/>
              </w:rPr>
              <w:t>I</w:t>
            </w:r>
            <w:r w:rsidRPr="001C3645">
              <w:rPr>
                <w:rFonts w:ascii="Times New Roman" w:hAnsi="Times New Roman"/>
                <w:iCs/>
                <w:sz w:val="16"/>
                <w:szCs w:val="16"/>
              </w:rPr>
              <w:t>.</w:t>
            </w:r>
          </w:p>
        </w:tc>
        <w:tc>
          <w:tcPr>
            <w:tcW w:w="3239" w:type="pct"/>
            <w:gridSpan w:val="2"/>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ПРОЕКТ ПЛАНИРОВКИ ТЕРРИТОРИИ</w:t>
            </w:r>
          </w:p>
        </w:tc>
        <w:tc>
          <w:tcPr>
            <w:tcW w:w="1011"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p>
        </w:tc>
      </w:tr>
      <w:tr w:rsidR="001C3645" w:rsidRPr="001C3645" w:rsidTr="001C3645">
        <w:trPr>
          <w:trHeight w:val="101"/>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rPr>
            </w:pPr>
            <w:r w:rsidRPr="001C3645">
              <w:rPr>
                <w:rFonts w:ascii="Times New Roman" w:hAnsi="Times New Roman"/>
                <w:iCs/>
                <w:sz w:val="16"/>
                <w:szCs w:val="16"/>
              </w:rPr>
              <w:t>Часть 1</w:t>
            </w:r>
          </w:p>
        </w:tc>
        <w:tc>
          <w:tcPr>
            <w:tcW w:w="1302" w:type="pct"/>
            <w:tcBorders>
              <w:right w:val="single" w:sz="4" w:space="0" w:color="auto"/>
            </w:tcBorders>
            <w:vAlign w:val="center"/>
          </w:tcPr>
          <w:p w:rsidR="001C3645" w:rsidRPr="001C3645" w:rsidRDefault="001C3645" w:rsidP="001C3645">
            <w:pPr>
              <w:spacing w:after="0" w:line="240" w:lineRule="auto"/>
              <w:ind w:left="-90" w:right="-109"/>
              <w:rPr>
                <w:rFonts w:ascii="Times New Roman" w:hAnsi="Times New Roman"/>
                <w:iCs/>
                <w:sz w:val="16"/>
                <w:szCs w:val="16"/>
              </w:rPr>
            </w:pPr>
            <w:r w:rsidRPr="001C3645">
              <w:rPr>
                <w:rFonts w:ascii="Times New Roman" w:hAnsi="Times New Roman"/>
                <w:sz w:val="16"/>
                <w:szCs w:val="16"/>
              </w:rPr>
              <w:t>190169-П-011.000.000-ППТ</w:t>
            </w:r>
          </w:p>
        </w:tc>
        <w:tc>
          <w:tcPr>
            <w:tcW w:w="1937" w:type="pct"/>
            <w:tcBorders>
              <w:left w:val="single" w:sz="4" w:space="0" w:color="auto"/>
            </w:tcBorders>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Основная часть</w:t>
            </w:r>
          </w:p>
        </w:tc>
        <w:tc>
          <w:tcPr>
            <w:tcW w:w="1011"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57"/>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sz w:val="16"/>
                <w:szCs w:val="16"/>
              </w:rPr>
            </w:pPr>
            <w:r w:rsidRPr="001C3645">
              <w:rPr>
                <w:rFonts w:ascii="Times New Roman" w:hAnsi="Times New Roman"/>
                <w:iCs/>
                <w:sz w:val="16"/>
                <w:szCs w:val="16"/>
              </w:rPr>
              <w:t>Раздел 1</w:t>
            </w:r>
          </w:p>
        </w:tc>
        <w:tc>
          <w:tcPr>
            <w:tcW w:w="1302" w:type="pct"/>
            <w:tcBorders>
              <w:right w:val="single" w:sz="4" w:space="0" w:color="auto"/>
            </w:tcBorders>
            <w:vAlign w:val="center"/>
          </w:tcPr>
          <w:p w:rsidR="001C3645" w:rsidRPr="001C3645" w:rsidRDefault="001C3645" w:rsidP="001C3645">
            <w:pPr>
              <w:spacing w:after="0" w:line="240" w:lineRule="auto"/>
              <w:ind w:left="-90" w:right="-109"/>
              <w:rPr>
                <w:rFonts w:ascii="Times New Roman" w:hAnsi="Times New Roman"/>
                <w:iCs/>
                <w:sz w:val="16"/>
                <w:szCs w:val="16"/>
              </w:rPr>
            </w:pPr>
            <w:r w:rsidRPr="001C3645">
              <w:rPr>
                <w:rFonts w:ascii="Times New Roman" w:hAnsi="Times New Roman"/>
                <w:sz w:val="16"/>
                <w:szCs w:val="16"/>
              </w:rPr>
              <w:t>190169-П-011.000.000-ППТ-ГЧ</w:t>
            </w:r>
          </w:p>
        </w:tc>
        <w:tc>
          <w:tcPr>
            <w:tcW w:w="1937" w:type="pct"/>
            <w:tcBorders>
              <w:left w:val="single" w:sz="4" w:space="0" w:color="auto"/>
            </w:tcBorders>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Проект планировки территории.</w:t>
            </w:r>
          </w:p>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Графическая часть</w:t>
            </w:r>
          </w:p>
        </w:tc>
        <w:tc>
          <w:tcPr>
            <w:tcW w:w="1011"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57"/>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sz w:val="16"/>
                <w:szCs w:val="16"/>
              </w:rPr>
            </w:pPr>
            <w:r w:rsidRPr="001C3645">
              <w:rPr>
                <w:rFonts w:ascii="Times New Roman" w:hAnsi="Times New Roman"/>
                <w:iCs/>
                <w:sz w:val="16"/>
                <w:szCs w:val="16"/>
              </w:rPr>
              <w:t>Раздел 2</w:t>
            </w:r>
          </w:p>
        </w:tc>
        <w:tc>
          <w:tcPr>
            <w:tcW w:w="1302" w:type="pct"/>
            <w:tcBorders>
              <w:right w:val="single" w:sz="4" w:space="0" w:color="auto"/>
            </w:tcBorders>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190169-П-011.000.000-ППТ-ТЧ</w:t>
            </w:r>
          </w:p>
        </w:tc>
        <w:tc>
          <w:tcPr>
            <w:tcW w:w="1937" w:type="pct"/>
            <w:tcBorders>
              <w:left w:val="single" w:sz="4" w:space="0" w:color="auto"/>
            </w:tcBorders>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Положение о размещении линейных объектов</w:t>
            </w:r>
          </w:p>
        </w:tc>
        <w:tc>
          <w:tcPr>
            <w:tcW w:w="1011"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217"/>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sz w:val="16"/>
                <w:szCs w:val="16"/>
              </w:rPr>
            </w:pPr>
            <w:r w:rsidRPr="001C3645">
              <w:rPr>
                <w:rFonts w:ascii="Times New Roman" w:hAnsi="Times New Roman"/>
                <w:iCs/>
                <w:sz w:val="16"/>
                <w:szCs w:val="16"/>
              </w:rPr>
              <w:t>Часть 2</w:t>
            </w:r>
          </w:p>
        </w:tc>
        <w:tc>
          <w:tcPr>
            <w:tcW w:w="1302" w:type="pct"/>
            <w:tcBorders>
              <w:right w:val="single" w:sz="4" w:space="0" w:color="auto"/>
            </w:tcBorders>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190169-П-011.000.000-ППТ</w:t>
            </w:r>
          </w:p>
        </w:tc>
        <w:tc>
          <w:tcPr>
            <w:tcW w:w="1937" w:type="pct"/>
            <w:tcBorders>
              <w:left w:val="single" w:sz="4" w:space="0" w:color="auto"/>
            </w:tcBorders>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Материалы по обоснованию проекта планировки территории</w:t>
            </w:r>
          </w:p>
        </w:tc>
        <w:tc>
          <w:tcPr>
            <w:tcW w:w="1011"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57"/>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rPr>
            </w:pPr>
            <w:r w:rsidRPr="001C3645">
              <w:rPr>
                <w:rFonts w:ascii="Times New Roman" w:hAnsi="Times New Roman"/>
                <w:iCs/>
                <w:sz w:val="16"/>
                <w:szCs w:val="16"/>
              </w:rPr>
              <w:t>Раздел 3</w:t>
            </w:r>
          </w:p>
        </w:tc>
        <w:tc>
          <w:tcPr>
            <w:tcW w:w="1302" w:type="pct"/>
            <w:tcBorders>
              <w:right w:val="single" w:sz="4" w:space="0" w:color="auto"/>
            </w:tcBorders>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190169-П-011.000.000-ППТ-ГЧ</w:t>
            </w:r>
          </w:p>
        </w:tc>
        <w:tc>
          <w:tcPr>
            <w:tcW w:w="1937" w:type="pct"/>
            <w:tcBorders>
              <w:left w:val="single" w:sz="4" w:space="0" w:color="auto"/>
            </w:tcBorders>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Материалы по обоснованию проекта планировки территории. Графическая часть</w:t>
            </w:r>
          </w:p>
        </w:tc>
        <w:tc>
          <w:tcPr>
            <w:tcW w:w="1011"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380"/>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rPr>
            </w:pPr>
            <w:r w:rsidRPr="001C3645">
              <w:rPr>
                <w:rFonts w:ascii="Times New Roman" w:hAnsi="Times New Roman"/>
                <w:iCs/>
                <w:sz w:val="16"/>
                <w:szCs w:val="16"/>
              </w:rPr>
              <w:t>Раздел 4</w:t>
            </w:r>
          </w:p>
        </w:tc>
        <w:tc>
          <w:tcPr>
            <w:tcW w:w="1302" w:type="pct"/>
            <w:tcBorders>
              <w:right w:val="single" w:sz="4" w:space="0" w:color="auto"/>
            </w:tcBorders>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190169-П-011.000.000-ППТ-ТЧ</w:t>
            </w:r>
          </w:p>
        </w:tc>
        <w:tc>
          <w:tcPr>
            <w:tcW w:w="1937" w:type="pct"/>
            <w:tcBorders>
              <w:left w:val="single" w:sz="4" w:space="0" w:color="auto"/>
            </w:tcBorders>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Материалы по обоснованию проекта планировки территории.</w:t>
            </w:r>
          </w:p>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Пояснительная записка</w:t>
            </w:r>
          </w:p>
        </w:tc>
        <w:tc>
          <w:tcPr>
            <w:tcW w:w="1011"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57"/>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rPr>
            </w:pPr>
            <w:r w:rsidRPr="001C3645">
              <w:rPr>
                <w:rFonts w:ascii="Times New Roman" w:hAnsi="Times New Roman"/>
                <w:iCs/>
                <w:sz w:val="16"/>
                <w:szCs w:val="16"/>
              </w:rPr>
              <w:t>Приложения</w:t>
            </w:r>
          </w:p>
        </w:tc>
        <w:tc>
          <w:tcPr>
            <w:tcW w:w="1302" w:type="pct"/>
            <w:tcBorders>
              <w:right w:val="single" w:sz="4" w:space="0" w:color="auto"/>
            </w:tcBorders>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190169-П-011.000.000-ППТ</w:t>
            </w:r>
          </w:p>
        </w:tc>
        <w:tc>
          <w:tcPr>
            <w:tcW w:w="1937" w:type="pct"/>
            <w:tcBorders>
              <w:left w:val="single" w:sz="4" w:space="0" w:color="auto"/>
            </w:tcBorders>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Перечень приложений</w:t>
            </w:r>
          </w:p>
        </w:tc>
        <w:tc>
          <w:tcPr>
            <w:tcW w:w="1011"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213"/>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rPr>
            </w:pPr>
            <w:r w:rsidRPr="001C3645">
              <w:rPr>
                <w:rFonts w:ascii="Times New Roman" w:hAnsi="Times New Roman"/>
                <w:iCs/>
                <w:sz w:val="16"/>
                <w:szCs w:val="16"/>
                <w:lang w:val="en-US"/>
              </w:rPr>
              <w:t>II</w:t>
            </w:r>
          </w:p>
        </w:tc>
        <w:tc>
          <w:tcPr>
            <w:tcW w:w="3239" w:type="pct"/>
            <w:gridSpan w:val="2"/>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ПРОЕКТ МЕЖЕВАНИЯ ТЕРРИТОРИИ</w:t>
            </w:r>
          </w:p>
        </w:tc>
        <w:tc>
          <w:tcPr>
            <w:tcW w:w="1011"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p>
        </w:tc>
      </w:tr>
      <w:tr w:rsidR="001C3645" w:rsidRPr="001C3645" w:rsidTr="001C3645">
        <w:trPr>
          <w:trHeight w:val="57"/>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sz w:val="16"/>
                <w:szCs w:val="16"/>
                <w:lang w:val="en-US"/>
              </w:rPr>
            </w:pPr>
            <w:r w:rsidRPr="001C3645">
              <w:rPr>
                <w:rFonts w:ascii="Times New Roman" w:hAnsi="Times New Roman"/>
                <w:iCs/>
                <w:sz w:val="16"/>
                <w:szCs w:val="16"/>
              </w:rPr>
              <w:t xml:space="preserve">Часть </w:t>
            </w:r>
            <w:r w:rsidRPr="001C3645">
              <w:rPr>
                <w:rFonts w:ascii="Times New Roman" w:hAnsi="Times New Roman"/>
                <w:iCs/>
                <w:sz w:val="16"/>
                <w:szCs w:val="16"/>
                <w:lang w:val="en-US"/>
              </w:rPr>
              <w:t>3</w:t>
            </w:r>
          </w:p>
        </w:tc>
        <w:tc>
          <w:tcPr>
            <w:tcW w:w="1302" w:type="pct"/>
            <w:tcBorders>
              <w:right w:val="single" w:sz="4" w:space="0" w:color="auto"/>
            </w:tcBorders>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190169-П-011.000.000-ПМТ-ТЧ</w:t>
            </w:r>
          </w:p>
        </w:tc>
        <w:tc>
          <w:tcPr>
            <w:tcW w:w="1937" w:type="pct"/>
            <w:tcBorders>
              <w:left w:val="single" w:sz="4" w:space="0" w:color="auto"/>
            </w:tcBorders>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Основная часть</w:t>
            </w:r>
          </w:p>
        </w:tc>
        <w:tc>
          <w:tcPr>
            <w:tcW w:w="1011"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57"/>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lang w:val="en-US"/>
              </w:rPr>
            </w:pPr>
            <w:r w:rsidRPr="001C3645">
              <w:rPr>
                <w:rFonts w:ascii="Times New Roman" w:hAnsi="Times New Roman"/>
                <w:iCs/>
                <w:sz w:val="16"/>
                <w:szCs w:val="16"/>
              </w:rPr>
              <w:t xml:space="preserve">Раздел </w:t>
            </w:r>
            <w:r w:rsidRPr="001C3645">
              <w:rPr>
                <w:rFonts w:ascii="Times New Roman" w:hAnsi="Times New Roman"/>
                <w:iCs/>
                <w:sz w:val="16"/>
                <w:szCs w:val="16"/>
                <w:lang w:val="en-US"/>
              </w:rPr>
              <w:t>5</w:t>
            </w:r>
          </w:p>
        </w:tc>
        <w:tc>
          <w:tcPr>
            <w:tcW w:w="1302" w:type="pct"/>
            <w:tcBorders>
              <w:right w:val="single" w:sz="4" w:space="0" w:color="auto"/>
            </w:tcBorders>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190169-П-011.000.000-ПМТ-ТЧ</w:t>
            </w:r>
          </w:p>
        </w:tc>
        <w:tc>
          <w:tcPr>
            <w:tcW w:w="1937" w:type="pct"/>
            <w:tcBorders>
              <w:left w:val="single" w:sz="4" w:space="0" w:color="auto"/>
            </w:tcBorders>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Проект межевания  территории.</w:t>
            </w:r>
          </w:p>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Текстовая часть</w:t>
            </w:r>
          </w:p>
        </w:tc>
        <w:tc>
          <w:tcPr>
            <w:tcW w:w="1011"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143"/>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lang w:val="en-US"/>
              </w:rPr>
            </w:pPr>
            <w:r w:rsidRPr="001C3645">
              <w:rPr>
                <w:rFonts w:ascii="Times New Roman" w:hAnsi="Times New Roman"/>
                <w:iCs/>
                <w:sz w:val="16"/>
                <w:szCs w:val="16"/>
              </w:rPr>
              <w:t xml:space="preserve">Раздел </w:t>
            </w:r>
            <w:r w:rsidRPr="001C3645">
              <w:rPr>
                <w:rFonts w:ascii="Times New Roman" w:hAnsi="Times New Roman"/>
                <w:iCs/>
                <w:sz w:val="16"/>
                <w:szCs w:val="16"/>
                <w:lang w:val="en-US"/>
              </w:rPr>
              <w:t>6</w:t>
            </w:r>
          </w:p>
        </w:tc>
        <w:tc>
          <w:tcPr>
            <w:tcW w:w="1302" w:type="pct"/>
            <w:tcBorders>
              <w:right w:val="single" w:sz="4" w:space="0" w:color="auto"/>
            </w:tcBorders>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190169-П-011.000.000-ПМТ-ГЧ</w:t>
            </w:r>
          </w:p>
        </w:tc>
        <w:tc>
          <w:tcPr>
            <w:tcW w:w="1937" w:type="pct"/>
            <w:tcBorders>
              <w:left w:val="single" w:sz="4" w:space="0" w:color="auto"/>
            </w:tcBorders>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Проект межевания  территории.</w:t>
            </w:r>
          </w:p>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Графическая часть</w:t>
            </w:r>
          </w:p>
        </w:tc>
        <w:tc>
          <w:tcPr>
            <w:tcW w:w="1011"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57"/>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sz w:val="16"/>
                <w:szCs w:val="16"/>
              </w:rPr>
            </w:pPr>
            <w:r w:rsidRPr="001C3645">
              <w:rPr>
                <w:rFonts w:ascii="Times New Roman" w:hAnsi="Times New Roman"/>
                <w:iCs/>
                <w:sz w:val="16"/>
                <w:szCs w:val="16"/>
              </w:rPr>
              <w:t>Часть 4</w:t>
            </w:r>
          </w:p>
        </w:tc>
        <w:tc>
          <w:tcPr>
            <w:tcW w:w="1302" w:type="pct"/>
            <w:tcBorders>
              <w:right w:val="single" w:sz="4" w:space="0" w:color="auto"/>
            </w:tcBorders>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190169-П-011.000.000-ПМТ</w:t>
            </w:r>
          </w:p>
        </w:tc>
        <w:tc>
          <w:tcPr>
            <w:tcW w:w="1937" w:type="pct"/>
            <w:tcBorders>
              <w:left w:val="single" w:sz="4" w:space="0" w:color="auto"/>
            </w:tcBorders>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Материалы по обоснованию проекта межевания территории</w:t>
            </w:r>
          </w:p>
        </w:tc>
        <w:tc>
          <w:tcPr>
            <w:tcW w:w="1011"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r w:rsidR="001C3645" w:rsidRPr="001C3645" w:rsidTr="001C3645">
        <w:trPr>
          <w:trHeight w:val="97"/>
        </w:trPr>
        <w:tc>
          <w:tcPr>
            <w:tcW w:w="750" w:type="pct"/>
            <w:vAlign w:val="center"/>
          </w:tcPr>
          <w:p w:rsidR="001C3645" w:rsidRPr="001C3645" w:rsidRDefault="001C3645" w:rsidP="001C3645">
            <w:pPr>
              <w:tabs>
                <w:tab w:val="left" w:pos="393"/>
              </w:tabs>
              <w:spacing w:after="0" w:line="360" w:lineRule="auto"/>
              <w:jc w:val="center"/>
              <w:rPr>
                <w:rFonts w:ascii="Times New Roman" w:hAnsi="Times New Roman"/>
                <w:iCs/>
                <w:sz w:val="16"/>
                <w:szCs w:val="16"/>
              </w:rPr>
            </w:pPr>
            <w:r w:rsidRPr="001C3645">
              <w:rPr>
                <w:rFonts w:ascii="Times New Roman" w:hAnsi="Times New Roman"/>
                <w:iCs/>
                <w:sz w:val="16"/>
                <w:szCs w:val="16"/>
              </w:rPr>
              <w:t>Раздел 7</w:t>
            </w:r>
          </w:p>
        </w:tc>
        <w:tc>
          <w:tcPr>
            <w:tcW w:w="1302" w:type="pct"/>
            <w:tcBorders>
              <w:right w:val="single" w:sz="4" w:space="0" w:color="auto"/>
            </w:tcBorders>
            <w:vAlign w:val="center"/>
          </w:tcPr>
          <w:p w:rsidR="001C3645" w:rsidRPr="001C3645" w:rsidRDefault="001C3645" w:rsidP="001C3645">
            <w:pPr>
              <w:spacing w:after="0" w:line="240" w:lineRule="auto"/>
              <w:ind w:left="-90" w:right="-109"/>
              <w:rPr>
                <w:rFonts w:ascii="Times New Roman" w:hAnsi="Times New Roman"/>
                <w:sz w:val="16"/>
                <w:szCs w:val="16"/>
              </w:rPr>
            </w:pPr>
            <w:r w:rsidRPr="001C3645">
              <w:rPr>
                <w:rFonts w:ascii="Times New Roman" w:hAnsi="Times New Roman"/>
                <w:sz w:val="16"/>
                <w:szCs w:val="16"/>
              </w:rPr>
              <w:t>190169-П-011.000.000-ПМТ-ГЧ</w:t>
            </w:r>
          </w:p>
        </w:tc>
        <w:tc>
          <w:tcPr>
            <w:tcW w:w="1937" w:type="pct"/>
            <w:tcBorders>
              <w:left w:val="single" w:sz="4" w:space="0" w:color="auto"/>
            </w:tcBorders>
            <w:vAlign w:val="center"/>
          </w:tcPr>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Материалы по обоснованию проекта межевания территории</w:t>
            </w:r>
          </w:p>
          <w:p w:rsidR="001C3645" w:rsidRPr="001C3645" w:rsidRDefault="001C3645" w:rsidP="001C3645">
            <w:pPr>
              <w:tabs>
                <w:tab w:val="left" w:pos="393"/>
              </w:tabs>
              <w:spacing w:after="0" w:line="240" w:lineRule="auto"/>
              <w:rPr>
                <w:rFonts w:ascii="Times New Roman" w:hAnsi="Times New Roman"/>
                <w:sz w:val="16"/>
                <w:szCs w:val="16"/>
              </w:rPr>
            </w:pPr>
            <w:r w:rsidRPr="001C3645">
              <w:rPr>
                <w:rFonts w:ascii="Times New Roman" w:hAnsi="Times New Roman"/>
                <w:sz w:val="16"/>
                <w:szCs w:val="16"/>
              </w:rPr>
              <w:t>Графическая часть</w:t>
            </w:r>
          </w:p>
        </w:tc>
        <w:tc>
          <w:tcPr>
            <w:tcW w:w="1011" w:type="pct"/>
            <w:vAlign w:val="center"/>
          </w:tcPr>
          <w:p w:rsidR="001C3645" w:rsidRPr="001C3645" w:rsidRDefault="001C3645" w:rsidP="001C3645">
            <w:pPr>
              <w:tabs>
                <w:tab w:val="left" w:pos="393"/>
              </w:tabs>
              <w:spacing w:after="0" w:line="240" w:lineRule="auto"/>
              <w:ind w:left="-90"/>
              <w:jc w:val="center"/>
              <w:rPr>
                <w:rFonts w:ascii="Times New Roman" w:hAnsi="Times New Roman"/>
                <w:sz w:val="16"/>
                <w:szCs w:val="16"/>
              </w:rPr>
            </w:pPr>
            <w:r w:rsidRPr="001C3645">
              <w:rPr>
                <w:rFonts w:ascii="Times New Roman" w:hAnsi="Times New Roman"/>
                <w:sz w:val="16"/>
                <w:szCs w:val="16"/>
              </w:rPr>
              <w:t>ООО «РН-</w:t>
            </w:r>
            <w:proofErr w:type="spellStart"/>
            <w:r w:rsidRPr="001C3645">
              <w:rPr>
                <w:rFonts w:ascii="Times New Roman" w:hAnsi="Times New Roman"/>
                <w:sz w:val="16"/>
                <w:szCs w:val="16"/>
              </w:rPr>
              <w:t>БашНИПИнефть</w:t>
            </w:r>
            <w:proofErr w:type="spellEnd"/>
            <w:r w:rsidRPr="001C3645">
              <w:rPr>
                <w:rFonts w:ascii="Times New Roman" w:hAnsi="Times New Roman"/>
                <w:sz w:val="16"/>
                <w:szCs w:val="16"/>
              </w:rPr>
              <w:t>»</w:t>
            </w:r>
          </w:p>
        </w:tc>
      </w:tr>
    </w:tbl>
    <w:p w:rsidR="001C3645" w:rsidRPr="001C3645" w:rsidRDefault="001C3645" w:rsidP="001C3645">
      <w:pPr>
        <w:spacing w:after="0" w:line="240" w:lineRule="auto"/>
        <w:rPr>
          <w:rFonts w:ascii="Times New Roman" w:hAnsi="Times New Roman"/>
          <w:sz w:val="16"/>
          <w:szCs w:val="16"/>
          <w:highlight w:val="yellow"/>
        </w:rPr>
      </w:pPr>
      <w:bookmarkStart w:id="2" w:name="R1"/>
    </w:p>
    <w:p w:rsidR="001C3645" w:rsidRPr="001C3645" w:rsidRDefault="001C3645" w:rsidP="001C3645">
      <w:pPr>
        <w:spacing w:after="0" w:line="240" w:lineRule="auto"/>
        <w:rPr>
          <w:rFonts w:ascii="Times New Roman" w:hAnsi="Times New Roman"/>
          <w:sz w:val="16"/>
          <w:szCs w:val="16"/>
          <w:highlight w:val="yellow"/>
        </w:rPr>
        <w:sectPr w:rsidR="001C3645" w:rsidRPr="001C3645" w:rsidSect="001C3645">
          <w:headerReference w:type="default" r:id="rId23"/>
          <w:footerReference w:type="default" r:id="rId24"/>
          <w:headerReference w:type="first" r:id="rId25"/>
          <w:footerReference w:type="first" r:id="rId26"/>
          <w:pgSz w:w="11906" w:h="16838"/>
          <w:pgMar w:top="1134" w:right="624" w:bottom="1701" w:left="1474" w:header="708" w:footer="708" w:gutter="0"/>
          <w:pgNumType w:start="1"/>
          <w:cols w:space="708"/>
          <w:titlePg/>
          <w:docGrid w:linePitch="360"/>
        </w:sectPr>
      </w:pPr>
    </w:p>
    <w:bookmarkEnd w:id="2"/>
    <w:tbl>
      <w:tblPr>
        <w:tblpPr w:leftFromText="180" w:rightFromText="180" w:vertAnchor="page" w:horzAnchor="margin" w:tblpY="17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
        <w:gridCol w:w="7989"/>
        <w:gridCol w:w="1482"/>
      </w:tblGrid>
      <w:tr w:rsidR="001C3645" w:rsidRPr="001C3645" w:rsidTr="001C3645">
        <w:trPr>
          <w:cantSplit/>
          <w:trHeight w:val="557"/>
          <w:tblHeader/>
        </w:trPr>
        <w:tc>
          <w:tcPr>
            <w:tcW w:w="125" w:type="pct"/>
            <w:vAlign w:val="center"/>
          </w:tcPr>
          <w:p w:rsidR="001C3645" w:rsidRPr="001C3645" w:rsidRDefault="001C3645" w:rsidP="001C3645">
            <w:pPr>
              <w:tabs>
                <w:tab w:val="left" w:pos="317"/>
              </w:tabs>
              <w:spacing w:after="0" w:line="240" w:lineRule="auto"/>
              <w:rPr>
                <w:rFonts w:ascii="Times New Roman" w:hAnsi="Times New Roman"/>
                <w:iCs/>
                <w:color w:val="000000"/>
                <w:sz w:val="16"/>
                <w:szCs w:val="16"/>
              </w:rPr>
            </w:pPr>
          </w:p>
          <w:p w:rsidR="001C3645" w:rsidRPr="001C3645" w:rsidRDefault="001C3645" w:rsidP="001C3645">
            <w:pPr>
              <w:tabs>
                <w:tab w:val="left" w:pos="317"/>
              </w:tabs>
              <w:spacing w:after="0" w:line="240" w:lineRule="auto"/>
              <w:rPr>
                <w:rFonts w:ascii="Times New Roman" w:hAnsi="Times New Roman"/>
                <w:iCs/>
                <w:color w:val="000000"/>
                <w:sz w:val="16"/>
                <w:szCs w:val="16"/>
              </w:rPr>
            </w:pPr>
          </w:p>
        </w:tc>
        <w:tc>
          <w:tcPr>
            <w:tcW w:w="4112" w:type="pct"/>
            <w:vAlign w:val="center"/>
          </w:tcPr>
          <w:p w:rsidR="001C3645" w:rsidRPr="001C3645" w:rsidRDefault="001C3645" w:rsidP="001C3645">
            <w:pPr>
              <w:tabs>
                <w:tab w:val="left" w:pos="317"/>
              </w:tabs>
              <w:spacing w:after="0" w:line="240" w:lineRule="auto"/>
              <w:rPr>
                <w:rFonts w:ascii="Times New Roman" w:hAnsi="Times New Roman"/>
                <w:iCs/>
                <w:color w:val="000000"/>
                <w:sz w:val="16"/>
                <w:szCs w:val="16"/>
              </w:rPr>
            </w:pPr>
            <w:r w:rsidRPr="001C3645">
              <w:rPr>
                <w:rFonts w:ascii="Times New Roman" w:hAnsi="Times New Roman"/>
                <w:iCs/>
                <w:color w:val="000000"/>
                <w:sz w:val="16"/>
                <w:szCs w:val="16"/>
              </w:rPr>
              <w:t>Наименование</w:t>
            </w:r>
          </w:p>
        </w:tc>
        <w:tc>
          <w:tcPr>
            <w:tcW w:w="763" w:type="pct"/>
            <w:vAlign w:val="center"/>
          </w:tcPr>
          <w:p w:rsidR="001C3645" w:rsidRPr="001C3645" w:rsidRDefault="001C3645" w:rsidP="001C3645">
            <w:pPr>
              <w:tabs>
                <w:tab w:val="left" w:pos="393"/>
              </w:tabs>
              <w:spacing w:after="0" w:line="240" w:lineRule="auto"/>
              <w:jc w:val="center"/>
              <w:rPr>
                <w:rFonts w:ascii="Times New Roman" w:hAnsi="Times New Roman"/>
                <w:iCs/>
                <w:color w:val="000000"/>
                <w:sz w:val="16"/>
                <w:szCs w:val="16"/>
                <w:highlight w:val="yellow"/>
              </w:rPr>
            </w:pPr>
          </w:p>
        </w:tc>
      </w:tr>
      <w:tr w:rsidR="001C3645" w:rsidRPr="001C3645" w:rsidTr="001C3645">
        <w:trPr>
          <w:cantSplit/>
          <w:trHeight w:val="284"/>
          <w:tblHeader/>
        </w:trPr>
        <w:tc>
          <w:tcPr>
            <w:tcW w:w="125" w:type="pct"/>
            <w:vAlign w:val="center"/>
          </w:tcPr>
          <w:p w:rsidR="001C3645" w:rsidRPr="001C3645" w:rsidRDefault="001C3645" w:rsidP="001C3645">
            <w:pPr>
              <w:spacing w:after="0" w:line="240" w:lineRule="auto"/>
              <w:ind w:left="-90" w:right="-109"/>
              <w:rPr>
                <w:rFonts w:ascii="Times New Roman" w:hAnsi="Times New Roman"/>
                <w:iCs/>
                <w:color w:val="000000"/>
                <w:sz w:val="16"/>
                <w:szCs w:val="16"/>
              </w:rPr>
            </w:pPr>
          </w:p>
        </w:tc>
        <w:tc>
          <w:tcPr>
            <w:tcW w:w="4112" w:type="pct"/>
            <w:vAlign w:val="center"/>
          </w:tcPr>
          <w:p w:rsidR="001C3645" w:rsidRPr="001C3645" w:rsidRDefault="001C3645" w:rsidP="001C3645">
            <w:pPr>
              <w:tabs>
                <w:tab w:val="left" w:pos="317"/>
              </w:tabs>
              <w:spacing w:after="0" w:line="240" w:lineRule="auto"/>
              <w:rPr>
                <w:rFonts w:ascii="Times New Roman" w:hAnsi="Times New Roman"/>
                <w:iCs/>
                <w:color w:val="000000"/>
                <w:sz w:val="16"/>
                <w:szCs w:val="16"/>
              </w:rPr>
            </w:pPr>
            <w:r w:rsidRPr="001C3645">
              <w:rPr>
                <w:rFonts w:ascii="Times New Roman" w:hAnsi="Times New Roman"/>
                <w:iCs/>
                <w:color w:val="000000"/>
                <w:sz w:val="16"/>
                <w:szCs w:val="16"/>
              </w:rPr>
              <w:t>ПРОЕКТ МЕЖЕВАНИЯ ТЕРРИТОРИИ</w:t>
            </w:r>
          </w:p>
        </w:tc>
        <w:tc>
          <w:tcPr>
            <w:tcW w:w="763" w:type="pct"/>
            <w:vAlign w:val="center"/>
          </w:tcPr>
          <w:p w:rsidR="001C3645" w:rsidRPr="001C3645" w:rsidRDefault="001C3645" w:rsidP="001C3645">
            <w:pPr>
              <w:tabs>
                <w:tab w:val="left" w:pos="393"/>
              </w:tabs>
              <w:spacing w:after="0" w:line="360" w:lineRule="auto"/>
              <w:jc w:val="center"/>
              <w:rPr>
                <w:rFonts w:ascii="Times New Roman" w:hAnsi="Times New Roman"/>
                <w:iCs/>
                <w:color w:val="000000"/>
                <w:sz w:val="16"/>
                <w:szCs w:val="16"/>
              </w:rPr>
            </w:pPr>
          </w:p>
        </w:tc>
      </w:tr>
      <w:tr w:rsidR="001C3645" w:rsidRPr="001C3645" w:rsidTr="001C3645">
        <w:trPr>
          <w:cantSplit/>
          <w:trHeight w:val="235"/>
        </w:trPr>
        <w:tc>
          <w:tcPr>
            <w:tcW w:w="125" w:type="pct"/>
            <w:vAlign w:val="center"/>
          </w:tcPr>
          <w:p w:rsidR="001C3645" w:rsidRPr="001C3645" w:rsidRDefault="001C3645" w:rsidP="001C3645">
            <w:pPr>
              <w:tabs>
                <w:tab w:val="left" w:pos="393"/>
              </w:tabs>
              <w:spacing w:after="0" w:line="360" w:lineRule="auto"/>
              <w:rPr>
                <w:rFonts w:ascii="Times New Roman" w:hAnsi="Times New Roman"/>
                <w:sz w:val="16"/>
                <w:szCs w:val="16"/>
                <w:highlight w:val="yellow"/>
              </w:rPr>
            </w:pPr>
          </w:p>
        </w:tc>
        <w:tc>
          <w:tcPr>
            <w:tcW w:w="4112" w:type="pct"/>
            <w:vAlign w:val="center"/>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Состав проектной документации</w:t>
            </w:r>
          </w:p>
        </w:tc>
        <w:tc>
          <w:tcPr>
            <w:tcW w:w="763" w:type="pct"/>
            <w:vAlign w:val="center"/>
          </w:tcPr>
          <w:p w:rsidR="001C3645" w:rsidRPr="001C3645" w:rsidRDefault="001C3645" w:rsidP="001C3645">
            <w:pPr>
              <w:spacing w:after="0" w:line="240" w:lineRule="auto"/>
              <w:jc w:val="center"/>
              <w:rPr>
                <w:rFonts w:ascii="Times New Roman" w:hAnsi="Times New Roman"/>
                <w:sz w:val="16"/>
                <w:szCs w:val="16"/>
              </w:rPr>
            </w:pPr>
          </w:p>
        </w:tc>
      </w:tr>
      <w:tr w:rsidR="001C3645" w:rsidRPr="001C3645" w:rsidTr="001C3645">
        <w:trPr>
          <w:cantSplit/>
          <w:trHeight w:val="284"/>
        </w:trPr>
        <w:tc>
          <w:tcPr>
            <w:tcW w:w="125" w:type="pct"/>
            <w:vAlign w:val="center"/>
          </w:tcPr>
          <w:p w:rsidR="001C3645" w:rsidRPr="001C3645" w:rsidRDefault="001C3645" w:rsidP="001C3645">
            <w:pPr>
              <w:tabs>
                <w:tab w:val="left" w:pos="393"/>
              </w:tabs>
              <w:spacing w:after="0" w:line="360" w:lineRule="auto"/>
              <w:rPr>
                <w:rFonts w:ascii="Times New Roman" w:hAnsi="Times New Roman"/>
                <w:sz w:val="16"/>
                <w:szCs w:val="16"/>
                <w:highlight w:val="yellow"/>
              </w:rPr>
            </w:pPr>
          </w:p>
        </w:tc>
        <w:tc>
          <w:tcPr>
            <w:tcW w:w="4112" w:type="pct"/>
            <w:vAlign w:val="center"/>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Основная часть проекта межевания. Общие положения</w:t>
            </w:r>
          </w:p>
        </w:tc>
        <w:tc>
          <w:tcPr>
            <w:tcW w:w="763" w:type="pct"/>
            <w:vAlign w:val="center"/>
          </w:tcPr>
          <w:p w:rsidR="001C3645" w:rsidRPr="001C3645" w:rsidRDefault="001C3645" w:rsidP="001C3645">
            <w:pPr>
              <w:spacing w:after="0" w:line="240" w:lineRule="auto"/>
              <w:jc w:val="center"/>
              <w:rPr>
                <w:rFonts w:ascii="Times New Roman" w:hAnsi="Times New Roman"/>
                <w:color w:val="000000"/>
                <w:sz w:val="16"/>
                <w:szCs w:val="16"/>
                <w:lang w:val="en-US"/>
              </w:rPr>
            </w:pPr>
            <w:r w:rsidRPr="001C3645">
              <w:rPr>
                <w:rFonts w:ascii="Times New Roman" w:hAnsi="Times New Roman"/>
                <w:color w:val="000000"/>
                <w:sz w:val="16"/>
                <w:szCs w:val="16"/>
                <w:lang w:val="en-US"/>
              </w:rPr>
              <w:t>5</w:t>
            </w:r>
          </w:p>
        </w:tc>
      </w:tr>
      <w:tr w:rsidR="001C3645" w:rsidRPr="001C3645" w:rsidTr="001C3645">
        <w:trPr>
          <w:cantSplit/>
          <w:trHeight w:val="284"/>
        </w:trPr>
        <w:tc>
          <w:tcPr>
            <w:tcW w:w="125" w:type="pct"/>
            <w:vAlign w:val="center"/>
          </w:tcPr>
          <w:p w:rsidR="001C3645" w:rsidRPr="001C3645" w:rsidRDefault="001C3645" w:rsidP="001C3645">
            <w:pPr>
              <w:tabs>
                <w:tab w:val="left" w:pos="393"/>
              </w:tabs>
              <w:spacing w:after="0" w:line="360" w:lineRule="auto"/>
              <w:rPr>
                <w:rFonts w:ascii="Times New Roman" w:hAnsi="Times New Roman"/>
                <w:sz w:val="16"/>
                <w:szCs w:val="16"/>
                <w:highlight w:val="yellow"/>
              </w:rPr>
            </w:pPr>
          </w:p>
        </w:tc>
        <w:tc>
          <w:tcPr>
            <w:tcW w:w="4112" w:type="pct"/>
            <w:vAlign w:val="center"/>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Раздел 5. Проект межевания территории. Текстовая часть</w:t>
            </w:r>
          </w:p>
        </w:tc>
        <w:tc>
          <w:tcPr>
            <w:tcW w:w="763" w:type="pct"/>
            <w:vAlign w:val="center"/>
          </w:tcPr>
          <w:p w:rsidR="001C3645" w:rsidRPr="001C3645" w:rsidRDefault="001C3645" w:rsidP="001C3645">
            <w:pPr>
              <w:spacing w:after="0" w:line="240" w:lineRule="auto"/>
              <w:jc w:val="center"/>
              <w:rPr>
                <w:rFonts w:ascii="Times New Roman" w:hAnsi="Times New Roman"/>
                <w:color w:val="000000"/>
                <w:sz w:val="16"/>
                <w:szCs w:val="16"/>
              </w:rPr>
            </w:pPr>
            <w:r w:rsidRPr="001C3645">
              <w:rPr>
                <w:rFonts w:ascii="Times New Roman" w:hAnsi="Times New Roman"/>
                <w:color w:val="000000"/>
                <w:sz w:val="16"/>
                <w:szCs w:val="16"/>
              </w:rPr>
              <w:t>6</w:t>
            </w:r>
          </w:p>
        </w:tc>
      </w:tr>
      <w:tr w:rsidR="001C3645" w:rsidRPr="001C3645" w:rsidTr="001C3645">
        <w:trPr>
          <w:cantSplit/>
          <w:trHeight w:val="284"/>
        </w:trPr>
        <w:tc>
          <w:tcPr>
            <w:tcW w:w="125" w:type="pct"/>
            <w:vAlign w:val="center"/>
          </w:tcPr>
          <w:p w:rsidR="001C3645" w:rsidRPr="001C3645" w:rsidRDefault="001C3645" w:rsidP="001C3645">
            <w:pPr>
              <w:tabs>
                <w:tab w:val="left" w:pos="393"/>
              </w:tabs>
              <w:spacing w:after="0" w:line="360" w:lineRule="auto"/>
              <w:rPr>
                <w:rFonts w:ascii="Times New Roman" w:hAnsi="Times New Roman"/>
                <w:sz w:val="16"/>
                <w:szCs w:val="16"/>
                <w:highlight w:val="yellow"/>
              </w:rPr>
            </w:pPr>
          </w:p>
        </w:tc>
        <w:tc>
          <w:tcPr>
            <w:tcW w:w="4112" w:type="pct"/>
            <w:vAlign w:val="center"/>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5.1 Перечень и сведения о площади образуемых земельных участков, в том числе возможные способы их образования</w:t>
            </w:r>
          </w:p>
        </w:tc>
        <w:tc>
          <w:tcPr>
            <w:tcW w:w="763" w:type="pct"/>
            <w:vAlign w:val="center"/>
          </w:tcPr>
          <w:p w:rsidR="001C3645" w:rsidRPr="001C3645" w:rsidRDefault="001C3645" w:rsidP="001C3645">
            <w:pPr>
              <w:spacing w:after="0" w:line="240" w:lineRule="auto"/>
              <w:jc w:val="center"/>
              <w:rPr>
                <w:rFonts w:ascii="Times New Roman" w:hAnsi="Times New Roman"/>
                <w:color w:val="000000"/>
                <w:sz w:val="16"/>
                <w:szCs w:val="16"/>
              </w:rPr>
            </w:pPr>
            <w:r w:rsidRPr="001C3645">
              <w:rPr>
                <w:rFonts w:ascii="Times New Roman" w:hAnsi="Times New Roman"/>
                <w:color w:val="000000"/>
                <w:sz w:val="16"/>
                <w:szCs w:val="16"/>
              </w:rPr>
              <w:t>6</w:t>
            </w:r>
          </w:p>
        </w:tc>
      </w:tr>
      <w:tr w:rsidR="001C3645" w:rsidRPr="001C3645" w:rsidTr="001C3645">
        <w:trPr>
          <w:cantSplit/>
          <w:trHeight w:val="284"/>
        </w:trPr>
        <w:tc>
          <w:tcPr>
            <w:tcW w:w="125" w:type="pct"/>
            <w:vAlign w:val="center"/>
          </w:tcPr>
          <w:p w:rsidR="001C3645" w:rsidRPr="001C3645" w:rsidRDefault="001C3645" w:rsidP="001C3645">
            <w:pPr>
              <w:tabs>
                <w:tab w:val="left" w:pos="393"/>
              </w:tabs>
              <w:spacing w:after="0" w:line="360" w:lineRule="auto"/>
              <w:rPr>
                <w:rFonts w:ascii="Times New Roman" w:hAnsi="Times New Roman"/>
                <w:sz w:val="16"/>
                <w:szCs w:val="16"/>
                <w:highlight w:val="yellow"/>
              </w:rPr>
            </w:pPr>
          </w:p>
        </w:tc>
        <w:tc>
          <w:tcPr>
            <w:tcW w:w="4112" w:type="pct"/>
            <w:vAlign w:val="center"/>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5.2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tc>
        <w:tc>
          <w:tcPr>
            <w:tcW w:w="763" w:type="pct"/>
            <w:vAlign w:val="center"/>
          </w:tcPr>
          <w:p w:rsidR="001C3645" w:rsidRPr="001C3645" w:rsidRDefault="001C3645" w:rsidP="001C3645">
            <w:pPr>
              <w:spacing w:after="0" w:line="240" w:lineRule="auto"/>
              <w:jc w:val="center"/>
              <w:rPr>
                <w:rFonts w:ascii="Times New Roman" w:hAnsi="Times New Roman"/>
                <w:color w:val="000000"/>
                <w:sz w:val="16"/>
                <w:szCs w:val="16"/>
                <w:lang w:val="en-US"/>
              </w:rPr>
            </w:pPr>
            <w:r w:rsidRPr="001C3645">
              <w:rPr>
                <w:rFonts w:ascii="Times New Roman" w:hAnsi="Times New Roman"/>
                <w:color w:val="000000"/>
                <w:sz w:val="16"/>
                <w:szCs w:val="16"/>
                <w:lang w:val="en-US"/>
              </w:rPr>
              <w:t>8</w:t>
            </w:r>
          </w:p>
        </w:tc>
      </w:tr>
      <w:tr w:rsidR="001C3645" w:rsidRPr="001C3645" w:rsidTr="001C3645">
        <w:trPr>
          <w:cantSplit/>
          <w:trHeight w:val="467"/>
        </w:trPr>
        <w:tc>
          <w:tcPr>
            <w:tcW w:w="125" w:type="pct"/>
            <w:vAlign w:val="center"/>
          </w:tcPr>
          <w:p w:rsidR="001C3645" w:rsidRPr="001C3645" w:rsidRDefault="001C3645" w:rsidP="001C3645">
            <w:pPr>
              <w:tabs>
                <w:tab w:val="left" w:pos="393"/>
              </w:tabs>
              <w:spacing w:after="0" w:line="360" w:lineRule="auto"/>
              <w:rPr>
                <w:rFonts w:ascii="Times New Roman" w:hAnsi="Times New Roman"/>
                <w:sz w:val="16"/>
                <w:szCs w:val="16"/>
                <w:highlight w:val="yellow"/>
              </w:rPr>
            </w:pPr>
          </w:p>
        </w:tc>
        <w:tc>
          <w:tcPr>
            <w:tcW w:w="4112" w:type="pct"/>
            <w:vAlign w:val="center"/>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5.3 Вид разрешенного использования образуемых земельных участков в соответствии с проектом планировки территории</w:t>
            </w:r>
          </w:p>
        </w:tc>
        <w:tc>
          <w:tcPr>
            <w:tcW w:w="763" w:type="pct"/>
            <w:vAlign w:val="center"/>
          </w:tcPr>
          <w:p w:rsidR="001C3645" w:rsidRPr="001C3645" w:rsidRDefault="001C3645" w:rsidP="001C3645">
            <w:pPr>
              <w:spacing w:after="0" w:line="240" w:lineRule="auto"/>
              <w:jc w:val="center"/>
              <w:rPr>
                <w:rFonts w:ascii="Times New Roman" w:hAnsi="Times New Roman"/>
                <w:color w:val="000000"/>
                <w:sz w:val="16"/>
                <w:szCs w:val="16"/>
                <w:lang w:val="en-US"/>
              </w:rPr>
            </w:pPr>
            <w:r w:rsidRPr="001C3645">
              <w:rPr>
                <w:rFonts w:ascii="Times New Roman" w:hAnsi="Times New Roman"/>
                <w:color w:val="000000"/>
                <w:sz w:val="16"/>
                <w:szCs w:val="16"/>
                <w:lang w:val="en-US"/>
              </w:rPr>
              <w:t>8</w:t>
            </w:r>
          </w:p>
        </w:tc>
      </w:tr>
      <w:tr w:rsidR="001C3645" w:rsidRPr="001C3645" w:rsidTr="001C3645">
        <w:trPr>
          <w:cantSplit/>
          <w:trHeight w:val="879"/>
        </w:trPr>
        <w:tc>
          <w:tcPr>
            <w:tcW w:w="125" w:type="pct"/>
            <w:vAlign w:val="center"/>
          </w:tcPr>
          <w:p w:rsidR="001C3645" w:rsidRPr="001C3645" w:rsidRDefault="001C3645" w:rsidP="001C3645">
            <w:pPr>
              <w:tabs>
                <w:tab w:val="left" w:pos="393"/>
              </w:tabs>
              <w:spacing w:after="0" w:line="360" w:lineRule="auto"/>
              <w:rPr>
                <w:rFonts w:ascii="Times New Roman" w:hAnsi="Times New Roman"/>
                <w:sz w:val="16"/>
                <w:szCs w:val="16"/>
                <w:highlight w:val="yellow"/>
              </w:rPr>
            </w:pPr>
          </w:p>
        </w:tc>
        <w:tc>
          <w:tcPr>
            <w:tcW w:w="4112" w:type="pct"/>
            <w:vAlign w:val="center"/>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5.4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p>
        </w:tc>
        <w:tc>
          <w:tcPr>
            <w:tcW w:w="763" w:type="pct"/>
            <w:vAlign w:val="center"/>
          </w:tcPr>
          <w:p w:rsidR="001C3645" w:rsidRPr="001C3645" w:rsidRDefault="001C3645" w:rsidP="001C3645">
            <w:pPr>
              <w:spacing w:after="0" w:line="240" w:lineRule="auto"/>
              <w:jc w:val="center"/>
              <w:rPr>
                <w:rFonts w:ascii="Times New Roman" w:hAnsi="Times New Roman"/>
                <w:color w:val="000000"/>
                <w:sz w:val="16"/>
                <w:szCs w:val="16"/>
                <w:lang w:val="en-US"/>
              </w:rPr>
            </w:pPr>
            <w:r w:rsidRPr="001C3645">
              <w:rPr>
                <w:rFonts w:ascii="Times New Roman" w:hAnsi="Times New Roman"/>
                <w:color w:val="000000"/>
                <w:sz w:val="16"/>
                <w:szCs w:val="16"/>
                <w:lang w:val="en-US"/>
              </w:rPr>
              <w:t>8</w:t>
            </w:r>
          </w:p>
        </w:tc>
      </w:tr>
      <w:tr w:rsidR="001C3645" w:rsidRPr="001C3645" w:rsidTr="001C3645">
        <w:trPr>
          <w:cantSplit/>
          <w:trHeight w:val="972"/>
        </w:trPr>
        <w:tc>
          <w:tcPr>
            <w:tcW w:w="125" w:type="pct"/>
            <w:vAlign w:val="center"/>
          </w:tcPr>
          <w:p w:rsidR="001C3645" w:rsidRPr="001C3645" w:rsidRDefault="001C3645" w:rsidP="001C3645">
            <w:pPr>
              <w:tabs>
                <w:tab w:val="left" w:pos="393"/>
              </w:tabs>
              <w:spacing w:after="0" w:line="360" w:lineRule="auto"/>
              <w:rPr>
                <w:rFonts w:ascii="Times New Roman" w:hAnsi="Times New Roman"/>
                <w:sz w:val="16"/>
                <w:szCs w:val="16"/>
                <w:highlight w:val="yellow"/>
              </w:rPr>
            </w:pPr>
          </w:p>
        </w:tc>
        <w:tc>
          <w:tcPr>
            <w:tcW w:w="4112" w:type="pct"/>
            <w:vAlign w:val="center"/>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5.5.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tc>
        <w:tc>
          <w:tcPr>
            <w:tcW w:w="763" w:type="pct"/>
            <w:vAlign w:val="center"/>
          </w:tcPr>
          <w:p w:rsidR="001C3645" w:rsidRPr="001C3645" w:rsidRDefault="001C3645" w:rsidP="001C3645">
            <w:pPr>
              <w:spacing w:after="0" w:line="240" w:lineRule="auto"/>
              <w:jc w:val="center"/>
              <w:rPr>
                <w:rFonts w:ascii="Times New Roman" w:hAnsi="Times New Roman"/>
                <w:color w:val="000000"/>
                <w:sz w:val="16"/>
                <w:szCs w:val="16"/>
              </w:rPr>
            </w:pPr>
            <w:r w:rsidRPr="001C3645">
              <w:rPr>
                <w:rFonts w:ascii="Times New Roman" w:hAnsi="Times New Roman"/>
                <w:color w:val="000000"/>
                <w:sz w:val="16"/>
                <w:szCs w:val="16"/>
              </w:rPr>
              <w:t>10</w:t>
            </w:r>
          </w:p>
        </w:tc>
      </w:tr>
      <w:tr w:rsidR="001C3645" w:rsidRPr="001C3645" w:rsidTr="001C3645">
        <w:trPr>
          <w:cantSplit/>
          <w:trHeight w:val="284"/>
        </w:trPr>
        <w:tc>
          <w:tcPr>
            <w:tcW w:w="125" w:type="pct"/>
            <w:vAlign w:val="center"/>
          </w:tcPr>
          <w:p w:rsidR="001C3645" w:rsidRPr="001C3645" w:rsidRDefault="001C3645" w:rsidP="001C3645">
            <w:pPr>
              <w:tabs>
                <w:tab w:val="left" w:pos="393"/>
              </w:tabs>
              <w:spacing w:after="0" w:line="360" w:lineRule="auto"/>
              <w:rPr>
                <w:rFonts w:ascii="Times New Roman" w:hAnsi="Times New Roman"/>
                <w:sz w:val="16"/>
                <w:szCs w:val="16"/>
                <w:highlight w:val="yellow"/>
              </w:rPr>
            </w:pPr>
          </w:p>
        </w:tc>
        <w:tc>
          <w:tcPr>
            <w:tcW w:w="4112" w:type="pct"/>
            <w:vAlign w:val="center"/>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Раздел 6. Проект межевания территории. Графическая часть</w:t>
            </w:r>
          </w:p>
        </w:tc>
        <w:tc>
          <w:tcPr>
            <w:tcW w:w="763" w:type="pct"/>
            <w:vAlign w:val="center"/>
          </w:tcPr>
          <w:p w:rsidR="001C3645" w:rsidRPr="001C3645" w:rsidRDefault="001C3645" w:rsidP="001C3645">
            <w:pPr>
              <w:spacing w:after="0" w:line="240" w:lineRule="auto"/>
              <w:jc w:val="center"/>
              <w:rPr>
                <w:rFonts w:ascii="Times New Roman" w:hAnsi="Times New Roman"/>
                <w:color w:val="000000"/>
                <w:sz w:val="16"/>
                <w:szCs w:val="16"/>
              </w:rPr>
            </w:pPr>
            <w:r w:rsidRPr="001C3645">
              <w:rPr>
                <w:rFonts w:ascii="Times New Roman" w:hAnsi="Times New Roman"/>
                <w:color w:val="000000"/>
                <w:sz w:val="16"/>
                <w:szCs w:val="16"/>
                <w:lang w:val="en-US"/>
              </w:rPr>
              <w:t>1</w:t>
            </w:r>
            <w:r w:rsidRPr="001C3645">
              <w:rPr>
                <w:rFonts w:ascii="Times New Roman" w:hAnsi="Times New Roman"/>
                <w:color w:val="000000"/>
                <w:sz w:val="16"/>
                <w:szCs w:val="16"/>
              </w:rPr>
              <w:t>1</w:t>
            </w:r>
          </w:p>
        </w:tc>
      </w:tr>
      <w:tr w:rsidR="001C3645" w:rsidRPr="001C3645" w:rsidTr="001C3645">
        <w:trPr>
          <w:cantSplit/>
          <w:trHeight w:val="284"/>
        </w:trPr>
        <w:tc>
          <w:tcPr>
            <w:tcW w:w="125" w:type="pct"/>
            <w:vAlign w:val="center"/>
          </w:tcPr>
          <w:p w:rsidR="001C3645" w:rsidRPr="001C3645" w:rsidRDefault="001C3645" w:rsidP="001C3645">
            <w:pPr>
              <w:tabs>
                <w:tab w:val="left" w:pos="393"/>
              </w:tabs>
              <w:spacing w:after="0" w:line="360" w:lineRule="auto"/>
              <w:rPr>
                <w:rFonts w:ascii="Times New Roman" w:hAnsi="Times New Roman"/>
                <w:sz w:val="16"/>
                <w:szCs w:val="16"/>
                <w:highlight w:val="yellow"/>
              </w:rPr>
            </w:pPr>
          </w:p>
        </w:tc>
        <w:tc>
          <w:tcPr>
            <w:tcW w:w="4112" w:type="pct"/>
            <w:vAlign w:val="center"/>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Чертеж межевания территории 1:2000</w:t>
            </w:r>
          </w:p>
        </w:tc>
        <w:tc>
          <w:tcPr>
            <w:tcW w:w="763" w:type="pct"/>
            <w:vAlign w:val="center"/>
          </w:tcPr>
          <w:p w:rsidR="001C3645" w:rsidRPr="001C3645" w:rsidRDefault="001C3645" w:rsidP="001C3645">
            <w:pPr>
              <w:spacing w:after="0" w:line="240" w:lineRule="auto"/>
              <w:jc w:val="center"/>
              <w:rPr>
                <w:rFonts w:ascii="Times New Roman" w:hAnsi="Times New Roman"/>
                <w:color w:val="000000"/>
                <w:sz w:val="16"/>
                <w:szCs w:val="16"/>
              </w:rPr>
            </w:pPr>
            <w:r w:rsidRPr="001C3645">
              <w:rPr>
                <w:rFonts w:ascii="Times New Roman" w:hAnsi="Times New Roman"/>
                <w:color w:val="000000"/>
                <w:sz w:val="16"/>
                <w:szCs w:val="16"/>
                <w:lang w:val="en-US"/>
              </w:rPr>
              <w:t>1</w:t>
            </w:r>
            <w:r w:rsidRPr="001C3645">
              <w:rPr>
                <w:rFonts w:ascii="Times New Roman" w:hAnsi="Times New Roman"/>
                <w:color w:val="000000"/>
                <w:sz w:val="16"/>
                <w:szCs w:val="16"/>
              </w:rPr>
              <w:t>2</w:t>
            </w:r>
          </w:p>
        </w:tc>
      </w:tr>
      <w:tr w:rsidR="001C3645" w:rsidRPr="001C3645" w:rsidTr="001C3645">
        <w:trPr>
          <w:cantSplit/>
          <w:trHeight w:val="284"/>
        </w:trPr>
        <w:tc>
          <w:tcPr>
            <w:tcW w:w="125" w:type="pct"/>
            <w:vAlign w:val="center"/>
          </w:tcPr>
          <w:p w:rsidR="001C3645" w:rsidRPr="001C3645" w:rsidRDefault="001C3645" w:rsidP="001C3645">
            <w:pPr>
              <w:tabs>
                <w:tab w:val="left" w:pos="393"/>
              </w:tabs>
              <w:spacing w:after="0" w:line="360" w:lineRule="auto"/>
              <w:rPr>
                <w:rFonts w:ascii="Times New Roman" w:hAnsi="Times New Roman"/>
                <w:sz w:val="16"/>
                <w:szCs w:val="16"/>
                <w:highlight w:val="yellow"/>
              </w:rPr>
            </w:pPr>
          </w:p>
        </w:tc>
        <w:tc>
          <w:tcPr>
            <w:tcW w:w="4112" w:type="pct"/>
            <w:vAlign w:val="center"/>
          </w:tcPr>
          <w:p w:rsidR="001C3645" w:rsidRPr="001C3645" w:rsidRDefault="001C3645" w:rsidP="001C3645">
            <w:pPr>
              <w:spacing w:after="0" w:line="240" w:lineRule="auto"/>
              <w:rPr>
                <w:rFonts w:ascii="Times New Roman" w:hAnsi="Times New Roman"/>
                <w:sz w:val="16"/>
                <w:szCs w:val="16"/>
              </w:rPr>
            </w:pPr>
            <w:r w:rsidRPr="001C3645">
              <w:rPr>
                <w:rFonts w:ascii="Times New Roman" w:hAnsi="Times New Roman"/>
                <w:sz w:val="16"/>
                <w:szCs w:val="16"/>
              </w:rPr>
              <w:t>Перечень нормативно-технической документации</w:t>
            </w:r>
          </w:p>
        </w:tc>
        <w:tc>
          <w:tcPr>
            <w:tcW w:w="763" w:type="pct"/>
            <w:vAlign w:val="center"/>
          </w:tcPr>
          <w:p w:rsidR="001C3645" w:rsidRPr="001C3645" w:rsidRDefault="001C3645" w:rsidP="001C3645">
            <w:pPr>
              <w:spacing w:after="0" w:line="240" w:lineRule="auto"/>
              <w:jc w:val="center"/>
              <w:rPr>
                <w:rFonts w:ascii="Times New Roman" w:hAnsi="Times New Roman"/>
                <w:color w:val="000000"/>
                <w:sz w:val="16"/>
                <w:szCs w:val="16"/>
              </w:rPr>
            </w:pPr>
            <w:r w:rsidRPr="001C3645">
              <w:rPr>
                <w:rFonts w:ascii="Times New Roman" w:hAnsi="Times New Roman"/>
                <w:color w:val="000000"/>
                <w:sz w:val="16"/>
                <w:szCs w:val="16"/>
              </w:rPr>
              <w:t>13</w:t>
            </w:r>
          </w:p>
        </w:tc>
      </w:tr>
    </w:tbl>
    <w:p w:rsidR="001C3645" w:rsidRPr="001C3645" w:rsidRDefault="001C3645" w:rsidP="001C3645">
      <w:pPr>
        <w:autoSpaceDE w:val="0"/>
        <w:autoSpaceDN w:val="0"/>
        <w:adjustRightInd w:val="0"/>
        <w:spacing w:after="0" w:line="360" w:lineRule="auto"/>
        <w:ind w:firstLine="709"/>
        <w:jc w:val="center"/>
        <w:rPr>
          <w:rFonts w:ascii="Times New Roman" w:hAnsi="Times New Roman"/>
          <w:sz w:val="16"/>
          <w:szCs w:val="16"/>
        </w:rPr>
      </w:pPr>
      <w:r w:rsidRPr="001C3645">
        <w:rPr>
          <w:rFonts w:ascii="Times New Roman" w:hAnsi="Times New Roman"/>
          <w:iCs/>
          <w:color w:val="000000"/>
          <w:sz w:val="16"/>
          <w:szCs w:val="16"/>
        </w:rPr>
        <w:t>Содержание основной части</w:t>
      </w:r>
    </w:p>
    <w:p w:rsidR="001C3645" w:rsidRPr="001C3645" w:rsidRDefault="001C3645" w:rsidP="001C3645">
      <w:pPr>
        <w:autoSpaceDE w:val="0"/>
        <w:autoSpaceDN w:val="0"/>
        <w:adjustRightInd w:val="0"/>
        <w:spacing w:after="0" w:line="360" w:lineRule="auto"/>
        <w:ind w:firstLine="709"/>
        <w:jc w:val="both"/>
        <w:rPr>
          <w:rFonts w:ascii="Times New Roman" w:hAnsi="Times New Roman"/>
          <w:sz w:val="16"/>
          <w:szCs w:val="16"/>
        </w:rPr>
      </w:pPr>
    </w:p>
    <w:p w:rsidR="001C3645" w:rsidRPr="001C3645" w:rsidRDefault="001C3645" w:rsidP="001C3645">
      <w:pPr>
        <w:autoSpaceDE w:val="0"/>
        <w:autoSpaceDN w:val="0"/>
        <w:adjustRightInd w:val="0"/>
        <w:spacing w:after="0" w:line="360" w:lineRule="auto"/>
        <w:ind w:firstLine="709"/>
        <w:jc w:val="both"/>
        <w:rPr>
          <w:rFonts w:ascii="Times New Roman" w:hAnsi="Times New Roman"/>
          <w:sz w:val="16"/>
          <w:szCs w:val="16"/>
        </w:rPr>
      </w:pPr>
    </w:p>
    <w:p w:rsidR="001C3645" w:rsidRPr="001C3645" w:rsidRDefault="001C3645" w:rsidP="001C3645">
      <w:pPr>
        <w:keepNext/>
        <w:spacing w:after="0" w:line="360" w:lineRule="auto"/>
        <w:ind w:firstLine="720"/>
        <w:jc w:val="both"/>
        <w:outlineLvl w:val="0"/>
        <w:rPr>
          <w:rFonts w:ascii="Times New Roman" w:hAnsi="Times New Roman"/>
          <w:b/>
          <w:kern w:val="28"/>
          <w:sz w:val="20"/>
          <w:szCs w:val="20"/>
          <w:lang w:eastAsia="x-none"/>
        </w:rPr>
      </w:pPr>
      <w:r w:rsidRPr="001C3645">
        <w:rPr>
          <w:rFonts w:ascii="Times New Roman" w:hAnsi="Times New Roman"/>
          <w:b/>
          <w:kern w:val="28"/>
          <w:sz w:val="20"/>
          <w:szCs w:val="20"/>
          <w:lang w:eastAsia="x-none"/>
        </w:rPr>
        <w:t>О</w:t>
      </w:r>
      <w:proofErr w:type="spellStart"/>
      <w:r w:rsidRPr="001C3645">
        <w:rPr>
          <w:rFonts w:ascii="Times New Roman" w:hAnsi="Times New Roman"/>
          <w:b/>
          <w:kern w:val="28"/>
          <w:sz w:val="20"/>
          <w:szCs w:val="20"/>
          <w:lang w:val="x-none" w:eastAsia="x-none"/>
        </w:rPr>
        <w:t>сновная</w:t>
      </w:r>
      <w:proofErr w:type="spellEnd"/>
      <w:r w:rsidRPr="001C3645">
        <w:rPr>
          <w:rFonts w:ascii="Times New Roman" w:hAnsi="Times New Roman"/>
          <w:b/>
          <w:kern w:val="28"/>
          <w:sz w:val="20"/>
          <w:szCs w:val="20"/>
          <w:lang w:val="x-none" w:eastAsia="x-none"/>
        </w:rPr>
        <w:t xml:space="preserve"> часть проекта </w:t>
      </w:r>
      <w:r w:rsidRPr="001C3645">
        <w:rPr>
          <w:rFonts w:ascii="Times New Roman" w:hAnsi="Times New Roman"/>
          <w:b/>
          <w:kern w:val="28"/>
          <w:sz w:val="20"/>
          <w:szCs w:val="20"/>
          <w:lang w:eastAsia="x-none"/>
        </w:rPr>
        <w:t>межевания</w:t>
      </w:r>
    </w:p>
    <w:p w:rsidR="001C3645" w:rsidRPr="001C3645" w:rsidRDefault="001C3645" w:rsidP="001C3645">
      <w:pPr>
        <w:spacing w:after="0" w:line="360" w:lineRule="auto"/>
        <w:ind w:firstLine="720"/>
        <w:rPr>
          <w:rFonts w:ascii="Times New Roman" w:hAnsi="Times New Roman"/>
          <w:b/>
          <w:sz w:val="20"/>
          <w:szCs w:val="20"/>
          <w:lang w:eastAsia="x-none"/>
        </w:rPr>
      </w:pPr>
      <w:r w:rsidRPr="001C3645">
        <w:rPr>
          <w:rFonts w:ascii="Times New Roman" w:hAnsi="Times New Roman"/>
          <w:b/>
          <w:sz w:val="20"/>
          <w:szCs w:val="20"/>
          <w:lang w:eastAsia="x-none"/>
        </w:rPr>
        <w:t>Общие положения</w:t>
      </w:r>
    </w:p>
    <w:p w:rsidR="001C3645" w:rsidRPr="001C3645" w:rsidRDefault="001C3645" w:rsidP="001C3645">
      <w:pPr>
        <w:spacing w:after="0" w:line="360" w:lineRule="auto"/>
        <w:ind w:firstLine="720"/>
        <w:jc w:val="both"/>
        <w:rPr>
          <w:rFonts w:ascii="Times New Roman" w:hAnsi="Times New Roman"/>
          <w:color w:val="000000"/>
          <w:sz w:val="20"/>
          <w:szCs w:val="20"/>
        </w:rPr>
      </w:pPr>
      <w:r w:rsidRPr="001C3645">
        <w:rPr>
          <w:rFonts w:ascii="Times New Roman" w:hAnsi="Times New Roman"/>
          <w:color w:val="000000"/>
          <w:sz w:val="20"/>
          <w:szCs w:val="20"/>
        </w:rPr>
        <w:t xml:space="preserve">Проект межевания территории объекта «Линейные коммуникации для кустовой площадки №404 </w:t>
      </w:r>
      <w:proofErr w:type="spellStart"/>
      <w:r w:rsidRPr="001C3645">
        <w:rPr>
          <w:rFonts w:ascii="Times New Roman" w:hAnsi="Times New Roman"/>
          <w:color w:val="000000"/>
          <w:sz w:val="20"/>
          <w:szCs w:val="20"/>
        </w:rPr>
        <w:t>Малобалыкского</w:t>
      </w:r>
      <w:proofErr w:type="spellEnd"/>
      <w:r w:rsidRPr="001C3645">
        <w:rPr>
          <w:rFonts w:ascii="Times New Roman" w:hAnsi="Times New Roman"/>
          <w:color w:val="000000"/>
          <w:sz w:val="20"/>
          <w:szCs w:val="20"/>
        </w:rPr>
        <w:t xml:space="preserve"> месторождения» подготовлен на основании:</w:t>
      </w:r>
    </w:p>
    <w:p w:rsidR="001C3645" w:rsidRPr="001C3645" w:rsidRDefault="001C3645" w:rsidP="001C3645">
      <w:pPr>
        <w:spacing w:after="0" w:line="360" w:lineRule="auto"/>
        <w:ind w:left="284" w:right="284" w:firstLine="720"/>
        <w:jc w:val="both"/>
        <w:rPr>
          <w:rFonts w:ascii="Times New Roman" w:hAnsi="Times New Roman"/>
          <w:color w:val="000000"/>
          <w:sz w:val="20"/>
          <w:szCs w:val="20"/>
        </w:rPr>
      </w:pPr>
      <w:r w:rsidRPr="001C3645">
        <w:rPr>
          <w:rFonts w:ascii="Times New Roman" w:hAnsi="Times New Roman"/>
          <w:color w:val="000000"/>
          <w:sz w:val="20"/>
          <w:szCs w:val="20"/>
        </w:rPr>
        <w:t xml:space="preserve">- постановления администрации сельского поселения </w:t>
      </w:r>
      <w:proofErr w:type="gramStart"/>
      <w:r w:rsidRPr="001C3645">
        <w:rPr>
          <w:rFonts w:ascii="Times New Roman" w:hAnsi="Times New Roman"/>
          <w:color w:val="000000"/>
          <w:sz w:val="20"/>
          <w:szCs w:val="20"/>
        </w:rPr>
        <w:t>Сентябрьский</w:t>
      </w:r>
      <w:proofErr w:type="gramEnd"/>
      <w:r w:rsidRPr="001C3645">
        <w:rPr>
          <w:rFonts w:ascii="Times New Roman" w:hAnsi="Times New Roman"/>
          <w:color w:val="000000"/>
          <w:sz w:val="20"/>
          <w:szCs w:val="20"/>
        </w:rPr>
        <w:t xml:space="preserve"> «О подготовке документации по планировке территории для размещения объекта: «Линейные коммуникации для кустовой площадки №404 </w:t>
      </w:r>
      <w:proofErr w:type="spellStart"/>
      <w:r w:rsidRPr="001C3645">
        <w:rPr>
          <w:rFonts w:ascii="Times New Roman" w:hAnsi="Times New Roman"/>
          <w:color w:val="000000"/>
          <w:sz w:val="20"/>
          <w:szCs w:val="20"/>
        </w:rPr>
        <w:t>Малобалыкского</w:t>
      </w:r>
      <w:proofErr w:type="spellEnd"/>
      <w:r w:rsidRPr="001C3645">
        <w:rPr>
          <w:rFonts w:ascii="Times New Roman" w:hAnsi="Times New Roman"/>
          <w:color w:val="000000"/>
          <w:sz w:val="20"/>
          <w:szCs w:val="20"/>
        </w:rPr>
        <w:t xml:space="preserve"> месторождения» № 108-па от 17.11.2020г.;</w:t>
      </w:r>
    </w:p>
    <w:p w:rsidR="001C3645" w:rsidRPr="001C3645" w:rsidRDefault="001C3645" w:rsidP="001C3645">
      <w:pPr>
        <w:spacing w:after="0" w:line="360" w:lineRule="auto"/>
        <w:ind w:left="284" w:right="284" w:firstLine="720"/>
        <w:jc w:val="both"/>
        <w:rPr>
          <w:rFonts w:ascii="Times New Roman" w:hAnsi="Times New Roman"/>
          <w:color w:val="000000"/>
          <w:sz w:val="20"/>
          <w:szCs w:val="20"/>
        </w:rPr>
      </w:pPr>
      <w:r w:rsidRPr="001C3645">
        <w:rPr>
          <w:rFonts w:ascii="Times New Roman" w:hAnsi="Times New Roman"/>
          <w:color w:val="000000"/>
          <w:sz w:val="20"/>
          <w:szCs w:val="20"/>
        </w:rPr>
        <w:t xml:space="preserve">- задания на разработку документации по планировке территории «Линейные коммуникации для кустовой площадки №404 </w:t>
      </w:r>
      <w:proofErr w:type="spellStart"/>
      <w:r w:rsidRPr="001C3645">
        <w:rPr>
          <w:rFonts w:ascii="Times New Roman" w:hAnsi="Times New Roman"/>
          <w:color w:val="000000"/>
          <w:sz w:val="20"/>
          <w:szCs w:val="20"/>
        </w:rPr>
        <w:t>Малобалыкского</w:t>
      </w:r>
      <w:proofErr w:type="spellEnd"/>
      <w:r w:rsidRPr="001C3645">
        <w:rPr>
          <w:rFonts w:ascii="Times New Roman" w:hAnsi="Times New Roman"/>
          <w:color w:val="000000"/>
          <w:sz w:val="20"/>
          <w:szCs w:val="20"/>
        </w:rPr>
        <w:t xml:space="preserve"> месторождения», </w:t>
      </w:r>
      <w:proofErr w:type="gramStart"/>
      <w:r w:rsidRPr="001C3645">
        <w:rPr>
          <w:rFonts w:ascii="Times New Roman" w:hAnsi="Times New Roman"/>
          <w:color w:val="000000"/>
          <w:sz w:val="20"/>
          <w:szCs w:val="20"/>
        </w:rPr>
        <w:t>приложенное</w:t>
      </w:r>
      <w:proofErr w:type="gramEnd"/>
      <w:r w:rsidRPr="001C3645">
        <w:rPr>
          <w:rFonts w:ascii="Times New Roman" w:hAnsi="Times New Roman"/>
          <w:color w:val="000000"/>
          <w:sz w:val="20"/>
          <w:szCs w:val="20"/>
        </w:rPr>
        <w:t xml:space="preserve"> к постановлению администрации сельского поселения Сентябрьский № 108-па от 17.11.2020г.;</w:t>
      </w:r>
    </w:p>
    <w:p w:rsidR="001C3645" w:rsidRPr="001C3645" w:rsidRDefault="001C3645" w:rsidP="001C3645">
      <w:pPr>
        <w:spacing w:after="0" w:line="360" w:lineRule="auto"/>
        <w:ind w:left="284" w:right="284" w:firstLine="720"/>
        <w:jc w:val="both"/>
        <w:rPr>
          <w:rFonts w:ascii="Times New Roman" w:hAnsi="Times New Roman"/>
          <w:color w:val="000000"/>
          <w:sz w:val="20"/>
          <w:szCs w:val="20"/>
        </w:rPr>
      </w:pPr>
      <w:r w:rsidRPr="001C3645">
        <w:rPr>
          <w:rFonts w:ascii="Times New Roman" w:hAnsi="Times New Roman"/>
          <w:color w:val="000000"/>
          <w:sz w:val="20"/>
          <w:szCs w:val="20"/>
        </w:rPr>
        <w:t xml:space="preserve">- технического задания на производство комплексных инженерных изысканий по объекту «Линейные коммуникации для кустовой площадки №404 </w:t>
      </w:r>
      <w:proofErr w:type="spellStart"/>
      <w:r w:rsidRPr="001C3645">
        <w:rPr>
          <w:rFonts w:ascii="Times New Roman" w:hAnsi="Times New Roman"/>
          <w:color w:val="000000"/>
          <w:sz w:val="20"/>
          <w:szCs w:val="20"/>
        </w:rPr>
        <w:t>Малобалыкского</w:t>
      </w:r>
      <w:proofErr w:type="spellEnd"/>
      <w:r w:rsidRPr="001C3645">
        <w:rPr>
          <w:rFonts w:ascii="Times New Roman" w:hAnsi="Times New Roman"/>
          <w:color w:val="000000"/>
          <w:sz w:val="20"/>
          <w:szCs w:val="20"/>
        </w:rPr>
        <w:t xml:space="preserve"> месторождения», утвержденного заместителем генерального директора по развитию производств</w:t>
      </w:r>
      <w:proofErr w:type="gramStart"/>
      <w:r w:rsidRPr="001C3645">
        <w:rPr>
          <w:rFonts w:ascii="Times New Roman" w:hAnsi="Times New Roman"/>
          <w:color w:val="000000"/>
          <w:sz w:val="20"/>
          <w:szCs w:val="20"/>
        </w:rPr>
        <w:t>а ООО</w:t>
      </w:r>
      <w:proofErr w:type="gramEnd"/>
      <w:r w:rsidRPr="001C3645">
        <w:rPr>
          <w:rFonts w:ascii="Times New Roman" w:hAnsi="Times New Roman"/>
          <w:color w:val="000000"/>
          <w:sz w:val="20"/>
          <w:szCs w:val="20"/>
        </w:rPr>
        <w:t xml:space="preserve"> «РН-Юганскнефтегаз» А.Е. Прудниковым;</w:t>
      </w:r>
    </w:p>
    <w:p w:rsidR="001C3645" w:rsidRPr="001C3645" w:rsidRDefault="001C3645" w:rsidP="001C3645">
      <w:pPr>
        <w:spacing w:after="0" w:line="360" w:lineRule="auto"/>
        <w:ind w:firstLine="720"/>
        <w:jc w:val="both"/>
        <w:rPr>
          <w:rFonts w:ascii="Times New Roman" w:hAnsi="Times New Roman"/>
          <w:color w:val="000000"/>
          <w:sz w:val="20"/>
          <w:szCs w:val="20"/>
        </w:rPr>
      </w:pPr>
      <w:r w:rsidRPr="001C3645">
        <w:rPr>
          <w:rFonts w:ascii="Times New Roman" w:hAnsi="Times New Roman"/>
          <w:color w:val="000000"/>
          <w:sz w:val="20"/>
          <w:szCs w:val="20"/>
        </w:rPr>
        <w:t>- материалов инженерных изысканий, отделом геодезических изысканий Башкирского регионального управления инженерных изысканий ООО «РН-</w:t>
      </w:r>
      <w:proofErr w:type="spellStart"/>
      <w:r w:rsidRPr="001C3645">
        <w:rPr>
          <w:rFonts w:ascii="Times New Roman" w:hAnsi="Times New Roman"/>
          <w:color w:val="000000"/>
          <w:sz w:val="20"/>
          <w:szCs w:val="20"/>
        </w:rPr>
        <w:t>БашНИПИнефть</w:t>
      </w:r>
      <w:proofErr w:type="spellEnd"/>
      <w:r w:rsidRPr="001C3645">
        <w:rPr>
          <w:rFonts w:ascii="Times New Roman" w:hAnsi="Times New Roman"/>
          <w:color w:val="000000"/>
          <w:sz w:val="20"/>
          <w:szCs w:val="20"/>
        </w:rPr>
        <w:t>»</w:t>
      </w:r>
      <w:r w:rsidRPr="001C3645">
        <w:rPr>
          <w:rFonts w:ascii="Times New Roman" w:hAnsi="Times New Roman"/>
          <w:sz w:val="20"/>
          <w:szCs w:val="20"/>
        </w:rPr>
        <w:t>.</w:t>
      </w:r>
    </w:p>
    <w:p w:rsidR="001C3645" w:rsidRPr="001C3645" w:rsidRDefault="001C3645" w:rsidP="001C3645">
      <w:pPr>
        <w:spacing w:after="0" w:line="360" w:lineRule="auto"/>
        <w:ind w:left="284" w:right="284" w:firstLine="720"/>
        <w:jc w:val="both"/>
        <w:rPr>
          <w:rFonts w:ascii="Times New Roman" w:hAnsi="Times New Roman"/>
          <w:b/>
          <w:color w:val="000000"/>
          <w:sz w:val="20"/>
          <w:szCs w:val="20"/>
        </w:rPr>
      </w:pPr>
      <w:r w:rsidRPr="001C3645">
        <w:rPr>
          <w:rFonts w:ascii="Times New Roman" w:hAnsi="Times New Roman"/>
          <w:b/>
          <w:color w:val="000000"/>
          <w:sz w:val="20"/>
          <w:szCs w:val="20"/>
        </w:rPr>
        <w:t>Раздел 5. Проект межевания территории. Текстовая часть</w:t>
      </w:r>
    </w:p>
    <w:p w:rsidR="001C3645" w:rsidRPr="001C3645" w:rsidRDefault="001C3645" w:rsidP="001C3645">
      <w:pPr>
        <w:spacing w:after="0" w:line="360" w:lineRule="auto"/>
        <w:ind w:firstLine="709"/>
        <w:jc w:val="both"/>
        <w:rPr>
          <w:rFonts w:ascii="Times New Roman" w:hAnsi="Times New Roman"/>
          <w:color w:val="000000"/>
          <w:sz w:val="20"/>
          <w:szCs w:val="20"/>
        </w:rPr>
      </w:pPr>
      <w:r w:rsidRPr="001C3645">
        <w:rPr>
          <w:rFonts w:ascii="Times New Roman" w:hAnsi="Times New Roman"/>
          <w:color w:val="000000"/>
          <w:sz w:val="20"/>
          <w:szCs w:val="20"/>
        </w:rPr>
        <w:t xml:space="preserve">Подготовка Проекта межевания территории, в соответствии с частью 2 статьи 43 Градостроительного кодекса Российской Федерации, осуществляется </w:t>
      </w:r>
      <w:proofErr w:type="gramStart"/>
      <w:r w:rsidRPr="001C3645">
        <w:rPr>
          <w:rFonts w:ascii="Times New Roman" w:hAnsi="Times New Roman"/>
          <w:color w:val="000000"/>
          <w:sz w:val="20"/>
          <w:szCs w:val="20"/>
        </w:rPr>
        <w:t>для</w:t>
      </w:r>
      <w:proofErr w:type="gramEnd"/>
      <w:r w:rsidRPr="001C3645">
        <w:rPr>
          <w:rFonts w:ascii="Times New Roman" w:hAnsi="Times New Roman"/>
          <w:color w:val="000000"/>
          <w:sz w:val="20"/>
          <w:szCs w:val="20"/>
        </w:rPr>
        <w:t>:</w:t>
      </w:r>
    </w:p>
    <w:p w:rsidR="001C3645" w:rsidRPr="001C3645" w:rsidRDefault="001C3645" w:rsidP="001C3645">
      <w:pPr>
        <w:spacing w:after="0" w:line="360" w:lineRule="auto"/>
        <w:ind w:firstLine="709"/>
        <w:jc w:val="both"/>
        <w:rPr>
          <w:rFonts w:ascii="Times New Roman" w:hAnsi="Times New Roman"/>
          <w:color w:val="000000"/>
          <w:sz w:val="20"/>
          <w:szCs w:val="20"/>
        </w:rPr>
      </w:pPr>
      <w:r w:rsidRPr="001C3645">
        <w:rPr>
          <w:rFonts w:ascii="Times New Roman" w:hAnsi="Times New Roman"/>
          <w:color w:val="000000"/>
          <w:sz w:val="20"/>
          <w:szCs w:val="20"/>
        </w:rPr>
        <w:t>- определения местоположения границ образуемых и изменяемых земельных участков;</w:t>
      </w:r>
    </w:p>
    <w:p w:rsidR="001C3645" w:rsidRPr="001C3645" w:rsidRDefault="001C3645" w:rsidP="001C3645">
      <w:pPr>
        <w:spacing w:after="0" w:line="360" w:lineRule="auto"/>
        <w:ind w:firstLine="709"/>
        <w:jc w:val="both"/>
        <w:rPr>
          <w:rFonts w:ascii="Times New Roman" w:hAnsi="Times New Roman"/>
          <w:color w:val="000000"/>
          <w:sz w:val="20"/>
          <w:szCs w:val="20"/>
        </w:rPr>
      </w:pPr>
      <w:proofErr w:type="gramStart"/>
      <w:r w:rsidRPr="001C3645">
        <w:rPr>
          <w:rFonts w:ascii="Times New Roman" w:hAnsi="Times New Roman"/>
          <w:color w:val="000000"/>
          <w:sz w:val="20"/>
          <w:szCs w:val="20"/>
        </w:rPr>
        <w:t xml:space="preserve">-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w:t>
      </w:r>
      <w:r w:rsidRPr="001C3645">
        <w:rPr>
          <w:rFonts w:ascii="Times New Roman" w:hAnsi="Times New Roman"/>
          <w:color w:val="000000"/>
          <w:sz w:val="20"/>
          <w:szCs w:val="20"/>
        </w:rPr>
        <w:lastRenderedPageBreak/>
        <w:t>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w:t>
      </w:r>
      <w:proofErr w:type="gramEnd"/>
      <w:r w:rsidRPr="001C3645">
        <w:rPr>
          <w:rFonts w:ascii="Times New Roman" w:hAnsi="Times New Roman"/>
          <w:color w:val="000000"/>
          <w:sz w:val="20"/>
          <w:szCs w:val="20"/>
        </w:rPr>
        <w:t xml:space="preserve"> за собой исключительно изменение границ территории общего пользования.</w:t>
      </w:r>
    </w:p>
    <w:p w:rsidR="001C3645" w:rsidRPr="001C3645" w:rsidRDefault="001C3645" w:rsidP="001C3645">
      <w:pPr>
        <w:spacing w:after="0" w:line="360" w:lineRule="auto"/>
        <w:ind w:firstLine="709"/>
        <w:jc w:val="both"/>
        <w:rPr>
          <w:rFonts w:ascii="Times New Roman" w:hAnsi="Times New Roman"/>
          <w:b/>
          <w:color w:val="000000"/>
          <w:sz w:val="20"/>
          <w:szCs w:val="20"/>
        </w:rPr>
      </w:pPr>
      <w:r w:rsidRPr="001C3645">
        <w:rPr>
          <w:rFonts w:ascii="Times New Roman" w:hAnsi="Times New Roman"/>
          <w:b/>
          <w:color w:val="000000"/>
          <w:sz w:val="20"/>
          <w:szCs w:val="20"/>
        </w:rPr>
        <w:t>5.1 Перечень и сведения о площади образуемых земельных участков, в том числе возможные способы их образования</w:t>
      </w:r>
    </w:p>
    <w:p w:rsidR="001C3645" w:rsidRPr="001C3645" w:rsidRDefault="001C3645" w:rsidP="001C3645">
      <w:pPr>
        <w:suppressAutoHyphens/>
        <w:autoSpaceDE w:val="0"/>
        <w:autoSpaceDN w:val="0"/>
        <w:adjustRightInd w:val="0"/>
        <w:spacing w:after="0" w:line="360" w:lineRule="auto"/>
        <w:ind w:firstLine="709"/>
        <w:jc w:val="both"/>
        <w:rPr>
          <w:rFonts w:ascii="Times New Roman" w:hAnsi="Times New Roman"/>
          <w:spacing w:val="-2"/>
          <w:sz w:val="20"/>
          <w:szCs w:val="20"/>
        </w:rPr>
      </w:pPr>
      <w:r w:rsidRPr="001C3645">
        <w:rPr>
          <w:rFonts w:ascii="Times New Roman" w:hAnsi="Times New Roman"/>
          <w:spacing w:val="-2"/>
          <w:sz w:val="20"/>
          <w:szCs w:val="20"/>
        </w:rPr>
        <w:t>Общая площадь образуемых земельных участков, необходимых для строительства и размещения проектируемого объекта, составляет 0</w:t>
      </w:r>
      <w:r w:rsidRPr="001C3645">
        <w:rPr>
          <w:rFonts w:ascii="Times New Roman" w:hAnsi="Times New Roman"/>
          <w:sz w:val="20"/>
          <w:szCs w:val="20"/>
        </w:rPr>
        <w:t>,6663 га</w:t>
      </w:r>
      <w:r w:rsidRPr="001C3645">
        <w:rPr>
          <w:rFonts w:ascii="Times New Roman" w:hAnsi="Times New Roman"/>
          <w:spacing w:val="-2"/>
          <w:sz w:val="20"/>
          <w:szCs w:val="20"/>
        </w:rPr>
        <w:t>.</w:t>
      </w:r>
    </w:p>
    <w:p w:rsidR="001C3645" w:rsidRPr="001C3645" w:rsidRDefault="001C3645" w:rsidP="001C3645">
      <w:pPr>
        <w:spacing w:after="0" w:line="360" w:lineRule="auto"/>
        <w:ind w:firstLine="709"/>
        <w:jc w:val="both"/>
        <w:rPr>
          <w:rFonts w:ascii="Times New Roman" w:hAnsi="Times New Roman"/>
          <w:color w:val="000000"/>
          <w:sz w:val="20"/>
          <w:szCs w:val="20"/>
        </w:rPr>
      </w:pPr>
      <w:r w:rsidRPr="001C3645">
        <w:rPr>
          <w:rFonts w:ascii="Times New Roman" w:hAnsi="Times New Roman"/>
          <w:color w:val="000000"/>
          <w:sz w:val="20"/>
          <w:szCs w:val="20"/>
        </w:rPr>
        <w:t>Образуемые земельные участки должны обеспечить:</w:t>
      </w:r>
    </w:p>
    <w:p w:rsidR="001C3645" w:rsidRPr="001C3645" w:rsidRDefault="001C3645" w:rsidP="001C3645">
      <w:pPr>
        <w:spacing w:after="0" w:line="360" w:lineRule="auto"/>
        <w:ind w:firstLine="709"/>
        <w:jc w:val="both"/>
        <w:rPr>
          <w:rFonts w:ascii="Times New Roman" w:hAnsi="Times New Roman"/>
          <w:color w:val="000000"/>
          <w:sz w:val="20"/>
          <w:szCs w:val="20"/>
        </w:rPr>
      </w:pPr>
      <w:r w:rsidRPr="001C3645">
        <w:rPr>
          <w:rFonts w:ascii="Times New Roman" w:hAnsi="Times New Roman"/>
          <w:color w:val="000000"/>
          <w:sz w:val="20"/>
          <w:szCs w:val="20"/>
        </w:rPr>
        <w:t>•</w:t>
      </w:r>
      <w:r w:rsidRPr="001C3645">
        <w:rPr>
          <w:rFonts w:ascii="Times New Roman" w:hAnsi="Times New Roman"/>
          <w:color w:val="000000"/>
          <w:sz w:val="20"/>
          <w:szCs w:val="20"/>
        </w:rPr>
        <w:tab/>
        <w:t>возможность полноценной реализации права собственности на объект недвижимого имущества, для которого формируется земельный участок, включая возможность полноценного использования этого имущества в соответствии с тем назначением, и теми эксплуатационными качествами, которые присущи этому имуществу на момент межевания;</w:t>
      </w:r>
    </w:p>
    <w:p w:rsidR="001C3645" w:rsidRPr="001C3645" w:rsidRDefault="001C3645" w:rsidP="001C3645">
      <w:pPr>
        <w:spacing w:after="0" w:line="360" w:lineRule="auto"/>
        <w:ind w:firstLine="709"/>
        <w:jc w:val="both"/>
        <w:rPr>
          <w:rFonts w:ascii="Times New Roman" w:hAnsi="Times New Roman"/>
          <w:color w:val="000000"/>
          <w:sz w:val="20"/>
          <w:szCs w:val="20"/>
        </w:rPr>
      </w:pPr>
      <w:r w:rsidRPr="001C3645">
        <w:rPr>
          <w:rFonts w:ascii="Times New Roman" w:hAnsi="Times New Roman"/>
          <w:color w:val="000000"/>
          <w:sz w:val="20"/>
          <w:szCs w:val="20"/>
        </w:rPr>
        <w:t>•</w:t>
      </w:r>
      <w:r w:rsidRPr="001C3645">
        <w:rPr>
          <w:rFonts w:ascii="Times New Roman" w:hAnsi="Times New Roman"/>
          <w:color w:val="000000"/>
          <w:sz w:val="20"/>
          <w:szCs w:val="20"/>
        </w:rPr>
        <w:tab/>
        <w:t>возможность долгосрочного использования земельного участка, предполагающая, в том числе, возможность многовариантного пространственного развития недвижимости в соответствии с правилами землепользования и застройки, градостроительными нормативами;</w:t>
      </w:r>
    </w:p>
    <w:p w:rsidR="001C3645" w:rsidRPr="001C3645" w:rsidRDefault="001C3645" w:rsidP="001C3645">
      <w:pPr>
        <w:spacing w:after="0" w:line="360" w:lineRule="auto"/>
        <w:ind w:firstLine="709"/>
        <w:jc w:val="both"/>
        <w:rPr>
          <w:rFonts w:ascii="Times New Roman" w:hAnsi="Times New Roman"/>
          <w:color w:val="000000"/>
          <w:sz w:val="20"/>
          <w:szCs w:val="20"/>
        </w:rPr>
      </w:pPr>
      <w:r w:rsidRPr="001C3645">
        <w:rPr>
          <w:rFonts w:ascii="Times New Roman" w:hAnsi="Times New Roman"/>
          <w:color w:val="000000"/>
          <w:sz w:val="20"/>
          <w:szCs w:val="20"/>
        </w:rPr>
        <w:t>•</w:t>
      </w:r>
      <w:r w:rsidRPr="001C3645">
        <w:rPr>
          <w:rFonts w:ascii="Times New Roman" w:hAnsi="Times New Roman"/>
          <w:color w:val="000000"/>
          <w:sz w:val="20"/>
          <w:szCs w:val="20"/>
        </w:rPr>
        <w:tab/>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1C3645" w:rsidRPr="001C3645" w:rsidRDefault="001C3645" w:rsidP="001C3645">
      <w:pPr>
        <w:suppressAutoHyphens/>
        <w:autoSpaceDE w:val="0"/>
        <w:autoSpaceDN w:val="0"/>
        <w:adjustRightInd w:val="0"/>
        <w:spacing w:after="0" w:line="360" w:lineRule="auto"/>
        <w:ind w:firstLine="709"/>
        <w:jc w:val="both"/>
        <w:rPr>
          <w:rFonts w:ascii="Times New Roman" w:hAnsi="Times New Roman"/>
          <w:spacing w:val="-2"/>
          <w:sz w:val="20"/>
          <w:szCs w:val="20"/>
        </w:rPr>
      </w:pPr>
      <w:r w:rsidRPr="001C3645">
        <w:rPr>
          <w:rFonts w:ascii="Times New Roman" w:hAnsi="Times New Roman"/>
          <w:spacing w:val="-2"/>
          <w:sz w:val="20"/>
          <w:szCs w:val="20"/>
        </w:rPr>
        <w:t xml:space="preserve">Образуемый земельный участок под строительство и эксплуатацию объекта: </w:t>
      </w:r>
      <w:r w:rsidRPr="001C3645">
        <w:rPr>
          <w:rFonts w:ascii="Times New Roman" w:hAnsi="Times New Roman"/>
          <w:sz w:val="20"/>
          <w:szCs w:val="20"/>
        </w:rPr>
        <w:t>«</w:t>
      </w:r>
      <w:r w:rsidRPr="001C3645">
        <w:rPr>
          <w:rFonts w:ascii="Times New Roman" w:hAnsi="Times New Roman"/>
          <w:color w:val="000000"/>
          <w:sz w:val="20"/>
          <w:szCs w:val="20"/>
        </w:rPr>
        <w:t xml:space="preserve">Линейные коммуникации для кустовой площадки №404 </w:t>
      </w:r>
      <w:proofErr w:type="spellStart"/>
      <w:r w:rsidRPr="001C3645">
        <w:rPr>
          <w:rFonts w:ascii="Times New Roman" w:hAnsi="Times New Roman"/>
          <w:color w:val="000000"/>
          <w:sz w:val="20"/>
          <w:szCs w:val="20"/>
        </w:rPr>
        <w:t>Малобалыкского</w:t>
      </w:r>
      <w:proofErr w:type="spellEnd"/>
      <w:r w:rsidRPr="001C3645">
        <w:rPr>
          <w:rFonts w:ascii="Times New Roman" w:hAnsi="Times New Roman"/>
          <w:color w:val="000000"/>
          <w:sz w:val="20"/>
          <w:szCs w:val="20"/>
        </w:rPr>
        <w:t xml:space="preserve"> месторождения</w:t>
      </w:r>
      <w:r w:rsidRPr="001C3645">
        <w:rPr>
          <w:rFonts w:ascii="Times New Roman" w:hAnsi="Times New Roman"/>
          <w:sz w:val="20"/>
          <w:szCs w:val="20"/>
        </w:rPr>
        <w:t>»,</w:t>
      </w:r>
      <w:r w:rsidRPr="001C3645">
        <w:rPr>
          <w:rFonts w:ascii="Times New Roman" w:hAnsi="Times New Roman"/>
          <w:spacing w:val="-2"/>
          <w:sz w:val="20"/>
          <w:szCs w:val="20"/>
        </w:rPr>
        <w:t xml:space="preserve"> </w:t>
      </w:r>
      <w:r w:rsidRPr="001C3645">
        <w:rPr>
          <w:rFonts w:ascii="Times New Roman" w:hAnsi="Times New Roman"/>
          <w:sz w:val="20"/>
          <w:szCs w:val="20"/>
        </w:rPr>
        <w:t xml:space="preserve">сформированы на территории Нефтеюганского района и относятся к категории земель </w:t>
      </w:r>
      <w:r w:rsidRPr="001C3645">
        <w:rPr>
          <w:rFonts w:ascii="Times New Roman" w:hAnsi="Times New Roman"/>
          <w:spacing w:val="-2"/>
          <w:sz w:val="20"/>
          <w:szCs w:val="20"/>
        </w:rPr>
        <w:t xml:space="preserve">лесного фонда </w:t>
      </w:r>
      <w:r w:rsidRPr="001C3645">
        <w:rPr>
          <w:rFonts w:ascii="Times New Roman" w:hAnsi="Times New Roman"/>
          <w:color w:val="000000"/>
          <w:sz w:val="20"/>
          <w:szCs w:val="20"/>
          <w:lang w:eastAsia="en-US"/>
        </w:rPr>
        <w:t xml:space="preserve">Нефтеюганского территориального отдела - лесничества, </w:t>
      </w:r>
      <w:proofErr w:type="spellStart"/>
      <w:r w:rsidRPr="001C3645">
        <w:rPr>
          <w:rFonts w:ascii="Times New Roman" w:hAnsi="Times New Roman"/>
          <w:color w:val="000000"/>
          <w:sz w:val="20"/>
          <w:szCs w:val="20"/>
          <w:lang w:eastAsia="en-US"/>
        </w:rPr>
        <w:t>ЮнгЯхского</w:t>
      </w:r>
      <w:proofErr w:type="spellEnd"/>
      <w:r w:rsidRPr="001C3645">
        <w:rPr>
          <w:rFonts w:ascii="Times New Roman" w:hAnsi="Times New Roman"/>
          <w:color w:val="000000"/>
          <w:sz w:val="20"/>
          <w:szCs w:val="20"/>
          <w:lang w:eastAsia="en-US"/>
        </w:rPr>
        <w:t xml:space="preserve"> участкового лесничества</w:t>
      </w:r>
      <w:r w:rsidRPr="001C3645">
        <w:rPr>
          <w:rFonts w:ascii="Times New Roman" w:hAnsi="Times New Roman"/>
          <w:spacing w:val="-2"/>
          <w:sz w:val="20"/>
          <w:szCs w:val="20"/>
        </w:rPr>
        <w:t>.</w:t>
      </w:r>
    </w:p>
    <w:p w:rsidR="001C3645" w:rsidRPr="001C3645" w:rsidRDefault="001C3645" w:rsidP="001C3645">
      <w:pPr>
        <w:tabs>
          <w:tab w:val="center" w:pos="4535"/>
          <w:tab w:val="right" w:pos="9071"/>
        </w:tabs>
        <w:suppressAutoHyphens/>
        <w:spacing w:after="0" w:line="360" w:lineRule="auto"/>
        <w:contextualSpacing/>
        <w:jc w:val="right"/>
        <w:rPr>
          <w:rFonts w:ascii="Times New Roman" w:hAnsi="Times New Roman"/>
          <w:sz w:val="20"/>
          <w:szCs w:val="20"/>
        </w:rPr>
      </w:pPr>
      <w:r w:rsidRPr="001C3645">
        <w:rPr>
          <w:rFonts w:ascii="Times New Roman" w:hAnsi="Times New Roman"/>
          <w:sz w:val="20"/>
          <w:szCs w:val="20"/>
        </w:rPr>
        <w:t xml:space="preserve">Таблица 1 </w:t>
      </w:r>
    </w:p>
    <w:p w:rsidR="001C3645" w:rsidRPr="001C3645" w:rsidRDefault="001C3645" w:rsidP="001C3645">
      <w:pPr>
        <w:suppressAutoHyphens/>
        <w:spacing w:after="0" w:line="360" w:lineRule="auto"/>
        <w:contextualSpacing/>
        <w:jc w:val="center"/>
        <w:rPr>
          <w:rFonts w:ascii="Times New Roman" w:hAnsi="Times New Roman"/>
          <w:sz w:val="20"/>
          <w:szCs w:val="20"/>
        </w:rPr>
      </w:pPr>
      <w:r w:rsidRPr="001C3645">
        <w:rPr>
          <w:rFonts w:ascii="Times New Roman" w:hAnsi="Times New Roman"/>
          <w:sz w:val="20"/>
          <w:szCs w:val="20"/>
        </w:rPr>
        <w:t>Способ образования земельных участков:</w:t>
      </w:r>
    </w:p>
    <w:tbl>
      <w:tblPr>
        <w:tblW w:w="47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6"/>
        <w:gridCol w:w="1513"/>
        <w:gridCol w:w="4793"/>
      </w:tblGrid>
      <w:tr w:rsidR="001C3645" w:rsidRPr="001C3645" w:rsidTr="001C3645">
        <w:trPr>
          <w:trHeight w:val="1164"/>
          <w:tblHeader/>
          <w:jc w:val="center"/>
        </w:trPr>
        <w:tc>
          <w:tcPr>
            <w:tcW w:w="1562" w:type="pct"/>
            <w:tcBorders>
              <w:top w:val="single" w:sz="4" w:space="0" w:color="auto"/>
              <w:left w:val="single" w:sz="4" w:space="0" w:color="auto"/>
              <w:bottom w:val="single" w:sz="4" w:space="0" w:color="auto"/>
              <w:right w:val="single" w:sz="4" w:space="0" w:color="auto"/>
            </w:tcBorders>
            <w:vAlign w:val="center"/>
            <w:hideMark/>
          </w:tcPr>
          <w:p w:rsidR="001C3645" w:rsidRPr="001C3645" w:rsidRDefault="001C3645" w:rsidP="001C3645">
            <w:pPr>
              <w:autoSpaceDE w:val="0"/>
              <w:autoSpaceDN w:val="0"/>
              <w:adjustRightInd w:val="0"/>
              <w:spacing w:after="0" w:line="240" w:lineRule="auto"/>
              <w:jc w:val="center"/>
              <w:rPr>
                <w:rFonts w:ascii="Times New Roman" w:hAnsi="Times New Roman"/>
                <w:color w:val="000000"/>
                <w:sz w:val="20"/>
                <w:szCs w:val="20"/>
              </w:rPr>
            </w:pPr>
            <w:r w:rsidRPr="001C3645">
              <w:rPr>
                <w:rFonts w:ascii="Times New Roman" w:hAnsi="Times New Roman"/>
                <w:color w:val="000000"/>
                <w:sz w:val="20"/>
                <w:szCs w:val="20"/>
              </w:rPr>
              <w:t xml:space="preserve">Кадастровый номер земельного участка </w:t>
            </w:r>
          </w:p>
        </w:tc>
        <w:tc>
          <w:tcPr>
            <w:tcW w:w="825" w:type="pct"/>
            <w:tcBorders>
              <w:top w:val="single" w:sz="4" w:space="0" w:color="auto"/>
              <w:left w:val="single" w:sz="4" w:space="0" w:color="auto"/>
              <w:bottom w:val="single" w:sz="4" w:space="0" w:color="auto"/>
              <w:right w:val="single" w:sz="4" w:space="0" w:color="auto"/>
            </w:tcBorders>
            <w:vAlign w:val="center"/>
            <w:hideMark/>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 xml:space="preserve">Площадь земельного участка, </w:t>
            </w:r>
            <w:proofErr w:type="gramStart"/>
            <w:r w:rsidRPr="001C3645">
              <w:rPr>
                <w:rFonts w:ascii="Times New Roman" w:hAnsi="Times New Roman"/>
                <w:sz w:val="20"/>
                <w:szCs w:val="20"/>
              </w:rPr>
              <w:t>га</w:t>
            </w:r>
            <w:proofErr w:type="gramEnd"/>
          </w:p>
        </w:tc>
        <w:tc>
          <w:tcPr>
            <w:tcW w:w="2613" w:type="pct"/>
            <w:tcBorders>
              <w:top w:val="single" w:sz="4" w:space="0" w:color="auto"/>
              <w:left w:val="single" w:sz="4" w:space="0" w:color="auto"/>
              <w:bottom w:val="single" w:sz="4" w:space="0" w:color="auto"/>
              <w:right w:val="single" w:sz="4" w:space="0" w:color="auto"/>
            </w:tcBorders>
            <w:vAlign w:val="center"/>
            <w:hideMark/>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Способ образования</w:t>
            </w:r>
          </w:p>
        </w:tc>
      </w:tr>
      <w:tr w:rsidR="001C3645" w:rsidRPr="001C3645" w:rsidTr="001C3645">
        <w:trPr>
          <w:trHeight w:val="407"/>
          <w:tblHeader/>
          <w:jc w:val="center"/>
        </w:trPr>
        <w:tc>
          <w:tcPr>
            <w:tcW w:w="1562"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86:08:</w:t>
            </w:r>
            <w:r w:rsidRPr="001C3645">
              <w:rPr>
                <w:rFonts w:ascii="Times New Roman" w:hAnsi="Times New Roman"/>
                <w:sz w:val="20"/>
                <w:szCs w:val="20"/>
                <w:lang w:val="en-US"/>
              </w:rPr>
              <w:t>0000000</w:t>
            </w:r>
            <w:r w:rsidRPr="001C3645">
              <w:rPr>
                <w:rFonts w:ascii="Times New Roman" w:hAnsi="Times New Roman"/>
                <w:sz w:val="20"/>
                <w:szCs w:val="20"/>
              </w:rPr>
              <w:t>:467:ЗУ</w:t>
            </w:r>
            <w:proofErr w:type="gramStart"/>
            <w:r w:rsidRPr="001C3645">
              <w:rPr>
                <w:rFonts w:ascii="Times New Roman" w:hAnsi="Times New Roman"/>
                <w:sz w:val="20"/>
                <w:szCs w:val="20"/>
              </w:rPr>
              <w:t>1</w:t>
            </w:r>
            <w:proofErr w:type="gramEnd"/>
          </w:p>
        </w:tc>
        <w:tc>
          <w:tcPr>
            <w:tcW w:w="825"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0,6663</w:t>
            </w:r>
          </w:p>
        </w:tc>
        <w:tc>
          <w:tcPr>
            <w:tcW w:w="2613"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C3645">
            <w:pPr>
              <w:autoSpaceDE w:val="0"/>
              <w:autoSpaceDN w:val="0"/>
              <w:adjustRightInd w:val="0"/>
              <w:spacing w:after="0" w:line="240" w:lineRule="auto"/>
              <w:jc w:val="center"/>
              <w:rPr>
                <w:rFonts w:ascii="Times New Roman" w:hAnsi="Times New Roman"/>
                <w:color w:val="000000"/>
                <w:sz w:val="20"/>
                <w:szCs w:val="20"/>
              </w:rPr>
            </w:pPr>
            <w:r w:rsidRPr="001C3645">
              <w:rPr>
                <w:rFonts w:ascii="Times New Roman" w:hAnsi="Times New Roman"/>
                <w:color w:val="000000"/>
                <w:sz w:val="20"/>
                <w:szCs w:val="20"/>
              </w:rPr>
              <w:t>образование земельного участка с кадастровым номером 86:08:0000000:467</w:t>
            </w:r>
          </w:p>
        </w:tc>
      </w:tr>
    </w:tbl>
    <w:p w:rsidR="001C3645" w:rsidRPr="001C3645" w:rsidRDefault="001C3645" w:rsidP="001C3645">
      <w:pPr>
        <w:suppressAutoHyphens/>
        <w:spacing w:after="0" w:line="240" w:lineRule="auto"/>
        <w:contextualSpacing/>
        <w:jc w:val="right"/>
        <w:rPr>
          <w:rFonts w:ascii="Times New Roman" w:hAnsi="Times New Roman"/>
          <w:sz w:val="20"/>
          <w:szCs w:val="20"/>
        </w:rPr>
      </w:pPr>
      <w:r w:rsidRPr="001C3645">
        <w:rPr>
          <w:rFonts w:ascii="Times New Roman" w:hAnsi="Times New Roman"/>
          <w:sz w:val="20"/>
          <w:szCs w:val="20"/>
        </w:rPr>
        <w:t xml:space="preserve">Таблица 2 </w:t>
      </w:r>
    </w:p>
    <w:p w:rsidR="001C3645" w:rsidRPr="001C3645" w:rsidRDefault="001C3645" w:rsidP="001C3645">
      <w:pPr>
        <w:suppressAutoHyphens/>
        <w:spacing w:after="0" w:line="240" w:lineRule="auto"/>
        <w:ind w:firstLine="720"/>
        <w:contextualSpacing/>
        <w:jc w:val="center"/>
        <w:rPr>
          <w:rFonts w:ascii="Times New Roman" w:eastAsia="Calibri" w:hAnsi="Times New Roman"/>
          <w:color w:val="000000"/>
          <w:sz w:val="20"/>
          <w:szCs w:val="20"/>
        </w:rPr>
      </w:pPr>
      <w:r w:rsidRPr="001C3645">
        <w:rPr>
          <w:rFonts w:ascii="Times New Roman" w:eastAsia="Calibri" w:hAnsi="Times New Roman"/>
          <w:color w:val="000000"/>
          <w:sz w:val="20"/>
          <w:szCs w:val="20"/>
        </w:rPr>
        <w:t>Сведения об изменяемых земельных участках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9"/>
        <w:gridCol w:w="1653"/>
        <w:gridCol w:w="2067"/>
        <w:gridCol w:w="3685"/>
      </w:tblGrid>
      <w:tr w:rsidR="001C3645" w:rsidRPr="001C3645" w:rsidTr="001C3645">
        <w:trPr>
          <w:trHeight w:val="1164"/>
          <w:tblHeader/>
          <w:jc w:val="center"/>
        </w:trPr>
        <w:tc>
          <w:tcPr>
            <w:tcW w:w="1188" w:type="pct"/>
            <w:tcBorders>
              <w:top w:val="single" w:sz="4" w:space="0" w:color="auto"/>
              <w:left w:val="single" w:sz="4" w:space="0" w:color="auto"/>
              <w:bottom w:val="single" w:sz="4" w:space="0" w:color="auto"/>
              <w:right w:val="single" w:sz="4" w:space="0" w:color="auto"/>
            </w:tcBorders>
            <w:vAlign w:val="center"/>
            <w:hideMark/>
          </w:tcPr>
          <w:p w:rsidR="001C3645" w:rsidRPr="001C3645" w:rsidRDefault="001C3645" w:rsidP="001C3645">
            <w:pPr>
              <w:autoSpaceDE w:val="0"/>
              <w:autoSpaceDN w:val="0"/>
              <w:adjustRightInd w:val="0"/>
              <w:spacing w:after="0" w:line="240" w:lineRule="auto"/>
              <w:jc w:val="center"/>
              <w:rPr>
                <w:rFonts w:ascii="Times New Roman" w:hAnsi="Times New Roman"/>
                <w:color w:val="000000"/>
                <w:sz w:val="20"/>
                <w:szCs w:val="20"/>
              </w:rPr>
            </w:pPr>
            <w:r w:rsidRPr="001C3645">
              <w:rPr>
                <w:rFonts w:ascii="Times New Roman" w:hAnsi="Times New Roman"/>
                <w:color w:val="000000"/>
                <w:sz w:val="20"/>
                <w:szCs w:val="20"/>
              </w:rPr>
              <w:t>Кадастровый номер земельного участка</w:t>
            </w:r>
          </w:p>
        </w:tc>
        <w:tc>
          <w:tcPr>
            <w:tcW w:w="851" w:type="pct"/>
            <w:tcBorders>
              <w:top w:val="single" w:sz="4" w:space="0" w:color="auto"/>
              <w:left w:val="single" w:sz="4" w:space="0" w:color="auto"/>
              <w:bottom w:val="single" w:sz="4" w:space="0" w:color="auto"/>
              <w:right w:val="single" w:sz="4" w:space="0" w:color="auto"/>
            </w:tcBorders>
            <w:vAlign w:val="center"/>
            <w:hideMark/>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Площадь земельного участка, кв. м.</w:t>
            </w:r>
          </w:p>
        </w:tc>
        <w:tc>
          <w:tcPr>
            <w:tcW w:w="1064"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C3645">
            <w:pPr>
              <w:autoSpaceDE w:val="0"/>
              <w:autoSpaceDN w:val="0"/>
              <w:adjustRightInd w:val="0"/>
              <w:spacing w:after="0" w:line="240" w:lineRule="auto"/>
              <w:jc w:val="center"/>
              <w:rPr>
                <w:rFonts w:ascii="Times New Roman" w:hAnsi="Times New Roman"/>
                <w:color w:val="000000"/>
                <w:sz w:val="20"/>
                <w:szCs w:val="20"/>
              </w:rPr>
            </w:pPr>
            <w:r w:rsidRPr="001C3645">
              <w:rPr>
                <w:rFonts w:ascii="Times New Roman" w:hAnsi="Times New Roman"/>
                <w:color w:val="000000"/>
                <w:sz w:val="20"/>
                <w:szCs w:val="20"/>
              </w:rPr>
              <w:t>Категория земель</w:t>
            </w:r>
          </w:p>
        </w:tc>
        <w:tc>
          <w:tcPr>
            <w:tcW w:w="1897" w:type="pct"/>
            <w:tcBorders>
              <w:top w:val="single" w:sz="4" w:space="0" w:color="auto"/>
              <w:left w:val="single" w:sz="4" w:space="0" w:color="auto"/>
              <w:bottom w:val="single" w:sz="4" w:space="0" w:color="auto"/>
              <w:right w:val="single" w:sz="4" w:space="0" w:color="auto"/>
            </w:tcBorders>
            <w:vAlign w:val="center"/>
            <w:hideMark/>
          </w:tcPr>
          <w:p w:rsidR="001C3645" w:rsidRPr="001C3645" w:rsidRDefault="001C3645" w:rsidP="001C3645">
            <w:pPr>
              <w:autoSpaceDE w:val="0"/>
              <w:autoSpaceDN w:val="0"/>
              <w:adjustRightInd w:val="0"/>
              <w:spacing w:after="0" w:line="240" w:lineRule="auto"/>
              <w:jc w:val="center"/>
              <w:rPr>
                <w:rFonts w:ascii="Times New Roman" w:hAnsi="Times New Roman"/>
                <w:color w:val="000000"/>
                <w:sz w:val="20"/>
                <w:szCs w:val="20"/>
              </w:rPr>
            </w:pPr>
            <w:r w:rsidRPr="001C3645">
              <w:rPr>
                <w:rFonts w:ascii="Times New Roman" w:hAnsi="Times New Roman"/>
                <w:color w:val="000000"/>
                <w:sz w:val="20"/>
                <w:szCs w:val="20"/>
              </w:rPr>
              <w:t>Адрес образуемых земельных участков</w:t>
            </w:r>
          </w:p>
        </w:tc>
      </w:tr>
      <w:tr w:rsidR="001C3645" w:rsidRPr="001C3645" w:rsidTr="001C3645">
        <w:trPr>
          <w:trHeight w:val="407"/>
          <w:tblHeader/>
          <w:jc w:val="center"/>
        </w:trPr>
        <w:tc>
          <w:tcPr>
            <w:tcW w:w="1188"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86:08:</w:t>
            </w:r>
            <w:r w:rsidRPr="001C3645">
              <w:rPr>
                <w:rFonts w:ascii="Times New Roman" w:hAnsi="Times New Roman"/>
                <w:sz w:val="20"/>
                <w:szCs w:val="20"/>
                <w:lang w:val="en-US"/>
              </w:rPr>
              <w:t>0000000</w:t>
            </w:r>
            <w:r w:rsidRPr="001C3645">
              <w:rPr>
                <w:rFonts w:ascii="Times New Roman" w:hAnsi="Times New Roman"/>
                <w:sz w:val="20"/>
                <w:szCs w:val="20"/>
              </w:rPr>
              <w:t>:467</w:t>
            </w:r>
          </w:p>
        </w:tc>
        <w:tc>
          <w:tcPr>
            <w:tcW w:w="851"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 xml:space="preserve">56 012 808  </w:t>
            </w:r>
          </w:p>
        </w:tc>
        <w:tc>
          <w:tcPr>
            <w:tcW w:w="1064"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C3645">
            <w:pPr>
              <w:autoSpaceDE w:val="0"/>
              <w:autoSpaceDN w:val="0"/>
              <w:adjustRightInd w:val="0"/>
              <w:spacing w:after="0" w:line="240" w:lineRule="auto"/>
              <w:jc w:val="center"/>
              <w:rPr>
                <w:rFonts w:ascii="Times New Roman" w:hAnsi="Times New Roman"/>
                <w:color w:val="000000"/>
                <w:sz w:val="20"/>
                <w:szCs w:val="20"/>
              </w:rPr>
            </w:pPr>
            <w:r w:rsidRPr="001C3645">
              <w:rPr>
                <w:rFonts w:ascii="Times New Roman" w:hAnsi="Times New Roman"/>
                <w:color w:val="000000"/>
                <w:sz w:val="20"/>
                <w:szCs w:val="20"/>
              </w:rPr>
              <w:t>Земли лесного фонда</w:t>
            </w:r>
          </w:p>
        </w:tc>
        <w:tc>
          <w:tcPr>
            <w:tcW w:w="1897"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C3645">
            <w:pPr>
              <w:autoSpaceDE w:val="0"/>
              <w:autoSpaceDN w:val="0"/>
              <w:adjustRightInd w:val="0"/>
              <w:spacing w:after="0" w:line="240" w:lineRule="auto"/>
              <w:jc w:val="center"/>
              <w:rPr>
                <w:rFonts w:ascii="Times New Roman" w:hAnsi="Times New Roman"/>
                <w:color w:val="000000"/>
                <w:sz w:val="20"/>
                <w:szCs w:val="20"/>
              </w:rPr>
            </w:pPr>
            <w:r w:rsidRPr="001C3645">
              <w:rPr>
                <w:rFonts w:ascii="Times New Roman" w:hAnsi="Times New Roman"/>
                <w:color w:val="000000"/>
                <w:sz w:val="20"/>
                <w:szCs w:val="20"/>
              </w:rPr>
              <w:t>Ханты-Мансийский автономный округ - Югра, р-н Нефтеюганский, Нефтеюганский лесхоз</w:t>
            </w:r>
          </w:p>
        </w:tc>
      </w:tr>
    </w:tbl>
    <w:p w:rsidR="001C3645" w:rsidRPr="001C3645" w:rsidRDefault="001C3645" w:rsidP="001C3645">
      <w:pPr>
        <w:suppressAutoHyphens/>
        <w:spacing w:after="0" w:line="240" w:lineRule="auto"/>
        <w:ind w:firstLine="720"/>
        <w:contextualSpacing/>
        <w:jc w:val="center"/>
        <w:rPr>
          <w:rFonts w:ascii="Times New Roman" w:eastAsia="Calibri" w:hAnsi="Times New Roman"/>
          <w:color w:val="000000"/>
          <w:sz w:val="20"/>
          <w:szCs w:val="20"/>
        </w:rPr>
      </w:pPr>
    </w:p>
    <w:p w:rsidR="001C3645" w:rsidRPr="001C3645" w:rsidRDefault="001C3645" w:rsidP="001C3645">
      <w:pPr>
        <w:suppressAutoHyphens/>
        <w:spacing w:after="0" w:line="240" w:lineRule="auto"/>
        <w:ind w:firstLine="720"/>
        <w:contextualSpacing/>
        <w:jc w:val="both"/>
        <w:rPr>
          <w:rFonts w:ascii="Times New Roman" w:eastAsia="Calibri" w:hAnsi="Times New Roman"/>
          <w:color w:val="000000"/>
          <w:sz w:val="20"/>
          <w:szCs w:val="20"/>
        </w:rPr>
      </w:pPr>
      <w:r w:rsidRPr="001C3645">
        <w:rPr>
          <w:rFonts w:ascii="Times New Roman" w:eastAsia="Calibri" w:hAnsi="Times New Roman"/>
          <w:color w:val="000000"/>
          <w:sz w:val="20"/>
          <w:szCs w:val="20"/>
        </w:rPr>
        <w:t>Расчет полосы отвода земельных участков для выполнения работ по строительству проектируемого объекта произведен с учетом действующих норм отвода земель.</w:t>
      </w:r>
    </w:p>
    <w:p w:rsidR="001C3645" w:rsidRPr="001C3645" w:rsidRDefault="001C3645" w:rsidP="001C3645">
      <w:pPr>
        <w:suppressAutoHyphens/>
        <w:spacing w:after="0" w:line="240" w:lineRule="auto"/>
        <w:ind w:firstLine="720"/>
        <w:contextualSpacing/>
        <w:jc w:val="right"/>
        <w:rPr>
          <w:rFonts w:ascii="Times New Roman" w:hAnsi="Times New Roman"/>
          <w:sz w:val="20"/>
          <w:szCs w:val="20"/>
        </w:rPr>
      </w:pPr>
    </w:p>
    <w:p w:rsidR="001C3645" w:rsidRPr="001C3645" w:rsidRDefault="001C3645" w:rsidP="001C3645">
      <w:pPr>
        <w:suppressAutoHyphens/>
        <w:spacing w:after="0" w:line="240" w:lineRule="auto"/>
        <w:ind w:firstLine="720"/>
        <w:contextualSpacing/>
        <w:jc w:val="right"/>
        <w:rPr>
          <w:rFonts w:ascii="Times New Roman" w:hAnsi="Times New Roman"/>
          <w:sz w:val="20"/>
          <w:szCs w:val="20"/>
        </w:rPr>
      </w:pPr>
      <w:r w:rsidRPr="001C3645">
        <w:rPr>
          <w:rFonts w:ascii="Times New Roman" w:hAnsi="Times New Roman"/>
          <w:sz w:val="20"/>
          <w:szCs w:val="20"/>
        </w:rPr>
        <w:t>Таблица 3</w:t>
      </w:r>
    </w:p>
    <w:p w:rsidR="001C3645" w:rsidRPr="001C3645" w:rsidRDefault="001C3645" w:rsidP="001C3645">
      <w:pPr>
        <w:suppressAutoHyphens/>
        <w:spacing w:after="0" w:line="240" w:lineRule="auto"/>
        <w:contextualSpacing/>
        <w:jc w:val="center"/>
        <w:rPr>
          <w:rFonts w:ascii="Times New Roman" w:hAnsi="Times New Roman"/>
          <w:sz w:val="20"/>
          <w:szCs w:val="20"/>
        </w:rPr>
      </w:pPr>
      <w:r w:rsidRPr="001C3645">
        <w:rPr>
          <w:rFonts w:ascii="Times New Roman" w:hAnsi="Times New Roman"/>
          <w:sz w:val="20"/>
          <w:szCs w:val="20"/>
        </w:rPr>
        <w:t xml:space="preserve">Площади земельных участков, необходимые </w:t>
      </w:r>
      <w:proofErr w:type="gramStart"/>
      <w:r w:rsidRPr="001C3645">
        <w:rPr>
          <w:rFonts w:ascii="Times New Roman" w:hAnsi="Times New Roman"/>
          <w:sz w:val="20"/>
          <w:szCs w:val="20"/>
        </w:rPr>
        <w:t>для</w:t>
      </w:r>
      <w:proofErr w:type="gramEnd"/>
    </w:p>
    <w:p w:rsidR="001C3645" w:rsidRPr="001C3645" w:rsidRDefault="001C3645" w:rsidP="001C3645">
      <w:pPr>
        <w:suppressAutoHyphens/>
        <w:spacing w:after="0" w:line="240" w:lineRule="auto"/>
        <w:contextualSpacing/>
        <w:jc w:val="center"/>
        <w:rPr>
          <w:rFonts w:ascii="Times New Roman" w:eastAsia="Calibri" w:hAnsi="Times New Roman"/>
          <w:color w:val="000000"/>
          <w:sz w:val="20"/>
          <w:szCs w:val="20"/>
        </w:rPr>
      </w:pPr>
      <w:r w:rsidRPr="001C3645">
        <w:rPr>
          <w:rFonts w:ascii="Times New Roman" w:hAnsi="Times New Roman"/>
          <w:sz w:val="20"/>
          <w:szCs w:val="20"/>
        </w:rPr>
        <w:t>строительства и эксплуатации проектируемого объекта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3994"/>
        <w:gridCol w:w="1793"/>
        <w:gridCol w:w="2038"/>
        <w:gridCol w:w="1370"/>
      </w:tblGrid>
      <w:tr w:rsidR="001C3645" w:rsidRPr="001C3645" w:rsidTr="001C3645">
        <w:trPr>
          <w:trHeight w:val="1164"/>
          <w:tblHeader/>
          <w:jc w:val="center"/>
        </w:trPr>
        <w:tc>
          <w:tcPr>
            <w:tcW w:w="267"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lastRenderedPageBreak/>
              <w:t>№</w:t>
            </w:r>
          </w:p>
        </w:tc>
        <w:tc>
          <w:tcPr>
            <w:tcW w:w="2056" w:type="pct"/>
            <w:tcBorders>
              <w:top w:val="single" w:sz="4" w:space="0" w:color="auto"/>
              <w:left w:val="single" w:sz="4" w:space="0" w:color="auto"/>
              <w:bottom w:val="single" w:sz="4" w:space="0" w:color="auto"/>
              <w:right w:val="single" w:sz="4" w:space="0" w:color="auto"/>
            </w:tcBorders>
            <w:vAlign w:val="center"/>
            <w:hideMark/>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Наименование объекта</w:t>
            </w:r>
          </w:p>
        </w:tc>
        <w:tc>
          <w:tcPr>
            <w:tcW w:w="923" w:type="pct"/>
            <w:tcBorders>
              <w:top w:val="single" w:sz="4" w:space="0" w:color="auto"/>
              <w:left w:val="single" w:sz="4" w:space="0" w:color="auto"/>
              <w:bottom w:val="single" w:sz="4" w:space="0" w:color="auto"/>
              <w:right w:val="single" w:sz="4" w:space="0" w:color="auto"/>
            </w:tcBorders>
            <w:vAlign w:val="center"/>
            <w:hideMark/>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 xml:space="preserve">Площадь вновь испрашиваемых земельных участков, </w:t>
            </w:r>
            <w:proofErr w:type="gramStart"/>
            <w:r w:rsidRPr="001C3645">
              <w:rPr>
                <w:rFonts w:ascii="Times New Roman" w:hAnsi="Times New Roman"/>
                <w:sz w:val="20"/>
                <w:szCs w:val="20"/>
              </w:rPr>
              <w:t>га</w:t>
            </w:r>
            <w:proofErr w:type="gramEnd"/>
          </w:p>
        </w:tc>
        <w:tc>
          <w:tcPr>
            <w:tcW w:w="1049" w:type="pct"/>
            <w:tcBorders>
              <w:top w:val="single" w:sz="4" w:space="0" w:color="auto"/>
              <w:left w:val="single" w:sz="4" w:space="0" w:color="auto"/>
              <w:bottom w:val="single" w:sz="4" w:space="0" w:color="auto"/>
              <w:right w:val="single" w:sz="4" w:space="0" w:color="auto"/>
            </w:tcBorders>
            <w:vAlign w:val="center"/>
            <w:hideMark/>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 xml:space="preserve">Площадь по земельным участкам, арендованные ранее, </w:t>
            </w:r>
            <w:proofErr w:type="gramStart"/>
            <w:r w:rsidRPr="001C3645">
              <w:rPr>
                <w:rFonts w:ascii="Times New Roman" w:hAnsi="Times New Roman"/>
                <w:sz w:val="20"/>
                <w:szCs w:val="20"/>
              </w:rPr>
              <w:t>га</w:t>
            </w:r>
            <w:proofErr w:type="gramEnd"/>
          </w:p>
        </w:tc>
        <w:tc>
          <w:tcPr>
            <w:tcW w:w="705" w:type="pct"/>
            <w:tcBorders>
              <w:top w:val="single" w:sz="4" w:space="0" w:color="auto"/>
              <w:left w:val="single" w:sz="4" w:space="0" w:color="auto"/>
              <w:bottom w:val="single" w:sz="4" w:space="0" w:color="auto"/>
              <w:right w:val="single" w:sz="4" w:space="0" w:color="auto"/>
            </w:tcBorders>
            <w:vAlign w:val="center"/>
            <w:hideMark/>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 xml:space="preserve">Зона застройки, </w:t>
            </w:r>
            <w:proofErr w:type="gramStart"/>
            <w:r w:rsidRPr="001C3645">
              <w:rPr>
                <w:rFonts w:ascii="Times New Roman" w:hAnsi="Times New Roman"/>
                <w:sz w:val="20"/>
                <w:szCs w:val="20"/>
              </w:rPr>
              <w:t>га</w:t>
            </w:r>
            <w:proofErr w:type="gramEnd"/>
          </w:p>
        </w:tc>
      </w:tr>
      <w:tr w:rsidR="001C3645" w:rsidRPr="001C3645" w:rsidTr="001C3645">
        <w:trPr>
          <w:trHeight w:val="858"/>
          <w:tblHeader/>
          <w:jc w:val="center"/>
        </w:trPr>
        <w:tc>
          <w:tcPr>
            <w:tcW w:w="267"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671AA">
            <w:pPr>
              <w:numPr>
                <w:ilvl w:val="0"/>
                <w:numId w:val="43"/>
              </w:numPr>
              <w:spacing w:after="0" w:line="240" w:lineRule="auto"/>
              <w:ind w:left="142" w:firstLine="0"/>
              <w:contextualSpacing/>
              <w:jc w:val="center"/>
              <w:rPr>
                <w:rFonts w:ascii="Times New Roman" w:hAnsi="Times New Roman"/>
                <w:sz w:val="20"/>
                <w:szCs w:val="20"/>
              </w:rPr>
            </w:pPr>
          </w:p>
        </w:tc>
        <w:tc>
          <w:tcPr>
            <w:tcW w:w="2056" w:type="pct"/>
            <w:tcBorders>
              <w:top w:val="single" w:sz="4" w:space="0" w:color="auto"/>
              <w:left w:val="single" w:sz="4" w:space="0" w:color="auto"/>
              <w:bottom w:val="single" w:sz="4" w:space="0" w:color="auto"/>
              <w:right w:val="single" w:sz="4" w:space="0" w:color="auto"/>
            </w:tcBorders>
          </w:tcPr>
          <w:p w:rsidR="001C3645" w:rsidRPr="001C3645" w:rsidRDefault="001C3645" w:rsidP="001C3645">
            <w:pPr>
              <w:spacing w:after="0" w:line="240" w:lineRule="auto"/>
              <w:rPr>
                <w:rFonts w:ascii="Times New Roman" w:hAnsi="Times New Roman"/>
                <w:sz w:val="20"/>
                <w:szCs w:val="20"/>
              </w:rPr>
            </w:pPr>
            <w:r w:rsidRPr="001C3645">
              <w:rPr>
                <w:rFonts w:ascii="Times New Roman" w:hAnsi="Times New Roman"/>
                <w:sz w:val="20"/>
                <w:szCs w:val="20"/>
              </w:rPr>
              <w:t>«</w:t>
            </w:r>
            <w:r w:rsidRPr="001C3645">
              <w:rPr>
                <w:rFonts w:ascii="Times New Roman" w:hAnsi="Times New Roman"/>
                <w:color w:val="000000"/>
                <w:sz w:val="20"/>
                <w:szCs w:val="20"/>
              </w:rPr>
              <w:t xml:space="preserve">Линейные коммуникации для кустовой площадки №404 </w:t>
            </w:r>
            <w:proofErr w:type="spellStart"/>
            <w:r w:rsidRPr="001C3645">
              <w:rPr>
                <w:rFonts w:ascii="Times New Roman" w:hAnsi="Times New Roman"/>
                <w:color w:val="000000"/>
                <w:sz w:val="20"/>
                <w:szCs w:val="20"/>
              </w:rPr>
              <w:t>Малобалыкского</w:t>
            </w:r>
            <w:proofErr w:type="spellEnd"/>
            <w:r w:rsidRPr="001C3645">
              <w:rPr>
                <w:rFonts w:ascii="Times New Roman" w:hAnsi="Times New Roman"/>
                <w:color w:val="000000"/>
                <w:sz w:val="20"/>
                <w:szCs w:val="20"/>
              </w:rPr>
              <w:t xml:space="preserve"> месторождения</w:t>
            </w:r>
            <w:r w:rsidRPr="001C3645">
              <w:rPr>
                <w:rFonts w:ascii="Times New Roman" w:hAnsi="Times New Roman"/>
                <w:sz w:val="20"/>
                <w:szCs w:val="20"/>
              </w:rPr>
              <w:t>»</w:t>
            </w:r>
          </w:p>
        </w:tc>
        <w:tc>
          <w:tcPr>
            <w:tcW w:w="923"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0,6663</w:t>
            </w:r>
          </w:p>
        </w:tc>
        <w:tc>
          <w:tcPr>
            <w:tcW w:w="1049"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38,0907</w:t>
            </w:r>
          </w:p>
        </w:tc>
        <w:tc>
          <w:tcPr>
            <w:tcW w:w="705" w:type="pct"/>
            <w:tcBorders>
              <w:top w:val="single" w:sz="4" w:space="0" w:color="auto"/>
              <w:left w:val="single" w:sz="4" w:space="0" w:color="auto"/>
              <w:bottom w:val="single" w:sz="4" w:space="0" w:color="auto"/>
              <w:right w:val="single" w:sz="4" w:space="0" w:color="auto"/>
            </w:tcBorders>
            <w:vAlign w:val="center"/>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38,7570</w:t>
            </w:r>
          </w:p>
        </w:tc>
      </w:tr>
    </w:tbl>
    <w:p w:rsidR="001C3645" w:rsidRPr="001C3645" w:rsidRDefault="001C3645" w:rsidP="001C3645">
      <w:pPr>
        <w:suppressAutoHyphens/>
        <w:spacing w:after="0" w:line="240" w:lineRule="auto"/>
        <w:contextualSpacing/>
        <w:jc w:val="right"/>
        <w:rPr>
          <w:rFonts w:ascii="Times New Roman" w:hAnsi="Times New Roman"/>
          <w:sz w:val="20"/>
          <w:szCs w:val="20"/>
        </w:rPr>
      </w:pPr>
      <w:r w:rsidRPr="001C3645">
        <w:rPr>
          <w:rFonts w:ascii="Times New Roman" w:hAnsi="Times New Roman"/>
          <w:sz w:val="20"/>
          <w:szCs w:val="20"/>
        </w:rPr>
        <w:t xml:space="preserve">Таблица 4 </w:t>
      </w:r>
    </w:p>
    <w:p w:rsidR="001C3645" w:rsidRPr="001C3645" w:rsidRDefault="001C3645" w:rsidP="001C3645">
      <w:pPr>
        <w:suppressAutoHyphens/>
        <w:spacing w:after="0" w:line="240" w:lineRule="auto"/>
        <w:ind w:firstLine="720"/>
        <w:contextualSpacing/>
        <w:jc w:val="center"/>
        <w:rPr>
          <w:rFonts w:ascii="Times New Roman" w:hAnsi="Times New Roman"/>
          <w:sz w:val="20"/>
          <w:szCs w:val="20"/>
        </w:rPr>
      </w:pPr>
      <w:r w:rsidRPr="001C3645">
        <w:rPr>
          <w:rFonts w:ascii="Times New Roman" w:hAnsi="Times New Roman"/>
          <w:sz w:val="20"/>
          <w:szCs w:val="20"/>
        </w:rPr>
        <w:t xml:space="preserve">Площади испрашиваемых земельных участков </w:t>
      </w:r>
    </w:p>
    <w:p w:rsidR="001C3645" w:rsidRPr="001C3645" w:rsidRDefault="001C3645" w:rsidP="001C3645">
      <w:pPr>
        <w:suppressAutoHyphens/>
        <w:spacing w:after="0" w:line="240" w:lineRule="auto"/>
        <w:ind w:firstLine="720"/>
        <w:contextualSpacing/>
        <w:jc w:val="center"/>
        <w:rPr>
          <w:rFonts w:ascii="Times New Roman" w:hAnsi="Times New Roman"/>
          <w:sz w:val="20"/>
          <w:szCs w:val="20"/>
        </w:rPr>
      </w:pPr>
      <w:r w:rsidRPr="001C3645">
        <w:rPr>
          <w:rFonts w:ascii="Times New Roman" w:hAnsi="Times New Roman"/>
          <w:sz w:val="20"/>
          <w:szCs w:val="20"/>
        </w:rPr>
        <w:t>под проектируемый объект</w:t>
      </w: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985"/>
        <w:gridCol w:w="2223"/>
        <w:gridCol w:w="3039"/>
      </w:tblGrid>
      <w:tr w:rsidR="001C3645" w:rsidRPr="001C3645" w:rsidTr="001C3645">
        <w:trPr>
          <w:tblHeader/>
          <w:jc w:val="center"/>
        </w:trPr>
        <w:tc>
          <w:tcPr>
            <w:tcW w:w="2943" w:type="dxa"/>
            <w:shd w:val="clear" w:color="auto" w:fill="auto"/>
            <w:vAlign w:val="center"/>
          </w:tcPr>
          <w:p w:rsidR="001C3645" w:rsidRPr="001C3645" w:rsidRDefault="001C3645" w:rsidP="001C3645">
            <w:pPr>
              <w:spacing w:after="0" w:line="240" w:lineRule="auto"/>
              <w:ind w:firstLine="1"/>
              <w:jc w:val="center"/>
              <w:rPr>
                <w:rFonts w:ascii="Times New Roman" w:hAnsi="Times New Roman"/>
                <w:sz w:val="20"/>
                <w:szCs w:val="20"/>
              </w:rPr>
            </w:pPr>
            <w:r w:rsidRPr="001C3645">
              <w:rPr>
                <w:rFonts w:ascii="Times New Roman" w:hAnsi="Times New Roman"/>
                <w:sz w:val="20"/>
                <w:szCs w:val="20"/>
              </w:rPr>
              <w:t>№ земельного участка</w:t>
            </w:r>
          </w:p>
        </w:tc>
        <w:tc>
          <w:tcPr>
            <w:tcW w:w="1985" w:type="dxa"/>
            <w:shd w:val="clear" w:color="auto" w:fill="auto"/>
            <w:vAlign w:val="center"/>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Испрашиваемая площадь</w:t>
            </w:r>
          </w:p>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 xml:space="preserve">земельного участка, </w:t>
            </w:r>
            <w:proofErr w:type="gramStart"/>
            <w:r w:rsidRPr="001C3645">
              <w:rPr>
                <w:rFonts w:ascii="Times New Roman" w:hAnsi="Times New Roman"/>
                <w:sz w:val="20"/>
                <w:szCs w:val="20"/>
              </w:rPr>
              <w:t>га</w:t>
            </w:r>
            <w:proofErr w:type="gramEnd"/>
          </w:p>
        </w:tc>
        <w:tc>
          <w:tcPr>
            <w:tcW w:w="2223" w:type="dxa"/>
            <w:shd w:val="clear" w:color="auto" w:fill="auto"/>
            <w:vAlign w:val="center"/>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Категория земель</w:t>
            </w:r>
          </w:p>
        </w:tc>
        <w:tc>
          <w:tcPr>
            <w:tcW w:w="3039" w:type="dxa"/>
            <w:vAlign w:val="center"/>
          </w:tcPr>
          <w:p w:rsidR="001C3645" w:rsidRPr="001C3645" w:rsidRDefault="001C3645" w:rsidP="001C3645">
            <w:pPr>
              <w:autoSpaceDE w:val="0"/>
              <w:autoSpaceDN w:val="0"/>
              <w:adjustRightInd w:val="0"/>
              <w:spacing w:after="0" w:line="240" w:lineRule="auto"/>
              <w:jc w:val="center"/>
              <w:rPr>
                <w:rFonts w:ascii="Times New Roman" w:hAnsi="Times New Roman"/>
                <w:color w:val="000000"/>
                <w:sz w:val="20"/>
                <w:szCs w:val="20"/>
              </w:rPr>
            </w:pPr>
            <w:r w:rsidRPr="001C3645">
              <w:rPr>
                <w:rFonts w:ascii="Times New Roman" w:hAnsi="Times New Roman"/>
                <w:color w:val="000000"/>
                <w:sz w:val="20"/>
                <w:szCs w:val="20"/>
              </w:rPr>
              <w:t>Адрес образуемых земельных участков</w:t>
            </w:r>
          </w:p>
        </w:tc>
      </w:tr>
      <w:tr w:rsidR="001C3645" w:rsidRPr="001C3645" w:rsidTr="001C3645">
        <w:trPr>
          <w:trHeight w:val="539"/>
          <w:jc w:val="center"/>
        </w:trPr>
        <w:tc>
          <w:tcPr>
            <w:tcW w:w="2943" w:type="dxa"/>
            <w:shd w:val="clear" w:color="auto" w:fill="auto"/>
            <w:vAlign w:val="center"/>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86:08:</w:t>
            </w:r>
            <w:r w:rsidRPr="001C3645">
              <w:rPr>
                <w:rFonts w:ascii="Times New Roman" w:hAnsi="Times New Roman"/>
                <w:sz w:val="20"/>
                <w:szCs w:val="20"/>
                <w:lang w:val="en-US"/>
              </w:rPr>
              <w:t>0000000</w:t>
            </w:r>
            <w:r w:rsidRPr="001C3645">
              <w:rPr>
                <w:rFonts w:ascii="Times New Roman" w:hAnsi="Times New Roman"/>
                <w:sz w:val="20"/>
                <w:szCs w:val="20"/>
              </w:rPr>
              <w:t>:467:ЗУ</w:t>
            </w:r>
            <w:proofErr w:type="gramStart"/>
            <w:r w:rsidRPr="001C3645">
              <w:rPr>
                <w:rFonts w:ascii="Times New Roman" w:hAnsi="Times New Roman"/>
                <w:sz w:val="20"/>
                <w:szCs w:val="20"/>
              </w:rPr>
              <w:t>1</w:t>
            </w:r>
            <w:proofErr w:type="gramEnd"/>
          </w:p>
        </w:tc>
        <w:tc>
          <w:tcPr>
            <w:tcW w:w="1985" w:type="dxa"/>
            <w:shd w:val="clear" w:color="auto" w:fill="auto"/>
            <w:vAlign w:val="center"/>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0,6663</w:t>
            </w:r>
          </w:p>
        </w:tc>
        <w:tc>
          <w:tcPr>
            <w:tcW w:w="2223" w:type="dxa"/>
            <w:shd w:val="clear" w:color="auto" w:fill="auto"/>
            <w:vAlign w:val="center"/>
          </w:tcPr>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Земли лесного фонда</w:t>
            </w:r>
          </w:p>
        </w:tc>
        <w:tc>
          <w:tcPr>
            <w:tcW w:w="3039" w:type="dxa"/>
            <w:vAlign w:val="center"/>
          </w:tcPr>
          <w:p w:rsidR="001C3645" w:rsidRPr="001C3645" w:rsidRDefault="001C3645" w:rsidP="001C3645">
            <w:pPr>
              <w:autoSpaceDE w:val="0"/>
              <w:autoSpaceDN w:val="0"/>
              <w:adjustRightInd w:val="0"/>
              <w:spacing w:after="0" w:line="240" w:lineRule="auto"/>
              <w:jc w:val="center"/>
              <w:rPr>
                <w:rFonts w:ascii="Times New Roman" w:hAnsi="Times New Roman"/>
                <w:color w:val="000000"/>
                <w:sz w:val="20"/>
                <w:szCs w:val="20"/>
              </w:rPr>
            </w:pPr>
            <w:r w:rsidRPr="001C3645">
              <w:rPr>
                <w:rFonts w:ascii="Times New Roman" w:hAnsi="Times New Roman"/>
                <w:color w:val="000000"/>
                <w:sz w:val="20"/>
                <w:szCs w:val="20"/>
              </w:rPr>
              <w:t xml:space="preserve">ХМАО-Югра, Ханты - Мансийский район, </w:t>
            </w:r>
            <w:proofErr w:type="spellStart"/>
            <w:r w:rsidRPr="001C3645">
              <w:rPr>
                <w:rFonts w:ascii="Times New Roman" w:hAnsi="Times New Roman"/>
                <w:color w:val="000000"/>
                <w:sz w:val="20"/>
                <w:szCs w:val="20"/>
              </w:rPr>
              <w:t>Малобалыкское</w:t>
            </w:r>
            <w:proofErr w:type="spellEnd"/>
            <w:r w:rsidRPr="001C3645">
              <w:rPr>
                <w:rFonts w:ascii="Times New Roman" w:hAnsi="Times New Roman"/>
                <w:color w:val="000000"/>
                <w:sz w:val="20"/>
                <w:szCs w:val="20"/>
              </w:rPr>
              <w:t xml:space="preserve"> месторождение </w:t>
            </w:r>
          </w:p>
        </w:tc>
      </w:tr>
    </w:tbl>
    <w:p w:rsidR="001C3645" w:rsidRPr="001C3645" w:rsidRDefault="001C3645" w:rsidP="001C3645">
      <w:pPr>
        <w:spacing w:after="0" w:line="360" w:lineRule="auto"/>
        <w:ind w:left="284" w:right="284" w:firstLine="425"/>
        <w:jc w:val="both"/>
        <w:rPr>
          <w:rFonts w:ascii="Times New Roman" w:hAnsi="Times New Roman"/>
          <w:b/>
          <w:color w:val="000000"/>
          <w:sz w:val="20"/>
          <w:szCs w:val="20"/>
        </w:rPr>
      </w:pPr>
      <w:r w:rsidRPr="001C3645">
        <w:rPr>
          <w:rFonts w:ascii="Times New Roman" w:hAnsi="Times New Roman"/>
          <w:b/>
          <w:color w:val="000000"/>
          <w:sz w:val="20"/>
          <w:szCs w:val="20"/>
        </w:rPr>
        <w:t>5.2.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1C3645" w:rsidRPr="001C3645" w:rsidRDefault="001C3645" w:rsidP="001C3645">
      <w:pPr>
        <w:spacing w:after="0" w:line="360" w:lineRule="auto"/>
        <w:ind w:left="284" w:right="284" w:firstLine="425"/>
        <w:jc w:val="both"/>
        <w:rPr>
          <w:rFonts w:ascii="Times New Roman" w:hAnsi="Times New Roman"/>
          <w:color w:val="000000"/>
          <w:sz w:val="20"/>
          <w:szCs w:val="20"/>
        </w:rPr>
      </w:pPr>
      <w:r w:rsidRPr="001C3645">
        <w:rPr>
          <w:rFonts w:ascii="Times New Roman" w:hAnsi="Times New Roman"/>
          <w:color w:val="000000"/>
          <w:sz w:val="20"/>
          <w:szCs w:val="20"/>
        </w:rPr>
        <w:t>Изъятие земельных участков для государственных и муниципальных нужд для размещения проектируемого объекта не требуется.</w:t>
      </w:r>
    </w:p>
    <w:p w:rsidR="001C3645" w:rsidRPr="001C3645" w:rsidRDefault="001C3645" w:rsidP="001C3645">
      <w:pPr>
        <w:shd w:val="clear" w:color="auto" w:fill="FFFFFF"/>
        <w:spacing w:after="0" w:line="360" w:lineRule="auto"/>
        <w:ind w:firstLine="709"/>
        <w:jc w:val="both"/>
        <w:rPr>
          <w:rFonts w:ascii="Times New Roman" w:hAnsi="Times New Roman"/>
          <w:b/>
          <w:color w:val="000000"/>
          <w:sz w:val="20"/>
          <w:szCs w:val="20"/>
          <w:lang w:eastAsia="en-US"/>
        </w:rPr>
      </w:pPr>
      <w:r w:rsidRPr="001C3645">
        <w:rPr>
          <w:rFonts w:ascii="Times New Roman" w:hAnsi="Times New Roman"/>
          <w:b/>
          <w:color w:val="000000"/>
          <w:sz w:val="20"/>
          <w:szCs w:val="20"/>
          <w:lang w:eastAsia="en-US"/>
        </w:rPr>
        <w:t>5.3. Вид разрешенного использования образуемых земельных участков в соответствии с проектом планировки территории</w:t>
      </w:r>
    </w:p>
    <w:p w:rsidR="001C3645" w:rsidRPr="001C3645" w:rsidRDefault="001C3645" w:rsidP="001C3645">
      <w:pPr>
        <w:spacing w:after="0" w:line="240" w:lineRule="auto"/>
        <w:jc w:val="right"/>
        <w:rPr>
          <w:rFonts w:ascii="Times New Roman" w:hAnsi="Times New Roman"/>
          <w:sz w:val="20"/>
          <w:szCs w:val="20"/>
        </w:rPr>
      </w:pPr>
      <w:r w:rsidRPr="001C3645">
        <w:rPr>
          <w:rFonts w:ascii="Times New Roman" w:hAnsi="Times New Roman"/>
          <w:sz w:val="20"/>
          <w:szCs w:val="20"/>
        </w:rPr>
        <w:t>Таблица 5</w:t>
      </w:r>
    </w:p>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Площади испрашиваемых земельных участков</w:t>
      </w:r>
    </w:p>
    <w:p w:rsidR="001C3645" w:rsidRPr="001C3645" w:rsidRDefault="001C3645" w:rsidP="001C3645">
      <w:pPr>
        <w:spacing w:after="0" w:line="240" w:lineRule="auto"/>
        <w:jc w:val="center"/>
        <w:rPr>
          <w:rFonts w:ascii="Times New Roman" w:hAnsi="Times New Roman"/>
          <w:sz w:val="20"/>
          <w:szCs w:val="20"/>
        </w:rPr>
      </w:pPr>
      <w:r w:rsidRPr="001C3645">
        <w:rPr>
          <w:rFonts w:ascii="Times New Roman" w:hAnsi="Times New Roman"/>
          <w:sz w:val="20"/>
          <w:szCs w:val="20"/>
        </w:rPr>
        <w:t xml:space="preserve">под проектируемый объект </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10"/>
        <w:gridCol w:w="1386"/>
        <w:gridCol w:w="2674"/>
        <w:gridCol w:w="2706"/>
      </w:tblGrid>
      <w:tr w:rsidR="001C3645" w:rsidRPr="001C3645" w:rsidTr="00ED13F2">
        <w:trPr>
          <w:trHeight w:val="682"/>
          <w:tblHeader/>
        </w:trPr>
        <w:tc>
          <w:tcPr>
            <w:tcW w:w="2810" w:type="dxa"/>
            <w:shd w:val="clear" w:color="auto" w:fill="auto"/>
            <w:vAlign w:val="center"/>
          </w:tcPr>
          <w:p w:rsidR="001C3645" w:rsidRPr="00ED13F2" w:rsidRDefault="001C3645" w:rsidP="001C3645">
            <w:pPr>
              <w:spacing w:after="0" w:line="240" w:lineRule="auto"/>
              <w:ind w:firstLine="28"/>
              <w:jc w:val="center"/>
              <w:rPr>
                <w:rFonts w:ascii="Times New Roman" w:hAnsi="Times New Roman"/>
                <w:sz w:val="16"/>
                <w:szCs w:val="16"/>
              </w:rPr>
            </w:pPr>
            <w:r w:rsidRPr="00ED13F2">
              <w:rPr>
                <w:rFonts w:ascii="Times New Roman" w:hAnsi="Times New Roman"/>
                <w:sz w:val="16"/>
                <w:szCs w:val="16"/>
              </w:rPr>
              <w:t>Кадастровый номер земельного участка</w:t>
            </w:r>
          </w:p>
        </w:tc>
        <w:tc>
          <w:tcPr>
            <w:tcW w:w="1386" w:type="dxa"/>
            <w:shd w:val="clear" w:color="auto" w:fill="auto"/>
            <w:vAlign w:val="center"/>
          </w:tcPr>
          <w:p w:rsidR="001C3645" w:rsidRPr="00ED13F2" w:rsidRDefault="001C3645" w:rsidP="001C3645">
            <w:pPr>
              <w:spacing w:after="0" w:line="240" w:lineRule="auto"/>
              <w:ind w:firstLine="28"/>
              <w:jc w:val="center"/>
              <w:rPr>
                <w:rFonts w:ascii="Times New Roman" w:hAnsi="Times New Roman"/>
                <w:sz w:val="16"/>
                <w:szCs w:val="16"/>
              </w:rPr>
            </w:pPr>
            <w:r w:rsidRPr="00ED13F2">
              <w:rPr>
                <w:rFonts w:ascii="Times New Roman" w:hAnsi="Times New Roman"/>
                <w:sz w:val="16"/>
                <w:szCs w:val="16"/>
              </w:rPr>
              <w:t xml:space="preserve">Площадь земельного участка, </w:t>
            </w:r>
            <w:proofErr w:type="gramStart"/>
            <w:r w:rsidRPr="00ED13F2">
              <w:rPr>
                <w:rFonts w:ascii="Times New Roman" w:hAnsi="Times New Roman"/>
                <w:sz w:val="16"/>
                <w:szCs w:val="16"/>
              </w:rPr>
              <w:t>га</w:t>
            </w:r>
            <w:proofErr w:type="gramEnd"/>
          </w:p>
        </w:tc>
        <w:tc>
          <w:tcPr>
            <w:tcW w:w="2674" w:type="dxa"/>
            <w:shd w:val="clear" w:color="auto" w:fill="auto"/>
            <w:vAlign w:val="center"/>
          </w:tcPr>
          <w:p w:rsidR="001C3645" w:rsidRPr="00ED13F2" w:rsidRDefault="001C3645" w:rsidP="001C3645">
            <w:pPr>
              <w:spacing w:after="0" w:line="240" w:lineRule="auto"/>
              <w:ind w:firstLine="28"/>
              <w:jc w:val="center"/>
              <w:rPr>
                <w:rFonts w:ascii="Times New Roman" w:hAnsi="Times New Roman"/>
                <w:sz w:val="16"/>
                <w:szCs w:val="16"/>
              </w:rPr>
            </w:pPr>
            <w:r w:rsidRPr="00ED13F2">
              <w:rPr>
                <w:rFonts w:ascii="Times New Roman" w:hAnsi="Times New Roman"/>
                <w:sz w:val="16"/>
                <w:szCs w:val="16"/>
              </w:rPr>
              <w:t>Категория земель</w:t>
            </w:r>
          </w:p>
        </w:tc>
        <w:tc>
          <w:tcPr>
            <w:tcW w:w="2706" w:type="dxa"/>
            <w:shd w:val="clear" w:color="auto" w:fill="auto"/>
            <w:vAlign w:val="center"/>
          </w:tcPr>
          <w:p w:rsidR="001C3645" w:rsidRPr="00ED13F2" w:rsidRDefault="001C3645" w:rsidP="001C3645">
            <w:pPr>
              <w:spacing w:after="0" w:line="240" w:lineRule="auto"/>
              <w:ind w:firstLine="28"/>
              <w:jc w:val="center"/>
              <w:rPr>
                <w:rFonts w:ascii="Times New Roman" w:hAnsi="Times New Roman"/>
                <w:sz w:val="16"/>
                <w:szCs w:val="16"/>
              </w:rPr>
            </w:pPr>
            <w:r w:rsidRPr="00ED13F2">
              <w:rPr>
                <w:rFonts w:ascii="Times New Roman" w:hAnsi="Times New Roman"/>
                <w:sz w:val="16"/>
                <w:szCs w:val="16"/>
              </w:rPr>
              <w:t>Вид разрешенного использования</w:t>
            </w:r>
          </w:p>
        </w:tc>
      </w:tr>
      <w:tr w:rsidR="001C3645" w:rsidRPr="001C3645" w:rsidTr="00ED13F2">
        <w:trPr>
          <w:trHeight w:val="577"/>
        </w:trPr>
        <w:tc>
          <w:tcPr>
            <w:tcW w:w="2810" w:type="dxa"/>
            <w:tcBorders>
              <w:bottom w:val="single" w:sz="4" w:space="0" w:color="auto"/>
            </w:tcBorders>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86:08:</w:t>
            </w:r>
            <w:r w:rsidRPr="00ED13F2">
              <w:rPr>
                <w:rFonts w:ascii="Times New Roman" w:hAnsi="Times New Roman"/>
                <w:sz w:val="16"/>
                <w:szCs w:val="16"/>
                <w:lang w:val="en-US"/>
              </w:rPr>
              <w:t>0000000</w:t>
            </w:r>
            <w:r w:rsidRPr="00ED13F2">
              <w:rPr>
                <w:rFonts w:ascii="Times New Roman" w:hAnsi="Times New Roman"/>
                <w:sz w:val="16"/>
                <w:szCs w:val="16"/>
              </w:rPr>
              <w:t>:467:ЗУ</w:t>
            </w:r>
            <w:proofErr w:type="gramStart"/>
            <w:r w:rsidRPr="00ED13F2">
              <w:rPr>
                <w:rFonts w:ascii="Times New Roman" w:hAnsi="Times New Roman"/>
                <w:sz w:val="16"/>
                <w:szCs w:val="16"/>
              </w:rPr>
              <w:t>1</w:t>
            </w:r>
            <w:proofErr w:type="gramEnd"/>
          </w:p>
        </w:tc>
        <w:tc>
          <w:tcPr>
            <w:tcW w:w="1386" w:type="dxa"/>
            <w:tcBorders>
              <w:bottom w:val="single" w:sz="4" w:space="0" w:color="auto"/>
            </w:tcBorders>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0,6663</w:t>
            </w:r>
          </w:p>
        </w:tc>
        <w:tc>
          <w:tcPr>
            <w:tcW w:w="2674" w:type="dxa"/>
            <w:tcBorders>
              <w:bottom w:val="single" w:sz="4" w:space="0" w:color="auto"/>
            </w:tcBorders>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Земли лесного фонда</w:t>
            </w:r>
          </w:p>
        </w:tc>
        <w:tc>
          <w:tcPr>
            <w:tcW w:w="2706" w:type="dxa"/>
            <w:tcBorders>
              <w:bottom w:val="single" w:sz="4" w:space="0" w:color="auto"/>
            </w:tcBorders>
            <w:shd w:val="clear" w:color="auto" w:fill="auto"/>
            <w:vAlign w:val="center"/>
          </w:tcPr>
          <w:p w:rsidR="001C3645" w:rsidRPr="00ED13F2" w:rsidRDefault="001C3645" w:rsidP="001C3645">
            <w:pPr>
              <w:autoSpaceDE w:val="0"/>
              <w:autoSpaceDN w:val="0"/>
              <w:adjustRightInd w:val="0"/>
              <w:spacing w:after="0" w:line="240" w:lineRule="auto"/>
              <w:jc w:val="center"/>
              <w:rPr>
                <w:rFonts w:ascii="Times New Roman" w:hAnsi="Times New Roman"/>
                <w:color w:val="000000"/>
                <w:sz w:val="16"/>
                <w:szCs w:val="16"/>
              </w:rPr>
            </w:pPr>
            <w:r w:rsidRPr="00ED13F2">
              <w:rPr>
                <w:rFonts w:ascii="Times New Roman" w:hAnsi="Times New Roman"/>
                <w:color w:val="000000"/>
                <w:sz w:val="16"/>
                <w:szCs w:val="16"/>
              </w:rPr>
              <w:t>строительство, реконструкция, эксплуатация линейных объектов</w:t>
            </w:r>
          </w:p>
        </w:tc>
      </w:tr>
    </w:tbl>
    <w:p w:rsidR="001C3645" w:rsidRPr="001C3645" w:rsidRDefault="001C3645" w:rsidP="001C3645">
      <w:pPr>
        <w:shd w:val="clear" w:color="auto" w:fill="FFFFFF"/>
        <w:spacing w:after="0" w:line="360" w:lineRule="auto"/>
        <w:ind w:firstLine="709"/>
        <w:jc w:val="both"/>
        <w:rPr>
          <w:rFonts w:ascii="Times New Roman" w:hAnsi="Times New Roman"/>
          <w:b/>
          <w:kern w:val="28"/>
          <w:sz w:val="20"/>
          <w:szCs w:val="20"/>
          <w:lang w:eastAsia="x-none"/>
        </w:rPr>
      </w:pPr>
      <w:r w:rsidRPr="001C3645">
        <w:rPr>
          <w:rFonts w:ascii="Times New Roman" w:hAnsi="Times New Roman"/>
          <w:b/>
          <w:color w:val="000000"/>
          <w:sz w:val="20"/>
          <w:szCs w:val="20"/>
          <w:lang w:eastAsia="en-US"/>
        </w:rPr>
        <w:t xml:space="preserve">5.4. </w:t>
      </w:r>
      <w:r w:rsidRPr="001C3645">
        <w:rPr>
          <w:rFonts w:ascii="Times New Roman" w:hAnsi="Times New Roman"/>
          <w:b/>
          <w:kern w:val="28"/>
          <w:sz w:val="20"/>
          <w:szCs w:val="20"/>
          <w:lang w:eastAsia="x-none"/>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p>
    <w:p w:rsidR="001C3645" w:rsidRPr="001C3645" w:rsidRDefault="001C3645" w:rsidP="001C3645">
      <w:pPr>
        <w:shd w:val="clear" w:color="auto" w:fill="FFFFFF"/>
        <w:spacing w:after="0" w:line="360" w:lineRule="auto"/>
        <w:ind w:firstLine="709"/>
        <w:jc w:val="both"/>
        <w:rPr>
          <w:rFonts w:ascii="Times New Roman" w:hAnsi="Times New Roman"/>
          <w:b/>
          <w:color w:val="000000"/>
          <w:sz w:val="20"/>
          <w:szCs w:val="20"/>
          <w:lang w:eastAsia="en-US"/>
        </w:rPr>
      </w:pPr>
      <w:r w:rsidRPr="001C3645">
        <w:rPr>
          <w:rFonts w:ascii="Times New Roman" w:hAnsi="Times New Roman"/>
          <w:sz w:val="20"/>
          <w:szCs w:val="20"/>
          <w:lang w:eastAsia="x-none"/>
        </w:rPr>
        <w:t>Целевое назначение лесов, вид (виды) разрешенного использования лесного участка</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560"/>
        <w:gridCol w:w="1417"/>
        <w:gridCol w:w="2126"/>
        <w:gridCol w:w="1985"/>
        <w:gridCol w:w="850"/>
      </w:tblGrid>
      <w:tr w:rsidR="001C3645" w:rsidRPr="00ED13F2" w:rsidTr="00ED13F2">
        <w:trPr>
          <w:trHeight w:val="786"/>
          <w:tblHeader/>
        </w:trPr>
        <w:tc>
          <w:tcPr>
            <w:tcW w:w="2127" w:type="dxa"/>
            <w:shd w:val="clear" w:color="auto" w:fill="auto"/>
            <w:vAlign w:val="center"/>
          </w:tcPr>
          <w:p w:rsidR="001C3645" w:rsidRPr="00ED13F2" w:rsidRDefault="001C3645" w:rsidP="001C3645">
            <w:pPr>
              <w:spacing w:after="0" w:line="240" w:lineRule="auto"/>
              <w:ind w:firstLine="28"/>
              <w:jc w:val="center"/>
              <w:rPr>
                <w:rFonts w:ascii="Times New Roman" w:hAnsi="Times New Roman"/>
                <w:sz w:val="16"/>
                <w:szCs w:val="16"/>
              </w:rPr>
            </w:pPr>
            <w:proofErr w:type="spellStart"/>
            <w:r w:rsidRPr="00ED13F2">
              <w:rPr>
                <w:rFonts w:ascii="Times New Roman" w:hAnsi="Times New Roman"/>
                <w:sz w:val="16"/>
                <w:szCs w:val="16"/>
              </w:rPr>
              <w:t>Территориаль</w:t>
            </w:r>
            <w:proofErr w:type="spellEnd"/>
          </w:p>
          <w:p w:rsidR="001C3645" w:rsidRPr="00ED13F2" w:rsidRDefault="001C3645" w:rsidP="001C3645">
            <w:pPr>
              <w:spacing w:after="0" w:line="240" w:lineRule="auto"/>
              <w:ind w:firstLine="28"/>
              <w:jc w:val="center"/>
              <w:rPr>
                <w:rFonts w:ascii="Times New Roman" w:hAnsi="Times New Roman"/>
                <w:sz w:val="16"/>
                <w:szCs w:val="16"/>
              </w:rPr>
            </w:pPr>
            <w:proofErr w:type="spellStart"/>
            <w:r w:rsidRPr="00ED13F2">
              <w:rPr>
                <w:rFonts w:ascii="Times New Roman" w:hAnsi="Times New Roman"/>
                <w:sz w:val="16"/>
                <w:szCs w:val="16"/>
              </w:rPr>
              <w:t>ный</w:t>
            </w:r>
            <w:proofErr w:type="spellEnd"/>
            <w:r w:rsidRPr="00ED13F2">
              <w:rPr>
                <w:rFonts w:ascii="Times New Roman" w:hAnsi="Times New Roman"/>
                <w:sz w:val="16"/>
                <w:szCs w:val="16"/>
              </w:rPr>
              <w:t xml:space="preserve"> отдел/</w:t>
            </w:r>
          </w:p>
          <w:p w:rsidR="001C3645" w:rsidRPr="00ED13F2" w:rsidRDefault="001C3645" w:rsidP="001C3645">
            <w:pPr>
              <w:spacing w:after="0" w:line="240" w:lineRule="auto"/>
              <w:ind w:firstLine="28"/>
              <w:jc w:val="center"/>
              <w:rPr>
                <w:rFonts w:ascii="Times New Roman" w:hAnsi="Times New Roman"/>
                <w:sz w:val="16"/>
                <w:szCs w:val="16"/>
              </w:rPr>
            </w:pPr>
            <w:r w:rsidRPr="00ED13F2">
              <w:rPr>
                <w:rFonts w:ascii="Times New Roman" w:hAnsi="Times New Roman"/>
                <w:sz w:val="16"/>
                <w:szCs w:val="16"/>
              </w:rPr>
              <w:t>Участковое лесничество/ урочище</w:t>
            </w:r>
          </w:p>
          <w:p w:rsidR="001C3645" w:rsidRPr="00ED13F2" w:rsidRDefault="001C3645" w:rsidP="001C3645">
            <w:pPr>
              <w:spacing w:after="0" w:line="240" w:lineRule="auto"/>
              <w:ind w:firstLine="28"/>
              <w:jc w:val="center"/>
              <w:rPr>
                <w:rFonts w:ascii="Times New Roman" w:hAnsi="Times New Roman"/>
                <w:sz w:val="16"/>
                <w:szCs w:val="16"/>
              </w:rPr>
            </w:pPr>
            <w:r w:rsidRPr="00ED13F2">
              <w:rPr>
                <w:rFonts w:ascii="Times New Roman" w:hAnsi="Times New Roman"/>
                <w:sz w:val="16"/>
                <w:szCs w:val="16"/>
              </w:rPr>
              <w:t>(при наличии)</w:t>
            </w:r>
          </w:p>
        </w:tc>
        <w:tc>
          <w:tcPr>
            <w:tcW w:w="1560" w:type="dxa"/>
            <w:shd w:val="clear" w:color="auto" w:fill="auto"/>
            <w:vAlign w:val="center"/>
          </w:tcPr>
          <w:p w:rsidR="001C3645" w:rsidRPr="00ED13F2" w:rsidRDefault="001C3645" w:rsidP="001C3645">
            <w:pPr>
              <w:spacing w:after="0" w:line="240" w:lineRule="auto"/>
              <w:ind w:firstLine="28"/>
              <w:jc w:val="center"/>
              <w:rPr>
                <w:rFonts w:ascii="Times New Roman" w:hAnsi="Times New Roman"/>
                <w:sz w:val="16"/>
                <w:szCs w:val="16"/>
              </w:rPr>
            </w:pPr>
            <w:r w:rsidRPr="00ED13F2">
              <w:rPr>
                <w:rFonts w:ascii="Times New Roman" w:hAnsi="Times New Roman"/>
                <w:sz w:val="16"/>
                <w:szCs w:val="16"/>
              </w:rPr>
              <w:t>Номер лесного квартала/</w:t>
            </w:r>
          </w:p>
          <w:p w:rsidR="001C3645" w:rsidRPr="00ED13F2" w:rsidRDefault="001C3645" w:rsidP="001C3645">
            <w:pPr>
              <w:spacing w:after="0" w:line="240" w:lineRule="auto"/>
              <w:ind w:firstLine="28"/>
              <w:jc w:val="center"/>
              <w:rPr>
                <w:rFonts w:ascii="Times New Roman" w:hAnsi="Times New Roman"/>
                <w:sz w:val="16"/>
                <w:szCs w:val="16"/>
              </w:rPr>
            </w:pPr>
            <w:r w:rsidRPr="00ED13F2">
              <w:rPr>
                <w:rFonts w:ascii="Times New Roman" w:hAnsi="Times New Roman"/>
                <w:sz w:val="16"/>
                <w:szCs w:val="16"/>
              </w:rPr>
              <w:t>выдел</w:t>
            </w:r>
          </w:p>
        </w:tc>
        <w:tc>
          <w:tcPr>
            <w:tcW w:w="1417" w:type="dxa"/>
            <w:shd w:val="clear" w:color="auto" w:fill="auto"/>
            <w:vAlign w:val="center"/>
          </w:tcPr>
          <w:p w:rsidR="001C3645" w:rsidRPr="00ED13F2" w:rsidRDefault="001C3645" w:rsidP="001C3645">
            <w:pPr>
              <w:spacing w:after="0" w:line="240" w:lineRule="auto"/>
              <w:ind w:firstLine="28"/>
              <w:jc w:val="center"/>
              <w:rPr>
                <w:rFonts w:ascii="Times New Roman" w:hAnsi="Times New Roman"/>
                <w:sz w:val="16"/>
                <w:szCs w:val="16"/>
              </w:rPr>
            </w:pPr>
            <w:r w:rsidRPr="00ED13F2">
              <w:rPr>
                <w:rFonts w:ascii="Times New Roman" w:hAnsi="Times New Roman"/>
                <w:sz w:val="16"/>
                <w:szCs w:val="16"/>
              </w:rPr>
              <w:t>Целевое назначение лесов</w:t>
            </w:r>
          </w:p>
        </w:tc>
        <w:tc>
          <w:tcPr>
            <w:tcW w:w="2126" w:type="dxa"/>
            <w:shd w:val="clear" w:color="auto" w:fill="auto"/>
            <w:vAlign w:val="center"/>
          </w:tcPr>
          <w:p w:rsidR="001C3645" w:rsidRPr="00ED13F2" w:rsidRDefault="001C3645" w:rsidP="001C3645">
            <w:pPr>
              <w:spacing w:after="0" w:line="240" w:lineRule="auto"/>
              <w:ind w:firstLine="28"/>
              <w:jc w:val="center"/>
              <w:rPr>
                <w:rFonts w:ascii="Times New Roman" w:hAnsi="Times New Roman"/>
                <w:sz w:val="16"/>
                <w:szCs w:val="16"/>
              </w:rPr>
            </w:pPr>
            <w:r w:rsidRPr="00ED13F2">
              <w:rPr>
                <w:rFonts w:ascii="Times New Roman" w:hAnsi="Times New Roman"/>
                <w:sz w:val="16"/>
                <w:szCs w:val="16"/>
              </w:rPr>
              <w:t>Вид использования лесов</w:t>
            </w:r>
          </w:p>
        </w:tc>
        <w:tc>
          <w:tcPr>
            <w:tcW w:w="1985" w:type="dxa"/>
            <w:tcBorders>
              <w:bottom w:val="single" w:sz="4" w:space="0" w:color="000000"/>
              <w:right w:val="single" w:sz="4" w:space="0" w:color="auto"/>
            </w:tcBorders>
            <w:shd w:val="clear" w:color="auto" w:fill="auto"/>
            <w:vAlign w:val="center"/>
          </w:tcPr>
          <w:p w:rsidR="001C3645" w:rsidRPr="00ED13F2" w:rsidRDefault="001C3645" w:rsidP="001C3645">
            <w:pPr>
              <w:spacing w:after="0" w:line="240" w:lineRule="auto"/>
              <w:ind w:firstLine="28"/>
              <w:jc w:val="center"/>
              <w:rPr>
                <w:rFonts w:ascii="Times New Roman" w:hAnsi="Times New Roman"/>
                <w:sz w:val="16"/>
                <w:szCs w:val="16"/>
              </w:rPr>
            </w:pPr>
            <w:r w:rsidRPr="00ED13F2">
              <w:rPr>
                <w:rFonts w:ascii="Times New Roman" w:hAnsi="Times New Roman"/>
                <w:sz w:val="16"/>
                <w:szCs w:val="16"/>
              </w:rPr>
              <w:t>Номер учетной записи в государственном лесном реестре/ наименование объекта</w:t>
            </w:r>
          </w:p>
        </w:tc>
        <w:tc>
          <w:tcPr>
            <w:tcW w:w="850" w:type="dxa"/>
            <w:tcBorders>
              <w:left w:val="single" w:sz="4" w:space="0" w:color="auto"/>
            </w:tcBorders>
            <w:shd w:val="clear" w:color="auto" w:fill="auto"/>
            <w:vAlign w:val="center"/>
          </w:tcPr>
          <w:p w:rsidR="001C3645" w:rsidRPr="00ED13F2" w:rsidRDefault="001C3645" w:rsidP="001C3645">
            <w:pPr>
              <w:spacing w:after="0" w:line="240" w:lineRule="auto"/>
              <w:ind w:firstLine="28"/>
              <w:jc w:val="center"/>
              <w:rPr>
                <w:rFonts w:ascii="Times New Roman" w:hAnsi="Times New Roman"/>
                <w:sz w:val="16"/>
                <w:szCs w:val="16"/>
              </w:rPr>
            </w:pPr>
            <w:proofErr w:type="spellStart"/>
            <w:r w:rsidRPr="00ED13F2">
              <w:rPr>
                <w:rFonts w:ascii="Times New Roman" w:hAnsi="Times New Roman"/>
                <w:sz w:val="16"/>
                <w:szCs w:val="16"/>
              </w:rPr>
              <w:t>Пло</w:t>
            </w:r>
            <w:proofErr w:type="spellEnd"/>
            <w:r w:rsidRPr="00ED13F2">
              <w:rPr>
                <w:rFonts w:ascii="Times New Roman" w:hAnsi="Times New Roman"/>
                <w:sz w:val="16"/>
                <w:szCs w:val="16"/>
              </w:rPr>
              <w:t>-</w:t>
            </w:r>
          </w:p>
          <w:p w:rsidR="001C3645" w:rsidRPr="00ED13F2" w:rsidRDefault="001C3645" w:rsidP="001C3645">
            <w:pPr>
              <w:spacing w:after="0" w:line="240" w:lineRule="auto"/>
              <w:ind w:firstLine="28"/>
              <w:jc w:val="center"/>
              <w:rPr>
                <w:rFonts w:ascii="Times New Roman" w:hAnsi="Times New Roman"/>
                <w:sz w:val="16"/>
                <w:szCs w:val="16"/>
              </w:rPr>
            </w:pPr>
            <w:proofErr w:type="spellStart"/>
            <w:r w:rsidRPr="00ED13F2">
              <w:rPr>
                <w:rFonts w:ascii="Times New Roman" w:hAnsi="Times New Roman"/>
                <w:sz w:val="16"/>
                <w:szCs w:val="16"/>
              </w:rPr>
              <w:t>щадь</w:t>
            </w:r>
            <w:proofErr w:type="spellEnd"/>
            <w:r w:rsidRPr="00ED13F2">
              <w:rPr>
                <w:rFonts w:ascii="Times New Roman" w:hAnsi="Times New Roman"/>
                <w:sz w:val="16"/>
                <w:szCs w:val="16"/>
              </w:rPr>
              <w:t>, га</w:t>
            </w:r>
          </w:p>
        </w:tc>
      </w:tr>
      <w:tr w:rsidR="001C3645" w:rsidRPr="00ED13F2" w:rsidTr="00ED13F2">
        <w:trPr>
          <w:trHeight w:val="836"/>
        </w:trPr>
        <w:tc>
          <w:tcPr>
            <w:tcW w:w="2127" w:type="dxa"/>
            <w:tcBorders>
              <w:top w:val="single" w:sz="4" w:space="0" w:color="auto"/>
            </w:tcBorders>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Нефтеюганский /Юнг-</w:t>
            </w:r>
            <w:proofErr w:type="spellStart"/>
            <w:r w:rsidRPr="00ED13F2">
              <w:rPr>
                <w:rFonts w:ascii="Times New Roman" w:hAnsi="Times New Roman"/>
                <w:sz w:val="16"/>
                <w:szCs w:val="16"/>
              </w:rPr>
              <w:t>Яхское</w:t>
            </w:r>
            <w:proofErr w:type="spellEnd"/>
          </w:p>
        </w:tc>
        <w:tc>
          <w:tcPr>
            <w:tcW w:w="1560" w:type="dxa"/>
            <w:tcBorders>
              <w:top w:val="single" w:sz="4" w:space="0" w:color="auto"/>
              <w:bottom w:val="single" w:sz="4" w:space="0" w:color="auto"/>
            </w:tcBorders>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p>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101</w:t>
            </w:r>
          </w:p>
          <w:p w:rsidR="001C3645" w:rsidRPr="00ED13F2" w:rsidRDefault="001C3645" w:rsidP="001C3645">
            <w:pPr>
              <w:spacing w:after="0" w:line="240" w:lineRule="auto"/>
              <w:jc w:val="center"/>
              <w:rPr>
                <w:rFonts w:ascii="Times New Roman" w:hAnsi="Times New Roman"/>
                <w:sz w:val="16"/>
                <w:szCs w:val="16"/>
                <w:lang w:val="en-US"/>
              </w:rPr>
            </w:pPr>
            <w:r w:rsidRPr="00ED13F2">
              <w:rPr>
                <w:rFonts w:ascii="Times New Roman" w:hAnsi="Times New Roman"/>
                <w:sz w:val="16"/>
                <w:szCs w:val="16"/>
              </w:rPr>
              <w:t>(20,21,153)</w:t>
            </w:r>
          </w:p>
        </w:tc>
        <w:tc>
          <w:tcPr>
            <w:tcW w:w="1417" w:type="dxa"/>
            <w:tcBorders>
              <w:top w:val="single" w:sz="4" w:space="0" w:color="auto"/>
              <w:bottom w:val="single" w:sz="4" w:space="0" w:color="auto"/>
            </w:tcBorders>
            <w:shd w:val="clear" w:color="auto" w:fill="auto"/>
            <w:vAlign w:val="center"/>
          </w:tcPr>
          <w:p w:rsidR="001C3645" w:rsidRPr="00ED13F2" w:rsidRDefault="001C3645" w:rsidP="001C3645">
            <w:pPr>
              <w:spacing w:after="0" w:line="240" w:lineRule="auto"/>
              <w:jc w:val="center"/>
              <w:rPr>
                <w:rFonts w:ascii="Times New Roman" w:hAnsi="Times New Roman"/>
                <w:sz w:val="16"/>
                <w:szCs w:val="16"/>
                <w:lang w:val="en-US"/>
              </w:rPr>
            </w:pPr>
            <w:proofErr w:type="spellStart"/>
            <w:proofErr w:type="gramStart"/>
            <w:r w:rsidRPr="00ED13F2">
              <w:rPr>
                <w:rFonts w:ascii="Times New Roman" w:hAnsi="Times New Roman"/>
                <w:sz w:val="16"/>
                <w:szCs w:val="16"/>
              </w:rPr>
              <w:t>Эксплуата-ционные</w:t>
            </w:r>
            <w:proofErr w:type="spellEnd"/>
            <w:proofErr w:type="gramEnd"/>
          </w:p>
        </w:tc>
        <w:tc>
          <w:tcPr>
            <w:tcW w:w="2126" w:type="dxa"/>
            <w:tcBorders>
              <w:top w:val="single" w:sz="4" w:space="0" w:color="auto"/>
            </w:tcBorders>
            <w:shd w:val="clear" w:color="auto" w:fill="auto"/>
            <w:vAlign w:val="center"/>
          </w:tcPr>
          <w:p w:rsidR="001C3645" w:rsidRPr="00ED13F2" w:rsidRDefault="001C3645" w:rsidP="001C3645">
            <w:pPr>
              <w:spacing w:after="0" w:line="240" w:lineRule="auto"/>
              <w:ind w:firstLine="28"/>
              <w:jc w:val="center"/>
              <w:rPr>
                <w:rFonts w:ascii="Times New Roman" w:hAnsi="Times New Roman"/>
                <w:sz w:val="16"/>
                <w:szCs w:val="16"/>
              </w:rPr>
            </w:pPr>
            <w:r w:rsidRPr="00ED13F2">
              <w:rPr>
                <w:rFonts w:ascii="Times New Roman" w:hAnsi="Times New Roman"/>
                <w:sz w:val="16"/>
                <w:szCs w:val="16"/>
              </w:rPr>
              <w:t>строительство, реконструкция, эксплуатация линейных объектов</w:t>
            </w:r>
          </w:p>
        </w:tc>
        <w:tc>
          <w:tcPr>
            <w:tcW w:w="1985" w:type="dxa"/>
            <w:tcBorders>
              <w:top w:val="single" w:sz="4" w:space="0" w:color="auto"/>
              <w:right w:val="single" w:sz="4" w:space="0" w:color="auto"/>
            </w:tcBorders>
            <w:shd w:val="clear" w:color="auto" w:fill="auto"/>
            <w:vAlign w:val="center"/>
          </w:tcPr>
          <w:p w:rsidR="001C3645" w:rsidRPr="00ED13F2" w:rsidRDefault="001C3645" w:rsidP="001C3645">
            <w:pPr>
              <w:spacing w:after="0" w:line="240" w:lineRule="auto"/>
              <w:jc w:val="center"/>
              <w:rPr>
                <w:rFonts w:ascii="Times New Roman" w:hAnsi="Times New Roman"/>
                <w:sz w:val="16"/>
                <w:szCs w:val="16"/>
                <w:lang w:val="en-US"/>
              </w:rPr>
            </w:pPr>
            <w:r w:rsidRPr="00ED13F2">
              <w:rPr>
                <w:rFonts w:ascii="Times New Roman" w:hAnsi="Times New Roman"/>
                <w:sz w:val="16"/>
                <w:szCs w:val="16"/>
              </w:rPr>
              <w:t>86/04/006/2020-06/01284</w:t>
            </w:r>
          </w:p>
        </w:tc>
        <w:tc>
          <w:tcPr>
            <w:tcW w:w="850" w:type="dxa"/>
            <w:tcBorders>
              <w:top w:val="single" w:sz="4" w:space="0" w:color="auto"/>
              <w:left w:val="single" w:sz="4" w:space="0" w:color="auto"/>
            </w:tcBorders>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0,6663</w:t>
            </w:r>
          </w:p>
        </w:tc>
      </w:tr>
    </w:tbl>
    <w:p w:rsidR="001C3645" w:rsidRPr="001C3645" w:rsidRDefault="001C3645" w:rsidP="001C3645">
      <w:pPr>
        <w:spacing w:after="0" w:line="240" w:lineRule="auto"/>
        <w:jc w:val="center"/>
        <w:rPr>
          <w:rFonts w:ascii="Times New Roman" w:hAnsi="Times New Roman"/>
          <w:sz w:val="20"/>
          <w:szCs w:val="20"/>
        </w:rPr>
      </w:pPr>
    </w:p>
    <w:p w:rsidR="001C3645" w:rsidRPr="001C3645" w:rsidRDefault="001C3645" w:rsidP="001C3645">
      <w:pPr>
        <w:keepNext/>
        <w:keepLines/>
        <w:widowControl w:val="0"/>
        <w:tabs>
          <w:tab w:val="left" w:pos="438"/>
        </w:tabs>
        <w:spacing w:after="0" w:line="252" w:lineRule="exact"/>
        <w:jc w:val="center"/>
        <w:outlineLvl w:val="0"/>
        <w:rPr>
          <w:rFonts w:ascii="Times New Roman" w:eastAsia="Arial" w:hAnsi="Times New Roman"/>
          <w:sz w:val="20"/>
          <w:szCs w:val="20"/>
        </w:rPr>
      </w:pPr>
      <w:bookmarkStart w:id="3" w:name="bookmark3"/>
      <w:r w:rsidRPr="001C3645">
        <w:rPr>
          <w:rFonts w:ascii="Times New Roman" w:eastAsia="Arial" w:hAnsi="Times New Roman"/>
          <w:sz w:val="20"/>
          <w:szCs w:val="20"/>
          <w:lang w:eastAsia="x-none"/>
        </w:rPr>
        <w:lastRenderedPageBreak/>
        <w:t>Количественные и качественные характеристики проектируемого лесного участка</w:t>
      </w:r>
    </w:p>
    <w:p w:rsidR="001C3645" w:rsidRPr="001C3645" w:rsidRDefault="001C3645" w:rsidP="001C3645">
      <w:pPr>
        <w:keepNext/>
        <w:keepLines/>
        <w:widowControl w:val="0"/>
        <w:tabs>
          <w:tab w:val="left" w:pos="438"/>
        </w:tabs>
        <w:spacing w:after="0" w:line="252" w:lineRule="exact"/>
        <w:jc w:val="center"/>
        <w:outlineLvl w:val="0"/>
        <w:rPr>
          <w:rFonts w:ascii="Times New Roman" w:eastAsia="Arial" w:hAnsi="Times New Roman"/>
          <w:sz w:val="20"/>
          <w:szCs w:val="20"/>
          <w:lang w:val="en-US"/>
        </w:rPr>
      </w:pPr>
      <w:r w:rsidRPr="001C3645">
        <w:rPr>
          <w:rFonts w:ascii="Times New Roman" w:eastAsia="Arial" w:hAnsi="Times New Roman"/>
          <w:sz w:val="20"/>
          <w:szCs w:val="20"/>
        </w:rPr>
        <w:t>Характеристика лесного участка</w:t>
      </w:r>
      <w:bookmarkEnd w:id="3"/>
    </w:p>
    <w:p w:rsidR="001C3645" w:rsidRPr="001C3645" w:rsidRDefault="001C3645" w:rsidP="001C3645">
      <w:pPr>
        <w:keepNext/>
        <w:keepLines/>
        <w:widowControl w:val="0"/>
        <w:tabs>
          <w:tab w:val="left" w:pos="438"/>
        </w:tabs>
        <w:spacing w:after="0" w:line="252" w:lineRule="exact"/>
        <w:jc w:val="center"/>
        <w:outlineLvl w:val="0"/>
        <w:rPr>
          <w:rFonts w:ascii="Times New Roman" w:eastAsia="Arial" w:hAnsi="Times New Roman"/>
          <w:sz w:val="20"/>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275"/>
        <w:gridCol w:w="709"/>
        <w:gridCol w:w="567"/>
        <w:gridCol w:w="142"/>
        <w:gridCol w:w="567"/>
        <w:gridCol w:w="1134"/>
        <w:gridCol w:w="850"/>
        <w:gridCol w:w="851"/>
        <w:gridCol w:w="992"/>
        <w:gridCol w:w="1242"/>
      </w:tblGrid>
      <w:tr w:rsidR="001C3645" w:rsidRPr="00ED13F2" w:rsidTr="001C3645">
        <w:trPr>
          <w:trHeight w:val="576"/>
          <w:tblHeader/>
          <w:jc w:val="center"/>
        </w:trPr>
        <w:tc>
          <w:tcPr>
            <w:tcW w:w="1668" w:type="dxa"/>
            <w:vMerge w:val="restart"/>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r w:rsidRPr="00ED13F2">
              <w:rPr>
                <w:rFonts w:ascii="Times New Roman" w:eastAsia="Arial" w:hAnsi="Times New Roman"/>
                <w:sz w:val="16"/>
                <w:szCs w:val="16"/>
              </w:rPr>
              <w:t>Целевое назначение лесов</w:t>
            </w:r>
          </w:p>
        </w:tc>
        <w:tc>
          <w:tcPr>
            <w:tcW w:w="1275" w:type="dxa"/>
            <w:vMerge w:val="restart"/>
            <w:shd w:val="clear" w:color="auto" w:fill="auto"/>
            <w:vAlign w:val="center"/>
          </w:tcPr>
          <w:p w:rsidR="001C3645" w:rsidRPr="00ED13F2" w:rsidRDefault="001C3645" w:rsidP="001C3645">
            <w:pPr>
              <w:keepNext/>
              <w:keepLines/>
              <w:widowControl w:val="0"/>
              <w:tabs>
                <w:tab w:val="left" w:pos="438"/>
              </w:tabs>
              <w:spacing w:after="0" w:line="252" w:lineRule="exact"/>
              <w:ind w:left="-108" w:right="-108"/>
              <w:jc w:val="center"/>
              <w:outlineLvl w:val="0"/>
              <w:rPr>
                <w:rFonts w:ascii="Times New Roman" w:eastAsia="Arial" w:hAnsi="Times New Roman"/>
                <w:sz w:val="16"/>
                <w:szCs w:val="16"/>
              </w:rPr>
            </w:pPr>
            <w:r w:rsidRPr="00ED13F2">
              <w:rPr>
                <w:rFonts w:ascii="Times New Roman" w:eastAsia="Arial" w:hAnsi="Times New Roman"/>
                <w:sz w:val="16"/>
                <w:szCs w:val="16"/>
              </w:rPr>
              <w:t>Участковое лесничество/урочище (при наличии)</w:t>
            </w:r>
          </w:p>
        </w:tc>
        <w:tc>
          <w:tcPr>
            <w:tcW w:w="709" w:type="dxa"/>
            <w:vMerge w:val="restart"/>
            <w:shd w:val="clear" w:color="auto" w:fill="auto"/>
            <w:textDirection w:val="btLr"/>
            <w:vAlign w:val="center"/>
          </w:tcPr>
          <w:p w:rsidR="001C3645" w:rsidRPr="00ED13F2" w:rsidRDefault="001C3645" w:rsidP="001C3645">
            <w:pPr>
              <w:keepNext/>
              <w:keepLines/>
              <w:widowControl w:val="0"/>
              <w:tabs>
                <w:tab w:val="left" w:pos="438"/>
              </w:tabs>
              <w:spacing w:after="0" w:line="252" w:lineRule="exact"/>
              <w:ind w:left="113" w:right="113"/>
              <w:jc w:val="center"/>
              <w:outlineLvl w:val="0"/>
              <w:rPr>
                <w:rFonts w:ascii="Times New Roman" w:eastAsia="Arial" w:hAnsi="Times New Roman"/>
                <w:sz w:val="16"/>
                <w:szCs w:val="16"/>
              </w:rPr>
            </w:pPr>
            <w:r w:rsidRPr="00ED13F2">
              <w:rPr>
                <w:rFonts w:ascii="Times New Roman" w:eastAsia="Arial" w:hAnsi="Times New Roman"/>
                <w:sz w:val="16"/>
                <w:szCs w:val="16"/>
              </w:rPr>
              <w:t>Номер лесного квартала</w:t>
            </w:r>
          </w:p>
        </w:tc>
        <w:tc>
          <w:tcPr>
            <w:tcW w:w="709" w:type="dxa"/>
            <w:gridSpan w:val="2"/>
            <w:vMerge w:val="restart"/>
            <w:shd w:val="clear" w:color="auto" w:fill="auto"/>
            <w:textDirection w:val="btLr"/>
            <w:vAlign w:val="center"/>
          </w:tcPr>
          <w:p w:rsidR="001C3645" w:rsidRPr="00ED13F2" w:rsidRDefault="001C3645" w:rsidP="001C3645">
            <w:pPr>
              <w:keepNext/>
              <w:keepLines/>
              <w:widowControl w:val="0"/>
              <w:tabs>
                <w:tab w:val="left" w:pos="438"/>
              </w:tabs>
              <w:spacing w:after="0" w:line="252" w:lineRule="exact"/>
              <w:ind w:left="113" w:right="113"/>
              <w:jc w:val="center"/>
              <w:outlineLvl w:val="0"/>
              <w:rPr>
                <w:rFonts w:ascii="Times New Roman" w:eastAsia="Arial" w:hAnsi="Times New Roman"/>
                <w:sz w:val="16"/>
                <w:szCs w:val="16"/>
              </w:rPr>
            </w:pPr>
            <w:r w:rsidRPr="00ED13F2">
              <w:rPr>
                <w:rFonts w:ascii="Times New Roman" w:eastAsia="Arial" w:hAnsi="Times New Roman"/>
                <w:sz w:val="16"/>
                <w:szCs w:val="16"/>
              </w:rPr>
              <w:t>Номер лесотаксационного выдела</w:t>
            </w:r>
          </w:p>
        </w:tc>
        <w:tc>
          <w:tcPr>
            <w:tcW w:w="567" w:type="dxa"/>
            <w:vMerge w:val="restart"/>
            <w:shd w:val="clear" w:color="auto" w:fill="auto"/>
            <w:textDirection w:val="btLr"/>
            <w:vAlign w:val="center"/>
          </w:tcPr>
          <w:p w:rsidR="001C3645" w:rsidRPr="00ED13F2" w:rsidRDefault="001C3645" w:rsidP="001C3645">
            <w:pPr>
              <w:keepNext/>
              <w:keepLines/>
              <w:widowControl w:val="0"/>
              <w:tabs>
                <w:tab w:val="left" w:pos="438"/>
              </w:tabs>
              <w:spacing w:after="0" w:line="252" w:lineRule="exact"/>
              <w:ind w:left="113" w:right="113"/>
              <w:jc w:val="center"/>
              <w:outlineLvl w:val="0"/>
              <w:rPr>
                <w:rFonts w:ascii="Times New Roman" w:eastAsia="Arial" w:hAnsi="Times New Roman"/>
                <w:sz w:val="16"/>
                <w:szCs w:val="16"/>
              </w:rPr>
            </w:pPr>
            <w:r w:rsidRPr="00ED13F2">
              <w:rPr>
                <w:rFonts w:ascii="Times New Roman" w:eastAsia="Arial" w:hAnsi="Times New Roman"/>
                <w:sz w:val="16"/>
                <w:szCs w:val="16"/>
              </w:rPr>
              <w:t>Преобладающая порода</w:t>
            </w:r>
          </w:p>
        </w:tc>
        <w:tc>
          <w:tcPr>
            <w:tcW w:w="1134" w:type="dxa"/>
            <w:vMerge w:val="restart"/>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r w:rsidRPr="00ED13F2">
              <w:rPr>
                <w:rFonts w:ascii="Times New Roman" w:eastAsia="Arial" w:hAnsi="Times New Roman"/>
                <w:sz w:val="16"/>
                <w:szCs w:val="16"/>
              </w:rPr>
              <w:t>Площадь (га)/запас древесины (</w:t>
            </w:r>
            <w:proofErr w:type="spellStart"/>
            <w:r w:rsidRPr="00ED13F2">
              <w:rPr>
                <w:rFonts w:ascii="Times New Roman" w:eastAsia="Arial" w:hAnsi="Times New Roman"/>
                <w:sz w:val="16"/>
                <w:szCs w:val="16"/>
              </w:rPr>
              <w:t>куб</w:t>
            </w:r>
            <w:proofErr w:type="gramStart"/>
            <w:r w:rsidRPr="00ED13F2">
              <w:rPr>
                <w:rFonts w:ascii="Times New Roman" w:eastAsia="Arial" w:hAnsi="Times New Roman"/>
                <w:sz w:val="16"/>
                <w:szCs w:val="16"/>
              </w:rPr>
              <w:t>.м</w:t>
            </w:r>
            <w:proofErr w:type="spellEnd"/>
            <w:proofErr w:type="gramEnd"/>
            <w:r w:rsidRPr="00ED13F2">
              <w:rPr>
                <w:rFonts w:ascii="Times New Roman" w:eastAsia="Arial" w:hAnsi="Times New Roman"/>
                <w:sz w:val="16"/>
                <w:szCs w:val="16"/>
              </w:rPr>
              <w:t>)</w:t>
            </w:r>
          </w:p>
        </w:tc>
        <w:tc>
          <w:tcPr>
            <w:tcW w:w="3935" w:type="dxa"/>
            <w:gridSpan w:val="4"/>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r w:rsidRPr="00ED13F2">
              <w:rPr>
                <w:rFonts w:ascii="Times New Roman" w:eastAsia="Arial" w:hAnsi="Times New Roman"/>
                <w:sz w:val="16"/>
                <w:szCs w:val="16"/>
              </w:rPr>
              <w:t>В том числе по группам возраста древостоя (га/</w:t>
            </w:r>
            <w:proofErr w:type="spellStart"/>
            <w:r w:rsidRPr="00ED13F2">
              <w:rPr>
                <w:rFonts w:ascii="Times New Roman" w:eastAsia="Arial" w:hAnsi="Times New Roman"/>
                <w:sz w:val="16"/>
                <w:szCs w:val="16"/>
              </w:rPr>
              <w:t>куб</w:t>
            </w:r>
            <w:proofErr w:type="gramStart"/>
            <w:r w:rsidRPr="00ED13F2">
              <w:rPr>
                <w:rFonts w:ascii="Times New Roman" w:eastAsia="Arial" w:hAnsi="Times New Roman"/>
                <w:sz w:val="16"/>
                <w:szCs w:val="16"/>
              </w:rPr>
              <w:t>.м</w:t>
            </w:r>
            <w:proofErr w:type="spellEnd"/>
            <w:proofErr w:type="gramEnd"/>
            <w:r w:rsidRPr="00ED13F2">
              <w:rPr>
                <w:rFonts w:ascii="Times New Roman" w:eastAsia="Arial" w:hAnsi="Times New Roman"/>
                <w:sz w:val="16"/>
                <w:szCs w:val="16"/>
              </w:rPr>
              <w:t>)</w:t>
            </w:r>
          </w:p>
        </w:tc>
      </w:tr>
      <w:tr w:rsidR="001C3645" w:rsidRPr="00ED13F2" w:rsidTr="001C3645">
        <w:trPr>
          <w:trHeight w:val="1629"/>
          <w:tblHeader/>
          <w:jc w:val="center"/>
        </w:trPr>
        <w:tc>
          <w:tcPr>
            <w:tcW w:w="1668" w:type="dxa"/>
            <w:vMerge/>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p>
        </w:tc>
        <w:tc>
          <w:tcPr>
            <w:tcW w:w="1275" w:type="dxa"/>
            <w:vMerge/>
            <w:shd w:val="clear" w:color="auto" w:fill="auto"/>
            <w:vAlign w:val="center"/>
          </w:tcPr>
          <w:p w:rsidR="001C3645" w:rsidRPr="00ED13F2" w:rsidRDefault="001C3645" w:rsidP="001C3645">
            <w:pPr>
              <w:keepNext/>
              <w:keepLines/>
              <w:widowControl w:val="0"/>
              <w:tabs>
                <w:tab w:val="left" w:pos="438"/>
              </w:tabs>
              <w:spacing w:after="0" w:line="252" w:lineRule="exact"/>
              <w:ind w:left="-108" w:right="-108"/>
              <w:jc w:val="center"/>
              <w:outlineLvl w:val="0"/>
              <w:rPr>
                <w:rFonts w:ascii="Times New Roman" w:eastAsia="Arial" w:hAnsi="Times New Roman"/>
                <w:sz w:val="16"/>
                <w:szCs w:val="16"/>
              </w:rPr>
            </w:pPr>
          </w:p>
        </w:tc>
        <w:tc>
          <w:tcPr>
            <w:tcW w:w="709" w:type="dxa"/>
            <w:vMerge/>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p>
        </w:tc>
        <w:tc>
          <w:tcPr>
            <w:tcW w:w="709" w:type="dxa"/>
            <w:gridSpan w:val="2"/>
            <w:vMerge/>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p>
        </w:tc>
        <w:tc>
          <w:tcPr>
            <w:tcW w:w="567" w:type="dxa"/>
            <w:vMerge/>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p>
        </w:tc>
        <w:tc>
          <w:tcPr>
            <w:tcW w:w="1134" w:type="dxa"/>
            <w:vMerge/>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p>
        </w:tc>
        <w:tc>
          <w:tcPr>
            <w:tcW w:w="850" w:type="dxa"/>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proofErr w:type="gramStart"/>
            <w:r w:rsidRPr="00ED13F2">
              <w:rPr>
                <w:rFonts w:ascii="Times New Roman" w:eastAsia="Arial" w:hAnsi="Times New Roman"/>
                <w:sz w:val="16"/>
                <w:szCs w:val="16"/>
              </w:rPr>
              <w:t>Молод-</w:t>
            </w:r>
            <w:proofErr w:type="spellStart"/>
            <w:r w:rsidRPr="00ED13F2">
              <w:rPr>
                <w:rFonts w:ascii="Times New Roman" w:eastAsia="Arial" w:hAnsi="Times New Roman"/>
                <w:sz w:val="16"/>
                <w:szCs w:val="16"/>
              </w:rPr>
              <w:t>няки</w:t>
            </w:r>
            <w:proofErr w:type="spellEnd"/>
            <w:proofErr w:type="gramEnd"/>
          </w:p>
        </w:tc>
        <w:tc>
          <w:tcPr>
            <w:tcW w:w="851" w:type="dxa"/>
            <w:shd w:val="clear" w:color="auto" w:fill="auto"/>
            <w:vAlign w:val="center"/>
          </w:tcPr>
          <w:p w:rsidR="001C3645" w:rsidRPr="00ED13F2" w:rsidRDefault="001C3645" w:rsidP="001C3645">
            <w:pPr>
              <w:keepNext/>
              <w:keepLines/>
              <w:widowControl w:val="0"/>
              <w:tabs>
                <w:tab w:val="left" w:pos="438"/>
              </w:tabs>
              <w:spacing w:after="0" w:line="252" w:lineRule="exact"/>
              <w:ind w:left="-124" w:right="-41"/>
              <w:jc w:val="center"/>
              <w:outlineLvl w:val="0"/>
              <w:rPr>
                <w:rFonts w:ascii="Times New Roman" w:eastAsia="Arial" w:hAnsi="Times New Roman"/>
                <w:sz w:val="16"/>
                <w:szCs w:val="16"/>
              </w:rPr>
            </w:pPr>
            <w:r w:rsidRPr="00ED13F2">
              <w:rPr>
                <w:rFonts w:ascii="Times New Roman" w:eastAsia="Arial" w:hAnsi="Times New Roman"/>
                <w:sz w:val="16"/>
                <w:szCs w:val="16"/>
              </w:rPr>
              <w:t>Средневозрастные</w:t>
            </w:r>
          </w:p>
        </w:tc>
        <w:tc>
          <w:tcPr>
            <w:tcW w:w="992" w:type="dxa"/>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r w:rsidRPr="00ED13F2">
              <w:rPr>
                <w:rFonts w:ascii="Times New Roman" w:eastAsia="Arial" w:hAnsi="Times New Roman"/>
                <w:sz w:val="16"/>
                <w:szCs w:val="16"/>
              </w:rPr>
              <w:t>Приспевающие</w:t>
            </w:r>
          </w:p>
        </w:tc>
        <w:tc>
          <w:tcPr>
            <w:tcW w:w="1242" w:type="dxa"/>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r w:rsidRPr="00ED13F2">
              <w:rPr>
                <w:rFonts w:ascii="Times New Roman" w:eastAsia="Arial" w:hAnsi="Times New Roman"/>
                <w:sz w:val="16"/>
                <w:szCs w:val="16"/>
              </w:rPr>
              <w:t>Спелые и перестойные</w:t>
            </w:r>
          </w:p>
        </w:tc>
      </w:tr>
      <w:tr w:rsidR="001C3645" w:rsidRPr="00ED13F2" w:rsidTr="001C3645">
        <w:trPr>
          <w:trHeight w:val="403"/>
          <w:tblHeader/>
          <w:jc w:val="center"/>
        </w:trPr>
        <w:tc>
          <w:tcPr>
            <w:tcW w:w="1668" w:type="dxa"/>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r w:rsidRPr="00ED13F2">
              <w:rPr>
                <w:rFonts w:ascii="Times New Roman" w:eastAsia="Arial" w:hAnsi="Times New Roman"/>
                <w:sz w:val="16"/>
                <w:szCs w:val="16"/>
              </w:rPr>
              <w:t>1</w:t>
            </w:r>
          </w:p>
        </w:tc>
        <w:tc>
          <w:tcPr>
            <w:tcW w:w="1275" w:type="dxa"/>
            <w:shd w:val="clear" w:color="auto" w:fill="auto"/>
            <w:vAlign w:val="center"/>
          </w:tcPr>
          <w:p w:rsidR="001C3645" w:rsidRPr="00ED13F2" w:rsidRDefault="001C3645" w:rsidP="001C3645">
            <w:pPr>
              <w:keepNext/>
              <w:keepLines/>
              <w:widowControl w:val="0"/>
              <w:tabs>
                <w:tab w:val="left" w:pos="438"/>
              </w:tabs>
              <w:spacing w:after="0" w:line="252" w:lineRule="exact"/>
              <w:ind w:left="-108" w:right="-108"/>
              <w:jc w:val="center"/>
              <w:outlineLvl w:val="0"/>
              <w:rPr>
                <w:rFonts w:ascii="Times New Roman" w:eastAsia="Arial" w:hAnsi="Times New Roman"/>
                <w:sz w:val="16"/>
                <w:szCs w:val="16"/>
              </w:rPr>
            </w:pPr>
            <w:r w:rsidRPr="00ED13F2">
              <w:rPr>
                <w:rFonts w:ascii="Times New Roman" w:eastAsia="Arial" w:hAnsi="Times New Roman"/>
                <w:sz w:val="16"/>
                <w:szCs w:val="16"/>
              </w:rPr>
              <w:t>2</w:t>
            </w:r>
          </w:p>
        </w:tc>
        <w:tc>
          <w:tcPr>
            <w:tcW w:w="709" w:type="dxa"/>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r w:rsidRPr="00ED13F2">
              <w:rPr>
                <w:rFonts w:ascii="Times New Roman" w:eastAsia="Arial" w:hAnsi="Times New Roman"/>
                <w:sz w:val="16"/>
                <w:szCs w:val="16"/>
              </w:rPr>
              <w:t>3</w:t>
            </w:r>
          </w:p>
        </w:tc>
        <w:tc>
          <w:tcPr>
            <w:tcW w:w="709" w:type="dxa"/>
            <w:gridSpan w:val="2"/>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r w:rsidRPr="00ED13F2">
              <w:rPr>
                <w:rFonts w:ascii="Times New Roman" w:eastAsia="Arial" w:hAnsi="Times New Roman"/>
                <w:sz w:val="16"/>
                <w:szCs w:val="16"/>
              </w:rPr>
              <w:t>4</w:t>
            </w:r>
          </w:p>
        </w:tc>
        <w:tc>
          <w:tcPr>
            <w:tcW w:w="567" w:type="dxa"/>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r w:rsidRPr="00ED13F2">
              <w:rPr>
                <w:rFonts w:ascii="Times New Roman" w:eastAsia="Arial" w:hAnsi="Times New Roman"/>
                <w:sz w:val="16"/>
                <w:szCs w:val="16"/>
              </w:rPr>
              <w:t>5</w:t>
            </w:r>
          </w:p>
        </w:tc>
        <w:tc>
          <w:tcPr>
            <w:tcW w:w="1134" w:type="dxa"/>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r w:rsidRPr="00ED13F2">
              <w:rPr>
                <w:rFonts w:ascii="Times New Roman" w:eastAsia="Arial" w:hAnsi="Times New Roman"/>
                <w:sz w:val="16"/>
                <w:szCs w:val="16"/>
              </w:rPr>
              <w:t>6</w:t>
            </w:r>
          </w:p>
        </w:tc>
        <w:tc>
          <w:tcPr>
            <w:tcW w:w="850" w:type="dxa"/>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r w:rsidRPr="00ED13F2">
              <w:rPr>
                <w:rFonts w:ascii="Times New Roman" w:eastAsia="Arial" w:hAnsi="Times New Roman"/>
                <w:sz w:val="16"/>
                <w:szCs w:val="16"/>
              </w:rPr>
              <w:t>7</w:t>
            </w:r>
          </w:p>
        </w:tc>
        <w:tc>
          <w:tcPr>
            <w:tcW w:w="851" w:type="dxa"/>
            <w:shd w:val="clear" w:color="auto" w:fill="auto"/>
            <w:vAlign w:val="center"/>
          </w:tcPr>
          <w:p w:rsidR="001C3645" w:rsidRPr="00ED13F2" w:rsidRDefault="001C3645" w:rsidP="001C3645">
            <w:pPr>
              <w:keepNext/>
              <w:keepLines/>
              <w:widowControl w:val="0"/>
              <w:tabs>
                <w:tab w:val="left" w:pos="438"/>
              </w:tabs>
              <w:spacing w:after="0" w:line="252" w:lineRule="exact"/>
              <w:ind w:left="-124" w:right="-41"/>
              <w:jc w:val="center"/>
              <w:outlineLvl w:val="0"/>
              <w:rPr>
                <w:rFonts w:ascii="Times New Roman" w:eastAsia="Arial" w:hAnsi="Times New Roman"/>
                <w:sz w:val="16"/>
                <w:szCs w:val="16"/>
              </w:rPr>
            </w:pPr>
            <w:r w:rsidRPr="00ED13F2">
              <w:rPr>
                <w:rFonts w:ascii="Times New Roman" w:eastAsia="Arial" w:hAnsi="Times New Roman"/>
                <w:sz w:val="16"/>
                <w:szCs w:val="16"/>
              </w:rPr>
              <w:t>8</w:t>
            </w:r>
          </w:p>
        </w:tc>
        <w:tc>
          <w:tcPr>
            <w:tcW w:w="992" w:type="dxa"/>
            <w:shd w:val="clear" w:color="auto" w:fill="auto"/>
            <w:vAlign w:val="center"/>
          </w:tcPr>
          <w:p w:rsidR="001C3645" w:rsidRPr="00ED13F2" w:rsidRDefault="001C3645" w:rsidP="001C3645">
            <w:pPr>
              <w:keepNext/>
              <w:keepLines/>
              <w:widowControl w:val="0"/>
              <w:tabs>
                <w:tab w:val="left" w:pos="438"/>
              </w:tabs>
              <w:spacing w:after="0" w:line="252" w:lineRule="exact"/>
              <w:ind w:left="-175" w:right="-131"/>
              <w:jc w:val="center"/>
              <w:outlineLvl w:val="0"/>
              <w:rPr>
                <w:rFonts w:ascii="Times New Roman" w:eastAsia="Arial" w:hAnsi="Times New Roman"/>
                <w:sz w:val="16"/>
                <w:szCs w:val="16"/>
              </w:rPr>
            </w:pPr>
            <w:r w:rsidRPr="00ED13F2">
              <w:rPr>
                <w:rFonts w:ascii="Times New Roman" w:eastAsia="Arial" w:hAnsi="Times New Roman"/>
                <w:sz w:val="16"/>
                <w:szCs w:val="16"/>
              </w:rPr>
              <w:t>9</w:t>
            </w:r>
          </w:p>
        </w:tc>
        <w:tc>
          <w:tcPr>
            <w:tcW w:w="1242" w:type="dxa"/>
            <w:shd w:val="clear" w:color="auto" w:fill="auto"/>
            <w:vAlign w:val="center"/>
          </w:tcPr>
          <w:p w:rsidR="001C3645" w:rsidRPr="00ED13F2" w:rsidRDefault="001C3645" w:rsidP="001C3645">
            <w:pPr>
              <w:keepNext/>
              <w:keepLines/>
              <w:widowControl w:val="0"/>
              <w:tabs>
                <w:tab w:val="left" w:pos="438"/>
              </w:tabs>
              <w:spacing w:after="0" w:line="252" w:lineRule="exact"/>
              <w:ind w:left="-85" w:right="-142"/>
              <w:jc w:val="center"/>
              <w:outlineLvl w:val="0"/>
              <w:rPr>
                <w:rFonts w:ascii="Times New Roman" w:eastAsia="Arial" w:hAnsi="Times New Roman"/>
                <w:sz w:val="16"/>
                <w:szCs w:val="16"/>
              </w:rPr>
            </w:pPr>
            <w:r w:rsidRPr="00ED13F2">
              <w:rPr>
                <w:rFonts w:ascii="Times New Roman" w:eastAsia="Arial" w:hAnsi="Times New Roman"/>
                <w:sz w:val="16"/>
                <w:szCs w:val="16"/>
              </w:rPr>
              <w:t>10</w:t>
            </w:r>
          </w:p>
        </w:tc>
      </w:tr>
      <w:tr w:rsidR="001C3645" w:rsidRPr="00ED13F2" w:rsidTr="001C3645">
        <w:trPr>
          <w:trHeight w:val="403"/>
          <w:jc w:val="center"/>
        </w:trPr>
        <w:tc>
          <w:tcPr>
            <w:tcW w:w="9997" w:type="dxa"/>
            <w:gridSpan w:val="11"/>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r w:rsidRPr="00ED13F2">
              <w:rPr>
                <w:rFonts w:ascii="Times New Roman" w:eastAsia="Arial" w:hAnsi="Times New Roman"/>
                <w:b/>
                <w:bCs/>
                <w:sz w:val="16"/>
                <w:szCs w:val="16"/>
              </w:rPr>
              <w:t>86:08:0000000:467:ЗУ</w:t>
            </w:r>
            <w:proofErr w:type="gramStart"/>
            <w:r w:rsidRPr="00ED13F2">
              <w:rPr>
                <w:rFonts w:ascii="Times New Roman" w:eastAsia="Arial" w:hAnsi="Times New Roman"/>
                <w:b/>
                <w:bCs/>
                <w:sz w:val="16"/>
                <w:szCs w:val="16"/>
              </w:rPr>
              <w:t>1</w:t>
            </w:r>
            <w:proofErr w:type="gramEnd"/>
          </w:p>
        </w:tc>
      </w:tr>
      <w:tr w:rsidR="001C3645" w:rsidRPr="00ED13F2" w:rsidTr="001C3645">
        <w:trPr>
          <w:trHeight w:val="403"/>
          <w:jc w:val="center"/>
        </w:trPr>
        <w:tc>
          <w:tcPr>
            <w:tcW w:w="9997" w:type="dxa"/>
            <w:gridSpan w:val="11"/>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proofErr w:type="gramStart"/>
            <w:r w:rsidRPr="00ED13F2">
              <w:rPr>
                <w:rFonts w:ascii="Times New Roman" w:eastAsia="Sylfaen" w:hAnsi="Times New Roman"/>
                <w:color w:val="000000"/>
                <w:sz w:val="16"/>
                <w:szCs w:val="16"/>
                <w:lang w:bidi="ru-RU"/>
              </w:rPr>
              <w:t>ВЛ</w:t>
            </w:r>
            <w:proofErr w:type="gramEnd"/>
            <w:r w:rsidRPr="00ED13F2">
              <w:rPr>
                <w:rFonts w:ascii="Times New Roman" w:eastAsia="Sylfaen" w:hAnsi="Times New Roman"/>
                <w:color w:val="000000"/>
                <w:sz w:val="16"/>
                <w:szCs w:val="16"/>
                <w:lang w:bidi="ru-RU"/>
              </w:rPr>
              <w:t xml:space="preserve"> 6 </w:t>
            </w:r>
            <w:proofErr w:type="spellStart"/>
            <w:r w:rsidRPr="00ED13F2">
              <w:rPr>
                <w:rFonts w:ascii="Times New Roman" w:eastAsia="Sylfaen" w:hAnsi="Times New Roman"/>
                <w:color w:val="000000"/>
                <w:sz w:val="16"/>
                <w:szCs w:val="16"/>
                <w:lang w:bidi="ru-RU"/>
              </w:rPr>
              <w:t>кВ</w:t>
            </w:r>
            <w:proofErr w:type="spellEnd"/>
            <w:r w:rsidRPr="00ED13F2">
              <w:rPr>
                <w:rFonts w:ascii="Times New Roman" w:eastAsia="Sylfaen" w:hAnsi="Times New Roman"/>
                <w:color w:val="000000"/>
                <w:sz w:val="16"/>
                <w:szCs w:val="16"/>
                <w:lang w:bidi="ru-RU"/>
              </w:rPr>
              <w:t xml:space="preserve"> на куст 404 (на опорах 6 </w:t>
            </w:r>
            <w:proofErr w:type="spellStart"/>
            <w:r w:rsidRPr="00ED13F2">
              <w:rPr>
                <w:rFonts w:ascii="Times New Roman" w:eastAsia="Sylfaen" w:hAnsi="Times New Roman"/>
                <w:color w:val="000000"/>
                <w:sz w:val="16"/>
                <w:szCs w:val="16"/>
                <w:lang w:bidi="ru-RU"/>
              </w:rPr>
              <w:t>кВ</w:t>
            </w:r>
            <w:proofErr w:type="spellEnd"/>
            <w:r w:rsidRPr="00ED13F2">
              <w:rPr>
                <w:rFonts w:ascii="Times New Roman" w:eastAsia="Sylfaen" w:hAnsi="Times New Roman"/>
                <w:color w:val="000000"/>
                <w:sz w:val="16"/>
                <w:szCs w:val="16"/>
                <w:lang w:bidi="ru-RU"/>
              </w:rPr>
              <w:t>) (2 линии)</w:t>
            </w:r>
          </w:p>
        </w:tc>
      </w:tr>
      <w:tr w:rsidR="001C3645" w:rsidRPr="00ED13F2" w:rsidTr="001C3645">
        <w:trPr>
          <w:trHeight w:val="403"/>
          <w:jc w:val="center"/>
        </w:trPr>
        <w:tc>
          <w:tcPr>
            <w:tcW w:w="1668" w:type="dxa"/>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proofErr w:type="spellStart"/>
            <w:proofErr w:type="gramStart"/>
            <w:r w:rsidRPr="00ED13F2">
              <w:rPr>
                <w:rFonts w:ascii="Times New Roman" w:eastAsia="Arial" w:hAnsi="Times New Roman"/>
                <w:color w:val="000000"/>
                <w:sz w:val="16"/>
                <w:szCs w:val="16"/>
                <w:lang w:bidi="ru-RU"/>
              </w:rPr>
              <w:t>Эксплуата-ционные</w:t>
            </w:r>
            <w:proofErr w:type="spellEnd"/>
            <w:proofErr w:type="gramEnd"/>
            <w:r w:rsidRPr="00ED13F2">
              <w:rPr>
                <w:rFonts w:ascii="Times New Roman" w:eastAsia="Arial" w:hAnsi="Times New Roman"/>
                <w:color w:val="000000"/>
                <w:sz w:val="16"/>
                <w:szCs w:val="16"/>
                <w:lang w:bidi="ru-RU"/>
              </w:rPr>
              <w:t xml:space="preserve"> (ОЗУ)</w:t>
            </w:r>
          </w:p>
        </w:tc>
        <w:tc>
          <w:tcPr>
            <w:tcW w:w="1275" w:type="dxa"/>
            <w:shd w:val="clear" w:color="auto" w:fill="auto"/>
            <w:vAlign w:val="center"/>
          </w:tcPr>
          <w:p w:rsidR="001C3645" w:rsidRPr="00ED13F2" w:rsidRDefault="001C3645" w:rsidP="001C3645">
            <w:pPr>
              <w:keepNext/>
              <w:keepLines/>
              <w:widowControl w:val="0"/>
              <w:tabs>
                <w:tab w:val="left" w:pos="438"/>
              </w:tabs>
              <w:spacing w:after="0" w:line="252" w:lineRule="exact"/>
              <w:ind w:left="-108" w:right="-108"/>
              <w:jc w:val="center"/>
              <w:outlineLvl w:val="0"/>
              <w:rPr>
                <w:rFonts w:ascii="Times New Roman" w:eastAsia="Arial" w:hAnsi="Times New Roman"/>
                <w:sz w:val="16"/>
                <w:szCs w:val="16"/>
              </w:rPr>
            </w:pPr>
            <w:r w:rsidRPr="00ED13F2">
              <w:rPr>
                <w:rFonts w:ascii="Times New Roman" w:eastAsia="Sylfaen" w:hAnsi="Times New Roman"/>
                <w:color w:val="000000"/>
                <w:sz w:val="16"/>
                <w:szCs w:val="16"/>
                <w:lang w:bidi="ru-RU"/>
              </w:rPr>
              <w:t>Юнг-</w:t>
            </w:r>
            <w:proofErr w:type="spellStart"/>
            <w:r w:rsidRPr="00ED13F2">
              <w:rPr>
                <w:rFonts w:ascii="Times New Roman" w:eastAsia="Sylfaen" w:hAnsi="Times New Roman"/>
                <w:color w:val="000000"/>
                <w:sz w:val="16"/>
                <w:szCs w:val="16"/>
                <w:lang w:bidi="ru-RU"/>
              </w:rPr>
              <w:t>Яхское</w:t>
            </w:r>
            <w:proofErr w:type="spellEnd"/>
          </w:p>
        </w:tc>
        <w:tc>
          <w:tcPr>
            <w:tcW w:w="709" w:type="dxa"/>
            <w:shd w:val="clear" w:color="auto" w:fill="auto"/>
            <w:vAlign w:val="center"/>
          </w:tcPr>
          <w:p w:rsidR="001C3645" w:rsidRPr="00ED13F2" w:rsidRDefault="001C3645" w:rsidP="001C3645">
            <w:pPr>
              <w:widowControl w:val="0"/>
              <w:spacing w:after="0" w:line="170" w:lineRule="exact"/>
              <w:ind w:left="-108" w:right="-108"/>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101</w:t>
            </w:r>
          </w:p>
        </w:tc>
        <w:tc>
          <w:tcPr>
            <w:tcW w:w="567" w:type="dxa"/>
            <w:shd w:val="clear" w:color="auto" w:fill="auto"/>
            <w:vAlign w:val="center"/>
          </w:tcPr>
          <w:p w:rsidR="001C3645" w:rsidRPr="00ED13F2" w:rsidRDefault="001C3645" w:rsidP="001C3645">
            <w:pPr>
              <w:widowControl w:val="0"/>
              <w:spacing w:after="0" w:line="170" w:lineRule="exact"/>
              <w:ind w:left="-108" w:right="-108"/>
              <w:jc w:val="center"/>
              <w:rPr>
                <w:rFonts w:ascii="Times New Roman" w:eastAsia="Sylfaen" w:hAnsi="Times New Roman"/>
                <w:sz w:val="16"/>
                <w:szCs w:val="16"/>
              </w:rPr>
            </w:pPr>
            <w:r w:rsidRPr="00ED13F2">
              <w:rPr>
                <w:rFonts w:ascii="Times New Roman" w:eastAsia="Sylfaen" w:hAnsi="Times New Roman"/>
                <w:sz w:val="16"/>
                <w:szCs w:val="16"/>
              </w:rPr>
              <w:t>20</w:t>
            </w:r>
          </w:p>
        </w:tc>
        <w:tc>
          <w:tcPr>
            <w:tcW w:w="709" w:type="dxa"/>
            <w:gridSpan w:val="2"/>
            <w:shd w:val="clear" w:color="auto" w:fill="auto"/>
            <w:vAlign w:val="center"/>
          </w:tcPr>
          <w:p w:rsidR="001C3645" w:rsidRPr="00ED13F2" w:rsidRDefault="001C3645" w:rsidP="001C3645">
            <w:pPr>
              <w:widowControl w:val="0"/>
              <w:spacing w:after="0" w:line="170" w:lineRule="exact"/>
              <w:ind w:left="-108" w:right="-108"/>
              <w:jc w:val="center"/>
              <w:rPr>
                <w:rFonts w:ascii="Times New Roman" w:eastAsia="Sylfaen" w:hAnsi="Times New Roman"/>
                <w:sz w:val="16"/>
                <w:szCs w:val="16"/>
              </w:rPr>
            </w:pPr>
          </w:p>
        </w:tc>
        <w:tc>
          <w:tcPr>
            <w:tcW w:w="1134" w:type="dxa"/>
            <w:shd w:val="clear" w:color="auto" w:fill="auto"/>
            <w:vAlign w:val="center"/>
          </w:tcPr>
          <w:p w:rsidR="001C3645" w:rsidRPr="00ED13F2" w:rsidRDefault="001C3645" w:rsidP="001C3645">
            <w:pPr>
              <w:widowControl w:val="0"/>
              <w:spacing w:after="0" w:line="170" w:lineRule="exact"/>
              <w:ind w:left="-108" w:right="-108"/>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0,2313/-</w:t>
            </w:r>
          </w:p>
        </w:tc>
        <w:tc>
          <w:tcPr>
            <w:tcW w:w="3935" w:type="dxa"/>
            <w:gridSpan w:val="4"/>
            <w:shd w:val="clear" w:color="auto" w:fill="auto"/>
            <w:vAlign w:val="center"/>
          </w:tcPr>
          <w:p w:rsidR="001C3645" w:rsidRPr="00ED13F2" w:rsidRDefault="001C3645" w:rsidP="001C3645">
            <w:pPr>
              <w:keepNext/>
              <w:keepLines/>
              <w:widowControl w:val="0"/>
              <w:tabs>
                <w:tab w:val="left" w:pos="438"/>
              </w:tabs>
              <w:spacing w:after="0" w:line="252" w:lineRule="exact"/>
              <w:ind w:left="-85" w:right="-142"/>
              <w:jc w:val="center"/>
              <w:outlineLvl w:val="0"/>
              <w:rPr>
                <w:rFonts w:ascii="Times New Roman" w:eastAsia="Arial" w:hAnsi="Times New Roman"/>
                <w:sz w:val="16"/>
                <w:szCs w:val="16"/>
              </w:rPr>
            </w:pPr>
            <w:r w:rsidRPr="00ED13F2">
              <w:rPr>
                <w:rFonts w:ascii="Times New Roman" w:eastAsia="Arial" w:hAnsi="Times New Roman"/>
                <w:sz w:val="16"/>
                <w:szCs w:val="16"/>
              </w:rPr>
              <w:t>Газопровод</w:t>
            </w:r>
          </w:p>
        </w:tc>
      </w:tr>
      <w:tr w:rsidR="001C3645" w:rsidRPr="00ED13F2" w:rsidTr="001C3645">
        <w:trPr>
          <w:trHeight w:val="403"/>
          <w:jc w:val="center"/>
        </w:trPr>
        <w:tc>
          <w:tcPr>
            <w:tcW w:w="1668" w:type="dxa"/>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proofErr w:type="spellStart"/>
            <w:proofErr w:type="gramStart"/>
            <w:r w:rsidRPr="00ED13F2">
              <w:rPr>
                <w:rFonts w:ascii="Times New Roman" w:eastAsia="Arial" w:hAnsi="Times New Roman"/>
                <w:color w:val="000000"/>
                <w:sz w:val="16"/>
                <w:szCs w:val="16"/>
                <w:lang w:bidi="ru-RU"/>
              </w:rPr>
              <w:t>Эксплуата-ционные</w:t>
            </w:r>
            <w:proofErr w:type="spellEnd"/>
            <w:proofErr w:type="gramEnd"/>
            <w:r w:rsidRPr="00ED13F2">
              <w:rPr>
                <w:rFonts w:ascii="Times New Roman" w:eastAsia="Arial" w:hAnsi="Times New Roman"/>
                <w:color w:val="000000"/>
                <w:sz w:val="16"/>
                <w:szCs w:val="16"/>
                <w:lang w:bidi="ru-RU"/>
              </w:rPr>
              <w:t xml:space="preserve"> (ОЗУ)</w:t>
            </w:r>
          </w:p>
        </w:tc>
        <w:tc>
          <w:tcPr>
            <w:tcW w:w="1275" w:type="dxa"/>
            <w:shd w:val="clear" w:color="auto" w:fill="auto"/>
            <w:vAlign w:val="center"/>
          </w:tcPr>
          <w:p w:rsidR="001C3645" w:rsidRPr="00ED13F2" w:rsidRDefault="001C3645" w:rsidP="001C3645">
            <w:pPr>
              <w:keepNext/>
              <w:keepLines/>
              <w:widowControl w:val="0"/>
              <w:tabs>
                <w:tab w:val="left" w:pos="438"/>
              </w:tabs>
              <w:spacing w:after="0" w:line="252" w:lineRule="exact"/>
              <w:ind w:left="-108" w:right="-108"/>
              <w:jc w:val="center"/>
              <w:outlineLvl w:val="0"/>
              <w:rPr>
                <w:rFonts w:ascii="Times New Roman" w:eastAsia="Arial" w:hAnsi="Times New Roman"/>
                <w:sz w:val="16"/>
                <w:szCs w:val="16"/>
              </w:rPr>
            </w:pPr>
            <w:r w:rsidRPr="00ED13F2">
              <w:rPr>
                <w:rFonts w:ascii="Times New Roman" w:eastAsia="Sylfaen" w:hAnsi="Times New Roman"/>
                <w:color w:val="000000"/>
                <w:sz w:val="16"/>
                <w:szCs w:val="16"/>
                <w:lang w:bidi="ru-RU"/>
              </w:rPr>
              <w:t>Юнг-</w:t>
            </w:r>
            <w:proofErr w:type="spellStart"/>
            <w:r w:rsidRPr="00ED13F2">
              <w:rPr>
                <w:rFonts w:ascii="Times New Roman" w:eastAsia="Sylfaen" w:hAnsi="Times New Roman"/>
                <w:color w:val="000000"/>
                <w:sz w:val="16"/>
                <w:szCs w:val="16"/>
                <w:lang w:bidi="ru-RU"/>
              </w:rPr>
              <w:t>Яхское</w:t>
            </w:r>
            <w:proofErr w:type="spellEnd"/>
          </w:p>
        </w:tc>
        <w:tc>
          <w:tcPr>
            <w:tcW w:w="709" w:type="dxa"/>
            <w:shd w:val="clear" w:color="auto" w:fill="auto"/>
            <w:vAlign w:val="center"/>
          </w:tcPr>
          <w:p w:rsidR="001C3645" w:rsidRPr="00ED13F2" w:rsidRDefault="001C3645" w:rsidP="001C3645">
            <w:pPr>
              <w:widowControl w:val="0"/>
              <w:spacing w:after="0" w:line="170" w:lineRule="exact"/>
              <w:ind w:left="-108" w:right="-108"/>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101</w:t>
            </w:r>
          </w:p>
        </w:tc>
        <w:tc>
          <w:tcPr>
            <w:tcW w:w="567" w:type="dxa"/>
            <w:shd w:val="clear" w:color="auto" w:fill="auto"/>
            <w:vAlign w:val="center"/>
          </w:tcPr>
          <w:p w:rsidR="001C3645" w:rsidRPr="00ED13F2" w:rsidRDefault="001C3645" w:rsidP="001C3645">
            <w:pPr>
              <w:widowControl w:val="0"/>
              <w:spacing w:after="0" w:line="170" w:lineRule="exact"/>
              <w:ind w:left="-108" w:right="-108"/>
              <w:jc w:val="center"/>
              <w:rPr>
                <w:rFonts w:ascii="Times New Roman" w:eastAsia="Sylfaen" w:hAnsi="Times New Roman"/>
                <w:sz w:val="16"/>
                <w:szCs w:val="16"/>
              </w:rPr>
            </w:pPr>
            <w:r w:rsidRPr="00ED13F2">
              <w:rPr>
                <w:rFonts w:ascii="Times New Roman" w:eastAsia="Sylfaen" w:hAnsi="Times New Roman"/>
                <w:sz w:val="16"/>
                <w:szCs w:val="16"/>
              </w:rPr>
              <w:t>21</w:t>
            </w:r>
          </w:p>
        </w:tc>
        <w:tc>
          <w:tcPr>
            <w:tcW w:w="709" w:type="dxa"/>
            <w:gridSpan w:val="2"/>
            <w:shd w:val="clear" w:color="auto" w:fill="auto"/>
            <w:vAlign w:val="center"/>
          </w:tcPr>
          <w:p w:rsidR="001C3645" w:rsidRPr="00ED13F2" w:rsidRDefault="001C3645" w:rsidP="001C3645">
            <w:pPr>
              <w:widowControl w:val="0"/>
              <w:spacing w:after="0" w:line="170" w:lineRule="exact"/>
              <w:ind w:left="-108" w:right="-108"/>
              <w:jc w:val="center"/>
              <w:rPr>
                <w:rFonts w:ascii="Times New Roman" w:eastAsia="Sylfaen" w:hAnsi="Times New Roman"/>
                <w:sz w:val="16"/>
                <w:szCs w:val="16"/>
              </w:rPr>
            </w:pPr>
          </w:p>
        </w:tc>
        <w:tc>
          <w:tcPr>
            <w:tcW w:w="1134" w:type="dxa"/>
            <w:shd w:val="clear" w:color="auto" w:fill="auto"/>
            <w:vAlign w:val="center"/>
          </w:tcPr>
          <w:p w:rsidR="001C3645" w:rsidRPr="00ED13F2" w:rsidRDefault="001C3645" w:rsidP="001C3645">
            <w:pPr>
              <w:widowControl w:val="0"/>
              <w:spacing w:after="0" w:line="170" w:lineRule="exact"/>
              <w:ind w:left="-108" w:right="-108"/>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0,4282/-</w:t>
            </w:r>
          </w:p>
        </w:tc>
        <w:tc>
          <w:tcPr>
            <w:tcW w:w="3935" w:type="dxa"/>
            <w:gridSpan w:val="4"/>
            <w:shd w:val="clear" w:color="auto" w:fill="auto"/>
            <w:vAlign w:val="center"/>
          </w:tcPr>
          <w:p w:rsidR="001C3645" w:rsidRPr="00ED13F2" w:rsidRDefault="001C3645" w:rsidP="001C3645">
            <w:pPr>
              <w:keepNext/>
              <w:keepLines/>
              <w:widowControl w:val="0"/>
              <w:tabs>
                <w:tab w:val="left" w:pos="438"/>
              </w:tabs>
              <w:spacing w:after="0" w:line="252" w:lineRule="exact"/>
              <w:ind w:left="-85" w:right="-142"/>
              <w:jc w:val="center"/>
              <w:outlineLvl w:val="0"/>
              <w:rPr>
                <w:rFonts w:ascii="Times New Roman" w:eastAsia="Arial" w:hAnsi="Times New Roman"/>
                <w:sz w:val="16"/>
                <w:szCs w:val="16"/>
              </w:rPr>
            </w:pPr>
            <w:r w:rsidRPr="00ED13F2">
              <w:rPr>
                <w:rFonts w:ascii="Times New Roman" w:eastAsia="Arial" w:hAnsi="Times New Roman"/>
                <w:sz w:val="16"/>
                <w:szCs w:val="16"/>
              </w:rPr>
              <w:t>Болото</w:t>
            </w:r>
          </w:p>
        </w:tc>
      </w:tr>
      <w:tr w:rsidR="001C3645" w:rsidRPr="00ED13F2" w:rsidTr="001C3645">
        <w:trPr>
          <w:trHeight w:val="403"/>
          <w:jc w:val="center"/>
        </w:trPr>
        <w:tc>
          <w:tcPr>
            <w:tcW w:w="1668" w:type="dxa"/>
            <w:shd w:val="clear" w:color="auto" w:fill="auto"/>
            <w:vAlign w:val="center"/>
          </w:tcPr>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proofErr w:type="spellStart"/>
            <w:proofErr w:type="gramStart"/>
            <w:r w:rsidRPr="00ED13F2">
              <w:rPr>
                <w:rFonts w:ascii="Times New Roman" w:eastAsia="Arial" w:hAnsi="Times New Roman"/>
                <w:color w:val="000000"/>
                <w:sz w:val="16"/>
                <w:szCs w:val="16"/>
                <w:lang w:bidi="ru-RU"/>
              </w:rPr>
              <w:t>Эксплуата-ционные</w:t>
            </w:r>
            <w:proofErr w:type="spellEnd"/>
            <w:proofErr w:type="gramEnd"/>
            <w:r w:rsidRPr="00ED13F2">
              <w:rPr>
                <w:rFonts w:ascii="Times New Roman" w:eastAsia="Arial" w:hAnsi="Times New Roman"/>
                <w:color w:val="000000"/>
                <w:sz w:val="16"/>
                <w:szCs w:val="16"/>
                <w:lang w:bidi="ru-RU"/>
              </w:rPr>
              <w:t xml:space="preserve"> (ОЗУ)</w:t>
            </w:r>
          </w:p>
        </w:tc>
        <w:tc>
          <w:tcPr>
            <w:tcW w:w="1275" w:type="dxa"/>
            <w:shd w:val="clear" w:color="auto" w:fill="auto"/>
            <w:vAlign w:val="center"/>
          </w:tcPr>
          <w:p w:rsidR="001C3645" w:rsidRPr="00ED13F2" w:rsidRDefault="001C3645" w:rsidP="001C3645">
            <w:pPr>
              <w:keepNext/>
              <w:keepLines/>
              <w:widowControl w:val="0"/>
              <w:tabs>
                <w:tab w:val="left" w:pos="438"/>
              </w:tabs>
              <w:spacing w:after="0" w:line="252" w:lineRule="exact"/>
              <w:ind w:left="-108" w:right="-108"/>
              <w:jc w:val="center"/>
              <w:outlineLvl w:val="0"/>
              <w:rPr>
                <w:rFonts w:ascii="Times New Roman" w:eastAsia="Arial" w:hAnsi="Times New Roman"/>
                <w:sz w:val="16"/>
                <w:szCs w:val="16"/>
              </w:rPr>
            </w:pPr>
            <w:r w:rsidRPr="00ED13F2">
              <w:rPr>
                <w:rFonts w:ascii="Times New Roman" w:eastAsia="Sylfaen" w:hAnsi="Times New Roman"/>
                <w:color w:val="000000"/>
                <w:sz w:val="16"/>
                <w:szCs w:val="16"/>
                <w:lang w:bidi="ru-RU"/>
              </w:rPr>
              <w:t>Юнг-</w:t>
            </w:r>
            <w:proofErr w:type="spellStart"/>
            <w:r w:rsidRPr="00ED13F2">
              <w:rPr>
                <w:rFonts w:ascii="Times New Roman" w:eastAsia="Sylfaen" w:hAnsi="Times New Roman"/>
                <w:color w:val="000000"/>
                <w:sz w:val="16"/>
                <w:szCs w:val="16"/>
                <w:lang w:bidi="ru-RU"/>
              </w:rPr>
              <w:t>Яхское</w:t>
            </w:r>
            <w:proofErr w:type="spellEnd"/>
          </w:p>
        </w:tc>
        <w:tc>
          <w:tcPr>
            <w:tcW w:w="709" w:type="dxa"/>
            <w:shd w:val="clear" w:color="auto" w:fill="auto"/>
            <w:vAlign w:val="center"/>
          </w:tcPr>
          <w:p w:rsidR="001C3645" w:rsidRPr="00ED13F2" w:rsidRDefault="001C3645" w:rsidP="001C3645">
            <w:pPr>
              <w:widowControl w:val="0"/>
              <w:spacing w:after="0" w:line="170" w:lineRule="exact"/>
              <w:ind w:left="-108" w:right="-108"/>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101</w:t>
            </w:r>
          </w:p>
        </w:tc>
        <w:tc>
          <w:tcPr>
            <w:tcW w:w="567" w:type="dxa"/>
            <w:shd w:val="clear" w:color="auto" w:fill="auto"/>
            <w:vAlign w:val="center"/>
          </w:tcPr>
          <w:p w:rsidR="001C3645" w:rsidRPr="00ED13F2" w:rsidRDefault="001C3645" w:rsidP="001C3645">
            <w:pPr>
              <w:widowControl w:val="0"/>
              <w:spacing w:after="0" w:line="170" w:lineRule="exact"/>
              <w:ind w:left="-108" w:right="-108"/>
              <w:jc w:val="center"/>
              <w:rPr>
                <w:rFonts w:ascii="Times New Roman" w:eastAsia="Sylfaen" w:hAnsi="Times New Roman"/>
                <w:sz w:val="16"/>
                <w:szCs w:val="16"/>
              </w:rPr>
            </w:pPr>
            <w:r w:rsidRPr="00ED13F2">
              <w:rPr>
                <w:rFonts w:ascii="Times New Roman" w:eastAsia="Sylfaen" w:hAnsi="Times New Roman"/>
                <w:sz w:val="16"/>
                <w:szCs w:val="16"/>
              </w:rPr>
              <w:t>153</w:t>
            </w:r>
          </w:p>
        </w:tc>
        <w:tc>
          <w:tcPr>
            <w:tcW w:w="709" w:type="dxa"/>
            <w:gridSpan w:val="2"/>
            <w:shd w:val="clear" w:color="auto" w:fill="auto"/>
            <w:vAlign w:val="center"/>
          </w:tcPr>
          <w:p w:rsidR="001C3645" w:rsidRPr="00ED13F2" w:rsidRDefault="001C3645" w:rsidP="001C3645">
            <w:pPr>
              <w:widowControl w:val="0"/>
              <w:spacing w:after="0" w:line="170" w:lineRule="exact"/>
              <w:ind w:left="-108" w:right="-108"/>
              <w:jc w:val="center"/>
              <w:rPr>
                <w:rFonts w:ascii="Times New Roman" w:eastAsia="Sylfaen" w:hAnsi="Times New Roman"/>
                <w:sz w:val="16"/>
                <w:szCs w:val="16"/>
              </w:rPr>
            </w:pPr>
          </w:p>
        </w:tc>
        <w:tc>
          <w:tcPr>
            <w:tcW w:w="1134" w:type="dxa"/>
            <w:shd w:val="clear" w:color="auto" w:fill="auto"/>
            <w:vAlign w:val="center"/>
          </w:tcPr>
          <w:p w:rsidR="001C3645" w:rsidRPr="00ED13F2" w:rsidRDefault="001C3645" w:rsidP="001C3645">
            <w:pPr>
              <w:widowControl w:val="0"/>
              <w:spacing w:after="0" w:line="170" w:lineRule="exact"/>
              <w:ind w:left="-108" w:right="-108"/>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0,0068/-</w:t>
            </w:r>
          </w:p>
        </w:tc>
        <w:tc>
          <w:tcPr>
            <w:tcW w:w="3935" w:type="dxa"/>
            <w:gridSpan w:val="4"/>
            <w:shd w:val="clear" w:color="auto" w:fill="auto"/>
            <w:vAlign w:val="center"/>
          </w:tcPr>
          <w:p w:rsidR="001C3645" w:rsidRPr="00ED13F2" w:rsidRDefault="001C3645" w:rsidP="001C3645">
            <w:pPr>
              <w:keepNext/>
              <w:keepLines/>
              <w:widowControl w:val="0"/>
              <w:tabs>
                <w:tab w:val="left" w:pos="438"/>
              </w:tabs>
              <w:spacing w:after="0" w:line="252" w:lineRule="exact"/>
              <w:ind w:left="-85" w:right="-142"/>
              <w:jc w:val="center"/>
              <w:outlineLvl w:val="0"/>
              <w:rPr>
                <w:rFonts w:ascii="Times New Roman" w:eastAsia="Arial" w:hAnsi="Times New Roman"/>
                <w:sz w:val="16"/>
                <w:szCs w:val="16"/>
              </w:rPr>
            </w:pPr>
            <w:r w:rsidRPr="00ED13F2">
              <w:rPr>
                <w:rFonts w:ascii="Times New Roman" w:eastAsia="Arial" w:hAnsi="Times New Roman"/>
                <w:sz w:val="16"/>
                <w:szCs w:val="16"/>
              </w:rPr>
              <w:t>Ручей</w:t>
            </w:r>
          </w:p>
        </w:tc>
      </w:tr>
      <w:tr w:rsidR="001C3645" w:rsidRPr="00ED13F2" w:rsidTr="001C3645">
        <w:trPr>
          <w:trHeight w:val="403"/>
          <w:jc w:val="center"/>
        </w:trPr>
        <w:tc>
          <w:tcPr>
            <w:tcW w:w="4928" w:type="dxa"/>
            <w:gridSpan w:val="6"/>
            <w:shd w:val="clear" w:color="auto" w:fill="auto"/>
            <w:vAlign w:val="center"/>
          </w:tcPr>
          <w:p w:rsidR="001C3645" w:rsidRPr="00ED13F2" w:rsidRDefault="001C3645" w:rsidP="001C3645">
            <w:pPr>
              <w:keepNext/>
              <w:keepLines/>
              <w:widowControl w:val="0"/>
              <w:tabs>
                <w:tab w:val="left" w:pos="438"/>
              </w:tabs>
              <w:spacing w:after="0" w:line="252" w:lineRule="exact"/>
              <w:ind w:left="-108" w:right="-108"/>
              <w:jc w:val="center"/>
              <w:outlineLvl w:val="0"/>
              <w:rPr>
                <w:rFonts w:ascii="Times New Roman" w:eastAsia="Arial" w:hAnsi="Times New Roman"/>
                <w:sz w:val="16"/>
                <w:szCs w:val="16"/>
              </w:rPr>
            </w:pPr>
            <w:r w:rsidRPr="00ED13F2">
              <w:rPr>
                <w:rFonts w:ascii="Times New Roman" w:eastAsia="Arial" w:hAnsi="Times New Roman"/>
                <w:sz w:val="16"/>
                <w:szCs w:val="16"/>
              </w:rPr>
              <w:t>Всего по участку</w:t>
            </w:r>
          </w:p>
        </w:tc>
        <w:tc>
          <w:tcPr>
            <w:tcW w:w="1134" w:type="dxa"/>
            <w:shd w:val="clear" w:color="auto" w:fill="auto"/>
            <w:vAlign w:val="center"/>
          </w:tcPr>
          <w:p w:rsidR="001C3645" w:rsidRPr="00ED13F2" w:rsidRDefault="001C3645" w:rsidP="001C3645">
            <w:pPr>
              <w:widowControl w:val="0"/>
              <w:spacing w:after="0" w:line="170" w:lineRule="exact"/>
              <w:ind w:left="-108" w:right="-108"/>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0,6663/-</w:t>
            </w:r>
          </w:p>
        </w:tc>
        <w:tc>
          <w:tcPr>
            <w:tcW w:w="850" w:type="dxa"/>
            <w:shd w:val="clear" w:color="auto" w:fill="auto"/>
            <w:vAlign w:val="center"/>
          </w:tcPr>
          <w:p w:rsidR="001C3645" w:rsidRPr="00ED13F2" w:rsidRDefault="001C3645" w:rsidP="001C3645">
            <w:pPr>
              <w:keepNext/>
              <w:keepLines/>
              <w:widowControl w:val="0"/>
              <w:tabs>
                <w:tab w:val="left" w:pos="438"/>
                <w:tab w:val="left" w:pos="1026"/>
              </w:tabs>
              <w:spacing w:after="0" w:line="252" w:lineRule="exact"/>
              <w:ind w:left="-108"/>
              <w:jc w:val="center"/>
              <w:outlineLvl w:val="0"/>
              <w:rPr>
                <w:rFonts w:ascii="Times New Roman" w:eastAsia="Arial" w:hAnsi="Times New Roman"/>
                <w:sz w:val="16"/>
                <w:szCs w:val="16"/>
              </w:rPr>
            </w:pPr>
          </w:p>
        </w:tc>
        <w:tc>
          <w:tcPr>
            <w:tcW w:w="851" w:type="dxa"/>
            <w:shd w:val="clear" w:color="auto" w:fill="auto"/>
            <w:vAlign w:val="center"/>
          </w:tcPr>
          <w:p w:rsidR="001C3645" w:rsidRPr="00ED13F2" w:rsidRDefault="001C3645" w:rsidP="001C3645">
            <w:pPr>
              <w:keepNext/>
              <w:keepLines/>
              <w:widowControl w:val="0"/>
              <w:tabs>
                <w:tab w:val="left" w:pos="438"/>
              </w:tabs>
              <w:spacing w:after="0" w:line="252" w:lineRule="exact"/>
              <w:ind w:left="-124" w:right="-41"/>
              <w:jc w:val="center"/>
              <w:outlineLvl w:val="0"/>
              <w:rPr>
                <w:rFonts w:ascii="Times New Roman" w:eastAsia="Arial" w:hAnsi="Times New Roman"/>
                <w:sz w:val="16"/>
                <w:szCs w:val="16"/>
              </w:rPr>
            </w:pPr>
          </w:p>
        </w:tc>
        <w:tc>
          <w:tcPr>
            <w:tcW w:w="992" w:type="dxa"/>
            <w:shd w:val="clear" w:color="auto" w:fill="auto"/>
            <w:vAlign w:val="center"/>
          </w:tcPr>
          <w:p w:rsidR="001C3645" w:rsidRPr="00ED13F2" w:rsidRDefault="001C3645" w:rsidP="001C3645">
            <w:pPr>
              <w:keepNext/>
              <w:keepLines/>
              <w:widowControl w:val="0"/>
              <w:tabs>
                <w:tab w:val="left" w:pos="438"/>
              </w:tabs>
              <w:spacing w:after="0" w:line="252" w:lineRule="exact"/>
              <w:ind w:left="-34" w:right="-131"/>
              <w:jc w:val="center"/>
              <w:outlineLvl w:val="0"/>
              <w:rPr>
                <w:rFonts w:ascii="Times New Roman" w:eastAsia="Arial" w:hAnsi="Times New Roman"/>
                <w:sz w:val="16"/>
                <w:szCs w:val="16"/>
              </w:rPr>
            </w:pPr>
          </w:p>
        </w:tc>
        <w:tc>
          <w:tcPr>
            <w:tcW w:w="1242" w:type="dxa"/>
            <w:shd w:val="clear" w:color="auto" w:fill="auto"/>
            <w:vAlign w:val="center"/>
          </w:tcPr>
          <w:p w:rsidR="001C3645" w:rsidRPr="00ED13F2" w:rsidRDefault="001C3645" w:rsidP="001C3645">
            <w:pPr>
              <w:keepNext/>
              <w:keepLines/>
              <w:widowControl w:val="0"/>
              <w:tabs>
                <w:tab w:val="left" w:pos="438"/>
              </w:tabs>
              <w:spacing w:after="0" w:line="252" w:lineRule="exact"/>
              <w:ind w:left="-85"/>
              <w:jc w:val="center"/>
              <w:outlineLvl w:val="0"/>
              <w:rPr>
                <w:rFonts w:ascii="Times New Roman" w:eastAsia="Arial" w:hAnsi="Times New Roman"/>
                <w:sz w:val="16"/>
                <w:szCs w:val="16"/>
              </w:rPr>
            </w:pPr>
          </w:p>
        </w:tc>
      </w:tr>
    </w:tbl>
    <w:p w:rsidR="001C3645" w:rsidRPr="00ED13F2" w:rsidRDefault="001C3645" w:rsidP="001C3645">
      <w:pPr>
        <w:keepNext/>
        <w:keepLines/>
        <w:widowControl w:val="0"/>
        <w:tabs>
          <w:tab w:val="left" w:pos="438"/>
        </w:tabs>
        <w:spacing w:after="0" w:line="252" w:lineRule="exact"/>
        <w:jc w:val="center"/>
        <w:outlineLvl w:val="0"/>
        <w:rPr>
          <w:rFonts w:ascii="Times New Roman" w:eastAsia="Arial" w:hAnsi="Times New Roman"/>
          <w:sz w:val="16"/>
          <w:szCs w:val="16"/>
        </w:rPr>
      </w:pPr>
    </w:p>
    <w:p w:rsidR="001C3645" w:rsidRPr="00ED13F2" w:rsidRDefault="001C3645" w:rsidP="001C3645">
      <w:pPr>
        <w:tabs>
          <w:tab w:val="left" w:pos="1239"/>
        </w:tabs>
        <w:spacing w:after="0" w:line="240" w:lineRule="auto"/>
        <w:jc w:val="center"/>
        <w:rPr>
          <w:rFonts w:ascii="Times New Roman" w:hAnsi="Times New Roman"/>
          <w:sz w:val="16"/>
          <w:szCs w:val="16"/>
        </w:rPr>
      </w:pPr>
      <w:bookmarkStart w:id="4" w:name="bookmark4"/>
      <w:r w:rsidRPr="00ED13F2">
        <w:rPr>
          <w:rFonts w:ascii="Times New Roman" w:hAnsi="Times New Roman"/>
          <w:sz w:val="16"/>
          <w:szCs w:val="16"/>
        </w:rPr>
        <w:t>Средние таксационные показатели насаждений лесного участка</w:t>
      </w:r>
      <w:bookmarkEnd w:id="4"/>
    </w:p>
    <w:p w:rsidR="001C3645" w:rsidRPr="00ED13F2" w:rsidRDefault="001C3645" w:rsidP="001C3645">
      <w:pPr>
        <w:tabs>
          <w:tab w:val="left" w:pos="1239"/>
        </w:tabs>
        <w:spacing w:after="0" w:line="240" w:lineRule="auto"/>
        <w:jc w:val="center"/>
        <w:rPr>
          <w:rFonts w:ascii="Times New Roman" w:hAnsi="Times New Roman"/>
          <w:sz w:val="16"/>
          <w:szCs w:val="16"/>
        </w:rPr>
      </w:pPr>
    </w:p>
    <w:tbl>
      <w:tblPr>
        <w:tblW w:w="10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9"/>
        <w:gridCol w:w="567"/>
        <w:gridCol w:w="1748"/>
        <w:gridCol w:w="662"/>
        <w:gridCol w:w="1276"/>
        <w:gridCol w:w="567"/>
        <w:gridCol w:w="567"/>
        <w:gridCol w:w="709"/>
        <w:gridCol w:w="708"/>
        <w:gridCol w:w="851"/>
        <w:gridCol w:w="850"/>
        <w:gridCol w:w="944"/>
      </w:tblGrid>
      <w:tr w:rsidR="001C3645" w:rsidRPr="00ED13F2" w:rsidTr="001C3645">
        <w:trPr>
          <w:trHeight w:hRule="exact" w:val="533"/>
          <w:tblHeader/>
          <w:jc w:val="center"/>
        </w:trPr>
        <w:tc>
          <w:tcPr>
            <w:tcW w:w="709" w:type="dxa"/>
            <w:vMerge w:val="restart"/>
            <w:shd w:val="clear" w:color="auto" w:fill="FFFFFF"/>
            <w:textDirection w:val="btLr"/>
            <w:vAlign w:val="center"/>
          </w:tcPr>
          <w:p w:rsidR="001C3645" w:rsidRPr="00ED13F2" w:rsidRDefault="001C3645" w:rsidP="001C3645">
            <w:pPr>
              <w:widowControl w:val="0"/>
              <w:spacing w:after="0" w:line="227"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Номер лесного квартала</w:t>
            </w:r>
          </w:p>
        </w:tc>
        <w:tc>
          <w:tcPr>
            <w:tcW w:w="567" w:type="dxa"/>
            <w:vMerge w:val="restart"/>
            <w:shd w:val="clear" w:color="auto" w:fill="FFFFFF"/>
            <w:textDirection w:val="btLr"/>
            <w:vAlign w:val="center"/>
          </w:tcPr>
          <w:p w:rsidR="001C3645" w:rsidRPr="00ED13F2" w:rsidRDefault="001C3645" w:rsidP="001C3645">
            <w:pPr>
              <w:widowControl w:val="0"/>
              <w:spacing w:after="0" w:line="216"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Номер лесотакса</w:t>
            </w:r>
            <w:r w:rsidRPr="00ED13F2">
              <w:rPr>
                <w:rFonts w:ascii="Times New Roman" w:eastAsia="Sylfaen" w:hAnsi="Times New Roman"/>
                <w:color w:val="000000"/>
                <w:sz w:val="16"/>
                <w:szCs w:val="16"/>
                <w:lang w:bidi="ru-RU"/>
              </w:rPr>
              <w:softHyphen/>
              <w:t>ционного выдела</w:t>
            </w:r>
          </w:p>
        </w:tc>
        <w:tc>
          <w:tcPr>
            <w:tcW w:w="1748" w:type="dxa"/>
            <w:vMerge w:val="restart"/>
            <w:shd w:val="clear" w:color="auto" w:fill="FFFFFF"/>
            <w:vAlign w:val="center"/>
          </w:tcPr>
          <w:p w:rsidR="001C3645" w:rsidRPr="00ED13F2" w:rsidRDefault="001C3645" w:rsidP="001C3645">
            <w:pPr>
              <w:widowControl w:val="0"/>
              <w:spacing w:after="0" w:line="223"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Целевое назначение лесов</w:t>
            </w:r>
          </w:p>
        </w:tc>
        <w:tc>
          <w:tcPr>
            <w:tcW w:w="662" w:type="dxa"/>
            <w:vMerge w:val="restart"/>
            <w:shd w:val="clear" w:color="auto" w:fill="FFFFFF"/>
            <w:textDirection w:val="btLr"/>
            <w:vAlign w:val="center"/>
          </w:tcPr>
          <w:p w:rsidR="001C3645" w:rsidRPr="00ED13F2" w:rsidRDefault="001C3645" w:rsidP="001C3645">
            <w:pPr>
              <w:widowControl w:val="0"/>
              <w:spacing w:after="6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Преобладающая</w:t>
            </w:r>
          </w:p>
          <w:p w:rsidR="001C3645" w:rsidRPr="00ED13F2" w:rsidRDefault="001C3645" w:rsidP="001C3645">
            <w:pPr>
              <w:widowControl w:val="0"/>
              <w:spacing w:before="60"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порода</w:t>
            </w:r>
          </w:p>
        </w:tc>
        <w:tc>
          <w:tcPr>
            <w:tcW w:w="1276" w:type="dxa"/>
            <w:vMerge w:val="restart"/>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Состав</w:t>
            </w:r>
          </w:p>
        </w:tc>
        <w:tc>
          <w:tcPr>
            <w:tcW w:w="567" w:type="dxa"/>
            <w:vMerge w:val="restart"/>
            <w:shd w:val="clear" w:color="auto" w:fill="FFFFFF"/>
            <w:textDirection w:val="btLr"/>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Возраст</w:t>
            </w:r>
          </w:p>
        </w:tc>
        <w:tc>
          <w:tcPr>
            <w:tcW w:w="567" w:type="dxa"/>
            <w:vMerge w:val="restart"/>
            <w:shd w:val="clear" w:color="auto" w:fill="FFFFFF"/>
            <w:textDirection w:val="btLr"/>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Бонитет</w:t>
            </w:r>
          </w:p>
        </w:tc>
        <w:tc>
          <w:tcPr>
            <w:tcW w:w="709" w:type="dxa"/>
            <w:vMerge w:val="restart"/>
            <w:shd w:val="clear" w:color="auto" w:fill="FFFFFF"/>
            <w:textDirection w:val="btLr"/>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Полнота</w:t>
            </w:r>
          </w:p>
        </w:tc>
        <w:tc>
          <w:tcPr>
            <w:tcW w:w="3353" w:type="dxa"/>
            <w:gridSpan w:val="4"/>
            <w:shd w:val="clear" w:color="auto" w:fill="FFFFFF"/>
            <w:vAlign w:val="center"/>
          </w:tcPr>
          <w:p w:rsidR="001C3645" w:rsidRPr="00ED13F2" w:rsidRDefault="001C3645" w:rsidP="001C3645">
            <w:pPr>
              <w:widowControl w:val="0"/>
              <w:spacing w:after="0" w:line="170" w:lineRule="exact"/>
              <w:ind w:left="260"/>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Средний запас древесины (</w:t>
            </w:r>
            <w:proofErr w:type="spellStart"/>
            <w:r w:rsidRPr="00ED13F2">
              <w:rPr>
                <w:rFonts w:ascii="Times New Roman" w:eastAsia="Sylfaen" w:hAnsi="Times New Roman"/>
                <w:color w:val="000000"/>
                <w:sz w:val="16"/>
                <w:szCs w:val="16"/>
                <w:lang w:bidi="ru-RU"/>
              </w:rPr>
              <w:t>куб</w:t>
            </w:r>
            <w:proofErr w:type="gramStart"/>
            <w:r w:rsidRPr="00ED13F2">
              <w:rPr>
                <w:rFonts w:ascii="Times New Roman" w:eastAsia="Sylfaen" w:hAnsi="Times New Roman"/>
                <w:color w:val="000000"/>
                <w:sz w:val="16"/>
                <w:szCs w:val="16"/>
                <w:lang w:bidi="ru-RU"/>
              </w:rPr>
              <w:t>.м</w:t>
            </w:r>
            <w:proofErr w:type="spellEnd"/>
            <w:proofErr w:type="gramEnd"/>
            <w:r w:rsidRPr="00ED13F2">
              <w:rPr>
                <w:rFonts w:ascii="Times New Roman" w:eastAsia="Sylfaen" w:hAnsi="Times New Roman"/>
                <w:color w:val="000000"/>
                <w:sz w:val="16"/>
                <w:szCs w:val="16"/>
                <w:lang w:bidi="ru-RU"/>
              </w:rPr>
              <w:t>/га)</w:t>
            </w:r>
          </w:p>
        </w:tc>
      </w:tr>
      <w:tr w:rsidR="001C3645" w:rsidRPr="00ED13F2" w:rsidTr="001C3645">
        <w:trPr>
          <w:trHeight w:hRule="exact" w:val="1058"/>
          <w:tblHeader/>
          <w:jc w:val="center"/>
        </w:trPr>
        <w:tc>
          <w:tcPr>
            <w:tcW w:w="709" w:type="dxa"/>
            <w:vMerge/>
            <w:shd w:val="clear" w:color="auto" w:fill="FFFFFF"/>
            <w:textDirection w:val="btLr"/>
            <w:vAlign w:val="center"/>
          </w:tcPr>
          <w:p w:rsidR="001C3645" w:rsidRPr="00ED13F2" w:rsidRDefault="001C3645" w:rsidP="001C3645">
            <w:pPr>
              <w:spacing w:after="0" w:line="240" w:lineRule="auto"/>
              <w:jc w:val="center"/>
              <w:rPr>
                <w:rFonts w:ascii="Times New Roman" w:hAnsi="Times New Roman"/>
                <w:sz w:val="16"/>
                <w:szCs w:val="16"/>
              </w:rPr>
            </w:pPr>
          </w:p>
        </w:tc>
        <w:tc>
          <w:tcPr>
            <w:tcW w:w="567" w:type="dxa"/>
            <w:vMerge/>
            <w:shd w:val="clear" w:color="auto" w:fill="FFFFFF"/>
            <w:textDirection w:val="btLr"/>
            <w:vAlign w:val="center"/>
          </w:tcPr>
          <w:p w:rsidR="001C3645" w:rsidRPr="00ED13F2" w:rsidRDefault="001C3645" w:rsidP="001C3645">
            <w:pPr>
              <w:spacing w:after="0" w:line="240" w:lineRule="auto"/>
              <w:jc w:val="center"/>
              <w:rPr>
                <w:rFonts w:ascii="Times New Roman" w:hAnsi="Times New Roman"/>
                <w:sz w:val="16"/>
                <w:szCs w:val="16"/>
              </w:rPr>
            </w:pPr>
          </w:p>
        </w:tc>
        <w:tc>
          <w:tcPr>
            <w:tcW w:w="1748" w:type="dxa"/>
            <w:vMerge/>
            <w:shd w:val="clear" w:color="auto" w:fill="FFFFFF"/>
            <w:vAlign w:val="center"/>
          </w:tcPr>
          <w:p w:rsidR="001C3645" w:rsidRPr="00ED13F2" w:rsidRDefault="001C3645" w:rsidP="001C3645">
            <w:pPr>
              <w:spacing w:after="0" w:line="240" w:lineRule="auto"/>
              <w:jc w:val="center"/>
              <w:rPr>
                <w:rFonts w:ascii="Times New Roman" w:hAnsi="Times New Roman"/>
                <w:sz w:val="16"/>
                <w:szCs w:val="16"/>
              </w:rPr>
            </w:pPr>
          </w:p>
        </w:tc>
        <w:tc>
          <w:tcPr>
            <w:tcW w:w="662" w:type="dxa"/>
            <w:vMerge/>
            <w:shd w:val="clear" w:color="auto" w:fill="FFFFFF"/>
            <w:textDirection w:val="btLr"/>
            <w:vAlign w:val="center"/>
          </w:tcPr>
          <w:p w:rsidR="001C3645" w:rsidRPr="00ED13F2" w:rsidRDefault="001C3645" w:rsidP="001C3645">
            <w:pPr>
              <w:spacing w:after="0" w:line="240" w:lineRule="auto"/>
              <w:jc w:val="center"/>
              <w:rPr>
                <w:rFonts w:ascii="Times New Roman" w:hAnsi="Times New Roman"/>
                <w:sz w:val="16"/>
                <w:szCs w:val="16"/>
              </w:rPr>
            </w:pPr>
          </w:p>
        </w:tc>
        <w:tc>
          <w:tcPr>
            <w:tcW w:w="1276" w:type="dxa"/>
            <w:vMerge/>
            <w:shd w:val="clear" w:color="auto" w:fill="FFFFFF"/>
            <w:vAlign w:val="center"/>
          </w:tcPr>
          <w:p w:rsidR="001C3645" w:rsidRPr="00ED13F2" w:rsidRDefault="001C3645" w:rsidP="001C3645">
            <w:pPr>
              <w:spacing w:after="0" w:line="240" w:lineRule="auto"/>
              <w:jc w:val="center"/>
              <w:rPr>
                <w:rFonts w:ascii="Times New Roman" w:hAnsi="Times New Roman"/>
                <w:sz w:val="16"/>
                <w:szCs w:val="16"/>
              </w:rPr>
            </w:pPr>
          </w:p>
        </w:tc>
        <w:tc>
          <w:tcPr>
            <w:tcW w:w="567" w:type="dxa"/>
            <w:vMerge/>
            <w:shd w:val="clear" w:color="auto" w:fill="FFFFFF"/>
            <w:textDirection w:val="btLr"/>
            <w:vAlign w:val="center"/>
          </w:tcPr>
          <w:p w:rsidR="001C3645" w:rsidRPr="00ED13F2" w:rsidRDefault="001C3645" w:rsidP="001C3645">
            <w:pPr>
              <w:spacing w:after="0" w:line="240" w:lineRule="auto"/>
              <w:jc w:val="center"/>
              <w:rPr>
                <w:rFonts w:ascii="Times New Roman" w:hAnsi="Times New Roman"/>
                <w:sz w:val="16"/>
                <w:szCs w:val="16"/>
              </w:rPr>
            </w:pPr>
          </w:p>
        </w:tc>
        <w:tc>
          <w:tcPr>
            <w:tcW w:w="567" w:type="dxa"/>
            <w:vMerge/>
            <w:shd w:val="clear" w:color="auto" w:fill="FFFFFF"/>
            <w:textDirection w:val="btLr"/>
            <w:vAlign w:val="center"/>
          </w:tcPr>
          <w:p w:rsidR="001C3645" w:rsidRPr="00ED13F2" w:rsidRDefault="001C3645" w:rsidP="001C3645">
            <w:pPr>
              <w:spacing w:after="0" w:line="240" w:lineRule="auto"/>
              <w:jc w:val="center"/>
              <w:rPr>
                <w:rFonts w:ascii="Times New Roman" w:hAnsi="Times New Roman"/>
                <w:sz w:val="16"/>
                <w:szCs w:val="16"/>
              </w:rPr>
            </w:pPr>
          </w:p>
        </w:tc>
        <w:tc>
          <w:tcPr>
            <w:tcW w:w="709" w:type="dxa"/>
            <w:vMerge/>
            <w:shd w:val="clear" w:color="auto" w:fill="FFFFFF"/>
            <w:textDirection w:val="btLr"/>
            <w:vAlign w:val="center"/>
          </w:tcPr>
          <w:p w:rsidR="001C3645" w:rsidRPr="00ED13F2" w:rsidRDefault="001C3645" w:rsidP="001C3645">
            <w:pPr>
              <w:spacing w:after="0" w:line="240" w:lineRule="auto"/>
              <w:jc w:val="center"/>
              <w:rPr>
                <w:rFonts w:ascii="Times New Roman" w:hAnsi="Times New Roman"/>
                <w:sz w:val="16"/>
                <w:szCs w:val="16"/>
              </w:rPr>
            </w:pPr>
          </w:p>
        </w:tc>
        <w:tc>
          <w:tcPr>
            <w:tcW w:w="708" w:type="dxa"/>
            <w:shd w:val="clear" w:color="auto" w:fill="FFFFFF"/>
            <w:vAlign w:val="center"/>
          </w:tcPr>
          <w:p w:rsidR="001C3645" w:rsidRPr="00ED13F2" w:rsidRDefault="001C3645" w:rsidP="001C3645">
            <w:pPr>
              <w:widowControl w:val="0"/>
              <w:spacing w:after="6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Молод-</w:t>
            </w:r>
          </w:p>
          <w:p w:rsidR="001C3645" w:rsidRPr="00ED13F2" w:rsidRDefault="001C3645" w:rsidP="001C3645">
            <w:pPr>
              <w:widowControl w:val="0"/>
              <w:spacing w:before="60" w:after="0" w:line="170" w:lineRule="exact"/>
              <w:jc w:val="center"/>
              <w:rPr>
                <w:rFonts w:ascii="Times New Roman" w:eastAsia="Sylfaen" w:hAnsi="Times New Roman"/>
                <w:sz w:val="16"/>
                <w:szCs w:val="16"/>
              </w:rPr>
            </w:pPr>
            <w:proofErr w:type="spellStart"/>
            <w:r w:rsidRPr="00ED13F2">
              <w:rPr>
                <w:rFonts w:ascii="Times New Roman" w:eastAsia="Sylfaen" w:hAnsi="Times New Roman"/>
                <w:color w:val="000000"/>
                <w:sz w:val="16"/>
                <w:szCs w:val="16"/>
                <w:lang w:bidi="ru-RU"/>
              </w:rPr>
              <w:t>няки</w:t>
            </w:r>
            <w:proofErr w:type="spellEnd"/>
          </w:p>
        </w:tc>
        <w:tc>
          <w:tcPr>
            <w:tcW w:w="851" w:type="dxa"/>
            <w:shd w:val="clear" w:color="auto" w:fill="FFFFFF"/>
            <w:vAlign w:val="center"/>
          </w:tcPr>
          <w:p w:rsidR="001C3645" w:rsidRPr="00ED13F2" w:rsidRDefault="001C3645" w:rsidP="001C3645">
            <w:pPr>
              <w:widowControl w:val="0"/>
              <w:spacing w:after="0" w:line="223"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Средне</w:t>
            </w:r>
            <w:r w:rsidRPr="00ED13F2">
              <w:rPr>
                <w:rFonts w:ascii="Times New Roman" w:eastAsia="Sylfaen" w:hAnsi="Times New Roman"/>
                <w:color w:val="000000"/>
                <w:sz w:val="16"/>
                <w:szCs w:val="16"/>
                <w:lang w:bidi="ru-RU"/>
              </w:rPr>
              <w:softHyphen/>
            </w:r>
          </w:p>
          <w:p w:rsidR="001C3645" w:rsidRPr="00ED13F2" w:rsidRDefault="001C3645" w:rsidP="001C3645">
            <w:pPr>
              <w:widowControl w:val="0"/>
              <w:spacing w:after="0" w:line="223"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возраст</w:t>
            </w:r>
            <w:r w:rsidRPr="00ED13F2">
              <w:rPr>
                <w:rFonts w:ascii="Times New Roman" w:eastAsia="Sylfaen" w:hAnsi="Times New Roman"/>
                <w:color w:val="000000"/>
                <w:sz w:val="16"/>
                <w:szCs w:val="16"/>
                <w:lang w:bidi="ru-RU"/>
              </w:rPr>
              <w:softHyphen/>
            </w:r>
          </w:p>
          <w:p w:rsidR="001C3645" w:rsidRPr="00ED13F2" w:rsidRDefault="001C3645" w:rsidP="001C3645">
            <w:pPr>
              <w:widowControl w:val="0"/>
              <w:spacing w:after="0" w:line="223" w:lineRule="exact"/>
              <w:jc w:val="center"/>
              <w:rPr>
                <w:rFonts w:ascii="Times New Roman" w:eastAsia="Sylfaen" w:hAnsi="Times New Roman"/>
                <w:sz w:val="16"/>
                <w:szCs w:val="16"/>
              </w:rPr>
            </w:pPr>
            <w:proofErr w:type="spellStart"/>
            <w:r w:rsidRPr="00ED13F2">
              <w:rPr>
                <w:rFonts w:ascii="Times New Roman" w:eastAsia="Sylfaen" w:hAnsi="Times New Roman"/>
                <w:color w:val="000000"/>
                <w:sz w:val="16"/>
                <w:szCs w:val="16"/>
                <w:lang w:bidi="ru-RU"/>
              </w:rPr>
              <w:t>ные</w:t>
            </w:r>
            <w:proofErr w:type="spellEnd"/>
          </w:p>
        </w:tc>
        <w:tc>
          <w:tcPr>
            <w:tcW w:w="850" w:type="dxa"/>
            <w:shd w:val="clear" w:color="auto" w:fill="FFFFFF"/>
            <w:vAlign w:val="center"/>
          </w:tcPr>
          <w:p w:rsidR="001C3645" w:rsidRPr="00ED13F2" w:rsidRDefault="001C3645" w:rsidP="001C3645">
            <w:pPr>
              <w:widowControl w:val="0"/>
              <w:spacing w:after="60" w:line="170" w:lineRule="exact"/>
              <w:jc w:val="center"/>
              <w:rPr>
                <w:rFonts w:ascii="Times New Roman" w:eastAsia="Sylfaen" w:hAnsi="Times New Roman"/>
                <w:sz w:val="16"/>
                <w:szCs w:val="16"/>
              </w:rPr>
            </w:pPr>
            <w:proofErr w:type="spellStart"/>
            <w:r w:rsidRPr="00ED13F2">
              <w:rPr>
                <w:rFonts w:ascii="Times New Roman" w:eastAsia="Sylfaen" w:hAnsi="Times New Roman"/>
                <w:color w:val="000000"/>
                <w:sz w:val="16"/>
                <w:szCs w:val="16"/>
                <w:lang w:bidi="ru-RU"/>
              </w:rPr>
              <w:t>Приспе</w:t>
            </w:r>
            <w:proofErr w:type="spellEnd"/>
            <w:r w:rsidRPr="00ED13F2">
              <w:rPr>
                <w:rFonts w:ascii="Times New Roman" w:eastAsia="Sylfaen" w:hAnsi="Times New Roman"/>
                <w:color w:val="000000"/>
                <w:sz w:val="16"/>
                <w:szCs w:val="16"/>
                <w:lang w:bidi="ru-RU"/>
              </w:rPr>
              <w:softHyphen/>
            </w:r>
          </w:p>
          <w:p w:rsidR="001C3645" w:rsidRPr="00ED13F2" w:rsidRDefault="001C3645" w:rsidP="001C3645">
            <w:pPr>
              <w:widowControl w:val="0"/>
              <w:spacing w:before="60" w:after="0" w:line="170" w:lineRule="exact"/>
              <w:jc w:val="center"/>
              <w:rPr>
                <w:rFonts w:ascii="Times New Roman" w:eastAsia="Sylfaen" w:hAnsi="Times New Roman"/>
                <w:sz w:val="16"/>
                <w:szCs w:val="16"/>
              </w:rPr>
            </w:pPr>
            <w:proofErr w:type="spellStart"/>
            <w:r w:rsidRPr="00ED13F2">
              <w:rPr>
                <w:rFonts w:ascii="Times New Roman" w:eastAsia="Sylfaen" w:hAnsi="Times New Roman"/>
                <w:color w:val="000000"/>
                <w:sz w:val="16"/>
                <w:szCs w:val="16"/>
                <w:lang w:bidi="ru-RU"/>
              </w:rPr>
              <w:t>вающие</w:t>
            </w:r>
            <w:proofErr w:type="spellEnd"/>
          </w:p>
        </w:tc>
        <w:tc>
          <w:tcPr>
            <w:tcW w:w="944" w:type="dxa"/>
            <w:shd w:val="clear" w:color="auto" w:fill="FFFFFF"/>
            <w:vAlign w:val="center"/>
          </w:tcPr>
          <w:p w:rsidR="001C3645" w:rsidRPr="00ED13F2" w:rsidRDefault="001C3645" w:rsidP="001C3645">
            <w:pPr>
              <w:widowControl w:val="0"/>
              <w:spacing w:after="0" w:line="223"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Спелые и перестой</w:t>
            </w:r>
            <w:r w:rsidRPr="00ED13F2">
              <w:rPr>
                <w:rFonts w:ascii="Times New Roman" w:eastAsia="Sylfaen" w:hAnsi="Times New Roman"/>
                <w:color w:val="000000"/>
                <w:sz w:val="16"/>
                <w:szCs w:val="16"/>
                <w:lang w:bidi="ru-RU"/>
              </w:rPr>
              <w:softHyphen/>
              <w:t>ные</w:t>
            </w:r>
          </w:p>
        </w:tc>
      </w:tr>
      <w:tr w:rsidR="001C3645" w:rsidRPr="00ED13F2" w:rsidTr="001C3645">
        <w:trPr>
          <w:trHeight w:hRule="exact" w:val="288"/>
          <w:tblHeader/>
          <w:jc w:val="center"/>
        </w:trPr>
        <w:tc>
          <w:tcPr>
            <w:tcW w:w="709" w:type="dxa"/>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1</w:t>
            </w:r>
          </w:p>
        </w:tc>
        <w:tc>
          <w:tcPr>
            <w:tcW w:w="567" w:type="dxa"/>
            <w:shd w:val="clear" w:color="auto" w:fill="FFFFFF"/>
            <w:vAlign w:val="center"/>
          </w:tcPr>
          <w:p w:rsidR="001C3645" w:rsidRPr="00ED13F2" w:rsidRDefault="001C3645" w:rsidP="001C3645">
            <w:pPr>
              <w:widowControl w:val="0"/>
              <w:spacing w:after="0" w:line="170" w:lineRule="exact"/>
              <w:ind w:left="240"/>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2</w:t>
            </w:r>
          </w:p>
        </w:tc>
        <w:tc>
          <w:tcPr>
            <w:tcW w:w="1748" w:type="dxa"/>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3</w:t>
            </w:r>
          </w:p>
        </w:tc>
        <w:tc>
          <w:tcPr>
            <w:tcW w:w="662" w:type="dxa"/>
            <w:shd w:val="clear" w:color="auto" w:fill="FFFFFF"/>
            <w:vAlign w:val="center"/>
          </w:tcPr>
          <w:p w:rsidR="001C3645" w:rsidRPr="00ED13F2" w:rsidRDefault="001C3645" w:rsidP="001C3645">
            <w:pPr>
              <w:widowControl w:val="0"/>
              <w:spacing w:after="0" w:line="170" w:lineRule="exact"/>
              <w:ind w:left="240"/>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4</w:t>
            </w:r>
          </w:p>
        </w:tc>
        <w:tc>
          <w:tcPr>
            <w:tcW w:w="1276" w:type="dxa"/>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5</w:t>
            </w:r>
          </w:p>
        </w:tc>
        <w:tc>
          <w:tcPr>
            <w:tcW w:w="567" w:type="dxa"/>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6</w:t>
            </w:r>
          </w:p>
        </w:tc>
        <w:tc>
          <w:tcPr>
            <w:tcW w:w="567" w:type="dxa"/>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7</w:t>
            </w:r>
          </w:p>
        </w:tc>
        <w:tc>
          <w:tcPr>
            <w:tcW w:w="709" w:type="dxa"/>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8</w:t>
            </w:r>
          </w:p>
        </w:tc>
        <w:tc>
          <w:tcPr>
            <w:tcW w:w="708" w:type="dxa"/>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9</w:t>
            </w:r>
          </w:p>
        </w:tc>
        <w:tc>
          <w:tcPr>
            <w:tcW w:w="851" w:type="dxa"/>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10</w:t>
            </w:r>
          </w:p>
        </w:tc>
        <w:tc>
          <w:tcPr>
            <w:tcW w:w="850" w:type="dxa"/>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11</w:t>
            </w:r>
          </w:p>
        </w:tc>
        <w:tc>
          <w:tcPr>
            <w:tcW w:w="944" w:type="dxa"/>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12</w:t>
            </w:r>
          </w:p>
        </w:tc>
      </w:tr>
      <w:tr w:rsidR="001C3645" w:rsidRPr="00ED13F2" w:rsidTr="001C3645">
        <w:trPr>
          <w:trHeight w:hRule="exact" w:val="493"/>
          <w:jc w:val="center"/>
        </w:trPr>
        <w:tc>
          <w:tcPr>
            <w:tcW w:w="709" w:type="dxa"/>
            <w:shd w:val="clear" w:color="auto" w:fill="FFFFFF"/>
            <w:vAlign w:val="center"/>
          </w:tcPr>
          <w:p w:rsidR="001C3645" w:rsidRPr="00ED13F2" w:rsidRDefault="001C3645" w:rsidP="001C3645">
            <w:pPr>
              <w:spacing w:after="0" w:line="240" w:lineRule="auto"/>
              <w:jc w:val="center"/>
              <w:rPr>
                <w:rFonts w:ascii="Times New Roman" w:hAnsi="Times New Roman"/>
                <w:sz w:val="16"/>
                <w:szCs w:val="16"/>
                <w:lang w:val="en-US"/>
              </w:rPr>
            </w:pPr>
          </w:p>
        </w:tc>
        <w:tc>
          <w:tcPr>
            <w:tcW w:w="567" w:type="dxa"/>
            <w:shd w:val="clear" w:color="auto" w:fill="FFFFFF"/>
            <w:vAlign w:val="center"/>
          </w:tcPr>
          <w:p w:rsidR="001C3645" w:rsidRPr="00ED13F2" w:rsidRDefault="001C3645" w:rsidP="001C3645">
            <w:pPr>
              <w:spacing w:after="0" w:line="240" w:lineRule="auto"/>
              <w:jc w:val="center"/>
              <w:rPr>
                <w:rFonts w:ascii="Times New Roman" w:hAnsi="Times New Roman"/>
                <w:sz w:val="16"/>
                <w:szCs w:val="16"/>
                <w:lang w:val="en-US"/>
              </w:rPr>
            </w:pPr>
          </w:p>
        </w:tc>
        <w:tc>
          <w:tcPr>
            <w:tcW w:w="1748" w:type="dxa"/>
            <w:shd w:val="clear" w:color="auto" w:fill="FFFFFF"/>
            <w:vAlign w:val="center"/>
          </w:tcPr>
          <w:p w:rsidR="001C3645" w:rsidRPr="00ED13F2" w:rsidRDefault="001C3645" w:rsidP="001C3645">
            <w:pPr>
              <w:spacing w:after="0" w:line="240" w:lineRule="auto"/>
              <w:jc w:val="center"/>
              <w:rPr>
                <w:rFonts w:ascii="Times New Roman" w:hAnsi="Times New Roman"/>
                <w:sz w:val="16"/>
                <w:szCs w:val="16"/>
                <w:lang w:val="en-US"/>
              </w:rPr>
            </w:pPr>
          </w:p>
        </w:tc>
        <w:tc>
          <w:tcPr>
            <w:tcW w:w="662" w:type="dxa"/>
            <w:shd w:val="clear" w:color="auto" w:fill="FFFFFF"/>
            <w:vAlign w:val="center"/>
          </w:tcPr>
          <w:p w:rsidR="001C3645" w:rsidRPr="00ED13F2" w:rsidRDefault="001C3645" w:rsidP="001C3645">
            <w:pPr>
              <w:spacing w:after="0" w:line="240" w:lineRule="auto"/>
              <w:jc w:val="center"/>
              <w:rPr>
                <w:rFonts w:ascii="Times New Roman" w:hAnsi="Times New Roman"/>
                <w:sz w:val="16"/>
                <w:szCs w:val="16"/>
              </w:rPr>
            </w:pPr>
          </w:p>
        </w:tc>
        <w:tc>
          <w:tcPr>
            <w:tcW w:w="1276" w:type="dxa"/>
            <w:shd w:val="clear" w:color="auto" w:fill="FFFFFF"/>
            <w:vAlign w:val="center"/>
          </w:tcPr>
          <w:p w:rsidR="001C3645" w:rsidRPr="00ED13F2" w:rsidRDefault="001C3645" w:rsidP="001C3645">
            <w:pPr>
              <w:spacing w:after="0" w:line="240" w:lineRule="auto"/>
              <w:jc w:val="center"/>
              <w:rPr>
                <w:rFonts w:ascii="Times New Roman" w:hAnsi="Times New Roman"/>
                <w:sz w:val="16"/>
                <w:szCs w:val="16"/>
                <w:lang w:val="en-US"/>
              </w:rPr>
            </w:pPr>
          </w:p>
        </w:tc>
        <w:tc>
          <w:tcPr>
            <w:tcW w:w="567" w:type="dxa"/>
            <w:shd w:val="clear" w:color="auto" w:fill="FFFFFF"/>
            <w:vAlign w:val="center"/>
          </w:tcPr>
          <w:p w:rsidR="001C3645" w:rsidRPr="00ED13F2" w:rsidRDefault="001C3645" w:rsidP="001C3645">
            <w:pPr>
              <w:spacing w:after="0" w:line="240" w:lineRule="auto"/>
              <w:jc w:val="center"/>
              <w:rPr>
                <w:rFonts w:ascii="Times New Roman" w:hAnsi="Times New Roman"/>
                <w:sz w:val="16"/>
                <w:szCs w:val="16"/>
              </w:rPr>
            </w:pPr>
          </w:p>
        </w:tc>
        <w:tc>
          <w:tcPr>
            <w:tcW w:w="567" w:type="dxa"/>
            <w:shd w:val="clear" w:color="auto" w:fill="FFFFFF"/>
            <w:vAlign w:val="center"/>
          </w:tcPr>
          <w:p w:rsidR="001C3645" w:rsidRPr="00ED13F2" w:rsidRDefault="001C3645" w:rsidP="001C3645">
            <w:pPr>
              <w:spacing w:after="0" w:line="240" w:lineRule="auto"/>
              <w:jc w:val="center"/>
              <w:rPr>
                <w:rFonts w:ascii="Times New Roman" w:hAnsi="Times New Roman"/>
                <w:sz w:val="16"/>
                <w:szCs w:val="16"/>
              </w:rPr>
            </w:pPr>
          </w:p>
        </w:tc>
        <w:tc>
          <w:tcPr>
            <w:tcW w:w="709" w:type="dxa"/>
            <w:shd w:val="clear" w:color="auto" w:fill="FFFFFF"/>
            <w:vAlign w:val="center"/>
          </w:tcPr>
          <w:p w:rsidR="001C3645" w:rsidRPr="00ED13F2" w:rsidRDefault="001C3645" w:rsidP="001C3645">
            <w:pPr>
              <w:spacing w:after="0" w:line="240" w:lineRule="auto"/>
              <w:jc w:val="center"/>
              <w:rPr>
                <w:rFonts w:ascii="Times New Roman" w:hAnsi="Times New Roman"/>
                <w:sz w:val="16"/>
                <w:szCs w:val="16"/>
              </w:rPr>
            </w:pPr>
          </w:p>
        </w:tc>
        <w:tc>
          <w:tcPr>
            <w:tcW w:w="708" w:type="dxa"/>
            <w:shd w:val="clear" w:color="auto" w:fill="FFFFFF"/>
            <w:vAlign w:val="center"/>
          </w:tcPr>
          <w:p w:rsidR="001C3645" w:rsidRPr="00ED13F2" w:rsidRDefault="001C3645" w:rsidP="001C3645">
            <w:pPr>
              <w:spacing w:after="0" w:line="240" w:lineRule="auto"/>
              <w:ind w:left="-57" w:right="-57"/>
              <w:jc w:val="center"/>
              <w:rPr>
                <w:rFonts w:ascii="Times New Roman" w:hAnsi="Times New Roman"/>
                <w:sz w:val="16"/>
                <w:szCs w:val="16"/>
              </w:rPr>
            </w:pPr>
          </w:p>
        </w:tc>
        <w:tc>
          <w:tcPr>
            <w:tcW w:w="851" w:type="dxa"/>
            <w:shd w:val="clear" w:color="auto" w:fill="FFFFFF"/>
            <w:vAlign w:val="center"/>
          </w:tcPr>
          <w:p w:rsidR="001C3645" w:rsidRPr="00ED13F2" w:rsidRDefault="001C3645" w:rsidP="001C3645">
            <w:pPr>
              <w:spacing w:after="0" w:line="240" w:lineRule="auto"/>
              <w:ind w:left="-57" w:right="-57"/>
              <w:jc w:val="center"/>
              <w:rPr>
                <w:rFonts w:ascii="Times New Roman" w:hAnsi="Times New Roman"/>
                <w:sz w:val="16"/>
                <w:szCs w:val="16"/>
              </w:rPr>
            </w:pPr>
          </w:p>
        </w:tc>
        <w:tc>
          <w:tcPr>
            <w:tcW w:w="850" w:type="dxa"/>
            <w:shd w:val="clear" w:color="auto" w:fill="FFFFFF"/>
            <w:vAlign w:val="center"/>
          </w:tcPr>
          <w:p w:rsidR="001C3645" w:rsidRPr="00ED13F2" w:rsidRDefault="001C3645" w:rsidP="001C3645">
            <w:pPr>
              <w:spacing w:after="0" w:line="240" w:lineRule="auto"/>
              <w:ind w:left="-57" w:right="-57"/>
              <w:jc w:val="center"/>
              <w:rPr>
                <w:rFonts w:ascii="Times New Roman" w:hAnsi="Times New Roman"/>
                <w:sz w:val="16"/>
                <w:szCs w:val="16"/>
                <w:lang w:val="en-US"/>
              </w:rPr>
            </w:pPr>
          </w:p>
        </w:tc>
        <w:tc>
          <w:tcPr>
            <w:tcW w:w="944" w:type="dxa"/>
            <w:shd w:val="clear" w:color="auto" w:fill="FFFFFF"/>
            <w:vAlign w:val="center"/>
          </w:tcPr>
          <w:p w:rsidR="001C3645" w:rsidRPr="00ED13F2" w:rsidRDefault="001C3645" w:rsidP="001C3645">
            <w:pPr>
              <w:spacing w:after="0" w:line="240" w:lineRule="auto"/>
              <w:ind w:left="-57" w:right="-57"/>
              <w:jc w:val="center"/>
              <w:rPr>
                <w:rFonts w:ascii="Times New Roman" w:hAnsi="Times New Roman"/>
                <w:sz w:val="16"/>
                <w:szCs w:val="16"/>
                <w:lang w:val="en-US"/>
              </w:rPr>
            </w:pPr>
          </w:p>
        </w:tc>
      </w:tr>
    </w:tbl>
    <w:p w:rsidR="001C3645" w:rsidRPr="00ED13F2" w:rsidRDefault="001C3645" w:rsidP="001C3645">
      <w:pPr>
        <w:keepNext/>
        <w:keepLines/>
        <w:widowControl w:val="0"/>
        <w:tabs>
          <w:tab w:val="left" w:pos="459"/>
        </w:tabs>
        <w:spacing w:after="0" w:line="240" w:lineRule="auto"/>
        <w:jc w:val="center"/>
        <w:outlineLvl w:val="0"/>
        <w:rPr>
          <w:rFonts w:ascii="Times New Roman" w:eastAsia="Arial" w:hAnsi="Times New Roman"/>
          <w:sz w:val="16"/>
          <w:szCs w:val="16"/>
        </w:rPr>
      </w:pPr>
      <w:bookmarkStart w:id="5" w:name="bookmark7"/>
    </w:p>
    <w:p w:rsidR="001C3645" w:rsidRPr="00ED13F2" w:rsidRDefault="001C3645" w:rsidP="001C3645">
      <w:pPr>
        <w:keepNext/>
        <w:keepLines/>
        <w:widowControl w:val="0"/>
        <w:tabs>
          <w:tab w:val="left" w:pos="459"/>
        </w:tabs>
        <w:spacing w:after="0" w:line="240" w:lineRule="auto"/>
        <w:jc w:val="center"/>
        <w:outlineLvl w:val="0"/>
        <w:rPr>
          <w:rFonts w:ascii="Times New Roman" w:eastAsia="Arial" w:hAnsi="Times New Roman"/>
          <w:sz w:val="16"/>
          <w:szCs w:val="16"/>
        </w:rPr>
      </w:pPr>
      <w:r w:rsidRPr="00ED13F2">
        <w:rPr>
          <w:rFonts w:ascii="Times New Roman" w:eastAsia="Arial" w:hAnsi="Times New Roman"/>
          <w:sz w:val="16"/>
          <w:szCs w:val="16"/>
        </w:rPr>
        <w:t>Объекты лесной инфраструктуры</w:t>
      </w:r>
    </w:p>
    <w:p w:rsidR="001C3645" w:rsidRPr="00ED13F2" w:rsidRDefault="001C3645" w:rsidP="001C3645">
      <w:pPr>
        <w:keepNext/>
        <w:keepLines/>
        <w:widowControl w:val="0"/>
        <w:tabs>
          <w:tab w:val="left" w:pos="459"/>
        </w:tabs>
        <w:spacing w:after="0" w:line="240" w:lineRule="auto"/>
        <w:jc w:val="center"/>
        <w:outlineLvl w:val="0"/>
        <w:rPr>
          <w:rFonts w:ascii="Times New Roman" w:eastAsia="Arial" w:hAnsi="Times New Roman"/>
          <w:sz w:val="16"/>
          <w:szCs w:val="16"/>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417"/>
        <w:gridCol w:w="1985"/>
        <w:gridCol w:w="850"/>
        <w:gridCol w:w="1559"/>
        <w:gridCol w:w="1560"/>
        <w:gridCol w:w="1275"/>
        <w:gridCol w:w="709"/>
      </w:tblGrid>
      <w:tr w:rsidR="001C3645" w:rsidRPr="00ED13F2" w:rsidTr="002807EF">
        <w:tc>
          <w:tcPr>
            <w:tcW w:w="710" w:type="dxa"/>
            <w:shd w:val="clear" w:color="auto" w:fill="auto"/>
            <w:vAlign w:val="center"/>
          </w:tcPr>
          <w:p w:rsidR="001C3645" w:rsidRPr="00ED13F2" w:rsidRDefault="001C3645" w:rsidP="001C3645">
            <w:pPr>
              <w:spacing w:after="0" w:line="240" w:lineRule="atLeast"/>
              <w:ind w:left="14" w:right="-57"/>
              <w:jc w:val="center"/>
              <w:rPr>
                <w:rFonts w:ascii="Times New Roman" w:hAnsi="Times New Roman"/>
                <w:sz w:val="16"/>
                <w:szCs w:val="16"/>
              </w:rPr>
            </w:pPr>
            <w:r w:rsidRPr="00ED13F2">
              <w:rPr>
                <w:rFonts w:ascii="Times New Roman" w:hAnsi="Times New Roman"/>
                <w:sz w:val="16"/>
                <w:szCs w:val="16"/>
              </w:rPr>
              <w:t xml:space="preserve">№ </w:t>
            </w:r>
            <w:proofErr w:type="spellStart"/>
            <w:r w:rsidRPr="00ED13F2">
              <w:rPr>
                <w:rFonts w:ascii="Times New Roman" w:hAnsi="Times New Roman"/>
                <w:sz w:val="16"/>
                <w:szCs w:val="16"/>
              </w:rPr>
              <w:t>п.п</w:t>
            </w:r>
            <w:proofErr w:type="spellEnd"/>
            <w:r w:rsidRPr="00ED13F2">
              <w:rPr>
                <w:rFonts w:ascii="Times New Roman" w:hAnsi="Times New Roman"/>
                <w:sz w:val="16"/>
                <w:szCs w:val="16"/>
              </w:rPr>
              <w:t>.</w:t>
            </w:r>
          </w:p>
        </w:tc>
        <w:tc>
          <w:tcPr>
            <w:tcW w:w="1417" w:type="dxa"/>
            <w:shd w:val="clear" w:color="auto" w:fill="auto"/>
            <w:vAlign w:val="center"/>
          </w:tcPr>
          <w:p w:rsidR="001C3645" w:rsidRPr="00ED13F2" w:rsidRDefault="001C3645" w:rsidP="001C3645">
            <w:pPr>
              <w:spacing w:after="0" w:line="240" w:lineRule="atLeast"/>
              <w:ind w:left="14" w:right="-57"/>
              <w:jc w:val="center"/>
              <w:rPr>
                <w:rFonts w:ascii="Times New Roman" w:hAnsi="Times New Roman"/>
                <w:sz w:val="16"/>
                <w:szCs w:val="16"/>
              </w:rPr>
            </w:pPr>
            <w:r w:rsidRPr="00ED13F2">
              <w:rPr>
                <w:rFonts w:ascii="Times New Roman" w:hAnsi="Times New Roman"/>
                <w:sz w:val="16"/>
                <w:szCs w:val="16"/>
              </w:rPr>
              <w:t>Лесничество</w:t>
            </w:r>
          </w:p>
        </w:tc>
        <w:tc>
          <w:tcPr>
            <w:tcW w:w="1985" w:type="dxa"/>
            <w:shd w:val="clear" w:color="auto" w:fill="auto"/>
            <w:vAlign w:val="center"/>
          </w:tcPr>
          <w:p w:rsidR="001C3645" w:rsidRPr="00ED13F2" w:rsidRDefault="001C3645" w:rsidP="001C3645">
            <w:pPr>
              <w:spacing w:after="0" w:line="240" w:lineRule="atLeast"/>
              <w:ind w:left="14" w:right="-57"/>
              <w:jc w:val="center"/>
              <w:rPr>
                <w:rFonts w:ascii="Times New Roman" w:hAnsi="Times New Roman"/>
                <w:sz w:val="16"/>
                <w:szCs w:val="16"/>
              </w:rPr>
            </w:pPr>
            <w:r w:rsidRPr="00ED13F2">
              <w:rPr>
                <w:rFonts w:ascii="Times New Roman" w:hAnsi="Times New Roman"/>
                <w:sz w:val="16"/>
                <w:szCs w:val="16"/>
              </w:rPr>
              <w:t>Участковое лесничество / урочище</w:t>
            </w:r>
          </w:p>
        </w:tc>
        <w:tc>
          <w:tcPr>
            <w:tcW w:w="850" w:type="dxa"/>
            <w:shd w:val="clear" w:color="auto" w:fill="auto"/>
            <w:vAlign w:val="center"/>
          </w:tcPr>
          <w:p w:rsidR="001C3645" w:rsidRPr="00ED13F2" w:rsidRDefault="001C3645" w:rsidP="001C3645">
            <w:pPr>
              <w:spacing w:after="0" w:line="240" w:lineRule="atLeast"/>
              <w:ind w:left="14" w:right="-57"/>
              <w:jc w:val="center"/>
              <w:rPr>
                <w:rFonts w:ascii="Times New Roman" w:hAnsi="Times New Roman"/>
                <w:sz w:val="16"/>
                <w:szCs w:val="16"/>
              </w:rPr>
            </w:pPr>
            <w:r w:rsidRPr="00ED13F2">
              <w:rPr>
                <w:rFonts w:ascii="Times New Roman" w:hAnsi="Times New Roman"/>
                <w:sz w:val="16"/>
                <w:szCs w:val="16"/>
              </w:rPr>
              <w:t>Лесной квартал</w:t>
            </w:r>
          </w:p>
        </w:tc>
        <w:tc>
          <w:tcPr>
            <w:tcW w:w="1559" w:type="dxa"/>
            <w:shd w:val="clear" w:color="auto" w:fill="auto"/>
            <w:vAlign w:val="center"/>
          </w:tcPr>
          <w:p w:rsidR="001C3645" w:rsidRPr="00ED13F2" w:rsidRDefault="001C3645" w:rsidP="001C3645">
            <w:pPr>
              <w:spacing w:after="0" w:line="240" w:lineRule="atLeast"/>
              <w:ind w:left="14" w:right="-57"/>
              <w:jc w:val="center"/>
              <w:rPr>
                <w:rFonts w:ascii="Times New Roman" w:hAnsi="Times New Roman"/>
                <w:sz w:val="16"/>
                <w:szCs w:val="16"/>
              </w:rPr>
            </w:pPr>
            <w:proofErr w:type="spellStart"/>
            <w:r w:rsidRPr="00ED13F2">
              <w:rPr>
                <w:rFonts w:ascii="Times New Roman" w:hAnsi="Times New Roman"/>
                <w:sz w:val="16"/>
                <w:szCs w:val="16"/>
              </w:rPr>
              <w:t>Лесотаксацион</w:t>
            </w:r>
            <w:proofErr w:type="spellEnd"/>
          </w:p>
          <w:p w:rsidR="001C3645" w:rsidRPr="00ED13F2" w:rsidRDefault="001C3645" w:rsidP="001C3645">
            <w:pPr>
              <w:spacing w:after="0" w:line="240" w:lineRule="atLeast"/>
              <w:ind w:left="14" w:right="-57"/>
              <w:jc w:val="center"/>
              <w:rPr>
                <w:rFonts w:ascii="Times New Roman" w:hAnsi="Times New Roman"/>
                <w:sz w:val="16"/>
                <w:szCs w:val="16"/>
              </w:rPr>
            </w:pPr>
            <w:proofErr w:type="spellStart"/>
            <w:r w:rsidRPr="00ED13F2">
              <w:rPr>
                <w:rFonts w:ascii="Times New Roman" w:hAnsi="Times New Roman"/>
                <w:sz w:val="16"/>
                <w:szCs w:val="16"/>
              </w:rPr>
              <w:t>ный</w:t>
            </w:r>
            <w:proofErr w:type="spellEnd"/>
            <w:r w:rsidRPr="00ED13F2">
              <w:rPr>
                <w:rFonts w:ascii="Times New Roman" w:hAnsi="Times New Roman"/>
                <w:sz w:val="16"/>
                <w:szCs w:val="16"/>
              </w:rPr>
              <w:t xml:space="preserve"> выдел</w:t>
            </w:r>
          </w:p>
        </w:tc>
        <w:tc>
          <w:tcPr>
            <w:tcW w:w="1560" w:type="dxa"/>
            <w:shd w:val="clear" w:color="auto" w:fill="auto"/>
            <w:vAlign w:val="center"/>
          </w:tcPr>
          <w:p w:rsidR="001C3645" w:rsidRPr="00ED13F2" w:rsidRDefault="001C3645" w:rsidP="001C3645">
            <w:pPr>
              <w:spacing w:after="0" w:line="240" w:lineRule="atLeast"/>
              <w:ind w:left="14" w:right="-57"/>
              <w:jc w:val="center"/>
              <w:rPr>
                <w:rFonts w:ascii="Times New Roman" w:hAnsi="Times New Roman"/>
                <w:sz w:val="16"/>
                <w:szCs w:val="16"/>
              </w:rPr>
            </w:pPr>
            <w:r w:rsidRPr="00ED13F2">
              <w:rPr>
                <w:rFonts w:ascii="Times New Roman" w:hAnsi="Times New Roman"/>
                <w:sz w:val="16"/>
                <w:szCs w:val="16"/>
              </w:rPr>
              <w:t>Наименование объекта</w:t>
            </w:r>
          </w:p>
        </w:tc>
        <w:tc>
          <w:tcPr>
            <w:tcW w:w="1275" w:type="dxa"/>
            <w:shd w:val="clear" w:color="auto" w:fill="auto"/>
            <w:vAlign w:val="center"/>
          </w:tcPr>
          <w:p w:rsidR="001C3645" w:rsidRPr="00ED13F2" w:rsidRDefault="001C3645" w:rsidP="001C3645">
            <w:pPr>
              <w:spacing w:after="0" w:line="240" w:lineRule="atLeast"/>
              <w:ind w:left="14" w:right="-57"/>
              <w:jc w:val="center"/>
              <w:rPr>
                <w:rFonts w:ascii="Times New Roman" w:hAnsi="Times New Roman"/>
                <w:sz w:val="16"/>
                <w:szCs w:val="16"/>
              </w:rPr>
            </w:pPr>
            <w:r w:rsidRPr="00ED13F2">
              <w:rPr>
                <w:rFonts w:ascii="Times New Roman" w:hAnsi="Times New Roman"/>
                <w:sz w:val="16"/>
                <w:szCs w:val="16"/>
              </w:rPr>
              <w:t>Единица измерения</w:t>
            </w:r>
          </w:p>
        </w:tc>
        <w:tc>
          <w:tcPr>
            <w:tcW w:w="709" w:type="dxa"/>
            <w:shd w:val="clear" w:color="auto" w:fill="auto"/>
            <w:vAlign w:val="center"/>
          </w:tcPr>
          <w:p w:rsidR="001C3645" w:rsidRPr="00ED13F2" w:rsidRDefault="001C3645" w:rsidP="001C3645">
            <w:pPr>
              <w:spacing w:after="0" w:line="240" w:lineRule="atLeast"/>
              <w:ind w:left="14" w:right="-57"/>
              <w:jc w:val="center"/>
              <w:rPr>
                <w:rFonts w:ascii="Times New Roman" w:hAnsi="Times New Roman"/>
                <w:sz w:val="16"/>
                <w:szCs w:val="16"/>
              </w:rPr>
            </w:pPr>
            <w:r w:rsidRPr="00ED13F2">
              <w:rPr>
                <w:rFonts w:ascii="Times New Roman" w:hAnsi="Times New Roman"/>
                <w:sz w:val="16"/>
                <w:szCs w:val="16"/>
              </w:rPr>
              <w:t>Объем</w:t>
            </w:r>
            <w:bookmarkStart w:id="6" w:name="_GoBack"/>
            <w:bookmarkEnd w:id="6"/>
          </w:p>
        </w:tc>
      </w:tr>
      <w:tr w:rsidR="001C3645" w:rsidRPr="00ED13F2" w:rsidTr="002807EF">
        <w:trPr>
          <w:trHeight w:val="277"/>
        </w:trPr>
        <w:tc>
          <w:tcPr>
            <w:tcW w:w="710"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1</w:t>
            </w:r>
          </w:p>
        </w:tc>
        <w:tc>
          <w:tcPr>
            <w:tcW w:w="1417"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2</w:t>
            </w:r>
          </w:p>
        </w:tc>
        <w:tc>
          <w:tcPr>
            <w:tcW w:w="1985"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3</w:t>
            </w:r>
          </w:p>
        </w:tc>
        <w:tc>
          <w:tcPr>
            <w:tcW w:w="850"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4</w:t>
            </w:r>
          </w:p>
        </w:tc>
        <w:tc>
          <w:tcPr>
            <w:tcW w:w="1559"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5</w:t>
            </w:r>
          </w:p>
        </w:tc>
        <w:tc>
          <w:tcPr>
            <w:tcW w:w="1560"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6</w:t>
            </w:r>
          </w:p>
        </w:tc>
        <w:tc>
          <w:tcPr>
            <w:tcW w:w="1275"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7</w:t>
            </w:r>
          </w:p>
        </w:tc>
        <w:tc>
          <w:tcPr>
            <w:tcW w:w="709"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8</w:t>
            </w:r>
          </w:p>
        </w:tc>
      </w:tr>
      <w:tr w:rsidR="001C3645" w:rsidRPr="00ED13F2" w:rsidTr="002807EF">
        <w:trPr>
          <w:trHeight w:val="323"/>
        </w:trPr>
        <w:tc>
          <w:tcPr>
            <w:tcW w:w="710"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w:t>
            </w:r>
          </w:p>
        </w:tc>
        <w:tc>
          <w:tcPr>
            <w:tcW w:w="1417"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w:t>
            </w:r>
          </w:p>
        </w:tc>
        <w:tc>
          <w:tcPr>
            <w:tcW w:w="1985"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w:t>
            </w:r>
          </w:p>
        </w:tc>
        <w:tc>
          <w:tcPr>
            <w:tcW w:w="850"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w:t>
            </w:r>
          </w:p>
        </w:tc>
        <w:tc>
          <w:tcPr>
            <w:tcW w:w="1559"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w:t>
            </w:r>
          </w:p>
        </w:tc>
        <w:tc>
          <w:tcPr>
            <w:tcW w:w="1560"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w:t>
            </w:r>
          </w:p>
        </w:tc>
        <w:tc>
          <w:tcPr>
            <w:tcW w:w="1275"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w:t>
            </w:r>
          </w:p>
        </w:tc>
        <w:tc>
          <w:tcPr>
            <w:tcW w:w="709"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w:t>
            </w:r>
          </w:p>
        </w:tc>
      </w:tr>
    </w:tbl>
    <w:p w:rsidR="001C3645" w:rsidRPr="00ED13F2" w:rsidRDefault="001C3645" w:rsidP="001C3645">
      <w:pPr>
        <w:keepNext/>
        <w:keepLines/>
        <w:widowControl w:val="0"/>
        <w:tabs>
          <w:tab w:val="left" w:pos="459"/>
        </w:tabs>
        <w:spacing w:before="239" w:after="0" w:line="190" w:lineRule="exact"/>
        <w:jc w:val="center"/>
        <w:outlineLvl w:val="0"/>
        <w:rPr>
          <w:rFonts w:ascii="Times New Roman" w:eastAsia="Arial" w:hAnsi="Times New Roman"/>
          <w:sz w:val="16"/>
          <w:szCs w:val="16"/>
        </w:rPr>
      </w:pPr>
      <w:r w:rsidRPr="00ED13F2">
        <w:rPr>
          <w:rFonts w:ascii="Times New Roman" w:eastAsia="Arial" w:hAnsi="Times New Roman"/>
          <w:sz w:val="16"/>
          <w:szCs w:val="16"/>
        </w:rPr>
        <w:t>Объекты, не связанные с созданием лесной инфраструктуры</w:t>
      </w:r>
      <w:bookmarkEnd w:id="5"/>
    </w:p>
    <w:p w:rsidR="001C3645" w:rsidRPr="00ED13F2" w:rsidRDefault="001C3645" w:rsidP="001C3645">
      <w:pPr>
        <w:keepNext/>
        <w:keepLines/>
        <w:widowControl w:val="0"/>
        <w:tabs>
          <w:tab w:val="left" w:pos="459"/>
        </w:tabs>
        <w:spacing w:after="0" w:line="190" w:lineRule="exact"/>
        <w:jc w:val="center"/>
        <w:outlineLvl w:val="0"/>
        <w:rPr>
          <w:rFonts w:ascii="Times New Roman" w:eastAsia="Arial" w:hAnsi="Times New Roman"/>
          <w:sz w:val="16"/>
          <w:szCs w:val="16"/>
        </w:rPr>
      </w:pPr>
    </w:p>
    <w:p w:rsidR="001C3645" w:rsidRPr="00ED13F2" w:rsidRDefault="001C3645" w:rsidP="001C3645">
      <w:pPr>
        <w:tabs>
          <w:tab w:val="left" w:pos="1239"/>
        </w:tabs>
        <w:spacing w:after="0" w:line="240" w:lineRule="auto"/>
        <w:rPr>
          <w:rFonts w:ascii="Times New Roman" w:hAnsi="Times New Roman"/>
          <w:sz w:val="16"/>
          <w:szCs w:val="16"/>
          <w:lang w:eastAsia="x-none"/>
        </w:rPr>
      </w:pPr>
    </w:p>
    <w:tbl>
      <w:tblPr>
        <w:tblW w:w="10164" w:type="dxa"/>
        <w:jc w:val="center"/>
        <w:tblLayout w:type="fixed"/>
        <w:tblCellMar>
          <w:left w:w="10" w:type="dxa"/>
          <w:right w:w="10" w:type="dxa"/>
        </w:tblCellMar>
        <w:tblLook w:val="04A0" w:firstRow="1" w:lastRow="0" w:firstColumn="1" w:lastColumn="0" w:noHBand="0" w:noVBand="1"/>
      </w:tblPr>
      <w:tblGrid>
        <w:gridCol w:w="486"/>
        <w:gridCol w:w="1549"/>
        <w:gridCol w:w="1843"/>
        <w:gridCol w:w="992"/>
        <w:gridCol w:w="1134"/>
        <w:gridCol w:w="2268"/>
        <w:gridCol w:w="992"/>
        <w:gridCol w:w="900"/>
      </w:tblGrid>
      <w:tr w:rsidR="001C3645" w:rsidRPr="00ED13F2" w:rsidTr="001C3645">
        <w:trPr>
          <w:trHeight w:hRule="exact" w:val="798"/>
          <w:tblHeader/>
          <w:jc w:val="center"/>
        </w:trPr>
        <w:tc>
          <w:tcPr>
            <w:tcW w:w="486" w:type="dxa"/>
            <w:tcBorders>
              <w:top w:val="single" w:sz="4" w:space="0" w:color="auto"/>
              <w:left w:val="single" w:sz="4" w:space="0" w:color="auto"/>
            </w:tcBorders>
            <w:shd w:val="clear" w:color="auto" w:fill="FFFFFF"/>
            <w:vAlign w:val="center"/>
          </w:tcPr>
          <w:p w:rsidR="001C3645" w:rsidRPr="00ED13F2" w:rsidRDefault="001C3645" w:rsidP="001C3645">
            <w:pPr>
              <w:widowControl w:val="0"/>
              <w:spacing w:after="60" w:line="170" w:lineRule="exact"/>
              <w:ind w:left="40"/>
              <w:jc w:val="center"/>
              <w:rPr>
                <w:rFonts w:ascii="Times New Roman" w:eastAsia="Sylfaen" w:hAnsi="Times New Roman"/>
                <w:sz w:val="16"/>
                <w:szCs w:val="16"/>
              </w:rPr>
            </w:pPr>
            <w:r w:rsidRPr="00ED13F2">
              <w:rPr>
                <w:rFonts w:ascii="Times New Roman" w:eastAsia="Sylfaen" w:hAnsi="Times New Roman"/>
                <w:color w:val="000000"/>
                <w:sz w:val="16"/>
                <w:szCs w:val="16"/>
                <w:lang w:val="en-US" w:eastAsia="en-US" w:bidi="en-US"/>
              </w:rPr>
              <w:t>N</w:t>
            </w:r>
          </w:p>
          <w:p w:rsidR="001C3645" w:rsidRPr="00ED13F2" w:rsidRDefault="001C3645" w:rsidP="001C3645">
            <w:pPr>
              <w:widowControl w:val="0"/>
              <w:spacing w:before="60" w:after="0" w:line="170" w:lineRule="exact"/>
              <w:ind w:left="40"/>
              <w:jc w:val="center"/>
              <w:rPr>
                <w:rFonts w:ascii="Times New Roman" w:eastAsia="Sylfaen" w:hAnsi="Times New Roman"/>
                <w:sz w:val="16"/>
                <w:szCs w:val="16"/>
              </w:rPr>
            </w:pPr>
            <w:proofErr w:type="gramStart"/>
            <w:r w:rsidRPr="00ED13F2">
              <w:rPr>
                <w:rFonts w:ascii="Times New Roman" w:eastAsia="Sylfaen" w:hAnsi="Times New Roman"/>
                <w:color w:val="000000"/>
                <w:sz w:val="16"/>
                <w:szCs w:val="16"/>
                <w:lang w:bidi="ru-RU"/>
              </w:rPr>
              <w:t>п</w:t>
            </w:r>
            <w:proofErr w:type="gramEnd"/>
            <w:r w:rsidRPr="00ED13F2">
              <w:rPr>
                <w:rFonts w:ascii="Times New Roman" w:eastAsia="Sylfaen" w:hAnsi="Times New Roman"/>
                <w:color w:val="000000"/>
                <w:sz w:val="16"/>
                <w:szCs w:val="16"/>
                <w:lang w:bidi="ru-RU"/>
              </w:rPr>
              <w:t>/п</w:t>
            </w:r>
          </w:p>
        </w:tc>
        <w:tc>
          <w:tcPr>
            <w:tcW w:w="1549" w:type="dxa"/>
            <w:tcBorders>
              <w:top w:val="single" w:sz="4" w:space="0" w:color="auto"/>
              <w:left w:val="single" w:sz="4" w:space="0" w:color="auto"/>
            </w:tcBorders>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Лесничество</w:t>
            </w:r>
          </w:p>
        </w:tc>
        <w:tc>
          <w:tcPr>
            <w:tcW w:w="1843" w:type="dxa"/>
            <w:tcBorders>
              <w:top w:val="single" w:sz="4" w:space="0" w:color="auto"/>
              <w:left w:val="single" w:sz="4" w:space="0" w:color="auto"/>
            </w:tcBorders>
            <w:shd w:val="clear" w:color="auto" w:fill="FFFFFF"/>
            <w:vAlign w:val="center"/>
          </w:tcPr>
          <w:p w:rsidR="001C3645" w:rsidRPr="00ED13F2" w:rsidRDefault="001C3645" w:rsidP="001C3645">
            <w:pPr>
              <w:widowControl w:val="0"/>
              <w:spacing w:after="0" w:line="223"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Участковое лесничество/урочище (при наличии)</w:t>
            </w:r>
          </w:p>
        </w:tc>
        <w:tc>
          <w:tcPr>
            <w:tcW w:w="992" w:type="dxa"/>
            <w:tcBorders>
              <w:top w:val="single" w:sz="4" w:space="0" w:color="auto"/>
              <w:left w:val="single" w:sz="4" w:space="0" w:color="auto"/>
            </w:tcBorders>
            <w:shd w:val="clear" w:color="auto" w:fill="FFFFFF"/>
            <w:vAlign w:val="center"/>
          </w:tcPr>
          <w:p w:rsidR="001C3645" w:rsidRPr="00ED13F2" w:rsidRDefault="001C3645" w:rsidP="001C3645">
            <w:pPr>
              <w:widowControl w:val="0"/>
              <w:spacing w:after="6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Лесной</w:t>
            </w:r>
          </w:p>
          <w:p w:rsidR="001C3645" w:rsidRPr="00ED13F2" w:rsidRDefault="001C3645" w:rsidP="001C3645">
            <w:pPr>
              <w:widowControl w:val="0"/>
              <w:spacing w:before="60"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квартал</w:t>
            </w:r>
          </w:p>
        </w:tc>
        <w:tc>
          <w:tcPr>
            <w:tcW w:w="1134" w:type="dxa"/>
            <w:tcBorders>
              <w:top w:val="single" w:sz="4" w:space="0" w:color="auto"/>
              <w:left w:val="single" w:sz="4" w:space="0" w:color="auto"/>
            </w:tcBorders>
            <w:shd w:val="clear" w:color="auto" w:fill="FFFFFF"/>
            <w:vAlign w:val="center"/>
          </w:tcPr>
          <w:p w:rsidR="001C3645" w:rsidRPr="00ED13F2" w:rsidRDefault="001C3645" w:rsidP="001C3645">
            <w:pPr>
              <w:widowControl w:val="0"/>
              <w:spacing w:after="0" w:line="223" w:lineRule="exact"/>
              <w:jc w:val="center"/>
              <w:rPr>
                <w:rFonts w:ascii="Times New Roman" w:eastAsia="Sylfaen" w:hAnsi="Times New Roman"/>
                <w:sz w:val="16"/>
                <w:szCs w:val="16"/>
              </w:rPr>
            </w:pPr>
            <w:proofErr w:type="spellStart"/>
            <w:r w:rsidRPr="00ED13F2">
              <w:rPr>
                <w:rFonts w:ascii="Times New Roman" w:eastAsia="Sylfaen" w:hAnsi="Times New Roman"/>
                <w:color w:val="000000"/>
                <w:sz w:val="16"/>
                <w:szCs w:val="16"/>
                <w:lang w:bidi="ru-RU"/>
              </w:rPr>
              <w:t>Лесотакса</w:t>
            </w:r>
            <w:proofErr w:type="spellEnd"/>
            <w:r w:rsidRPr="00ED13F2">
              <w:rPr>
                <w:rFonts w:ascii="Times New Roman" w:eastAsia="Sylfaen" w:hAnsi="Times New Roman"/>
                <w:color w:val="000000"/>
                <w:sz w:val="16"/>
                <w:szCs w:val="16"/>
                <w:lang w:bidi="ru-RU"/>
              </w:rPr>
              <w:softHyphen/>
            </w:r>
          </w:p>
          <w:p w:rsidR="001C3645" w:rsidRPr="00ED13F2" w:rsidRDefault="001C3645" w:rsidP="001C3645">
            <w:pPr>
              <w:widowControl w:val="0"/>
              <w:spacing w:after="0" w:line="223" w:lineRule="exact"/>
              <w:jc w:val="center"/>
              <w:rPr>
                <w:rFonts w:ascii="Times New Roman" w:eastAsia="Sylfaen" w:hAnsi="Times New Roman"/>
                <w:sz w:val="16"/>
                <w:szCs w:val="16"/>
              </w:rPr>
            </w:pPr>
            <w:proofErr w:type="spellStart"/>
            <w:r w:rsidRPr="00ED13F2">
              <w:rPr>
                <w:rFonts w:ascii="Times New Roman" w:eastAsia="Sylfaen" w:hAnsi="Times New Roman"/>
                <w:color w:val="000000"/>
                <w:sz w:val="16"/>
                <w:szCs w:val="16"/>
                <w:lang w:bidi="ru-RU"/>
              </w:rPr>
              <w:t>ционный</w:t>
            </w:r>
            <w:proofErr w:type="spellEnd"/>
          </w:p>
          <w:p w:rsidR="001C3645" w:rsidRPr="00ED13F2" w:rsidRDefault="001C3645" w:rsidP="001C3645">
            <w:pPr>
              <w:widowControl w:val="0"/>
              <w:spacing w:after="0" w:line="223"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выдел</w:t>
            </w:r>
          </w:p>
        </w:tc>
        <w:tc>
          <w:tcPr>
            <w:tcW w:w="2268" w:type="dxa"/>
            <w:tcBorders>
              <w:top w:val="single" w:sz="4" w:space="0" w:color="auto"/>
              <w:left w:val="single" w:sz="4" w:space="0" w:color="auto"/>
            </w:tcBorders>
            <w:shd w:val="clear" w:color="auto" w:fill="FFFFFF"/>
            <w:vAlign w:val="center"/>
          </w:tcPr>
          <w:p w:rsidR="001C3645" w:rsidRPr="00ED13F2" w:rsidRDefault="001C3645" w:rsidP="001C3645">
            <w:pPr>
              <w:widowControl w:val="0"/>
              <w:spacing w:after="60" w:line="170" w:lineRule="exact"/>
              <w:ind w:left="-10"/>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Наименование</w:t>
            </w:r>
          </w:p>
          <w:p w:rsidR="001C3645" w:rsidRPr="00ED13F2" w:rsidRDefault="001C3645" w:rsidP="001C3645">
            <w:pPr>
              <w:widowControl w:val="0"/>
              <w:spacing w:before="60" w:after="0" w:line="170" w:lineRule="exact"/>
              <w:ind w:left="-10"/>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объекта</w:t>
            </w:r>
          </w:p>
        </w:tc>
        <w:tc>
          <w:tcPr>
            <w:tcW w:w="992" w:type="dxa"/>
            <w:tcBorders>
              <w:top w:val="single" w:sz="4" w:space="0" w:color="auto"/>
              <w:left w:val="single" w:sz="4" w:space="0" w:color="auto"/>
            </w:tcBorders>
            <w:shd w:val="clear" w:color="auto" w:fill="FFFFFF"/>
            <w:vAlign w:val="center"/>
          </w:tcPr>
          <w:p w:rsidR="001C3645" w:rsidRPr="00ED13F2" w:rsidRDefault="001C3645" w:rsidP="001C3645">
            <w:pPr>
              <w:widowControl w:val="0"/>
              <w:spacing w:after="6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Единица</w:t>
            </w:r>
          </w:p>
          <w:p w:rsidR="001C3645" w:rsidRPr="00ED13F2" w:rsidRDefault="001C3645" w:rsidP="001C3645">
            <w:pPr>
              <w:widowControl w:val="0"/>
              <w:spacing w:before="60"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измерения</w:t>
            </w:r>
          </w:p>
        </w:tc>
        <w:tc>
          <w:tcPr>
            <w:tcW w:w="900" w:type="dxa"/>
            <w:tcBorders>
              <w:top w:val="single" w:sz="4" w:space="0" w:color="auto"/>
              <w:left w:val="single" w:sz="4" w:space="0" w:color="auto"/>
              <w:right w:val="single" w:sz="4" w:space="0" w:color="auto"/>
            </w:tcBorders>
            <w:shd w:val="clear" w:color="auto" w:fill="FFFFFF"/>
            <w:vAlign w:val="center"/>
          </w:tcPr>
          <w:p w:rsidR="001C3645" w:rsidRPr="00ED13F2" w:rsidRDefault="001C3645" w:rsidP="001C3645">
            <w:pPr>
              <w:widowControl w:val="0"/>
              <w:spacing w:after="0" w:line="170" w:lineRule="exact"/>
              <w:ind w:left="-10"/>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Объем</w:t>
            </w:r>
          </w:p>
        </w:tc>
      </w:tr>
      <w:tr w:rsidR="001C3645" w:rsidRPr="00ED13F2" w:rsidTr="001C3645">
        <w:trPr>
          <w:trHeight w:hRule="exact" w:val="263"/>
          <w:tblHeader/>
          <w:jc w:val="center"/>
        </w:trPr>
        <w:tc>
          <w:tcPr>
            <w:tcW w:w="486" w:type="dxa"/>
            <w:tcBorders>
              <w:top w:val="single" w:sz="4" w:space="0" w:color="auto"/>
              <w:left w:val="single" w:sz="4" w:space="0" w:color="auto"/>
            </w:tcBorders>
            <w:shd w:val="clear" w:color="auto" w:fill="FFFFFF"/>
            <w:vAlign w:val="center"/>
          </w:tcPr>
          <w:p w:rsidR="001C3645" w:rsidRPr="00ED13F2" w:rsidRDefault="001C3645" w:rsidP="001C3645">
            <w:pPr>
              <w:widowControl w:val="0"/>
              <w:spacing w:after="0" w:line="170" w:lineRule="exact"/>
              <w:ind w:left="40"/>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1</w:t>
            </w:r>
          </w:p>
        </w:tc>
        <w:tc>
          <w:tcPr>
            <w:tcW w:w="1549" w:type="dxa"/>
            <w:tcBorders>
              <w:top w:val="single" w:sz="4" w:space="0" w:color="auto"/>
              <w:left w:val="single" w:sz="4" w:space="0" w:color="auto"/>
            </w:tcBorders>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2</w:t>
            </w:r>
          </w:p>
        </w:tc>
        <w:tc>
          <w:tcPr>
            <w:tcW w:w="1843" w:type="dxa"/>
            <w:tcBorders>
              <w:top w:val="single" w:sz="4" w:space="0" w:color="auto"/>
              <w:left w:val="single" w:sz="4" w:space="0" w:color="auto"/>
            </w:tcBorders>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3</w:t>
            </w:r>
          </w:p>
        </w:tc>
        <w:tc>
          <w:tcPr>
            <w:tcW w:w="992" w:type="dxa"/>
            <w:tcBorders>
              <w:top w:val="single" w:sz="4" w:space="0" w:color="auto"/>
              <w:left w:val="single" w:sz="4" w:space="0" w:color="auto"/>
            </w:tcBorders>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4</w:t>
            </w:r>
          </w:p>
        </w:tc>
        <w:tc>
          <w:tcPr>
            <w:tcW w:w="1134" w:type="dxa"/>
            <w:tcBorders>
              <w:top w:val="single" w:sz="4" w:space="0" w:color="auto"/>
              <w:left w:val="single" w:sz="4" w:space="0" w:color="auto"/>
            </w:tcBorders>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5</w:t>
            </w:r>
          </w:p>
        </w:tc>
        <w:tc>
          <w:tcPr>
            <w:tcW w:w="2268" w:type="dxa"/>
            <w:tcBorders>
              <w:top w:val="single" w:sz="4" w:space="0" w:color="auto"/>
              <w:left w:val="single" w:sz="4" w:space="0" w:color="auto"/>
            </w:tcBorders>
            <w:shd w:val="clear" w:color="auto" w:fill="FFFFFF"/>
            <w:vAlign w:val="center"/>
          </w:tcPr>
          <w:p w:rsidR="001C3645" w:rsidRPr="00ED13F2" w:rsidRDefault="001C3645" w:rsidP="001C3645">
            <w:pPr>
              <w:widowControl w:val="0"/>
              <w:spacing w:after="0" w:line="170" w:lineRule="exact"/>
              <w:ind w:left="-10"/>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6</w:t>
            </w:r>
          </w:p>
        </w:tc>
        <w:tc>
          <w:tcPr>
            <w:tcW w:w="992" w:type="dxa"/>
            <w:tcBorders>
              <w:top w:val="single" w:sz="4" w:space="0" w:color="auto"/>
              <w:left w:val="single" w:sz="4" w:space="0" w:color="auto"/>
            </w:tcBorders>
            <w:shd w:val="clear" w:color="auto" w:fill="FFFFFF"/>
            <w:vAlign w:val="center"/>
          </w:tcPr>
          <w:p w:rsidR="001C3645" w:rsidRPr="00ED13F2" w:rsidRDefault="001C3645" w:rsidP="001C3645">
            <w:pPr>
              <w:widowControl w:val="0"/>
              <w:spacing w:after="0" w:line="170" w:lineRule="exact"/>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7</w:t>
            </w:r>
          </w:p>
        </w:tc>
        <w:tc>
          <w:tcPr>
            <w:tcW w:w="900" w:type="dxa"/>
            <w:tcBorders>
              <w:top w:val="single" w:sz="4" w:space="0" w:color="auto"/>
              <w:left w:val="single" w:sz="4" w:space="0" w:color="auto"/>
              <w:right w:val="single" w:sz="4" w:space="0" w:color="auto"/>
            </w:tcBorders>
            <w:shd w:val="clear" w:color="auto" w:fill="FFFFFF"/>
            <w:vAlign w:val="center"/>
          </w:tcPr>
          <w:p w:rsidR="001C3645" w:rsidRPr="00ED13F2" w:rsidRDefault="001C3645" w:rsidP="001C3645">
            <w:pPr>
              <w:widowControl w:val="0"/>
              <w:spacing w:after="0" w:line="170" w:lineRule="exact"/>
              <w:ind w:left="-10"/>
              <w:jc w:val="center"/>
              <w:rPr>
                <w:rFonts w:ascii="Times New Roman" w:eastAsia="Sylfaen" w:hAnsi="Times New Roman"/>
                <w:sz w:val="16"/>
                <w:szCs w:val="16"/>
              </w:rPr>
            </w:pPr>
            <w:r w:rsidRPr="00ED13F2">
              <w:rPr>
                <w:rFonts w:ascii="Times New Roman" w:eastAsia="Sylfaen" w:hAnsi="Times New Roman"/>
                <w:color w:val="000000"/>
                <w:sz w:val="16"/>
                <w:szCs w:val="16"/>
                <w:lang w:bidi="ru-RU"/>
              </w:rPr>
              <w:t>8</w:t>
            </w:r>
          </w:p>
        </w:tc>
      </w:tr>
      <w:tr w:rsidR="001C3645" w:rsidRPr="00ED13F2" w:rsidTr="001C3645">
        <w:trPr>
          <w:trHeight w:hRule="exact" w:val="461"/>
          <w:jc w:val="center"/>
        </w:trPr>
        <w:tc>
          <w:tcPr>
            <w:tcW w:w="486" w:type="dxa"/>
            <w:tcBorders>
              <w:top w:val="single" w:sz="4" w:space="0" w:color="auto"/>
              <w:left w:val="single" w:sz="4" w:space="0" w:color="auto"/>
              <w:bottom w:val="single" w:sz="4" w:space="0" w:color="auto"/>
            </w:tcBorders>
            <w:shd w:val="clear" w:color="auto" w:fill="FFFFFF"/>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1</w:t>
            </w:r>
          </w:p>
        </w:tc>
        <w:tc>
          <w:tcPr>
            <w:tcW w:w="1549" w:type="dxa"/>
            <w:tcBorders>
              <w:top w:val="single" w:sz="4" w:space="0" w:color="auto"/>
              <w:left w:val="single" w:sz="4" w:space="0" w:color="auto"/>
              <w:bottom w:val="single" w:sz="4" w:space="0" w:color="auto"/>
            </w:tcBorders>
            <w:shd w:val="clear" w:color="auto" w:fill="FFFFFF"/>
            <w:vAlign w:val="center"/>
          </w:tcPr>
          <w:p w:rsidR="001C3645" w:rsidRPr="00ED13F2" w:rsidRDefault="001C3645" w:rsidP="001C3645">
            <w:pPr>
              <w:spacing w:after="0" w:line="240" w:lineRule="auto"/>
              <w:jc w:val="center"/>
              <w:rPr>
                <w:rFonts w:ascii="Times New Roman" w:hAnsi="Times New Roman"/>
                <w:sz w:val="16"/>
                <w:szCs w:val="16"/>
              </w:rPr>
            </w:pPr>
            <w:proofErr w:type="spellStart"/>
            <w:r w:rsidRPr="00ED13F2">
              <w:rPr>
                <w:rFonts w:ascii="Times New Roman" w:hAnsi="Times New Roman"/>
                <w:sz w:val="16"/>
                <w:szCs w:val="16"/>
              </w:rPr>
              <w:t>Нефтеюганское</w:t>
            </w:r>
            <w:proofErr w:type="spellEnd"/>
          </w:p>
        </w:tc>
        <w:tc>
          <w:tcPr>
            <w:tcW w:w="1843" w:type="dxa"/>
            <w:tcBorders>
              <w:top w:val="single" w:sz="4" w:space="0" w:color="auto"/>
              <w:left w:val="single" w:sz="4" w:space="0" w:color="auto"/>
              <w:bottom w:val="single" w:sz="4" w:space="0" w:color="auto"/>
            </w:tcBorders>
            <w:shd w:val="clear" w:color="auto" w:fill="FFFFFF"/>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Юнг-</w:t>
            </w:r>
            <w:proofErr w:type="spellStart"/>
            <w:r w:rsidRPr="00ED13F2">
              <w:rPr>
                <w:rFonts w:ascii="Times New Roman" w:hAnsi="Times New Roman"/>
                <w:sz w:val="16"/>
                <w:szCs w:val="16"/>
              </w:rPr>
              <w:t>Яхское</w:t>
            </w:r>
            <w:proofErr w:type="spellEnd"/>
          </w:p>
        </w:tc>
        <w:tc>
          <w:tcPr>
            <w:tcW w:w="992" w:type="dxa"/>
            <w:tcBorders>
              <w:top w:val="single" w:sz="4" w:space="0" w:color="auto"/>
              <w:left w:val="single" w:sz="4" w:space="0" w:color="auto"/>
              <w:bottom w:val="single" w:sz="4" w:space="0" w:color="auto"/>
            </w:tcBorders>
            <w:shd w:val="clear" w:color="auto" w:fill="FFFFFF"/>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101</w:t>
            </w:r>
          </w:p>
        </w:tc>
        <w:tc>
          <w:tcPr>
            <w:tcW w:w="1134" w:type="dxa"/>
            <w:tcBorders>
              <w:top w:val="single" w:sz="4" w:space="0" w:color="auto"/>
              <w:left w:val="single" w:sz="4" w:space="0" w:color="auto"/>
              <w:bottom w:val="single" w:sz="4" w:space="0" w:color="auto"/>
            </w:tcBorders>
            <w:shd w:val="clear" w:color="auto" w:fill="FFFFFF"/>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20</w:t>
            </w:r>
          </w:p>
        </w:tc>
        <w:tc>
          <w:tcPr>
            <w:tcW w:w="2268" w:type="dxa"/>
            <w:tcBorders>
              <w:top w:val="single" w:sz="4" w:space="0" w:color="auto"/>
              <w:left w:val="single" w:sz="4" w:space="0" w:color="auto"/>
              <w:bottom w:val="single" w:sz="4" w:space="0" w:color="auto"/>
            </w:tcBorders>
            <w:shd w:val="clear" w:color="auto" w:fill="FFFFFF"/>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Газопровод</w:t>
            </w:r>
          </w:p>
        </w:tc>
        <w:tc>
          <w:tcPr>
            <w:tcW w:w="992" w:type="dxa"/>
            <w:tcBorders>
              <w:top w:val="single" w:sz="4" w:space="0" w:color="auto"/>
              <w:left w:val="single" w:sz="4" w:space="0" w:color="auto"/>
              <w:bottom w:val="single" w:sz="4" w:space="0" w:color="auto"/>
            </w:tcBorders>
            <w:shd w:val="clear" w:color="auto" w:fill="FFFFFF"/>
            <w:vAlign w:val="center"/>
          </w:tcPr>
          <w:p w:rsidR="001C3645" w:rsidRPr="00ED13F2" w:rsidRDefault="001C3645" w:rsidP="001C3645">
            <w:pPr>
              <w:spacing w:after="0" w:line="240" w:lineRule="auto"/>
              <w:jc w:val="center"/>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1C3645" w:rsidRPr="00ED13F2" w:rsidRDefault="001C3645" w:rsidP="001C3645">
            <w:pPr>
              <w:spacing w:after="0" w:line="240" w:lineRule="auto"/>
              <w:jc w:val="center"/>
              <w:rPr>
                <w:rFonts w:ascii="Times New Roman" w:hAnsi="Times New Roman"/>
                <w:sz w:val="16"/>
                <w:szCs w:val="16"/>
              </w:rPr>
            </w:pPr>
          </w:p>
        </w:tc>
      </w:tr>
    </w:tbl>
    <w:p w:rsidR="001C3645" w:rsidRPr="00ED13F2" w:rsidRDefault="001C3645" w:rsidP="001C3645">
      <w:pPr>
        <w:spacing w:after="0" w:line="240" w:lineRule="auto"/>
        <w:jc w:val="both"/>
        <w:rPr>
          <w:rFonts w:ascii="Times New Roman" w:hAnsi="Times New Roman"/>
          <w:sz w:val="16"/>
          <w:szCs w:val="16"/>
        </w:rPr>
      </w:pPr>
    </w:p>
    <w:p w:rsidR="001C3645" w:rsidRPr="00ED13F2" w:rsidRDefault="001C3645" w:rsidP="001C3645">
      <w:pPr>
        <w:spacing w:after="0" w:line="240" w:lineRule="auto"/>
        <w:jc w:val="both"/>
        <w:rPr>
          <w:rFonts w:ascii="Times New Roman" w:hAnsi="Times New Roman"/>
          <w:sz w:val="16"/>
          <w:szCs w:val="16"/>
        </w:rPr>
      </w:pPr>
      <w:r w:rsidRPr="00ED13F2">
        <w:rPr>
          <w:rFonts w:ascii="Times New Roman" w:hAnsi="Times New Roman"/>
          <w:sz w:val="16"/>
          <w:szCs w:val="16"/>
        </w:rPr>
        <w:t>Сведения об особо защитных участках лесов (ОЗУ), особо охраняемых природных территорий (ООПТ), зонах с особыми условиями использования территорий на проектируемом лесном участке.</w:t>
      </w:r>
    </w:p>
    <w:p w:rsidR="001C3645" w:rsidRPr="00ED13F2" w:rsidRDefault="001C3645" w:rsidP="001C3645">
      <w:pPr>
        <w:spacing w:after="0" w:line="240" w:lineRule="auto"/>
        <w:jc w:val="center"/>
        <w:rPr>
          <w:rFonts w:ascii="Times New Roman" w:hAnsi="Times New Roman"/>
          <w:sz w:val="16"/>
          <w:szCs w:val="16"/>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843"/>
        <w:gridCol w:w="2126"/>
        <w:gridCol w:w="1559"/>
        <w:gridCol w:w="1559"/>
        <w:gridCol w:w="1276"/>
      </w:tblGrid>
      <w:tr w:rsidR="001C3645" w:rsidRPr="00ED13F2" w:rsidTr="002807EF">
        <w:tc>
          <w:tcPr>
            <w:tcW w:w="1702"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Наименование</w:t>
            </w:r>
          </w:p>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участкового</w:t>
            </w:r>
          </w:p>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лесничества</w:t>
            </w:r>
          </w:p>
        </w:tc>
        <w:tc>
          <w:tcPr>
            <w:tcW w:w="1843"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Наименование</w:t>
            </w:r>
          </w:p>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урочища</w:t>
            </w:r>
          </w:p>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(при наличии)</w:t>
            </w:r>
          </w:p>
        </w:tc>
        <w:tc>
          <w:tcPr>
            <w:tcW w:w="2126"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Виды ОЗУ, наименование</w:t>
            </w:r>
          </w:p>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 xml:space="preserve">ООПТ, виды зон с </w:t>
            </w:r>
            <w:proofErr w:type="gramStart"/>
            <w:r w:rsidRPr="00ED13F2">
              <w:rPr>
                <w:rFonts w:ascii="Times New Roman" w:hAnsi="Times New Roman"/>
                <w:sz w:val="16"/>
                <w:szCs w:val="16"/>
              </w:rPr>
              <w:t>особыми</w:t>
            </w:r>
            <w:proofErr w:type="gramEnd"/>
          </w:p>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условиями использования</w:t>
            </w:r>
          </w:p>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территорий</w:t>
            </w:r>
          </w:p>
        </w:tc>
        <w:tc>
          <w:tcPr>
            <w:tcW w:w="1559"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 xml:space="preserve">Перечень </w:t>
            </w:r>
            <w:proofErr w:type="gramStart"/>
            <w:r w:rsidRPr="00ED13F2">
              <w:rPr>
                <w:rFonts w:ascii="Times New Roman" w:hAnsi="Times New Roman"/>
                <w:sz w:val="16"/>
                <w:szCs w:val="16"/>
              </w:rPr>
              <w:t>лесных</w:t>
            </w:r>
            <w:proofErr w:type="gramEnd"/>
          </w:p>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кварталов или их частей</w:t>
            </w:r>
          </w:p>
        </w:tc>
        <w:tc>
          <w:tcPr>
            <w:tcW w:w="1559"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Перечень лесных выделов или их частей</w:t>
            </w:r>
          </w:p>
        </w:tc>
        <w:tc>
          <w:tcPr>
            <w:tcW w:w="1276"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Площадь (</w:t>
            </w:r>
            <w:proofErr w:type="gramStart"/>
            <w:r w:rsidRPr="00ED13F2">
              <w:rPr>
                <w:rFonts w:ascii="Times New Roman" w:hAnsi="Times New Roman"/>
                <w:sz w:val="16"/>
                <w:szCs w:val="16"/>
              </w:rPr>
              <w:t>га</w:t>
            </w:r>
            <w:proofErr w:type="gramEnd"/>
            <w:r w:rsidRPr="00ED13F2">
              <w:rPr>
                <w:rFonts w:ascii="Times New Roman" w:hAnsi="Times New Roman"/>
                <w:sz w:val="16"/>
                <w:szCs w:val="16"/>
              </w:rPr>
              <w:t>)</w:t>
            </w:r>
          </w:p>
        </w:tc>
      </w:tr>
      <w:tr w:rsidR="001C3645" w:rsidRPr="00ED13F2" w:rsidTr="002807EF">
        <w:tc>
          <w:tcPr>
            <w:tcW w:w="1702" w:type="dxa"/>
            <w:shd w:val="clear" w:color="auto" w:fill="auto"/>
            <w:vAlign w:val="center"/>
          </w:tcPr>
          <w:p w:rsidR="001C3645" w:rsidRPr="00ED13F2" w:rsidRDefault="001C3645" w:rsidP="001C3645">
            <w:pPr>
              <w:spacing w:after="0" w:line="240" w:lineRule="auto"/>
              <w:jc w:val="center"/>
              <w:rPr>
                <w:rFonts w:ascii="Times New Roman" w:hAnsi="Times New Roman"/>
                <w:i/>
                <w:sz w:val="16"/>
                <w:szCs w:val="16"/>
              </w:rPr>
            </w:pPr>
            <w:r w:rsidRPr="00ED13F2">
              <w:rPr>
                <w:rFonts w:ascii="Times New Roman" w:hAnsi="Times New Roman"/>
                <w:i/>
                <w:sz w:val="16"/>
                <w:szCs w:val="16"/>
              </w:rPr>
              <w:lastRenderedPageBreak/>
              <w:t>1</w:t>
            </w:r>
          </w:p>
        </w:tc>
        <w:tc>
          <w:tcPr>
            <w:tcW w:w="1843" w:type="dxa"/>
            <w:shd w:val="clear" w:color="auto" w:fill="auto"/>
            <w:vAlign w:val="center"/>
          </w:tcPr>
          <w:p w:rsidR="001C3645" w:rsidRPr="00ED13F2" w:rsidRDefault="001C3645" w:rsidP="001C3645">
            <w:pPr>
              <w:spacing w:after="0" w:line="240" w:lineRule="auto"/>
              <w:jc w:val="center"/>
              <w:rPr>
                <w:rFonts w:ascii="Times New Roman" w:hAnsi="Times New Roman"/>
                <w:i/>
                <w:sz w:val="16"/>
                <w:szCs w:val="16"/>
              </w:rPr>
            </w:pPr>
            <w:r w:rsidRPr="00ED13F2">
              <w:rPr>
                <w:rFonts w:ascii="Times New Roman" w:hAnsi="Times New Roman"/>
                <w:i/>
                <w:sz w:val="16"/>
                <w:szCs w:val="16"/>
              </w:rPr>
              <w:t>2</w:t>
            </w:r>
          </w:p>
        </w:tc>
        <w:tc>
          <w:tcPr>
            <w:tcW w:w="2126" w:type="dxa"/>
            <w:shd w:val="clear" w:color="auto" w:fill="auto"/>
            <w:vAlign w:val="center"/>
          </w:tcPr>
          <w:p w:rsidR="001C3645" w:rsidRPr="00ED13F2" w:rsidRDefault="001C3645" w:rsidP="001C3645">
            <w:pPr>
              <w:spacing w:after="0" w:line="240" w:lineRule="auto"/>
              <w:jc w:val="center"/>
              <w:rPr>
                <w:rFonts w:ascii="Times New Roman" w:hAnsi="Times New Roman"/>
                <w:i/>
                <w:sz w:val="16"/>
                <w:szCs w:val="16"/>
              </w:rPr>
            </w:pPr>
            <w:r w:rsidRPr="00ED13F2">
              <w:rPr>
                <w:rFonts w:ascii="Times New Roman" w:hAnsi="Times New Roman"/>
                <w:i/>
                <w:sz w:val="16"/>
                <w:szCs w:val="16"/>
              </w:rPr>
              <w:t>3</w:t>
            </w:r>
          </w:p>
        </w:tc>
        <w:tc>
          <w:tcPr>
            <w:tcW w:w="1559" w:type="dxa"/>
            <w:shd w:val="clear" w:color="auto" w:fill="auto"/>
            <w:vAlign w:val="center"/>
          </w:tcPr>
          <w:p w:rsidR="001C3645" w:rsidRPr="00ED13F2" w:rsidRDefault="001C3645" w:rsidP="001C3645">
            <w:pPr>
              <w:spacing w:after="0" w:line="240" w:lineRule="auto"/>
              <w:jc w:val="center"/>
              <w:rPr>
                <w:rFonts w:ascii="Times New Roman" w:hAnsi="Times New Roman"/>
                <w:i/>
                <w:sz w:val="16"/>
                <w:szCs w:val="16"/>
              </w:rPr>
            </w:pPr>
            <w:r w:rsidRPr="00ED13F2">
              <w:rPr>
                <w:rFonts w:ascii="Times New Roman" w:hAnsi="Times New Roman"/>
                <w:i/>
                <w:sz w:val="16"/>
                <w:szCs w:val="16"/>
              </w:rPr>
              <w:t>4</w:t>
            </w:r>
          </w:p>
        </w:tc>
        <w:tc>
          <w:tcPr>
            <w:tcW w:w="1559" w:type="dxa"/>
            <w:shd w:val="clear" w:color="auto" w:fill="auto"/>
            <w:vAlign w:val="center"/>
          </w:tcPr>
          <w:p w:rsidR="001C3645" w:rsidRPr="00ED13F2" w:rsidRDefault="001C3645" w:rsidP="001C3645">
            <w:pPr>
              <w:spacing w:after="0" w:line="240" w:lineRule="auto"/>
              <w:jc w:val="center"/>
              <w:rPr>
                <w:rFonts w:ascii="Times New Roman" w:hAnsi="Times New Roman"/>
                <w:i/>
                <w:sz w:val="16"/>
                <w:szCs w:val="16"/>
              </w:rPr>
            </w:pPr>
            <w:r w:rsidRPr="00ED13F2">
              <w:rPr>
                <w:rFonts w:ascii="Times New Roman" w:hAnsi="Times New Roman"/>
                <w:i/>
                <w:sz w:val="16"/>
                <w:szCs w:val="16"/>
              </w:rPr>
              <w:t>5</w:t>
            </w:r>
          </w:p>
        </w:tc>
        <w:tc>
          <w:tcPr>
            <w:tcW w:w="1276" w:type="dxa"/>
            <w:shd w:val="clear" w:color="auto" w:fill="auto"/>
            <w:vAlign w:val="center"/>
          </w:tcPr>
          <w:p w:rsidR="001C3645" w:rsidRPr="00ED13F2" w:rsidRDefault="001C3645" w:rsidP="001C3645">
            <w:pPr>
              <w:spacing w:after="0" w:line="240" w:lineRule="auto"/>
              <w:jc w:val="center"/>
              <w:rPr>
                <w:rFonts w:ascii="Times New Roman" w:hAnsi="Times New Roman"/>
                <w:i/>
                <w:sz w:val="16"/>
                <w:szCs w:val="16"/>
              </w:rPr>
            </w:pPr>
            <w:r w:rsidRPr="00ED13F2">
              <w:rPr>
                <w:rFonts w:ascii="Times New Roman" w:hAnsi="Times New Roman"/>
                <w:i/>
                <w:sz w:val="16"/>
                <w:szCs w:val="16"/>
              </w:rPr>
              <w:t>6</w:t>
            </w:r>
          </w:p>
        </w:tc>
      </w:tr>
      <w:tr w:rsidR="001C3645" w:rsidRPr="00ED13F2" w:rsidTr="002807EF">
        <w:trPr>
          <w:trHeight w:val="397"/>
        </w:trPr>
        <w:tc>
          <w:tcPr>
            <w:tcW w:w="1702"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Юнг-</w:t>
            </w:r>
            <w:proofErr w:type="spellStart"/>
            <w:r w:rsidRPr="00ED13F2">
              <w:rPr>
                <w:rFonts w:ascii="Times New Roman" w:hAnsi="Times New Roman"/>
                <w:sz w:val="16"/>
                <w:szCs w:val="16"/>
              </w:rPr>
              <w:t>Яхское</w:t>
            </w:r>
            <w:proofErr w:type="spellEnd"/>
          </w:p>
        </w:tc>
        <w:tc>
          <w:tcPr>
            <w:tcW w:w="1843"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lang w:val="en-US"/>
              </w:rPr>
            </w:pPr>
          </w:p>
        </w:tc>
        <w:tc>
          <w:tcPr>
            <w:tcW w:w="2126"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lang w:val="en-US"/>
              </w:rPr>
            </w:pPr>
            <w:proofErr w:type="spellStart"/>
            <w:r w:rsidRPr="00ED13F2">
              <w:rPr>
                <w:rFonts w:ascii="Times New Roman" w:hAnsi="Times New Roman"/>
                <w:sz w:val="16"/>
                <w:szCs w:val="16"/>
                <w:lang w:val="en-US"/>
              </w:rPr>
              <w:t>Водоохранная</w:t>
            </w:r>
            <w:proofErr w:type="spellEnd"/>
            <w:r w:rsidRPr="00ED13F2">
              <w:rPr>
                <w:rFonts w:ascii="Times New Roman" w:hAnsi="Times New Roman"/>
                <w:sz w:val="16"/>
                <w:szCs w:val="16"/>
                <w:lang w:val="en-US"/>
              </w:rPr>
              <w:t xml:space="preserve"> </w:t>
            </w:r>
            <w:proofErr w:type="spellStart"/>
            <w:r w:rsidRPr="00ED13F2">
              <w:rPr>
                <w:rFonts w:ascii="Times New Roman" w:hAnsi="Times New Roman"/>
                <w:sz w:val="16"/>
                <w:szCs w:val="16"/>
                <w:lang w:val="en-US"/>
              </w:rPr>
              <w:t>зона</w:t>
            </w:r>
            <w:proofErr w:type="spellEnd"/>
          </w:p>
        </w:tc>
        <w:tc>
          <w:tcPr>
            <w:tcW w:w="1559"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101</w:t>
            </w:r>
          </w:p>
        </w:tc>
        <w:tc>
          <w:tcPr>
            <w:tcW w:w="1559"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20, 21</w:t>
            </w:r>
          </w:p>
        </w:tc>
        <w:tc>
          <w:tcPr>
            <w:tcW w:w="1276" w:type="dxa"/>
            <w:shd w:val="clear" w:color="auto" w:fill="auto"/>
            <w:vAlign w:val="center"/>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0,6595</w:t>
            </w:r>
          </w:p>
        </w:tc>
      </w:tr>
    </w:tbl>
    <w:p w:rsidR="001C3645" w:rsidRPr="00ED13F2" w:rsidRDefault="001C3645" w:rsidP="001C3645">
      <w:pPr>
        <w:spacing w:after="0" w:line="240" w:lineRule="auto"/>
        <w:jc w:val="center"/>
        <w:rPr>
          <w:rFonts w:ascii="Times New Roman" w:hAnsi="Times New Roman"/>
          <w:sz w:val="16"/>
          <w:szCs w:val="16"/>
        </w:rPr>
      </w:pPr>
    </w:p>
    <w:p w:rsidR="001C3645" w:rsidRPr="00ED13F2" w:rsidRDefault="001C3645" w:rsidP="001C3645">
      <w:pPr>
        <w:spacing w:after="0" w:line="240" w:lineRule="auto"/>
        <w:jc w:val="center"/>
        <w:rPr>
          <w:rFonts w:ascii="Times New Roman" w:hAnsi="Times New Roman"/>
          <w:sz w:val="16"/>
          <w:szCs w:val="16"/>
        </w:rPr>
      </w:pPr>
    </w:p>
    <w:p w:rsidR="001C3645" w:rsidRPr="00ED13F2" w:rsidRDefault="001C3645" w:rsidP="001C3645">
      <w:pPr>
        <w:spacing w:after="0" w:line="360" w:lineRule="auto"/>
        <w:ind w:firstLine="709"/>
        <w:rPr>
          <w:rFonts w:ascii="Times New Roman" w:hAnsi="Times New Roman"/>
          <w:b/>
          <w:kern w:val="28"/>
          <w:sz w:val="16"/>
          <w:szCs w:val="16"/>
          <w:lang w:eastAsia="x-none"/>
        </w:rPr>
      </w:pPr>
      <w:r w:rsidRPr="00ED13F2">
        <w:rPr>
          <w:rFonts w:ascii="Times New Roman" w:hAnsi="Times New Roman"/>
          <w:b/>
          <w:kern w:val="28"/>
          <w:sz w:val="16"/>
          <w:szCs w:val="16"/>
          <w:lang w:eastAsia="x-none"/>
        </w:rPr>
        <w:t>5.5.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1C3645" w:rsidRPr="00ED13F2" w:rsidRDefault="001C3645" w:rsidP="001C3645">
      <w:pPr>
        <w:shd w:val="clear" w:color="auto" w:fill="FFFFFF"/>
        <w:spacing w:after="0" w:line="360" w:lineRule="auto"/>
        <w:ind w:firstLine="709"/>
        <w:jc w:val="both"/>
        <w:rPr>
          <w:rFonts w:ascii="Times New Roman" w:hAnsi="Times New Roman"/>
          <w:color w:val="000000"/>
          <w:sz w:val="16"/>
          <w:szCs w:val="16"/>
          <w:lang w:eastAsia="en-US"/>
        </w:rPr>
      </w:pPr>
      <w:r w:rsidRPr="00ED13F2">
        <w:rPr>
          <w:rFonts w:ascii="Times New Roman" w:hAnsi="Times New Roman"/>
          <w:color w:val="000000"/>
          <w:sz w:val="16"/>
          <w:szCs w:val="16"/>
          <w:lang w:eastAsia="en-US"/>
        </w:rPr>
        <w:t>Подготовка проекта межевания территории осуществляется в целях образования земельных участков из категории земель лесного фонда Нефтеюганского территориального отдела - лесничества, Юнг-</w:t>
      </w:r>
      <w:proofErr w:type="spellStart"/>
      <w:r w:rsidRPr="00ED13F2">
        <w:rPr>
          <w:rFonts w:ascii="Times New Roman" w:hAnsi="Times New Roman"/>
          <w:color w:val="000000"/>
          <w:sz w:val="16"/>
          <w:szCs w:val="16"/>
          <w:lang w:eastAsia="en-US"/>
        </w:rPr>
        <w:t>Яхского</w:t>
      </w:r>
      <w:proofErr w:type="spellEnd"/>
      <w:r w:rsidRPr="00ED13F2">
        <w:rPr>
          <w:rFonts w:ascii="Times New Roman" w:hAnsi="Times New Roman"/>
          <w:color w:val="000000"/>
          <w:sz w:val="16"/>
          <w:szCs w:val="16"/>
          <w:lang w:eastAsia="en-US"/>
        </w:rPr>
        <w:t xml:space="preserve"> участкового лесничества.</w:t>
      </w:r>
    </w:p>
    <w:p w:rsidR="001C3645" w:rsidRPr="00ED13F2" w:rsidRDefault="001C3645" w:rsidP="001C3645">
      <w:pPr>
        <w:shd w:val="clear" w:color="auto" w:fill="FFFFFF"/>
        <w:spacing w:after="0" w:line="360" w:lineRule="auto"/>
        <w:ind w:firstLine="709"/>
        <w:jc w:val="both"/>
        <w:rPr>
          <w:rFonts w:ascii="Times New Roman" w:hAnsi="Times New Roman"/>
          <w:color w:val="000000"/>
          <w:sz w:val="16"/>
          <w:szCs w:val="16"/>
          <w:lang w:eastAsia="en-US"/>
        </w:rPr>
      </w:pPr>
      <w:r w:rsidRPr="00ED13F2">
        <w:rPr>
          <w:rFonts w:ascii="Times New Roman" w:hAnsi="Times New Roman"/>
          <w:color w:val="000000"/>
          <w:sz w:val="16"/>
          <w:szCs w:val="16"/>
          <w:lang w:eastAsia="en-US"/>
        </w:rPr>
        <w:t>Координаты границ образуемых земельных участков, необходимых для размещения проектируемого объекта, в графических материалах определены в местной системе координат Ханты-Мансийского автономного округа  Югры МСК-86.</w:t>
      </w:r>
    </w:p>
    <w:p w:rsidR="001C3645" w:rsidRPr="00ED13F2" w:rsidRDefault="001C3645" w:rsidP="001C3645">
      <w:pPr>
        <w:shd w:val="clear" w:color="auto" w:fill="FFFFFF"/>
        <w:spacing w:after="0" w:line="360" w:lineRule="auto"/>
        <w:ind w:firstLine="709"/>
        <w:jc w:val="both"/>
        <w:rPr>
          <w:rFonts w:ascii="Times New Roman" w:hAnsi="Times New Roman"/>
          <w:color w:val="000000"/>
          <w:sz w:val="16"/>
          <w:szCs w:val="16"/>
          <w:lang w:eastAsia="en-US"/>
        </w:rPr>
      </w:pPr>
    </w:p>
    <w:p w:rsidR="001C3645" w:rsidRPr="00ED13F2" w:rsidRDefault="001C3645" w:rsidP="001C3645">
      <w:pPr>
        <w:shd w:val="clear" w:color="auto" w:fill="FFFFFF"/>
        <w:spacing w:after="0" w:line="240" w:lineRule="auto"/>
        <w:jc w:val="center"/>
        <w:rPr>
          <w:rFonts w:ascii="Times New Roman" w:hAnsi="Times New Roman"/>
          <w:color w:val="000000"/>
          <w:sz w:val="16"/>
          <w:szCs w:val="16"/>
          <w:lang w:eastAsia="en-US"/>
        </w:rPr>
      </w:pPr>
      <w:r w:rsidRPr="00ED13F2">
        <w:rPr>
          <w:rFonts w:ascii="Times New Roman" w:hAnsi="Times New Roman"/>
          <w:color w:val="000000"/>
          <w:sz w:val="16"/>
          <w:szCs w:val="16"/>
          <w:lang w:eastAsia="en-US"/>
        </w:rPr>
        <w:t xml:space="preserve">Перечень координат  характерных точек </w:t>
      </w:r>
      <w:proofErr w:type="gramStart"/>
      <w:r w:rsidRPr="00ED13F2">
        <w:rPr>
          <w:rFonts w:ascii="Times New Roman" w:hAnsi="Times New Roman"/>
          <w:color w:val="000000"/>
          <w:sz w:val="16"/>
          <w:szCs w:val="16"/>
          <w:lang w:eastAsia="en-US"/>
        </w:rPr>
        <w:t>образуемого</w:t>
      </w:r>
      <w:proofErr w:type="gramEnd"/>
    </w:p>
    <w:p w:rsidR="001C3645" w:rsidRPr="00ED13F2" w:rsidRDefault="001C3645" w:rsidP="001C3645">
      <w:pPr>
        <w:shd w:val="clear" w:color="auto" w:fill="FFFFFF"/>
        <w:spacing w:after="0" w:line="240" w:lineRule="auto"/>
        <w:jc w:val="center"/>
        <w:rPr>
          <w:rFonts w:ascii="Times New Roman" w:hAnsi="Times New Roman"/>
          <w:sz w:val="16"/>
          <w:szCs w:val="16"/>
        </w:rPr>
      </w:pPr>
      <w:r w:rsidRPr="00ED13F2">
        <w:rPr>
          <w:rFonts w:ascii="Times New Roman" w:hAnsi="Times New Roman"/>
          <w:color w:val="000000"/>
          <w:sz w:val="16"/>
          <w:szCs w:val="16"/>
          <w:lang w:eastAsia="en-US"/>
        </w:rPr>
        <w:t xml:space="preserve">земельного участка </w:t>
      </w:r>
      <w:r w:rsidRPr="00ED13F2">
        <w:rPr>
          <w:rFonts w:ascii="Times New Roman" w:hAnsi="Times New Roman"/>
          <w:spacing w:val="-2"/>
          <w:sz w:val="16"/>
          <w:szCs w:val="16"/>
        </w:rPr>
        <w:t>86:08:0000000:467:ЗУ</w:t>
      </w:r>
      <w:proofErr w:type="gramStart"/>
      <w:r w:rsidRPr="00ED13F2">
        <w:rPr>
          <w:rFonts w:ascii="Times New Roman" w:hAnsi="Times New Roman"/>
          <w:spacing w:val="-2"/>
          <w:sz w:val="16"/>
          <w:szCs w:val="16"/>
        </w:rPr>
        <w:t>1</w:t>
      </w:r>
      <w:proofErr w:type="gramEnd"/>
    </w:p>
    <w:p w:rsidR="001C3645" w:rsidRPr="00ED13F2" w:rsidRDefault="001C3645" w:rsidP="001C3645">
      <w:pPr>
        <w:shd w:val="clear" w:color="auto" w:fill="FFFFFF"/>
        <w:spacing w:after="0" w:line="360" w:lineRule="auto"/>
        <w:ind w:firstLine="709"/>
        <w:jc w:val="center"/>
        <w:rPr>
          <w:rFonts w:ascii="Times New Roman" w:hAnsi="Times New Roman"/>
          <w:sz w:val="16"/>
          <w:szCs w:val="16"/>
        </w:rPr>
      </w:pPr>
    </w:p>
    <w:tbl>
      <w:tblPr>
        <w:tblW w:w="0" w:type="auto"/>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2551"/>
        <w:gridCol w:w="2977"/>
      </w:tblGrid>
      <w:tr w:rsidR="001C3645" w:rsidRPr="00ED13F2" w:rsidTr="001C3645">
        <w:trPr>
          <w:tblHeader/>
          <w:jc w:val="center"/>
        </w:trPr>
        <w:tc>
          <w:tcPr>
            <w:tcW w:w="1631" w:type="dxa"/>
            <w:shd w:val="clear" w:color="auto" w:fill="auto"/>
            <w:vAlign w:val="center"/>
          </w:tcPr>
          <w:p w:rsidR="001C3645" w:rsidRPr="00ED13F2" w:rsidRDefault="001C3645" w:rsidP="001C3645">
            <w:pPr>
              <w:spacing w:after="0" w:line="240" w:lineRule="auto"/>
              <w:jc w:val="center"/>
              <w:rPr>
                <w:rFonts w:ascii="Times New Roman" w:hAnsi="Times New Roman"/>
                <w:b/>
                <w:sz w:val="16"/>
                <w:szCs w:val="16"/>
              </w:rPr>
            </w:pPr>
            <w:r w:rsidRPr="00ED13F2">
              <w:rPr>
                <w:rFonts w:ascii="Times New Roman" w:hAnsi="Times New Roman"/>
                <w:b/>
                <w:sz w:val="16"/>
                <w:szCs w:val="16"/>
              </w:rPr>
              <w:t>Номер</w:t>
            </w:r>
          </w:p>
        </w:tc>
        <w:tc>
          <w:tcPr>
            <w:tcW w:w="2551" w:type="dxa"/>
            <w:shd w:val="clear" w:color="auto" w:fill="auto"/>
            <w:vAlign w:val="center"/>
          </w:tcPr>
          <w:p w:rsidR="001C3645" w:rsidRPr="00ED13F2" w:rsidRDefault="001C3645" w:rsidP="001C3645">
            <w:pPr>
              <w:spacing w:after="0" w:line="240" w:lineRule="auto"/>
              <w:jc w:val="center"/>
              <w:rPr>
                <w:rFonts w:ascii="Times New Roman" w:hAnsi="Times New Roman"/>
                <w:b/>
                <w:sz w:val="16"/>
                <w:szCs w:val="16"/>
              </w:rPr>
            </w:pPr>
            <w:r w:rsidRPr="00ED13F2">
              <w:rPr>
                <w:rFonts w:ascii="Times New Roman" w:hAnsi="Times New Roman"/>
                <w:b/>
                <w:sz w:val="16"/>
                <w:szCs w:val="16"/>
              </w:rPr>
              <w:t>X</w:t>
            </w:r>
          </w:p>
        </w:tc>
        <w:tc>
          <w:tcPr>
            <w:tcW w:w="2977" w:type="dxa"/>
            <w:shd w:val="clear" w:color="auto" w:fill="auto"/>
            <w:vAlign w:val="center"/>
          </w:tcPr>
          <w:p w:rsidR="001C3645" w:rsidRPr="00ED13F2" w:rsidRDefault="001C3645" w:rsidP="001C3645">
            <w:pPr>
              <w:spacing w:after="0" w:line="240" w:lineRule="auto"/>
              <w:jc w:val="center"/>
              <w:rPr>
                <w:rFonts w:ascii="Times New Roman" w:hAnsi="Times New Roman"/>
                <w:b/>
                <w:sz w:val="16"/>
                <w:szCs w:val="16"/>
              </w:rPr>
            </w:pPr>
            <w:r w:rsidRPr="00ED13F2">
              <w:rPr>
                <w:rFonts w:ascii="Times New Roman" w:hAnsi="Times New Roman"/>
                <w:b/>
                <w:sz w:val="16"/>
                <w:szCs w:val="16"/>
              </w:rPr>
              <w:t>Y</w:t>
            </w:r>
          </w:p>
        </w:tc>
      </w:tr>
      <w:tr w:rsidR="001C3645" w:rsidRPr="00ED13F2" w:rsidTr="001C3645">
        <w:trPr>
          <w:jc w:val="center"/>
        </w:trPr>
        <w:tc>
          <w:tcPr>
            <w:tcW w:w="163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1</w:t>
            </w:r>
          </w:p>
        </w:tc>
        <w:tc>
          <w:tcPr>
            <w:tcW w:w="255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898349,30</w:t>
            </w:r>
          </w:p>
        </w:tc>
        <w:tc>
          <w:tcPr>
            <w:tcW w:w="2977"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3516646,70</w:t>
            </w:r>
          </w:p>
        </w:tc>
      </w:tr>
      <w:tr w:rsidR="001C3645" w:rsidRPr="00ED13F2" w:rsidTr="001C3645">
        <w:trPr>
          <w:jc w:val="center"/>
        </w:trPr>
        <w:tc>
          <w:tcPr>
            <w:tcW w:w="163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2</w:t>
            </w:r>
          </w:p>
        </w:tc>
        <w:tc>
          <w:tcPr>
            <w:tcW w:w="255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898448,95</w:t>
            </w:r>
          </w:p>
        </w:tc>
        <w:tc>
          <w:tcPr>
            <w:tcW w:w="2977"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3516668,87</w:t>
            </w:r>
          </w:p>
        </w:tc>
      </w:tr>
      <w:tr w:rsidR="001C3645" w:rsidRPr="00ED13F2" w:rsidTr="001C3645">
        <w:trPr>
          <w:jc w:val="center"/>
        </w:trPr>
        <w:tc>
          <w:tcPr>
            <w:tcW w:w="163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3</w:t>
            </w:r>
          </w:p>
        </w:tc>
        <w:tc>
          <w:tcPr>
            <w:tcW w:w="255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898443,92</w:t>
            </w:r>
          </w:p>
        </w:tc>
        <w:tc>
          <w:tcPr>
            <w:tcW w:w="2977"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3516677,00</w:t>
            </w:r>
          </w:p>
        </w:tc>
      </w:tr>
      <w:tr w:rsidR="001C3645" w:rsidRPr="00ED13F2" w:rsidTr="001C3645">
        <w:trPr>
          <w:jc w:val="center"/>
        </w:trPr>
        <w:tc>
          <w:tcPr>
            <w:tcW w:w="163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4</w:t>
            </w:r>
          </w:p>
        </w:tc>
        <w:tc>
          <w:tcPr>
            <w:tcW w:w="255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898429,60</w:t>
            </w:r>
          </w:p>
        </w:tc>
        <w:tc>
          <w:tcPr>
            <w:tcW w:w="2977"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3516720,11</w:t>
            </w:r>
          </w:p>
        </w:tc>
      </w:tr>
      <w:tr w:rsidR="001C3645" w:rsidRPr="00ED13F2" w:rsidTr="001C3645">
        <w:trPr>
          <w:jc w:val="center"/>
        </w:trPr>
        <w:tc>
          <w:tcPr>
            <w:tcW w:w="163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5</w:t>
            </w:r>
          </w:p>
        </w:tc>
        <w:tc>
          <w:tcPr>
            <w:tcW w:w="255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898331,84</w:t>
            </w:r>
          </w:p>
        </w:tc>
        <w:tc>
          <w:tcPr>
            <w:tcW w:w="2977"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3516698,37</w:t>
            </w:r>
          </w:p>
        </w:tc>
      </w:tr>
      <w:tr w:rsidR="001C3645" w:rsidRPr="00ED13F2" w:rsidTr="001C3645">
        <w:trPr>
          <w:jc w:val="center"/>
        </w:trPr>
        <w:tc>
          <w:tcPr>
            <w:tcW w:w="163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6</w:t>
            </w:r>
          </w:p>
        </w:tc>
        <w:tc>
          <w:tcPr>
            <w:tcW w:w="255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898354,38</w:t>
            </w:r>
          </w:p>
        </w:tc>
        <w:tc>
          <w:tcPr>
            <w:tcW w:w="2977"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3516631,67</w:t>
            </w:r>
          </w:p>
        </w:tc>
      </w:tr>
      <w:tr w:rsidR="001C3645" w:rsidRPr="00ED13F2" w:rsidTr="001C3645">
        <w:trPr>
          <w:jc w:val="center"/>
        </w:trPr>
        <w:tc>
          <w:tcPr>
            <w:tcW w:w="163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7</w:t>
            </w:r>
          </w:p>
        </w:tc>
        <w:tc>
          <w:tcPr>
            <w:tcW w:w="255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898457,75</w:t>
            </w:r>
          </w:p>
        </w:tc>
        <w:tc>
          <w:tcPr>
            <w:tcW w:w="2977"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3516654,65</w:t>
            </w:r>
          </w:p>
        </w:tc>
      </w:tr>
      <w:tr w:rsidR="001C3645" w:rsidRPr="00ED13F2" w:rsidTr="001C3645">
        <w:trPr>
          <w:jc w:val="center"/>
        </w:trPr>
        <w:tc>
          <w:tcPr>
            <w:tcW w:w="163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8</w:t>
            </w:r>
          </w:p>
        </w:tc>
        <w:tc>
          <w:tcPr>
            <w:tcW w:w="255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898451,18</w:t>
            </w:r>
          </w:p>
        </w:tc>
        <w:tc>
          <w:tcPr>
            <w:tcW w:w="2977"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3516665,26</w:t>
            </w:r>
          </w:p>
        </w:tc>
      </w:tr>
      <w:tr w:rsidR="001C3645" w:rsidRPr="00ED13F2" w:rsidTr="001C3645">
        <w:trPr>
          <w:jc w:val="center"/>
        </w:trPr>
        <w:tc>
          <w:tcPr>
            <w:tcW w:w="163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9</w:t>
            </w:r>
          </w:p>
        </w:tc>
        <w:tc>
          <w:tcPr>
            <w:tcW w:w="2551"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898350,59</w:t>
            </w:r>
          </w:p>
        </w:tc>
        <w:tc>
          <w:tcPr>
            <w:tcW w:w="2977" w:type="dxa"/>
            <w:shd w:val="clear" w:color="auto" w:fill="auto"/>
          </w:tcPr>
          <w:p w:rsidR="001C3645" w:rsidRPr="00ED13F2" w:rsidRDefault="001C3645" w:rsidP="001C3645">
            <w:pPr>
              <w:spacing w:after="0" w:line="240" w:lineRule="auto"/>
              <w:jc w:val="center"/>
              <w:rPr>
                <w:rFonts w:ascii="Times New Roman" w:hAnsi="Times New Roman"/>
                <w:sz w:val="16"/>
                <w:szCs w:val="16"/>
              </w:rPr>
            </w:pPr>
            <w:r w:rsidRPr="00ED13F2">
              <w:rPr>
                <w:rFonts w:ascii="Times New Roman" w:hAnsi="Times New Roman"/>
                <w:sz w:val="16"/>
                <w:szCs w:val="16"/>
              </w:rPr>
              <w:t>3516642,88</w:t>
            </w:r>
          </w:p>
        </w:tc>
      </w:tr>
    </w:tbl>
    <w:p w:rsidR="001C3645" w:rsidRPr="00ED13F2" w:rsidRDefault="001C3645" w:rsidP="001C3645">
      <w:pPr>
        <w:shd w:val="clear" w:color="auto" w:fill="FFFFFF"/>
        <w:spacing w:after="0" w:line="360" w:lineRule="auto"/>
        <w:ind w:firstLine="709"/>
        <w:jc w:val="center"/>
        <w:rPr>
          <w:rFonts w:ascii="Times New Roman" w:hAnsi="Times New Roman"/>
          <w:sz w:val="16"/>
          <w:szCs w:val="16"/>
        </w:rPr>
      </w:pPr>
    </w:p>
    <w:p w:rsidR="001C3645" w:rsidRPr="00ED13F2" w:rsidRDefault="001C3645" w:rsidP="001C3645">
      <w:pPr>
        <w:shd w:val="clear" w:color="auto" w:fill="FFFFFF"/>
        <w:spacing w:after="0" w:line="360" w:lineRule="auto"/>
        <w:ind w:firstLine="709"/>
        <w:jc w:val="center"/>
        <w:rPr>
          <w:rFonts w:ascii="Times New Roman" w:hAnsi="Times New Roman"/>
          <w:sz w:val="16"/>
          <w:szCs w:val="16"/>
        </w:rPr>
      </w:pPr>
    </w:p>
    <w:p w:rsidR="001C3645" w:rsidRPr="00ED13F2" w:rsidRDefault="001C3645" w:rsidP="001C3645">
      <w:pPr>
        <w:shd w:val="clear" w:color="auto" w:fill="FFFFFF"/>
        <w:spacing w:after="0" w:line="360" w:lineRule="auto"/>
        <w:ind w:firstLine="709"/>
        <w:jc w:val="center"/>
        <w:rPr>
          <w:rFonts w:ascii="Times New Roman" w:hAnsi="Times New Roman"/>
          <w:sz w:val="16"/>
          <w:szCs w:val="16"/>
        </w:rPr>
      </w:pPr>
    </w:p>
    <w:p w:rsidR="001C3645" w:rsidRPr="001C3645" w:rsidRDefault="00BC41A4" w:rsidP="001C3645">
      <w:pPr>
        <w:keepNext/>
        <w:pageBreakBefore/>
        <w:tabs>
          <w:tab w:val="left" w:pos="10206"/>
        </w:tabs>
        <w:spacing w:before="220" w:after="220" w:line="360" w:lineRule="auto"/>
        <w:ind w:left="-142" w:right="142"/>
        <w:jc w:val="center"/>
        <w:outlineLvl w:val="0"/>
        <w:rPr>
          <w:rFonts w:ascii="Arial" w:hAnsi="Arial" w:cs="Arial"/>
          <w:b/>
          <w:kern w:val="28"/>
          <w:lang w:eastAsia="x-none"/>
        </w:rPr>
      </w:pPr>
      <w:r>
        <w:rPr>
          <w:rFonts w:ascii="Arial" w:hAnsi="Arial" w:cs="Arial"/>
          <w:b/>
          <w:kern w:val="28"/>
          <w:lang w:eastAsia="x-none"/>
        </w:rPr>
        <w:lastRenderedPageBreak/>
        <w:pict>
          <v:shape id="_x0000_i1033" type="#_x0000_t75" style="width:497.5pt;height:704.45pt">
            <v:imagedata r:id="rId27" o:title="1"/>
          </v:shape>
        </w:pict>
      </w:r>
    </w:p>
    <w:p w:rsidR="001C3645" w:rsidRPr="001C3645" w:rsidRDefault="00BC41A4" w:rsidP="001C3645">
      <w:pPr>
        <w:keepNext/>
        <w:pageBreakBefore/>
        <w:tabs>
          <w:tab w:val="left" w:pos="10206"/>
        </w:tabs>
        <w:spacing w:before="220" w:after="220" w:line="360" w:lineRule="auto"/>
        <w:ind w:left="-142" w:right="142"/>
        <w:jc w:val="center"/>
        <w:outlineLvl w:val="0"/>
        <w:rPr>
          <w:rFonts w:ascii="Arial" w:hAnsi="Arial" w:cs="Arial"/>
          <w:b/>
          <w:kern w:val="28"/>
          <w:lang w:eastAsia="x-none"/>
        </w:rPr>
      </w:pPr>
      <w:r>
        <w:rPr>
          <w:rFonts w:ascii="Arial" w:hAnsi="Arial" w:cs="Arial"/>
          <w:b/>
          <w:kern w:val="28"/>
          <w:lang w:eastAsia="x-none"/>
        </w:rPr>
        <w:lastRenderedPageBreak/>
        <w:pict>
          <v:shape id="_x0000_i1034" type="#_x0000_t75" style="width:500.75pt;height:708.3pt">
            <v:imagedata r:id="rId28" o:title="2"/>
          </v:shape>
        </w:pict>
      </w:r>
    </w:p>
    <w:p w:rsidR="001C3645" w:rsidRPr="00ED13F2" w:rsidRDefault="001C3645" w:rsidP="001C3645">
      <w:pPr>
        <w:keepNext/>
        <w:pageBreakBefore/>
        <w:tabs>
          <w:tab w:val="left" w:pos="10206"/>
        </w:tabs>
        <w:spacing w:before="220" w:after="220" w:line="360" w:lineRule="auto"/>
        <w:ind w:left="1134" w:right="142" w:hanging="141"/>
        <w:jc w:val="both"/>
        <w:outlineLvl w:val="0"/>
        <w:rPr>
          <w:rFonts w:ascii="Times New Roman" w:hAnsi="Times New Roman"/>
          <w:b/>
          <w:kern w:val="28"/>
          <w:sz w:val="20"/>
          <w:szCs w:val="20"/>
          <w:lang w:val="x-none" w:eastAsia="x-none"/>
        </w:rPr>
      </w:pPr>
      <w:r w:rsidRPr="00ED13F2">
        <w:rPr>
          <w:rFonts w:ascii="Times New Roman" w:hAnsi="Times New Roman"/>
          <w:b/>
          <w:kern w:val="28"/>
          <w:sz w:val="20"/>
          <w:szCs w:val="20"/>
          <w:lang w:val="x-none" w:eastAsia="x-none"/>
        </w:rPr>
        <w:lastRenderedPageBreak/>
        <w:t>Перечень нормативно-технической документации</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Кодекс РФ от 25 октября 2001 г, № 136-ФЗ «Земельный кодекс Российской Федерации»;</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Градостроительный кодекс Российской Федерации от 2 декабря 2004г, № 190-ФЗ;</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Водный Кодекс Российской Федерации от 03 июня 2006г  №74-ФЗ;</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Лесной Кодекс Российской Федерации от 04 декабря 2016г № 200-ФЗ;</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Федеральный закон Российской Федерации от 10 января 2002 г, № 7-ФЗ «Об охране окружающей среды»;</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Федеральный закон Российской Федерации от 14 марта 1995 г, № 33-ФЗ «Об особо охраняемых природных территориях»;</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Федеральный закон Российской Федерации от 25 июня 2002 г, № 73-ФЗ «Об объектах культурного наследия (памятниках истории и культуры) народов Российской Федерации»;</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Федеральный закон от 21 декабря 1994 г №69-ФЗ «О пожарной безопасности»;</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Федеральный закон от 21 июля 1997г №116-ФЗ «О промышленной безопасности опасных производственных объектов»;</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Федеральный Закон от 22 июля 2008г, № 123-ФЗ Технический регламент о требованиях пожарной безопасности;</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Федеральный закон от 30 декабря 2009 года № 384-ФЗ Технический регламент о безопасности зданий и сооружений;</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Федеральный закон от 12,02,1998 № 28-ФЗ «О гражданской обороне»;</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Федеральный закон от 21,12,1994 № 68-ФЗ «О защите населения от чрезвычайных ситуаций природного и техногенного характера»;</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Положение о составе разделов  проектной документации и требованиях к их содержанию, утвержденное  постановлением  Правительства Российской Федерации от 16 февраля 2008г, №87;</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Федеральные нормы и правила в области промышленной безопасности «Правила безопасности в нефтяной и газовой промышленности»;</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Правила противопожарного режима  в Российской  Федерации, утвержденные постановлением  Правительства Российской Федерации от 25 апреля 2012г, №390;</w:t>
      </w:r>
    </w:p>
    <w:p w:rsidR="001C3645" w:rsidRPr="00ED13F2" w:rsidRDefault="001C3645" w:rsidP="001C3645">
      <w:pPr>
        <w:spacing w:after="0" w:line="360" w:lineRule="auto"/>
        <w:ind w:left="284" w:right="284" w:firstLine="720"/>
        <w:jc w:val="both"/>
        <w:rPr>
          <w:rFonts w:ascii="Times New Roman" w:hAnsi="Times New Roman"/>
          <w:sz w:val="20"/>
          <w:szCs w:val="20"/>
        </w:rPr>
      </w:pPr>
      <w:r w:rsidRPr="00ED13F2">
        <w:rPr>
          <w:rFonts w:ascii="Times New Roman" w:hAnsi="Times New Roman"/>
          <w:sz w:val="20"/>
          <w:szCs w:val="20"/>
        </w:rPr>
        <w:t>Постановление Правительства РФ от 12 мая 2017 г,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BC41A4" w:rsidRDefault="00BC41A4" w:rsidP="00BC41A4">
      <w:pPr>
        <w:tabs>
          <w:tab w:val="left" w:pos="9717"/>
        </w:tabs>
        <w:spacing w:after="0" w:line="240" w:lineRule="auto"/>
        <w:ind w:left="284"/>
        <w:jc w:val="both"/>
        <w:rPr>
          <w:rFonts w:ascii="Times New Roman" w:hAnsi="Times New Roman"/>
          <w:b/>
          <w:sz w:val="20"/>
          <w:szCs w:val="20"/>
        </w:rPr>
      </w:pPr>
    </w:p>
    <w:p w:rsidR="00BC41A4" w:rsidRPr="00107969" w:rsidRDefault="00BC41A4" w:rsidP="00BC41A4">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Pr>
          <w:rFonts w:ascii="Times New Roman" w:hAnsi="Times New Roman"/>
          <w:b/>
          <w:sz w:val="20"/>
          <w:szCs w:val="20"/>
        </w:rPr>
        <w:tab/>
      </w:r>
    </w:p>
    <w:p w:rsidR="00BC41A4" w:rsidRDefault="00BC41A4" w:rsidP="00BC41A4">
      <w:pPr>
        <w:tabs>
          <w:tab w:val="left" w:pos="10041"/>
        </w:tabs>
        <w:spacing w:after="0"/>
        <w:rPr>
          <w:rFonts w:ascii="Times New Roman" w:hAnsi="Times New Roman"/>
          <w:sz w:val="20"/>
          <w:szCs w:val="20"/>
        </w:rPr>
      </w:pPr>
      <w:r>
        <w:rPr>
          <w:rFonts w:ascii="Times New Roman" w:hAnsi="Times New Roman"/>
          <w:sz w:val="20"/>
          <w:szCs w:val="20"/>
        </w:rPr>
        <w:t xml:space="preserve">      № 64-па от 31.05.2021 года «</w:t>
      </w:r>
      <w:r w:rsidRPr="00BC41A4">
        <w:rPr>
          <w:rFonts w:ascii="Times New Roman" w:hAnsi="Times New Roman"/>
          <w:sz w:val="20"/>
          <w:szCs w:val="20"/>
        </w:rPr>
        <w:t>О внесении изменений в постановление администрации сельского поселения Сентябрьский от 20.10.2020 №97-па «Об утверждении графика регистрации прав муниципальной собственности на бесхозяйные объекты»</w:t>
      </w:r>
    </w:p>
    <w:p w:rsidR="00BC41A4" w:rsidRPr="00BC41A4" w:rsidRDefault="00BC41A4" w:rsidP="00BC41A4">
      <w:pPr>
        <w:spacing w:after="0" w:line="240" w:lineRule="auto"/>
        <w:ind w:firstLine="708"/>
        <w:jc w:val="both"/>
        <w:rPr>
          <w:rFonts w:ascii="Times New Roman" w:hAnsi="Times New Roman"/>
          <w:sz w:val="20"/>
          <w:szCs w:val="20"/>
        </w:rPr>
      </w:pPr>
      <w:r w:rsidRPr="00BC41A4">
        <w:rPr>
          <w:rFonts w:ascii="Times New Roman" w:hAnsi="Times New Roman"/>
          <w:sz w:val="20"/>
          <w:szCs w:val="20"/>
        </w:rPr>
        <w:t>В соответствии с Федеральным законом от 06.10.2003 № 131-ФЗ    «Об общих принципах организации местного самоуправления в Российской Федерации», решением Совета депутатов от 28.09.2020 № 111 «</w:t>
      </w:r>
      <w:r w:rsidRPr="00BC41A4">
        <w:rPr>
          <w:rFonts w:ascii="Times New Roman" w:hAnsi="Times New Roman"/>
          <w:bCs/>
          <w:sz w:val="20"/>
          <w:szCs w:val="20"/>
        </w:rPr>
        <w:t>Об утверждении Положения о порядке управления и распоряжения</w:t>
      </w:r>
      <w:r w:rsidRPr="00BC41A4">
        <w:rPr>
          <w:rFonts w:ascii="Times New Roman" w:hAnsi="Times New Roman"/>
          <w:sz w:val="20"/>
          <w:szCs w:val="20"/>
        </w:rPr>
        <w:t xml:space="preserve"> муниципальной собственностью муниципального образования сельского поселения Сентябрьский», Уставом сельского поселения Сентябрьский,  </w:t>
      </w:r>
      <w:proofErr w:type="gramStart"/>
      <w:r w:rsidRPr="00BC41A4">
        <w:rPr>
          <w:rFonts w:ascii="Times New Roman" w:hAnsi="Times New Roman"/>
          <w:sz w:val="20"/>
          <w:szCs w:val="20"/>
        </w:rPr>
        <w:t>п</w:t>
      </w:r>
      <w:proofErr w:type="gramEnd"/>
      <w:r w:rsidRPr="00BC41A4">
        <w:rPr>
          <w:rFonts w:ascii="Times New Roman" w:hAnsi="Times New Roman"/>
          <w:sz w:val="20"/>
          <w:szCs w:val="20"/>
        </w:rPr>
        <w:t xml:space="preserve"> о с т а н о в л я ю:</w:t>
      </w:r>
    </w:p>
    <w:p w:rsidR="00BC41A4" w:rsidRPr="00BC41A4" w:rsidRDefault="00BC41A4" w:rsidP="00BC41A4">
      <w:pPr>
        <w:tabs>
          <w:tab w:val="left" w:pos="142"/>
        </w:tabs>
        <w:spacing w:after="0" w:line="240" w:lineRule="auto"/>
        <w:jc w:val="both"/>
        <w:rPr>
          <w:rFonts w:ascii="Times New Roman" w:hAnsi="Times New Roman"/>
          <w:sz w:val="20"/>
          <w:szCs w:val="20"/>
        </w:rPr>
      </w:pPr>
    </w:p>
    <w:p w:rsidR="00BC41A4" w:rsidRPr="00BC41A4" w:rsidRDefault="00BC41A4" w:rsidP="00BC41A4">
      <w:pPr>
        <w:numPr>
          <w:ilvl w:val="0"/>
          <w:numId w:val="45"/>
        </w:numPr>
        <w:tabs>
          <w:tab w:val="left" w:pos="142"/>
          <w:tab w:val="left" w:pos="993"/>
        </w:tabs>
        <w:autoSpaceDE w:val="0"/>
        <w:autoSpaceDN w:val="0"/>
        <w:adjustRightInd w:val="0"/>
        <w:spacing w:after="0" w:line="240" w:lineRule="auto"/>
        <w:ind w:left="0" w:firstLine="709"/>
        <w:jc w:val="both"/>
        <w:rPr>
          <w:rFonts w:ascii="Times New Roman" w:hAnsi="Times New Roman"/>
          <w:sz w:val="20"/>
          <w:szCs w:val="20"/>
        </w:rPr>
      </w:pPr>
      <w:r w:rsidRPr="00BC41A4">
        <w:rPr>
          <w:rFonts w:ascii="Times New Roman" w:hAnsi="Times New Roman"/>
          <w:sz w:val="20"/>
          <w:szCs w:val="20"/>
        </w:rPr>
        <w:t>Внести в постановлении администрации сельского поселения Сентябрьский от 20.10.2020 №97-па «Об утверждении графика регистрации прав муниципальной собственности на бесхозяйные объекты» следующие изменения:</w:t>
      </w:r>
    </w:p>
    <w:p w:rsidR="00BC41A4" w:rsidRPr="00BC41A4" w:rsidRDefault="00BC41A4" w:rsidP="00BC41A4">
      <w:pPr>
        <w:tabs>
          <w:tab w:val="left" w:pos="142"/>
          <w:tab w:val="left" w:pos="993"/>
        </w:tabs>
        <w:autoSpaceDE w:val="0"/>
        <w:autoSpaceDN w:val="0"/>
        <w:adjustRightInd w:val="0"/>
        <w:spacing w:after="0" w:line="240" w:lineRule="auto"/>
        <w:ind w:left="709"/>
        <w:jc w:val="both"/>
        <w:rPr>
          <w:rFonts w:ascii="Times New Roman" w:hAnsi="Times New Roman"/>
          <w:sz w:val="20"/>
          <w:szCs w:val="20"/>
        </w:rPr>
      </w:pPr>
      <w:r w:rsidRPr="00BC41A4">
        <w:rPr>
          <w:rFonts w:ascii="Times New Roman" w:hAnsi="Times New Roman"/>
          <w:sz w:val="20"/>
          <w:szCs w:val="20"/>
        </w:rPr>
        <w:t>1.1. В приложении № 1 к постановлению:</w:t>
      </w:r>
    </w:p>
    <w:p w:rsidR="00BC41A4" w:rsidRPr="00BC41A4" w:rsidRDefault="00BC41A4" w:rsidP="00BC41A4">
      <w:pPr>
        <w:numPr>
          <w:ilvl w:val="0"/>
          <w:numId w:val="45"/>
        </w:numPr>
        <w:tabs>
          <w:tab w:val="left" w:pos="142"/>
          <w:tab w:val="left" w:pos="601"/>
          <w:tab w:val="left" w:pos="993"/>
        </w:tabs>
        <w:spacing w:after="0" w:line="240" w:lineRule="auto"/>
        <w:ind w:left="0" w:firstLine="709"/>
        <w:jc w:val="both"/>
        <w:rPr>
          <w:rFonts w:ascii="Times New Roman" w:hAnsi="Times New Roman"/>
          <w:sz w:val="20"/>
          <w:szCs w:val="20"/>
        </w:rPr>
      </w:pPr>
      <w:r w:rsidRPr="00BC41A4">
        <w:rPr>
          <w:rFonts w:ascii="Times New Roman" w:eastAsia="SimSun" w:hAnsi="Times New Roman"/>
          <w:color w:val="000000"/>
          <w:sz w:val="20"/>
          <w:szCs w:val="20"/>
          <w:lang w:eastAsia="en-US"/>
        </w:rPr>
        <w:lastRenderedPageBreak/>
        <w:t xml:space="preserve"> Настоящее постановление подлежит официальному опубликованию (обнародованию) в информационном бюллетене «Сентябрьский вестник» и размещению на официальном сайте муниципального образования сельское поселение Сентябрьский.</w:t>
      </w:r>
    </w:p>
    <w:p w:rsidR="00BC41A4" w:rsidRPr="00BC41A4" w:rsidRDefault="00BC41A4" w:rsidP="00BC41A4">
      <w:pPr>
        <w:numPr>
          <w:ilvl w:val="0"/>
          <w:numId w:val="45"/>
        </w:numPr>
        <w:tabs>
          <w:tab w:val="left" w:pos="142"/>
          <w:tab w:val="left" w:pos="601"/>
          <w:tab w:val="left" w:pos="993"/>
        </w:tabs>
        <w:spacing w:after="0" w:line="240" w:lineRule="auto"/>
        <w:ind w:left="0" w:firstLine="709"/>
        <w:jc w:val="both"/>
        <w:rPr>
          <w:rFonts w:ascii="Times New Roman" w:hAnsi="Times New Roman"/>
          <w:sz w:val="20"/>
          <w:szCs w:val="20"/>
        </w:rPr>
      </w:pPr>
      <w:r w:rsidRPr="00BC41A4">
        <w:rPr>
          <w:rFonts w:ascii="Times New Roman" w:eastAsia="SimSun" w:hAnsi="Times New Roman"/>
          <w:color w:val="000000"/>
          <w:sz w:val="20"/>
          <w:szCs w:val="20"/>
          <w:lang w:eastAsia="en-US"/>
        </w:rPr>
        <w:t xml:space="preserve"> Настоящее постановление вступает в силу с момента его официального опубликования.</w:t>
      </w:r>
    </w:p>
    <w:p w:rsidR="00BC41A4" w:rsidRPr="00BC41A4" w:rsidRDefault="00BC41A4" w:rsidP="00BC41A4">
      <w:pPr>
        <w:numPr>
          <w:ilvl w:val="0"/>
          <w:numId w:val="45"/>
        </w:numPr>
        <w:tabs>
          <w:tab w:val="left" w:pos="142"/>
          <w:tab w:val="left" w:pos="601"/>
          <w:tab w:val="left" w:pos="993"/>
        </w:tabs>
        <w:spacing w:after="0" w:line="240" w:lineRule="auto"/>
        <w:ind w:left="0" w:firstLine="709"/>
        <w:jc w:val="both"/>
        <w:rPr>
          <w:rFonts w:ascii="Times New Roman" w:hAnsi="Times New Roman"/>
          <w:sz w:val="20"/>
          <w:szCs w:val="20"/>
        </w:rPr>
      </w:pPr>
      <w:proofErr w:type="gramStart"/>
      <w:r w:rsidRPr="00BC41A4">
        <w:rPr>
          <w:rFonts w:ascii="Times New Roman" w:hAnsi="Times New Roman"/>
          <w:sz w:val="20"/>
          <w:szCs w:val="20"/>
        </w:rPr>
        <w:t>Контроль за</w:t>
      </w:r>
      <w:proofErr w:type="gramEnd"/>
      <w:r w:rsidRPr="00BC41A4">
        <w:rPr>
          <w:rFonts w:ascii="Times New Roman" w:hAnsi="Times New Roman"/>
          <w:sz w:val="20"/>
          <w:szCs w:val="20"/>
        </w:rPr>
        <w:t xml:space="preserve"> выполнением оставляю за собой.</w:t>
      </w:r>
    </w:p>
    <w:p w:rsidR="00BC41A4" w:rsidRPr="00BC41A4" w:rsidRDefault="00BC41A4" w:rsidP="00BC41A4">
      <w:pPr>
        <w:widowControl w:val="0"/>
        <w:autoSpaceDE w:val="0"/>
        <w:autoSpaceDN w:val="0"/>
        <w:spacing w:after="0" w:line="240" w:lineRule="auto"/>
        <w:contextualSpacing/>
        <w:jc w:val="both"/>
        <w:rPr>
          <w:rFonts w:ascii="Times New Roman" w:eastAsia="SimSun" w:hAnsi="Times New Roman"/>
          <w:sz w:val="20"/>
          <w:szCs w:val="20"/>
          <w:lang w:eastAsia="en-US"/>
        </w:rPr>
      </w:pPr>
    </w:p>
    <w:p w:rsidR="00BC41A4" w:rsidRPr="00BC41A4" w:rsidRDefault="00BC41A4" w:rsidP="00BC41A4">
      <w:pPr>
        <w:widowControl w:val="0"/>
        <w:autoSpaceDE w:val="0"/>
        <w:autoSpaceDN w:val="0"/>
        <w:spacing w:after="0" w:line="240" w:lineRule="auto"/>
        <w:contextualSpacing/>
        <w:jc w:val="both"/>
        <w:rPr>
          <w:rFonts w:ascii="Times New Roman" w:eastAsia="SimSun" w:hAnsi="Times New Roman"/>
          <w:sz w:val="20"/>
          <w:szCs w:val="20"/>
        </w:rPr>
      </w:pPr>
    </w:p>
    <w:p w:rsidR="00BC41A4" w:rsidRPr="00BC41A4" w:rsidRDefault="00BC41A4" w:rsidP="00BC41A4">
      <w:pPr>
        <w:widowControl w:val="0"/>
        <w:autoSpaceDE w:val="0"/>
        <w:autoSpaceDN w:val="0"/>
        <w:spacing w:after="0" w:line="240" w:lineRule="auto"/>
        <w:ind w:firstLine="709"/>
        <w:contextualSpacing/>
        <w:jc w:val="both"/>
        <w:rPr>
          <w:rFonts w:ascii="Times New Roman" w:eastAsia="SimSun" w:hAnsi="Times New Roman"/>
          <w:sz w:val="20"/>
          <w:szCs w:val="20"/>
        </w:rPr>
      </w:pPr>
    </w:p>
    <w:p w:rsidR="00BC41A4" w:rsidRPr="00BC41A4" w:rsidRDefault="00BC41A4" w:rsidP="00BC41A4">
      <w:pPr>
        <w:ind w:right="-2"/>
        <w:jc w:val="both"/>
        <w:rPr>
          <w:rFonts w:ascii="Times New Roman" w:eastAsia="SimSun" w:hAnsi="Times New Roman"/>
          <w:sz w:val="20"/>
          <w:szCs w:val="20"/>
        </w:rPr>
      </w:pPr>
      <w:r w:rsidRPr="00BC41A4">
        <w:rPr>
          <w:rFonts w:ascii="Times New Roman" w:eastAsia="SimSun" w:hAnsi="Times New Roman"/>
          <w:sz w:val="20"/>
          <w:szCs w:val="20"/>
          <w:lang w:eastAsia="en-US"/>
        </w:rPr>
        <w:t>Глава поселения</w:t>
      </w:r>
      <w:r w:rsidRPr="00BC41A4">
        <w:rPr>
          <w:rFonts w:ascii="Times New Roman" w:eastAsia="SimSun" w:hAnsi="Times New Roman"/>
          <w:sz w:val="20"/>
          <w:szCs w:val="20"/>
          <w:lang w:eastAsia="en-US"/>
        </w:rPr>
        <w:tab/>
      </w:r>
      <w:r w:rsidRPr="00BC41A4">
        <w:rPr>
          <w:rFonts w:ascii="Times New Roman" w:eastAsia="SimSun" w:hAnsi="Times New Roman"/>
          <w:sz w:val="20"/>
          <w:szCs w:val="20"/>
          <w:lang w:eastAsia="en-US"/>
        </w:rPr>
        <w:tab/>
      </w:r>
      <w:r w:rsidRPr="00BC41A4">
        <w:rPr>
          <w:rFonts w:ascii="Times New Roman" w:eastAsia="SimSun" w:hAnsi="Times New Roman"/>
          <w:sz w:val="20"/>
          <w:szCs w:val="20"/>
          <w:lang w:eastAsia="en-US"/>
        </w:rPr>
        <w:tab/>
      </w:r>
      <w:r w:rsidRPr="00BC41A4">
        <w:rPr>
          <w:rFonts w:ascii="Times New Roman" w:eastAsia="SimSun" w:hAnsi="Times New Roman"/>
          <w:sz w:val="20"/>
          <w:szCs w:val="20"/>
          <w:lang w:eastAsia="en-US"/>
        </w:rPr>
        <w:tab/>
      </w:r>
      <w:r w:rsidRPr="00BC41A4">
        <w:rPr>
          <w:rFonts w:ascii="Times New Roman" w:eastAsia="SimSun" w:hAnsi="Times New Roman"/>
          <w:sz w:val="20"/>
          <w:szCs w:val="20"/>
          <w:lang w:eastAsia="en-US"/>
        </w:rPr>
        <w:tab/>
      </w:r>
      <w:r w:rsidRPr="00BC41A4">
        <w:rPr>
          <w:rFonts w:ascii="Times New Roman" w:eastAsia="SimSun" w:hAnsi="Times New Roman"/>
          <w:sz w:val="20"/>
          <w:szCs w:val="20"/>
          <w:lang w:eastAsia="en-US"/>
        </w:rPr>
        <w:tab/>
      </w:r>
      <w:r w:rsidRPr="00BC41A4">
        <w:rPr>
          <w:rFonts w:ascii="Times New Roman" w:eastAsia="SimSun" w:hAnsi="Times New Roman"/>
          <w:sz w:val="20"/>
          <w:szCs w:val="20"/>
          <w:lang w:eastAsia="en-US"/>
        </w:rPr>
        <w:tab/>
      </w:r>
      <w:r w:rsidRPr="00BC41A4">
        <w:rPr>
          <w:rFonts w:ascii="Times New Roman" w:eastAsia="SimSun" w:hAnsi="Times New Roman"/>
          <w:sz w:val="20"/>
          <w:szCs w:val="20"/>
          <w:lang w:eastAsia="en-US"/>
        </w:rPr>
        <w:tab/>
        <w:t xml:space="preserve">        А.В. Светлаков</w:t>
      </w:r>
    </w:p>
    <w:p w:rsidR="00BC41A4" w:rsidRPr="00BC41A4" w:rsidRDefault="00BC41A4" w:rsidP="00BC41A4">
      <w:pPr>
        <w:tabs>
          <w:tab w:val="left" w:pos="7589"/>
          <w:tab w:val="right" w:pos="9638"/>
        </w:tabs>
        <w:spacing w:after="0" w:line="240" w:lineRule="auto"/>
        <w:rPr>
          <w:rFonts w:ascii="Times New Roman" w:hAnsi="Times New Roman"/>
          <w:sz w:val="20"/>
          <w:szCs w:val="20"/>
        </w:rPr>
      </w:pPr>
      <w:r w:rsidRPr="00BC41A4">
        <w:rPr>
          <w:rFonts w:ascii="Times New Roman" w:eastAsia="SimSun" w:hAnsi="Times New Roman"/>
          <w:sz w:val="20"/>
          <w:szCs w:val="20"/>
          <w:lang w:eastAsia="en-US"/>
        </w:rPr>
        <w:tab/>
      </w:r>
      <w:r w:rsidRPr="00BC41A4">
        <w:rPr>
          <w:rFonts w:ascii="Times New Roman" w:hAnsi="Times New Roman"/>
          <w:sz w:val="20"/>
          <w:szCs w:val="20"/>
        </w:rPr>
        <w:t xml:space="preserve">Приложение № 1 </w:t>
      </w:r>
    </w:p>
    <w:p w:rsidR="00BC41A4" w:rsidRPr="00BC41A4" w:rsidRDefault="00BC41A4" w:rsidP="00BC41A4">
      <w:pPr>
        <w:spacing w:after="0" w:line="240" w:lineRule="auto"/>
        <w:jc w:val="right"/>
        <w:rPr>
          <w:rFonts w:ascii="Times New Roman" w:hAnsi="Times New Roman"/>
          <w:sz w:val="20"/>
          <w:szCs w:val="20"/>
        </w:rPr>
      </w:pPr>
      <w:r w:rsidRPr="00BC41A4">
        <w:rPr>
          <w:rFonts w:ascii="Times New Roman" w:hAnsi="Times New Roman"/>
          <w:sz w:val="20"/>
          <w:szCs w:val="20"/>
        </w:rPr>
        <w:t>к постановлению администрации</w:t>
      </w:r>
    </w:p>
    <w:p w:rsidR="00BC41A4" w:rsidRPr="00BC41A4" w:rsidRDefault="00BC41A4" w:rsidP="00BC41A4">
      <w:pPr>
        <w:spacing w:after="0" w:line="240" w:lineRule="auto"/>
        <w:jc w:val="right"/>
        <w:rPr>
          <w:rFonts w:ascii="Times New Roman" w:hAnsi="Times New Roman"/>
          <w:sz w:val="20"/>
          <w:szCs w:val="20"/>
        </w:rPr>
      </w:pPr>
      <w:r w:rsidRPr="00BC41A4">
        <w:rPr>
          <w:rFonts w:ascii="Times New Roman" w:hAnsi="Times New Roman"/>
          <w:sz w:val="20"/>
          <w:szCs w:val="20"/>
        </w:rPr>
        <w:t xml:space="preserve">сельского поселения </w:t>
      </w:r>
      <w:proofErr w:type="gramStart"/>
      <w:r w:rsidRPr="00BC41A4">
        <w:rPr>
          <w:rFonts w:ascii="Times New Roman" w:hAnsi="Times New Roman"/>
          <w:sz w:val="20"/>
          <w:szCs w:val="20"/>
        </w:rPr>
        <w:t>Сентябрьский</w:t>
      </w:r>
      <w:proofErr w:type="gramEnd"/>
    </w:p>
    <w:p w:rsidR="00BC41A4" w:rsidRPr="00BC41A4" w:rsidRDefault="00BC41A4" w:rsidP="00BC41A4">
      <w:pPr>
        <w:spacing w:after="0" w:line="240" w:lineRule="auto"/>
        <w:rPr>
          <w:rFonts w:ascii="Times New Roman" w:hAnsi="Times New Roman"/>
          <w:sz w:val="20"/>
          <w:szCs w:val="20"/>
        </w:rPr>
      </w:pPr>
      <w:r w:rsidRPr="00BC41A4">
        <w:rPr>
          <w:rFonts w:ascii="Times New Roman" w:hAnsi="Times New Roman"/>
          <w:sz w:val="20"/>
          <w:szCs w:val="20"/>
        </w:rPr>
        <w:t xml:space="preserve">                                                                                                        от </w:t>
      </w:r>
      <w:r w:rsidRPr="00BC41A4">
        <w:rPr>
          <w:rFonts w:ascii="Times New Roman" w:hAnsi="Times New Roman"/>
          <w:sz w:val="20"/>
          <w:szCs w:val="20"/>
          <w:u w:val="single"/>
        </w:rPr>
        <w:t>28.05.2021</w:t>
      </w:r>
      <w:r w:rsidRPr="00BC41A4">
        <w:rPr>
          <w:rFonts w:ascii="Times New Roman" w:hAnsi="Times New Roman"/>
          <w:sz w:val="20"/>
          <w:szCs w:val="20"/>
        </w:rPr>
        <w:t xml:space="preserve">   № _</w:t>
      </w:r>
      <w:r w:rsidRPr="00BC41A4">
        <w:rPr>
          <w:rFonts w:ascii="Times New Roman" w:hAnsi="Times New Roman"/>
          <w:sz w:val="20"/>
          <w:szCs w:val="20"/>
          <w:u w:val="single"/>
        </w:rPr>
        <w:t>64-па</w:t>
      </w:r>
    </w:p>
    <w:p w:rsidR="00BC41A4" w:rsidRPr="00BC41A4" w:rsidRDefault="00BC41A4" w:rsidP="00BC41A4">
      <w:pPr>
        <w:spacing w:after="0" w:line="240" w:lineRule="auto"/>
        <w:jc w:val="right"/>
        <w:rPr>
          <w:rFonts w:ascii="Times New Roman" w:hAnsi="Times New Roman"/>
          <w:sz w:val="20"/>
          <w:szCs w:val="20"/>
        </w:rPr>
      </w:pPr>
    </w:p>
    <w:p w:rsidR="00BC41A4" w:rsidRPr="00BC41A4" w:rsidRDefault="00BC41A4" w:rsidP="00BC41A4">
      <w:pPr>
        <w:spacing w:after="0" w:line="240" w:lineRule="auto"/>
        <w:jc w:val="right"/>
        <w:rPr>
          <w:rFonts w:ascii="Times New Roman" w:hAnsi="Times New Roman"/>
          <w:sz w:val="20"/>
          <w:szCs w:val="20"/>
        </w:rPr>
      </w:pPr>
    </w:p>
    <w:p w:rsidR="00BC41A4" w:rsidRPr="00BC41A4" w:rsidRDefault="00BC41A4" w:rsidP="00BC41A4">
      <w:pPr>
        <w:spacing w:after="0" w:line="240" w:lineRule="auto"/>
        <w:jc w:val="center"/>
        <w:rPr>
          <w:rFonts w:ascii="Times New Roman" w:hAnsi="Times New Roman"/>
          <w:sz w:val="20"/>
          <w:szCs w:val="20"/>
        </w:rPr>
      </w:pPr>
      <w:r w:rsidRPr="00BC41A4">
        <w:rPr>
          <w:rFonts w:ascii="Times New Roman" w:hAnsi="Times New Roman"/>
          <w:sz w:val="20"/>
          <w:szCs w:val="20"/>
        </w:rPr>
        <w:t>График регистрации прав муниципальной собственности на бесхозяйные объекты.</w:t>
      </w:r>
    </w:p>
    <w:p w:rsidR="00BC41A4" w:rsidRPr="00BC41A4" w:rsidRDefault="00BC41A4" w:rsidP="00BC41A4">
      <w:pPr>
        <w:spacing w:after="0" w:line="240" w:lineRule="auto"/>
        <w:jc w:val="center"/>
        <w:rPr>
          <w:rFonts w:ascii="Times New Roman" w:hAnsi="Times New Roman"/>
          <w:sz w:val="20"/>
          <w:szCs w:val="20"/>
        </w:rPr>
      </w:pPr>
    </w:p>
    <w:p w:rsidR="00BC41A4" w:rsidRPr="00BC41A4" w:rsidRDefault="00BC41A4" w:rsidP="00BC41A4">
      <w:pPr>
        <w:spacing w:after="0" w:line="240" w:lineRule="auto"/>
        <w:jc w:val="center"/>
        <w:rPr>
          <w:rFonts w:ascii="Times New Roman" w:hAnsi="Times New Roman"/>
          <w:sz w:val="20"/>
          <w:szCs w:val="20"/>
        </w:rPr>
      </w:pPr>
      <w:r w:rsidRPr="00BC41A4">
        <w:rPr>
          <w:rFonts w:ascii="Times New Roman" w:hAnsi="Times New Roman"/>
          <w:sz w:val="20"/>
          <w:szCs w:val="20"/>
        </w:rPr>
        <w:t xml:space="preserve">Муниципальное образование сельское поселение </w:t>
      </w:r>
      <w:proofErr w:type="gramStart"/>
      <w:r w:rsidRPr="00BC41A4">
        <w:rPr>
          <w:rFonts w:ascii="Times New Roman" w:hAnsi="Times New Roman"/>
          <w:sz w:val="20"/>
          <w:szCs w:val="20"/>
        </w:rPr>
        <w:t>Сентябрьский</w:t>
      </w:r>
      <w:proofErr w:type="gramEnd"/>
    </w:p>
    <w:p w:rsidR="00BC41A4" w:rsidRPr="00BC41A4" w:rsidRDefault="00BC41A4" w:rsidP="00BC41A4">
      <w:pPr>
        <w:spacing w:after="0" w:line="240" w:lineRule="auto"/>
        <w:jc w:val="center"/>
        <w:rPr>
          <w:rFonts w:ascii="Times New Roman" w:hAnsi="Times New Roman"/>
          <w:sz w:val="20"/>
          <w:szCs w:val="20"/>
        </w:rPr>
      </w:pPr>
    </w:p>
    <w:tbl>
      <w:tblPr>
        <w:tblW w:w="10348" w:type="dxa"/>
        <w:tblInd w:w="-459" w:type="dxa"/>
        <w:tblLayout w:type="fixed"/>
        <w:tblLook w:val="04A0" w:firstRow="1" w:lastRow="0" w:firstColumn="1" w:lastColumn="0" w:noHBand="0" w:noVBand="1"/>
      </w:tblPr>
      <w:tblGrid>
        <w:gridCol w:w="566"/>
        <w:gridCol w:w="2270"/>
        <w:gridCol w:w="1559"/>
        <w:gridCol w:w="2977"/>
        <w:gridCol w:w="1560"/>
        <w:gridCol w:w="1416"/>
      </w:tblGrid>
      <w:tr w:rsidR="00BC41A4" w:rsidRPr="00BC41A4" w:rsidTr="00BC41A4">
        <w:trPr>
          <w:trHeight w:val="9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41A4" w:rsidRPr="00BC41A4" w:rsidRDefault="00BC41A4" w:rsidP="00BC41A4">
            <w:pPr>
              <w:spacing w:after="0" w:line="240" w:lineRule="auto"/>
              <w:jc w:val="center"/>
              <w:rPr>
                <w:rFonts w:ascii="Times New Roman" w:hAnsi="Times New Roman"/>
                <w:b/>
                <w:bCs/>
                <w:sz w:val="20"/>
                <w:szCs w:val="20"/>
              </w:rPr>
            </w:pPr>
            <w:r w:rsidRPr="00BC41A4">
              <w:rPr>
                <w:rFonts w:ascii="Times New Roman" w:hAnsi="Times New Roman"/>
                <w:b/>
                <w:bCs/>
                <w:sz w:val="20"/>
                <w:szCs w:val="20"/>
              </w:rPr>
              <w:t xml:space="preserve">№ </w:t>
            </w:r>
            <w:proofErr w:type="gramStart"/>
            <w:r w:rsidRPr="00BC41A4">
              <w:rPr>
                <w:rFonts w:ascii="Times New Roman" w:hAnsi="Times New Roman"/>
                <w:b/>
                <w:bCs/>
                <w:sz w:val="20"/>
                <w:szCs w:val="20"/>
              </w:rPr>
              <w:t>п</w:t>
            </w:r>
            <w:proofErr w:type="gramEnd"/>
            <w:r w:rsidRPr="00BC41A4">
              <w:rPr>
                <w:rFonts w:ascii="Times New Roman" w:hAnsi="Times New Roman"/>
                <w:b/>
                <w:bCs/>
                <w:sz w:val="20"/>
                <w:szCs w:val="20"/>
              </w:rPr>
              <w:t>/п</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rsidR="00BC41A4" w:rsidRPr="00BC41A4" w:rsidRDefault="00BC41A4" w:rsidP="00BC41A4">
            <w:pPr>
              <w:spacing w:after="0" w:line="240" w:lineRule="auto"/>
              <w:jc w:val="center"/>
              <w:rPr>
                <w:rFonts w:ascii="Times New Roman" w:hAnsi="Times New Roman"/>
                <w:b/>
                <w:bCs/>
                <w:sz w:val="20"/>
                <w:szCs w:val="20"/>
              </w:rPr>
            </w:pPr>
            <w:r w:rsidRPr="00BC41A4">
              <w:rPr>
                <w:rFonts w:ascii="Times New Roman" w:hAnsi="Times New Roman"/>
                <w:b/>
                <w:bCs/>
                <w:sz w:val="20"/>
                <w:szCs w:val="20"/>
              </w:rPr>
              <w:t>Населенный пункт</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C41A4" w:rsidRPr="00BC41A4" w:rsidRDefault="00BC41A4" w:rsidP="00BC41A4">
            <w:pPr>
              <w:spacing w:after="0" w:line="240" w:lineRule="auto"/>
              <w:jc w:val="center"/>
              <w:rPr>
                <w:rFonts w:ascii="Times New Roman" w:hAnsi="Times New Roman"/>
                <w:b/>
                <w:bCs/>
                <w:sz w:val="20"/>
                <w:szCs w:val="20"/>
              </w:rPr>
            </w:pPr>
            <w:r w:rsidRPr="00BC41A4">
              <w:rPr>
                <w:rFonts w:ascii="Times New Roman" w:hAnsi="Times New Roman"/>
                <w:b/>
                <w:bCs/>
                <w:sz w:val="20"/>
                <w:szCs w:val="20"/>
              </w:rPr>
              <w:t>Наименование объекта</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41A4" w:rsidRPr="00BC41A4" w:rsidRDefault="00BC41A4" w:rsidP="00BC41A4">
            <w:pPr>
              <w:spacing w:after="0" w:line="240" w:lineRule="auto"/>
              <w:jc w:val="center"/>
              <w:rPr>
                <w:rFonts w:ascii="Times New Roman" w:hAnsi="Times New Roman"/>
                <w:b/>
                <w:bCs/>
                <w:sz w:val="20"/>
                <w:szCs w:val="20"/>
              </w:rPr>
            </w:pPr>
            <w:r w:rsidRPr="00BC41A4">
              <w:rPr>
                <w:rFonts w:ascii="Times New Roman" w:hAnsi="Times New Roman"/>
                <w:b/>
                <w:bCs/>
                <w:sz w:val="20"/>
                <w:szCs w:val="20"/>
              </w:rPr>
              <w:t>Характеристика объекта: протяженность, мощность, производительность</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BC41A4" w:rsidRPr="00BC41A4" w:rsidRDefault="00BC41A4" w:rsidP="00BC41A4">
            <w:pPr>
              <w:spacing w:after="0" w:line="240" w:lineRule="auto"/>
              <w:jc w:val="center"/>
              <w:rPr>
                <w:rFonts w:ascii="Times New Roman" w:hAnsi="Times New Roman"/>
                <w:b/>
                <w:bCs/>
                <w:sz w:val="20"/>
                <w:szCs w:val="20"/>
              </w:rPr>
            </w:pPr>
            <w:r w:rsidRPr="00BC41A4">
              <w:rPr>
                <w:rFonts w:ascii="Times New Roman" w:hAnsi="Times New Roman"/>
                <w:b/>
                <w:bCs/>
                <w:sz w:val="20"/>
                <w:szCs w:val="20"/>
              </w:rPr>
              <w:t>Планируемая дата проведения технической инвентаризации и обследования объекта (месяц, год)</w:t>
            </w:r>
          </w:p>
        </w:tc>
        <w:tc>
          <w:tcPr>
            <w:tcW w:w="1416" w:type="dxa"/>
            <w:tcBorders>
              <w:top w:val="single" w:sz="4" w:space="0" w:color="auto"/>
              <w:left w:val="nil"/>
              <w:bottom w:val="single" w:sz="4" w:space="0" w:color="auto"/>
              <w:right w:val="single" w:sz="4" w:space="0" w:color="auto"/>
            </w:tcBorders>
          </w:tcPr>
          <w:p w:rsidR="00BC41A4" w:rsidRPr="00BC41A4" w:rsidRDefault="00BC41A4" w:rsidP="00BC41A4">
            <w:pPr>
              <w:spacing w:after="0" w:line="240" w:lineRule="auto"/>
              <w:jc w:val="center"/>
              <w:rPr>
                <w:rFonts w:ascii="Times New Roman" w:hAnsi="Times New Roman"/>
                <w:b/>
                <w:bCs/>
                <w:sz w:val="20"/>
                <w:szCs w:val="20"/>
              </w:rPr>
            </w:pPr>
            <w:r w:rsidRPr="00BC41A4">
              <w:rPr>
                <w:rFonts w:ascii="Times New Roman" w:hAnsi="Times New Roman"/>
                <w:b/>
                <w:bCs/>
                <w:sz w:val="20"/>
                <w:szCs w:val="20"/>
              </w:rPr>
              <w:t>Планируемая дата регистрации муниципальной собственности на объект</w:t>
            </w:r>
          </w:p>
        </w:tc>
      </w:tr>
      <w:tr w:rsidR="00BC41A4" w:rsidRPr="00BC41A4" w:rsidTr="00BC41A4">
        <w:trPr>
          <w:trHeight w:val="9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41A4" w:rsidRPr="00BC41A4" w:rsidRDefault="00BC41A4" w:rsidP="00BC41A4">
            <w:pPr>
              <w:spacing w:after="0" w:line="240" w:lineRule="auto"/>
              <w:jc w:val="center"/>
              <w:rPr>
                <w:rFonts w:ascii="Times New Roman" w:hAnsi="Times New Roman"/>
                <w:bCs/>
                <w:sz w:val="20"/>
                <w:szCs w:val="20"/>
              </w:rPr>
            </w:pPr>
            <w:r w:rsidRPr="00BC41A4">
              <w:rPr>
                <w:rFonts w:ascii="Times New Roman" w:hAnsi="Times New Roman"/>
                <w:bCs/>
                <w:sz w:val="20"/>
                <w:szCs w:val="20"/>
              </w:rPr>
              <w:t>1.</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rsidR="00BC41A4" w:rsidRPr="00BC41A4" w:rsidRDefault="00BC41A4" w:rsidP="00BC41A4">
            <w:pPr>
              <w:spacing w:after="0" w:line="240" w:lineRule="auto"/>
              <w:rPr>
                <w:rFonts w:ascii="Times New Roman" w:eastAsia="SimSun" w:hAnsi="Times New Roman"/>
                <w:bCs/>
                <w:sz w:val="20"/>
                <w:szCs w:val="20"/>
                <w:lang w:eastAsia="en-US"/>
              </w:rPr>
            </w:pPr>
            <w:proofErr w:type="spellStart"/>
            <w:r w:rsidRPr="00BC41A4">
              <w:rPr>
                <w:rFonts w:ascii="Times New Roman" w:eastAsia="SimSun" w:hAnsi="Times New Roman"/>
                <w:bCs/>
                <w:sz w:val="20"/>
                <w:szCs w:val="20"/>
                <w:lang w:eastAsia="en-US"/>
              </w:rPr>
              <w:t>с.п</w:t>
            </w:r>
            <w:proofErr w:type="spellEnd"/>
            <w:r w:rsidRPr="00BC41A4">
              <w:rPr>
                <w:rFonts w:ascii="Times New Roman" w:eastAsia="SimSun" w:hAnsi="Times New Roman"/>
                <w:bCs/>
                <w:sz w:val="20"/>
                <w:szCs w:val="20"/>
                <w:lang w:eastAsia="en-US"/>
              </w:rPr>
              <w:t xml:space="preserve">. Сентябрьский </w:t>
            </w:r>
          </w:p>
          <w:p w:rsidR="00BC41A4" w:rsidRPr="00BC41A4" w:rsidRDefault="00BC41A4" w:rsidP="00BC41A4">
            <w:pPr>
              <w:spacing w:after="0" w:line="240" w:lineRule="auto"/>
              <w:rPr>
                <w:rFonts w:ascii="Times New Roman" w:hAnsi="Times New Roman"/>
                <w:bCs/>
                <w:sz w:val="20"/>
                <w:szCs w:val="20"/>
              </w:rPr>
            </w:pPr>
            <w:r w:rsidRPr="00BC41A4">
              <w:rPr>
                <w:rFonts w:ascii="Times New Roman" w:eastAsia="SimSun" w:hAnsi="Times New Roman"/>
                <w:bCs/>
                <w:sz w:val="20"/>
                <w:szCs w:val="20"/>
                <w:lang w:eastAsia="en-US"/>
              </w:rPr>
              <w:t>Нефтеюганский район, ХМАО-Югра, 6283330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C41A4" w:rsidRPr="00BC41A4" w:rsidRDefault="00BC41A4" w:rsidP="00BC41A4">
            <w:pPr>
              <w:spacing w:after="0" w:line="240" w:lineRule="auto"/>
              <w:jc w:val="center"/>
              <w:rPr>
                <w:rFonts w:ascii="Times New Roman" w:hAnsi="Times New Roman"/>
                <w:bCs/>
                <w:sz w:val="20"/>
                <w:szCs w:val="20"/>
              </w:rPr>
            </w:pPr>
            <w:r w:rsidRPr="00BC41A4">
              <w:rPr>
                <w:rFonts w:ascii="Times New Roman" w:eastAsia="SimSun" w:hAnsi="Times New Roman"/>
                <w:bCs/>
                <w:sz w:val="20"/>
                <w:szCs w:val="20"/>
                <w:lang w:eastAsia="en-US"/>
              </w:rPr>
              <w:t>Дорога</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tbl>
            <w:tblPr>
              <w:tblW w:w="0" w:type="auto"/>
              <w:tblLayout w:type="fixed"/>
              <w:tblLook w:val="04A0" w:firstRow="1" w:lastRow="0" w:firstColumn="1" w:lastColumn="0" w:noHBand="0" w:noVBand="1"/>
            </w:tblPr>
            <w:tblGrid>
              <w:gridCol w:w="1526"/>
              <w:gridCol w:w="1559"/>
            </w:tblGrid>
            <w:tr w:rsidR="00BC41A4" w:rsidRPr="00BC41A4" w:rsidTr="00BC41A4">
              <w:tc>
                <w:tcPr>
                  <w:tcW w:w="1526" w:type="dxa"/>
                  <w:shd w:val="clear" w:color="auto" w:fill="auto"/>
                  <w:hideMark/>
                </w:tcPr>
                <w:p w:rsidR="00BC41A4" w:rsidRPr="00BC41A4" w:rsidRDefault="00BC41A4" w:rsidP="00BC41A4">
                  <w:pPr>
                    <w:tabs>
                      <w:tab w:val="left" w:pos="8686"/>
                    </w:tabs>
                    <w:spacing w:after="0"/>
                    <w:jc w:val="center"/>
                    <w:rPr>
                      <w:rFonts w:ascii="Times New Roman" w:eastAsia="SimSun" w:hAnsi="Times New Roman"/>
                      <w:sz w:val="20"/>
                      <w:szCs w:val="20"/>
                      <w:lang w:eastAsia="en-US"/>
                    </w:rPr>
                  </w:pPr>
                  <w:r w:rsidRPr="00BC41A4">
                    <w:rPr>
                      <w:rFonts w:ascii="Times New Roman" w:eastAsia="SimSun" w:hAnsi="Times New Roman"/>
                      <w:sz w:val="20"/>
                      <w:szCs w:val="20"/>
                      <w:lang w:eastAsia="en-US"/>
                    </w:rPr>
                    <w:t>Широта</w:t>
                  </w:r>
                </w:p>
              </w:tc>
              <w:tc>
                <w:tcPr>
                  <w:tcW w:w="1559" w:type="dxa"/>
                  <w:shd w:val="clear" w:color="auto" w:fill="auto"/>
                  <w:hideMark/>
                </w:tcPr>
                <w:p w:rsidR="00BC41A4" w:rsidRPr="00BC41A4" w:rsidRDefault="00BC41A4" w:rsidP="00BC41A4">
                  <w:pPr>
                    <w:tabs>
                      <w:tab w:val="left" w:pos="8686"/>
                    </w:tabs>
                    <w:spacing w:after="0"/>
                    <w:jc w:val="center"/>
                    <w:rPr>
                      <w:rFonts w:ascii="Times New Roman" w:eastAsia="SimSun" w:hAnsi="Times New Roman"/>
                      <w:sz w:val="20"/>
                      <w:szCs w:val="20"/>
                      <w:lang w:eastAsia="en-US"/>
                    </w:rPr>
                  </w:pPr>
                  <w:r w:rsidRPr="00BC41A4">
                    <w:rPr>
                      <w:rFonts w:ascii="Times New Roman" w:eastAsia="SimSun" w:hAnsi="Times New Roman"/>
                      <w:sz w:val="20"/>
                      <w:szCs w:val="20"/>
                      <w:lang w:eastAsia="en-US"/>
                    </w:rPr>
                    <w:t>Долгота</w:t>
                  </w:r>
                </w:p>
              </w:tc>
            </w:tr>
            <w:tr w:rsidR="00BC41A4" w:rsidRPr="00BC41A4" w:rsidTr="00BC41A4">
              <w:tc>
                <w:tcPr>
                  <w:tcW w:w="1526" w:type="dxa"/>
                  <w:shd w:val="clear" w:color="auto" w:fill="auto"/>
                  <w:hideMark/>
                </w:tcPr>
                <w:p w:rsidR="00BC41A4" w:rsidRPr="00BC41A4" w:rsidRDefault="00BC41A4" w:rsidP="00BC41A4">
                  <w:pPr>
                    <w:tabs>
                      <w:tab w:val="left" w:pos="8686"/>
                    </w:tabs>
                    <w:spacing w:after="0"/>
                    <w:jc w:val="center"/>
                    <w:rPr>
                      <w:rFonts w:ascii="Times New Roman" w:eastAsia="SimSun" w:hAnsi="Times New Roman"/>
                      <w:sz w:val="20"/>
                      <w:szCs w:val="20"/>
                      <w:lang w:eastAsia="en-US"/>
                    </w:rPr>
                  </w:pPr>
                  <w:r w:rsidRPr="00BC41A4">
                    <w:rPr>
                      <w:rFonts w:ascii="Times New Roman" w:eastAsia="SimSun" w:hAnsi="Times New Roman"/>
                      <w:sz w:val="20"/>
                      <w:szCs w:val="20"/>
                      <w:lang w:eastAsia="en-US"/>
                    </w:rPr>
                    <w:t>60,4955</w:t>
                  </w:r>
                  <w:r w:rsidRPr="00BC41A4">
                    <w:rPr>
                      <w:rFonts w:ascii="Times New Roman" w:eastAsia="SimSun" w:hAnsi="Times New Roman"/>
                      <w:sz w:val="20"/>
                      <w:szCs w:val="20"/>
                      <w:vertAlign w:val="superscript"/>
                      <w:lang w:eastAsia="en-US"/>
                    </w:rPr>
                    <w:t>0</w:t>
                  </w:r>
                </w:p>
              </w:tc>
              <w:tc>
                <w:tcPr>
                  <w:tcW w:w="1559" w:type="dxa"/>
                  <w:shd w:val="clear" w:color="auto" w:fill="auto"/>
                  <w:hideMark/>
                </w:tcPr>
                <w:p w:rsidR="00BC41A4" w:rsidRPr="00BC41A4" w:rsidRDefault="00BC41A4" w:rsidP="00BC41A4">
                  <w:pPr>
                    <w:tabs>
                      <w:tab w:val="left" w:pos="8686"/>
                    </w:tabs>
                    <w:spacing w:after="0"/>
                    <w:jc w:val="center"/>
                    <w:rPr>
                      <w:rFonts w:ascii="Times New Roman" w:eastAsia="SimSun" w:hAnsi="Times New Roman"/>
                      <w:sz w:val="20"/>
                      <w:szCs w:val="20"/>
                      <w:lang w:eastAsia="en-US"/>
                    </w:rPr>
                  </w:pPr>
                  <w:r w:rsidRPr="00BC41A4">
                    <w:rPr>
                      <w:rFonts w:ascii="Times New Roman" w:eastAsia="SimSun" w:hAnsi="Times New Roman"/>
                      <w:sz w:val="20"/>
                      <w:szCs w:val="20"/>
                      <w:lang w:eastAsia="en-US"/>
                    </w:rPr>
                    <w:t>72,2069</w:t>
                  </w:r>
                  <w:r w:rsidRPr="00BC41A4">
                    <w:rPr>
                      <w:rFonts w:ascii="Times New Roman" w:eastAsia="SimSun" w:hAnsi="Times New Roman"/>
                      <w:sz w:val="20"/>
                      <w:szCs w:val="20"/>
                      <w:vertAlign w:val="superscript"/>
                      <w:lang w:eastAsia="en-US"/>
                    </w:rPr>
                    <w:t>0</w:t>
                  </w:r>
                </w:p>
              </w:tc>
            </w:tr>
            <w:tr w:rsidR="00BC41A4" w:rsidRPr="00BC41A4" w:rsidTr="00BC41A4">
              <w:tc>
                <w:tcPr>
                  <w:tcW w:w="1526" w:type="dxa"/>
                  <w:shd w:val="clear" w:color="auto" w:fill="auto"/>
                  <w:hideMark/>
                </w:tcPr>
                <w:p w:rsidR="00BC41A4" w:rsidRPr="00BC41A4" w:rsidRDefault="00BC41A4" w:rsidP="00BC41A4">
                  <w:pPr>
                    <w:tabs>
                      <w:tab w:val="left" w:pos="8686"/>
                    </w:tabs>
                    <w:spacing w:after="0"/>
                    <w:jc w:val="center"/>
                    <w:rPr>
                      <w:rFonts w:ascii="Times New Roman" w:eastAsia="SimSun" w:hAnsi="Times New Roman"/>
                      <w:sz w:val="20"/>
                      <w:szCs w:val="20"/>
                      <w:lang w:eastAsia="en-US"/>
                    </w:rPr>
                  </w:pPr>
                  <w:r w:rsidRPr="00BC41A4">
                    <w:rPr>
                      <w:rFonts w:ascii="Times New Roman" w:eastAsia="SimSun" w:hAnsi="Times New Roman"/>
                      <w:sz w:val="20"/>
                      <w:szCs w:val="20"/>
                      <w:lang w:eastAsia="en-US"/>
                    </w:rPr>
                    <w:t>60,4946</w:t>
                  </w:r>
                  <w:r w:rsidRPr="00BC41A4">
                    <w:rPr>
                      <w:rFonts w:ascii="Times New Roman" w:eastAsia="SimSun" w:hAnsi="Times New Roman"/>
                      <w:sz w:val="20"/>
                      <w:szCs w:val="20"/>
                      <w:vertAlign w:val="superscript"/>
                      <w:lang w:eastAsia="en-US"/>
                    </w:rPr>
                    <w:t>0</w:t>
                  </w:r>
                </w:p>
              </w:tc>
              <w:tc>
                <w:tcPr>
                  <w:tcW w:w="1559" w:type="dxa"/>
                  <w:shd w:val="clear" w:color="auto" w:fill="auto"/>
                  <w:hideMark/>
                </w:tcPr>
                <w:p w:rsidR="00BC41A4" w:rsidRPr="00BC41A4" w:rsidRDefault="00BC41A4" w:rsidP="00BC41A4">
                  <w:pPr>
                    <w:tabs>
                      <w:tab w:val="left" w:pos="8686"/>
                    </w:tabs>
                    <w:spacing w:after="0"/>
                    <w:jc w:val="center"/>
                    <w:rPr>
                      <w:rFonts w:ascii="Times New Roman" w:eastAsia="SimSun" w:hAnsi="Times New Roman"/>
                      <w:sz w:val="20"/>
                      <w:szCs w:val="20"/>
                      <w:lang w:eastAsia="en-US"/>
                    </w:rPr>
                  </w:pPr>
                  <w:r w:rsidRPr="00BC41A4">
                    <w:rPr>
                      <w:rFonts w:ascii="Times New Roman" w:eastAsia="SimSun" w:hAnsi="Times New Roman"/>
                      <w:sz w:val="20"/>
                      <w:szCs w:val="20"/>
                      <w:lang w:eastAsia="en-US"/>
                    </w:rPr>
                    <w:t>72,2059</w:t>
                  </w:r>
                  <w:r w:rsidRPr="00BC41A4">
                    <w:rPr>
                      <w:rFonts w:ascii="Times New Roman" w:eastAsia="SimSun" w:hAnsi="Times New Roman"/>
                      <w:sz w:val="20"/>
                      <w:szCs w:val="20"/>
                      <w:vertAlign w:val="superscript"/>
                      <w:lang w:eastAsia="en-US"/>
                    </w:rPr>
                    <w:t>0</w:t>
                  </w:r>
                </w:p>
              </w:tc>
            </w:tr>
            <w:tr w:rsidR="00BC41A4" w:rsidRPr="00BC41A4" w:rsidTr="00BC41A4">
              <w:tc>
                <w:tcPr>
                  <w:tcW w:w="1526" w:type="dxa"/>
                  <w:shd w:val="clear" w:color="auto" w:fill="auto"/>
                  <w:hideMark/>
                </w:tcPr>
                <w:p w:rsidR="00BC41A4" w:rsidRPr="00BC41A4" w:rsidRDefault="00BC41A4" w:rsidP="00BC41A4">
                  <w:pPr>
                    <w:tabs>
                      <w:tab w:val="left" w:pos="8686"/>
                    </w:tabs>
                    <w:spacing w:after="0"/>
                    <w:jc w:val="center"/>
                    <w:rPr>
                      <w:rFonts w:ascii="Times New Roman" w:eastAsia="SimSun" w:hAnsi="Times New Roman"/>
                      <w:sz w:val="20"/>
                      <w:szCs w:val="20"/>
                      <w:lang w:eastAsia="en-US"/>
                    </w:rPr>
                  </w:pPr>
                  <w:r w:rsidRPr="00BC41A4">
                    <w:rPr>
                      <w:rFonts w:ascii="Times New Roman" w:eastAsia="SimSun" w:hAnsi="Times New Roman"/>
                      <w:sz w:val="20"/>
                      <w:szCs w:val="20"/>
                      <w:lang w:eastAsia="en-US"/>
                    </w:rPr>
                    <w:t>60,4938</w:t>
                  </w:r>
                  <w:r w:rsidRPr="00BC41A4">
                    <w:rPr>
                      <w:rFonts w:ascii="Times New Roman" w:eastAsia="SimSun" w:hAnsi="Times New Roman"/>
                      <w:sz w:val="20"/>
                      <w:szCs w:val="20"/>
                      <w:vertAlign w:val="superscript"/>
                      <w:lang w:eastAsia="en-US"/>
                    </w:rPr>
                    <w:t>0</w:t>
                  </w:r>
                </w:p>
              </w:tc>
              <w:tc>
                <w:tcPr>
                  <w:tcW w:w="1559" w:type="dxa"/>
                  <w:shd w:val="clear" w:color="auto" w:fill="auto"/>
                  <w:hideMark/>
                </w:tcPr>
                <w:p w:rsidR="00BC41A4" w:rsidRPr="00BC41A4" w:rsidRDefault="00BC41A4" w:rsidP="00BC41A4">
                  <w:pPr>
                    <w:tabs>
                      <w:tab w:val="left" w:pos="8686"/>
                    </w:tabs>
                    <w:spacing w:after="0"/>
                    <w:jc w:val="center"/>
                    <w:rPr>
                      <w:rFonts w:ascii="Times New Roman" w:eastAsia="SimSun" w:hAnsi="Times New Roman"/>
                      <w:sz w:val="20"/>
                      <w:szCs w:val="20"/>
                      <w:lang w:eastAsia="en-US"/>
                    </w:rPr>
                  </w:pPr>
                  <w:r w:rsidRPr="00BC41A4">
                    <w:rPr>
                      <w:rFonts w:ascii="Times New Roman" w:eastAsia="SimSun" w:hAnsi="Times New Roman"/>
                      <w:sz w:val="20"/>
                      <w:szCs w:val="20"/>
                      <w:lang w:eastAsia="en-US"/>
                    </w:rPr>
                    <w:t>72,2042</w:t>
                  </w:r>
                  <w:r w:rsidRPr="00BC41A4">
                    <w:rPr>
                      <w:rFonts w:ascii="Times New Roman" w:eastAsia="SimSun" w:hAnsi="Times New Roman"/>
                      <w:sz w:val="20"/>
                      <w:szCs w:val="20"/>
                      <w:vertAlign w:val="superscript"/>
                      <w:lang w:eastAsia="en-US"/>
                    </w:rPr>
                    <w:t>0</w:t>
                  </w:r>
                </w:p>
              </w:tc>
            </w:tr>
            <w:tr w:rsidR="00BC41A4" w:rsidRPr="00BC41A4" w:rsidTr="00BC41A4">
              <w:tc>
                <w:tcPr>
                  <w:tcW w:w="1526" w:type="dxa"/>
                  <w:shd w:val="clear" w:color="auto" w:fill="auto"/>
                  <w:hideMark/>
                </w:tcPr>
                <w:p w:rsidR="00BC41A4" w:rsidRPr="00BC41A4" w:rsidRDefault="00BC41A4" w:rsidP="00BC41A4">
                  <w:pPr>
                    <w:tabs>
                      <w:tab w:val="left" w:pos="8686"/>
                    </w:tabs>
                    <w:spacing w:after="0"/>
                    <w:jc w:val="center"/>
                    <w:rPr>
                      <w:rFonts w:ascii="Times New Roman" w:eastAsia="SimSun" w:hAnsi="Times New Roman"/>
                      <w:sz w:val="20"/>
                      <w:szCs w:val="20"/>
                      <w:lang w:eastAsia="en-US"/>
                    </w:rPr>
                  </w:pPr>
                  <w:r w:rsidRPr="00BC41A4">
                    <w:rPr>
                      <w:rFonts w:ascii="Times New Roman" w:eastAsia="SimSun" w:hAnsi="Times New Roman"/>
                      <w:sz w:val="20"/>
                      <w:szCs w:val="20"/>
                      <w:lang w:eastAsia="en-US"/>
                    </w:rPr>
                    <w:t>60,4917</w:t>
                  </w:r>
                  <w:r w:rsidRPr="00BC41A4">
                    <w:rPr>
                      <w:rFonts w:ascii="Times New Roman" w:eastAsia="SimSun" w:hAnsi="Times New Roman"/>
                      <w:sz w:val="20"/>
                      <w:szCs w:val="20"/>
                      <w:vertAlign w:val="superscript"/>
                      <w:lang w:eastAsia="en-US"/>
                    </w:rPr>
                    <w:t>0</w:t>
                  </w:r>
                </w:p>
              </w:tc>
              <w:tc>
                <w:tcPr>
                  <w:tcW w:w="1559" w:type="dxa"/>
                  <w:shd w:val="clear" w:color="auto" w:fill="auto"/>
                  <w:hideMark/>
                </w:tcPr>
                <w:p w:rsidR="00BC41A4" w:rsidRPr="00BC41A4" w:rsidRDefault="00BC41A4" w:rsidP="00BC41A4">
                  <w:pPr>
                    <w:tabs>
                      <w:tab w:val="left" w:pos="8686"/>
                    </w:tabs>
                    <w:spacing w:after="0"/>
                    <w:jc w:val="center"/>
                    <w:rPr>
                      <w:rFonts w:ascii="Times New Roman" w:eastAsia="SimSun" w:hAnsi="Times New Roman"/>
                      <w:sz w:val="20"/>
                      <w:szCs w:val="20"/>
                      <w:lang w:eastAsia="en-US"/>
                    </w:rPr>
                  </w:pPr>
                  <w:r w:rsidRPr="00BC41A4">
                    <w:rPr>
                      <w:rFonts w:ascii="Times New Roman" w:eastAsia="SimSun" w:hAnsi="Times New Roman"/>
                      <w:sz w:val="20"/>
                      <w:szCs w:val="20"/>
                      <w:lang w:eastAsia="en-US"/>
                    </w:rPr>
                    <w:t>72,2016</w:t>
                  </w:r>
                  <w:r w:rsidRPr="00BC41A4">
                    <w:rPr>
                      <w:rFonts w:ascii="Times New Roman" w:eastAsia="SimSun" w:hAnsi="Times New Roman"/>
                      <w:sz w:val="20"/>
                      <w:szCs w:val="20"/>
                      <w:vertAlign w:val="superscript"/>
                      <w:lang w:eastAsia="en-US"/>
                    </w:rPr>
                    <w:t>0</w:t>
                  </w:r>
                </w:p>
              </w:tc>
            </w:tr>
            <w:tr w:rsidR="00BC41A4" w:rsidRPr="00BC41A4" w:rsidTr="00BC41A4">
              <w:tc>
                <w:tcPr>
                  <w:tcW w:w="1526" w:type="dxa"/>
                  <w:shd w:val="clear" w:color="auto" w:fill="auto"/>
                  <w:hideMark/>
                </w:tcPr>
                <w:p w:rsidR="00BC41A4" w:rsidRPr="00BC41A4" w:rsidRDefault="00BC41A4" w:rsidP="00BC41A4">
                  <w:pPr>
                    <w:tabs>
                      <w:tab w:val="left" w:pos="8686"/>
                    </w:tabs>
                    <w:spacing w:after="0"/>
                    <w:jc w:val="center"/>
                    <w:rPr>
                      <w:rFonts w:ascii="Times New Roman" w:eastAsia="SimSun" w:hAnsi="Times New Roman"/>
                      <w:sz w:val="20"/>
                      <w:szCs w:val="20"/>
                      <w:lang w:eastAsia="en-US"/>
                    </w:rPr>
                  </w:pPr>
                  <w:r w:rsidRPr="00BC41A4">
                    <w:rPr>
                      <w:rFonts w:ascii="Times New Roman" w:eastAsia="SimSun" w:hAnsi="Times New Roman"/>
                      <w:sz w:val="20"/>
                      <w:szCs w:val="20"/>
                      <w:lang w:eastAsia="en-US"/>
                    </w:rPr>
                    <w:t>60,4897</w:t>
                  </w:r>
                  <w:r w:rsidRPr="00BC41A4">
                    <w:rPr>
                      <w:rFonts w:ascii="Times New Roman" w:eastAsia="SimSun" w:hAnsi="Times New Roman"/>
                      <w:sz w:val="20"/>
                      <w:szCs w:val="20"/>
                      <w:vertAlign w:val="superscript"/>
                      <w:lang w:eastAsia="en-US"/>
                    </w:rPr>
                    <w:t>0</w:t>
                  </w:r>
                </w:p>
              </w:tc>
              <w:tc>
                <w:tcPr>
                  <w:tcW w:w="1559" w:type="dxa"/>
                  <w:shd w:val="clear" w:color="auto" w:fill="auto"/>
                  <w:hideMark/>
                </w:tcPr>
                <w:p w:rsidR="00BC41A4" w:rsidRPr="00BC41A4" w:rsidRDefault="00BC41A4" w:rsidP="00BC41A4">
                  <w:pPr>
                    <w:tabs>
                      <w:tab w:val="left" w:pos="8686"/>
                    </w:tabs>
                    <w:spacing w:after="0"/>
                    <w:jc w:val="center"/>
                    <w:rPr>
                      <w:rFonts w:ascii="Times New Roman" w:eastAsia="SimSun" w:hAnsi="Times New Roman"/>
                      <w:sz w:val="20"/>
                      <w:szCs w:val="20"/>
                      <w:lang w:eastAsia="en-US"/>
                    </w:rPr>
                  </w:pPr>
                  <w:r w:rsidRPr="00BC41A4">
                    <w:rPr>
                      <w:rFonts w:ascii="Times New Roman" w:eastAsia="SimSun" w:hAnsi="Times New Roman"/>
                      <w:sz w:val="20"/>
                      <w:szCs w:val="20"/>
                      <w:lang w:eastAsia="en-US"/>
                    </w:rPr>
                    <w:t>72,1991</w:t>
                  </w:r>
                  <w:r w:rsidRPr="00BC41A4">
                    <w:rPr>
                      <w:rFonts w:ascii="Times New Roman" w:eastAsia="SimSun" w:hAnsi="Times New Roman"/>
                      <w:sz w:val="20"/>
                      <w:szCs w:val="20"/>
                      <w:vertAlign w:val="superscript"/>
                      <w:lang w:eastAsia="en-US"/>
                    </w:rPr>
                    <w:t>0</w:t>
                  </w:r>
                </w:p>
              </w:tc>
            </w:tr>
            <w:tr w:rsidR="00BC41A4" w:rsidRPr="00BC41A4" w:rsidTr="00BC41A4">
              <w:tc>
                <w:tcPr>
                  <w:tcW w:w="1526" w:type="dxa"/>
                  <w:shd w:val="clear" w:color="auto" w:fill="auto"/>
                  <w:hideMark/>
                </w:tcPr>
                <w:p w:rsidR="00BC41A4" w:rsidRPr="00BC41A4" w:rsidRDefault="00BC41A4" w:rsidP="00BC41A4">
                  <w:pPr>
                    <w:tabs>
                      <w:tab w:val="left" w:pos="8686"/>
                    </w:tabs>
                    <w:spacing w:after="0"/>
                    <w:jc w:val="center"/>
                    <w:rPr>
                      <w:rFonts w:ascii="Times New Roman" w:eastAsia="SimSun" w:hAnsi="Times New Roman"/>
                      <w:sz w:val="20"/>
                      <w:szCs w:val="20"/>
                      <w:lang w:eastAsia="en-US"/>
                    </w:rPr>
                  </w:pPr>
                  <w:r w:rsidRPr="00BC41A4">
                    <w:rPr>
                      <w:rFonts w:ascii="Times New Roman" w:eastAsia="SimSun" w:hAnsi="Times New Roman"/>
                      <w:sz w:val="20"/>
                      <w:szCs w:val="20"/>
                      <w:lang w:eastAsia="en-US"/>
                    </w:rPr>
                    <w:t>60,4891</w:t>
                  </w:r>
                  <w:r w:rsidRPr="00BC41A4">
                    <w:rPr>
                      <w:rFonts w:ascii="Times New Roman" w:eastAsia="SimSun" w:hAnsi="Times New Roman"/>
                      <w:sz w:val="20"/>
                      <w:szCs w:val="20"/>
                      <w:vertAlign w:val="superscript"/>
                      <w:lang w:eastAsia="en-US"/>
                    </w:rPr>
                    <w:t>0</w:t>
                  </w:r>
                </w:p>
              </w:tc>
              <w:tc>
                <w:tcPr>
                  <w:tcW w:w="1559" w:type="dxa"/>
                  <w:shd w:val="clear" w:color="auto" w:fill="auto"/>
                  <w:hideMark/>
                </w:tcPr>
                <w:p w:rsidR="00BC41A4" w:rsidRPr="00BC41A4" w:rsidRDefault="00BC41A4" w:rsidP="00BC41A4">
                  <w:pPr>
                    <w:tabs>
                      <w:tab w:val="left" w:pos="8686"/>
                    </w:tabs>
                    <w:spacing w:after="0"/>
                    <w:jc w:val="center"/>
                    <w:rPr>
                      <w:rFonts w:ascii="Times New Roman" w:eastAsia="SimSun" w:hAnsi="Times New Roman"/>
                      <w:sz w:val="20"/>
                      <w:szCs w:val="20"/>
                      <w:lang w:eastAsia="en-US"/>
                    </w:rPr>
                  </w:pPr>
                  <w:r w:rsidRPr="00BC41A4">
                    <w:rPr>
                      <w:rFonts w:ascii="Times New Roman" w:eastAsia="SimSun" w:hAnsi="Times New Roman"/>
                      <w:sz w:val="20"/>
                      <w:szCs w:val="20"/>
                      <w:lang w:eastAsia="en-US"/>
                    </w:rPr>
                    <w:t>72,2000</w:t>
                  </w:r>
                  <w:r w:rsidRPr="00BC41A4">
                    <w:rPr>
                      <w:rFonts w:ascii="Times New Roman" w:eastAsia="SimSun" w:hAnsi="Times New Roman"/>
                      <w:sz w:val="20"/>
                      <w:szCs w:val="20"/>
                      <w:vertAlign w:val="superscript"/>
                      <w:lang w:eastAsia="en-US"/>
                    </w:rPr>
                    <w:t>0</w:t>
                  </w:r>
                </w:p>
              </w:tc>
            </w:tr>
            <w:tr w:rsidR="00BC41A4" w:rsidRPr="00BC41A4" w:rsidTr="00BC41A4">
              <w:tc>
                <w:tcPr>
                  <w:tcW w:w="1526" w:type="dxa"/>
                  <w:shd w:val="clear" w:color="auto" w:fill="auto"/>
                  <w:hideMark/>
                </w:tcPr>
                <w:p w:rsidR="00BC41A4" w:rsidRPr="00BC41A4" w:rsidRDefault="00BC41A4" w:rsidP="00BC41A4">
                  <w:pPr>
                    <w:tabs>
                      <w:tab w:val="left" w:pos="8686"/>
                    </w:tabs>
                    <w:spacing w:after="0"/>
                    <w:jc w:val="center"/>
                    <w:rPr>
                      <w:rFonts w:ascii="Times New Roman" w:eastAsia="SimSun" w:hAnsi="Times New Roman"/>
                      <w:sz w:val="20"/>
                      <w:szCs w:val="20"/>
                      <w:lang w:eastAsia="en-US"/>
                    </w:rPr>
                  </w:pPr>
                  <w:r w:rsidRPr="00BC41A4">
                    <w:rPr>
                      <w:rFonts w:ascii="Times New Roman" w:eastAsia="SimSun" w:hAnsi="Times New Roman"/>
                      <w:sz w:val="20"/>
                      <w:szCs w:val="20"/>
                      <w:lang w:eastAsia="en-US"/>
                    </w:rPr>
                    <w:t>60,4889</w:t>
                  </w:r>
                  <w:r w:rsidRPr="00BC41A4">
                    <w:rPr>
                      <w:rFonts w:ascii="Times New Roman" w:eastAsia="SimSun" w:hAnsi="Times New Roman"/>
                      <w:sz w:val="20"/>
                      <w:szCs w:val="20"/>
                      <w:vertAlign w:val="superscript"/>
                      <w:lang w:eastAsia="en-US"/>
                    </w:rPr>
                    <w:t>0</w:t>
                  </w:r>
                </w:p>
              </w:tc>
              <w:tc>
                <w:tcPr>
                  <w:tcW w:w="1559" w:type="dxa"/>
                  <w:shd w:val="clear" w:color="auto" w:fill="auto"/>
                  <w:hideMark/>
                </w:tcPr>
                <w:p w:rsidR="00BC41A4" w:rsidRPr="00BC41A4" w:rsidRDefault="00BC41A4" w:rsidP="00BC41A4">
                  <w:pPr>
                    <w:tabs>
                      <w:tab w:val="left" w:pos="8686"/>
                    </w:tabs>
                    <w:spacing w:after="0"/>
                    <w:jc w:val="center"/>
                    <w:rPr>
                      <w:rFonts w:ascii="Times New Roman" w:eastAsia="SimSun" w:hAnsi="Times New Roman"/>
                      <w:sz w:val="20"/>
                      <w:szCs w:val="20"/>
                      <w:lang w:eastAsia="en-US"/>
                    </w:rPr>
                  </w:pPr>
                  <w:r w:rsidRPr="00BC41A4">
                    <w:rPr>
                      <w:rFonts w:ascii="Times New Roman" w:eastAsia="SimSun" w:hAnsi="Times New Roman"/>
                      <w:sz w:val="20"/>
                      <w:szCs w:val="20"/>
                      <w:lang w:eastAsia="en-US"/>
                    </w:rPr>
                    <w:t>72,2017</w:t>
                  </w:r>
                  <w:r w:rsidRPr="00BC41A4">
                    <w:rPr>
                      <w:rFonts w:ascii="Times New Roman" w:eastAsia="SimSun" w:hAnsi="Times New Roman"/>
                      <w:sz w:val="20"/>
                      <w:szCs w:val="20"/>
                      <w:vertAlign w:val="superscript"/>
                      <w:lang w:eastAsia="en-US"/>
                    </w:rPr>
                    <w:t>0</w:t>
                  </w:r>
                </w:p>
              </w:tc>
            </w:tr>
            <w:tr w:rsidR="00BC41A4" w:rsidRPr="00BC41A4" w:rsidTr="00BC41A4">
              <w:tc>
                <w:tcPr>
                  <w:tcW w:w="1526" w:type="dxa"/>
                  <w:shd w:val="clear" w:color="auto" w:fill="auto"/>
                  <w:hideMark/>
                </w:tcPr>
                <w:p w:rsidR="00BC41A4" w:rsidRPr="00BC41A4" w:rsidRDefault="00BC41A4" w:rsidP="00BC41A4">
                  <w:pPr>
                    <w:tabs>
                      <w:tab w:val="left" w:pos="8686"/>
                    </w:tabs>
                    <w:spacing w:after="0"/>
                    <w:jc w:val="center"/>
                    <w:rPr>
                      <w:rFonts w:ascii="Times New Roman" w:eastAsia="SimSun" w:hAnsi="Times New Roman"/>
                      <w:sz w:val="20"/>
                      <w:szCs w:val="20"/>
                      <w:vertAlign w:val="superscript"/>
                      <w:lang w:eastAsia="en-US"/>
                    </w:rPr>
                  </w:pPr>
                  <w:r w:rsidRPr="00BC41A4">
                    <w:rPr>
                      <w:rFonts w:ascii="Times New Roman" w:eastAsia="SimSun" w:hAnsi="Times New Roman"/>
                      <w:sz w:val="20"/>
                      <w:szCs w:val="20"/>
                      <w:lang w:eastAsia="en-US"/>
                    </w:rPr>
                    <w:t>60,4889</w:t>
                  </w:r>
                  <w:r w:rsidRPr="00BC41A4">
                    <w:rPr>
                      <w:rFonts w:ascii="Times New Roman" w:eastAsia="SimSun" w:hAnsi="Times New Roman"/>
                      <w:sz w:val="20"/>
                      <w:szCs w:val="20"/>
                      <w:vertAlign w:val="superscript"/>
                      <w:lang w:eastAsia="en-US"/>
                    </w:rPr>
                    <w:t>0</w:t>
                  </w:r>
                </w:p>
              </w:tc>
              <w:tc>
                <w:tcPr>
                  <w:tcW w:w="1559" w:type="dxa"/>
                  <w:shd w:val="clear" w:color="auto" w:fill="auto"/>
                  <w:hideMark/>
                </w:tcPr>
                <w:p w:rsidR="00BC41A4" w:rsidRPr="00BC41A4" w:rsidRDefault="00BC41A4" w:rsidP="00BC41A4">
                  <w:pPr>
                    <w:tabs>
                      <w:tab w:val="left" w:pos="8686"/>
                    </w:tabs>
                    <w:spacing w:after="0"/>
                    <w:jc w:val="center"/>
                    <w:rPr>
                      <w:rFonts w:ascii="Times New Roman" w:eastAsia="SimSun" w:hAnsi="Times New Roman"/>
                      <w:sz w:val="20"/>
                      <w:szCs w:val="20"/>
                      <w:lang w:eastAsia="en-US"/>
                    </w:rPr>
                  </w:pPr>
                  <w:r w:rsidRPr="00BC41A4">
                    <w:rPr>
                      <w:rFonts w:ascii="Times New Roman" w:eastAsia="SimSun" w:hAnsi="Times New Roman"/>
                      <w:sz w:val="20"/>
                      <w:szCs w:val="20"/>
                      <w:lang w:eastAsia="en-US"/>
                    </w:rPr>
                    <w:t>72,2057</w:t>
                  </w:r>
                  <w:r w:rsidRPr="00BC41A4">
                    <w:rPr>
                      <w:rFonts w:ascii="Times New Roman" w:eastAsia="SimSun" w:hAnsi="Times New Roman"/>
                      <w:sz w:val="20"/>
                      <w:szCs w:val="20"/>
                      <w:vertAlign w:val="superscript"/>
                      <w:lang w:eastAsia="en-US"/>
                    </w:rPr>
                    <w:t>0</w:t>
                  </w:r>
                </w:p>
              </w:tc>
            </w:tr>
          </w:tbl>
          <w:p w:rsidR="00BC41A4" w:rsidRPr="00BC41A4" w:rsidRDefault="00BC41A4" w:rsidP="00BC41A4">
            <w:pPr>
              <w:spacing w:after="0"/>
              <w:jc w:val="center"/>
              <w:rPr>
                <w:rFonts w:ascii="Times New Roman" w:eastAsia="SimSun" w:hAnsi="Times New Roman"/>
                <w:bCs/>
                <w:sz w:val="20"/>
                <w:szCs w:val="20"/>
                <w:lang w:eastAsia="en-US"/>
              </w:rPr>
            </w:pPr>
            <w:r w:rsidRPr="00BC41A4">
              <w:rPr>
                <w:rFonts w:ascii="Times New Roman" w:eastAsia="SimSun" w:hAnsi="Times New Roman"/>
                <w:sz w:val="20"/>
                <w:szCs w:val="20"/>
                <w:lang w:eastAsia="en-US"/>
              </w:rPr>
              <w:t>Протяженность ± 1,173</w:t>
            </w:r>
          </w:p>
          <w:p w:rsidR="00BC41A4" w:rsidRPr="00BC41A4" w:rsidRDefault="00BC41A4" w:rsidP="00BC41A4">
            <w:pPr>
              <w:spacing w:after="0" w:line="240" w:lineRule="auto"/>
              <w:ind w:left="-531" w:firstLine="531"/>
              <w:jc w:val="center"/>
              <w:rPr>
                <w:rFonts w:ascii="Times New Roman" w:hAnsi="Times New Roman"/>
                <w:bCs/>
                <w:sz w:val="20"/>
                <w:szCs w:val="20"/>
              </w:rPr>
            </w:pPr>
            <w:r w:rsidRPr="00BC41A4">
              <w:rPr>
                <w:rFonts w:ascii="Times New Roman" w:hAnsi="Times New Roman"/>
                <w:bCs/>
                <w:sz w:val="20"/>
                <w:szCs w:val="20"/>
              </w:rPr>
              <w:t>.</w:t>
            </w:r>
          </w:p>
          <w:p w:rsidR="00BC41A4" w:rsidRPr="00BC41A4" w:rsidRDefault="00BC41A4" w:rsidP="00BC41A4">
            <w:pPr>
              <w:spacing w:after="0" w:line="240" w:lineRule="auto"/>
              <w:jc w:val="center"/>
              <w:rPr>
                <w:rFonts w:ascii="Times New Roman" w:hAnsi="Times New Roman"/>
                <w:bCs/>
                <w:sz w:val="20"/>
                <w:szCs w:val="20"/>
              </w:rPr>
            </w:pPr>
          </w:p>
          <w:p w:rsidR="00BC41A4" w:rsidRPr="00BC41A4" w:rsidRDefault="00BC41A4" w:rsidP="00BC41A4">
            <w:pPr>
              <w:spacing w:after="0" w:line="240" w:lineRule="auto"/>
              <w:jc w:val="center"/>
              <w:rPr>
                <w:rFonts w:ascii="Times New Roman" w:hAnsi="Times New Roman"/>
                <w:bCs/>
                <w:sz w:val="20"/>
                <w:szCs w:val="20"/>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BC41A4" w:rsidRPr="00BC41A4" w:rsidRDefault="00BC41A4" w:rsidP="00BC41A4">
            <w:pPr>
              <w:spacing w:after="0" w:line="240" w:lineRule="auto"/>
              <w:jc w:val="center"/>
              <w:rPr>
                <w:rFonts w:ascii="Times New Roman" w:hAnsi="Times New Roman"/>
                <w:bCs/>
                <w:sz w:val="20"/>
                <w:szCs w:val="20"/>
              </w:rPr>
            </w:pPr>
            <w:r w:rsidRPr="00BC41A4">
              <w:rPr>
                <w:rFonts w:ascii="Times New Roman" w:hAnsi="Times New Roman"/>
                <w:bCs/>
                <w:sz w:val="20"/>
                <w:szCs w:val="20"/>
              </w:rPr>
              <w:t>2020 год</w:t>
            </w:r>
          </w:p>
        </w:tc>
        <w:tc>
          <w:tcPr>
            <w:tcW w:w="1416" w:type="dxa"/>
            <w:tcBorders>
              <w:top w:val="single" w:sz="4" w:space="0" w:color="auto"/>
              <w:left w:val="nil"/>
              <w:bottom w:val="single" w:sz="4" w:space="0" w:color="auto"/>
              <w:right w:val="single" w:sz="4" w:space="0" w:color="auto"/>
            </w:tcBorders>
            <w:vAlign w:val="center"/>
          </w:tcPr>
          <w:p w:rsidR="00BC41A4" w:rsidRPr="00BC41A4" w:rsidRDefault="00BC41A4" w:rsidP="00BC41A4">
            <w:pPr>
              <w:spacing w:after="0" w:line="240" w:lineRule="auto"/>
              <w:jc w:val="center"/>
              <w:rPr>
                <w:rFonts w:ascii="Times New Roman" w:hAnsi="Times New Roman"/>
                <w:bCs/>
                <w:sz w:val="20"/>
                <w:szCs w:val="20"/>
              </w:rPr>
            </w:pPr>
            <w:r w:rsidRPr="00BC41A4">
              <w:rPr>
                <w:rFonts w:ascii="Times New Roman" w:hAnsi="Times New Roman"/>
                <w:bCs/>
                <w:sz w:val="20"/>
                <w:szCs w:val="20"/>
              </w:rPr>
              <w:t>март 2022 год</w:t>
            </w:r>
          </w:p>
        </w:tc>
      </w:tr>
      <w:tr w:rsidR="00BC41A4" w:rsidRPr="00BC41A4" w:rsidTr="00BC41A4">
        <w:trPr>
          <w:trHeight w:val="9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41A4" w:rsidRPr="00BC41A4" w:rsidRDefault="00BC41A4" w:rsidP="00BC41A4">
            <w:pPr>
              <w:spacing w:after="0" w:line="240" w:lineRule="auto"/>
              <w:jc w:val="center"/>
              <w:rPr>
                <w:rFonts w:ascii="Times New Roman" w:hAnsi="Times New Roman"/>
                <w:bCs/>
                <w:sz w:val="20"/>
                <w:szCs w:val="20"/>
              </w:rPr>
            </w:pPr>
            <w:r w:rsidRPr="00BC41A4">
              <w:rPr>
                <w:rFonts w:ascii="Times New Roman" w:hAnsi="Times New Roman"/>
                <w:bCs/>
                <w:sz w:val="20"/>
                <w:szCs w:val="20"/>
              </w:rPr>
              <w:t>2.</w:t>
            </w:r>
          </w:p>
        </w:tc>
        <w:tc>
          <w:tcPr>
            <w:tcW w:w="2270" w:type="dxa"/>
            <w:tcBorders>
              <w:top w:val="single" w:sz="4" w:space="0" w:color="auto"/>
              <w:left w:val="nil"/>
              <w:bottom w:val="single" w:sz="4" w:space="0" w:color="auto"/>
              <w:right w:val="single" w:sz="4" w:space="0" w:color="auto"/>
            </w:tcBorders>
            <w:shd w:val="clear" w:color="auto" w:fill="auto"/>
            <w:vAlign w:val="center"/>
          </w:tcPr>
          <w:p w:rsidR="00BC41A4" w:rsidRPr="00BC41A4" w:rsidRDefault="00BC41A4" w:rsidP="00BC41A4">
            <w:pPr>
              <w:spacing w:after="0"/>
              <w:rPr>
                <w:rFonts w:ascii="Times New Roman" w:eastAsia="SimSun" w:hAnsi="Times New Roman"/>
                <w:bCs/>
                <w:sz w:val="20"/>
                <w:szCs w:val="20"/>
                <w:lang w:eastAsia="en-US"/>
              </w:rPr>
            </w:pPr>
            <w:proofErr w:type="spellStart"/>
            <w:r w:rsidRPr="00BC41A4">
              <w:rPr>
                <w:rFonts w:ascii="Times New Roman" w:eastAsia="SimSun" w:hAnsi="Times New Roman"/>
                <w:bCs/>
                <w:sz w:val="20"/>
                <w:szCs w:val="20"/>
                <w:lang w:eastAsia="en-US"/>
              </w:rPr>
              <w:t>с.п</w:t>
            </w:r>
            <w:proofErr w:type="spellEnd"/>
            <w:r w:rsidRPr="00BC41A4">
              <w:rPr>
                <w:rFonts w:ascii="Times New Roman" w:eastAsia="SimSun" w:hAnsi="Times New Roman"/>
                <w:bCs/>
                <w:sz w:val="20"/>
                <w:szCs w:val="20"/>
                <w:lang w:eastAsia="en-US"/>
              </w:rPr>
              <w:t xml:space="preserve">. Сентябрьский </w:t>
            </w:r>
          </w:p>
          <w:p w:rsidR="00BC41A4" w:rsidRPr="00BC41A4" w:rsidRDefault="00BC41A4" w:rsidP="00BC41A4">
            <w:pPr>
              <w:spacing w:after="0"/>
              <w:rPr>
                <w:rFonts w:ascii="Times New Roman" w:eastAsia="SimSun" w:hAnsi="Times New Roman"/>
                <w:bCs/>
                <w:sz w:val="20"/>
                <w:szCs w:val="20"/>
                <w:lang w:eastAsia="en-US"/>
              </w:rPr>
            </w:pPr>
            <w:r w:rsidRPr="00BC41A4">
              <w:rPr>
                <w:rFonts w:ascii="Times New Roman" w:eastAsia="SimSun" w:hAnsi="Times New Roman"/>
                <w:bCs/>
                <w:sz w:val="20"/>
                <w:szCs w:val="20"/>
                <w:lang w:eastAsia="en-US"/>
              </w:rPr>
              <w:t>Нефтеюганский район, ХМАО-Югра, 6283330</w:t>
            </w:r>
          </w:p>
        </w:tc>
        <w:tc>
          <w:tcPr>
            <w:tcW w:w="1559" w:type="dxa"/>
            <w:tcBorders>
              <w:top w:val="single" w:sz="4" w:space="0" w:color="auto"/>
              <w:left w:val="nil"/>
              <w:bottom w:val="single" w:sz="4" w:space="0" w:color="auto"/>
              <w:right w:val="single" w:sz="4" w:space="0" w:color="auto"/>
            </w:tcBorders>
            <w:shd w:val="clear" w:color="auto" w:fill="auto"/>
            <w:vAlign w:val="center"/>
          </w:tcPr>
          <w:p w:rsidR="00BC41A4" w:rsidRPr="00BC41A4" w:rsidRDefault="00BC41A4" w:rsidP="00BC41A4">
            <w:pPr>
              <w:spacing w:after="0" w:line="240" w:lineRule="auto"/>
              <w:jc w:val="center"/>
              <w:rPr>
                <w:rFonts w:ascii="Times New Roman" w:eastAsia="SimSun" w:hAnsi="Times New Roman"/>
                <w:bCs/>
                <w:sz w:val="20"/>
                <w:szCs w:val="20"/>
                <w:lang w:eastAsia="en-US"/>
              </w:rPr>
            </w:pPr>
            <w:r w:rsidRPr="00BC41A4">
              <w:rPr>
                <w:rFonts w:ascii="Times New Roman" w:eastAsia="SimSun" w:hAnsi="Times New Roman"/>
                <w:bCs/>
                <w:sz w:val="20"/>
                <w:szCs w:val="20"/>
                <w:lang w:eastAsia="en-US"/>
              </w:rPr>
              <w:t>Сети ТВС</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BC41A4" w:rsidRPr="00BC41A4" w:rsidRDefault="00BC41A4" w:rsidP="00BC41A4">
            <w:pPr>
              <w:tabs>
                <w:tab w:val="left" w:pos="8686"/>
              </w:tabs>
              <w:spacing w:after="0"/>
              <w:jc w:val="center"/>
              <w:rPr>
                <w:rFonts w:ascii="Times New Roman" w:eastAsia="SimSun" w:hAnsi="Times New Roman"/>
                <w:sz w:val="20"/>
                <w:szCs w:val="20"/>
                <w:lang w:eastAsia="en-US"/>
              </w:rPr>
            </w:pPr>
            <w:r w:rsidRPr="00BC41A4">
              <w:rPr>
                <w:rFonts w:ascii="Times New Roman" w:eastAsia="SimSun" w:hAnsi="Times New Roman"/>
                <w:sz w:val="20"/>
                <w:szCs w:val="20"/>
                <w:lang w:eastAsia="en-US"/>
              </w:rPr>
              <w:t>от ТК-8 до ж/д 23,24 отопление (в 2-х труб</w:t>
            </w:r>
            <w:proofErr w:type="gramStart"/>
            <w:r w:rsidRPr="00BC41A4">
              <w:rPr>
                <w:rFonts w:ascii="Times New Roman" w:eastAsia="SimSun" w:hAnsi="Times New Roman"/>
                <w:sz w:val="20"/>
                <w:szCs w:val="20"/>
                <w:lang w:eastAsia="en-US"/>
              </w:rPr>
              <w:t>.</w:t>
            </w:r>
            <w:proofErr w:type="gramEnd"/>
            <w:r w:rsidRPr="00BC41A4">
              <w:rPr>
                <w:rFonts w:ascii="Times New Roman" w:eastAsia="SimSun" w:hAnsi="Times New Roman"/>
                <w:sz w:val="20"/>
                <w:szCs w:val="20"/>
                <w:lang w:eastAsia="en-US"/>
              </w:rPr>
              <w:t xml:space="preserve"> </w:t>
            </w:r>
            <w:proofErr w:type="spellStart"/>
            <w:proofErr w:type="gramStart"/>
            <w:r w:rsidRPr="00BC41A4">
              <w:rPr>
                <w:rFonts w:ascii="Times New Roman" w:eastAsia="SimSun" w:hAnsi="Times New Roman"/>
                <w:sz w:val="20"/>
                <w:szCs w:val="20"/>
                <w:lang w:eastAsia="en-US"/>
              </w:rPr>
              <w:t>и</w:t>
            </w:r>
            <w:proofErr w:type="gramEnd"/>
            <w:r w:rsidRPr="00BC41A4">
              <w:rPr>
                <w:rFonts w:ascii="Times New Roman" w:eastAsia="SimSun" w:hAnsi="Times New Roman"/>
                <w:sz w:val="20"/>
                <w:szCs w:val="20"/>
                <w:lang w:eastAsia="en-US"/>
              </w:rPr>
              <w:t>сч</w:t>
            </w:r>
            <w:proofErr w:type="spellEnd"/>
            <w:r w:rsidRPr="00BC41A4">
              <w:rPr>
                <w:rFonts w:ascii="Times New Roman" w:eastAsia="SimSun" w:hAnsi="Times New Roman"/>
                <w:sz w:val="20"/>
                <w:szCs w:val="20"/>
                <w:lang w:eastAsia="en-US"/>
              </w:rPr>
              <w:t>.) 140м, ХВС-140 м</w:t>
            </w:r>
          </w:p>
        </w:tc>
        <w:tc>
          <w:tcPr>
            <w:tcW w:w="1560" w:type="dxa"/>
            <w:tcBorders>
              <w:top w:val="single" w:sz="4" w:space="0" w:color="auto"/>
              <w:left w:val="nil"/>
              <w:bottom w:val="single" w:sz="4" w:space="0" w:color="auto"/>
              <w:right w:val="single" w:sz="4" w:space="0" w:color="auto"/>
            </w:tcBorders>
            <w:shd w:val="clear" w:color="auto" w:fill="auto"/>
            <w:vAlign w:val="center"/>
          </w:tcPr>
          <w:p w:rsidR="00BC41A4" w:rsidRPr="00BC41A4" w:rsidRDefault="00BC41A4" w:rsidP="00BC41A4">
            <w:pPr>
              <w:spacing w:after="0" w:line="240" w:lineRule="auto"/>
              <w:jc w:val="center"/>
              <w:rPr>
                <w:rFonts w:ascii="Times New Roman" w:hAnsi="Times New Roman"/>
                <w:bCs/>
                <w:sz w:val="20"/>
                <w:szCs w:val="20"/>
              </w:rPr>
            </w:pPr>
            <w:r w:rsidRPr="00BC41A4">
              <w:rPr>
                <w:rFonts w:ascii="Times New Roman" w:hAnsi="Times New Roman"/>
                <w:bCs/>
                <w:sz w:val="20"/>
                <w:szCs w:val="20"/>
              </w:rPr>
              <w:t>2020 год</w:t>
            </w:r>
          </w:p>
        </w:tc>
        <w:tc>
          <w:tcPr>
            <w:tcW w:w="1416" w:type="dxa"/>
            <w:tcBorders>
              <w:top w:val="single" w:sz="4" w:space="0" w:color="auto"/>
              <w:left w:val="nil"/>
              <w:bottom w:val="single" w:sz="4" w:space="0" w:color="auto"/>
              <w:right w:val="single" w:sz="4" w:space="0" w:color="auto"/>
            </w:tcBorders>
          </w:tcPr>
          <w:p w:rsidR="00BC41A4" w:rsidRPr="00BC41A4" w:rsidRDefault="00BC41A4" w:rsidP="00BC41A4">
            <w:pPr>
              <w:jc w:val="center"/>
              <w:rPr>
                <w:rFonts w:ascii="Times New Roman" w:hAnsi="Times New Roman"/>
                <w:bCs/>
                <w:sz w:val="20"/>
                <w:szCs w:val="20"/>
              </w:rPr>
            </w:pPr>
            <w:r w:rsidRPr="00BC41A4">
              <w:rPr>
                <w:rFonts w:ascii="Times New Roman" w:hAnsi="Times New Roman"/>
                <w:bCs/>
                <w:sz w:val="20"/>
                <w:szCs w:val="20"/>
              </w:rPr>
              <w:t>Июль</w:t>
            </w:r>
          </w:p>
          <w:p w:rsidR="00BC41A4" w:rsidRPr="00BC41A4" w:rsidRDefault="00BC41A4" w:rsidP="00BC41A4">
            <w:pPr>
              <w:jc w:val="center"/>
              <w:rPr>
                <w:rFonts w:ascii="Times New Roman" w:eastAsia="SimSun" w:hAnsi="Times New Roman"/>
                <w:sz w:val="20"/>
                <w:szCs w:val="20"/>
                <w:lang w:eastAsia="en-US"/>
              </w:rPr>
            </w:pPr>
            <w:r w:rsidRPr="00BC41A4">
              <w:rPr>
                <w:rFonts w:ascii="Times New Roman" w:hAnsi="Times New Roman"/>
                <w:bCs/>
                <w:sz w:val="20"/>
                <w:szCs w:val="20"/>
              </w:rPr>
              <w:t>2022 год</w:t>
            </w:r>
          </w:p>
        </w:tc>
      </w:tr>
      <w:tr w:rsidR="00BC41A4" w:rsidRPr="00BC41A4" w:rsidTr="00BC41A4">
        <w:trPr>
          <w:trHeight w:val="9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41A4" w:rsidRPr="00BC41A4" w:rsidRDefault="00BC41A4" w:rsidP="00BC41A4">
            <w:pPr>
              <w:spacing w:after="0" w:line="240" w:lineRule="auto"/>
              <w:jc w:val="center"/>
              <w:rPr>
                <w:rFonts w:ascii="Times New Roman" w:hAnsi="Times New Roman"/>
                <w:bCs/>
                <w:sz w:val="20"/>
                <w:szCs w:val="20"/>
              </w:rPr>
            </w:pPr>
            <w:r w:rsidRPr="00BC41A4">
              <w:rPr>
                <w:rFonts w:ascii="Times New Roman" w:hAnsi="Times New Roman"/>
                <w:bCs/>
                <w:sz w:val="20"/>
                <w:szCs w:val="20"/>
              </w:rPr>
              <w:t>3.</w:t>
            </w:r>
          </w:p>
        </w:tc>
        <w:tc>
          <w:tcPr>
            <w:tcW w:w="2270" w:type="dxa"/>
            <w:tcBorders>
              <w:top w:val="single" w:sz="4" w:space="0" w:color="auto"/>
              <w:left w:val="nil"/>
              <w:bottom w:val="single" w:sz="4" w:space="0" w:color="auto"/>
              <w:right w:val="single" w:sz="4" w:space="0" w:color="auto"/>
            </w:tcBorders>
            <w:shd w:val="clear" w:color="auto" w:fill="auto"/>
            <w:vAlign w:val="center"/>
          </w:tcPr>
          <w:p w:rsidR="00BC41A4" w:rsidRPr="00BC41A4" w:rsidRDefault="00BC41A4" w:rsidP="00BC41A4">
            <w:pPr>
              <w:spacing w:after="0"/>
              <w:rPr>
                <w:rFonts w:ascii="Times New Roman" w:eastAsia="SimSun" w:hAnsi="Times New Roman"/>
                <w:bCs/>
                <w:sz w:val="20"/>
                <w:szCs w:val="20"/>
                <w:lang w:eastAsia="en-US"/>
              </w:rPr>
            </w:pPr>
            <w:proofErr w:type="spellStart"/>
            <w:r w:rsidRPr="00BC41A4">
              <w:rPr>
                <w:rFonts w:ascii="Times New Roman" w:eastAsia="SimSun" w:hAnsi="Times New Roman"/>
                <w:bCs/>
                <w:sz w:val="20"/>
                <w:szCs w:val="20"/>
                <w:lang w:eastAsia="en-US"/>
              </w:rPr>
              <w:t>с.п</w:t>
            </w:r>
            <w:proofErr w:type="spellEnd"/>
            <w:r w:rsidRPr="00BC41A4">
              <w:rPr>
                <w:rFonts w:ascii="Times New Roman" w:eastAsia="SimSun" w:hAnsi="Times New Roman"/>
                <w:bCs/>
                <w:sz w:val="20"/>
                <w:szCs w:val="20"/>
                <w:lang w:eastAsia="en-US"/>
              </w:rPr>
              <w:t xml:space="preserve">. Сентябрьский </w:t>
            </w:r>
          </w:p>
          <w:p w:rsidR="00BC41A4" w:rsidRPr="00BC41A4" w:rsidRDefault="00BC41A4" w:rsidP="00BC41A4">
            <w:pPr>
              <w:spacing w:after="0"/>
              <w:rPr>
                <w:rFonts w:ascii="Times New Roman" w:eastAsia="SimSun" w:hAnsi="Times New Roman"/>
                <w:bCs/>
                <w:sz w:val="20"/>
                <w:szCs w:val="20"/>
                <w:lang w:eastAsia="en-US"/>
              </w:rPr>
            </w:pPr>
            <w:r w:rsidRPr="00BC41A4">
              <w:rPr>
                <w:rFonts w:ascii="Times New Roman" w:eastAsia="SimSun" w:hAnsi="Times New Roman"/>
                <w:bCs/>
                <w:sz w:val="20"/>
                <w:szCs w:val="20"/>
                <w:lang w:eastAsia="en-US"/>
              </w:rPr>
              <w:t>Нефтеюганский район, ХМАО-Югра, 6283330</w:t>
            </w:r>
          </w:p>
        </w:tc>
        <w:tc>
          <w:tcPr>
            <w:tcW w:w="1559" w:type="dxa"/>
            <w:tcBorders>
              <w:top w:val="single" w:sz="4" w:space="0" w:color="auto"/>
              <w:left w:val="nil"/>
              <w:bottom w:val="single" w:sz="4" w:space="0" w:color="auto"/>
              <w:right w:val="single" w:sz="4" w:space="0" w:color="auto"/>
            </w:tcBorders>
            <w:shd w:val="clear" w:color="auto" w:fill="auto"/>
            <w:vAlign w:val="center"/>
          </w:tcPr>
          <w:p w:rsidR="00BC41A4" w:rsidRPr="00BC41A4" w:rsidRDefault="00BC41A4" w:rsidP="00BC41A4">
            <w:pPr>
              <w:spacing w:after="0" w:line="240" w:lineRule="auto"/>
              <w:jc w:val="center"/>
              <w:rPr>
                <w:rFonts w:ascii="Times New Roman" w:eastAsia="SimSun" w:hAnsi="Times New Roman"/>
                <w:bCs/>
                <w:sz w:val="20"/>
                <w:szCs w:val="20"/>
                <w:lang w:eastAsia="en-US"/>
              </w:rPr>
            </w:pPr>
            <w:r w:rsidRPr="00BC41A4">
              <w:rPr>
                <w:rFonts w:ascii="Times New Roman" w:eastAsia="SimSun" w:hAnsi="Times New Roman"/>
                <w:bCs/>
                <w:sz w:val="20"/>
                <w:szCs w:val="20"/>
                <w:lang w:eastAsia="en-US"/>
              </w:rPr>
              <w:t>Сети ТВС</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BC41A4" w:rsidRPr="00BC41A4" w:rsidRDefault="00BC41A4" w:rsidP="00BC41A4">
            <w:pPr>
              <w:tabs>
                <w:tab w:val="left" w:pos="8686"/>
              </w:tabs>
              <w:spacing w:after="0"/>
              <w:jc w:val="center"/>
              <w:rPr>
                <w:rFonts w:ascii="Times New Roman" w:eastAsia="SimSun" w:hAnsi="Times New Roman"/>
                <w:sz w:val="20"/>
                <w:szCs w:val="20"/>
                <w:lang w:eastAsia="en-US"/>
              </w:rPr>
            </w:pPr>
            <w:r w:rsidRPr="00BC41A4">
              <w:rPr>
                <w:rFonts w:ascii="Times New Roman" w:eastAsia="SimSun" w:hAnsi="Times New Roman"/>
                <w:sz w:val="20"/>
                <w:szCs w:val="20"/>
                <w:lang w:eastAsia="en-US"/>
              </w:rPr>
              <w:t>от Тк-1/1 до КНС, магазин «Дина» отопление в (2-х труб</w:t>
            </w:r>
            <w:proofErr w:type="gramStart"/>
            <w:r w:rsidRPr="00BC41A4">
              <w:rPr>
                <w:rFonts w:ascii="Times New Roman" w:eastAsia="SimSun" w:hAnsi="Times New Roman"/>
                <w:sz w:val="20"/>
                <w:szCs w:val="20"/>
                <w:lang w:eastAsia="en-US"/>
              </w:rPr>
              <w:t>.</w:t>
            </w:r>
            <w:proofErr w:type="gramEnd"/>
            <w:r w:rsidRPr="00BC41A4">
              <w:rPr>
                <w:rFonts w:ascii="Times New Roman" w:eastAsia="SimSun" w:hAnsi="Times New Roman"/>
                <w:sz w:val="20"/>
                <w:szCs w:val="20"/>
                <w:lang w:eastAsia="en-US"/>
              </w:rPr>
              <w:t xml:space="preserve"> </w:t>
            </w:r>
            <w:proofErr w:type="spellStart"/>
            <w:proofErr w:type="gramStart"/>
            <w:r w:rsidRPr="00BC41A4">
              <w:rPr>
                <w:rFonts w:ascii="Times New Roman" w:eastAsia="SimSun" w:hAnsi="Times New Roman"/>
                <w:sz w:val="20"/>
                <w:szCs w:val="20"/>
                <w:lang w:eastAsia="en-US"/>
              </w:rPr>
              <w:t>и</w:t>
            </w:r>
            <w:proofErr w:type="gramEnd"/>
            <w:r w:rsidRPr="00BC41A4">
              <w:rPr>
                <w:rFonts w:ascii="Times New Roman" w:eastAsia="SimSun" w:hAnsi="Times New Roman"/>
                <w:sz w:val="20"/>
                <w:szCs w:val="20"/>
                <w:lang w:eastAsia="en-US"/>
              </w:rPr>
              <w:t>сч</w:t>
            </w:r>
            <w:proofErr w:type="spellEnd"/>
            <w:r w:rsidRPr="00BC41A4">
              <w:rPr>
                <w:rFonts w:ascii="Times New Roman" w:eastAsia="SimSun" w:hAnsi="Times New Roman"/>
                <w:sz w:val="20"/>
                <w:szCs w:val="20"/>
                <w:lang w:eastAsia="en-US"/>
              </w:rPr>
              <w:t>) 84м, ХВС -84 м</w:t>
            </w:r>
          </w:p>
        </w:tc>
        <w:tc>
          <w:tcPr>
            <w:tcW w:w="1560" w:type="dxa"/>
            <w:tcBorders>
              <w:top w:val="single" w:sz="4" w:space="0" w:color="auto"/>
              <w:left w:val="nil"/>
              <w:bottom w:val="single" w:sz="4" w:space="0" w:color="auto"/>
              <w:right w:val="single" w:sz="4" w:space="0" w:color="auto"/>
            </w:tcBorders>
            <w:shd w:val="clear" w:color="auto" w:fill="auto"/>
            <w:vAlign w:val="center"/>
          </w:tcPr>
          <w:p w:rsidR="00BC41A4" w:rsidRPr="00BC41A4" w:rsidRDefault="00BC41A4" w:rsidP="00BC41A4">
            <w:pPr>
              <w:spacing w:after="0" w:line="240" w:lineRule="auto"/>
              <w:jc w:val="center"/>
              <w:rPr>
                <w:rFonts w:ascii="Times New Roman" w:hAnsi="Times New Roman"/>
                <w:bCs/>
                <w:sz w:val="20"/>
                <w:szCs w:val="20"/>
              </w:rPr>
            </w:pPr>
            <w:r w:rsidRPr="00BC41A4">
              <w:rPr>
                <w:rFonts w:ascii="Times New Roman" w:hAnsi="Times New Roman"/>
                <w:bCs/>
                <w:sz w:val="20"/>
                <w:szCs w:val="20"/>
              </w:rPr>
              <w:t>2020 год</w:t>
            </w:r>
          </w:p>
        </w:tc>
        <w:tc>
          <w:tcPr>
            <w:tcW w:w="1416" w:type="dxa"/>
            <w:tcBorders>
              <w:top w:val="single" w:sz="4" w:space="0" w:color="auto"/>
              <w:left w:val="nil"/>
              <w:bottom w:val="single" w:sz="4" w:space="0" w:color="auto"/>
              <w:right w:val="single" w:sz="4" w:space="0" w:color="auto"/>
            </w:tcBorders>
          </w:tcPr>
          <w:p w:rsidR="00BC41A4" w:rsidRPr="00BC41A4" w:rsidRDefault="00BC41A4" w:rsidP="00BC41A4">
            <w:pPr>
              <w:jc w:val="center"/>
              <w:rPr>
                <w:rFonts w:ascii="Times New Roman" w:hAnsi="Times New Roman"/>
                <w:bCs/>
                <w:sz w:val="20"/>
                <w:szCs w:val="20"/>
              </w:rPr>
            </w:pPr>
            <w:r w:rsidRPr="00BC41A4">
              <w:rPr>
                <w:rFonts w:ascii="Times New Roman" w:hAnsi="Times New Roman"/>
                <w:bCs/>
                <w:sz w:val="20"/>
                <w:szCs w:val="20"/>
              </w:rPr>
              <w:t>Июль</w:t>
            </w:r>
          </w:p>
          <w:p w:rsidR="00BC41A4" w:rsidRPr="00BC41A4" w:rsidRDefault="00BC41A4" w:rsidP="00BC41A4">
            <w:pPr>
              <w:jc w:val="center"/>
              <w:rPr>
                <w:rFonts w:ascii="Times New Roman" w:eastAsia="SimSun" w:hAnsi="Times New Roman"/>
                <w:sz w:val="20"/>
                <w:szCs w:val="20"/>
                <w:lang w:eastAsia="en-US"/>
              </w:rPr>
            </w:pPr>
            <w:r w:rsidRPr="00BC41A4">
              <w:rPr>
                <w:rFonts w:ascii="Times New Roman" w:hAnsi="Times New Roman"/>
                <w:bCs/>
                <w:sz w:val="20"/>
                <w:szCs w:val="20"/>
              </w:rPr>
              <w:t>2022 год</w:t>
            </w:r>
          </w:p>
        </w:tc>
      </w:tr>
      <w:tr w:rsidR="00BC41A4" w:rsidRPr="00BC41A4" w:rsidTr="00BC41A4">
        <w:trPr>
          <w:trHeight w:val="9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41A4" w:rsidRPr="00BC41A4" w:rsidRDefault="00BC41A4" w:rsidP="00BC41A4">
            <w:pPr>
              <w:spacing w:after="0" w:line="240" w:lineRule="auto"/>
              <w:jc w:val="center"/>
              <w:rPr>
                <w:rFonts w:ascii="Times New Roman" w:hAnsi="Times New Roman"/>
                <w:bCs/>
                <w:sz w:val="20"/>
                <w:szCs w:val="20"/>
              </w:rPr>
            </w:pPr>
            <w:r w:rsidRPr="00BC41A4">
              <w:rPr>
                <w:rFonts w:ascii="Times New Roman" w:hAnsi="Times New Roman"/>
                <w:bCs/>
                <w:sz w:val="20"/>
                <w:szCs w:val="20"/>
              </w:rPr>
              <w:t>4.</w:t>
            </w:r>
          </w:p>
        </w:tc>
        <w:tc>
          <w:tcPr>
            <w:tcW w:w="2270" w:type="dxa"/>
            <w:tcBorders>
              <w:top w:val="single" w:sz="4" w:space="0" w:color="auto"/>
              <w:left w:val="nil"/>
              <w:bottom w:val="single" w:sz="4" w:space="0" w:color="auto"/>
              <w:right w:val="single" w:sz="4" w:space="0" w:color="auto"/>
            </w:tcBorders>
            <w:shd w:val="clear" w:color="auto" w:fill="auto"/>
            <w:vAlign w:val="center"/>
          </w:tcPr>
          <w:p w:rsidR="00BC41A4" w:rsidRPr="00BC41A4" w:rsidRDefault="00BC41A4" w:rsidP="00BC41A4">
            <w:pPr>
              <w:spacing w:after="0"/>
              <w:rPr>
                <w:rFonts w:ascii="Times New Roman" w:eastAsia="SimSun" w:hAnsi="Times New Roman"/>
                <w:bCs/>
                <w:sz w:val="20"/>
                <w:szCs w:val="20"/>
                <w:lang w:eastAsia="en-US"/>
              </w:rPr>
            </w:pPr>
            <w:proofErr w:type="spellStart"/>
            <w:r w:rsidRPr="00BC41A4">
              <w:rPr>
                <w:rFonts w:ascii="Times New Roman" w:eastAsia="SimSun" w:hAnsi="Times New Roman"/>
                <w:bCs/>
                <w:sz w:val="20"/>
                <w:szCs w:val="20"/>
                <w:lang w:eastAsia="en-US"/>
              </w:rPr>
              <w:t>с.п</w:t>
            </w:r>
            <w:proofErr w:type="spellEnd"/>
            <w:r w:rsidRPr="00BC41A4">
              <w:rPr>
                <w:rFonts w:ascii="Times New Roman" w:eastAsia="SimSun" w:hAnsi="Times New Roman"/>
                <w:bCs/>
                <w:sz w:val="20"/>
                <w:szCs w:val="20"/>
                <w:lang w:eastAsia="en-US"/>
              </w:rPr>
              <w:t xml:space="preserve">. Сентябрьский </w:t>
            </w:r>
          </w:p>
          <w:p w:rsidR="00BC41A4" w:rsidRPr="00BC41A4" w:rsidRDefault="00BC41A4" w:rsidP="00BC41A4">
            <w:pPr>
              <w:spacing w:after="0"/>
              <w:rPr>
                <w:rFonts w:ascii="Times New Roman" w:eastAsia="SimSun" w:hAnsi="Times New Roman"/>
                <w:bCs/>
                <w:sz w:val="20"/>
                <w:szCs w:val="20"/>
                <w:lang w:eastAsia="en-US"/>
              </w:rPr>
            </w:pPr>
            <w:r w:rsidRPr="00BC41A4">
              <w:rPr>
                <w:rFonts w:ascii="Times New Roman" w:eastAsia="SimSun" w:hAnsi="Times New Roman"/>
                <w:bCs/>
                <w:sz w:val="20"/>
                <w:szCs w:val="20"/>
                <w:lang w:eastAsia="en-US"/>
              </w:rPr>
              <w:t>Нефтеюганский район, ХМАО-Югра, 6283330</w:t>
            </w:r>
          </w:p>
        </w:tc>
        <w:tc>
          <w:tcPr>
            <w:tcW w:w="1559" w:type="dxa"/>
            <w:tcBorders>
              <w:top w:val="single" w:sz="4" w:space="0" w:color="auto"/>
              <w:left w:val="nil"/>
              <w:bottom w:val="single" w:sz="4" w:space="0" w:color="auto"/>
              <w:right w:val="single" w:sz="4" w:space="0" w:color="auto"/>
            </w:tcBorders>
            <w:shd w:val="clear" w:color="auto" w:fill="auto"/>
            <w:vAlign w:val="center"/>
          </w:tcPr>
          <w:p w:rsidR="00BC41A4" w:rsidRPr="00BC41A4" w:rsidRDefault="00BC41A4" w:rsidP="00BC41A4">
            <w:pPr>
              <w:spacing w:after="0" w:line="240" w:lineRule="auto"/>
              <w:jc w:val="center"/>
              <w:rPr>
                <w:rFonts w:ascii="Times New Roman" w:eastAsia="SimSun" w:hAnsi="Times New Roman"/>
                <w:bCs/>
                <w:sz w:val="20"/>
                <w:szCs w:val="20"/>
                <w:lang w:eastAsia="en-US"/>
              </w:rPr>
            </w:pPr>
            <w:r w:rsidRPr="00BC41A4">
              <w:rPr>
                <w:rFonts w:ascii="Times New Roman" w:eastAsia="SimSun" w:hAnsi="Times New Roman"/>
                <w:bCs/>
                <w:sz w:val="20"/>
                <w:szCs w:val="20"/>
                <w:lang w:eastAsia="en-US"/>
              </w:rPr>
              <w:t>Водопроводная сеть</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BC41A4" w:rsidRPr="00BC41A4" w:rsidRDefault="00BC41A4" w:rsidP="00BC41A4">
            <w:pPr>
              <w:tabs>
                <w:tab w:val="left" w:pos="8686"/>
              </w:tabs>
              <w:spacing w:after="0"/>
              <w:jc w:val="center"/>
              <w:rPr>
                <w:rFonts w:ascii="Times New Roman" w:eastAsia="SimSun" w:hAnsi="Times New Roman"/>
                <w:sz w:val="20"/>
                <w:szCs w:val="20"/>
                <w:lang w:eastAsia="en-US"/>
              </w:rPr>
            </w:pPr>
            <w:r w:rsidRPr="00BC41A4">
              <w:rPr>
                <w:rFonts w:ascii="Times New Roman" w:eastAsia="SimSun" w:hAnsi="Times New Roman"/>
                <w:sz w:val="20"/>
                <w:szCs w:val="20"/>
                <w:lang w:eastAsia="en-US"/>
              </w:rPr>
              <w:t>От ТК-16 до ТК-8, ХВС 175м</w:t>
            </w:r>
          </w:p>
        </w:tc>
        <w:tc>
          <w:tcPr>
            <w:tcW w:w="1560" w:type="dxa"/>
            <w:tcBorders>
              <w:top w:val="single" w:sz="4" w:space="0" w:color="auto"/>
              <w:left w:val="nil"/>
              <w:bottom w:val="single" w:sz="4" w:space="0" w:color="auto"/>
              <w:right w:val="single" w:sz="4" w:space="0" w:color="auto"/>
            </w:tcBorders>
            <w:shd w:val="clear" w:color="auto" w:fill="auto"/>
            <w:vAlign w:val="center"/>
          </w:tcPr>
          <w:p w:rsidR="00BC41A4" w:rsidRPr="00BC41A4" w:rsidRDefault="00BC41A4" w:rsidP="00BC41A4">
            <w:pPr>
              <w:spacing w:after="0" w:line="240" w:lineRule="auto"/>
              <w:jc w:val="center"/>
              <w:rPr>
                <w:rFonts w:ascii="Times New Roman" w:hAnsi="Times New Roman"/>
                <w:bCs/>
                <w:sz w:val="20"/>
                <w:szCs w:val="20"/>
              </w:rPr>
            </w:pPr>
            <w:r w:rsidRPr="00BC41A4">
              <w:rPr>
                <w:rFonts w:ascii="Times New Roman" w:hAnsi="Times New Roman"/>
                <w:bCs/>
                <w:sz w:val="20"/>
                <w:szCs w:val="20"/>
              </w:rPr>
              <w:t>2020 год</w:t>
            </w:r>
          </w:p>
        </w:tc>
        <w:tc>
          <w:tcPr>
            <w:tcW w:w="1416" w:type="dxa"/>
            <w:tcBorders>
              <w:top w:val="single" w:sz="4" w:space="0" w:color="auto"/>
              <w:left w:val="nil"/>
              <w:bottom w:val="single" w:sz="4" w:space="0" w:color="auto"/>
              <w:right w:val="single" w:sz="4" w:space="0" w:color="auto"/>
            </w:tcBorders>
          </w:tcPr>
          <w:p w:rsidR="00BC41A4" w:rsidRPr="00BC41A4" w:rsidRDefault="00BC41A4" w:rsidP="00BC41A4">
            <w:pPr>
              <w:jc w:val="center"/>
              <w:rPr>
                <w:rFonts w:ascii="Times New Roman" w:hAnsi="Times New Roman"/>
                <w:bCs/>
                <w:sz w:val="20"/>
                <w:szCs w:val="20"/>
              </w:rPr>
            </w:pPr>
            <w:r w:rsidRPr="00BC41A4">
              <w:rPr>
                <w:rFonts w:ascii="Times New Roman" w:hAnsi="Times New Roman"/>
                <w:bCs/>
                <w:sz w:val="20"/>
                <w:szCs w:val="20"/>
              </w:rPr>
              <w:t>Июль</w:t>
            </w:r>
          </w:p>
          <w:p w:rsidR="00BC41A4" w:rsidRPr="00BC41A4" w:rsidRDefault="00BC41A4" w:rsidP="00BC41A4">
            <w:pPr>
              <w:jc w:val="center"/>
              <w:rPr>
                <w:rFonts w:ascii="Times New Roman" w:eastAsia="SimSun" w:hAnsi="Times New Roman"/>
                <w:sz w:val="20"/>
                <w:szCs w:val="20"/>
                <w:lang w:eastAsia="en-US"/>
              </w:rPr>
            </w:pPr>
            <w:r w:rsidRPr="00BC41A4">
              <w:rPr>
                <w:rFonts w:ascii="Times New Roman" w:hAnsi="Times New Roman"/>
                <w:bCs/>
                <w:sz w:val="20"/>
                <w:szCs w:val="20"/>
              </w:rPr>
              <w:t>2022 год</w:t>
            </w:r>
          </w:p>
        </w:tc>
      </w:tr>
    </w:tbl>
    <w:p w:rsidR="00BC41A4" w:rsidRPr="00BC41A4" w:rsidRDefault="00BC41A4" w:rsidP="00BC41A4">
      <w:pPr>
        <w:tabs>
          <w:tab w:val="left" w:pos="420"/>
        </w:tabs>
        <w:spacing w:after="0" w:line="240" w:lineRule="auto"/>
        <w:rPr>
          <w:rFonts w:ascii="Times New Roman" w:eastAsia="SimSun" w:hAnsi="Times New Roman"/>
          <w:sz w:val="20"/>
          <w:szCs w:val="20"/>
          <w:lang w:eastAsia="en-US"/>
        </w:rPr>
        <w:sectPr w:rsidR="00BC41A4" w:rsidRPr="00BC41A4" w:rsidSect="00BC41A4">
          <w:footerReference w:type="default" r:id="rId29"/>
          <w:pgSz w:w="11906" w:h="16838"/>
          <w:pgMar w:top="851" w:right="707" w:bottom="567" w:left="1701" w:header="708" w:footer="708" w:gutter="0"/>
          <w:cols w:space="720"/>
          <w:docGrid w:linePitch="360"/>
        </w:sectPr>
      </w:pPr>
      <w:r w:rsidRPr="00BC41A4">
        <w:rPr>
          <w:rFonts w:ascii="Times New Roman" w:eastAsia="SimSun" w:hAnsi="Times New Roman"/>
          <w:sz w:val="20"/>
          <w:szCs w:val="20"/>
          <w:lang w:eastAsia="en-US"/>
        </w:rPr>
        <w:tab/>
        <w:t xml:space="preserve"> </w:t>
      </w:r>
      <w:r w:rsidRPr="00BC41A4">
        <w:rPr>
          <w:rFonts w:ascii="Times New Roman" w:eastAsia="SimSun" w:hAnsi="Times New Roman"/>
          <w:sz w:val="20"/>
          <w:szCs w:val="20"/>
          <w:lang w:eastAsia="en-US"/>
        </w:rPr>
        <w:tab/>
      </w:r>
      <w:r w:rsidRPr="00BC41A4">
        <w:rPr>
          <w:rFonts w:ascii="Times New Roman" w:eastAsia="SimSun" w:hAnsi="Times New Roman"/>
          <w:sz w:val="20"/>
          <w:szCs w:val="20"/>
          <w:lang w:eastAsia="en-US"/>
        </w:rPr>
        <w:tab/>
      </w:r>
      <w:r w:rsidRPr="00BC41A4">
        <w:rPr>
          <w:rFonts w:ascii="Arial" w:hAnsi="Arial"/>
          <w:sz w:val="20"/>
          <w:szCs w:val="20"/>
        </w:rPr>
        <w:t xml:space="preserve">         </w:t>
      </w:r>
      <w:r w:rsidRPr="00BC41A4">
        <w:rPr>
          <w:rFonts w:ascii="Times New Roman" w:hAnsi="Times New Roman"/>
          <w:sz w:val="20"/>
          <w:szCs w:val="20"/>
        </w:rPr>
        <w:t xml:space="preserve">            </w:t>
      </w:r>
      <w:r>
        <w:rPr>
          <w:rFonts w:ascii="Times New Roman" w:hAnsi="Times New Roman"/>
          <w:sz w:val="20"/>
          <w:szCs w:val="20"/>
        </w:rPr>
        <w:t xml:space="preserve">                      </w:t>
      </w:r>
    </w:p>
    <w:p w:rsidR="00BC41A4" w:rsidRPr="00BC41A4" w:rsidRDefault="00BC41A4" w:rsidP="00BC41A4">
      <w:pPr>
        <w:tabs>
          <w:tab w:val="left" w:pos="7589"/>
          <w:tab w:val="right" w:pos="9638"/>
        </w:tabs>
        <w:spacing w:after="0" w:line="240" w:lineRule="auto"/>
        <w:rPr>
          <w:rFonts w:ascii="Times New Roman" w:hAnsi="Times New Roman"/>
          <w:sz w:val="20"/>
          <w:szCs w:val="20"/>
        </w:rPr>
      </w:pPr>
      <w:bookmarkStart w:id="7" w:name="P37"/>
      <w:bookmarkEnd w:id="7"/>
      <w:r>
        <w:rPr>
          <w:rFonts w:ascii="Times New Roman" w:hAnsi="Times New Roman"/>
          <w:sz w:val="20"/>
          <w:szCs w:val="20"/>
        </w:rPr>
        <w:lastRenderedPageBreak/>
        <w:t xml:space="preserve">                                                                                                                                                                  </w:t>
      </w:r>
    </w:p>
    <w:p w:rsidR="00BC41A4" w:rsidRPr="00BC41A4" w:rsidRDefault="00BC41A4" w:rsidP="00BC41A4">
      <w:pPr>
        <w:tabs>
          <w:tab w:val="left" w:pos="10041"/>
        </w:tabs>
        <w:spacing w:after="0"/>
        <w:rPr>
          <w:rFonts w:ascii="Times New Roman" w:hAnsi="Times New Roman"/>
          <w:sz w:val="20"/>
          <w:szCs w:val="20"/>
        </w:rPr>
      </w:pPr>
    </w:p>
    <w:p w:rsidR="00DD7D9A" w:rsidRPr="00BC41A4" w:rsidRDefault="00DD7D9A" w:rsidP="00DD7D9A">
      <w:pPr>
        <w:tabs>
          <w:tab w:val="left" w:pos="9717"/>
        </w:tabs>
        <w:spacing w:after="0" w:line="240" w:lineRule="auto"/>
        <w:ind w:left="284"/>
        <w:jc w:val="both"/>
        <w:rPr>
          <w:rFonts w:ascii="Times New Roman" w:hAnsi="Times New Roman"/>
          <w:sz w:val="20"/>
          <w:szCs w:val="20"/>
        </w:rPr>
      </w:pPr>
    </w:p>
    <w:p w:rsidR="00ED13F2" w:rsidRDefault="00ED13F2" w:rsidP="00DD7D9A">
      <w:pPr>
        <w:tabs>
          <w:tab w:val="left" w:pos="9717"/>
        </w:tabs>
        <w:spacing w:after="0" w:line="240" w:lineRule="auto"/>
        <w:ind w:left="284"/>
        <w:jc w:val="both"/>
        <w:rPr>
          <w:rFonts w:ascii="Times New Roman" w:hAnsi="Times New Roman"/>
          <w:sz w:val="20"/>
          <w:szCs w:val="20"/>
        </w:rPr>
      </w:pPr>
    </w:p>
    <w:p w:rsidR="00ED13F2" w:rsidRPr="00107969" w:rsidRDefault="00ED13F2" w:rsidP="00ED13F2">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Pr>
          <w:rFonts w:ascii="Times New Roman" w:hAnsi="Times New Roman"/>
          <w:b/>
          <w:sz w:val="20"/>
          <w:szCs w:val="20"/>
        </w:rPr>
        <w:tab/>
      </w:r>
    </w:p>
    <w:p w:rsidR="00ED13F2" w:rsidRDefault="00ED13F2" w:rsidP="00ED13F2">
      <w:pPr>
        <w:tabs>
          <w:tab w:val="left" w:pos="10041"/>
        </w:tabs>
        <w:spacing w:after="0"/>
        <w:rPr>
          <w:rFonts w:ascii="Times New Roman" w:hAnsi="Times New Roman"/>
          <w:sz w:val="20"/>
          <w:szCs w:val="20"/>
        </w:rPr>
      </w:pPr>
      <w:r>
        <w:rPr>
          <w:rFonts w:ascii="Times New Roman" w:hAnsi="Times New Roman"/>
          <w:sz w:val="20"/>
          <w:szCs w:val="20"/>
        </w:rPr>
        <w:t xml:space="preserve">      № 65-па от 11.01.2021 года «</w:t>
      </w:r>
      <w:r w:rsidRPr="00ED13F2">
        <w:rPr>
          <w:rFonts w:ascii="Times New Roman" w:hAnsi="Times New Roman"/>
          <w:sz w:val="20"/>
          <w:szCs w:val="20"/>
        </w:rPr>
        <w:t>О присвоении объекту адресации адреса</w:t>
      </w:r>
      <w:r>
        <w:rPr>
          <w:rFonts w:ascii="Times New Roman" w:hAnsi="Times New Roman"/>
          <w:sz w:val="20"/>
          <w:szCs w:val="20"/>
        </w:rPr>
        <w:t>»</w:t>
      </w:r>
    </w:p>
    <w:p w:rsidR="00ED13F2" w:rsidRPr="00DD7D9A" w:rsidRDefault="00ED13F2" w:rsidP="00ED13F2">
      <w:pPr>
        <w:tabs>
          <w:tab w:val="left" w:pos="10041"/>
        </w:tabs>
        <w:spacing w:after="0"/>
        <w:rPr>
          <w:rFonts w:ascii="Times New Roman" w:hAnsi="Times New Roman"/>
          <w:sz w:val="20"/>
          <w:szCs w:val="20"/>
        </w:rPr>
      </w:pPr>
    </w:p>
    <w:p w:rsidR="00ED13F2" w:rsidRPr="00ED13F2" w:rsidRDefault="00ED13F2" w:rsidP="00ED13F2">
      <w:pPr>
        <w:keepNext/>
        <w:spacing w:before="180" w:after="255" w:line="240" w:lineRule="auto"/>
        <w:jc w:val="both"/>
        <w:outlineLvl w:val="0"/>
        <w:rPr>
          <w:rFonts w:ascii="Arial" w:hAnsi="Arial" w:cs="Arial"/>
          <w:b/>
          <w:bCs/>
          <w:kern w:val="32"/>
          <w:sz w:val="20"/>
          <w:szCs w:val="20"/>
        </w:rPr>
      </w:pPr>
      <w:r w:rsidRPr="00ED13F2">
        <w:rPr>
          <w:rFonts w:ascii="Times New Roman" w:hAnsi="Times New Roman"/>
          <w:bCs/>
          <w:kern w:val="32"/>
          <w:sz w:val="20"/>
          <w:szCs w:val="20"/>
        </w:rPr>
        <w:t>На основании Федерального закона от 06.10.2003 г.  № 131-ФЗ «Об общих принципах организации местного самоуправления в Российской Федерации»,</w:t>
      </w:r>
      <w:r w:rsidRPr="00ED13F2">
        <w:rPr>
          <w:rFonts w:ascii="Times New Roman" w:hAnsi="Times New Roman"/>
          <w:b/>
          <w:bCs/>
          <w:kern w:val="32"/>
          <w:sz w:val="20"/>
          <w:szCs w:val="20"/>
        </w:rPr>
        <w:t xml:space="preserve"> </w:t>
      </w:r>
      <w:r w:rsidRPr="00ED13F2">
        <w:rPr>
          <w:rFonts w:ascii="Times New Roman" w:hAnsi="Times New Roman"/>
          <w:bCs/>
          <w:kern w:val="32"/>
          <w:sz w:val="20"/>
          <w:szCs w:val="20"/>
        </w:rPr>
        <w:t>п</w:t>
      </w:r>
      <w:r w:rsidRPr="00ED13F2">
        <w:rPr>
          <w:rFonts w:ascii="Times New Roman" w:hAnsi="Times New Roman"/>
          <w:bCs/>
          <w:kern w:val="36"/>
          <w:sz w:val="20"/>
          <w:szCs w:val="20"/>
        </w:rPr>
        <w:t>остановления Правительства РФ от 19.11.2014 № 1221 "Об утверждении Правил присвоения, изменения и аннулирования адресов",</w:t>
      </w:r>
      <w:r w:rsidRPr="00ED13F2">
        <w:rPr>
          <w:rFonts w:ascii="Times New Roman" w:hAnsi="Times New Roman"/>
          <w:b/>
          <w:bCs/>
          <w:kern w:val="32"/>
          <w:sz w:val="20"/>
          <w:szCs w:val="20"/>
        </w:rPr>
        <w:t xml:space="preserve"> </w:t>
      </w:r>
      <w:r w:rsidRPr="00ED13F2">
        <w:rPr>
          <w:rFonts w:ascii="Times New Roman" w:hAnsi="Times New Roman"/>
          <w:bCs/>
          <w:kern w:val="32"/>
          <w:sz w:val="20"/>
          <w:szCs w:val="20"/>
        </w:rPr>
        <w:t xml:space="preserve"> Устава сельского поселения Сентябрьский, заявления о присвоении объекту адресации адреса </w:t>
      </w:r>
      <w:proofErr w:type="spellStart"/>
      <w:r w:rsidRPr="00ED13F2">
        <w:rPr>
          <w:rFonts w:ascii="Times New Roman" w:hAnsi="Times New Roman"/>
          <w:bCs/>
          <w:kern w:val="32"/>
          <w:sz w:val="20"/>
          <w:szCs w:val="20"/>
        </w:rPr>
        <w:t>Старышева</w:t>
      </w:r>
      <w:proofErr w:type="spellEnd"/>
      <w:r w:rsidRPr="00ED13F2">
        <w:rPr>
          <w:rFonts w:ascii="Times New Roman" w:hAnsi="Times New Roman"/>
          <w:bCs/>
          <w:kern w:val="32"/>
          <w:sz w:val="20"/>
          <w:szCs w:val="20"/>
        </w:rPr>
        <w:t xml:space="preserve"> А.А. от 27.05.2021 № 46-вх-1157,  </w:t>
      </w:r>
      <w:proofErr w:type="gramStart"/>
      <w:r w:rsidRPr="00ED13F2">
        <w:rPr>
          <w:rFonts w:ascii="Times New Roman" w:hAnsi="Times New Roman"/>
          <w:bCs/>
          <w:kern w:val="32"/>
          <w:sz w:val="20"/>
          <w:szCs w:val="20"/>
        </w:rPr>
        <w:t>п</w:t>
      </w:r>
      <w:proofErr w:type="gramEnd"/>
      <w:r w:rsidRPr="00ED13F2">
        <w:rPr>
          <w:rFonts w:ascii="Times New Roman" w:hAnsi="Times New Roman"/>
          <w:bCs/>
          <w:kern w:val="32"/>
          <w:sz w:val="20"/>
          <w:szCs w:val="20"/>
        </w:rPr>
        <w:t xml:space="preserve"> о с т а н о в л я ю:</w:t>
      </w:r>
      <w:r w:rsidRPr="00ED13F2">
        <w:rPr>
          <w:rFonts w:ascii="Arial" w:hAnsi="Arial" w:cs="Arial"/>
          <w:b/>
          <w:bCs/>
          <w:kern w:val="32"/>
          <w:sz w:val="20"/>
          <w:szCs w:val="20"/>
        </w:rPr>
        <w:tab/>
      </w:r>
    </w:p>
    <w:p w:rsidR="00ED13F2" w:rsidRPr="00ED13F2" w:rsidRDefault="00ED13F2" w:rsidP="00ED13F2">
      <w:pPr>
        <w:spacing w:after="0"/>
        <w:jc w:val="both"/>
        <w:rPr>
          <w:rFonts w:ascii="Times New Roman" w:hAnsi="Times New Roman"/>
          <w:sz w:val="20"/>
          <w:szCs w:val="20"/>
        </w:rPr>
      </w:pPr>
      <w:r w:rsidRPr="00ED13F2">
        <w:rPr>
          <w:rFonts w:ascii="Times New Roman" w:hAnsi="Times New Roman"/>
          <w:sz w:val="20"/>
          <w:szCs w:val="20"/>
        </w:rPr>
        <w:t xml:space="preserve"> </w:t>
      </w:r>
      <w:r w:rsidRPr="00ED13F2">
        <w:rPr>
          <w:rFonts w:ascii="Times New Roman" w:hAnsi="Times New Roman"/>
          <w:sz w:val="20"/>
          <w:szCs w:val="20"/>
        </w:rPr>
        <w:tab/>
        <w:t xml:space="preserve">1.Вновь вводимому объекту капитального строительства, индивидуальному жилому дому с кадастровым номером 86:08:0020401:1972, площадью 94,4 </w:t>
      </w:r>
      <w:proofErr w:type="spellStart"/>
      <w:r w:rsidRPr="00ED13F2">
        <w:rPr>
          <w:rFonts w:ascii="Times New Roman" w:hAnsi="Times New Roman"/>
          <w:sz w:val="20"/>
          <w:szCs w:val="20"/>
        </w:rPr>
        <w:t>кв.м</w:t>
      </w:r>
      <w:proofErr w:type="spellEnd"/>
      <w:r w:rsidRPr="00ED13F2">
        <w:rPr>
          <w:rFonts w:ascii="Times New Roman" w:hAnsi="Times New Roman"/>
          <w:sz w:val="20"/>
          <w:szCs w:val="20"/>
        </w:rPr>
        <w:t xml:space="preserve">., количество этажей-1,  расположенному на земельном участке с кадастровым номером 86:08:0020401:2002 (ранее присвоенный 86:08:0020401:434), принадлежащему </w:t>
      </w:r>
      <w:proofErr w:type="spellStart"/>
      <w:r w:rsidRPr="00ED13F2">
        <w:rPr>
          <w:rFonts w:ascii="Times New Roman" w:hAnsi="Times New Roman"/>
          <w:sz w:val="20"/>
          <w:szCs w:val="20"/>
        </w:rPr>
        <w:t>Старышеву</w:t>
      </w:r>
      <w:proofErr w:type="spellEnd"/>
      <w:r w:rsidRPr="00ED13F2">
        <w:rPr>
          <w:rFonts w:ascii="Times New Roman" w:hAnsi="Times New Roman"/>
          <w:sz w:val="20"/>
          <w:szCs w:val="20"/>
        </w:rPr>
        <w:t xml:space="preserve"> Андрею Алексеевичу, присвоить почтовый адрес: Российская Федерация, Ханты-Мансийский автономный округ – Югра, Нефтеюганский район,  </w:t>
      </w:r>
      <w:proofErr w:type="spellStart"/>
      <w:r w:rsidRPr="00ED13F2">
        <w:rPr>
          <w:rFonts w:ascii="Times New Roman" w:hAnsi="Times New Roman"/>
          <w:sz w:val="20"/>
          <w:szCs w:val="20"/>
        </w:rPr>
        <w:t>п</w:t>
      </w:r>
      <w:proofErr w:type="gramStart"/>
      <w:r w:rsidRPr="00ED13F2">
        <w:rPr>
          <w:rFonts w:ascii="Times New Roman" w:hAnsi="Times New Roman"/>
          <w:sz w:val="20"/>
          <w:szCs w:val="20"/>
        </w:rPr>
        <w:t>.С</w:t>
      </w:r>
      <w:proofErr w:type="gramEnd"/>
      <w:r w:rsidRPr="00ED13F2">
        <w:rPr>
          <w:rFonts w:ascii="Times New Roman" w:hAnsi="Times New Roman"/>
          <w:sz w:val="20"/>
          <w:szCs w:val="20"/>
        </w:rPr>
        <w:t>ентябрьский</w:t>
      </w:r>
      <w:proofErr w:type="spellEnd"/>
      <w:r w:rsidRPr="00ED13F2">
        <w:rPr>
          <w:rFonts w:ascii="Times New Roman" w:hAnsi="Times New Roman"/>
          <w:sz w:val="20"/>
          <w:szCs w:val="20"/>
        </w:rPr>
        <w:t>, дом №70.</w:t>
      </w:r>
    </w:p>
    <w:p w:rsidR="00ED13F2" w:rsidRPr="00ED13F2" w:rsidRDefault="00ED13F2" w:rsidP="00ED13F2">
      <w:pPr>
        <w:spacing w:after="0"/>
        <w:ind w:firstLine="708"/>
        <w:jc w:val="both"/>
        <w:rPr>
          <w:rFonts w:ascii="Times New Roman" w:hAnsi="Times New Roman"/>
          <w:sz w:val="20"/>
          <w:szCs w:val="20"/>
        </w:rPr>
      </w:pPr>
      <w:r w:rsidRPr="00ED13F2">
        <w:rPr>
          <w:rFonts w:ascii="Times New Roman" w:hAnsi="Times New Roman"/>
          <w:sz w:val="20"/>
          <w:szCs w:val="20"/>
        </w:rPr>
        <w:t>2.Настоящее постановление подлежит обязательному внесению в государственный адресный реестр в течение 3 рабочих дней со дня принятия настоящего постановления.</w:t>
      </w:r>
    </w:p>
    <w:p w:rsidR="00ED13F2" w:rsidRPr="00ED13F2" w:rsidRDefault="00ED13F2" w:rsidP="00ED13F2">
      <w:pPr>
        <w:spacing w:after="0"/>
        <w:ind w:firstLine="708"/>
        <w:jc w:val="both"/>
        <w:rPr>
          <w:rFonts w:ascii="Times New Roman" w:hAnsi="Times New Roman"/>
          <w:sz w:val="20"/>
          <w:szCs w:val="20"/>
        </w:rPr>
      </w:pPr>
      <w:r w:rsidRPr="00ED13F2">
        <w:rPr>
          <w:rFonts w:ascii="Times New Roman" w:hAnsi="Times New Roman"/>
          <w:sz w:val="20"/>
          <w:szCs w:val="20"/>
        </w:rPr>
        <w:t>3.Настоящее постановление подлежит официальному опубликованию (обнародованию) в бюллетене «Сентябрьский вестник» и размещению на официальном сайте органов местного самоуправления сельского поселения Сентябрьский</w:t>
      </w:r>
    </w:p>
    <w:p w:rsidR="00ED13F2" w:rsidRPr="00ED13F2" w:rsidRDefault="00ED13F2" w:rsidP="00ED13F2">
      <w:pPr>
        <w:spacing w:after="0"/>
        <w:ind w:firstLine="708"/>
        <w:jc w:val="both"/>
        <w:rPr>
          <w:rFonts w:ascii="Times New Roman" w:hAnsi="Times New Roman"/>
          <w:sz w:val="20"/>
          <w:szCs w:val="20"/>
        </w:rPr>
      </w:pPr>
      <w:r w:rsidRPr="00ED13F2">
        <w:rPr>
          <w:rFonts w:ascii="Times New Roman" w:hAnsi="Times New Roman"/>
          <w:sz w:val="20"/>
          <w:szCs w:val="20"/>
        </w:rPr>
        <w:t xml:space="preserve">4. </w:t>
      </w:r>
      <w:proofErr w:type="gramStart"/>
      <w:r w:rsidRPr="00ED13F2">
        <w:rPr>
          <w:rFonts w:ascii="Times New Roman" w:hAnsi="Times New Roman"/>
          <w:sz w:val="20"/>
          <w:szCs w:val="20"/>
        </w:rPr>
        <w:t>Контроль за</w:t>
      </w:r>
      <w:proofErr w:type="gramEnd"/>
      <w:r w:rsidRPr="00ED13F2">
        <w:rPr>
          <w:rFonts w:ascii="Times New Roman" w:hAnsi="Times New Roman"/>
          <w:sz w:val="20"/>
          <w:szCs w:val="20"/>
        </w:rPr>
        <w:t xml:space="preserve"> исполнением настоящего постановления оставляю за собой.</w:t>
      </w:r>
    </w:p>
    <w:p w:rsidR="00ED13F2" w:rsidRPr="00ED13F2" w:rsidRDefault="00ED13F2" w:rsidP="00ED13F2">
      <w:pPr>
        <w:spacing w:after="0"/>
        <w:ind w:firstLine="708"/>
        <w:jc w:val="both"/>
        <w:rPr>
          <w:rFonts w:ascii="Times New Roman" w:hAnsi="Times New Roman"/>
          <w:sz w:val="20"/>
          <w:szCs w:val="20"/>
        </w:rPr>
      </w:pPr>
    </w:p>
    <w:p w:rsidR="00ED13F2" w:rsidRPr="00ED13F2" w:rsidRDefault="00ED13F2" w:rsidP="00ED13F2">
      <w:pPr>
        <w:spacing w:after="0"/>
        <w:ind w:firstLine="708"/>
        <w:jc w:val="both"/>
        <w:rPr>
          <w:rFonts w:ascii="Times New Roman" w:hAnsi="Times New Roman"/>
          <w:sz w:val="20"/>
          <w:szCs w:val="20"/>
        </w:rPr>
      </w:pPr>
    </w:p>
    <w:p w:rsidR="00ED13F2" w:rsidRPr="00ED13F2" w:rsidRDefault="00ED13F2" w:rsidP="00ED13F2">
      <w:pPr>
        <w:spacing w:after="0"/>
        <w:ind w:firstLine="708"/>
        <w:jc w:val="both"/>
        <w:rPr>
          <w:rFonts w:ascii="Times New Roman" w:hAnsi="Times New Roman"/>
          <w:sz w:val="20"/>
          <w:szCs w:val="20"/>
        </w:rPr>
      </w:pPr>
    </w:p>
    <w:p w:rsidR="00ED13F2" w:rsidRPr="00ED13F2" w:rsidRDefault="00ED13F2" w:rsidP="00ED13F2">
      <w:pPr>
        <w:spacing w:after="0"/>
        <w:jc w:val="both"/>
        <w:rPr>
          <w:rFonts w:ascii="Times New Roman" w:hAnsi="Times New Roman"/>
          <w:sz w:val="20"/>
          <w:szCs w:val="20"/>
        </w:rPr>
      </w:pPr>
      <w:r w:rsidRPr="00ED13F2">
        <w:rPr>
          <w:rFonts w:ascii="Times New Roman" w:hAnsi="Times New Roman"/>
          <w:sz w:val="20"/>
          <w:szCs w:val="20"/>
        </w:rPr>
        <w:t xml:space="preserve">Глава поселения                                                                                        </w:t>
      </w:r>
      <w:proofErr w:type="spellStart"/>
      <w:r w:rsidRPr="00ED13F2">
        <w:rPr>
          <w:rFonts w:ascii="Times New Roman" w:hAnsi="Times New Roman"/>
          <w:sz w:val="20"/>
          <w:szCs w:val="20"/>
        </w:rPr>
        <w:t>А.В.Светлаков</w:t>
      </w:r>
      <w:proofErr w:type="spellEnd"/>
    </w:p>
    <w:p w:rsidR="00ED13F2" w:rsidRPr="00ED13F2" w:rsidRDefault="00ED13F2" w:rsidP="00ED13F2">
      <w:pPr>
        <w:rPr>
          <w:sz w:val="20"/>
          <w:szCs w:val="20"/>
        </w:rPr>
      </w:pPr>
    </w:p>
    <w:p w:rsidR="00ED13F2" w:rsidRPr="00107969" w:rsidRDefault="00ED13F2" w:rsidP="00ED13F2">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Pr>
          <w:rFonts w:ascii="Times New Roman" w:hAnsi="Times New Roman"/>
          <w:b/>
          <w:sz w:val="20"/>
          <w:szCs w:val="20"/>
        </w:rPr>
        <w:tab/>
      </w:r>
    </w:p>
    <w:p w:rsidR="00ED13F2" w:rsidRDefault="00ED13F2" w:rsidP="00ED13F2">
      <w:pPr>
        <w:spacing w:after="0" w:line="240" w:lineRule="auto"/>
        <w:jc w:val="both"/>
        <w:rPr>
          <w:rFonts w:ascii="Times New Roman" w:hAnsi="Times New Roman"/>
          <w:sz w:val="26"/>
          <w:szCs w:val="26"/>
        </w:rPr>
      </w:pPr>
      <w:r>
        <w:rPr>
          <w:rFonts w:ascii="Times New Roman" w:hAnsi="Times New Roman"/>
          <w:sz w:val="20"/>
          <w:szCs w:val="20"/>
        </w:rPr>
        <w:t xml:space="preserve">      № 66-па от 11.01.2021 года «</w:t>
      </w:r>
      <w:r w:rsidRPr="00ED13F2">
        <w:rPr>
          <w:rFonts w:ascii="Times New Roman" w:hAnsi="Times New Roman"/>
          <w:sz w:val="20"/>
          <w:szCs w:val="20"/>
        </w:rPr>
        <w:t>Об утверждении административного регламента предоставления муниципальной услуги "Выдача разрешения на использование земель или земельных участков без предоставления земельных участков и установления сервитута, публичного сервитута"</w:t>
      </w:r>
    </w:p>
    <w:p w:rsidR="00ED13F2" w:rsidRDefault="00ED13F2" w:rsidP="00DD7D9A">
      <w:pPr>
        <w:tabs>
          <w:tab w:val="left" w:pos="9717"/>
        </w:tabs>
        <w:spacing w:after="0" w:line="240" w:lineRule="auto"/>
        <w:ind w:left="284"/>
        <w:jc w:val="both"/>
        <w:rPr>
          <w:rFonts w:ascii="Times New Roman" w:hAnsi="Times New Roman"/>
          <w:sz w:val="20"/>
          <w:szCs w:val="20"/>
        </w:rPr>
      </w:pPr>
    </w:p>
    <w:p w:rsidR="00ED13F2" w:rsidRDefault="00ED13F2" w:rsidP="00DD7D9A">
      <w:pPr>
        <w:tabs>
          <w:tab w:val="left" w:pos="9717"/>
        </w:tabs>
        <w:spacing w:after="0" w:line="240" w:lineRule="auto"/>
        <w:ind w:left="284"/>
        <w:jc w:val="both"/>
        <w:rPr>
          <w:rFonts w:ascii="Times New Roman" w:hAnsi="Times New Roman"/>
          <w:sz w:val="20"/>
          <w:szCs w:val="20"/>
        </w:rPr>
      </w:pPr>
    </w:p>
    <w:p w:rsidR="00ED13F2" w:rsidRPr="00ED13F2" w:rsidRDefault="00ED13F2" w:rsidP="00ED13F2">
      <w:pPr>
        <w:spacing w:after="0" w:line="240" w:lineRule="auto"/>
        <w:ind w:firstLine="709"/>
        <w:jc w:val="both"/>
        <w:rPr>
          <w:rFonts w:ascii="Times New Roman" w:eastAsia="Calibri" w:hAnsi="Times New Roman"/>
          <w:sz w:val="20"/>
          <w:szCs w:val="20"/>
          <w:lang w:eastAsia="en-US"/>
        </w:rPr>
      </w:pPr>
      <w:r w:rsidRPr="00ED13F2">
        <w:rPr>
          <w:rFonts w:ascii="Times New Roman" w:hAnsi="Times New Roman"/>
          <w:sz w:val="20"/>
          <w:szCs w:val="20"/>
        </w:rPr>
        <w:t>В соответствии с Федеральным законом от 06.10.2003 N 131-ФЗ "Об общих принципах организации местного самоуправления в Российской Федерации"</w:t>
      </w:r>
      <w:proofErr w:type="gramStart"/>
      <w:r w:rsidRPr="00ED13F2">
        <w:rPr>
          <w:rFonts w:ascii="Times New Roman" w:hAnsi="Times New Roman"/>
          <w:sz w:val="20"/>
          <w:szCs w:val="20"/>
        </w:rPr>
        <w:t xml:space="preserve"> ,</w:t>
      </w:r>
      <w:proofErr w:type="gramEnd"/>
      <w:r w:rsidRPr="00ED13F2">
        <w:rPr>
          <w:rFonts w:ascii="Times New Roman" w:hAnsi="Times New Roman"/>
          <w:sz w:val="20"/>
          <w:szCs w:val="20"/>
        </w:rPr>
        <w:t xml:space="preserve"> Федеральным законом от 27.07.2010 N 210-ФЗ "Об организации предоставления государственных и муниципальных услуг" </w:t>
      </w:r>
      <w:r w:rsidRPr="00ED13F2">
        <w:rPr>
          <w:rFonts w:ascii="Times New Roman" w:hAnsi="Times New Roman"/>
          <w:sz w:val="20"/>
          <w:szCs w:val="20"/>
          <w:shd w:val="clear" w:color="auto" w:fill="FFFFFF"/>
        </w:rPr>
        <w:t>, Уставом сельского поселения Сентябрьский, п о с т а н о в л я ю</w:t>
      </w:r>
      <w:r w:rsidRPr="00ED13F2">
        <w:rPr>
          <w:rFonts w:ascii="Times New Roman" w:hAnsi="Times New Roman"/>
          <w:sz w:val="20"/>
          <w:szCs w:val="20"/>
        </w:rPr>
        <w:t xml:space="preserve">: </w:t>
      </w:r>
    </w:p>
    <w:p w:rsidR="00ED13F2" w:rsidRPr="00ED13F2" w:rsidRDefault="00ED13F2" w:rsidP="00ED13F2">
      <w:pPr>
        <w:spacing w:after="0" w:line="240" w:lineRule="auto"/>
        <w:ind w:firstLine="567"/>
        <w:jc w:val="both"/>
        <w:rPr>
          <w:rFonts w:ascii="Times New Roman" w:eastAsia="Calibri" w:hAnsi="Times New Roman"/>
          <w:sz w:val="20"/>
          <w:szCs w:val="20"/>
          <w:lang w:eastAsia="en-US"/>
        </w:rPr>
      </w:pPr>
    </w:p>
    <w:p w:rsidR="00ED13F2" w:rsidRPr="00ED13F2" w:rsidRDefault="00ED13F2" w:rsidP="00ED13F2">
      <w:pPr>
        <w:widowControl w:val="0"/>
        <w:autoSpaceDE w:val="0"/>
        <w:autoSpaceDN w:val="0"/>
        <w:adjustRightInd w:val="0"/>
        <w:spacing w:after="0" w:line="240" w:lineRule="auto"/>
        <w:ind w:firstLine="765"/>
        <w:jc w:val="both"/>
        <w:rPr>
          <w:rFonts w:ascii="Times New Roman" w:hAnsi="Times New Roman"/>
          <w:sz w:val="20"/>
          <w:szCs w:val="20"/>
        </w:rPr>
      </w:pPr>
      <w:r w:rsidRPr="00ED13F2">
        <w:rPr>
          <w:rFonts w:ascii="Times New Roman" w:eastAsia="Calibri" w:hAnsi="Times New Roman"/>
          <w:sz w:val="20"/>
          <w:szCs w:val="20"/>
          <w:lang w:eastAsia="en-US"/>
        </w:rPr>
        <w:t xml:space="preserve">1. </w:t>
      </w:r>
      <w:r w:rsidRPr="00ED13F2">
        <w:rPr>
          <w:rFonts w:ascii="Times New Roman" w:hAnsi="Times New Roman"/>
          <w:sz w:val="20"/>
          <w:szCs w:val="20"/>
        </w:rPr>
        <w:t>Утвердить прилагаемый административный регламент предоставления муниципальной услуги «Выдача разрешения на использование земель или земельных участков без предоставления земельных участков и установления сервитута, публичного сервитута».</w:t>
      </w:r>
    </w:p>
    <w:p w:rsidR="00ED13F2" w:rsidRPr="00ED13F2" w:rsidRDefault="00ED13F2" w:rsidP="00ED13F2">
      <w:pPr>
        <w:widowControl w:val="0"/>
        <w:autoSpaceDE w:val="0"/>
        <w:autoSpaceDN w:val="0"/>
        <w:adjustRightInd w:val="0"/>
        <w:spacing w:after="0" w:line="240" w:lineRule="auto"/>
        <w:ind w:firstLine="765"/>
        <w:jc w:val="both"/>
        <w:rPr>
          <w:rFonts w:ascii="Times New Roman" w:hAnsi="Times New Roman"/>
          <w:sz w:val="20"/>
          <w:szCs w:val="20"/>
        </w:rPr>
      </w:pPr>
      <w:r w:rsidRPr="00ED13F2">
        <w:rPr>
          <w:rFonts w:ascii="Times New Roman" w:hAnsi="Times New Roman"/>
          <w:sz w:val="20"/>
          <w:szCs w:val="20"/>
        </w:rPr>
        <w:t xml:space="preserve">2. Признать утратившим силу постановление администрации сельского поселения </w:t>
      </w:r>
      <w:proofErr w:type="gramStart"/>
      <w:r w:rsidRPr="00ED13F2">
        <w:rPr>
          <w:rFonts w:ascii="Times New Roman" w:hAnsi="Times New Roman"/>
          <w:sz w:val="20"/>
          <w:szCs w:val="20"/>
        </w:rPr>
        <w:t>Сентябрьский</w:t>
      </w:r>
      <w:proofErr w:type="gramEnd"/>
      <w:r w:rsidRPr="00ED13F2">
        <w:rPr>
          <w:rFonts w:ascii="Times New Roman" w:hAnsi="Times New Roman"/>
          <w:sz w:val="20"/>
          <w:szCs w:val="20"/>
        </w:rPr>
        <w:t xml:space="preserve"> от 30.12.2016 № 172-па «Об утверждении административного регламента предоставления муниципальной услуги по выдаче разрешения на использование земель или земельных участков без предоставления земельных участков и установления сервитута, публичного сервитута»</w:t>
      </w:r>
    </w:p>
    <w:p w:rsidR="00ED13F2" w:rsidRPr="00ED13F2" w:rsidRDefault="00ED13F2" w:rsidP="00ED13F2">
      <w:pPr>
        <w:tabs>
          <w:tab w:val="left" w:pos="1330"/>
          <w:tab w:val="left" w:pos="1418"/>
        </w:tabs>
        <w:spacing w:after="0" w:line="240" w:lineRule="auto"/>
        <w:ind w:firstLine="765"/>
        <w:jc w:val="both"/>
        <w:rPr>
          <w:rFonts w:ascii="Times New Roman" w:eastAsia="Calibri" w:hAnsi="Times New Roman"/>
          <w:sz w:val="20"/>
          <w:szCs w:val="20"/>
          <w:lang w:eastAsia="en-US"/>
        </w:rPr>
      </w:pPr>
      <w:r w:rsidRPr="00ED13F2">
        <w:rPr>
          <w:rFonts w:ascii="Times New Roman" w:eastAsia="Calibri" w:hAnsi="Times New Roman"/>
          <w:sz w:val="20"/>
          <w:szCs w:val="20"/>
          <w:lang w:eastAsia="en-US"/>
        </w:rPr>
        <w:t>2.</w:t>
      </w:r>
      <w:r w:rsidRPr="00ED13F2">
        <w:rPr>
          <w:rFonts w:ascii="Times New Roman" w:hAnsi="Times New Roman"/>
          <w:sz w:val="20"/>
          <w:szCs w:val="20"/>
        </w:rPr>
        <w:t xml:space="preserve"> Настоящие постановление вступает в силу после официального опубликования </w:t>
      </w:r>
      <w:r w:rsidRPr="00ED13F2">
        <w:rPr>
          <w:rFonts w:ascii="Times New Roman" w:hAnsi="Times New Roman"/>
          <w:bCs/>
          <w:sz w:val="20"/>
          <w:szCs w:val="20"/>
        </w:rPr>
        <w:t xml:space="preserve">(обнародования) </w:t>
      </w:r>
      <w:r w:rsidRPr="00ED13F2">
        <w:rPr>
          <w:rFonts w:ascii="Times New Roman" w:hAnsi="Times New Roman"/>
          <w:sz w:val="20"/>
          <w:szCs w:val="20"/>
        </w:rPr>
        <w:t>в бюллетене «Сентябрьский вестник» и размещению на официальном сайте органов местного самоуправления сельского поселения Сентябрьский.</w:t>
      </w:r>
      <w:r w:rsidRPr="00ED13F2">
        <w:rPr>
          <w:rFonts w:ascii="Times New Roman" w:eastAsia="Calibri" w:hAnsi="Times New Roman"/>
          <w:sz w:val="20"/>
          <w:szCs w:val="20"/>
          <w:lang w:eastAsia="en-US"/>
        </w:rPr>
        <w:t xml:space="preserve"> </w:t>
      </w:r>
    </w:p>
    <w:p w:rsidR="00ED13F2" w:rsidRPr="00ED13F2" w:rsidRDefault="00ED13F2" w:rsidP="00ED13F2">
      <w:pPr>
        <w:tabs>
          <w:tab w:val="left" w:pos="1330"/>
          <w:tab w:val="left" w:pos="1418"/>
        </w:tabs>
        <w:spacing w:after="0" w:line="240" w:lineRule="auto"/>
        <w:ind w:firstLine="709"/>
        <w:jc w:val="both"/>
        <w:rPr>
          <w:rFonts w:ascii="Times New Roman" w:eastAsia="Calibri" w:hAnsi="Times New Roman"/>
          <w:sz w:val="20"/>
          <w:szCs w:val="20"/>
          <w:lang w:eastAsia="en-US"/>
        </w:rPr>
      </w:pPr>
      <w:r w:rsidRPr="00ED13F2">
        <w:rPr>
          <w:rFonts w:ascii="Times New Roman" w:eastAsia="Calibri" w:hAnsi="Times New Roman"/>
          <w:sz w:val="20"/>
          <w:szCs w:val="20"/>
          <w:lang w:eastAsia="en-US"/>
        </w:rPr>
        <w:t xml:space="preserve">3. </w:t>
      </w:r>
      <w:proofErr w:type="gramStart"/>
      <w:r w:rsidRPr="00ED13F2">
        <w:rPr>
          <w:rFonts w:ascii="Times New Roman" w:eastAsia="Calibri" w:hAnsi="Times New Roman"/>
          <w:sz w:val="20"/>
          <w:szCs w:val="20"/>
          <w:lang w:eastAsia="en-US"/>
        </w:rPr>
        <w:t>Контроль за</w:t>
      </w:r>
      <w:proofErr w:type="gramEnd"/>
      <w:r w:rsidRPr="00ED13F2">
        <w:rPr>
          <w:rFonts w:ascii="Times New Roman" w:eastAsia="Calibri" w:hAnsi="Times New Roman"/>
          <w:sz w:val="20"/>
          <w:szCs w:val="20"/>
          <w:lang w:eastAsia="en-US"/>
        </w:rPr>
        <w:t xml:space="preserve"> выполнением распоряжения оставляю за собой. </w:t>
      </w:r>
    </w:p>
    <w:p w:rsidR="00ED13F2" w:rsidRPr="00ED13F2" w:rsidRDefault="00ED13F2" w:rsidP="00ED13F2">
      <w:pPr>
        <w:spacing w:after="0" w:line="240" w:lineRule="auto"/>
        <w:jc w:val="both"/>
        <w:rPr>
          <w:rFonts w:ascii="Times New Roman" w:eastAsia="Calibri" w:hAnsi="Times New Roman"/>
          <w:sz w:val="20"/>
          <w:szCs w:val="20"/>
          <w:lang w:eastAsia="en-US"/>
        </w:rPr>
      </w:pPr>
    </w:p>
    <w:p w:rsidR="00ED13F2" w:rsidRPr="00ED13F2" w:rsidRDefault="00ED13F2" w:rsidP="00ED13F2">
      <w:pPr>
        <w:spacing w:after="0" w:line="240" w:lineRule="auto"/>
        <w:ind w:firstLine="709"/>
        <w:jc w:val="both"/>
        <w:rPr>
          <w:rFonts w:ascii="Times New Roman" w:eastAsia="Calibri" w:hAnsi="Times New Roman"/>
          <w:sz w:val="20"/>
          <w:szCs w:val="20"/>
          <w:lang w:eastAsia="en-US"/>
        </w:rPr>
      </w:pPr>
    </w:p>
    <w:p w:rsidR="00ED13F2" w:rsidRPr="00ED13F2" w:rsidRDefault="00ED13F2" w:rsidP="00ED13F2">
      <w:pPr>
        <w:spacing w:after="0" w:line="240" w:lineRule="auto"/>
        <w:jc w:val="both"/>
        <w:rPr>
          <w:rFonts w:ascii="Times New Roman" w:eastAsia="Calibri" w:hAnsi="Times New Roman"/>
          <w:sz w:val="20"/>
          <w:szCs w:val="20"/>
          <w:lang w:eastAsia="en-US"/>
        </w:rPr>
      </w:pPr>
      <w:r w:rsidRPr="00ED13F2">
        <w:rPr>
          <w:rFonts w:ascii="Times New Roman" w:eastAsia="Calibri" w:hAnsi="Times New Roman"/>
          <w:sz w:val="20"/>
          <w:szCs w:val="20"/>
          <w:lang w:eastAsia="en-US"/>
        </w:rPr>
        <w:t>Глава поселения</w:t>
      </w:r>
      <w:r w:rsidRPr="00ED13F2">
        <w:rPr>
          <w:rFonts w:ascii="Times New Roman" w:eastAsia="Calibri" w:hAnsi="Times New Roman"/>
          <w:sz w:val="20"/>
          <w:szCs w:val="20"/>
          <w:lang w:eastAsia="en-US"/>
        </w:rPr>
        <w:tab/>
      </w:r>
      <w:r w:rsidRPr="00ED13F2">
        <w:rPr>
          <w:rFonts w:ascii="Times New Roman" w:eastAsia="Calibri" w:hAnsi="Times New Roman"/>
          <w:sz w:val="20"/>
          <w:szCs w:val="20"/>
          <w:lang w:eastAsia="en-US"/>
        </w:rPr>
        <w:tab/>
      </w:r>
      <w:r w:rsidRPr="00ED13F2">
        <w:rPr>
          <w:rFonts w:ascii="Times New Roman" w:eastAsia="Calibri" w:hAnsi="Times New Roman"/>
          <w:sz w:val="20"/>
          <w:szCs w:val="20"/>
          <w:lang w:eastAsia="en-US"/>
        </w:rPr>
        <w:tab/>
      </w:r>
      <w:r w:rsidRPr="00ED13F2">
        <w:rPr>
          <w:rFonts w:ascii="Times New Roman" w:eastAsia="Calibri" w:hAnsi="Times New Roman"/>
          <w:sz w:val="20"/>
          <w:szCs w:val="20"/>
          <w:lang w:eastAsia="en-US"/>
        </w:rPr>
        <w:tab/>
      </w:r>
      <w:r w:rsidRPr="00ED13F2">
        <w:rPr>
          <w:rFonts w:ascii="Times New Roman" w:eastAsia="Calibri" w:hAnsi="Times New Roman"/>
          <w:sz w:val="20"/>
          <w:szCs w:val="20"/>
          <w:lang w:eastAsia="en-US"/>
        </w:rPr>
        <w:tab/>
      </w:r>
      <w:r w:rsidRPr="00ED13F2">
        <w:rPr>
          <w:rFonts w:ascii="Times New Roman" w:eastAsia="Calibri" w:hAnsi="Times New Roman"/>
          <w:sz w:val="20"/>
          <w:szCs w:val="20"/>
          <w:lang w:eastAsia="en-US"/>
        </w:rPr>
        <w:tab/>
        <w:t xml:space="preserve">   </w:t>
      </w:r>
      <w:r w:rsidRPr="00ED13F2">
        <w:rPr>
          <w:rFonts w:ascii="Times New Roman" w:eastAsia="Calibri" w:hAnsi="Times New Roman"/>
          <w:sz w:val="20"/>
          <w:szCs w:val="20"/>
          <w:lang w:eastAsia="en-US"/>
        </w:rPr>
        <w:tab/>
      </w:r>
      <w:r w:rsidRPr="00ED13F2">
        <w:rPr>
          <w:rFonts w:ascii="Times New Roman" w:eastAsia="Calibri" w:hAnsi="Times New Roman"/>
          <w:sz w:val="20"/>
          <w:szCs w:val="20"/>
          <w:lang w:eastAsia="en-US"/>
        </w:rPr>
        <w:tab/>
      </w:r>
      <w:r w:rsidRPr="00ED13F2">
        <w:rPr>
          <w:rFonts w:ascii="Times New Roman" w:eastAsia="Calibri" w:hAnsi="Times New Roman"/>
          <w:sz w:val="20"/>
          <w:szCs w:val="20"/>
          <w:lang w:eastAsia="en-US"/>
        </w:rPr>
        <w:tab/>
        <w:t>А.В. Светлаков</w:t>
      </w:r>
    </w:p>
    <w:p w:rsidR="00ED13F2" w:rsidRPr="00ED13F2" w:rsidRDefault="00ED13F2" w:rsidP="00ED13F2">
      <w:pPr>
        <w:spacing w:after="0" w:line="240" w:lineRule="auto"/>
        <w:jc w:val="both"/>
        <w:rPr>
          <w:rFonts w:ascii="Times New Roman" w:eastAsia="Calibri" w:hAnsi="Times New Roman"/>
          <w:sz w:val="20"/>
          <w:szCs w:val="20"/>
          <w:lang w:eastAsia="en-US"/>
        </w:rPr>
      </w:pPr>
    </w:p>
    <w:p w:rsidR="00ED13F2" w:rsidRPr="00ED13F2" w:rsidRDefault="00ED13F2" w:rsidP="00ED13F2">
      <w:pPr>
        <w:spacing w:after="0" w:line="240" w:lineRule="auto"/>
        <w:jc w:val="right"/>
        <w:rPr>
          <w:rFonts w:ascii="Times New Roman" w:eastAsia="Calibri" w:hAnsi="Times New Roman"/>
          <w:sz w:val="20"/>
          <w:szCs w:val="20"/>
          <w:lang w:eastAsia="en-US"/>
        </w:rPr>
      </w:pPr>
    </w:p>
    <w:p w:rsidR="00ED13F2" w:rsidRPr="00ED13F2" w:rsidRDefault="00ED13F2" w:rsidP="00ED13F2">
      <w:pPr>
        <w:widowControl w:val="0"/>
        <w:autoSpaceDE w:val="0"/>
        <w:autoSpaceDN w:val="0"/>
        <w:adjustRightInd w:val="0"/>
        <w:spacing w:after="0"/>
        <w:jc w:val="right"/>
        <w:rPr>
          <w:rFonts w:ascii="Times New Roman" w:hAnsi="Times New Roman"/>
          <w:sz w:val="20"/>
          <w:szCs w:val="20"/>
        </w:rPr>
      </w:pPr>
      <w:r w:rsidRPr="00ED13F2">
        <w:rPr>
          <w:rFonts w:ascii="Times New Roman" w:hAnsi="Times New Roman"/>
          <w:sz w:val="20"/>
          <w:szCs w:val="20"/>
        </w:rPr>
        <w:t>Приложение</w:t>
      </w:r>
    </w:p>
    <w:p w:rsidR="00ED13F2" w:rsidRPr="00ED13F2" w:rsidRDefault="00ED13F2" w:rsidP="00ED13F2">
      <w:pPr>
        <w:widowControl w:val="0"/>
        <w:autoSpaceDE w:val="0"/>
        <w:autoSpaceDN w:val="0"/>
        <w:adjustRightInd w:val="0"/>
        <w:spacing w:after="0"/>
        <w:jc w:val="right"/>
        <w:rPr>
          <w:rFonts w:ascii="Times New Roman" w:hAnsi="Times New Roman"/>
          <w:sz w:val="20"/>
          <w:szCs w:val="20"/>
        </w:rPr>
      </w:pPr>
      <w:r w:rsidRPr="00ED13F2">
        <w:rPr>
          <w:rFonts w:ascii="Times New Roman" w:hAnsi="Times New Roman"/>
          <w:sz w:val="20"/>
          <w:szCs w:val="20"/>
        </w:rPr>
        <w:lastRenderedPageBreak/>
        <w:t xml:space="preserve">к постановлению администрации </w:t>
      </w:r>
    </w:p>
    <w:p w:rsidR="00ED13F2" w:rsidRPr="00ED13F2" w:rsidRDefault="00ED13F2" w:rsidP="00ED13F2">
      <w:pPr>
        <w:widowControl w:val="0"/>
        <w:autoSpaceDE w:val="0"/>
        <w:autoSpaceDN w:val="0"/>
        <w:adjustRightInd w:val="0"/>
        <w:spacing w:after="0"/>
        <w:jc w:val="right"/>
        <w:rPr>
          <w:rFonts w:ascii="Times New Roman" w:hAnsi="Times New Roman"/>
          <w:sz w:val="20"/>
          <w:szCs w:val="20"/>
        </w:rPr>
      </w:pPr>
      <w:r w:rsidRPr="00ED13F2">
        <w:rPr>
          <w:rFonts w:ascii="Times New Roman" w:hAnsi="Times New Roman"/>
          <w:sz w:val="20"/>
          <w:szCs w:val="20"/>
        </w:rPr>
        <w:t xml:space="preserve">сельского поселения </w:t>
      </w:r>
      <w:proofErr w:type="gramStart"/>
      <w:r w:rsidRPr="00ED13F2">
        <w:rPr>
          <w:rFonts w:ascii="Times New Roman" w:hAnsi="Times New Roman"/>
          <w:sz w:val="20"/>
          <w:szCs w:val="20"/>
        </w:rPr>
        <w:t>Сентябрьский</w:t>
      </w:r>
      <w:proofErr w:type="gramEnd"/>
    </w:p>
    <w:p w:rsidR="00ED13F2" w:rsidRPr="00ED13F2" w:rsidRDefault="00ED13F2" w:rsidP="00ED13F2">
      <w:pPr>
        <w:widowControl w:val="0"/>
        <w:autoSpaceDE w:val="0"/>
        <w:autoSpaceDN w:val="0"/>
        <w:adjustRightInd w:val="0"/>
        <w:spacing w:after="0"/>
        <w:jc w:val="right"/>
        <w:rPr>
          <w:rFonts w:ascii="Times New Roman" w:hAnsi="Times New Roman"/>
          <w:sz w:val="20"/>
          <w:szCs w:val="20"/>
        </w:rPr>
      </w:pPr>
      <w:r w:rsidRPr="00ED13F2">
        <w:rPr>
          <w:rFonts w:ascii="Times New Roman" w:hAnsi="Times New Roman"/>
          <w:sz w:val="20"/>
          <w:szCs w:val="20"/>
        </w:rPr>
        <w:t>от 31.05.2021 № 66-па</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Административный регламент предоставления муниципальной услуги "выдача разрешения на использование земель или земельных участков без предоставления земельных участков и установления сервитута, публичного сервитута" </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I. Общие положения </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Предмет регулирования административного регламента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1. </w:t>
      </w:r>
      <w:proofErr w:type="gramStart"/>
      <w:r w:rsidRPr="00ED13F2">
        <w:rPr>
          <w:rFonts w:ascii="Times New Roman" w:hAnsi="Times New Roman"/>
          <w:sz w:val="20"/>
          <w:szCs w:val="20"/>
        </w:rPr>
        <w:t>Административный регламент предоставления муниципальной услуги "Выдача разрешения на использование земель или земельных участков без предоставления земельных участков и установления сервитута, публичного сервитута" (далее-Административный регламент, муниципальная услуга) устанавливает сроки и последовательность административных процедур и административных действий администрации сельского поселения Сентябрьский (далее-Уполномоченный орган), а также порядок его взаимодействия с заявителями, органами власти и организациями при предоставлении муниципальной услуги.</w:t>
      </w:r>
      <w:proofErr w:type="gramEnd"/>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Круг заявителей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 Заявителями на предоставление муниципальной услуги являются физические лица и юридические лица (далее-заявители).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При предоставлении муниципальной услуги от имени заявителей вправе обратиться их законные представители, действующие на основании доверенности, закона либо акта уполномоченного на то государственного органа или органа местного самоуправления.</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Требования к порядку информирования о правилах предоставления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3. Порядок получения информации заявителями по вопросам предоставления муниципальной услуги, сведений о ходе ее предоставления, в том числе в информационно-телекоммуникационной сети "Интернет".</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Информирование по вопросам предоставления муниципальной услуги, в том числе о сроках и порядке ее предоставления осуществляется специалистами уполномоченного органа в следующих формах (по выбору заявителя):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устной</w:t>
      </w:r>
      <w:proofErr w:type="gramEnd"/>
      <w:r w:rsidRPr="00ED13F2">
        <w:rPr>
          <w:rFonts w:ascii="Times New Roman" w:hAnsi="Times New Roman"/>
          <w:sz w:val="20"/>
          <w:szCs w:val="20"/>
        </w:rPr>
        <w:t xml:space="preserve"> (при личном обращении заявителя и/или по телефону);</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письменной (при письменном обращении заявителя по почте, электронной почте, факсу);</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на информационном стенде уполномоченного органа в форме информационных (текстовых) материалов;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форме информационных (мультимедийных) материалов в информационно-телекоммуникационной сети "Интернет":</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на официальном сайте уполномоченного органа https://sentyabrskiy.ru/ (далее-официальный сайт Уполномоченного органа);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федеральной государственной информационной системе "Единый портал государственных и муниципальных услуг (функций)" www.gosuslugi.ru (далее-Единый портал);</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региональной информационной системе Ханты-Мансийского автономного округа-Югры "Портал государственных и муниципальных услуг (функций) Ханты-Мансийского автономного округа-Югры" 86.gosuslugi.ru (далее-региональный портал).</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Информирование о ходе предоставления муниципальной услуги осуществляется специалистами уполномоченного органа в следующих формах (по выбору заявителя):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устной</w:t>
      </w:r>
      <w:proofErr w:type="gramEnd"/>
      <w:r w:rsidRPr="00ED13F2">
        <w:rPr>
          <w:rFonts w:ascii="Times New Roman" w:hAnsi="Times New Roman"/>
          <w:sz w:val="20"/>
          <w:szCs w:val="20"/>
        </w:rPr>
        <w:t xml:space="preserve"> (при личном обращении заявителя и по телефону);</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письменной (при письменном обращении заявителя по почте, электронной почте, факсу);</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посредством Федерального и Регионального порталов.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4. В случае устного обращения (лично или по телефону) заявителя (его представителя) специалисты уполномоченного органа в часы приема осуществляют устное информирование (соответственно лично или по телефону) обратившегося за информацией заявителя. Устное информирование осуществляется не более 15 минут.</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другое должностное лицо или же обратившемуся сообщается телефонный номер, по которому можно получить необходимую информацию.</w:t>
      </w:r>
      <w:proofErr w:type="gramEnd"/>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Ответ на телефонный звонок начинается с информации о наименовании органа, в который обратился заявитель, фамилии, имени, отчестве (</w:t>
      </w:r>
      <w:proofErr w:type="gramStart"/>
      <w:r w:rsidRPr="00ED13F2">
        <w:rPr>
          <w:rFonts w:ascii="Times New Roman" w:hAnsi="Times New Roman"/>
          <w:sz w:val="20"/>
          <w:szCs w:val="20"/>
        </w:rPr>
        <w:t>последнее-при</w:t>
      </w:r>
      <w:proofErr w:type="gramEnd"/>
      <w:r w:rsidRPr="00ED13F2">
        <w:rPr>
          <w:rFonts w:ascii="Times New Roman" w:hAnsi="Times New Roman"/>
          <w:sz w:val="20"/>
          <w:szCs w:val="20"/>
        </w:rPr>
        <w:t xml:space="preserve"> наличии) и должности специалиста, принявшего телефонный звонок.</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При общении с заявителями (по телефону или лично) специалист Уполномоченного органа должен корректно и внимательно относиться к гражданам, не унижая их чести и достоинства. Устное информирование о порядке предоставления муниципальной услуги должно проводиться с использованием официально-делового стиля речи.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 xml:space="preserve">В случае если для ответа требуется более продолжительное время, специалист, осуществляющий устное информирование, может предложить заявителю направить в уполномоченный орган обращение о предоставлении письменной консультации по процедуре предоставления муниципальной услуги, и о ходе предоставления муниципальной услуги, либо назначить другое удобное для заявителя время для устного </w:t>
      </w:r>
      <w:r w:rsidRPr="00ED13F2">
        <w:rPr>
          <w:rFonts w:ascii="Times New Roman" w:hAnsi="Times New Roman"/>
          <w:sz w:val="20"/>
          <w:szCs w:val="20"/>
        </w:rPr>
        <w:lastRenderedPageBreak/>
        <w:t>информирования.</w:t>
      </w:r>
      <w:proofErr w:type="gramEnd"/>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При консультировании по вопросам предоставления муниципальной услуги по письменным обращениям ответ на обращение направляется заявителю в срок, не превышающий 30 календарных дней с момента регистрации обращения в Уполномоченном органе.</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При консультировании заявителей о ходе предоставления муниципальной услуги в письменной форме информация направляется в срок, не превышающий 3 рабочих дней.</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Для получения информации по вопросам предоставления муниципальной услуги посредством Единого и регионального порталов заявителям необходимо использовать адреса в информационно-телекоммуникационной сети "Интернет", указанные в пункте 3 Административного регламента.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(далее-МФЦ), а также по иным вопросам, связанным с предоставлением муниципальной услуги, осуществляется МФЦ в соответствии с заключенным соглашением и регламентом работы МФЦ.</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Информация по вопросам предоставления муниципальной услуги, в том числе о сроках и порядке ее предоставления, размещенная на Едином и региональном порталах, на официальном сайте, предоставляется заявителю бесплатно.</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Доступ к информации по вопросам предоставления муниципальной услуги, в том числе о сроках и порядке ее предоставления,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5. 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(далее также-МФЦ), а также по иным вопросам, связанным с предоставлением муниципальной услуги, осуществляется МФЦ в соответствии с заключенным соглашением и регламентом работы МФЦ.</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Информация по вопросам предоставления муниципальной услуги, в том числе о сроках и порядке ее предоставления, размещенная на Едином и региональном порталах, на официальном сайте, предоставляется заявителю бесплатно.</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Доступ к информации по вопросам предоставления муниципальной услуги, в том числе о ходе, сроках и порядке ее предоставления,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6. Способы получения информации заявителями о местах нахождения и графиках работы МФЦ, территориальных органов федеральных органов исполнительной власти, органов местного самоуправления муниципальных образований Ханты-Мансийского автономного округа-Югры, участвующих в предоставлении муниципальной услуги, или в ведении которых находятся документы и (или) информация, получаемые по межведомственному запросу:</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по выбору заявителя могут использоваться способы получения информации, указанные в пункте 3 Административного регламента, а также информационные материалы, размещенные на официальных сайтах:</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 Департамент по недропользованию по Уральскому федеральному округу Федерального агентства по недропользованию (далее-</w:t>
      </w:r>
      <w:proofErr w:type="spellStart"/>
      <w:r w:rsidRPr="00ED13F2">
        <w:rPr>
          <w:rFonts w:ascii="Times New Roman" w:hAnsi="Times New Roman"/>
          <w:sz w:val="20"/>
          <w:szCs w:val="20"/>
        </w:rPr>
        <w:t>Роснедра</w:t>
      </w:r>
      <w:proofErr w:type="spellEnd"/>
      <w:r w:rsidRPr="00ED13F2">
        <w:rPr>
          <w:rFonts w:ascii="Times New Roman" w:hAnsi="Times New Roman"/>
          <w:sz w:val="20"/>
          <w:szCs w:val="20"/>
        </w:rPr>
        <w:t>): http://ufo.ros N edra.gov.ru/;</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2) Управление Федеральной службы государственной регистрации, кадастра и картографии по Ханты-Мансийскому автономному округу-Югре (далее-Управление </w:t>
      </w:r>
      <w:proofErr w:type="spellStart"/>
      <w:r w:rsidRPr="00ED13F2">
        <w:rPr>
          <w:rFonts w:ascii="Times New Roman" w:hAnsi="Times New Roman"/>
          <w:sz w:val="20"/>
          <w:szCs w:val="20"/>
        </w:rPr>
        <w:t>Россрестра</w:t>
      </w:r>
      <w:proofErr w:type="spellEnd"/>
      <w:r w:rsidRPr="00ED13F2">
        <w:rPr>
          <w:rFonts w:ascii="Times New Roman" w:hAnsi="Times New Roman"/>
          <w:sz w:val="20"/>
          <w:szCs w:val="20"/>
        </w:rPr>
        <w:t>) адрес официального сайта: https://rosreestr.ru;</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3) Департамент недропользования и природных ресурсов Ханты-Мансийского автономного округа-Югры (далее-</w:t>
      </w:r>
      <w:proofErr w:type="spellStart"/>
      <w:r w:rsidRPr="00ED13F2">
        <w:rPr>
          <w:rFonts w:ascii="Times New Roman" w:hAnsi="Times New Roman"/>
          <w:sz w:val="20"/>
          <w:szCs w:val="20"/>
        </w:rPr>
        <w:t>Депнедра</w:t>
      </w:r>
      <w:proofErr w:type="spellEnd"/>
      <w:r w:rsidRPr="00ED13F2">
        <w:rPr>
          <w:rFonts w:ascii="Times New Roman" w:hAnsi="Times New Roman"/>
          <w:sz w:val="20"/>
          <w:szCs w:val="20"/>
        </w:rPr>
        <w:t xml:space="preserve"> и природных ресурсов Югры): https://depprirod.admhmao.ru/;</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4) Филиал Федеральной кадастровой палаты Федеральной службы государственной регистрации, кадастра и картографии" по Уральскому федеральному округ (далее-Кадастровая палата) адрес официального сайта: www.kadastr.ru;</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5) на портале многофункциональных центров Ханты-Мансийского автономного округа-Югры (http://mfc.admhmao.ru/).</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7. Порядок, форма, место размещения и способы получения информации об уполномоченном органе (включая сведения о его месте нахождения и графике работы, а также его структурных подразделений, справочных телефонах структурного подразделения, участвующего в предоставлении муниципальной услуги, адрес официального сайта, а также электронной почты и (или) форма обратной связи в информационно-телекоммуникационной сети "Интернет"):</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информация об уполномоченном органе размещается в форме информационных (текстовых) материалов на информационных стендах в местах предоставления муниципальной услуги, а также на Едином портале, региональном портале и официальном сайте. Для получения такой информации по выбору заявителя могут </w:t>
      </w:r>
      <w:r w:rsidRPr="00ED13F2">
        <w:rPr>
          <w:rFonts w:ascii="Times New Roman" w:hAnsi="Times New Roman"/>
          <w:sz w:val="20"/>
          <w:szCs w:val="20"/>
        </w:rPr>
        <w:lastRenderedPageBreak/>
        <w:t>использоваться способы, указанные в пункте 3 Административного регламента.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8. На стенде в местах предоставления муниципальной услуги и в информационно-телекоммуникационной сети "Интернет" размещается следующая информация: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справочная информация (место нахождения, график работы, справочные телефоны, адреса официального сайта и электронной почты Уполномоченного органа и его структурного подразделения, участвующего в предоставлении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перечень нормативных правовых актов, регулирующих предоставление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досудебный (внесудебный) порядок обжалования решений и действий (бездействия) Уполномоченного органа, МФЦ, а также их должностных лиц, муниципальных служащих, работников;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бланки заявлений о предоставлении муниципальной услуги и образцы их заполнения.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случае внесения изменений в порядок предоставления муниципальной услуги специалисты уполномоченного органа в срок, не превышающий 5 рабочих дней со дня вступления в силу таких изменений, обеспечивают размещение информации в информационно-телекоммуникационной сети "Интернет" (на официальном сайте, региональном портале) и на информационных стендах Уполномоченного органа, находящихся в местах предоставления муниципальной услуги.</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II. Стандарт предоставления муниципальной услуги </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Наименование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9. Выдача разрешения на использование земель или земельных участков без предоставления земельных участков и установления сервитута, публичного сервитута (далее </w:t>
      </w:r>
      <w:proofErr w:type="gramStart"/>
      <w:r w:rsidRPr="00ED13F2">
        <w:rPr>
          <w:rFonts w:ascii="Times New Roman" w:hAnsi="Times New Roman"/>
          <w:sz w:val="20"/>
          <w:szCs w:val="20"/>
        </w:rPr>
        <w:t>также-разрешение</w:t>
      </w:r>
      <w:proofErr w:type="gramEnd"/>
      <w:r w:rsidRPr="00ED13F2">
        <w:rPr>
          <w:rFonts w:ascii="Times New Roman" w:hAnsi="Times New Roman"/>
          <w:sz w:val="20"/>
          <w:szCs w:val="20"/>
        </w:rPr>
        <w:t xml:space="preserve"> на использование земель или земельного участка).</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Наименование органа местного самоуправления, предоставляющего муниципальную услугу, его структурного подразделения, участвующего в предоставлении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10. Органом, предоставляющим муниципальную услугу, является администрация сельского поселения </w:t>
      </w:r>
      <w:proofErr w:type="gramStart"/>
      <w:r w:rsidRPr="00ED13F2">
        <w:rPr>
          <w:rFonts w:ascii="Times New Roman" w:hAnsi="Times New Roman"/>
          <w:sz w:val="20"/>
          <w:szCs w:val="20"/>
        </w:rPr>
        <w:t>Сентябрьский</w:t>
      </w:r>
      <w:proofErr w:type="gramEnd"/>
      <w:r w:rsidRPr="00ED13F2">
        <w:rPr>
          <w:rFonts w:ascii="Times New Roman" w:hAnsi="Times New Roman"/>
          <w:sz w:val="20"/>
          <w:szCs w:val="20"/>
        </w:rPr>
        <w:t>.</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Непосредственное предоставление муниципальной услуги осуществляет специалист Уполномоченного органа.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За получением муниципальной услуги заявитель вправе обратиться в МФЦ.</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При предоставлении муниципальной услуги Уполномоченный орган осуществляет межведомственное информационное взаимодействие </w:t>
      </w:r>
      <w:proofErr w:type="gramStart"/>
      <w:r w:rsidRPr="00ED13F2">
        <w:rPr>
          <w:rFonts w:ascii="Times New Roman" w:hAnsi="Times New Roman"/>
          <w:sz w:val="20"/>
          <w:szCs w:val="20"/>
        </w:rPr>
        <w:t>с</w:t>
      </w:r>
      <w:proofErr w:type="gramEnd"/>
      <w:r w:rsidRPr="00ED13F2">
        <w:rPr>
          <w:rFonts w:ascii="Times New Roman" w:hAnsi="Times New Roman"/>
          <w:sz w:val="20"/>
          <w:szCs w:val="20"/>
        </w:rPr>
        <w:t>:</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spellStart"/>
      <w:r w:rsidRPr="00ED13F2">
        <w:rPr>
          <w:rFonts w:ascii="Times New Roman" w:hAnsi="Times New Roman"/>
          <w:sz w:val="20"/>
          <w:szCs w:val="20"/>
        </w:rPr>
        <w:t>Роснедра</w:t>
      </w:r>
      <w:proofErr w:type="spellEnd"/>
      <w:r w:rsidRPr="00ED13F2">
        <w:rPr>
          <w:rFonts w:ascii="Times New Roman" w:hAnsi="Times New Roman"/>
          <w:sz w:val="20"/>
          <w:szCs w:val="20"/>
        </w:rPr>
        <w:t xml:space="preserve"> и его территориальными органами;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Управлением Росреестра;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spellStart"/>
      <w:r w:rsidRPr="00ED13F2">
        <w:rPr>
          <w:rFonts w:ascii="Times New Roman" w:hAnsi="Times New Roman"/>
          <w:sz w:val="20"/>
          <w:szCs w:val="20"/>
        </w:rPr>
        <w:t>Депнедра</w:t>
      </w:r>
      <w:proofErr w:type="spellEnd"/>
      <w:r w:rsidRPr="00ED13F2">
        <w:rPr>
          <w:rFonts w:ascii="Times New Roman" w:hAnsi="Times New Roman"/>
          <w:sz w:val="20"/>
          <w:szCs w:val="20"/>
        </w:rPr>
        <w:t xml:space="preserve"> и природных ресурсов Югры,</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кадастровой палатой;</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государственными органами власти, органами местного самоуправления, подведомственными им организациями, в распоряжении которых имеются документы, подтверждающие основания для использования земель или земельного участка в целях, предусмотренных пунктом 1 статьи 39.34 Земельного кодекса Российской Федерации.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В соответствии с требованиями пункта 3 части 1 статьи 7 Федерального закона от 27 июля 2010 года N 210-ФЗ "Об организации предоставления государственных и муниципальных услуг" (далее-Федеральный закон N 210-ФЗ)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организации, за исключением получения услуг, документов и</w:t>
      </w:r>
      <w:proofErr w:type="gramEnd"/>
      <w:r w:rsidRPr="00ED13F2">
        <w:rPr>
          <w:rFonts w:ascii="Times New Roman" w:hAnsi="Times New Roman"/>
          <w:sz w:val="20"/>
          <w:szCs w:val="20"/>
        </w:rPr>
        <w:t xml:space="preserve"> информации, предоставляемых в результате предоставления таких услуг.</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Результат предоставления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11. Результатом предоставления муниципальной услуги является выдача (направление) заявителю:</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решения о выдаче разрешения на использование земель или земельного участка;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решения об отказе в выдаче разрешения на использование земель или земельного участка.</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Срок предоставления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12. Максимальный срок предоставления муниципальной услуги составляет 25 календарных дней со дня поступления заявления о предоставлении муниципальной услуги в Уполномоченный орган.</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случае обращения заявителя за получением муниципальной услуги в МФЦ срок предоставления муниципальной услуги исчисляется со дня регистрации заявления о предоставлении муниципальной услуги в Уполномоченном органе.</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случае обращения заявителя за получением муниципальной услуги в МФЦ срок предоставления муниципальной услуги исчисляется со дня передачи заявления о предоставлении муниципальной услуги в уполномоченный орган.</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Срок выдачи (направления) документа, являющегося результатом предоставления муниципальной услуги-не позднее 3 рабочих дней со дня принятия решения о предоставлении (об отказе в предоставлении) муниципальной услуги.</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Правовые основания для предоставления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13. Перечень нормативных правовых актов, регулирующих предоставление муниципальной услуги, размещается на Федеральном и Региональном </w:t>
      </w:r>
      <w:proofErr w:type="gramStart"/>
      <w:r w:rsidRPr="00ED13F2">
        <w:rPr>
          <w:rFonts w:ascii="Times New Roman" w:hAnsi="Times New Roman"/>
          <w:sz w:val="20"/>
          <w:szCs w:val="20"/>
        </w:rPr>
        <w:t>порталах</w:t>
      </w:r>
      <w:proofErr w:type="gramEnd"/>
      <w:r w:rsidRPr="00ED13F2">
        <w:rPr>
          <w:rFonts w:ascii="Times New Roman" w:hAnsi="Times New Roman"/>
          <w:sz w:val="20"/>
          <w:szCs w:val="20"/>
        </w:rPr>
        <w:t xml:space="preserve">, а также на официальном сайте Уполномоченного </w:t>
      </w:r>
      <w:r w:rsidRPr="00ED13F2">
        <w:rPr>
          <w:rFonts w:ascii="Times New Roman" w:hAnsi="Times New Roman"/>
          <w:sz w:val="20"/>
          <w:szCs w:val="20"/>
        </w:rPr>
        <w:lastRenderedPageBreak/>
        <w:t>органа.</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Исчерпывающий перечень документов, необходимых для предоставления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14. Исчерпывающий перечень документов, необходимых для предоставления муниципальной услуги, которые заявитель должен представить самостоятельно:</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1) заявление о выдаче разрешения на использование земель или земельного участка (далее </w:t>
      </w:r>
      <w:proofErr w:type="gramStart"/>
      <w:r w:rsidRPr="00ED13F2">
        <w:rPr>
          <w:rFonts w:ascii="Times New Roman" w:hAnsi="Times New Roman"/>
          <w:sz w:val="20"/>
          <w:szCs w:val="20"/>
        </w:rPr>
        <w:t>также-заявление</w:t>
      </w:r>
      <w:proofErr w:type="gramEnd"/>
      <w:r w:rsidRPr="00ED13F2">
        <w:rPr>
          <w:rFonts w:ascii="Times New Roman" w:hAnsi="Times New Roman"/>
          <w:sz w:val="20"/>
          <w:szCs w:val="20"/>
        </w:rPr>
        <w:t>, заявление о предоставлении муниципальной услуги), в котором должны быть указаны:</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фамилия, имя и (при наличии) отчество, место жительства заявителя и реквизиты документа, удостоверяющего его личность</w:t>
      </w:r>
      <w:proofErr w:type="gramStart"/>
      <w:r w:rsidRPr="00ED13F2">
        <w:rPr>
          <w:rFonts w:ascii="Times New Roman" w:hAnsi="Times New Roman"/>
          <w:sz w:val="20"/>
          <w:szCs w:val="20"/>
        </w:rPr>
        <w:t>,-</w:t>
      </w:r>
      <w:proofErr w:type="gramEnd"/>
      <w:r w:rsidRPr="00ED13F2">
        <w:rPr>
          <w:rFonts w:ascii="Times New Roman" w:hAnsi="Times New Roman"/>
          <w:sz w:val="20"/>
          <w:szCs w:val="20"/>
        </w:rPr>
        <w:t>в случае, если заявление подается физическим лицом;</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наименование, место нахождения, организационно-правовая форма и сведения о государственной регистрации заявителя в Едином государственном реестре </w:t>
      </w:r>
      <w:proofErr w:type="gramStart"/>
      <w:r w:rsidRPr="00ED13F2">
        <w:rPr>
          <w:rFonts w:ascii="Times New Roman" w:hAnsi="Times New Roman"/>
          <w:sz w:val="20"/>
          <w:szCs w:val="20"/>
        </w:rPr>
        <w:t>юридических</w:t>
      </w:r>
      <w:proofErr w:type="gramEnd"/>
      <w:r w:rsidRPr="00ED13F2">
        <w:rPr>
          <w:rFonts w:ascii="Times New Roman" w:hAnsi="Times New Roman"/>
          <w:sz w:val="20"/>
          <w:szCs w:val="20"/>
        </w:rPr>
        <w:t xml:space="preserve"> лиц-в случае, если заявление подается юридическим лицом;</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фамилия, имя и (при наличии) отчество представителя заявителя и реквизиты документа, подтверждающего его полномочия</w:t>
      </w:r>
      <w:proofErr w:type="gramStart"/>
      <w:r w:rsidRPr="00ED13F2">
        <w:rPr>
          <w:rFonts w:ascii="Times New Roman" w:hAnsi="Times New Roman"/>
          <w:sz w:val="20"/>
          <w:szCs w:val="20"/>
        </w:rPr>
        <w:t>,-</w:t>
      </w:r>
      <w:proofErr w:type="gramEnd"/>
      <w:r w:rsidRPr="00ED13F2">
        <w:rPr>
          <w:rFonts w:ascii="Times New Roman" w:hAnsi="Times New Roman"/>
          <w:sz w:val="20"/>
          <w:szCs w:val="20"/>
        </w:rPr>
        <w:t>в случае, если заявление подается представителем заявителя;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почтовый адрес, адрес электронной почты, номер телефона для связи с заявителем или представителем заявителя;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предполагаемые цели использования земель или земельного участка в соответствии с пунктом 1 статьи 39.34 Земельного кодекса Российской Федерации;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кадастровый номер земельного участка-в </w:t>
      </w:r>
      <w:proofErr w:type="gramStart"/>
      <w:r w:rsidRPr="00ED13F2">
        <w:rPr>
          <w:rFonts w:ascii="Times New Roman" w:hAnsi="Times New Roman"/>
          <w:sz w:val="20"/>
          <w:szCs w:val="20"/>
        </w:rPr>
        <w:t>случае</w:t>
      </w:r>
      <w:proofErr w:type="gramEnd"/>
      <w:r w:rsidRPr="00ED13F2">
        <w:rPr>
          <w:rFonts w:ascii="Times New Roman" w:hAnsi="Times New Roman"/>
          <w:sz w:val="20"/>
          <w:szCs w:val="20"/>
        </w:rPr>
        <w:t>, если планируется использование всего земельного участка или его части;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срок использования земель или земельного участка (в пределах сроков, установленных пунктом 1 статьи 39.34 Земельного кодекса Российской Федерации);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пункте 3 части 2 статьи 23</w:t>
      </w:r>
      <w:proofErr w:type="gramEnd"/>
      <w:r w:rsidRPr="00ED13F2">
        <w:rPr>
          <w:rFonts w:ascii="Times New Roman" w:hAnsi="Times New Roman"/>
          <w:sz w:val="20"/>
          <w:szCs w:val="20"/>
        </w:rPr>
        <w:t xml:space="preserve"> </w:t>
      </w:r>
      <w:proofErr w:type="gramStart"/>
      <w:r w:rsidRPr="00ED13F2">
        <w:rPr>
          <w:rFonts w:ascii="Times New Roman" w:hAnsi="Times New Roman"/>
          <w:sz w:val="20"/>
          <w:szCs w:val="20"/>
        </w:rPr>
        <w:t>Лесного кодекса Российской Федерации), в отношении которых подано заявление, - в случае такой необходимости.</w:t>
      </w:r>
      <w:proofErr w:type="gramEnd"/>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3)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территории-в случае, если планируется использовать земли или часть земельного участка (с использованием системы координат, применяемой при ведении Единого государственного реестра недвижимости).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15. Исчерпывающий перечень документов, необходимых для предоставления муниципальной услуги, запрашиваемых и получаемых в порядке межведомственного информационного взаимодействия: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 выписка из Единого государственного реестра недвижимости об объекте недвижимости (об испрашиваемом земельном участке);</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 копия лицензии, удостоверяющей право проведения работ по геологическому изучению недр (в случае, если заявление подается в целях осуществления геологического изучения недр);</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3) документы, подтверждающие основания для использования земель или земельного участка в целях, предусмотренных пунктом 1 статьи 39.34 Земельного кодекса Российской Федерации, а именно:</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целях проведения инженерных изысканий либо капитального или текущего ремонта линейного объекта на срок не более одного года;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целях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целях осуществления геологического изучения недр на срок действия соответствующей лицензии;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 в местах их традиционного проживания и традиционной хозяйственной деятельности лицам, относящимся к коренным малочисленным народам Севера, Сибири и Дальнего Востока Российской Федерации, и их общинам без ограничения срока.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в целях возведения некапитальных строений, сооружений, предназначенных для осуществления </w:t>
      </w:r>
      <w:proofErr w:type="gramStart"/>
      <w:r w:rsidRPr="00ED13F2">
        <w:rPr>
          <w:rFonts w:ascii="Times New Roman" w:hAnsi="Times New Roman"/>
          <w:sz w:val="20"/>
          <w:szCs w:val="20"/>
        </w:rPr>
        <w:t>товарной</w:t>
      </w:r>
      <w:proofErr w:type="gramEnd"/>
      <w:r w:rsidRPr="00ED13F2">
        <w:rPr>
          <w:rFonts w:ascii="Times New Roman" w:hAnsi="Times New Roman"/>
          <w:sz w:val="20"/>
          <w:szCs w:val="20"/>
        </w:rPr>
        <w:t xml:space="preserve"> </w:t>
      </w:r>
      <w:proofErr w:type="spellStart"/>
      <w:r w:rsidRPr="00ED13F2">
        <w:rPr>
          <w:rFonts w:ascii="Times New Roman" w:hAnsi="Times New Roman"/>
          <w:sz w:val="20"/>
          <w:szCs w:val="20"/>
        </w:rPr>
        <w:t>аквакультуры</w:t>
      </w:r>
      <w:proofErr w:type="spellEnd"/>
      <w:r w:rsidRPr="00ED13F2">
        <w:rPr>
          <w:rFonts w:ascii="Times New Roman" w:hAnsi="Times New Roman"/>
          <w:sz w:val="20"/>
          <w:szCs w:val="20"/>
        </w:rPr>
        <w:t xml:space="preserve"> (товарного рыбоводства), на срок действия договора пользования рыбоводным участком.</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Документы, указанные в настоящем пункте Административного регламента (их копии, сведения, содержащиеся в них) Уполномоченный орган запрашивает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Указанные документы могут быть </w:t>
      </w:r>
      <w:r w:rsidRPr="00ED13F2">
        <w:rPr>
          <w:rFonts w:ascii="Times New Roman" w:hAnsi="Times New Roman"/>
          <w:sz w:val="20"/>
          <w:szCs w:val="20"/>
        </w:rPr>
        <w:lastRenderedPageBreak/>
        <w:t>представлены заявителем по собственной инициативе.</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Непредставление заявителем документов, которые заявитель вправе представить по собственной инициативе, не является основанием для отказа заявителю в предоставлении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16. Заявление о предоставлении муниципальной услуги, представляется в свободной форме либо по рекомендуемой форме, приведенной в приложении 1 к Административному регламенту.</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Форму заявления о предоставлении муниципальной услуги заявитель может получить:</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на информационном стенде в месте предоставления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у специалиста уполномоченного органа;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у работника МФЦ;</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посредством информационно-телекоммуникационной сети "Интернет" на официальном сайте, Едином и региональном порталах.</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Документ, предусмотренный подпунктом 3 пункта 14 Административного регламента, заявитель вправе получить, обратившись в организацию, специализирующуюся на подготовке схем.</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Документ, указанный в подпункте 1 пункта 15 Административного регламента, заявитель вправе получить, обратившись в кадастровую палату, информация о местонахождении, контактах и графике работы которой содержится на ее официальном сайте, указанном в пункте 6 Административного регламента.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Документ, указанный в подпункте 2 пункта 15 Административного регламента заявитель вправе получить, обратившись в орган, выдавший лицензию на право проведения работ по геологическому изучению недр (</w:t>
      </w:r>
      <w:proofErr w:type="spellStart"/>
      <w:r w:rsidRPr="00ED13F2">
        <w:rPr>
          <w:rFonts w:ascii="Times New Roman" w:hAnsi="Times New Roman"/>
          <w:sz w:val="20"/>
          <w:szCs w:val="20"/>
        </w:rPr>
        <w:t>Роснедра</w:t>
      </w:r>
      <w:proofErr w:type="spellEnd"/>
      <w:r w:rsidRPr="00ED13F2">
        <w:rPr>
          <w:rFonts w:ascii="Times New Roman" w:hAnsi="Times New Roman"/>
          <w:sz w:val="20"/>
          <w:szCs w:val="20"/>
        </w:rPr>
        <w:t xml:space="preserve"> либо </w:t>
      </w:r>
      <w:proofErr w:type="spellStart"/>
      <w:r w:rsidRPr="00ED13F2">
        <w:rPr>
          <w:rFonts w:ascii="Times New Roman" w:hAnsi="Times New Roman"/>
          <w:sz w:val="20"/>
          <w:szCs w:val="20"/>
        </w:rPr>
        <w:t>Депнедра</w:t>
      </w:r>
      <w:proofErr w:type="spellEnd"/>
      <w:r w:rsidRPr="00ED13F2">
        <w:rPr>
          <w:rFonts w:ascii="Times New Roman" w:hAnsi="Times New Roman"/>
          <w:sz w:val="20"/>
          <w:szCs w:val="20"/>
        </w:rPr>
        <w:t xml:space="preserve"> и природных ресурсов Югры), информация о местонахождении, контактах и графике работы такого органа содержится на его официальном сайте, указанном в пункте 6 Административного регламента.</w:t>
      </w:r>
      <w:proofErr w:type="gramEnd"/>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17. По выбору заявителя заявление представляется в Уполномоченный орган или в МФЦ одним из следующих способов: при личном обращении, почтовой связью.</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случае подачи заявления лично заявителю выдается расписка в приеме документов по форме, приведенной в приложении 2 к Административному регламенту, с указанием перечня представленных заявителем документов, даты и времени получения. В случае подачи заявления путем направления почтовым отправлением расписка в получении заявления и копий документов гражданину не выдается.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18. В соответствии с частью 1 статьи 7 Федерального закона N 210-ФЗ запрещается требовать от заявителей:</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и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N 210-ФЗ государственных и муниципальных услуг, в соответствии с</w:t>
      </w:r>
      <w:proofErr w:type="gramEnd"/>
      <w:r w:rsidRPr="00ED13F2">
        <w:rPr>
          <w:rFonts w:ascii="Times New Roman" w:hAnsi="Times New Roman"/>
          <w:sz w:val="20"/>
          <w:szCs w:val="20"/>
        </w:rPr>
        <w:t xml:space="preserve"> </w:t>
      </w:r>
      <w:proofErr w:type="gramStart"/>
      <w:r w:rsidRPr="00ED13F2">
        <w:rPr>
          <w:rFonts w:ascii="Times New Roman" w:hAnsi="Times New Roman"/>
          <w:sz w:val="20"/>
          <w:szCs w:val="20"/>
        </w:rPr>
        <w:t>нормативными правовыми актами Российской Федерации, нормативными правовыми актами Ханты-Мансийского автономного округа-Югры, муниципальными правовыми актами, за исключением документов, включенных в определенный частью 6 статьи 7 Федерального закона N 210-ФЗ перечень документов.</w:t>
      </w:r>
      <w:proofErr w:type="gramEnd"/>
      <w:r w:rsidRPr="00ED13F2">
        <w:rPr>
          <w:rFonts w:ascii="Times New Roman" w:hAnsi="Times New Roman"/>
          <w:sz w:val="20"/>
          <w:szCs w:val="20"/>
        </w:rPr>
        <w:t xml:space="preserve"> Заявитель вправе представить указанные документы и информацию в орган, предоставляющий муниципальную услугу, по собственной инициативе;</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N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w:t>
      </w:r>
      <w:proofErr w:type="gramEnd"/>
      <w:r w:rsidRPr="00ED13F2">
        <w:rPr>
          <w:rFonts w:ascii="Times New Roman" w:hAnsi="Times New Roman"/>
          <w:sz w:val="20"/>
          <w:szCs w:val="20"/>
        </w:rPr>
        <w:t xml:space="preserve">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w:t>
      </w:r>
      <w:r w:rsidRPr="00ED13F2">
        <w:rPr>
          <w:rFonts w:ascii="Times New Roman" w:hAnsi="Times New Roman"/>
          <w:sz w:val="20"/>
          <w:szCs w:val="20"/>
        </w:rPr>
        <w:lastRenderedPageBreak/>
        <w:t>организации, предусмотренной частью 1.1 статьи 16 Федерального закона N 210-ФЗ, уведомляется заявитель, а также приносятся извинения за доставленные неудобства;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4)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N 210-ФЗ.</w:t>
      </w:r>
      <w:proofErr w:type="gramEnd"/>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Исчерпывающий перечень оснований для отказа в приеме документов, необходимых для предоставления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19. Основания для отказа в приеме документов, необходимых для предоставления муниципальной услуги, законодательством Российской Федерации, законодательством Ханты-Мансийского автономного округа-Югры не предусмотрены.</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Исчерпывающий перечень оснований для приостановления и (или) отказа в предоставлении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20. Основания для приостановления предоставления муниципальной услуги законодательством Российской Федерации, законодательством Ханты-Мансийского автономного округа-Югры не предусмотрены.</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21. Основания для отказа в предоставлении муниципальной услуги в соответствии с пунктом 7 Правил выдачи разрешения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 ноября 2014 года N 1244 (далее-Правила):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 заявление подано с нарушением требований, установленных пунктами 3, 4 Правил, а именно:</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заявителем не предоставлены документы, указанные в пункте 14 Административного регламента;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заявление не содержит сведения, указанные в подпункте 1 пункта 14 Административного регламента;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 в заявлении указаны цели использования земель или земельного участка или объекты, предполагаемые к размещению, не предусмотренные пунктом 1 статьи 39.34 Земельного кодекса Российской Федерации;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3) земельный участок, на использование которого испрашивается разрешение, предоставлен физическому или юридическому лицу.</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Порядок, размер и основания взимания государственной пошлины или иной платы, взимаемой за предоставление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22. Взимание платы за предоставление муниципальной услуги законодательством Российской Федерации, законодательством Ханты-Мансийского автономного округа-Югры не предусмотрено.</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23.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Срок регистрации запроса заявителя о предоставлении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24. Письменные обращения, поступившие в адрес Уполномоченного органа, в том числе посредством электронной почты, подлежат обязательной регистрации в течение 1 рабочего дня с момента поступления в Уполномоченный орган.</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случае личного обращения заявителя с заявлением в Уполномоченный орган, такое заявление подлежит обязательной регистрации в течение 15 минут.</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случае подачи заявления посредством Единого или регионального порталов письменные обращения подлежат обязательной регистрации в течение 1 рабочего дня с момента поступления в Уполномоченный орган.</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Срок и порядок регистрации запроса заявителя о предоставлении муниципальной услуги работниками МФЦ осуществляется в соответствии с регламентом работы МФЦ и соглашением, заключенным с Уполномоченным органом.</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w:t>
      </w:r>
      <w:proofErr w:type="gramStart"/>
      <w:r w:rsidRPr="00ED13F2">
        <w:rPr>
          <w:rFonts w:ascii="Times New Roman" w:hAnsi="Times New Roman"/>
          <w:b/>
          <w:bCs/>
          <w:sz w:val="20"/>
          <w:szCs w:val="20"/>
        </w:rPr>
        <w:t xml:space="preserve">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w:t>
      </w:r>
      <w:proofErr w:type="gramEnd"/>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25. Здание, в котором предоставляется муниципальная услуга, должно быть расположено с учетом пешеходной доступности для заявителей от остановок общественного транспорта.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Помещения для предоставления муниципальной услуги размещаются преимущественно на нижних этажах зданий или в отдельно стоящих зданиях.</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Вход и выход из помещения для предоставления муниципальной услуги оборудуются: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lastRenderedPageBreak/>
        <w:t>пандусами, расширенными проходами, тактильными полосами по путям движения, позволяющими обеспечить беспрепятственный доступ инвалидов;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соответствующими указателями с автономными источниками бесперебойного питания;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контрастной маркировкой ступеней по пути движения;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информационной мнемосхемой (тактильной схемой движения);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тактильными табличками с надписями, дублированными рельефно-точечным шрифтом Брайля;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информационной табличкой (вывеской), содержащей информацию о наименовании, местонахождении, режиме работы, а также о телефонных номерах справочной службы.</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Лестницы, находящиеся по пути движения в помещение для предоставления муниципальной услуги, оборудуются: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тактильными полосами;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контрастной маркировкой крайних ступеней;</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поручнями с двух сторон с тактильными полосами, нанесенными на поручни, с тактильно-выпуклым шрифтом и рельефно-точечным шрифтом Брайля с указанием этажа;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тактильными табличками с указанием этажей, дублированными рельефно-точечным шрифтом Брайля.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Места предоставления муниципальной услуги должны соответствовать требованиям к местам обслуживания маломобильных групп населения, к внутреннему оборудованию и устройствам в помещении, к санитарно-бытовым помещениям для инвалидов, к путям движения в помещении и залах обслуживания, к лестницам и пандусам в помещении, к лифтам, подъемным платформам для инвалидов, к аудиовизуальным и информационным системам, доступным для инвалидов.</w:t>
      </w:r>
      <w:proofErr w:type="gramEnd"/>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Обеспечивается создание инвалидам следующих условий доступности объектов, в которых предоставляется муниципальная услуга: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условия для беспрепятственного пользования транспортом, средствами связи и информации;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сопровождение инвалидов, имеющих стойкие расстройства функции зрения и самостоятельного передвижения;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допуск </w:t>
      </w:r>
      <w:proofErr w:type="spellStart"/>
      <w:r w:rsidRPr="00ED13F2">
        <w:rPr>
          <w:rFonts w:ascii="Times New Roman" w:hAnsi="Times New Roman"/>
          <w:sz w:val="20"/>
          <w:szCs w:val="20"/>
        </w:rPr>
        <w:t>сурдопереводчика</w:t>
      </w:r>
      <w:proofErr w:type="spellEnd"/>
      <w:r w:rsidRPr="00ED13F2">
        <w:rPr>
          <w:rFonts w:ascii="Times New Roman" w:hAnsi="Times New Roman"/>
          <w:sz w:val="20"/>
          <w:szCs w:val="20"/>
        </w:rPr>
        <w:t xml:space="preserve"> и </w:t>
      </w:r>
      <w:proofErr w:type="spellStart"/>
      <w:r w:rsidRPr="00ED13F2">
        <w:rPr>
          <w:rFonts w:ascii="Times New Roman" w:hAnsi="Times New Roman"/>
          <w:sz w:val="20"/>
          <w:szCs w:val="20"/>
        </w:rPr>
        <w:t>тифлосурдопереводчика</w:t>
      </w:r>
      <w:proofErr w:type="spellEnd"/>
      <w:r w:rsidRPr="00ED13F2">
        <w:rPr>
          <w:rFonts w:ascii="Times New Roman" w:hAnsi="Times New Roman"/>
          <w:sz w:val="20"/>
          <w:szCs w:val="20"/>
        </w:rPr>
        <w:t>;</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допуск собаки-проводника на объекты (здания, помещения), в которых предоставляются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оказание инвалидам помощи в преодолении барьеров, мешающих получению ими услуг наравне с другими лицами.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Помещения, в которых предоставляется муниципальная услуга, оборудуются системой кондиционирования воздуха, противопожарной системой и средствами пожаротушения, системой охраны. Данные помещения должны соответствовать санитарно-эпидемиологическим правилам и нормам.</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Каждое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печатающим устройствам, позволяющими своевременно и в полном объеме получать справочную информацию по вопросам предоставления услуги и организовать предоставление муниципальной услуги в полном объеме.</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Места ожидания должны соответствовать комфортным условиям для заявителей.</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Места ожидания оборудуются столами, стульями или скамьями (</w:t>
      </w:r>
      <w:proofErr w:type="spellStart"/>
      <w:r w:rsidRPr="00ED13F2">
        <w:rPr>
          <w:rFonts w:ascii="Times New Roman" w:hAnsi="Times New Roman"/>
          <w:sz w:val="20"/>
          <w:szCs w:val="20"/>
        </w:rPr>
        <w:t>банкетками</w:t>
      </w:r>
      <w:proofErr w:type="spellEnd"/>
      <w:r w:rsidRPr="00ED13F2">
        <w:rPr>
          <w:rFonts w:ascii="Times New Roman" w:hAnsi="Times New Roman"/>
          <w:sz w:val="20"/>
          <w:szCs w:val="20"/>
        </w:rPr>
        <w:t>), информационными стендами, информационными терминалами, обеспечиваются писчей бумагой и канцелярскими принадлежностями в количестве, достаточном для оформления документов заявителями.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На информационных стендах, информационном терминале и в информационно-телекоммуникационной сети "Интернет" размещается информация о порядке предоставления муниципальной услуги, а также информация, указанная в пункте 9 Административного регламента.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Информационные стенды размещаются на видном, доступном месте в любом из форматов: настенных стендах, напольных или настольных стойках, призваны обеспечить заявителей исчерпывающей информацией. Стенды должны быть оформлены в едином стиле, надписи сделаны черным шрифтом на белом фоне.</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Показатели доступности и качества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26. Показатели доступности: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доступность информирования заявителей по вопросам предоставления муниципальной услуги, в том числе о ходе предоставления муниципальной услуги, в форме устного или письменного информирования, в том числе посредством официального сайта, Федерального и Регионального порталов;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доступность заявителей к форме заявления о предоставлении муниципальной услуги, размещенной на </w:t>
      </w:r>
      <w:r w:rsidRPr="00ED13F2">
        <w:rPr>
          <w:rFonts w:ascii="Times New Roman" w:hAnsi="Times New Roman"/>
          <w:sz w:val="20"/>
          <w:szCs w:val="20"/>
        </w:rPr>
        <w:lastRenderedPageBreak/>
        <w:t>Федеральном и Региональном порталах, в том числе с возможностью ее копирования и заполнения в электронной форме;</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возможность подачи заявления и документов на предоставление муниципальной услуги в электронной форме посредством Федерального и Регионального порталов;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возможность получения документов, являющихся результатом предоставления муниципальной услуги, в электронном виде посредством Федерального и Регионального порталов;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возможность получения муниципальной услуги заявителем в МФЦ;</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бесплатность предоставления муниципальной услуги и информации о процедуре предоставления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27. Показатели качества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соблюдение специалистами Уполномоченного органа, предоставляющими муниципальную услугу, сроков предоставления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соблюдение времени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отсутствие обоснованных жалоб заявителей на качество предоставления муниципальной услуги, действия (бездействие) должностных лиц и решений, принимаемых (осуществляемых) в ходе предоставления муниципальной услуги.</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Особенности предоставления муниципальной услуги в многофункциональных центрах предоставления государственных и муниципальных услуг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28. Многофункциональный центр предоставляет муниципальную услугу по принципу "одного окна", при этом взаимодействие с Уполномоченным органом происходит без участия заявителя в соответствии с нормативными правовыми актами и соглашением о взаимодействии с Многофункциональным центром.</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Многофункциональный центр при предоставлении муниципальной услуги осуществляет следующие административные процедуры (действия):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 получение информации о порядке и сроках предоставления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 запись на прием в многофункциональный центр для подачи запроса о предоставлении муниципальной услуги (далее - запрос);</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3) формирование запроса;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4) прием и регистрация запроса и иных документов, необходимых для предоставления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5) получение результата предоставления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6) получение сведений о ходе выполнения запроса;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7) осуществление оценки качества предоставления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8) досудебное (внесудебное) обжалование решений и действий (бездействия) органа (организации), должностного лица органа (организации) либо государственного или муниципального служащего.</w:t>
      </w:r>
      <w:proofErr w:type="gramEnd"/>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Особенности предоставления муниципальной услуги в электронной форме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29. При предоставлении муниципальной услуги в электронной форме заявителю обеспечивается: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 получение информации о порядке и сроках предоставления муниципальной услуги посредством Единого и регионального порталов, официального сайта Уполномоченного органа;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 досудебное (внесудебное) обжалование решений и действий (бездействия) Уполномоченного органа, его должностного лица либо муниципального служащего посредством Единого и регионального порталов.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Предоставление муниципальной услуги в электронной форме осуществляется с использованием электронной подписи в соответствии с требованиями федерального законодательства.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В случае если при обращении в электронной форме за получением муниципальной услуги идентификация и аутентификация </w:t>
      </w:r>
      <w:proofErr w:type="gramStart"/>
      <w:r w:rsidRPr="00ED13F2">
        <w:rPr>
          <w:rFonts w:ascii="Times New Roman" w:hAnsi="Times New Roman"/>
          <w:sz w:val="20"/>
          <w:szCs w:val="20"/>
        </w:rPr>
        <w:t>заявителя-физического</w:t>
      </w:r>
      <w:proofErr w:type="gramEnd"/>
      <w:r w:rsidRPr="00ED13F2">
        <w:rPr>
          <w:rFonts w:ascii="Times New Roman" w:hAnsi="Times New Roman"/>
          <w:sz w:val="20"/>
          <w:szCs w:val="20"/>
        </w:rPr>
        <w:t xml:space="preserve"> лица осуществляются с использованием единой системы идентификации и аутентификации, такой заявитель вправе использовать простую электронную подпись при условии, что при выдаче ключа простой электронной подписи личность физического лица установлена при личном приеме.</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а также особенности выполнения административных процедур в многофункциональных центрах </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Исчерпывающий перечень административных процедур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30. Предоставление муниципальной услуги включает в себя следующие административные процедуры:</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 прием и регистрация заявления;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 проверка документов, формирование и направление межведомственных запросов, получение ответов на них;</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3) рассмотрение представленных документов и принятие решения о предоставлении или об отказе в предоставлении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4) выдача (направление) заявителю документов, являющихся результатом предоставления муниципальной услуги.</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Прием и регистрация заявления о предоставлении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31. Основанием для начала административной процедуры является поступление в Уполномоченный </w:t>
      </w:r>
      <w:r w:rsidRPr="00ED13F2">
        <w:rPr>
          <w:rFonts w:ascii="Times New Roman" w:hAnsi="Times New Roman"/>
          <w:sz w:val="20"/>
          <w:szCs w:val="20"/>
        </w:rPr>
        <w:lastRenderedPageBreak/>
        <w:t>орган или МФЦ заявления о предоставлении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Должностным лицом, ответственным за прием и регистрацию заявления о предоставлении муниципальной услуги, является специалист уполномоченного органа.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Содержание административных действий, входящих в состав административной процедуры: прием и регистрация заявления о предоставлении муниципальной услуги, при личном обращении также выдача расписки, составленной в двух экземплярах, один из которых вручается заявителю, </w:t>
      </w:r>
      <w:proofErr w:type="gramStart"/>
      <w:r w:rsidRPr="00ED13F2">
        <w:rPr>
          <w:rFonts w:ascii="Times New Roman" w:hAnsi="Times New Roman"/>
          <w:sz w:val="20"/>
          <w:szCs w:val="20"/>
        </w:rPr>
        <w:t>другой-приобщается</w:t>
      </w:r>
      <w:proofErr w:type="gramEnd"/>
      <w:r w:rsidRPr="00ED13F2">
        <w:rPr>
          <w:rFonts w:ascii="Times New Roman" w:hAnsi="Times New Roman"/>
          <w:sz w:val="20"/>
          <w:szCs w:val="20"/>
        </w:rPr>
        <w:t xml:space="preserve"> к принятым документам.</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Критерием принятия решения о приеме и регистрации заявления о предоставлении муниципальной услуги является наличие заявления о предоставлении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Максимальный срок выполнения данной административной процедуры-1 рабочий день от даты представления заявления в Уполномоченный орган, в случае личного обращения заявителя с заявлением в Уполномоченный орган, такое заявление подлежит обязательной регистрации в течение 15 минут.</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Прием и регистрация заявления в МФЦ осуществляется в соответствии с его регламентом работы.</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Заявление о предоставлении муниципальной услуги, поступившее в МФЦ, передается в Уполномоченный орган в срок, установленный соглашением между МФЦ и Уполномоченным органом.</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Результатом выполнения данной административной процедуры является зарегистрированное заявление о предоставлении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Способ фиксации результата выполнения административной процедуры: факт регистрации заявления о предоставлении муниципальной услуги фиксируется в электронном документообороте либо в журнале регистрации заявления с проставлением в заявлении отметки о регистрации.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Зарегистрированное заявление о предоставлении муниципальной услуги и прилагаемые к нему документы передаются специалисту уполномоченного органа, ответственному за формирование, направление межведомственных запросов.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В случае подачи заявителем заявления и документов через МФЦ последний обеспечивает их передачу в Уполномоченный орган, в порядке и сроки, которые установлены соглашением о взаимодействии между МФЦ и Уполномоченным органом, но не позднее следующего рабочего дня со дня поступления пакета документов.</w:t>
      </w:r>
      <w:proofErr w:type="gramEnd"/>
      <w:r w:rsidRPr="00ED13F2">
        <w:rPr>
          <w:rFonts w:ascii="Times New Roman" w:hAnsi="Times New Roman"/>
          <w:sz w:val="20"/>
          <w:szCs w:val="20"/>
        </w:rPr>
        <w:t xml:space="preserve"> При этом датой подачи заявителем заявления и документов является дата поступления пакета документов в Уполномоченный орган.</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Формирование и направление межведомственных запросов в органы власти, участвующие в предоставлении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32. Основанием для начала административной процедуры является поступление специалисту уполномоченного органа, ответственному за формирование, направление межведомственных запросов, зарегистрированного заявления о предоставлении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Должностным лицом, ответственным за формирование и направление межведомственных запросов, получение на них ответов, является специалист уполномоченного органа.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Административные действия, входящие в состав настоящей административной процедуры, выполняемые специалистом, ответственным за формирование, направление межведомственных запросов: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проверка представленных документов на соответствие перечню, указанному в пункте 15 Административного регламента; при отсутствии документов, которые могут быть представлены заявителем по собственной инициативе-формирование и направление межведомственных запросов-в течение 3 рабочих дней с момента поступления зарегистрированного заявления к специалисту, ответственному за формирование, направление межведомственных запросов;</w:t>
      </w:r>
      <w:proofErr w:type="gramEnd"/>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передача заявления о предоставлении муниципальной услуги, прилагаемых к нему документов, ответов, полученных на межведомственные запросы, специалисту, ответственному за предоставление муниципальной услуги-в течение 2 рабочих дней с момента поступления ответов на межведомственные запросы.</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Срок получения ответов на межведомственные запросы в соответствии с Федеральным законом N 210-ФЗ составляет-5 рабочих дней со дня поступления межведомственного запроса в органы, предоставляющие документы и информацию.</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Непредставление (несвоевременное представление) органами по межведомственному запросу документов и информации, указанной в настоящем пункте, не может являться основанием для отказа в предоставлении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Критерием для принятия решения о направлении межведомственных запросов является непредставление заявителем документов, которые он вправе представить по собственной инициативе, указанных в пункте 15 Административного регламента.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Максимальный срок выполнения административной процедуры 7 рабочих дней со дня поступления зарегистрированного заявления о предоставлении муниципальной услуги и прилагаемых к нему документов к специалисту, ответственному за формирование, направление межведомственных запросов.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Результатами выполнения данной административной процедуры являются: полученные ответы на межведомственные запросы, содержащие документы или сведения из них, указывающие на отсутствие (наличие) оснований для отказа в предоставлении муниципальной услуги, указанные в пункте 21 Административного регламента.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lastRenderedPageBreak/>
        <w:t>Способ фиксации результата выполнения административной процедуры: полученный ответ на межведомственный запрос регистрируется в электронном документообороте либо в журнале регистрации ответов на межведомственные запросы и приобщается к документам заявителя.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После регистрации полученные ответы на межведомственные запросы, а также зарегистрированное заявление о предоставлении муниципальной услуги и прилагаемые к нему документы передаются специалисту уполномоченного органа, ответственному за предоставление муниципальной услуги.</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Подготовка и принятие решения о выдаче разрешения на использование земель или земельного участка (об отказе в выдаче разрешения на использование земель или земельного участка)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33. Основанием для начала выполнения административной процедуры является поступление к специалисту уполномоченного органа, ответственному за предоставление муниципальной услуги, зарегистрированного заявления о предоставлении муниципальной услуги, прилагаемых к нему документов, ответов на межведомственные запросы (в случае их направления).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Сведения о должностном лице, ответственном за выполнение административной процедуры:</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должностным лицом, ответственным за подготовку проекта решения о выдаче разрешения на использование земель или земельного участка (об отказе в выдаче разрешения на использование земель или земельного участка), является специалист уполномоченного органа, ответственный за предоставление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должностным лицом, ответственным за принятие решения о выдаче разрешения (об отказе в выдаче разрешения) путем его подписания, является глава администрации сельского поселения Сентябрьский либо лицо, его замещающее.</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Административные действия, входящие в состав настоящей административной процедуры, выполняемые специалистом, ответственным за предоставление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проверка заявления и документов на предмет отсутствия (наличия) оснований для отказа в предоставлении муниципальной услуги, указанных в пункте 21 Административного регламента, в течение 2 рабочих дней со дня поступления таких документов;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течение 2 рабочих дней после проверки документов подготовка и направление на подпись проекта одного из решений: о выдаче разрешения на использование земель или земельного участка (об отказе в выдаче разрешения на использование земель или земельного участка) (далее-проект решения);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течение 2 рабочих дней со дня подписания соответствующего решения направление документа специалисту, ответственному за выдачу (направление) заявителю результата предоставления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течение десяти рабочих дней со дня выдачи разрешения на использование земель или земельного участка направляет копию этого разрешения в Управление Росреестра.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Административные действия, входящие в состав настоящей административной процедуры, выполняемые должностным лицом, уполномоченным на принятие решения: в течение 2 рабочих дней со дня поступления на подпись проекта решения принимает решение о выдаче разрешения на использование земель или земельного участка (об отказе в выдаче разрешения на использование земель или земельного участка) путем подписания соответствующего документа.</w:t>
      </w:r>
      <w:proofErr w:type="gramEnd"/>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Критерием для принятия решения о выдаче разрешения на использование земель или земельного участка (об отказе в выдаче разрешения на использование земель или земельного участка) является наличие (отсутствие) оснований для отказа в предоставлении муниципальной услуги, указанных в пункте 21 Административного регламента.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Максимальный срок выполнения административной процедуры 7 рабочих дней со дня поступления к специалисту, ответственному за предоставление муниципальной услуги, зарегистрированного заявления и прилагаемых к нему документов.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Результатом административной процедуры является: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постановление о выдаче разрешения на использование земель или земельного участка, оформленное на бланке администрации сельского поселения </w:t>
      </w:r>
      <w:proofErr w:type="gramStart"/>
      <w:r w:rsidRPr="00ED13F2">
        <w:rPr>
          <w:rFonts w:ascii="Times New Roman" w:hAnsi="Times New Roman"/>
          <w:sz w:val="20"/>
          <w:szCs w:val="20"/>
        </w:rPr>
        <w:t>Сентябрьский</w:t>
      </w:r>
      <w:proofErr w:type="gramEnd"/>
      <w:r w:rsidRPr="00ED13F2">
        <w:rPr>
          <w:rFonts w:ascii="Times New Roman" w:hAnsi="Times New Roman"/>
          <w:sz w:val="20"/>
          <w:szCs w:val="20"/>
        </w:rPr>
        <w:t>;</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уведомление об отказе в выдаче разрешения на использование земель или земельного участка, оформленное на бланке администрации сельского поселения </w:t>
      </w:r>
      <w:proofErr w:type="gramStart"/>
      <w:r w:rsidRPr="00ED13F2">
        <w:rPr>
          <w:rFonts w:ascii="Times New Roman" w:hAnsi="Times New Roman"/>
          <w:sz w:val="20"/>
          <w:szCs w:val="20"/>
        </w:rPr>
        <w:t>Сентябрьский</w:t>
      </w:r>
      <w:proofErr w:type="gramEnd"/>
      <w:r w:rsidRPr="00ED13F2">
        <w:rPr>
          <w:rFonts w:ascii="Times New Roman" w:hAnsi="Times New Roman"/>
          <w:sz w:val="20"/>
          <w:szCs w:val="20"/>
        </w:rPr>
        <w:t>, в котором указываются все основания такого отказа.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Способ фиксации результата административной процедуры: регистрация в электронном документообороте номера и даты документа, являющегося результатом административной процедуры.</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Документ, являющийся результатом административной процедуры, передается специалисту, ответственному за выдачу (направление) заявителю результата предоставления муниципальной услуги.</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Выдача (направление) заявителю документов, являющихся результатом предоставления муниципальной услуги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34. Основанием для начала исполнения процедуры является поступление документа, являющегося результатом предоставления муниципальной услуги, к специалисту уполномоченного органа, ответственному за выдачу (направление) заявителю результата предоставления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lastRenderedPageBreak/>
        <w:t>Должностным лицом, ответственным за направление (выдачу) результата предоставления муниципальной услуги, является специалист уполномоченного органа, ответственный за выдачу (направление) заявителю результата предоставления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Состав административных действий, входящих в состав административной процедуры, выполняемых ответственным должностным лицом: определение способа выдачи (направления) заявителю результата предоставления муниципальной услуги, после чего-обеспечение выдачи (направления) заявителю результата предоставления муниципальной услуги в соответствии с волеизъявлением заявителя, указанным в заявлении-в течение 2 рабочих дней со дня поступления документа, являющегося результатом предоставления муниципальной услуги, к специалисту, ответственному за выдачу (направление) заявителю результата предоставления</w:t>
      </w:r>
      <w:proofErr w:type="gramEnd"/>
      <w:r w:rsidRPr="00ED13F2">
        <w:rPr>
          <w:rFonts w:ascii="Times New Roman" w:hAnsi="Times New Roman"/>
          <w:sz w:val="20"/>
          <w:szCs w:val="20"/>
        </w:rPr>
        <w:t xml:space="preserve">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Критерием принятия решения о направлении результата муниципальной услуги является наличие оформленного документа, являющегося результатом предоставления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Результатом выполнения данной административной процедуры в соответствии с волеизъявлением заявителя, указанным в заявлении, является: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выдача заявителю документа, являющегося результатом предоставления муниципальной услуги, в Уполномоченном органе или в МФЦ;</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направление документа, являющегося результатом предоставления муниципальной услуги, заявителю почтой заказным письмом с уведомлением по почтовому адресу, указанному заявителем для этой цели в заявлении.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Максимальный срок выполнения административной процедуры - 3 рабочих дня со дня подписания решения о выдаче разрешения (об отказе в выдаче разрешения на использование земель или земельного участка).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Способ фиксации результата выполнения административной процедуры:</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случае выдачи документов, являющихся результатом предоставления муниципальной услуги, лично заявителю, запись о выдаче документов заявителю</w:t>
      </w:r>
      <w:r w:rsidR="004E52DC">
        <w:rPr>
          <w:rFonts w:ascii="Times New Roman" w:hAnsi="Times New Roman"/>
          <w:sz w:val="20"/>
          <w:szCs w:val="20"/>
        </w:rPr>
        <w:t xml:space="preserve"> </w:t>
      </w:r>
      <w:r w:rsidRPr="00ED13F2">
        <w:rPr>
          <w:rFonts w:ascii="Times New Roman" w:hAnsi="Times New Roman"/>
          <w:sz w:val="20"/>
          <w:szCs w:val="20"/>
        </w:rPr>
        <w:t>подтверждается подписью заявителя в журнале регистрации заявлений;</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случае направления заявителю документов, являющихся результатом предоставления муниципальной услуги, почтой, в том числе на электронную почту заявителя, получение заявителем документов подтверждается уведомлением о вручении (почтовым или электронным соответственно);</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в случае направления документов, являющихся результатом предоставления муниципальной услуги, посредством Единого или регионального порталов, Портала адресной системы, запись о выдаче документов заявителю отображается в Личном кабинете Единого или регионального порталов или Портала адресной системы;</w:t>
      </w:r>
      <w:proofErr w:type="gramEnd"/>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случае выдачи документов, являющихся результатом предоставления муниципальной услуги, в МФЦ, запись о выдаче документов отображается в электронном документообороте МФЦ.</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IV. Формы </w:t>
      </w:r>
      <w:proofErr w:type="gramStart"/>
      <w:r w:rsidRPr="00ED13F2">
        <w:rPr>
          <w:rFonts w:ascii="Times New Roman" w:hAnsi="Times New Roman"/>
          <w:b/>
          <w:bCs/>
          <w:sz w:val="20"/>
          <w:szCs w:val="20"/>
        </w:rPr>
        <w:t>контроля за</w:t>
      </w:r>
      <w:proofErr w:type="gramEnd"/>
      <w:r w:rsidRPr="00ED13F2">
        <w:rPr>
          <w:rFonts w:ascii="Times New Roman" w:hAnsi="Times New Roman"/>
          <w:b/>
          <w:bCs/>
          <w:sz w:val="20"/>
          <w:szCs w:val="20"/>
        </w:rPr>
        <w:t xml:space="preserve"> исполнением административного регламента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35. Текущий </w:t>
      </w:r>
      <w:proofErr w:type="gramStart"/>
      <w:r w:rsidRPr="00ED13F2">
        <w:rPr>
          <w:rFonts w:ascii="Times New Roman" w:hAnsi="Times New Roman"/>
          <w:sz w:val="20"/>
          <w:szCs w:val="20"/>
        </w:rPr>
        <w:t>контроль за</w:t>
      </w:r>
      <w:proofErr w:type="gramEnd"/>
      <w:r w:rsidRPr="00ED13F2">
        <w:rPr>
          <w:rFonts w:ascii="Times New Roman" w:hAnsi="Times New Roman"/>
          <w:sz w:val="20"/>
          <w:szCs w:val="20"/>
        </w:rPr>
        <w:t xml:space="preserve">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а также решений, принятых (осуществляемых) ответственными должностными лицами в ходе предоставления муниципальной услуги, осуществляется главой администрации сельского поселения Сентябрьский либо лицом, его замещающим.</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Порядок и периодичность осуществления плановых и внеплановых проверок полноты и качества предоставления муниципальной услуги, порядок и формы </w:t>
      </w:r>
      <w:proofErr w:type="gramStart"/>
      <w:r w:rsidRPr="00ED13F2">
        <w:rPr>
          <w:rFonts w:ascii="Times New Roman" w:hAnsi="Times New Roman"/>
          <w:b/>
          <w:bCs/>
          <w:sz w:val="20"/>
          <w:szCs w:val="20"/>
        </w:rPr>
        <w:t>контроля за</w:t>
      </w:r>
      <w:proofErr w:type="gramEnd"/>
      <w:r w:rsidRPr="00ED13F2">
        <w:rPr>
          <w:rFonts w:ascii="Times New Roman" w:hAnsi="Times New Roman"/>
          <w:b/>
          <w:bCs/>
          <w:sz w:val="20"/>
          <w:szCs w:val="20"/>
        </w:rPr>
        <w:t xml:space="preserve"> полнотой и качеством предоставления муниципальной услуги, в том числе со стороны граждан, их объединений и организаций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36. </w:t>
      </w:r>
      <w:proofErr w:type="gramStart"/>
      <w:r w:rsidRPr="00ED13F2">
        <w:rPr>
          <w:rFonts w:ascii="Times New Roman" w:hAnsi="Times New Roman"/>
          <w:sz w:val="20"/>
          <w:szCs w:val="20"/>
        </w:rPr>
        <w:t>Контроль за</w:t>
      </w:r>
      <w:proofErr w:type="gramEnd"/>
      <w:r w:rsidRPr="00ED13F2">
        <w:rPr>
          <w:rFonts w:ascii="Times New Roman" w:hAnsi="Times New Roman"/>
          <w:sz w:val="20"/>
          <w:szCs w:val="20"/>
        </w:rPr>
        <w:t xml:space="preserve"> полнотой и качеством предоставления муниципальной услуги осуществляется в форме плановых и внеплановых проверок полноты и качества предоставления муниципальной услуги (далее-плановые, внеплановые проверки, проверки) в соответствии с решением главы администрации сельского поселения Сентябрьский либо лица, его замещающего.</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37. Периодичность проведения </w:t>
      </w:r>
      <w:proofErr w:type="gramStart"/>
      <w:r w:rsidRPr="00ED13F2">
        <w:rPr>
          <w:rFonts w:ascii="Times New Roman" w:hAnsi="Times New Roman"/>
          <w:sz w:val="20"/>
          <w:szCs w:val="20"/>
        </w:rPr>
        <w:t>плановых</w:t>
      </w:r>
      <w:proofErr w:type="gramEnd"/>
      <w:r w:rsidRPr="00ED13F2">
        <w:rPr>
          <w:rFonts w:ascii="Times New Roman" w:hAnsi="Times New Roman"/>
          <w:sz w:val="20"/>
          <w:szCs w:val="20"/>
        </w:rPr>
        <w:t xml:space="preserve"> проверок-1 раз в квартал.</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38. Внеплановые проверки проводятся в случае выявления нарушения главой администрации сельского поселения Сентябрьский либо лицом, его замещающим, ответственным за предоставление муниципальной услуги, положений Административного регламента либо поступления жалобы заявителя на решения или действия (бездействие) Уполномоченного органа, его должностных лиц, муниципальных служащих, принятые или осуществляемые в ходе предоставления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Рассмотрение жалобы заявителя осуществляется в порядке, предусмотренном разделом V Административного регламента.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Проверки проводятся лицами, уполномоченными руководителем Уполномоченного органа либо лицом, его замещающим.</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lastRenderedPageBreak/>
        <w:t>39. Результаты проверки оформляются в форме акта, который подписывается лицами, участвующими в проведении проверки.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40. Контроль полноты и качества предоставления муниципальной услуги со стороны граждан, их объединений, организаций осуществляется с использованием соответствующей информации, размещаемой на официальном сайте Уполномоченного органа, а также с использованием адреса электронной почты Уполномоченного органа, в форме письменных и устных обращений в адрес Уполномоченного органа.</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 в том числе за необоснованные межведомственные запросы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41. Должностные лица Уполномоченного органа несут персональную ответственность в соответствии с законодательством Российской Федерации за решения и действия (бездействия), принимаемые (осуществляемые) ими в ходе предоставления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42.Персональная ответственность указанных лиц закрепляется в их должностных инструкциях в соответствии с требованиями законодательства Российской Федерации.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43. </w:t>
      </w:r>
      <w:proofErr w:type="gramStart"/>
      <w:r w:rsidRPr="00ED13F2">
        <w:rPr>
          <w:rFonts w:ascii="Times New Roman" w:hAnsi="Times New Roman"/>
          <w:sz w:val="20"/>
          <w:szCs w:val="20"/>
        </w:rPr>
        <w:t>В соответствии со статьей 9.6 Закона Ханты-Мансийского автономного округа-Югры от 11 июня 2010 года N 102-оз "Об административных правонарушениях" должностные лица Уполномоченного органа, работники МФЦ несут административную ответственность за нарушение Административного регламента, выразившееся в нарушении срока регистрации запроса заявителя о предоставлении муниципальной услуги, срока предоставления муниципальной услуги, в неправомерных отказах в приеме у заявителя документов, предусмотренных для предоставления муниципальной услуги</w:t>
      </w:r>
      <w:proofErr w:type="gramEnd"/>
      <w:r w:rsidRPr="00ED13F2">
        <w:rPr>
          <w:rFonts w:ascii="Times New Roman" w:hAnsi="Times New Roman"/>
          <w:sz w:val="20"/>
          <w:szCs w:val="20"/>
        </w:rPr>
        <w:t xml:space="preserve">, </w:t>
      </w:r>
      <w:proofErr w:type="gramStart"/>
      <w:r w:rsidRPr="00ED13F2">
        <w:rPr>
          <w:rFonts w:ascii="Times New Roman" w:hAnsi="Times New Roman"/>
          <w:sz w:val="20"/>
          <w:szCs w:val="20"/>
        </w:rPr>
        <w:t>предоставлении муниципальной услуги, исправлении допущенных опечаток и ошибок в выданных в результате предоставления муниципальной услуги документах либо нарушении установленного срока осуществления таких исправлений, в превышении максимального срока ожидания в очереди при подаче запроса о муниципальной услуги, а равно при получении результата предоставления муниципальной услуги (за исключением срока подачи запроса в МФЦ), в нарушении требований к помещениям, в которых предоставляется муниципальная</w:t>
      </w:r>
      <w:proofErr w:type="gramEnd"/>
      <w:r w:rsidRPr="00ED13F2">
        <w:rPr>
          <w:rFonts w:ascii="Times New Roman" w:hAnsi="Times New Roman"/>
          <w:sz w:val="20"/>
          <w:szCs w:val="20"/>
        </w:rPr>
        <w:t xml:space="preserve">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(за исключением требований, установленных к помещениям МФЦ).</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V. Досудебный (внесудебный) порядок обжалования решений и действий (бездействия) органа, предоставляющего муниципальную услугу, а также должностных лиц и муниципальных служащих, обеспечивающих ее предоставление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44. Заявитель имеет право на досудебное (внесудебное) обжалование действий (бездействия) и решений, принятых (осуществляемых) в ходе предоставления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45. </w:t>
      </w:r>
      <w:proofErr w:type="gramStart"/>
      <w:r w:rsidRPr="00ED13F2">
        <w:rPr>
          <w:rFonts w:ascii="Times New Roman" w:hAnsi="Times New Roman"/>
          <w:sz w:val="20"/>
          <w:szCs w:val="20"/>
        </w:rPr>
        <w:t>Жалоба на решения, действия (бездействие) уполномоченного органа, его должностных лиц, муниципальных служащих, обеспечивающих предоставление муниципальной услуги, подается в уполномоченный орган в письменной форме, в том числе при личном приеме заявителя, по почте, через МФЦ или в электронном виде посредством официального сайта, Единого портала, регионального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w:t>
      </w:r>
      <w:proofErr w:type="gramEnd"/>
      <w:r w:rsidRPr="00ED13F2">
        <w:rPr>
          <w:rFonts w:ascii="Times New Roman" w:hAnsi="Times New Roman"/>
          <w:sz w:val="20"/>
          <w:szCs w:val="20"/>
        </w:rPr>
        <w:t xml:space="preserve">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(https://do.gosuslugi.ru/).</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Жалоба на решения и действия (бездействие) руководителя Уполномоченного органа подается в вышестоящий орган (при его наличии) либо в случае его отсутствия рассматривается непосредственно руководителем Уполномоченного органа.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случае если обжалуются решения должностного лица Уполномоченного органа, жалоба направляется в адрес главы муниципального образования.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При обжаловании решения, действия (бездействие) Многофункционального центра жалоба подается для рассмотрения в адрес заместителя главы Нефтеюганского района, курирующего вопросы экономического развития.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Жалоба в отношении работника Многофункционального центра жалоба подается для рассмотрения руководителю Многофункционального центра жалоба.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46. Информирование заявителей о порядке подачи и рассмотрения жалоб осуществляется в следующих формах (по выбору заявителя):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устной</w:t>
      </w:r>
      <w:proofErr w:type="gramEnd"/>
      <w:r w:rsidRPr="00ED13F2">
        <w:rPr>
          <w:rFonts w:ascii="Times New Roman" w:hAnsi="Times New Roman"/>
          <w:sz w:val="20"/>
          <w:szCs w:val="20"/>
        </w:rPr>
        <w:t xml:space="preserve"> (при личном обращении заявителя и/или по телефону);</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письменной (при письменном обращении заявителя по почте, электронной почте, факсу);</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в форме информационных (мультимедийных) материалов в информационно-телекоммуникационной сети "Интернет" (на официальном сайте органа местного самоуправления) и на информационном стенде в месте предоставления муниципальной услуги.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47. Перечень нормативных правовых актов, регулирующих порядок досудебного (внесудебного) обжалования решений и действий (бездействия) Уполномоченного, МФЦ, а также их должностных лиц, муниципальных служащих, работников: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lastRenderedPageBreak/>
        <w:t>Федеральный закон от 27 июля 2010 года N 210-ФЗ "Об организации предоставления государственных и муниципальных услуг";</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Постановление администрации сельского поселения </w:t>
      </w:r>
      <w:proofErr w:type="gramStart"/>
      <w:r w:rsidRPr="00ED13F2">
        <w:rPr>
          <w:rFonts w:ascii="Times New Roman" w:hAnsi="Times New Roman"/>
          <w:sz w:val="20"/>
          <w:szCs w:val="20"/>
        </w:rPr>
        <w:t>Сентябрьский</w:t>
      </w:r>
      <w:proofErr w:type="gramEnd"/>
      <w:r w:rsidRPr="00ED13F2">
        <w:rPr>
          <w:rFonts w:ascii="Times New Roman" w:hAnsi="Times New Roman"/>
          <w:sz w:val="20"/>
          <w:szCs w:val="20"/>
        </w:rPr>
        <w:t xml:space="preserve"> от 13 сентября 2018 года N 191 "Об утверждении Правил подачи и рассмотрения жалоб на решения и действия (бездействие) должностных лиц, муниципальных служащих администрации сельского поселения Сентябрьский, предоставляющих муниципальные услуги" (с изм. от 27 февраля 2019 года N 108).</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Приложение 1</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к административному регламенту</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предоставления муниципальной услуги</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"Выдача разрешения на использование земель</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или земельных участков без предоставления</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земельных участков и установления сервитута,</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публичного сервитута" </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В ______________________________________________ </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(уполномоченный орган местного самоуправления) </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адрес: _________________________________________ </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от ____________________________________________ </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(Ф.И.О. или наименование заявителя) </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реквизиты документа, удостоверяющего личность </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_____________________________________________________, </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(наименование, местонахождение юридического лица) </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_______________________________________________________ </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ОГРН ________________________________________, </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свидетельство о государственной регистрации </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заявителя в ЕГРЮЛ __________________________) </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адрес: _____________________________________, </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телефон: ________________, факс: ____________, </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xml:space="preserve">адрес электронной почты: ____________________ </w:t>
      </w:r>
    </w:p>
    <w:p w:rsidR="00ED13F2" w:rsidRPr="00ED13F2" w:rsidRDefault="00ED13F2" w:rsidP="00ED13F2">
      <w:pPr>
        <w:widowControl w:val="0"/>
        <w:autoSpaceDE w:val="0"/>
        <w:autoSpaceDN w:val="0"/>
        <w:adjustRightInd w:val="0"/>
        <w:spacing w:after="0" w:line="240" w:lineRule="auto"/>
        <w:rPr>
          <w:rFonts w:ascii="Times New Roman" w:hAnsi="Times New Roman"/>
          <w:b/>
          <w:bCs/>
          <w:sz w:val="20"/>
          <w:szCs w:val="20"/>
        </w:rPr>
      </w:pP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Заявление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Прошу выдать разрешение на использование земель или земельного участка в целях:</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(ниже в одном из квадратов поставить значок V или X)</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в целях проведения инженерных изысканий либо капитального или текущего ремонта линейного объекта на срок __________ (указать срок не более одного года)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в целях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_____ (указать срок строительства, реконструкции)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в целях осуществления геологического изучения недр на срок _____ (указать срок действия соответствующей лицензии) лицензии, выданной _______________________________________________ (указать наименование органа, выдавшего лицензию) дата выдачи ______________________ (указать дату выдачи лицензии)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в целях сохранения и развития традиционных образа жизни, хозяйствования и промыслов коренных малочисленных народов Севера, Сибири и Дальнего Востока Российской Федерации в местах их традиционного проживания и традиционной хозяйственной деятельности лицам, относящимся к коренным малочисленным народам Севера, Сибири и Дальнего Востока Российской Федерации, и их общинам без ограничения срока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_____________________________________________________________________________</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(указать наименование муниципального образования, населенного пункта, местоположение - можно ориентировочное)</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_____________________________________________________________________________</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кадастровый номер земельного участка</w:t>
      </w:r>
      <w:proofErr w:type="gramStart"/>
      <w:r w:rsidRPr="00ED13F2">
        <w:rPr>
          <w:rFonts w:ascii="Times New Roman" w:hAnsi="Times New Roman"/>
          <w:sz w:val="20"/>
          <w:szCs w:val="20"/>
        </w:rPr>
        <w:t xml:space="preserve"> :</w:t>
      </w:r>
      <w:proofErr w:type="gramEnd"/>
      <w:r w:rsidRPr="00ED13F2">
        <w:rPr>
          <w:rFonts w:ascii="Times New Roman" w:hAnsi="Times New Roman"/>
          <w:sz w:val="20"/>
          <w:szCs w:val="20"/>
        </w:rPr>
        <w:t>________________________________________</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на срок использования ________________________________________________________</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(срок выбирается заявителем самостоятельно, но не более пределов,</w:t>
      </w:r>
      <w:proofErr w:type="gramEnd"/>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lastRenderedPageBreak/>
        <w:t>установленных</w:t>
      </w:r>
      <w:proofErr w:type="gramEnd"/>
      <w:r w:rsidRPr="00ED13F2">
        <w:rPr>
          <w:rFonts w:ascii="Times New Roman" w:hAnsi="Times New Roman"/>
          <w:sz w:val="20"/>
          <w:szCs w:val="20"/>
        </w:rPr>
        <w:t xml:space="preserve"> пунктом 1 статьи 39.34 Земельного кодекса Российской Федерации)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Заявитель предупрежден о необходимости осуществить действия, предусмотренные пунктами 1, 2 статьи 39.35 Земельного кодекса Российской Федерации в случае, если использование им испрашиваемых настоящим заявлением земель или земельных участков приведет к порче или уничтожению плодородного слоя почвы в границах таких земель или земельных участков.</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К заявлению прилагаются следующие документы:</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1) _____________________________________________________________</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2) _____________________________________________________________</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Документы, являющиеся результатом предоставления муниципальной услуги, прошу выдать (направить):</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нарочно в МФЦ</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нарочно в __________________ (указать наименование уполномоченного органа)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посредством почтовой связи по адресу: ___________________________________</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(указать почтовый адрес)</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Дата "___" _____________ 201___ год Подпись ______________ /______________/</w:t>
      </w: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СОГЛАСИЕ НА ОБРАБОТКУ ПЕРСОНАЛЬНЫХ ДАННЫХ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roofErr w:type="gramStart"/>
      <w:r w:rsidRPr="00ED13F2">
        <w:rPr>
          <w:rFonts w:ascii="Times New Roman" w:hAnsi="Times New Roman"/>
          <w:sz w:val="20"/>
          <w:szCs w:val="20"/>
        </w:rPr>
        <w:t>*Подтверждаю свое согласие (а также согласие представляемого мною лица) в соответствии с Федеральным законом от 27 июля 2006 года N 152-ФЗ "О персональных данных" (далее-согласие), которое дается ______ (указать наименование и адрес уполномоченного органа) на осуществление действий, необходимых для обработки персональных данных в целях предоставления муниципальной услуги "Выдача разрешения на использование земель или земельных участков без предоставления земельных участков и установления</w:t>
      </w:r>
      <w:proofErr w:type="gramEnd"/>
      <w:r w:rsidRPr="00ED13F2">
        <w:rPr>
          <w:rFonts w:ascii="Times New Roman" w:hAnsi="Times New Roman"/>
          <w:sz w:val="20"/>
          <w:szCs w:val="20"/>
        </w:rPr>
        <w:t xml:space="preserve"> </w:t>
      </w:r>
      <w:proofErr w:type="gramStart"/>
      <w:r w:rsidRPr="00ED13F2">
        <w:rPr>
          <w:rFonts w:ascii="Times New Roman" w:hAnsi="Times New Roman"/>
          <w:sz w:val="20"/>
          <w:szCs w:val="20"/>
        </w:rPr>
        <w:t>сервитута, публичного сервитута" (далее-муниципальная услуга),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том числе, в автоматизированном режиме, включая принятие решений на их основе уполномоченным органом местного самоуправления, в целях предоставления муниципальной услуги.</w:t>
      </w:r>
      <w:proofErr w:type="gramEnd"/>
      <w:r w:rsidRPr="00ED13F2">
        <w:rPr>
          <w:rFonts w:ascii="Times New Roman" w:hAnsi="Times New Roman"/>
          <w:sz w:val="20"/>
          <w:szCs w:val="20"/>
        </w:rPr>
        <w:t xml:space="preserve"> Согласие дается в отношении персональных данных, содержащихся в настоящем заявлении, в представленных с ним документах, а также в отношении персональных данных, включаемых в документы, являющиеся результатом предоставления муниципальной услуги. Согласие действует до момента отзыва такого согласия. Отзыв согласия осуществляется путем направления письменного обращения об отзыве согласия в ______ (указать наименование уполномоченного органа) лично либо посредством почтового отправления и действует со дня получения указанным органом такого обращения.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*Указанное согласие на обработку персональных данных является примерным, его содержание определяется органами местного самоуправления самостоятельно</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"___" ____________ 201__ г.</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Заявитель (представитель)__________________________________ _______________</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(фамилия, имя, отчество полностью) (подпись)</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"___" ____________ 201__ г. ________________________________________________</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(подпись специалиста, принявшего заявление и документы)</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     Приложение 2</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к Административному регламенту</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предоставления муниципальной услуги</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"Выдача разрешения на использование земель</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или земельных участков без предоставления</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земельных участков и установления сервитута,</w:t>
      </w:r>
    </w:p>
    <w:p w:rsidR="00ED13F2" w:rsidRPr="00ED13F2" w:rsidRDefault="00ED13F2" w:rsidP="00ED13F2">
      <w:pPr>
        <w:widowControl w:val="0"/>
        <w:autoSpaceDE w:val="0"/>
        <w:autoSpaceDN w:val="0"/>
        <w:adjustRightInd w:val="0"/>
        <w:spacing w:after="0" w:line="240" w:lineRule="auto"/>
        <w:jc w:val="right"/>
        <w:rPr>
          <w:rFonts w:ascii="Times New Roman" w:hAnsi="Times New Roman"/>
          <w:sz w:val="20"/>
          <w:szCs w:val="20"/>
        </w:rPr>
      </w:pPr>
      <w:r w:rsidRPr="00ED13F2">
        <w:rPr>
          <w:rFonts w:ascii="Times New Roman" w:hAnsi="Times New Roman"/>
          <w:sz w:val="20"/>
          <w:szCs w:val="20"/>
        </w:rPr>
        <w:t>публичного сервитута"</w:t>
      </w:r>
    </w:p>
    <w:p w:rsidR="00ED13F2" w:rsidRPr="00ED13F2" w:rsidRDefault="00ED13F2" w:rsidP="00ED13F2">
      <w:pPr>
        <w:widowControl w:val="0"/>
        <w:autoSpaceDE w:val="0"/>
        <w:autoSpaceDN w:val="0"/>
        <w:adjustRightInd w:val="0"/>
        <w:spacing w:after="0" w:line="240" w:lineRule="auto"/>
        <w:rPr>
          <w:rFonts w:ascii="Times New Roman" w:hAnsi="Times New Roman"/>
          <w:b/>
          <w:bCs/>
          <w:sz w:val="20"/>
          <w:szCs w:val="20"/>
        </w:rPr>
      </w:pPr>
    </w:p>
    <w:p w:rsidR="00ED13F2" w:rsidRPr="00ED13F2" w:rsidRDefault="00ED13F2" w:rsidP="00ED13F2">
      <w:pPr>
        <w:widowControl w:val="0"/>
        <w:autoSpaceDE w:val="0"/>
        <w:autoSpaceDN w:val="0"/>
        <w:adjustRightInd w:val="0"/>
        <w:spacing w:after="0" w:line="240" w:lineRule="auto"/>
        <w:jc w:val="center"/>
        <w:rPr>
          <w:rFonts w:ascii="Times New Roman" w:hAnsi="Times New Roman"/>
          <w:b/>
          <w:bCs/>
          <w:sz w:val="20"/>
          <w:szCs w:val="20"/>
        </w:rPr>
      </w:pPr>
      <w:r w:rsidRPr="00ED13F2">
        <w:rPr>
          <w:rFonts w:ascii="Times New Roman" w:hAnsi="Times New Roman"/>
          <w:b/>
          <w:bCs/>
          <w:sz w:val="20"/>
          <w:szCs w:val="20"/>
        </w:rPr>
        <w:t xml:space="preserve"> РАСПИСКА В ПОЛУЧЕНИИ ДОКУМЕНТОВ при предоставлении муниципальной услуги "Выдача разрешения на использование земель или земельных участков без предоставления земельных участков и установления сервитута, публичного сервитута"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_____________________________________________________________________________</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 xml:space="preserve">(ФИО, наименование заявителя / представителя) </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Представленные документы</w:t>
      </w:r>
    </w:p>
    <w:tbl>
      <w:tblPr>
        <w:tblW w:w="0" w:type="auto"/>
        <w:tblInd w:w="28" w:type="dxa"/>
        <w:tblLayout w:type="fixed"/>
        <w:tblCellMar>
          <w:left w:w="90" w:type="dxa"/>
          <w:right w:w="90" w:type="dxa"/>
        </w:tblCellMar>
        <w:tblLook w:val="04A0" w:firstRow="1" w:lastRow="0" w:firstColumn="1" w:lastColumn="0" w:noHBand="0" w:noVBand="1"/>
      </w:tblPr>
      <w:tblGrid>
        <w:gridCol w:w="795"/>
        <w:gridCol w:w="4740"/>
        <w:gridCol w:w="1755"/>
        <w:gridCol w:w="2310"/>
      </w:tblGrid>
      <w:tr w:rsidR="00ED13F2" w:rsidRPr="00ED13F2" w:rsidTr="00ED13F2">
        <w:tc>
          <w:tcPr>
            <w:tcW w:w="795" w:type="dxa"/>
            <w:tcMar>
              <w:top w:w="114" w:type="dxa"/>
              <w:left w:w="28" w:type="dxa"/>
              <w:bottom w:w="114" w:type="dxa"/>
              <w:right w:w="28" w:type="dxa"/>
            </w:tcMar>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p>
        </w:tc>
        <w:tc>
          <w:tcPr>
            <w:tcW w:w="4740" w:type="dxa"/>
            <w:tcMar>
              <w:top w:w="114" w:type="dxa"/>
              <w:left w:w="28" w:type="dxa"/>
              <w:bottom w:w="114" w:type="dxa"/>
              <w:right w:w="28" w:type="dxa"/>
            </w:tcMar>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p>
        </w:tc>
        <w:tc>
          <w:tcPr>
            <w:tcW w:w="1755" w:type="dxa"/>
            <w:tcMar>
              <w:top w:w="114" w:type="dxa"/>
              <w:left w:w="28" w:type="dxa"/>
              <w:bottom w:w="114" w:type="dxa"/>
              <w:right w:w="28" w:type="dxa"/>
            </w:tcMar>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p>
        </w:tc>
        <w:tc>
          <w:tcPr>
            <w:tcW w:w="2310" w:type="dxa"/>
            <w:tcMar>
              <w:top w:w="114" w:type="dxa"/>
              <w:left w:w="28" w:type="dxa"/>
              <w:bottom w:w="114" w:type="dxa"/>
              <w:right w:w="28" w:type="dxa"/>
            </w:tcMar>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p>
        </w:tc>
      </w:tr>
      <w:tr w:rsidR="00ED13F2" w:rsidRPr="00ED13F2" w:rsidTr="00ED13F2">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hideMark/>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r w:rsidRPr="00ED13F2">
              <w:rPr>
                <w:rFonts w:ascii="Times New Roman" w:hAnsi="Times New Roman"/>
                <w:sz w:val="20"/>
                <w:szCs w:val="20"/>
              </w:rPr>
              <w:lastRenderedPageBreak/>
              <w:t xml:space="preserve">N </w:t>
            </w:r>
            <w:proofErr w:type="gramStart"/>
            <w:r w:rsidRPr="00ED13F2">
              <w:rPr>
                <w:rFonts w:ascii="Times New Roman" w:hAnsi="Times New Roman"/>
                <w:sz w:val="20"/>
                <w:szCs w:val="20"/>
              </w:rPr>
              <w:t>п</w:t>
            </w:r>
            <w:proofErr w:type="gramEnd"/>
            <w:r w:rsidRPr="00ED13F2">
              <w:rPr>
                <w:rFonts w:ascii="Times New Roman" w:hAnsi="Times New Roman"/>
                <w:sz w:val="20"/>
                <w:szCs w:val="20"/>
              </w:rPr>
              <w:t xml:space="preserve">/п </w:t>
            </w:r>
          </w:p>
        </w:tc>
        <w:tc>
          <w:tcPr>
            <w:tcW w:w="47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hideMark/>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r w:rsidRPr="00ED13F2">
              <w:rPr>
                <w:rFonts w:ascii="Times New Roman" w:hAnsi="Times New Roman"/>
                <w:sz w:val="20"/>
                <w:szCs w:val="20"/>
              </w:rPr>
              <w:t xml:space="preserve">Наименование документа </w:t>
            </w:r>
          </w:p>
        </w:tc>
        <w:tc>
          <w:tcPr>
            <w:tcW w:w="17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hideMark/>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r w:rsidRPr="00ED13F2">
              <w:rPr>
                <w:rFonts w:ascii="Times New Roman" w:hAnsi="Times New Roman"/>
                <w:sz w:val="20"/>
                <w:szCs w:val="20"/>
              </w:rPr>
              <w:t xml:space="preserve">Кол-во листов </w:t>
            </w:r>
          </w:p>
        </w:tc>
        <w:tc>
          <w:tcPr>
            <w:tcW w:w="23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hideMark/>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r w:rsidRPr="00ED13F2">
              <w:rPr>
                <w:rFonts w:ascii="Times New Roman" w:hAnsi="Times New Roman"/>
                <w:sz w:val="20"/>
                <w:szCs w:val="20"/>
              </w:rPr>
              <w:t xml:space="preserve">Примечание </w:t>
            </w:r>
          </w:p>
        </w:tc>
      </w:tr>
      <w:tr w:rsidR="00ED13F2" w:rsidRPr="00ED13F2" w:rsidTr="004E52DC">
        <w:trPr>
          <w:trHeight w:val="89"/>
        </w:trPr>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hideMark/>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r w:rsidRPr="00ED13F2">
              <w:rPr>
                <w:rFonts w:ascii="Times New Roman" w:hAnsi="Times New Roman"/>
                <w:sz w:val="20"/>
                <w:szCs w:val="20"/>
              </w:rPr>
              <w:t xml:space="preserve">1 </w:t>
            </w:r>
          </w:p>
        </w:tc>
        <w:tc>
          <w:tcPr>
            <w:tcW w:w="47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p>
        </w:tc>
        <w:tc>
          <w:tcPr>
            <w:tcW w:w="17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p>
        </w:tc>
        <w:tc>
          <w:tcPr>
            <w:tcW w:w="23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p>
        </w:tc>
      </w:tr>
      <w:tr w:rsidR="00ED13F2" w:rsidRPr="00ED13F2" w:rsidTr="00ED13F2">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hideMark/>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r w:rsidRPr="00ED13F2">
              <w:rPr>
                <w:rFonts w:ascii="Times New Roman" w:hAnsi="Times New Roman"/>
                <w:sz w:val="20"/>
                <w:szCs w:val="20"/>
              </w:rPr>
              <w:t xml:space="preserve">2 </w:t>
            </w:r>
          </w:p>
        </w:tc>
        <w:tc>
          <w:tcPr>
            <w:tcW w:w="47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p>
        </w:tc>
        <w:tc>
          <w:tcPr>
            <w:tcW w:w="17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p>
        </w:tc>
        <w:tc>
          <w:tcPr>
            <w:tcW w:w="23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ED13F2" w:rsidRPr="00ED13F2" w:rsidRDefault="00ED13F2" w:rsidP="00ED13F2">
            <w:pPr>
              <w:widowControl w:val="0"/>
              <w:autoSpaceDE w:val="0"/>
              <w:autoSpaceDN w:val="0"/>
              <w:adjustRightInd w:val="0"/>
              <w:spacing w:after="0" w:line="240" w:lineRule="auto"/>
              <w:rPr>
                <w:rFonts w:ascii="Times New Roman" w:hAnsi="Times New Roman"/>
                <w:sz w:val="20"/>
                <w:szCs w:val="20"/>
              </w:rPr>
            </w:pPr>
          </w:p>
        </w:tc>
      </w:tr>
    </w:tbl>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Документы сдал и один экземпляр расписки получил:</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_____________ _____________ ___________________________________</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(дата) (подпись) (Ф.И.О. заявителя /представителя)</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Документы принял на ______ листах и зарегистрировал в журнале регистрации</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от ________________ N _______________</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(дата)</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_____________________ ___________ _____________________________________</w:t>
      </w:r>
    </w:p>
    <w:p w:rsidR="00ED13F2" w:rsidRPr="00ED13F2" w:rsidRDefault="00ED13F2" w:rsidP="00ED13F2">
      <w:pPr>
        <w:widowControl w:val="0"/>
        <w:autoSpaceDE w:val="0"/>
        <w:autoSpaceDN w:val="0"/>
        <w:adjustRightInd w:val="0"/>
        <w:spacing w:after="0" w:line="240" w:lineRule="auto"/>
        <w:ind w:firstLine="568"/>
        <w:jc w:val="both"/>
        <w:rPr>
          <w:rFonts w:ascii="Times New Roman" w:hAnsi="Times New Roman"/>
          <w:sz w:val="20"/>
          <w:szCs w:val="20"/>
        </w:rPr>
      </w:pPr>
      <w:r w:rsidRPr="00ED13F2">
        <w:rPr>
          <w:rFonts w:ascii="Times New Roman" w:hAnsi="Times New Roman"/>
          <w:sz w:val="20"/>
          <w:szCs w:val="20"/>
        </w:rPr>
        <w:t>(должность) (подпись) (Ф.И.О. специалиста ОМС/ работника МФЦ)</w:t>
      </w:r>
    </w:p>
    <w:p w:rsidR="00ED13F2" w:rsidRPr="00ED13F2" w:rsidRDefault="00ED13F2" w:rsidP="00ED13F2">
      <w:pPr>
        <w:spacing w:after="0" w:line="240" w:lineRule="auto"/>
        <w:rPr>
          <w:rFonts w:ascii="Times New Roman" w:eastAsia="Calibri" w:hAnsi="Times New Roman"/>
          <w:sz w:val="20"/>
          <w:szCs w:val="20"/>
          <w:lang w:eastAsia="en-US"/>
        </w:rPr>
      </w:pPr>
    </w:p>
    <w:p w:rsidR="00ED13F2" w:rsidRDefault="00ED13F2" w:rsidP="00DD7D9A">
      <w:pPr>
        <w:tabs>
          <w:tab w:val="left" w:pos="9717"/>
        </w:tabs>
        <w:spacing w:after="0" w:line="240" w:lineRule="auto"/>
        <w:ind w:left="284"/>
        <w:jc w:val="both"/>
        <w:rPr>
          <w:rFonts w:ascii="Times New Roman" w:hAnsi="Times New Roman"/>
          <w:sz w:val="20"/>
          <w:szCs w:val="20"/>
        </w:rPr>
      </w:pPr>
    </w:p>
    <w:p w:rsidR="00ED13F2" w:rsidRDefault="00ED13F2" w:rsidP="00DD7D9A">
      <w:pPr>
        <w:tabs>
          <w:tab w:val="left" w:pos="9717"/>
        </w:tabs>
        <w:spacing w:after="0" w:line="240" w:lineRule="auto"/>
        <w:ind w:left="284"/>
        <w:jc w:val="both"/>
        <w:rPr>
          <w:rFonts w:ascii="Times New Roman" w:hAnsi="Times New Roman"/>
          <w:sz w:val="20"/>
          <w:szCs w:val="20"/>
        </w:rPr>
      </w:pPr>
    </w:p>
    <w:p w:rsidR="00ED13F2" w:rsidRPr="0087513D" w:rsidRDefault="00ED13F2" w:rsidP="00DD7D9A">
      <w:pPr>
        <w:tabs>
          <w:tab w:val="left" w:pos="9717"/>
        </w:tabs>
        <w:spacing w:after="0" w:line="240" w:lineRule="auto"/>
        <w:ind w:left="284"/>
        <w:jc w:val="both"/>
        <w:rPr>
          <w:rFonts w:ascii="Times New Roman" w:hAnsi="Times New Roman"/>
          <w:sz w:val="20"/>
          <w:szCs w:val="20"/>
        </w:rPr>
        <w:sectPr w:rsidR="00ED13F2" w:rsidRPr="0087513D">
          <w:footerReference w:type="default" r:id="rId30"/>
          <w:pgSz w:w="11906" w:h="16838"/>
          <w:pgMar w:top="567" w:right="567" w:bottom="1134" w:left="1701" w:header="720" w:footer="720" w:gutter="0"/>
          <w:cols w:space="720"/>
        </w:sectPr>
      </w:pPr>
    </w:p>
    <w:tbl>
      <w:tblPr>
        <w:tblpPr w:leftFromText="180" w:rightFromText="180" w:vertAnchor="text" w:horzAnchor="margin" w:tblpY="3036"/>
        <w:tblOverlap w:val="never"/>
        <w:tblW w:w="10786" w:type="dxa"/>
        <w:tblLook w:val="01E0" w:firstRow="1" w:lastRow="1" w:firstColumn="1" w:lastColumn="1" w:noHBand="0" w:noVBand="0"/>
      </w:tblPr>
      <w:tblGrid>
        <w:gridCol w:w="10786"/>
      </w:tblGrid>
      <w:tr w:rsidR="00DD7D9A" w:rsidRPr="00DD7D9A" w:rsidTr="001C3645">
        <w:trPr>
          <w:trHeight w:val="1069"/>
        </w:trPr>
        <w:tc>
          <w:tcPr>
            <w:tcW w:w="10786" w:type="dxa"/>
            <w:tcBorders>
              <w:top w:val="wave" w:sz="6" w:space="0" w:color="auto"/>
              <w:left w:val="wave" w:sz="6" w:space="0" w:color="auto"/>
              <w:bottom w:val="wave" w:sz="6" w:space="0" w:color="auto"/>
              <w:right w:val="wave" w:sz="6" w:space="0" w:color="auto"/>
            </w:tcBorders>
          </w:tcPr>
          <w:tbl>
            <w:tblPr>
              <w:tblpPr w:leftFromText="180" w:rightFromText="180" w:vertAnchor="text" w:horzAnchor="margin" w:tblpY="99"/>
              <w:tblOverlap w:val="neve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857"/>
              <w:gridCol w:w="3343"/>
            </w:tblGrid>
            <w:tr w:rsidR="00DD7D9A" w:rsidRPr="00DD7D9A" w:rsidTr="001C3645">
              <w:trPr>
                <w:trHeight w:val="132"/>
              </w:trPr>
              <w:tc>
                <w:tcPr>
                  <w:tcW w:w="3360"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b/>
                      <w:sz w:val="20"/>
                      <w:szCs w:val="20"/>
                    </w:rPr>
                  </w:pPr>
                  <w:r w:rsidRPr="00DD7D9A">
                    <w:rPr>
                      <w:rFonts w:ascii="Times New Roman" w:hAnsi="Times New Roman"/>
                      <w:b/>
                      <w:sz w:val="20"/>
                      <w:szCs w:val="20"/>
                    </w:rPr>
                    <w:lastRenderedPageBreak/>
                    <w:t>«Сентябрьский вестник»</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Информационный бюллетень  муниципального образования «Сельское поселение Сентябрьский»</w:t>
                  </w:r>
                </w:p>
                <w:p w:rsidR="00DD7D9A" w:rsidRPr="00DD7D9A" w:rsidRDefault="00DD7D9A" w:rsidP="00DD7D9A">
                  <w:pPr>
                    <w:spacing w:after="0" w:line="240" w:lineRule="auto"/>
                    <w:rPr>
                      <w:rFonts w:ascii="Times New Roman" w:hAnsi="Times New Roman"/>
                      <w:sz w:val="20"/>
                      <w:szCs w:val="20"/>
                    </w:rPr>
                  </w:pP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Учредитель:</w:t>
                  </w:r>
                  <w:r w:rsidRPr="00DD7D9A">
                    <w:rPr>
                      <w:rFonts w:ascii="Times New Roman" w:hAnsi="Times New Roman"/>
                      <w:sz w:val="20"/>
                      <w:szCs w:val="20"/>
                    </w:rPr>
                    <w:t xml:space="preserve"> Администрация сельского поселения </w:t>
                  </w:r>
                  <w:proofErr w:type="gramStart"/>
                  <w:r w:rsidRPr="00DD7D9A">
                    <w:rPr>
                      <w:rFonts w:ascii="Times New Roman" w:hAnsi="Times New Roman"/>
                      <w:sz w:val="20"/>
                      <w:szCs w:val="20"/>
                    </w:rPr>
                    <w:t>Сентябрьский</w:t>
                  </w:r>
                  <w:proofErr w:type="gramEnd"/>
                </w:p>
              </w:tc>
              <w:tc>
                <w:tcPr>
                  <w:tcW w:w="3857"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b/>
                      <w:sz w:val="20"/>
                      <w:szCs w:val="20"/>
                    </w:rPr>
                  </w:pP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Адрес редакции:</w:t>
                  </w:r>
                  <w:r w:rsidRPr="00DD7D9A">
                    <w:rPr>
                      <w:rFonts w:ascii="Times New Roman" w:hAnsi="Times New Roman"/>
                      <w:sz w:val="20"/>
                      <w:szCs w:val="20"/>
                    </w:rPr>
                    <w:t xml:space="preserve"> 628330 ХМАО-Югра Нефтеюганский район, п.</w:t>
                  </w:r>
                  <w:r w:rsidR="00BB6492">
                    <w:rPr>
                      <w:rFonts w:ascii="Times New Roman" w:hAnsi="Times New Roman"/>
                      <w:sz w:val="20"/>
                      <w:szCs w:val="20"/>
                    </w:rPr>
                    <w:t xml:space="preserve"> </w:t>
                  </w:r>
                  <w:r w:rsidRPr="00DD7D9A">
                    <w:rPr>
                      <w:rFonts w:ascii="Times New Roman" w:hAnsi="Times New Roman"/>
                      <w:sz w:val="20"/>
                      <w:szCs w:val="20"/>
                    </w:rPr>
                    <w:t>Сентябрьский д.10</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Главный редактор</w:t>
                  </w:r>
                  <w:r w:rsidR="000D7760">
                    <w:rPr>
                      <w:rFonts w:ascii="Times New Roman" w:hAnsi="Times New Roman"/>
                      <w:b/>
                      <w:sz w:val="20"/>
                      <w:szCs w:val="20"/>
                    </w:rPr>
                    <w:t xml:space="preserve"> </w:t>
                  </w:r>
                  <w:r w:rsidR="000D7760" w:rsidRPr="000D7760">
                    <w:rPr>
                      <w:rFonts w:ascii="Times New Roman" w:hAnsi="Times New Roman"/>
                      <w:sz w:val="20"/>
                      <w:szCs w:val="20"/>
                    </w:rPr>
                    <w:t>А.А. Бушмелёв</w:t>
                  </w:r>
                </w:p>
                <w:p w:rsidR="00DD7D9A" w:rsidRPr="00DD7D9A" w:rsidRDefault="00DD7D9A" w:rsidP="00DD7D9A">
                  <w:pPr>
                    <w:spacing w:after="0" w:line="240" w:lineRule="auto"/>
                    <w:rPr>
                      <w:rFonts w:ascii="Times New Roman" w:hAnsi="Times New Roman"/>
                      <w:sz w:val="20"/>
                      <w:szCs w:val="20"/>
                    </w:rPr>
                  </w:pPr>
                  <w:proofErr w:type="gramStart"/>
                  <w:r w:rsidRPr="00DD7D9A">
                    <w:rPr>
                      <w:rFonts w:ascii="Times New Roman" w:hAnsi="Times New Roman"/>
                      <w:sz w:val="20"/>
                      <w:szCs w:val="20"/>
                    </w:rPr>
                    <w:t xml:space="preserve">Ответственный за выпуск и распространение бюллетеня </w:t>
                  </w:r>
                  <w:proofErr w:type="gramEnd"/>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Н.А. Рыбак</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 xml:space="preserve">Номер подписан в печать: </w:t>
                  </w:r>
                  <w:r w:rsidR="00AF5070">
                    <w:rPr>
                      <w:rFonts w:ascii="Times New Roman" w:hAnsi="Times New Roman"/>
                      <w:sz w:val="20"/>
                      <w:szCs w:val="20"/>
                    </w:rPr>
                    <w:t>31.05</w:t>
                  </w:r>
                  <w:r w:rsidR="00BB6492">
                    <w:rPr>
                      <w:rFonts w:ascii="Times New Roman" w:hAnsi="Times New Roman"/>
                      <w:sz w:val="20"/>
                      <w:szCs w:val="20"/>
                    </w:rPr>
                    <w:t>.2021</w:t>
                  </w:r>
                  <w:r w:rsidRPr="00DD7D9A">
                    <w:rPr>
                      <w:rFonts w:ascii="Times New Roman" w:hAnsi="Times New Roman"/>
                      <w:sz w:val="20"/>
                      <w:szCs w:val="20"/>
                    </w:rPr>
                    <w:t xml:space="preserve"> </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Тираж: 1 экземпляр</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Цена: Бесплатно</w:t>
                  </w:r>
                </w:p>
              </w:tc>
              <w:tc>
                <w:tcPr>
                  <w:tcW w:w="3343"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Бюллетень не подлежит государственной регистрации средств массовой информации в соответствии со статьей 12 Закона Российской Федерации от 27.12.1991 №2124-1 «О средствах массовой информации»</w:t>
                  </w:r>
                </w:p>
              </w:tc>
            </w:tr>
          </w:tbl>
          <w:p w:rsidR="00DD7D9A" w:rsidRPr="00DD7D9A" w:rsidRDefault="00DD7D9A" w:rsidP="00DD7D9A">
            <w:pPr>
              <w:spacing w:after="0" w:line="240" w:lineRule="auto"/>
              <w:rPr>
                <w:rFonts w:ascii="Times New Roman" w:hAnsi="Times New Roman"/>
                <w:sz w:val="20"/>
                <w:szCs w:val="20"/>
              </w:rPr>
            </w:pPr>
          </w:p>
          <w:p w:rsidR="00DD7D9A" w:rsidRPr="00DD7D9A" w:rsidRDefault="00DD7D9A" w:rsidP="00DD7D9A">
            <w:pPr>
              <w:spacing w:after="0" w:line="240" w:lineRule="auto"/>
              <w:jc w:val="center"/>
              <w:rPr>
                <w:rFonts w:ascii="Times New Roman" w:hAnsi="Times New Roman"/>
                <w:b/>
                <w:sz w:val="20"/>
                <w:szCs w:val="20"/>
              </w:rPr>
            </w:pPr>
            <w:r w:rsidRPr="00DD7D9A">
              <w:rPr>
                <w:rFonts w:ascii="Times New Roman" w:hAnsi="Times New Roman"/>
                <w:b/>
                <w:sz w:val="20"/>
                <w:szCs w:val="20"/>
              </w:rPr>
              <w:t>ВНИМАНИЕ!</w:t>
            </w:r>
          </w:p>
          <w:p w:rsidR="00DD7D9A" w:rsidRPr="00DD7D9A" w:rsidRDefault="00DD7D9A" w:rsidP="00DD7D9A">
            <w:pPr>
              <w:spacing w:after="0" w:line="240" w:lineRule="auto"/>
              <w:jc w:val="center"/>
              <w:rPr>
                <w:rFonts w:ascii="Times New Roman" w:hAnsi="Times New Roman"/>
                <w:sz w:val="20"/>
                <w:szCs w:val="20"/>
              </w:rPr>
            </w:pPr>
          </w:p>
          <w:p w:rsidR="00DD7D9A" w:rsidRPr="00DD7D9A" w:rsidRDefault="00DD7D9A" w:rsidP="00DD7D9A">
            <w:pPr>
              <w:spacing w:after="0" w:line="240" w:lineRule="auto"/>
              <w:rPr>
                <w:rFonts w:ascii="Times New Roman" w:hAnsi="Times New Roman"/>
                <w:b/>
                <w:sz w:val="20"/>
                <w:szCs w:val="20"/>
                <w:u w:val="single"/>
              </w:rPr>
            </w:pPr>
            <w:r w:rsidRPr="00DD7D9A">
              <w:rPr>
                <w:rFonts w:ascii="Times New Roman" w:hAnsi="Times New Roman"/>
                <w:sz w:val="20"/>
                <w:szCs w:val="20"/>
              </w:rPr>
              <w:t xml:space="preserve">С номерами информационного бюллетеня </w:t>
            </w:r>
            <w:r w:rsidRPr="00DD7D9A">
              <w:rPr>
                <w:rFonts w:ascii="Times New Roman" w:hAnsi="Times New Roman"/>
                <w:b/>
                <w:i/>
                <w:sz w:val="20"/>
                <w:szCs w:val="20"/>
              </w:rPr>
              <w:t>«Сентябрьский вестник»</w:t>
            </w:r>
            <w:r w:rsidRPr="00DD7D9A">
              <w:rPr>
                <w:rFonts w:ascii="Times New Roman" w:hAnsi="Times New Roman"/>
                <w:sz w:val="20"/>
                <w:szCs w:val="20"/>
              </w:rPr>
              <w:t xml:space="preserve"> можно ознакомиться на официальном сайте администрации сельского поселения Сентябрьский  </w:t>
            </w:r>
            <w:r w:rsidRPr="00DD7D9A">
              <w:rPr>
                <w:rFonts w:ascii="Times New Roman" w:hAnsi="Times New Roman"/>
                <w:b/>
                <w:sz w:val="20"/>
                <w:szCs w:val="20"/>
                <w:u w:val="single"/>
              </w:rPr>
              <w:t>http://sentyabrskiy.ru/</w:t>
            </w:r>
          </w:p>
          <w:p w:rsidR="00DD7D9A" w:rsidRPr="00DD7D9A" w:rsidRDefault="00DD7D9A" w:rsidP="00DD7D9A">
            <w:pPr>
              <w:spacing w:after="0" w:line="240" w:lineRule="auto"/>
              <w:rPr>
                <w:rFonts w:ascii="Times New Roman" w:hAnsi="Times New Roman"/>
                <w:sz w:val="20"/>
                <w:szCs w:val="20"/>
              </w:rPr>
            </w:pPr>
          </w:p>
        </w:tc>
      </w:tr>
    </w:tbl>
    <w:p w:rsidR="00A33D20" w:rsidRDefault="00DD7D9A" w:rsidP="00DD7D9A">
      <w:pPr>
        <w:spacing w:after="0" w:line="240" w:lineRule="auto"/>
        <w:jc w:val="both"/>
        <w:rPr>
          <w:rFonts w:ascii="Times New Roman" w:hAnsi="Times New Roman"/>
          <w:sz w:val="26"/>
          <w:szCs w:val="26"/>
        </w:rPr>
      </w:pPr>
      <w:r>
        <w:rPr>
          <w:rFonts w:ascii="Times New Roman" w:hAnsi="Times New Roman"/>
          <w:sz w:val="20"/>
          <w:szCs w:val="20"/>
        </w:rPr>
        <w:t xml:space="preserve">   </w:t>
      </w:r>
    </w:p>
    <w:sectPr w:rsidR="00A33D20" w:rsidSect="00497CA3">
      <w:headerReference w:type="default" r:id="rId31"/>
      <w:footerReference w:type="default" r:id="rId32"/>
      <w:pgSz w:w="11906" w:h="16838"/>
      <w:pgMar w:top="244" w:right="510" w:bottom="238" w:left="51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D9B" w:rsidRDefault="00BA7D9B" w:rsidP="001952B6">
      <w:pPr>
        <w:spacing w:after="0" w:line="240" w:lineRule="auto"/>
      </w:pPr>
      <w:r>
        <w:separator/>
      </w:r>
    </w:p>
  </w:endnote>
  <w:endnote w:type="continuationSeparator" w:id="0">
    <w:p w:rsidR="00BA7D9B" w:rsidRDefault="00BA7D9B" w:rsidP="0019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OpenSymbol">
    <w:altName w:val="MS Mincho"/>
    <w:charset w:val="8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Baltica">
    <w:panose1 w:val="00000000000000000000"/>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1A4" w:rsidRPr="005A3C93" w:rsidRDefault="00BC41A4" w:rsidP="001C3645">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1A4" w:rsidRDefault="00BC41A4">
    <w:pPr>
      <w:pStyle w:val="af9"/>
    </w:pPr>
    <w:r>
      <w:rPr>
        <w:noProof/>
      </w:rPr>
      <w:pict>
        <v:shapetype id="_x0000_t202" coordsize="21600,21600" o:spt="202" path="m,l,21600r21600,l21600,xe">
          <v:stroke joinstyle="miter"/>
          <v:path gradientshapeok="t" o:connecttype="rect"/>
        </v:shapetype>
        <v:shape id="_x0000_s2051" type="#_x0000_t202" style="position:absolute;margin-left:56.65pt;margin-top:608.95pt;width:515.9pt;height:149.95pt;z-index:3;mso-position-horizontal-relative:page;mso-position-vertical-relative:page" filled="f" strokeweight="1pt">
          <v:textbox style="mso-next-textbox:#_x0000_s2051" inset="0,0,0,0">
            <w:txbxContent>
              <w:tbl>
                <w:tblPr>
                  <w:tblW w:w="10317" w:type="dxa"/>
                  <w:tblInd w:w="-10" w:type="dxa"/>
                  <w:tblBorders>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67"/>
                  <w:gridCol w:w="629"/>
                  <w:gridCol w:w="501"/>
                  <w:gridCol w:w="723"/>
                  <w:gridCol w:w="851"/>
                  <w:gridCol w:w="567"/>
                  <w:gridCol w:w="3643"/>
                  <w:gridCol w:w="851"/>
                  <w:gridCol w:w="851"/>
                  <w:gridCol w:w="1134"/>
                </w:tblGrid>
                <w:tr w:rsidR="00BC41A4" w:rsidTr="001C3645">
                  <w:trPr>
                    <w:cantSplit/>
                    <w:trHeight w:hRule="exact" w:val="284"/>
                  </w:trPr>
                  <w:tc>
                    <w:tcPr>
                      <w:tcW w:w="567" w:type="dxa"/>
                      <w:tcBorders>
                        <w:top w:val="single" w:sz="4" w:space="0" w:color="auto"/>
                        <w:bottom w:val="single" w:sz="8" w:space="0" w:color="auto"/>
                        <w:right w:val="single" w:sz="8" w:space="0" w:color="auto"/>
                      </w:tcBorders>
                      <w:vAlign w:val="center"/>
                    </w:tcPr>
                    <w:p w:rsidR="00BC41A4" w:rsidRDefault="00BC41A4" w:rsidP="001C3645">
                      <w:pPr>
                        <w:pStyle w:val="afffffffff6"/>
                      </w:pPr>
                    </w:p>
                  </w:tc>
                  <w:tc>
                    <w:tcPr>
                      <w:tcW w:w="629" w:type="dxa"/>
                      <w:tcBorders>
                        <w:top w:val="single" w:sz="2" w:space="0" w:color="auto"/>
                        <w:left w:val="single" w:sz="8" w:space="0" w:color="auto"/>
                        <w:bottom w:val="single" w:sz="8" w:space="0" w:color="auto"/>
                        <w:right w:val="single" w:sz="8" w:space="0" w:color="auto"/>
                      </w:tcBorders>
                      <w:vAlign w:val="center"/>
                    </w:tcPr>
                    <w:p w:rsidR="00BC41A4" w:rsidRDefault="00BC41A4" w:rsidP="001C3645">
                      <w:pPr>
                        <w:pStyle w:val="afffffffff6"/>
                      </w:pPr>
                    </w:p>
                  </w:tc>
                  <w:tc>
                    <w:tcPr>
                      <w:tcW w:w="501" w:type="dxa"/>
                      <w:tcBorders>
                        <w:top w:val="single" w:sz="2" w:space="0" w:color="auto"/>
                        <w:left w:val="single" w:sz="8" w:space="0" w:color="auto"/>
                        <w:bottom w:val="single" w:sz="8" w:space="0" w:color="auto"/>
                        <w:right w:val="single" w:sz="8" w:space="0" w:color="auto"/>
                      </w:tcBorders>
                      <w:vAlign w:val="center"/>
                    </w:tcPr>
                    <w:p w:rsidR="00BC41A4" w:rsidRDefault="00BC41A4" w:rsidP="001C3645">
                      <w:pPr>
                        <w:pStyle w:val="afffffffff6"/>
                      </w:pPr>
                    </w:p>
                  </w:tc>
                  <w:tc>
                    <w:tcPr>
                      <w:tcW w:w="723" w:type="dxa"/>
                      <w:tcBorders>
                        <w:top w:val="single" w:sz="2" w:space="0" w:color="auto"/>
                        <w:left w:val="single" w:sz="8" w:space="0" w:color="auto"/>
                        <w:bottom w:val="single" w:sz="8" w:space="0" w:color="auto"/>
                        <w:right w:val="single" w:sz="8" w:space="0" w:color="auto"/>
                      </w:tcBorders>
                      <w:vAlign w:val="center"/>
                    </w:tcPr>
                    <w:p w:rsidR="00BC41A4" w:rsidRDefault="00BC41A4" w:rsidP="001C3645">
                      <w:pPr>
                        <w:pStyle w:val="afffffffff6"/>
                      </w:pPr>
                    </w:p>
                  </w:tc>
                  <w:tc>
                    <w:tcPr>
                      <w:tcW w:w="851" w:type="dxa"/>
                      <w:tcBorders>
                        <w:top w:val="single" w:sz="2" w:space="0" w:color="auto"/>
                        <w:left w:val="single" w:sz="8" w:space="0" w:color="auto"/>
                        <w:bottom w:val="single" w:sz="8" w:space="0" w:color="auto"/>
                        <w:right w:val="single" w:sz="8" w:space="0" w:color="auto"/>
                      </w:tcBorders>
                      <w:vAlign w:val="center"/>
                    </w:tcPr>
                    <w:p w:rsidR="00BC41A4" w:rsidRDefault="00BC41A4" w:rsidP="001C3645">
                      <w:pPr>
                        <w:pStyle w:val="afffffffff6"/>
                      </w:pPr>
                    </w:p>
                  </w:tc>
                  <w:tc>
                    <w:tcPr>
                      <w:tcW w:w="567" w:type="dxa"/>
                      <w:tcBorders>
                        <w:top w:val="single" w:sz="2" w:space="0" w:color="auto"/>
                        <w:left w:val="single" w:sz="8" w:space="0" w:color="auto"/>
                        <w:bottom w:val="single" w:sz="8" w:space="0" w:color="auto"/>
                        <w:right w:val="single" w:sz="8" w:space="0" w:color="auto"/>
                      </w:tcBorders>
                      <w:vAlign w:val="center"/>
                    </w:tcPr>
                    <w:p w:rsidR="00BC41A4" w:rsidRDefault="00BC41A4" w:rsidP="001C3645">
                      <w:pPr>
                        <w:pStyle w:val="afffffffff6"/>
                      </w:pPr>
                    </w:p>
                  </w:tc>
                  <w:tc>
                    <w:tcPr>
                      <w:tcW w:w="6479" w:type="dxa"/>
                      <w:gridSpan w:val="4"/>
                      <w:vMerge w:val="restart"/>
                      <w:tcBorders>
                        <w:top w:val="single" w:sz="2" w:space="0" w:color="auto"/>
                        <w:left w:val="single" w:sz="8" w:space="0" w:color="auto"/>
                      </w:tcBorders>
                      <w:vAlign w:val="center"/>
                    </w:tcPr>
                    <w:p w:rsidR="00BC41A4" w:rsidRPr="00EE61A2" w:rsidRDefault="00BC41A4" w:rsidP="001C3645">
                      <w:pPr>
                        <w:pStyle w:val="afffffffff6"/>
                        <w:rPr>
                          <w:rFonts w:ascii="Arial" w:hAnsi="Arial" w:cs="Arial"/>
                          <w:sz w:val="22"/>
                          <w:szCs w:val="22"/>
                        </w:rPr>
                      </w:pPr>
                      <w:r>
                        <w:rPr>
                          <w:rFonts w:ascii="Arial" w:hAnsi="Arial" w:cs="Arial"/>
                          <w:sz w:val="22"/>
                          <w:szCs w:val="22"/>
                        </w:rPr>
                        <w:t>190169</w:t>
                      </w:r>
                      <w:r w:rsidRPr="00D76CDC">
                        <w:rPr>
                          <w:rFonts w:ascii="Arial" w:hAnsi="Arial" w:cs="Arial"/>
                          <w:sz w:val="22"/>
                          <w:szCs w:val="22"/>
                        </w:rPr>
                        <w:t>-П-0</w:t>
                      </w:r>
                      <w:r>
                        <w:rPr>
                          <w:rFonts w:ascii="Arial" w:hAnsi="Arial" w:cs="Arial"/>
                          <w:sz w:val="22"/>
                          <w:szCs w:val="22"/>
                        </w:rPr>
                        <w:t>11</w:t>
                      </w:r>
                      <w:r w:rsidRPr="00D76CDC">
                        <w:rPr>
                          <w:rFonts w:ascii="Arial" w:hAnsi="Arial" w:cs="Arial"/>
                          <w:sz w:val="22"/>
                          <w:szCs w:val="22"/>
                        </w:rPr>
                        <w:t>.000.000-ППТ</w:t>
                      </w:r>
                    </w:p>
                  </w:tc>
                </w:tr>
                <w:tr w:rsidR="00BC41A4" w:rsidTr="001C3645">
                  <w:trPr>
                    <w:cantSplit/>
                    <w:trHeight w:hRule="exact" w:val="284"/>
                  </w:trPr>
                  <w:tc>
                    <w:tcPr>
                      <w:tcW w:w="567" w:type="dxa"/>
                      <w:tcBorders>
                        <w:top w:val="single" w:sz="8" w:space="0" w:color="auto"/>
                        <w:bottom w:val="single" w:sz="8" w:space="0" w:color="auto"/>
                        <w:right w:val="single" w:sz="8" w:space="0" w:color="auto"/>
                      </w:tcBorders>
                      <w:vAlign w:val="center"/>
                    </w:tcPr>
                    <w:p w:rsidR="00BC41A4" w:rsidRPr="007C3CC3" w:rsidRDefault="00BC41A4" w:rsidP="001C3645">
                      <w:pPr>
                        <w:pStyle w:val="afffffffff6"/>
                        <w:rPr>
                          <w:rFonts w:ascii="Arial" w:hAnsi="Arial" w:cs="Arial"/>
                          <w:sz w:val="18"/>
                          <w:szCs w:val="18"/>
                        </w:rPr>
                      </w:pPr>
                      <w:r w:rsidRPr="007C3CC3">
                        <w:rPr>
                          <w:rFonts w:ascii="Arial" w:hAnsi="Arial" w:cs="Arial"/>
                          <w:sz w:val="18"/>
                          <w:szCs w:val="18"/>
                        </w:rPr>
                        <w:t>Изм.</w:t>
                      </w:r>
                    </w:p>
                  </w:tc>
                  <w:tc>
                    <w:tcPr>
                      <w:tcW w:w="629" w:type="dxa"/>
                      <w:tcBorders>
                        <w:top w:val="single" w:sz="8" w:space="0" w:color="auto"/>
                        <w:left w:val="single" w:sz="8" w:space="0" w:color="auto"/>
                        <w:bottom w:val="single" w:sz="8" w:space="0" w:color="auto"/>
                        <w:right w:val="single" w:sz="8" w:space="0" w:color="auto"/>
                      </w:tcBorders>
                      <w:vAlign w:val="center"/>
                    </w:tcPr>
                    <w:p w:rsidR="00BC41A4" w:rsidRPr="007C3CC3" w:rsidRDefault="00BC41A4" w:rsidP="001C3645">
                      <w:pPr>
                        <w:pStyle w:val="afffffffff6"/>
                        <w:rPr>
                          <w:rFonts w:ascii="Arial" w:hAnsi="Arial" w:cs="Arial"/>
                          <w:sz w:val="18"/>
                          <w:szCs w:val="18"/>
                        </w:rPr>
                      </w:pPr>
                      <w:proofErr w:type="spellStart"/>
                      <w:r w:rsidRPr="007C3CC3">
                        <w:rPr>
                          <w:rFonts w:ascii="Arial" w:hAnsi="Arial" w:cs="Arial"/>
                          <w:sz w:val="18"/>
                          <w:szCs w:val="18"/>
                        </w:rPr>
                        <w:t>Кол</w:t>
                      </w:r>
                      <w:proofErr w:type="gramStart"/>
                      <w:r w:rsidRPr="007C3CC3">
                        <w:rPr>
                          <w:rFonts w:ascii="Arial" w:hAnsi="Arial" w:cs="Arial"/>
                          <w:sz w:val="18"/>
                          <w:szCs w:val="18"/>
                        </w:rPr>
                        <w:t>.у</w:t>
                      </w:r>
                      <w:proofErr w:type="gramEnd"/>
                      <w:r w:rsidRPr="007C3CC3">
                        <w:rPr>
                          <w:rFonts w:ascii="Arial" w:hAnsi="Arial" w:cs="Arial"/>
                          <w:sz w:val="18"/>
                          <w:szCs w:val="18"/>
                        </w:rPr>
                        <w:t>ч</w:t>
                      </w:r>
                      <w:proofErr w:type="spellEnd"/>
                      <w:r w:rsidRPr="007C3CC3">
                        <w:rPr>
                          <w:rFonts w:ascii="Arial" w:hAnsi="Arial" w:cs="Arial"/>
                          <w:sz w:val="18"/>
                          <w:szCs w:val="18"/>
                        </w:rPr>
                        <w:t>.</w:t>
                      </w:r>
                    </w:p>
                  </w:tc>
                  <w:tc>
                    <w:tcPr>
                      <w:tcW w:w="501" w:type="dxa"/>
                      <w:tcBorders>
                        <w:top w:val="single" w:sz="8" w:space="0" w:color="auto"/>
                        <w:left w:val="single" w:sz="8" w:space="0" w:color="auto"/>
                        <w:bottom w:val="single" w:sz="8" w:space="0" w:color="auto"/>
                        <w:right w:val="single" w:sz="8" w:space="0" w:color="auto"/>
                      </w:tcBorders>
                      <w:vAlign w:val="center"/>
                    </w:tcPr>
                    <w:p w:rsidR="00BC41A4" w:rsidRPr="007C3CC3" w:rsidRDefault="00BC41A4" w:rsidP="001C3645">
                      <w:pPr>
                        <w:pStyle w:val="afffffffff6"/>
                        <w:rPr>
                          <w:rFonts w:ascii="Arial" w:hAnsi="Arial" w:cs="Arial"/>
                          <w:sz w:val="18"/>
                          <w:szCs w:val="18"/>
                        </w:rPr>
                      </w:pPr>
                      <w:r w:rsidRPr="007C3CC3">
                        <w:rPr>
                          <w:rFonts w:ascii="Arial" w:hAnsi="Arial" w:cs="Arial"/>
                          <w:sz w:val="18"/>
                          <w:szCs w:val="18"/>
                        </w:rPr>
                        <w:t>Лист</w:t>
                      </w:r>
                    </w:p>
                  </w:tc>
                  <w:tc>
                    <w:tcPr>
                      <w:tcW w:w="723" w:type="dxa"/>
                      <w:tcBorders>
                        <w:top w:val="single" w:sz="8" w:space="0" w:color="auto"/>
                        <w:left w:val="single" w:sz="8" w:space="0" w:color="auto"/>
                        <w:bottom w:val="single" w:sz="8" w:space="0" w:color="auto"/>
                        <w:right w:val="single" w:sz="8" w:space="0" w:color="auto"/>
                      </w:tcBorders>
                      <w:vAlign w:val="center"/>
                    </w:tcPr>
                    <w:p w:rsidR="00BC41A4" w:rsidRPr="007C3CC3" w:rsidRDefault="00BC41A4" w:rsidP="001C3645">
                      <w:pPr>
                        <w:pStyle w:val="afffffffff6"/>
                        <w:rPr>
                          <w:rFonts w:ascii="Arial" w:hAnsi="Arial" w:cs="Arial"/>
                          <w:sz w:val="18"/>
                          <w:szCs w:val="18"/>
                        </w:rPr>
                      </w:pPr>
                      <w:r w:rsidRPr="007C3CC3">
                        <w:rPr>
                          <w:rFonts w:ascii="Arial" w:hAnsi="Arial" w:cs="Arial"/>
                          <w:sz w:val="18"/>
                          <w:szCs w:val="18"/>
                        </w:rPr>
                        <w:t>№ док.</w:t>
                      </w:r>
                    </w:p>
                  </w:tc>
                  <w:tc>
                    <w:tcPr>
                      <w:tcW w:w="851" w:type="dxa"/>
                      <w:tcBorders>
                        <w:top w:val="single" w:sz="8" w:space="0" w:color="auto"/>
                        <w:left w:val="single" w:sz="8" w:space="0" w:color="auto"/>
                        <w:bottom w:val="single" w:sz="8" w:space="0" w:color="auto"/>
                        <w:right w:val="single" w:sz="8" w:space="0" w:color="auto"/>
                      </w:tcBorders>
                      <w:vAlign w:val="center"/>
                    </w:tcPr>
                    <w:p w:rsidR="00BC41A4" w:rsidRPr="007C3CC3" w:rsidRDefault="00BC41A4" w:rsidP="001C3645">
                      <w:pPr>
                        <w:pStyle w:val="afffffffff6"/>
                        <w:rPr>
                          <w:rFonts w:ascii="Arial" w:hAnsi="Arial" w:cs="Arial"/>
                          <w:sz w:val="18"/>
                          <w:szCs w:val="18"/>
                        </w:rPr>
                      </w:pPr>
                      <w:r w:rsidRPr="007C3CC3">
                        <w:rPr>
                          <w:rFonts w:ascii="Arial" w:hAnsi="Arial" w:cs="Arial"/>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BC41A4" w:rsidRPr="007C3CC3" w:rsidRDefault="00BC41A4" w:rsidP="001C3645">
                      <w:pPr>
                        <w:pStyle w:val="afffffffff6"/>
                        <w:rPr>
                          <w:rFonts w:ascii="Arial" w:hAnsi="Arial" w:cs="Arial"/>
                          <w:sz w:val="18"/>
                          <w:szCs w:val="18"/>
                        </w:rPr>
                      </w:pPr>
                      <w:r w:rsidRPr="007C3CC3">
                        <w:rPr>
                          <w:rFonts w:ascii="Arial" w:hAnsi="Arial" w:cs="Arial"/>
                          <w:sz w:val="18"/>
                          <w:szCs w:val="18"/>
                        </w:rPr>
                        <w:t>Дата</w:t>
                      </w:r>
                    </w:p>
                  </w:tc>
                  <w:tc>
                    <w:tcPr>
                      <w:tcW w:w="6479" w:type="dxa"/>
                      <w:gridSpan w:val="4"/>
                      <w:vMerge/>
                      <w:tcBorders>
                        <w:left w:val="single" w:sz="8" w:space="0" w:color="auto"/>
                      </w:tcBorders>
                    </w:tcPr>
                    <w:p w:rsidR="00BC41A4" w:rsidRPr="00224B1C" w:rsidRDefault="00BC41A4" w:rsidP="001C3645">
                      <w:pPr>
                        <w:pStyle w:val="afffffffff6"/>
                        <w:rPr>
                          <w:rFonts w:ascii="Arial" w:hAnsi="Arial" w:cs="Arial"/>
                        </w:rPr>
                      </w:pPr>
                    </w:p>
                  </w:tc>
                </w:tr>
                <w:tr w:rsidR="00BC41A4" w:rsidTr="001C3645">
                  <w:trPr>
                    <w:cantSplit/>
                    <w:trHeight w:hRule="exact" w:val="301"/>
                  </w:trPr>
                  <w:tc>
                    <w:tcPr>
                      <w:tcW w:w="1196" w:type="dxa"/>
                      <w:gridSpan w:val="2"/>
                      <w:tcBorders>
                        <w:top w:val="single" w:sz="8" w:space="0" w:color="auto"/>
                        <w:bottom w:val="single" w:sz="2" w:space="0" w:color="auto"/>
                        <w:right w:val="single" w:sz="8" w:space="0" w:color="auto"/>
                      </w:tcBorders>
                      <w:tcMar>
                        <w:left w:w="57" w:type="dxa"/>
                        <w:right w:w="57" w:type="dxa"/>
                      </w:tcMar>
                      <w:vAlign w:val="center"/>
                    </w:tcPr>
                    <w:p w:rsidR="00BC41A4" w:rsidRPr="00E87E30" w:rsidRDefault="00BC41A4" w:rsidP="001C3645">
                      <w:pPr>
                        <w:pStyle w:val="afffffffff6"/>
                        <w:jc w:val="left"/>
                        <w:rPr>
                          <w:rFonts w:ascii="Arial" w:hAnsi="Arial" w:cs="Arial"/>
                          <w:szCs w:val="16"/>
                        </w:rPr>
                      </w:pPr>
                      <w:r>
                        <w:rPr>
                          <w:rFonts w:ascii="Arial" w:hAnsi="Arial" w:cs="Arial"/>
                          <w:szCs w:val="16"/>
                        </w:rPr>
                        <w:t>Разработал</w:t>
                      </w:r>
                      <w:r w:rsidRPr="00E87E30">
                        <w:rPr>
                          <w:rFonts w:ascii="Arial" w:hAnsi="Arial" w:cs="Arial"/>
                          <w:szCs w:val="16"/>
                        </w:rPr>
                        <w:t xml:space="preserve"> </w:t>
                      </w:r>
                    </w:p>
                  </w:tc>
                  <w:tc>
                    <w:tcPr>
                      <w:tcW w:w="1224" w:type="dxa"/>
                      <w:gridSpan w:val="2"/>
                      <w:tcBorders>
                        <w:top w:val="single" w:sz="8" w:space="0" w:color="auto"/>
                        <w:left w:val="single" w:sz="8" w:space="0" w:color="auto"/>
                        <w:bottom w:val="single" w:sz="2" w:space="0" w:color="auto"/>
                        <w:right w:val="single" w:sz="8" w:space="0" w:color="auto"/>
                      </w:tcBorders>
                      <w:tcMar>
                        <w:left w:w="57" w:type="dxa"/>
                        <w:right w:w="57" w:type="dxa"/>
                      </w:tcMar>
                      <w:vAlign w:val="center"/>
                    </w:tcPr>
                    <w:p w:rsidR="00BC41A4" w:rsidRPr="001E52E5" w:rsidRDefault="00BC41A4" w:rsidP="001C3645">
                      <w:pPr>
                        <w:pStyle w:val="afffffffff6"/>
                        <w:ind w:left="-57"/>
                        <w:jc w:val="left"/>
                        <w:rPr>
                          <w:rFonts w:ascii="Arial" w:hAnsi="Arial" w:cs="Arial"/>
                          <w:szCs w:val="16"/>
                        </w:rPr>
                      </w:pPr>
                      <w:r>
                        <w:rPr>
                          <w:rFonts w:ascii="Arial" w:hAnsi="Arial" w:cs="Arial"/>
                          <w:sz w:val="18"/>
                          <w:szCs w:val="18"/>
                        </w:rPr>
                        <w:t xml:space="preserve"> Горб А.Н.</w:t>
                      </w:r>
                    </w:p>
                  </w:tc>
                  <w:tc>
                    <w:tcPr>
                      <w:tcW w:w="851" w:type="dxa"/>
                      <w:tcBorders>
                        <w:top w:val="single" w:sz="8" w:space="0" w:color="auto"/>
                        <w:left w:val="single" w:sz="8" w:space="0" w:color="auto"/>
                        <w:bottom w:val="single" w:sz="2" w:space="0" w:color="auto"/>
                        <w:right w:val="single" w:sz="8" w:space="0" w:color="auto"/>
                      </w:tcBorders>
                      <w:vAlign w:val="center"/>
                    </w:tcPr>
                    <w:p w:rsidR="00BC41A4" w:rsidRPr="00224B1C" w:rsidRDefault="00BC41A4" w:rsidP="001C3645">
                      <w:pPr>
                        <w:pStyle w:val="afffffffff6"/>
                        <w:ind w:hanging="142"/>
                        <w:rPr>
                          <w:rFonts w:ascii="Arial" w:hAnsi="Arial" w:cs="Arial"/>
                          <w:sz w:val="18"/>
                          <w:szCs w:val="18"/>
                        </w:rPr>
                      </w:pPr>
                      <w:r>
                        <w:object w:dxaOrig="6375" w:dyaOrig="2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0.85pt;height:14.25pt" o:ole="">
                            <v:imagedata r:id="rId1" o:title=""/>
                          </v:shape>
                          <o:OLEObject Type="Embed" ProgID="PBrush" ShapeID="_x0000_i1039" DrawAspect="Content" ObjectID="_1700036363" r:id="rId2"/>
                        </w:object>
                      </w:r>
                    </w:p>
                  </w:tc>
                  <w:tc>
                    <w:tcPr>
                      <w:tcW w:w="567" w:type="dxa"/>
                      <w:tcBorders>
                        <w:top w:val="single" w:sz="8" w:space="0" w:color="auto"/>
                        <w:left w:val="single" w:sz="8" w:space="0" w:color="auto"/>
                        <w:bottom w:val="single" w:sz="2" w:space="0" w:color="auto"/>
                        <w:right w:val="single" w:sz="8" w:space="0" w:color="auto"/>
                      </w:tcBorders>
                      <w:vAlign w:val="center"/>
                    </w:tcPr>
                    <w:p w:rsidR="00BC41A4" w:rsidRPr="00224B1C" w:rsidRDefault="00BC41A4" w:rsidP="001C3645">
                      <w:pPr>
                        <w:pStyle w:val="afffffffff6"/>
                        <w:rPr>
                          <w:rFonts w:ascii="Arial" w:hAnsi="Arial" w:cs="Arial"/>
                          <w:spacing w:val="-20"/>
                          <w:sz w:val="18"/>
                          <w:szCs w:val="18"/>
                        </w:rPr>
                      </w:pPr>
                      <w:r>
                        <w:rPr>
                          <w:rFonts w:ascii="Arial" w:hAnsi="Arial" w:cs="Arial"/>
                          <w:spacing w:val="-20"/>
                          <w:sz w:val="18"/>
                          <w:szCs w:val="18"/>
                          <w:lang w:val="en-US"/>
                        </w:rPr>
                        <w:t>0</w:t>
                      </w:r>
                      <w:r>
                        <w:rPr>
                          <w:rFonts w:ascii="Arial" w:hAnsi="Arial" w:cs="Arial"/>
                          <w:spacing w:val="-20"/>
                          <w:sz w:val="18"/>
                          <w:szCs w:val="18"/>
                        </w:rPr>
                        <w:t>1</w:t>
                      </w:r>
                      <w:r w:rsidRPr="00224B1C">
                        <w:rPr>
                          <w:rFonts w:ascii="Arial" w:hAnsi="Arial" w:cs="Arial"/>
                          <w:spacing w:val="-20"/>
                          <w:sz w:val="18"/>
                          <w:szCs w:val="18"/>
                        </w:rPr>
                        <w:t>.</w:t>
                      </w:r>
                      <w:r>
                        <w:rPr>
                          <w:rFonts w:ascii="Arial" w:hAnsi="Arial" w:cs="Arial"/>
                          <w:spacing w:val="-20"/>
                          <w:sz w:val="18"/>
                          <w:szCs w:val="18"/>
                        </w:rPr>
                        <w:t>2</w:t>
                      </w:r>
                      <w:r>
                        <w:rPr>
                          <w:rFonts w:ascii="Arial" w:hAnsi="Arial" w:cs="Arial"/>
                          <w:spacing w:val="-20"/>
                          <w:sz w:val="18"/>
                          <w:szCs w:val="18"/>
                          <w:lang w:val="en-US"/>
                        </w:rPr>
                        <w:t>1</w:t>
                      </w:r>
                    </w:p>
                  </w:tc>
                  <w:tc>
                    <w:tcPr>
                      <w:tcW w:w="3643" w:type="dxa"/>
                      <w:vMerge w:val="restart"/>
                      <w:tcBorders>
                        <w:top w:val="single" w:sz="8" w:space="0" w:color="auto"/>
                        <w:left w:val="single" w:sz="8" w:space="0" w:color="auto"/>
                        <w:right w:val="single" w:sz="8" w:space="0" w:color="auto"/>
                      </w:tcBorders>
                      <w:vAlign w:val="center"/>
                    </w:tcPr>
                    <w:p w:rsidR="00BC41A4" w:rsidRPr="00EE61A2" w:rsidRDefault="00BC41A4" w:rsidP="001C3645">
                      <w:pPr>
                        <w:pStyle w:val="afffffffff6"/>
                        <w:rPr>
                          <w:rFonts w:ascii="Arial" w:hAnsi="Arial" w:cs="Arial"/>
                          <w:iCs/>
                          <w:sz w:val="22"/>
                          <w:szCs w:val="22"/>
                        </w:rPr>
                      </w:pPr>
                      <w:r w:rsidRPr="00EE61A2">
                        <w:rPr>
                          <w:rFonts w:ascii="Arial" w:hAnsi="Arial" w:cs="Arial"/>
                          <w:sz w:val="22"/>
                          <w:szCs w:val="22"/>
                        </w:rPr>
                        <w:t xml:space="preserve">Состав </w:t>
                      </w:r>
                      <w:r>
                        <w:rPr>
                          <w:rFonts w:ascii="Arial" w:hAnsi="Arial" w:cs="Arial"/>
                          <w:sz w:val="22"/>
                          <w:szCs w:val="22"/>
                        </w:rPr>
                        <w:t>проекта</w:t>
                      </w:r>
                    </w:p>
                  </w:tc>
                  <w:tc>
                    <w:tcPr>
                      <w:tcW w:w="851" w:type="dxa"/>
                      <w:tcBorders>
                        <w:top w:val="single" w:sz="8" w:space="0" w:color="auto"/>
                        <w:left w:val="single" w:sz="8" w:space="0" w:color="auto"/>
                        <w:bottom w:val="single" w:sz="8" w:space="0" w:color="auto"/>
                        <w:right w:val="single" w:sz="8" w:space="0" w:color="auto"/>
                      </w:tcBorders>
                      <w:vAlign w:val="center"/>
                    </w:tcPr>
                    <w:p w:rsidR="00BC41A4" w:rsidRPr="00224B1C" w:rsidRDefault="00BC41A4" w:rsidP="001C3645">
                      <w:pPr>
                        <w:pStyle w:val="afffffffff6"/>
                        <w:rPr>
                          <w:rFonts w:ascii="Arial" w:hAnsi="Arial" w:cs="Arial"/>
                          <w:sz w:val="20"/>
                        </w:rPr>
                      </w:pPr>
                      <w:r w:rsidRPr="00224B1C">
                        <w:rPr>
                          <w:rFonts w:ascii="Arial" w:hAnsi="Arial" w:cs="Arial"/>
                          <w:sz w:val="20"/>
                        </w:rPr>
                        <w:t>Стадия</w:t>
                      </w:r>
                    </w:p>
                  </w:tc>
                  <w:tc>
                    <w:tcPr>
                      <w:tcW w:w="851" w:type="dxa"/>
                      <w:tcBorders>
                        <w:top w:val="single" w:sz="8" w:space="0" w:color="auto"/>
                        <w:left w:val="single" w:sz="8" w:space="0" w:color="auto"/>
                        <w:bottom w:val="single" w:sz="8" w:space="0" w:color="auto"/>
                        <w:right w:val="single" w:sz="8" w:space="0" w:color="auto"/>
                      </w:tcBorders>
                      <w:vAlign w:val="center"/>
                    </w:tcPr>
                    <w:p w:rsidR="00BC41A4" w:rsidRPr="00224B1C" w:rsidRDefault="00BC41A4" w:rsidP="001C3645">
                      <w:pPr>
                        <w:pStyle w:val="afffffffff6"/>
                        <w:rPr>
                          <w:rFonts w:ascii="Arial" w:hAnsi="Arial" w:cs="Arial"/>
                          <w:sz w:val="20"/>
                        </w:rPr>
                      </w:pPr>
                      <w:r w:rsidRPr="00224B1C">
                        <w:rPr>
                          <w:rFonts w:ascii="Arial" w:hAnsi="Arial" w:cs="Arial"/>
                          <w:sz w:val="20"/>
                        </w:rPr>
                        <w:t>Лист</w:t>
                      </w:r>
                    </w:p>
                  </w:tc>
                  <w:tc>
                    <w:tcPr>
                      <w:tcW w:w="1134" w:type="dxa"/>
                      <w:tcBorders>
                        <w:top w:val="single" w:sz="8" w:space="0" w:color="auto"/>
                        <w:left w:val="single" w:sz="8" w:space="0" w:color="auto"/>
                        <w:bottom w:val="single" w:sz="8" w:space="0" w:color="auto"/>
                      </w:tcBorders>
                      <w:vAlign w:val="center"/>
                    </w:tcPr>
                    <w:p w:rsidR="00BC41A4" w:rsidRPr="00224B1C" w:rsidRDefault="00BC41A4" w:rsidP="001C3645">
                      <w:pPr>
                        <w:pStyle w:val="afffffffff6"/>
                        <w:rPr>
                          <w:rFonts w:ascii="Arial" w:hAnsi="Arial" w:cs="Arial"/>
                          <w:sz w:val="20"/>
                        </w:rPr>
                      </w:pPr>
                      <w:r w:rsidRPr="00224B1C">
                        <w:rPr>
                          <w:rFonts w:ascii="Arial" w:hAnsi="Arial" w:cs="Arial"/>
                          <w:sz w:val="20"/>
                        </w:rPr>
                        <w:t>Листов</w:t>
                      </w:r>
                    </w:p>
                  </w:tc>
                </w:tr>
                <w:tr w:rsidR="00BC41A4" w:rsidTr="001C3645">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rsidR="00BC41A4" w:rsidRPr="00224B1C" w:rsidRDefault="00BC41A4" w:rsidP="001C3645">
                      <w:pPr>
                        <w:pStyle w:val="afffffffff6"/>
                        <w:jc w:val="left"/>
                        <w:rPr>
                          <w:rFonts w:ascii="Arial" w:hAnsi="Arial" w:cs="Arial"/>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rsidR="00BC41A4" w:rsidRPr="001E52E5" w:rsidRDefault="00BC41A4" w:rsidP="001C3645">
                      <w:pPr>
                        <w:pStyle w:val="afffffffff6"/>
                        <w:ind w:left="-57"/>
                        <w:jc w:val="left"/>
                        <w:rPr>
                          <w:rFonts w:ascii="Arial" w:hAnsi="Arial" w:cs="Arial"/>
                          <w:szCs w:val="16"/>
                        </w:rPr>
                      </w:pPr>
                    </w:p>
                  </w:tc>
                  <w:tc>
                    <w:tcPr>
                      <w:tcW w:w="851" w:type="dxa"/>
                      <w:tcBorders>
                        <w:top w:val="single" w:sz="2" w:space="0" w:color="auto"/>
                        <w:left w:val="single" w:sz="8" w:space="0" w:color="auto"/>
                        <w:bottom w:val="single" w:sz="2" w:space="0" w:color="auto"/>
                        <w:right w:val="single" w:sz="8" w:space="0" w:color="auto"/>
                      </w:tcBorders>
                      <w:vAlign w:val="center"/>
                    </w:tcPr>
                    <w:p w:rsidR="00BC41A4" w:rsidRPr="00224B1C" w:rsidRDefault="00BC41A4" w:rsidP="001C3645">
                      <w:pPr>
                        <w:pStyle w:val="afffffffff6"/>
                        <w:rPr>
                          <w:rFonts w:ascii="Arial" w:hAnsi="Arial" w:cs="Arial"/>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rsidR="00BC41A4" w:rsidRPr="00224B1C" w:rsidRDefault="00BC41A4" w:rsidP="001C3645">
                      <w:pPr>
                        <w:pStyle w:val="afffffffff6"/>
                        <w:rPr>
                          <w:rFonts w:ascii="Arial" w:hAnsi="Arial" w:cs="Arial"/>
                          <w:spacing w:val="-20"/>
                          <w:sz w:val="18"/>
                          <w:szCs w:val="18"/>
                        </w:rPr>
                      </w:pPr>
                    </w:p>
                  </w:tc>
                  <w:tc>
                    <w:tcPr>
                      <w:tcW w:w="3643" w:type="dxa"/>
                      <w:vMerge/>
                      <w:tcBorders>
                        <w:top w:val="single" w:sz="8" w:space="0" w:color="auto"/>
                        <w:left w:val="single" w:sz="8" w:space="0" w:color="auto"/>
                        <w:right w:val="single" w:sz="8" w:space="0" w:color="auto"/>
                      </w:tcBorders>
                      <w:vAlign w:val="center"/>
                    </w:tcPr>
                    <w:p w:rsidR="00BC41A4" w:rsidRPr="00224B1C" w:rsidRDefault="00BC41A4" w:rsidP="001C3645">
                      <w:pPr>
                        <w:pStyle w:val="afffffffff6"/>
                        <w:rPr>
                          <w:rFonts w:ascii="Arial" w:hAnsi="Arial" w:cs="Arial"/>
                          <w:sz w:val="22"/>
                          <w:szCs w:val="22"/>
                        </w:rPr>
                      </w:pPr>
                    </w:p>
                  </w:tc>
                  <w:tc>
                    <w:tcPr>
                      <w:tcW w:w="851" w:type="dxa"/>
                      <w:tcBorders>
                        <w:top w:val="single" w:sz="8" w:space="0" w:color="auto"/>
                        <w:left w:val="single" w:sz="8" w:space="0" w:color="auto"/>
                        <w:bottom w:val="single" w:sz="8" w:space="0" w:color="auto"/>
                        <w:right w:val="single" w:sz="8" w:space="0" w:color="auto"/>
                      </w:tcBorders>
                      <w:vAlign w:val="center"/>
                    </w:tcPr>
                    <w:p w:rsidR="00BC41A4" w:rsidRPr="00224B1C" w:rsidRDefault="00BC41A4" w:rsidP="001C3645">
                      <w:pPr>
                        <w:pStyle w:val="afffffffff6"/>
                        <w:rPr>
                          <w:rFonts w:ascii="Arial" w:hAnsi="Arial" w:cs="Arial"/>
                          <w:sz w:val="20"/>
                        </w:rPr>
                      </w:pPr>
                      <w:proofErr w:type="gramStart"/>
                      <w:r>
                        <w:rPr>
                          <w:rFonts w:ascii="Arial" w:hAnsi="Arial" w:cs="Arial"/>
                          <w:sz w:val="20"/>
                        </w:rPr>
                        <w:t>П</w:t>
                      </w:r>
                      <w:proofErr w:type="gramEnd"/>
                    </w:p>
                  </w:tc>
                  <w:tc>
                    <w:tcPr>
                      <w:tcW w:w="851" w:type="dxa"/>
                      <w:tcBorders>
                        <w:top w:val="single" w:sz="8" w:space="0" w:color="auto"/>
                        <w:left w:val="single" w:sz="8" w:space="0" w:color="auto"/>
                        <w:bottom w:val="single" w:sz="8" w:space="0" w:color="auto"/>
                        <w:right w:val="single" w:sz="8" w:space="0" w:color="auto"/>
                      </w:tcBorders>
                      <w:vAlign w:val="center"/>
                    </w:tcPr>
                    <w:p w:rsidR="00BC41A4" w:rsidRPr="00A239F4" w:rsidRDefault="00BC41A4" w:rsidP="001C3645">
                      <w:pPr>
                        <w:pStyle w:val="afffffffff6"/>
                        <w:rPr>
                          <w:rFonts w:ascii="Arial" w:hAnsi="Arial" w:cs="Arial"/>
                          <w:sz w:val="20"/>
                        </w:rPr>
                      </w:pPr>
                    </w:p>
                  </w:tc>
                  <w:tc>
                    <w:tcPr>
                      <w:tcW w:w="1134" w:type="dxa"/>
                      <w:tcBorders>
                        <w:top w:val="single" w:sz="8" w:space="0" w:color="auto"/>
                        <w:left w:val="single" w:sz="8" w:space="0" w:color="auto"/>
                        <w:bottom w:val="single" w:sz="8" w:space="0" w:color="auto"/>
                      </w:tcBorders>
                      <w:vAlign w:val="center"/>
                    </w:tcPr>
                    <w:p w:rsidR="00BC41A4" w:rsidRPr="00A239F4" w:rsidRDefault="00BC41A4" w:rsidP="001C3645">
                      <w:pPr>
                        <w:pStyle w:val="afffffffff6"/>
                        <w:rPr>
                          <w:rFonts w:ascii="Arial" w:hAnsi="Arial" w:cs="Arial"/>
                          <w:sz w:val="20"/>
                        </w:rPr>
                      </w:pPr>
                      <w:r>
                        <w:rPr>
                          <w:rFonts w:ascii="Arial" w:hAnsi="Arial" w:cs="Arial"/>
                          <w:sz w:val="20"/>
                        </w:rPr>
                        <w:t>1</w:t>
                      </w:r>
                    </w:p>
                  </w:tc>
                </w:tr>
                <w:tr w:rsidR="00BC41A4" w:rsidTr="001C3645">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rsidR="00BC41A4" w:rsidRPr="00224B1C" w:rsidRDefault="00BC41A4" w:rsidP="001C3645">
                      <w:pPr>
                        <w:pStyle w:val="afffffffff6"/>
                        <w:jc w:val="left"/>
                        <w:rPr>
                          <w:rFonts w:ascii="Arial" w:hAnsi="Arial" w:cs="Arial"/>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rsidR="00BC41A4" w:rsidRPr="00224B1C" w:rsidRDefault="00BC41A4" w:rsidP="001C3645">
                      <w:pPr>
                        <w:pStyle w:val="afffffffff6"/>
                        <w:jc w:val="left"/>
                        <w:rPr>
                          <w:rFonts w:ascii="Arial" w:hAnsi="Arial" w:cs="Arial"/>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rsidR="00BC41A4" w:rsidRPr="00224B1C" w:rsidRDefault="00BC41A4" w:rsidP="001C3645">
                      <w:pPr>
                        <w:pStyle w:val="afffffffff6"/>
                        <w:rPr>
                          <w:rFonts w:ascii="Arial" w:hAnsi="Arial" w:cs="Arial"/>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rsidR="00BC41A4" w:rsidRPr="00224B1C" w:rsidRDefault="00BC41A4" w:rsidP="001C3645">
                      <w:pPr>
                        <w:pStyle w:val="afffffffff6"/>
                        <w:rPr>
                          <w:rFonts w:ascii="Arial" w:hAnsi="Arial" w:cs="Arial"/>
                          <w:spacing w:val="-20"/>
                          <w:sz w:val="18"/>
                          <w:szCs w:val="18"/>
                        </w:rPr>
                      </w:pPr>
                    </w:p>
                  </w:tc>
                  <w:tc>
                    <w:tcPr>
                      <w:tcW w:w="3643" w:type="dxa"/>
                      <w:vMerge/>
                      <w:tcBorders>
                        <w:top w:val="single" w:sz="8" w:space="0" w:color="auto"/>
                        <w:left w:val="single" w:sz="8" w:space="0" w:color="auto"/>
                        <w:right w:val="single" w:sz="8" w:space="0" w:color="auto"/>
                      </w:tcBorders>
                      <w:vAlign w:val="center"/>
                    </w:tcPr>
                    <w:p w:rsidR="00BC41A4" w:rsidRPr="00224B1C" w:rsidRDefault="00BC41A4" w:rsidP="001C3645">
                      <w:pPr>
                        <w:pStyle w:val="afffffffff6"/>
                        <w:rPr>
                          <w:rFonts w:ascii="Arial" w:hAnsi="Arial" w:cs="Arial"/>
                          <w:sz w:val="22"/>
                          <w:szCs w:val="22"/>
                        </w:rPr>
                      </w:pPr>
                    </w:p>
                  </w:tc>
                  <w:tc>
                    <w:tcPr>
                      <w:tcW w:w="2836" w:type="dxa"/>
                      <w:gridSpan w:val="3"/>
                      <w:vMerge w:val="restart"/>
                      <w:tcBorders>
                        <w:top w:val="single" w:sz="8" w:space="0" w:color="auto"/>
                        <w:left w:val="single" w:sz="8" w:space="0" w:color="auto"/>
                      </w:tcBorders>
                      <w:vAlign w:val="center"/>
                    </w:tcPr>
                    <w:p w:rsidR="00BC41A4" w:rsidRPr="00224B1C" w:rsidRDefault="00BC41A4" w:rsidP="001C3645">
                      <w:pPr>
                        <w:pStyle w:val="afffffffff6"/>
                        <w:rPr>
                          <w:rFonts w:ascii="Arial" w:hAnsi="Arial" w:cs="Arial"/>
                          <w:sz w:val="24"/>
                          <w:szCs w:val="24"/>
                        </w:rPr>
                      </w:pPr>
                      <w:r>
                        <w:rPr>
                          <w:rFonts w:ascii="Arial" w:hAnsi="Arial" w:cs="Arial"/>
                          <w:sz w:val="22"/>
                          <w:szCs w:val="22"/>
                        </w:rPr>
                        <w:t>ООО «РН-</w:t>
                      </w:r>
                      <w:proofErr w:type="spellStart"/>
                      <w:r>
                        <w:rPr>
                          <w:rFonts w:ascii="Arial" w:hAnsi="Arial" w:cs="Arial"/>
                          <w:sz w:val="22"/>
                          <w:szCs w:val="22"/>
                        </w:rPr>
                        <w:t>БашНИПИнефть</w:t>
                      </w:r>
                      <w:proofErr w:type="spellEnd"/>
                      <w:r>
                        <w:rPr>
                          <w:rFonts w:ascii="Arial" w:hAnsi="Arial" w:cs="Arial"/>
                          <w:sz w:val="22"/>
                          <w:szCs w:val="22"/>
                        </w:rPr>
                        <w:t>»</w:t>
                      </w:r>
                    </w:p>
                  </w:tc>
                </w:tr>
                <w:tr w:rsidR="00BC41A4" w:rsidTr="001C3645">
                  <w:trPr>
                    <w:cantSplit/>
                    <w:trHeight w:hRule="exact" w:val="280"/>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BC41A4" w:rsidRPr="00E87E30" w:rsidRDefault="00BC41A4" w:rsidP="001C3645">
                      <w:pPr>
                        <w:pStyle w:val="afffffffff6"/>
                        <w:jc w:val="left"/>
                        <w:rPr>
                          <w:rFonts w:ascii="Arial" w:hAnsi="Arial" w:cs="Arial"/>
                          <w:szCs w:val="16"/>
                        </w:rPr>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BC41A4" w:rsidRPr="0008664A" w:rsidRDefault="00BC41A4" w:rsidP="001C3645">
                      <w:pPr>
                        <w:pStyle w:val="afffffffff6"/>
                        <w:jc w:val="left"/>
                        <w:rPr>
                          <w:rFonts w:ascii="Arial" w:hAnsi="Arial" w:cs="Arial"/>
                          <w:sz w:val="18"/>
                          <w:szCs w:val="18"/>
                        </w:rPr>
                      </w:pPr>
                    </w:p>
                  </w:tc>
                  <w:tc>
                    <w:tcPr>
                      <w:tcW w:w="851" w:type="dxa"/>
                      <w:tcBorders>
                        <w:top w:val="single" w:sz="2" w:space="0" w:color="auto"/>
                        <w:left w:val="single" w:sz="8" w:space="0" w:color="auto"/>
                        <w:bottom w:val="single" w:sz="4" w:space="0" w:color="auto"/>
                        <w:right w:val="single" w:sz="8" w:space="0" w:color="auto"/>
                      </w:tcBorders>
                      <w:vAlign w:val="center"/>
                    </w:tcPr>
                    <w:p w:rsidR="00BC41A4" w:rsidRPr="0008664A" w:rsidRDefault="00BC41A4" w:rsidP="001C3645">
                      <w:pPr>
                        <w:pStyle w:val="afffffffff6"/>
                        <w:rPr>
                          <w:rFonts w:ascii="Arial" w:hAnsi="Arial" w:cs="Arial"/>
                          <w:sz w:val="18"/>
                          <w:szCs w:val="18"/>
                        </w:rPr>
                      </w:pPr>
                    </w:p>
                  </w:tc>
                  <w:tc>
                    <w:tcPr>
                      <w:tcW w:w="567" w:type="dxa"/>
                      <w:tcBorders>
                        <w:top w:val="single" w:sz="2" w:space="0" w:color="auto"/>
                        <w:left w:val="single" w:sz="8" w:space="0" w:color="auto"/>
                        <w:bottom w:val="single" w:sz="4" w:space="0" w:color="auto"/>
                        <w:right w:val="single" w:sz="8" w:space="0" w:color="auto"/>
                      </w:tcBorders>
                      <w:vAlign w:val="center"/>
                    </w:tcPr>
                    <w:p w:rsidR="00BC41A4" w:rsidRPr="0008664A" w:rsidRDefault="00BC41A4" w:rsidP="001C3645">
                      <w:pPr>
                        <w:pStyle w:val="afffffffff6"/>
                        <w:rPr>
                          <w:rFonts w:ascii="Arial" w:hAnsi="Arial" w:cs="Arial"/>
                          <w:spacing w:val="-20"/>
                          <w:sz w:val="18"/>
                          <w:szCs w:val="18"/>
                        </w:rPr>
                      </w:pPr>
                    </w:p>
                  </w:tc>
                  <w:tc>
                    <w:tcPr>
                      <w:tcW w:w="3643" w:type="dxa"/>
                      <w:vMerge/>
                      <w:tcBorders>
                        <w:left w:val="single" w:sz="8" w:space="0" w:color="auto"/>
                        <w:right w:val="single" w:sz="8" w:space="0" w:color="auto"/>
                      </w:tcBorders>
                    </w:tcPr>
                    <w:p w:rsidR="00BC41A4" w:rsidRDefault="00BC41A4" w:rsidP="001C3645"/>
                  </w:tc>
                  <w:tc>
                    <w:tcPr>
                      <w:tcW w:w="2836" w:type="dxa"/>
                      <w:gridSpan w:val="3"/>
                      <w:vMerge/>
                      <w:tcBorders>
                        <w:left w:val="single" w:sz="8" w:space="0" w:color="auto"/>
                      </w:tcBorders>
                    </w:tcPr>
                    <w:p w:rsidR="00BC41A4" w:rsidRDefault="00BC41A4" w:rsidP="001C3645"/>
                  </w:tc>
                </w:tr>
                <w:tr w:rsidR="00BC41A4" w:rsidTr="001C3645">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BC41A4" w:rsidRDefault="00BC41A4" w:rsidP="001C3645">
                      <w:pPr>
                        <w:pStyle w:val="afffffffff6"/>
                        <w:jc w:val="left"/>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BC41A4" w:rsidRDefault="00BC41A4" w:rsidP="001C3645">
                      <w:pPr>
                        <w:pStyle w:val="afffffffff6"/>
                        <w:jc w:val="left"/>
                      </w:pPr>
                    </w:p>
                  </w:tc>
                  <w:tc>
                    <w:tcPr>
                      <w:tcW w:w="851" w:type="dxa"/>
                      <w:tcBorders>
                        <w:top w:val="single" w:sz="2" w:space="0" w:color="auto"/>
                        <w:left w:val="single" w:sz="8" w:space="0" w:color="auto"/>
                        <w:bottom w:val="single" w:sz="4" w:space="0" w:color="auto"/>
                        <w:right w:val="single" w:sz="8" w:space="0" w:color="auto"/>
                      </w:tcBorders>
                      <w:vAlign w:val="center"/>
                    </w:tcPr>
                    <w:p w:rsidR="00BC41A4" w:rsidRPr="00DD18C4" w:rsidRDefault="00BC41A4" w:rsidP="001C3645">
                      <w:pPr>
                        <w:pStyle w:val="afffffffff6"/>
                      </w:pPr>
                    </w:p>
                  </w:tc>
                  <w:tc>
                    <w:tcPr>
                      <w:tcW w:w="567" w:type="dxa"/>
                      <w:tcBorders>
                        <w:top w:val="single" w:sz="2" w:space="0" w:color="auto"/>
                        <w:left w:val="single" w:sz="8" w:space="0" w:color="auto"/>
                        <w:bottom w:val="single" w:sz="4" w:space="0" w:color="auto"/>
                        <w:right w:val="single" w:sz="8" w:space="0" w:color="auto"/>
                      </w:tcBorders>
                      <w:vAlign w:val="center"/>
                    </w:tcPr>
                    <w:p w:rsidR="00BC41A4" w:rsidRDefault="00BC41A4" w:rsidP="001C3645">
                      <w:pPr>
                        <w:pStyle w:val="afffffffff6"/>
                        <w:rPr>
                          <w:spacing w:val="-20"/>
                        </w:rPr>
                      </w:pPr>
                    </w:p>
                  </w:tc>
                  <w:tc>
                    <w:tcPr>
                      <w:tcW w:w="3643" w:type="dxa"/>
                      <w:vMerge/>
                      <w:tcBorders>
                        <w:left w:val="single" w:sz="8" w:space="0" w:color="auto"/>
                        <w:right w:val="single" w:sz="8" w:space="0" w:color="auto"/>
                      </w:tcBorders>
                    </w:tcPr>
                    <w:p w:rsidR="00BC41A4" w:rsidRDefault="00BC41A4" w:rsidP="001C3645"/>
                  </w:tc>
                  <w:tc>
                    <w:tcPr>
                      <w:tcW w:w="2836" w:type="dxa"/>
                      <w:gridSpan w:val="3"/>
                      <w:vMerge/>
                      <w:tcBorders>
                        <w:left w:val="single" w:sz="8" w:space="0" w:color="auto"/>
                      </w:tcBorders>
                    </w:tcPr>
                    <w:p w:rsidR="00BC41A4" w:rsidRDefault="00BC41A4" w:rsidP="001C3645"/>
                  </w:tc>
                </w:tr>
                <w:tr w:rsidR="00BC41A4" w:rsidTr="001C3645">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BC41A4" w:rsidRPr="00224B1C" w:rsidRDefault="00BC41A4" w:rsidP="001C3645">
                      <w:pPr>
                        <w:pStyle w:val="afffffffff6"/>
                        <w:jc w:val="left"/>
                        <w:rPr>
                          <w:rFonts w:ascii="Arial" w:hAnsi="Arial" w:cs="Arial"/>
                          <w:sz w:val="18"/>
                          <w:szCs w:val="18"/>
                        </w:rPr>
                      </w:pPr>
                      <w:r>
                        <w:rPr>
                          <w:rFonts w:ascii="Arial" w:hAnsi="Arial" w:cs="Arial"/>
                          <w:sz w:val="18"/>
                          <w:szCs w:val="18"/>
                        </w:rPr>
                        <w:t xml:space="preserve">Гл. </w:t>
                      </w:r>
                      <w:proofErr w:type="gramStart"/>
                      <w:r>
                        <w:rPr>
                          <w:rFonts w:ascii="Arial" w:hAnsi="Arial" w:cs="Arial"/>
                          <w:sz w:val="18"/>
                          <w:szCs w:val="18"/>
                        </w:rPr>
                        <w:t>спец</w:t>
                      </w:r>
                      <w:proofErr w:type="gramEnd"/>
                      <w:r>
                        <w:rPr>
                          <w:rFonts w:ascii="Arial" w:hAnsi="Arial" w:cs="Arial"/>
                          <w:sz w:val="18"/>
                          <w:szCs w:val="18"/>
                        </w:rPr>
                        <w:t>.</w:t>
                      </w: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BC41A4" w:rsidRPr="00224B1C" w:rsidRDefault="00BC41A4" w:rsidP="001C3645">
                      <w:pPr>
                        <w:pStyle w:val="afffffffff6"/>
                        <w:jc w:val="left"/>
                        <w:rPr>
                          <w:rFonts w:ascii="Arial" w:hAnsi="Arial" w:cs="Arial"/>
                          <w:sz w:val="18"/>
                          <w:szCs w:val="18"/>
                        </w:rPr>
                      </w:pPr>
                      <w:r>
                        <w:rPr>
                          <w:rFonts w:ascii="Arial" w:hAnsi="Arial" w:cs="Arial"/>
                          <w:sz w:val="18"/>
                          <w:szCs w:val="18"/>
                        </w:rPr>
                        <w:t>Горб А.Н.</w:t>
                      </w:r>
                    </w:p>
                  </w:tc>
                  <w:tc>
                    <w:tcPr>
                      <w:tcW w:w="851" w:type="dxa"/>
                      <w:tcBorders>
                        <w:top w:val="single" w:sz="2" w:space="0" w:color="auto"/>
                        <w:left w:val="single" w:sz="8" w:space="0" w:color="auto"/>
                        <w:bottom w:val="single" w:sz="4" w:space="0" w:color="auto"/>
                        <w:right w:val="single" w:sz="8" w:space="0" w:color="auto"/>
                      </w:tcBorders>
                      <w:vAlign w:val="center"/>
                    </w:tcPr>
                    <w:p w:rsidR="00BC41A4" w:rsidRPr="00224B1C" w:rsidRDefault="00BC41A4" w:rsidP="001C3645">
                      <w:pPr>
                        <w:pStyle w:val="afffffffff6"/>
                        <w:rPr>
                          <w:rFonts w:ascii="Arial" w:hAnsi="Arial" w:cs="Arial"/>
                          <w:sz w:val="18"/>
                          <w:szCs w:val="18"/>
                        </w:rPr>
                      </w:pPr>
                      <w:r>
                        <w:object w:dxaOrig="6375" w:dyaOrig="2175">
                          <v:shape id="_x0000_i1040" type="#_x0000_t75" style="width:40.85pt;height:14.25pt" o:ole="">
                            <v:imagedata r:id="rId1" o:title=""/>
                          </v:shape>
                          <o:OLEObject Type="Embed" ProgID="PBrush" ShapeID="_x0000_i1040" DrawAspect="Content" ObjectID="_1700036364" r:id="rId3"/>
                        </w:object>
                      </w:r>
                    </w:p>
                  </w:tc>
                  <w:tc>
                    <w:tcPr>
                      <w:tcW w:w="567" w:type="dxa"/>
                      <w:tcBorders>
                        <w:top w:val="single" w:sz="2" w:space="0" w:color="auto"/>
                        <w:left w:val="single" w:sz="8" w:space="0" w:color="auto"/>
                        <w:bottom w:val="single" w:sz="4" w:space="0" w:color="auto"/>
                        <w:right w:val="single" w:sz="8" w:space="0" w:color="auto"/>
                      </w:tcBorders>
                      <w:vAlign w:val="center"/>
                    </w:tcPr>
                    <w:p w:rsidR="00BC41A4" w:rsidRPr="00224B1C" w:rsidRDefault="00BC41A4" w:rsidP="001C3645">
                      <w:pPr>
                        <w:pStyle w:val="afffffffff6"/>
                        <w:rPr>
                          <w:rFonts w:ascii="Arial" w:hAnsi="Arial" w:cs="Arial"/>
                          <w:spacing w:val="-20"/>
                          <w:sz w:val="18"/>
                          <w:szCs w:val="18"/>
                        </w:rPr>
                      </w:pPr>
                      <w:r>
                        <w:rPr>
                          <w:rFonts w:ascii="Arial" w:hAnsi="Arial" w:cs="Arial"/>
                          <w:spacing w:val="-20"/>
                          <w:sz w:val="18"/>
                          <w:szCs w:val="18"/>
                          <w:lang w:val="en-US"/>
                        </w:rPr>
                        <w:t>0</w:t>
                      </w:r>
                      <w:r>
                        <w:rPr>
                          <w:rFonts w:ascii="Arial" w:hAnsi="Arial" w:cs="Arial"/>
                          <w:spacing w:val="-20"/>
                          <w:sz w:val="18"/>
                          <w:szCs w:val="18"/>
                        </w:rPr>
                        <w:t>1</w:t>
                      </w:r>
                      <w:r w:rsidRPr="00224B1C">
                        <w:rPr>
                          <w:rFonts w:ascii="Arial" w:hAnsi="Arial" w:cs="Arial"/>
                          <w:spacing w:val="-20"/>
                          <w:sz w:val="18"/>
                          <w:szCs w:val="18"/>
                        </w:rPr>
                        <w:t>.</w:t>
                      </w:r>
                      <w:r>
                        <w:rPr>
                          <w:rFonts w:ascii="Arial" w:hAnsi="Arial" w:cs="Arial"/>
                          <w:spacing w:val="-20"/>
                          <w:sz w:val="18"/>
                          <w:szCs w:val="18"/>
                        </w:rPr>
                        <w:t>2</w:t>
                      </w:r>
                      <w:r>
                        <w:rPr>
                          <w:rFonts w:ascii="Arial" w:hAnsi="Arial" w:cs="Arial"/>
                          <w:spacing w:val="-20"/>
                          <w:sz w:val="18"/>
                          <w:szCs w:val="18"/>
                          <w:lang w:val="en-US"/>
                        </w:rPr>
                        <w:t>1</w:t>
                      </w:r>
                    </w:p>
                  </w:tc>
                  <w:tc>
                    <w:tcPr>
                      <w:tcW w:w="3643" w:type="dxa"/>
                      <w:vMerge/>
                      <w:tcBorders>
                        <w:left w:val="single" w:sz="8" w:space="0" w:color="auto"/>
                        <w:bottom w:val="single" w:sz="4" w:space="0" w:color="auto"/>
                        <w:right w:val="single" w:sz="8" w:space="0" w:color="auto"/>
                      </w:tcBorders>
                    </w:tcPr>
                    <w:p w:rsidR="00BC41A4" w:rsidRDefault="00BC41A4" w:rsidP="001C3645"/>
                  </w:tc>
                  <w:tc>
                    <w:tcPr>
                      <w:tcW w:w="2836" w:type="dxa"/>
                      <w:gridSpan w:val="3"/>
                      <w:vMerge/>
                      <w:tcBorders>
                        <w:left w:val="single" w:sz="8" w:space="0" w:color="auto"/>
                        <w:bottom w:val="single" w:sz="4" w:space="0" w:color="auto"/>
                      </w:tcBorders>
                      <w:vAlign w:val="center"/>
                    </w:tcPr>
                    <w:p w:rsidR="00BC41A4" w:rsidRDefault="00BC41A4" w:rsidP="001C3645">
                      <w:pPr>
                        <w:jc w:val="center"/>
                      </w:pPr>
                    </w:p>
                  </w:tc>
                </w:tr>
                <w:tr w:rsidR="00BC41A4" w:rsidTr="001C3645">
                  <w:trPr>
                    <w:cantSplit/>
                    <w:trHeight w:hRule="exact" w:val="284"/>
                  </w:trPr>
                  <w:tc>
                    <w:tcPr>
                      <w:tcW w:w="567" w:type="dxa"/>
                      <w:tcBorders>
                        <w:top w:val="single" w:sz="4" w:space="0" w:color="auto"/>
                        <w:bottom w:val="single" w:sz="8" w:space="0" w:color="auto"/>
                        <w:right w:val="single" w:sz="8" w:space="0" w:color="auto"/>
                      </w:tcBorders>
                      <w:vAlign w:val="center"/>
                    </w:tcPr>
                    <w:p w:rsidR="00BC41A4" w:rsidRDefault="00BC41A4" w:rsidP="001C3645">
                      <w:pPr>
                        <w:pStyle w:val="afffffffff6"/>
                      </w:pPr>
                    </w:p>
                  </w:tc>
                  <w:tc>
                    <w:tcPr>
                      <w:tcW w:w="629" w:type="dxa"/>
                      <w:tcBorders>
                        <w:top w:val="single" w:sz="2" w:space="0" w:color="auto"/>
                        <w:left w:val="single" w:sz="8" w:space="0" w:color="auto"/>
                        <w:bottom w:val="single" w:sz="8" w:space="0" w:color="auto"/>
                        <w:right w:val="single" w:sz="8" w:space="0" w:color="auto"/>
                      </w:tcBorders>
                      <w:vAlign w:val="center"/>
                    </w:tcPr>
                    <w:p w:rsidR="00BC41A4" w:rsidRDefault="00BC41A4" w:rsidP="001C3645">
                      <w:pPr>
                        <w:pStyle w:val="afffffffff6"/>
                      </w:pPr>
                    </w:p>
                  </w:tc>
                  <w:tc>
                    <w:tcPr>
                      <w:tcW w:w="501" w:type="dxa"/>
                      <w:tcBorders>
                        <w:top w:val="single" w:sz="2" w:space="0" w:color="auto"/>
                        <w:left w:val="single" w:sz="8" w:space="0" w:color="auto"/>
                        <w:bottom w:val="single" w:sz="8" w:space="0" w:color="auto"/>
                        <w:right w:val="single" w:sz="8" w:space="0" w:color="auto"/>
                      </w:tcBorders>
                      <w:vAlign w:val="center"/>
                    </w:tcPr>
                    <w:p w:rsidR="00BC41A4" w:rsidRDefault="00BC41A4" w:rsidP="001C3645">
                      <w:pPr>
                        <w:pStyle w:val="afffffffff6"/>
                      </w:pPr>
                    </w:p>
                  </w:tc>
                  <w:tc>
                    <w:tcPr>
                      <w:tcW w:w="723" w:type="dxa"/>
                      <w:tcBorders>
                        <w:top w:val="single" w:sz="2" w:space="0" w:color="auto"/>
                        <w:left w:val="single" w:sz="8" w:space="0" w:color="auto"/>
                        <w:bottom w:val="single" w:sz="8" w:space="0" w:color="auto"/>
                        <w:right w:val="single" w:sz="8" w:space="0" w:color="auto"/>
                      </w:tcBorders>
                      <w:vAlign w:val="center"/>
                    </w:tcPr>
                    <w:p w:rsidR="00BC41A4" w:rsidRDefault="00BC41A4" w:rsidP="001C3645">
                      <w:pPr>
                        <w:pStyle w:val="afffffffff6"/>
                      </w:pPr>
                    </w:p>
                  </w:tc>
                  <w:tc>
                    <w:tcPr>
                      <w:tcW w:w="851" w:type="dxa"/>
                      <w:tcBorders>
                        <w:top w:val="single" w:sz="2" w:space="0" w:color="auto"/>
                        <w:left w:val="single" w:sz="8" w:space="0" w:color="auto"/>
                        <w:bottom w:val="single" w:sz="8" w:space="0" w:color="auto"/>
                        <w:right w:val="single" w:sz="8" w:space="0" w:color="auto"/>
                      </w:tcBorders>
                      <w:vAlign w:val="center"/>
                    </w:tcPr>
                    <w:p w:rsidR="00BC41A4" w:rsidRDefault="00BC41A4" w:rsidP="001C3645">
                      <w:pPr>
                        <w:pStyle w:val="afffffffff6"/>
                      </w:pPr>
                    </w:p>
                  </w:tc>
                  <w:tc>
                    <w:tcPr>
                      <w:tcW w:w="567" w:type="dxa"/>
                      <w:tcBorders>
                        <w:top w:val="single" w:sz="2" w:space="0" w:color="auto"/>
                        <w:left w:val="single" w:sz="8" w:space="0" w:color="auto"/>
                        <w:bottom w:val="single" w:sz="8" w:space="0" w:color="auto"/>
                        <w:right w:val="single" w:sz="8" w:space="0" w:color="auto"/>
                      </w:tcBorders>
                      <w:vAlign w:val="center"/>
                    </w:tcPr>
                    <w:p w:rsidR="00BC41A4" w:rsidRDefault="00BC41A4" w:rsidP="001C3645">
                      <w:pPr>
                        <w:pStyle w:val="afffffffff6"/>
                      </w:pPr>
                    </w:p>
                  </w:tc>
                  <w:tc>
                    <w:tcPr>
                      <w:tcW w:w="6479" w:type="dxa"/>
                      <w:gridSpan w:val="4"/>
                      <w:vMerge w:val="restart"/>
                      <w:tcBorders>
                        <w:top w:val="single" w:sz="2" w:space="0" w:color="auto"/>
                        <w:left w:val="single" w:sz="8" w:space="0" w:color="auto"/>
                      </w:tcBorders>
                      <w:vAlign w:val="center"/>
                    </w:tcPr>
                    <w:p w:rsidR="00BC41A4" w:rsidRPr="0034222C" w:rsidRDefault="00BC41A4" w:rsidP="001C3645">
                      <w:pPr>
                        <w:pStyle w:val="afffffffff6"/>
                        <w:rPr>
                          <w:sz w:val="24"/>
                          <w:szCs w:val="24"/>
                        </w:rPr>
                      </w:pPr>
                    </w:p>
                  </w:tc>
                </w:tr>
                <w:tr w:rsidR="00BC41A4" w:rsidTr="001C3645">
                  <w:trPr>
                    <w:cantSplit/>
                    <w:trHeight w:hRule="exact" w:val="284"/>
                  </w:trPr>
                  <w:tc>
                    <w:tcPr>
                      <w:tcW w:w="567" w:type="dxa"/>
                      <w:tcBorders>
                        <w:top w:val="single" w:sz="8" w:space="0" w:color="auto"/>
                        <w:bottom w:val="single" w:sz="8" w:space="0" w:color="auto"/>
                        <w:right w:val="single" w:sz="8" w:space="0" w:color="auto"/>
                      </w:tcBorders>
                      <w:vAlign w:val="center"/>
                    </w:tcPr>
                    <w:p w:rsidR="00BC41A4" w:rsidRPr="00A97D3A" w:rsidRDefault="00BC41A4">
                      <w:pPr>
                        <w:pStyle w:val="afffffffff6"/>
                        <w:rPr>
                          <w:sz w:val="18"/>
                          <w:szCs w:val="18"/>
                        </w:rPr>
                      </w:pPr>
                    </w:p>
                  </w:tc>
                  <w:tc>
                    <w:tcPr>
                      <w:tcW w:w="629" w:type="dxa"/>
                      <w:tcBorders>
                        <w:top w:val="single" w:sz="8" w:space="0" w:color="auto"/>
                        <w:left w:val="single" w:sz="8" w:space="0" w:color="auto"/>
                        <w:bottom w:val="single" w:sz="8" w:space="0" w:color="auto"/>
                        <w:right w:val="single" w:sz="8" w:space="0" w:color="auto"/>
                      </w:tcBorders>
                      <w:vAlign w:val="center"/>
                    </w:tcPr>
                    <w:p w:rsidR="00BC41A4" w:rsidRPr="00A97D3A" w:rsidRDefault="00BC41A4">
                      <w:pPr>
                        <w:pStyle w:val="afffffffff6"/>
                        <w:rPr>
                          <w:sz w:val="18"/>
                          <w:szCs w:val="18"/>
                        </w:rPr>
                      </w:pPr>
                    </w:p>
                  </w:tc>
                  <w:tc>
                    <w:tcPr>
                      <w:tcW w:w="501" w:type="dxa"/>
                      <w:tcBorders>
                        <w:top w:val="single" w:sz="8" w:space="0" w:color="auto"/>
                        <w:left w:val="single" w:sz="8" w:space="0" w:color="auto"/>
                        <w:bottom w:val="single" w:sz="8" w:space="0" w:color="auto"/>
                        <w:right w:val="single" w:sz="8" w:space="0" w:color="auto"/>
                      </w:tcBorders>
                      <w:vAlign w:val="center"/>
                    </w:tcPr>
                    <w:p w:rsidR="00BC41A4" w:rsidRPr="00A97D3A" w:rsidRDefault="00BC41A4">
                      <w:pPr>
                        <w:pStyle w:val="afffffffff6"/>
                        <w:rPr>
                          <w:sz w:val="18"/>
                          <w:szCs w:val="18"/>
                        </w:rPr>
                      </w:pPr>
                    </w:p>
                  </w:tc>
                  <w:tc>
                    <w:tcPr>
                      <w:tcW w:w="723" w:type="dxa"/>
                      <w:tcBorders>
                        <w:top w:val="single" w:sz="8" w:space="0" w:color="auto"/>
                        <w:left w:val="single" w:sz="8" w:space="0" w:color="auto"/>
                        <w:bottom w:val="single" w:sz="8" w:space="0" w:color="auto"/>
                        <w:right w:val="single" w:sz="8" w:space="0" w:color="auto"/>
                      </w:tcBorders>
                      <w:vAlign w:val="center"/>
                    </w:tcPr>
                    <w:p w:rsidR="00BC41A4" w:rsidRPr="00A97D3A" w:rsidRDefault="00BC41A4">
                      <w:pPr>
                        <w:pStyle w:val="afffffffff6"/>
                        <w:rPr>
                          <w:sz w:val="18"/>
                          <w:szCs w:val="18"/>
                        </w:rPr>
                      </w:pPr>
                    </w:p>
                  </w:tc>
                  <w:tc>
                    <w:tcPr>
                      <w:tcW w:w="851" w:type="dxa"/>
                      <w:tcBorders>
                        <w:top w:val="single" w:sz="8" w:space="0" w:color="auto"/>
                        <w:left w:val="single" w:sz="8" w:space="0" w:color="auto"/>
                        <w:bottom w:val="single" w:sz="8" w:space="0" w:color="auto"/>
                        <w:right w:val="single" w:sz="8" w:space="0" w:color="auto"/>
                      </w:tcBorders>
                      <w:vAlign w:val="center"/>
                    </w:tcPr>
                    <w:p w:rsidR="00BC41A4" w:rsidRPr="00A97D3A" w:rsidRDefault="00BC41A4">
                      <w:pPr>
                        <w:pStyle w:val="afffffffff6"/>
                        <w:rPr>
                          <w:sz w:val="18"/>
                          <w:szCs w:val="18"/>
                        </w:rPr>
                      </w:pPr>
                    </w:p>
                  </w:tc>
                  <w:tc>
                    <w:tcPr>
                      <w:tcW w:w="567" w:type="dxa"/>
                      <w:tcBorders>
                        <w:top w:val="single" w:sz="8" w:space="0" w:color="auto"/>
                        <w:left w:val="single" w:sz="8" w:space="0" w:color="auto"/>
                        <w:bottom w:val="single" w:sz="8" w:space="0" w:color="auto"/>
                        <w:right w:val="single" w:sz="8" w:space="0" w:color="auto"/>
                      </w:tcBorders>
                      <w:vAlign w:val="center"/>
                    </w:tcPr>
                    <w:p w:rsidR="00BC41A4" w:rsidRPr="00A97D3A" w:rsidRDefault="00BC41A4">
                      <w:pPr>
                        <w:pStyle w:val="afffffffff6"/>
                        <w:rPr>
                          <w:sz w:val="18"/>
                          <w:szCs w:val="18"/>
                        </w:rPr>
                      </w:pPr>
                    </w:p>
                  </w:tc>
                  <w:tc>
                    <w:tcPr>
                      <w:tcW w:w="6479" w:type="dxa"/>
                      <w:gridSpan w:val="4"/>
                      <w:vMerge/>
                      <w:tcBorders>
                        <w:left w:val="single" w:sz="8" w:space="0" w:color="auto"/>
                      </w:tcBorders>
                    </w:tcPr>
                    <w:p w:rsidR="00BC41A4" w:rsidRDefault="00BC41A4">
                      <w:pPr>
                        <w:pStyle w:val="afffffffff6"/>
                      </w:pPr>
                    </w:p>
                  </w:tc>
                </w:tr>
                <w:tr w:rsidR="00BC41A4" w:rsidTr="001C3645">
                  <w:trPr>
                    <w:cantSplit/>
                    <w:trHeight w:hRule="exact" w:val="284"/>
                  </w:trPr>
                  <w:tc>
                    <w:tcPr>
                      <w:tcW w:w="1196" w:type="dxa"/>
                      <w:gridSpan w:val="2"/>
                      <w:tcBorders>
                        <w:top w:val="single" w:sz="8" w:space="0" w:color="auto"/>
                        <w:bottom w:val="single" w:sz="2" w:space="0" w:color="auto"/>
                        <w:right w:val="single" w:sz="8" w:space="0" w:color="auto"/>
                      </w:tcBorders>
                      <w:tcMar>
                        <w:left w:w="57" w:type="dxa"/>
                        <w:right w:w="57" w:type="dxa"/>
                      </w:tcMar>
                      <w:vAlign w:val="center"/>
                    </w:tcPr>
                    <w:p w:rsidR="00BC41A4" w:rsidRPr="00A97D3A" w:rsidRDefault="00BC41A4" w:rsidP="001C3645">
                      <w:pPr>
                        <w:pStyle w:val="afffffffff6"/>
                        <w:jc w:val="left"/>
                        <w:rPr>
                          <w:sz w:val="18"/>
                          <w:szCs w:val="18"/>
                        </w:rPr>
                      </w:pPr>
                    </w:p>
                  </w:tc>
                  <w:tc>
                    <w:tcPr>
                      <w:tcW w:w="1224" w:type="dxa"/>
                      <w:gridSpan w:val="2"/>
                      <w:tcBorders>
                        <w:top w:val="single" w:sz="8" w:space="0" w:color="auto"/>
                        <w:left w:val="single" w:sz="8" w:space="0" w:color="auto"/>
                        <w:bottom w:val="single" w:sz="2" w:space="0" w:color="auto"/>
                        <w:right w:val="single" w:sz="8" w:space="0" w:color="auto"/>
                      </w:tcBorders>
                      <w:tcMar>
                        <w:left w:w="57" w:type="dxa"/>
                        <w:right w:w="57" w:type="dxa"/>
                      </w:tcMar>
                      <w:vAlign w:val="center"/>
                    </w:tcPr>
                    <w:p w:rsidR="00BC41A4" w:rsidRPr="00A97D3A" w:rsidRDefault="00BC41A4" w:rsidP="001C3645">
                      <w:pPr>
                        <w:pStyle w:val="afffffffff6"/>
                        <w:jc w:val="left"/>
                        <w:rPr>
                          <w:sz w:val="18"/>
                          <w:szCs w:val="18"/>
                        </w:rPr>
                      </w:pPr>
                    </w:p>
                  </w:tc>
                  <w:tc>
                    <w:tcPr>
                      <w:tcW w:w="851" w:type="dxa"/>
                      <w:tcBorders>
                        <w:top w:val="single" w:sz="8" w:space="0" w:color="auto"/>
                        <w:left w:val="single" w:sz="8" w:space="0" w:color="auto"/>
                        <w:bottom w:val="single" w:sz="2" w:space="0" w:color="auto"/>
                        <w:right w:val="single" w:sz="8" w:space="0" w:color="auto"/>
                      </w:tcBorders>
                      <w:vAlign w:val="center"/>
                    </w:tcPr>
                    <w:p w:rsidR="00BC41A4" w:rsidRPr="00A97D3A" w:rsidRDefault="00BC41A4">
                      <w:pPr>
                        <w:pStyle w:val="afffffffff6"/>
                        <w:rPr>
                          <w:sz w:val="18"/>
                          <w:szCs w:val="18"/>
                        </w:rPr>
                      </w:pPr>
                    </w:p>
                  </w:tc>
                  <w:tc>
                    <w:tcPr>
                      <w:tcW w:w="567" w:type="dxa"/>
                      <w:tcBorders>
                        <w:top w:val="single" w:sz="8" w:space="0" w:color="auto"/>
                        <w:left w:val="single" w:sz="8" w:space="0" w:color="auto"/>
                        <w:bottom w:val="single" w:sz="2" w:space="0" w:color="auto"/>
                        <w:right w:val="single" w:sz="8" w:space="0" w:color="auto"/>
                      </w:tcBorders>
                      <w:vAlign w:val="center"/>
                    </w:tcPr>
                    <w:p w:rsidR="00BC41A4" w:rsidRPr="00A97D3A" w:rsidRDefault="00BC41A4" w:rsidP="001C3645">
                      <w:pPr>
                        <w:pStyle w:val="afffffffff6"/>
                        <w:rPr>
                          <w:spacing w:val="-20"/>
                          <w:sz w:val="18"/>
                          <w:szCs w:val="18"/>
                        </w:rPr>
                      </w:pPr>
                    </w:p>
                  </w:tc>
                  <w:tc>
                    <w:tcPr>
                      <w:tcW w:w="3643" w:type="dxa"/>
                      <w:vMerge w:val="restart"/>
                      <w:tcBorders>
                        <w:top w:val="single" w:sz="8" w:space="0" w:color="auto"/>
                        <w:left w:val="single" w:sz="8" w:space="0" w:color="auto"/>
                        <w:right w:val="single" w:sz="8" w:space="0" w:color="auto"/>
                      </w:tcBorders>
                      <w:vAlign w:val="center"/>
                    </w:tcPr>
                    <w:p w:rsidR="00BC41A4" w:rsidRPr="00A97D3A" w:rsidRDefault="00BC41A4" w:rsidP="001C3645">
                      <w:pPr>
                        <w:pStyle w:val="afffffffff6"/>
                        <w:rPr>
                          <w:sz w:val="24"/>
                          <w:szCs w:val="24"/>
                        </w:rPr>
                      </w:pPr>
                    </w:p>
                  </w:tc>
                  <w:tc>
                    <w:tcPr>
                      <w:tcW w:w="851" w:type="dxa"/>
                      <w:tcBorders>
                        <w:top w:val="single" w:sz="8" w:space="0" w:color="auto"/>
                        <w:left w:val="single" w:sz="8" w:space="0" w:color="auto"/>
                        <w:bottom w:val="single" w:sz="8" w:space="0" w:color="auto"/>
                        <w:right w:val="single" w:sz="8" w:space="0" w:color="auto"/>
                      </w:tcBorders>
                      <w:vAlign w:val="center"/>
                    </w:tcPr>
                    <w:p w:rsidR="00BC41A4" w:rsidRPr="00A97D3A" w:rsidRDefault="00BC41A4">
                      <w:pPr>
                        <w:pStyle w:val="afffffffff6"/>
                        <w:rPr>
                          <w:sz w:val="20"/>
                        </w:rPr>
                      </w:pPr>
                    </w:p>
                  </w:tc>
                  <w:tc>
                    <w:tcPr>
                      <w:tcW w:w="851" w:type="dxa"/>
                      <w:tcBorders>
                        <w:top w:val="single" w:sz="8" w:space="0" w:color="auto"/>
                        <w:left w:val="single" w:sz="8" w:space="0" w:color="auto"/>
                        <w:bottom w:val="single" w:sz="8" w:space="0" w:color="auto"/>
                        <w:right w:val="single" w:sz="8" w:space="0" w:color="auto"/>
                      </w:tcBorders>
                      <w:vAlign w:val="center"/>
                    </w:tcPr>
                    <w:p w:rsidR="00BC41A4" w:rsidRPr="00A97D3A" w:rsidRDefault="00BC41A4">
                      <w:pPr>
                        <w:pStyle w:val="afffffffff6"/>
                        <w:rPr>
                          <w:sz w:val="20"/>
                        </w:rPr>
                      </w:pPr>
                    </w:p>
                  </w:tc>
                  <w:tc>
                    <w:tcPr>
                      <w:tcW w:w="1134" w:type="dxa"/>
                      <w:tcBorders>
                        <w:top w:val="single" w:sz="8" w:space="0" w:color="auto"/>
                        <w:left w:val="single" w:sz="8" w:space="0" w:color="auto"/>
                        <w:bottom w:val="single" w:sz="8" w:space="0" w:color="auto"/>
                      </w:tcBorders>
                      <w:vAlign w:val="center"/>
                    </w:tcPr>
                    <w:p w:rsidR="00BC41A4" w:rsidRPr="00A97D3A" w:rsidRDefault="00BC41A4">
                      <w:pPr>
                        <w:pStyle w:val="afffffffff6"/>
                        <w:rPr>
                          <w:sz w:val="20"/>
                        </w:rPr>
                      </w:pPr>
                    </w:p>
                  </w:tc>
                </w:tr>
                <w:tr w:rsidR="00BC41A4" w:rsidTr="001C3645">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rsidR="00BC41A4" w:rsidRPr="00A97D3A" w:rsidRDefault="00BC41A4" w:rsidP="001C3645">
                      <w:pPr>
                        <w:pStyle w:val="afffffffff6"/>
                        <w:jc w:val="left"/>
                        <w:rPr>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rsidR="00BC41A4" w:rsidRPr="00A97D3A" w:rsidRDefault="00BC41A4" w:rsidP="001C3645">
                      <w:pPr>
                        <w:pStyle w:val="afffffffff6"/>
                        <w:jc w:val="left"/>
                        <w:rPr>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rsidR="00BC41A4" w:rsidRPr="00A97D3A" w:rsidRDefault="00BC41A4" w:rsidP="001C3645">
                      <w:pPr>
                        <w:pStyle w:val="afffffffff6"/>
                        <w:rPr>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rsidR="00BC41A4" w:rsidRPr="00A97D3A" w:rsidRDefault="00BC41A4" w:rsidP="001C3645">
                      <w:pPr>
                        <w:pStyle w:val="afffffffff6"/>
                        <w:rPr>
                          <w:spacing w:val="-20"/>
                          <w:sz w:val="18"/>
                          <w:szCs w:val="18"/>
                        </w:rPr>
                      </w:pPr>
                    </w:p>
                  </w:tc>
                  <w:tc>
                    <w:tcPr>
                      <w:tcW w:w="3643" w:type="dxa"/>
                      <w:vMerge/>
                      <w:tcBorders>
                        <w:top w:val="single" w:sz="8" w:space="0" w:color="auto"/>
                        <w:left w:val="single" w:sz="8" w:space="0" w:color="auto"/>
                        <w:right w:val="single" w:sz="8" w:space="0" w:color="auto"/>
                      </w:tcBorders>
                      <w:vAlign w:val="center"/>
                    </w:tcPr>
                    <w:p w:rsidR="00BC41A4" w:rsidRPr="006C50F4" w:rsidRDefault="00BC41A4" w:rsidP="001C3645">
                      <w:pPr>
                        <w:pStyle w:val="afffffffff6"/>
                        <w:rPr>
                          <w:rFonts w:ascii="Arial" w:hAnsi="Arial" w:cs="Arial"/>
                          <w:sz w:val="22"/>
                          <w:szCs w:val="22"/>
                        </w:rPr>
                      </w:pPr>
                    </w:p>
                  </w:tc>
                  <w:tc>
                    <w:tcPr>
                      <w:tcW w:w="851" w:type="dxa"/>
                      <w:tcBorders>
                        <w:top w:val="single" w:sz="8" w:space="0" w:color="auto"/>
                        <w:left w:val="single" w:sz="8" w:space="0" w:color="auto"/>
                        <w:bottom w:val="single" w:sz="8" w:space="0" w:color="auto"/>
                        <w:right w:val="single" w:sz="8" w:space="0" w:color="auto"/>
                      </w:tcBorders>
                      <w:vAlign w:val="center"/>
                    </w:tcPr>
                    <w:p w:rsidR="00BC41A4" w:rsidRPr="00A97D3A" w:rsidRDefault="00BC41A4">
                      <w:pPr>
                        <w:pStyle w:val="afffffffff6"/>
                        <w:rPr>
                          <w:sz w:val="20"/>
                        </w:rPr>
                      </w:pPr>
                    </w:p>
                  </w:tc>
                  <w:tc>
                    <w:tcPr>
                      <w:tcW w:w="851" w:type="dxa"/>
                      <w:tcBorders>
                        <w:top w:val="single" w:sz="8" w:space="0" w:color="auto"/>
                        <w:left w:val="single" w:sz="8" w:space="0" w:color="auto"/>
                        <w:bottom w:val="single" w:sz="8" w:space="0" w:color="auto"/>
                        <w:right w:val="single" w:sz="8" w:space="0" w:color="auto"/>
                      </w:tcBorders>
                      <w:vAlign w:val="center"/>
                    </w:tcPr>
                    <w:p w:rsidR="00BC41A4" w:rsidRPr="00A97D3A" w:rsidRDefault="00BC41A4">
                      <w:pPr>
                        <w:pStyle w:val="afffffffff6"/>
                        <w:rPr>
                          <w:sz w:val="20"/>
                        </w:rPr>
                      </w:pPr>
                    </w:p>
                  </w:tc>
                  <w:tc>
                    <w:tcPr>
                      <w:tcW w:w="1134" w:type="dxa"/>
                      <w:tcBorders>
                        <w:top w:val="single" w:sz="8" w:space="0" w:color="auto"/>
                        <w:left w:val="single" w:sz="8" w:space="0" w:color="auto"/>
                        <w:bottom w:val="single" w:sz="8" w:space="0" w:color="auto"/>
                      </w:tcBorders>
                      <w:vAlign w:val="center"/>
                    </w:tcPr>
                    <w:p w:rsidR="00BC41A4" w:rsidRPr="00A97D3A" w:rsidRDefault="00BC41A4">
                      <w:pPr>
                        <w:pStyle w:val="afffffffff6"/>
                        <w:rPr>
                          <w:sz w:val="20"/>
                        </w:rPr>
                      </w:pPr>
                    </w:p>
                  </w:tc>
                </w:tr>
                <w:tr w:rsidR="00BC41A4" w:rsidTr="001C3645">
                  <w:trPr>
                    <w:cantSplit/>
                    <w:trHeight w:hRule="exact" w:val="284"/>
                  </w:trPr>
                  <w:tc>
                    <w:tcPr>
                      <w:tcW w:w="1196" w:type="dxa"/>
                      <w:gridSpan w:val="2"/>
                      <w:tcBorders>
                        <w:top w:val="single" w:sz="2" w:space="0" w:color="auto"/>
                        <w:bottom w:val="single" w:sz="2" w:space="0" w:color="auto"/>
                        <w:right w:val="single" w:sz="8" w:space="0" w:color="auto"/>
                      </w:tcBorders>
                      <w:tcMar>
                        <w:left w:w="57" w:type="dxa"/>
                        <w:right w:w="57" w:type="dxa"/>
                      </w:tcMar>
                      <w:vAlign w:val="center"/>
                    </w:tcPr>
                    <w:p w:rsidR="00BC41A4" w:rsidRPr="00A97D3A" w:rsidRDefault="00BC41A4" w:rsidP="001C3645">
                      <w:pPr>
                        <w:pStyle w:val="afffffffff6"/>
                        <w:jc w:val="left"/>
                        <w:rPr>
                          <w:sz w:val="18"/>
                          <w:szCs w:val="18"/>
                        </w:rPr>
                      </w:pPr>
                    </w:p>
                  </w:tc>
                  <w:tc>
                    <w:tcPr>
                      <w:tcW w:w="1224" w:type="dxa"/>
                      <w:gridSpan w:val="2"/>
                      <w:tcBorders>
                        <w:top w:val="single" w:sz="2" w:space="0" w:color="auto"/>
                        <w:left w:val="single" w:sz="8" w:space="0" w:color="auto"/>
                        <w:bottom w:val="single" w:sz="2" w:space="0" w:color="auto"/>
                        <w:right w:val="single" w:sz="8" w:space="0" w:color="auto"/>
                      </w:tcBorders>
                      <w:tcMar>
                        <w:left w:w="57" w:type="dxa"/>
                        <w:right w:w="57" w:type="dxa"/>
                      </w:tcMar>
                      <w:vAlign w:val="center"/>
                    </w:tcPr>
                    <w:p w:rsidR="00BC41A4" w:rsidRPr="00A97D3A" w:rsidRDefault="00BC41A4" w:rsidP="001C3645">
                      <w:pPr>
                        <w:pStyle w:val="afffffffff6"/>
                        <w:jc w:val="left"/>
                        <w:rPr>
                          <w:sz w:val="18"/>
                          <w:szCs w:val="18"/>
                        </w:rPr>
                      </w:pPr>
                    </w:p>
                  </w:tc>
                  <w:tc>
                    <w:tcPr>
                      <w:tcW w:w="851" w:type="dxa"/>
                      <w:tcBorders>
                        <w:top w:val="single" w:sz="2" w:space="0" w:color="auto"/>
                        <w:left w:val="single" w:sz="8" w:space="0" w:color="auto"/>
                        <w:bottom w:val="single" w:sz="2" w:space="0" w:color="auto"/>
                        <w:right w:val="single" w:sz="8" w:space="0" w:color="auto"/>
                      </w:tcBorders>
                      <w:vAlign w:val="center"/>
                    </w:tcPr>
                    <w:p w:rsidR="00BC41A4" w:rsidRPr="00A97D3A" w:rsidRDefault="00BC41A4">
                      <w:pPr>
                        <w:pStyle w:val="afffffffff6"/>
                        <w:rPr>
                          <w:sz w:val="18"/>
                          <w:szCs w:val="18"/>
                        </w:rPr>
                      </w:pPr>
                    </w:p>
                  </w:tc>
                  <w:tc>
                    <w:tcPr>
                      <w:tcW w:w="567" w:type="dxa"/>
                      <w:tcBorders>
                        <w:top w:val="single" w:sz="2" w:space="0" w:color="auto"/>
                        <w:left w:val="single" w:sz="8" w:space="0" w:color="auto"/>
                        <w:bottom w:val="single" w:sz="2" w:space="0" w:color="auto"/>
                        <w:right w:val="single" w:sz="8" w:space="0" w:color="auto"/>
                      </w:tcBorders>
                      <w:vAlign w:val="center"/>
                    </w:tcPr>
                    <w:p w:rsidR="00BC41A4" w:rsidRPr="00A97D3A" w:rsidRDefault="00BC41A4" w:rsidP="001C3645">
                      <w:pPr>
                        <w:pStyle w:val="afffffffff6"/>
                        <w:rPr>
                          <w:spacing w:val="-20"/>
                          <w:sz w:val="18"/>
                          <w:szCs w:val="18"/>
                        </w:rPr>
                      </w:pPr>
                    </w:p>
                  </w:tc>
                  <w:tc>
                    <w:tcPr>
                      <w:tcW w:w="3643" w:type="dxa"/>
                      <w:vMerge/>
                      <w:tcBorders>
                        <w:top w:val="single" w:sz="8" w:space="0" w:color="auto"/>
                        <w:left w:val="single" w:sz="8" w:space="0" w:color="auto"/>
                        <w:right w:val="single" w:sz="8" w:space="0" w:color="auto"/>
                      </w:tcBorders>
                      <w:vAlign w:val="center"/>
                    </w:tcPr>
                    <w:p w:rsidR="00BC41A4" w:rsidRPr="006C50F4" w:rsidRDefault="00BC41A4" w:rsidP="001C3645">
                      <w:pPr>
                        <w:pStyle w:val="afffffffff6"/>
                        <w:rPr>
                          <w:rFonts w:ascii="Arial" w:hAnsi="Arial" w:cs="Arial"/>
                          <w:sz w:val="22"/>
                          <w:szCs w:val="22"/>
                        </w:rPr>
                      </w:pPr>
                    </w:p>
                  </w:tc>
                  <w:tc>
                    <w:tcPr>
                      <w:tcW w:w="2836" w:type="dxa"/>
                      <w:gridSpan w:val="3"/>
                      <w:vMerge w:val="restart"/>
                      <w:tcBorders>
                        <w:top w:val="single" w:sz="8" w:space="0" w:color="auto"/>
                        <w:left w:val="single" w:sz="8" w:space="0" w:color="auto"/>
                      </w:tcBorders>
                      <w:vAlign w:val="center"/>
                    </w:tcPr>
                    <w:p w:rsidR="00BC41A4" w:rsidRPr="00D34F92" w:rsidRDefault="00BC41A4" w:rsidP="001C3645">
                      <w:pPr>
                        <w:pStyle w:val="afffffffff6"/>
                        <w:rPr>
                          <w:sz w:val="24"/>
                          <w:szCs w:val="24"/>
                        </w:rPr>
                      </w:pPr>
                    </w:p>
                  </w:tc>
                </w:tr>
                <w:tr w:rsidR="00BC41A4" w:rsidTr="001C3645">
                  <w:trPr>
                    <w:cantSplit/>
                    <w:trHeight w:hRule="exact" w:val="280"/>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BC41A4" w:rsidRPr="00A97D3A" w:rsidRDefault="00BC41A4" w:rsidP="001C3645">
                      <w:pPr>
                        <w:pStyle w:val="afffffffff6"/>
                        <w:jc w:val="left"/>
                        <w:rPr>
                          <w:sz w:val="18"/>
                          <w:szCs w:val="18"/>
                        </w:rPr>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BC41A4" w:rsidRPr="00A97D3A" w:rsidRDefault="00BC41A4" w:rsidP="001C3645">
                      <w:pPr>
                        <w:pStyle w:val="afffffffff6"/>
                        <w:jc w:val="left"/>
                        <w:rPr>
                          <w:sz w:val="18"/>
                          <w:szCs w:val="18"/>
                        </w:rPr>
                      </w:pPr>
                    </w:p>
                  </w:tc>
                  <w:tc>
                    <w:tcPr>
                      <w:tcW w:w="851" w:type="dxa"/>
                      <w:tcBorders>
                        <w:top w:val="single" w:sz="2" w:space="0" w:color="auto"/>
                        <w:left w:val="single" w:sz="8" w:space="0" w:color="auto"/>
                        <w:bottom w:val="single" w:sz="4" w:space="0" w:color="auto"/>
                        <w:right w:val="single" w:sz="8" w:space="0" w:color="auto"/>
                      </w:tcBorders>
                      <w:vAlign w:val="center"/>
                    </w:tcPr>
                    <w:p w:rsidR="00BC41A4" w:rsidRPr="00A97D3A" w:rsidRDefault="00BC41A4">
                      <w:pPr>
                        <w:pStyle w:val="afffffffff6"/>
                        <w:rPr>
                          <w:sz w:val="18"/>
                          <w:szCs w:val="18"/>
                        </w:rPr>
                      </w:pPr>
                    </w:p>
                  </w:tc>
                  <w:tc>
                    <w:tcPr>
                      <w:tcW w:w="567" w:type="dxa"/>
                      <w:tcBorders>
                        <w:top w:val="single" w:sz="2" w:space="0" w:color="auto"/>
                        <w:left w:val="single" w:sz="8" w:space="0" w:color="auto"/>
                        <w:bottom w:val="single" w:sz="4" w:space="0" w:color="auto"/>
                        <w:right w:val="single" w:sz="8" w:space="0" w:color="auto"/>
                      </w:tcBorders>
                      <w:vAlign w:val="center"/>
                    </w:tcPr>
                    <w:p w:rsidR="00BC41A4" w:rsidRPr="00A97D3A" w:rsidRDefault="00BC41A4" w:rsidP="001C3645">
                      <w:pPr>
                        <w:pStyle w:val="afffffffff6"/>
                        <w:rPr>
                          <w:spacing w:val="-20"/>
                          <w:sz w:val="18"/>
                          <w:szCs w:val="18"/>
                        </w:rPr>
                      </w:pPr>
                    </w:p>
                  </w:tc>
                  <w:tc>
                    <w:tcPr>
                      <w:tcW w:w="3643" w:type="dxa"/>
                      <w:vMerge/>
                      <w:tcBorders>
                        <w:left w:val="single" w:sz="8" w:space="0" w:color="auto"/>
                        <w:right w:val="single" w:sz="8" w:space="0" w:color="auto"/>
                      </w:tcBorders>
                    </w:tcPr>
                    <w:p w:rsidR="00BC41A4" w:rsidRDefault="00BC41A4"/>
                  </w:tc>
                  <w:tc>
                    <w:tcPr>
                      <w:tcW w:w="2836" w:type="dxa"/>
                      <w:gridSpan w:val="3"/>
                      <w:vMerge/>
                      <w:tcBorders>
                        <w:left w:val="single" w:sz="8" w:space="0" w:color="auto"/>
                      </w:tcBorders>
                    </w:tcPr>
                    <w:p w:rsidR="00BC41A4" w:rsidRDefault="00BC41A4"/>
                  </w:tc>
                </w:tr>
                <w:tr w:rsidR="00BC41A4" w:rsidTr="001C3645">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BC41A4" w:rsidRDefault="00BC41A4" w:rsidP="001C3645">
                      <w:pPr>
                        <w:pStyle w:val="afffffffff6"/>
                        <w:jc w:val="left"/>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BC41A4" w:rsidRDefault="00BC41A4" w:rsidP="001C3645">
                      <w:pPr>
                        <w:pStyle w:val="afffffffff6"/>
                        <w:jc w:val="left"/>
                      </w:pPr>
                    </w:p>
                  </w:tc>
                  <w:tc>
                    <w:tcPr>
                      <w:tcW w:w="851" w:type="dxa"/>
                      <w:tcBorders>
                        <w:top w:val="single" w:sz="2" w:space="0" w:color="auto"/>
                        <w:left w:val="single" w:sz="8" w:space="0" w:color="auto"/>
                        <w:bottom w:val="single" w:sz="4" w:space="0" w:color="auto"/>
                        <w:right w:val="single" w:sz="8" w:space="0" w:color="auto"/>
                      </w:tcBorders>
                      <w:vAlign w:val="center"/>
                    </w:tcPr>
                    <w:p w:rsidR="00BC41A4" w:rsidRPr="00DD18C4" w:rsidRDefault="00BC41A4">
                      <w:pPr>
                        <w:pStyle w:val="afffffffff6"/>
                      </w:pPr>
                    </w:p>
                  </w:tc>
                  <w:tc>
                    <w:tcPr>
                      <w:tcW w:w="567" w:type="dxa"/>
                      <w:tcBorders>
                        <w:top w:val="single" w:sz="2" w:space="0" w:color="auto"/>
                        <w:left w:val="single" w:sz="8" w:space="0" w:color="auto"/>
                        <w:bottom w:val="single" w:sz="4" w:space="0" w:color="auto"/>
                        <w:right w:val="single" w:sz="8" w:space="0" w:color="auto"/>
                      </w:tcBorders>
                      <w:vAlign w:val="center"/>
                    </w:tcPr>
                    <w:p w:rsidR="00BC41A4" w:rsidRDefault="00BC41A4" w:rsidP="001C3645">
                      <w:pPr>
                        <w:pStyle w:val="afffffffff6"/>
                        <w:rPr>
                          <w:spacing w:val="-20"/>
                        </w:rPr>
                      </w:pPr>
                    </w:p>
                  </w:tc>
                  <w:tc>
                    <w:tcPr>
                      <w:tcW w:w="3643" w:type="dxa"/>
                      <w:vMerge/>
                      <w:tcBorders>
                        <w:left w:val="single" w:sz="8" w:space="0" w:color="auto"/>
                        <w:right w:val="single" w:sz="8" w:space="0" w:color="auto"/>
                      </w:tcBorders>
                    </w:tcPr>
                    <w:p w:rsidR="00BC41A4" w:rsidRDefault="00BC41A4"/>
                  </w:tc>
                  <w:tc>
                    <w:tcPr>
                      <w:tcW w:w="2836" w:type="dxa"/>
                      <w:gridSpan w:val="3"/>
                      <w:vMerge/>
                      <w:tcBorders>
                        <w:left w:val="single" w:sz="8" w:space="0" w:color="auto"/>
                      </w:tcBorders>
                    </w:tcPr>
                    <w:p w:rsidR="00BC41A4" w:rsidRDefault="00BC41A4"/>
                  </w:tc>
                </w:tr>
                <w:tr w:rsidR="00BC41A4" w:rsidTr="001C3645">
                  <w:trPr>
                    <w:cantSplit/>
                    <w:trHeight w:hRule="exact" w:val="284"/>
                  </w:trPr>
                  <w:tc>
                    <w:tcPr>
                      <w:tcW w:w="1196" w:type="dxa"/>
                      <w:gridSpan w:val="2"/>
                      <w:tcBorders>
                        <w:top w:val="single" w:sz="2" w:space="0" w:color="auto"/>
                        <w:bottom w:val="single" w:sz="4" w:space="0" w:color="auto"/>
                        <w:right w:val="single" w:sz="8" w:space="0" w:color="auto"/>
                      </w:tcBorders>
                      <w:tcMar>
                        <w:left w:w="57" w:type="dxa"/>
                        <w:right w:w="57" w:type="dxa"/>
                      </w:tcMar>
                      <w:vAlign w:val="center"/>
                    </w:tcPr>
                    <w:p w:rsidR="00BC41A4" w:rsidRDefault="00BC41A4" w:rsidP="001C3645">
                      <w:pPr>
                        <w:pStyle w:val="afffffffff6"/>
                        <w:jc w:val="left"/>
                      </w:pPr>
                    </w:p>
                  </w:tc>
                  <w:tc>
                    <w:tcPr>
                      <w:tcW w:w="1224" w:type="dxa"/>
                      <w:gridSpan w:val="2"/>
                      <w:tcBorders>
                        <w:top w:val="single" w:sz="2" w:space="0" w:color="auto"/>
                        <w:left w:val="single" w:sz="8" w:space="0" w:color="auto"/>
                        <w:bottom w:val="single" w:sz="4" w:space="0" w:color="auto"/>
                        <w:right w:val="single" w:sz="8" w:space="0" w:color="auto"/>
                      </w:tcBorders>
                      <w:tcMar>
                        <w:left w:w="57" w:type="dxa"/>
                        <w:right w:w="57" w:type="dxa"/>
                      </w:tcMar>
                      <w:vAlign w:val="center"/>
                    </w:tcPr>
                    <w:p w:rsidR="00BC41A4" w:rsidRDefault="00BC41A4" w:rsidP="001C3645">
                      <w:pPr>
                        <w:pStyle w:val="afffffffff6"/>
                        <w:jc w:val="left"/>
                      </w:pPr>
                    </w:p>
                  </w:tc>
                  <w:tc>
                    <w:tcPr>
                      <w:tcW w:w="851" w:type="dxa"/>
                      <w:tcBorders>
                        <w:top w:val="single" w:sz="2" w:space="0" w:color="auto"/>
                        <w:left w:val="single" w:sz="8" w:space="0" w:color="auto"/>
                        <w:bottom w:val="single" w:sz="4" w:space="0" w:color="auto"/>
                        <w:right w:val="single" w:sz="8" w:space="0" w:color="auto"/>
                      </w:tcBorders>
                      <w:vAlign w:val="center"/>
                    </w:tcPr>
                    <w:p w:rsidR="00BC41A4" w:rsidRPr="00DD18C4" w:rsidRDefault="00BC41A4">
                      <w:pPr>
                        <w:pStyle w:val="afffffffff6"/>
                      </w:pPr>
                    </w:p>
                  </w:tc>
                  <w:tc>
                    <w:tcPr>
                      <w:tcW w:w="567" w:type="dxa"/>
                      <w:tcBorders>
                        <w:top w:val="single" w:sz="2" w:space="0" w:color="auto"/>
                        <w:left w:val="single" w:sz="8" w:space="0" w:color="auto"/>
                        <w:bottom w:val="single" w:sz="4" w:space="0" w:color="auto"/>
                        <w:right w:val="single" w:sz="8" w:space="0" w:color="auto"/>
                      </w:tcBorders>
                      <w:vAlign w:val="center"/>
                    </w:tcPr>
                    <w:p w:rsidR="00BC41A4" w:rsidRDefault="00BC41A4" w:rsidP="001C3645">
                      <w:pPr>
                        <w:pStyle w:val="afffffffff6"/>
                        <w:rPr>
                          <w:spacing w:val="-20"/>
                        </w:rPr>
                      </w:pPr>
                    </w:p>
                  </w:tc>
                  <w:tc>
                    <w:tcPr>
                      <w:tcW w:w="3643" w:type="dxa"/>
                      <w:vMerge/>
                      <w:tcBorders>
                        <w:left w:val="single" w:sz="8" w:space="0" w:color="auto"/>
                        <w:bottom w:val="single" w:sz="4" w:space="0" w:color="auto"/>
                        <w:right w:val="single" w:sz="8" w:space="0" w:color="auto"/>
                      </w:tcBorders>
                    </w:tcPr>
                    <w:p w:rsidR="00BC41A4" w:rsidRDefault="00BC41A4"/>
                  </w:tc>
                  <w:tc>
                    <w:tcPr>
                      <w:tcW w:w="2836" w:type="dxa"/>
                      <w:gridSpan w:val="3"/>
                      <w:vMerge/>
                      <w:tcBorders>
                        <w:left w:val="single" w:sz="8" w:space="0" w:color="auto"/>
                        <w:bottom w:val="single" w:sz="4" w:space="0" w:color="auto"/>
                      </w:tcBorders>
                      <w:vAlign w:val="center"/>
                    </w:tcPr>
                    <w:p w:rsidR="00BC41A4" w:rsidRDefault="00BC41A4" w:rsidP="001C3645">
                      <w:pPr>
                        <w:jc w:val="center"/>
                      </w:pPr>
                    </w:p>
                  </w:tc>
                </w:tr>
              </w:tbl>
              <w:p w:rsidR="00BC41A4" w:rsidRDefault="00BC41A4" w:rsidP="001C3645"/>
              <w:p w:rsidR="00BC41A4" w:rsidRDefault="00BC41A4" w:rsidP="001C3645"/>
            </w:txbxContent>
          </v:textbox>
          <w10:wrap anchorx="page" anchory="page"/>
        </v:shape>
      </w:pict>
    </w:r>
    <w:r>
      <w:rPr>
        <w:noProof/>
      </w:rPr>
      <w:pict>
        <v:rect id="_x0000_s2053" style="position:absolute;margin-left:471.9pt;margin-top:813.5pt;width:100.65pt;height:15.6pt;flip:y;z-index:5;mso-position-horizontal-relative:page;mso-position-vertical-relative:page" filled="f" stroked="f" strokeweight="2pt">
          <v:textbox style="mso-next-textbox:#_x0000_s2053" inset="0,0,0,0">
            <w:txbxContent>
              <w:p w:rsidR="00BC41A4" w:rsidRPr="00FE645E" w:rsidRDefault="00BC41A4" w:rsidP="001C3645">
                <w:pPr>
                  <w:rPr>
                    <w:rFonts w:ascii="Arial" w:hAnsi="Arial" w:cs="Arial"/>
                  </w:rPr>
                </w:pPr>
                <w:r w:rsidRPr="00FE645E">
                  <w:rPr>
                    <w:rFonts w:ascii="Arial" w:hAnsi="Arial" w:cs="Arial"/>
                  </w:rPr>
                  <w:t>Формат А</w:t>
                </w:r>
                <w:proofErr w:type="gramStart"/>
                <w:r w:rsidRPr="00FE645E">
                  <w:rPr>
                    <w:rFonts w:ascii="Arial" w:hAnsi="Arial" w:cs="Arial"/>
                  </w:rPr>
                  <w:t>4</w:t>
                </w:r>
                <w:proofErr w:type="gramEnd"/>
              </w:p>
              <w:p w:rsidR="00BC41A4" w:rsidRDefault="00BC41A4" w:rsidP="001C3645"/>
            </w:txbxContent>
          </v:textbox>
          <w10:wrap anchorx="page" anchory="page"/>
        </v:rect>
      </w:pict>
    </w:r>
    <w:r>
      <w:rPr>
        <w:noProof/>
      </w:rPr>
      <w:pict>
        <v:shape id="_x0000_s2052" type="#_x0000_t202" style="position:absolute;margin-left:22.65pt;margin-top:572.55pt;width:34pt;height:240.95pt;z-index:4;mso-position-horizontal-relative:page;mso-position-vertical-relative:page" filled="f" strokeweight="1pt">
          <v:textbox style="mso-next-textbox:#_x0000_s2052" inset="0,0,0,0">
            <w:txbxContent>
              <w:tbl>
                <w:tblPr>
                  <w:tblW w:w="0" w:type="auto"/>
                  <w:tblBorders>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84"/>
                  <w:gridCol w:w="397"/>
                </w:tblGrid>
                <w:tr w:rsidR="00BC41A4">
                  <w:trPr>
                    <w:cantSplit/>
                    <w:trHeight w:hRule="exact" w:val="1418"/>
                  </w:trPr>
                  <w:tc>
                    <w:tcPr>
                      <w:tcW w:w="284" w:type="dxa"/>
                      <w:textDirection w:val="btLr"/>
                      <w:vAlign w:val="center"/>
                    </w:tcPr>
                    <w:p w:rsidR="00BC41A4" w:rsidRPr="00282323" w:rsidRDefault="00BC41A4">
                      <w:pPr>
                        <w:pStyle w:val="afffffffff6"/>
                        <w:rPr>
                          <w:rFonts w:ascii="Arial" w:hAnsi="Arial" w:cs="Arial"/>
                          <w:sz w:val="20"/>
                        </w:rPr>
                      </w:pPr>
                      <w:proofErr w:type="spellStart"/>
                      <w:r w:rsidRPr="00282323">
                        <w:rPr>
                          <w:rFonts w:ascii="Arial" w:hAnsi="Arial" w:cs="Arial"/>
                          <w:sz w:val="20"/>
                        </w:rPr>
                        <w:t>Взам</w:t>
                      </w:r>
                      <w:proofErr w:type="spellEnd"/>
                      <w:r w:rsidRPr="00282323">
                        <w:rPr>
                          <w:rFonts w:ascii="Arial" w:hAnsi="Arial" w:cs="Arial"/>
                          <w:sz w:val="20"/>
                        </w:rPr>
                        <w:t>. инв. №</w:t>
                      </w:r>
                    </w:p>
                  </w:tc>
                  <w:tc>
                    <w:tcPr>
                      <w:tcW w:w="397" w:type="dxa"/>
                      <w:textDirection w:val="btLr"/>
                      <w:vAlign w:val="center"/>
                    </w:tcPr>
                    <w:p w:rsidR="00BC41A4" w:rsidRPr="005F4E89" w:rsidRDefault="00BC41A4">
                      <w:pPr>
                        <w:pStyle w:val="afffffffff6"/>
                        <w:rPr>
                          <w:sz w:val="20"/>
                        </w:rPr>
                      </w:pPr>
                    </w:p>
                  </w:tc>
                </w:tr>
                <w:tr w:rsidR="00BC41A4">
                  <w:trPr>
                    <w:cantSplit/>
                    <w:trHeight w:hRule="exact" w:val="1985"/>
                  </w:trPr>
                  <w:tc>
                    <w:tcPr>
                      <w:tcW w:w="284" w:type="dxa"/>
                      <w:textDirection w:val="btLr"/>
                      <w:vAlign w:val="center"/>
                    </w:tcPr>
                    <w:p w:rsidR="00BC41A4" w:rsidRPr="00282323" w:rsidRDefault="00BC41A4">
                      <w:pPr>
                        <w:pStyle w:val="afffffffff6"/>
                        <w:rPr>
                          <w:rFonts w:ascii="Arial" w:hAnsi="Arial" w:cs="Arial"/>
                          <w:sz w:val="20"/>
                        </w:rPr>
                      </w:pPr>
                      <w:r w:rsidRPr="00282323">
                        <w:rPr>
                          <w:rFonts w:ascii="Arial" w:hAnsi="Arial" w:cs="Arial"/>
                          <w:sz w:val="20"/>
                        </w:rPr>
                        <w:t>Подпись и дата</w:t>
                      </w:r>
                    </w:p>
                  </w:tc>
                  <w:tc>
                    <w:tcPr>
                      <w:tcW w:w="397" w:type="dxa"/>
                      <w:textDirection w:val="btLr"/>
                      <w:vAlign w:val="center"/>
                    </w:tcPr>
                    <w:p w:rsidR="00BC41A4" w:rsidRPr="005F4E89" w:rsidRDefault="00BC41A4">
                      <w:pPr>
                        <w:pStyle w:val="afffffffff6"/>
                        <w:rPr>
                          <w:sz w:val="20"/>
                        </w:rPr>
                      </w:pPr>
                    </w:p>
                  </w:tc>
                </w:tr>
                <w:tr w:rsidR="00BC41A4" w:rsidTr="001C3645">
                  <w:trPr>
                    <w:cantSplit/>
                    <w:trHeight w:hRule="exact" w:val="1430"/>
                  </w:trPr>
                  <w:tc>
                    <w:tcPr>
                      <w:tcW w:w="284" w:type="dxa"/>
                      <w:textDirection w:val="btLr"/>
                      <w:vAlign w:val="center"/>
                    </w:tcPr>
                    <w:p w:rsidR="00BC41A4" w:rsidRPr="00282323" w:rsidRDefault="00BC41A4">
                      <w:pPr>
                        <w:pStyle w:val="afffffffff6"/>
                        <w:rPr>
                          <w:rFonts w:ascii="Arial" w:hAnsi="Arial" w:cs="Arial"/>
                          <w:sz w:val="20"/>
                        </w:rPr>
                      </w:pPr>
                      <w:r w:rsidRPr="00282323">
                        <w:rPr>
                          <w:rFonts w:ascii="Arial" w:hAnsi="Arial" w:cs="Arial"/>
                          <w:sz w:val="20"/>
                        </w:rPr>
                        <w:t>Инв. №  подл.</w:t>
                      </w:r>
                    </w:p>
                  </w:tc>
                  <w:tc>
                    <w:tcPr>
                      <w:tcW w:w="397" w:type="dxa"/>
                      <w:textDirection w:val="btLr"/>
                      <w:vAlign w:val="center"/>
                    </w:tcPr>
                    <w:p w:rsidR="00BC41A4" w:rsidRPr="005F4E89" w:rsidRDefault="00BC41A4">
                      <w:pPr>
                        <w:pStyle w:val="afffffffff6"/>
                        <w:rPr>
                          <w:sz w:val="20"/>
                        </w:rPr>
                      </w:pPr>
                    </w:p>
                  </w:tc>
                </w:tr>
              </w:tbl>
              <w:p w:rsidR="00BC41A4" w:rsidRDefault="00BC41A4" w:rsidP="001C3645"/>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1A4" w:rsidRDefault="00BC41A4">
    <w:pPr>
      <w:pStyle w:val="af9"/>
    </w:pPr>
    <w:r>
      <w:rPr>
        <w:noProof/>
      </w:rPr>
      <w:pict>
        <v:rect id="_x0000_s2057" style="position:absolute;margin-left:459.5pt;margin-top:813.5pt;width:100.65pt;height:15.6pt;flip:y;z-index:9;mso-position-horizontal-relative:page;mso-position-vertical-relative:page" filled="f" stroked="f" strokeweight="2pt">
          <v:textbox style="mso-next-textbox:#_x0000_s2057" inset="0,0,0,0">
            <w:txbxContent>
              <w:p w:rsidR="00BC41A4" w:rsidRPr="007C3CC3" w:rsidRDefault="00BC41A4" w:rsidP="001C3645">
                <w:pPr>
                  <w:rPr>
                    <w:rFonts w:ascii="Arial" w:hAnsi="Arial" w:cs="Arial"/>
                    <w:sz w:val="20"/>
                  </w:rPr>
                </w:pPr>
                <w:r>
                  <w:rPr>
                    <w:rFonts w:ascii="Arial" w:hAnsi="Arial" w:cs="Arial"/>
                    <w:sz w:val="20"/>
                  </w:rPr>
                  <w:t>Формат А</w:t>
                </w:r>
                <w:proofErr w:type="gramStart"/>
                <w:r>
                  <w:rPr>
                    <w:rFonts w:ascii="Arial" w:hAnsi="Arial" w:cs="Arial"/>
                    <w:sz w:val="20"/>
                  </w:rPr>
                  <w:t>4</w:t>
                </w:r>
                <w:proofErr w:type="gramEnd"/>
              </w:p>
            </w:txbxContent>
          </v:textbox>
          <w10:wrap anchorx="page" anchory="page"/>
        </v:rect>
      </w:pict>
    </w:r>
    <w:r>
      <w:rPr>
        <w:noProof/>
      </w:rPr>
      <w:pict>
        <v:shapetype id="_x0000_t202" coordsize="21600,21600" o:spt="202" path="m,l,21600r21600,l21600,xe">
          <v:stroke joinstyle="miter"/>
          <v:path gradientshapeok="t" o:connecttype="rect"/>
        </v:shapetype>
        <v:shape id="_x0000_s2056" type="#_x0000_t202" style="position:absolute;margin-left:22.65pt;margin-top:572.55pt;width:34pt;height:240.95pt;z-index:8;mso-position-horizontal-relative:page;mso-position-vertical-relative:page" filled="f" strokeweight="1pt">
          <v:textbox style="mso-next-textbox:#_x0000_s2056" inset="0,0,0,0">
            <w:txbxContent>
              <w:tbl>
                <w:tblPr>
                  <w:tblW w:w="0" w:type="auto"/>
                  <w:tblBorders>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84"/>
                  <w:gridCol w:w="397"/>
                </w:tblGrid>
                <w:tr w:rsidR="00BC41A4">
                  <w:trPr>
                    <w:cantSplit/>
                    <w:trHeight w:hRule="exact" w:val="1418"/>
                  </w:trPr>
                  <w:tc>
                    <w:tcPr>
                      <w:tcW w:w="284" w:type="dxa"/>
                      <w:textDirection w:val="btLr"/>
                      <w:vAlign w:val="center"/>
                    </w:tcPr>
                    <w:p w:rsidR="00BC41A4" w:rsidRPr="009D0852" w:rsidRDefault="00BC41A4">
                      <w:pPr>
                        <w:pStyle w:val="afffffffff6"/>
                        <w:rPr>
                          <w:rFonts w:ascii="Arial" w:hAnsi="Arial" w:cs="Arial"/>
                          <w:sz w:val="20"/>
                        </w:rPr>
                      </w:pPr>
                      <w:proofErr w:type="spellStart"/>
                      <w:r w:rsidRPr="009D0852">
                        <w:rPr>
                          <w:rFonts w:ascii="Arial" w:hAnsi="Arial" w:cs="Arial"/>
                          <w:sz w:val="20"/>
                        </w:rPr>
                        <w:t>Взам</w:t>
                      </w:r>
                      <w:proofErr w:type="spellEnd"/>
                      <w:r w:rsidRPr="009D0852">
                        <w:rPr>
                          <w:rFonts w:ascii="Arial" w:hAnsi="Arial" w:cs="Arial"/>
                          <w:sz w:val="20"/>
                        </w:rPr>
                        <w:t>. инв. №</w:t>
                      </w:r>
                    </w:p>
                  </w:tc>
                  <w:tc>
                    <w:tcPr>
                      <w:tcW w:w="397" w:type="dxa"/>
                      <w:textDirection w:val="btLr"/>
                      <w:vAlign w:val="center"/>
                    </w:tcPr>
                    <w:p w:rsidR="00BC41A4" w:rsidRPr="005F4E89" w:rsidRDefault="00BC41A4">
                      <w:pPr>
                        <w:pStyle w:val="afffffffff6"/>
                        <w:rPr>
                          <w:sz w:val="20"/>
                        </w:rPr>
                      </w:pPr>
                    </w:p>
                  </w:tc>
                </w:tr>
                <w:tr w:rsidR="00BC41A4">
                  <w:trPr>
                    <w:cantSplit/>
                    <w:trHeight w:hRule="exact" w:val="1985"/>
                  </w:trPr>
                  <w:tc>
                    <w:tcPr>
                      <w:tcW w:w="284" w:type="dxa"/>
                      <w:textDirection w:val="btLr"/>
                      <w:vAlign w:val="center"/>
                    </w:tcPr>
                    <w:p w:rsidR="00BC41A4" w:rsidRPr="009D0852" w:rsidRDefault="00BC41A4">
                      <w:pPr>
                        <w:pStyle w:val="afffffffff6"/>
                        <w:rPr>
                          <w:rFonts w:ascii="Arial" w:hAnsi="Arial" w:cs="Arial"/>
                          <w:sz w:val="20"/>
                        </w:rPr>
                      </w:pPr>
                      <w:r w:rsidRPr="009D0852">
                        <w:rPr>
                          <w:rFonts w:ascii="Arial" w:hAnsi="Arial" w:cs="Arial"/>
                          <w:sz w:val="20"/>
                        </w:rPr>
                        <w:t>Подпись и дата</w:t>
                      </w:r>
                    </w:p>
                  </w:tc>
                  <w:tc>
                    <w:tcPr>
                      <w:tcW w:w="397" w:type="dxa"/>
                      <w:textDirection w:val="btLr"/>
                      <w:vAlign w:val="center"/>
                    </w:tcPr>
                    <w:p w:rsidR="00BC41A4" w:rsidRPr="005F4E89" w:rsidRDefault="00BC41A4">
                      <w:pPr>
                        <w:pStyle w:val="afffffffff6"/>
                        <w:rPr>
                          <w:sz w:val="20"/>
                        </w:rPr>
                      </w:pPr>
                    </w:p>
                  </w:tc>
                </w:tr>
                <w:tr w:rsidR="00BC41A4">
                  <w:trPr>
                    <w:cantSplit/>
                    <w:trHeight w:hRule="exact" w:val="1418"/>
                  </w:trPr>
                  <w:tc>
                    <w:tcPr>
                      <w:tcW w:w="284" w:type="dxa"/>
                      <w:textDirection w:val="btLr"/>
                      <w:vAlign w:val="center"/>
                    </w:tcPr>
                    <w:p w:rsidR="00BC41A4" w:rsidRPr="009D0852" w:rsidRDefault="00BC41A4">
                      <w:pPr>
                        <w:pStyle w:val="afffffffff6"/>
                        <w:rPr>
                          <w:rFonts w:ascii="Arial" w:hAnsi="Arial" w:cs="Arial"/>
                          <w:sz w:val="20"/>
                        </w:rPr>
                      </w:pPr>
                      <w:r w:rsidRPr="009D0852">
                        <w:rPr>
                          <w:rFonts w:ascii="Arial" w:hAnsi="Arial" w:cs="Arial"/>
                          <w:sz w:val="20"/>
                        </w:rPr>
                        <w:t>Инв. №  подл.</w:t>
                      </w:r>
                    </w:p>
                  </w:tc>
                  <w:tc>
                    <w:tcPr>
                      <w:tcW w:w="397" w:type="dxa"/>
                      <w:textDirection w:val="btLr"/>
                      <w:vAlign w:val="center"/>
                    </w:tcPr>
                    <w:p w:rsidR="00BC41A4" w:rsidRPr="005F4E89" w:rsidRDefault="00BC41A4">
                      <w:pPr>
                        <w:pStyle w:val="afffffffff6"/>
                        <w:rPr>
                          <w:sz w:val="20"/>
                        </w:rPr>
                      </w:pPr>
                    </w:p>
                  </w:tc>
                </w:tr>
              </w:tbl>
              <w:p w:rsidR="00BC41A4" w:rsidRDefault="00BC41A4" w:rsidP="001C3645"/>
            </w:txbxContent>
          </v:textbox>
          <w10:wrap anchorx="page" anchory="page"/>
        </v:shape>
      </w:pict>
    </w:r>
    <w:r>
      <w:rPr>
        <w:noProof/>
      </w:rPr>
      <w:pict>
        <v:shape id="_x0000_s2055" type="#_x0000_t202" style="position:absolute;margin-left:56.65pt;margin-top:771pt;width:515.9pt;height:42.5pt;z-index:7;mso-position-horizontal-relative:page;mso-position-vertical-relative:page" filled="f" strokeweight="1pt">
          <v:textbox style="mso-next-textbox:#_x0000_s2055" inset="0,0,0,0">
            <w:txbxContent>
              <w:tbl>
                <w:tblPr>
                  <w:tblW w:w="10320" w:type="dxa"/>
                  <w:tblBorders>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567"/>
                  <w:gridCol w:w="567"/>
                  <w:gridCol w:w="567"/>
                  <w:gridCol w:w="709"/>
                  <w:gridCol w:w="851"/>
                  <w:gridCol w:w="567"/>
                  <w:gridCol w:w="5925"/>
                  <w:gridCol w:w="567"/>
                </w:tblGrid>
                <w:tr w:rsidR="00BC41A4" w:rsidRPr="005F4E89" w:rsidTr="001C3645">
                  <w:trPr>
                    <w:cantSplit/>
                    <w:trHeight w:hRule="exact" w:val="284"/>
                  </w:trPr>
                  <w:tc>
                    <w:tcPr>
                      <w:tcW w:w="567" w:type="dxa"/>
                      <w:vAlign w:val="center"/>
                    </w:tcPr>
                    <w:p w:rsidR="00BC41A4" w:rsidRPr="004D26A5" w:rsidRDefault="00BC41A4" w:rsidP="001C3645">
                      <w:pPr>
                        <w:pStyle w:val="afffffffff7"/>
                        <w:rPr>
                          <w:sz w:val="16"/>
                          <w:szCs w:val="16"/>
                        </w:rPr>
                      </w:pPr>
                    </w:p>
                  </w:tc>
                  <w:tc>
                    <w:tcPr>
                      <w:tcW w:w="567" w:type="dxa"/>
                      <w:vAlign w:val="center"/>
                    </w:tcPr>
                    <w:p w:rsidR="00BC41A4" w:rsidRPr="004D26A5" w:rsidRDefault="00BC41A4" w:rsidP="001C3645">
                      <w:pPr>
                        <w:pStyle w:val="afffffffff7"/>
                        <w:rPr>
                          <w:sz w:val="16"/>
                          <w:szCs w:val="16"/>
                        </w:rPr>
                      </w:pPr>
                    </w:p>
                  </w:tc>
                  <w:tc>
                    <w:tcPr>
                      <w:tcW w:w="567" w:type="dxa"/>
                      <w:vAlign w:val="center"/>
                    </w:tcPr>
                    <w:p w:rsidR="00BC41A4" w:rsidRPr="004D26A5" w:rsidRDefault="00BC41A4" w:rsidP="001C3645">
                      <w:pPr>
                        <w:pStyle w:val="afffffffff7"/>
                        <w:rPr>
                          <w:sz w:val="16"/>
                          <w:szCs w:val="16"/>
                        </w:rPr>
                      </w:pPr>
                    </w:p>
                  </w:tc>
                  <w:tc>
                    <w:tcPr>
                      <w:tcW w:w="709" w:type="dxa"/>
                      <w:vAlign w:val="center"/>
                    </w:tcPr>
                    <w:p w:rsidR="00BC41A4" w:rsidRPr="004D26A5" w:rsidRDefault="00BC41A4" w:rsidP="001C3645">
                      <w:pPr>
                        <w:pStyle w:val="afffffffff7"/>
                        <w:rPr>
                          <w:sz w:val="16"/>
                          <w:szCs w:val="16"/>
                        </w:rPr>
                      </w:pPr>
                    </w:p>
                  </w:tc>
                  <w:tc>
                    <w:tcPr>
                      <w:tcW w:w="851" w:type="dxa"/>
                      <w:vAlign w:val="center"/>
                    </w:tcPr>
                    <w:p w:rsidR="00BC41A4" w:rsidRPr="004D26A5" w:rsidRDefault="00BC41A4" w:rsidP="001C3645">
                      <w:pPr>
                        <w:pStyle w:val="afffffffff7"/>
                        <w:rPr>
                          <w:sz w:val="16"/>
                          <w:szCs w:val="16"/>
                        </w:rPr>
                      </w:pPr>
                    </w:p>
                  </w:tc>
                  <w:tc>
                    <w:tcPr>
                      <w:tcW w:w="567" w:type="dxa"/>
                      <w:vAlign w:val="center"/>
                    </w:tcPr>
                    <w:p w:rsidR="00BC41A4" w:rsidRPr="004D26A5" w:rsidRDefault="00BC41A4" w:rsidP="001C3645">
                      <w:pPr>
                        <w:pStyle w:val="afffffffff7"/>
                        <w:rPr>
                          <w:sz w:val="16"/>
                          <w:szCs w:val="16"/>
                        </w:rPr>
                      </w:pPr>
                    </w:p>
                  </w:tc>
                  <w:tc>
                    <w:tcPr>
                      <w:tcW w:w="5925" w:type="dxa"/>
                      <w:vMerge w:val="restart"/>
                      <w:vAlign w:val="center"/>
                    </w:tcPr>
                    <w:p w:rsidR="00BC41A4" w:rsidRPr="00584267" w:rsidRDefault="00BC41A4" w:rsidP="001C3645">
                      <w:pPr>
                        <w:pStyle w:val="afffffffff6"/>
                        <w:rPr>
                          <w:rFonts w:ascii="Arial" w:hAnsi="Arial" w:cs="Arial"/>
                          <w:bCs/>
                          <w:sz w:val="24"/>
                        </w:rPr>
                      </w:pPr>
                      <w:r w:rsidRPr="004303A7">
                        <w:rPr>
                          <w:rFonts w:ascii="Arial" w:hAnsi="Arial" w:cs="Arial"/>
                          <w:sz w:val="24"/>
                          <w:szCs w:val="24"/>
                        </w:rPr>
                        <w:t>1980612/1214Д</w:t>
                      </w:r>
                      <w:r>
                        <w:rPr>
                          <w:rFonts w:ascii="Arial" w:hAnsi="Arial" w:cs="Arial"/>
                          <w:sz w:val="24"/>
                          <w:szCs w:val="24"/>
                        </w:rPr>
                        <w:t>-ИЭИ-С</w:t>
                      </w:r>
                    </w:p>
                  </w:tc>
                  <w:tc>
                    <w:tcPr>
                      <w:tcW w:w="567" w:type="dxa"/>
                      <w:vAlign w:val="center"/>
                    </w:tcPr>
                    <w:p w:rsidR="00BC41A4" w:rsidRPr="00D622B8" w:rsidRDefault="00BC41A4">
                      <w:pPr>
                        <w:pStyle w:val="afffffffff6"/>
                        <w:rPr>
                          <w:rFonts w:ascii="Arial" w:hAnsi="Arial" w:cs="Arial"/>
                          <w:sz w:val="18"/>
                          <w:szCs w:val="18"/>
                        </w:rPr>
                      </w:pPr>
                      <w:r w:rsidRPr="00D622B8">
                        <w:rPr>
                          <w:rFonts w:ascii="Arial" w:hAnsi="Arial" w:cs="Arial"/>
                          <w:sz w:val="18"/>
                          <w:szCs w:val="18"/>
                        </w:rPr>
                        <w:t>Лист</w:t>
                      </w:r>
                    </w:p>
                  </w:tc>
                </w:tr>
                <w:tr w:rsidR="00BC41A4" w:rsidTr="001C3645">
                  <w:trPr>
                    <w:cantSplit/>
                    <w:trHeight w:hRule="exact" w:val="284"/>
                  </w:trPr>
                  <w:tc>
                    <w:tcPr>
                      <w:tcW w:w="567" w:type="dxa"/>
                      <w:vAlign w:val="center"/>
                    </w:tcPr>
                    <w:p w:rsidR="00BC41A4" w:rsidRPr="004D26A5" w:rsidRDefault="00BC41A4" w:rsidP="001C3645">
                      <w:pPr>
                        <w:pStyle w:val="afffffffff7"/>
                        <w:rPr>
                          <w:sz w:val="16"/>
                          <w:szCs w:val="16"/>
                        </w:rPr>
                      </w:pPr>
                    </w:p>
                  </w:tc>
                  <w:tc>
                    <w:tcPr>
                      <w:tcW w:w="567" w:type="dxa"/>
                      <w:vAlign w:val="center"/>
                    </w:tcPr>
                    <w:p w:rsidR="00BC41A4" w:rsidRPr="004D26A5" w:rsidRDefault="00BC41A4" w:rsidP="001C3645">
                      <w:pPr>
                        <w:pStyle w:val="afffffffff7"/>
                        <w:rPr>
                          <w:sz w:val="16"/>
                          <w:szCs w:val="16"/>
                        </w:rPr>
                      </w:pPr>
                    </w:p>
                  </w:tc>
                  <w:tc>
                    <w:tcPr>
                      <w:tcW w:w="567" w:type="dxa"/>
                      <w:vAlign w:val="center"/>
                    </w:tcPr>
                    <w:p w:rsidR="00BC41A4" w:rsidRPr="004D26A5" w:rsidRDefault="00BC41A4" w:rsidP="001C3645">
                      <w:pPr>
                        <w:pStyle w:val="afffffffff7"/>
                        <w:rPr>
                          <w:sz w:val="16"/>
                          <w:szCs w:val="16"/>
                        </w:rPr>
                      </w:pPr>
                    </w:p>
                  </w:tc>
                  <w:tc>
                    <w:tcPr>
                      <w:tcW w:w="709" w:type="dxa"/>
                      <w:vAlign w:val="center"/>
                    </w:tcPr>
                    <w:p w:rsidR="00BC41A4" w:rsidRPr="004D26A5" w:rsidRDefault="00BC41A4" w:rsidP="001C3645">
                      <w:pPr>
                        <w:pStyle w:val="afffffffff7"/>
                        <w:rPr>
                          <w:sz w:val="16"/>
                          <w:szCs w:val="16"/>
                        </w:rPr>
                      </w:pPr>
                    </w:p>
                  </w:tc>
                  <w:tc>
                    <w:tcPr>
                      <w:tcW w:w="851" w:type="dxa"/>
                      <w:vAlign w:val="center"/>
                    </w:tcPr>
                    <w:p w:rsidR="00BC41A4" w:rsidRPr="004D26A5" w:rsidRDefault="00BC41A4" w:rsidP="001C3645">
                      <w:pPr>
                        <w:pStyle w:val="afffffffff7"/>
                        <w:rPr>
                          <w:sz w:val="16"/>
                          <w:szCs w:val="16"/>
                        </w:rPr>
                      </w:pPr>
                    </w:p>
                  </w:tc>
                  <w:tc>
                    <w:tcPr>
                      <w:tcW w:w="567" w:type="dxa"/>
                      <w:vAlign w:val="center"/>
                    </w:tcPr>
                    <w:p w:rsidR="00BC41A4" w:rsidRPr="004D26A5" w:rsidRDefault="00BC41A4" w:rsidP="001C3645">
                      <w:pPr>
                        <w:pStyle w:val="afffffffff7"/>
                        <w:rPr>
                          <w:sz w:val="16"/>
                          <w:szCs w:val="16"/>
                        </w:rPr>
                      </w:pPr>
                    </w:p>
                  </w:tc>
                  <w:tc>
                    <w:tcPr>
                      <w:tcW w:w="5925" w:type="dxa"/>
                      <w:vMerge/>
                    </w:tcPr>
                    <w:p w:rsidR="00BC41A4" w:rsidRDefault="00BC41A4">
                      <w:pPr>
                        <w:pStyle w:val="afffffffff6"/>
                      </w:pPr>
                    </w:p>
                  </w:tc>
                  <w:tc>
                    <w:tcPr>
                      <w:tcW w:w="567" w:type="dxa"/>
                      <w:vMerge w:val="restart"/>
                      <w:vAlign w:val="center"/>
                    </w:tcPr>
                    <w:p w:rsidR="00BC41A4" w:rsidRPr="00510BF9" w:rsidRDefault="00BC41A4" w:rsidP="001C3645">
                      <w:pPr>
                        <w:pStyle w:val="afffffffff6"/>
                        <w:rPr>
                          <w:rFonts w:ascii="Arial" w:hAnsi="Arial" w:cs="Arial"/>
                          <w:sz w:val="20"/>
                        </w:rPr>
                      </w:pPr>
                      <w:r>
                        <w:rPr>
                          <w:rFonts w:ascii="Arial" w:hAnsi="Arial" w:cs="Arial"/>
                          <w:sz w:val="20"/>
                        </w:rPr>
                        <w:fldChar w:fldCharType="begin"/>
                      </w:r>
                      <w:r>
                        <w:rPr>
                          <w:rFonts w:ascii="Arial" w:hAnsi="Arial" w:cs="Arial"/>
                          <w:sz w:val="20"/>
                        </w:rPr>
                        <w:instrText xml:space="preserve"> </w:instrText>
                      </w:r>
                      <w:r>
                        <w:rPr>
                          <w:rFonts w:ascii="Arial" w:hAnsi="Arial" w:cs="Arial"/>
                          <w:sz w:val="20"/>
                          <w:lang w:val="en-US"/>
                        </w:rPr>
                        <w:instrText>Page</w:instrText>
                      </w:r>
                      <w:r>
                        <w:rPr>
                          <w:rFonts w:ascii="Arial" w:hAnsi="Arial" w:cs="Arial"/>
                          <w:sz w:val="20"/>
                        </w:rPr>
                        <w:instrText xml:space="preserve"> </w:instrText>
                      </w:r>
                      <w:r>
                        <w:rPr>
                          <w:rFonts w:ascii="Arial" w:hAnsi="Arial" w:cs="Arial"/>
                          <w:sz w:val="20"/>
                        </w:rPr>
                        <w:fldChar w:fldCharType="separate"/>
                      </w:r>
                      <w:r>
                        <w:rPr>
                          <w:rFonts w:ascii="Arial" w:hAnsi="Arial" w:cs="Arial"/>
                          <w:noProof/>
                          <w:sz w:val="20"/>
                          <w:lang w:val="en-US"/>
                        </w:rPr>
                        <w:t>2</w:t>
                      </w:r>
                      <w:r>
                        <w:rPr>
                          <w:rFonts w:ascii="Arial" w:hAnsi="Arial" w:cs="Arial"/>
                          <w:sz w:val="20"/>
                        </w:rPr>
                        <w:fldChar w:fldCharType="end"/>
                      </w:r>
                    </w:p>
                  </w:tc>
                </w:tr>
                <w:tr w:rsidR="00BC41A4" w:rsidTr="001C3645">
                  <w:trPr>
                    <w:cantSplit/>
                    <w:trHeight w:hRule="exact" w:val="284"/>
                  </w:trPr>
                  <w:tc>
                    <w:tcPr>
                      <w:tcW w:w="567" w:type="dxa"/>
                      <w:vAlign w:val="center"/>
                    </w:tcPr>
                    <w:p w:rsidR="00BC41A4" w:rsidRPr="004D26A5" w:rsidRDefault="00BC41A4" w:rsidP="001C3645">
                      <w:pPr>
                        <w:pStyle w:val="afffffffff7"/>
                        <w:rPr>
                          <w:rFonts w:ascii="Arial" w:hAnsi="Arial" w:cs="Arial"/>
                          <w:sz w:val="18"/>
                          <w:szCs w:val="18"/>
                        </w:rPr>
                      </w:pPr>
                      <w:r w:rsidRPr="004D26A5">
                        <w:rPr>
                          <w:rFonts w:ascii="Arial" w:hAnsi="Arial" w:cs="Arial"/>
                          <w:sz w:val="18"/>
                          <w:szCs w:val="18"/>
                        </w:rPr>
                        <w:t>Изм.</w:t>
                      </w:r>
                    </w:p>
                  </w:tc>
                  <w:tc>
                    <w:tcPr>
                      <w:tcW w:w="567" w:type="dxa"/>
                      <w:vAlign w:val="center"/>
                    </w:tcPr>
                    <w:p w:rsidR="00BC41A4" w:rsidRPr="004D26A5" w:rsidRDefault="00BC41A4" w:rsidP="001C3645">
                      <w:pPr>
                        <w:pStyle w:val="afffffffff7"/>
                        <w:rPr>
                          <w:rFonts w:ascii="Arial" w:hAnsi="Arial" w:cs="Arial"/>
                          <w:sz w:val="18"/>
                          <w:szCs w:val="18"/>
                        </w:rPr>
                      </w:pPr>
                      <w:proofErr w:type="spellStart"/>
                      <w:r w:rsidRPr="004D26A5">
                        <w:rPr>
                          <w:rFonts w:ascii="Arial" w:hAnsi="Arial" w:cs="Arial"/>
                          <w:sz w:val="18"/>
                          <w:szCs w:val="18"/>
                        </w:rPr>
                        <w:t>Кол.уч</w:t>
                      </w:r>
                      <w:proofErr w:type="spellEnd"/>
                      <w:r w:rsidRPr="004D26A5">
                        <w:rPr>
                          <w:rFonts w:ascii="Arial" w:hAnsi="Arial" w:cs="Arial"/>
                          <w:sz w:val="18"/>
                          <w:szCs w:val="18"/>
                        </w:rPr>
                        <w:t>.</w:t>
                      </w:r>
                    </w:p>
                  </w:tc>
                  <w:tc>
                    <w:tcPr>
                      <w:tcW w:w="567" w:type="dxa"/>
                      <w:vAlign w:val="center"/>
                    </w:tcPr>
                    <w:p w:rsidR="00BC41A4" w:rsidRPr="004D26A5" w:rsidRDefault="00BC41A4" w:rsidP="001C3645">
                      <w:pPr>
                        <w:pStyle w:val="afffffffff7"/>
                        <w:rPr>
                          <w:rFonts w:ascii="Arial" w:hAnsi="Arial" w:cs="Arial"/>
                          <w:sz w:val="18"/>
                          <w:szCs w:val="18"/>
                        </w:rPr>
                      </w:pPr>
                      <w:r w:rsidRPr="004D26A5">
                        <w:rPr>
                          <w:rFonts w:ascii="Arial" w:hAnsi="Arial" w:cs="Arial"/>
                          <w:sz w:val="18"/>
                          <w:szCs w:val="18"/>
                        </w:rPr>
                        <w:t>Лист</w:t>
                      </w:r>
                    </w:p>
                  </w:tc>
                  <w:tc>
                    <w:tcPr>
                      <w:tcW w:w="709" w:type="dxa"/>
                      <w:vAlign w:val="center"/>
                    </w:tcPr>
                    <w:p w:rsidR="00BC41A4" w:rsidRPr="004D26A5" w:rsidRDefault="00BC41A4" w:rsidP="001C3645">
                      <w:pPr>
                        <w:pStyle w:val="afffffffff7"/>
                        <w:rPr>
                          <w:rFonts w:ascii="Arial" w:hAnsi="Arial" w:cs="Arial"/>
                          <w:sz w:val="18"/>
                          <w:szCs w:val="18"/>
                        </w:rPr>
                      </w:pPr>
                      <w:r w:rsidRPr="004D26A5">
                        <w:rPr>
                          <w:rFonts w:ascii="Arial" w:hAnsi="Arial" w:cs="Arial"/>
                          <w:sz w:val="18"/>
                          <w:szCs w:val="18"/>
                        </w:rPr>
                        <w:t>№ док.</w:t>
                      </w:r>
                    </w:p>
                  </w:tc>
                  <w:tc>
                    <w:tcPr>
                      <w:tcW w:w="851" w:type="dxa"/>
                      <w:vAlign w:val="center"/>
                    </w:tcPr>
                    <w:p w:rsidR="00BC41A4" w:rsidRPr="004D26A5" w:rsidRDefault="00BC41A4" w:rsidP="001C3645">
                      <w:pPr>
                        <w:pStyle w:val="afffffffff7"/>
                        <w:rPr>
                          <w:rFonts w:ascii="Arial" w:hAnsi="Arial" w:cs="Arial"/>
                          <w:sz w:val="18"/>
                          <w:szCs w:val="18"/>
                        </w:rPr>
                      </w:pPr>
                      <w:r w:rsidRPr="004D26A5">
                        <w:rPr>
                          <w:rFonts w:ascii="Arial" w:hAnsi="Arial" w:cs="Arial"/>
                          <w:sz w:val="18"/>
                          <w:szCs w:val="18"/>
                        </w:rPr>
                        <w:t>Подпись</w:t>
                      </w:r>
                    </w:p>
                  </w:tc>
                  <w:tc>
                    <w:tcPr>
                      <w:tcW w:w="567" w:type="dxa"/>
                      <w:vAlign w:val="center"/>
                    </w:tcPr>
                    <w:p w:rsidR="00BC41A4" w:rsidRPr="004D26A5" w:rsidRDefault="00BC41A4" w:rsidP="001C3645">
                      <w:pPr>
                        <w:pStyle w:val="afffffffff7"/>
                        <w:rPr>
                          <w:rFonts w:ascii="Arial" w:hAnsi="Arial" w:cs="Arial"/>
                          <w:sz w:val="18"/>
                          <w:szCs w:val="18"/>
                        </w:rPr>
                      </w:pPr>
                      <w:r w:rsidRPr="004D26A5">
                        <w:rPr>
                          <w:rFonts w:ascii="Arial" w:hAnsi="Arial" w:cs="Arial"/>
                          <w:sz w:val="18"/>
                          <w:szCs w:val="18"/>
                        </w:rPr>
                        <w:t>Дата</w:t>
                      </w:r>
                    </w:p>
                  </w:tc>
                  <w:tc>
                    <w:tcPr>
                      <w:tcW w:w="5925" w:type="dxa"/>
                      <w:vMerge/>
                    </w:tcPr>
                    <w:p w:rsidR="00BC41A4" w:rsidRDefault="00BC41A4">
                      <w:pPr>
                        <w:pStyle w:val="afffffffff6"/>
                      </w:pPr>
                    </w:p>
                  </w:tc>
                  <w:tc>
                    <w:tcPr>
                      <w:tcW w:w="567" w:type="dxa"/>
                      <w:vMerge/>
                    </w:tcPr>
                    <w:p w:rsidR="00BC41A4" w:rsidRDefault="00BC41A4">
                      <w:pPr>
                        <w:pStyle w:val="afffffffff6"/>
                      </w:pPr>
                    </w:p>
                  </w:tc>
                </w:tr>
              </w:tbl>
              <w:p w:rsidR="00BC41A4" w:rsidRDefault="00BC41A4" w:rsidP="001C3645">
                <w:pPr>
                  <w:pStyle w:val="afffffffff6"/>
                </w:pP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1A4" w:rsidRDefault="00BC41A4">
    <w:pPr>
      <w:pStyle w:val="af9"/>
    </w:pPr>
    <w:r>
      <w:rPr>
        <w:noProof/>
        <w:lang w:val="ru-RU"/>
      </w:rPr>
      <w:pict>
        <v:shapetype id="_x0000_t202" coordsize="21600,21600" o:spt="202" path="m,l,21600r21600,l21600,xe">
          <v:stroke joinstyle="miter"/>
          <v:path gradientshapeok="t" o:connecttype="rect"/>
        </v:shapetype>
        <v:shape id="_x0000_s2061" type="#_x0000_t202" style="position:absolute;margin-left:22.65pt;margin-top:572.55pt;width:34pt;height:240.95pt;z-index:13;mso-position-horizontal-relative:page;mso-position-vertical-relative:page" filled="f" strokeweight="1pt">
          <v:textbox style="mso-next-textbox:#_x0000_s2061" inset="0,0,0,0">
            <w:txbxContent>
              <w:tbl>
                <w:tblPr>
                  <w:tblW w:w="0" w:type="auto"/>
                  <w:tblBorders>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84"/>
                  <w:gridCol w:w="397"/>
                </w:tblGrid>
                <w:tr w:rsidR="00BC41A4">
                  <w:trPr>
                    <w:cantSplit/>
                    <w:trHeight w:hRule="exact" w:val="1418"/>
                  </w:trPr>
                  <w:tc>
                    <w:tcPr>
                      <w:tcW w:w="284" w:type="dxa"/>
                      <w:textDirection w:val="btLr"/>
                      <w:vAlign w:val="center"/>
                    </w:tcPr>
                    <w:p w:rsidR="00BC41A4" w:rsidRPr="00282323" w:rsidRDefault="00BC41A4">
                      <w:pPr>
                        <w:pStyle w:val="afffffffff6"/>
                        <w:rPr>
                          <w:rFonts w:ascii="Arial" w:hAnsi="Arial" w:cs="Arial"/>
                          <w:sz w:val="20"/>
                        </w:rPr>
                      </w:pPr>
                      <w:proofErr w:type="spellStart"/>
                      <w:r w:rsidRPr="00282323">
                        <w:rPr>
                          <w:rFonts w:ascii="Arial" w:hAnsi="Arial" w:cs="Arial"/>
                          <w:sz w:val="20"/>
                        </w:rPr>
                        <w:t>Взам</w:t>
                      </w:r>
                      <w:proofErr w:type="spellEnd"/>
                      <w:r w:rsidRPr="00282323">
                        <w:rPr>
                          <w:rFonts w:ascii="Arial" w:hAnsi="Arial" w:cs="Arial"/>
                          <w:sz w:val="20"/>
                        </w:rPr>
                        <w:t>. инв. №</w:t>
                      </w:r>
                    </w:p>
                  </w:tc>
                  <w:tc>
                    <w:tcPr>
                      <w:tcW w:w="397" w:type="dxa"/>
                      <w:textDirection w:val="btLr"/>
                      <w:vAlign w:val="center"/>
                    </w:tcPr>
                    <w:p w:rsidR="00BC41A4" w:rsidRPr="005F4E89" w:rsidRDefault="00BC41A4">
                      <w:pPr>
                        <w:pStyle w:val="afffffffff6"/>
                        <w:rPr>
                          <w:sz w:val="20"/>
                        </w:rPr>
                      </w:pPr>
                    </w:p>
                  </w:tc>
                </w:tr>
                <w:tr w:rsidR="00BC41A4">
                  <w:trPr>
                    <w:cantSplit/>
                    <w:trHeight w:hRule="exact" w:val="1985"/>
                  </w:trPr>
                  <w:tc>
                    <w:tcPr>
                      <w:tcW w:w="284" w:type="dxa"/>
                      <w:textDirection w:val="btLr"/>
                      <w:vAlign w:val="center"/>
                    </w:tcPr>
                    <w:p w:rsidR="00BC41A4" w:rsidRPr="00282323" w:rsidRDefault="00BC41A4">
                      <w:pPr>
                        <w:pStyle w:val="afffffffff6"/>
                        <w:rPr>
                          <w:rFonts w:ascii="Arial" w:hAnsi="Arial" w:cs="Arial"/>
                          <w:sz w:val="20"/>
                        </w:rPr>
                      </w:pPr>
                      <w:r w:rsidRPr="00282323">
                        <w:rPr>
                          <w:rFonts w:ascii="Arial" w:hAnsi="Arial" w:cs="Arial"/>
                          <w:sz w:val="20"/>
                        </w:rPr>
                        <w:t>Подпись и дата</w:t>
                      </w:r>
                    </w:p>
                  </w:tc>
                  <w:tc>
                    <w:tcPr>
                      <w:tcW w:w="397" w:type="dxa"/>
                      <w:textDirection w:val="btLr"/>
                      <w:vAlign w:val="center"/>
                    </w:tcPr>
                    <w:p w:rsidR="00BC41A4" w:rsidRPr="005F4E89" w:rsidRDefault="00BC41A4">
                      <w:pPr>
                        <w:pStyle w:val="afffffffff6"/>
                        <w:rPr>
                          <w:sz w:val="20"/>
                        </w:rPr>
                      </w:pPr>
                    </w:p>
                  </w:tc>
                </w:tr>
                <w:tr w:rsidR="00BC41A4" w:rsidTr="001C3645">
                  <w:trPr>
                    <w:cantSplit/>
                    <w:trHeight w:hRule="exact" w:val="1430"/>
                  </w:trPr>
                  <w:tc>
                    <w:tcPr>
                      <w:tcW w:w="284" w:type="dxa"/>
                      <w:textDirection w:val="btLr"/>
                      <w:vAlign w:val="center"/>
                    </w:tcPr>
                    <w:p w:rsidR="00BC41A4" w:rsidRPr="00282323" w:rsidRDefault="00BC41A4">
                      <w:pPr>
                        <w:pStyle w:val="afffffffff6"/>
                        <w:rPr>
                          <w:rFonts w:ascii="Arial" w:hAnsi="Arial" w:cs="Arial"/>
                          <w:sz w:val="20"/>
                        </w:rPr>
                      </w:pPr>
                      <w:r w:rsidRPr="00282323">
                        <w:rPr>
                          <w:rFonts w:ascii="Arial" w:hAnsi="Arial" w:cs="Arial"/>
                          <w:sz w:val="20"/>
                        </w:rPr>
                        <w:t>Инв. №  подл.</w:t>
                      </w:r>
                    </w:p>
                  </w:tc>
                  <w:tc>
                    <w:tcPr>
                      <w:tcW w:w="397" w:type="dxa"/>
                      <w:textDirection w:val="btLr"/>
                      <w:vAlign w:val="center"/>
                    </w:tcPr>
                    <w:p w:rsidR="00BC41A4" w:rsidRPr="005F4E89" w:rsidRDefault="00BC41A4">
                      <w:pPr>
                        <w:pStyle w:val="afffffffff6"/>
                        <w:rPr>
                          <w:sz w:val="20"/>
                        </w:rPr>
                      </w:pPr>
                    </w:p>
                  </w:tc>
                </w:tr>
              </w:tbl>
              <w:p w:rsidR="00BC41A4" w:rsidRDefault="00BC41A4" w:rsidP="001C3645"/>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1A4" w:rsidRDefault="00BC41A4">
    <w:pPr>
      <w:pStyle w:val="af9"/>
    </w:pPr>
    <w:r>
      <w:pict>
        <v:shapetype id="_x0000_t202" coordsize="21600,21600" o:spt="202" path="m,l,21600r21600,l21600,xe">
          <v:stroke joinstyle="miter"/>
          <v:path gradientshapeok="t" o:connecttype="rect"/>
        </v:shapetype>
        <v:shape id="Надпись 1" o:spid="_x0000_s2070" type="#_x0000_t202" style="position:absolute;margin-left:92.8pt;margin-top:0;width:2in;height:2in;z-index:14;mso-wrap-style:none;mso-position-horizontal:right;mso-position-horizontal-relative:margin" filled="f" stroked="f">
          <v:fill o:detectmouseclick="t"/>
          <v:textbox style="mso-next-textbox:#Надпись 1;mso-fit-shape-to-text:t" inset="0,0,0,0">
            <w:txbxContent>
              <w:p w:rsidR="00BC41A4" w:rsidRDefault="00BC41A4">
                <w:pPr>
                  <w:pStyle w:val="af9"/>
                </w:pPr>
                <w:r>
                  <w:fldChar w:fldCharType="begin"/>
                </w:r>
                <w:r>
                  <w:instrText xml:space="preserve"> PAGE  \* MERGEFORMAT </w:instrText>
                </w:r>
                <w:r>
                  <w:fldChar w:fldCharType="separate"/>
                </w:r>
                <w:r w:rsidR="002807EF">
                  <w:rPr>
                    <w:noProof/>
                  </w:rPr>
                  <w:t>10</w:t>
                </w:r>
                <w:r>
                  <w:fldChar w:fldCharType="end"/>
                </w:r>
              </w:p>
            </w:txbxContent>
          </v:textbox>
          <w10:wrap anchorx="margin"/>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1A4" w:rsidRDefault="00BC41A4">
    <w:pPr>
      <w:pStyle w:val="af9"/>
      <w:jc w:val="right"/>
    </w:pPr>
    <w:r>
      <w:fldChar w:fldCharType="begin"/>
    </w:r>
    <w:r>
      <w:instrText>PAGE   \* MERGEFORMAT</w:instrText>
    </w:r>
    <w:r>
      <w:fldChar w:fldCharType="separate"/>
    </w:r>
    <w:r w:rsidR="002807EF" w:rsidRPr="002807EF">
      <w:rPr>
        <w:noProof/>
        <w:lang w:val="ru-RU"/>
      </w:rPr>
      <w:t>13</w:t>
    </w:r>
    <w:r>
      <w:fldChar w:fldCharType="end"/>
    </w:r>
  </w:p>
  <w:p w:rsidR="00BC41A4" w:rsidRDefault="00BC41A4">
    <w:pPr>
      <w:pStyle w:val="af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1A4" w:rsidRDefault="00BC41A4">
    <w:pPr>
      <w:pStyle w:val="af9"/>
      <w:jc w:val="right"/>
    </w:pPr>
    <w:r>
      <w:fldChar w:fldCharType="begin"/>
    </w:r>
    <w:r>
      <w:instrText>PAGE   \* MERGEFORMAT</w:instrText>
    </w:r>
    <w:r>
      <w:fldChar w:fldCharType="separate"/>
    </w:r>
    <w:r w:rsidR="002807EF" w:rsidRPr="002807EF">
      <w:rPr>
        <w:noProof/>
        <w:lang w:val="ru-RU"/>
      </w:rPr>
      <w:t>27</w:t>
    </w:r>
    <w:r>
      <w:fldChar w:fldCharType="end"/>
    </w:r>
  </w:p>
  <w:p w:rsidR="00BC41A4" w:rsidRDefault="00BC41A4">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D9B" w:rsidRDefault="00BA7D9B" w:rsidP="001952B6">
      <w:pPr>
        <w:spacing w:after="0" w:line="240" w:lineRule="auto"/>
      </w:pPr>
      <w:r>
        <w:separator/>
      </w:r>
    </w:p>
  </w:footnote>
  <w:footnote w:type="continuationSeparator" w:id="0">
    <w:p w:rsidR="00BA7D9B" w:rsidRDefault="00BA7D9B" w:rsidP="001952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1A4" w:rsidRPr="005A3C93" w:rsidRDefault="00BC41A4" w:rsidP="001C3645">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1A4" w:rsidRDefault="00BC41A4">
    <w:pPr>
      <w:pStyle w:val="af0"/>
    </w:pPr>
    <w:r>
      <w:rPr>
        <w:noProof/>
      </w:rPr>
      <w:pict>
        <v:shapetype id="_x0000_t202" coordsize="21600,21600" o:spt="202" path="m,l,21600r21600,l21600,xe">
          <v:stroke joinstyle="miter"/>
          <v:path gradientshapeok="t" o:connecttype="rect"/>
        </v:shapetype>
        <v:shape id="_x0000_s2050" type="#_x0000_t202" style="position:absolute;margin-left:544.2pt;margin-top:28.3pt;width:28.35pt;height:17pt;z-index:2;mso-position-horizontal-relative:page;mso-position-vertical-relative:page">
          <v:textbox style="mso-next-textbox:#_x0000_s2050" inset="0,2.83pt,0,0">
            <w:txbxContent>
              <w:p w:rsidR="00BC41A4" w:rsidRPr="00160C55" w:rsidRDefault="00BC41A4" w:rsidP="001C3645">
                <w:pPr>
                  <w:jc w:val="center"/>
                </w:pPr>
                <w:r w:rsidRPr="00AA003E">
                  <w:rPr>
                    <w:rFonts w:ascii="Arial" w:hAnsi="Arial" w:cs="Arial"/>
                    <w:sz w:val="20"/>
                    <w:szCs w:val="20"/>
                  </w:rPr>
                  <w:fldChar w:fldCharType="begin"/>
                </w:r>
                <w:r w:rsidRPr="00AA003E">
                  <w:rPr>
                    <w:rFonts w:ascii="Arial" w:hAnsi="Arial" w:cs="Arial"/>
                    <w:sz w:val="20"/>
                    <w:szCs w:val="20"/>
                  </w:rPr>
                  <w:instrText xml:space="preserve"> = </w:instrText>
                </w:r>
                <w:r>
                  <w:rPr>
                    <w:rFonts w:ascii="Arial" w:hAnsi="Arial" w:cs="Arial"/>
                    <w:sz w:val="20"/>
                    <w:szCs w:val="20"/>
                    <w:lang w:val="en-US"/>
                  </w:rPr>
                  <w:instrText>2</w:instrText>
                </w:r>
                <w:r w:rsidRPr="00AA003E">
                  <w:rPr>
                    <w:rFonts w:ascii="Arial" w:hAnsi="Arial" w:cs="Arial"/>
                    <w:sz w:val="20"/>
                    <w:szCs w:val="20"/>
                  </w:rPr>
                  <w:instrText xml:space="preserve">+  </w:instrText>
                </w:r>
                <w:r w:rsidRPr="00AA003E">
                  <w:rPr>
                    <w:rFonts w:ascii="Arial" w:hAnsi="Arial" w:cs="Arial"/>
                    <w:sz w:val="20"/>
                    <w:szCs w:val="20"/>
                  </w:rPr>
                  <w:fldChar w:fldCharType="begin"/>
                </w:r>
                <w:r w:rsidRPr="00AA003E">
                  <w:rPr>
                    <w:rFonts w:ascii="Arial" w:hAnsi="Arial" w:cs="Arial"/>
                    <w:sz w:val="20"/>
                    <w:szCs w:val="20"/>
                  </w:rPr>
                  <w:instrText xml:space="preserve"> PAGE </w:instrText>
                </w:r>
                <w:r w:rsidRPr="00AA003E">
                  <w:rPr>
                    <w:rFonts w:ascii="Arial" w:hAnsi="Arial" w:cs="Arial"/>
                    <w:sz w:val="20"/>
                    <w:szCs w:val="20"/>
                  </w:rPr>
                  <w:fldChar w:fldCharType="separate"/>
                </w:r>
                <w:r w:rsidR="002807EF">
                  <w:rPr>
                    <w:rFonts w:ascii="Arial" w:hAnsi="Arial" w:cs="Arial"/>
                    <w:noProof/>
                    <w:sz w:val="20"/>
                    <w:szCs w:val="20"/>
                  </w:rPr>
                  <w:instrText>1</w:instrText>
                </w:r>
                <w:r w:rsidRPr="00AA003E">
                  <w:rPr>
                    <w:rFonts w:ascii="Arial" w:hAnsi="Arial" w:cs="Arial"/>
                    <w:sz w:val="20"/>
                    <w:szCs w:val="20"/>
                  </w:rPr>
                  <w:fldChar w:fldCharType="end"/>
                </w:r>
                <w:r w:rsidRPr="00AA003E">
                  <w:rPr>
                    <w:rFonts w:ascii="Arial" w:hAnsi="Arial" w:cs="Arial"/>
                    <w:sz w:val="20"/>
                    <w:szCs w:val="20"/>
                  </w:rPr>
                  <w:fldChar w:fldCharType="separate"/>
                </w:r>
                <w:r w:rsidR="002807EF">
                  <w:rPr>
                    <w:rFonts w:ascii="Arial" w:hAnsi="Arial" w:cs="Arial"/>
                    <w:noProof/>
                    <w:sz w:val="20"/>
                    <w:szCs w:val="20"/>
                  </w:rPr>
                  <w:t>3</w:t>
                </w:r>
                <w:r w:rsidRPr="00AA003E">
                  <w:rPr>
                    <w:rFonts w:ascii="Arial" w:hAnsi="Arial" w:cs="Arial"/>
                    <w:sz w:val="20"/>
                    <w:szCs w:val="20"/>
                  </w:rPr>
                  <w:fldChar w:fldCharType="end"/>
                </w:r>
              </w:p>
              <w:p w:rsidR="00BC41A4" w:rsidRPr="008336B6" w:rsidRDefault="00BC41A4" w:rsidP="001C3645"/>
            </w:txbxContent>
          </v:textbox>
          <w10:wrap anchorx="page" anchory="page"/>
        </v:shape>
      </w:pict>
    </w:r>
    <w:r>
      <w:rPr>
        <w:noProof/>
      </w:rPr>
      <w:pict>
        <v:rect id="_x0000_s2049" style="position:absolute;margin-left:56.65pt;margin-top:28.3pt;width:515.9pt;height:785.2pt;z-index:1;mso-position-horizontal-relative:page;mso-position-vertical-relative:page" filled="f" strokeweight="1pt">
          <w10:wrap anchorx="page" anchory="page"/>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1A4" w:rsidRDefault="00BC41A4">
    <w:pPr>
      <w:pStyle w:val="af0"/>
    </w:pPr>
    <w:r>
      <w:rPr>
        <w:noProof/>
      </w:rPr>
      <w:pict>
        <v:shapetype id="_x0000_t202" coordsize="21600,21600" o:spt="202" path="m,l,21600r21600,l21600,xe">
          <v:stroke joinstyle="miter"/>
          <v:path gradientshapeok="t" o:connecttype="rect"/>
        </v:shapetype>
        <v:shape id="_x0000_s2058" type="#_x0000_t202" style="position:absolute;margin-left:544.2pt;margin-top:28.3pt;width:28.35pt;height:16.7pt;z-index:10;mso-position-horizontal-relative:page;mso-position-vertical-relative:page">
          <v:textbox style="mso-next-textbox:#_x0000_s2058" inset="0,2.83pt,0,0">
            <w:txbxContent>
              <w:p w:rsidR="00BC41A4" w:rsidRPr="00160C55" w:rsidRDefault="00BC41A4" w:rsidP="001C3645">
                <w:pPr>
                  <w:jc w:val="center"/>
                </w:pPr>
                <w:r w:rsidRPr="00AA003E">
                  <w:rPr>
                    <w:rFonts w:ascii="Arial" w:hAnsi="Arial" w:cs="Arial"/>
                    <w:sz w:val="20"/>
                    <w:szCs w:val="20"/>
                  </w:rPr>
                  <w:fldChar w:fldCharType="begin"/>
                </w:r>
                <w:r w:rsidRPr="00AA003E">
                  <w:rPr>
                    <w:rFonts w:ascii="Arial" w:hAnsi="Arial" w:cs="Arial"/>
                    <w:sz w:val="20"/>
                    <w:szCs w:val="20"/>
                  </w:rPr>
                  <w:instrText xml:space="preserve"> = </w:instrText>
                </w:r>
                <w:r>
                  <w:rPr>
                    <w:rFonts w:ascii="Arial" w:hAnsi="Arial" w:cs="Arial"/>
                    <w:sz w:val="20"/>
                    <w:szCs w:val="20"/>
                    <w:lang w:val="en-US"/>
                  </w:rPr>
                  <w:instrText>1</w:instrText>
                </w:r>
                <w:r w:rsidRPr="00AA003E">
                  <w:rPr>
                    <w:rFonts w:ascii="Arial" w:hAnsi="Arial" w:cs="Arial"/>
                    <w:sz w:val="20"/>
                    <w:szCs w:val="20"/>
                  </w:rPr>
                  <w:instrText xml:space="preserve">+  </w:instrText>
                </w:r>
                <w:r w:rsidRPr="00AA003E">
                  <w:rPr>
                    <w:rFonts w:ascii="Arial" w:hAnsi="Arial" w:cs="Arial"/>
                    <w:sz w:val="20"/>
                    <w:szCs w:val="20"/>
                  </w:rPr>
                  <w:fldChar w:fldCharType="begin"/>
                </w:r>
                <w:r w:rsidRPr="00AA003E">
                  <w:rPr>
                    <w:rFonts w:ascii="Arial" w:hAnsi="Arial" w:cs="Arial"/>
                    <w:sz w:val="20"/>
                    <w:szCs w:val="20"/>
                  </w:rPr>
                  <w:instrText xml:space="preserve"> PAGE </w:instrText>
                </w:r>
                <w:r w:rsidRPr="00AA003E">
                  <w:rPr>
                    <w:rFonts w:ascii="Arial" w:hAnsi="Arial" w:cs="Arial"/>
                    <w:sz w:val="20"/>
                    <w:szCs w:val="20"/>
                  </w:rPr>
                  <w:fldChar w:fldCharType="separate"/>
                </w:r>
                <w:r w:rsidR="002807EF">
                  <w:rPr>
                    <w:rFonts w:ascii="Arial" w:hAnsi="Arial" w:cs="Arial"/>
                    <w:noProof/>
                    <w:sz w:val="20"/>
                    <w:szCs w:val="20"/>
                  </w:rPr>
                  <w:instrText>13</w:instrText>
                </w:r>
                <w:r w:rsidRPr="00AA003E">
                  <w:rPr>
                    <w:rFonts w:ascii="Arial" w:hAnsi="Arial" w:cs="Arial"/>
                    <w:sz w:val="20"/>
                    <w:szCs w:val="20"/>
                  </w:rPr>
                  <w:fldChar w:fldCharType="end"/>
                </w:r>
                <w:r w:rsidRPr="00AA003E">
                  <w:rPr>
                    <w:rFonts w:ascii="Arial" w:hAnsi="Arial" w:cs="Arial"/>
                    <w:sz w:val="20"/>
                    <w:szCs w:val="20"/>
                  </w:rPr>
                  <w:fldChar w:fldCharType="separate"/>
                </w:r>
                <w:r w:rsidR="002807EF">
                  <w:rPr>
                    <w:rFonts w:ascii="Arial" w:hAnsi="Arial" w:cs="Arial"/>
                    <w:noProof/>
                    <w:sz w:val="20"/>
                    <w:szCs w:val="20"/>
                  </w:rPr>
                  <w:t>14</w:t>
                </w:r>
                <w:r w:rsidRPr="00AA003E">
                  <w:rPr>
                    <w:rFonts w:ascii="Arial" w:hAnsi="Arial" w:cs="Arial"/>
                    <w:sz w:val="20"/>
                    <w:szCs w:val="20"/>
                  </w:rPr>
                  <w:fldChar w:fldCharType="end"/>
                </w:r>
              </w:p>
              <w:p w:rsidR="00BC41A4" w:rsidRPr="008336B6" w:rsidRDefault="00BC41A4" w:rsidP="001C3645"/>
            </w:txbxContent>
          </v:textbox>
          <w10:wrap anchorx="page" anchory="page"/>
        </v:shape>
      </w:pict>
    </w:r>
    <w:r>
      <w:rPr>
        <w:noProof/>
      </w:rPr>
      <w:pict>
        <v:rect id="_x0000_s2054" style="position:absolute;margin-left:56.65pt;margin-top:28.3pt;width:515.9pt;height:785.2pt;z-index:6;mso-position-horizontal-relative:page;mso-position-vertical-relative:page" filled="f" strokeweight="1pt">
          <w10:wrap anchorx="page" anchory="page"/>
        </v: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1A4" w:rsidRDefault="00BC41A4">
    <w:pPr>
      <w:pStyle w:val="af0"/>
    </w:pPr>
    <w:r>
      <w:rPr>
        <w:noProof/>
      </w:rPr>
      <w:pict>
        <v:shapetype id="_x0000_t202" coordsize="21600,21600" o:spt="202" path="m,l,21600r21600,l21600,xe">
          <v:stroke joinstyle="miter"/>
          <v:path gradientshapeok="t" o:connecttype="rect"/>
        </v:shapetype>
        <v:shape id="_x0000_s2060" type="#_x0000_t202" style="position:absolute;margin-left:544.2pt;margin-top:28.3pt;width:28.35pt;height:17pt;z-index:12;mso-position-horizontal-relative:page;mso-position-vertical-relative:page">
          <v:textbox style="mso-next-textbox:#_x0000_s2060" inset="0,2.83pt,0,0">
            <w:txbxContent>
              <w:p w:rsidR="00BC41A4" w:rsidRPr="00160C55" w:rsidRDefault="00BC41A4" w:rsidP="001C3645">
                <w:pPr>
                  <w:jc w:val="center"/>
                </w:pPr>
                <w:r w:rsidRPr="00AA003E">
                  <w:rPr>
                    <w:rFonts w:ascii="Arial" w:hAnsi="Arial" w:cs="Arial"/>
                    <w:sz w:val="20"/>
                    <w:szCs w:val="20"/>
                  </w:rPr>
                  <w:fldChar w:fldCharType="begin"/>
                </w:r>
                <w:r w:rsidRPr="00AA003E">
                  <w:rPr>
                    <w:rFonts w:ascii="Arial" w:hAnsi="Arial" w:cs="Arial"/>
                    <w:sz w:val="20"/>
                    <w:szCs w:val="20"/>
                  </w:rPr>
                  <w:instrText xml:space="preserve"> = </w:instrText>
                </w:r>
                <w:r>
                  <w:rPr>
                    <w:rFonts w:ascii="Arial" w:hAnsi="Arial" w:cs="Arial"/>
                    <w:sz w:val="20"/>
                    <w:szCs w:val="20"/>
                    <w:lang w:val="en-US"/>
                  </w:rPr>
                  <w:instrText>1</w:instrText>
                </w:r>
                <w:r w:rsidRPr="00AA003E">
                  <w:rPr>
                    <w:rFonts w:ascii="Arial" w:hAnsi="Arial" w:cs="Arial"/>
                    <w:sz w:val="20"/>
                    <w:szCs w:val="20"/>
                  </w:rPr>
                  <w:instrText xml:space="preserve">+  </w:instrText>
                </w:r>
                <w:r w:rsidRPr="00AA003E">
                  <w:rPr>
                    <w:rFonts w:ascii="Arial" w:hAnsi="Arial" w:cs="Arial"/>
                    <w:sz w:val="20"/>
                    <w:szCs w:val="20"/>
                  </w:rPr>
                  <w:fldChar w:fldCharType="begin"/>
                </w:r>
                <w:r w:rsidRPr="00AA003E">
                  <w:rPr>
                    <w:rFonts w:ascii="Arial" w:hAnsi="Arial" w:cs="Arial"/>
                    <w:sz w:val="20"/>
                    <w:szCs w:val="20"/>
                  </w:rPr>
                  <w:instrText xml:space="preserve"> PAGE </w:instrText>
                </w:r>
                <w:r w:rsidRPr="00AA003E">
                  <w:rPr>
                    <w:rFonts w:ascii="Arial" w:hAnsi="Arial" w:cs="Arial"/>
                    <w:sz w:val="20"/>
                    <w:szCs w:val="20"/>
                  </w:rPr>
                  <w:fldChar w:fldCharType="separate"/>
                </w:r>
                <w:r w:rsidR="002807EF">
                  <w:rPr>
                    <w:rFonts w:ascii="Arial" w:hAnsi="Arial" w:cs="Arial"/>
                    <w:noProof/>
                    <w:sz w:val="20"/>
                    <w:szCs w:val="20"/>
                  </w:rPr>
                  <w:instrText>1</w:instrText>
                </w:r>
                <w:r w:rsidRPr="00AA003E">
                  <w:rPr>
                    <w:rFonts w:ascii="Arial" w:hAnsi="Arial" w:cs="Arial"/>
                    <w:sz w:val="20"/>
                    <w:szCs w:val="20"/>
                  </w:rPr>
                  <w:fldChar w:fldCharType="end"/>
                </w:r>
                <w:r w:rsidRPr="00AA003E">
                  <w:rPr>
                    <w:rFonts w:ascii="Arial" w:hAnsi="Arial" w:cs="Arial"/>
                    <w:sz w:val="20"/>
                    <w:szCs w:val="20"/>
                  </w:rPr>
                  <w:fldChar w:fldCharType="separate"/>
                </w:r>
                <w:r w:rsidR="002807EF">
                  <w:rPr>
                    <w:rFonts w:ascii="Arial" w:hAnsi="Arial" w:cs="Arial"/>
                    <w:noProof/>
                    <w:sz w:val="20"/>
                    <w:szCs w:val="20"/>
                  </w:rPr>
                  <w:t>2</w:t>
                </w:r>
                <w:r w:rsidRPr="00AA003E">
                  <w:rPr>
                    <w:rFonts w:ascii="Arial" w:hAnsi="Arial" w:cs="Arial"/>
                    <w:sz w:val="20"/>
                    <w:szCs w:val="20"/>
                  </w:rPr>
                  <w:fldChar w:fldCharType="end"/>
                </w:r>
              </w:p>
              <w:p w:rsidR="00BC41A4" w:rsidRPr="008336B6" w:rsidRDefault="00BC41A4" w:rsidP="001C3645">
                <w:pPr>
                  <w:jc w:val="center"/>
                  <w:rPr>
                    <w:rFonts w:ascii="Arial" w:hAnsi="Arial" w:cs="Arial"/>
                    <w:sz w:val="20"/>
                    <w:lang w:val="en-US"/>
                  </w:rPr>
                </w:pPr>
              </w:p>
            </w:txbxContent>
          </v:textbox>
          <w10:wrap anchorx="page" anchory="page"/>
        </v:shape>
      </w:pict>
    </w:r>
    <w:r>
      <w:rPr>
        <w:noProof/>
      </w:rPr>
      <w:pict>
        <v:rect id="_x0000_s2059" style="position:absolute;margin-left:56.65pt;margin-top:28.3pt;width:515.9pt;height:785.2pt;z-index:11;mso-position-horizontal-relative:page;mso-position-vertical-relative:page" filled="f" strokeweight="1pt">
          <w10:wrap anchorx="page" anchory="page"/>
        </v:rec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1A4" w:rsidRPr="00D96366" w:rsidRDefault="00BC41A4" w:rsidP="00380F80">
    <w:pPr>
      <w:pStyle w:val="af0"/>
      <w:jc w:val="cent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56651CA"/>
    <w:styleLink w:val="213"/>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EAC084EA"/>
    <w:lvl w:ilvl="0">
      <w:start w:val="1"/>
      <w:numFmt w:val="bullet"/>
      <w:pStyle w:val="2126106"/>
      <w:lvlText w:val=""/>
      <w:lvlJc w:val="left"/>
      <w:pPr>
        <w:tabs>
          <w:tab w:val="num" w:pos="643"/>
        </w:tabs>
        <w:ind w:left="643" w:hanging="360"/>
      </w:pPr>
      <w:rPr>
        <w:rFonts w:ascii="Symbol" w:hAnsi="Symbol" w:hint="default"/>
      </w:rPr>
    </w:lvl>
  </w:abstractNum>
  <w:abstractNum w:abstractNumId="2">
    <w:nsid w:val="FFFFFF89"/>
    <w:multiLevelType w:val="singleLevel"/>
    <w:tmpl w:val="D898B998"/>
    <w:styleLink w:val="4"/>
    <w:lvl w:ilvl="0">
      <w:start w:val="1"/>
      <w:numFmt w:val="bullet"/>
      <w:lvlText w:val=""/>
      <w:lvlJc w:val="left"/>
      <w:pPr>
        <w:tabs>
          <w:tab w:val="num" w:pos="360"/>
        </w:tabs>
        <w:ind w:left="360" w:hanging="360"/>
      </w:pPr>
      <w:rPr>
        <w:rFonts w:ascii="Symbol" w:hAnsi="Symbol" w:hint="default"/>
      </w:rPr>
    </w:lvl>
  </w:abstractNum>
  <w:abstractNum w:abstractNumId="3">
    <w:nsid w:val="00000002"/>
    <w:multiLevelType w:val="singleLevel"/>
    <w:tmpl w:val="00000002"/>
    <w:name w:val="WW8Num2"/>
    <w:lvl w:ilvl="0">
      <w:start w:val="1"/>
      <w:numFmt w:val="decimal"/>
      <w:lvlText w:val="%1."/>
      <w:lvlJc w:val="left"/>
      <w:pPr>
        <w:tabs>
          <w:tab w:val="num" w:pos="360"/>
        </w:tabs>
        <w:ind w:left="360" w:hanging="360"/>
      </w:pPr>
    </w:lvl>
  </w:abstractNum>
  <w:abstractNum w:abstractNumId="4">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5">
    <w:nsid w:val="036F5E58"/>
    <w:multiLevelType w:val="multilevel"/>
    <w:tmpl w:val="785E2362"/>
    <w:lvl w:ilvl="0">
      <w:start w:val="1"/>
      <w:numFmt w:val="bullet"/>
      <w:pStyle w:val="ListMulti"/>
      <w:lvlText w:val=""/>
      <w:lvlJc w:val="left"/>
      <w:pPr>
        <w:tabs>
          <w:tab w:val="num" w:pos="360"/>
        </w:tabs>
        <w:ind w:left="284" w:hanging="284"/>
      </w:pPr>
      <w:rPr>
        <w:rFonts w:ascii="Symbol" w:hAnsi="Symbol" w:hint="default"/>
      </w:rPr>
    </w:lvl>
    <w:lvl w:ilvl="1">
      <w:start w:val="1"/>
      <w:numFmt w:val="bullet"/>
      <w:lvlText w:val="―"/>
      <w:lvlJc w:val="left"/>
      <w:pPr>
        <w:tabs>
          <w:tab w:val="num" w:pos="644"/>
        </w:tabs>
        <w:ind w:left="567" w:hanging="283"/>
      </w:pPr>
      <w:rPr>
        <w:rFonts w:ascii="Times New Roman" w:cs="Times New Roman" w:hint="default"/>
      </w:rPr>
    </w:lvl>
    <w:lvl w:ilvl="2">
      <w:start w:val="1"/>
      <w:numFmt w:val="bullet"/>
      <w:lvlText w:val=""/>
      <w:lvlJc w:val="left"/>
      <w:pPr>
        <w:tabs>
          <w:tab w:val="num" w:pos="927"/>
        </w:tabs>
        <w:ind w:left="851" w:hanging="28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091179FB"/>
    <w:multiLevelType w:val="hybridMultilevel"/>
    <w:tmpl w:val="B09A8C2E"/>
    <w:styleLink w:val="1"/>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9AE0B3D"/>
    <w:multiLevelType w:val="hybridMultilevel"/>
    <w:tmpl w:val="02641174"/>
    <w:styleLink w:val="31"/>
    <w:lvl w:ilvl="0" w:tplc="FFFFFFFF">
      <w:start w:val="1"/>
      <w:numFmt w:val="decimal"/>
      <w:lvlText w:val="%1."/>
      <w:lvlJc w:val="left"/>
      <w:pPr>
        <w:tabs>
          <w:tab w:val="num" w:pos="3120"/>
        </w:tabs>
        <w:ind w:left="3120" w:hanging="360"/>
      </w:pPr>
    </w:lvl>
    <w:lvl w:ilvl="1" w:tplc="FFFFFFFF" w:tentative="1">
      <w:start w:val="1"/>
      <w:numFmt w:val="lowerLetter"/>
      <w:lvlText w:val="%2."/>
      <w:lvlJc w:val="left"/>
      <w:pPr>
        <w:tabs>
          <w:tab w:val="num" w:pos="3840"/>
        </w:tabs>
        <w:ind w:left="3840" w:hanging="360"/>
      </w:pPr>
    </w:lvl>
    <w:lvl w:ilvl="2" w:tplc="FFFFFFFF" w:tentative="1">
      <w:start w:val="1"/>
      <w:numFmt w:val="lowerRoman"/>
      <w:lvlText w:val="%3."/>
      <w:lvlJc w:val="right"/>
      <w:pPr>
        <w:tabs>
          <w:tab w:val="num" w:pos="4560"/>
        </w:tabs>
        <w:ind w:left="4560" w:hanging="180"/>
      </w:pPr>
    </w:lvl>
    <w:lvl w:ilvl="3" w:tplc="FFFFFFFF" w:tentative="1">
      <w:start w:val="1"/>
      <w:numFmt w:val="decimal"/>
      <w:lvlText w:val="%4."/>
      <w:lvlJc w:val="left"/>
      <w:pPr>
        <w:tabs>
          <w:tab w:val="num" w:pos="5280"/>
        </w:tabs>
        <w:ind w:left="5280" w:hanging="360"/>
      </w:pPr>
    </w:lvl>
    <w:lvl w:ilvl="4" w:tplc="FFFFFFFF" w:tentative="1">
      <w:start w:val="1"/>
      <w:numFmt w:val="lowerLetter"/>
      <w:lvlText w:val="%5."/>
      <w:lvlJc w:val="left"/>
      <w:pPr>
        <w:tabs>
          <w:tab w:val="num" w:pos="6000"/>
        </w:tabs>
        <w:ind w:left="6000" w:hanging="360"/>
      </w:pPr>
    </w:lvl>
    <w:lvl w:ilvl="5" w:tplc="FFFFFFFF" w:tentative="1">
      <w:start w:val="1"/>
      <w:numFmt w:val="lowerRoman"/>
      <w:lvlText w:val="%6."/>
      <w:lvlJc w:val="right"/>
      <w:pPr>
        <w:tabs>
          <w:tab w:val="num" w:pos="6720"/>
        </w:tabs>
        <w:ind w:left="6720" w:hanging="180"/>
      </w:pPr>
    </w:lvl>
    <w:lvl w:ilvl="6" w:tplc="FFFFFFFF" w:tentative="1">
      <w:start w:val="1"/>
      <w:numFmt w:val="decimal"/>
      <w:lvlText w:val="%7."/>
      <w:lvlJc w:val="left"/>
      <w:pPr>
        <w:tabs>
          <w:tab w:val="num" w:pos="7440"/>
        </w:tabs>
        <w:ind w:left="7440" w:hanging="360"/>
      </w:pPr>
    </w:lvl>
    <w:lvl w:ilvl="7" w:tplc="FFFFFFFF" w:tentative="1">
      <w:start w:val="1"/>
      <w:numFmt w:val="lowerLetter"/>
      <w:lvlText w:val="%8."/>
      <w:lvlJc w:val="left"/>
      <w:pPr>
        <w:tabs>
          <w:tab w:val="num" w:pos="8160"/>
        </w:tabs>
        <w:ind w:left="8160" w:hanging="360"/>
      </w:pPr>
    </w:lvl>
    <w:lvl w:ilvl="8" w:tplc="FFFFFFFF" w:tentative="1">
      <w:start w:val="1"/>
      <w:numFmt w:val="lowerRoman"/>
      <w:lvlText w:val="%9."/>
      <w:lvlJc w:val="right"/>
      <w:pPr>
        <w:tabs>
          <w:tab w:val="num" w:pos="8880"/>
        </w:tabs>
        <w:ind w:left="8880" w:hanging="180"/>
      </w:pPr>
    </w:lvl>
  </w:abstractNum>
  <w:abstractNum w:abstractNumId="8">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0">
    <w:nsid w:val="153951C8"/>
    <w:multiLevelType w:val="singleLevel"/>
    <w:tmpl w:val="15F48CE0"/>
    <w:lvl w:ilvl="0">
      <w:start w:val="1"/>
      <w:numFmt w:val="bullet"/>
      <w:pStyle w:val="-"/>
      <w:lvlText w:val=""/>
      <w:lvlJc w:val="left"/>
      <w:pPr>
        <w:tabs>
          <w:tab w:val="num" w:pos="360"/>
        </w:tabs>
        <w:ind w:left="360" w:hanging="360"/>
      </w:pPr>
      <w:rPr>
        <w:rFonts w:ascii="Symbol" w:hAnsi="Symbol" w:hint="default"/>
      </w:rPr>
    </w:lvl>
  </w:abstractNum>
  <w:abstractNum w:abstractNumId="11">
    <w:nsid w:val="1751377F"/>
    <w:multiLevelType w:val="multilevel"/>
    <w:tmpl w:val="B63CBCE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7CB0EF7"/>
    <w:multiLevelType w:val="singleLevel"/>
    <w:tmpl w:val="036EF640"/>
    <w:lvl w:ilvl="0">
      <w:start w:val="1"/>
      <w:numFmt w:val="decimal"/>
      <w:pStyle w:val="ListNum"/>
      <w:lvlText w:val="%1."/>
      <w:lvlJc w:val="left"/>
      <w:pPr>
        <w:tabs>
          <w:tab w:val="num" w:pos="360"/>
        </w:tabs>
        <w:ind w:left="284" w:hanging="284"/>
      </w:pPr>
    </w:lvl>
  </w:abstractNum>
  <w:abstractNum w:abstractNumId="13">
    <w:nsid w:val="189A795C"/>
    <w:multiLevelType w:val="multilevel"/>
    <w:tmpl w:val="3D429C00"/>
    <w:styleLink w:val="13"/>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4">
    <w:nsid w:val="1A085A99"/>
    <w:multiLevelType w:val="hybridMultilevel"/>
    <w:tmpl w:val="4D72A134"/>
    <w:lvl w:ilvl="0" w:tplc="A72E3EB2">
      <w:start w:val="1"/>
      <w:numFmt w:val="russianUpper"/>
      <w:pStyle w:val="a1"/>
      <w:lvlText w:val="Приложение %1"/>
      <w:lvlJc w:val="left"/>
      <w:pPr>
        <w:tabs>
          <w:tab w:val="num" w:pos="3000"/>
        </w:tabs>
        <w:ind w:left="3000" w:hanging="720"/>
      </w:pPr>
      <w:rPr>
        <w:rFonts w:hint="default"/>
        <w:caps w:val="0"/>
        <w:strike w:val="0"/>
        <w:dstrike w:val="0"/>
        <w:shadow w:val="0"/>
        <w:emboss w:val="0"/>
        <w:imprint w:val="0"/>
        <w:vanish w:val="0"/>
        <w:vertAlign w:val="baseline"/>
      </w:rPr>
    </w:lvl>
    <w:lvl w:ilvl="1" w:tplc="04190019" w:tentative="1">
      <w:start w:val="1"/>
      <w:numFmt w:val="lowerLetter"/>
      <w:lvlText w:val="%2."/>
      <w:lvlJc w:val="left"/>
      <w:pPr>
        <w:tabs>
          <w:tab w:val="num" w:pos="3011"/>
        </w:tabs>
        <w:ind w:left="3011" w:hanging="360"/>
      </w:pPr>
    </w:lvl>
    <w:lvl w:ilvl="2" w:tplc="0419001B" w:tentative="1">
      <w:start w:val="1"/>
      <w:numFmt w:val="lowerRoman"/>
      <w:lvlText w:val="%3."/>
      <w:lvlJc w:val="right"/>
      <w:pPr>
        <w:tabs>
          <w:tab w:val="num" w:pos="3731"/>
        </w:tabs>
        <w:ind w:left="3731" w:hanging="180"/>
      </w:pPr>
    </w:lvl>
    <w:lvl w:ilvl="3" w:tplc="0419000F" w:tentative="1">
      <w:start w:val="1"/>
      <w:numFmt w:val="decimal"/>
      <w:lvlText w:val="%4."/>
      <w:lvlJc w:val="left"/>
      <w:pPr>
        <w:tabs>
          <w:tab w:val="num" w:pos="4451"/>
        </w:tabs>
        <w:ind w:left="4451" w:hanging="360"/>
      </w:pPr>
    </w:lvl>
    <w:lvl w:ilvl="4" w:tplc="04190019" w:tentative="1">
      <w:start w:val="1"/>
      <w:numFmt w:val="lowerLetter"/>
      <w:lvlText w:val="%5."/>
      <w:lvlJc w:val="left"/>
      <w:pPr>
        <w:tabs>
          <w:tab w:val="num" w:pos="5171"/>
        </w:tabs>
        <w:ind w:left="5171" w:hanging="360"/>
      </w:pPr>
    </w:lvl>
    <w:lvl w:ilvl="5" w:tplc="0419001B" w:tentative="1">
      <w:start w:val="1"/>
      <w:numFmt w:val="lowerRoman"/>
      <w:lvlText w:val="%6."/>
      <w:lvlJc w:val="right"/>
      <w:pPr>
        <w:tabs>
          <w:tab w:val="num" w:pos="5891"/>
        </w:tabs>
        <w:ind w:left="5891" w:hanging="180"/>
      </w:pPr>
    </w:lvl>
    <w:lvl w:ilvl="6" w:tplc="0419000F" w:tentative="1">
      <w:start w:val="1"/>
      <w:numFmt w:val="decimal"/>
      <w:lvlText w:val="%7."/>
      <w:lvlJc w:val="left"/>
      <w:pPr>
        <w:tabs>
          <w:tab w:val="num" w:pos="6611"/>
        </w:tabs>
        <w:ind w:left="6611" w:hanging="360"/>
      </w:pPr>
    </w:lvl>
    <w:lvl w:ilvl="7" w:tplc="04190019" w:tentative="1">
      <w:start w:val="1"/>
      <w:numFmt w:val="lowerLetter"/>
      <w:lvlText w:val="%8."/>
      <w:lvlJc w:val="left"/>
      <w:pPr>
        <w:tabs>
          <w:tab w:val="num" w:pos="7331"/>
        </w:tabs>
        <w:ind w:left="7331" w:hanging="360"/>
      </w:pPr>
    </w:lvl>
    <w:lvl w:ilvl="8" w:tplc="0419001B" w:tentative="1">
      <w:start w:val="1"/>
      <w:numFmt w:val="lowerRoman"/>
      <w:lvlText w:val="%9."/>
      <w:lvlJc w:val="right"/>
      <w:pPr>
        <w:tabs>
          <w:tab w:val="num" w:pos="8051"/>
        </w:tabs>
        <w:ind w:left="8051" w:hanging="180"/>
      </w:pPr>
    </w:lvl>
  </w:abstractNum>
  <w:abstractNum w:abstractNumId="15">
    <w:nsid w:val="1C5A62A8"/>
    <w:multiLevelType w:val="hybridMultilevel"/>
    <w:tmpl w:val="13B2D6A2"/>
    <w:styleLink w:val="231"/>
    <w:lvl w:ilvl="0" w:tplc="A72E3EB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D8B238C"/>
    <w:multiLevelType w:val="multilevel"/>
    <w:tmpl w:val="7736BE72"/>
    <w:lvl w:ilvl="0">
      <w:start w:val="1"/>
      <w:numFmt w:val="bullet"/>
      <w:pStyle w:val="a2"/>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20411C6D"/>
    <w:multiLevelType w:val="hybridMultilevel"/>
    <w:tmpl w:val="A246BEF4"/>
    <w:lvl w:ilvl="0" w:tplc="04190001">
      <w:start w:val="1"/>
      <w:numFmt w:val="decimal"/>
      <w:pStyle w:val="5"/>
      <w:lvlText w:val="%1."/>
      <w:lvlJc w:val="left"/>
      <w:pPr>
        <w:tabs>
          <w:tab w:val="num" w:pos="1571"/>
        </w:tabs>
        <w:ind w:left="1571" w:hanging="360"/>
      </w:pPr>
    </w:lvl>
    <w:lvl w:ilvl="1" w:tplc="04190003" w:tentative="1">
      <w:start w:val="1"/>
      <w:numFmt w:val="lowerLetter"/>
      <w:lvlText w:val="%2."/>
      <w:lvlJc w:val="left"/>
      <w:pPr>
        <w:tabs>
          <w:tab w:val="num" w:pos="2291"/>
        </w:tabs>
        <w:ind w:left="2291" w:hanging="360"/>
      </w:pPr>
    </w:lvl>
    <w:lvl w:ilvl="2" w:tplc="04190005" w:tentative="1">
      <w:start w:val="1"/>
      <w:numFmt w:val="lowerRoman"/>
      <w:lvlText w:val="%3."/>
      <w:lvlJc w:val="right"/>
      <w:pPr>
        <w:tabs>
          <w:tab w:val="num" w:pos="3011"/>
        </w:tabs>
        <w:ind w:left="3011" w:hanging="180"/>
      </w:pPr>
    </w:lvl>
    <w:lvl w:ilvl="3" w:tplc="04190001" w:tentative="1">
      <w:start w:val="1"/>
      <w:numFmt w:val="decimal"/>
      <w:lvlText w:val="%4."/>
      <w:lvlJc w:val="left"/>
      <w:pPr>
        <w:tabs>
          <w:tab w:val="num" w:pos="3731"/>
        </w:tabs>
        <w:ind w:left="3731" w:hanging="360"/>
      </w:pPr>
    </w:lvl>
    <w:lvl w:ilvl="4" w:tplc="04190003" w:tentative="1">
      <w:start w:val="1"/>
      <w:numFmt w:val="lowerLetter"/>
      <w:lvlText w:val="%5."/>
      <w:lvlJc w:val="left"/>
      <w:pPr>
        <w:tabs>
          <w:tab w:val="num" w:pos="4451"/>
        </w:tabs>
        <w:ind w:left="4451" w:hanging="360"/>
      </w:pPr>
    </w:lvl>
    <w:lvl w:ilvl="5" w:tplc="04190005" w:tentative="1">
      <w:start w:val="1"/>
      <w:numFmt w:val="lowerRoman"/>
      <w:lvlText w:val="%6."/>
      <w:lvlJc w:val="right"/>
      <w:pPr>
        <w:tabs>
          <w:tab w:val="num" w:pos="5171"/>
        </w:tabs>
        <w:ind w:left="5171" w:hanging="180"/>
      </w:pPr>
    </w:lvl>
    <w:lvl w:ilvl="6" w:tplc="04190001" w:tentative="1">
      <w:start w:val="1"/>
      <w:numFmt w:val="decimal"/>
      <w:lvlText w:val="%7."/>
      <w:lvlJc w:val="left"/>
      <w:pPr>
        <w:tabs>
          <w:tab w:val="num" w:pos="5891"/>
        </w:tabs>
        <w:ind w:left="5891" w:hanging="360"/>
      </w:pPr>
    </w:lvl>
    <w:lvl w:ilvl="7" w:tplc="04190003" w:tentative="1">
      <w:start w:val="1"/>
      <w:numFmt w:val="lowerLetter"/>
      <w:lvlText w:val="%8."/>
      <w:lvlJc w:val="left"/>
      <w:pPr>
        <w:tabs>
          <w:tab w:val="num" w:pos="6611"/>
        </w:tabs>
        <w:ind w:left="6611" w:hanging="360"/>
      </w:pPr>
    </w:lvl>
    <w:lvl w:ilvl="8" w:tplc="04190005" w:tentative="1">
      <w:start w:val="1"/>
      <w:numFmt w:val="lowerRoman"/>
      <w:lvlText w:val="%9."/>
      <w:lvlJc w:val="right"/>
      <w:pPr>
        <w:tabs>
          <w:tab w:val="num" w:pos="7331"/>
        </w:tabs>
        <w:ind w:left="7331" w:hanging="180"/>
      </w:pPr>
    </w:lvl>
  </w:abstractNum>
  <w:abstractNum w:abstractNumId="18">
    <w:nsid w:val="291B1E79"/>
    <w:multiLevelType w:val="hybridMultilevel"/>
    <w:tmpl w:val="797020EE"/>
    <w:lvl w:ilvl="0" w:tplc="2BDA948C">
      <w:start w:val="1"/>
      <w:numFmt w:val="bullet"/>
      <w:pStyle w:val="S0"/>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9">
    <w:nsid w:val="2C557F61"/>
    <w:multiLevelType w:val="hybridMultilevel"/>
    <w:tmpl w:val="6764E6CE"/>
    <w:styleLink w:val="1111115"/>
    <w:lvl w:ilvl="0" w:tplc="FFFFFFFF">
      <w:start w:val="1"/>
      <w:numFmt w:val="decimal"/>
      <w:pStyle w:val="a3"/>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
    <w:nsid w:val="2E1D55C8"/>
    <w:multiLevelType w:val="hybridMultilevel"/>
    <w:tmpl w:val="3A9E4BD0"/>
    <w:styleLink w:val="12"/>
    <w:lvl w:ilvl="0" w:tplc="0419000F">
      <w:start w:val="1"/>
      <w:numFmt w:val="decimal"/>
      <w:pStyle w:val="11"/>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pStyle w:val="50"/>
      <w:lvlText w:val="%5."/>
      <w:lvlJc w:val="left"/>
      <w:pPr>
        <w:tabs>
          <w:tab w:val="num" w:pos="3600"/>
        </w:tabs>
        <w:ind w:left="3600" w:hanging="360"/>
      </w:pPr>
      <w:rPr>
        <w:rFonts w:cs="Times New Roman"/>
      </w:rPr>
    </w:lvl>
    <w:lvl w:ilvl="5" w:tplc="0419001B" w:tentative="1">
      <w:start w:val="1"/>
      <w:numFmt w:val="lowerRoman"/>
      <w:pStyle w:val="6"/>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30962BE2"/>
    <w:multiLevelType w:val="hybridMultilevel"/>
    <w:tmpl w:val="B510C31E"/>
    <w:styleLink w:val="14"/>
    <w:lvl w:ilvl="0" w:tplc="FFFFFFFF">
      <w:start w:val="1"/>
      <w:numFmt w:val="russianLower"/>
      <w:pStyle w:val="a4"/>
      <w:lvlText w:val="%1)"/>
      <w:lvlJc w:val="left"/>
      <w:pPr>
        <w:tabs>
          <w:tab w:val="num" w:pos="709"/>
        </w:tabs>
        <w:ind w:left="0" w:firstLine="709"/>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0E157F6"/>
    <w:multiLevelType w:val="multilevel"/>
    <w:tmpl w:val="2BD4E68C"/>
    <w:lvl w:ilvl="0">
      <w:start w:val="1"/>
      <w:numFmt w:val="decimal"/>
      <w:lvlRestart w:val="0"/>
      <w:pStyle w:val="a5"/>
      <w:lvlText w:val="%1."/>
      <w:lvlJc w:val="left"/>
      <w:pPr>
        <w:tabs>
          <w:tab w:val="num" w:pos="709"/>
        </w:tabs>
        <w:ind w:left="0" w:firstLine="709"/>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decimal"/>
      <w:lvlText w:val="%1.%2."/>
      <w:lvlJc w:val="left"/>
      <w:pPr>
        <w:tabs>
          <w:tab w:val="num" w:pos="1502"/>
        </w:tabs>
        <w:ind w:left="2296" w:hanging="794"/>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Text w:val="%1.%2.%3."/>
      <w:lvlJc w:val="left"/>
      <w:pPr>
        <w:tabs>
          <w:tab w:val="num" w:pos="1729"/>
        </w:tabs>
        <w:ind w:left="2636" w:hanging="964"/>
      </w:pPr>
      <w:rPr>
        <w:rFonts w:hint="default"/>
      </w:rPr>
    </w:lvl>
    <w:lvl w:ilvl="3">
      <w:start w:val="1"/>
      <w:numFmt w:val="decimal"/>
      <w:lvlText w:val="%1.%2.%3.%4."/>
      <w:lvlJc w:val="left"/>
      <w:pPr>
        <w:tabs>
          <w:tab w:val="num" w:pos="1956"/>
        </w:tabs>
        <w:ind w:left="3203" w:hanging="1304"/>
      </w:pPr>
      <w:rPr>
        <w:rFonts w:hint="default"/>
      </w:rPr>
    </w:lvl>
    <w:lvl w:ilvl="4">
      <w:start w:val="1"/>
      <w:numFmt w:val="decimal"/>
      <w:lvlText w:val="%1.%2.%3.%4.%5."/>
      <w:lvlJc w:val="left"/>
      <w:pPr>
        <w:tabs>
          <w:tab w:val="num" w:pos="2183"/>
        </w:tabs>
        <w:ind w:left="3317" w:hanging="1191"/>
      </w:pPr>
      <w:rPr>
        <w:rFonts w:hint="default"/>
      </w:rPr>
    </w:lvl>
    <w:lvl w:ilvl="5">
      <w:start w:val="1"/>
      <w:numFmt w:val="decimal"/>
      <w:lvlText w:val="%1.%2.%3.%4.%5.%6."/>
      <w:lvlJc w:val="left"/>
      <w:pPr>
        <w:tabs>
          <w:tab w:val="num" w:pos="2353"/>
        </w:tabs>
        <w:ind w:left="3543" w:hanging="1247"/>
      </w:pPr>
      <w:rPr>
        <w:rFonts w:hint="default"/>
      </w:rPr>
    </w:lvl>
    <w:lvl w:ilvl="6">
      <w:start w:val="1"/>
      <w:numFmt w:val="decimal"/>
      <w:lvlText w:val="%1.%2.%3.%4.%5.%6.%7."/>
      <w:lvlJc w:val="left"/>
      <w:pPr>
        <w:tabs>
          <w:tab w:val="num" w:pos="2523"/>
        </w:tabs>
        <w:ind w:left="3997" w:hanging="1531"/>
      </w:pPr>
      <w:rPr>
        <w:rFonts w:hint="default"/>
      </w:rPr>
    </w:lvl>
    <w:lvl w:ilvl="7">
      <w:start w:val="1"/>
      <w:numFmt w:val="decimal"/>
      <w:lvlText w:val="%1.%2.%3.%4.%5.%6.%7.%8."/>
      <w:lvlJc w:val="left"/>
      <w:pPr>
        <w:tabs>
          <w:tab w:val="num" w:pos="2750"/>
        </w:tabs>
        <w:ind w:left="4337" w:hanging="1644"/>
      </w:pPr>
      <w:rPr>
        <w:rFonts w:hint="default"/>
      </w:rPr>
    </w:lvl>
    <w:lvl w:ilvl="8">
      <w:start w:val="1"/>
      <w:numFmt w:val="decimal"/>
      <w:lvlText w:val="%1.%2.%3.%4.%5.%6.%7.%8.%9."/>
      <w:lvlJc w:val="left"/>
      <w:pPr>
        <w:tabs>
          <w:tab w:val="num" w:pos="2920"/>
        </w:tabs>
        <w:ind w:left="4677" w:hanging="1814"/>
      </w:pPr>
      <w:rPr>
        <w:rFonts w:hint="default"/>
      </w:rPr>
    </w:lvl>
  </w:abstractNum>
  <w:abstractNum w:abstractNumId="23">
    <w:nsid w:val="36AE71B4"/>
    <w:multiLevelType w:val="hybridMultilevel"/>
    <w:tmpl w:val="5336AB12"/>
    <w:lvl w:ilvl="0" w:tplc="921A670A">
      <w:start w:val="1"/>
      <w:numFmt w:val="decimal"/>
      <w:lvlText w:val="%1."/>
      <w:lvlJc w:val="left"/>
      <w:pPr>
        <w:ind w:left="1774" w:hanging="106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4">
    <w:nsid w:val="38345307"/>
    <w:multiLevelType w:val="multilevel"/>
    <w:tmpl w:val="DDD0FD56"/>
    <w:styleLink w:val="1111"/>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5">
    <w:nsid w:val="3CAB35C6"/>
    <w:multiLevelType w:val="hybridMultilevel"/>
    <w:tmpl w:val="48D686C2"/>
    <w:styleLink w:val="110"/>
    <w:lvl w:ilvl="0" w:tplc="B92C644C">
      <w:start w:val="1"/>
      <w:numFmt w:val="upperRoman"/>
      <w:lvlText w:val="%1."/>
      <w:lvlJc w:val="left"/>
      <w:pPr>
        <w:ind w:left="1003" w:hanging="72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6">
    <w:nsid w:val="3E946C5A"/>
    <w:multiLevelType w:val="multilevel"/>
    <w:tmpl w:val="8BBAED98"/>
    <w:styleLink w:val="40"/>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36A0A6F"/>
    <w:multiLevelType w:val="hybridMultilevel"/>
    <w:tmpl w:val="EB386788"/>
    <w:lvl w:ilvl="0" w:tplc="BCA482C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nsid w:val="49643F15"/>
    <w:multiLevelType w:val="hybridMultilevel"/>
    <w:tmpl w:val="51220E92"/>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9">
    <w:nsid w:val="4BDF68B4"/>
    <w:multiLevelType w:val="multilevel"/>
    <w:tmpl w:val="0419001F"/>
    <w:styleLink w:val="1ai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0">
    <w:nsid w:val="4F65195B"/>
    <w:multiLevelType w:val="multilevel"/>
    <w:tmpl w:val="16A8B17E"/>
    <w:lvl w:ilvl="0">
      <w:start w:val="1"/>
      <w:numFmt w:val="decimal"/>
      <w:pStyle w:val="15"/>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31">
    <w:nsid w:val="50BC7759"/>
    <w:multiLevelType w:val="hybridMultilevel"/>
    <w:tmpl w:val="33441CC2"/>
    <w:lvl w:ilvl="0" w:tplc="3DB0DDC4">
      <w:start w:val="1"/>
      <w:numFmt w:val="decimal"/>
      <w:lvlText w:val="%1."/>
      <w:lvlJc w:val="left"/>
      <w:pPr>
        <w:ind w:left="450" w:hanging="360"/>
      </w:pPr>
      <w:rPr>
        <w:rFonts w:hint="default"/>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32">
    <w:nsid w:val="520B42AE"/>
    <w:multiLevelType w:val="multilevel"/>
    <w:tmpl w:val="B7DAABEE"/>
    <w:styleLink w:val="111"/>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2124DBA"/>
    <w:multiLevelType w:val="multilevel"/>
    <w:tmpl w:val="48E025B2"/>
    <w:styleLink w:val="150"/>
    <w:lvl w:ilvl="0">
      <w:start w:val="1"/>
      <w:numFmt w:val="decimal"/>
      <w:suff w:val="space"/>
      <w:lvlText w:val="%1."/>
      <w:lvlJc w:val="left"/>
      <w:pPr>
        <w:ind w:left="3492" w:hanging="43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suff w:val="space"/>
      <w:lvlText w:val="%1.%2"/>
      <w:lvlJc w:val="left"/>
      <w:pPr>
        <w:ind w:left="1296" w:hanging="576"/>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34">
    <w:nsid w:val="56CA593E"/>
    <w:multiLevelType w:val="hybridMultilevel"/>
    <w:tmpl w:val="8B7A4244"/>
    <w:styleLink w:val="21"/>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5">
    <w:nsid w:val="59E60585"/>
    <w:multiLevelType w:val="hybridMultilevel"/>
    <w:tmpl w:val="E78C7934"/>
    <w:styleLink w:val="a6"/>
    <w:lvl w:ilvl="0" w:tplc="A88A4AE0">
      <w:numFmt w:val="decimal"/>
      <w:lvlText w:val=""/>
      <w:lvlJc w:val="left"/>
      <w:rPr>
        <w:rFonts w:cs="Times New Roman"/>
      </w:rPr>
    </w:lvl>
    <w:lvl w:ilvl="1" w:tplc="04190003">
      <w:numFmt w:val="decimal"/>
      <w:pStyle w:val="16"/>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6">
    <w:nsid w:val="5BCA28B8"/>
    <w:multiLevelType w:val="multilevel"/>
    <w:tmpl w:val="509495EA"/>
    <w:lvl w:ilvl="0">
      <w:start w:val="1"/>
      <w:numFmt w:val="decimal"/>
      <w:lvlText w:val="%1."/>
      <w:lvlJc w:val="left"/>
      <w:pPr>
        <w:ind w:left="390" w:hanging="390"/>
      </w:pPr>
      <w:rPr>
        <w:rFonts w:cs="Times New Roman" w:hint="default"/>
      </w:rPr>
    </w:lvl>
    <w:lvl w:ilvl="1">
      <w:start w:val="1"/>
      <w:numFmt w:val="decimal"/>
      <w:pStyle w:val="a7"/>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7">
    <w:nsid w:val="5BFE7418"/>
    <w:multiLevelType w:val="hybridMultilevel"/>
    <w:tmpl w:val="8EF2810E"/>
    <w:styleLink w:val="2111"/>
    <w:lvl w:ilvl="0" w:tplc="B0009FF0">
      <w:numFmt w:val="decimal"/>
      <w:pStyle w:val="S5"/>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8">
    <w:nsid w:val="5C852E36"/>
    <w:multiLevelType w:val="hybridMultilevel"/>
    <w:tmpl w:val="F9B888F8"/>
    <w:styleLink w:val="210"/>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9">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40">
    <w:nsid w:val="73485B73"/>
    <w:multiLevelType w:val="multilevel"/>
    <w:tmpl w:val="813A367E"/>
    <w:styleLink w:val="24"/>
    <w:lvl w:ilvl="0">
      <w:start w:val="1"/>
      <w:numFmt w:val="none"/>
      <w:pStyle w:val="100"/>
      <w:lvlText w:val="1.2.1"/>
      <w:lvlJc w:val="left"/>
      <w:pPr>
        <w:tabs>
          <w:tab w:val="num" w:pos="1468"/>
        </w:tabs>
        <w:ind w:left="51" w:firstLine="697"/>
      </w:pPr>
      <w:rPr>
        <w:rFonts w:hint="default"/>
      </w:rPr>
    </w:lvl>
    <w:lvl w:ilvl="1">
      <w:start w:val="1"/>
      <w:numFmt w:val="decimal"/>
      <w:lvlText w:val="4.%2"/>
      <w:lvlJc w:val="left"/>
      <w:pPr>
        <w:tabs>
          <w:tab w:val="num" w:pos="683"/>
        </w:tabs>
        <w:ind w:left="-374" w:firstLine="697"/>
      </w:pPr>
      <w:rPr>
        <w:rFonts w:hint="default"/>
      </w:rPr>
    </w:lvl>
    <w:lvl w:ilvl="2">
      <w:start w:val="1"/>
      <w:numFmt w:val="decimal"/>
      <w:lvlText w:val="3.%2.%3."/>
      <w:lvlJc w:val="left"/>
      <w:pPr>
        <w:tabs>
          <w:tab w:val="num" w:pos="1043"/>
        </w:tabs>
        <w:ind w:left="-374" w:firstLine="697"/>
      </w:pPr>
      <w:rPr>
        <w:rFonts w:hint="default"/>
      </w:rPr>
    </w:lvl>
    <w:lvl w:ilvl="3">
      <w:start w:val="1"/>
      <w:numFmt w:val="decimal"/>
      <w:lvlText w:val="%1.%2.%3.%4."/>
      <w:lvlJc w:val="left"/>
      <w:pPr>
        <w:tabs>
          <w:tab w:val="num" w:pos="1426"/>
        </w:tabs>
        <w:ind w:left="1354" w:hanging="648"/>
      </w:pPr>
      <w:rPr>
        <w:rFonts w:hint="default"/>
      </w:rPr>
    </w:lvl>
    <w:lvl w:ilvl="4">
      <w:start w:val="1"/>
      <w:numFmt w:val="decimal"/>
      <w:lvlText w:val="%1.%2.%3.%4.%5."/>
      <w:lvlJc w:val="left"/>
      <w:pPr>
        <w:tabs>
          <w:tab w:val="num" w:pos="2146"/>
        </w:tabs>
        <w:ind w:left="1858" w:hanging="792"/>
      </w:pPr>
      <w:rPr>
        <w:rFonts w:hint="default"/>
      </w:rPr>
    </w:lvl>
    <w:lvl w:ilvl="5">
      <w:start w:val="1"/>
      <w:numFmt w:val="decimal"/>
      <w:lvlText w:val="%1.%2.%3.%4.%5.%6."/>
      <w:lvlJc w:val="left"/>
      <w:pPr>
        <w:tabs>
          <w:tab w:val="num" w:pos="2506"/>
        </w:tabs>
        <w:ind w:left="2362" w:hanging="936"/>
      </w:pPr>
      <w:rPr>
        <w:rFonts w:hint="default"/>
      </w:rPr>
    </w:lvl>
    <w:lvl w:ilvl="6">
      <w:start w:val="1"/>
      <w:numFmt w:val="decimal"/>
      <w:lvlText w:val="%1.%2.%3.%4.%5.%6.%7."/>
      <w:lvlJc w:val="left"/>
      <w:pPr>
        <w:tabs>
          <w:tab w:val="num" w:pos="3226"/>
        </w:tabs>
        <w:ind w:left="2866" w:hanging="1080"/>
      </w:pPr>
      <w:rPr>
        <w:rFonts w:hint="default"/>
      </w:rPr>
    </w:lvl>
    <w:lvl w:ilvl="7">
      <w:start w:val="1"/>
      <w:numFmt w:val="decimal"/>
      <w:lvlText w:val="%1.%2.%3.%4.%5.%6.%7.%8."/>
      <w:lvlJc w:val="left"/>
      <w:pPr>
        <w:tabs>
          <w:tab w:val="num" w:pos="3586"/>
        </w:tabs>
        <w:ind w:left="3370" w:hanging="1224"/>
      </w:pPr>
      <w:rPr>
        <w:rFonts w:hint="default"/>
      </w:rPr>
    </w:lvl>
    <w:lvl w:ilvl="8">
      <w:start w:val="1"/>
      <w:numFmt w:val="decimal"/>
      <w:lvlText w:val="%1.%2.%3.%4.%5.%6.%7.%8.%9."/>
      <w:lvlJc w:val="left"/>
      <w:pPr>
        <w:tabs>
          <w:tab w:val="num" w:pos="4306"/>
        </w:tabs>
        <w:ind w:left="3946" w:hanging="1440"/>
      </w:pPr>
      <w:rPr>
        <w:rFonts w:hint="default"/>
      </w:rPr>
    </w:lvl>
  </w:abstractNum>
  <w:abstractNum w:abstractNumId="41">
    <w:nsid w:val="74E70895"/>
    <w:multiLevelType w:val="hybridMultilevel"/>
    <w:tmpl w:val="4262F958"/>
    <w:styleLink w:val="131"/>
    <w:lvl w:ilvl="0" w:tplc="FFFFFFFF">
      <w:start w:val="1"/>
      <w:numFmt w:val="bullet"/>
      <w:pStyle w:val="41"/>
      <w:lvlText w:val="–"/>
      <w:lvlJc w:val="left"/>
      <w:pPr>
        <w:tabs>
          <w:tab w:val="num" w:pos="567"/>
        </w:tabs>
        <w:ind w:left="0" w:firstLine="851"/>
      </w:pPr>
      <w:rPr>
        <w:rFonts w:ascii="Times New Roman" w:hAnsi="Times New Roman" w:cs="Times New Roman" w:hint="default"/>
        <w:b w:val="0"/>
        <w:i w:val="0"/>
        <w:sz w:val="24"/>
        <w:szCs w:val="24"/>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2">
    <w:nsid w:val="760D26B0"/>
    <w:multiLevelType w:val="hybridMultilevel"/>
    <w:tmpl w:val="CB54E0E4"/>
    <w:styleLink w:val="111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7CBE6798"/>
    <w:multiLevelType w:val="multilevel"/>
    <w:tmpl w:val="8BBAED98"/>
    <w:styleLink w:val="a8"/>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7E752801"/>
    <w:multiLevelType w:val="multilevel"/>
    <w:tmpl w:val="70F03788"/>
    <w:lvl w:ilvl="0">
      <w:start w:val="1"/>
      <w:numFmt w:val="bullet"/>
      <w:pStyle w:val="a9"/>
      <w:lvlText w:val=""/>
      <w:lvlJc w:val="left"/>
      <w:pPr>
        <w:tabs>
          <w:tab w:val="num" w:pos="1049"/>
        </w:tabs>
        <w:ind w:left="0" w:firstLine="709"/>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num w:numId="1">
    <w:abstractNumId w:val="20"/>
  </w:num>
  <w:num w:numId="2">
    <w:abstractNumId w:val="42"/>
  </w:num>
  <w:num w:numId="3">
    <w:abstractNumId w:val="13"/>
  </w:num>
  <w:num w:numId="4">
    <w:abstractNumId w:val="19"/>
  </w:num>
  <w:num w:numId="5">
    <w:abstractNumId w:val="30"/>
  </w:num>
  <w:num w:numId="6">
    <w:abstractNumId w:val="4"/>
  </w:num>
  <w:num w:numId="7">
    <w:abstractNumId w:val="6"/>
  </w:num>
  <w:num w:numId="8">
    <w:abstractNumId w:val="29"/>
  </w:num>
  <w:num w:numId="9">
    <w:abstractNumId w:val="28"/>
  </w:num>
  <w:num w:numId="10">
    <w:abstractNumId w:val="24"/>
  </w:num>
  <w:num w:numId="11">
    <w:abstractNumId w:val="8"/>
  </w:num>
  <w:num w:numId="12">
    <w:abstractNumId w:val="36"/>
  </w:num>
  <w:num w:numId="13">
    <w:abstractNumId w:val="18"/>
  </w:num>
  <w:num w:numId="14">
    <w:abstractNumId w:val="37"/>
  </w:num>
  <w:num w:numId="15">
    <w:abstractNumId w:val="9"/>
  </w:num>
  <w:num w:numId="16">
    <w:abstractNumId w:val="3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7"/>
  </w:num>
  <w:num w:numId="22">
    <w:abstractNumId w:val="34"/>
  </w:num>
  <w:num w:numId="23">
    <w:abstractNumId w:val="44"/>
  </w:num>
  <w:num w:numId="24">
    <w:abstractNumId w:val="22"/>
  </w:num>
  <w:num w:numId="25">
    <w:abstractNumId w:val="33"/>
  </w:num>
  <w:num w:numId="26">
    <w:abstractNumId w:val="21"/>
  </w:num>
  <w:num w:numId="27">
    <w:abstractNumId w:val="14"/>
  </w:num>
  <w:num w:numId="28">
    <w:abstractNumId w:val="41"/>
  </w:num>
  <w:num w:numId="29">
    <w:abstractNumId w:val="17"/>
  </w:num>
  <w:num w:numId="30">
    <w:abstractNumId w:val="16"/>
  </w:num>
  <w:num w:numId="31">
    <w:abstractNumId w:val="10"/>
  </w:num>
  <w:num w:numId="32">
    <w:abstractNumId w:val="15"/>
  </w:num>
  <w:num w:numId="33">
    <w:abstractNumId w:val="43"/>
  </w:num>
  <w:num w:numId="34">
    <w:abstractNumId w:val="26"/>
  </w:num>
  <w:num w:numId="35">
    <w:abstractNumId w:val="2"/>
  </w:num>
  <w:num w:numId="36">
    <w:abstractNumId w:val="0"/>
  </w:num>
  <w:num w:numId="37">
    <w:abstractNumId w:val="12"/>
  </w:num>
  <w:num w:numId="38">
    <w:abstractNumId w:val="5"/>
  </w:num>
  <w:num w:numId="39">
    <w:abstractNumId w:val="1"/>
  </w:num>
  <w:num w:numId="40">
    <w:abstractNumId w:val="40"/>
  </w:num>
  <w:num w:numId="41">
    <w:abstractNumId w:val="25"/>
  </w:num>
  <w:num w:numId="42">
    <w:abstractNumId w:val="11"/>
  </w:num>
  <w:num w:numId="43">
    <w:abstractNumId w:val="27"/>
  </w:num>
  <w:num w:numId="44">
    <w:abstractNumId w:val="35"/>
  </w:num>
  <w:num w:numId="45">
    <w:abstractNumId w:val="3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gutterAtTop/>
  <w:proofState w:spelling="clean" w:grammar="clean"/>
  <w:doNotTrackMoves/>
  <w:defaultTabStop w:val="708"/>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0266"/>
    <w:rsid w:val="00000260"/>
    <w:rsid w:val="000012D8"/>
    <w:rsid w:val="00007FAD"/>
    <w:rsid w:val="00011EDB"/>
    <w:rsid w:val="00022271"/>
    <w:rsid w:val="00023F0E"/>
    <w:rsid w:val="00025AEA"/>
    <w:rsid w:val="0003411D"/>
    <w:rsid w:val="00034E5E"/>
    <w:rsid w:val="00036A7B"/>
    <w:rsid w:val="00036F8E"/>
    <w:rsid w:val="00042ABA"/>
    <w:rsid w:val="00047FCF"/>
    <w:rsid w:val="00050B4F"/>
    <w:rsid w:val="00062F1E"/>
    <w:rsid w:val="0006645C"/>
    <w:rsid w:val="00066F1B"/>
    <w:rsid w:val="000673BC"/>
    <w:rsid w:val="00070996"/>
    <w:rsid w:val="00073A5C"/>
    <w:rsid w:val="00075C66"/>
    <w:rsid w:val="00083839"/>
    <w:rsid w:val="00085D14"/>
    <w:rsid w:val="0009502E"/>
    <w:rsid w:val="000A07F4"/>
    <w:rsid w:val="000A0EA5"/>
    <w:rsid w:val="000A7067"/>
    <w:rsid w:val="000B0602"/>
    <w:rsid w:val="000C1C45"/>
    <w:rsid w:val="000C3ED3"/>
    <w:rsid w:val="000C40E1"/>
    <w:rsid w:val="000C43CE"/>
    <w:rsid w:val="000C509F"/>
    <w:rsid w:val="000C5179"/>
    <w:rsid w:val="000D7760"/>
    <w:rsid w:val="000E09B6"/>
    <w:rsid w:val="000E10D0"/>
    <w:rsid w:val="000E40DA"/>
    <w:rsid w:val="000E73A3"/>
    <w:rsid w:val="000F3028"/>
    <w:rsid w:val="000F30E9"/>
    <w:rsid w:val="000F6940"/>
    <w:rsid w:val="001041A2"/>
    <w:rsid w:val="001061A6"/>
    <w:rsid w:val="00107969"/>
    <w:rsid w:val="00120EBD"/>
    <w:rsid w:val="00131B3C"/>
    <w:rsid w:val="00132357"/>
    <w:rsid w:val="00132C21"/>
    <w:rsid w:val="0013371D"/>
    <w:rsid w:val="0013566D"/>
    <w:rsid w:val="00136A49"/>
    <w:rsid w:val="001375ED"/>
    <w:rsid w:val="00144CF5"/>
    <w:rsid w:val="001464B4"/>
    <w:rsid w:val="00154D82"/>
    <w:rsid w:val="00157C07"/>
    <w:rsid w:val="001631C3"/>
    <w:rsid w:val="001663AB"/>
    <w:rsid w:val="001671AA"/>
    <w:rsid w:val="00173443"/>
    <w:rsid w:val="00184002"/>
    <w:rsid w:val="001952B6"/>
    <w:rsid w:val="001B37F0"/>
    <w:rsid w:val="001B638F"/>
    <w:rsid w:val="001B72C8"/>
    <w:rsid w:val="001C3645"/>
    <w:rsid w:val="001C3755"/>
    <w:rsid w:val="001C418C"/>
    <w:rsid w:val="001D10C0"/>
    <w:rsid w:val="001D11DA"/>
    <w:rsid w:val="001D67E1"/>
    <w:rsid w:val="001F1BAD"/>
    <w:rsid w:val="001F61DF"/>
    <w:rsid w:val="00200345"/>
    <w:rsid w:val="00202320"/>
    <w:rsid w:val="00202662"/>
    <w:rsid w:val="002034B2"/>
    <w:rsid w:val="0020395E"/>
    <w:rsid w:val="002103A6"/>
    <w:rsid w:val="00211447"/>
    <w:rsid w:val="00212653"/>
    <w:rsid w:val="002129C1"/>
    <w:rsid w:val="00213967"/>
    <w:rsid w:val="0023497F"/>
    <w:rsid w:val="0024184E"/>
    <w:rsid w:val="00243630"/>
    <w:rsid w:val="002513DE"/>
    <w:rsid w:val="002550D2"/>
    <w:rsid w:val="002632E9"/>
    <w:rsid w:val="00263C42"/>
    <w:rsid w:val="00270329"/>
    <w:rsid w:val="00271F8D"/>
    <w:rsid w:val="00275CD2"/>
    <w:rsid w:val="002807EF"/>
    <w:rsid w:val="00282A6F"/>
    <w:rsid w:val="00291032"/>
    <w:rsid w:val="00291C1A"/>
    <w:rsid w:val="002A4F02"/>
    <w:rsid w:val="002B1914"/>
    <w:rsid w:val="002B5C84"/>
    <w:rsid w:val="002B67BC"/>
    <w:rsid w:val="002C40BA"/>
    <w:rsid w:val="002C5692"/>
    <w:rsid w:val="002C621E"/>
    <w:rsid w:val="002E331A"/>
    <w:rsid w:val="002E710A"/>
    <w:rsid w:val="002E791C"/>
    <w:rsid w:val="002F2A66"/>
    <w:rsid w:val="002F471B"/>
    <w:rsid w:val="00300AB6"/>
    <w:rsid w:val="00303253"/>
    <w:rsid w:val="00306F63"/>
    <w:rsid w:val="00312C01"/>
    <w:rsid w:val="0032438C"/>
    <w:rsid w:val="00324EDD"/>
    <w:rsid w:val="003262D1"/>
    <w:rsid w:val="00326C50"/>
    <w:rsid w:val="00332E17"/>
    <w:rsid w:val="003331FA"/>
    <w:rsid w:val="00346832"/>
    <w:rsid w:val="003518FD"/>
    <w:rsid w:val="00352E58"/>
    <w:rsid w:val="00355C00"/>
    <w:rsid w:val="00360DD3"/>
    <w:rsid w:val="00360F3E"/>
    <w:rsid w:val="003638DC"/>
    <w:rsid w:val="00366114"/>
    <w:rsid w:val="00380844"/>
    <w:rsid w:val="00380F80"/>
    <w:rsid w:val="00385759"/>
    <w:rsid w:val="003A72D8"/>
    <w:rsid w:val="003B29BE"/>
    <w:rsid w:val="003B636E"/>
    <w:rsid w:val="003B6F00"/>
    <w:rsid w:val="003B7ADA"/>
    <w:rsid w:val="003C6BFC"/>
    <w:rsid w:val="003D1ED9"/>
    <w:rsid w:val="003D2906"/>
    <w:rsid w:val="003E2B61"/>
    <w:rsid w:val="003E2EDB"/>
    <w:rsid w:val="003E3F93"/>
    <w:rsid w:val="003E6038"/>
    <w:rsid w:val="003E7781"/>
    <w:rsid w:val="00403DDE"/>
    <w:rsid w:val="004050B5"/>
    <w:rsid w:val="00406238"/>
    <w:rsid w:val="00407033"/>
    <w:rsid w:val="00407F8C"/>
    <w:rsid w:val="00417295"/>
    <w:rsid w:val="00417856"/>
    <w:rsid w:val="00435835"/>
    <w:rsid w:val="004512F5"/>
    <w:rsid w:val="00451E44"/>
    <w:rsid w:val="004577FB"/>
    <w:rsid w:val="00467196"/>
    <w:rsid w:val="00474DB7"/>
    <w:rsid w:val="00474EA9"/>
    <w:rsid w:val="00483D65"/>
    <w:rsid w:val="0049034A"/>
    <w:rsid w:val="00490E29"/>
    <w:rsid w:val="00493911"/>
    <w:rsid w:val="004972F4"/>
    <w:rsid w:val="00497CA3"/>
    <w:rsid w:val="004A724E"/>
    <w:rsid w:val="004B019B"/>
    <w:rsid w:val="004B5BBE"/>
    <w:rsid w:val="004C6AF0"/>
    <w:rsid w:val="004C7C8E"/>
    <w:rsid w:val="004D17BB"/>
    <w:rsid w:val="004E52DC"/>
    <w:rsid w:val="004F11DF"/>
    <w:rsid w:val="004F6F0F"/>
    <w:rsid w:val="004F70FF"/>
    <w:rsid w:val="00500070"/>
    <w:rsid w:val="00505284"/>
    <w:rsid w:val="00506CBE"/>
    <w:rsid w:val="00515DEC"/>
    <w:rsid w:val="00541EE4"/>
    <w:rsid w:val="005427B5"/>
    <w:rsid w:val="0054285C"/>
    <w:rsid w:val="00545E7B"/>
    <w:rsid w:val="005467E5"/>
    <w:rsid w:val="00552392"/>
    <w:rsid w:val="0056327C"/>
    <w:rsid w:val="00567898"/>
    <w:rsid w:val="0057693D"/>
    <w:rsid w:val="00591179"/>
    <w:rsid w:val="00596477"/>
    <w:rsid w:val="00596C8C"/>
    <w:rsid w:val="0059794A"/>
    <w:rsid w:val="005B2C74"/>
    <w:rsid w:val="005B67A2"/>
    <w:rsid w:val="005C418B"/>
    <w:rsid w:val="005C4770"/>
    <w:rsid w:val="005D3782"/>
    <w:rsid w:val="005D45CB"/>
    <w:rsid w:val="005D4803"/>
    <w:rsid w:val="005D5CFF"/>
    <w:rsid w:val="005E2D85"/>
    <w:rsid w:val="005E5F34"/>
    <w:rsid w:val="005E626A"/>
    <w:rsid w:val="005F09FE"/>
    <w:rsid w:val="005F3F47"/>
    <w:rsid w:val="005F63C1"/>
    <w:rsid w:val="005F6A66"/>
    <w:rsid w:val="00600E8A"/>
    <w:rsid w:val="00604BAD"/>
    <w:rsid w:val="00605D74"/>
    <w:rsid w:val="00610666"/>
    <w:rsid w:val="006143BF"/>
    <w:rsid w:val="00616F26"/>
    <w:rsid w:val="00620766"/>
    <w:rsid w:val="006353A2"/>
    <w:rsid w:val="006377B1"/>
    <w:rsid w:val="00641148"/>
    <w:rsid w:val="006414B5"/>
    <w:rsid w:val="00644EC4"/>
    <w:rsid w:val="00644F3C"/>
    <w:rsid w:val="00646C0D"/>
    <w:rsid w:val="00646D33"/>
    <w:rsid w:val="00653E0F"/>
    <w:rsid w:val="00661032"/>
    <w:rsid w:val="00666C6E"/>
    <w:rsid w:val="00667566"/>
    <w:rsid w:val="00673797"/>
    <w:rsid w:val="00674E33"/>
    <w:rsid w:val="006772B0"/>
    <w:rsid w:val="00680D33"/>
    <w:rsid w:val="00681A6B"/>
    <w:rsid w:val="006862B2"/>
    <w:rsid w:val="006A3D5A"/>
    <w:rsid w:val="006B3701"/>
    <w:rsid w:val="006B39CB"/>
    <w:rsid w:val="006B5744"/>
    <w:rsid w:val="006B57AB"/>
    <w:rsid w:val="006B67ED"/>
    <w:rsid w:val="006C1BFA"/>
    <w:rsid w:val="006C7599"/>
    <w:rsid w:val="006C7D42"/>
    <w:rsid w:val="006D0CCE"/>
    <w:rsid w:val="006D1C0B"/>
    <w:rsid w:val="006D3AC6"/>
    <w:rsid w:val="006D418E"/>
    <w:rsid w:val="006D6D21"/>
    <w:rsid w:val="006E1A0E"/>
    <w:rsid w:val="006E1AE2"/>
    <w:rsid w:val="006E30E8"/>
    <w:rsid w:val="006E5755"/>
    <w:rsid w:val="006F1BD8"/>
    <w:rsid w:val="006F611E"/>
    <w:rsid w:val="00701721"/>
    <w:rsid w:val="00716322"/>
    <w:rsid w:val="00716C64"/>
    <w:rsid w:val="00717689"/>
    <w:rsid w:val="00720418"/>
    <w:rsid w:val="00724150"/>
    <w:rsid w:val="007242E9"/>
    <w:rsid w:val="007250BD"/>
    <w:rsid w:val="00726D69"/>
    <w:rsid w:val="007305B5"/>
    <w:rsid w:val="00732C73"/>
    <w:rsid w:val="007340A4"/>
    <w:rsid w:val="00735C9E"/>
    <w:rsid w:val="0075178D"/>
    <w:rsid w:val="0075227E"/>
    <w:rsid w:val="007556A7"/>
    <w:rsid w:val="007557B6"/>
    <w:rsid w:val="00765BBA"/>
    <w:rsid w:val="00766150"/>
    <w:rsid w:val="00780D46"/>
    <w:rsid w:val="00782EA4"/>
    <w:rsid w:val="007848FE"/>
    <w:rsid w:val="00785541"/>
    <w:rsid w:val="00787860"/>
    <w:rsid w:val="00791550"/>
    <w:rsid w:val="0079191F"/>
    <w:rsid w:val="00795A0F"/>
    <w:rsid w:val="0079616F"/>
    <w:rsid w:val="007A6287"/>
    <w:rsid w:val="007B314C"/>
    <w:rsid w:val="007B387B"/>
    <w:rsid w:val="007B432F"/>
    <w:rsid w:val="007B73B3"/>
    <w:rsid w:val="007C29D3"/>
    <w:rsid w:val="007C3191"/>
    <w:rsid w:val="007C3552"/>
    <w:rsid w:val="007C3AE2"/>
    <w:rsid w:val="007C3E5B"/>
    <w:rsid w:val="007C40BD"/>
    <w:rsid w:val="007C4F1F"/>
    <w:rsid w:val="007C5685"/>
    <w:rsid w:val="007C56A0"/>
    <w:rsid w:val="007C6315"/>
    <w:rsid w:val="007C7237"/>
    <w:rsid w:val="007C7BB6"/>
    <w:rsid w:val="007D3D97"/>
    <w:rsid w:val="007D4D96"/>
    <w:rsid w:val="007E262D"/>
    <w:rsid w:val="007F4447"/>
    <w:rsid w:val="00800E4F"/>
    <w:rsid w:val="00804F8B"/>
    <w:rsid w:val="008056EB"/>
    <w:rsid w:val="008153BF"/>
    <w:rsid w:val="00817C81"/>
    <w:rsid w:val="008301AD"/>
    <w:rsid w:val="0083251E"/>
    <w:rsid w:val="00832DD2"/>
    <w:rsid w:val="00834A1A"/>
    <w:rsid w:val="0083798C"/>
    <w:rsid w:val="00841138"/>
    <w:rsid w:val="0084157D"/>
    <w:rsid w:val="00842BB4"/>
    <w:rsid w:val="00851E36"/>
    <w:rsid w:val="0086295A"/>
    <w:rsid w:val="00871A9D"/>
    <w:rsid w:val="0087513D"/>
    <w:rsid w:val="0087738C"/>
    <w:rsid w:val="00880B99"/>
    <w:rsid w:val="00882328"/>
    <w:rsid w:val="008846F2"/>
    <w:rsid w:val="00884A5A"/>
    <w:rsid w:val="00884FEB"/>
    <w:rsid w:val="00894D40"/>
    <w:rsid w:val="008A2BC0"/>
    <w:rsid w:val="008B6211"/>
    <w:rsid w:val="008C3EBF"/>
    <w:rsid w:val="008C47EB"/>
    <w:rsid w:val="008C4850"/>
    <w:rsid w:val="008C4F74"/>
    <w:rsid w:val="008C7134"/>
    <w:rsid w:val="008D2D1D"/>
    <w:rsid w:val="008E16C4"/>
    <w:rsid w:val="008E1EFD"/>
    <w:rsid w:val="008E3077"/>
    <w:rsid w:val="008E5F1A"/>
    <w:rsid w:val="008F1D36"/>
    <w:rsid w:val="00900700"/>
    <w:rsid w:val="00901FC3"/>
    <w:rsid w:val="00912CBD"/>
    <w:rsid w:val="00913555"/>
    <w:rsid w:val="00920852"/>
    <w:rsid w:val="00931476"/>
    <w:rsid w:val="00932AE2"/>
    <w:rsid w:val="00933921"/>
    <w:rsid w:val="00941EFD"/>
    <w:rsid w:val="00943496"/>
    <w:rsid w:val="0094684E"/>
    <w:rsid w:val="00946917"/>
    <w:rsid w:val="00947999"/>
    <w:rsid w:val="00955236"/>
    <w:rsid w:val="0095591F"/>
    <w:rsid w:val="00964F18"/>
    <w:rsid w:val="00983C0F"/>
    <w:rsid w:val="00984CC8"/>
    <w:rsid w:val="00985842"/>
    <w:rsid w:val="009863A2"/>
    <w:rsid w:val="00987A49"/>
    <w:rsid w:val="00990F52"/>
    <w:rsid w:val="00991966"/>
    <w:rsid w:val="00991F70"/>
    <w:rsid w:val="00997264"/>
    <w:rsid w:val="009A0D15"/>
    <w:rsid w:val="009A404E"/>
    <w:rsid w:val="009B3A06"/>
    <w:rsid w:val="009C0778"/>
    <w:rsid w:val="009C221E"/>
    <w:rsid w:val="009C25E5"/>
    <w:rsid w:val="009C3329"/>
    <w:rsid w:val="009C601B"/>
    <w:rsid w:val="009C7FC8"/>
    <w:rsid w:val="009D2F9A"/>
    <w:rsid w:val="009D32A3"/>
    <w:rsid w:val="009D4EB8"/>
    <w:rsid w:val="009D78B9"/>
    <w:rsid w:val="009E52DA"/>
    <w:rsid w:val="009E63F1"/>
    <w:rsid w:val="009E72F3"/>
    <w:rsid w:val="009F032F"/>
    <w:rsid w:val="009F3988"/>
    <w:rsid w:val="00A0576D"/>
    <w:rsid w:val="00A06B98"/>
    <w:rsid w:val="00A06F18"/>
    <w:rsid w:val="00A10397"/>
    <w:rsid w:val="00A11865"/>
    <w:rsid w:val="00A17505"/>
    <w:rsid w:val="00A178BC"/>
    <w:rsid w:val="00A20105"/>
    <w:rsid w:val="00A21DEC"/>
    <w:rsid w:val="00A23ED0"/>
    <w:rsid w:val="00A241EE"/>
    <w:rsid w:val="00A25797"/>
    <w:rsid w:val="00A321E6"/>
    <w:rsid w:val="00A3279A"/>
    <w:rsid w:val="00A33D20"/>
    <w:rsid w:val="00A46130"/>
    <w:rsid w:val="00A46B29"/>
    <w:rsid w:val="00A52576"/>
    <w:rsid w:val="00A52919"/>
    <w:rsid w:val="00A56F46"/>
    <w:rsid w:val="00A60BB3"/>
    <w:rsid w:val="00A62613"/>
    <w:rsid w:val="00A65F98"/>
    <w:rsid w:val="00A668AB"/>
    <w:rsid w:val="00A671A3"/>
    <w:rsid w:val="00A744F0"/>
    <w:rsid w:val="00A74E7A"/>
    <w:rsid w:val="00A80D2E"/>
    <w:rsid w:val="00A81259"/>
    <w:rsid w:val="00A843CD"/>
    <w:rsid w:val="00A85FDF"/>
    <w:rsid w:val="00A9125B"/>
    <w:rsid w:val="00A94B56"/>
    <w:rsid w:val="00A97CC6"/>
    <w:rsid w:val="00AA6E57"/>
    <w:rsid w:val="00AA730C"/>
    <w:rsid w:val="00AB0CF4"/>
    <w:rsid w:val="00AC4BBA"/>
    <w:rsid w:val="00AC6133"/>
    <w:rsid w:val="00AC6541"/>
    <w:rsid w:val="00AC6DCD"/>
    <w:rsid w:val="00AD245E"/>
    <w:rsid w:val="00AD5D64"/>
    <w:rsid w:val="00AE052D"/>
    <w:rsid w:val="00AE636E"/>
    <w:rsid w:val="00AF452B"/>
    <w:rsid w:val="00AF5070"/>
    <w:rsid w:val="00B018B0"/>
    <w:rsid w:val="00B1131B"/>
    <w:rsid w:val="00B11985"/>
    <w:rsid w:val="00B124CE"/>
    <w:rsid w:val="00B13195"/>
    <w:rsid w:val="00B16949"/>
    <w:rsid w:val="00B227EA"/>
    <w:rsid w:val="00B25BE1"/>
    <w:rsid w:val="00B34A6D"/>
    <w:rsid w:val="00B359E4"/>
    <w:rsid w:val="00B35CE3"/>
    <w:rsid w:val="00B40159"/>
    <w:rsid w:val="00B462EE"/>
    <w:rsid w:val="00B52399"/>
    <w:rsid w:val="00B53293"/>
    <w:rsid w:val="00B5527D"/>
    <w:rsid w:val="00B5676A"/>
    <w:rsid w:val="00B6013A"/>
    <w:rsid w:val="00B60D5F"/>
    <w:rsid w:val="00B6560E"/>
    <w:rsid w:val="00B72077"/>
    <w:rsid w:val="00B73DAB"/>
    <w:rsid w:val="00B74E26"/>
    <w:rsid w:val="00B81B62"/>
    <w:rsid w:val="00B836BD"/>
    <w:rsid w:val="00B8544A"/>
    <w:rsid w:val="00B85E7D"/>
    <w:rsid w:val="00B95CF5"/>
    <w:rsid w:val="00BA05C9"/>
    <w:rsid w:val="00BA142B"/>
    <w:rsid w:val="00BA24EE"/>
    <w:rsid w:val="00BA7D9B"/>
    <w:rsid w:val="00BB2868"/>
    <w:rsid w:val="00BB5BF4"/>
    <w:rsid w:val="00BB6492"/>
    <w:rsid w:val="00BB6BCA"/>
    <w:rsid w:val="00BC2D59"/>
    <w:rsid w:val="00BC41A4"/>
    <w:rsid w:val="00BC5055"/>
    <w:rsid w:val="00BD2E6A"/>
    <w:rsid w:val="00BD3071"/>
    <w:rsid w:val="00BD3406"/>
    <w:rsid w:val="00BE1E46"/>
    <w:rsid w:val="00BE416D"/>
    <w:rsid w:val="00BE4702"/>
    <w:rsid w:val="00BE4B4A"/>
    <w:rsid w:val="00BE672E"/>
    <w:rsid w:val="00BE7AF3"/>
    <w:rsid w:val="00BE7D6D"/>
    <w:rsid w:val="00BF1B2D"/>
    <w:rsid w:val="00BF65FE"/>
    <w:rsid w:val="00C10745"/>
    <w:rsid w:val="00C1411B"/>
    <w:rsid w:val="00C17EA6"/>
    <w:rsid w:val="00C3126C"/>
    <w:rsid w:val="00C3261B"/>
    <w:rsid w:val="00C41CC9"/>
    <w:rsid w:val="00C470AD"/>
    <w:rsid w:val="00C50266"/>
    <w:rsid w:val="00C624F9"/>
    <w:rsid w:val="00C6413F"/>
    <w:rsid w:val="00C66BD4"/>
    <w:rsid w:val="00C74F71"/>
    <w:rsid w:val="00C814E7"/>
    <w:rsid w:val="00C82B09"/>
    <w:rsid w:val="00C836B1"/>
    <w:rsid w:val="00C91208"/>
    <w:rsid w:val="00C9362B"/>
    <w:rsid w:val="00C93AA0"/>
    <w:rsid w:val="00C94C78"/>
    <w:rsid w:val="00C96541"/>
    <w:rsid w:val="00C97774"/>
    <w:rsid w:val="00CA07A0"/>
    <w:rsid w:val="00CA1E57"/>
    <w:rsid w:val="00CA31E4"/>
    <w:rsid w:val="00CB1A6E"/>
    <w:rsid w:val="00CB2B9F"/>
    <w:rsid w:val="00CB33CD"/>
    <w:rsid w:val="00CB681F"/>
    <w:rsid w:val="00CB7873"/>
    <w:rsid w:val="00CC11F9"/>
    <w:rsid w:val="00CC4360"/>
    <w:rsid w:val="00CC437E"/>
    <w:rsid w:val="00CD115F"/>
    <w:rsid w:val="00CD7EFB"/>
    <w:rsid w:val="00CE16D2"/>
    <w:rsid w:val="00CF2271"/>
    <w:rsid w:val="00D12147"/>
    <w:rsid w:val="00D13D76"/>
    <w:rsid w:val="00D17DAB"/>
    <w:rsid w:val="00D24267"/>
    <w:rsid w:val="00D26A43"/>
    <w:rsid w:val="00D370D4"/>
    <w:rsid w:val="00D37FDF"/>
    <w:rsid w:val="00D421BE"/>
    <w:rsid w:val="00D43025"/>
    <w:rsid w:val="00D443E9"/>
    <w:rsid w:val="00D45049"/>
    <w:rsid w:val="00D475DD"/>
    <w:rsid w:val="00D51081"/>
    <w:rsid w:val="00D54444"/>
    <w:rsid w:val="00D60FEA"/>
    <w:rsid w:val="00D61992"/>
    <w:rsid w:val="00D66C32"/>
    <w:rsid w:val="00D70248"/>
    <w:rsid w:val="00D707E6"/>
    <w:rsid w:val="00D73BD2"/>
    <w:rsid w:val="00D76FFA"/>
    <w:rsid w:val="00D82C31"/>
    <w:rsid w:val="00D86174"/>
    <w:rsid w:val="00D96366"/>
    <w:rsid w:val="00DA5347"/>
    <w:rsid w:val="00DA5E92"/>
    <w:rsid w:val="00DA62CB"/>
    <w:rsid w:val="00DB6BDE"/>
    <w:rsid w:val="00DC0416"/>
    <w:rsid w:val="00DD069D"/>
    <w:rsid w:val="00DD371F"/>
    <w:rsid w:val="00DD47CC"/>
    <w:rsid w:val="00DD5C95"/>
    <w:rsid w:val="00DD6E3C"/>
    <w:rsid w:val="00DD7D9A"/>
    <w:rsid w:val="00DE3BDA"/>
    <w:rsid w:val="00DF19C4"/>
    <w:rsid w:val="00DF29DF"/>
    <w:rsid w:val="00DF2A9A"/>
    <w:rsid w:val="00DF3455"/>
    <w:rsid w:val="00DF4E68"/>
    <w:rsid w:val="00DF576B"/>
    <w:rsid w:val="00E04130"/>
    <w:rsid w:val="00E05BDE"/>
    <w:rsid w:val="00E137E8"/>
    <w:rsid w:val="00E14915"/>
    <w:rsid w:val="00E206E4"/>
    <w:rsid w:val="00E20E40"/>
    <w:rsid w:val="00E27B6F"/>
    <w:rsid w:val="00E37D11"/>
    <w:rsid w:val="00E37F62"/>
    <w:rsid w:val="00E45DF4"/>
    <w:rsid w:val="00E47A18"/>
    <w:rsid w:val="00E51D6C"/>
    <w:rsid w:val="00E57762"/>
    <w:rsid w:val="00E57A17"/>
    <w:rsid w:val="00E618B0"/>
    <w:rsid w:val="00E6201E"/>
    <w:rsid w:val="00E6643C"/>
    <w:rsid w:val="00E74156"/>
    <w:rsid w:val="00E81865"/>
    <w:rsid w:val="00E87D16"/>
    <w:rsid w:val="00E87FB5"/>
    <w:rsid w:val="00E94C1C"/>
    <w:rsid w:val="00E95013"/>
    <w:rsid w:val="00E961D0"/>
    <w:rsid w:val="00E96F27"/>
    <w:rsid w:val="00EA0224"/>
    <w:rsid w:val="00EA09E6"/>
    <w:rsid w:val="00EA1884"/>
    <w:rsid w:val="00EA45E9"/>
    <w:rsid w:val="00EB236B"/>
    <w:rsid w:val="00EB23D3"/>
    <w:rsid w:val="00EB477C"/>
    <w:rsid w:val="00EC013C"/>
    <w:rsid w:val="00EC634B"/>
    <w:rsid w:val="00EC725F"/>
    <w:rsid w:val="00ED13F2"/>
    <w:rsid w:val="00EF0A74"/>
    <w:rsid w:val="00EF32FD"/>
    <w:rsid w:val="00EF3F6C"/>
    <w:rsid w:val="00F06861"/>
    <w:rsid w:val="00F1127E"/>
    <w:rsid w:val="00F12315"/>
    <w:rsid w:val="00F26AFF"/>
    <w:rsid w:val="00F3249B"/>
    <w:rsid w:val="00F34B7D"/>
    <w:rsid w:val="00F46D52"/>
    <w:rsid w:val="00F51AD5"/>
    <w:rsid w:val="00F6320E"/>
    <w:rsid w:val="00F75C8F"/>
    <w:rsid w:val="00F80CF3"/>
    <w:rsid w:val="00F80F12"/>
    <w:rsid w:val="00F8356E"/>
    <w:rsid w:val="00F83CD0"/>
    <w:rsid w:val="00F8575C"/>
    <w:rsid w:val="00F90904"/>
    <w:rsid w:val="00F94967"/>
    <w:rsid w:val="00F97D73"/>
    <w:rsid w:val="00FA0166"/>
    <w:rsid w:val="00FB0728"/>
    <w:rsid w:val="00FB3426"/>
    <w:rsid w:val="00FB7A0F"/>
    <w:rsid w:val="00FC200A"/>
    <w:rsid w:val="00FD7274"/>
    <w:rsid w:val="00FE0DB8"/>
    <w:rsid w:val="00FE6C48"/>
    <w:rsid w:val="00FF4B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footer" w:uiPriority="0"/>
    <w:lsdException w:name="index heading" w:uiPriority="0"/>
    <w:lsdException w:name="caption" w:semiHidden="0" w:uiPriority="35" w:unhideWhenUsed="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Bullet 3" w:uiPriority="0"/>
    <w:lsdException w:name="List Number 2" w:uiPriority="0"/>
    <w:lsdException w:name="List Number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Preformatted" w:uiPriority="0"/>
    <w:lsdException w:name="annotation subject" w:uiPriority="0"/>
    <w:lsdException w:name="Table Grid" w:semiHidden="0" w:uiPriority="59" w:unhideWhenUsed="0"/>
    <w:lsdException w:name="Table Theme" w:uiPriority="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a">
    <w:name w:val="Normal"/>
    <w:qFormat/>
    <w:rsid w:val="00DD7D9A"/>
    <w:pPr>
      <w:spacing w:after="200" w:line="276" w:lineRule="auto"/>
    </w:pPr>
    <w:rPr>
      <w:rFonts w:eastAsia="Times New Roman"/>
      <w:sz w:val="22"/>
      <w:szCs w:val="22"/>
    </w:rPr>
  </w:style>
  <w:style w:type="paragraph" w:styleId="11">
    <w:name w:val="heading 1"/>
    <w:aliases w:val="Заголовок 1 Знак Знак,Заголовок 1 Знак Знак Знак,Глава,новая страница"/>
    <w:basedOn w:val="aa"/>
    <w:next w:val="aa"/>
    <w:link w:val="17"/>
    <w:uiPriority w:val="9"/>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
    <w:name w:val="heading 2"/>
    <w:aliases w:val="Знак2 Знак,Знак2,Знак2 Знак Знак Знак,Знак2 Знак1,Заголовок 2 Знак1,Заголовок 2 Знак Знак,ГЛАВА,Заголовок 21,заголовок2,заголовок2 Знак"/>
    <w:basedOn w:val="aa"/>
    <w:next w:val="aa"/>
    <w:link w:val="20"/>
    <w:uiPriority w:val="9"/>
    <w:qFormat/>
    <w:rsid w:val="002F2A66"/>
    <w:pPr>
      <w:keepNext/>
      <w:keepLines/>
      <w:spacing w:before="200" w:after="0"/>
      <w:outlineLvl w:val="1"/>
    </w:pPr>
    <w:rPr>
      <w:rFonts w:ascii="Cambria" w:hAnsi="Cambria"/>
      <w:b/>
      <w:bCs/>
      <w:color w:val="4F81BD"/>
      <w:sz w:val="26"/>
      <w:szCs w:val="26"/>
    </w:rPr>
  </w:style>
  <w:style w:type="paragraph" w:styleId="3">
    <w:name w:val="heading 3"/>
    <w:aliases w:val="Знак3 Знак,Знак3,Знак3 Знак Знак Знак,ПодЗаголовок,Заголовок 58,нижний индекс"/>
    <w:basedOn w:val="aa"/>
    <w:next w:val="aa"/>
    <w:link w:val="30"/>
    <w:qFormat/>
    <w:rsid w:val="00332E17"/>
    <w:pPr>
      <w:keepNext/>
      <w:keepLines/>
      <w:spacing w:before="200" w:after="0"/>
      <w:outlineLvl w:val="2"/>
    </w:pPr>
    <w:rPr>
      <w:rFonts w:ascii="Cambria" w:hAnsi="Cambria"/>
      <w:b/>
      <w:bCs/>
      <w:color w:val="4F81BD"/>
    </w:rPr>
  </w:style>
  <w:style w:type="paragraph" w:styleId="42">
    <w:name w:val="heading 4"/>
    <w:basedOn w:val="aa"/>
    <w:next w:val="ab"/>
    <w:link w:val="43"/>
    <w:uiPriority w:val="9"/>
    <w:qFormat/>
    <w:rsid w:val="00332E17"/>
    <w:pPr>
      <w:keepNext/>
      <w:tabs>
        <w:tab w:val="left" w:pos="1418"/>
      </w:tabs>
      <w:spacing w:before="120" w:after="60" w:line="240" w:lineRule="auto"/>
      <w:ind w:left="426" w:firstLine="567"/>
      <w:outlineLvl w:val="3"/>
    </w:pPr>
    <w:rPr>
      <w:rFonts w:ascii="Times New Roman" w:hAnsi="Times New Roman"/>
      <w:b/>
      <w:bCs/>
      <w:sz w:val="24"/>
      <w:szCs w:val="24"/>
    </w:rPr>
  </w:style>
  <w:style w:type="paragraph" w:styleId="50">
    <w:name w:val="heading 5"/>
    <w:aliases w:val="oaaeeoa, òàáëèöà,òàáëèöà"/>
    <w:basedOn w:val="aa"/>
    <w:next w:val="aa"/>
    <w:link w:val="51"/>
    <w:uiPriority w:val="9"/>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a"/>
    <w:next w:val="aa"/>
    <w:link w:val="60"/>
    <w:uiPriority w:val="9"/>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paragraph" w:styleId="7">
    <w:name w:val="heading 7"/>
    <w:aliases w:val="Заголовок x.x"/>
    <w:basedOn w:val="aa"/>
    <w:next w:val="aa"/>
    <w:link w:val="70"/>
    <w:uiPriority w:val="9"/>
    <w:qFormat/>
    <w:rsid w:val="00332E17"/>
    <w:pPr>
      <w:spacing w:before="240" w:after="60" w:line="240" w:lineRule="auto"/>
      <w:ind w:firstLine="567"/>
      <w:outlineLvl w:val="6"/>
    </w:pPr>
    <w:rPr>
      <w:rFonts w:ascii="Times New Roman" w:hAnsi="Times New Roman"/>
      <w:sz w:val="24"/>
      <w:szCs w:val="24"/>
    </w:rPr>
  </w:style>
  <w:style w:type="paragraph" w:styleId="8">
    <w:name w:val="heading 8"/>
    <w:basedOn w:val="aa"/>
    <w:next w:val="aa"/>
    <w:link w:val="80"/>
    <w:uiPriority w:val="9"/>
    <w:qFormat/>
    <w:rsid w:val="00332E17"/>
    <w:pPr>
      <w:spacing w:before="240" w:after="60" w:line="240" w:lineRule="auto"/>
      <w:ind w:firstLine="567"/>
      <w:outlineLvl w:val="7"/>
    </w:pPr>
    <w:rPr>
      <w:rFonts w:ascii="Times New Roman" w:hAnsi="Times New Roman"/>
      <w:i/>
      <w:iCs/>
      <w:sz w:val="24"/>
      <w:szCs w:val="24"/>
    </w:rPr>
  </w:style>
  <w:style w:type="paragraph" w:styleId="9">
    <w:name w:val="heading 9"/>
    <w:basedOn w:val="aa"/>
    <w:next w:val="aa"/>
    <w:link w:val="90"/>
    <w:uiPriority w:val="9"/>
    <w:qFormat/>
    <w:rsid w:val="00332E17"/>
    <w:pPr>
      <w:spacing w:before="240" w:after="60" w:line="240" w:lineRule="auto"/>
      <w:ind w:firstLine="567"/>
      <w:outlineLvl w:val="8"/>
    </w:pPr>
    <w:rPr>
      <w:rFonts w:ascii="Arial" w:hAnsi="Arial"/>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7">
    <w:name w:val="Заголовок 1 Знак"/>
    <w:aliases w:val="Заголовок 1 Знак Знак Знак1,Заголовок 1 Знак Знак Знак Знак,Глава Знак,новая страница Знак1"/>
    <w:link w:val="11"/>
    <w:uiPriority w:val="9"/>
    <w:locked/>
    <w:rsid w:val="00132C21"/>
    <w:rPr>
      <w:rFonts w:ascii="Arial" w:eastAsia="Times New Roman" w:hAnsi="Arial" w:cs="Arial"/>
      <w:b/>
      <w:sz w:val="24"/>
      <w:szCs w:val="24"/>
      <w:lang w:eastAsia="ar-SA"/>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1 Знак,заголовок2 Знак1,заголовок2 Знак Знак"/>
    <w:link w:val="2"/>
    <w:uiPriority w:val="9"/>
    <w:locked/>
    <w:rsid w:val="002F2A66"/>
    <w:rPr>
      <w:rFonts w:ascii="Cambria" w:hAnsi="Cambria" w:cs="Times New Roman"/>
      <w:b/>
      <w:bCs/>
      <w:color w:val="4F81BD"/>
      <w:sz w:val="26"/>
      <w:szCs w:val="26"/>
      <w:lang w:eastAsia="ru-RU"/>
    </w:rPr>
  </w:style>
  <w:style w:type="character" w:customStyle="1" w:styleId="30">
    <w:name w:val="Заголовок 3 Знак"/>
    <w:aliases w:val="Знак3 Знак Знак,Знак3 Знак1,Знак3 Знак Знак Знак Знак,ПодЗаголовок Знак,Заголовок 58 Знак1,нижний индекс Знак1"/>
    <w:link w:val="3"/>
    <w:uiPriority w:val="9"/>
    <w:locked/>
    <w:rsid w:val="00332E17"/>
    <w:rPr>
      <w:rFonts w:ascii="Cambria" w:hAnsi="Cambria" w:cs="Times New Roman"/>
      <w:b/>
      <w:bCs/>
      <w:color w:val="4F81BD"/>
      <w:lang w:eastAsia="ru-RU"/>
    </w:rPr>
  </w:style>
  <w:style w:type="character" w:customStyle="1" w:styleId="43">
    <w:name w:val="Заголовок 4 Знак"/>
    <w:link w:val="42"/>
    <w:uiPriority w:val="9"/>
    <w:locked/>
    <w:rsid w:val="00332E17"/>
    <w:rPr>
      <w:rFonts w:ascii="Times New Roman" w:hAnsi="Times New Roman" w:cs="Times New Roman"/>
      <w:b/>
      <w:bCs/>
      <w:sz w:val="24"/>
      <w:szCs w:val="24"/>
    </w:rPr>
  </w:style>
  <w:style w:type="character" w:customStyle="1" w:styleId="51">
    <w:name w:val="Заголовок 5 Знак"/>
    <w:aliases w:val="oaaeeoa Знак, òàáëèöà Знак,òàáëèöà Знак"/>
    <w:link w:val="50"/>
    <w:uiPriority w:val="9"/>
    <w:locked/>
    <w:rsid w:val="00C17EA6"/>
    <w:rPr>
      <w:rFonts w:ascii="Arial Narrow" w:eastAsia="Times New Roman" w:hAnsi="Arial Narrow"/>
      <w:b/>
      <w:sz w:val="36"/>
      <w:lang w:eastAsia="ar-SA"/>
    </w:rPr>
  </w:style>
  <w:style w:type="character" w:customStyle="1" w:styleId="60">
    <w:name w:val="Заголовок 6 Знак"/>
    <w:link w:val="6"/>
    <w:uiPriority w:val="9"/>
    <w:locked/>
    <w:rsid w:val="00C17EA6"/>
    <w:rPr>
      <w:rFonts w:ascii="Arial" w:eastAsia="Times New Roman" w:hAnsi="Arial"/>
      <w:b/>
      <w:sz w:val="16"/>
      <w:lang w:eastAsia="ar-SA"/>
    </w:rPr>
  </w:style>
  <w:style w:type="character" w:customStyle="1" w:styleId="70">
    <w:name w:val="Заголовок 7 Знак"/>
    <w:aliases w:val="Заголовок x.x Знак"/>
    <w:link w:val="7"/>
    <w:uiPriority w:val="9"/>
    <w:locked/>
    <w:rsid w:val="00332E17"/>
    <w:rPr>
      <w:rFonts w:ascii="Times New Roman" w:hAnsi="Times New Roman" w:cs="Times New Roman"/>
      <w:sz w:val="24"/>
      <w:szCs w:val="24"/>
    </w:rPr>
  </w:style>
  <w:style w:type="character" w:customStyle="1" w:styleId="80">
    <w:name w:val="Заголовок 8 Знак"/>
    <w:link w:val="8"/>
    <w:uiPriority w:val="9"/>
    <w:locked/>
    <w:rsid w:val="00332E17"/>
    <w:rPr>
      <w:rFonts w:ascii="Times New Roman" w:hAnsi="Times New Roman" w:cs="Times New Roman"/>
      <w:i/>
      <w:iCs/>
      <w:sz w:val="24"/>
      <w:szCs w:val="24"/>
    </w:rPr>
  </w:style>
  <w:style w:type="character" w:customStyle="1" w:styleId="90">
    <w:name w:val="Заголовок 9 Знак"/>
    <w:link w:val="9"/>
    <w:uiPriority w:val="9"/>
    <w:locked/>
    <w:rsid w:val="00332E17"/>
    <w:rPr>
      <w:rFonts w:ascii="Arial" w:hAnsi="Arial" w:cs="Times New Roman"/>
    </w:rPr>
  </w:style>
  <w:style w:type="table" w:styleId="af">
    <w:name w:val="Table Grid"/>
    <w:basedOn w:val="ad"/>
    <w:uiPriority w:val="59"/>
    <w:rsid w:val="007017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2E791C"/>
    <w:pPr>
      <w:widowControl w:val="0"/>
      <w:autoSpaceDE w:val="0"/>
      <w:autoSpaceDN w:val="0"/>
      <w:adjustRightInd w:val="0"/>
      <w:ind w:firstLine="720"/>
    </w:pPr>
    <w:rPr>
      <w:rFonts w:ascii="Arial" w:hAnsi="Arial"/>
      <w:sz w:val="22"/>
      <w:szCs w:val="22"/>
    </w:rPr>
  </w:style>
  <w:style w:type="paragraph" w:customStyle="1" w:styleId="ConsPlusTitle">
    <w:name w:val="ConsPlusTitle"/>
    <w:rsid w:val="002E791C"/>
    <w:pPr>
      <w:widowControl w:val="0"/>
      <w:autoSpaceDE w:val="0"/>
      <w:autoSpaceDN w:val="0"/>
      <w:adjustRightInd w:val="0"/>
    </w:pPr>
    <w:rPr>
      <w:rFonts w:ascii="Arial" w:eastAsia="Times New Roman" w:hAnsi="Arial" w:cs="Arial"/>
      <w:b/>
      <w:bCs/>
    </w:rPr>
  </w:style>
  <w:style w:type="paragraph" w:styleId="af0">
    <w:name w:val="header"/>
    <w:aliases w:val="Знак4,Знак8,ВерхКолонтитул,Encabezado Linea 1"/>
    <w:basedOn w:val="aa"/>
    <w:link w:val="af1"/>
    <w:uiPriority w:val="99"/>
    <w:rsid w:val="00BC5055"/>
    <w:pPr>
      <w:tabs>
        <w:tab w:val="center" w:pos="4153"/>
        <w:tab w:val="right" w:pos="8306"/>
      </w:tabs>
      <w:spacing w:after="0" w:line="240" w:lineRule="auto"/>
    </w:pPr>
    <w:rPr>
      <w:rFonts w:ascii="Times New Roman" w:hAnsi="Times New Roman"/>
      <w:sz w:val="28"/>
      <w:szCs w:val="20"/>
    </w:rPr>
  </w:style>
  <w:style w:type="character" w:customStyle="1" w:styleId="HeaderChar">
    <w:name w:val="Header Char"/>
    <w:aliases w:val="Знак4 Char,Знак8 Char,ВерхКолонтитул Char"/>
    <w:uiPriority w:val="99"/>
    <w:semiHidden/>
    <w:locked/>
    <w:rsid w:val="00C1411B"/>
    <w:rPr>
      <w:rFonts w:cs="Times New Roman"/>
      <w:lang w:eastAsia="en-US"/>
    </w:rPr>
  </w:style>
  <w:style w:type="character" w:customStyle="1" w:styleId="af1">
    <w:name w:val="Верхний колонтитул Знак"/>
    <w:aliases w:val="Знак4 Знак,Знак8 Знак,ВерхКолонтитул Знак,Encabezado Linea 1 Знак"/>
    <w:link w:val="af0"/>
    <w:uiPriority w:val="99"/>
    <w:locked/>
    <w:rsid w:val="00BC5055"/>
    <w:rPr>
      <w:rFonts w:ascii="Times New Roman" w:hAnsi="Times New Roman" w:cs="Times New Roman"/>
      <w:sz w:val="20"/>
      <w:szCs w:val="20"/>
      <w:lang w:eastAsia="ru-RU"/>
    </w:rPr>
  </w:style>
  <w:style w:type="paragraph" w:customStyle="1" w:styleId="310">
    <w:name w:val="Основной текст 31"/>
    <w:basedOn w:val="aa"/>
    <w:rsid w:val="00BC5055"/>
    <w:pPr>
      <w:suppressAutoHyphens/>
      <w:spacing w:after="120"/>
    </w:pPr>
    <w:rPr>
      <w:sz w:val="16"/>
      <w:szCs w:val="16"/>
      <w:lang w:eastAsia="ar-SA"/>
    </w:rPr>
  </w:style>
  <w:style w:type="paragraph" w:customStyle="1" w:styleId="FR3">
    <w:name w:val="FR3"/>
    <w:uiPriority w:val="99"/>
    <w:rsid w:val="009A0D15"/>
    <w:pPr>
      <w:widowControl w:val="0"/>
      <w:snapToGrid w:val="0"/>
    </w:pPr>
    <w:rPr>
      <w:rFonts w:ascii="Arial" w:eastAsia="Times New Roman" w:hAnsi="Arial"/>
      <w:sz w:val="16"/>
    </w:rPr>
  </w:style>
  <w:style w:type="paragraph" w:styleId="af2">
    <w:name w:val="Normal (Web)"/>
    <w:basedOn w:val="aa"/>
    <w:uiPriority w:val="99"/>
    <w:rsid w:val="009A0D15"/>
    <w:pPr>
      <w:spacing w:before="100" w:beforeAutospacing="1" w:after="100" w:afterAutospacing="1" w:line="240" w:lineRule="auto"/>
    </w:pPr>
    <w:rPr>
      <w:rFonts w:ascii="Arial" w:hAnsi="Arial" w:cs="Arial"/>
      <w:color w:val="333333"/>
    </w:rPr>
  </w:style>
  <w:style w:type="paragraph" w:styleId="af3">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Body Text Char1 Char"/>
    <w:basedOn w:val="aa"/>
    <w:link w:val="af4"/>
    <w:rsid w:val="009A0D15"/>
    <w:pPr>
      <w:suppressAutoHyphens/>
      <w:spacing w:after="120" w:line="240" w:lineRule="auto"/>
    </w:pPr>
    <w:rPr>
      <w:rFonts w:ascii="Arial" w:hAnsi="Arial"/>
      <w:lang w:eastAsia="ar-SA"/>
    </w:rPr>
  </w:style>
  <w:style w:type="character" w:customStyle="1" w:styleId="af4">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link w:val="af3"/>
    <w:locked/>
    <w:rsid w:val="009A0D15"/>
    <w:rPr>
      <w:rFonts w:ascii="Arial" w:hAnsi="Arial" w:cs="Times New Roman"/>
      <w:lang w:eastAsia="ar-SA" w:bidi="ar-SA"/>
    </w:rPr>
  </w:style>
  <w:style w:type="paragraph" w:styleId="af5">
    <w:name w:val="Body Text Indent"/>
    <w:aliases w:val="Основной текст 1,Основной текст 11,Основной текст лево"/>
    <w:basedOn w:val="aa"/>
    <w:link w:val="af6"/>
    <w:rsid w:val="009A0D15"/>
    <w:pPr>
      <w:suppressAutoHyphens/>
      <w:spacing w:after="120" w:line="240" w:lineRule="auto"/>
      <w:ind w:left="283"/>
    </w:pPr>
    <w:rPr>
      <w:rFonts w:ascii="Arial" w:hAnsi="Arial"/>
      <w:lang w:eastAsia="ar-SA"/>
    </w:rPr>
  </w:style>
  <w:style w:type="character" w:customStyle="1" w:styleId="BodyTextIndentChar">
    <w:name w:val="Body Text Indent Char"/>
    <w:aliases w:val="Основной текст 1 Char,Основной текст 11 Char"/>
    <w:uiPriority w:val="99"/>
    <w:semiHidden/>
    <w:locked/>
    <w:rsid w:val="00C1411B"/>
    <w:rPr>
      <w:rFonts w:cs="Times New Roman"/>
      <w:lang w:eastAsia="en-US"/>
    </w:rPr>
  </w:style>
  <w:style w:type="character" w:customStyle="1" w:styleId="af6">
    <w:name w:val="Основной текст с отступом Знак"/>
    <w:aliases w:val="Основной текст 1 Знак,Основной текст 11 Знак,Основной текст лево Знак"/>
    <w:link w:val="af5"/>
    <w:locked/>
    <w:rsid w:val="009A0D15"/>
    <w:rPr>
      <w:rFonts w:ascii="Arial" w:hAnsi="Arial" w:cs="Times New Roman"/>
      <w:lang w:eastAsia="ar-SA" w:bidi="ar-SA"/>
    </w:rPr>
  </w:style>
  <w:style w:type="paragraph" w:styleId="32">
    <w:name w:val="Body Text 3"/>
    <w:basedOn w:val="aa"/>
    <w:link w:val="33"/>
    <w:rsid w:val="009A0D15"/>
    <w:pPr>
      <w:suppressAutoHyphens/>
      <w:spacing w:after="120" w:line="240" w:lineRule="auto"/>
    </w:pPr>
    <w:rPr>
      <w:rFonts w:ascii="Arial" w:hAnsi="Arial"/>
      <w:sz w:val="16"/>
      <w:szCs w:val="16"/>
      <w:lang w:eastAsia="ar-SA"/>
    </w:rPr>
  </w:style>
  <w:style w:type="character" w:customStyle="1" w:styleId="33">
    <w:name w:val="Основной текст 3 Знак"/>
    <w:link w:val="32"/>
    <w:locked/>
    <w:rsid w:val="009A0D15"/>
    <w:rPr>
      <w:rFonts w:ascii="Arial" w:hAnsi="Arial" w:cs="Times New Roman"/>
      <w:sz w:val="16"/>
      <w:szCs w:val="16"/>
      <w:lang w:eastAsia="ar-SA" w:bidi="ar-SA"/>
    </w:rPr>
  </w:style>
  <w:style w:type="paragraph" w:styleId="af7">
    <w:name w:val="List Paragraph"/>
    <w:basedOn w:val="aa"/>
    <w:link w:val="af8"/>
    <w:uiPriority w:val="1"/>
    <w:qFormat/>
    <w:rsid w:val="009A0D15"/>
    <w:pPr>
      <w:ind w:left="720"/>
      <w:contextualSpacing/>
    </w:pPr>
    <w:rPr>
      <w:rFonts w:eastAsia="Calibri"/>
      <w:sz w:val="20"/>
      <w:szCs w:val="20"/>
    </w:rPr>
  </w:style>
  <w:style w:type="paragraph" w:customStyle="1" w:styleId="ConsPlusNonformat">
    <w:name w:val="ConsPlusNonformat"/>
    <w:rsid w:val="00132C21"/>
    <w:pPr>
      <w:widowControl w:val="0"/>
      <w:suppressAutoHyphens/>
      <w:autoSpaceDE w:val="0"/>
    </w:pPr>
    <w:rPr>
      <w:rFonts w:ascii="Courier New" w:hAnsi="Courier New" w:cs="Courier New"/>
      <w:lang w:eastAsia="ar-SA"/>
    </w:rPr>
  </w:style>
  <w:style w:type="paragraph" w:styleId="af9">
    <w:name w:val="footer"/>
    <w:aliases w:val="Знак,Знак6,Знак14"/>
    <w:basedOn w:val="aa"/>
    <w:link w:val="afa"/>
    <w:rsid w:val="00C17EA6"/>
    <w:pPr>
      <w:suppressAutoHyphens/>
      <w:spacing w:after="160" w:line="240" w:lineRule="exact"/>
    </w:pPr>
    <w:rPr>
      <w:rFonts w:ascii="Verdana" w:hAnsi="Verdana"/>
      <w:sz w:val="20"/>
      <w:szCs w:val="20"/>
      <w:lang w:val="en-US" w:eastAsia="ar-SA"/>
    </w:rPr>
  </w:style>
  <w:style w:type="character" w:customStyle="1" w:styleId="FooterChar">
    <w:name w:val="Footer Char"/>
    <w:aliases w:val="Знак Char,Знак6 Char,Знак14 Char"/>
    <w:uiPriority w:val="99"/>
    <w:semiHidden/>
    <w:locked/>
    <w:rsid w:val="00C1411B"/>
    <w:rPr>
      <w:rFonts w:cs="Times New Roman"/>
      <w:lang w:eastAsia="en-US"/>
    </w:rPr>
  </w:style>
  <w:style w:type="character" w:customStyle="1" w:styleId="afa">
    <w:name w:val="Нижний колонтитул Знак"/>
    <w:aliases w:val="Знак Знак12,Знак6 Знак,Знак14 Знак"/>
    <w:link w:val="af9"/>
    <w:locked/>
    <w:rsid w:val="001952B6"/>
    <w:rPr>
      <w:rFonts w:ascii="Calibri" w:hAnsi="Calibri" w:cs="Times New Roman"/>
      <w:lang w:eastAsia="ru-RU"/>
    </w:rPr>
  </w:style>
  <w:style w:type="character" w:styleId="afb">
    <w:name w:val="Hyperlink"/>
    <w:rsid w:val="00C17EA6"/>
    <w:rPr>
      <w:rFonts w:cs="Times New Roman"/>
      <w:color w:val="0000FF"/>
      <w:u w:val="single"/>
    </w:rPr>
  </w:style>
  <w:style w:type="character" w:styleId="afc">
    <w:name w:val="FollowedHyperlink"/>
    <w:rsid w:val="00C17EA6"/>
    <w:rPr>
      <w:rFonts w:cs="Times New Roman"/>
      <w:color w:val="800080"/>
      <w:u w:val="single"/>
    </w:rPr>
  </w:style>
  <w:style w:type="paragraph" w:styleId="afd">
    <w:name w:val="List"/>
    <w:basedOn w:val="af3"/>
    <w:link w:val="afe"/>
    <w:rsid w:val="00C17EA6"/>
    <w:pPr>
      <w:spacing w:after="0"/>
      <w:ind w:right="5953"/>
      <w:jc w:val="center"/>
    </w:pPr>
    <w:rPr>
      <w:rFonts w:eastAsia="Calibri"/>
      <w:b/>
      <w:sz w:val="20"/>
      <w:szCs w:val="20"/>
    </w:rPr>
  </w:style>
  <w:style w:type="paragraph" w:styleId="aff">
    <w:name w:val="Balloon Text"/>
    <w:aliases w:val="Знак5"/>
    <w:basedOn w:val="aa"/>
    <w:link w:val="aff0"/>
    <w:uiPriority w:val="99"/>
    <w:rsid w:val="00C17EA6"/>
    <w:pPr>
      <w:suppressAutoHyphens/>
      <w:spacing w:after="0" w:line="240" w:lineRule="auto"/>
    </w:pPr>
    <w:rPr>
      <w:rFonts w:ascii="Tahoma" w:hAnsi="Tahoma" w:cs="Tahoma"/>
      <w:sz w:val="16"/>
      <w:szCs w:val="16"/>
      <w:lang w:eastAsia="ar-SA"/>
    </w:rPr>
  </w:style>
  <w:style w:type="character" w:customStyle="1" w:styleId="aff0">
    <w:name w:val="Текст выноски Знак"/>
    <w:aliases w:val="Знак5 Знак"/>
    <w:link w:val="aff"/>
    <w:uiPriority w:val="99"/>
    <w:locked/>
    <w:rsid w:val="00C17EA6"/>
    <w:rPr>
      <w:rFonts w:ascii="Tahoma" w:hAnsi="Tahoma" w:cs="Tahoma"/>
      <w:sz w:val="16"/>
      <w:szCs w:val="16"/>
      <w:lang w:eastAsia="ar-SA" w:bidi="ar-SA"/>
    </w:rPr>
  </w:style>
  <w:style w:type="paragraph" w:customStyle="1" w:styleId="aff1">
    <w:name w:val="Заголовок"/>
    <w:basedOn w:val="aa"/>
    <w:next w:val="af3"/>
    <w:rsid w:val="00C17EA6"/>
    <w:pPr>
      <w:keepNext/>
      <w:suppressAutoHyphens/>
      <w:spacing w:before="240" w:after="120" w:line="240" w:lineRule="auto"/>
    </w:pPr>
    <w:rPr>
      <w:rFonts w:ascii="Arial" w:eastAsia="SimSun" w:hAnsi="Arial" w:cs="Tahoma"/>
      <w:sz w:val="28"/>
      <w:szCs w:val="28"/>
      <w:lang w:eastAsia="ar-SA"/>
    </w:rPr>
  </w:style>
  <w:style w:type="paragraph" w:customStyle="1" w:styleId="18">
    <w:name w:val="Название1"/>
    <w:basedOn w:val="aa"/>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9">
    <w:name w:val="Указатель1"/>
    <w:basedOn w:val="aa"/>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f2">
    <w:name w:val="a"/>
    <w:basedOn w:val="aa"/>
    <w:uiPriority w:val="99"/>
    <w:rsid w:val="00C17EA6"/>
    <w:pPr>
      <w:suppressAutoHyphens/>
      <w:spacing w:before="280" w:after="280" w:line="240" w:lineRule="auto"/>
    </w:pPr>
    <w:rPr>
      <w:rFonts w:ascii="Times New Roman" w:hAnsi="Times New Roman"/>
      <w:sz w:val="24"/>
      <w:szCs w:val="24"/>
      <w:lang w:eastAsia="ar-SA"/>
    </w:rPr>
  </w:style>
  <w:style w:type="paragraph" w:customStyle="1" w:styleId="aff3">
    <w:name w:val="Содержимое таблицы"/>
    <w:basedOn w:val="aa"/>
    <w:rsid w:val="00C17EA6"/>
    <w:pPr>
      <w:suppressLineNumbers/>
      <w:suppressAutoHyphens/>
      <w:spacing w:after="0" w:line="240" w:lineRule="auto"/>
    </w:pPr>
    <w:rPr>
      <w:rFonts w:ascii="Times New Roman" w:hAnsi="Times New Roman"/>
      <w:sz w:val="24"/>
      <w:szCs w:val="24"/>
      <w:lang w:eastAsia="ar-SA"/>
    </w:rPr>
  </w:style>
  <w:style w:type="paragraph" w:customStyle="1" w:styleId="aff4">
    <w:name w:val="Заголовок таблицы"/>
    <w:basedOn w:val="aff3"/>
    <w:rsid w:val="00C17EA6"/>
    <w:pPr>
      <w:jc w:val="center"/>
    </w:pPr>
    <w:rPr>
      <w:b/>
      <w:bCs/>
    </w:rPr>
  </w:style>
  <w:style w:type="paragraph" w:customStyle="1" w:styleId="aff5">
    <w:name w:val="Содержимое врезки"/>
    <w:basedOn w:val="af3"/>
    <w:rsid w:val="00C17EA6"/>
    <w:pPr>
      <w:spacing w:after="0"/>
      <w:ind w:right="5953"/>
      <w:jc w:val="center"/>
    </w:pPr>
    <w:rPr>
      <w:b/>
      <w:sz w:val="16"/>
      <w:szCs w:val="20"/>
    </w:rPr>
  </w:style>
  <w:style w:type="character" w:customStyle="1" w:styleId="Absatz-Standardschriftart">
    <w:name w:val="Absatz-Standardschriftart"/>
    <w:rsid w:val="00C17EA6"/>
  </w:style>
  <w:style w:type="character" w:customStyle="1" w:styleId="WW8Num4z0">
    <w:name w:val="WW8Num4z0"/>
    <w:uiPriority w:val="99"/>
    <w:rsid w:val="00C17EA6"/>
    <w:rPr>
      <w:rFonts w:ascii="Times New Roman" w:hAnsi="Times New Roman"/>
    </w:rPr>
  </w:style>
  <w:style w:type="character" w:customStyle="1" w:styleId="1a">
    <w:name w:val="Основной шрифт абзаца1"/>
    <w:rsid w:val="00C17EA6"/>
  </w:style>
  <w:style w:type="character" w:customStyle="1" w:styleId="aff6">
    <w:name w:val="Знак Знак"/>
    <w:uiPriority w:val="99"/>
    <w:rsid w:val="00C17EA6"/>
    <w:rPr>
      <w:rFonts w:ascii="Arial" w:hAnsi="Arial"/>
      <w:b/>
      <w:sz w:val="16"/>
      <w:lang w:val="ru-RU" w:eastAsia="ar-SA" w:bidi="ar-SA"/>
    </w:rPr>
  </w:style>
  <w:style w:type="character" w:customStyle="1" w:styleId="aff7">
    <w:name w:val="Гипертекстовая ссылка"/>
    <w:uiPriority w:val="99"/>
    <w:rsid w:val="00C17EA6"/>
    <w:rPr>
      <w:color w:val="008000"/>
    </w:rPr>
  </w:style>
  <w:style w:type="character" w:customStyle="1" w:styleId="aff8">
    <w:name w:val="Цветовое выделение"/>
    <w:uiPriority w:val="99"/>
    <w:rsid w:val="00C17EA6"/>
    <w:rPr>
      <w:b/>
      <w:color w:val="000080"/>
    </w:rPr>
  </w:style>
  <w:style w:type="character" w:customStyle="1" w:styleId="aff9">
    <w:name w:val="Символ нумерации"/>
    <w:rsid w:val="00C17EA6"/>
  </w:style>
  <w:style w:type="character" w:customStyle="1" w:styleId="TextNPA">
    <w:name w:val="Text NPA"/>
    <w:uiPriority w:val="99"/>
    <w:rsid w:val="00F90904"/>
    <w:rPr>
      <w:rFonts w:ascii="Courier New" w:hAnsi="Courier New" w:cs="Courier New"/>
    </w:rPr>
  </w:style>
  <w:style w:type="paragraph" w:customStyle="1" w:styleId="211">
    <w:name w:val="Основной текст с отступом 21"/>
    <w:basedOn w:val="aa"/>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a"/>
    <w:link w:val="HTML0"/>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locked/>
    <w:rsid w:val="0013566D"/>
    <w:rPr>
      <w:rFonts w:ascii="Courier New" w:hAnsi="Courier New" w:cs="Courier New"/>
      <w:sz w:val="20"/>
      <w:szCs w:val="20"/>
      <w:lang w:eastAsia="ru-RU"/>
    </w:rPr>
  </w:style>
  <w:style w:type="paragraph" w:styleId="affa">
    <w:name w:val="No Spacing"/>
    <w:aliases w:val="Без интервала для таблиц"/>
    <w:link w:val="affb"/>
    <w:uiPriority w:val="1"/>
    <w:qFormat/>
    <w:rsid w:val="0013566D"/>
    <w:pPr>
      <w:spacing w:after="200" w:line="276" w:lineRule="auto"/>
    </w:pPr>
    <w:rPr>
      <w:rFonts w:ascii="Arial" w:hAnsi="Arial"/>
      <w:sz w:val="22"/>
      <w:szCs w:val="22"/>
    </w:rPr>
  </w:style>
  <w:style w:type="paragraph" w:customStyle="1" w:styleId="1b">
    <w:name w:val="Абзац списка1"/>
    <w:basedOn w:val="aa"/>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uiPriority w:val="99"/>
    <w:locked/>
    <w:rsid w:val="0013566D"/>
    <w:rPr>
      <w:rFonts w:ascii="Arial" w:hAnsi="Arial"/>
      <w:sz w:val="22"/>
      <w:lang w:val="ru-RU" w:eastAsia="en-US"/>
    </w:rPr>
  </w:style>
  <w:style w:type="paragraph" w:customStyle="1" w:styleId="ConsNormal0">
    <w:name w:val="ConsNormal"/>
    <w:link w:val="ConsNormal"/>
    <w:rsid w:val="0013566D"/>
    <w:pPr>
      <w:autoSpaceDE w:val="0"/>
      <w:autoSpaceDN w:val="0"/>
      <w:adjustRightInd w:val="0"/>
      <w:ind w:firstLine="720"/>
    </w:pPr>
    <w:rPr>
      <w:rFonts w:ascii="Arial" w:hAnsi="Arial" w:cs="Arial"/>
      <w:sz w:val="22"/>
      <w:szCs w:val="22"/>
      <w:lang w:eastAsia="en-US"/>
    </w:rPr>
  </w:style>
  <w:style w:type="paragraph" w:customStyle="1" w:styleId="ConsPlusCell">
    <w:name w:val="ConsPlusCell"/>
    <w:rsid w:val="00620766"/>
    <w:pPr>
      <w:autoSpaceDE w:val="0"/>
      <w:autoSpaceDN w:val="0"/>
      <w:adjustRightInd w:val="0"/>
    </w:pPr>
    <w:rPr>
      <w:rFonts w:ascii="Arial" w:eastAsia="Times New Roman" w:hAnsi="Arial" w:cs="Arial"/>
    </w:rPr>
  </w:style>
  <w:style w:type="paragraph" w:customStyle="1" w:styleId="212">
    <w:name w:val="Основной текст 21"/>
    <w:basedOn w:val="aa"/>
    <w:rsid w:val="001C3755"/>
    <w:pPr>
      <w:spacing w:after="0" w:line="240" w:lineRule="auto"/>
    </w:pPr>
    <w:rPr>
      <w:rFonts w:ascii="Times New Roman" w:hAnsi="Times New Roman"/>
      <w:sz w:val="28"/>
      <w:szCs w:val="20"/>
    </w:rPr>
  </w:style>
  <w:style w:type="paragraph" w:customStyle="1" w:styleId="1c">
    <w:name w:val="Без интервала1"/>
    <w:uiPriority w:val="99"/>
    <w:rsid w:val="00EC634B"/>
    <w:rPr>
      <w:rFonts w:eastAsia="Times New Roman"/>
      <w:sz w:val="22"/>
      <w:szCs w:val="22"/>
      <w:lang w:eastAsia="en-US"/>
    </w:rPr>
  </w:style>
  <w:style w:type="paragraph" w:customStyle="1" w:styleId="ConsPlusDocList">
    <w:name w:val="ConsPlusDocList"/>
    <w:rsid w:val="00C1411B"/>
    <w:pPr>
      <w:widowControl w:val="0"/>
      <w:autoSpaceDE w:val="0"/>
      <w:autoSpaceDN w:val="0"/>
      <w:adjustRightInd w:val="0"/>
    </w:pPr>
    <w:rPr>
      <w:rFonts w:ascii="Courier New" w:hAnsi="Courier New" w:cs="Courier New"/>
    </w:rPr>
  </w:style>
  <w:style w:type="character" w:customStyle="1" w:styleId="61">
    <w:name w:val="Знак Знак6"/>
    <w:rsid w:val="00C1411B"/>
    <w:rPr>
      <w:rFonts w:ascii="Calibri" w:hAnsi="Calibri"/>
      <w:sz w:val="16"/>
    </w:rPr>
  </w:style>
  <w:style w:type="character" w:customStyle="1" w:styleId="44">
    <w:name w:val="Знак Знак4"/>
    <w:rsid w:val="00C1411B"/>
    <w:rPr>
      <w:rFonts w:ascii="Calibri" w:hAnsi="Calibri"/>
      <w:sz w:val="22"/>
    </w:rPr>
  </w:style>
  <w:style w:type="character" w:customStyle="1" w:styleId="hmaodepartmenttel">
    <w:name w:val="hmao_department_tel"/>
    <w:uiPriority w:val="99"/>
    <w:rsid w:val="00C1411B"/>
  </w:style>
  <w:style w:type="character" w:styleId="affc">
    <w:name w:val="annotation reference"/>
    <w:rsid w:val="00C1411B"/>
    <w:rPr>
      <w:rFonts w:cs="Times New Roman"/>
      <w:sz w:val="16"/>
    </w:rPr>
  </w:style>
  <w:style w:type="paragraph" w:styleId="affd">
    <w:name w:val="annotation text"/>
    <w:basedOn w:val="aa"/>
    <w:link w:val="affe"/>
    <w:rsid w:val="00C1411B"/>
    <w:pPr>
      <w:spacing w:line="240" w:lineRule="auto"/>
    </w:pPr>
    <w:rPr>
      <w:rFonts w:eastAsia="Calibri"/>
      <w:sz w:val="20"/>
      <w:szCs w:val="20"/>
    </w:rPr>
  </w:style>
  <w:style w:type="character" w:customStyle="1" w:styleId="CommentTextChar">
    <w:name w:val="Comment Text Char"/>
    <w:uiPriority w:val="99"/>
    <w:semiHidden/>
    <w:locked/>
    <w:rsid w:val="00C1411B"/>
    <w:rPr>
      <w:rFonts w:cs="Times New Roman"/>
      <w:sz w:val="20"/>
      <w:lang w:eastAsia="en-US"/>
    </w:rPr>
  </w:style>
  <w:style w:type="character" w:customStyle="1" w:styleId="affe">
    <w:name w:val="Текст примечания Знак"/>
    <w:link w:val="affd"/>
    <w:locked/>
    <w:rsid w:val="00C1411B"/>
    <w:rPr>
      <w:rFonts w:ascii="Calibri" w:hAnsi="Calibri" w:cs="Times New Roman"/>
      <w:sz w:val="20"/>
      <w:szCs w:val="20"/>
      <w:lang w:eastAsia="ru-RU"/>
    </w:rPr>
  </w:style>
  <w:style w:type="paragraph" w:styleId="afff">
    <w:name w:val="annotation subject"/>
    <w:basedOn w:val="affd"/>
    <w:next w:val="affd"/>
    <w:link w:val="afff0"/>
    <w:rsid w:val="00C1411B"/>
    <w:rPr>
      <w:b/>
      <w:bCs/>
    </w:rPr>
  </w:style>
  <w:style w:type="character" w:customStyle="1" w:styleId="CommentSubjectChar">
    <w:name w:val="Comment Subject Char"/>
    <w:uiPriority w:val="99"/>
    <w:semiHidden/>
    <w:locked/>
    <w:rsid w:val="00C1411B"/>
    <w:rPr>
      <w:rFonts w:ascii="Calibri" w:hAnsi="Calibri" w:cs="Times New Roman"/>
      <w:b/>
      <w:sz w:val="20"/>
      <w:szCs w:val="20"/>
      <w:lang w:val="ru-RU" w:eastAsia="en-US"/>
    </w:rPr>
  </w:style>
  <w:style w:type="character" w:customStyle="1" w:styleId="afff0">
    <w:name w:val="Тема примечания Знак"/>
    <w:link w:val="afff"/>
    <w:locked/>
    <w:rsid w:val="00C1411B"/>
    <w:rPr>
      <w:rFonts w:ascii="Calibri" w:hAnsi="Calibri" w:cs="Times New Roman"/>
      <w:b/>
      <w:bCs/>
      <w:sz w:val="20"/>
      <w:szCs w:val="20"/>
      <w:lang w:eastAsia="ru-RU"/>
    </w:rPr>
  </w:style>
  <w:style w:type="paragraph" w:styleId="afff1">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a"/>
    <w:link w:val="afff2"/>
    <w:autoRedefine/>
    <w:uiPriority w:val="99"/>
    <w:rsid w:val="00C1411B"/>
    <w:pPr>
      <w:spacing w:after="0" w:line="240" w:lineRule="auto"/>
    </w:pPr>
    <w:rPr>
      <w:rFonts w:eastAsia="Calibri"/>
      <w:sz w:val="28"/>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uiPriority w:val="99"/>
    <w:semiHidden/>
    <w:locked/>
    <w:rsid w:val="00C1411B"/>
    <w:rPr>
      <w:rFonts w:cs="Times New Roman"/>
      <w:sz w:val="20"/>
      <w:lang w:eastAsia="en-US"/>
    </w:rPr>
  </w:style>
  <w:style w:type="character" w:customStyle="1" w:styleId="afff2">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1"/>
    <w:uiPriority w:val="99"/>
    <w:locked/>
    <w:rsid w:val="00C1411B"/>
    <w:rPr>
      <w:rFonts w:ascii="Calibri" w:hAnsi="Calibri" w:cs="Times New Roman"/>
      <w:sz w:val="20"/>
      <w:szCs w:val="20"/>
      <w:lang w:eastAsia="ru-RU"/>
    </w:rPr>
  </w:style>
  <w:style w:type="character" w:customStyle="1" w:styleId="apple-style-span">
    <w:name w:val="apple-style-span"/>
    <w:rsid w:val="00C1411B"/>
  </w:style>
  <w:style w:type="character" w:styleId="afff3">
    <w:name w:val="Strong"/>
    <w:uiPriority w:val="22"/>
    <w:qFormat/>
    <w:rsid w:val="00C1411B"/>
    <w:rPr>
      <w:rFonts w:cs="Times New Roman"/>
      <w:b/>
    </w:rPr>
  </w:style>
  <w:style w:type="character" w:customStyle="1" w:styleId="style8">
    <w:name w:val="style8"/>
    <w:uiPriority w:val="99"/>
    <w:rsid w:val="00C1411B"/>
  </w:style>
  <w:style w:type="paragraph" w:customStyle="1" w:styleId="ConsTitle">
    <w:name w:val="ConsTitle"/>
    <w:uiPriority w:val="99"/>
    <w:rsid w:val="00007FAD"/>
    <w:pPr>
      <w:autoSpaceDE w:val="0"/>
      <w:autoSpaceDN w:val="0"/>
      <w:adjustRightInd w:val="0"/>
      <w:ind w:right="19772"/>
    </w:pPr>
    <w:rPr>
      <w:rFonts w:ascii="Arial" w:eastAsia="Times New Roman" w:hAnsi="Arial" w:cs="Arial"/>
      <w:b/>
      <w:bCs/>
      <w:sz w:val="14"/>
      <w:szCs w:val="14"/>
    </w:rPr>
  </w:style>
  <w:style w:type="paragraph" w:customStyle="1" w:styleId="afff4">
    <w:name w:val="Прижатый влево"/>
    <w:basedOn w:val="aa"/>
    <w:next w:val="aa"/>
    <w:uiPriority w:val="99"/>
    <w:rsid w:val="00D475DD"/>
    <w:pPr>
      <w:autoSpaceDE w:val="0"/>
      <w:autoSpaceDN w:val="0"/>
      <w:adjustRightInd w:val="0"/>
      <w:spacing w:after="0" w:line="240" w:lineRule="auto"/>
    </w:pPr>
    <w:rPr>
      <w:rFonts w:ascii="Arial" w:hAnsi="Arial"/>
      <w:sz w:val="24"/>
      <w:szCs w:val="24"/>
    </w:rPr>
  </w:style>
  <w:style w:type="paragraph" w:styleId="22">
    <w:name w:val="Body Text 2"/>
    <w:aliases w:val="Знак1"/>
    <w:basedOn w:val="aa"/>
    <w:link w:val="23"/>
    <w:rsid w:val="00E14915"/>
    <w:pPr>
      <w:spacing w:after="120" w:line="480" w:lineRule="auto"/>
    </w:pPr>
  </w:style>
  <w:style w:type="character" w:customStyle="1" w:styleId="23">
    <w:name w:val="Основной текст 2 Знак"/>
    <w:aliases w:val="Знак1 Знак1"/>
    <w:link w:val="22"/>
    <w:locked/>
    <w:rsid w:val="00E14915"/>
    <w:rPr>
      <w:rFonts w:ascii="Calibri" w:hAnsi="Calibri" w:cs="Times New Roman"/>
      <w:lang w:eastAsia="ru-RU"/>
    </w:rPr>
  </w:style>
  <w:style w:type="paragraph" w:styleId="25">
    <w:name w:val="Body Text Indent 2"/>
    <w:aliases w:val=" Знак"/>
    <w:basedOn w:val="aa"/>
    <w:link w:val="26"/>
    <w:rsid w:val="00E14915"/>
    <w:pPr>
      <w:spacing w:after="120" w:line="480" w:lineRule="auto"/>
      <w:ind w:left="283"/>
    </w:pPr>
  </w:style>
  <w:style w:type="character" w:customStyle="1" w:styleId="26">
    <w:name w:val="Основной текст с отступом 2 Знак"/>
    <w:aliases w:val=" Знак Знак"/>
    <w:link w:val="25"/>
    <w:locked/>
    <w:rsid w:val="00E14915"/>
    <w:rPr>
      <w:rFonts w:ascii="Calibri" w:hAnsi="Calibri" w:cs="Times New Roman"/>
      <w:lang w:eastAsia="ru-RU"/>
    </w:rPr>
  </w:style>
  <w:style w:type="paragraph" w:styleId="1d">
    <w:name w:val="toc 1"/>
    <w:basedOn w:val="aa"/>
    <w:next w:val="aa"/>
    <w:autoRedefine/>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link w:val="ConsNonformat0"/>
    <w:uiPriority w:val="99"/>
    <w:rsid w:val="00E14915"/>
    <w:pPr>
      <w:widowControl w:val="0"/>
      <w:autoSpaceDE w:val="0"/>
      <w:autoSpaceDN w:val="0"/>
      <w:adjustRightInd w:val="0"/>
      <w:ind w:right="19772"/>
    </w:pPr>
    <w:rPr>
      <w:rFonts w:ascii="Courier New" w:hAnsi="Courier New"/>
      <w:sz w:val="22"/>
      <w:szCs w:val="22"/>
    </w:rPr>
  </w:style>
  <w:style w:type="character" w:customStyle="1" w:styleId="1e">
    <w:name w:val="Знак Знак1"/>
    <w:aliases w:val="Основной текст с отступом 2 Знак1, Знак Знак1,Знак Знак11,Знак Знак111"/>
    <w:rsid w:val="00E14915"/>
    <w:rPr>
      <w:rFonts w:ascii="Tahoma" w:hAnsi="Tahoma"/>
      <w:sz w:val="16"/>
    </w:rPr>
  </w:style>
  <w:style w:type="character" w:customStyle="1" w:styleId="52">
    <w:name w:val="Знак Знак5"/>
    <w:uiPriority w:val="99"/>
    <w:rsid w:val="00E14915"/>
    <w:rPr>
      <w:sz w:val="16"/>
    </w:rPr>
  </w:style>
  <w:style w:type="character" w:styleId="afff5">
    <w:name w:val="page number"/>
    <w:rsid w:val="00E14915"/>
    <w:rPr>
      <w:rFonts w:cs="Times New Roman"/>
    </w:rPr>
  </w:style>
  <w:style w:type="character" w:customStyle="1" w:styleId="27">
    <w:name w:val="Знак Знак2"/>
    <w:uiPriority w:val="99"/>
    <w:rsid w:val="00E14915"/>
    <w:rPr>
      <w:sz w:val="16"/>
    </w:rPr>
  </w:style>
  <w:style w:type="character" w:customStyle="1" w:styleId="apple-converted-space">
    <w:name w:val="apple-converted-space"/>
    <w:rsid w:val="00E14915"/>
    <w:rPr>
      <w:rFonts w:cs="Times New Roman"/>
    </w:rPr>
  </w:style>
  <w:style w:type="paragraph" w:customStyle="1" w:styleId="28">
    <w:name w:val="Абзац списка2"/>
    <w:basedOn w:val="aa"/>
    <w:uiPriority w:val="99"/>
    <w:rsid w:val="006B39CB"/>
    <w:pPr>
      <w:spacing w:after="0" w:line="240" w:lineRule="auto"/>
      <w:ind w:left="720" w:firstLine="709"/>
      <w:jc w:val="both"/>
    </w:pPr>
    <w:rPr>
      <w:rFonts w:ascii="Times New Roman" w:hAnsi="Times New Roman"/>
      <w:sz w:val="24"/>
      <w:szCs w:val="24"/>
      <w:lang w:eastAsia="en-US"/>
    </w:rPr>
  </w:style>
  <w:style w:type="paragraph" w:customStyle="1" w:styleId="34">
    <w:name w:val="Знак Знак3"/>
    <w:basedOn w:val="aa"/>
    <w:uiPriority w:val="99"/>
    <w:rsid w:val="0009502E"/>
    <w:pPr>
      <w:spacing w:after="160" w:line="240" w:lineRule="exact"/>
    </w:pPr>
    <w:rPr>
      <w:rFonts w:ascii="Verdana" w:hAnsi="Verdana"/>
      <w:sz w:val="20"/>
      <w:szCs w:val="20"/>
      <w:lang w:val="en-US" w:eastAsia="en-US"/>
    </w:rPr>
  </w:style>
  <w:style w:type="paragraph" w:styleId="29">
    <w:name w:val="toc 2"/>
    <w:basedOn w:val="aa"/>
    <w:next w:val="aa"/>
    <w:link w:val="2a"/>
    <w:autoRedefine/>
    <w:rsid w:val="00332E17"/>
    <w:pPr>
      <w:spacing w:after="100" w:line="240" w:lineRule="auto"/>
      <w:ind w:left="240"/>
    </w:pPr>
    <w:rPr>
      <w:rFonts w:ascii="Times New Roman" w:hAnsi="Times New Roman"/>
      <w:sz w:val="24"/>
      <w:szCs w:val="24"/>
    </w:rPr>
  </w:style>
  <w:style w:type="paragraph" w:styleId="35">
    <w:name w:val="toc 3"/>
    <w:basedOn w:val="aa"/>
    <w:next w:val="aa"/>
    <w:autoRedefine/>
    <w:rsid w:val="00332E17"/>
    <w:pPr>
      <w:spacing w:after="100" w:line="240" w:lineRule="auto"/>
      <w:ind w:left="480"/>
    </w:pPr>
    <w:rPr>
      <w:rFonts w:ascii="Times New Roman" w:hAnsi="Times New Roman"/>
      <w:sz w:val="24"/>
      <w:szCs w:val="24"/>
    </w:rPr>
  </w:style>
  <w:style w:type="paragraph" w:styleId="45">
    <w:name w:val="toc 4"/>
    <w:basedOn w:val="aa"/>
    <w:next w:val="aa"/>
    <w:autoRedefine/>
    <w:rsid w:val="00332E17"/>
    <w:pPr>
      <w:spacing w:after="100" w:line="240" w:lineRule="auto"/>
      <w:ind w:left="720"/>
    </w:pPr>
    <w:rPr>
      <w:rFonts w:ascii="Times New Roman" w:hAnsi="Times New Roman"/>
      <w:sz w:val="24"/>
      <w:szCs w:val="24"/>
    </w:rPr>
  </w:style>
  <w:style w:type="paragraph" w:customStyle="1" w:styleId="ab">
    <w:name w:val="Абзац"/>
    <w:basedOn w:val="aa"/>
    <w:link w:val="afff6"/>
    <w:uiPriority w:val="99"/>
    <w:rsid w:val="00332E17"/>
    <w:pPr>
      <w:spacing w:before="120" w:after="60" w:line="240" w:lineRule="auto"/>
      <w:ind w:firstLine="567"/>
      <w:jc w:val="both"/>
    </w:pPr>
    <w:rPr>
      <w:rFonts w:ascii="Times New Roman" w:eastAsia="Calibri" w:hAnsi="Times New Roman"/>
      <w:sz w:val="24"/>
      <w:szCs w:val="20"/>
    </w:rPr>
  </w:style>
  <w:style w:type="character" w:customStyle="1" w:styleId="afff6">
    <w:name w:val="Абзац Знак"/>
    <w:link w:val="ab"/>
    <w:uiPriority w:val="99"/>
    <w:locked/>
    <w:rsid w:val="00332E17"/>
    <w:rPr>
      <w:rFonts w:ascii="Times New Roman" w:hAnsi="Times New Roman"/>
      <w:sz w:val="24"/>
      <w:lang w:eastAsia="ru-RU"/>
    </w:rPr>
  </w:style>
  <w:style w:type="character" w:customStyle="1" w:styleId="afe">
    <w:name w:val="Список Знак"/>
    <w:link w:val="afd"/>
    <w:uiPriority w:val="99"/>
    <w:locked/>
    <w:rsid w:val="00332E17"/>
    <w:rPr>
      <w:rFonts w:ascii="Arial" w:hAnsi="Arial"/>
      <w:b/>
      <w:sz w:val="20"/>
      <w:lang w:eastAsia="ar-SA" w:bidi="ar-SA"/>
    </w:rPr>
  </w:style>
  <w:style w:type="paragraph" w:customStyle="1" w:styleId="a">
    <w:name w:val="Список нумерованный"/>
    <w:basedOn w:val="aa"/>
    <w:uiPriority w:val="99"/>
    <w:rsid w:val="00332E17"/>
    <w:pPr>
      <w:numPr>
        <w:numId w:val="6"/>
      </w:numPr>
      <w:spacing w:before="120" w:after="0" w:line="240" w:lineRule="auto"/>
      <w:jc w:val="both"/>
    </w:pPr>
    <w:rPr>
      <w:rFonts w:ascii="Times New Roman" w:hAnsi="Times New Roman"/>
      <w:sz w:val="24"/>
      <w:szCs w:val="24"/>
    </w:rPr>
  </w:style>
  <w:style w:type="paragraph" w:customStyle="1" w:styleId="afff7">
    <w:name w:val="Табличный"/>
    <w:basedOn w:val="aa"/>
    <w:uiPriority w:val="99"/>
    <w:rsid w:val="00332E17"/>
    <w:pPr>
      <w:keepNext/>
      <w:widowControl w:val="0"/>
      <w:spacing w:before="60" w:after="60" w:line="240" w:lineRule="auto"/>
      <w:jc w:val="center"/>
    </w:pPr>
    <w:rPr>
      <w:rFonts w:ascii="Times New Roman" w:hAnsi="Times New Roman"/>
      <w:b/>
      <w:szCs w:val="20"/>
    </w:rPr>
  </w:style>
  <w:style w:type="paragraph" w:customStyle="1" w:styleId="afff8">
    <w:name w:val="Содержание"/>
    <w:basedOn w:val="aa"/>
    <w:uiPriority w:val="99"/>
    <w:rsid w:val="00332E17"/>
    <w:pPr>
      <w:widowControl w:val="0"/>
      <w:spacing w:before="240" w:after="240" w:line="240" w:lineRule="auto"/>
      <w:jc w:val="center"/>
    </w:pPr>
    <w:rPr>
      <w:rFonts w:ascii="Times New Roman" w:hAnsi="Times New Roman"/>
      <w:b/>
      <w:caps/>
      <w:sz w:val="24"/>
      <w:szCs w:val="20"/>
    </w:rPr>
  </w:style>
  <w:style w:type="paragraph" w:styleId="afff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a"/>
    <w:next w:val="aa"/>
    <w:link w:val="2b"/>
    <w:uiPriority w:val="35"/>
    <w:qFormat/>
    <w:rsid w:val="00332E17"/>
    <w:pPr>
      <w:spacing w:before="120" w:after="120" w:line="240" w:lineRule="auto"/>
      <w:jc w:val="center"/>
    </w:pPr>
    <w:rPr>
      <w:rFonts w:ascii="Times New Roman" w:eastAsia="Calibri" w:hAnsi="Times New Roman"/>
      <w:b/>
      <w:sz w:val="24"/>
      <w:szCs w:val="20"/>
    </w:rPr>
  </w:style>
  <w:style w:type="paragraph" w:customStyle="1" w:styleId="afffa">
    <w:name w:val="Название таблицы"/>
    <w:basedOn w:val="afff9"/>
    <w:rsid w:val="00332E17"/>
    <w:pPr>
      <w:keepNext/>
      <w:spacing w:after="0"/>
      <w:jc w:val="left"/>
    </w:pPr>
    <w:rPr>
      <w:szCs w:val="22"/>
    </w:rPr>
  </w:style>
  <w:style w:type="paragraph" w:customStyle="1" w:styleId="afffb">
    <w:name w:val="Табличный_заголовки"/>
    <w:basedOn w:val="aa"/>
    <w:uiPriority w:val="99"/>
    <w:rsid w:val="00332E17"/>
    <w:pPr>
      <w:keepNext/>
      <w:keepLines/>
      <w:spacing w:after="0" w:line="240" w:lineRule="auto"/>
      <w:jc w:val="center"/>
    </w:pPr>
    <w:rPr>
      <w:rFonts w:ascii="Times New Roman" w:hAnsi="Times New Roman"/>
      <w:b/>
    </w:rPr>
  </w:style>
  <w:style w:type="paragraph" w:customStyle="1" w:styleId="afffc">
    <w:name w:val="Табличный_центр"/>
    <w:basedOn w:val="aa"/>
    <w:uiPriority w:val="99"/>
    <w:rsid w:val="00332E17"/>
    <w:pPr>
      <w:spacing w:after="0" w:line="240" w:lineRule="auto"/>
      <w:jc w:val="center"/>
    </w:pPr>
    <w:rPr>
      <w:rFonts w:ascii="Times New Roman" w:hAnsi="Times New Roman"/>
    </w:rPr>
  </w:style>
  <w:style w:type="paragraph" w:customStyle="1" w:styleId="15">
    <w:name w:val="Список 1)"/>
    <w:basedOn w:val="aa"/>
    <w:uiPriority w:val="99"/>
    <w:rsid w:val="00332E17"/>
    <w:pPr>
      <w:numPr>
        <w:numId w:val="5"/>
      </w:numPr>
      <w:spacing w:after="60" w:line="240" w:lineRule="auto"/>
      <w:jc w:val="both"/>
    </w:pPr>
    <w:rPr>
      <w:rFonts w:ascii="Times New Roman" w:hAnsi="Times New Roman"/>
      <w:sz w:val="24"/>
      <w:szCs w:val="24"/>
    </w:rPr>
  </w:style>
  <w:style w:type="paragraph" w:customStyle="1" w:styleId="a3">
    <w:name w:val="Табличный_нумерованный"/>
    <w:basedOn w:val="aa"/>
    <w:link w:val="afffd"/>
    <w:uiPriority w:val="99"/>
    <w:rsid w:val="00332E17"/>
    <w:pPr>
      <w:numPr>
        <w:numId w:val="4"/>
      </w:numPr>
      <w:spacing w:after="0" w:line="240" w:lineRule="auto"/>
    </w:pPr>
    <w:rPr>
      <w:rFonts w:ascii="Times New Roman" w:hAnsi="Times New Roman"/>
      <w:sz w:val="20"/>
      <w:szCs w:val="20"/>
    </w:rPr>
  </w:style>
  <w:style w:type="character" w:customStyle="1" w:styleId="afffd">
    <w:name w:val="Табличный_нумерованный Знак"/>
    <w:link w:val="a3"/>
    <w:uiPriority w:val="99"/>
    <w:locked/>
    <w:rsid w:val="00332E17"/>
    <w:rPr>
      <w:rFonts w:ascii="Times New Roman" w:eastAsia="Times New Roman" w:hAnsi="Times New Roman"/>
    </w:rPr>
  </w:style>
  <w:style w:type="paragraph" w:styleId="53">
    <w:name w:val="toc 5"/>
    <w:basedOn w:val="aa"/>
    <w:next w:val="aa"/>
    <w:autoRedefine/>
    <w:rsid w:val="00332E17"/>
    <w:pPr>
      <w:spacing w:after="0" w:line="240" w:lineRule="auto"/>
      <w:ind w:left="960"/>
    </w:pPr>
    <w:rPr>
      <w:rFonts w:ascii="Times New Roman" w:hAnsi="Times New Roman"/>
      <w:sz w:val="18"/>
      <w:szCs w:val="18"/>
    </w:rPr>
  </w:style>
  <w:style w:type="paragraph" w:styleId="62">
    <w:name w:val="toc 6"/>
    <w:basedOn w:val="aa"/>
    <w:next w:val="aa"/>
    <w:autoRedefine/>
    <w:rsid w:val="00332E17"/>
    <w:pPr>
      <w:spacing w:after="0" w:line="240" w:lineRule="auto"/>
      <w:ind w:left="1200"/>
    </w:pPr>
    <w:rPr>
      <w:rFonts w:ascii="Times New Roman" w:hAnsi="Times New Roman"/>
      <w:sz w:val="18"/>
      <w:szCs w:val="18"/>
    </w:rPr>
  </w:style>
  <w:style w:type="paragraph" w:styleId="71">
    <w:name w:val="toc 7"/>
    <w:basedOn w:val="aa"/>
    <w:next w:val="aa"/>
    <w:autoRedefine/>
    <w:rsid w:val="00332E17"/>
    <w:pPr>
      <w:spacing w:after="0" w:line="240" w:lineRule="auto"/>
      <w:ind w:left="1440"/>
    </w:pPr>
    <w:rPr>
      <w:rFonts w:ascii="Times New Roman" w:hAnsi="Times New Roman"/>
      <w:sz w:val="18"/>
      <w:szCs w:val="18"/>
    </w:rPr>
  </w:style>
  <w:style w:type="paragraph" w:styleId="81">
    <w:name w:val="toc 8"/>
    <w:basedOn w:val="aa"/>
    <w:next w:val="aa"/>
    <w:autoRedefine/>
    <w:rsid w:val="00332E17"/>
    <w:pPr>
      <w:spacing w:after="0" w:line="240" w:lineRule="auto"/>
      <w:ind w:left="1680"/>
    </w:pPr>
    <w:rPr>
      <w:rFonts w:ascii="Times New Roman" w:hAnsi="Times New Roman"/>
      <w:sz w:val="18"/>
      <w:szCs w:val="18"/>
    </w:rPr>
  </w:style>
  <w:style w:type="paragraph" w:styleId="91">
    <w:name w:val="toc 9"/>
    <w:basedOn w:val="aa"/>
    <w:next w:val="aa"/>
    <w:autoRedefine/>
    <w:rsid w:val="00332E17"/>
    <w:pPr>
      <w:spacing w:after="0" w:line="240" w:lineRule="auto"/>
      <w:ind w:left="1920"/>
    </w:pPr>
    <w:rPr>
      <w:rFonts w:ascii="Times New Roman" w:hAnsi="Times New Roman"/>
      <w:sz w:val="18"/>
      <w:szCs w:val="18"/>
    </w:rPr>
  </w:style>
  <w:style w:type="paragraph" w:styleId="afffe">
    <w:name w:val="toa heading"/>
    <w:basedOn w:val="aa"/>
    <w:next w:val="aa"/>
    <w:uiPriority w:val="99"/>
    <w:semiHidden/>
    <w:rsid w:val="00332E17"/>
    <w:pPr>
      <w:spacing w:before="40" w:after="20" w:line="240" w:lineRule="auto"/>
      <w:jc w:val="center"/>
    </w:pPr>
    <w:rPr>
      <w:rFonts w:ascii="Times New Roman" w:hAnsi="Times New Roman"/>
      <w:b/>
      <w:szCs w:val="20"/>
    </w:rPr>
  </w:style>
  <w:style w:type="paragraph" w:customStyle="1" w:styleId="affff">
    <w:name w:val="Требования"/>
    <w:basedOn w:val="aa"/>
    <w:uiPriority w:val="99"/>
    <w:rsid w:val="00332E17"/>
    <w:pPr>
      <w:spacing w:before="120" w:after="60" w:line="240" w:lineRule="auto"/>
      <w:ind w:firstLine="567"/>
      <w:jc w:val="both"/>
      <w:outlineLvl w:val="1"/>
    </w:pPr>
    <w:rPr>
      <w:rFonts w:ascii="Times New Roman" w:hAnsi="Times New Roman"/>
      <w:bCs/>
      <w:i/>
      <w:iCs/>
      <w:sz w:val="24"/>
      <w:szCs w:val="24"/>
    </w:rPr>
  </w:style>
  <w:style w:type="paragraph" w:customStyle="1" w:styleId="a0">
    <w:name w:val="Список а)"/>
    <w:basedOn w:val="afd"/>
    <w:uiPriority w:val="99"/>
    <w:rsid w:val="00332E17"/>
    <w:pPr>
      <w:numPr>
        <w:numId w:val="3"/>
      </w:numPr>
      <w:suppressAutoHyphens w:val="0"/>
      <w:spacing w:after="60"/>
      <w:ind w:right="0"/>
      <w:jc w:val="both"/>
    </w:pPr>
    <w:rPr>
      <w:rFonts w:ascii="Times New Roman" w:hAnsi="Times New Roman"/>
      <w:b w:val="0"/>
      <w:sz w:val="24"/>
      <w:szCs w:val="24"/>
      <w:lang w:eastAsia="ru-RU"/>
    </w:rPr>
  </w:style>
  <w:style w:type="paragraph" w:styleId="affff0">
    <w:name w:val="Document Map"/>
    <w:basedOn w:val="aa"/>
    <w:link w:val="affff1"/>
    <w:uiPriority w:val="99"/>
    <w:rsid w:val="00332E17"/>
    <w:pPr>
      <w:widowControl w:val="0"/>
      <w:shd w:val="clear" w:color="auto" w:fill="000080"/>
      <w:suppressAutoHyphens/>
      <w:spacing w:after="0" w:line="240" w:lineRule="auto"/>
      <w:jc w:val="both"/>
    </w:pPr>
    <w:rPr>
      <w:rFonts w:ascii="Tahoma" w:hAnsi="Tahoma"/>
      <w:sz w:val="24"/>
      <w:szCs w:val="20"/>
    </w:rPr>
  </w:style>
  <w:style w:type="character" w:customStyle="1" w:styleId="affff1">
    <w:name w:val="Схема документа Знак"/>
    <w:link w:val="affff0"/>
    <w:uiPriority w:val="99"/>
    <w:locked/>
    <w:rsid w:val="00332E17"/>
    <w:rPr>
      <w:rFonts w:ascii="Tahoma" w:hAnsi="Tahoma" w:cs="Times New Roman"/>
      <w:sz w:val="20"/>
      <w:szCs w:val="20"/>
      <w:shd w:val="clear" w:color="auto" w:fill="000080"/>
      <w:lang w:eastAsia="ru-RU"/>
    </w:rPr>
  </w:style>
  <w:style w:type="paragraph" w:customStyle="1" w:styleId="affff2">
    <w:name w:val="Табличный_слева"/>
    <w:basedOn w:val="aa"/>
    <w:uiPriority w:val="99"/>
    <w:rsid w:val="00332E17"/>
    <w:pPr>
      <w:spacing w:after="0" w:line="240" w:lineRule="auto"/>
    </w:pPr>
    <w:rPr>
      <w:rFonts w:ascii="Times New Roman" w:hAnsi="Times New Roman"/>
    </w:rPr>
  </w:style>
  <w:style w:type="paragraph" w:customStyle="1" w:styleId="1f">
    <w:name w:val="Обычный 1"/>
    <w:basedOn w:val="aa"/>
    <w:next w:val="aa"/>
    <w:uiPriority w:val="99"/>
    <w:semiHidden/>
    <w:rsid w:val="00332E17"/>
    <w:pPr>
      <w:tabs>
        <w:tab w:val="num" w:pos="360"/>
      </w:tabs>
      <w:spacing w:before="120" w:after="0" w:line="240" w:lineRule="auto"/>
      <w:ind w:left="360" w:hanging="360"/>
      <w:jc w:val="both"/>
    </w:pPr>
    <w:rPr>
      <w:rFonts w:ascii="Times New Roman" w:hAnsi="Times New Roman"/>
      <w:sz w:val="24"/>
      <w:szCs w:val="20"/>
    </w:rPr>
  </w:style>
  <w:style w:type="table" w:customStyle="1" w:styleId="1f0">
    <w:name w:val="Сетка таблицы1"/>
    <w:uiPriority w:val="99"/>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3">
    <w:name w:val="Обычный влево"/>
    <w:basedOn w:val="1f"/>
    <w:uiPriority w:val="99"/>
    <w:rsid w:val="00332E17"/>
    <w:pPr>
      <w:tabs>
        <w:tab w:val="clear" w:pos="360"/>
      </w:tabs>
      <w:spacing w:before="0"/>
      <w:ind w:left="0" w:firstLine="0"/>
      <w:jc w:val="left"/>
    </w:pPr>
  </w:style>
  <w:style w:type="paragraph" w:customStyle="1" w:styleId="affff4">
    <w:name w:val="Табличный_по ширине"/>
    <w:basedOn w:val="affff2"/>
    <w:uiPriority w:val="99"/>
    <w:rsid w:val="00332E17"/>
    <w:pPr>
      <w:jc w:val="both"/>
    </w:pPr>
  </w:style>
  <w:style w:type="paragraph" w:customStyle="1" w:styleId="101">
    <w:name w:val="Табличный_центр_10"/>
    <w:basedOn w:val="aa"/>
    <w:uiPriority w:val="99"/>
    <w:rsid w:val="00332E17"/>
    <w:pPr>
      <w:spacing w:after="0" w:line="240" w:lineRule="auto"/>
      <w:jc w:val="center"/>
    </w:pPr>
    <w:rPr>
      <w:rFonts w:ascii="Times New Roman" w:hAnsi="Times New Roman"/>
      <w:sz w:val="20"/>
      <w:szCs w:val="24"/>
    </w:rPr>
  </w:style>
  <w:style w:type="paragraph" w:customStyle="1" w:styleId="102">
    <w:name w:val="Табличный_слева_10"/>
    <w:basedOn w:val="aa"/>
    <w:uiPriority w:val="99"/>
    <w:rsid w:val="00332E17"/>
    <w:pPr>
      <w:spacing w:after="0" w:line="240" w:lineRule="auto"/>
    </w:pPr>
    <w:rPr>
      <w:rFonts w:ascii="Times New Roman" w:hAnsi="Times New Roman"/>
      <w:sz w:val="20"/>
      <w:szCs w:val="24"/>
    </w:rPr>
  </w:style>
  <w:style w:type="paragraph" w:customStyle="1" w:styleId="103">
    <w:name w:val="Табличный_по ширине_10"/>
    <w:basedOn w:val="aa"/>
    <w:uiPriority w:val="99"/>
    <w:rsid w:val="00332E17"/>
    <w:pPr>
      <w:spacing w:after="0" w:line="240" w:lineRule="auto"/>
      <w:jc w:val="both"/>
    </w:pPr>
    <w:rPr>
      <w:rFonts w:ascii="Times New Roman" w:hAnsi="Times New Roman"/>
      <w:sz w:val="20"/>
      <w:szCs w:val="24"/>
    </w:rPr>
  </w:style>
  <w:style w:type="paragraph" w:customStyle="1" w:styleId="10">
    <w:name w:val="Табличный_нумерованный_10"/>
    <w:basedOn w:val="aa"/>
    <w:uiPriority w:val="99"/>
    <w:rsid w:val="00332E17"/>
    <w:pPr>
      <w:numPr>
        <w:numId w:val="7"/>
      </w:numPr>
      <w:spacing w:after="0" w:line="240" w:lineRule="auto"/>
    </w:pPr>
    <w:rPr>
      <w:rFonts w:ascii="Times New Roman" w:hAnsi="Times New Roman"/>
      <w:sz w:val="20"/>
      <w:szCs w:val="24"/>
    </w:rPr>
  </w:style>
  <w:style w:type="paragraph" w:customStyle="1" w:styleId="104">
    <w:name w:val="Табличный_заголовки_10"/>
    <w:basedOn w:val="ab"/>
    <w:uiPriority w:val="99"/>
    <w:rsid w:val="00332E17"/>
    <w:pPr>
      <w:jc w:val="center"/>
    </w:pPr>
    <w:rPr>
      <w:b/>
      <w:sz w:val="20"/>
    </w:rPr>
  </w:style>
  <w:style w:type="paragraph" w:styleId="affff5">
    <w:name w:val="Title"/>
    <w:basedOn w:val="aa"/>
    <w:next w:val="aa"/>
    <w:link w:val="affff6"/>
    <w:uiPriority w:val="10"/>
    <w:qFormat/>
    <w:rsid w:val="00332E17"/>
    <w:pPr>
      <w:pBdr>
        <w:top w:val="single" w:sz="8" w:space="10" w:color="A7BFDE"/>
        <w:bottom w:val="single" w:sz="24" w:space="15" w:color="9BBB59"/>
      </w:pBdr>
      <w:spacing w:after="0" w:line="360" w:lineRule="auto"/>
      <w:ind w:firstLine="680"/>
      <w:jc w:val="center"/>
    </w:pPr>
    <w:rPr>
      <w:rFonts w:ascii="Cambria" w:hAnsi="Cambria"/>
      <w:i/>
      <w:iCs/>
      <w:color w:val="243F60"/>
      <w:sz w:val="60"/>
      <w:szCs w:val="60"/>
    </w:rPr>
  </w:style>
  <w:style w:type="character" w:customStyle="1" w:styleId="affff6">
    <w:name w:val="Название Знак"/>
    <w:link w:val="affff5"/>
    <w:uiPriority w:val="10"/>
    <w:locked/>
    <w:rsid w:val="00332E17"/>
    <w:rPr>
      <w:rFonts w:ascii="Cambria" w:hAnsi="Cambria" w:cs="Times New Roman"/>
      <w:i/>
      <w:iCs/>
      <w:color w:val="243F60"/>
      <w:sz w:val="60"/>
      <w:szCs w:val="60"/>
    </w:rPr>
  </w:style>
  <w:style w:type="paragraph" w:styleId="affff7">
    <w:name w:val="Subtitle"/>
    <w:basedOn w:val="aa"/>
    <w:next w:val="aa"/>
    <w:link w:val="affff8"/>
    <w:uiPriority w:val="11"/>
    <w:qFormat/>
    <w:rsid w:val="00332E17"/>
    <w:pPr>
      <w:spacing w:before="200" w:after="900" w:line="360" w:lineRule="auto"/>
      <w:ind w:firstLine="680"/>
      <w:jc w:val="right"/>
    </w:pPr>
    <w:rPr>
      <w:rFonts w:ascii="Times New Roman" w:hAnsi="Times New Roman"/>
      <w:i/>
      <w:iCs/>
      <w:sz w:val="24"/>
      <w:szCs w:val="24"/>
    </w:rPr>
  </w:style>
  <w:style w:type="character" w:customStyle="1" w:styleId="affff8">
    <w:name w:val="Подзаголовок Знак"/>
    <w:link w:val="affff7"/>
    <w:uiPriority w:val="11"/>
    <w:locked/>
    <w:rsid w:val="00332E17"/>
    <w:rPr>
      <w:rFonts w:ascii="Times New Roman" w:hAnsi="Times New Roman" w:cs="Times New Roman"/>
      <w:i/>
      <w:iCs/>
      <w:sz w:val="24"/>
      <w:szCs w:val="24"/>
    </w:rPr>
  </w:style>
  <w:style w:type="character" w:styleId="affff9">
    <w:name w:val="Emphasis"/>
    <w:uiPriority w:val="20"/>
    <w:qFormat/>
    <w:rsid w:val="00332E17"/>
    <w:rPr>
      <w:rFonts w:cs="Times New Roman"/>
      <w:b/>
      <w:i/>
      <w:color w:val="5A5A5A"/>
    </w:rPr>
  </w:style>
  <w:style w:type="paragraph" w:styleId="2c">
    <w:name w:val="Quote"/>
    <w:basedOn w:val="aa"/>
    <w:next w:val="aa"/>
    <w:link w:val="2d"/>
    <w:uiPriority w:val="29"/>
    <w:qFormat/>
    <w:rsid w:val="00332E17"/>
    <w:pPr>
      <w:spacing w:after="0" w:line="360" w:lineRule="auto"/>
      <w:ind w:firstLine="680"/>
      <w:jc w:val="both"/>
    </w:pPr>
    <w:rPr>
      <w:rFonts w:ascii="Cambria" w:hAnsi="Cambria"/>
      <w:i/>
      <w:iCs/>
      <w:color w:val="5A5A5A"/>
      <w:sz w:val="24"/>
      <w:szCs w:val="24"/>
    </w:rPr>
  </w:style>
  <w:style w:type="character" w:customStyle="1" w:styleId="2d">
    <w:name w:val="Цитата 2 Знак"/>
    <w:link w:val="2c"/>
    <w:uiPriority w:val="29"/>
    <w:locked/>
    <w:rsid w:val="00332E17"/>
    <w:rPr>
      <w:rFonts w:ascii="Cambria" w:hAnsi="Cambria" w:cs="Times New Roman"/>
      <w:i/>
      <w:iCs/>
      <w:color w:val="5A5A5A"/>
      <w:sz w:val="24"/>
      <w:szCs w:val="24"/>
    </w:rPr>
  </w:style>
  <w:style w:type="paragraph" w:styleId="affffa">
    <w:name w:val="Intense Quote"/>
    <w:basedOn w:val="aa"/>
    <w:next w:val="aa"/>
    <w:link w:val="affffb"/>
    <w:uiPriority w:val="30"/>
    <w:qFormat/>
    <w:rsid w:val="00332E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b">
    <w:name w:val="Выделенная цитата Знак"/>
    <w:link w:val="affffa"/>
    <w:uiPriority w:val="30"/>
    <w:locked/>
    <w:rsid w:val="00332E17"/>
    <w:rPr>
      <w:rFonts w:ascii="Cambria" w:hAnsi="Cambria" w:cs="Times New Roman"/>
      <w:i/>
      <w:iCs/>
      <w:color w:val="F4F4F4"/>
      <w:sz w:val="24"/>
      <w:szCs w:val="24"/>
      <w:shd w:val="clear" w:color="auto" w:fill="4F81BD"/>
    </w:rPr>
  </w:style>
  <w:style w:type="character" w:styleId="affffc">
    <w:name w:val="Subtle Emphasis"/>
    <w:uiPriority w:val="19"/>
    <w:qFormat/>
    <w:rsid w:val="00332E17"/>
    <w:rPr>
      <w:rFonts w:cs="Times New Roman"/>
      <w:i/>
      <w:color w:val="5A5A5A"/>
    </w:rPr>
  </w:style>
  <w:style w:type="character" w:styleId="affffd">
    <w:name w:val="Intense Emphasis"/>
    <w:uiPriority w:val="21"/>
    <w:qFormat/>
    <w:rsid w:val="00332E17"/>
    <w:rPr>
      <w:rFonts w:cs="Times New Roman"/>
      <w:b/>
      <w:i/>
      <w:color w:val="4F81BD"/>
      <w:sz w:val="22"/>
    </w:rPr>
  </w:style>
  <w:style w:type="character" w:styleId="affffe">
    <w:name w:val="Subtle Reference"/>
    <w:uiPriority w:val="31"/>
    <w:qFormat/>
    <w:rsid w:val="00332E17"/>
    <w:rPr>
      <w:rFonts w:cs="Times New Roman"/>
      <w:color w:val="auto"/>
      <w:u w:val="single" w:color="9BBB59"/>
    </w:rPr>
  </w:style>
  <w:style w:type="character" w:styleId="afffff">
    <w:name w:val="Intense Reference"/>
    <w:uiPriority w:val="32"/>
    <w:qFormat/>
    <w:rsid w:val="00332E17"/>
    <w:rPr>
      <w:rFonts w:cs="Times New Roman"/>
      <w:b/>
      <w:color w:val="76923C"/>
      <w:u w:val="single" w:color="9BBB59"/>
    </w:rPr>
  </w:style>
  <w:style w:type="character" w:styleId="afffff0">
    <w:name w:val="Book Title"/>
    <w:uiPriority w:val="33"/>
    <w:qFormat/>
    <w:rsid w:val="00332E17"/>
    <w:rPr>
      <w:rFonts w:ascii="Cambria" w:hAnsi="Cambria" w:cs="Times New Roman"/>
      <w:b/>
      <w:i/>
      <w:color w:val="auto"/>
    </w:rPr>
  </w:style>
  <w:style w:type="paragraph" w:styleId="afffff1">
    <w:name w:val="List Bullet"/>
    <w:aliases w:val="Маркированный список Знак,Маркированный список Знак1,Маркированный список Знак Знак"/>
    <w:basedOn w:val="aa"/>
    <w:rsid w:val="00332E17"/>
    <w:pPr>
      <w:spacing w:after="0" w:line="360" w:lineRule="auto"/>
      <w:ind w:left="1571" w:hanging="360"/>
      <w:contextualSpacing/>
      <w:jc w:val="both"/>
    </w:pPr>
    <w:rPr>
      <w:rFonts w:ascii="Times New Roman" w:hAnsi="Times New Roman"/>
      <w:sz w:val="24"/>
      <w:szCs w:val="24"/>
    </w:rPr>
  </w:style>
  <w:style w:type="paragraph" w:styleId="afffff2">
    <w:name w:val="TOC Heading"/>
    <w:basedOn w:val="11"/>
    <w:next w:val="aa"/>
    <w:uiPriority w:val="39"/>
    <w:qFormat/>
    <w:rsid w:val="00332E17"/>
    <w:pPr>
      <w:keepNext w:val="0"/>
      <w:numPr>
        <w:numId w:val="0"/>
      </w:numPr>
      <w:pBdr>
        <w:bottom w:val="single" w:sz="12" w:space="1" w:color="365F91"/>
      </w:pBdr>
      <w:suppressAutoHyphens w:val="0"/>
      <w:spacing w:before="600" w:after="80" w:line="360" w:lineRule="auto"/>
      <w:ind w:right="0" w:firstLine="680"/>
      <w:jc w:val="both"/>
      <w:outlineLvl w:val="9"/>
    </w:pPr>
    <w:rPr>
      <w:rFonts w:ascii="Cambria" w:hAnsi="Cambria" w:cs="Times New Roman"/>
      <w:bCs/>
      <w:caps/>
      <w:color w:val="365F91"/>
      <w:lang w:eastAsia="ru-RU"/>
    </w:rPr>
  </w:style>
  <w:style w:type="character" w:styleId="afffff3">
    <w:name w:val="footnote reference"/>
    <w:aliases w:val="Знак сноски-FN,Знак сноски 1,Ciae niinee-FN,Referencia nota al pie,Ссылка на сноску 45,Appel note de bas de page"/>
    <w:uiPriority w:val="99"/>
    <w:rsid w:val="00332E17"/>
    <w:rPr>
      <w:rFonts w:cs="Times New Roman"/>
      <w:vertAlign w:val="superscript"/>
    </w:rPr>
  </w:style>
  <w:style w:type="paragraph" w:styleId="36">
    <w:name w:val="Body Text Indent 3"/>
    <w:basedOn w:val="aa"/>
    <w:link w:val="37"/>
    <w:rsid w:val="00332E17"/>
    <w:pPr>
      <w:spacing w:after="0" w:line="360" w:lineRule="auto"/>
      <w:ind w:left="708" w:firstLine="709"/>
      <w:jc w:val="both"/>
    </w:pPr>
    <w:rPr>
      <w:rFonts w:ascii="Times New Roman" w:hAnsi="Times New Roman"/>
      <w:sz w:val="28"/>
      <w:szCs w:val="28"/>
    </w:rPr>
  </w:style>
  <w:style w:type="character" w:customStyle="1" w:styleId="37">
    <w:name w:val="Основной текст с отступом 3 Знак"/>
    <w:link w:val="36"/>
    <w:locked/>
    <w:rsid w:val="00332E17"/>
    <w:rPr>
      <w:rFonts w:ascii="Times New Roman" w:hAnsi="Times New Roman" w:cs="Times New Roman"/>
      <w:sz w:val="28"/>
      <w:szCs w:val="28"/>
    </w:rPr>
  </w:style>
  <w:style w:type="paragraph" w:styleId="afffff4">
    <w:name w:val="Block Text"/>
    <w:basedOn w:val="aa"/>
    <w:rsid w:val="00332E17"/>
    <w:pPr>
      <w:spacing w:after="0" w:line="360" w:lineRule="auto"/>
      <w:ind w:left="526" w:right="43" w:firstLine="709"/>
      <w:jc w:val="both"/>
    </w:pPr>
    <w:rPr>
      <w:rFonts w:ascii="Times New Roman" w:hAnsi="Times New Roman"/>
      <w:sz w:val="28"/>
      <w:szCs w:val="28"/>
    </w:rPr>
  </w:style>
  <w:style w:type="character" w:styleId="afffff5">
    <w:name w:val="line number"/>
    <w:uiPriority w:val="99"/>
    <w:rsid w:val="00332E17"/>
    <w:rPr>
      <w:rFonts w:cs="Times New Roman"/>
      <w:sz w:val="18"/>
    </w:rPr>
  </w:style>
  <w:style w:type="paragraph" w:styleId="2e">
    <w:name w:val="List 2"/>
    <w:basedOn w:val="afd"/>
    <w:uiPriority w:val="99"/>
    <w:rsid w:val="00332E17"/>
    <w:pPr>
      <w:suppressAutoHyphens w:val="0"/>
      <w:spacing w:after="240" w:line="240" w:lineRule="atLeast"/>
      <w:ind w:left="1800" w:right="0" w:hanging="360"/>
      <w:jc w:val="both"/>
    </w:pPr>
    <w:rPr>
      <w:rFonts w:cs="Arial"/>
      <w:b w:val="0"/>
      <w:spacing w:val="-5"/>
      <w:lang w:eastAsia="en-US"/>
    </w:rPr>
  </w:style>
  <w:style w:type="paragraph" w:styleId="38">
    <w:name w:val="List 3"/>
    <w:basedOn w:val="afd"/>
    <w:uiPriority w:val="99"/>
    <w:rsid w:val="00332E17"/>
    <w:pPr>
      <w:suppressAutoHyphens w:val="0"/>
      <w:spacing w:after="240" w:line="240" w:lineRule="atLeast"/>
      <w:ind w:left="2160" w:right="0" w:hanging="360"/>
      <w:jc w:val="both"/>
    </w:pPr>
    <w:rPr>
      <w:rFonts w:cs="Arial"/>
      <w:b w:val="0"/>
      <w:spacing w:val="-5"/>
      <w:lang w:eastAsia="en-US"/>
    </w:rPr>
  </w:style>
  <w:style w:type="paragraph" w:styleId="46">
    <w:name w:val="List 4"/>
    <w:basedOn w:val="afd"/>
    <w:uiPriority w:val="99"/>
    <w:rsid w:val="00332E17"/>
    <w:pPr>
      <w:suppressAutoHyphens w:val="0"/>
      <w:spacing w:after="240" w:line="240" w:lineRule="atLeast"/>
      <w:ind w:left="2520" w:right="0" w:hanging="360"/>
      <w:jc w:val="both"/>
    </w:pPr>
    <w:rPr>
      <w:rFonts w:cs="Arial"/>
      <w:b w:val="0"/>
      <w:spacing w:val="-5"/>
      <w:lang w:eastAsia="en-US"/>
    </w:rPr>
  </w:style>
  <w:style w:type="paragraph" w:styleId="54">
    <w:name w:val="List 5"/>
    <w:basedOn w:val="afd"/>
    <w:uiPriority w:val="99"/>
    <w:rsid w:val="00332E17"/>
    <w:pPr>
      <w:suppressAutoHyphens w:val="0"/>
      <w:spacing w:after="240" w:line="240" w:lineRule="atLeast"/>
      <w:ind w:left="2880" w:right="0" w:hanging="360"/>
      <w:jc w:val="both"/>
    </w:pPr>
    <w:rPr>
      <w:rFonts w:cs="Arial"/>
      <w:b w:val="0"/>
      <w:spacing w:val="-5"/>
      <w:lang w:eastAsia="en-US"/>
    </w:rPr>
  </w:style>
  <w:style w:type="paragraph" w:styleId="2f">
    <w:name w:val="List Bullet 2"/>
    <w:basedOn w:val="afffff1"/>
    <w:autoRedefine/>
    <w:rsid w:val="00332E1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f1"/>
    <w:autoRedefine/>
    <w:rsid w:val="00332E17"/>
    <w:pPr>
      <w:tabs>
        <w:tab w:val="num" w:pos="360"/>
      </w:tabs>
      <w:spacing w:after="240" w:line="240" w:lineRule="atLeast"/>
      <w:ind w:left="2160"/>
      <w:contextualSpacing w:val="0"/>
    </w:pPr>
    <w:rPr>
      <w:rFonts w:ascii="Arial" w:hAnsi="Arial" w:cs="Arial"/>
      <w:spacing w:val="-5"/>
      <w:sz w:val="20"/>
      <w:szCs w:val="20"/>
      <w:lang w:eastAsia="en-US"/>
    </w:rPr>
  </w:style>
  <w:style w:type="paragraph" w:styleId="47">
    <w:name w:val="List Bullet 4"/>
    <w:basedOn w:val="afffff1"/>
    <w:autoRedefine/>
    <w:uiPriority w:val="99"/>
    <w:rsid w:val="00332E17"/>
    <w:pPr>
      <w:tabs>
        <w:tab w:val="num" w:pos="360"/>
      </w:tabs>
      <w:spacing w:after="240" w:line="240" w:lineRule="atLeast"/>
      <w:ind w:left="2520"/>
      <w:contextualSpacing w:val="0"/>
    </w:pPr>
    <w:rPr>
      <w:rFonts w:ascii="Arial" w:hAnsi="Arial" w:cs="Arial"/>
      <w:spacing w:val="-5"/>
      <w:sz w:val="20"/>
      <w:szCs w:val="20"/>
      <w:lang w:eastAsia="en-US"/>
    </w:rPr>
  </w:style>
  <w:style w:type="paragraph" w:styleId="55">
    <w:name w:val="List Bullet 5"/>
    <w:basedOn w:val="afffff1"/>
    <w:autoRedefine/>
    <w:uiPriority w:val="99"/>
    <w:rsid w:val="00332E1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6">
    <w:name w:val="List Continue"/>
    <w:basedOn w:val="afd"/>
    <w:uiPriority w:val="99"/>
    <w:rsid w:val="00332E17"/>
    <w:pPr>
      <w:suppressAutoHyphens w:val="0"/>
      <w:spacing w:after="240" w:line="240" w:lineRule="atLeast"/>
      <w:ind w:left="1440" w:right="0"/>
      <w:jc w:val="both"/>
    </w:pPr>
    <w:rPr>
      <w:rFonts w:cs="Arial"/>
      <w:b w:val="0"/>
      <w:spacing w:val="-5"/>
      <w:lang w:eastAsia="en-US"/>
    </w:rPr>
  </w:style>
  <w:style w:type="paragraph" w:styleId="2f0">
    <w:name w:val="List Continue 2"/>
    <w:basedOn w:val="afffff6"/>
    <w:uiPriority w:val="99"/>
    <w:rsid w:val="00332E17"/>
    <w:pPr>
      <w:ind w:left="2160"/>
    </w:pPr>
  </w:style>
  <w:style w:type="paragraph" w:styleId="3a">
    <w:name w:val="List Continue 3"/>
    <w:basedOn w:val="afffff6"/>
    <w:uiPriority w:val="99"/>
    <w:rsid w:val="00332E17"/>
    <w:pPr>
      <w:ind w:left="2520"/>
    </w:pPr>
  </w:style>
  <w:style w:type="paragraph" w:styleId="48">
    <w:name w:val="List Continue 4"/>
    <w:basedOn w:val="afffff6"/>
    <w:uiPriority w:val="99"/>
    <w:rsid w:val="00332E17"/>
    <w:pPr>
      <w:ind w:left="2880"/>
    </w:pPr>
  </w:style>
  <w:style w:type="paragraph" w:styleId="56">
    <w:name w:val="List Continue 5"/>
    <w:basedOn w:val="afffff6"/>
    <w:uiPriority w:val="99"/>
    <w:rsid w:val="00332E17"/>
    <w:pPr>
      <w:ind w:left="3240"/>
    </w:pPr>
  </w:style>
  <w:style w:type="paragraph" w:styleId="afffff7">
    <w:name w:val="List Number"/>
    <w:basedOn w:val="aa"/>
    <w:rsid w:val="00332E17"/>
    <w:pPr>
      <w:spacing w:before="100" w:beforeAutospacing="1" w:after="100" w:afterAutospacing="1" w:line="360" w:lineRule="auto"/>
      <w:ind w:firstLine="709"/>
      <w:jc w:val="both"/>
    </w:pPr>
    <w:rPr>
      <w:rFonts w:ascii="Times New Roman" w:hAnsi="Times New Roman"/>
      <w:sz w:val="28"/>
      <w:szCs w:val="28"/>
    </w:rPr>
  </w:style>
  <w:style w:type="paragraph" w:styleId="2f1">
    <w:name w:val="List Number 2"/>
    <w:basedOn w:val="afffff7"/>
    <w:rsid w:val="00332E1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7"/>
    <w:rsid w:val="00332E1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9">
    <w:name w:val="List Number 4"/>
    <w:basedOn w:val="afffff7"/>
    <w:uiPriority w:val="99"/>
    <w:rsid w:val="00332E1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7">
    <w:name w:val="List Number 5"/>
    <w:basedOn w:val="afffff7"/>
    <w:uiPriority w:val="99"/>
    <w:rsid w:val="00332E1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8">
    <w:name w:val="Message Header"/>
    <w:basedOn w:val="af3"/>
    <w:link w:val="afffff9"/>
    <w:uiPriority w:val="99"/>
    <w:rsid w:val="00332E17"/>
    <w:pPr>
      <w:keepLines/>
      <w:tabs>
        <w:tab w:val="left" w:pos="3600"/>
        <w:tab w:val="left" w:pos="4680"/>
      </w:tabs>
      <w:suppressAutoHyphens w:val="0"/>
      <w:spacing w:line="280" w:lineRule="exact"/>
      <w:ind w:left="1080" w:right="2160" w:hanging="1080"/>
      <w:jc w:val="both"/>
    </w:pPr>
    <w:rPr>
      <w:sz w:val="20"/>
      <w:szCs w:val="20"/>
      <w:lang w:eastAsia="ru-RU"/>
    </w:rPr>
  </w:style>
  <w:style w:type="character" w:customStyle="1" w:styleId="afffff9">
    <w:name w:val="Шапка Знак"/>
    <w:link w:val="afffff8"/>
    <w:uiPriority w:val="99"/>
    <w:locked/>
    <w:rsid w:val="00332E17"/>
    <w:rPr>
      <w:rFonts w:ascii="Arial" w:hAnsi="Arial" w:cs="Times New Roman"/>
      <w:sz w:val="20"/>
      <w:szCs w:val="20"/>
    </w:rPr>
  </w:style>
  <w:style w:type="paragraph" w:styleId="afffffa">
    <w:name w:val="Normal Indent"/>
    <w:aliases w:val="Обычный отступ Знак2,Обычный отступ Знак Знак3,Обычный отступ Знак3 Знак1 Знак,Обычный отступ Знак2 Знак Знак2 Знак,Обычный отступ Знак Знак3 Знак Знак Знак,Обычный отступ Знак2 Знак Знак2 Знак Знак Знак,Обычный отступ Знак2 Знак1 Знак"/>
    <w:basedOn w:val="aa"/>
    <w:link w:val="afffffb"/>
    <w:rsid w:val="00332E17"/>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a"/>
    <w:link w:val="HTML2"/>
    <w:uiPriority w:val="99"/>
    <w:rsid w:val="00332E17"/>
    <w:pPr>
      <w:spacing w:after="0" w:line="360" w:lineRule="auto"/>
      <w:ind w:left="1080" w:firstLine="709"/>
      <w:jc w:val="both"/>
    </w:pPr>
    <w:rPr>
      <w:rFonts w:ascii="Arial" w:hAnsi="Arial"/>
      <w:i/>
      <w:iCs/>
      <w:spacing w:val="-5"/>
      <w:sz w:val="20"/>
      <w:szCs w:val="20"/>
    </w:rPr>
  </w:style>
  <w:style w:type="character" w:customStyle="1" w:styleId="HTML2">
    <w:name w:val="Адрес HTML Знак"/>
    <w:link w:val="HTML1"/>
    <w:uiPriority w:val="99"/>
    <w:locked/>
    <w:rsid w:val="00332E17"/>
    <w:rPr>
      <w:rFonts w:ascii="Arial" w:hAnsi="Arial" w:cs="Times New Roman"/>
      <w:i/>
      <w:iCs/>
      <w:spacing w:val="-5"/>
      <w:sz w:val="20"/>
      <w:szCs w:val="20"/>
    </w:rPr>
  </w:style>
  <w:style w:type="paragraph" w:styleId="afffffc">
    <w:name w:val="envelope address"/>
    <w:basedOn w:val="aa"/>
    <w:uiPriority w:val="99"/>
    <w:rsid w:val="00332E17"/>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uiPriority w:val="99"/>
    <w:rsid w:val="00332E17"/>
    <w:rPr>
      <w:rFonts w:cs="Times New Roman"/>
      <w:lang w:val="ru-RU"/>
    </w:rPr>
  </w:style>
  <w:style w:type="paragraph" w:styleId="afffffd">
    <w:name w:val="Date"/>
    <w:basedOn w:val="aa"/>
    <w:next w:val="aa"/>
    <w:link w:val="afffffe"/>
    <w:uiPriority w:val="99"/>
    <w:rsid w:val="00332E17"/>
    <w:pPr>
      <w:spacing w:after="0" w:line="360" w:lineRule="auto"/>
      <w:ind w:left="1080" w:firstLine="709"/>
      <w:jc w:val="both"/>
    </w:pPr>
    <w:rPr>
      <w:rFonts w:ascii="Arial" w:hAnsi="Arial"/>
      <w:spacing w:val="-5"/>
      <w:sz w:val="20"/>
      <w:szCs w:val="20"/>
    </w:rPr>
  </w:style>
  <w:style w:type="character" w:customStyle="1" w:styleId="afffffe">
    <w:name w:val="Дата Знак"/>
    <w:link w:val="afffffd"/>
    <w:uiPriority w:val="99"/>
    <w:locked/>
    <w:rsid w:val="00332E17"/>
    <w:rPr>
      <w:rFonts w:ascii="Arial" w:hAnsi="Arial" w:cs="Times New Roman"/>
      <w:spacing w:val="-5"/>
      <w:sz w:val="20"/>
      <w:szCs w:val="20"/>
    </w:rPr>
  </w:style>
  <w:style w:type="paragraph" w:styleId="affffff">
    <w:name w:val="Note Heading"/>
    <w:basedOn w:val="aa"/>
    <w:next w:val="aa"/>
    <w:link w:val="affffff0"/>
    <w:rsid w:val="00332E17"/>
    <w:pPr>
      <w:spacing w:after="0" w:line="360" w:lineRule="auto"/>
      <w:ind w:left="1080" w:firstLine="709"/>
      <w:jc w:val="both"/>
    </w:pPr>
    <w:rPr>
      <w:rFonts w:ascii="Arial" w:hAnsi="Arial"/>
      <w:spacing w:val="-5"/>
      <w:sz w:val="20"/>
      <w:szCs w:val="20"/>
    </w:rPr>
  </w:style>
  <w:style w:type="character" w:customStyle="1" w:styleId="affffff0">
    <w:name w:val="Заголовок записки Знак"/>
    <w:link w:val="affffff"/>
    <w:locked/>
    <w:rsid w:val="00332E17"/>
    <w:rPr>
      <w:rFonts w:ascii="Arial" w:hAnsi="Arial" w:cs="Times New Roman"/>
      <w:spacing w:val="-5"/>
      <w:sz w:val="20"/>
      <w:szCs w:val="20"/>
    </w:rPr>
  </w:style>
  <w:style w:type="character" w:styleId="HTML4">
    <w:name w:val="HTML Keyboard"/>
    <w:uiPriority w:val="99"/>
    <w:rsid w:val="00332E17"/>
    <w:rPr>
      <w:rFonts w:ascii="Courier New" w:hAnsi="Courier New" w:cs="Times New Roman"/>
      <w:sz w:val="20"/>
      <w:lang w:val="ru-RU"/>
    </w:rPr>
  </w:style>
  <w:style w:type="character" w:styleId="HTML5">
    <w:name w:val="HTML Code"/>
    <w:uiPriority w:val="99"/>
    <w:rsid w:val="00332E17"/>
    <w:rPr>
      <w:rFonts w:ascii="Courier New" w:hAnsi="Courier New" w:cs="Times New Roman"/>
      <w:sz w:val="20"/>
      <w:lang w:val="ru-RU"/>
    </w:rPr>
  </w:style>
  <w:style w:type="paragraph" w:styleId="affffff1">
    <w:name w:val="Body Text First Indent"/>
    <w:basedOn w:val="af3"/>
    <w:link w:val="affffff2"/>
    <w:uiPriority w:val="99"/>
    <w:rsid w:val="00332E17"/>
    <w:pPr>
      <w:suppressAutoHyphens w:val="0"/>
      <w:spacing w:line="360" w:lineRule="auto"/>
      <w:ind w:left="1080" w:firstLine="210"/>
      <w:jc w:val="both"/>
    </w:pPr>
    <w:rPr>
      <w:spacing w:val="-5"/>
      <w:sz w:val="24"/>
      <w:szCs w:val="24"/>
      <w:lang w:eastAsia="ru-RU"/>
    </w:rPr>
  </w:style>
  <w:style w:type="character" w:customStyle="1" w:styleId="affffff2">
    <w:name w:val="Красная строка Знак"/>
    <w:link w:val="affffff1"/>
    <w:uiPriority w:val="99"/>
    <w:locked/>
    <w:rsid w:val="00332E17"/>
    <w:rPr>
      <w:rFonts w:ascii="Arial" w:hAnsi="Arial" w:cs="Times New Roman"/>
      <w:spacing w:val="-5"/>
      <w:sz w:val="24"/>
      <w:szCs w:val="24"/>
      <w:lang w:eastAsia="ar-SA" w:bidi="ar-SA"/>
    </w:rPr>
  </w:style>
  <w:style w:type="paragraph" w:styleId="2f2">
    <w:name w:val="Body Text First Indent 2"/>
    <w:basedOn w:val="af5"/>
    <w:link w:val="2f3"/>
    <w:uiPriority w:val="99"/>
    <w:rsid w:val="00332E17"/>
    <w:pPr>
      <w:suppressAutoHyphens w:val="0"/>
      <w:spacing w:line="360" w:lineRule="auto"/>
      <w:ind w:firstLine="210"/>
    </w:pPr>
    <w:rPr>
      <w:spacing w:val="-5"/>
      <w:sz w:val="24"/>
      <w:szCs w:val="24"/>
      <w:lang w:eastAsia="ru-RU"/>
    </w:rPr>
  </w:style>
  <w:style w:type="character" w:customStyle="1" w:styleId="2f3">
    <w:name w:val="Красная строка 2 Знак"/>
    <w:link w:val="2f2"/>
    <w:uiPriority w:val="99"/>
    <w:locked/>
    <w:rsid w:val="00332E17"/>
    <w:rPr>
      <w:rFonts w:ascii="Arial" w:hAnsi="Arial" w:cs="Times New Roman"/>
      <w:spacing w:val="-5"/>
      <w:sz w:val="24"/>
      <w:szCs w:val="24"/>
      <w:lang w:eastAsia="ar-SA" w:bidi="ar-SA"/>
    </w:rPr>
  </w:style>
  <w:style w:type="character" w:styleId="HTML6">
    <w:name w:val="HTML Sample"/>
    <w:uiPriority w:val="99"/>
    <w:rsid w:val="00332E17"/>
    <w:rPr>
      <w:rFonts w:ascii="Courier New" w:hAnsi="Courier New" w:cs="Times New Roman"/>
      <w:lang w:val="ru-RU"/>
    </w:rPr>
  </w:style>
  <w:style w:type="paragraph" w:styleId="2f4">
    <w:name w:val="envelope return"/>
    <w:basedOn w:val="aa"/>
    <w:uiPriority w:val="99"/>
    <w:rsid w:val="00332E17"/>
    <w:pPr>
      <w:spacing w:after="0" w:line="360" w:lineRule="auto"/>
      <w:ind w:left="1080" w:firstLine="709"/>
      <w:jc w:val="both"/>
    </w:pPr>
    <w:rPr>
      <w:rFonts w:ascii="Arial" w:hAnsi="Arial" w:cs="Arial"/>
      <w:spacing w:val="-5"/>
      <w:sz w:val="20"/>
      <w:szCs w:val="20"/>
      <w:lang w:eastAsia="en-US"/>
    </w:rPr>
  </w:style>
  <w:style w:type="character" w:styleId="HTML7">
    <w:name w:val="HTML Definition"/>
    <w:uiPriority w:val="99"/>
    <w:rsid w:val="00332E17"/>
    <w:rPr>
      <w:rFonts w:cs="Times New Roman"/>
      <w:i/>
      <w:lang w:val="ru-RU"/>
    </w:rPr>
  </w:style>
  <w:style w:type="character" w:styleId="HTML8">
    <w:name w:val="HTML Variable"/>
    <w:uiPriority w:val="99"/>
    <w:rsid w:val="00332E17"/>
    <w:rPr>
      <w:rFonts w:cs="Times New Roman"/>
      <w:i/>
      <w:lang w:val="ru-RU"/>
    </w:rPr>
  </w:style>
  <w:style w:type="character" w:styleId="HTML9">
    <w:name w:val="HTML Typewriter"/>
    <w:uiPriority w:val="99"/>
    <w:rsid w:val="00332E17"/>
    <w:rPr>
      <w:rFonts w:ascii="Courier New" w:hAnsi="Courier New" w:cs="Times New Roman"/>
      <w:sz w:val="20"/>
      <w:lang w:val="ru-RU"/>
    </w:rPr>
  </w:style>
  <w:style w:type="paragraph" w:styleId="affffff3">
    <w:name w:val="Signature"/>
    <w:basedOn w:val="aa"/>
    <w:link w:val="affffff4"/>
    <w:uiPriority w:val="99"/>
    <w:rsid w:val="00332E17"/>
    <w:pPr>
      <w:spacing w:after="0" w:line="360" w:lineRule="auto"/>
      <w:ind w:left="4252" w:firstLine="709"/>
      <w:jc w:val="both"/>
    </w:pPr>
    <w:rPr>
      <w:rFonts w:ascii="Arial" w:hAnsi="Arial"/>
      <w:spacing w:val="-5"/>
      <w:sz w:val="20"/>
      <w:szCs w:val="20"/>
    </w:rPr>
  </w:style>
  <w:style w:type="character" w:customStyle="1" w:styleId="affffff4">
    <w:name w:val="Подпись Знак"/>
    <w:link w:val="affffff3"/>
    <w:uiPriority w:val="99"/>
    <w:locked/>
    <w:rsid w:val="00332E17"/>
    <w:rPr>
      <w:rFonts w:ascii="Arial" w:hAnsi="Arial" w:cs="Times New Roman"/>
      <w:spacing w:val="-5"/>
      <w:sz w:val="20"/>
      <w:szCs w:val="20"/>
    </w:rPr>
  </w:style>
  <w:style w:type="paragraph" w:styleId="affffff5">
    <w:name w:val="Salutation"/>
    <w:basedOn w:val="aa"/>
    <w:next w:val="aa"/>
    <w:link w:val="affffff6"/>
    <w:uiPriority w:val="99"/>
    <w:rsid w:val="00332E17"/>
    <w:pPr>
      <w:spacing w:after="0" w:line="360" w:lineRule="auto"/>
      <w:ind w:left="1080" w:firstLine="709"/>
      <w:jc w:val="both"/>
    </w:pPr>
    <w:rPr>
      <w:rFonts w:ascii="Arial" w:hAnsi="Arial"/>
      <w:spacing w:val="-5"/>
      <w:sz w:val="20"/>
      <w:szCs w:val="20"/>
    </w:rPr>
  </w:style>
  <w:style w:type="character" w:customStyle="1" w:styleId="affffff6">
    <w:name w:val="Приветствие Знак"/>
    <w:link w:val="affffff5"/>
    <w:uiPriority w:val="99"/>
    <w:locked/>
    <w:rsid w:val="00332E17"/>
    <w:rPr>
      <w:rFonts w:ascii="Arial" w:hAnsi="Arial" w:cs="Times New Roman"/>
      <w:spacing w:val="-5"/>
      <w:sz w:val="20"/>
      <w:szCs w:val="20"/>
    </w:rPr>
  </w:style>
  <w:style w:type="paragraph" w:styleId="affffff7">
    <w:name w:val="Closing"/>
    <w:basedOn w:val="aa"/>
    <w:link w:val="affffff8"/>
    <w:uiPriority w:val="99"/>
    <w:rsid w:val="00332E17"/>
    <w:pPr>
      <w:spacing w:after="0" w:line="360" w:lineRule="auto"/>
      <w:ind w:left="4252" w:firstLine="709"/>
      <w:jc w:val="both"/>
    </w:pPr>
    <w:rPr>
      <w:rFonts w:ascii="Arial" w:hAnsi="Arial"/>
      <w:spacing w:val="-5"/>
      <w:sz w:val="20"/>
      <w:szCs w:val="20"/>
    </w:rPr>
  </w:style>
  <w:style w:type="character" w:customStyle="1" w:styleId="affffff8">
    <w:name w:val="Прощание Знак"/>
    <w:link w:val="affffff7"/>
    <w:uiPriority w:val="99"/>
    <w:locked/>
    <w:rsid w:val="00332E17"/>
    <w:rPr>
      <w:rFonts w:ascii="Arial" w:hAnsi="Arial" w:cs="Times New Roman"/>
      <w:spacing w:val="-5"/>
      <w:sz w:val="20"/>
      <w:szCs w:val="20"/>
    </w:rPr>
  </w:style>
  <w:style w:type="paragraph" w:styleId="affffff9">
    <w:name w:val="Plain Text"/>
    <w:basedOn w:val="aa"/>
    <w:link w:val="affffffa"/>
    <w:rsid w:val="00332E17"/>
    <w:pPr>
      <w:spacing w:after="0" w:line="360" w:lineRule="auto"/>
      <w:ind w:left="1080" w:firstLine="709"/>
      <w:jc w:val="both"/>
    </w:pPr>
    <w:rPr>
      <w:rFonts w:ascii="Courier New" w:hAnsi="Courier New"/>
      <w:spacing w:val="-5"/>
      <w:sz w:val="20"/>
      <w:szCs w:val="20"/>
    </w:rPr>
  </w:style>
  <w:style w:type="character" w:customStyle="1" w:styleId="affffffa">
    <w:name w:val="Текст Знак"/>
    <w:link w:val="affffff9"/>
    <w:locked/>
    <w:rsid w:val="00332E17"/>
    <w:rPr>
      <w:rFonts w:ascii="Courier New" w:hAnsi="Courier New" w:cs="Times New Roman"/>
      <w:spacing w:val="-5"/>
      <w:sz w:val="20"/>
      <w:szCs w:val="20"/>
    </w:rPr>
  </w:style>
  <w:style w:type="character" w:styleId="HTMLa">
    <w:name w:val="HTML Cite"/>
    <w:uiPriority w:val="99"/>
    <w:rsid w:val="00332E17"/>
    <w:rPr>
      <w:rFonts w:cs="Times New Roman"/>
      <w:i/>
      <w:lang w:val="ru-RU"/>
    </w:rPr>
  </w:style>
  <w:style w:type="paragraph" w:styleId="affffffb">
    <w:name w:val="E-mail Signature"/>
    <w:basedOn w:val="aa"/>
    <w:link w:val="affffffc"/>
    <w:uiPriority w:val="99"/>
    <w:rsid w:val="00332E17"/>
    <w:pPr>
      <w:spacing w:after="0" w:line="360" w:lineRule="auto"/>
      <w:ind w:left="1080" w:firstLine="709"/>
      <w:jc w:val="both"/>
    </w:pPr>
    <w:rPr>
      <w:rFonts w:ascii="Arial" w:hAnsi="Arial"/>
      <w:spacing w:val="-5"/>
      <w:sz w:val="20"/>
      <w:szCs w:val="20"/>
    </w:rPr>
  </w:style>
  <w:style w:type="character" w:customStyle="1" w:styleId="affffffc">
    <w:name w:val="Электронная подпись Знак"/>
    <w:link w:val="affffffb"/>
    <w:uiPriority w:val="99"/>
    <w:locked/>
    <w:rsid w:val="00332E17"/>
    <w:rPr>
      <w:rFonts w:ascii="Arial" w:hAnsi="Arial" w:cs="Times New Roman"/>
      <w:spacing w:val="-5"/>
      <w:sz w:val="20"/>
      <w:szCs w:val="20"/>
    </w:rPr>
  </w:style>
  <w:style w:type="table" w:styleId="-1">
    <w:name w:val="Table Web 1"/>
    <w:basedOn w:val="ad"/>
    <w:uiPriority w:val="99"/>
    <w:rsid w:val="00332E1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d"/>
    <w:uiPriority w:val="99"/>
    <w:rsid w:val="00332E1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d"/>
    <w:uiPriority w:val="99"/>
    <w:rsid w:val="00332E1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d">
    <w:name w:val="Table Elegant"/>
    <w:basedOn w:val="ad"/>
    <w:uiPriority w:val="99"/>
    <w:rsid w:val="00332E1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1">
    <w:name w:val="Table Subtle 1"/>
    <w:basedOn w:val="ad"/>
    <w:uiPriority w:val="99"/>
    <w:rsid w:val="00332E17"/>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5">
    <w:name w:val="Table Subtle 2"/>
    <w:basedOn w:val="ad"/>
    <w:uiPriority w:val="99"/>
    <w:rsid w:val="00332E17"/>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2">
    <w:name w:val="Table Classic 1"/>
    <w:basedOn w:val="ad"/>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6">
    <w:name w:val="Table Classic 2"/>
    <w:basedOn w:val="ad"/>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d"/>
    <w:uiPriority w:val="99"/>
    <w:rsid w:val="00332E1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d"/>
    <w:uiPriority w:val="99"/>
    <w:rsid w:val="00332E1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3">
    <w:name w:val="Table 3D effects 1"/>
    <w:basedOn w:val="ad"/>
    <w:uiPriority w:val="99"/>
    <w:rsid w:val="00332E17"/>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d"/>
    <w:uiPriority w:val="99"/>
    <w:rsid w:val="00332E17"/>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d"/>
    <w:uiPriority w:val="99"/>
    <w:rsid w:val="00332E17"/>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4">
    <w:name w:val="Table Simple 1"/>
    <w:basedOn w:val="ad"/>
    <w:uiPriority w:val="99"/>
    <w:rsid w:val="00332E17"/>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8">
    <w:name w:val="Table Simple 2"/>
    <w:basedOn w:val="ad"/>
    <w:uiPriority w:val="99"/>
    <w:rsid w:val="00332E17"/>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d"/>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5">
    <w:name w:val="Table Grid 1"/>
    <w:basedOn w:val="ad"/>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9">
    <w:name w:val="Table Grid 2"/>
    <w:basedOn w:val="ad"/>
    <w:uiPriority w:val="99"/>
    <w:rsid w:val="00332E17"/>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d"/>
    <w:uiPriority w:val="99"/>
    <w:rsid w:val="00332E1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d"/>
    <w:uiPriority w:val="99"/>
    <w:rsid w:val="00332E1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d"/>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d"/>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d"/>
    <w:uiPriority w:val="99"/>
    <w:rsid w:val="00332E1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d"/>
    <w:uiPriority w:val="99"/>
    <w:rsid w:val="00332E1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e">
    <w:name w:val="Table Contemporary"/>
    <w:basedOn w:val="ad"/>
    <w:uiPriority w:val="99"/>
    <w:rsid w:val="00332E1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
    <w:name w:val="Table Professional"/>
    <w:basedOn w:val="ad"/>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6">
    <w:name w:val="Table Columns 1"/>
    <w:basedOn w:val="ad"/>
    <w:uiPriority w:val="99"/>
    <w:rsid w:val="00332E1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a">
    <w:name w:val="Table Columns 2"/>
    <w:basedOn w:val="ad"/>
    <w:uiPriority w:val="99"/>
    <w:rsid w:val="00332E17"/>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d"/>
    <w:uiPriority w:val="99"/>
    <w:rsid w:val="00332E1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d"/>
    <w:uiPriority w:val="99"/>
    <w:rsid w:val="00332E17"/>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9">
    <w:name w:val="Table Columns 5"/>
    <w:basedOn w:val="ad"/>
    <w:uiPriority w:val="99"/>
    <w:rsid w:val="00332E1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d"/>
    <w:uiPriority w:val="99"/>
    <w:rsid w:val="00332E1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d"/>
    <w:uiPriority w:val="99"/>
    <w:rsid w:val="00332E17"/>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d"/>
    <w:uiPriority w:val="99"/>
    <w:rsid w:val="00332E17"/>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d"/>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d"/>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d"/>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d"/>
    <w:uiPriority w:val="99"/>
    <w:rsid w:val="00332E1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d"/>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0">
    <w:name w:val="Table Theme"/>
    <w:basedOn w:val="ad"/>
    <w:rsid w:val="00332E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7">
    <w:name w:val="Table Colorful 1"/>
    <w:basedOn w:val="ad"/>
    <w:uiPriority w:val="99"/>
    <w:rsid w:val="00332E1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b">
    <w:name w:val="Table Colorful 2"/>
    <w:basedOn w:val="ad"/>
    <w:uiPriority w:val="99"/>
    <w:rsid w:val="00332E17"/>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d"/>
    <w:uiPriority w:val="99"/>
    <w:rsid w:val="00332E1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f1">
    <w:name w:val="endnote text"/>
    <w:basedOn w:val="aa"/>
    <w:link w:val="afffffff2"/>
    <w:uiPriority w:val="99"/>
    <w:rsid w:val="00332E17"/>
    <w:pPr>
      <w:spacing w:after="0" w:line="360" w:lineRule="auto"/>
      <w:ind w:firstLine="680"/>
      <w:jc w:val="both"/>
    </w:pPr>
    <w:rPr>
      <w:rFonts w:ascii="Times New Roman" w:hAnsi="Times New Roman"/>
      <w:sz w:val="20"/>
      <w:szCs w:val="20"/>
    </w:rPr>
  </w:style>
  <w:style w:type="character" w:customStyle="1" w:styleId="afffffff2">
    <w:name w:val="Текст концевой сноски Знак"/>
    <w:link w:val="afffffff1"/>
    <w:uiPriority w:val="99"/>
    <w:locked/>
    <w:rsid w:val="00332E17"/>
    <w:rPr>
      <w:rFonts w:ascii="Times New Roman" w:hAnsi="Times New Roman" w:cs="Times New Roman"/>
      <w:sz w:val="20"/>
      <w:szCs w:val="20"/>
      <w:lang w:eastAsia="ru-RU"/>
    </w:rPr>
  </w:style>
  <w:style w:type="character" w:styleId="afffffff3">
    <w:name w:val="endnote reference"/>
    <w:uiPriority w:val="99"/>
    <w:rsid w:val="00332E17"/>
    <w:rPr>
      <w:rFonts w:cs="Times New Roman"/>
      <w:vertAlign w:val="superscript"/>
    </w:rPr>
  </w:style>
  <w:style w:type="table" w:styleId="2-5">
    <w:name w:val="Medium Shading 2 Accent 5"/>
    <w:basedOn w:val="ad"/>
    <w:uiPriority w:val="99"/>
    <w:rsid w:val="00332E17"/>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4">
    <w:name w:val="Îáû÷íûé"/>
    <w:uiPriority w:val="99"/>
    <w:rsid w:val="00332E17"/>
    <w:rPr>
      <w:rFonts w:ascii="Times New Roman" w:eastAsia="Times New Roman" w:hAnsi="Times New Roman"/>
      <w:sz w:val="28"/>
    </w:rPr>
  </w:style>
  <w:style w:type="paragraph" w:customStyle="1" w:styleId="S6">
    <w:name w:val="S_Обычный"/>
    <w:basedOn w:val="aa"/>
    <w:link w:val="S7"/>
    <w:uiPriority w:val="99"/>
    <w:rsid w:val="00332E17"/>
    <w:pPr>
      <w:spacing w:before="120" w:after="60" w:line="240" w:lineRule="auto"/>
      <w:ind w:firstLine="567"/>
      <w:jc w:val="both"/>
    </w:pPr>
    <w:rPr>
      <w:rFonts w:ascii="Times New Roman" w:eastAsia="Calibri" w:hAnsi="Times New Roman"/>
      <w:sz w:val="24"/>
      <w:szCs w:val="20"/>
      <w:lang w:eastAsia="ar-SA"/>
    </w:rPr>
  </w:style>
  <w:style w:type="character" w:customStyle="1" w:styleId="S7">
    <w:name w:val="S_Обычный Знак"/>
    <w:link w:val="S6"/>
    <w:uiPriority w:val="99"/>
    <w:locked/>
    <w:rsid w:val="00332E17"/>
    <w:rPr>
      <w:rFonts w:ascii="Times New Roman" w:hAnsi="Times New Roman"/>
      <w:sz w:val="24"/>
      <w:lang w:eastAsia="ar-SA" w:bidi="ar-SA"/>
    </w:rPr>
  </w:style>
  <w:style w:type="paragraph" w:customStyle="1" w:styleId="S8">
    <w:name w:val="S_Титульный"/>
    <w:basedOn w:val="aa"/>
    <w:uiPriority w:val="99"/>
    <w:rsid w:val="00332E17"/>
    <w:pPr>
      <w:spacing w:after="0" w:line="360" w:lineRule="auto"/>
      <w:ind w:left="3240"/>
      <w:jc w:val="right"/>
    </w:pPr>
    <w:rPr>
      <w:rFonts w:ascii="Times New Roman" w:hAnsi="Times New Roman"/>
      <w:b/>
      <w:sz w:val="32"/>
      <w:szCs w:val="32"/>
    </w:rPr>
  </w:style>
  <w:style w:type="paragraph" w:customStyle="1" w:styleId="afffffff5">
    <w:name w:val="ТЕКСТ ГРАД"/>
    <w:basedOn w:val="aa"/>
    <w:link w:val="afffffff6"/>
    <w:uiPriority w:val="99"/>
    <w:rsid w:val="00332E17"/>
    <w:pPr>
      <w:spacing w:after="0" w:line="360" w:lineRule="auto"/>
      <w:ind w:firstLine="709"/>
      <w:jc w:val="both"/>
    </w:pPr>
    <w:rPr>
      <w:rFonts w:ascii="Times New Roman" w:eastAsia="Calibri" w:hAnsi="Times New Roman"/>
      <w:sz w:val="24"/>
      <w:szCs w:val="20"/>
    </w:rPr>
  </w:style>
  <w:style w:type="character" w:customStyle="1" w:styleId="afffffff6">
    <w:name w:val="ТЕКСТ ГРАД Знак"/>
    <w:link w:val="afffffff5"/>
    <w:uiPriority w:val="99"/>
    <w:locked/>
    <w:rsid w:val="00332E17"/>
    <w:rPr>
      <w:rFonts w:ascii="Times New Roman" w:hAnsi="Times New Roman"/>
      <w:sz w:val="24"/>
    </w:rPr>
  </w:style>
  <w:style w:type="paragraph" w:customStyle="1" w:styleId="afffffff7">
    <w:name w:val="ООО  «Институт Территориального Планирования"/>
    <w:basedOn w:val="aa"/>
    <w:link w:val="afffffff8"/>
    <w:uiPriority w:val="99"/>
    <w:rsid w:val="00332E17"/>
    <w:pPr>
      <w:spacing w:after="0" w:line="360" w:lineRule="auto"/>
      <w:ind w:left="709"/>
      <w:jc w:val="right"/>
    </w:pPr>
    <w:rPr>
      <w:rFonts w:ascii="Times New Roman" w:eastAsia="Calibri" w:hAnsi="Times New Roman"/>
      <w:sz w:val="24"/>
      <w:szCs w:val="20"/>
    </w:rPr>
  </w:style>
  <w:style w:type="character" w:customStyle="1" w:styleId="afffffff8">
    <w:name w:val="ООО  «Институт Территориального Планирования Знак"/>
    <w:link w:val="afffffff7"/>
    <w:uiPriority w:val="99"/>
    <w:locked/>
    <w:rsid w:val="00332E17"/>
    <w:rPr>
      <w:rFonts w:ascii="Times New Roman" w:hAnsi="Times New Roman"/>
      <w:sz w:val="24"/>
    </w:rPr>
  </w:style>
  <w:style w:type="paragraph" w:customStyle="1" w:styleId="S9">
    <w:name w:val="S_Обычный в таблице"/>
    <w:basedOn w:val="aa"/>
    <w:link w:val="Sa"/>
    <w:uiPriority w:val="99"/>
    <w:rsid w:val="00332E17"/>
    <w:pPr>
      <w:spacing w:after="0" w:line="360" w:lineRule="auto"/>
      <w:jc w:val="center"/>
    </w:pPr>
    <w:rPr>
      <w:rFonts w:ascii="Times New Roman" w:eastAsia="Calibri" w:hAnsi="Times New Roman"/>
      <w:sz w:val="24"/>
      <w:szCs w:val="20"/>
    </w:rPr>
  </w:style>
  <w:style w:type="character" w:customStyle="1" w:styleId="Sa">
    <w:name w:val="S_Обычный в таблице Знак"/>
    <w:link w:val="S9"/>
    <w:uiPriority w:val="99"/>
    <w:locked/>
    <w:rsid w:val="00332E17"/>
    <w:rPr>
      <w:rFonts w:ascii="Times New Roman" w:hAnsi="Times New Roman"/>
      <w:sz w:val="24"/>
    </w:rPr>
  </w:style>
  <w:style w:type="character" w:styleId="afffffff9">
    <w:name w:val="Placeholder Text"/>
    <w:uiPriority w:val="99"/>
    <w:semiHidden/>
    <w:rsid w:val="00332E17"/>
    <w:rPr>
      <w:rFonts w:cs="Times New Roman"/>
      <w:color w:val="808080"/>
    </w:rPr>
  </w:style>
  <w:style w:type="paragraph" w:styleId="afffffffa">
    <w:name w:val="Revision"/>
    <w:hidden/>
    <w:uiPriority w:val="99"/>
    <w:semiHidden/>
    <w:rsid w:val="00332E17"/>
    <w:rPr>
      <w:rFonts w:ascii="Times New Roman" w:eastAsia="Times New Roman" w:hAnsi="Times New Roman"/>
      <w:sz w:val="24"/>
      <w:szCs w:val="24"/>
    </w:rPr>
  </w:style>
  <w:style w:type="paragraph" w:customStyle="1" w:styleId="Sb">
    <w:name w:val="S_Обложка_проект"/>
    <w:basedOn w:val="aa"/>
    <w:uiPriority w:val="99"/>
    <w:rsid w:val="00332E17"/>
    <w:pPr>
      <w:spacing w:after="0" w:line="360" w:lineRule="auto"/>
      <w:ind w:left="3240"/>
      <w:jc w:val="right"/>
    </w:pPr>
    <w:rPr>
      <w:rFonts w:ascii="Times New Roman" w:hAnsi="Times New Roman"/>
      <w:caps/>
      <w:sz w:val="24"/>
      <w:szCs w:val="24"/>
    </w:rPr>
  </w:style>
  <w:style w:type="paragraph" w:customStyle="1" w:styleId="S21">
    <w:name w:val="S_Титульный 2"/>
    <w:basedOn w:val="aa"/>
    <w:uiPriority w:val="99"/>
    <w:rsid w:val="00332E17"/>
    <w:pPr>
      <w:shd w:val="clear" w:color="auto" w:fill="FFFFFF"/>
      <w:snapToGrid w:val="0"/>
      <w:spacing w:after="0" w:line="240" w:lineRule="auto"/>
      <w:jc w:val="center"/>
    </w:pPr>
    <w:rPr>
      <w:rFonts w:ascii="Times New Roman" w:eastAsia="Calibri" w:hAnsi="Times New Roman"/>
      <w:sz w:val="24"/>
      <w:szCs w:val="24"/>
      <w:lang w:eastAsia="ar-SA"/>
    </w:rPr>
  </w:style>
  <w:style w:type="paragraph" w:customStyle="1" w:styleId="S2">
    <w:name w:val="S_Заголовок 2"/>
    <w:basedOn w:val="2"/>
    <w:autoRedefine/>
    <w:uiPriority w:val="99"/>
    <w:rsid w:val="00332E17"/>
    <w:pPr>
      <w:keepNext w:val="0"/>
      <w:keepLines w:val="0"/>
      <w:numPr>
        <w:ilvl w:val="1"/>
        <w:numId w:val="10"/>
      </w:numPr>
      <w:spacing w:before="0" w:line="360" w:lineRule="auto"/>
      <w:jc w:val="both"/>
    </w:pPr>
    <w:rPr>
      <w:rFonts w:ascii="Times New Roman" w:hAnsi="Times New Roman"/>
      <w:b w:val="0"/>
      <w:bCs w:val="0"/>
      <w:color w:val="auto"/>
      <w:sz w:val="24"/>
      <w:szCs w:val="24"/>
    </w:rPr>
  </w:style>
  <w:style w:type="paragraph" w:customStyle="1" w:styleId="S3">
    <w:name w:val="S_Заголовок 3"/>
    <w:basedOn w:val="3"/>
    <w:uiPriority w:val="99"/>
    <w:rsid w:val="00332E17"/>
    <w:pPr>
      <w:keepNext w:val="0"/>
      <w:keepLines w:val="0"/>
      <w:numPr>
        <w:ilvl w:val="2"/>
        <w:numId w:val="10"/>
      </w:numPr>
      <w:spacing w:before="0" w:line="360" w:lineRule="auto"/>
      <w:jc w:val="center"/>
    </w:pPr>
    <w:rPr>
      <w:rFonts w:ascii="Times New Roman" w:hAnsi="Times New Roman"/>
      <w:bCs w:val="0"/>
      <w:color w:val="auto"/>
      <w:sz w:val="24"/>
      <w:szCs w:val="24"/>
      <w:u w:val="single"/>
    </w:rPr>
  </w:style>
  <w:style w:type="paragraph" w:customStyle="1" w:styleId="S4">
    <w:name w:val="S_Заголовок 4"/>
    <w:basedOn w:val="42"/>
    <w:link w:val="S40"/>
    <w:uiPriority w:val="99"/>
    <w:rsid w:val="00332E17"/>
    <w:pPr>
      <w:keepNext w:val="0"/>
      <w:numPr>
        <w:ilvl w:val="3"/>
        <w:numId w:val="10"/>
      </w:numPr>
      <w:tabs>
        <w:tab w:val="clear" w:pos="1418"/>
      </w:tabs>
      <w:spacing w:before="0" w:after="0"/>
    </w:pPr>
    <w:rPr>
      <w:b w:val="0"/>
      <w:bCs w:val="0"/>
      <w:i/>
    </w:rPr>
  </w:style>
  <w:style w:type="paragraph" w:customStyle="1" w:styleId="S1">
    <w:name w:val="S_Заголовок 1"/>
    <w:basedOn w:val="aa"/>
    <w:uiPriority w:val="99"/>
    <w:rsid w:val="00332E17"/>
    <w:pPr>
      <w:numPr>
        <w:numId w:val="10"/>
      </w:numPr>
      <w:spacing w:after="0" w:line="240" w:lineRule="auto"/>
      <w:jc w:val="center"/>
    </w:pPr>
    <w:rPr>
      <w:rFonts w:ascii="Times New Roman" w:hAnsi="Times New Roman"/>
      <w:b/>
      <w:caps/>
      <w:sz w:val="24"/>
      <w:szCs w:val="24"/>
    </w:rPr>
  </w:style>
  <w:style w:type="paragraph" w:customStyle="1" w:styleId="afffffffb">
    <w:name w:val="ГРАД Основной текст"/>
    <w:basedOn w:val="aa"/>
    <w:link w:val="afffffffc"/>
    <w:autoRedefine/>
    <w:uiPriority w:val="99"/>
    <w:rsid w:val="00332E17"/>
    <w:pPr>
      <w:tabs>
        <w:tab w:val="left" w:pos="540"/>
        <w:tab w:val="left" w:pos="1260"/>
        <w:tab w:val="left" w:pos="1620"/>
      </w:tabs>
      <w:spacing w:after="0" w:line="240" w:lineRule="auto"/>
      <w:ind w:firstLine="709"/>
      <w:jc w:val="both"/>
    </w:pPr>
    <w:rPr>
      <w:rFonts w:ascii="Times New Roman" w:eastAsia="Calibri" w:hAnsi="Times New Roman"/>
      <w:spacing w:val="4"/>
      <w:w w:val="109"/>
      <w:sz w:val="28"/>
      <w:szCs w:val="20"/>
    </w:rPr>
  </w:style>
  <w:style w:type="character" w:customStyle="1" w:styleId="afffffffc">
    <w:name w:val="ГРАД Основной текст Знак Знак"/>
    <w:link w:val="afffffffb"/>
    <w:uiPriority w:val="99"/>
    <w:locked/>
    <w:rsid w:val="00332E17"/>
    <w:rPr>
      <w:rFonts w:ascii="Times New Roman" w:hAnsi="Times New Roman"/>
      <w:spacing w:val="4"/>
      <w:w w:val="109"/>
      <w:sz w:val="28"/>
    </w:rPr>
  </w:style>
  <w:style w:type="paragraph" w:customStyle="1" w:styleId="afffffffd">
    <w:name w:val="ГРАД Список маркированный"/>
    <w:basedOn w:val="afffff1"/>
    <w:autoRedefine/>
    <w:uiPriority w:val="99"/>
    <w:rsid w:val="00332E17"/>
    <w:pPr>
      <w:tabs>
        <w:tab w:val="left" w:pos="900"/>
        <w:tab w:val="num" w:pos="1135"/>
      </w:tabs>
      <w:spacing w:line="240" w:lineRule="auto"/>
      <w:ind w:left="0" w:firstLine="709"/>
      <w:contextualSpacing w:val="0"/>
    </w:pPr>
    <w:rPr>
      <w:rFonts w:eastAsia="Calibri"/>
      <w:spacing w:val="-1"/>
      <w:w w:val="109"/>
      <w:lang w:eastAsia="en-US"/>
    </w:rPr>
  </w:style>
  <w:style w:type="paragraph" w:customStyle="1" w:styleId="S">
    <w:name w:val="S_Нумерованный"/>
    <w:basedOn w:val="aa"/>
    <w:link w:val="Sc"/>
    <w:autoRedefine/>
    <w:uiPriority w:val="99"/>
    <w:rsid w:val="00332E17"/>
    <w:pPr>
      <w:numPr>
        <w:numId w:val="11"/>
      </w:numPr>
      <w:tabs>
        <w:tab w:val="left" w:pos="992"/>
      </w:tabs>
      <w:spacing w:after="0" w:line="360" w:lineRule="auto"/>
      <w:ind w:left="0" w:firstLine="709"/>
      <w:jc w:val="both"/>
    </w:pPr>
    <w:rPr>
      <w:rFonts w:ascii="Times New Roman" w:hAnsi="Times New Roman"/>
      <w:sz w:val="24"/>
      <w:szCs w:val="24"/>
    </w:rPr>
  </w:style>
  <w:style w:type="character" w:customStyle="1" w:styleId="Sc">
    <w:name w:val="S_Нумерованный Знак Знак"/>
    <w:link w:val="S"/>
    <w:uiPriority w:val="99"/>
    <w:locked/>
    <w:rsid w:val="00332E17"/>
    <w:rPr>
      <w:rFonts w:ascii="Times New Roman" w:eastAsia="Times New Roman" w:hAnsi="Times New Roman"/>
      <w:sz w:val="24"/>
      <w:szCs w:val="24"/>
    </w:rPr>
  </w:style>
  <w:style w:type="character" w:customStyle="1" w:styleId="FontStyle20">
    <w:name w:val="Font Style20"/>
    <w:uiPriority w:val="99"/>
    <w:rsid w:val="00332E17"/>
    <w:rPr>
      <w:rFonts w:ascii="Times New Roman" w:hAnsi="Times New Roman"/>
      <w:sz w:val="22"/>
    </w:rPr>
  </w:style>
  <w:style w:type="paragraph" w:customStyle="1" w:styleId="S0">
    <w:name w:val="S_Маркированный"/>
    <w:basedOn w:val="afffff1"/>
    <w:uiPriority w:val="99"/>
    <w:rsid w:val="00332E17"/>
    <w:pPr>
      <w:numPr>
        <w:numId w:val="13"/>
      </w:numPr>
      <w:spacing w:before="120" w:after="60" w:line="240" w:lineRule="auto"/>
      <w:ind w:left="924" w:hanging="357"/>
      <w:contextualSpacing w:val="0"/>
    </w:pPr>
    <w:rPr>
      <w:w w:val="109"/>
    </w:rPr>
  </w:style>
  <w:style w:type="character" w:customStyle="1" w:styleId="afffffffe">
    <w:name w:val="Символ сноски"/>
    <w:uiPriority w:val="99"/>
    <w:rsid w:val="00332E17"/>
  </w:style>
  <w:style w:type="paragraph" w:customStyle="1" w:styleId="affffffff">
    <w:name w:val="Раздел МНГП"/>
    <w:basedOn w:val="11"/>
    <w:uiPriority w:val="99"/>
    <w:rsid w:val="00332E17"/>
    <w:pPr>
      <w:keepLines/>
      <w:numPr>
        <w:numId w:val="0"/>
      </w:numPr>
      <w:suppressAutoHyphens w:val="0"/>
      <w:spacing w:before="480"/>
      <w:ind w:right="0"/>
    </w:pPr>
    <w:rPr>
      <w:rFonts w:ascii="Times New Roman" w:hAnsi="Times New Roman" w:cs="Times New Roman"/>
      <w:bCs/>
      <w:caps/>
      <w:szCs w:val="28"/>
      <w:lang w:eastAsia="en-US"/>
    </w:rPr>
  </w:style>
  <w:style w:type="paragraph" w:customStyle="1" w:styleId="affffffff0">
    <w:name w:val="раздел МНГП"/>
    <w:basedOn w:val="11"/>
    <w:uiPriority w:val="99"/>
    <w:rsid w:val="00332E17"/>
    <w:pPr>
      <w:keepLines/>
      <w:numPr>
        <w:numId w:val="0"/>
      </w:numPr>
      <w:suppressAutoHyphens w:val="0"/>
      <w:spacing w:before="480"/>
      <w:ind w:right="0"/>
    </w:pPr>
    <w:rPr>
      <w:rFonts w:ascii="Times New Roman" w:hAnsi="Times New Roman" w:cs="Times New Roman"/>
      <w:bCs/>
      <w:caps/>
      <w:color w:val="000000"/>
      <w:szCs w:val="28"/>
      <w:lang w:eastAsia="en-US"/>
    </w:rPr>
  </w:style>
  <w:style w:type="paragraph" w:customStyle="1" w:styleId="a7">
    <w:name w:val="глава МНГП"/>
    <w:basedOn w:val="2"/>
    <w:uiPriority w:val="99"/>
    <w:rsid w:val="00332E17"/>
    <w:pPr>
      <w:numPr>
        <w:ilvl w:val="1"/>
        <w:numId w:val="12"/>
      </w:numPr>
      <w:jc w:val="both"/>
    </w:pPr>
    <w:rPr>
      <w:rFonts w:ascii="Times New Roman" w:hAnsi="Times New Roman"/>
      <w:color w:val="auto"/>
      <w:sz w:val="24"/>
      <w:szCs w:val="24"/>
      <w:lang w:eastAsia="en-US"/>
    </w:rPr>
  </w:style>
  <w:style w:type="paragraph" w:customStyle="1" w:styleId="xl65">
    <w:name w:val="xl65"/>
    <w:basedOn w:val="aa"/>
    <w:rsid w:val="00332E17"/>
    <w:pPr>
      <w:spacing w:before="100" w:beforeAutospacing="1" w:after="100" w:afterAutospacing="1" w:line="240" w:lineRule="auto"/>
    </w:pPr>
    <w:rPr>
      <w:rFonts w:ascii="Times New Roman" w:hAnsi="Times New Roman"/>
      <w:sz w:val="24"/>
      <w:szCs w:val="24"/>
    </w:rPr>
  </w:style>
  <w:style w:type="paragraph" w:customStyle="1" w:styleId="xl66">
    <w:name w:val="xl66"/>
    <w:basedOn w:val="aa"/>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a"/>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a"/>
    <w:rsid w:val="00332E17"/>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a"/>
    <w:rsid w:val="00332E17"/>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a"/>
    <w:rsid w:val="00332E17"/>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a"/>
    <w:rsid w:val="00332E1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a"/>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a"/>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a"/>
    <w:rsid w:val="00332E1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a"/>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a"/>
    <w:rsid w:val="00332E17"/>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a"/>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a"/>
    <w:rsid w:val="00332E17"/>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a"/>
    <w:rsid w:val="00332E1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a"/>
    <w:rsid w:val="00332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c">
    <w:name w:val="Стиль2"/>
    <w:basedOn w:val="6"/>
    <w:uiPriority w:val="99"/>
    <w:rsid w:val="00332E17"/>
    <w:pPr>
      <w:keepNext w:val="0"/>
      <w:numPr>
        <w:ilvl w:val="0"/>
        <w:numId w:val="0"/>
      </w:numPr>
      <w:tabs>
        <w:tab w:val="clear" w:pos="4253"/>
      </w:tabs>
      <w:suppressAutoHyphens w:val="0"/>
      <w:spacing w:before="240" w:after="60" w:line="276" w:lineRule="auto"/>
      <w:ind w:left="714" w:right="0" w:hanging="357"/>
      <w:jc w:val="left"/>
    </w:pPr>
    <w:rPr>
      <w:rFonts w:ascii="Times New Roman" w:hAnsi="Times New Roman"/>
      <w:bCs/>
      <w:sz w:val="24"/>
      <w:szCs w:val="22"/>
      <w:lang w:eastAsia="en-US"/>
    </w:rPr>
  </w:style>
  <w:style w:type="character" w:customStyle="1" w:styleId="ConsPlusNormal0">
    <w:name w:val="ConsPlusNormal Знак"/>
    <w:link w:val="ConsPlusNormal"/>
    <w:locked/>
    <w:rsid w:val="00332E17"/>
    <w:rPr>
      <w:rFonts w:ascii="Arial" w:hAnsi="Arial"/>
      <w:sz w:val="22"/>
      <w:lang w:eastAsia="ru-RU"/>
    </w:rPr>
  </w:style>
  <w:style w:type="paragraph" w:customStyle="1" w:styleId="1466">
    <w:name w:val="1466"/>
    <w:basedOn w:val="aa"/>
    <w:uiPriority w:val="99"/>
    <w:rsid w:val="00332E17"/>
    <w:pPr>
      <w:autoSpaceDE w:val="0"/>
      <w:autoSpaceDN w:val="0"/>
      <w:spacing w:before="120" w:after="120" w:line="240" w:lineRule="auto"/>
      <w:jc w:val="center"/>
    </w:pPr>
    <w:rPr>
      <w:rFonts w:ascii="Times New Roman" w:hAnsi="Times New Roman"/>
      <w:b/>
      <w:bCs/>
      <w:sz w:val="28"/>
      <w:szCs w:val="28"/>
    </w:rPr>
  </w:style>
  <w:style w:type="paragraph" w:customStyle="1" w:styleId="FORMATTEXT">
    <w:name w:val=".FORMATTEXT"/>
    <w:uiPriority w:val="99"/>
    <w:rsid w:val="00332E17"/>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uiPriority w:val="99"/>
    <w:rsid w:val="00332E17"/>
  </w:style>
  <w:style w:type="character" w:customStyle="1" w:styleId="affffffff1">
    <w:name w:val="Основной текст_"/>
    <w:link w:val="2fd"/>
    <w:locked/>
    <w:rsid w:val="00332E17"/>
    <w:rPr>
      <w:shd w:val="clear" w:color="auto" w:fill="FFFFFF"/>
    </w:rPr>
  </w:style>
  <w:style w:type="paragraph" w:customStyle="1" w:styleId="2fd">
    <w:name w:val="Основной текст2"/>
    <w:basedOn w:val="aa"/>
    <w:link w:val="affffffff1"/>
    <w:uiPriority w:val="99"/>
    <w:rsid w:val="00332E17"/>
    <w:pPr>
      <w:shd w:val="clear" w:color="auto" w:fill="FFFFFF"/>
      <w:spacing w:before="360" w:after="60" w:line="274" w:lineRule="exact"/>
      <w:jc w:val="both"/>
    </w:pPr>
    <w:rPr>
      <w:rFonts w:eastAsia="Calibri"/>
      <w:sz w:val="20"/>
      <w:szCs w:val="20"/>
    </w:rPr>
  </w:style>
  <w:style w:type="character" w:customStyle="1" w:styleId="130">
    <w:name w:val="Основной текст (13)_"/>
    <w:link w:val="132"/>
    <w:uiPriority w:val="99"/>
    <w:locked/>
    <w:rsid w:val="00332E17"/>
    <w:rPr>
      <w:sz w:val="17"/>
      <w:shd w:val="clear" w:color="auto" w:fill="FFFFFF"/>
    </w:rPr>
  </w:style>
  <w:style w:type="paragraph" w:customStyle="1" w:styleId="132">
    <w:name w:val="Основной текст (13)"/>
    <w:basedOn w:val="aa"/>
    <w:link w:val="130"/>
    <w:uiPriority w:val="99"/>
    <w:rsid w:val="00332E17"/>
    <w:pPr>
      <w:shd w:val="clear" w:color="auto" w:fill="FFFFFF"/>
      <w:spacing w:after="120" w:line="206" w:lineRule="exact"/>
      <w:ind w:hanging="260"/>
      <w:jc w:val="both"/>
    </w:pPr>
    <w:rPr>
      <w:rFonts w:eastAsia="Calibri"/>
      <w:sz w:val="17"/>
      <w:szCs w:val="20"/>
    </w:rPr>
  </w:style>
  <w:style w:type="character" w:customStyle="1" w:styleId="151">
    <w:name w:val="Основной текст (15)_"/>
    <w:link w:val="152"/>
    <w:uiPriority w:val="99"/>
    <w:locked/>
    <w:rsid w:val="00332E17"/>
    <w:rPr>
      <w:sz w:val="19"/>
      <w:shd w:val="clear" w:color="auto" w:fill="FFFFFF"/>
    </w:rPr>
  </w:style>
  <w:style w:type="character" w:customStyle="1" w:styleId="affffffff2">
    <w:name w:val="Оглавление_"/>
    <w:link w:val="affffffff3"/>
    <w:uiPriority w:val="99"/>
    <w:locked/>
    <w:rsid w:val="00332E17"/>
    <w:rPr>
      <w:sz w:val="19"/>
      <w:shd w:val="clear" w:color="auto" w:fill="FFFFFF"/>
    </w:rPr>
  </w:style>
  <w:style w:type="paragraph" w:customStyle="1" w:styleId="152">
    <w:name w:val="Основной текст (15)"/>
    <w:basedOn w:val="aa"/>
    <w:link w:val="151"/>
    <w:uiPriority w:val="99"/>
    <w:rsid w:val="00332E17"/>
    <w:pPr>
      <w:shd w:val="clear" w:color="auto" w:fill="FFFFFF"/>
      <w:spacing w:after="0" w:line="240" w:lineRule="atLeast"/>
      <w:ind w:hanging="520"/>
    </w:pPr>
    <w:rPr>
      <w:rFonts w:eastAsia="Calibri"/>
      <w:sz w:val="19"/>
      <w:szCs w:val="20"/>
    </w:rPr>
  </w:style>
  <w:style w:type="paragraph" w:customStyle="1" w:styleId="affffffff3">
    <w:name w:val="Оглавление"/>
    <w:basedOn w:val="aa"/>
    <w:link w:val="affffffff2"/>
    <w:uiPriority w:val="99"/>
    <w:rsid w:val="00332E17"/>
    <w:pPr>
      <w:shd w:val="clear" w:color="auto" w:fill="FFFFFF"/>
      <w:spacing w:before="120" w:after="0" w:line="230" w:lineRule="exact"/>
    </w:pPr>
    <w:rPr>
      <w:rFonts w:eastAsia="Calibri"/>
      <w:sz w:val="19"/>
      <w:szCs w:val="20"/>
    </w:rPr>
  </w:style>
  <w:style w:type="paragraph" w:customStyle="1" w:styleId="Sd">
    <w:name w:val="S_Отступ"/>
    <w:basedOn w:val="aa"/>
    <w:uiPriority w:val="99"/>
    <w:rsid w:val="00332E17"/>
    <w:pPr>
      <w:spacing w:after="0" w:line="360" w:lineRule="auto"/>
      <w:ind w:firstLine="709"/>
      <w:jc w:val="both"/>
    </w:pPr>
    <w:rPr>
      <w:rFonts w:ascii="Times New Roman" w:hAnsi="Times New Roman"/>
      <w:bCs/>
      <w:sz w:val="24"/>
      <w:szCs w:val="32"/>
      <w:lang w:eastAsia="ar-SA"/>
    </w:rPr>
  </w:style>
  <w:style w:type="character" w:customStyle="1" w:styleId="ConsNonformat0">
    <w:name w:val="ConsNonformat Знак"/>
    <w:link w:val="ConsNonformat"/>
    <w:uiPriority w:val="99"/>
    <w:locked/>
    <w:rsid w:val="00332E17"/>
    <w:rPr>
      <w:rFonts w:ascii="Courier New" w:hAnsi="Courier New"/>
      <w:sz w:val="22"/>
      <w:lang w:eastAsia="ru-RU"/>
    </w:rPr>
  </w:style>
  <w:style w:type="paragraph" w:customStyle="1" w:styleId="BinomialTheorem">
    <w:name w:val="Binomial Theorem"/>
    <w:uiPriority w:val="99"/>
    <w:rsid w:val="00332E17"/>
    <w:pPr>
      <w:spacing w:after="200" w:line="276" w:lineRule="auto"/>
    </w:pPr>
    <w:rPr>
      <w:rFonts w:eastAsia="Times New Roman"/>
      <w:sz w:val="22"/>
      <w:szCs w:val="22"/>
    </w:rPr>
  </w:style>
  <w:style w:type="paragraph" w:customStyle="1" w:styleId="font5">
    <w:name w:val="font5"/>
    <w:basedOn w:val="aa"/>
    <w:rsid w:val="00332E17"/>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a"/>
    <w:rsid w:val="00332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a"/>
    <w:rsid w:val="00332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a"/>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aa"/>
    <w:rsid w:val="00332E17"/>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a"/>
    <w:rsid w:val="00332E17"/>
    <w:pPr>
      <w:pBdr>
        <w:top w:val="single" w:sz="4"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a"/>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5">
    <w:name w:val="xl85"/>
    <w:basedOn w:val="aa"/>
    <w:rsid w:val="00332E1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86">
    <w:name w:val="xl86"/>
    <w:basedOn w:val="aa"/>
    <w:rsid w:val="00332E1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a"/>
    <w:rsid w:val="00332E1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a"/>
    <w:rsid w:val="00332E1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HeaderOdd">
    <w:name w:val="Header Odd"/>
    <w:basedOn w:val="affa"/>
    <w:uiPriority w:val="99"/>
    <w:rsid w:val="00332E17"/>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a"/>
    <w:uiPriority w:val="99"/>
    <w:rsid w:val="00332E17"/>
    <w:pPr>
      <w:pBdr>
        <w:top w:val="single" w:sz="4" w:space="1" w:color="4F81BD"/>
      </w:pBdr>
      <w:spacing w:after="180" w:line="264" w:lineRule="auto"/>
      <w:jc w:val="right"/>
    </w:pPr>
    <w:rPr>
      <w:color w:val="1F497D"/>
      <w:sz w:val="20"/>
      <w:szCs w:val="23"/>
      <w:lang w:eastAsia="ja-JP"/>
    </w:rPr>
  </w:style>
  <w:style w:type="paragraph" w:customStyle="1" w:styleId="Se">
    <w:name w:val="S_Список литературы"/>
    <w:basedOn w:val="S6"/>
    <w:autoRedefine/>
    <w:uiPriority w:val="99"/>
    <w:rsid w:val="00332E17"/>
    <w:pPr>
      <w:spacing w:before="0" w:after="0"/>
      <w:ind w:left="1418" w:firstLine="0"/>
    </w:pPr>
    <w:rPr>
      <w:rFonts w:cs="Arial"/>
      <w:sz w:val="20"/>
      <w:lang w:eastAsia="en-US"/>
    </w:rPr>
  </w:style>
  <w:style w:type="table" w:customStyle="1" w:styleId="112">
    <w:name w:val="Сетка таблицы11"/>
    <w:uiPriority w:val="99"/>
    <w:rsid w:val="00332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4">
    <w:name w:val="_абзац"/>
    <w:basedOn w:val="aa"/>
    <w:link w:val="affffffff5"/>
    <w:uiPriority w:val="99"/>
    <w:rsid w:val="00332E17"/>
    <w:pPr>
      <w:spacing w:after="0"/>
      <w:ind w:firstLine="709"/>
      <w:jc w:val="both"/>
    </w:pPr>
    <w:rPr>
      <w:rFonts w:ascii="Times New Roman" w:eastAsia="Calibri" w:hAnsi="Times New Roman"/>
      <w:sz w:val="24"/>
      <w:szCs w:val="20"/>
    </w:rPr>
  </w:style>
  <w:style w:type="character" w:customStyle="1" w:styleId="affffffff5">
    <w:name w:val="_абзац Знак"/>
    <w:link w:val="affffffff4"/>
    <w:uiPriority w:val="99"/>
    <w:locked/>
    <w:rsid w:val="00332E17"/>
    <w:rPr>
      <w:rFonts w:ascii="Times New Roman" w:hAnsi="Times New Roman"/>
      <w:sz w:val="24"/>
    </w:rPr>
  </w:style>
  <w:style w:type="character" w:customStyle="1" w:styleId="af8">
    <w:name w:val="Абзац списка Знак"/>
    <w:link w:val="af7"/>
    <w:uiPriority w:val="99"/>
    <w:locked/>
    <w:rsid w:val="00332E17"/>
    <w:rPr>
      <w:rFonts w:ascii="Calibri" w:hAnsi="Calibri"/>
      <w:lang w:eastAsia="ru-RU"/>
    </w:rPr>
  </w:style>
  <w:style w:type="paragraph" w:customStyle="1" w:styleId="S5">
    <w:name w:val="S_Таблица"/>
    <w:basedOn w:val="aa"/>
    <w:link w:val="Sf"/>
    <w:autoRedefine/>
    <w:uiPriority w:val="99"/>
    <w:rsid w:val="00332E17"/>
    <w:pPr>
      <w:numPr>
        <w:numId w:val="14"/>
      </w:numPr>
      <w:spacing w:after="0" w:line="240" w:lineRule="auto"/>
      <w:ind w:right="-158"/>
      <w:jc w:val="right"/>
    </w:pPr>
    <w:rPr>
      <w:rFonts w:ascii="Times New Roman" w:hAnsi="Times New Roman"/>
      <w:sz w:val="24"/>
      <w:szCs w:val="24"/>
    </w:rPr>
  </w:style>
  <w:style w:type="character" w:customStyle="1" w:styleId="affb">
    <w:name w:val="Без интервала Знак"/>
    <w:aliases w:val="Без интервала для таблиц Знак"/>
    <w:link w:val="affa"/>
    <w:uiPriority w:val="1"/>
    <w:locked/>
    <w:rsid w:val="00332E17"/>
    <w:rPr>
      <w:rFonts w:ascii="Arial" w:hAnsi="Arial"/>
      <w:sz w:val="22"/>
      <w:lang w:eastAsia="ru-RU"/>
    </w:rPr>
  </w:style>
  <w:style w:type="character" w:customStyle="1" w:styleId="2b">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9"/>
    <w:uiPriority w:val="99"/>
    <w:locked/>
    <w:rsid w:val="00332E17"/>
    <w:rPr>
      <w:rFonts w:ascii="Times New Roman" w:hAnsi="Times New Roman"/>
      <w:b/>
      <w:sz w:val="24"/>
    </w:rPr>
  </w:style>
  <w:style w:type="paragraph" w:customStyle="1" w:styleId="Default">
    <w:name w:val="Default"/>
    <w:rsid w:val="00332E17"/>
    <w:pPr>
      <w:autoSpaceDE w:val="0"/>
      <w:autoSpaceDN w:val="0"/>
      <w:adjustRightInd w:val="0"/>
    </w:pPr>
    <w:rPr>
      <w:rFonts w:ascii="Times New Roman" w:hAnsi="Times New Roman"/>
      <w:color w:val="000000"/>
      <w:sz w:val="24"/>
      <w:szCs w:val="24"/>
    </w:rPr>
  </w:style>
  <w:style w:type="paragraph" w:customStyle="1" w:styleId="S50">
    <w:name w:val="S_Заголовок 5"/>
    <w:basedOn w:val="aa"/>
    <w:autoRedefine/>
    <w:uiPriority w:val="99"/>
    <w:rsid w:val="00332E17"/>
    <w:pPr>
      <w:spacing w:after="0"/>
      <w:ind w:firstLine="567"/>
      <w:jc w:val="both"/>
    </w:pPr>
    <w:rPr>
      <w:rFonts w:ascii="Times New Roman" w:hAnsi="Times New Roman"/>
      <w:b/>
      <w:sz w:val="24"/>
      <w:szCs w:val="24"/>
    </w:rPr>
  </w:style>
  <w:style w:type="paragraph" w:customStyle="1" w:styleId="s00">
    <w:name w:val="s0"/>
    <w:basedOn w:val="aa"/>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6">
    <w:name w:val="Список нумерованный Знак"/>
    <w:basedOn w:val="aa"/>
    <w:uiPriority w:val="99"/>
    <w:semiHidden/>
    <w:rsid w:val="00332E17"/>
    <w:pPr>
      <w:tabs>
        <w:tab w:val="num" w:pos="153"/>
        <w:tab w:val="left" w:pos="1260"/>
      </w:tabs>
      <w:spacing w:after="0" w:line="360" w:lineRule="auto"/>
      <w:ind w:left="153" w:hanging="153"/>
      <w:jc w:val="both"/>
    </w:pPr>
    <w:rPr>
      <w:rFonts w:ascii="Times New Roman" w:hAnsi="Times New Roman"/>
      <w:sz w:val="24"/>
      <w:szCs w:val="24"/>
    </w:rPr>
  </w:style>
  <w:style w:type="paragraph" w:styleId="affffffff7">
    <w:name w:val="table of figures"/>
    <w:basedOn w:val="aa"/>
    <w:next w:val="aa"/>
    <w:uiPriority w:val="99"/>
    <w:rsid w:val="00332E17"/>
    <w:pPr>
      <w:spacing w:after="0" w:line="240" w:lineRule="auto"/>
    </w:pPr>
    <w:rPr>
      <w:rFonts w:ascii="Times New Roman" w:hAnsi="Times New Roman"/>
      <w:sz w:val="24"/>
      <w:szCs w:val="24"/>
    </w:rPr>
  </w:style>
  <w:style w:type="paragraph" w:styleId="affffffff8">
    <w:name w:val="Bibliography"/>
    <w:basedOn w:val="aa"/>
    <w:next w:val="aa"/>
    <w:uiPriority w:val="37"/>
    <w:semiHidden/>
    <w:rsid w:val="00332E17"/>
    <w:pPr>
      <w:spacing w:after="0" w:line="240" w:lineRule="auto"/>
    </w:pPr>
    <w:rPr>
      <w:rFonts w:ascii="Times New Roman" w:hAnsi="Times New Roman"/>
      <w:sz w:val="24"/>
      <w:szCs w:val="24"/>
    </w:rPr>
  </w:style>
  <w:style w:type="paragraph" w:styleId="affffffff9">
    <w:name w:val="table of authorities"/>
    <w:basedOn w:val="aa"/>
    <w:next w:val="aa"/>
    <w:uiPriority w:val="99"/>
    <w:rsid w:val="00332E17"/>
    <w:pPr>
      <w:spacing w:after="0" w:line="240" w:lineRule="auto"/>
      <w:ind w:left="240" w:hanging="240"/>
    </w:pPr>
    <w:rPr>
      <w:rFonts w:ascii="Times New Roman" w:hAnsi="Times New Roman"/>
      <w:sz w:val="24"/>
      <w:szCs w:val="24"/>
    </w:rPr>
  </w:style>
  <w:style w:type="paragraph" w:styleId="affffffffa">
    <w:name w:val="macro"/>
    <w:link w:val="affffffffb"/>
    <w:uiPriority w:val="99"/>
    <w:rsid w:val="00332E1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b">
    <w:name w:val="Текст макроса Знак"/>
    <w:link w:val="affffffffa"/>
    <w:uiPriority w:val="99"/>
    <w:locked/>
    <w:rsid w:val="00332E17"/>
    <w:rPr>
      <w:rFonts w:ascii="Courier New" w:hAnsi="Courier New" w:cs="Courier New"/>
      <w:lang w:val="ru-RU" w:eastAsia="ru-RU" w:bidi="ar-SA"/>
    </w:rPr>
  </w:style>
  <w:style w:type="paragraph" w:styleId="1f8">
    <w:name w:val="index 1"/>
    <w:basedOn w:val="aa"/>
    <w:next w:val="aa"/>
    <w:autoRedefine/>
    <w:rsid w:val="00332E17"/>
    <w:pPr>
      <w:spacing w:after="0" w:line="240" w:lineRule="auto"/>
      <w:ind w:left="240" w:hanging="240"/>
    </w:pPr>
    <w:rPr>
      <w:rFonts w:ascii="Times New Roman" w:hAnsi="Times New Roman"/>
      <w:sz w:val="24"/>
      <w:szCs w:val="24"/>
    </w:rPr>
  </w:style>
  <w:style w:type="paragraph" w:styleId="affffffffc">
    <w:name w:val="index heading"/>
    <w:basedOn w:val="aa"/>
    <w:next w:val="1f8"/>
    <w:rsid w:val="00332E17"/>
    <w:pPr>
      <w:spacing w:after="0" w:line="240" w:lineRule="auto"/>
    </w:pPr>
    <w:rPr>
      <w:rFonts w:ascii="Cambria" w:hAnsi="Cambria"/>
      <w:b/>
      <w:bCs/>
      <w:sz w:val="24"/>
      <w:szCs w:val="24"/>
    </w:rPr>
  </w:style>
  <w:style w:type="paragraph" w:styleId="2fe">
    <w:name w:val="index 2"/>
    <w:basedOn w:val="aa"/>
    <w:next w:val="aa"/>
    <w:autoRedefine/>
    <w:uiPriority w:val="99"/>
    <w:rsid w:val="00332E17"/>
    <w:pPr>
      <w:spacing w:after="0" w:line="240" w:lineRule="auto"/>
      <w:ind w:left="480" w:hanging="240"/>
    </w:pPr>
    <w:rPr>
      <w:rFonts w:ascii="Times New Roman" w:hAnsi="Times New Roman"/>
      <w:sz w:val="24"/>
      <w:szCs w:val="24"/>
    </w:rPr>
  </w:style>
  <w:style w:type="paragraph" w:styleId="3f2">
    <w:name w:val="index 3"/>
    <w:basedOn w:val="aa"/>
    <w:next w:val="aa"/>
    <w:autoRedefine/>
    <w:uiPriority w:val="99"/>
    <w:rsid w:val="00332E17"/>
    <w:pPr>
      <w:spacing w:after="0" w:line="240" w:lineRule="auto"/>
      <w:ind w:left="720" w:hanging="240"/>
    </w:pPr>
    <w:rPr>
      <w:rFonts w:ascii="Times New Roman" w:hAnsi="Times New Roman"/>
      <w:sz w:val="24"/>
      <w:szCs w:val="24"/>
    </w:rPr>
  </w:style>
  <w:style w:type="paragraph" w:styleId="4d">
    <w:name w:val="index 4"/>
    <w:basedOn w:val="aa"/>
    <w:next w:val="aa"/>
    <w:autoRedefine/>
    <w:uiPriority w:val="99"/>
    <w:rsid w:val="00332E17"/>
    <w:pPr>
      <w:spacing w:after="0" w:line="240" w:lineRule="auto"/>
      <w:ind w:left="960" w:hanging="240"/>
    </w:pPr>
    <w:rPr>
      <w:rFonts w:ascii="Times New Roman" w:hAnsi="Times New Roman"/>
      <w:sz w:val="24"/>
      <w:szCs w:val="24"/>
    </w:rPr>
  </w:style>
  <w:style w:type="paragraph" w:styleId="5a">
    <w:name w:val="index 5"/>
    <w:basedOn w:val="aa"/>
    <w:next w:val="aa"/>
    <w:autoRedefine/>
    <w:uiPriority w:val="99"/>
    <w:rsid w:val="00332E17"/>
    <w:pPr>
      <w:spacing w:after="0" w:line="240" w:lineRule="auto"/>
      <w:ind w:left="1200" w:hanging="240"/>
    </w:pPr>
    <w:rPr>
      <w:rFonts w:ascii="Times New Roman" w:hAnsi="Times New Roman"/>
      <w:sz w:val="24"/>
      <w:szCs w:val="24"/>
    </w:rPr>
  </w:style>
  <w:style w:type="paragraph" w:styleId="64">
    <w:name w:val="index 6"/>
    <w:basedOn w:val="aa"/>
    <w:next w:val="aa"/>
    <w:autoRedefine/>
    <w:uiPriority w:val="99"/>
    <w:rsid w:val="00332E17"/>
    <w:pPr>
      <w:spacing w:after="0" w:line="240" w:lineRule="auto"/>
      <w:ind w:left="1440" w:hanging="240"/>
    </w:pPr>
    <w:rPr>
      <w:rFonts w:ascii="Times New Roman" w:hAnsi="Times New Roman"/>
      <w:sz w:val="24"/>
      <w:szCs w:val="24"/>
    </w:rPr>
  </w:style>
  <w:style w:type="paragraph" w:styleId="73">
    <w:name w:val="index 7"/>
    <w:basedOn w:val="aa"/>
    <w:next w:val="aa"/>
    <w:autoRedefine/>
    <w:uiPriority w:val="99"/>
    <w:rsid w:val="00332E17"/>
    <w:pPr>
      <w:spacing w:after="0" w:line="240" w:lineRule="auto"/>
      <w:ind w:left="1680" w:hanging="240"/>
    </w:pPr>
    <w:rPr>
      <w:rFonts w:ascii="Times New Roman" w:hAnsi="Times New Roman"/>
      <w:sz w:val="24"/>
      <w:szCs w:val="24"/>
    </w:rPr>
  </w:style>
  <w:style w:type="paragraph" w:styleId="83">
    <w:name w:val="index 8"/>
    <w:basedOn w:val="aa"/>
    <w:next w:val="aa"/>
    <w:autoRedefine/>
    <w:uiPriority w:val="99"/>
    <w:rsid w:val="00332E17"/>
    <w:pPr>
      <w:spacing w:after="0" w:line="240" w:lineRule="auto"/>
      <w:ind w:left="1920" w:hanging="240"/>
    </w:pPr>
    <w:rPr>
      <w:rFonts w:ascii="Times New Roman" w:hAnsi="Times New Roman"/>
      <w:sz w:val="24"/>
      <w:szCs w:val="24"/>
    </w:rPr>
  </w:style>
  <w:style w:type="paragraph" w:styleId="92">
    <w:name w:val="index 9"/>
    <w:basedOn w:val="aa"/>
    <w:next w:val="aa"/>
    <w:autoRedefine/>
    <w:uiPriority w:val="99"/>
    <w:rsid w:val="00332E17"/>
    <w:pPr>
      <w:spacing w:after="0" w:line="240" w:lineRule="auto"/>
      <w:ind w:left="2160" w:hanging="240"/>
    </w:pPr>
    <w:rPr>
      <w:rFonts w:ascii="Times New Roman" w:hAnsi="Times New Roman"/>
      <w:sz w:val="24"/>
      <w:szCs w:val="24"/>
    </w:rPr>
  </w:style>
  <w:style w:type="character" w:customStyle="1" w:styleId="fts-hit">
    <w:name w:val="fts-hit"/>
    <w:uiPriority w:val="99"/>
    <w:rsid w:val="00332E17"/>
  </w:style>
  <w:style w:type="paragraph" w:customStyle="1" w:styleId="16">
    <w:name w:val="Маркированный_1"/>
    <w:basedOn w:val="aa"/>
    <w:uiPriority w:val="99"/>
    <w:semiHidden/>
    <w:rsid w:val="00332E17"/>
    <w:pPr>
      <w:numPr>
        <w:ilvl w:val="1"/>
        <w:numId w:val="16"/>
      </w:numPr>
      <w:tabs>
        <w:tab w:val="left" w:pos="900"/>
      </w:tabs>
      <w:spacing w:after="0" w:line="360" w:lineRule="auto"/>
      <w:ind w:firstLine="720"/>
      <w:jc w:val="both"/>
    </w:pPr>
    <w:rPr>
      <w:rFonts w:ascii="Times New Roman" w:eastAsia="Calibri" w:hAnsi="Times New Roman"/>
      <w:sz w:val="24"/>
      <w:szCs w:val="24"/>
      <w:lang w:eastAsia="en-US"/>
    </w:rPr>
  </w:style>
  <w:style w:type="paragraph" w:customStyle="1" w:styleId="affffffffd">
    <w:name w:val="Закладка"/>
    <w:basedOn w:val="11"/>
    <w:link w:val="affffffffe"/>
    <w:uiPriority w:val="99"/>
    <w:rsid w:val="00332E17"/>
    <w:pPr>
      <w:numPr>
        <w:numId w:val="0"/>
      </w:numPr>
      <w:suppressAutoHyphens w:val="0"/>
      <w:autoSpaceDE w:val="0"/>
      <w:autoSpaceDN w:val="0"/>
      <w:adjustRightInd w:val="0"/>
      <w:ind w:right="0" w:firstLine="540"/>
      <w:jc w:val="both"/>
    </w:pPr>
    <w:rPr>
      <w:rFonts w:ascii="Times New Roman" w:eastAsia="Calibri" w:hAnsi="Times New Roman" w:cs="Times New Roman"/>
      <w:color w:val="365F91"/>
      <w:kern w:val="32"/>
      <w:sz w:val="32"/>
      <w:szCs w:val="20"/>
      <w:lang w:eastAsia="ru-RU"/>
    </w:rPr>
  </w:style>
  <w:style w:type="character" w:customStyle="1" w:styleId="affffffffe">
    <w:name w:val="Закладка Знак"/>
    <w:link w:val="affffffffd"/>
    <w:uiPriority w:val="99"/>
    <w:locked/>
    <w:rsid w:val="00332E17"/>
    <w:rPr>
      <w:rFonts w:ascii="Times New Roman" w:hAnsi="Times New Roman"/>
      <w:b/>
      <w:color w:val="365F91"/>
      <w:kern w:val="32"/>
      <w:sz w:val="32"/>
    </w:rPr>
  </w:style>
  <w:style w:type="character" w:customStyle="1" w:styleId="Sf">
    <w:name w:val="S_Таблица Знак"/>
    <w:link w:val="S5"/>
    <w:uiPriority w:val="99"/>
    <w:locked/>
    <w:rsid w:val="00332E17"/>
    <w:rPr>
      <w:rFonts w:ascii="Times New Roman" w:eastAsia="Times New Roman" w:hAnsi="Times New Roman"/>
      <w:sz w:val="24"/>
      <w:szCs w:val="24"/>
    </w:rPr>
  </w:style>
  <w:style w:type="paragraph" w:customStyle="1" w:styleId="afffffffff">
    <w:name w:val="Основной"/>
    <w:basedOn w:val="af5"/>
    <w:uiPriority w:val="99"/>
    <w:rsid w:val="00332E17"/>
    <w:pPr>
      <w:suppressAutoHyphens w:val="0"/>
      <w:spacing w:after="0"/>
      <w:ind w:left="0" w:firstLine="680"/>
      <w:jc w:val="both"/>
    </w:pPr>
    <w:rPr>
      <w:rFonts w:ascii="Times New Roman" w:hAnsi="Times New Roman"/>
      <w:sz w:val="28"/>
      <w:szCs w:val="24"/>
      <w:lang w:eastAsia="ru-RU"/>
    </w:rPr>
  </w:style>
  <w:style w:type="paragraph" w:customStyle="1" w:styleId="65">
    <w:name w:val="заголовок 6"/>
    <w:basedOn w:val="aa"/>
    <w:next w:val="aa"/>
    <w:uiPriority w:val="99"/>
    <w:rsid w:val="00332E17"/>
    <w:pPr>
      <w:keepNext/>
      <w:autoSpaceDE w:val="0"/>
      <w:autoSpaceDN w:val="0"/>
      <w:spacing w:after="0" w:line="240" w:lineRule="auto"/>
      <w:jc w:val="center"/>
    </w:pPr>
    <w:rPr>
      <w:rFonts w:ascii="Courier New" w:hAnsi="Courier New" w:cs="Courier New"/>
      <w:sz w:val="24"/>
      <w:szCs w:val="24"/>
    </w:rPr>
  </w:style>
  <w:style w:type="paragraph" w:customStyle="1" w:styleId="textn">
    <w:name w:val="textn"/>
    <w:basedOn w:val="aa"/>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f0">
    <w:name w:val="Табличный_справа"/>
    <w:basedOn w:val="aa"/>
    <w:uiPriority w:val="99"/>
    <w:rsid w:val="00332E17"/>
    <w:pPr>
      <w:spacing w:after="0" w:line="240" w:lineRule="auto"/>
      <w:jc w:val="right"/>
    </w:pPr>
    <w:rPr>
      <w:rFonts w:ascii="Times New Roman" w:hAnsi="Times New Roman"/>
    </w:rPr>
  </w:style>
  <w:style w:type="table" w:customStyle="1" w:styleId="2-51">
    <w:name w:val="Средняя заливка 2 - Акцент 5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ep">
    <w:name w:val="ep"/>
    <w:uiPriority w:val="99"/>
    <w:rsid w:val="00332E17"/>
  </w:style>
  <w:style w:type="paragraph" w:customStyle="1" w:styleId="S20">
    <w:name w:val="S_Нумерованный 2"/>
    <w:basedOn w:val="aa"/>
    <w:autoRedefine/>
    <w:uiPriority w:val="99"/>
    <w:rsid w:val="00332E17"/>
    <w:pPr>
      <w:numPr>
        <w:numId w:val="17"/>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uiPriority w:val="99"/>
    <w:locked/>
    <w:rsid w:val="00332E17"/>
    <w:rPr>
      <w:rFonts w:ascii="Times New Roman" w:eastAsia="Times New Roman" w:hAnsi="Times New Roman"/>
      <w:i/>
      <w:sz w:val="24"/>
      <w:szCs w:val="24"/>
    </w:rPr>
  </w:style>
  <w:style w:type="paragraph" w:customStyle="1" w:styleId="S31">
    <w:name w:val="S_Нумерованный_3.1"/>
    <w:basedOn w:val="S6"/>
    <w:autoRedefine/>
    <w:uiPriority w:val="99"/>
    <w:rsid w:val="00332E17"/>
    <w:pPr>
      <w:numPr>
        <w:numId w:val="18"/>
      </w:numPr>
      <w:tabs>
        <w:tab w:val="num" w:pos="360"/>
      </w:tabs>
      <w:spacing w:before="0" w:after="0" w:line="360" w:lineRule="auto"/>
    </w:pPr>
    <w:rPr>
      <w:color w:val="FF0000"/>
      <w:lang w:eastAsia="en-US"/>
    </w:rPr>
  </w:style>
  <w:style w:type="paragraph" w:customStyle="1" w:styleId="3f3">
    <w:name w:val="Основной текст3"/>
    <w:basedOn w:val="aa"/>
    <w:rsid w:val="00332E17"/>
    <w:pPr>
      <w:widowControl w:val="0"/>
      <w:shd w:val="clear" w:color="auto" w:fill="FFFFFF"/>
      <w:spacing w:after="60" w:line="240" w:lineRule="exact"/>
      <w:ind w:hanging="2020"/>
      <w:jc w:val="center"/>
    </w:pPr>
    <w:rPr>
      <w:rFonts w:ascii="Bookman Old Style" w:eastAsia="Calibri" w:hAnsi="Bookman Old Style"/>
      <w:sz w:val="18"/>
      <w:szCs w:val="18"/>
    </w:rPr>
  </w:style>
  <w:style w:type="paragraph" w:customStyle="1" w:styleId="74">
    <w:name w:val="Знак Знак7"/>
    <w:basedOn w:val="aa"/>
    <w:uiPriority w:val="99"/>
    <w:rsid w:val="00E206E4"/>
    <w:pPr>
      <w:spacing w:after="160" w:line="240" w:lineRule="exact"/>
    </w:pPr>
    <w:rPr>
      <w:rFonts w:ascii="Verdana" w:eastAsia="Calibri" w:hAnsi="Verdana"/>
      <w:sz w:val="20"/>
      <w:szCs w:val="20"/>
      <w:lang w:val="en-US" w:eastAsia="en-US"/>
    </w:rPr>
  </w:style>
  <w:style w:type="paragraph" w:customStyle="1" w:styleId="afffffffff1">
    <w:name w:val="Знак Знак Знак Знак"/>
    <w:basedOn w:val="aa"/>
    <w:rsid w:val="009A404E"/>
    <w:pPr>
      <w:spacing w:after="160" w:line="240" w:lineRule="exact"/>
    </w:pPr>
    <w:rPr>
      <w:rFonts w:ascii="Verdana" w:eastAsia="Calibri" w:hAnsi="Verdana"/>
      <w:sz w:val="20"/>
      <w:szCs w:val="20"/>
      <w:lang w:val="en-US" w:eastAsia="en-US"/>
    </w:rPr>
  </w:style>
  <w:style w:type="paragraph" w:customStyle="1" w:styleId="afffffffff2">
    <w:name w:val="Знак Знак Знак Знак Знак Знак Знак"/>
    <w:basedOn w:val="aa"/>
    <w:rsid w:val="00596477"/>
    <w:pPr>
      <w:spacing w:before="100" w:beforeAutospacing="1" w:after="100" w:afterAutospacing="1" w:line="240" w:lineRule="auto"/>
    </w:pPr>
    <w:rPr>
      <w:rFonts w:ascii="Tahoma" w:eastAsia="Calibri" w:hAnsi="Tahoma"/>
      <w:sz w:val="20"/>
      <w:szCs w:val="20"/>
      <w:lang w:val="en-US" w:eastAsia="en-US"/>
    </w:rPr>
  </w:style>
  <w:style w:type="paragraph" w:customStyle="1" w:styleId="Standard">
    <w:name w:val="Standard"/>
    <w:uiPriority w:val="99"/>
    <w:rsid w:val="0059647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1f9">
    <w:name w:val="Знак Знак Знак Знак1"/>
    <w:basedOn w:val="aa"/>
    <w:rsid w:val="00E51D6C"/>
    <w:pPr>
      <w:spacing w:after="160" w:line="240" w:lineRule="exact"/>
    </w:pPr>
    <w:rPr>
      <w:rFonts w:ascii="Verdana" w:eastAsia="Calibri" w:hAnsi="Verdana"/>
      <w:sz w:val="20"/>
      <w:szCs w:val="20"/>
      <w:lang w:val="en-US" w:eastAsia="en-US"/>
    </w:rPr>
  </w:style>
  <w:style w:type="paragraph" w:customStyle="1" w:styleId="2ff">
    <w:name w:val="Без интервала2"/>
    <w:uiPriority w:val="99"/>
    <w:rsid w:val="00AE052D"/>
    <w:rPr>
      <w:rFonts w:eastAsia="Times New Roman"/>
      <w:sz w:val="22"/>
      <w:szCs w:val="22"/>
      <w:lang w:eastAsia="en-US"/>
    </w:rPr>
  </w:style>
  <w:style w:type="paragraph" w:customStyle="1" w:styleId="xl89">
    <w:name w:val="xl89"/>
    <w:basedOn w:val="aa"/>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b/>
      <w:bCs/>
      <w:sz w:val="16"/>
      <w:szCs w:val="16"/>
    </w:rPr>
  </w:style>
  <w:style w:type="paragraph" w:customStyle="1" w:styleId="xl90">
    <w:name w:val="xl90"/>
    <w:basedOn w:val="aa"/>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1">
    <w:name w:val="xl91"/>
    <w:basedOn w:val="aa"/>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2">
    <w:name w:val="xl92"/>
    <w:basedOn w:val="aa"/>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3">
    <w:name w:val="xl93"/>
    <w:basedOn w:val="aa"/>
    <w:rsid w:val="00C66BD4"/>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4">
    <w:name w:val="xl94"/>
    <w:basedOn w:val="aa"/>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5">
    <w:name w:val="xl95"/>
    <w:basedOn w:val="aa"/>
    <w:rsid w:val="00C66BD4"/>
    <w:pPr>
      <w:pBdr>
        <w:top w:val="single" w:sz="4" w:space="0" w:color="auto"/>
        <w:lef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96">
    <w:name w:val="xl96"/>
    <w:basedOn w:val="aa"/>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97">
    <w:name w:val="xl97"/>
    <w:basedOn w:val="aa"/>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8">
    <w:name w:val="xl98"/>
    <w:basedOn w:val="aa"/>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9">
    <w:name w:val="xl99"/>
    <w:basedOn w:val="aa"/>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0">
    <w:name w:val="xl100"/>
    <w:basedOn w:val="aa"/>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1">
    <w:name w:val="xl101"/>
    <w:basedOn w:val="aa"/>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2">
    <w:name w:val="xl102"/>
    <w:basedOn w:val="aa"/>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3">
    <w:name w:val="xl103"/>
    <w:basedOn w:val="aa"/>
    <w:rsid w:val="00C66B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4">
    <w:name w:val="xl104"/>
    <w:basedOn w:val="aa"/>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05">
    <w:name w:val="xl105"/>
    <w:basedOn w:val="aa"/>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6">
    <w:name w:val="xl106"/>
    <w:basedOn w:val="aa"/>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7">
    <w:name w:val="xl107"/>
    <w:basedOn w:val="aa"/>
    <w:rsid w:val="00C66BD4"/>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8">
    <w:name w:val="xl108"/>
    <w:basedOn w:val="aa"/>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9">
    <w:name w:val="xl109"/>
    <w:basedOn w:val="aa"/>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0">
    <w:name w:val="xl110"/>
    <w:basedOn w:val="aa"/>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1">
    <w:name w:val="xl111"/>
    <w:basedOn w:val="aa"/>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2">
    <w:name w:val="xl112"/>
    <w:basedOn w:val="aa"/>
    <w:rsid w:val="00C66B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13">
    <w:name w:val="xl113"/>
    <w:basedOn w:val="aa"/>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4">
    <w:name w:val="xl114"/>
    <w:basedOn w:val="aa"/>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5">
    <w:name w:val="xl115"/>
    <w:basedOn w:val="aa"/>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6">
    <w:name w:val="xl116"/>
    <w:basedOn w:val="aa"/>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7">
    <w:name w:val="xl117"/>
    <w:basedOn w:val="aa"/>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8">
    <w:name w:val="xl118"/>
    <w:basedOn w:val="aa"/>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9">
    <w:name w:val="xl119"/>
    <w:basedOn w:val="aa"/>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0">
    <w:name w:val="xl120"/>
    <w:basedOn w:val="aa"/>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21">
    <w:name w:val="xl121"/>
    <w:basedOn w:val="aa"/>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2">
    <w:name w:val="xl122"/>
    <w:basedOn w:val="aa"/>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3">
    <w:name w:val="xl123"/>
    <w:basedOn w:val="aa"/>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124">
    <w:name w:val="xl124"/>
    <w:basedOn w:val="aa"/>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3f4">
    <w:name w:val="Абзац списка3"/>
    <w:basedOn w:val="aa"/>
    <w:uiPriority w:val="99"/>
    <w:rsid w:val="001375ED"/>
    <w:pPr>
      <w:ind w:left="720"/>
      <w:contextualSpacing/>
    </w:pPr>
    <w:rPr>
      <w:lang w:eastAsia="en-US"/>
    </w:rPr>
  </w:style>
  <w:style w:type="paragraph" w:customStyle="1" w:styleId="font6">
    <w:name w:val="font6"/>
    <w:basedOn w:val="aa"/>
    <w:rsid w:val="007D3D97"/>
    <w:pPr>
      <w:spacing w:before="100" w:beforeAutospacing="1" w:after="100" w:afterAutospacing="1" w:line="240" w:lineRule="auto"/>
    </w:pPr>
    <w:rPr>
      <w:rFonts w:ascii="Tahoma" w:eastAsia="Calibri" w:hAnsi="Tahoma" w:cs="Tahoma"/>
      <w:color w:val="000000"/>
      <w:sz w:val="18"/>
      <w:szCs w:val="18"/>
    </w:rPr>
  </w:style>
  <w:style w:type="paragraph" w:customStyle="1" w:styleId="xl125">
    <w:name w:val="xl125"/>
    <w:basedOn w:val="aa"/>
    <w:rsid w:val="00B16949"/>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6">
    <w:name w:val="xl126"/>
    <w:basedOn w:val="aa"/>
    <w:rsid w:val="00B169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7">
    <w:name w:val="xl127"/>
    <w:basedOn w:val="aa"/>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i/>
      <w:iCs/>
      <w:sz w:val="16"/>
      <w:szCs w:val="16"/>
    </w:rPr>
  </w:style>
  <w:style w:type="paragraph" w:customStyle="1" w:styleId="xl128">
    <w:name w:val="xl128"/>
    <w:basedOn w:val="aa"/>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9">
    <w:name w:val="xl129"/>
    <w:basedOn w:val="aa"/>
    <w:rsid w:val="00B1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30">
    <w:name w:val="xl130"/>
    <w:basedOn w:val="aa"/>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1">
    <w:name w:val="xl131"/>
    <w:basedOn w:val="aa"/>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2">
    <w:name w:val="xl132"/>
    <w:basedOn w:val="aa"/>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3">
    <w:name w:val="xl133"/>
    <w:basedOn w:val="aa"/>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4">
    <w:name w:val="xl134"/>
    <w:basedOn w:val="aa"/>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character" w:customStyle="1" w:styleId="510">
    <w:name w:val="Знак Знак51"/>
    <w:uiPriority w:val="99"/>
    <w:semiHidden/>
    <w:locked/>
    <w:rsid w:val="00036F8E"/>
    <w:rPr>
      <w:sz w:val="20"/>
    </w:rPr>
  </w:style>
  <w:style w:type="character" w:customStyle="1" w:styleId="214">
    <w:name w:val="Знак Знак21"/>
    <w:uiPriority w:val="99"/>
    <w:rsid w:val="00380F80"/>
    <w:rPr>
      <w:rFonts w:cs="Times New Roman"/>
    </w:rPr>
  </w:style>
  <w:style w:type="numbering" w:customStyle="1" w:styleId="1111111">
    <w:name w:val="1 / 1.1 / 1.1.11"/>
    <w:rsid w:val="001E2A8A"/>
  </w:style>
  <w:style w:type="numbering" w:customStyle="1" w:styleId="111111111">
    <w:name w:val="1 / 1.1 / 1.1.1111"/>
    <w:rsid w:val="001E2A8A"/>
    <w:pPr>
      <w:numPr>
        <w:numId w:val="15"/>
      </w:numPr>
    </w:pPr>
  </w:style>
  <w:style w:type="numbering" w:customStyle="1" w:styleId="1111115">
    <w:name w:val="1 / 1.1 / 1.1.15"/>
    <w:rsid w:val="001E2A8A"/>
    <w:pPr>
      <w:numPr>
        <w:numId w:val="4"/>
      </w:numPr>
    </w:pPr>
  </w:style>
  <w:style w:type="numbering" w:styleId="1ai">
    <w:name w:val="Outline List 1"/>
    <w:basedOn w:val="ae"/>
    <w:uiPriority w:val="99"/>
    <w:semiHidden/>
    <w:unhideWhenUsed/>
    <w:locked/>
    <w:rsid w:val="001E2A8A"/>
    <w:pPr>
      <w:numPr>
        <w:numId w:val="9"/>
      </w:numPr>
    </w:pPr>
  </w:style>
  <w:style w:type="numbering" w:customStyle="1" w:styleId="1ai111">
    <w:name w:val="1 / a / i111"/>
    <w:rsid w:val="001E2A8A"/>
    <w:pPr>
      <w:numPr>
        <w:numId w:val="8"/>
      </w:numPr>
    </w:pPr>
  </w:style>
  <w:style w:type="numbering" w:customStyle="1" w:styleId="1ai1">
    <w:name w:val="1 / a / i1"/>
    <w:rsid w:val="001E2A8A"/>
  </w:style>
  <w:style w:type="paragraph" w:customStyle="1" w:styleId="afffffffff3">
    <w:name w:val="Знак Знак"/>
    <w:basedOn w:val="aa"/>
    <w:rsid w:val="003B6F00"/>
    <w:pPr>
      <w:spacing w:after="160" w:line="240" w:lineRule="exact"/>
    </w:pPr>
    <w:rPr>
      <w:rFonts w:ascii="Verdana" w:hAnsi="Verdana"/>
      <w:sz w:val="20"/>
      <w:szCs w:val="20"/>
      <w:lang w:val="en-US" w:eastAsia="en-US"/>
    </w:rPr>
  </w:style>
  <w:style w:type="numbering" w:customStyle="1" w:styleId="1fa">
    <w:name w:val="Нет списка1"/>
    <w:next w:val="ae"/>
    <w:uiPriority w:val="99"/>
    <w:semiHidden/>
    <w:rsid w:val="00303253"/>
  </w:style>
  <w:style w:type="character" w:customStyle="1" w:styleId="WW-Absatz-Standardschriftart">
    <w:name w:val="WW-Absatz-Standardschriftart"/>
    <w:rsid w:val="00303253"/>
  </w:style>
  <w:style w:type="character" w:customStyle="1" w:styleId="WW-Absatz-Standardschriftart1">
    <w:name w:val="WW-Absatz-Standardschriftart1"/>
    <w:rsid w:val="00303253"/>
  </w:style>
  <w:style w:type="character" w:customStyle="1" w:styleId="WW-Absatz-Standardschriftart11">
    <w:name w:val="WW-Absatz-Standardschriftart11"/>
    <w:rsid w:val="00303253"/>
  </w:style>
  <w:style w:type="character" w:customStyle="1" w:styleId="WW-Absatz-Standardschriftart111">
    <w:name w:val="WW-Absatz-Standardschriftart111"/>
    <w:rsid w:val="00303253"/>
  </w:style>
  <w:style w:type="character" w:customStyle="1" w:styleId="WW-Absatz-Standardschriftart1111">
    <w:name w:val="WW-Absatz-Standardschriftart1111"/>
    <w:rsid w:val="00303253"/>
  </w:style>
  <w:style w:type="character" w:customStyle="1" w:styleId="WW-Absatz-Standardschriftart11111">
    <w:name w:val="WW-Absatz-Standardschriftart11111"/>
    <w:rsid w:val="00303253"/>
  </w:style>
  <w:style w:type="character" w:customStyle="1" w:styleId="WW-Absatz-Standardschriftart111111">
    <w:name w:val="WW-Absatz-Standardschriftart111111"/>
    <w:rsid w:val="00303253"/>
  </w:style>
  <w:style w:type="character" w:customStyle="1" w:styleId="WW-Absatz-Standardschriftart1111111">
    <w:name w:val="WW-Absatz-Standardschriftart1111111"/>
    <w:rsid w:val="00303253"/>
  </w:style>
  <w:style w:type="character" w:customStyle="1" w:styleId="WW-Absatz-Standardschriftart11111111">
    <w:name w:val="WW-Absatz-Standardschriftart11111111"/>
    <w:rsid w:val="00303253"/>
  </w:style>
  <w:style w:type="character" w:customStyle="1" w:styleId="WW-Absatz-Standardschriftart111111111">
    <w:name w:val="WW-Absatz-Standardschriftart111111111"/>
    <w:rsid w:val="00303253"/>
  </w:style>
  <w:style w:type="character" w:customStyle="1" w:styleId="WW-Absatz-Standardschriftart1111111111">
    <w:name w:val="WW-Absatz-Standardschriftart1111111111"/>
    <w:rsid w:val="00303253"/>
  </w:style>
  <w:style w:type="character" w:customStyle="1" w:styleId="WW-Absatz-Standardschriftart11111111111">
    <w:name w:val="WW-Absatz-Standardschriftart11111111111"/>
    <w:rsid w:val="00303253"/>
  </w:style>
  <w:style w:type="character" w:customStyle="1" w:styleId="WW-Absatz-Standardschriftart111111111111">
    <w:name w:val="WW-Absatz-Standardschriftart111111111111"/>
    <w:rsid w:val="00303253"/>
  </w:style>
  <w:style w:type="character" w:customStyle="1" w:styleId="WW-Absatz-Standardschriftart1111111111111">
    <w:name w:val="WW-Absatz-Standardschriftart1111111111111"/>
    <w:rsid w:val="00303253"/>
  </w:style>
  <w:style w:type="character" w:customStyle="1" w:styleId="WW-Absatz-Standardschriftart11111111111111">
    <w:name w:val="WW-Absatz-Standardschriftart11111111111111"/>
    <w:rsid w:val="00303253"/>
  </w:style>
  <w:style w:type="character" w:customStyle="1" w:styleId="WW-Absatz-Standardschriftart111111111111111">
    <w:name w:val="WW-Absatz-Standardschriftart111111111111111"/>
    <w:rsid w:val="00303253"/>
  </w:style>
  <w:style w:type="character" w:customStyle="1" w:styleId="WW8Num3z0">
    <w:name w:val="WW8Num3z0"/>
    <w:rsid w:val="00303253"/>
    <w:rPr>
      <w:rFonts w:ascii="Symbol" w:hAnsi="Symbol" w:cs="OpenSymbol"/>
    </w:rPr>
  </w:style>
  <w:style w:type="character" w:customStyle="1" w:styleId="WW-Absatz-Standardschriftart1111111111111111">
    <w:name w:val="WW-Absatz-Standardschriftart1111111111111111"/>
    <w:rsid w:val="00303253"/>
  </w:style>
  <w:style w:type="character" w:customStyle="1" w:styleId="WW-Absatz-Standardschriftart11111111111111111">
    <w:name w:val="WW-Absatz-Standardschriftart11111111111111111"/>
    <w:rsid w:val="00303253"/>
  </w:style>
  <w:style w:type="character" w:customStyle="1" w:styleId="WW-Absatz-Standardschriftart111111111111111111">
    <w:name w:val="WW-Absatz-Standardschriftart111111111111111111"/>
    <w:rsid w:val="00303253"/>
  </w:style>
  <w:style w:type="character" w:customStyle="1" w:styleId="WW-Absatz-Standardschriftart1111111111111111111">
    <w:name w:val="WW-Absatz-Standardschriftart1111111111111111111"/>
    <w:rsid w:val="00303253"/>
  </w:style>
  <w:style w:type="character" w:customStyle="1" w:styleId="WW-Absatz-Standardschriftart11111111111111111111">
    <w:name w:val="WW-Absatz-Standardschriftart11111111111111111111"/>
    <w:rsid w:val="00303253"/>
  </w:style>
  <w:style w:type="character" w:customStyle="1" w:styleId="WW-Absatz-Standardschriftart111111111111111111111">
    <w:name w:val="WW-Absatz-Standardschriftart111111111111111111111"/>
    <w:rsid w:val="00303253"/>
  </w:style>
  <w:style w:type="character" w:customStyle="1" w:styleId="WW-Absatz-Standardschriftart1111111111111111111111">
    <w:name w:val="WW-Absatz-Standardschriftart1111111111111111111111"/>
    <w:rsid w:val="00303253"/>
  </w:style>
  <w:style w:type="character" w:customStyle="1" w:styleId="WW-Absatz-Standardschriftart11111111111111111111111">
    <w:name w:val="WW-Absatz-Standardschriftart11111111111111111111111"/>
    <w:rsid w:val="00303253"/>
  </w:style>
  <w:style w:type="character" w:customStyle="1" w:styleId="WW-Absatz-Standardschriftart111111111111111111111111">
    <w:name w:val="WW-Absatz-Standardschriftart111111111111111111111111"/>
    <w:rsid w:val="00303253"/>
  </w:style>
  <w:style w:type="character" w:customStyle="1" w:styleId="WW-Absatz-Standardschriftart1111111111111111111111111">
    <w:name w:val="WW-Absatz-Standardschriftart1111111111111111111111111"/>
    <w:rsid w:val="00303253"/>
  </w:style>
  <w:style w:type="character" w:customStyle="1" w:styleId="WW-Absatz-Standardschriftart11111111111111111111111111">
    <w:name w:val="WW-Absatz-Standardschriftart11111111111111111111111111"/>
    <w:rsid w:val="00303253"/>
  </w:style>
  <w:style w:type="character" w:customStyle="1" w:styleId="WW-Absatz-Standardschriftart111111111111111111111111111">
    <w:name w:val="WW-Absatz-Standardschriftart111111111111111111111111111"/>
    <w:rsid w:val="00303253"/>
  </w:style>
  <w:style w:type="character" w:customStyle="1" w:styleId="WW-Absatz-Standardschriftart1111111111111111111111111111">
    <w:name w:val="WW-Absatz-Standardschriftart1111111111111111111111111111"/>
    <w:rsid w:val="00303253"/>
  </w:style>
  <w:style w:type="character" w:customStyle="1" w:styleId="WW-Absatz-Standardschriftart11111111111111111111111111111">
    <w:name w:val="WW-Absatz-Standardschriftart11111111111111111111111111111"/>
    <w:rsid w:val="00303253"/>
  </w:style>
  <w:style w:type="character" w:customStyle="1" w:styleId="WW-Absatz-Standardschriftart111111111111111111111111111111">
    <w:name w:val="WW-Absatz-Standardschriftart111111111111111111111111111111"/>
    <w:rsid w:val="00303253"/>
  </w:style>
  <w:style w:type="character" w:customStyle="1" w:styleId="WW-Absatz-Standardschriftart1111111111111111111111111111111">
    <w:name w:val="WW-Absatz-Standardschriftart1111111111111111111111111111111"/>
    <w:rsid w:val="00303253"/>
  </w:style>
  <w:style w:type="character" w:customStyle="1" w:styleId="2ff0">
    <w:name w:val="Знак Знак2"/>
    <w:rsid w:val="00303253"/>
    <w:rPr>
      <w:rFonts w:ascii="Arial" w:hAnsi="Arial" w:cs="Arial"/>
      <w:b/>
      <w:sz w:val="24"/>
      <w:szCs w:val="24"/>
      <w:lang w:val="ru-RU" w:eastAsia="ar-SA" w:bidi="ar-SA"/>
    </w:rPr>
  </w:style>
  <w:style w:type="character" w:customStyle="1" w:styleId="afffffffff4">
    <w:name w:val="Маркеры списка"/>
    <w:rsid w:val="00303253"/>
    <w:rPr>
      <w:rFonts w:ascii="OpenSymbol" w:eastAsia="OpenSymbol" w:hAnsi="OpenSymbol" w:cs="OpenSymbol"/>
    </w:rPr>
  </w:style>
  <w:style w:type="paragraph" w:customStyle="1" w:styleId="afffffffff5">
    <w:name w:val="Знак Знак Знак Знак Знак Знак Знак Знак Знак Знак Знак Знак Знак"/>
    <w:basedOn w:val="aa"/>
    <w:rsid w:val="00303253"/>
    <w:pPr>
      <w:suppressAutoHyphens/>
      <w:spacing w:after="160" w:line="240" w:lineRule="exact"/>
    </w:pPr>
    <w:rPr>
      <w:rFonts w:ascii="Verdana" w:hAnsi="Verdana"/>
      <w:sz w:val="20"/>
      <w:szCs w:val="20"/>
      <w:lang w:val="en-US" w:eastAsia="ar-SA"/>
    </w:rPr>
  </w:style>
  <w:style w:type="paragraph" w:customStyle="1" w:styleId="CharCharCharChar">
    <w:name w:val="Char Char Char Char"/>
    <w:basedOn w:val="aa"/>
    <w:next w:val="aa"/>
    <w:semiHidden/>
    <w:rsid w:val="00303253"/>
    <w:pPr>
      <w:spacing w:after="160" w:line="240" w:lineRule="exact"/>
    </w:pPr>
    <w:rPr>
      <w:rFonts w:ascii="Arial" w:hAnsi="Arial" w:cs="Arial"/>
      <w:sz w:val="20"/>
      <w:szCs w:val="20"/>
      <w:lang w:val="en-US" w:eastAsia="en-US"/>
    </w:rPr>
  </w:style>
  <w:style w:type="table" w:customStyle="1" w:styleId="2ff1">
    <w:name w:val="Сетка таблицы2"/>
    <w:basedOn w:val="ad"/>
    <w:next w:val="af"/>
    <w:rsid w:val="003032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2">
    <w:name w:val="Нет списка2"/>
    <w:next w:val="ae"/>
    <w:uiPriority w:val="99"/>
    <w:semiHidden/>
    <w:rsid w:val="00B40159"/>
  </w:style>
  <w:style w:type="table" w:customStyle="1" w:styleId="3f5">
    <w:name w:val="Сетка таблицы3"/>
    <w:basedOn w:val="ad"/>
    <w:next w:val="af"/>
    <w:rsid w:val="00B401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6">
    <w:name w:val="Нет списка3"/>
    <w:next w:val="ae"/>
    <w:uiPriority w:val="99"/>
    <w:semiHidden/>
    <w:unhideWhenUsed/>
    <w:rsid w:val="00732C73"/>
  </w:style>
  <w:style w:type="numbering" w:customStyle="1" w:styleId="4e">
    <w:name w:val="Нет списка4"/>
    <w:next w:val="ae"/>
    <w:uiPriority w:val="99"/>
    <w:semiHidden/>
    <w:unhideWhenUsed/>
    <w:rsid w:val="005C418B"/>
  </w:style>
  <w:style w:type="paragraph" w:customStyle="1" w:styleId="xl135">
    <w:name w:val="xl135"/>
    <w:basedOn w:val="aa"/>
    <w:rsid w:val="005C418B"/>
    <w:pPr>
      <w:spacing w:before="100" w:beforeAutospacing="1" w:after="100" w:afterAutospacing="1" w:line="240" w:lineRule="auto"/>
      <w:textAlignment w:val="top"/>
    </w:pPr>
    <w:rPr>
      <w:rFonts w:ascii="Arial" w:hAnsi="Arial" w:cs="Arial"/>
      <w:sz w:val="24"/>
      <w:szCs w:val="24"/>
    </w:rPr>
  </w:style>
  <w:style w:type="paragraph" w:customStyle="1" w:styleId="xl136">
    <w:name w:val="xl136"/>
    <w:basedOn w:val="aa"/>
    <w:rsid w:val="005C418B"/>
    <w:pPr>
      <w:pBdr>
        <w:top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7">
    <w:name w:val="xl137"/>
    <w:basedOn w:val="aa"/>
    <w:rsid w:val="005C418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8">
    <w:name w:val="xl138"/>
    <w:basedOn w:val="aa"/>
    <w:rsid w:val="005C41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9">
    <w:name w:val="xl139"/>
    <w:basedOn w:val="aa"/>
    <w:rsid w:val="005C418B"/>
    <w:pPr>
      <w:spacing w:before="100" w:beforeAutospacing="1" w:after="100" w:afterAutospacing="1" w:line="240" w:lineRule="auto"/>
      <w:jc w:val="center"/>
      <w:textAlignment w:val="center"/>
    </w:pPr>
    <w:rPr>
      <w:rFonts w:ascii="Arial" w:hAnsi="Arial" w:cs="Arial"/>
      <w:b/>
      <w:bCs/>
      <w:sz w:val="24"/>
      <w:szCs w:val="24"/>
    </w:rPr>
  </w:style>
  <w:style w:type="numbering" w:customStyle="1" w:styleId="5b">
    <w:name w:val="Нет списка5"/>
    <w:next w:val="ae"/>
    <w:uiPriority w:val="99"/>
    <w:semiHidden/>
    <w:unhideWhenUsed/>
    <w:rsid w:val="008846F2"/>
  </w:style>
  <w:style w:type="paragraph" w:customStyle="1" w:styleId="xl140">
    <w:name w:val="xl140"/>
    <w:basedOn w:val="aa"/>
    <w:rsid w:val="002632E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1">
    <w:name w:val="xl141"/>
    <w:basedOn w:val="aa"/>
    <w:rsid w:val="002632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aa"/>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3">
    <w:name w:val="xl143"/>
    <w:basedOn w:val="aa"/>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4">
    <w:name w:val="xl144"/>
    <w:basedOn w:val="aa"/>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5">
    <w:name w:val="xl145"/>
    <w:basedOn w:val="aa"/>
    <w:rsid w:val="002632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6">
    <w:name w:val="xl146"/>
    <w:basedOn w:val="aa"/>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47">
    <w:name w:val="xl147"/>
    <w:basedOn w:val="aa"/>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48">
    <w:name w:val="xl148"/>
    <w:basedOn w:val="aa"/>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9">
    <w:name w:val="xl149"/>
    <w:basedOn w:val="aa"/>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0">
    <w:name w:val="xl150"/>
    <w:basedOn w:val="aa"/>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1">
    <w:name w:val="xl151"/>
    <w:basedOn w:val="aa"/>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2">
    <w:name w:val="xl152"/>
    <w:basedOn w:val="aa"/>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53">
    <w:name w:val="xl153"/>
    <w:basedOn w:val="aa"/>
    <w:rsid w:val="00E0413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54">
    <w:name w:val="xl154"/>
    <w:basedOn w:val="aa"/>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5">
    <w:name w:val="xl155"/>
    <w:basedOn w:val="aa"/>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6">
    <w:name w:val="xl156"/>
    <w:basedOn w:val="aa"/>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7">
    <w:name w:val="xl157"/>
    <w:basedOn w:val="aa"/>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numbering" w:customStyle="1" w:styleId="66">
    <w:name w:val="Нет списка6"/>
    <w:next w:val="ae"/>
    <w:uiPriority w:val="99"/>
    <w:semiHidden/>
    <w:unhideWhenUsed/>
    <w:rsid w:val="00173443"/>
  </w:style>
  <w:style w:type="numbering" w:customStyle="1" w:styleId="75">
    <w:name w:val="Нет списка7"/>
    <w:next w:val="ae"/>
    <w:uiPriority w:val="99"/>
    <w:semiHidden/>
    <w:rsid w:val="00D61992"/>
  </w:style>
  <w:style w:type="character" w:customStyle="1" w:styleId="2ff3">
    <w:name w:val="Знак Знак2"/>
    <w:rsid w:val="00D61992"/>
    <w:rPr>
      <w:rFonts w:ascii="Arial" w:hAnsi="Arial" w:cs="Arial"/>
      <w:b/>
      <w:sz w:val="24"/>
      <w:szCs w:val="24"/>
      <w:lang w:val="ru-RU" w:eastAsia="ar-SA" w:bidi="ar-SA"/>
    </w:rPr>
  </w:style>
  <w:style w:type="table" w:customStyle="1" w:styleId="4f">
    <w:name w:val="Сетка таблицы4"/>
    <w:basedOn w:val="ad"/>
    <w:next w:val="af"/>
    <w:rsid w:val="00D619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8">
    <w:name w:val="xl158"/>
    <w:basedOn w:val="aa"/>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rPr>
  </w:style>
  <w:style w:type="paragraph" w:customStyle="1" w:styleId="xl159">
    <w:name w:val="xl159"/>
    <w:basedOn w:val="aa"/>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0">
    <w:name w:val="xl160"/>
    <w:basedOn w:val="aa"/>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1">
    <w:name w:val="xl161"/>
    <w:basedOn w:val="aa"/>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2">
    <w:name w:val="xl162"/>
    <w:basedOn w:val="aa"/>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3">
    <w:name w:val="xl163"/>
    <w:basedOn w:val="aa"/>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16"/>
      <w:szCs w:val="16"/>
    </w:rPr>
  </w:style>
  <w:style w:type="paragraph" w:customStyle="1" w:styleId="xl164">
    <w:name w:val="xl164"/>
    <w:basedOn w:val="aa"/>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5">
    <w:name w:val="xl165"/>
    <w:basedOn w:val="aa"/>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16"/>
      <w:szCs w:val="16"/>
    </w:rPr>
  </w:style>
  <w:style w:type="paragraph" w:customStyle="1" w:styleId="xl166">
    <w:name w:val="xl166"/>
    <w:basedOn w:val="aa"/>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67">
    <w:name w:val="xl167"/>
    <w:basedOn w:val="aa"/>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paragraph" w:customStyle="1" w:styleId="xl168">
    <w:name w:val="xl168"/>
    <w:basedOn w:val="aa"/>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69">
    <w:name w:val="xl169"/>
    <w:basedOn w:val="aa"/>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70">
    <w:name w:val="xl170"/>
    <w:basedOn w:val="aa"/>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numbering" w:customStyle="1" w:styleId="84">
    <w:name w:val="Нет списка8"/>
    <w:next w:val="ae"/>
    <w:uiPriority w:val="99"/>
    <w:semiHidden/>
    <w:unhideWhenUsed/>
    <w:rsid w:val="00E961D0"/>
  </w:style>
  <w:style w:type="numbering" w:customStyle="1" w:styleId="93">
    <w:name w:val="Нет списка9"/>
    <w:next w:val="ae"/>
    <w:uiPriority w:val="99"/>
    <w:semiHidden/>
    <w:unhideWhenUsed/>
    <w:rsid w:val="00A843CD"/>
  </w:style>
  <w:style w:type="paragraph" w:customStyle="1" w:styleId="xl171">
    <w:name w:val="xl171"/>
    <w:basedOn w:val="aa"/>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2">
    <w:name w:val="xl172"/>
    <w:basedOn w:val="aa"/>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3">
    <w:name w:val="xl173"/>
    <w:basedOn w:val="aa"/>
    <w:rsid w:val="00A843CD"/>
    <w:pPr>
      <w:pBdr>
        <w:top w:val="single" w:sz="4" w:space="0" w:color="auto"/>
        <w:lef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4">
    <w:name w:val="xl174"/>
    <w:basedOn w:val="aa"/>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5">
    <w:name w:val="xl175"/>
    <w:basedOn w:val="aa"/>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6">
    <w:name w:val="xl176"/>
    <w:basedOn w:val="aa"/>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7">
    <w:name w:val="xl177"/>
    <w:basedOn w:val="aa"/>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8">
    <w:name w:val="xl178"/>
    <w:basedOn w:val="aa"/>
    <w:rsid w:val="00A843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24"/>
      <w:szCs w:val="24"/>
    </w:rPr>
  </w:style>
  <w:style w:type="paragraph" w:customStyle="1" w:styleId="xl179">
    <w:name w:val="xl179"/>
    <w:basedOn w:val="aa"/>
    <w:rsid w:val="00A843CD"/>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sz w:val="24"/>
      <w:szCs w:val="24"/>
    </w:rPr>
  </w:style>
  <w:style w:type="paragraph" w:customStyle="1" w:styleId="xl180">
    <w:name w:val="xl180"/>
    <w:basedOn w:val="aa"/>
    <w:rsid w:val="00A843C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81">
    <w:name w:val="xl181"/>
    <w:basedOn w:val="aa"/>
    <w:rsid w:val="00A843CD"/>
    <w:pPr>
      <w:spacing w:before="100" w:beforeAutospacing="1" w:after="100" w:afterAutospacing="1" w:line="240" w:lineRule="auto"/>
      <w:jc w:val="center"/>
      <w:textAlignment w:val="center"/>
    </w:pPr>
    <w:rPr>
      <w:rFonts w:ascii="Arial" w:hAnsi="Arial" w:cs="Arial"/>
      <w:b/>
      <w:bCs/>
      <w:sz w:val="24"/>
      <w:szCs w:val="24"/>
    </w:rPr>
  </w:style>
  <w:style w:type="numbering" w:customStyle="1" w:styleId="105">
    <w:name w:val="Нет списка10"/>
    <w:next w:val="ae"/>
    <w:uiPriority w:val="99"/>
    <w:semiHidden/>
    <w:unhideWhenUsed/>
    <w:rsid w:val="00E57A17"/>
  </w:style>
  <w:style w:type="numbering" w:customStyle="1" w:styleId="113">
    <w:name w:val="Нет списка11"/>
    <w:next w:val="ae"/>
    <w:uiPriority w:val="99"/>
    <w:semiHidden/>
    <w:unhideWhenUsed/>
    <w:rsid w:val="00A23ED0"/>
  </w:style>
  <w:style w:type="paragraph" w:customStyle="1" w:styleId="ConsPlusTitlePage">
    <w:name w:val="ConsPlusTitlePage"/>
    <w:rsid w:val="00A23ED0"/>
    <w:pPr>
      <w:widowControl w:val="0"/>
      <w:autoSpaceDE w:val="0"/>
      <w:autoSpaceDN w:val="0"/>
    </w:pPr>
    <w:rPr>
      <w:rFonts w:ascii="Tahoma" w:eastAsia="Times New Roman" w:hAnsi="Tahoma" w:cs="Tahoma"/>
    </w:rPr>
  </w:style>
  <w:style w:type="paragraph" w:customStyle="1" w:styleId="ConsPlusJurTerm">
    <w:name w:val="ConsPlusJurTerm"/>
    <w:rsid w:val="00A23ED0"/>
    <w:pPr>
      <w:widowControl w:val="0"/>
      <w:autoSpaceDE w:val="0"/>
      <w:autoSpaceDN w:val="0"/>
    </w:pPr>
    <w:rPr>
      <w:rFonts w:ascii="Tahoma" w:eastAsia="Times New Roman" w:hAnsi="Tahoma" w:cs="Tahoma"/>
      <w:sz w:val="26"/>
    </w:rPr>
  </w:style>
  <w:style w:type="paragraph" w:customStyle="1" w:styleId="ConsPlusTextList">
    <w:name w:val="ConsPlusTextList"/>
    <w:rsid w:val="00A23ED0"/>
    <w:pPr>
      <w:widowControl w:val="0"/>
      <w:autoSpaceDE w:val="0"/>
      <w:autoSpaceDN w:val="0"/>
    </w:pPr>
    <w:rPr>
      <w:rFonts w:ascii="Arial" w:eastAsia="Times New Roman" w:hAnsi="Arial" w:cs="Arial"/>
    </w:rPr>
  </w:style>
  <w:style w:type="table" w:customStyle="1" w:styleId="5c">
    <w:name w:val="Сетка таблицы5"/>
    <w:basedOn w:val="ad"/>
    <w:next w:val="af"/>
    <w:uiPriority w:val="39"/>
    <w:rsid w:val="00A23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e"/>
    <w:uiPriority w:val="99"/>
    <w:semiHidden/>
    <w:unhideWhenUsed/>
    <w:rsid w:val="00D37FDF"/>
  </w:style>
  <w:style w:type="numbering" w:customStyle="1" w:styleId="133">
    <w:name w:val="Нет списка13"/>
    <w:next w:val="ae"/>
    <w:uiPriority w:val="99"/>
    <w:semiHidden/>
    <w:unhideWhenUsed/>
    <w:rsid w:val="00366114"/>
  </w:style>
  <w:style w:type="numbering" w:customStyle="1" w:styleId="140">
    <w:name w:val="Нет списка14"/>
    <w:next w:val="ae"/>
    <w:uiPriority w:val="99"/>
    <w:unhideWhenUsed/>
    <w:rsid w:val="001C3645"/>
  </w:style>
  <w:style w:type="paragraph" w:customStyle="1" w:styleId="afffffffff6">
    <w:name w:val="Штамп"/>
    <w:link w:val="1fb"/>
    <w:rsid w:val="001C3645"/>
    <w:pPr>
      <w:jc w:val="center"/>
    </w:pPr>
    <w:rPr>
      <w:rFonts w:ascii="Times New Roman" w:eastAsia="Times New Roman" w:hAnsi="Times New Roman"/>
      <w:sz w:val="16"/>
    </w:rPr>
  </w:style>
  <w:style w:type="character" w:customStyle="1" w:styleId="1fb">
    <w:name w:val="Штамп Знак1"/>
    <w:link w:val="afffffffff6"/>
    <w:rsid w:val="001C3645"/>
    <w:rPr>
      <w:rFonts w:ascii="Times New Roman" w:eastAsia="Times New Roman" w:hAnsi="Times New Roman"/>
      <w:sz w:val="16"/>
    </w:rPr>
  </w:style>
  <w:style w:type="paragraph" w:customStyle="1" w:styleId="afffffffff7">
    <w:name w:val="Таблица по середине"/>
    <w:basedOn w:val="aa"/>
    <w:next w:val="aa"/>
    <w:link w:val="afffffffff8"/>
    <w:rsid w:val="001C3645"/>
    <w:pPr>
      <w:spacing w:after="0" w:line="240" w:lineRule="auto"/>
      <w:jc w:val="center"/>
    </w:pPr>
    <w:rPr>
      <w:rFonts w:ascii="Times New Roman" w:hAnsi="Times New Roman"/>
      <w:sz w:val="24"/>
      <w:szCs w:val="24"/>
      <w:lang w:val="x-none"/>
    </w:rPr>
  </w:style>
  <w:style w:type="character" w:customStyle="1" w:styleId="afffffffff8">
    <w:name w:val="Таблица по середине Знак"/>
    <w:link w:val="afffffffff7"/>
    <w:rsid w:val="001C3645"/>
    <w:rPr>
      <w:rFonts w:ascii="Times New Roman" w:eastAsia="Times New Roman" w:hAnsi="Times New Roman"/>
      <w:sz w:val="24"/>
      <w:szCs w:val="24"/>
      <w:lang w:val="x-none"/>
    </w:rPr>
  </w:style>
  <w:style w:type="paragraph" w:customStyle="1" w:styleId="1fc">
    <w:name w:val="заголовок 1"/>
    <w:basedOn w:val="aa"/>
    <w:next w:val="aa"/>
    <w:rsid w:val="001C3645"/>
    <w:pPr>
      <w:keepNext/>
      <w:pageBreakBefore/>
      <w:spacing w:before="120" w:after="240" w:line="240" w:lineRule="auto"/>
      <w:jc w:val="center"/>
    </w:pPr>
    <w:rPr>
      <w:rFonts w:ascii="Arial" w:hAnsi="Arial"/>
      <w:b/>
      <w:caps/>
      <w:sz w:val="24"/>
      <w:szCs w:val="20"/>
    </w:rPr>
  </w:style>
  <w:style w:type="character" w:customStyle="1" w:styleId="311">
    <w:name w:val="Заголовок 3 Знак1"/>
    <w:aliases w:val="Заголовок 58 Знак,нижний индекс Знак"/>
    <w:rsid w:val="001C3645"/>
    <w:rPr>
      <w:rFonts w:ascii="Arial" w:eastAsia="Times New Roman" w:hAnsi="Arial"/>
      <w:b/>
      <w:bCs/>
      <w:sz w:val="22"/>
      <w:szCs w:val="26"/>
      <w:lang w:val="x-none" w:eastAsia="x-none"/>
    </w:rPr>
  </w:style>
  <w:style w:type="paragraph" w:customStyle="1" w:styleId="0">
    <w:name w:val="0 Отчет"/>
    <w:basedOn w:val="aa"/>
    <w:link w:val="00"/>
    <w:rsid w:val="001C3645"/>
    <w:pPr>
      <w:tabs>
        <w:tab w:val="left" w:pos="1134"/>
      </w:tabs>
      <w:spacing w:after="0" w:line="360" w:lineRule="auto"/>
      <w:ind w:firstLine="851"/>
      <w:jc w:val="both"/>
    </w:pPr>
    <w:rPr>
      <w:rFonts w:ascii="Times New Roman" w:eastAsia="MS Mincho" w:hAnsi="Times New Roman"/>
      <w:sz w:val="24"/>
      <w:szCs w:val="24"/>
      <w:lang w:val="x-none" w:eastAsia="en-US"/>
    </w:rPr>
  </w:style>
  <w:style w:type="paragraph" w:customStyle="1" w:styleId="2ff4">
    <w:name w:val="2 таблица"/>
    <w:basedOn w:val="0"/>
    <w:rsid w:val="001C3645"/>
    <w:pPr>
      <w:ind w:firstLine="0"/>
      <w:jc w:val="center"/>
    </w:pPr>
    <w:rPr>
      <w:lang w:eastAsia="ru-RU"/>
    </w:rPr>
  </w:style>
  <w:style w:type="character" w:customStyle="1" w:styleId="00">
    <w:name w:val="0 Отчет Знак"/>
    <w:link w:val="0"/>
    <w:rsid w:val="001C3645"/>
    <w:rPr>
      <w:rFonts w:ascii="Times New Roman" w:eastAsia="MS Mincho" w:hAnsi="Times New Roman"/>
      <w:sz w:val="24"/>
      <w:szCs w:val="24"/>
      <w:lang w:val="x-none" w:eastAsia="en-US"/>
    </w:rPr>
  </w:style>
  <w:style w:type="paragraph" w:customStyle="1" w:styleId="afffffffff9">
    <w:name w:val="абзац"/>
    <w:basedOn w:val="aa"/>
    <w:rsid w:val="001C3645"/>
    <w:pPr>
      <w:spacing w:after="0" w:line="360" w:lineRule="auto"/>
      <w:ind w:firstLine="851"/>
      <w:jc w:val="both"/>
    </w:pPr>
    <w:rPr>
      <w:rFonts w:ascii="Times New Roman" w:hAnsi="Times New Roman"/>
      <w:sz w:val="24"/>
      <w:szCs w:val="20"/>
    </w:rPr>
  </w:style>
  <w:style w:type="paragraph" w:customStyle="1" w:styleId="xl25">
    <w:name w:val="xl25"/>
    <w:basedOn w:val="aa"/>
    <w:rsid w:val="001C3645"/>
    <w:pPr>
      <w:spacing w:before="100" w:beforeAutospacing="1" w:after="100" w:afterAutospacing="1" w:line="240" w:lineRule="auto"/>
      <w:jc w:val="center"/>
      <w:textAlignment w:val="center"/>
    </w:pPr>
    <w:rPr>
      <w:rFonts w:ascii="Arial" w:eastAsia="Arial Unicode MS" w:hAnsi="Arial" w:cs="Arial"/>
      <w:sz w:val="24"/>
      <w:szCs w:val="24"/>
    </w:rPr>
  </w:style>
  <w:style w:type="paragraph" w:customStyle="1" w:styleId="Char">
    <w:name w:val="Char"/>
    <w:basedOn w:val="aa"/>
    <w:rsid w:val="001C3645"/>
    <w:pPr>
      <w:keepLines/>
      <w:spacing w:after="160" w:line="240" w:lineRule="exact"/>
    </w:pPr>
    <w:rPr>
      <w:rFonts w:ascii="Verdana" w:eastAsia="MS Mincho" w:hAnsi="Verdana" w:cs="Franklin Gothic Book"/>
      <w:sz w:val="20"/>
      <w:szCs w:val="20"/>
      <w:lang w:val="en-US" w:eastAsia="en-US"/>
    </w:rPr>
  </w:style>
  <w:style w:type="paragraph" w:customStyle="1" w:styleId="a9">
    <w:name w:val="МаркированныйТочка"/>
    <w:basedOn w:val="aa"/>
    <w:rsid w:val="001C3645"/>
    <w:pPr>
      <w:numPr>
        <w:numId w:val="23"/>
      </w:numPr>
      <w:spacing w:after="0" w:line="360" w:lineRule="auto"/>
    </w:pPr>
    <w:rPr>
      <w:rFonts w:ascii="Times New Roman" w:hAnsi="Times New Roman"/>
      <w:sz w:val="24"/>
      <w:szCs w:val="20"/>
    </w:rPr>
  </w:style>
  <w:style w:type="paragraph" w:customStyle="1" w:styleId="1fd">
    <w:name w:val="Об уп1"/>
    <w:basedOn w:val="aa"/>
    <w:rsid w:val="001C3645"/>
    <w:pPr>
      <w:spacing w:after="0" w:line="240" w:lineRule="auto"/>
      <w:ind w:firstLine="720"/>
      <w:jc w:val="both"/>
    </w:pPr>
    <w:rPr>
      <w:rFonts w:ascii="Times New Roman" w:hAnsi="Times New Roman"/>
      <w:spacing w:val="-2"/>
      <w:sz w:val="28"/>
      <w:szCs w:val="20"/>
    </w:rPr>
  </w:style>
  <w:style w:type="paragraph" w:customStyle="1" w:styleId="afffffffffa">
    <w:name w:val="ШтампЛево"/>
    <w:rsid w:val="001C3645"/>
    <w:rPr>
      <w:rFonts w:ascii="Times New Roman" w:eastAsia="Times New Roman" w:hAnsi="Times New Roman"/>
      <w:sz w:val="16"/>
    </w:rPr>
  </w:style>
  <w:style w:type="paragraph" w:customStyle="1" w:styleId="afffffffffb">
    <w:name w:val="Отчет"/>
    <w:basedOn w:val="af5"/>
    <w:rsid w:val="001C3645"/>
    <w:pPr>
      <w:tabs>
        <w:tab w:val="left" w:pos="1134"/>
      </w:tabs>
      <w:suppressAutoHyphens w:val="0"/>
      <w:spacing w:after="0" w:line="360" w:lineRule="auto"/>
      <w:ind w:left="0" w:firstLine="850"/>
      <w:jc w:val="both"/>
    </w:pPr>
    <w:rPr>
      <w:rFonts w:ascii="Times New Roman" w:hAnsi="Times New Roman"/>
      <w:sz w:val="24"/>
      <w:szCs w:val="20"/>
      <w:lang w:val="x-none" w:eastAsia="en-US"/>
    </w:rPr>
  </w:style>
  <w:style w:type="character" w:customStyle="1" w:styleId="1fe">
    <w:name w:val="Красный1"/>
    <w:rsid w:val="001C3645"/>
    <w:rPr>
      <w:color w:val="FF0000"/>
      <w:sz w:val="16"/>
      <w:szCs w:val="16"/>
    </w:rPr>
  </w:style>
  <w:style w:type="paragraph" w:customStyle="1" w:styleId="afffffffffc">
    <w:name w:val="Таблица шапка"/>
    <w:basedOn w:val="afffffffff7"/>
    <w:rsid w:val="001C3645"/>
    <w:rPr>
      <w:b/>
      <w:bCs/>
      <w:szCs w:val="20"/>
    </w:rPr>
  </w:style>
  <w:style w:type="paragraph" w:customStyle="1" w:styleId="afffffffffd">
    <w:name w:val="Таблица Заголовок Название объекта"/>
    <w:basedOn w:val="afff9"/>
    <w:next w:val="aa"/>
    <w:link w:val="afffffffffe"/>
    <w:rsid w:val="001C3645"/>
    <w:pPr>
      <w:spacing w:before="240" w:after="60"/>
      <w:ind w:left="709"/>
      <w:jc w:val="left"/>
    </w:pPr>
    <w:rPr>
      <w:rFonts w:eastAsia="Times New Roman"/>
      <w:b w:val="0"/>
      <w:bCs/>
      <w:lang w:val="x-none" w:eastAsia="x-none"/>
    </w:rPr>
  </w:style>
  <w:style w:type="character" w:customStyle="1" w:styleId="afffffffffe">
    <w:name w:val="Таблица Заголовок Название объекта Знак Знак"/>
    <w:link w:val="afffffffffd"/>
    <w:rsid w:val="001C3645"/>
    <w:rPr>
      <w:rFonts w:ascii="Times New Roman" w:eastAsia="Times New Roman" w:hAnsi="Times New Roman"/>
      <w:bCs/>
      <w:sz w:val="24"/>
      <w:lang w:val="x-none" w:eastAsia="x-none"/>
    </w:rPr>
  </w:style>
  <w:style w:type="paragraph" w:customStyle="1" w:styleId="a5">
    <w:name w:val="НумерованныйЦифры"/>
    <w:basedOn w:val="aa"/>
    <w:rsid w:val="001C3645"/>
    <w:pPr>
      <w:numPr>
        <w:numId w:val="24"/>
      </w:numPr>
      <w:spacing w:after="0" w:line="360" w:lineRule="auto"/>
      <w:jc w:val="both"/>
    </w:pPr>
    <w:rPr>
      <w:rFonts w:ascii="Times New Roman" w:hAnsi="Times New Roman"/>
      <w:sz w:val="24"/>
      <w:szCs w:val="20"/>
    </w:rPr>
  </w:style>
  <w:style w:type="paragraph" w:customStyle="1" w:styleId="affffffffff">
    <w:name w:val="Штамп форма"/>
    <w:basedOn w:val="af9"/>
    <w:rsid w:val="001C3645"/>
    <w:pPr>
      <w:suppressAutoHyphens w:val="0"/>
      <w:spacing w:after="0" w:line="360" w:lineRule="auto"/>
      <w:ind w:firstLine="709"/>
      <w:jc w:val="center"/>
    </w:pPr>
    <w:rPr>
      <w:rFonts w:ascii="Times New Roman" w:hAnsi="Times New Roman"/>
      <w:kern w:val="20"/>
      <w:sz w:val="16"/>
      <w:lang w:val="x-none" w:eastAsia="ru-RU"/>
    </w:rPr>
  </w:style>
  <w:style w:type="paragraph" w:customStyle="1" w:styleId="affffffffff0">
    <w:name w:val="Титул год"/>
    <w:basedOn w:val="160"/>
    <w:next w:val="aa"/>
    <w:rsid w:val="001C3645"/>
    <w:rPr>
      <w:bCs w:val="0"/>
      <w:caps w:val="0"/>
    </w:rPr>
  </w:style>
  <w:style w:type="paragraph" w:customStyle="1" w:styleId="affffffffff1">
    <w:name w:val="Рисунок Заголовок Название объекта"/>
    <w:basedOn w:val="afff9"/>
    <w:next w:val="aa"/>
    <w:link w:val="affffffffff2"/>
    <w:rsid w:val="001C3645"/>
    <w:rPr>
      <w:rFonts w:eastAsia="Times New Roman"/>
      <w:b w:val="0"/>
      <w:bCs/>
      <w:lang w:val="x-none" w:eastAsia="x-none"/>
    </w:rPr>
  </w:style>
  <w:style w:type="paragraph" w:customStyle="1" w:styleId="affffffffff3">
    <w:name w:val="Таблица по левому краю"/>
    <w:basedOn w:val="afffffffff7"/>
    <w:link w:val="affffffffff4"/>
    <w:rsid w:val="001C3645"/>
    <w:pPr>
      <w:jc w:val="left"/>
    </w:pPr>
    <w:rPr>
      <w:color w:val="000000"/>
    </w:rPr>
  </w:style>
  <w:style w:type="paragraph" w:customStyle="1" w:styleId="160">
    <w:name w:val="Титул по центру 16 пт"/>
    <w:basedOn w:val="aa"/>
    <w:next w:val="aa"/>
    <w:rsid w:val="001C3645"/>
    <w:pPr>
      <w:spacing w:after="0" w:line="240" w:lineRule="auto"/>
      <w:jc w:val="center"/>
    </w:pPr>
    <w:rPr>
      <w:rFonts w:ascii="Times New Roman" w:hAnsi="Times New Roman"/>
      <w:b/>
      <w:bCs/>
      <w:caps/>
      <w:sz w:val="32"/>
      <w:szCs w:val="32"/>
    </w:rPr>
  </w:style>
  <w:style w:type="paragraph" w:customStyle="1" w:styleId="121">
    <w:name w:val="Текст по центру 12пт"/>
    <w:basedOn w:val="aa"/>
    <w:rsid w:val="001C3645"/>
    <w:pPr>
      <w:spacing w:after="0" w:line="360" w:lineRule="auto"/>
      <w:jc w:val="center"/>
    </w:pPr>
    <w:rPr>
      <w:rFonts w:ascii="Times New Roman" w:hAnsi="Times New Roman"/>
      <w:sz w:val="24"/>
      <w:szCs w:val="20"/>
    </w:rPr>
  </w:style>
  <w:style w:type="character" w:customStyle="1" w:styleId="affffffffff5">
    <w:name w:val="Красный"/>
    <w:rsid w:val="001C3645"/>
    <w:rPr>
      <w:bCs/>
      <w:color w:val="FF0000"/>
    </w:rPr>
  </w:style>
  <w:style w:type="paragraph" w:customStyle="1" w:styleId="a1">
    <w:name w:val="Приложение"/>
    <w:basedOn w:val="8"/>
    <w:next w:val="aa"/>
    <w:link w:val="affffffffff6"/>
    <w:rsid w:val="001C3645"/>
    <w:pPr>
      <w:numPr>
        <w:numId w:val="27"/>
      </w:numPr>
      <w:spacing w:before="60" w:after="120"/>
      <w:ind w:left="709" w:firstLine="0"/>
      <w:jc w:val="both"/>
    </w:pPr>
    <w:rPr>
      <w:b/>
      <w:bCs/>
      <w:i w:val="0"/>
      <w:iCs w:val="0"/>
      <w:lang w:val="x-none" w:eastAsia="x-none"/>
    </w:rPr>
  </w:style>
  <w:style w:type="character" w:customStyle="1" w:styleId="161">
    <w:name w:val="Титул обычный 16 пт"/>
    <w:rsid w:val="001C3645"/>
    <w:rPr>
      <w:sz w:val="32"/>
    </w:rPr>
  </w:style>
  <w:style w:type="paragraph" w:customStyle="1" w:styleId="affffffffff7">
    <w:name w:val="Название рисунка"/>
    <w:basedOn w:val="aa"/>
    <w:next w:val="aa"/>
    <w:rsid w:val="001C3645"/>
    <w:pPr>
      <w:spacing w:after="0" w:line="240" w:lineRule="auto"/>
      <w:jc w:val="center"/>
    </w:pPr>
    <w:rPr>
      <w:rFonts w:ascii="Times New Roman" w:hAnsi="Times New Roman"/>
      <w:b/>
      <w:sz w:val="24"/>
      <w:szCs w:val="20"/>
    </w:rPr>
  </w:style>
  <w:style w:type="paragraph" w:customStyle="1" w:styleId="122">
    <w:name w:val="Текст по центру жир 12пт"/>
    <w:basedOn w:val="aa"/>
    <w:rsid w:val="001C3645"/>
    <w:pPr>
      <w:spacing w:after="240" w:line="240" w:lineRule="auto"/>
      <w:jc w:val="center"/>
    </w:pPr>
    <w:rPr>
      <w:rFonts w:ascii="Times New Roman" w:hAnsi="Times New Roman"/>
      <w:b/>
      <w:sz w:val="24"/>
      <w:szCs w:val="20"/>
    </w:rPr>
  </w:style>
  <w:style w:type="character" w:customStyle="1" w:styleId="affffffffff6">
    <w:name w:val="Приложение Знак Знак"/>
    <w:link w:val="a1"/>
    <w:rsid w:val="001C3645"/>
    <w:rPr>
      <w:rFonts w:ascii="Times New Roman" w:eastAsia="Times New Roman" w:hAnsi="Times New Roman"/>
      <w:b/>
      <w:bCs/>
      <w:sz w:val="24"/>
      <w:szCs w:val="24"/>
      <w:lang w:val="x-none" w:eastAsia="x-none"/>
    </w:rPr>
  </w:style>
  <w:style w:type="paragraph" w:customStyle="1" w:styleId="affffffffff8">
    <w:name w:val="Титул по правому краю"/>
    <w:basedOn w:val="aa"/>
    <w:next w:val="aa"/>
    <w:rsid w:val="001C3645"/>
    <w:pPr>
      <w:spacing w:after="0" w:line="360" w:lineRule="auto"/>
      <w:ind w:right="851"/>
      <w:jc w:val="right"/>
    </w:pPr>
    <w:rPr>
      <w:rFonts w:ascii="Times New Roman" w:hAnsi="Times New Roman"/>
      <w:b/>
      <w:sz w:val="32"/>
      <w:szCs w:val="20"/>
    </w:rPr>
  </w:style>
  <w:style w:type="paragraph" w:customStyle="1" w:styleId="a4">
    <w:name w:val="НумерованныйБуквы"/>
    <w:basedOn w:val="aa"/>
    <w:rsid w:val="001C3645"/>
    <w:pPr>
      <w:numPr>
        <w:numId w:val="26"/>
      </w:numPr>
      <w:spacing w:after="0" w:line="360" w:lineRule="auto"/>
      <w:jc w:val="both"/>
    </w:pPr>
    <w:rPr>
      <w:rFonts w:ascii="Times New Roman" w:hAnsi="Times New Roman"/>
      <w:sz w:val="24"/>
      <w:szCs w:val="20"/>
    </w:rPr>
  </w:style>
  <w:style w:type="paragraph" w:customStyle="1" w:styleId="affffffffff9">
    <w:name w:val="Титул обычный"/>
    <w:basedOn w:val="aa"/>
    <w:next w:val="aa"/>
    <w:rsid w:val="001C3645"/>
    <w:pPr>
      <w:spacing w:after="0" w:line="360" w:lineRule="auto"/>
      <w:ind w:firstLine="709"/>
    </w:pPr>
    <w:rPr>
      <w:rFonts w:ascii="Times New Roman" w:hAnsi="Times New Roman"/>
      <w:b/>
      <w:bCs/>
      <w:sz w:val="32"/>
      <w:szCs w:val="32"/>
    </w:rPr>
  </w:style>
  <w:style w:type="paragraph" w:customStyle="1" w:styleId="affffffffffa">
    <w:name w:val="Перечень"/>
    <w:basedOn w:val="aa"/>
    <w:next w:val="aa"/>
    <w:rsid w:val="001C3645"/>
    <w:pPr>
      <w:spacing w:before="60" w:after="120" w:line="240" w:lineRule="auto"/>
      <w:ind w:firstLine="709"/>
      <w:jc w:val="both"/>
    </w:pPr>
    <w:rPr>
      <w:rFonts w:ascii="Times New Roman" w:hAnsi="Times New Roman"/>
      <w:b/>
      <w:caps/>
      <w:sz w:val="24"/>
      <w:szCs w:val="24"/>
    </w:rPr>
  </w:style>
  <w:style w:type="paragraph" w:customStyle="1" w:styleId="01">
    <w:name w:val="Обычный Первая строка 0 см"/>
    <w:basedOn w:val="aa"/>
    <w:next w:val="aa"/>
    <w:rsid w:val="001C3645"/>
    <w:pPr>
      <w:spacing w:after="0" w:line="360" w:lineRule="auto"/>
    </w:pPr>
    <w:rPr>
      <w:rFonts w:ascii="Times New Roman" w:hAnsi="Times New Roman"/>
      <w:sz w:val="24"/>
      <w:szCs w:val="20"/>
    </w:rPr>
  </w:style>
  <w:style w:type="character" w:customStyle="1" w:styleId="02">
    <w:name w:val="0 Отчет Знак2"/>
    <w:rsid w:val="001C3645"/>
    <w:rPr>
      <w:rFonts w:eastAsia="MS Mincho"/>
      <w:sz w:val="24"/>
      <w:szCs w:val="24"/>
      <w:lang w:val="ru-RU" w:eastAsia="en-US" w:bidi="ar-SA"/>
    </w:rPr>
  </w:style>
  <w:style w:type="character" w:customStyle="1" w:styleId="affffffffff4">
    <w:name w:val="Таблица по левому краю Знак"/>
    <w:link w:val="affffffffff3"/>
    <w:rsid w:val="001C3645"/>
    <w:rPr>
      <w:rFonts w:ascii="Times New Roman" w:eastAsia="Times New Roman" w:hAnsi="Times New Roman"/>
      <w:color w:val="000000"/>
      <w:sz w:val="24"/>
      <w:szCs w:val="24"/>
      <w:lang w:val="x-none"/>
    </w:rPr>
  </w:style>
  <w:style w:type="character" w:customStyle="1" w:styleId="affffffffff2">
    <w:name w:val="Рисунок Заголовок Название объекта Знак"/>
    <w:link w:val="affffffffff1"/>
    <w:rsid w:val="001C3645"/>
    <w:rPr>
      <w:rFonts w:ascii="Times New Roman" w:eastAsia="Times New Roman" w:hAnsi="Times New Roman"/>
      <w:bCs/>
      <w:sz w:val="24"/>
      <w:lang w:val="x-none" w:eastAsia="x-none"/>
    </w:rPr>
  </w:style>
  <w:style w:type="paragraph" w:customStyle="1" w:styleId="41">
    <w:name w:val="4 Список"/>
    <w:basedOn w:val="aa"/>
    <w:next w:val="aa"/>
    <w:link w:val="4f0"/>
    <w:rsid w:val="001C3645"/>
    <w:pPr>
      <w:numPr>
        <w:numId w:val="28"/>
      </w:numPr>
      <w:tabs>
        <w:tab w:val="left" w:pos="1134"/>
      </w:tabs>
      <w:spacing w:after="0" w:line="360" w:lineRule="auto"/>
      <w:jc w:val="both"/>
    </w:pPr>
    <w:rPr>
      <w:rFonts w:ascii="Times New Roman" w:eastAsia="MS Mincho" w:hAnsi="Times New Roman"/>
      <w:sz w:val="24"/>
      <w:szCs w:val="24"/>
      <w:lang w:val="x-none" w:eastAsia="en-US"/>
    </w:rPr>
  </w:style>
  <w:style w:type="character" w:customStyle="1" w:styleId="4f0">
    <w:name w:val="4 Список Знак"/>
    <w:link w:val="41"/>
    <w:rsid w:val="001C3645"/>
    <w:rPr>
      <w:rFonts w:ascii="Times New Roman" w:eastAsia="MS Mincho" w:hAnsi="Times New Roman"/>
      <w:sz w:val="24"/>
      <w:szCs w:val="24"/>
      <w:lang w:val="x-none" w:eastAsia="en-US"/>
    </w:rPr>
  </w:style>
  <w:style w:type="character" w:customStyle="1" w:styleId="85">
    <w:name w:val="Знак Знак8"/>
    <w:rsid w:val="001C3645"/>
    <w:rPr>
      <w:rFonts w:cs="Arial"/>
      <w:b/>
      <w:iCs/>
      <w:caps/>
      <w:sz w:val="24"/>
      <w:lang w:val="ru-RU" w:eastAsia="ru-RU" w:bidi="ar-SA"/>
    </w:rPr>
  </w:style>
  <w:style w:type="paragraph" w:customStyle="1" w:styleId="FR1">
    <w:name w:val="FR1"/>
    <w:rsid w:val="001C3645"/>
    <w:pPr>
      <w:widowControl w:val="0"/>
      <w:spacing w:before="260"/>
      <w:ind w:left="2040"/>
    </w:pPr>
    <w:rPr>
      <w:rFonts w:ascii="Arial" w:eastAsia="Times New Roman" w:hAnsi="Arial"/>
      <w:b/>
      <w:snapToGrid w:val="0"/>
      <w:sz w:val="22"/>
    </w:rPr>
  </w:style>
  <w:style w:type="paragraph" w:styleId="z-">
    <w:name w:val="HTML Bottom of Form"/>
    <w:basedOn w:val="aa"/>
    <w:next w:val="aa"/>
    <w:link w:val="z-0"/>
    <w:hidden/>
    <w:locked/>
    <w:rsid w:val="001C3645"/>
    <w:pPr>
      <w:pBdr>
        <w:top w:val="single" w:sz="6" w:space="1" w:color="auto"/>
      </w:pBdr>
      <w:spacing w:after="0" w:line="360" w:lineRule="auto"/>
      <w:ind w:firstLine="709"/>
      <w:jc w:val="center"/>
    </w:pPr>
    <w:rPr>
      <w:rFonts w:ascii="Times New Roman" w:hAnsi="Times New Roman"/>
      <w:vanish/>
      <w:sz w:val="16"/>
      <w:szCs w:val="16"/>
      <w:lang w:val="x-none" w:eastAsia="x-none"/>
    </w:rPr>
  </w:style>
  <w:style w:type="character" w:customStyle="1" w:styleId="z-0">
    <w:name w:val="z-Конец формы Знак"/>
    <w:link w:val="z-"/>
    <w:rsid w:val="001C3645"/>
    <w:rPr>
      <w:rFonts w:ascii="Times New Roman" w:eastAsia="Times New Roman" w:hAnsi="Times New Roman"/>
      <w:vanish/>
      <w:sz w:val="16"/>
      <w:szCs w:val="16"/>
      <w:lang w:val="x-none" w:eastAsia="x-none"/>
    </w:rPr>
  </w:style>
  <w:style w:type="paragraph" w:styleId="z-1">
    <w:name w:val="HTML Top of Form"/>
    <w:basedOn w:val="aa"/>
    <w:next w:val="aa"/>
    <w:link w:val="z-2"/>
    <w:hidden/>
    <w:locked/>
    <w:rsid w:val="001C3645"/>
    <w:pPr>
      <w:pBdr>
        <w:bottom w:val="single" w:sz="6" w:space="1" w:color="auto"/>
      </w:pBdr>
      <w:spacing w:after="0" w:line="360" w:lineRule="auto"/>
      <w:ind w:firstLine="709"/>
      <w:jc w:val="center"/>
    </w:pPr>
    <w:rPr>
      <w:rFonts w:ascii="Times New Roman" w:hAnsi="Times New Roman"/>
      <w:vanish/>
      <w:sz w:val="16"/>
      <w:szCs w:val="16"/>
      <w:lang w:val="x-none" w:eastAsia="x-none"/>
    </w:rPr>
  </w:style>
  <w:style w:type="character" w:customStyle="1" w:styleId="z-2">
    <w:name w:val="z-Начало формы Знак"/>
    <w:link w:val="z-1"/>
    <w:rsid w:val="001C3645"/>
    <w:rPr>
      <w:rFonts w:ascii="Times New Roman" w:eastAsia="Times New Roman" w:hAnsi="Times New Roman"/>
      <w:vanish/>
      <w:sz w:val="16"/>
      <w:szCs w:val="16"/>
      <w:lang w:val="x-none" w:eastAsia="x-none"/>
    </w:rPr>
  </w:style>
  <w:style w:type="paragraph" w:customStyle="1" w:styleId="5">
    <w:name w:val="5 Нумеров список"/>
    <w:basedOn w:val="0"/>
    <w:rsid w:val="001C3645"/>
    <w:pPr>
      <w:numPr>
        <w:numId w:val="29"/>
      </w:numPr>
      <w:tabs>
        <w:tab w:val="clear" w:pos="1134"/>
        <w:tab w:val="clear" w:pos="1571"/>
        <w:tab w:val="num" w:pos="360"/>
        <w:tab w:val="num" w:pos="567"/>
      </w:tabs>
      <w:ind w:left="0" w:firstLine="0"/>
      <w:jc w:val="left"/>
    </w:pPr>
  </w:style>
  <w:style w:type="character" w:customStyle="1" w:styleId="4f1">
    <w:name w:val="Знак Знак4"/>
    <w:rsid w:val="001C3645"/>
    <w:rPr>
      <w:rFonts w:cs="Arial"/>
      <w:b/>
      <w:iCs/>
      <w:caps/>
      <w:sz w:val="24"/>
      <w:lang w:val="ru-RU" w:eastAsia="ru-RU" w:bidi="ar-SA"/>
    </w:rPr>
  </w:style>
  <w:style w:type="paragraph" w:customStyle="1" w:styleId="2ff5">
    <w:name w:val="2 таблица доп"/>
    <w:basedOn w:val="2ff4"/>
    <w:next w:val="0"/>
    <w:rsid w:val="001C3645"/>
    <w:pPr>
      <w:spacing w:line="240" w:lineRule="auto"/>
    </w:pPr>
    <w:rPr>
      <w:rFonts w:eastAsia="Times New Roman"/>
      <w:snapToGrid w:val="0"/>
      <w:sz w:val="20"/>
      <w:szCs w:val="20"/>
    </w:rPr>
  </w:style>
  <w:style w:type="paragraph" w:customStyle="1" w:styleId="1ff">
    <w:name w:val="1 заг табл"/>
    <w:basedOn w:val="2ff4"/>
    <w:rsid w:val="001C3645"/>
    <w:pPr>
      <w:keepNext/>
      <w:ind w:left="1701" w:hanging="1701"/>
      <w:jc w:val="left"/>
    </w:pPr>
    <w:rPr>
      <w:rFonts w:eastAsia="Times New Roman"/>
      <w:szCs w:val="20"/>
    </w:rPr>
  </w:style>
  <w:style w:type="paragraph" w:customStyle="1" w:styleId="affffffffffb">
    <w:name w:val="список"/>
    <w:basedOn w:val="aa"/>
    <w:rsid w:val="001C3645"/>
    <w:pPr>
      <w:tabs>
        <w:tab w:val="left" w:pos="1134"/>
        <w:tab w:val="num" w:pos="1211"/>
      </w:tabs>
      <w:spacing w:after="0" w:line="360" w:lineRule="auto"/>
      <w:ind w:left="1211" w:hanging="360"/>
      <w:jc w:val="both"/>
    </w:pPr>
    <w:rPr>
      <w:rFonts w:ascii="Times New Roman" w:hAnsi="Times New Roman"/>
      <w:sz w:val="24"/>
      <w:szCs w:val="20"/>
      <w:lang w:eastAsia="en-US"/>
    </w:rPr>
  </w:style>
  <w:style w:type="paragraph" w:customStyle="1" w:styleId="affffffffffc">
    <w:name w:val="рисунок"/>
    <w:basedOn w:val="0"/>
    <w:rsid w:val="001C3645"/>
    <w:pPr>
      <w:suppressAutoHyphens/>
      <w:ind w:firstLine="0"/>
      <w:jc w:val="center"/>
    </w:pPr>
    <w:rPr>
      <w:rFonts w:eastAsia="Times New Roman"/>
      <w:szCs w:val="20"/>
    </w:rPr>
  </w:style>
  <w:style w:type="paragraph" w:customStyle="1" w:styleId="affffffffffd">
    <w:name w:val="Нумерованный"/>
    <w:basedOn w:val="0"/>
    <w:rsid w:val="001C3645"/>
    <w:pPr>
      <w:tabs>
        <w:tab w:val="num" w:pos="1211"/>
      </w:tabs>
      <w:ind w:left="1211" w:hanging="360"/>
    </w:pPr>
    <w:rPr>
      <w:rFonts w:eastAsia="Times New Roman"/>
    </w:rPr>
  </w:style>
  <w:style w:type="paragraph" w:customStyle="1" w:styleId="caaieiaie3">
    <w:name w:val="caaieiaie 3"/>
    <w:basedOn w:val="aa"/>
    <w:next w:val="aa"/>
    <w:rsid w:val="001C3645"/>
    <w:pPr>
      <w:keepNext/>
      <w:widowControl w:val="0"/>
      <w:spacing w:after="0" w:line="240" w:lineRule="auto"/>
      <w:jc w:val="center"/>
    </w:pPr>
    <w:rPr>
      <w:rFonts w:ascii="Baltica" w:hAnsi="Baltica"/>
      <w:b/>
      <w:spacing w:val="20"/>
      <w:sz w:val="24"/>
      <w:szCs w:val="20"/>
    </w:rPr>
  </w:style>
  <w:style w:type="paragraph" w:customStyle="1" w:styleId="text">
    <w:name w:val="text"/>
    <w:basedOn w:val="aa"/>
    <w:rsid w:val="001C3645"/>
    <w:pPr>
      <w:spacing w:before="100" w:beforeAutospacing="1" w:after="100" w:afterAutospacing="1" w:line="240" w:lineRule="auto"/>
    </w:pPr>
    <w:rPr>
      <w:rFonts w:ascii="Times New Roman" w:hAnsi="Times New Roman"/>
      <w:color w:val="000000"/>
      <w:sz w:val="24"/>
      <w:szCs w:val="24"/>
    </w:rPr>
  </w:style>
  <w:style w:type="paragraph" w:customStyle="1" w:styleId="03">
    <w:name w:val="0 Отчет Знак Знак"/>
    <w:basedOn w:val="aa"/>
    <w:rsid w:val="001C3645"/>
    <w:pPr>
      <w:tabs>
        <w:tab w:val="left" w:pos="1134"/>
      </w:tabs>
      <w:spacing w:after="0" w:line="360" w:lineRule="auto"/>
      <w:ind w:firstLine="851"/>
      <w:jc w:val="both"/>
    </w:pPr>
    <w:rPr>
      <w:rFonts w:ascii="Times New Roman" w:hAnsi="Times New Roman"/>
      <w:sz w:val="24"/>
      <w:szCs w:val="24"/>
    </w:rPr>
  </w:style>
  <w:style w:type="paragraph" w:customStyle="1" w:styleId="2ff6">
    <w:name w:val="Заголовок без номера 2 Знак"/>
    <w:basedOn w:val="aa"/>
    <w:next w:val="aa"/>
    <w:link w:val="2ff7"/>
    <w:rsid w:val="001C3645"/>
    <w:pPr>
      <w:keepNext/>
      <w:spacing w:before="120" w:after="0" w:line="240" w:lineRule="auto"/>
      <w:ind w:firstLine="709"/>
      <w:jc w:val="both"/>
    </w:pPr>
    <w:rPr>
      <w:rFonts w:ascii="Times New Roman" w:hAnsi="Times New Roman"/>
      <w:b/>
      <w:sz w:val="24"/>
      <w:szCs w:val="20"/>
      <w:lang w:val="x-none" w:eastAsia="x-none"/>
    </w:rPr>
  </w:style>
  <w:style w:type="character" w:customStyle="1" w:styleId="2ff7">
    <w:name w:val="Заголовок без номера 2 Знак Знак"/>
    <w:link w:val="2ff6"/>
    <w:rsid w:val="001C3645"/>
    <w:rPr>
      <w:rFonts w:ascii="Times New Roman" w:eastAsia="Times New Roman" w:hAnsi="Times New Roman"/>
      <w:b/>
      <w:sz w:val="24"/>
      <w:lang w:val="x-none" w:eastAsia="x-none"/>
    </w:rPr>
  </w:style>
  <w:style w:type="paragraph" w:customStyle="1" w:styleId="affffffffffe">
    <w:name w:val="Заголовок таблиц"/>
    <w:basedOn w:val="af3"/>
    <w:autoRedefine/>
    <w:rsid w:val="001C3645"/>
    <w:pPr>
      <w:suppressAutoHyphens w:val="0"/>
      <w:spacing w:after="0"/>
      <w:jc w:val="both"/>
    </w:pPr>
    <w:rPr>
      <w:rFonts w:ascii="Times New Roman" w:hAnsi="Times New Roman"/>
      <w:sz w:val="24"/>
      <w:szCs w:val="20"/>
      <w:lang w:val="x-none" w:eastAsia="x-none"/>
    </w:rPr>
  </w:style>
  <w:style w:type="paragraph" w:customStyle="1" w:styleId="220">
    <w:name w:val="Основной текст 22"/>
    <w:basedOn w:val="aa"/>
    <w:rsid w:val="001C3645"/>
    <w:pPr>
      <w:overflowPunct w:val="0"/>
      <w:autoSpaceDE w:val="0"/>
      <w:autoSpaceDN w:val="0"/>
      <w:adjustRightInd w:val="0"/>
      <w:spacing w:after="0" w:line="240" w:lineRule="auto"/>
      <w:jc w:val="both"/>
    </w:pPr>
    <w:rPr>
      <w:rFonts w:ascii="Times New Roman" w:hAnsi="Times New Roman"/>
      <w:sz w:val="24"/>
      <w:szCs w:val="20"/>
    </w:rPr>
  </w:style>
  <w:style w:type="paragraph" w:customStyle="1" w:styleId="3f7">
    <w:name w:val="заголовок 3"/>
    <w:basedOn w:val="aa"/>
    <w:next w:val="aa"/>
    <w:rsid w:val="001C3645"/>
    <w:pPr>
      <w:keepNext/>
      <w:autoSpaceDE w:val="0"/>
      <w:autoSpaceDN w:val="0"/>
      <w:spacing w:after="0" w:line="240" w:lineRule="auto"/>
      <w:jc w:val="center"/>
    </w:pPr>
    <w:rPr>
      <w:rFonts w:ascii="Times New Roman" w:hAnsi="Times New Roman"/>
      <w:sz w:val="24"/>
      <w:szCs w:val="24"/>
    </w:rPr>
  </w:style>
  <w:style w:type="paragraph" w:customStyle="1" w:styleId="CharCharCharCharCharChar">
    <w:name w:val="Char Char Знак Знак Char Char Знак Знак Char Char"/>
    <w:basedOn w:val="aa"/>
    <w:rsid w:val="001C3645"/>
    <w:pPr>
      <w:spacing w:after="160" w:line="240" w:lineRule="auto"/>
    </w:pPr>
    <w:rPr>
      <w:rFonts w:ascii="Arial" w:hAnsi="Arial"/>
      <w:b/>
      <w:color w:val="FFFFFF"/>
      <w:sz w:val="32"/>
      <w:szCs w:val="20"/>
      <w:lang w:val="en-US" w:eastAsia="en-US"/>
    </w:rPr>
  </w:style>
  <w:style w:type="paragraph" w:customStyle="1" w:styleId="Heading">
    <w:name w:val="Heading"/>
    <w:rsid w:val="001C3645"/>
    <w:pPr>
      <w:autoSpaceDE w:val="0"/>
      <w:autoSpaceDN w:val="0"/>
      <w:adjustRightInd w:val="0"/>
    </w:pPr>
    <w:rPr>
      <w:rFonts w:ascii="Arial" w:eastAsia="Times New Roman" w:hAnsi="Arial" w:cs="Arial"/>
      <w:b/>
      <w:bCs/>
      <w:sz w:val="22"/>
      <w:szCs w:val="22"/>
    </w:rPr>
  </w:style>
  <w:style w:type="paragraph" w:customStyle="1" w:styleId="123">
    <w:name w:val="Об таб лево12"/>
    <w:basedOn w:val="aa"/>
    <w:rsid w:val="001C3645"/>
    <w:pPr>
      <w:spacing w:after="0" w:line="240" w:lineRule="auto"/>
    </w:pPr>
    <w:rPr>
      <w:rFonts w:ascii="Times New Roman" w:hAnsi="Times New Roman"/>
      <w:snapToGrid w:val="0"/>
      <w:sz w:val="24"/>
      <w:szCs w:val="20"/>
    </w:rPr>
  </w:style>
  <w:style w:type="paragraph" w:customStyle="1" w:styleId="124">
    <w:name w:val="Об таб центр12"/>
    <w:basedOn w:val="aa"/>
    <w:rsid w:val="001C3645"/>
    <w:pPr>
      <w:spacing w:after="0" w:line="240" w:lineRule="auto"/>
      <w:jc w:val="center"/>
    </w:pPr>
    <w:rPr>
      <w:rFonts w:ascii="Times New Roman" w:hAnsi="Times New Roman"/>
      <w:snapToGrid w:val="0"/>
      <w:sz w:val="24"/>
      <w:szCs w:val="20"/>
    </w:rPr>
  </w:style>
  <w:style w:type="paragraph" w:customStyle="1" w:styleId="3f8">
    <w:name w:val="Об уп3"/>
    <w:basedOn w:val="aa"/>
    <w:rsid w:val="001C3645"/>
    <w:pPr>
      <w:spacing w:after="0" w:line="240" w:lineRule="auto"/>
      <w:ind w:firstLine="720"/>
      <w:jc w:val="both"/>
    </w:pPr>
    <w:rPr>
      <w:rFonts w:ascii="Times New Roman" w:hAnsi="Times New Roman"/>
      <w:spacing w:val="-6"/>
      <w:sz w:val="28"/>
      <w:szCs w:val="20"/>
    </w:rPr>
  </w:style>
  <w:style w:type="paragraph" w:customStyle="1" w:styleId="2ff8">
    <w:name w:val="Об уп2"/>
    <w:basedOn w:val="aa"/>
    <w:rsid w:val="001C3645"/>
    <w:pPr>
      <w:spacing w:after="0" w:line="240" w:lineRule="auto"/>
      <w:ind w:firstLine="720"/>
      <w:jc w:val="both"/>
    </w:pPr>
    <w:rPr>
      <w:rFonts w:ascii="Times New Roman" w:hAnsi="Times New Roman"/>
      <w:spacing w:val="-4"/>
      <w:sz w:val="28"/>
      <w:szCs w:val="20"/>
    </w:rPr>
  </w:style>
  <w:style w:type="paragraph" w:customStyle="1" w:styleId="125">
    <w:name w:val="абзац 12"/>
    <w:basedOn w:val="aa"/>
    <w:rsid w:val="001C3645"/>
    <w:pPr>
      <w:spacing w:before="120" w:after="0" w:line="240" w:lineRule="auto"/>
      <w:ind w:firstLine="709"/>
      <w:jc w:val="both"/>
    </w:pPr>
    <w:rPr>
      <w:rFonts w:ascii="Times New Roman" w:hAnsi="Times New Roman"/>
      <w:sz w:val="24"/>
      <w:szCs w:val="20"/>
    </w:rPr>
  </w:style>
  <w:style w:type="paragraph" w:customStyle="1" w:styleId="afffffffffff">
    <w:name w:val="Основной текст док."/>
    <w:basedOn w:val="aa"/>
    <w:link w:val="afffffffffff0"/>
    <w:rsid w:val="001C3645"/>
    <w:pPr>
      <w:spacing w:before="60" w:after="60" w:line="240" w:lineRule="auto"/>
      <w:ind w:firstLine="567"/>
      <w:jc w:val="both"/>
    </w:pPr>
    <w:rPr>
      <w:rFonts w:ascii="Times New Roman" w:hAnsi="Times New Roman"/>
      <w:sz w:val="24"/>
      <w:szCs w:val="20"/>
      <w:lang w:val="x-none" w:eastAsia="x-none"/>
    </w:rPr>
  </w:style>
  <w:style w:type="character" w:customStyle="1" w:styleId="afffffffffff0">
    <w:name w:val="Основной текст док. Знак"/>
    <w:link w:val="afffffffffff"/>
    <w:rsid w:val="001C3645"/>
    <w:rPr>
      <w:rFonts w:ascii="Times New Roman" w:eastAsia="Times New Roman" w:hAnsi="Times New Roman"/>
      <w:sz w:val="24"/>
      <w:lang w:val="x-none" w:eastAsia="x-none"/>
    </w:rPr>
  </w:style>
  <w:style w:type="paragraph" w:customStyle="1" w:styleId="3f9">
    <w:name w:val="3 рисунок"/>
    <w:basedOn w:val="aa"/>
    <w:rsid w:val="001C3645"/>
    <w:pPr>
      <w:tabs>
        <w:tab w:val="left" w:pos="1134"/>
      </w:tabs>
      <w:suppressAutoHyphens/>
      <w:spacing w:after="0" w:line="360" w:lineRule="auto"/>
      <w:jc w:val="center"/>
    </w:pPr>
    <w:rPr>
      <w:rFonts w:ascii="Times New Roman" w:eastAsia="MS Mincho" w:hAnsi="Times New Roman"/>
      <w:sz w:val="24"/>
      <w:szCs w:val="20"/>
      <w:lang w:eastAsia="en-US"/>
    </w:rPr>
  </w:style>
  <w:style w:type="character" w:customStyle="1" w:styleId="010">
    <w:name w:val="0 Отчет Знак1"/>
    <w:locked/>
    <w:rsid w:val="001C3645"/>
    <w:rPr>
      <w:rFonts w:ascii="MS Mincho" w:eastAsia="MS Mincho"/>
      <w:sz w:val="24"/>
      <w:szCs w:val="24"/>
      <w:lang w:val="ru-RU" w:eastAsia="en-US" w:bidi="ar-SA"/>
    </w:rPr>
  </w:style>
  <w:style w:type="character" w:customStyle="1" w:styleId="2a">
    <w:name w:val="Оглавление 2 Знак"/>
    <w:link w:val="29"/>
    <w:rsid w:val="001C3645"/>
    <w:rPr>
      <w:rFonts w:ascii="Times New Roman" w:eastAsia="Times New Roman" w:hAnsi="Times New Roman"/>
      <w:sz w:val="24"/>
      <w:szCs w:val="24"/>
    </w:rPr>
  </w:style>
  <w:style w:type="paragraph" w:customStyle="1" w:styleId="afffffffffff1">
    <w:name w:val="Назв после табл"/>
    <w:basedOn w:val="aa"/>
    <w:next w:val="aa"/>
    <w:rsid w:val="001C3645"/>
    <w:pPr>
      <w:spacing w:before="120" w:after="0" w:line="240" w:lineRule="auto"/>
      <w:ind w:firstLine="720"/>
      <w:jc w:val="both"/>
    </w:pPr>
    <w:rPr>
      <w:rFonts w:ascii="Times New Roman" w:hAnsi="Times New Roman"/>
      <w:sz w:val="28"/>
      <w:szCs w:val="20"/>
    </w:rPr>
  </w:style>
  <w:style w:type="paragraph" w:customStyle="1" w:styleId="a2">
    <w:name w:val="Об список"/>
    <w:basedOn w:val="aa"/>
    <w:next w:val="aa"/>
    <w:rsid w:val="001C3645"/>
    <w:pPr>
      <w:numPr>
        <w:numId w:val="30"/>
      </w:numPr>
      <w:spacing w:after="0" w:line="240" w:lineRule="auto"/>
      <w:jc w:val="both"/>
    </w:pPr>
    <w:rPr>
      <w:rFonts w:ascii="Times New Roman" w:hAnsi="Times New Roman"/>
      <w:color w:val="000000"/>
      <w:sz w:val="28"/>
      <w:szCs w:val="20"/>
    </w:rPr>
  </w:style>
  <w:style w:type="paragraph" w:customStyle="1" w:styleId="afffffffffff2">
    <w:name w:val="основной текст"/>
    <w:basedOn w:val="aa"/>
    <w:rsid w:val="001C3645"/>
    <w:pPr>
      <w:spacing w:after="240" w:line="240" w:lineRule="auto"/>
      <w:jc w:val="both"/>
    </w:pPr>
    <w:rPr>
      <w:rFonts w:ascii="Arial" w:hAnsi="Arial"/>
      <w:sz w:val="24"/>
      <w:szCs w:val="20"/>
    </w:rPr>
  </w:style>
  <w:style w:type="paragraph" w:customStyle="1" w:styleId="2ff9">
    <w:name w:val="2 табл доп"/>
    <w:basedOn w:val="2ff4"/>
    <w:next w:val="0"/>
    <w:rsid w:val="001C3645"/>
    <w:pPr>
      <w:spacing w:line="240" w:lineRule="auto"/>
    </w:pPr>
    <w:rPr>
      <w:snapToGrid w:val="0"/>
      <w:sz w:val="20"/>
    </w:rPr>
  </w:style>
  <w:style w:type="numbering" w:customStyle="1" w:styleId="1">
    <w:name w:val="Текущий список1"/>
    <w:rsid w:val="001C3645"/>
    <w:pPr>
      <w:numPr>
        <w:numId w:val="7"/>
      </w:numPr>
    </w:pPr>
  </w:style>
  <w:style w:type="character" w:customStyle="1" w:styleId="153">
    <w:name w:val="Знак Знак15"/>
    <w:rsid w:val="001C3645"/>
    <w:rPr>
      <w:rFonts w:cs="Arial"/>
      <w:b/>
      <w:sz w:val="24"/>
      <w:lang w:val="ru-RU" w:eastAsia="ru-RU" w:bidi="ar-SA"/>
    </w:rPr>
  </w:style>
  <w:style w:type="character" w:customStyle="1" w:styleId="134">
    <w:name w:val="Знак Знак13"/>
    <w:rsid w:val="001C3645"/>
    <w:rPr>
      <w:b/>
      <w:bCs/>
      <w:sz w:val="24"/>
      <w:lang w:val="ru-RU" w:eastAsia="ru-RU" w:bidi="ar-SA"/>
    </w:rPr>
  </w:style>
  <w:style w:type="character" w:customStyle="1" w:styleId="190">
    <w:name w:val="Знак Знак19"/>
    <w:rsid w:val="001C3645"/>
    <w:rPr>
      <w:rFonts w:cs="Arial"/>
      <w:b/>
      <w:iCs/>
      <w:caps/>
      <w:sz w:val="24"/>
      <w:lang w:val="ru-RU" w:eastAsia="ru-RU" w:bidi="ar-SA"/>
    </w:rPr>
  </w:style>
  <w:style w:type="character" w:customStyle="1" w:styleId="180">
    <w:name w:val="Знак Знак18"/>
    <w:rsid w:val="001C3645"/>
    <w:rPr>
      <w:b/>
      <w:sz w:val="24"/>
    </w:rPr>
  </w:style>
  <w:style w:type="character" w:customStyle="1" w:styleId="170">
    <w:name w:val="Знак Знак17"/>
    <w:rsid w:val="001C3645"/>
    <w:rPr>
      <w:b/>
      <w:bCs/>
      <w:sz w:val="24"/>
    </w:rPr>
  </w:style>
  <w:style w:type="paragraph" w:customStyle="1" w:styleId="Char0">
    <w:name w:val="Char"/>
    <w:basedOn w:val="aa"/>
    <w:rsid w:val="001C3645"/>
    <w:pPr>
      <w:keepLines/>
      <w:spacing w:after="160" w:line="240" w:lineRule="exact"/>
    </w:pPr>
    <w:rPr>
      <w:rFonts w:ascii="Verdana" w:eastAsia="MS Mincho" w:hAnsi="Verdana" w:cs="Franklin Gothic Book"/>
      <w:sz w:val="20"/>
      <w:szCs w:val="20"/>
      <w:lang w:val="en-US" w:eastAsia="en-US"/>
    </w:rPr>
  </w:style>
  <w:style w:type="character" w:customStyle="1" w:styleId="312">
    <w:name w:val="Основной текст с отступом 3 Знак1"/>
    <w:rsid w:val="001C3645"/>
    <w:rPr>
      <w:sz w:val="16"/>
      <w:szCs w:val="16"/>
    </w:rPr>
  </w:style>
  <w:style w:type="paragraph" w:customStyle="1" w:styleId="afffffffffff3">
    <w:name w:val="Заг таб"/>
    <w:basedOn w:val="aa"/>
    <w:rsid w:val="001C3645"/>
    <w:pPr>
      <w:spacing w:after="120" w:line="240" w:lineRule="auto"/>
      <w:ind w:left="567" w:right="567" w:firstLine="720"/>
      <w:jc w:val="center"/>
    </w:pPr>
    <w:rPr>
      <w:rFonts w:ascii="Times New Roman" w:hAnsi="Times New Roman"/>
      <w:b/>
      <w:sz w:val="24"/>
      <w:szCs w:val="20"/>
    </w:rPr>
  </w:style>
  <w:style w:type="paragraph" w:customStyle="1" w:styleId="afffffffffff4">
    <w:name w:val="таблица"/>
    <w:basedOn w:val="aa"/>
    <w:rsid w:val="001C3645"/>
    <w:pPr>
      <w:spacing w:after="0" w:line="240" w:lineRule="auto"/>
      <w:jc w:val="center"/>
    </w:pPr>
    <w:rPr>
      <w:rFonts w:ascii="Times New Roman" w:hAnsi="Times New Roman"/>
      <w:b/>
      <w:sz w:val="18"/>
      <w:szCs w:val="20"/>
    </w:rPr>
  </w:style>
  <w:style w:type="paragraph" w:customStyle="1" w:styleId="afffffffffff5">
    <w:name w:val="Таблица"/>
    <w:basedOn w:val="aa"/>
    <w:link w:val="afffffffffff6"/>
    <w:qFormat/>
    <w:rsid w:val="001C3645"/>
    <w:pPr>
      <w:spacing w:after="0" w:line="240" w:lineRule="auto"/>
      <w:jc w:val="center"/>
    </w:pPr>
    <w:rPr>
      <w:rFonts w:ascii="Times New Roman" w:hAnsi="Times New Roman"/>
      <w:sz w:val="24"/>
      <w:szCs w:val="20"/>
      <w:lang w:val="x-none" w:eastAsia="x-none"/>
    </w:rPr>
  </w:style>
  <w:style w:type="paragraph" w:customStyle="1" w:styleId="afffffffffff7">
    <w:name w:val="перечень"/>
    <w:basedOn w:val="aa"/>
    <w:link w:val="afffffffffff8"/>
    <w:rsid w:val="001C3645"/>
    <w:pPr>
      <w:spacing w:after="120" w:line="240" w:lineRule="auto"/>
      <w:ind w:left="907" w:hanging="170"/>
      <w:jc w:val="both"/>
    </w:pPr>
    <w:rPr>
      <w:rFonts w:ascii="Times New Roman" w:hAnsi="Times New Roman"/>
      <w:sz w:val="24"/>
      <w:szCs w:val="20"/>
      <w:lang w:val="en-US" w:eastAsia="x-none"/>
    </w:rPr>
  </w:style>
  <w:style w:type="paragraph" w:customStyle="1" w:styleId="afffffffffff9">
    <w:name w:val="т№"/>
    <w:basedOn w:val="aa"/>
    <w:link w:val="afffffffffffa"/>
    <w:rsid w:val="001C3645"/>
    <w:pPr>
      <w:spacing w:after="120" w:line="240" w:lineRule="auto"/>
    </w:pPr>
    <w:rPr>
      <w:rFonts w:ascii="Times New Roman" w:hAnsi="Times New Roman"/>
      <w:b/>
      <w:sz w:val="24"/>
      <w:szCs w:val="20"/>
      <w:lang w:val="x-none" w:eastAsia="x-none"/>
    </w:rPr>
  </w:style>
  <w:style w:type="paragraph" w:customStyle="1" w:styleId="afffffffffffb">
    <w:name w:val="номер таб"/>
    <w:basedOn w:val="afffffffffff5"/>
    <w:rsid w:val="001C3645"/>
    <w:pPr>
      <w:spacing w:before="120" w:after="120"/>
      <w:jc w:val="left"/>
    </w:pPr>
    <w:rPr>
      <w:b/>
    </w:rPr>
  </w:style>
  <w:style w:type="paragraph" w:customStyle="1" w:styleId="afffffffffffc">
    <w:name w:val="заг таб"/>
    <w:basedOn w:val="aa"/>
    <w:rsid w:val="001C3645"/>
    <w:pPr>
      <w:spacing w:after="120" w:line="240" w:lineRule="auto"/>
      <w:ind w:left="567" w:right="567"/>
      <w:jc w:val="center"/>
    </w:pPr>
    <w:rPr>
      <w:rFonts w:ascii="Times New Roman" w:hAnsi="Times New Roman"/>
      <w:b/>
      <w:sz w:val="24"/>
      <w:szCs w:val="20"/>
    </w:rPr>
  </w:style>
  <w:style w:type="paragraph" w:customStyle="1" w:styleId="1ff0">
    <w:name w:val="Стиль заг таб1"/>
    <w:basedOn w:val="aa"/>
    <w:rsid w:val="001C3645"/>
    <w:pPr>
      <w:spacing w:after="120" w:line="240" w:lineRule="auto"/>
      <w:jc w:val="center"/>
    </w:pPr>
    <w:rPr>
      <w:rFonts w:ascii="Times New Roman" w:hAnsi="Times New Roman"/>
      <w:b/>
      <w:sz w:val="24"/>
      <w:szCs w:val="20"/>
    </w:rPr>
  </w:style>
  <w:style w:type="paragraph" w:customStyle="1" w:styleId="afffffffffffd">
    <w:name w:val="ò¹"/>
    <w:basedOn w:val="aa"/>
    <w:rsid w:val="001C3645"/>
    <w:pPr>
      <w:spacing w:before="120" w:after="120" w:line="240" w:lineRule="auto"/>
    </w:pPr>
    <w:rPr>
      <w:rFonts w:ascii="Times New Roman" w:hAnsi="Times New Roman"/>
      <w:b/>
      <w:sz w:val="24"/>
      <w:szCs w:val="20"/>
    </w:rPr>
  </w:style>
  <w:style w:type="paragraph" w:customStyle="1" w:styleId="-">
    <w:name w:val="çàã-òàá"/>
    <w:basedOn w:val="aa"/>
    <w:rsid w:val="001C3645"/>
    <w:pPr>
      <w:numPr>
        <w:numId w:val="31"/>
      </w:numPr>
      <w:tabs>
        <w:tab w:val="clear" w:pos="360"/>
      </w:tabs>
      <w:spacing w:after="120" w:line="240" w:lineRule="auto"/>
      <w:ind w:left="567" w:right="567" w:firstLine="0"/>
      <w:jc w:val="center"/>
    </w:pPr>
    <w:rPr>
      <w:rFonts w:ascii="Times New Roman" w:hAnsi="Times New Roman"/>
      <w:b/>
      <w:sz w:val="24"/>
      <w:szCs w:val="20"/>
    </w:rPr>
  </w:style>
  <w:style w:type="paragraph" w:customStyle="1" w:styleId="afffffffffffe">
    <w:name w:val="òàáë"/>
    <w:basedOn w:val="aa"/>
    <w:rsid w:val="001C3645"/>
    <w:pPr>
      <w:spacing w:after="0" w:line="240" w:lineRule="auto"/>
      <w:jc w:val="center"/>
    </w:pPr>
    <w:rPr>
      <w:rFonts w:ascii="Times New Roman" w:hAnsi="Times New Roman"/>
      <w:sz w:val="24"/>
      <w:szCs w:val="20"/>
    </w:rPr>
  </w:style>
  <w:style w:type="paragraph" w:customStyle="1" w:styleId="126">
    <w:name w:val="Стиль По ширине Первая строка:  12 см Междустр.интервал:  полуто..."/>
    <w:basedOn w:val="aa"/>
    <w:link w:val="127"/>
    <w:rsid w:val="001C3645"/>
    <w:pPr>
      <w:spacing w:after="0" w:line="240" w:lineRule="auto"/>
      <w:ind w:firstLine="680"/>
      <w:jc w:val="both"/>
    </w:pPr>
    <w:rPr>
      <w:rFonts w:ascii="Times New Roman" w:hAnsi="Times New Roman"/>
      <w:sz w:val="24"/>
      <w:szCs w:val="20"/>
      <w:lang w:val="x-none" w:eastAsia="en-US"/>
    </w:rPr>
  </w:style>
  <w:style w:type="character" w:customStyle="1" w:styleId="127">
    <w:name w:val="Стиль По ширине Первая строка:  12 см Междустр.интервал:  полуто... Знак"/>
    <w:link w:val="126"/>
    <w:rsid w:val="001C3645"/>
    <w:rPr>
      <w:rFonts w:ascii="Times New Roman" w:eastAsia="Times New Roman" w:hAnsi="Times New Roman"/>
      <w:sz w:val="24"/>
      <w:lang w:val="x-none" w:eastAsia="en-US"/>
    </w:rPr>
  </w:style>
  <w:style w:type="paragraph" w:customStyle="1" w:styleId="1ff1">
    <w:name w:val="Обычный1"/>
    <w:rsid w:val="001C3645"/>
    <w:pPr>
      <w:widowControl w:val="0"/>
    </w:pPr>
    <w:rPr>
      <w:rFonts w:ascii="Times New Roman" w:eastAsia="Times New Roman" w:hAnsi="Times New Roman"/>
      <w:snapToGrid w:val="0"/>
    </w:rPr>
  </w:style>
  <w:style w:type="character" w:customStyle="1" w:styleId="114">
    <w:name w:val="абзац Знак1 Знак Знак1"/>
    <w:link w:val="1ff2"/>
    <w:locked/>
    <w:rsid w:val="001C3645"/>
    <w:rPr>
      <w:sz w:val="24"/>
    </w:rPr>
  </w:style>
  <w:style w:type="paragraph" w:customStyle="1" w:styleId="1ff2">
    <w:name w:val="абзац Знак1 Знак"/>
    <w:basedOn w:val="aa"/>
    <w:link w:val="114"/>
    <w:rsid w:val="001C3645"/>
    <w:pPr>
      <w:spacing w:after="0" w:line="360" w:lineRule="auto"/>
      <w:ind w:firstLine="851"/>
      <w:jc w:val="both"/>
    </w:pPr>
    <w:rPr>
      <w:rFonts w:eastAsia="Calibri"/>
      <w:sz w:val="24"/>
      <w:szCs w:val="20"/>
    </w:rPr>
  </w:style>
  <w:style w:type="paragraph" w:customStyle="1" w:styleId="affffffffffff">
    <w:name w:val="абзац Знак"/>
    <w:basedOn w:val="aa"/>
    <w:rsid w:val="001C3645"/>
    <w:pPr>
      <w:spacing w:after="0" w:line="360" w:lineRule="auto"/>
      <w:ind w:firstLine="851"/>
      <w:jc w:val="both"/>
    </w:pPr>
    <w:rPr>
      <w:rFonts w:ascii="Times New Roman" w:hAnsi="Times New Roman"/>
      <w:sz w:val="24"/>
      <w:szCs w:val="20"/>
    </w:rPr>
  </w:style>
  <w:style w:type="paragraph" w:customStyle="1" w:styleId="Style6">
    <w:name w:val="Style6"/>
    <w:basedOn w:val="aa"/>
    <w:uiPriority w:val="99"/>
    <w:rsid w:val="001C3645"/>
    <w:pPr>
      <w:widowControl w:val="0"/>
      <w:autoSpaceDE w:val="0"/>
      <w:autoSpaceDN w:val="0"/>
      <w:adjustRightInd w:val="0"/>
      <w:spacing w:after="0" w:line="403" w:lineRule="exact"/>
      <w:ind w:firstLine="245"/>
    </w:pPr>
    <w:rPr>
      <w:rFonts w:ascii="Times New Roman" w:hAnsi="Times New Roman"/>
      <w:sz w:val="24"/>
      <w:szCs w:val="24"/>
    </w:rPr>
  </w:style>
  <w:style w:type="character" w:customStyle="1" w:styleId="FontStyle12">
    <w:name w:val="Font Style12"/>
    <w:uiPriority w:val="99"/>
    <w:rsid w:val="001C3645"/>
    <w:rPr>
      <w:rFonts w:ascii="Times New Roman" w:hAnsi="Times New Roman" w:cs="Times New Roman"/>
      <w:sz w:val="22"/>
      <w:szCs w:val="22"/>
    </w:rPr>
  </w:style>
  <w:style w:type="paragraph" w:customStyle="1" w:styleId="Style1">
    <w:name w:val="Style1"/>
    <w:basedOn w:val="aa"/>
    <w:uiPriority w:val="99"/>
    <w:rsid w:val="001C3645"/>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a"/>
    <w:uiPriority w:val="99"/>
    <w:rsid w:val="001C3645"/>
    <w:pPr>
      <w:widowControl w:val="0"/>
      <w:autoSpaceDE w:val="0"/>
      <w:autoSpaceDN w:val="0"/>
      <w:adjustRightInd w:val="0"/>
      <w:spacing w:after="0" w:line="300" w:lineRule="exact"/>
      <w:ind w:firstLine="187"/>
    </w:pPr>
    <w:rPr>
      <w:rFonts w:ascii="Times New Roman" w:hAnsi="Times New Roman"/>
      <w:sz w:val="24"/>
      <w:szCs w:val="24"/>
    </w:rPr>
  </w:style>
  <w:style w:type="paragraph" w:customStyle="1" w:styleId="Style4">
    <w:name w:val="Style4"/>
    <w:basedOn w:val="aa"/>
    <w:uiPriority w:val="99"/>
    <w:rsid w:val="001C3645"/>
    <w:pPr>
      <w:widowControl w:val="0"/>
      <w:autoSpaceDE w:val="0"/>
      <w:autoSpaceDN w:val="0"/>
      <w:adjustRightInd w:val="0"/>
      <w:spacing w:after="0" w:line="240" w:lineRule="auto"/>
    </w:pPr>
    <w:rPr>
      <w:rFonts w:ascii="Times New Roman" w:hAnsi="Times New Roman"/>
      <w:sz w:val="24"/>
      <w:szCs w:val="24"/>
    </w:rPr>
  </w:style>
  <w:style w:type="paragraph" w:customStyle="1" w:styleId="Style5">
    <w:name w:val="Style5"/>
    <w:basedOn w:val="aa"/>
    <w:uiPriority w:val="99"/>
    <w:rsid w:val="001C3645"/>
    <w:pPr>
      <w:widowControl w:val="0"/>
      <w:autoSpaceDE w:val="0"/>
      <w:autoSpaceDN w:val="0"/>
      <w:adjustRightInd w:val="0"/>
      <w:spacing w:after="0" w:line="240" w:lineRule="auto"/>
    </w:pPr>
    <w:rPr>
      <w:rFonts w:ascii="Times New Roman" w:hAnsi="Times New Roman"/>
      <w:sz w:val="24"/>
      <w:szCs w:val="24"/>
    </w:rPr>
  </w:style>
  <w:style w:type="paragraph" w:customStyle="1" w:styleId="Style80">
    <w:name w:val="Style8"/>
    <w:basedOn w:val="aa"/>
    <w:uiPriority w:val="99"/>
    <w:rsid w:val="001C3645"/>
    <w:pPr>
      <w:widowControl w:val="0"/>
      <w:autoSpaceDE w:val="0"/>
      <w:autoSpaceDN w:val="0"/>
      <w:adjustRightInd w:val="0"/>
      <w:spacing w:after="0" w:line="240" w:lineRule="auto"/>
    </w:pPr>
    <w:rPr>
      <w:rFonts w:ascii="Times New Roman" w:hAnsi="Times New Roman"/>
      <w:sz w:val="24"/>
      <w:szCs w:val="24"/>
    </w:rPr>
  </w:style>
  <w:style w:type="paragraph" w:customStyle="1" w:styleId="Style9">
    <w:name w:val="Style9"/>
    <w:basedOn w:val="aa"/>
    <w:uiPriority w:val="99"/>
    <w:rsid w:val="001C3645"/>
    <w:pPr>
      <w:widowControl w:val="0"/>
      <w:autoSpaceDE w:val="0"/>
      <w:autoSpaceDN w:val="0"/>
      <w:adjustRightInd w:val="0"/>
      <w:spacing w:after="0" w:line="293" w:lineRule="exact"/>
    </w:pPr>
    <w:rPr>
      <w:rFonts w:ascii="Times New Roman" w:hAnsi="Times New Roman"/>
      <w:sz w:val="24"/>
      <w:szCs w:val="24"/>
    </w:rPr>
  </w:style>
  <w:style w:type="paragraph" w:customStyle="1" w:styleId="Style10">
    <w:name w:val="Style10"/>
    <w:basedOn w:val="aa"/>
    <w:uiPriority w:val="99"/>
    <w:rsid w:val="001C3645"/>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1C3645"/>
    <w:rPr>
      <w:rFonts w:ascii="Times New Roman" w:hAnsi="Times New Roman" w:cs="Times New Roman"/>
      <w:sz w:val="22"/>
      <w:szCs w:val="22"/>
    </w:rPr>
  </w:style>
  <w:style w:type="character" w:customStyle="1" w:styleId="FontStyle14">
    <w:name w:val="Font Style14"/>
    <w:rsid w:val="001C3645"/>
    <w:rPr>
      <w:rFonts w:ascii="Arial" w:hAnsi="Arial" w:cs="Arial"/>
      <w:sz w:val="20"/>
      <w:szCs w:val="20"/>
    </w:rPr>
  </w:style>
  <w:style w:type="character" w:customStyle="1" w:styleId="FontStyle15">
    <w:name w:val="Font Style15"/>
    <w:uiPriority w:val="99"/>
    <w:rsid w:val="001C3645"/>
    <w:rPr>
      <w:rFonts w:ascii="Times New Roman" w:hAnsi="Times New Roman" w:cs="Times New Roman"/>
      <w:sz w:val="22"/>
      <w:szCs w:val="22"/>
    </w:rPr>
  </w:style>
  <w:style w:type="character" w:customStyle="1" w:styleId="FontStyle16">
    <w:name w:val="Font Style16"/>
    <w:uiPriority w:val="99"/>
    <w:rsid w:val="001C3645"/>
    <w:rPr>
      <w:rFonts w:ascii="Book Antiqua" w:hAnsi="Book Antiqua" w:cs="Book Antiqua"/>
      <w:b/>
      <w:bCs/>
      <w:sz w:val="20"/>
      <w:szCs w:val="20"/>
    </w:rPr>
  </w:style>
  <w:style w:type="paragraph" w:customStyle="1" w:styleId="Style22">
    <w:name w:val="Style22"/>
    <w:basedOn w:val="aa"/>
    <w:uiPriority w:val="99"/>
    <w:rsid w:val="001C3645"/>
    <w:pPr>
      <w:widowControl w:val="0"/>
      <w:autoSpaceDE w:val="0"/>
      <w:autoSpaceDN w:val="0"/>
      <w:adjustRightInd w:val="0"/>
      <w:spacing w:after="0" w:line="240" w:lineRule="auto"/>
    </w:pPr>
    <w:rPr>
      <w:rFonts w:ascii="Times New Roman" w:hAnsi="Times New Roman"/>
      <w:sz w:val="24"/>
      <w:szCs w:val="24"/>
    </w:rPr>
  </w:style>
  <w:style w:type="character" w:customStyle="1" w:styleId="FontStyle27">
    <w:name w:val="Font Style27"/>
    <w:uiPriority w:val="99"/>
    <w:rsid w:val="001C3645"/>
    <w:rPr>
      <w:rFonts w:ascii="Times New Roman" w:hAnsi="Times New Roman" w:cs="Times New Roman"/>
      <w:sz w:val="20"/>
      <w:szCs w:val="20"/>
    </w:rPr>
  </w:style>
  <w:style w:type="character" w:customStyle="1" w:styleId="FontStyle30">
    <w:name w:val="Font Style30"/>
    <w:uiPriority w:val="99"/>
    <w:rsid w:val="001C3645"/>
    <w:rPr>
      <w:rFonts w:ascii="Century Gothic" w:hAnsi="Century Gothic" w:cs="Century Gothic"/>
      <w:sz w:val="20"/>
      <w:szCs w:val="20"/>
    </w:rPr>
  </w:style>
  <w:style w:type="character" w:customStyle="1" w:styleId="FontStyle31">
    <w:name w:val="Font Style31"/>
    <w:uiPriority w:val="99"/>
    <w:rsid w:val="001C3645"/>
    <w:rPr>
      <w:rFonts w:ascii="Lucida Sans Unicode" w:hAnsi="Lucida Sans Unicode" w:cs="Lucida Sans Unicode"/>
      <w:b/>
      <w:bCs/>
      <w:sz w:val="8"/>
      <w:szCs w:val="8"/>
    </w:rPr>
  </w:style>
  <w:style w:type="paragraph" w:customStyle="1" w:styleId="Style12">
    <w:name w:val="Style12"/>
    <w:basedOn w:val="aa"/>
    <w:uiPriority w:val="99"/>
    <w:rsid w:val="001C3645"/>
    <w:pPr>
      <w:widowControl w:val="0"/>
      <w:autoSpaceDE w:val="0"/>
      <w:autoSpaceDN w:val="0"/>
      <w:adjustRightInd w:val="0"/>
      <w:spacing w:after="0" w:line="240" w:lineRule="auto"/>
    </w:pPr>
    <w:rPr>
      <w:rFonts w:ascii="Times New Roman" w:hAnsi="Times New Roman"/>
      <w:sz w:val="24"/>
      <w:szCs w:val="24"/>
    </w:rPr>
  </w:style>
  <w:style w:type="paragraph" w:customStyle="1" w:styleId="Style21">
    <w:name w:val="Style21"/>
    <w:basedOn w:val="aa"/>
    <w:uiPriority w:val="99"/>
    <w:rsid w:val="001C3645"/>
    <w:pPr>
      <w:widowControl w:val="0"/>
      <w:autoSpaceDE w:val="0"/>
      <w:autoSpaceDN w:val="0"/>
      <w:adjustRightInd w:val="0"/>
      <w:spacing w:after="0" w:line="240" w:lineRule="auto"/>
    </w:pPr>
    <w:rPr>
      <w:rFonts w:ascii="Times New Roman" w:hAnsi="Times New Roman"/>
      <w:sz w:val="24"/>
      <w:szCs w:val="24"/>
    </w:rPr>
  </w:style>
  <w:style w:type="character" w:customStyle="1" w:styleId="FontStyle32">
    <w:name w:val="Font Style32"/>
    <w:uiPriority w:val="99"/>
    <w:rsid w:val="001C3645"/>
    <w:rPr>
      <w:rFonts w:ascii="Bookman Old Style" w:hAnsi="Bookman Old Style" w:cs="Bookman Old Style"/>
      <w:b/>
      <w:bCs/>
      <w:sz w:val="8"/>
      <w:szCs w:val="8"/>
    </w:rPr>
  </w:style>
  <w:style w:type="character" w:customStyle="1" w:styleId="FontStyle33">
    <w:name w:val="Font Style33"/>
    <w:uiPriority w:val="99"/>
    <w:rsid w:val="001C3645"/>
    <w:rPr>
      <w:rFonts w:ascii="Times New Roman" w:hAnsi="Times New Roman" w:cs="Times New Roman"/>
      <w:sz w:val="16"/>
      <w:szCs w:val="16"/>
    </w:rPr>
  </w:style>
  <w:style w:type="paragraph" w:customStyle="1" w:styleId="Style7">
    <w:name w:val="Style7"/>
    <w:basedOn w:val="aa"/>
    <w:uiPriority w:val="99"/>
    <w:rsid w:val="001C3645"/>
    <w:pPr>
      <w:widowControl w:val="0"/>
      <w:autoSpaceDE w:val="0"/>
      <w:autoSpaceDN w:val="0"/>
      <w:adjustRightInd w:val="0"/>
      <w:spacing w:after="0" w:line="240" w:lineRule="auto"/>
    </w:pPr>
    <w:rPr>
      <w:rFonts w:ascii="Times New Roman" w:hAnsi="Times New Roman"/>
      <w:sz w:val="24"/>
      <w:szCs w:val="24"/>
    </w:rPr>
  </w:style>
  <w:style w:type="character" w:customStyle="1" w:styleId="FontStyle21">
    <w:name w:val="Font Style21"/>
    <w:uiPriority w:val="99"/>
    <w:rsid w:val="001C3645"/>
    <w:rPr>
      <w:rFonts w:ascii="Times New Roman" w:hAnsi="Times New Roman" w:cs="Times New Roman"/>
      <w:sz w:val="20"/>
      <w:szCs w:val="20"/>
    </w:rPr>
  </w:style>
  <w:style w:type="character" w:customStyle="1" w:styleId="FontStyle22">
    <w:name w:val="Font Style22"/>
    <w:uiPriority w:val="99"/>
    <w:rsid w:val="001C3645"/>
    <w:rPr>
      <w:rFonts w:ascii="Times New Roman" w:hAnsi="Times New Roman" w:cs="Times New Roman"/>
      <w:sz w:val="20"/>
      <w:szCs w:val="20"/>
    </w:rPr>
  </w:style>
  <w:style w:type="character" w:customStyle="1" w:styleId="FontStyle23">
    <w:name w:val="Font Style23"/>
    <w:uiPriority w:val="99"/>
    <w:rsid w:val="001C3645"/>
    <w:rPr>
      <w:rFonts w:ascii="Century Schoolbook" w:hAnsi="Century Schoolbook" w:cs="Century Schoolbook"/>
      <w:b/>
      <w:bCs/>
      <w:sz w:val="20"/>
      <w:szCs w:val="20"/>
    </w:rPr>
  </w:style>
  <w:style w:type="character" w:customStyle="1" w:styleId="FontStyle24">
    <w:name w:val="Font Style24"/>
    <w:uiPriority w:val="99"/>
    <w:rsid w:val="001C3645"/>
    <w:rPr>
      <w:rFonts w:ascii="Times New Roman" w:hAnsi="Times New Roman" w:cs="Times New Roman"/>
      <w:sz w:val="22"/>
      <w:szCs w:val="22"/>
    </w:rPr>
  </w:style>
  <w:style w:type="character" w:customStyle="1" w:styleId="FontStyle25">
    <w:name w:val="Font Style25"/>
    <w:uiPriority w:val="99"/>
    <w:rsid w:val="001C3645"/>
    <w:rPr>
      <w:rFonts w:ascii="Times New Roman" w:hAnsi="Times New Roman" w:cs="Times New Roman"/>
      <w:sz w:val="22"/>
      <w:szCs w:val="22"/>
    </w:rPr>
  </w:style>
  <w:style w:type="character" w:customStyle="1" w:styleId="FontStyle26">
    <w:name w:val="Font Style26"/>
    <w:uiPriority w:val="99"/>
    <w:rsid w:val="001C3645"/>
    <w:rPr>
      <w:rFonts w:ascii="Franklin Gothic Medium" w:hAnsi="Franklin Gothic Medium" w:cs="Franklin Gothic Medium"/>
      <w:sz w:val="26"/>
      <w:szCs w:val="26"/>
    </w:rPr>
  </w:style>
  <w:style w:type="character" w:customStyle="1" w:styleId="FontStyle28">
    <w:name w:val="Font Style28"/>
    <w:uiPriority w:val="99"/>
    <w:rsid w:val="001C3645"/>
    <w:rPr>
      <w:rFonts w:ascii="Constantia" w:hAnsi="Constantia" w:cs="Constantia"/>
      <w:b/>
      <w:bCs/>
      <w:sz w:val="20"/>
      <w:szCs w:val="20"/>
    </w:rPr>
  </w:style>
  <w:style w:type="character" w:customStyle="1" w:styleId="FontStyle29">
    <w:name w:val="Font Style29"/>
    <w:uiPriority w:val="99"/>
    <w:rsid w:val="001C3645"/>
    <w:rPr>
      <w:rFonts w:ascii="Franklin Gothic Medium" w:hAnsi="Franklin Gothic Medium" w:cs="Franklin Gothic Medium"/>
      <w:b/>
      <w:bCs/>
      <w:sz w:val="22"/>
      <w:szCs w:val="22"/>
    </w:rPr>
  </w:style>
  <w:style w:type="paragraph" w:customStyle="1" w:styleId="Style11">
    <w:name w:val="Style11"/>
    <w:basedOn w:val="aa"/>
    <w:uiPriority w:val="99"/>
    <w:rsid w:val="001C3645"/>
    <w:pPr>
      <w:widowControl w:val="0"/>
      <w:autoSpaceDE w:val="0"/>
      <w:autoSpaceDN w:val="0"/>
      <w:adjustRightInd w:val="0"/>
      <w:spacing w:after="0" w:line="240" w:lineRule="auto"/>
    </w:pPr>
    <w:rPr>
      <w:rFonts w:ascii="Times New Roman" w:hAnsi="Times New Roman"/>
      <w:sz w:val="24"/>
      <w:szCs w:val="24"/>
    </w:rPr>
  </w:style>
  <w:style w:type="paragraph" w:customStyle="1" w:styleId="Style13">
    <w:name w:val="Style13"/>
    <w:basedOn w:val="aa"/>
    <w:uiPriority w:val="99"/>
    <w:rsid w:val="001C3645"/>
    <w:pPr>
      <w:widowControl w:val="0"/>
      <w:autoSpaceDE w:val="0"/>
      <w:autoSpaceDN w:val="0"/>
      <w:adjustRightInd w:val="0"/>
      <w:spacing w:after="0" w:line="240" w:lineRule="auto"/>
    </w:pPr>
    <w:rPr>
      <w:rFonts w:ascii="Times New Roman" w:hAnsi="Times New Roman"/>
      <w:sz w:val="24"/>
      <w:szCs w:val="24"/>
    </w:rPr>
  </w:style>
  <w:style w:type="paragraph" w:customStyle="1" w:styleId="Style14">
    <w:name w:val="Style14"/>
    <w:basedOn w:val="aa"/>
    <w:uiPriority w:val="99"/>
    <w:rsid w:val="001C3645"/>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a"/>
    <w:uiPriority w:val="99"/>
    <w:rsid w:val="001C3645"/>
    <w:pPr>
      <w:widowControl w:val="0"/>
      <w:autoSpaceDE w:val="0"/>
      <w:autoSpaceDN w:val="0"/>
      <w:adjustRightInd w:val="0"/>
      <w:spacing w:after="0" w:line="408" w:lineRule="exact"/>
      <w:ind w:hanging="1699"/>
    </w:pPr>
    <w:rPr>
      <w:rFonts w:ascii="Times New Roman" w:hAnsi="Times New Roman"/>
      <w:sz w:val="24"/>
      <w:szCs w:val="24"/>
    </w:rPr>
  </w:style>
  <w:style w:type="paragraph" w:customStyle="1" w:styleId="Style16">
    <w:name w:val="Style16"/>
    <w:basedOn w:val="aa"/>
    <w:uiPriority w:val="99"/>
    <w:rsid w:val="001C3645"/>
    <w:pPr>
      <w:widowControl w:val="0"/>
      <w:autoSpaceDE w:val="0"/>
      <w:autoSpaceDN w:val="0"/>
      <w:adjustRightInd w:val="0"/>
      <w:spacing w:after="0" w:line="240" w:lineRule="auto"/>
    </w:pPr>
    <w:rPr>
      <w:rFonts w:ascii="Times New Roman" w:hAnsi="Times New Roman"/>
      <w:sz w:val="24"/>
      <w:szCs w:val="24"/>
    </w:rPr>
  </w:style>
  <w:style w:type="paragraph" w:customStyle="1" w:styleId="Style17">
    <w:name w:val="Style17"/>
    <w:basedOn w:val="aa"/>
    <w:uiPriority w:val="99"/>
    <w:rsid w:val="001C3645"/>
    <w:pPr>
      <w:widowControl w:val="0"/>
      <w:autoSpaceDE w:val="0"/>
      <w:autoSpaceDN w:val="0"/>
      <w:adjustRightInd w:val="0"/>
      <w:spacing w:after="0" w:line="96" w:lineRule="exact"/>
      <w:jc w:val="center"/>
    </w:pPr>
    <w:rPr>
      <w:rFonts w:ascii="Times New Roman" w:hAnsi="Times New Roman"/>
      <w:sz w:val="24"/>
      <w:szCs w:val="24"/>
    </w:rPr>
  </w:style>
  <w:style w:type="paragraph" w:customStyle="1" w:styleId="Style18">
    <w:name w:val="Style18"/>
    <w:basedOn w:val="aa"/>
    <w:uiPriority w:val="99"/>
    <w:rsid w:val="001C3645"/>
    <w:pPr>
      <w:widowControl w:val="0"/>
      <w:autoSpaceDE w:val="0"/>
      <w:autoSpaceDN w:val="0"/>
      <w:adjustRightInd w:val="0"/>
      <w:spacing w:after="0" w:line="240" w:lineRule="auto"/>
    </w:pPr>
    <w:rPr>
      <w:rFonts w:ascii="Times New Roman" w:hAnsi="Times New Roman"/>
      <w:sz w:val="24"/>
      <w:szCs w:val="24"/>
    </w:rPr>
  </w:style>
  <w:style w:type="character" w:customStyle="1" w:styleId="FontStyle34">
    <w:name w:val="Font Style34"/>
    <w:uiPriority w:val="99"/>
    <w:rsid w:val="001C3645"/>
    <w:rPr>
      <w:rFonts w:ascii="Times New Roman" w:hAnsi="Times New Roman" w:cs="Times New Roman"/>
      <w:sz w:val="20"/>
      <w:szCs w:val="20"/>
    </w:rPr>
  </w:style>
  <w:style w:type="character" w:customStyle="1" w:styleId="FontStyle18">
    <w:name w:val="Font Style18"/>
    <w:rsid w:val="001C3645"/>
    <w:rPr>
      <w:rFonts w:ascii="Times New Roman" w:hAnsi="Times New Roman" w:cs="Times New Roman"/>
      <w:sz w:val="20"/>
      <w:szCs w:val="20"/>
    </w:rPr>
  </w:style>
  <w:style w:type="character" w:customStyle="1" w:styleId="FontStyle19">
    <w:name w:val="Font Style19"/>
    <w:uiPriority w:val="99"/>
    <w:rsid w:val="001C3645"/>
    <w:rPr>
      <w:rFonts w:ascii="Times New Roman" w:hAnsi="Times New Roman" w:cs="Times New Roman"/>
      <w:b/>
      <w:bCs/>
      <w:sz w:val="20"/>
      <w:szCs w:val="20"/>
    </w:rPr>
  </w:style>
  <w:style w:type="character" w:customStyle="1" w:styleId="FontStyle11">
    <w:name w:val="Font Style11"/>
    <w:uiPriority w:val="99"/>
    <w:rsid w:val="001C3645"/>
    <w:rPr>
      <w:rFonts w:ascii="Times New Roman" w:hAnsi="Times New Roman" w:cs="Times New Roman"/>
      <w:sz w:val="22"/>
      <w:szCs w:val="22"/>
    </w:rPr>
  </w:style>
  <w:style w:type="character" w:customStyle="1" w:styleId="FontStyle17">
    <w:name w:val="Font Style17"/>
    <w:uiPriority w:val="99"/>
    <w:rsid w:val="001C3645"/>
    <w:rPr>
      <w:rFonts w:ascii="Century Gothic" w:hAnsi="Century Gothic" w:cs="Century Gothic"/>
      <w:sz w:val="16"/>
      <w:szCs w:val="16"/>
    </w:rPr>
  </w:style>
  <w:style w:type="table" w:customStyle="1" w:styleId="115">
    <w:name w:val="Классическая таблица 11"/>
    <w:basedOn w:val="ad"/>
    <w:next w:val="1f2"/>
    <w:rsid w:val="001C3645"/>
    <w:pPr>
      <w:spacing w:line="360" w:lineRule="auto"/>
      <w:ind w:firstLine="709"/>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0">
    <w:name w:val="БЕЗ НУМЕРАЦИИ"/>
    <w:basedOn w:val="aa"/>
    <w:link w:val="affffffffffff1"/>
    <w:rsid w:val="001C3645"/>
    <w:pPr>
      <w:widowControl w:val="0"/>
      <w:suppressAutoHyphens/>
      <w:spacing w:after="0" w:line="240" w:lineRule="auto"/>
      <w:ind w:firstLine="680"/>
      <w:jc w:val="both"/>
    </w:pPr>
    <w:rPr>
      <w:rFonts w:ascii="Times New Roman" w:hAnsi="Times New Roman"/>
      <w:snapToGrid w:val="0"/>
      <w:sz w:val="24"/>
      <w:szCs w:val="20"/>
      <w:lang w:val="x-none" w:eastAsia="x-none"/>
    </w:rPr>
  </w:style>
  <w:style w:type="paragraph" w:customStyle="1" w:styleId="affffffffffff2">
    <w:name w:val="Осн. стиль абз Знак Знак Знак Знак Знак Знак"/>
    <w:basedOn w:val="af3"/>
    <w:link w:val="affffffffffff3"/>
    <w:rsid w:val="001C3645"/>
    <w:pPr>
      <w:tabs>
        <w:tab w:val="num" w:pos="1702"/>
      </w:tabs>
      <w:suppressAutoHyphens w:val="0"/>
      <w:spacing w:after="0"/>
      <w:ind w:left="1702"/>
      <w:jc w:val="both"/>
    </w:pPr>
    <w:rPr>
      <w:rFonts w:ascii="Times New Roman" w:hAnsi="Times New Roman"/>
      <w:snapToGrid w:val="0"/>
      <w:sz w:val="24"/>
      <w:szCs w:val="24"/>
      <w:lang w:val="x-none" w:eastAsia="x-none"/>
    </w:rPr>
  </w:style>
  <w:style w:type="character" w:customStyle="1" w:styleId="affffffffffff3">
    <w:name w:val="Осн. стиль абз Знак Знак Знак Знак Знак Знак Знак"/>
    <w:link w:val="affffffffffff2"/>
    <w:rsid w:val="001C3645"/>
    <w:rPr>
      <w:rFonts w:ascii="Times New Roman" w:eastAsia="Times New Roman" w:hAnsi="Times New Roman"/>
      <w:snapToGrid w:val="0"/>
      <w:sz w:val="24"/>
      <w:szCs w:val="24"/>
      <w:lang w:val="x-none" w:eastAsia="x-none"/>
    </w:rPr>
  </w:style>
  <w:style w:type="character" w:customStyle="1" w:styleId="affffffffffff1">
    <w:name w:val="БЕЗ НУМЕРАЦИИ Знак"/>
    <w:link w:val="affffffffffff0"/>
    <w:rsid w:val="001C3645"/>
    <w:rPr>
      <w:rFonts w:ascii="Times New Roman" w:eastAsia="Times New Roman" w:hAnsi="Times New Roman"/>
      <w:snapToGrid w:val="0"/>
      <w:sz w:val="24"/>
      <w:lang w:val="x-none" w:eastAsia="x-none"/>
    </w:rPr>
  </w:style>
  <w:style w:type="paragraph" w:customStyle="1" w:styleId="2ffa">
    <w:name w:val="Обычный2"/>
    <w:rsid w:val="001C3645"/>
    <w:pPr>
      <w:widowControl w:val="0"/>
    </w:pPr>
    <w:rPr>
      <w:rFonts w:ascii="Times New Roman" w:eastAsia="Times New Roman" w:hAnsi="Times New Roman"/>
      <w:snapToGrid w:val="0"/>
    </w:rPr>
  </w:style>
  <w:style w:type="paragraph" w:customStyle="1" w:styleId="affffffffffff4">
    <w:name w:val="Таблица текст"/>
    <w:basedOn w:val="aa"/>
    <w:rsid w:val="001C3645"/>
    <w:pPr>
      <w:spacing w:after="0" w:line="240" w:lineRule="auto"/>
      <w:jc w:val="both"/>
    </w:pPr>
    <w:rPr>
      <w:rFonts w:ascii="Times New Roman" w:hAnsi="Times New Roman"/>
      <w:szCs w:val="24"/>
    </w:rPr>
  </w:style>
  <w:style w:type="paragraph" w:customStyle="1" w:styleId="affffffffffff5">
    <w:name w:val="Таблица заголовок"/>
    <w:basedOn w:val="af3"/>
    <w:rsid w:val="001C3645"/>
    <w:pPr>
      <w:spacing w:after="0"/>
    </w:pPr>
    <w:rPr>
      <w:rFonts w:ascii="Times New Roman" w:hAnsi="Times New Roman"/>
      <w:b/>
      <w:sz w:val="24"/>
      <w:szCs w:val="26"/>
      <w:lang w:val="x-none" w:eastAsia="x-none"/>
    </w:rPr>
  </w:style>
  <w:style w:type="numbering" w:customStyle="1" w:styleId="a8">
    <w:name w:val="хз"/>
    <w:rsid w:val="001C3645"/>
    <w:pPr>
      <w:numPr>
        <w:numId w:val="33"/>
      </w:numPr>
    </w:pPr>
  </w:style>
  <w:style w:type="numbering" w:customStyle="1" w:styleId="a6">
    <w:name w:val="орлорлор"/>
    <w:rsid w:val="001C3645"/>
    <w:pPr>
      <w:numPr>
        <w:numId w:val="44"/>
      </w:numPr>
    </w:pPr>
  </w:style>
  <w:style w:type="paragraph" w:customStyle="1" w:styleId="affffffffffff6">
    <w:name w:val="Стиль для списка"/>
    <w:basedOn w:val="afffff7"/>
    <w:rsid w:val="001C3645"/>
    <w:pPr>
      <w:spacing w:before="120" w:beforeAutospacing="0" w:after="120" w:afterAutospacing="0" w:line="240" w:lineRule="auto"/>
      <w:ind w:firstLine="0"/>
      <w:jc w:val="left"/>
    </w:pPr>
    <w:rPr>
      <w:rFonts w:ascii="Arial" w:hAnsi="Arial" w:cs="Arial"/>
      <w:bCs/>
      <w:sz w:val="24"/>
      <w:szCs w:val="24"/>
    </w:rPr>
  </w:style>
  <w:style w:type="paragraph" w:customStyle="1" w:styleId="2ffb">
    <w:name w:val="Стиль для списка 2"/>
    <w:basedOn w:val="affffffffffff6"/>
    <w:next w:val="afffff7"/>
    <w:rsid w:val="001C3645"/>
  </w:style>
  <w:style w:type="paragraph" w:customStyle="1" w:styleId="affffffffffff7">
    <w:name w:val="Стиль нового списка"/>
    <w:basedOn w:val="afffff7"/>
    <w:next w:val="affffffffffff6"/>
    <w:rsid w:val="001C3645"/>
    <w:pPr>
      <w:spacing w:before="120" w:beforeAutospacing="0" w:after="120" w:afterAutospacing="0" w:line="240" w:lineRule="auto"/>
      <w:ind w:left="708" w:firstLine="0"/>
      <w:jc w:val="left"/>
    </w:pPr>
    <w:rPr>
      <w:rFonts w:ascii="Arial" w:hAnsi="Arial"/>
      <w:sz w:val="24"/>
      <w:szCs w:val="24"/>
    </w:rPr>
  </w:style>
  <w:style w:type="paragraph" w:customStyle="1" w:styleId="Arial12">
    <w:name w:val="Стиль Arial 12 пт По центру"/>
    <w:basedOn w:val="aa"/>
    <w:rsid w:val="001C3645"/>
    <w:pPr>
      <w:spacing w:before="120" w:after="120" w:line="240" w:lineRule="auto"/>
      <w:jc w:val="center"/>
    </w:pPr>
    <w:rPr>
      <w:rFonts w:ascii="Arial" w:hAnsi="Arial"/>
      <w:b/>
      <w:sz w:val="24"/>
      <w:szCs w:val="20"/>
    </w:rPr>
  </w:style>
  <w:style w:type="paragraph" w:customStyle="1" w:styleId="affffffffffff8">
    <w:name w:val="Мой Нумерованный список"/>
    <w:basedOn w:val="afffff7"/>
    <w:next w:val="afffff7"/>
    <w:rsid w:val="001C3645"/>
    <w:pPr>
      <w:tabs>
        <w:tab w:val="num" w:pos="1068"/>
      </w:tabs>
      <w:spacing w:before="120" w:beforeAutospacing="0" w:after="120" w:afterAutospacing="0" w:line="240" w:lineRule="auto"/>
      <w:ind w:left="1068" w:hanging="360"/>
      <w:jc w:val="left"/>
    </w:pPr>
    <w:rPr>
      <w:rFonts w:ascii="Arial" w:hAnsi="Arial"/>
      <w:sz w:val="24"/>
      <w:szCs w:val="24"/>
    </w:rPr>
  </w:style>
  <w:style w:type="paragraph" w:customStyle="1" w:styleId="Arial66">
    <w:name w:val="Стиль Arial полужирный По ширине Перед:  6 пт После:  6 пт"/>
    <w:basedOn w:val="aa"/>
    <w:rsid w:val="001C3645"/>
    <w:pPr>
      <w:spacing w:before="120" w:after="120" w:line="240" w:lineRule="auto"/>
      <w:jc w:val="center"/>
    </w:pPr>
    <w:rPr>
      <w:rFonts w:ascii="Arial" w:hAnsi="Arial"/>
      <w:b/>
      <w:bCs/>
      <w:sz w:val="24"/>
      <w:szCs w:val="20"/>
    </w:rPr>
  </w:style>
  <w:style w:type="character" w:customStyle="1" w:styleId="116">
    <w:name w:val="Заголовок 1 Знак1"/>
    <w:aliases w:val="новая страница Знак3,новая страница Знак4"/>
    <w:rsid w:val="001C3645"/>
    <w:rPr>
      <w:rFonts w:ascii="Arial" w:hAnsi="Arial" w:cs="Arial"/>
      <w:b/>
      <w:bCs/>
      <w:kern w:val="32"/>
      <w:sz w:val="28"/>
      <w:szCs w:val="32"/>
    </w:rPr>
  </w:style>
  <w:style w:type="character" w:customStyle="1" w:styleId="afffffb">
    <w:name w:val="Обычный отступ Знак"/>
    <w:aliases w:val="Обычный отступ Знак2 Знак,Обычный отступ Знак Знак3 Знак,Обычный отступ Знак3 Знак1 Знак Знак,Обычный отступ Знак2 Знак Знак2 Знак Знак,Обычный отступ Знак Знак3 Знак Знак Знак Знак,Обычный отступ Знак2 Знак Знак2 Знак Знак Знак Знак"/>
    <w:link w:val="afffffa"/>
    <w:locked/>
    <w:rsid w:val="001C3645"/>
    <w:rPr>
      <w:rFonts w:ascii="Arial" w:eastAsia="Times New Roman" w:hAnsi="Arial" w:cs="Arial"/>
      <w:spacing w:val="-5"/>
      <w:lang w:eastAsia="en-US"/>
    </w:rPr>
  </w:style>
  <w:style w:type="paragraph" w:customStyle="1" w:styleId="117">
    <w:name w:val="Заголовок 1.1"/>
    <w:basedOn w:val="afffffffff9"/>
    <w:link w:val="118"/>
    <w:qFormat/>
    <w:rsid w:val="001C3645"/>
    <w:pPr>
      <w:spacing w:before="120" w:after="120" w:line="240" w:lineRule="auto"/>
      <w:ind w:firstLine="0"/>
      <w:jc w:val="center"/>
    </w:pPr>
    <w:rPr>
      <w:rFonts w:ascii="Arial" w:hAnsi="Arial"/>
      <w:b/>
      <w:bCs/>
      <w:szCs w:val="24"/>
      <w:lang w:val="x-none" w:eastAsia="x-none"/>
    </w:rPr>
  </w:style>
  <w:style w:type="character" w:customStyle="1" w:styleId="118">
    <w:name w:val="Заголовок 1.1 Знак"/>
    <w:link w:val="117"/>
    <w:rsid w:val="001C3645"/>
    <w:rPr>
      <w:rFonts w:ascii="Arial" w:eastAsia="Times New Roman" w:hAnsi="Arial"/>
      <w:b/>
      <w:bCs/>
      <w:sz w:val="24"/>
      <w:szCs w:val="24"/>
      <w:lang w:val="x-none" w:eastAsia="x-none"/>
    </w:rPr>
  </w:style>
  <w:style w:type="character" w:customStyle="1" w:styleId="67">
    <w:name w:val="Знак Знак6"/>
    <w:rsid w:val="001C3645"/>
    <w:rPr>
      <w:rFonts w:ascii="Arial" w:eastAsia="Times New Roman" w:hAnsi="Arial" w:cs="Arial"/>
      <w:b/>
      <w:bCs/>
      <w:caps/>
      <w:sz w:val="28"/>
      <w:szCs w:val="28"/>
    </w:rPr>
  </w:style>
  <w:style w:type="paragraph" w:customStyle="1" w:styleId="affffffffffff9">
    <w:name w:val="загол. таб Знак"/>
    <w:basedOn w:val="aa"/>
    <w:next w:val="aa"/>
    <w:link w:val="affffffffffffa"/>
    <w:rsid w:val="001C3645"/>
    <w:pPr>
      <w:keepNext/>
      <w:spacing w:before="120" w:after="120" w:line="360" w:lineRule="auto"/>
      <w:jc w:val="center"/>
    </w:pPr>
    <w:rPr>
      <w:rFonts w:ascii="Times New Roman" w:hAnsi="Times New Roman"/>
      <w:b/>
      <w:sz w:val="24"/>
      <w:szCs w:val="20"/>
      <w:lang w:val="x-none" w:eastAsia="x-none"/>
    </w:rPr>
  </w:style>
  <w:style w:type="character" w:customStyle="1" w:styleId="affffffffffffa">
    <w:name w:val="загол. таб Знак Знак"/>
    <w:link w:val="affffffffffff9"/>
    <w:rsid w:val="001C3645"/>
    <w:rPr>
      <w:rFonts w:ascii="Times New Roman" w:eastAsia="Times New Roman" w:hAnsi="Times New Roman"/>
      <w:b/>
      <w:sz w:val="24"/>
      <w:lang w:val="x-none" w:eastAsia="x-none"/>
    </w:rPr>
  </w:style>
  <w:style w:type="paragraph" w:customStyle="1" w:styleId="affffffffffffb">
    <w:name w:val="в табл"/>
    <w:basedOn w:val="aa"/>
    <w:next w:val="aa"/>
    <w:link w:val="affffffffffffc"/>
    <w:rsid w:val="001C3645"/>
    <w:pPr>
      <w:keepNext/>
      <w:spacing w:after="0" w:line="240" w:lineRule="auto"/>
    </w:pPr>
    <w:rPr>
      <w:rFonts w:ascii="Times New Roman" w:hAnsi="Times New Roman"/>
      <w:szCs w:val="20"/>
      <w:lang w:val="x-none" w:eastAsia="x-none"/>
    </w:rPr>
  </w:style>
  <w:style w:type="character" w:customStyle="1" w:styleId="94">
    <w:name w:val="Знак Знак9"/>
    <w:rsid w:val="001C3645"/>
    <w:rPr>
      <w:rFonts w:ascii="Arial" w:hAnsi="Arial" w:cs="Arial"/>
      <w:b/>
      <w:bCs/>
      <w:caps/>
      <w:sz w:val="28"/>
      <w:szCs w:val="28"/>
      <w:lang w:val="ru-RU" w:eastAsia="ru-RU" w:bidi="ar-SA"/>
    </w:rPr>
  </w:style>
  <w:style w:type="paragraph" w:customStyle="1" w:styleId="DocTitle">
    <w:name w:val="Doc Title"/>
    <w:basedOn w:val="aa"/>
    <w:rsid w:val="001C3645"/>
    <w:pPr>
      <w:spacing w:after="0" w:line="300" w:lineRule="auto"/>
      <w:jc w:val="center"/>
    </w:pPr>
    <w:rPr>
      <w:rFonts w:ascii="Arial" w:hAnsi="Arial"/>
      <w:b/>
      <w:caps/>
      <w:sz w:val="30"/>
      <w:szCs w:val="20"/>
      <w:lang w:val="en-GB" w:eastAsia="en-GB"/>
    </w:rPr>
  </w:style>
  <w:style w:type="character" w:customStyle="1" w:styleId="affffffffffffd">
    <w:name w:val="новая страница Знак"/>
    <w:rsid w:val="001C3645"/>
    <w:rPr>
      <w:rFonts w:ascii="Arial" w:hAnsi="Arial" w:cs="Arial"/>
      <w:kern w:val="32"/>
      <w:sz w:val="28"/>
      <w:szCs w:val="32"/>
      <w:lang w:val="ru-RU" w:eastAsia="ru-RU" w:bidi="ar-SA"/>
    </w:rPr>
  </w:style>
  <w:style w:type="character" w:customStyle="1" w:styleId="410">
    <w:name w:val="Заголовок 4 Знак1"/>
    <w:aliases w:val="Заголовок 4 Знак Знак"/>
    <w:rsid w:val="001C3645"/>
    <w:rPr>
      <w:rFonts w:ascii="Arial" w:hAnsi="Arial"/>
      <w:b/>
      <w:bCs/>
      <w:caps/>
      <w:sz w:val="32"/>
      <w:szCs w:val="24"/>
    </w:rPr>
  </w:style>
  <w:style w:type="character" w:customStyle="1" w:styleId="EncabezadoLinea1">
    <w:name w:val="Encabezado Linea 1 Знак Знак"/>
    <w:rsid w:val="001C3645"/>
    <w:rPr>
      <w:rFonts w:ascii="Arial" w:hAnsi="Arial"/>
      <w:sz w:val="22"/>
      <w:lang w:val="en-GB" w:eastAsia="en-GB" w:bidi="ar-SA"/>
    </w:rPr>
  </w:style>
  <w:style w:type="paragraph" w:customStyle="1" w:styleId="DocumentTitleRussian">
    <w:name w:val="Document Title Russian"/>
    <w:basedOn w:val="aa"/>
    <w:rsid w:val="001C3645"/>
    <w:pPr>
      <w:spacing w:after="0" w:line="300" w:lineRule="auto"/>
      <w:ind w:right="-87"/>
      <w:jc w:val="center"/>
    </w:pPr>
    <w:rPr>
      <w:rFonts w:ascii="Arial" w:hAnsi="Arial" w:cs="Arial"/>
      <w:b/>
      <w:color w:val="FF0000"/>
      <w:sz w:val="30"/>
      <w:lang w:val="en-GB" w:eastAsia="en-GB"/>
    </w:rPr>
  </w:style>
  <w:style w:type="character" w:customStyle="1" w:styleId="Filename">
    <w:name w:val="Filename"/>
    <w:rsid w:val="001C3645"/>
    <w:rPr>
      <w:rFonts w:ascii="Arial" w:hAnsi="Arial"/>
      <w:spacing w:val="-3"/>
      <w:sz w:val="14"/>
    </w:rPr>
  </w:style>
  <w:style w:type="character" w:customStyle="1" w:styleId="2ffc">
    <w:name w:val="абзац Знак2"/>
    <w:rsid w:val="001C3645"/>
    <w:rPr>
      <w:sz w:val="24"/>
    </w:rPr>
  </w:style>
  <w:style w:type="paragraph" w:customStyle="1" w:styleId="affffffffffffe">
    <w:name w:val="загол. таб"/>
    <w:basedOn w:val="aa"/>
    <w:next w:val="aa"/>
    <w:rsid w:val="001C3645"/>
    <w:pPr>
      <w:keepNext/>
      <w:spacing w:before="120" w:after="120" w:line="360" w:lineRule="auto"/>
      <w:ind w:firstLine="284"/>
      <w:jc w:val="both"/>
    </w:pPr>
    <w:rPr>
      <w:rFonts w:ascii="Times New Roman" w:hAnsi="Times New Roman"/>
      <w:b/>
      <w:sz w:val="24"/>
      <w:szCs w:val="20"/>
    </w:rPr>
  </w:style>
  <w:style w:type="paragraph" w:customStyle="1" w:styleId="RevTable">
    <w:name w:val="Rev Table"/>
    <w:basedOn w:val="aa"/>
    <w:rsid w:val="001C3645"/>
    <w:pPr>
      <w:tabs>
        <w:tab w:val="left" w:pos="1009"/>
      </w:tabs>
      <w:spacing w:before="120" w:after="120" w:line="240" w:lineRule="auto"/>
      <w:jc w:val="both"/>
    </w:pPr>
    <w:rPr>
      <w:rFonts w:ascii="Arial" w:hAnsi="Arial"/>
      <w:sz w:val="14"/>
      <w:szCs w:val="20"/>
      <w:lang w:val="en-GB" w:eastAsia="en-GB"/>
    </w:rPr>
  </w:style>
  <w:style w:type="paragraph" w:customStyle="1" w:styleId="RussianHeading3">
    <w:name w:val="Russian Heading 3"/>
    <w:basedOn w:val="afffff4"/>
    <w:next w:val="af3"/>
    <w:rsid w:val="001C3645"/>
    <w:pPr>
      <w:tabs>
        <w:tab w:val="left" w:pos="1008"/>
      </w:tabs>
      <w:spacing w:before="60" w:after="120" w:line="300" w:lineRule="auto"/>
      <w:ind w:left="0" w:right="0" w:firstLine="0"/>
    </w:pPr>
    <w:rPr>
      <w:rFonts w:ascii="Arial" w:hAnsi="Arial"/>
      <w:b/>
      <w:sz w:val="22"/>
      <w:szCs w:val="20"/>
      <w:lang w:val="en-GB" w:eastAsia="en-GB"/>
    </w:rPr>
  </w:style>
  <w:style w:type="paragraph" w:customStyle="1" w:styleId="ZMidTitle">
    <w:name w:val="ZMidTitle"/>
    <w:basedOn w:val="aa"/>
    <w:rsid w:val="001C3645"/>
    <w:pPr>
      <w:widowControl w:val="0"/>
      <w:spacing w:before="120" w:after="120" w:line="240" w:lineRule="auto"/>
      <w:jc w:val="center"/>
    </w:pPr>
    <w:rPr>
      <w:rFonts w:ascii="Arial" w:hAnsi="Arial"/>
      <w:b/>
      <w:caps/>
      <w:sz w:val="24"/>
      <w:lang w:val="en-GB" w:eastAsia="en-US"/>
    </w:rPr>
  </w:style>
  <w:style w:type="paragraph" w:customStyle="1" w:styleId="doctitle0">
    <w:name w:val="doctitle"/>
    <w:basedOn w:val="aa"/>
    <w:rsid w:val="001C3645"/>
    <w:pPr>
      <w:spacing w:after="0" w:line="300" w:lineRule="auto"/>
      <w:jc w:val="center"/>
    </w:pPr>
    <w:rPr>
      <w:rFonts w:ascii="Arial" w:hAnsi="Arial" w:cs="Arial"/>
      <w:b/>
      <w:bCs/>
      <w:caps/>
      <w:sz w:val="30"/>
      <w:szCs w:val="30"/>
    </w:rPr>
  </w:style>
  <w:style w:type="character" w:customStyle="1" w:styleId="afffffffffffff">
    <w:name w:val="в табл Знак Знак Знак"/>
    <w:link w:val="afffffffffffff0"/>
    <w:locked/>
    <w:rsid w:val="001C3645"/>
    <w:rPr>
      <w:sz w:val="22"/>
    </w:rPr>
  </w:style>
  <w:style w:type="paragraph" w:customStyle="1" w:styleId="afffffffffffff0">
    <w:name w:val="в табл Знак Знак"/>
    <w:basedOn w:val="aa"/>
    <w:next w:val="1ff2"/>
    <w:link w:val="afffffffffffff"/>
    <w:rsid w:val="001C3645"/>
    <w:pPr>
      <w:keepNext/>
      <w:spacing w:after="0" w:line="240" w:lineRule="auto"/>
    </w:pPr>
    <w:rPr>
      <w:rFonts w:eastAsia="Calibri"/>
      <w:szCs w:val="20"/>
    </w:rPr>
  </w:style>
  <w:style w:type="paragraph" w:customStyle="1" w:styleId="119">
    <w:name w:val="абзац Знак1 Знак1"/>
    <w:basedOn w:val="aa"/>
    <w:link w:val="1112"/>
    <w:rsid w:val="001C3645"/>
    <w:pPr>
      <w:spacing w:after="0" w:line="360" w:lineRule="auto"/>
      <w:ind w:firstLine="851"/>
      <w:jc w:val="both"/>
    </w:pPr>
    <w:rPr>
      <w:rFonts w:ascii="Times New Roman" w:hAnsi="Times New Roman"/>
      <w:sz w:val="24"/>
      <w:szCs w:val="20"/>
      <w:lang w:val="x-none" w:eastAsia="x-none"/>
    </w:rPr>
  </w:style>
  <w:style w:type="character" w:customStyle="1" w:styleId="1112">
    <w:name w:val="абзац Знак1 Знак1 Знак1"/>
    <w:link w:val="119"/>
    <w:rsid w:val="001C3645"/>
    <w:rPr>
      <w:rFonts w:ascii="Times New Roman" w:eastAsia="Times New Roman" w:hAnsi="Times New Roman"/>
      <w:sz w:val="24"/>
      <w:lang w:val="x-none" w:eastAsia="x-none"/>
    </w:rPr>
  </w:style>
  <w:style w:type="paragraph" w:customStyle="1" w:styleId="3fa">
    <w:name w:val="Стиль Заголовок 3 + по ширине"/>
    <w:basedOn w:val="3"/>
    <w:autoRedefine/>
    <w:rsid w:val="001C3645"/>
    <w:pPr>
      <w:keepLines w:val="0"/>
      <w:tabs>
        <w:tab w:val="num" w:pos="360"/>
      </w:tabs>
      <w:spacing w:before="220" w:after="240" w:line="360" w:lineRule="auto"/>
      <w:ind w:left="360" w:firstLine="851"/>
      <w:jc w:val="both"/>
    </w:pPr>
    <w:rPr>
      <w:rFonts w:ascii="Times New Roman" w:hAnsi="Times New Roman"/>
      <w:b w:val="0"/>
      <w:bCs w:val="0"/>
      <w:color w:val="auto"/>
      <w:sz w:val="24"/>
      <w:szCs w:val="20"/>
      <w:lang w:val="x-none" w:eastAsia="x-none"/>
    </w:rPr>
  </w:style>
  <w:style w:type="character" w:customStyle="1" w:styleId="afffffffffffff1">
    <w:name w:val="Знак Знак"/>
    <w:semiHidden/>
    <w:rsid w:val="001C3645"/>
    <w:rPr>
      <w:rFonts w:ascii="Times New Roman" w:eastAsia="Times New Roman" w:hAnsi="Times New Roman"/>
      <w:sz w:val="24"/>
      <w:szCs w:val="24"/>
    </w:rPr>
  </w:style>
  <w:style w:type="character" w:customStyle="1" w:styleId="2ffd">
    <w:name w:val="новая страница Знак2"/>
    <w:aliases w:val="Заголовок 1 Знак Знак Знак2"/>
    <w:rsid w:val="001C3645"/>
    <w:rPr>
      <w:rFonts w:ascii="Arial" w:hAnsi="Arial" w:cs="Arial"/>
      <w:b/>
      <w:bCs/>
      <w:kern w:val="32"/>
      <w:sz w:val="28"/>
      <w:szCs w:val="32"/>
      <w:lang w:val="ru-RU" w:eastAsia="ru-RU" w:bidi="ar-SA"/>
    </w:rPr>
  </w:style>
  <w:style w:type="paragraph" w:customStyle="1" w:styleId="afffffffffffff2">
    <w:name w:val="Содержимое_таблицы"/>
    <w:basedOn w:val="aa"/>
    <w:rsid w:val="001C3645"/>
    <w:pPr>
      <w:spacing w:after="0" w:line="240" w:lineRule="auto"/>
      <w:jc w:val="center"/>
    </w:pPr>
    <w:rPr>
      <w:rFonts w:ascii="Arial" w:eastAsia="Calibri" w:hAnsi="Arial" w:cs="Arial"/>
    </w:rPr>
  </w:style>
  <w:style w:type="character" w:customStyle="1" w:styleId="affffffffffffc">
    <w:name w:val="в табл Знак"/>
    <w:link w:val="affffffffffffb"/>
    <w:rsid w:val="001C3645"/>
    <w:rPr>
      <w:rFonts w:ascii="Times New Roman" w:eastAsia="Times New Roman" w:hAnsi="Times New Roman"/>
      <w:sz w:val="22"/>
      <w:lang w:val="x-none" w:eastAsia="x-none"/>
    </w:rPr>
  </w:style>
  <w:style w:type="character" w:customStyle="1" w:styleId="380">
    <w:name w:val="Знак Знак38"/>
    <w:rsid w:val="001C3645"/>
    <w:rPr>
      <w:rFonts w:ascii="Arial" w:hAnsi="Arial" w:cs="Arial"/>
      <w:b/>
      <w:bCs/>
      <w:caps/>
      <w:sz w:val="28"/>
      <w:szCs w:val="28"/>
    </w:rPr>
  </w:style>
  <w:style w:type="character" w:customStyle="1" w:styleId="350">
    <w:name w:val="Знак Знак35"/>
    <w:rsid w:val="001C3645"/>
    <w:rPr>
      <w:rFonts w:ascii="Times New Roman" w:hAnsi="Times New Roman"/>
      <w:sz w:val="24"/>
      <w:szCs w:val="24"/>
    </w:rPr>
  </w:style>
  <w:style w:type="character" w:customStyle="1" w:styleId="300">
    <w:name w:val="Знак Знак30"/>
    <w:rsid w:val="001C3645"/>
    <w:rPr>
      <w:rFonts w:ascii="Arial" w:hAnsi="Arial" w:cs="Arial"/>
      <w:sz w:val="22"/>
      <w:szCs w:val="22"/>
    </w:rPr>
  </w:style>
  <w:style w:type="character" w:customStyle="1" w:styleId="EncabezadoLinea13">
    <w:name w:val="Encabezado Linea 1 Знак Знак3"/>
    <w:rsid w:val="001C3645"/>
    <w:rPr>
      <w:rFonts w:ascii="Times New Roman" w:eastAsia="Times New Roman" w:hAnsi="Times New Roman" w:cs="Times New Roman"/>
      <w:sz w:val="24"/>
      <w:szCs w:val="24"/>
    </w:rPr>
  </w:style>
  <w:style w:type="character" w:customStyle="1" w:styleId="270">
    <w:name w:val="Знак Знак27"/>
    <w:rsid w:val="001C3645"/>
    <w:rPr>
      <w:rFonts w:ascii="Times New Roman" w:eastAsia="Times New Roman" w:hAnsi="Times New Roman" w:cs="Times New Roman"/>
      <w:sz w:val="24"/>
      <w:szCs w:val="24"/>
    </w:rPr>
  </w:style>
  <w:style w:type="character" w:customStyle="1" w:styleId="1ff3">
    <w:name w:val="Знак Знак Знак1"/>
    <w:rsid w:val="001C3645"/>
    <w:rPr>
      <w:rFonts w:ascii="Arial" w:eastAsia="Times New Roman" w:hAnsi="Arial" w:cs="Times New Roman"/>
      <w:sz w:val="28"/>
      <w:szCs w:val="20"/>
    </w:rPr>
  </w:style>
  <w:style w:type="character" w:customStyle="1" w:styleId="370">
    <w:name w:val="Знак Знак37"/>
    <w:rsid w:val="001C3645"/>
    <w:rPr>
      <w:rFonts w:ascii="Arial" w:hAnsi="Arial"/>
      <w:b/>
      <w:bCs/>
      <w:caps/>
      <w:sz w:val="32"/>
      <w:szCs w:val="24"/>
    </w:rPr>
  </w:style>
  <w:style w:type="character" w:customStyle="1" w:styleId="221">
    <w:name w:val="Знак Знак22"/>
    <w:semiHidden/>
    <w:rsid w:val="001C3645"/>
    <w:rPr>
      <w:rFonts w:ascii="Tahoma" w:eastAsia="Times New Roman" w:hAnsi="Tahoma" w:cs="Tahoma"/>
      <w:sz w:val="16"/>
      <w:szCs w:val="16"/>
    </w:rPr>
  </w:style>
  <w:style w:type="character" w:customStyle="1" w:styleId="330">
    <w:name w:val="Знак Знак33"/>
    <w:rsid w:val="001C3645"/>
    <w:rPr>
      <w:rFonts w:ascii="Arial" w:hAnsi="Arial" w:cs="Arial"/>
      <w:b/>
      <w:bCs/>
      <w:caps/>
      <w:sz w:val="28"/>
      <w:szCs w:val="28"/>
      <w:lang w:val="ru-RU" w:eastAsia="ru-RU" w:bidi="ar-SA"/>
    </w:rPr>
  </w:style>
  <w:style w:type="character" w:customStyle="1" w:styleId="afffffffffffff3">
    <w:name w:val="Знак Знак Знак"/>
    <w:rsid w:val="001C3645"/>
    <w:rPr>
      <w:rFonts w:ascii="Arial" w:hAnsi="Arial"/>
      <w:sz w:val="28"/>
      <w:lang w:val="ru-RU" w:eastAsia="ru-RU" w:bidi="ar-SA"/>
    </w:rPr>
  </w:style>
  <w:style w:type="character" w:customStyle="1" w:styleId="313">
    <w:name w:val="Знак Знак31"/>
    <w:rsid w:val="001C3645"/>
    <w:rPr>
      <w:sz w:val="24"/>
      <w:szCs w:val="24"/>
      <w:lang w:val="ru-RU" w:eastAsia="ru-RU" w:bidi="ar-SA"/>
    </w:rPr>
  </w:style>
  <w:style w:type="character" w:customStyle="1" w:styleId="290">
    <w:name w:val="Знак Знак29"/>
    <w:rsid w:val="001C3645"/>
    <w:rPr>
      <w:rFonts w:ascii="Arial" w:hAnsi="Arial" w:cs="Arial"/>
      <w:sz w:val="22"/>
      <w:szCs w:val="22"/>
      <w:lang w:val="ru-RU" w:eastAsia="ru-RU" w:bidi="ar-SA"/>
    </w:rPr>
  </w:style>
  <w:style w:type="character" w:customStyle="1" w:styleId="EncabezadoLinea12">
    <w:name w:val="Encabezado Linea 1 Знак Знак2"/>
    <w:rsid w:val="001C3645"/>
    <w:rPr>
      <w:sz w:val="24"/>
      <w:szCs w:val="24"/>
      <w:lang w:val="ru-RU" w:eastAsia="ru-RU" w:bidi="ar-SA"/>
    </w:rPr>
  </w:style>
  <w:style w:type="character" w:customStyle="1" w:styleId="280">
    <w:name w:val="Знак Знак28"/>
    <w:rsid w:val="001C3645"/>
    <w:rPr>
      <w:sz w:val="24"/>
      <w:szCs w:val="24"/>
      <w:lang w:val="ru-RU" w:eastAsia="ru-RU" w:bidi="ar-SA"/>
    </w:rPr>
  </w:style>
  <w:style w:type="character" w:customStyle="1" w:styleId="250">
    <w:name w:val="Знак Знак25"/>
    <w:rsid w:val="001C3645"/>
    <w:rPr>
      <w:rFonts w:ascii="Tahoma" w:hAnsi="Tahoma" w:cs="Tahoma"/>
      <w:sz w:val="16"/>
      <w:szCs w:val="16"/>
      <w:lang w:val="ru-RU" w:eastAsia="ru-RU" w:bidi="ar-SA"/>
    </w:rPr>
  </w:style>
  <w:style w:type="paragraph" w:customStyle="1" w:styleId="Normal1">
    <w:name w:val="Normal1"/>
    <w:rsid w:val="001C3645"/>
    <w:rPr>
      <w:rFonts w:ascii="Arial" w:eastAsia="Times New Roman" w:hAnsi="Arial"/>
      <w:sz w:val="24"/>
    </w:rPr>
  </w:style>
  <w:style w:type="character" w:customStyle="1" w:styleId="580">
    <w:name w:val="Заголовок 58 Знак Знак"/>
    <w:rsid w:val="001C3645"/>
    <w:rPr>
      <w:rFonts w:ascii="Arial" w:hAnsi="Arial" w:cs="Arial"/>
      <w:sz w:val="28"/>
      <w:szCs w:val="26"/>
    </w:rPr>
  </w:style>
  <w:style w:type="paragraph" w:customStyle="1" w:styleId="afffffffffffff4">
    <w:name w:val="Литература_список"/>
    <w:basedOn w:val="aa"/>
    <w:autoRedefine/>
    <w:rsid w:val="001C3645"/>
    <w:pPr>
      <w:tabs>
        <w:tab w:val="left" w:pos="0"/>
      </w:tabs>
      <w:spacing w:before="120" w:after="120" w:line="240" w:lineRule="auto"/>
      <w:ind w:left="227"/>
      <w:jc w:val="both"/>
    </w:pPr>
    <w:rPr>
      <w:rFonts w:ascii="Arial" w:hAnsi="Arial" w:cs="Arial"/>
      <w:bCs/>
      <w:sz w:val="24"/>
      <w:szCs w:val="24"/>
    </w:rPr>
  </w:style>
  <w:style w:type="paragraph" w:customStyle="1" w:styleId="afffffffffffff5">
    <w:name w:val="Нормальный"/>
    <w:rsid w:val="001C3645"/>
    <w:pPr>
      <w:widowControl w:val="0"/>
      <w:spacing w:after="240"/>
      <w:jc w:val="both"/>
    </w:pPr>
    <w:rPr>
      <w:rFonts w:ascii="Arial" w:eastAsia="Times New Roman" w:hAnsi="Arial"/>
      <w:sz w:val="24"/>
    </w:rPr>
  </w:style>
  <w:style w:type="character" w:customStyle="1" w:styleId="taxon-nametaxon-name-modern">
    <w:name w:val="taxon-name taxon-name-modern"/>
    <w:rsid w:val="001C3645"/>
  </w:style>
  <w:style w:type="character" w:customStyle="1" w:styleId="106">
    <w:name w:val="Знак Знак10"/>
    <w:rsid w:val="001C3645"/>
    <w:rPr>
      <w:rFonts w:ascii="Arial" w:eastAsia="Times New Roman" w:hAnsi="Arial" w:cs="Arial"/>
      <w:b/>
      <w:bCs/>
      <w:caps/>
      <w:sz w:val="28"/>
      <w:szCs w:val="28"/>
      <w:lang w:eastAsia="ru-RU"/>
    </w:rPr>
  </w:style>
  <w:style w:type="character" w:customStyle="1" w:styleId="j93">
    <w:name w:val="j93"/>
    <w:rsid w:val="001C3645"/>
    <w:rPr>
      <w:vanish/>
      <w:webHidden w:val="0"/>
      <w:specVanish w:val="0"/>
    </w:rPr>
  </w:style>
  <w:style w:type="paragraph" w:customStyle="1" w:styleId="afffffffffffff6">
    <w:name w:val="Список ненумерованный"/>
    <w:link w:val="afffffffffffff7"/>
    <w:autoRedefine/>
    <w:rsid w:val="001C3645"/>
    <w:pPr>
      <w:spacing w:before="120" w:after="120"/>
      <w:ind w:firstLine="709"/>
      <w:contextualSpacing/>
      <w:jc w:val="both"/>
    </w:pPr>
    <w:rPr>
      <w:rFonts w:ascii="Arial" w:eastAsia="MS Mincho" w:hAnsi="Arial" w:cs="Arial"/>
      <w:sz w:val="24"/>
      <w:szCs w:val="24"/>
    </w:rPr>
  </w:style>
  <w:style w:type="character" w:customStyle="1" w:styleId="afffffffffffff7">
    <w:name w:val="Список ненумерованный Знак"/>
    <w:link w:val="afffffffffffff6"/>
    <w:rsid w:val="001C3645"/>
    <w:rPr>
      <w:rFonts w:ascii="Arial" w:eastAsia="MS Mincho" w:hAnsi="Arial" w:cs="Arial"/>
      <w:sz w:val="24"/>
      <w:szCs w:val="24"/>
    </w:rPr>
  </w:style>
  <w:style w:type="paragraph" w:customStyle="1" w:styleId="xl24">
    <w:name w:val="xl24"/>
    <w:basedOn w:val="aa"/>
    <w:rsid w:val="001C3645"/>
    <w:pPr>
      <w:spacing w:before="100" w:beforeAutospacing="1" w:after="100" w:afterAutospacing="1" w:line="240" w:lineRule="auto"/>
      <w:jc w:val="center"/>
    </w:pPr>
    <w:rPr>
      <w:rFonts w:ascii="Times New Roman" w:hAnsi="Times New Roman"/>
      <w:sz w:val="24"/>
      <w:szCs w:val="24"/>
    </w:rPr>
  </w:style>
  <w:style w:type="paragraph" w:customStyle="1" w:styleId="ListNum">
    <w:name w:val="List Num"/>
    <w:basedOn w:val="aa"/>
    <w:rsid w:val="001C3645"/>
    <w:pPr>
      <w:numPr>
        <w:numId w:val="37"/>
      </w:numPr>
      <w:tabs>
        <w:tab w:val="left" w:pos="284"/>
      </w:tabs>
      <w:spacing w:after="40" w:line="240" w:lineRule="auto"/>
      <w:jc w:val="both"/>
    </w:pPr>
    <w:rPr>
      <w:rFonts w:ascii="Times New Roman" w:hAnsi="Times New Roman"/>
      <w:sz w:val="24"/>
      <w:szCs w:val="20"/>
    </w:rPr>
  </w:style>
  <w:style w:type="paragraph" w:customStyle="1" w:styleId="ListMulti">
    <w:name w:val="List Multi"/>
    <w:basedOn w:val="afffff1"/>
    <w:rsid w:val="001C3645"/>
    <w:pPr>
      <w:numPr>
        <w:numId w:val="38"/>
      </w:numPr>
      <w:overflowPunct w:val="0"/>
      <w:autoSpaceDE w:val="0"/>
      <w:autoSpaceDN w:val="0"/>
      <w:adjustRightInd w:val="0"/>
      <w:spacing w:line="240" w:lineRule="auto"/>
      <w:contextualSpacing w:val="0"/>
    </w:pPr>
    <w:rPr>
      <w:bCs/>
      <w:color w:val="000000"/>
      <w:szCs w:val="20"/>
    </w:rPr>
  </w:style>
  <w:style w:type="paragraph" w:customStyle="1" w:styleId="1ff4">
    <w:name w:val="Основной текст1"/>
    <w:basedOn w:val="aa"/>
    <w:rsid w:val="001C3645"/>
    <w:pPr>
      <w:spacing w:after="0" w:line="240" w:lineRule="auto"/>
      <w:jc w:val="both"/>
    </w:pPr>
    <w:rPr>
      <w:rFonts w:ascii="Times New Roman" w:hAnsi="Times New Roman"/>
      <w:sz w:val="24"/>
      <w:szCs w:val="20"/>
    </w:rPr>
  </w:style>
  <w:style w:type="paragraph" w:customStyle="1" w:styleId="xl36">
    <w:name w:val="xl36"/>
    <w:basedOn w:val="aa"/>
    <w:rsid w:val="001C364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24"/>
      <w:szCs w:val="24"/>
    </w:rPr>
  </w:style>
  <w:style w:type="paragraph" w:customStyle="1" w:styleId="xl26">
    <w:name w:val="xl26"/>
    <w:basedOn w:val="aa"/>
    <w:rsid w:val="001C364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1ff5">
    <w:name w:val="Стиль1"/>
    <w:basedOn w:val="aa"/>
    <w:autoRedefine/>
    <w:rsid w:val="001C3645"/>
    <w:pPr>
      <w:spacing w:after="0" w:line="240" w:lineRule="auto"/>
    </w:pPr>
    <w:rPr>
      <w:rFonts w:ascii="Times New Roman" w:hAnsi="Times New Roman"/>
      <w:sz w:val="24"/>
      <w:szCs w:val="24"/>
    </w:rPr>
  </w:style>
  <w:style w:type="paragraph" w:customStyle="1" w:styleId="afffffffffffff8">
    <w:name w:val="Текст таблицы"/>
    <w:basedOn w:val="25"/>
    <w:autoRedefine/>
    <w:rsid w:val="001C3645"/>
    <w:pPr>
      <w:spacing w:after="0" w:line="240" w:lineRule="auto"/>
      <w:ind w:left="0"/>
      <w:jc w:val="right"/>
    </w:pPr>
    <w:rPr>
      <w:rFonts w:ascii="Times New Roman" w:hAnsi="Times New Roman"/>
      <w:iCs/>
      <w:sz w:val="23"/>
      <w:szCs w:val="23"/>
      <w:lang w:val="x-none" w:eastAsia="x-none"/>
    </w:rPr>
  </w:style>
  <w:style w:type="paragraph" w:customStyle="1" w:styleId="afffffffffffff9">
    <w:name w:val="номер таблицы"/>
    <w:basedOn w:val="aa"/>
    <w:rsid w:val="001C3645"/>
    <w:pPr>
      <w:tabs>
        <w:tab w:val="left" w:pos="9000"/>
      </w:tabs>
      <w:overflowPunct w:val="0"/>
      <w:autoSpaceDE w:val="0"/>
      <w:autoSpaceDN w:val="0"/>
      <w:adjustRightInd w:val="0"/>
      <w:spacing w:after="0" w:line="360" w:lineRule="auto"/>
      <w:jc w:val="right"/>
      <w:textAlignment w:val="baseline"/>
    </w:pPr>
    <w:rPr>
      <w:rFonts w:ascii="Times New Roman" w:hAnsi="Times New Roman"/>
      <w:sz w:val="24"/>
      <w:szCs w:val="20"/>
    </w:rPr>
  </w:style>
  <w:style w:type="character" w:customStyle="1" w:styleId="afffffffffff6">
    <w:name w:val="Таблица Знак"/>
    <w:link w:val="afffffffffff5"/>
    <w:rsid w:val="001C3645"/>
    <w:rPr>
      <w:rFonts w:ascii="Times New Roman" w:eastAsia="Times New Roman" w:hAnsi="Times New Roman"/>
      <w:sz w:val="24"/>
      <w:lang w:val="x-none" w:eastAsia="x-none"/>
    </w:rPr>
  </w:style>
  <w:style w:type="paragraph" w:customStyle="1" w:styleId="222">
    <w:name w:val="Основной текст с отступом 22"/>
    <w:basedOn w:val="aa"/>
    <w:rsid w:val="001C3645"/>
    <w:pPr>
      <w:overflowPunct w:val="0"/>
      <w:autoSpaceDE w:val="0"/>
      <w:autoSpaceDN w:val="0"/>
      <w:adjustRightInd w:val="0"/>
      <w:spacing w:after="0" w:line="360" w:lineRule="auto"/>
      <w:ind w:firstLine="709"/>
      <w:jc w:val="both"/>
      <w:textAlignment w:val="baseline"/>
    </w:pPr>
    <w:rPr>
      <w:rFonts w:ascii="Arial" w:hAnsi="Arial"/>
      <w:sz w:val="24"/>
      <w:szCs w:val="20"/>
    </w:rPr>
  </w:style>
  <w:style w:type="paragraph" w:customStyle="1" w:styleId="oaae">
    <w:name w:val="oaae"/>
    <w:basedOn w:val="aa"/>
    <w:rsid w:val="001C3645"/>
    <w:pPr>
      <w:overflowPunct w:val="0"/>
      <w:autoSpaceDE w:val="0"/>
      <w:autoSpaceDN w:val="0"/>
      <w:adjustRightInd w:val="0"/>
      <w:spacing w:after="0" w:line="240" w:lineRule="auto"/>
      <w:jc w:val="both"/>
      <w:textAlignment w:val="baseline"/>
    </w:pPr>
    <w:rPr>
      <w:rFonts w:ascii="Times New Roman" w:hAnsi="Times New Roman"/>
      <w:sz w:val="24"/>
      <w:szCs w:val="20"/>
    </w:rPr>
  </w:style>
  <w:style w:type="paragraph" w:customStyle="1" w:styleId="2126106">
    <w:name w:val="Стиль Стиль Заголовок 2 + Перед:  12 пт После:  6 пт1 + Слева:  06..."/>
    <w:basedOn w:val="2f1"/>
    <w:next w:val="aa"/>
    <w:rsid w:val="001C3645"/>
    <w:pPr>
      <w:numPr>
        <w:numId w:val="39"/>
      </w:numPr>
      <w:tabs>
        <w:tab w:val="clear" w:pos="643"/>
        <w:tab w:val="num" w:pos="432"/>
      </w:tabs>
      <w:spacing w:after="0" w:line="360" w:lineRule="auto"/>
      <w:ind w:left="360" w:firstLine="0"/>
      <w:jc w:val="left"/>
    </w:pPr>
    <w:rPr>
      <w:rFonts w:ascii="Times New Roman" w:hAnsi="Times New Roman" w:cs="Times New Roman"/>
      <w:spacing w:val="0"/>
      <w:sz w:val="24"/>
      <w:szCs w:val="24"/>
      <w:lang w:eastAsia="ru-RU"/>
    </w:rPr>
  </w:style>
  <w:style w:type="paragraph" w:customStyle="1" w:styleId="1ff6">
    <w:name w:val="Стиль Заголовок 1"/>
    <w:aliases w:val="ЗАГОЛОВОК 1 + не полужирный не курсив"/>
    <w:basedOn w:val="11"/>
    <w:rsid w:val="001C3645"/>
    <w:pPr>
      <w:keepLines/>
      <w:numPr>
        <w:numId w:val="0"/>
      </w:numPr>
      <w:tabs>
        <w:tab w:val="left" w:pos="110"/>
        <w:tab w:val="left" w:pos="720"/>
        <w:tab w:val="left" w:pos="1080"/>
        <w:tab w:val="left" w:pos="3350"/>
      </w:tabs>
      <w:suppressAutoHyphens w:val="0"/>
      <w:autoSpaceDE w:val="0"/>
      <w:autoSpaceDN w:val="0"/>
      <w:adjustRightInd w:val="0"/>
      <w:spacing w:before="240" w:after="120" w:line="360" w:lineRule="auto"/>
      <w:ind w:right="0"/>
      <w:jc w:val="both"/>
    </w:pPr>
    <w:rPr>
      <w:rFonts w:ascii="Times New Roman" w:hAnsi="Times New Roman" w:cs="Times New Roman"/>
      <w:b w:val="0"/>
      <w:caps/>
      <w:kern w:val="32"/>
      <w:lang w:val="x-none" w:eastAsia="x-none"/>
    </w:rPr>
  </w:style>
  <w:style w:type="paragraph" w:customStyle="1" w:styleId="2TimesNewRoman12">
    <w:name w:val="Стиль Стиль Заголовок 2 + (латиница) Times New Roman 12 пт не полуж..."/>
    <w:basedOn w:val="aa"/>
    <w:rsid w:val="001C3645"/>
    <w:pPr>
      <w:keepNext/>
      <w:keepLines/>
      <w:tabs>
        <w:tab w:val="left" w:pos="110"/>
        <w:tab w:val="left" w:pos="720"/>
        <w:tab w:val="left" w:pos="1080"/>
        <w:tab w:val="left" w:pos="3350"/>
      </w:tabs>
      <w:autoSpaceDE w:val="0"/>
      <w:autoSpaceDN w:val="0"/>
      <w:adjustRightInd w:val="0"/>
      <w:spacing w:before="120" w:after="60" w:line="360" w:lineRule="auto"/>
      <w:jc w:val="both"/>
      <w:outlineLvl w:val="1"/>
    </w:pPr>
    <w:rPr>
      <w:rFonts w:ascii="Times New Roman" w:hAnsi="Times New Roman"/>
      <w:smallCaps/>
      <w:sz w:val="24"/>
      <w:szCs w:val="20"/>
    </w:rPr>
  </w:style>
  <w:style w:type="paragraph" w:customStyle="1" w:styleId="afffffffffffffa">
    <w:name w:val="обычка"/>
    <w:basedOn w:val="aa"/>
    <w:rsid w:val="001C3645"/>
    <w:pPr>
      <w:widowControl w:val="0"/>
      <w:autoSpaceDE w:val="0"/>
      <w:autoSpaceDN w:val="0"/>
      <w:adjustRightInd w:val="0"/>
      <w:spacing w:after="0" w:line="360" w:lineRule="auto"/>
      <w:ind w:firstLine="567"/>
      <w:jc w:val="both"/>
    </w:pPr>
    <w:rPr>
      <w:rFonts w:ascii="Times New Roman" w:hAnsi="Times New Roman"/>
      <w:sz w:val="24"/>
      <w:szCs w:val="24"/>
    </w:rPr>
  </w:style>
  <w:style w:type="paragraph" w:customStyle="1" w:styleId="afffffffffffffb">
    <w:name w:val="шрифт таблиц"/>
    <w:basedOn w:val="aa"/>
    <w:rsid w:val="001C3645"/>
    <w:pPr>
      <w:spacing w:after="0" w:line="360" w:lineRule="auto"/>
      <w:jc w:val="center"/>
    </w:pPr>
    <w:rPr>
      <w:rFonts w:ascii="Times New Roman" w:hAnsi="Times New Roman"/>
      <w:sz w:val="20"/>
      <w:szCs w:val="20"/>
    </w:rPr>
  </w:style>
  <w:style w:type="paragraph" w:customStyle="1" w:styleId="1ff7">
    <w:name w:val="Подзаголовок 1"/>
    <w:basedOn w:val="aa"/>
    <w:rsid w:val="001C3645"/>
    <w:pPr>
      <w:spacing w:after="0" w:line="240" w:lineRule="auto"/>
      <w:jc w:val="center"/>
    </w:pPr>
    <w:rPr>
      <w:rFonts w:ascii="Arial" w:hAnsi="Arial"/>
      <w:b/>
      <w:sz w:val="28"/>
      <w:szCs w:val="24"/>
      <w:lang w:eastAsia="ar-SA"/>
    </w:rPr>
  </w:style>
  <w:style w:type="character" w:customStyle="1" w:styleId="240">
    <w:name w:val="Знак Знак24"/>
    <w:rsid w:val="001C3645"/>
    <w:rPr>
      <w:sz w:val="24"/>
      <w:szCs w:val="24"/>
      <w:lang w:val="ru-RU" w:eastAsia="ru-RU" w:bidi="ar-SA"/>
    </w:rPr>
  </w:style>
  <w:style w:type="table" w:customStyle="1" w:styleId="128">
    <w:name w:val="Сетка таблицы12"/>
    <w:basedOn w:val="ad"/>
    <w:next w:val="af"/>
    <w:rsid w:val="001C3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8">
    <w:name w:val="Обычный отступ Знак1"/>
    <w:aliases w:val="Обычный отступ Знак Знак,Обычный отступ Знак2 Знак Знак,Нормальный отступ Знак1 Знак Знак,Обычный отступ Знак1 Знак1 Знак Знак,Обычный отступ Знак Знак Знак1 Знак Знак,Обычный отступ Знак1 Знак Знак Знак Знак Знак"/>
    <w:rsid w:val="001C3645"/>
    <w:rPr>
      <w:rFonts w:ascii="Times New Roman" w:eastAsia="Times New Roman" w:hAnsi="Times New Roman"/>
      <w:sz w:val="24"/>
      <w:szCs w:val="24"/>
    </w:rPr>
  </w:style>
  <w:style w:type="character" w:customStyle="1" w:styleId="afffffffffffffc">
    <w:name w:val="Табличный Знак"/>
    <w:aliases w:val="Oaaee?iue Знак,Oaaee?iue1 Знак,Oaaee?iue2 Знак,Oaaee?iue3 Знак,Oaaee?iue4 Знак,Oaaee?iue5 Знак,Oaaee?iue11 Знак,Oaaee?iue21 Знак,Oaaee?iue31 Знак,Oaaee?iue41 Знак,Табличный1 Знак,Табличный2 Знак,Табличный3 Знак,Табличный4 Знак"/>
    <w:rsid w:val="001C3645"/>
    <w:rPr>
      <w:rFonts w:ascii="Times New Roman" w:eastAsia="Times New Roman" w:hAnsi="Times New Roman"/>
      <w:sz w:val="24"/>
      <w:szCs w:val="24"/>
    </w:rPr>
  </w:style>
  <w:style w:type="paragraph" w:customStyle="1" w:styleId="Iiiaeuiue">
    <w:name w:val="Ii?iaeuiue"/>
    <w:rsid w:val="001C3645"/>
    <w:pPr>
      <w:widowControl w:val="0"/>
      <w:spacing w:after="240"/>
      <w:jc w:val="both"/>
    </w:pPr>
    <w:rPr>
      <w:rFonts w:ascii="Arial" w:eastAsia="Times New Roman" w:hAnsi="Arial"/>
      <w:sz w:val="24"/>
    </w:rPr>
  </w:style>
  <w:style w:type="paragraph" w:customStyle="1" w:styleId="1ff9">
    <w:name w:val="Нормальный Знак Знак Знак Знак1 Знак Знак Знак"/>
    <w:link w:val="1ffa"/>
    <w:rsid w:val="001C3645"/>
    <w:pPr>
      <w:widowControl w:val="0"/>
      <w:spacing w:before="120" w:after="120"/>
      <w:jc w:val="both"/>
    </w:pPr>
    <w:rPr>
      <w:rFonts w:ascii="Arial" w:eastAsia="Times New Roman" w:hAnsi="Arial"/>
      <w:sz w:val="24"/>
    </w:rPr>
  </w:style>
  <w:style w:type="character" w:customStyle="1" w:styleId="1ffa">
    <w:name w:val="Нормальный Знак Знак Знак Знак1 Знак Знак Знак Знак"/>
    <w:link w:val="1ff9"/>
    <w:rsid w:val="001C3645"/>
    <w:rPr>
      <w:rFonts w:ascii="Arial" w:eastAsia="Times New Roman" w:hAnsi="Arial"/>
      <w:sz w:val="24"/>
    </w:rPr>
  </w:style>
  <w:style w:type="character" w:customStyle="1" w:styleId="afffffffffff8">
    <w:name w:val="перечень Знак"/>
    <w:link w:val="afffffffffff7"/>
    <w:rsid w:val="001C3645"/>
    <w:rPr>
      <w:rFonts w:ascii="Times New Roman" w:eastAsia="Times New Roman" w:hAnsi="Times New Roman"/>
      <w:sz w:val="24"/>
      <w:lang w:val="en-US" w:eastAsia="x-none"/>
    </w:rPr>
  </w:style>
  <w:style w:type="character" w:customStyle="1" w:styleId="afffffffffffa">
    <w:name w:val="т№ Знак"/>
    <w:link w:val="afffffffffff9"/>
    <w:rsid w:val="001C3645"/>
    <w:rPr>
      <w:rFonts w:ascii="Times New Roman" w:eastAsia="Times New Roman" w:hAnsi="Times New Roman"/>
      <w:b/>
      <w:sz w:val="24"/>
      <w:lang w:val="x-none" w:eastAsia="x-none"/>
    </w:rPr>
  </w:style>
  <w:style w:type="paragraph" w:customStyle="1" w:styleId="afffffffffffffd">
    <w:name w:val="таб_заг"/>
    <w:basedOn w:val="aa"/>
    <w:link w:val="afffffffffffffe"/>
    <w:rsid w:val="001C3645"/>
    <w:pPr>
      <w:spacing w:after="120" w:line="240" w:lineRule="auto"/>
      <w:ind w:left="567" w:right="567"/>
      <w:jc w:val="center"/>
    </w:pPr>
    <w:rPr>
      <w:rFonts w:ascii="Times New Roman" w:hAnsi="Times New Roman"/>
      <w:b/>
      <w:sz w:val="24"/>
      <w:szCs w:val="24"/>
      <w:lang w:val="x-none" w:eastAsia="x-none"/>
    </w:rPr>
  </w:style>
  <w:style w:type="character" w:customStyle="1" w:styleId="afffffffffffffe">
    <w:name w:val="таб_заг Знак"/>
    <w:link w:val="afffffffffffffd"/>
    <w:rsid w:val="001C3645"/>
    <w:rPr>
      <w:rFonts w:ascii="Times New Roman" w:eastAsia="Times New Roman" w:hAnsi="Times New Roman"/>
      <w:b/>
      <w:sz w:val="24"/>
      <w:szCs w:val="24"/>
      <w:lang w:val="x-none" w:eastAsia="x-none"/>
    </w:rPr>
  </w:style>
  <w:style w:type="character" w:customStyle="1" w:styleId="affffffffffffff">
    <w:name w:val="перечень Знак Знак"/>
    <w:rsid w:val="001C3645"/>
    <w:rPr>
      <w:sz w:val="24"/>
      <w:szCs w:val="24"/>
      <w:lang w:val="ru-RU" w:eastAsia="ru-RU" w:bidi="ar-SA"/>
    </w:rPr>
  </w:style>
  <w:style w:type="paragraph" w:customStyle="1" w:styleId="1ffb">
    <w:name w:val="Нормальный Знак Знак1 Знак"/>
    <w:rsid w:val="001C3645"/>
    <w:pPr>
      <w:widowControl w:val="0"/>
      <w:spacing w:before="120" w:after="120"/>
      <w:jc w:val="both"/>
    </w:pPr>
    <w:rPr>
      <w:rFonts w:ascii="Arial" w:eastAsia="Times New Roman" w:hAnsi="Arial"/>
      <w:sz w:val="24"/>
    </w:rPr>
  </w:style>
  <w:style w:type="paragraph" w:customStyle="1" w:styleId="affffffffffffff0">
    <w:name w:val="Стиль абзаца"/>
    <w:basedOn w:val="aa"/>
    <w:rsid w:val="001C3645"/>
    <w:pPr>
      <w:spacing w:after="120" w:line="240" w:lineRule="auto"/>
      <w:jc w:val="both"/>
    </w:pPr>
    <w:rPr>
      <w:rFonts w:ascii="Arial" w:hAnsi="Arial" w:cs="Arial"/>
      <w:sz w:val="20"/>
      <w:szCs w:val="20"/>
    </w:rPr>
  </w:style>
  <w:style w:type="paragraph" w:customStyle="1" w:styleId="affffffffffffff1">
    <w:name w:val="_ТЕКСТ ТНГП"/>
    <w:basedOn w:val="aa"/>
    <w:link w:val="affffffffffffff2"/>
    <w:rsid w:val="001C3645"/>
    <w:pPr>
      <w:spacing w:before="120" w:after="0" w:line="240" w:lineRule="auto"/>
      <w:ind w:firstLine="720"/>
      <w:jc w:val="both"/>
    </w:pPr>
    <w:rPr>
      <w:rFonts w:ascii="Times New Roman" w:hAnsi="Times New Roman"/>
      <w:sz w:val="24"/>
      <w:szCs w:val="24"/>
      <w:lang w:val="x-none" w:eastAsia="x-none"/>
    </w:rPr>
  </w:style>
  <w:style w:type="character" w:customStyle="1" w:styleId="affffffffffffff2">
    <w:name w:val="_ТЕКСТ ТНГП Знак"/>
    <w:link w:val="affffffffffffff1"/>
    <w:rsid w:val="001C3645"/>
    <w:rPr>
      <w:rFonts w:ascii="Times New Roman" w:eastAsia="Times New Roman" w:hAnsi="Times New Roman"/>
      <w:sz w:val="24"/>
      <w:szCs w:val="24"/>
      <w:lang w:val="x-none" w:eastAsia="x-none"/>
    </w:rPr>
  </w:style>
  <w:style w:type="paragraph" w:customStyle="1" w:styleId="affffffffffffff3">
    <w:name w:val="Знак Знак Знак Знак Знак Знак Знак"/>
    <w:basedOn w:val="aa"/>
    <w:rsid w:val="001C3645"/>
    <w:pPr>
      <w:keepLines/>
      <w:spacing w:after="160" w:line="240" w:lineRule="exact"/>
    </w:pPr>
    <w:rPr>
      <w:rFonts w:ascii="Verdana" w:eastAsia="MS Mincho" w:hAnsi="Verdana" w:cs="Franklin Gothic Book"/>
      <w:sz w:val="20"/>
      <w:szCs w:val="20"/>
      <w:lang w:val="en-US" w:eastAsia="en-US"/>
    </w:rPr>
  </w:style>
  <w:style w:type="paragraph" w:customStyle="1" w:styleId="affffffffffffff4">
    <w:name w:val="НормальныйУват"/>
    <w:rsid w:val="001C3645"/>
    <w:pPr>
      <w:widowControl w:val="0"/>
      <w:spacing w:before="120" w:after="120"/>
      <w:jc w:val="both"/>
    </w:pPr>
    <w:rPr>
      <w:rFonts w:ascii="Arial" w:eastAsia="Times New Roman" w:hAnsi="Arial"/>
      <w:sz w:val="24"/>
    </w:rPr>
  </w:style>
  <w:style w:type="character" w:customStyle="1" w:styleId="340">
    <w:name w:val="Знак Знак34"/>
    <w:rsid w:val="001C3645"/>
    <w:rPr>
      <w:rFonts w:ascii="Arial" w:hAnsi="Arial" w:cs="Arial"/>
      <w:b/>
      <w:bCs/>
      <w:caps/>
      <w:sz w:val="28"/>
      <w:szCs w:val="28"/>
      <w:lang w:val="ru-RU" w:eastAsia="ru-RU" w:bidi="ar-SA"/>
    </w:rPr>
  </w:style>
  <w:style w:type="character" w:customStyle="1" w:styleId="1ffc">
    <w:name w:val="Табличный Знак1"/>
    <w:aliases w:val="Oaaee?iue Знак1,Oaaee?iue1 Знак1,Oaaee?iue2 Знак1,Oaaee?iue3 Знак1,Oaaee?iue4 Знак1,Oaaee?iue5 Знак1,Oaaee?iue11 Знак1,Oaaee?iue21 Знак1,Oaaee?iue31 Знак1,Oaaee?iue41 Знак1,Табличный1 Знак1,Табличный2 Знак1,Табличный3 Знак1"/>
    <w:rsid w:val="001C3645"/>
    <w:rPr>
      <w:rFonts w:ascii="Times New Roman" w:eastAsia="Times New Roman" w:hAnsi="Times New Roman"/>
      <w:sz w:val="24"/>
      <w:szCs w:val="24"/>
    </w:rPr>
  </w:style>
  <w:style w:type="character" w:customStyle="1" w:styleId="ft10">
    <w:name w:val="ft10"/>
    <w:rsid w:val="001C3645"/>
  </w:style>
  <w:style w:type="character" w:customStyle="1" w:styleId="ft25">
    <w:name w:val="ft25"/>
    <w:rsid w:val="001C3645"/>
  </w:style>
  <w:style w:type="character" w:customStyle="1" w:styleId="ft32">
    <w:name w:val="ft32"/>
    <w:rsid w:val="001C3645"/>
  </w:style>
  <w:style w:type="character" w:customStyle="1" w:styleId="ft41">
    <w:name w:val="ft41"/>
    <w:rsid w:val="001C3645"/>
  </w:style>
  <w:style w:type="character" w:customStyle="1" w:styleId="ft50">
    <w:name w:val="ft50"/>
    <w:rsid w:val="001C3645"/>
  </w:style>
  <w:style w:type="character" w:customStyle="1" w:styleId="ft63">
    <w:name w:val="ft63"/>
    <w:rsid w:val="001C3645"/>
  </w:style>
  <w:style w:type="character" w:customStyle="1" w:styleId="ft70">
    <w:name w:val="ft70"/>
    <w:rsid w:val="001C3645"/>
  </w:style>
  <w:style w:type="character" w:customStyle="1" w:styleId="highlight">
    <w:name w:val="highlight"/>
    <w:rsid w:val="001C3645"/>
  </w:style>
  <w:style w:type="character" w:customStyle="1" w:styleId="ft84">
    <w:name w:val="ft84"/>
    <w:rsid w:val="001C3645"/>
  </w:style>
  <w:style w:type="character" w:customStyle="1" w:styleId="ft94">
    <w:name w:val="ft94"/>
    <w:rsid w:val="001C3645"/>
  </w:style>
  <w:style w:type="character" w:customStyle="1" w:styleId="ft104">
    <w:name w:val="ft104"/>
    <w:rsid w:val="001C3645"/>
  </w:style>
  <w:style w:type="character" w:customStyle="1" w:styleId="ft122">
    <w:name w:val="ft122"/>
    <w:rsid w:val="001C3645"/>
  </w:style>
  <w:style w:type="character" w:customStyle="1" w:styleId="ft134">
    <w:name w:val="ft134"/>
    <w:rsid w:val="001C3645"/>
  </w:style>
  <w:style w:type="character" w:customStyle="1" w:styleId="ft144">
    <w:name w:val="ft144"/>
    <w:rsid w:val="001C3645"/>
  </w:style>
  <w:style w:type="character" w:customStyle="1" w:styleId="ft156">
    <w:name w:val="ft156"/>
    <w:rsid w:val="001C3645"/>
  </w:style>
  <w:style w:type="character" w:customStyle="1" w:styleId="ft172">
    <w:name w:val="ft172"/>
    <w:rsid w:val="001C3645"/>
  </w:style>
  <w:style w:type="character" w:customStyle="1" w:styleId="ft182">
    <w:name w:val="ft182"/>
    <w:rsid w:val="001C3645"/>
  </w:style>
  <w:style w:type="character" w:customStyle="1" w:styleId="ft190">
    <w:name w:val="ft190"/>
    <w:rsid w:val="001C3645"/>
  </w:style>
  <w:style w:type="character" w:customStyle="1" w:styleId="ft201">
    <w:name w:val="ft201"/>
    <w:rsid w:val="001C3645"/>
  </w:style>
  <w:style w:type="character" w:customStyle="1" w:styleId="ft211">
    <w:name w:val="ft211"/>
    <w:rsid w:val="001C3645"/>
  </w:style>
  <w:style w:type="character" w:customStyle="1" w:styleId="ft216">
    <w:name w:val="ft216"/>
    <w:rsid w:val="001C3645"/>
  </w:style>
  <w:style w:type="numbering" w:customStyle="1" w:styleId="154">
    <w:name w:val="Нет списка15"/>
    <w:next w:val="ae"/>
    <w:unhideWhenUsed/>
    <w:rsid w:val="001C3645"/>
  </w:style>
  <w:style w:type="numbering" w:customStyle="1" w:styleId="11a">
    <w:name w:val="Текущий список11"/>
    <w:rsid w:val="001C3645"/>
  </w:style>
  <w:style w:type="character" w:customStyle="1" w:styleId="260">
    <w:name w:val="Знак Знак26"/>
    <w:rsid w:val="001C3645"/>
    <w:rPr>
      <w:sz w:val="24"/>
      <w:szCs w:val="24"/>
      <w:lang w:val="ru-RU" w:eastAsia="ru-RU" w:bidi="ar-SA"/>
    </w:rPr>
  </w:style>
  <w:style w:type="character" w:customStyle="1" w:styleId="230">
    <w:name w:val="Знак Знак23"/>
    <w:rsid w:val="001C3645"/>
    <w:rPr>
      <w:rFonts w:ascii="Tahoma" w:hAnsi="Tahoma" w:cs="Tahoma"/>
      <w:sz w:val="16"/>
      <w:szCs w:val="16"/>
      <w:lang w:val="ru-RU" w:eastAsia="ru-RU" w:bidi="ar-SA"/>
    </w:rPr>
  </w:style>
  <w:style w:type="paragraph" w:customStyle="1" w:styleId="affffffffffffff5">
    <w:name w:val="Знак Знак Знак Знак"/>
    <w:basedOn w:val="aa"/>
    <w:rsid w:val="001C3645"/>
    <w:pPr>
      <w:spacing w:before="100" w:beforeAutospacing="1" w:after="100" w:afterAutospacing="1" w:line="240" w:lineRule="auto"/>
    </w:pPr>
    <w:rPr>
      <w:rFonts w:ascii="Tahoma" w:hAnsi="Tahoma"/>
      <w:sz w:val="20"/>
      <w:szCs w:val="20"/>
      <w:lang w:val="en-US" w:eastAsia="en-US" w:bidi="en-US"/>
    </w:rPr>
  </w:style>
  <w:style w:type="numbering" w:customStyle="1" w:styleId="1ffd">
    <w:name w:val="хз1"/>
    <w:rsid w:val="001C3645"/>
  </w:style>
  <w:style w:type="numbering" w:customStyle="1" w:styleId="1ffe">
    <w:name w:val="орлорлор1"/>
    <w:rsid w:val="001C3645"/>
  </w:style>
  <w:style w:type="numbering" w:customStyle="1" w:styleId="210">
    <w:name w:val="Стиль21"/>
    <w:rsid w:val="001C3645"/>
    <w:pPr>
      <w:numPr>
        <w:numId w:val="17"/>
      </w:numPr>
    </w:pPr>
  </w:style>
  <w:style w:type="paragraph" w:customStyle="1" w:styleId="affffffffffffff6">
    <w:name w:val="Обычный.Нормальный"/>
    <w:link w:val="affffffffffffff7"/>
    <w:rsid w:val="001C3645"/>
    <w:pPr>
      <w:spacing w:after="120" w:line="276" w:lineRule="auto"/>
      <w:ind w:firstLine="720"/>
      <w:jc w:val="both"/>
    </w:pPr>
    <w:rPr>
      <w:rFonts w:ascii="Times New Roman" w:eastAsia="Times New Roman" w:hAnsi="Times New Roman"/>
      <w:sz w:val="24"/>
      <w:szCs w:val="22"/>
    </w:rPr>
  </w:style>
  <w:style w:type="character" w:customStyle="1" w:styleId="affffffffffffff7">
    <w:name w:val="Обычный.Нормальный Знак"/>
    <w:link w:val="affffffffffffff6"/>
    <w:rsid w:val="001C3645"/>
    <w:rPr>
      <w:rFonts w:ascii="Times New Roman" w:eastAsia="Times New Roman" w:hAnsi="Times New Roman"/>
      <w:sz w:val="24"/>
      <w:szCs w:val="22"/>
    </w:rPr>
  </w:style>
  <w:style w:type="numbering" w:customStyle="1" w:styleId="215">
    <w:name w:val="Нет списка21"/>
    <w:next w:val="ae"/>
    <w:semiHidden/>
    <w:unhideWhenUsed/>
    <w:rsid w:val="001C3645"/>
  </w:style>
  <w:style w:type="numbering" w:customStyle="1" w:styleId="2ffe">
    <w:name w:val="хз2"/>
    <w:rsid w:val="001C3645"/>
  </w:style>
  <w:style w:type="numbering" w:customStyle="1" w:styleId="2fff">
    <w:name w:val="орлорлор2"/>
    <w:rsid w:val="001C3645"/>
  </w:style>
  <w:style w:type="table" w:customStyle="1" w:styleId="216">
    <w:name w:val="Сетка таблицы21"/>
    <w:basedOn w:val="ad"/>
    <w:next w:val="af"/>
    <w:rsid w:val="001C36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9">
    <w:name w:val="Текущий список12"/>
    <w:rsid w:val="001C3645"/>
  </w:style>
  <w:style w:type="numbering" w:customStyle="1" w:styleId="223">
    <w:name w:val="Стиль22"/>
    <w:rsid w:val="001C3645"/>
  </w:style>
  <w:style w:type="numbering" w:customStyle="1" w:styleId="1113">
    <w:name w:val="Нет списка111"/>
    <w:next w:val="ae"/>
    <w:unhideWhenUsed/>
    <w:rsid w:val="001C3645"/>
  </w:style>
  <w:style w:type="numbering" w:customStyle="1" w:styleId="110">
    <w:name w:val="хз11"/>
    <w:rsid w:val="001C3645"/>
    <w:pPr>
      <w:numPr>
        <w:numId w:val="41"/>
      </w:numPr>
    </w:pPr>
  </w:style>
  <w:style w:type="numbering" w:customStyle="1" w:styleId="11b">
    <w:name w:val="орлорлор11"/>
    <w:rsid w:val="001C3645"/>
  </w:style>
  <w:style w:type="numbering" w:customStyle="1" w:styleId="1114">
    <w:name w:val="Текущий список111"/>
    <w:rsid w:val="001C3645"/>
  </w:style>
  <w:style w:type="numbering" w:customStyle="1" w:styleId="2110">
    <w:name w:val="Стиль211"/>
    <w:rsid w:val="001C3645"/>
  </w:style>
  <w:style w:type="numbering" w:customStyle="1" w:styleId="314">
    <w:name w:val="Нет списка31"/>
    <w:next w:val="ae"/>
    <w:semiHidden/>
    <w:unhideWhenUsed/>
    <w:rsid w:val="001C3645"/>
  </w:style>
  <w:style w:type="numbering" w:customStyle="1" w:styleId="3fb">
    <w:name w:val="хз3"/>
    <w:rsid w:val="001C3645"/>
  </w:style>
  <w:style w:type="numbering" w:customStyle="1" w:styleId="3fc">
    <w:name w:val="орлорлор3"/>
    <w:rsid w:val="001C3645"/>
  </w:style>
  <w:style w:type="table" w:customStyle="1" w:styleId="315">
    <w:name w:val="Сетка таблицы31"/>
    <w:basedOn w:val="ad"/>
    <w:next w:val="af"/>
    <w:rsid w:val="001C36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5">
    <w:name w:val="Текущий список13"/>
    <w:rsid w:val="001C3645"/>
  </w:style>
  <w:style w:type="numbering" w:customStyle="1" w:styleId="232">
    <w:name w:val="Стиль23"/>
    <w:rsid w:val="001C3645"/>
  </w:style>
  <w:style w:type="numbering" w:customStyle="1" w:styleId="1210">
    <w:name w:val="Нет списка121"/>
    <w:next w:val="ae"/>
    <w:unhideWhenUsed/>
    <w:rsid w:val="001C3645"/>
  </w:style>
  <w:style w:type="numbering" w:customStyle="1" w:styleId="12">
    <w:name w:val="хз12"/>
    <w:rsid w:val="001C3645"/>
    <w:pPr>
      <w:numPr>
        <w:numId w:val="1"/>
      </w:numPr>
    </w:pPr>
  </w:style>
  <w:style w:type="numbering" w:customStyle="1" w:styleId="12a">
    <w:name w:val="орлорлор12"/>
    <w:rsid w:val="001C3645"/>
  </w:style>
  <w:style w:type="numbering" w:customStyle="1" w:styleId="1120">
    <w:name w:val="Текущий список112"/>
    <w:rsid w:val="001C3645"/>
  </w:style>
  <w:style w:type="numbering" w:customStyle="1" w:styleId="2120">
    <w:name w:val="Стиль212"/>
    <w:rsid w:val="001C3645"/>
  </w:style>
  <w:style w:type="paragraph" w:customStyle="1" w:styleId="100">
    <w:name w:val="Стиль10"/>
    <w:basedOn w:val="aa"/>
    <w:rsid w:val="001C3645"/>
    <w:pPr>
      <w:numPr>
        <w:numId w:val="40"/>
      </w:numPr>
      <w:spacing w:after="0" w:line="360" w:lineRule="auto"/>
      <w:jc w:val="both"/>
    </w:pPr>
    <w:rPr>
      <w:rFonts w:ascii="Times New Roman" w:hAnsi="Times New Roman"/>
      <w:bCs/>
      <w:color w:val="000000"/>
      <w:sz w:val="24"/>
      <w:szCs w:val="24"/>
    </w:rPr>
  </w:style>
  <w:style w:type="paragraph" w:customStyle="1" w:styleId="-0">
    <w:name w:val="Таблица - текст"/>
    <w:qFormat/>
    <w:rsid w:val="001C3645"/>
    <w:pPr>
      <w:spacing w:before="40" w:after="20"/>
      <w:jc w:val="center"/>
    </w:pPr>
    <w:rPr>
      <w:rFonts w:ascii="Times New Roman" w:eastAsia="Times New Roman" w:hAnsi="Times New Roman" w:cs="Courier New"/>
      <w:sz w:val="22"/>
      <w:lang w:val="en-US"/>
    </w:rPr>
  </w:style>
  <w:style w:type="character" w:customStyle="1" w:styleId="1fff">
    <w:name w:val="Нормальный Знак Знак Знак Знак1 Знак Знак Знак Знак Знак"/>
    <w:rsid w:val="001C3645"/>
    <w:rPr>
      <w:rFonts w:ascii="Arial" w:eastAsia="Times New Roman" w:hAnsi="Arial"/>
      <w:sz w:val="24"/>
      <w:lang w:val="ru-RU" w:eastAsia="ru-RU" w:bidi="ar-SA"/>
    </w:rPr>
  </w:style>
  <w:style w:type="paragraph" w:customStyle="1" w:styleId="1fff0">
    <w:name w:val="Нормальный Знак Знак1"/>
    <w:rsid w:val="001C3645"/>
    <w:pPr>
      <w:widowControl w:val="0"/>
      <w:spacing w:before="120" w:after="120"/>
      <w:jc w:val="both"/>
    </w:pPr>
    <w:rPr>
      <w:rFonts w:ascii="Arial" w:eastAsia="Times New Roman" w:hAnsi="Arial"/>
      <w:sz w:val="24"/>
      <w:szCs w:val="24"/>
    </w:rPr>
  </w:style>
  <w:style w:type="character" w:customStyle="1" w:styleId="1fff1">
    <w:name w:val="Нормальный Знак Знак Знак Знак Знак Знак Знак Знак Знак1"/>
    <w:link w:val="affffffffffffff8"/>
    <w:rsid w:val="001C3645"/>
    <w:rPr>
      <w:rFonts w:ascii="Arial" w:hAnsi="Arial"/>
      <w:sz w:val="24"/>
    </w:rPr>
  </w:style>
  <w:style w:type="paragraph" w:customStyle="1" w:styleId="affffffffffffff8">
    <w:name w:val="Нормальный Знак Знак Знак Знак Знак Знак Знак Знак"/>
    <w:link w:val="1fff1"/>
    <w:rsid w:val="001C3645"/>
    <w:pPr>
      <w:widowControl w:val="0"/>
      <w:spacing w:before="120" w:after="120"/>
      <w:jc w:val="both"/>
    </w:pPr>
    <w:rPr>
      <w:rFonts w:ascii="Arial" w:hAnsi="Arial"/>
      <w:sz w:val="24"/>
    </w:rPr>
  </w:style>
  <w:style w:type="paragraph" w:customStyle="1" w:styleId="4f2">
    <w:name w:val="Абзац списка4"/>
    <w:basedOn w:val="aa"/>
    <w:rsid w:val="001C3645"/>
    <w:pPr>
      <w:ind w:left="720"/>
      <w:contextualSpacing/>
    </w:pPr>
  </w:style>
  <w:style w:type="numbering" w:customStyle="1" w:styleId="411">
    <w:name w:val="Нет списка41"/>
    <w:next w:val="ae"/>
    <w:uiPriority w:val="99"/>
    <w:semiHidden/>
    <w:unhideWhenUsed/>
    <w:rsid w:val="001C3645"/>
  </w:style>
  <w:style w:type="table" w:customStyle="1" w:styleId="412">
    <w:name w:val="Сетка таблицы41"/>
    <w:basedOn w:val="ad"/>
    <w:next w:val="af"/>
    <w:rsid w:val="001C3645"/>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f9">
    <w:name w:val="загол. таб Знак Знак Знак"/>
    <w:rsid w:val="001C3645"/>
    <w:rPr>
      <w:b/>
      <w:sz w:val="24"/>
      <w:lang w:val="ru-RU" w:eastAsia="ru-RU" w:bidi="ar-SA"/>
    </w:rPr>
  </w:style>
  <w:style w:type="paragraph" w:customStyle="1" w:styleId="p1">
    <w:name w:val="p1"/>
    <w:basedOn w:val="aa"/>
    <w:rsid w:val="001C3645"/>
    <w:pPr>
      <w:spacing w:before="75" w:after="75" w:line="240" w:lineRule="auto"/>
      <w:ind w:firstLine="300"/>
      <w:jc w:val="both"/>
    </w:pPr>
    <w:rPr>
      <w:rFonts w:ascii="Arial" w:eastAsia="Arial Unicode MS" w:hAnsi="Arial" w:cs="Arial"/>
      <w:sz w:val="20"/>
      <w:szCs w:val="20"/>
    </w:rPr>
  </w:style>
  <w:style w:type="numbering" w:customStyle="1" w:styleId="511">
    <w:name w:val="Нет списка51"/>
    <w:next w:val="ae"/>
    <w:uiPriority w:val="99"/>
    <w:semiHidden/>
    <w:unhideWhenUsed/>
    <w:rsid w:val="001C3645"/>
  </w:style>
  <w:style w:type="table" w:customStyle="1" w:styleId="512">
    <w:name w:val="Сетка таблицы51"/>
    <w:basedOn w:val="ad"/>
    <w:next w:val="af"/>
    <w:rsid w:val="001C3645"/>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d">
    <w:name w:val="Основной текст (5)"/>
    <w:rsid w:val="001C3645"/>
    <w:rPr>
      <w:rFonts w:ascii="Times New Roman" w:eastAsia="Times New Roman" w:hAnsi="Times New Roman" w:cs="Times New Roman"/>
      <w:b w:val="0"/>
      <w:bCs w:val="0"/>
      <w:i w:val="0"/>
      <w:iCs w:val="0"/>
      <w:smallCaps w:val="0"/>
      <w:strike w:val="0"/>
      <w:spacing w:val="0"/>
      <w:sz w:val="19"/>
      <w:szCs w:val="19"/>
    </w:rPr>
  </w:style>
  <w:style w:type="paragraph" w:customStyle="1" w:styleId="5e">
    <w:name w:val="Основной текст5"/>
    <w:basedOn w:val="aa"/>
    <w:rsid w:val="001C3645"/>
    <w:pPr>
      <w:shd w:val="clear" w:color="auto" w:fill="FFFFFF"/>
      <w:spacing w:after="180" w:line="245" w:lineRule="exact"/>
      <w:ind w:hanging="1160"/>
      <w:jc w:val="both"/>
    </w:pPr>
    <w:rPr>
      <w:rFonts w:ascii="Times New Roman" w:hAnsi="Times New Roman"/>
      <w:sz w:val="19"/>
      <w:szCs w:val="19"/>
    </w:rPr>
  </w:style>
  <w:style w:type="character" w:customStyle="1" w:styleId="affffffffffffffa">
    <w:name w:val="Основной текст + Курсив"/>
    <w:rsid w:val="001C3645"/>
    <w:rPr>
      <w:rFonts w:ascii="Times New Roman" w:eastAsia="Times New Roman" w:hAnsi="Times New Roman"/>
      <w:i/>
      <w:iCs/>
      <w:sz w:val="23"/>
      <w:szCs w:val="23"/>
      <w:shd w:val="clear" w:color="auto" w:fill="FFFFFF"/>
      <w:lang w:val="en-US"/>
    </w:rPr>
  </w:style>
  <w:style w:type="character" w:customStyle="1" w:styleId="LucidaSansUnicode95pt">
    <w:name w:val="Основной текст + Lucida Sans Unicode;9;5 pt;Курсив"/>
    <w:rsid w:val="001C3645"/>
    <w:rPr>
      <w:rFonts w:ascii="Lucida Sans Unicode" w:eastAsia="Lucida Sans Unicode" w:hAnsi="Lucida Sans Unicode" w:cs="Lucida Sans Unicode"/>
      <w:i/>
      <w:iCs/>
      <w:sz w:val="19"/>
      <w:szCs w:val="19"/>
      <w:shd w:val="clear" w:color="auto" w:fill="FFFFFF"/>
    </w:rPr>
  </w:style>
  <w:style w:type="paragraph" w:customStyle="1" w:styleId="4f3">
    <w:name w:val="Основной текст4"/>
    <w:basedOn w:val="aa"/>
    <w:rsid w:val="001C3645"/>
    <w:pPr>
      <w:shd w:val="clear" w:color="auto" w:fill="FFFFFF"/>
      <w:spacing w:before="120" w:after="120" w:line="274" w:lineRule="exact"/>
      <w:ind w:hanging="360"/>
      <w:jc w:val="both"/>
    </w:pPr>
    <w:rPr>
      <w:rFonts w:ascii="Times New Roman" w:hAnsi="Times New Roman"/>
      <w:sz w:val="23"/>
      <w:szCs w:val="23"/>
    </w:rPr>
  </w:style>
  <w:style w:type="paragraph" w:customStyle="1" w:styleId="Style15">
    <w:name w:val="Style15"/>
    <w:basedOn w:val="aa"/>
    <w:uiPriority w:val="99"/>
    <w:rsid w:val="001C3645"/>
    <w:pPr>
      <w:widowControl w:val="0"/>
      <w:autoSpaceDE w:val="0"/>
      <w:autoSpaceDN w:val="0"/>
      <w:adjustRightInd w:val="0"/>
      <w:spacing w:after="0" w:line="206" w:lineRule="exact"/>
      <w:ind w:firstLine="403"/>
      <w:jc w:val="both"/>
    </w:pPr>
    <w:rPr>
      <w:rFonts w:ascii="Arial" w:hAnsi="Arial" w:cs="Arial"/>
      <w:sz w:val="24"/>
      <w:szCs w:val="24"/>
    </w:rPr>
  </w:style>
  <w:style w:type="paragraph" w:customStyle="1" w:styleId="headertext">
    <w:name w:val="headertext"/>
    <w:basedOn w:val="aa"/>
    <w:rsid w:val="001C3645"/>
    <w:pPr>
      <w:spacing w:before="100" w:beforeAutospacing="1" w:after="100" w:afterAutospacing="1" w:line="240" w:lineRule="auto"/>
    </w:pPr>
    <w:rPr>
      <w:rFonts w:ascii="Times New Roman" w:hAnsi="Times New Roman"/>
      <w:sz w:val="24"/>
      <w:szCs w:val="24"/>
    </w:rPr>
  </w:style>
  <w:style w:type="paragraph" w:customStyle="1" w:styleId="formattext0">
    <w:name w:val="formattext"/>
    <w:basedOn w:val="aa"/>
    <w:rsid w:val="001C3645"/>
    <w:pPr>
      <w:spacing w:before="100" w:beforeAutospacing="1" w:after="100" w:afterAutospacing="1" w:line="240" w:lineRule="auto"/>
    </w:pPr>
    <w:rPr>
      <w:rFonts w:ascii="Times New Roman" w:hAnsi="Times New Roman"/>
      <w:sz w:val="24"/>
      <w:szCs w:val="24"/>
    </w:rPr>
  </w:style>
  <w:style w:type="table" w:customStyle="1" w:styleId="68">
    <w:name w:val="Сетка таблицы6"/>
    <w:basedOn w:val="ad"/>
    <w:next w:val="af"/>
    <w:rsid w:val="001C364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
    <w:name w:val="УГТП-Наименование объекта"/>
    <w:basedOn w:val="aa"/>
    <w:autoRedefine/>
    <w:rsid w:val="001C3645"/>
    <w:pPr>
      <w:spacing w:after="0" w:line="240" w:lineRule="auto"/>
      <w:jc w:val="center"/>
    </w:pPr>
    <w:rPr>
      <w:rFonts w:ascii="Arial" w:hAnsi="Arial" w:cs="Arial"/>
      <w:b/>
      <w:caps/>
      <w:sz w:val="36"/>
      <w:szCs w:val="36"/>
    </w:rPr>
  </w:style>
  <w:style w:type="paragraph" w:customStyle="1" w:styleId="-a">
    <w:name w:val="УГТП-Наименование документа"/>
    <w:basedOn w:val="aa"/>
    <w:autoRedefine/>
    <w:rsid w:val="001C3645"/>
    <w:pPr>
      <w:spacing w:after="0" w:line="240" w:lineRule="auto"/>
      <w:jc w:val="center"/>
    </w:pPr>
    <w:rPr>
      <w:rFonts w:ascii="Arial" w:hAnsi="Arial" w:cs="Arial"/>
      <w:b/>
      <w:bCs/>
      <w:color w:val="000000"/>
      <w:sz w:val="28"/>
      <w:szCs w:val="28"/>
    </w:rPr>
  </w:style>
  <w:style w:type="paragraph" w:customStyle="1" w:styleId="-b">
    <w:name w:val="УГТП-Обозначение документа"/>
    <w:basedOn w:val="aa"/>
    <w:autoRedefine/>
    <w:rsid w:val="001C3645"/>
    <w:pPr>
      <w:spacing w:after="0" w:line="240" w:lineRule="auto"/>
      <w:jc w:val="center"/>
    </w:pPr>
    <w:rPr>
      <w:rFonts w:ascii="Arial" w:hAnsi="Arial" w:cs="Arial"/>
      <w:b/>
      <w:bCs/>
      <w:sz w:val="28"/>
      <w:szCs w:val="28"/>
    </w:rPr>
  </w:style>
  <w:style w:type="paragraph" w:customStyle="1" w:styleId="-c">
    <w:name w:val="УГТП-Номер тома"/>
    <w:basedOn w:val="aa"/>
    <w:autoRedefine/>
    <w:rsid w:val="001C3645"/>
    <w:pPr>
      <w:spacing w:after="0" w:line="240" w:lineRule="auto"/>
      <w:ind w:right="560" w:firstLine="500"/>
      <w:jc w:val="center"/>
    </w:pPr>
    <w:rPr>
      <w:rFonts w:ascii="Arial" w:hAnsi="Arial" w:cs="Arial"/>
      <w:b/>
      <w:bCs/>
      <w:sz w:val="28"/>
      <w:szCs w:val="28"/>
    </w:rPr>
  </w:style>
  <w:style w:type="paragraph" w:customStyle="1" w:styleId="224">
    <w:name w:val="Основной текст 22"/>
    <w:basedOn w:val="aa"/>
    <w:rsid w:val="001C3645"/>
    <w:pPr>
      <w:overflowPunct w:val="0"/>
      <w:autoSpaceDE w:val="0"/>
      <w:autoSpaceDN w:val="0"/>
      <w:adjustRightInd w:val="0"/>
      <w:spacing w:after="0" w:line="240" w:lineRule="auto"/>
      <w:jc w:val="both"/>
    </w:pPr>
    <w:rPr>
      <w:rFonts w:ascii="Times New Roman" w:hAnsi="Times New Roman"/>
      <w:sz w:val="24"/>
      <w:szCs w:val="20"/>
    </w:rPr>
  </w:style>
  <w:style w:type="paragraph" w:customStyle="1" w:styleId="CharCharCharCharCharChar0">
    <w:name w:val="Char Char Знак Знак Char Char Знак Знак Char Char"/>
    <w:basedOn w:val="aa"/>
    <w:rsid w:val="001C3645"/>
    <w:pPr>
      <w:spacing w:after="160" w:line="240" w:lineRule="auto"/>
    </w:pPr>
    <w:rPr>
      <w:rFonts w:ascii="Arial" w:hAnsi="Arial"/>
      <w:b/>
      <w:color w:val="FFFFFF"/>
      <w:sz w:val="32"/>
      <w:szCs w:val="20"/>
      <w:lang w:val="en-US" w:eastAsia="en-US"/>
    </w:rPr>
  </w:style>
  <w:style w:type="character" w:customStyle="1" w:styleId="155">
    <w:name w:val="Знак Знак15"/>
    <w:rsid w:val="001C3645"/>
    <w:rPr>
      <w:rFonts w:cs="Arial"/>
      <w:b/>
      <w:sz w:val="24"/>
      <w:lang w:val="ru-RU" w:eastAsia="ru-RU" w:bidi="ar-SA"/>
    </w:rPr>
  </w:style>
  <w:style w:type="character" w:customStyle="1" w:styleId="136">
    <w:name w:val="Знак Знак13"/>
    <w:rsid w:val="001C3645"/>
    <w:rPr>
      <w:b/>
      <w:bCs/>
      <w:sz w:val="24"/>
      <w:lang w:val="ru-RU" w:eastAsia="ru-RU" w:bidi="ar-SA"/>
    </w:rPr>
  </w:style>
  <w:style w:type="character" w:customStyle="1" w:styleId="191">
    <w:name w:val="Знак Знак19"/>
    <w:rsid w:val="001C3645"/>
    <w:rPr>
      <w:rFonts w:cs="Arial"/>
      <w:b/>
      <w:iCs/>
      <w:caps/>
      <w:sz w:val="24"/>
      <w:lang w:val="ru-RU" w:eastAsia="ru-RU" w:bidi="ar-SA"/>
    </w:rPr>
  </w:style>
  <w:style w:type="character" w:customStyle="1" w:styleId="181">
    <w:name w:val="Знак Знак18"/>
    <w:rsid w:val="001C3645"/>
    <w:rPr>
      <w:b/>
      <w:sz w:val="24"/>
    </w:rPr>
  </w:style>
  <w:style w:type="character" w:customStyle="1" w:styleId="171">
    <w:name w:val="Знак Знак17"/>
    <w:rsid w:val="001C3645"/>
    <w:rPr>
      <w:b/>
      <w:bCs/>
      <w:sz w:val="24"/>
    </w:rPr>
  </w:style>
  <w:style w:type="paragraph" w:customStyle="1" w:styleId="1fff2">
    <w:name w:val="Обычный1"/>
    <w:rsid w:val="001C3645"/>
    <w:pPr>
      <w:widowControl w:val="0"/>
    </w:pPr>
    <w:rPr>
      <w:rFonts w:ascii="Times New Roman" w:eastAsia="Times New Roman" w:hAnsi="Times New Roman"/>
      <w:snapToGrid w:val="0"/>
    </w:rPr>
  </w:style>
  <w:style w:type="character" w:customStyle="1" w:styleId="95">
    <w:name w:val="Знак Знак9"/>
    <w:rsid w:val="001C3645"/>
    <w:rPr>
      <w:rFonts w:ascii="Arial" w:hAnsi="Arial" w:cs="Arial"/>
      <w:b/>
      <w:bCs/>
      <w:caps/>
      <w:sz w:val="28"/>
      <w:szCs w:val="28"/>
      <w:lang w:val="ru-RU" w:eastAsia="ru-RU" w:bidi="ar-SA"/>
    </w:rPr>
  </w:style>
  <w:style w:type="character" w:customStyle="1" w:styleId="381">
    <w:name w:val="Знак Знак38"/>
    <w:rsid w:val="001C3645"/>
    <w:rPr>
      <w:rFonts w:ascii="Arial" w:hAnsi="Arial" w:cs="Arial"/>
      <w:b/>
      <w:bCs/>
      <w:caps/>
      <w:sz w:val="28"/>
      <w:szCs w:val="28"/>
    </w:rPr>
  </w:style>
  <w:style w:type="character" w:customStyle="1" w:styleId="351">
    <w:name w:val="Знак Знак35"/>
    <w:rsid w:val="001C3645"/>
    <w:rPr>
      <w:rFonts w:ascii="Times New Roman" w:hAnsi="Times New Roman"/>
      <w:sz w:val="24"/>
      <w:szCs w:val="24"/>
    </w:rPr>
  </w:style>
  <w:style w:type="character" w:customStyle="1" w:styleId="301">
    <w:name w:val="Знак Знак30"/>
    <w:rsid w:val="001C3645"/>
    <w:rPr>
      <w:rFonts w:ascii="Arial" w:hAnsi="Arial" w:cs="Arial"/>
      <w:sz w:val="22"/>
      <w:szCs w:val="22"/>
    </w:rPr>
  </w:style>
  <w:style w:type="character" w:customStyle="1" w:styleId="271">
    <w:name w:val="Знак Знак27"/>
    <w:rsid w:val="001C3645"/>
    <w:rPr>
      <w:rFonts w:ascii="Times New Roman" w:eastAsia="Times New Roman" w:hAnsi="Times New Roman" w:cs="Times New Roman"/>
      <w:sz w:val="24"/>
      <w:szCs w:val="24"/>
    </w:rPr>
  </w:style>
  <w:style w:type="character" w:customStyle="1" w:styleId="1fff3">
    <w:name w:val="Знак Знак Знак1"/>
    <w:rsid w:val="001C3645"/>
    <w:rPr>
      <w:rFonts w:ascii="Arial" w:eastAsia="Times New Roman" w:hAnsi="Arial" w:cs="Times New Roman"/>
      <w:sz w:val="28"/>
      <w:szCs w:val="20"/>
    </w:rPr>
  </w:style>
  <w:style w:type="character" w:customStyle="1" w:styleId="371">
    <w:name w:val="Знак Знак37"/>
    <w:rsid w:val="001C3645"/>
    <w:rPr>
      <w:rFonts w:ascii="Arial" w:hAnsi="Arial"/>
      <w:b/>
      <w:bCs/>
      <w:caps/>
      <w:sz w:val="32"/>
      <w:szCs w:val="24"/>
    </w:rPr>
  </w:style>
  <w:style w:type="character" w:customStyle="1" w:styleId="225">
    <w:name w:val="Знак Знак22"/>
    <w:semiHidden/>
    <w:rsid w:val="001C3645"/>
    <w:rPr>
      <w:rFonts w:ascii="Tahoma" w:eastAsia="Times New Roman" w:hAnsi="Tahoma" w:cs="Tahoma"/>
      <w:sz w:val="16"/>
      <w:szCs w:val="16"/>
    </w:rPr>
  </w:style>
  <w:style w:type="character" w:customStyle="1" w:styleId="331">
    <w:name w:val="Знак Знак33"/>
    <w:rsid w:val="001C3645"/>
    <w:rPr>
      <w:rFonts w:ascii="Arial" w:hAnsi="Arial" w:cs="Arial"/>
      <w:b/>
      <w:bCs/>
      <w:caps/>
      <w:sz w:val="28"/>
      <w:szCs w:val="28"/>
      <w:lang w:val="ru-RU" w:eastAsia="ru-RU" w:bidi="ar-SA"/>
    </w:rPr>
  </w:style>
  <w:style w:type="character" w:customStyle="1" w:styleId="affffffffffffffb">
    <w:name w:val="Знак Знак Знак"/>
    <w:rsid w:val="001C3645"/>
    <w:rPr>
      <w:rFonts w:ascii="Arial" w:hAnsi="Arial"/>
      <w:sz w:val="28"/>
      <w:lang w:val="ru-RU" w:eastAsia="ru-RU" w:bidi="ar-SA"/>
    </w:rPr>
  </w:style>
  <w:style w:type="character" w:customStyle="1" w:styleId="316">
    <w:name w:val="Знак Знак31"/>
    <w:rsid w:val="001C3645"/>
    <w:rPr>
      <w:sz w:val="24"/>
      <w:szCs w:val="24"/>
      <w:lang w:val="ru-RU" w:eastAsia="ru-RU" w:bidi="ar-SA"/>
    </w:rPr>
  </w:style>
  <w:style w:type="character" w:customStyle="1" w:styleId="291">
    <w:name w:val="Знак Знак29"/>
    <w:rsid w:val="001C3645"/>
    <w:rPr>
      <w:rFonts w:ascii="Arial" w:hAnsi="Arial" w:cs="Arial"/>
      <w:sz w:val="22"/>
      <w:szCs w:val="22"/>
      <w:lang w:val="ru-RU" w:eastAsia="ru-RU" w:bidi="ar-SA"/>
    </w:rPr>
  </w:style>
  <w:style w:type="character" w:customStyle="1" w:styleId="281">
    <w:name w:val="Знак Знак28"/>
    <w:rsid w:val="001C3645"/>
    <w:rPr>
      <w:sz w:val="24"/>
      <w:szCs w:val="24"/>
      <w:lang w:val="ru-RU" w:eastAsia="ru-RU" w:bidi="ar-SA"/>
    </w:rPr>
  </w:style>
  <w:style w:type="character" w:customStyle="1" w:styleId="251">
    <w:name w:val="Знак Знак25"/>
    <w:rsid w:val="001C3645"/>
    <w:rPr>
      <w:rFonts w:ascii="Tahoma" w:hAnsi="Tahoma" w:cs="Tahoma"/>
      <w:sz w:val="16"/>
      <w:szCs w:val="16"/>
      <w:lang w:val="ru-RU" w:eastAsia="ru-RU" w:bidi="ar-SA"/>
    </w:rPr>
  </w:style>
  <w:style w:type="character" w:customStyle="1" w:styleId="107">
    <w:name w:val="Знак Знак10"/>
    <w:rsid w:val="001C3645"/>
    <w:rPr>
      <w:rFonts w:ascii="Arial" w:eastAsia="Times New Roman" w:hAnsi="Arial" w:cs="Arial"/>
      <w:b/>
      <w:bCs/>
      <w:caps/>
      <w:sz w:val="28"/>
      <w:szCs w:val="28"/>
      <w:lang w:eastAsia="ru-RU"/>
    </w:rPr>
  </w:style>
  <w:style w:type="paragraph" w:customStyle="1" w:styleId="1fff4">
    <w:name w:val="Основной текст1"/>
    <w:basedOn w:val="aa"/>
    <w:rsid w:val="001C3645"/>
    <w:pPr>
      <w:spacing w:after="0" w:line="240" w:lineRule="auto"/>
      <w:jc w:val="both"/>
    </w:pPr>
    <w:rPr>
      <w:rFonts w:ascii="Times New Roman" w:hAnsi="Times New Roman"/>
      <w:sz w:val="24"/>
      <w:szCs w:val="20"/>
    </w:rPr>
  </w:style>
  <w:style w:type="character" w:customStyle="1" w:styleId="241">
    <w:name w:val="Знак Знак24"/>
    <w:rsid w:val="001C3645"/>
    <w:rPr>
      <w:sz w:val="24"/>
      <w:szCs w:val="24"/>
      <w:lang w:val="ru-RU" w:eastAsia="ru-RU" w:bidi="ar-SA"/>
    </w:rPr>
  </w:style>
  <w:style w:type="character" w:customStyle="1" w:styleId="341">
    <w:name w:val="Знак Знак34"/>
    <w:rsid w:val="001C3645"/>
    <w:rPr>
      <w:rFonts w:ascii="Arial" w:hAnsi="Arial" w:cs="Arial"/>
      <w:b/>
      <w:bCs/>
      <w:caps/>
      <w:sz w:val="28"/>
      <w:szCs w:val="28"/>
      <w:lang w:val="ru-RU" w:eastAsia="ru-RU" w:bidi="ar-SA"/>
    </w:rPr>
  </w:style>
  <w:style w:type="character" w:customStyle="1" w:styleId="261">
    <w:name w:val="Знак Знак26"/>
    <w:rsid w:val="001C3645"/>
    <w:rPr>
      <w:sz w:val="24"/>
      <w:szCs w:val="24"/>
      <w:lang w:val="ru-RU" w:eastAsia="ru-RU" w:bidi="ar-SA"/>
    </w:rPr>
  </w:style>
  <w:style w:type="character" w:customStyle="1" w:styleId="233">
    <w:name w:val="Знак Знак23"/>
    <w:rsid w:val="001C3645"/>
    <w:rPr>
      <w:rFonts w:ascii="Tahoma" w:hAnsi="Tahoma" w:cs="Tahoma"/>
      <w:sz w:val="16"/>
      <w:szCs w:val="16"/>
      <w:lang w:val="ru-RU" w:eastAsia="ru-RU" w:bidi="ar-SA"/>
    </w:rPr>
  </w:style>
  <w:style w:type="numbering" w:customStyle="1" w:styleId="610">
    <w:name w:val="Нет списка61"/>
    <w:next w:val="ae"/>
    <w:uiPriority w:val="99"/>
    <w:semiHidden/>
    <w:unhideWhenUsed/>
    <w:rsid w:val="001C3645"/>
  </w:style>
  <w:style w:type="numbering" w:customStyle="1" w:styleId="710">
    <w:name w:val="Нет списка71"/>
    <w:next w:val="ae"/>
    <w:uiPriority w:val="99"/>
    <w:semiHidden/>
    <w:unhideWhenUsed/>
    <w:rsid w:val="001C3645"/>
  </w:style>
  <w:style w:type="table" w:customStyle="1" w:styleId="76">
    <w:name w:val="Сетка таблицы7"/>
    <w:basedOn w:val="ad"/>
    <w:next w:val="af"/>
    <w:rsid w:val="001C3645"/>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0">
    <w:name w:val="Нет списка81"/>
    <w:next w:val="ae"/>
    <w:uiPriority w:val="99"/>
    <w:semiHidden/>
    <w:unhideWhenUsed/>
    <w:rsid w:val="001C3645"/>
  </w:style>
  <w:style w:type="table" w:customStyle="1" w:styleId="86">
    <w:name w:val="Сетка таблицы8"/>
    <w:basedOn w:val="ad"/>
    <w:next w:val="af"/>
    <w:rsid w:val="001C3645"/>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e"/>
    <w:uiPriority w:val="99"/>
    <w:semiHidden/>
    <w:unhideWhenUsed/>
    <w:rsid w:val="001C3645"/>
  </w:style>
  <w:style w:type="table" w:customStyle="1" w:styleId="96">
    <w:name w:val="Сетка таблицы9"/>
    <w:basedOn w:val="ad"/>
    <w:next w:val="af"/>
    <w:rsid w:val="001C3645"/>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5">
    <w:name w:val="Font Style35"/>
    <w:uiPriority w:val="99"/>
    <w:rsid w:val="001C3645"/>
    <w:rPr>
      <w:rFonts w:ascii="Arial" w:hAnsi="Arial" w:cs="Arial"/>
      <w:i/>
      <w:iCs/>
      <w:sz w:val="18"/>
      <w:szCs w:val="18"/>
    </w:rPr>
  </w:style>
  <w:style w:type="paragraph" w:customStyle="1" w:styleId="Char2">
    <w:name w:val="Char2"/>
    <w:basedOn w:val="aa"/>
    <w:rsid w:val="001C3645"/>
    <w:pPr>
      <w:keepLines/>
      <w:spacing w:after="160" w:line="240" w:lineRule="exact"/>
    </w:pPr>
    <w:rPr>
      <w:rFonts w:ascii="Verdana" w:eastAsia="MS Mincho" w:hAnsi="Verdana" w:cs="Franklin Gothic Book"/>
      <w:sz w:val="20"/>
      <w:szCs w:val="20"/>
      <w:lang w:val="en-US" w:eastAsia="en-US"/>
    </w:rPr>
  </w:style>
  <w:style w:type="paragraph" w:customStyle="1" w:styleId="2fff0">
    <w:name w:val="Знак Знак Знак Знак2"/>
    <w:basedOn w:val="aa"/>
    <w:rsid w:val="001C3645"/>
    <w:pPr>
      <w:spacing w:before="100" w:beforeAutospacing="1" w:after="100" w:afterAutospacing="1" w:line="240" w:lineRule="auto"/>
    </w:pPr>
    <w:rPr>
      <w:rFonts w:ascii="Tahoma" w:hAnsi="Tahoma"/>
      <w:sz w:val="20"/>
      <w:szCs w:val="20"/>
      <w:lang w:val="en-US" w:eastAsia="en-US" w:bidi="en-US"/>
    </w:rPr>
  </w:style>
  <w:style w:type="paragraph" w:customStyle="1" w:styleId="2121">
    <w:name w:val="Основной текст с отступом 212"/>
    <w:basedOn w:val="aa"/>
    <w:rsid w:val="001C3645"/>
    <w:pPr>
      <w:overflowPunct w:val="0"/>
      <w:autoSpaceDE w:val="0"/>
      <w:autoSpaceDN w:val="0"/>
      <w:adjustRightInd w:val="0"/>
      <w:spacing w:after="0" w:line="360" w:lineRule="auto"/>
      <w:ind w:firstLine="709"/>
      <w:jc w:val="both"/>
      <w:textAlignment w:val="baseline"/>
    </w:pPr>
    <w:rPr>
      <w:rFonts w:ascii="Arial" w:hAnsi="Arial"/>
      <w:sz w:val="24"/>
      <w:szCs w:val="20"/>
    </w:rPr>
  </w:style>
  <w:style w:type="character" w:customStyle="1" w:styleId="811">
    <w:name w:val="Знак Знак81"/>
    <w:rsid w:val="001C3645"/>
    <w:rPr>
      <w:rFonts w:cs="Arial"/>
      <w:b/>
      <w:iCs/>
      <w:caps/>
      <w:sz w:val="24"/>
      <w:lang w:val="ru-RU" w:eastAsia="ru-RU" w:bidi="ar-SA"/>
    </w:rPr>
  </w:style>
  <w:style w:type="character" w:customStyle="1" w:styleId="413">
    <w:name w:val="Знак Знак41"/>
    <w:rsid w:val="001C3645"/>
    <w:rPr>
      <w:rFonts w:cs="Arial"/>
      <w:b/>
      <w:iCs/>
      <w:caps/>
      <w:sz w:val="24"/>
      <w:lang w:val="ru-RU" w:eastAsia="ru-RU" w:bidi="ar-SA"/>
    </w:rPr>
  </w:style>
  <w:style w:type="paragraph" w:customStyle="1" w:styleId="2210">
    <w:name w:val="Основной текст 221"/>
    <w:basedOn w:val="aa"/>
    <w:rsid w:val="001C3645"/>
    <w:pPr>
      <w:overflowPunct w:val="0"/>
      <w:autoSpaceDE w:val="0"/>
      <w:autoSpaceDN w:val="0"/>
      <w:adjustRightInd w:val="0"/>
      <w:spacing w:after="0" w:line="240" w:lineRule="auto"/>
      <w:jc w:val="both"/>
    </w:pPr>
    <w:rPr>
      <w:rFonts w:ascii="Times New Roman" w:hAnsi="Times New Roman"/>
      <w:sz w:val="24"/>
      <w:szCs w:val="20"/>
    </w:rPr>
  </w:style>
  <w:style w:type="paragraph" w:customStyle="1" w:styleId="CharCharCharCharCharChar1">
    <w:name w:val="Char Char Знак Знак Char Char Знак Знак Char Char1"/>
    <w:basedOn w:val="aa"/>
    <w:rsid w:val="001C3645"/>
    <w:pPr>
      <w:spacing w:after="160" w:line="240" w:lineRule="auto"/>
    </w:pPr>
    <w:rPr>
      <w:rFonts w:ascii="Arial" w:hAnsi="Arial"/>
      <w:b/>
      <w:color w:val="FFFFFF"/>
      <w:sz w:val="32"/>
      <w:szCs w:val="20"/>
      <w:lang w:val="en-US" w:eastAsia="en-US"/>
    </w:rPr>
  </w:style>
  <w:style w:type="character" w:customStyle="1" w:styleId="1510">
    <w:name w:val="Знак Знак151"/>
    <w:rsid w:val="001C3645"/>
    <w:rPr>
      <w:rFonts w:cs="Arial"/>
      <w:b/>
      <w:sz w:val="24"/>
      <w:lang w:val="ru-RU" w:eastAsia="ru-RU" w:bidi="ar-SA"/>
    </w:rPr>
  </w:style>
  <w:style w:type="character" w:customStyle="1" w:styleId="1310">
    <w:name w:val="Знак Знак131"/>
    <w:rsid w:val="001C3645"/>
    <w:rPr>
      <w:b/>
      <w:bCs/>
      <w:sz w:val="24"/>
      <w:lang w:val="ru-RU" w:eastAsia="ru-RU" w:bidi="ar-SA"/>
    </w:rPr>
  </w:style>
  <w:style w:type="character" w:customStyle="1" w:styleId="1910">
    <w:name w:val="Знак Знак191"/>
    <w:rsid w:val="001C3645"/>
    <w:rPr>
      <w:rFonts w:cs="Arial"/>
      <w:b/>
      <w:iCs/>
      <w:caps/>
      <w:sz w:val="24"/>
      <w:lang w:val="ru-RU" w:eastAsia="ru-RU" w:bidi="ar-SA"/>
    </w:rPr>
  </w:style>
  <w:style w:type="character" w:customStyle="1" w:styleId="1810">
    <w:name w:val="Знак Знак181"/>
    <w:rsid w:val="001C3645"/>
    <w:rPr>
      <w:b/>
      <w:sz w:val="24"/>
    </w:rPr>
  </w:style>
  <w:style w:type="character" w:customStyle="1" w:styleId="1710">
    <w:name w:val="Знак Знак171"/>
    <w:rsid w:val="001C3645"/>
    <w:rPr>
      <w:b/>
      <w:bCs/>
      <w:sz w:val="24"/>
    </w:rPr>
  </w:style>
  <w:style w:type="paragraph" w:customStyle="1" w:styleId="11c">
    <w:name w:val="Обычный11"/>
    <w:rsid w:val="001C3645"/>
    <w:pPr>
      <w:widowControl w:val="0"/>
    </w:pPr>
    <w:rPr>
      <w:rFonts w:ascii="Times New Roman" w:eastAsia="Times New Roman" w:hAnsi="Times New Roman"/>
      <w:snapToGrid w:val="0"/>
    </w:rPr>
  </w:style>
  <w:style w:type="character" w:customStyle="1" w:styleId="611">
    <w:name w:val="Знак Знак61"/>
    <w:rsid w:val="001C3645"/>
    <w:rPr>
      <w:rFonts w:ascii="Arial" w:eastAsia="Times New Roman" w:hAnsi="Arial" w:cs="Arial"/>
      <w:b/>
      <w:bCs/>
      <w:caps/>
      <w:sz w:val="28"/>
      <w:szCs w:val="28"/>
    </w:rPr>
  </w:style>
  <w:style w:type="character" w:customStyle="1" w:styleId="911">
    <w:name w:val="Знак Знак91"/>
    <w:rsid w:val="001C3645"/>
    <w:rPr>
      <w:rFonts w:ascii="Arial" w:hAnsi="Arial" w:cs="Arial"/>
      <w:b/>
      <w:bCs/>
      <w:caps/>
      <w:sz w:val="28"/>
      <w:szCs w:val="28"/>
      <w:lang w:val="ru-RU" w:eastAsia="ru-RU" w:bidi="ar-SA"/>
    </w:rPr>
  </w:style>
  <w:style w:type="character" w:customStyle="1" w:styleId="3810">
    <w:name w:val="Знак Знак381"/>
    <w:rsid w:val="001C3645"/>
    <w:rPr>
      <w:rFonts w:ascii="Arial" w:hAnsi="Arial" w:cs="Arial"/>
      <w:b/>
      <w:bCs/>
      <w:caps/>
      <w:sz w:val="28"/>
      <w:szCs w:val="28"/>
    </w:rPr>
  </w:style>
  <w:style w:type="character" w:customStyle="1" w:styleId="3510">
    <w:name w:val="Знак Знак351"/>
    <w:rsid w:val="001C3645"/>
    <w:rPr>
      <w:rFonts w:ascii="Times New Roman" w:hAnsi="Times New Roman"/>
      <w:sz w:val="24"/>
      <w:szCs w:val="24"/>
    </w:rPr>
  </w:style>
  <w:style w:type="character" w:customStyle="1" w:styleId="3010">
    <w:name w:val="Знак Знак301"/>
    <w:rsid w:val="001C3645"/>
    <w:rPr>
      <w:rFonts w:ascii="Arial" w:hAnsi="Arial" w:cs="Arial"/>
      <w:sz w:val="22"/>
      <w:szCs w:val="22"/>
    </w:rPr>
  </w:style>
  <w:style w:type="character" w:customStyle="1" w:styleId="2710">
    <w:name w:val="Знак Знак271"/>
    <w:rsid w:val="001C3645"/>
    <w:rPr>
      <w:rFonts w:ascii="Times New Roman" w:eastAsia="Times New Roman" w:hAnsi="Times New Roman" w:cs="Times New Roman"/>
      <w:sz w:val="24"/>
      <w:szCs w:val="24"/>
    </w:rPr>
  </w:style>
  <w:style w:type="character" w:customStyle="1" w:styleId="11d">
    <w:name w:val="Знак Знак Знак11"/>
    <w:rsid w:val="001C3645"/>
    <w:rPr>
      <w:rFonts w:ascii="Arial" w:eastAsia="Times New Roman" w:hAnsi="Arial" w:cs="Times New Roman"/>
      <w:sz w:val="28"/>
      <w:szCs w:val="20"/>
    </w:rPr>
  </w:style>
  <w:style w:type="character" w:customStyle="1" w:styleId="3710">
    <w:name w:val="Знак Знак371"/>
    <w:rsid w:val="001C3645"/>
    <w:rPr>
      <w:rFonts w:ascii="Arial" w:hAnsi="Arial"/>
      <w:b/>
      <w:bCs/>
      <w:caps/>
      <w:sz w:val="32"/>
      <w:szCs w:val="24"/>
    </w:rPr>
  </w:style>
  <w:style w:type="character" w:customStyle="1" w:styleId="2211">
    <w:name w:val="Знак Знак221"/>
    <w:semiHidden/>
    <w:rsid w:val="001C3645"/>
    <w:rPr>
      <w:rFonts w:ascii="Tahoma" w:eastAsia="Times New Roman" w:hAnsi="Tahoma" w:cs="Tahoma"/>
      <w:sz w:val="16"/>
      <w:szCs w:val="16"/>
    </w:rPr>
  </w:style>
  <w:style w:type="character" w:customStyle="1" w:styleId="3310">
    <w:name w:val="Знак Знак331"/>
    <w:rsid w:val="001C3645"/>
    <w:rPr>
      <w:rFonts w:ascii="Arial" w:hAnsi="Arial" w:cs="Arial"/>
      <w:b/>
      <w:bCs/>
      <w:caps/>
      <w:sz w:val="28"/>
      <w:szCs w:val="28"/>
      <w:lang w:val="ru-RU" w:eastAsia="ru-RU" w:bidi="ar-SA"/>
    </w:rPr>
  </w:style>
  <w:style w:type="character" w:customStyle="1" w:styleId="2fff1">
    <w:name w:val="Знак Знак Знак2"/>
    <w:rsid w:val="001C3645"/>
    <w:rPr>
      <w:rFonts w:ascii="Arial" w:hAnsi="Arial"/>
      <w:sz w:val="28"/>
      <w:lang w:val="ru-RU" w:eastAsia="ru-RU" w:bidi="ar-SA"/>
    </w:rPr>
  </w:style>
  <w:style w:type="character" w:customStyle="1" w:styleId="3110">
    <w:name w:val="Знак Знак311"/>
    <w:rsid w:val="001C3645"/>
    <w:rPr>
      <w:sz w:val="24"/>
      <w:szCs w:val="24"/>
      <w:lang w:val="ru-RU" w:eastAsia="ru-RU" w:bidi="ar-SA"/>
    </w:rPr>
  </w:style>
  <w:style w:type="character" w:customStyle="1" w:styleId="2910">
    <w:name w:val="Знак Знак291"/>
    <w:rsid w:val="001C3645"/>
    <w:rPr>
      <w:rFonts w:ascii="Arial" w:hAnsi="Arial" w:cs="Arial"/>
      <w:sz w:val="22"/>
      <w:szCs w:val="22"/>
      <w:lang w:val="ru-RU" w:eastAsia="ru-RU" w:bidi="ar-SA"/>
    </w:rPr>
  </w:style>
  <w:style w:type="character" w:customStyle="1" w:styleId="2810">
    <w:name w:val="Знак Знак281"/>
    <w:rsid w:val="001C3645"/>
    <w:rPr>
      <w:sz w:val="24"/>
      <w:szCs w:val="24"/>
      <w:lang w:val="ru-RU" w:eastAsia="ru-RU" w:bidi="ar-SA"/>
    </w:rPr>
  </w:style>
  <w:style w:type="character" w:customStyle="1" w:styleId="2510">
    <w:name w:val="Знак Знак251"/>
    <w:rsid w:val="001C3645"/>
    <w:rPr>
      <w:rFonts w:ascii="Tahoma" w:hAnsi="Tahoma" w:cs="Tahoma"/>
      <w:sz w:val="16"/>
      <w:szCs w:val="16"/>
      <w:lang w:val="ru-RU" w:eastAsia="ru-RU" w:bidi="ar-SA"/>
    </w:rPr>
  </w:style>
  <w:style w:type="character" w:customStyle="1" w:styleId="1010">
    <w:name w:val="Знак Знак101"/>
    <w:rsid w:val="001C3645"/>
    <w:rPr>
      <w:rFonts w:ascii="Arial" w:eastAsia="Times New Roman" w:hAnsi="Arial" w:cs="Arial"/>
      <w:b/>
      <w:bCs/>
      <w:caps/>
      <w:sz w:val="28"/>
      <w:szCs w:val="28"/>
      <w:lang w:eastAsia="ru-RU"/>
    </w:rPr>
  </w:style>
  <w:style w:type="paragraph" w:customStyle="1" w:styleId="11e">
    <w:name w:val="Основной текст11"/>
    <w:basedOn w:val="aa"/>
    <w:rsid w:val="001C3645"/>
    <w:pPr>
      <w:spacing w:after="0" w:line="240" w:lineRule="auto"/>
      <w:jc w:val="both"/>
    </w:pPr>
    <w:rPr>
      <w:rFonts w:ascii="Times New Roman" w:hAnsi="Times New Roman"/>
      <w:sz w:val="24"/>
      <w:szCs w:val="20"/>
    </w:rPr>
  </w:style>
  <w:style w:type="character" w:customStyle="1" w:styleId="2410">
    <w:name w:val="Знак Знак241"/>
    <w:rsid w:val="001C3645"/>
    <w:rPr>
      <w:sz w:val="24"/>
      <w:szCs w:val="24"/>
      <w:lang w:val="ru-RU" w:eastAsia="ru-RU" w:bidi="ar-SA"/>
    </w:rPr>
  </w:style>
  <w:style w:type="paragraph" w:customStyle="1" w:styleId="1fff5">
    <w:name w:val="Знак Знак Знак Знак Знак Знак Знак1"/>
    <w:basedOn w:val="aa"/>
    <w:rsid w:val="001C3645"/>
    <w:pPr>
      <w:keepLines/>
      <w:spacing w:after="160" w:line="240" w:lineRule="exact"/>
    </w:pPr>
    <w:rPr>
      <w:rFonts w:ascii="Verdana" w:eastAsia="MS Mincho" w:hAnsi="Verdana" w:cs="Franklin Gothic Book"/>
      <w:sz w:val="20"/>
      <w:szCs w:val="20"/>
      <w:lang w:val="en-US" w:eastAsia="en-US"/>
    </w:rPr>
  </w:style>
  <w:style w:type="character" w:customStyle="1" w:styleId="3410">
    <w:name w:val="Знак Знак341"/>
    <w:rsid w:val="001C3645"/>
    <w:rPr>
      <w:rFonts w:ascii="Arial" w:hAnsi="Arial" w:cs="Arial"/>
      <w:b/>
      <w:bCs/>
      <w:caps/>
      <w:sz w:val="28"/>
      <w:szCs w:val="28"/>
      <w:lang w:val="ru-RU" w:eastAsia="ru-RU" w:bidi="ar-SA"/>
    </w:rPr>
  </w:style>
  <w:style w:type="character" w:customStyle="1" w:styleId="2610">
    <w:name w:val="Знак Знак261"/>
    <w:rsid w:val="001C3645"/>
    <w:rPr>
      <w:sz w:val="24"/>
      <w:szCs w:val="24"/>
      <w:lang w:val="ru-RU" w:eastAsia="ru-RU" w:bidi="ar-SA"/>
    </w:rPr>
  </w:style>
  <w:style w:type="character" w:customStyle="1" w:styleId="2310">
    <w:name w:val="Знак Знак231"/>
    <w:rsid w:val="001C3645"/>
    <w:rPr>
      <w:rFonts w:ascii="Tahoma" w:hAnsi="Tahoma" w:cs="Tahoma"/>
      <w:sz w:val="16"/>
      <w:szCs w:val="16"/>
      <w:lang w:val="ru-RU" w:eastAsia="ru-RU" w:bidi="ar-SA"/>
    </w:rPr>
  </w:style>
  <w:style w:type="paragraph" w:customStyle="1" w:styleId="11f">
    <w:name w:val="Абзац списка11"/>
    <w:basedOn w:val="aa"/>
    <w:rsid w:val="001C3645"/>
    <w:pPr>
      <w:ind w:left="720"/>
      <w:contextualSpacing/>
    </w:pPr>
  </w:style>
  <w:style w:type="paragraph" w:customStyle="1" w:styleId="Char1">
    <w:name w:val="Char1"/>
    <w:basedOn w:val="aa"/>
    <w:rsid w:val="001C3645"/>
    <w:pPr>
      <w:keepLines/>
      <w:spacing w:after="160" w:line="240" w:lineRule="exact"/>
    </w:pPr>
    <w:rPr>
      <w:rFonts w:ascii="Verdana" w:eastAsia="MS Mincho" w:hAnsi="Verdana" w:cs="Franklin Gothic Book"/>
      <w:sz w:val="20"/>
      <w:szCs w:val="20"/>
      <w:lang w:val="en-US" w:eastAsia="en-US"/>
    </w:rPr>
  </w:style>
  <w:style w:type="paragraph" w:customStyle="1" w:styleId="2112">
    <w:name w:val="Основной текст с отступом 211"/>
    <w:basedOn w:val="aa"/>
    <w:rsid w:val="001C3645"/>
    <w:pPr>
      <w:overflowPunct w:val="0"/>
      <w:autoSpaceDE w:val="0"/>
      <w:autoSpaceDN w:val="0"/>
      <w:adjustRightInd w:val="0"/>
      <w:spacing w:after="0" w:line="360" w:lineRule="auto"/>
      <w:ind w:firstLine="709"/>
      <w:jc w:val="both"/>
      <w:textAlignment w:val="baseline"/>
    </w:pPr>
    <w:rPr>
      <w:rFonts w:ascii="Arial" w:hAnsi="Arial"/>
      <w:sz w:val="24"/>
      <w:szCs w:val="20"/>
    </w:rPr>
  </w:style>
  <w:style w:type="character" w:customStyle="1" w:styleId="match">
    <w:name w:val="match"/>
    <w:rsid w:val="001C3645"/>
  </w:style>
  <w:style w:type="numbering" w:customStyle="1" w:styleId="111">
    <w:name w:val="хз111"/>
    <w:rsid w:val="001C3645"/>
    <w:pPr>
      <w:numPr>
        <w:numId w:val="20"/>
      </w:numPr>
    </w:pPr>
  </w:style>
  <w:style w:type="numbering" w:customStyle="1" w:styleId="14">
    <w:name w:val="Текущий список14"/>
    <w:rsid w:val="001C3645"/>
    <w:pPr>
      <w:numPr>
        <w:numId w:val="26"/>
      </w:numPr>
    </w:pPr>
  </w:style>
  <w:style w:type="numbering" w:customStyle="1" w:styleId="40">
    <w:name w:val="хз4"/>
    <w:rsid w:val="001C3645"/>
    <w:pPr>
      <w:numPr>
        <w:numId w:val="34"/>
      </w:numPr>
    </w:pPr>
  </w:style>
  <w:style w:type="numbering" w:customStyle="1" w:styleId="4">
    <w:name w:val="орлорлор4"/>
    <w:rsid w:val="001C3645"/>
    <w:pPr>
      <w:numPr>
        <w:numId w:val="35"/>
      </w:numPr>
    </w:pPr>
  </w:style>
  <w:style w:type="numbering" w:customStyle="1" w:styleId="24">
    <w:name w:val="Стиль24"/>
    <w:rsid w:val="001C3645"/>
    <w:pPr>
      <w:numPr>
        <w:numId w:val="40"/>
      </w:numPr>
    </w:pPr>
  </w:style>
  <w:style w:type="numbering" w:customStyle="1" w:styleId="1130">
    <w:name w:val="Текущий список113"/>
    <w:rsid w:val="001C3645"/>
  </w:style>
  <w:style w:type="numbering" w:customStyle="1" w:styleId="137">
    <w:name w:val="хз13"/>
    <w:rsid w:val="001C3645"/>
  </w:style>
  <w:style w:type="numbering" w:customStyle="1" w:styleId="13">
    <w:name w:val="орлорлор13"/>
    <w:rsid w:val="001C3645"/>
    <w:pPr>
      <w:numPr>
        <w:numId w:val="3"/>
      </w:numPr>
    </w:pPr>
  </w:style>
  <w:style w:type="numbering" w:customStyle="1" w:styleId="213">
    <w:name w:val="Стиль213"/>
    <w:rsid w:val="001C3645"/>
    <w:pPr>
      <w:numPr>
        <w:numId w:val="36"/>
      </w:numPr>
    </w:pPr>
  </w:style>
  <w:style w:type="numbering" w:customStyle="1" w:styleId="217">
    <w:name w:val="хз21"/>
    <w:rsid w:val="001C3645"/>
  </w:style>
  <w:style w:type="numbering" w:customStyle="1" w:styleId="21">
    <w:name w:val="орлорлор21"/>
    <w:rsid w:val="001C3645"/>
    <w:pPr>
      <w:numPr>
        <w:numId w:val="22"/>
      </w:numPr>
    </w:pPr>
  </w:style>
  <w:style w:type="numbering" w:customStyle="1" w:styleId="1211">
    <w:name w:val="Текущий список121"/>
    <w:rsid w:val="001C3645"/>
  </w:style>
  <w:style w:type="numbering" w:customStyle="1" w:styleId="2212">
    <w:name w:val="Стиль221"/>
    <w:rsid w:val="001C3645"/>
  </w:style>
  <w:style w:type="numbering" w:customStyle="1" w:styleId="1110">
    <w:name w:val="орлорлор111"/>
    <w:rsid w:val="001C3645"/>
    <w:pPr>
      <w:numPr>
        <w:numId w:val="2"/>
      </w:numPr>
    </w:pPr>
  </w:style>
  <w:style w:type="numbering" w:customStyle="1" w:styleId="1111">
    <w:name w:val="Текущий список1111"/>
    <w:rsid w:val="001C3645"/>
    <w:pPr>
      <w:numPr>
        <w:numId w:val="10"/>
      </w:numPr>
    </w:pPr>
  </w:style>
  <w:style w:type="numbering" w:customStyle="1" w:styleId="2111">
    <w:name w:val="Стиль2111"/>
    <w:rsid w:val="001C3645"/>
    <w:pPr>
      <w:numPr>
        <w:numId w:val="14"/>
      </w:numPr>
    </w:pPr>
  </w:style>
  <w:style w:type="numbering" w:customStyle="1" w:styleId="31">
    <w:name w:val="хз31"/>
    <w:rsid w:val="001C3645"/>
    <w:pPr>
      <w:numPr>
        <w:numId w:val="21"/>
      </w:numPr>
    </w:pPr>
  </w:style>
  <w:style w:type="numbering" w:customStyle="1" w:styleId="131">
    <w:name w:val="Текущий список131"/>
    <w:rsid w:val="001C3645"/>
    <w:pPr>
      <w:numPr>
        <w:numId w:val="28"/>
      </w:numPr>
    </w:pPr>
  </w:style>
  <w:style w:type="numbering" w:customStyle="1" w:styleId="231">
    <w:name w:val="Стиль231"/>
    <w:rsid w:val="001C3645"/>
    <w:pPr>
      <w:numPr>
        <w:numId w:val="32"/>
      </w:numPr>
    </w:pPr>
  </w:style>
  <w:style w:type="table" w:customStyle="1" w:styleId="612">
    <w:name w:val="Сетка таблицы61"/>
    <w:basedOn w:val="ad"/>
    <w:next w:val="af"/>
    <w:rsid w:val="001C3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e"/>
    <w:uiPriority w:val="99"/>
    <w:semiHidden/>
    <w:unhideWhenUsed/>
    <w:rsid w:val="001C3645"/>
  </w:style>
  <w:style w:type="table" w:customStyle="1" w:styleId="108">
    <w:name w:val="Сетка таблицы10"/>
    <w:basedOn w:val="ad"/>
    <w:next w:val="af"/>
    <w:rsid w:val="001C3645"/>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Текущий список15"/>
    <w:rsid w:val="001C3645"/>
    <w:pPr>
      <w:numPr>
        <w:numId w:val="25"/>
      </w:numPr>
    </w:pPr>
  </w:style>
  <w:style w:type="paragraph" w:customStyle="1" w:styleId="Char3">
    <w:name w:val="Char3"/>
    <w:basedOn w:val="aa"/>
    <w:rsid w:val="001C3645"/>
    <w:pPr>
      <w:keepLines/>
      <w:spacing w:after="160" w:line="240" w:lineRule="exact"/>
    </w:pPr>
    <w:rPr>
      <w:rFonts w:ascii="Verdana" w:eastAsia="MS Mincho" w:hAnsi="Verdana" w:cs="Franklin Gothic Book"/>
      <w:sz w:val="20"/>
      <w:szCs w:val="20"/>
      <w:lang w:val="en-US" w:eastAsia="en-US"/>
    </w:rPr>
  </w:style>
  <w:style w:type="table" w:customStyle="1" w:styleId="1115">
    <w:name w:val="Классическая таблица 111"/>
    <w:basedOn w:val="ad"/>
    <w:next w:val="1f2"/>
    <w:rsid w:val="001C3645"/>
    <w:pPr>
      <w:spacing w:line="360" w:lineRule="auto"/>
      <w:ind w:firstLine="709"/>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f">
    <w:name w:val="орлорлор5"/>
    <w:rsid w:val="001C3645"/>
  </w:style>
  <w:style w:type="numbering" w:customStyle="1" w:styleId="1140">
    <w:name w:val="Текущий список114"/>
    <w:rsid w:val="001C3645"/>
  </w:style>
  <w:style w:type="paragraph" w:customStyle="1" w:styleId="3fd">
    <w:name w:val="Знак Знак Знак Знак3"/>
    <w:basedOn w:val="aa"/>
    <w:rsid w:val="001C3645"/>
    <w:pPr>
      <w:spacing w:before="100" w:beforeAutospacing="1" w:after="100" w:afterAutospacing="1" w:line="240" w:lineRule="auto"/>
    </w:pPr>
    <w:rPr>
      <w:rFonts w:ascii="Tahoma" w:hAnsi="Tahoma"/>
      <w:sz w:val="20"/>
      <w:szCs w:val="20"/>
      <w:lang w:val="en-US" w:eastAsia="en-US" w:bidi="en-US"/>
    </w:rPr>
  </w:style>
  <w:style w:type="numbering" w:customStyle="1" w:styleId="141">
    <w:name w:val="хз14"/>
    <w:rsid w:val="001C3645"/>
  </w:style>
  <w:style w:type="numbering" w:customStyle="1" w:styleId="142">
    <w:name w:val="орлорлор14"/>
    <w:rsid w:val="001C3645"/>
  </w:style>
  <w:style w:type="numbering" w:customStyle="1" w:styleId="2140">
    <w:name w:val="Стиль214"/>
    <w:rsid w:val="001C3645"/>
  </w:style>
  <w:style w:type="paragraph" w:customStyle="1" w:styleId="2130">
    <w:name w:val="Основной текст с отступом 213"/>
    <w:basedOn w:val="aa"/>
    <w:rsid w:val="001C3645"/>
    <w:pPr>
      <w:overflowPunct w:val="0"/>
      <w:autoSpaceDE w:val="0"/>
      <w:autoSpaceDN w:val="0"/>
      <w:adjustRightInd w:val="0"/>
      <w:spacing w:after="0" w:line="360" w:lineRule="auto"/>
      <w:ind w:firstLine="709"/>
      <w:jc w:val="both"/>
      <w:textAlignment w:val="baseline"/>
    </w:pPr>
    <w:rPr>
      <w:rFonts w:ascii="Arial" w:hAnsi="Arial"/>
      <w:sz w:val="24"/>
      <w:szCs w:val="20"/>
    </w:rPr>
  </w:style>
  <w:style w:type="numbering" w:customStyle="1" w:styleId="226">
    <w:name w:val="хз22"/>
    <w:rsid w:val="001C3645"/>
  </w:style>
  <w:style w:type="numbering" w:customStyle="1" w:styleId="227">
    <w:name w:val="орлорлор22"/>
    <w:rsid w:val="001C3645"/>
  </w:style>
  <w:style w:type="numbering" w:customStyle="1" w:styleId="1220">
    <w:name w:val="Текущий список122"/>
    <w:rsid w:val="001C3645"/>
  </w:style>
  <w:style w:type="numbering" w:customStyle="1" w:styleId="2220">
    <w:name w:val="Стиль222"/>
    <w:rsid w:val="001C3645"/>
  </w:style>
  <w:style w:type="numbering" w:customStyle="1" w:styleId="1121">
    <w:name w:val="орлорлор112"/>
    <w:rsid w:val="001C3645"/>
  </w:style>
  <w:style w:type="numbering" w:customStyle="1" w:styleId="11120">
    <w:name w:val="Текущий список1112"/>
    <w:rsid w:val="001C3645"/>
  </w:style>
  <w:style w:type="numbering" w:customStyle="1" w:styleId="21120">
    <w:name w:val="Стиль2112"/>
    <w:rsid w:val="001C3645"/>
  </w:style>
  <w:style w:type="numbering" w:customStyle="1" w:styleId="320">
    <w:name w:val="хз32"/>
    <w:rsid w:val="001C3645"/>
  </w:style>
  <w:style w:type="numbering" w:customStyle="1" w:styleId="317">
    <w:name w:val="орлорлор31"/>
    <w:rsid w:val="001C3645"/>
  </w:style>
  <w:style w:type="numbering" w:customStyle="1" w:styleId="1320">
    <w:name w:val="Текущий список132"/>
    <w:rsid w:val="001C3645"/>
  </w:style>
  <w:style w:type="numbering" w:customStyle="1" w:styleId="2320">
    <w:name w:val="Стиль232"/>
    <w:rsid w:val="001C3645"/>
  </w:style>
  <w:style w:type="numbering" w:customStyle="1" w:styleId="1212">
    <w:name w:val="хз121"/>
    <w:rsid w:val="001C3645"/>
  </w:style>
  <w:style w:type="numbering" w:customStyle="1" w:styleId="1213">
    <w:name w:val="орлорлор121"/>
    <w:rsid w:val="001C3645"/>
  </w:style>
  <w:style w:type="numbering" w:customStyle="1" w:styleId="11210">
    <w:name w:val="Текущий список1121"/>
    <w:rsid w:val="001C3645"/>
  </w:style>
  <w:style w:type="numbering" w:customStyle="1" w:styleId="21210">
    <w:name w:val="Стиль2121"/>
    <w:rsid w:val="001C3645"/>
  </w:style>
  <w:style w:type="character" w:customStyle="1" w:styleId="820">
    <w:name w:val="Знак Знак82"/>
    <w:rsid w:val="001C3645"/>
    <w:rPr>
      <w:rFonts w:cs="Arial"/>
      <w:b/>
      <w:iCs/>
      <w:caps/>
      <w:sz w:val="24"/>
      <w:lang w:val="ru-RU" w:eastAsia="ru-RU" w:bidi="ar-SA"/>
    </w:rPr>
  </w:style>
  <w:style w:type="character" w:customStyle="1" w:styleId="420">
    <w:name w:val="Знак Знак42"/>
    <w:rsid w:val="001C3645"/>
    <w:rPr>
      <w:rFonts w:cs="Arial"/>
      <w:b/>
      <w:iCs/>
      <w:caps/>
      <w:sz w:val="24"/>
      <w:lang w:val="ru-RU" w:eastAsia="ru-RU" w:bidi="ar-SA"/>
    </w:rPr>
  </w:style>
  <w:style w:type="paragraph" w:customStyle="1" w:styleId="2221">
    <w:name w:val="Основной текст 222"/>
    <w:basedOn w:val="aa"/>
    <w:rsid w:val="001C3645"/>
    <w:pPr>
      <w:overflowPunct w:val="0"/>
      <w:autoSpaceDE w:val="0"/>
      <w:autoSpaceDN w:val="0"/>
      <w:adjustRightInd w:val="0"/>
      <w:spacing w:after="0" w:line="240" w:lineRule="auto"/>
      <w:jc w:val="both"/>
    </w:pPr>
    <w:rPr>
      <w:rFonts w:ascii="Times New Roman" w:hAnsi="Times New Roman"/>
      <w:sz w:val="24"/>
      <w:szCs w:val="20"/>
    </w:rPr>
  </w:style>
  <w:style w:type="paragraph" w:customStyle="1" w:styleId="CharCharCharCharCharChar2">
    <w:name w:val="Char Char Знак Знак Char Char Знак Знак Char Char2"/>
    <w:basedOn w:val="aa"/>
    <w:rsid w:val="001C3645"/>
    <w:pPr>
      <w:spacing w:after="160" w:line="240" w:lineRule="auto"/>
    </w:pPr>
    <w:rPr>
      <w:rFonts w:ascii="Arial" w:hAnsi="Arial"/>
      <w:b/>
      <w:color w:val="FFFFFF"/>
      <w:sz w:val="32"/>
      <w:szCs w:val="20"/>
      <w:lang w:val="en-US" w:eastAsia="en-US"/>
    </w:rPr>
  </w:style>
  <w:style w:type="character" w:customStyle="1" w:styleId="1520">
    <w:name w:val="Знак Знак152"/>
    <w:rsid w:val="001C3645"/>
    <w:rPr>
      <w:rFonts w:cs="Arial"/>
      <w:b/>
      <w:sz w:val="24"/>
      <w:lang w:val="ru-RU" w:eastAsia="ru-RU" w:bidi="ar-SA"/>
    </w:rPr>
  </w:style>
  <w:style w:type="character" w:customStyle="1" w:styleId="1321">
    <w:name w:val="Знак Знак132"/>
    <w:rsid w:val="001C3645"/>
    <w:rPr>
      <w:b/>
      <w:bCs/>
      <w:sz w:val="24"/>
      <w:lang w:val="ru-RU" w:eastAsia="ru-RU" w:bidi="ar-SA"/>
    </w:rPr>
  </w:style>
  <w:style w:type="character" w:customStyle="1" w:styleId="192">
    <w:name w:val="Знак Знак192"/>
    <w:rsid w:val="001C3645"/>
    <w:rPr>
      <w:rFonts w:cs="Arial"/>
      <w:b/>
      <w:iCs/>
      <w:caps/>
      <w:sz w:val="24"/>
      <w:lang w:val="ru-RU" w:eastAsia="ru-RU" w:bidi="ar-SA"/>
    </w:rPr>
  </w:style>
  <w:style w:type="character" w:customStyle="1" w:styleId="182">
    <w:name w:val="Знак Знак182"/>
    <w:rsid w:val="001C3645"/>
    <w:rPr>
      <w:b/>
      <w:sz w:val="24"/>
    </w:rPr>
  </w:style>
  <w:style w:type="character" w:customStyle="1" w:styleId="172">
    <w:name w:val="Знак Знак172"/>
    <w:rsid w:val="001C3645"/>
    <w:rPr>
      <w:b/>
      <w:bCs/>
      <w:sz w:val="24"/>
    </w:rPr>
  </w:style>
  <w:style w:type="paragraph" w:customStyle="1" w:styleId="12b">
    <w:name w:val="Обычный12"/>
    <w:rsid w:val="001C3645"/>
    <w:pPr>
      <w:widowControl w:val="0"/>
    </w:pPr>
    <w:rPr>
      <w:rFonts w:ascii="Times New Roman" w:eastAsia="Times New Roman" w:hAnsi="Times New Roman"/>
      <w:snapToGrid w:val="0"/>
    </w:rPr>
  </w:style>
  <w:style w:type="character" w:customStyle="1" w:styleId="620">
    <w:name w:val="Знак Знак62"/>
    <w:rsid w:val="001C3645"/>
    <w:rPr>
      <w:rFonts w:ascii="Arial" w:eastAsia="Times New Roman" w:hAnsi="Arial" w:cs="Arial"/>
      <w:b/>
      <w:bCs/>
      <w:caps/>
      <w:sz w:val="28"/>
      <w:szCs w:val="28"/>
    </w:rPr>
  </w:style>
  <w:style w:type="character" w:customStyle="1" w:styleId="920">
    <w:name w:val="Знак Знак92"/>
    <w:rsid w:val="001C3645"/>
    <w:rPr>
      <w:rFonts w:ascii="Arial" w:hAnsi="Arial" w:cs="Arial"/>
      <w:b/>
      <w:bCs/>
      <w:caps/>
      <w:sz w:val="28"/>
      <w:szCs w:val="28"/>
      <w:lang w:val="ru-RU" w:eastAsia="ru-RU" w:bidi="ar-SA"/>
    </w:rPr>
  </w:style>
  <w:style w:type="character" w:customStyle="1" w:styleId="382">
    <w:name w:val="Знак Знак382"/>
    <w:rsid w:val="001C3645"/>
    <w:rPr>
      <w:rFonts w:ascii="Arial" w:hAnsi="Arial" w:cs="Arial"/>
      <w:b/>
      <w:bCs/>
      <w:caps/>
      <w:sz w:val="28"/>
      <w:szCs w:val="28"/>
    </w:rPr>
  </w:style>
  <w:style w:type="character" w:customStyle="1" w:styleId="352">
    <w:name w:val="Знак Знак352"/>
    <w:rsid w:val="001C3645"/>
    <w:rPr>
      <w:rFonts w:ascii="Times New Roman" w:hAnsi="Times New Roman"/>
      <w:sz w:val="24"/>
      <w:szCs w:val="24"/>
    </w:rPr>
  </w:style>
  <w:style w:type="character" w:customStyle="1" w:styleId="302">
    <w:name w:val="Знак Знак302"/>
    <w:rsid w:val="001C3645"/>
    <w:rPr>
      <w:rFonts w:ascii="Arial" w:hAnsi="Arial" w:cs="Arial"/>
      <w:sz w:val="22"/>
      <w:szCs w:val="22"/>
    </w:rPr>
  </w:style>
  <w:style w:type="character" w:customStyle="1" w:styleId="272">
    <w:name w:val="Знак Знак272"/>
    <w:rsid w:val="001C3645"/>
    <w:rPr>
      <w:rFonts w:ascii="Times New Roman" w:eastAsia="Times New Roman" w:hAnsi="Times New Roman" w:cs="Times New Roman"/>
      <w:sz w:val="24"/>
      <w:szCs w:val="24"/>
    </w:rPr>
  </w:style>
  <w:style w:type="character" w:customStyle="1" w:styleId="12c">
    <w:name w:val="Знак Знак Знак12"/>
    <w:rsid w:val="001C3645"/>
    <w:rPr>
      <w:rFonts w:ascii="Arial" w:eastAsia="Times New Roman" w:hAnsi="Arial" w:cs="Times New Roman"/>
      <w:sz w:val="28"/>
      <w:szCs w:val="20"/>
    </w:rPr>
  </w:style>
  <w:style w:type="character" w:customStyle="1" w:styleId="372">
    <w:name w:val="Знак Знак372"/>
    <w:rsid w:val="001C3645"/>
    <w:rPr>
      <w:rFonts w:ascii="Arial" w:hAnsi="Arial"/>
      <w:b/>
      <w:bCs/>
      <w:caps/>
      <w:sz w:val="32"/>
      <w:szCs w:val="24"/>
    </w:rPr>
  </w:style>
  <w:style w:type="character" w:customStyle="1" w:styleId="2222">
    <w:name w:val="Знак Знак222"/>
    <w:semiHidden/>
    <w:rsid w:val="001C3645"/>
    <w:rPr>
      <w:rFonts w:ascii="Tahoma" w:eastAsia="Times New Roman" w:hAnsi="Tahoma" w:cs="Tahoma"/>
      <w:sz w:val="16"/>
      <w:szCs w:val="16"/>
    </w:rPr>
  </w:style>
  <w:style w:type="character" w:customStyle="1" w:styleId="332">
    <w:name w:val="Знак Знак332"/>
    <w:rsid w:val="001C3645"/>
    <w:rPr>
      <w:rFonts w:ascii="Arial" w:hAnsi="Arial" w:cs="Arial"/>
      <w:b/>
      <w:bCs/>
      <w:caps/>
      <w:sz w:val="28"/>
      <w:szCs w:val="28"/>
      <w:lang w:val="ru-RU" w:eastAsia="ru-RU" w:bidi="ar-SA"/>
    </w:rPr>
  </w:style>
  <w:style w:type="character" w:customStyle="1" w:styleId="3fe">
    <w:name w:val="Знак Знак Знак3"/>
    <w:rsid w:val="001C3645"/>
    <w:rPr>
      <w:rFonts w:ascii="Arial" w:hAnsi="Arial"/>
      <w:sz w:val="28"/>
      <w:lang w:val="ru-RU" w:eastAsia="ru-RU" w:bidi="ar-SA"/>
    </w:rPr>
  </w:style>
  <w:style w:type="character" w:customStyle="1" w:styleId="3120">
    <w:name w:val="Знак Знак312"/>
    <w:rsid w:val="001C3645"/>
    <w:rPr>
      <w:sz w:val="24"/>
      <w:szCs w:val="24"/>
      <w:lang w:val="ru-RU" w:eastAsia="ru-RU" w:bidi="ar-SA"/>
    </w:rPr>
  </w:style>
  <w:style w:type="character" w:customStyle="1" w:styleId="292">
    <w:name w:val="Знак Знак292"/>
    <w:rsid w:val="001C3645"/>
    <w:rPr>
      <w:rFonts w:ascii="Arial" w:hAnsi="Arial" w:cs="Arial"/>
      <w:sz w:val="22"/>
      <w:szCs w:val="22"/>
      <w:lang w:val="ru-RU" w:eastAsia="ru-RU" w:bidi="ar-SA"/>
    </w:rPr>
  </w:style>
  <w:style w:type="character" w:customStyle="1" w:styleId="282">
    <w:name w:val="Знак Знак282"/>
    <w:rsid w:val="001C3645"/>
    <w:rPr>
      <w:sz w:val="24"/>
      <w:szCs w:val="24"/>
      <w:lang w:val="ru-RU" w:eastAsia="ru-RU" w:bidi="ar-SA"/>
    </w:rPr>
  </w:style>
  <w:style w:type="character" w:customStyle="1" w:styleId="252">
    <w:name w:val="Знак Знак252"/>
    <w:rsid w:val="001C3645"/>
    <w:rPr>
      <w:rFonts w:ascii="Tahoma" w:hAnsi="Tahoma" w:cs="Tahoma"/>
      <w:sz w:val="16"/>
      <w:szCs w:val="16"/>
      <w:lang w:val="ru-RU" w:eastAsia="ru-RU" w:bidi="ar-SA"/>
    </w:rPr>
  </w:style>
  <w:style w:type="character" w:customStyle="1" w:styleId="1020">
    <w:name w:val="Знак Знак102"/>
    <w:rsid w:val="001C3645"/>
    <w:rPr>
      <w:rFonts w:ascii="Arial" w:eastAsia="Times New Roman" w:hAnsi="Arial" w:cs="Arial"/>
      <w:b/>
      <w:bCs/>
      <w:caps/>
      <w:sz w:val="28"/>
      <w:szCs w:val="28"/>
      <w:lang w:eastAsia="ru-RU"/>
    </w:rPr>
  </w:style>
  <w:style w:type="paragraph" w:customStyle="1" w:styleId="12d">
    <w:name w:val="Основной текст12"/>
    <w:basedOn w:val="aa"/>
    <w:rsid w:val="001C3645"/>
    <w:pPr>
      <w:spacing w:after="0" w:line="240" w:lineRule="auto"/>
      <w:jc w:val="both"/>
    </w:pPr>
    <w:rPr>
      <w:rFonts w:ascii="Times New Roman" w:hAnsi="Times New Roman"/>
      <w:sz w:val="24"/>
      <w:szCs w:val="20"/>
    </w:rPr>
  </w:style>
  <w:style w:type="character" w:customStyle="1" w:styleId="242">
    <w:name w:val="Знак Знак242"/>
    <w:rsid w:val="001C3645"/>
    <w:rPr>
      <w:sz w:val="24"/>
      <w:szCs w:val="24"/>
      <w:lang w:val="ru-RU" w:eastAsia="ru-RU" w:bidi="ar-SA"/>
    </w:rPr>
  </w:style>
  <w:style w:type="paragraph" w:customStyle="1" w:styleId="2fff2">
    <w:name w:val="Знак Знак Знак Знак Знак Знак Знак2"/>
    <w:basedOn w:val="aa"/>
    <w:rsid w:val="001C3645"/>
    <w:pPr>
      <w:keepLines/>
      <w:spacing w:after="160" w:line="240" w:lineRule="exact"/>
    </w:pPr>
    <w:rPr>
      <w:rFonts w:ascii="Verdana" w:eastAsia="MS Mincho" w:hAnsi="Verdana" w:cs="Franklin Gothic Book"/>
      <w:sz w:val="20"/>
      <w:szCs w:val="20"/>
      <w:lang w:val="en-US" w:eastAsia="en-US"/>
    </w:rPr>
  </w:style>
  <w:style w:type="character" w:customStyle="1" w:styleId="342">
    <w:name w:val="Знак Знак342"/>
    <w:rsid w:val="001C3645"/>
    <w:rPr>
      <w:rFonts w:ascii="Arial" w:hAnsi="Arial" w:cs="Arial"/>
      <w:b/>
      <w:bCs/>
      <w:caps/>
      <w:sz w:val="28"/>
      <w:szCs w:val="28"/>
      <w:lang w:val="ru-RU" w:eastAsia="ru-RU" w:bidi="ar-SA"/>
    </w:rPr>
  </w:style>
  <w:style w:type="character" w:customStyle="1" w:styleId="262">
    <w:name w:val="Знак Знак262"/>
    <w:rsid w:val="001C3645"/>
    <w:rPr>
      <w:sz w:val="24"/>
      <w:szCs w:val="24"/>
      <w:lang w:val="ru-RU" w:eastAsia="ru-RU" w:bidi="ar-SA"/>
    </w:rPr>
  </w:style>
  <w:style w:type="character" w:customStyle="1" w:styleId="2321">
    <w:name w:val="Знак Знак232"/>
    <w:rsid w:val="001C3645"/>
    <w:rPr>
      <w:rFonts w:ascii="Tahoma" w:hAnsi="Tahoma" w:cs="Tahoma"/>
      <w:sz w:val="16"/>
      <w:szCs w:val="16"/>
      <w:lang w:val="ru-RU" w:eastAsia="ru-RU" w:bidi="ar-SA"/>
    </w:rPr>
  </w:style>
  <w:style w:type="paragraph" w:customStyle="1" w:styleId="12e">
    <w:name w:val="Абзац списка12"/>
    <w:basedOn w:val="aa"/>
    <w:rsid w:val="001C3645"/>
    <w:pPr>
      <w:ind w:left="720"/>
      <w:contextualSpacing/>
    </w:pPr>
  </w:style>
  <w:style w:type="numbering" w:customStyle="1" w:styleId="1131">
    <w:name w:val="Текущий список1131"/>
    <w:rsid w:val="001C3645"/>
  </w:style>
  <w:style w:type="numbering" w:customStyle="1" w:styleId="1311">
    <w:name w:val="хз131"/>
    <w:rsid w:val="001C3645"/>
  </w:style>
  <w:style w:type="numbering" w:customStyle="1" w:styleId="1312">
    <w:name w:val="орлорлор131"/>
    <w:rsid w:val="001C3645"/>
  </w:style>
  <w:style w:type="numbering" w:customStyle="1" w:styleId="2113">
    <w:name w:val="хз211"/>
    <w:rsid w:val="001C3645"/>
  </w:style>
  <w:style w:type="numbering" w:customStyle="1" w:styleId="12110">
    <w:name w:val="Текущий список1211"/>
    <w:rsid w:val="001C3645"/>
  </w:style>
  <w:style w:type="numbering" w:customStyle="1" w:styleId="22110">
    <w:name w:val="Стиль2211"/>
    <w:rsid w:val="001C3645"/>
  </w:style>
  <w:style w:type="numbering" w:customStyle="1" w:styleId="11110">
    <w:name w:val="орлорлор1111"/>
    <w:rsid w:val="001C3645"/>
  </w:style>
  <w:style w:type="numbering" w:customStyle="1" w:styleId="11111">
    <w:name w:val="Текущий список11111"/>
    <w:rsid w:val="001C3645"/>
  </w:style>
  <w:style w:type="numbering" w:customStyle="1" w:styleId="21111">
    <w:name w:val="Стиль21111"/>
    <w:rsid w:val="001C3645"/>
  </w:style>
  <w:style w:type="paragraph" w:customStyle="1" w:styleId="TableParagraph">
    <w:name w:val="Table Paragraph"/>
    <w:basedOn w:val="aa"/>
    <w:uiPriority w:val="1"/>
    <w:qFormat/>
    <w:rsid w:val="001C3645"/>
    <w:pPr>
      <w:autoSpaceDE w:val="0"/>
      <w:autoSpaceDN w:val="0"/>
      <w:adjustRightInd w:val="0"/>
      <w:spacing w:after="0" w:line="240" w:lineRule="auto"/>
    </w:pPr>
    <w:rPr>
      <w:rFonts w:ascii="Times New Roman" w:eastAsia="Calibri" w:hAnsi="Times New Roman"/>
      <w:sz w:val="24"/>
      <w:szCs w:val="24"/>
    </w:rPr>
  </w:style>
  <w:style w:type="character" w:customStyle="1" w:styleId="2fff3">
    <w:name w:val="Основной текст (2)_"/>
    <w:link w:val="2fff4"/>
    <w:rsid w:val="001C3645"/>
    <w:rPr>
      <w:rFonts w:ascii="Times New Roman" w:eastAsia="Times New Roman" w:hAnsi="Times New Roman"/>
      <w:sz w:val="28"/>
      <w:szCs w:val="28"/>
      <w:shd w:val="clear" w:color="auto" w:fill="FFFFFF"/>
    </w:rPr>
  </w:style>
  <w:style w:type="character" w:customStyle="1" w:styleId="295pt">
    <w:name w:val="Основной текст (2) + 9;5 pt"/>
    <w:rsid w:val="001C364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11pt">
    <w:name w:val="Основной текст (2) + 11 pt"/>
    <w:rsid w:val="001C364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2fff4">
    <w:name w:val="Основной текст (2)"/>
    <w:basedOn w:val="aa"/>
    <w:link w:val="2fff3"/>
    <w:rsid w:val="001C3645"/>
    <w:pPr>
      <w:widowControl w:val="0"/>
      <w:shd w:val="clear" w:color="auto" w:fill="FFFFFF"/>
      <w:spacing w:after="0" w:line="322" w:lineRule="exact"/>
      <w:ind w:hanging="1260"/>
      <w:jc w:val="both"/>
    </w:pPr>
    <w:rPr>
      <w:rFonts w:ascii="Times New Roman" w:hAnsi="Times New Roman"/>
      <w:sz w:val="28"/>
      <w:szCs w:val="28"/>
    </w:rPr>
  </w:style>
  <w:style w:type="character" w:customStyle="1" w:styleId="2ArialNarrow105pt">
    <w:name w:val="Основной текст (2) + Arial Narrow;10;5 pt;Курсив"/>
    <w:rsid w:val="001C3645"/>
    <w:rPr>
      <w:rFonts w:ascii="Arial Narrow" w:eastAsia="Arial Narrow" w:hAnsi="Arial Narrow" w:cs="Arial Narrow"/>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4pt">
    <w:name w:val="Основной текст (2) + 4 pt"/>
    <w:rsid w:val="001C3645"/>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qFormat/>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numbering" w:customStyle="1" w:styleId="17">
    <w:name w:val="1111111"/>
  </w:style>
  <w:style w:type="numbering" w:customStyle="1" w:styleId="20">
    <w:name w:val="111111111"/>
    <w:pPr>
      <w:numPr>
        <w:numId w:val="15"/>
      </w:numPr>
    </w:pPr>
  </w:style>
  <w:style w:type="numbering" w:customStyle="1" w:styleId="30">
    <w:name w:val="1111115"/>
    <w:pPr>
      <w:numPr>
        <w:numId w:val="4"/>
      </w:numPr>
    </w:pPr>
  </w:style>
  <w:style w:type="numbering" w:customStyle="1" w:styleId="43">
    <w:name w:val="1ai"/>
    <w:pPr>
      <w:numPr>
        <w:numId w:val="9"/>
      </w:numPr>
    </w:pPr>
  </w:style>
  <w:style w:type="numbering" w:customStyle="1" w:styleId="51">
    <w:name w:val="1ai111"/>
    <w:pPr>
      <w:numPr>
        <w:numId w:val="8"/>
      </w:numPr>
    </w:pPr>
  </w:style>
  <w:style w:type="numbering" w:customStyle="1" w:styleId="60">
    <w:name w:val="1ai1"/>
  </w:style>
  <w:style w:type="numbering" w:customStyle="1" w:styleId="70">
    <w:name w:val="213"/>
    <w:pPr>
      <w:numPr>
        <w:numId w:val="36"/>
      </w:numPr>
    </w:pPr>
  </w:style>
  <w:style w:type="numbering" w:customStyle="1" w:styleId="80">
    <w:name w:val="4"/>
    <w:pPr>
      <w:numPr>
        <w:numId w:val="35"/>
      </w:numPr>
    </w:pPr>
  </w:style>
  <w:style w:type="numbering" w:customStyle="1" w:styleId="90">
    <w:name w:val="1"/>
    <w:pPr>
      <w:numPr>
        <w:numId w:val="7"/>
      </w:numPr>
    </w:pPr>
  </w:style>
  <w:style w:type="numbering" w:customStyle="1" w:styleId="af">
    <w:name w:val="31"/>
    <w:pPr>
      <w:numPr>
        <w:numId w:val="21"/>
      </w:numPr>
    </w:pPr>
  </w:style>
  <w:style w:type="numbering" w:customStyle="1" w:styleId="ConsPlusNormal">
    <w:name w:val="13"/>
    <w:pPr>
      <w:numPr>
        <w:numId w:val="3"/>
      </w:numPr>
    </w:pPr>
  </w:style>
  <w:style w:type="numbering" w:customStyle="1" w:styleId="ConsPlusTitle">
    <w:name w:val="231"/>
    <w:pPr>
      <w:numPr>
        <w:numId w:val="32"/>
      </w:numPr>
    </w:pPr>
  </w:style>
  <w:style w:type="numbering" w:customStyle="1" w:styleId="af0">
    <w:name w:val="12"/>
    <w:pPr>
      <w:numPr>
        <w:numId w:val="1"/>
      </w:numPr>
    </w:pPr>
  </w:style>
  <w:style w:type="numbering" w:customStyle="1" w:styleId="HeaderChar">
    <w:name w:val="14"/>
    <w:pPr>
      <w:numPr>
        <w:numId w:val="26"/>
      </w:numPr>
    </w:pPr>
  </w:style>
  <w:style w:type="numbering" w:customStyle="1" w:styleId="af1">
    <w:name w:val="1111"/>
    <w:pPr>
      <w:numPr>
        <w:numId w:val="10"/>
      </w:numPr>
    </w:pPr>
  </w:style>
  <w:style w:type="numbering" w:customStyle="1" w:styleId="310">
    <w:name w:val="110"/>
    <w:pPr>
      <w:numPr>
        <w:numId w:val="41"/>
      </w:numPr>
    </w:pPr>
  </w:style>
  <w:style w:type="numbering" w:customStyle="1" w:styleId="FR3">
    <w:name w:val="40"/>
    <w:pPr>
      <w:numPr>
        <w:numId w:val="34"/>
      </w:numPr>
    </w:pPr>
  </w:style>
  <w:style w:type="numbering" w:customStyle="1" w:styleId="af2">
    <w:name w:val="111"/>
    <w:pPr>
      <w:numPr>
        <w:numId w:val="20"/>
      </w:numPr>
    </w:pPr>
  </w:style>
  <w:style w:type="numbering" w:customStyle="1" w:styleId="af3">
    <w:name w:val="150"/>
    <w:pPr>
      <w:numPr>
        <w:numId w:val="25"/>
      </w:numPr>
    </w:pPr>
  </w:style>
  <w:style w:type="numbering" w:customStyle="1" w:styleId="af4">
    <w:name w:val="21"/>
    <w:pPr>
      <w:numPr>
        <w:numId w:val="22"/>
      </w:numPr>
    </w:pPr>
  </w:style>
  <w:style w:type="numbering" w:customStyle="1" w:styleId="af5">
    <w:name w:val="a6"/>
    <w:pPr>
      <w:numPr>
        <w:numId w:val="44"/>
      </w:numPr>
    </w:pPr>
  </w:style>
  <w:style w:type="numbering" w:customStyle="1" w:styleId="BodyTextIndentChar">
    <w:name w:val="2111"/>
    <w:pPr>
      <w:numPr>
        <w:numId w:val="14"/>
      </w:numPr>
    </w:pPr>
  </w:style>
  <w:style w:type="numbering" w:customStyle="1" w:styleId="af6">
    <w:name w:val="210"/>
    <w:pPr>
      <w:numPr>
        <w:numId w:val="17"/>
      </w:numPr>
    </w:pPr>
  </w:style>
  <w:style w:type="numbering" w:customStyle="1" w:styleId="32">
    <w:name w:val="24"/>
    <w:pPr>
      <w:numPr>
        <w:numId w:val="40"/>
      </w:numPr>
    </w:pPr>
  </w:style>
  <w:style w:type="numbering" w:customStyle="1" w:styleId="33">
    <w:name w:val="131"/>
    <w:pPr>
      <w:numPr>
        <w:numId w:val="28"/>
      </w:numPr>
    </w:pPr>
  </w:style>
  <w:style w:type="numbering" w:customStyle="1" w:styleId="af7">
    <w:name w:val="1110"/>
    <w:pPr>
      <w:numPr>
        <w:numId w:val="2"/>
      </w:numPr>
    </w:pPr>
  </w:style>
  <w:style w:type="numbering" w:customStyle="1" w:styleId="ConsPlusNonformat">
    <w:name w:val="a8"/>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834">
      <w:bodyDiv w:val="1"/>
      <w:marLeft w:val="0"/>
      <w:marRight w:val="0"/>
      <w:marTop w:val="0"/>
      <w:marBottom w:val="0"/>
      <w:divBdr>
        <w:top w:val="none" w:sz="0" w:space="0" w:color="auto"/>
        <w:left w:val="none" w:sz="0" w:space="0" w:color="auto"/>
        <w:bottom w:val="none" w:sz="0" w:space="0" w:color="auto"/>
        <w:right w:val="none" w:sz="0" w:space="0" w:color="auto"/>
      </w:divBdr>
    </w:div>
    <w:div w:id="33309597">
      <w:bodyDiv w:val="1"/>
      <w:marLeft w:val="0"/>
      <w:marRight w:val="0"/>
      <w:marTop w:val="0"/>
      <w:marBottom w:val="0"/>
      <w:divBdr>
        <w:top w:val="none" w:sz="0" w:space="0" w:color="auto"/>
        <w:left w:val="none" w:sz="0" w:space="0" w:color="auto"/>
        <w:bottom w:val="none" w:sz="0" w:space="0" w:color="auto"/>
        <w:right w:val="none" w:sz="0" w:space="0" w:color="auto"/>
      </w:divBdr>
    </w:div>
    <w:div w:id="51392383">
      <w:bodyDiv w:val="1"/>
      <w:marLeft w:val="0"/>
      <w:marRight w:val="0"/>
      <w:marTop w:val="0"/>
      <w:marBottom w:val="0"/>
      <w:divBdr>
        <w:top w:val="none" w:sz="0" w:space="0" w:color="auto"/>
        <w:left w:val="none" w:sz="0" w:space="0" w:color="auto"/>
        <w:bottom w:val="none" w:sz="0" w:space="0" w:color="auto"/>
        <w:right w:val="none" w:sz="0" w:space="0" w:color="auto"/>
      </w:divBdr>
    </w:div>
    <w:div w:id="61875857">
      <w:bodyDiv w:val="1"/>
      <w:marLeft w:val="0"/>
      <w:marRight w:val="0"/>
      <w:marTop w:val="0"/>
      <w:marBottom w:val="0"/>
      <w:divBdr>
        <w:top w:val="none" w:sz="0" w:space="0" w:color="auto"/>
        <w:left w:val="none" w:sz="0" w:space="0" w:color="auto"/>
        <w:bottom w:val="none" w:sz="0" w:space="0" w:color="auto"/>
        <w:right w:val="none" w:sz="0" w:space="0" w:color="auto"/>
      </w:divBdr>
    </w:div>
    <w:div w:id="84765943">
      <w:bodyDiv w:val="1"/>
      <w:marLeft w:val="0"/>
      <w:marRight w:val="0"/>
      <w:marTop w:val="0"/>
      <w:marBottom w:val="0"/>
      <w:divBdr>
        <w:top w:val="none" w:sz="0" w:space="0" w:color="auto"/>
        <w:left w:val="none" w:sz="0" w:space="0" w:color="auto"/>
        <w:bottom w:val="none" w:sz="0" w:space="0" w:color="auto"/>
        <w:right w:val="none" w:sz="0" w:space="0" w:color="auto"/>
      </w:divBdr>
    </w:div>
    <w:div w:id="108595508">
      <w:bodyDiv w:val="1"/>
      <w:marLeft w:val="0"/>
      <w:marRight w:val="0"/>
      <w:marTop w:val="0"/>
      <w:marBottom w:val="0"/>
      <w:divBdr>
        <w:top w:val="none" w:sz="0" w:space="0" w:color="auto"/>
        <w:left w:val="none" w:sz="0" w:space="0" w:color="auto"/>
        <w:bottom w:val="none" w:sz="0" w:space="0" w:color="auto"/>
        <w:right w:val="none" w:sz="0" w:space="0" w:color="auto"/>
      </w:divBdr>
    </w:div>
    <w:div w:id="110369477">
      <w:bodyDiv w:val="1"/>
      <w:marLeft w:val="0"/>
      <w:marRight w:val="0"/>
      <w:marTop w:val="0"/>
      <w:marBottom w:val="0"/>
      <w:divBdr>
        <w:top w:val="none" w:sz="0" w:space="0" w:color="auto"/>
        <w:left w:val="none" w:sz="0" w:space="0" w:color="auto"/>
        <w:bottom w:val="none" w:sz="0" w:space="0" w:color="auto"/>
        <w:right w:val="none" w:sz="0" w:space="0" w:color="auto"/>
      </w:divBdr>
    </w:div>
    <w:div w:id="191112486">
      <w:bodyDiv w:val="1"/>
      <w:marLeft w:val="0"/>
      <w:marRight w:val="0"/>
      <w:marTop w:val="0"/>
      <w:marBottom w:val="0"/>
      <w:divBdr>
        <w:top w:val="none" w:sz="0" w:space="0" w:color="auto"/>
        <w:left w:val="none" w:sz="0" w:space="0" w:color="auto"/>
        <w:bottom w:val="none" w:sz="0" w:space="0" w:color="auto"/>
        <w:right w:val="none" w:sz="0" w:space="0" w:color="auto"/>
      </w:divBdr>
    </w:div>
    <w:div w:id="246426132">
      <w:bodyDiv w:val="1"/>
      <w:marLeft w:val="0"/>
      <w:marRight w:val="0"/>
      <w:marTop w:val="0"/>
      <w:marBottom w:val="0"/>
      <w:divBdr>
        <w:top w:val="none" w:sz="0" w:space="0" w:color="auto"/>
        <w:left w:val="none" w:sz="0" w:space="0" w:color="auto"/>
        <w:bottom w:val="none" w:sz="0" w:space="0" w:color="auto"/>
        <w:right w:val="none" w:sz="0" w:space="0" w:color="auto"/>
      </w:divBdr>
    </w:div>
    <w:div w:id="272791997">
      <w:marLeft w:val="0"/>
      <w:marRight w:val="0"/>
      <w:marTop w:val="0"/>
      <w:marBottom w:val="0"/>
      <w:divBdr>
        <w:top w:val="none" w:sz="0" w:space="0" w:color="auto"/>
        <w:left w:val="none" w:sz="0" w:space="0" w:color="auto"/>
        <w:bottom w:val="none" w:sz="0" w:space="0" w:color="auto"/>
        <w:right w:val="none" w:sz="0" w:space="0" w:color="auto"/>
      </w:divBdr>
    </w:div>
    <w:div w:id="272791998">
      <w:marLeft w:val="0"/>
      <w:marRight w:val="0"/>
      <w:marTop w:val="0"/>
      <w:marBottom w:val="0"/>
      <w:divBdr>
        <w:top w:val="none" w:sz="0" w:space="0" w:color="auto"/>
        <w:left w:val="none" w:sz="0" w:space="0" w:color="auto"/>
        <w:bottom w:val="none" w:sz="0" w:space="0" w:color="auto"/>
        <w:right w:val="none" w:sz="0" w:space="0" w:color="auto"/>
      </w:divBdr>
    </w:div>
    <w:div w:id="272791999">
      <w:marLeft w:val="0"/>
      <w:marRight w:val="0"/>
      <w:marTop w:val="0"/>
      <w:marBottom w:val="0"/>
      <w:divBdr>
        <w:top w:val="none" w:sz="0" w:space="0" w:color="auto"/>
        <w:left w:val="none" w:sz="0" w:space="0" w:color="auto"/>
        <w:bottom w:val="none" w:sz="0" w:space="0" w:color="auto"/>
        <w:right w:val="none" w:sz="0" w:space="0" w:color="auto"/>
      </w:divBdr>
    </w:div>
    <w:div w:id="272792000">
      <w:marLeft w:val="0"/>
      <w:marRight w:val="0"/>
      <w:marTop w:val="0"/>
      <w:marBottom w:val="0"/>
      <w:divBdr>
        <w:top w:val="none" w:sz="0" w:space="0" w:color="auto"/>
        <w:left w:val="none" w:sz="0" w:space="0" w:color="auto"/>
        <w:bottom w:val="none" w:sz="0" w:space="0" w:color="auto"/>
        <w:right w:val="none" w:sz="0" w:space="0" w:color="auto"/>
      </w:divBdr>
    </w:div>
    <w:div w:id="272792001">
      <w:marLeft w:val="0"/>
      <w:marRight w:val="0"/>
      <w:marTop w:val="0"/>
      <w:marBottom w:val="0"/>
      <w:divBdr>
        <w:top w:val="none" w:sz="0" w:space="0" w:color="auto"/>
        <w:left w:val="none" w:sz="0" w:space="0" w:color="auto"/>
        <w:bottom w:val="none" w:sz="0" w:space="0" w:color="auto"/>
        <w:right w:val="none" w:sz="0" w:space="0" w:color="auto"/>
      </w:divBdr>
    </w:div>
    <w:div w:id="272792002">
      <w:marLeft w:val="0"/>
      <w:marRight w:val="0"/>
      <w:marTop w:val="0"/>
      <w:marBottom w:val="0"/>
      <w:divBdr>
        <w:top w:val="none" w:sz="0" w:space="0" w:color="auto"/>
        <w:left w:val="none" w:sz="0" w:space="0" w:color="auto"/>
        <w:bottom w:val="none" w:sz="0" w:space="0" w:color="auto"/>
        <w:right w:val="none" w:sz="0" w:space="0" w:color="auto"/>
      </w:divBdr>
    </w:div>
    <w:div w:id="272792003">
      <w:marLeft w:val="0"/>
      <w:marRight w:val="0"/>
      <w:marTop w:val="0"/>
      <w:marBottom w:val="0"/>
      <w:divBdr>
        <w:top w:val="none" w:sz="0" w:space="0" w:color="auto"/>
        <w:left w:val="none" w:sz="0" w:space="0" w:color="auto"/>
        <w:bottom w:val="none" w:sz="0" w:space="0" w:color="auto"/>
        <w:right w:val="none" w:sz="0" w:space="0" w:color="auto"/>
      </w:divBdr>
    </w:div>
    <w:div w:id="272792004">
      <w:marLeft w:val="0"/>
      <w:marRight w:val="0"/>
      <w:marTop w:val="0"/>
      <w:marBottom w:val="0"/>
      <w:divBdr>
        <w:top w:val="none" w:sz="0" w:space="0" w:color="auto"/>
        <w:left w:val="none" w:sz="0" w:space="0" w:color="auto"/>
        <w:bottom w:val="none" w:sz="0" w:space="0" w:color="auto"/>
        <w:right w:val="none" w:sz="0" w:space="0" w:color="auto"/>
      </w:divBdr>
    </w:div>
    <w:div w:id="272792005">
      <w:marLeft w:val="0"/>
      <w:marRight w:val="0"/>
      <w:marTop w:val="0"/>
      <w:marBottom w:val="0"/>
      <w:divBdr>
        <w:top w:val="none" w:sz="0" w:space="0" w:color="auto"/>
        <w:left w:val="none" w:sz="0" w:space="0" w:color="auto"/>
        <w:bottom w:val="none" w:sz="0" w:space="0" w:color="auto"/>
        <w:right w:val="none" w:sz="0" w:space="0" w:color="auto"/>
      </w:divBdr>
    </w:div>
    <w:div w:id="272792006">
      <w:marLeft w:val="0"/>
      <w:marRight w:val="0"/>
      <w:marTop w:val="0"/>
      <w:marBottom w:val="0"/>
      <w:divBdr>
        <w:top w:val="none" w:sz="0" w:space="0" w:color="auto"/>
        <w:left w:val="none" w:sz="0" w:space="0" w:color="auto"/>
        <w:bottom w:val="none" w:sz="0" w:space="0" w:color="auto"/>
        <w:right w:val="none" w:sz="0" w:space="0" w:color="auto"/>
      </w:divBdr>
    </w:div>
    <w:div w:id="272792007">
      <w:marLeft w:val="0"/>
      <w:marRight w:val="0"/>
      <w:marTop w:val="0"/>
      <w:marBottom w:val="0"/>
      <w:divBdr>
        <w:top w:val="none" w:sz="0" w:space="0" w:color="auto"/>
        <w:left w:val="none" w:sz="0" w:space="0" w:color="auto"/>
        <w:bottom w:val="none" w:sz="0" w:space="0" w:color="auto"/>
        <w:right w:val="none" w:sz="0" w:space="0" w:color="auto"/>
      </w:divBdr>
    </w:div>
    <w:div w:id="272792008">
      <w:marLeft w:val="0"/>
      <w:marRight w:val="0"/>
      <w:marTop w:val="0"/>
      <w:marBottom w:val="0"/>
      <w:divBdr>
        <w:top w:val="none" w:sz="0" w:space="0" w:color="auto"/>
        <w:left w:val="none" w:sz="0" w:space="0" w:color="auto"/>
        <w:bottom w:val="none" w:sz="0" w:space="0" w:color="auto"/>
        <w:right w:val="none" w:sz="0" w:space="0" w:color="auto"/>
      </w:divBdr>
    </w:div>
    <w:div w:id="272792009">
      <w:marLeft w:val="0"/>
      <w:marRight w:val="0"/>
      <w:marTop w:val="0"/>
      <w:marBottom w:val="0"/>
      <w:divBdr>
        <w:top w:val="none" w:sz="0" w:space="0" w:color="auto"/>
        <w:left w:val="none" w:sz="0" w:space="0" w:color="auto"/>
        <w:bottom w:val="none" w:sz="0" w:space="0" w:color="auto"/>
        <w:right w:val="none" w:sz="0" w:space="0" w:color="auto"/>
      </w:divBdr>
    </w:div>
    <w:div w:id="272792010">
      <w:marLeft w:val="0"/>
      <w:marRight w:val="0"/>
      <w:marTop w:val="0"/>
      <w:marBottom w:val="0"/>
      <w:divBdr>
        <w:top w:val="none" w:sz="0" w:space="0" w:color="auto"/>
        <w:left w:val="none" w:sz="0" w:space="0" w:color="auto"/>
        <w:bottom w:val="none" w:sz="0" w:space="0" w:color="auto"/>
        <w:right w:val="none" w:sz="0" w:space="0" w:color="auto"/>
      </w:divBdr>
    </w:div>
    <w:div w:id="272792011">
      <w:marLeft w:val="0"/>
      <w:marRight w:val="0"/>
      <w:marTop w:val="0"/>
      <w:marBottom w:val="0"/>
      <w:divBdr>
        <w:top w:val="none" w:sz="0" w:space="0" w:color="auto"/>
        <w:left w:val="none" w:sz="0" w:space="0" w:color="auto"/>
        <w:bottom w:val="none" w:sz="0" w:space="0" w:color="auto"/>
        <w:right w:val="none" w:sz="0" w:space="0" w:color="auto"/>
      </w:divBdr>
    </w:div>
    <w:div w:id="272792012">
      <w:marLeft w:val="0"/>
      <w:marRight w:val="0"/>
      <w:marTop w:val="0"/>
      <w:marBottom w:val="0"/>
      <w:divBdr>
        <w:top w:val="none" w:sz="0" w:space="0" w:color="auto"/>
        <w:left w:val="none" w:sz="0" w:space="0" w:color="auto"/>
        <w:bottom w:val="none" w:sz="0" w:space="0" w:color="auto"/>
        <w:right w:val="none" w:sz="0" w:space="0" w:color="auto"/>
      </w:divBdr>
    </w:div>
    <w:div w:id="272792013">
      <w:marLeft w:val="0"/>
      <w:marRight w:val="0"/>
      <w:marTop w:val="0"/>
      <w:marBottom w:val="0"/>
      <w:divBdr>
        <w:top w:val="none" w:sz="0" w:space="0" w:color="auto"/>
        <w:left w:val="none" w:sz="0" w:space="0" w:color="auto"/>
        <w:bottom w:val="none" w:sz="0" w:space="0" w:color="auto"/>
        <w:right w:val="none" w:sz="0" w:space="0" w:color="auto"/>
      </w:divBdr>
    </w:div>
    <w:div w:id="272792014">
      <w:marLeft w:val="0"/>
      <w:marRight w:val="0"/>
      <w:marTop w:val="0"/>
      <w:marBottom w:val="0"/>
      <w:divBdr>
        <w:top w:val="none" w:sz="0" w:space="0" w:color="auto"/>
        <w:left w:val="none" w:sz="0" w:space="0" w:color="auto"/>
        <w:bottom w:val="none" w:sz="0" w:space="0" w:color="auto"/>
        <w:right w:val="none" w:sz="0" w:space="0" w:color="auto"/>
      </w:divBdr>
    </w:div>
    <w:div w:id="272792015">
      <w:marLeft w:val="0"/>
      <w:marRight w:val="0"/>
      <w:marTop w:val="0"/>
      <w:marBottom w:val="0"/>
      <w:divBdr>
        <w:top w:val="none" w:sz="0" w:space="0" w:color="auto"/>
        <w:left w:val="none" w:sz="0" w:space="0" w:color="auto"/>
        <w:bottom w:val="none" w:sz="0" w:space="0" w:color="auto"/>
        <w:right w:val="none" w:sz="0" w:space="0" w:color="auto"/>
      </w:divBdr>
    </w:div>
    <w:div w:id="272792016">
      <w:marLeft w:val="0"/>
      <w:marRight w:val="0"/>
      <w:marTop w:val="0"/>
      <w:marBottom w:val="0"/>
      <w:divBdr>
        <w:top w:val="none" w:sz="0" w:space="0" w:color="auto"/>
        <w:left w:val="none" w:sz="0" w:space="0" w:color="auto"/>
        <w:bottom w:val="none" w:sz="0" w:space="0" w:color="auto"/>
        <w:right w:val="none" w:sz="0" w:space="0" w:color="auto"/>
      </w:divBdr>
    </w:div>
    <w:div w:id="272792017">
      <w:marLeft w:val="0"/>
      <w:marRight w:val="0"/>
      <w:marTop w:val="0"/>
      <w:marBottom w:val="0"/>
      <w:divBdr>
        <w:top w:val="none" w:sz="0" w:space="0" w:color="auto"/>
        <w:left w:val="none" w:sz="0" w:space="0" w:color="auto"/>
        <w:bottom w:val="none" w:sz="0" w:space="0" w:color="auto"/>
        <w:right w:val="none" w:sz="0" w:space="0" w:color="auto"/>
      </w:divBdr>
    </w:div>
    <w:div w:id="272792018">
      <w:marLeft w:val="0"/>
      <w:marRight w:val="0"/>
      <w:marTop w:val="0"/>
      <w:marBottom w:val="0"/>
      <w:divBdr>
        <w:top w:val="none" w:sz="0" w:space="0" w:color="auto"/>
        <w:left w:val="none" w:sz="0" w:space="0" w:color="auto"/>
        <w:bottom w:val="none" w:sz="0" w:space="0" w:color="auto"/>
        <w:right w:val="none" w:sz="0" w:space="0" w:color="auto"/>
      </w:divBdr>
    </w:div>
    <w:div w:id="272792019">
      <w:marLeft w:val="0"/>
      <w:marRight w:val="0"/>
      <w:marTop w:val="0"/>
      <w:marBottom w:val="0"/>
      <w:divBdr>
        <w:top w:val="none" w:sz="0" w:space="0" w:color="auto"/>
        <w:left w:val="none" w:sz="0" w:space="0" w:color="auto"/>
        <w:bottom w:val="none" w:sz="0" w:space="0" w:color="auto"/>
        <w:right w:val="none" w:sz="0" w:space="0" w:color="auto"/>
      </w:divBdr>
    </w:div>
    <w:div w:id="272792020">
      <w:marLeft w:val="0"/>
      <w:marRight w:val="0"/>
      <w:marTop w:val="0"/>
      <w:marBottom w:val="0"/>
      <w:divBdr>
        <w:top w:val="none" w:sz="0" w:space="0" w:color="auto"/>
        <w:left w:val="none" w:sz="0" w:space="0" w:color="auto"/>
        <w:bottom w:val="none" w:sz="0" w:space="0" w:color="auto"/>
        <w:right w:val="none" w:sz="0" w:space="0" w:color="auto"/>
      </w:divBdr>
    </w:div>
    <w:div w:id="272792021">
      <w:marLeft w:val="0"/>
      <w:marRight w:val="0"/>
      <w:marTop w:val="0"/>
      <w:marBottom w:val="0"/>
      <w:divBdr>
        <w:top w:val="none" w:sz="0" w:space="0" w:color="auto"/>
        <w:left w:val="none" w:sz="0" w:space="0" w:color="auto"/>
        <w:bottom w:val="none" w:sz="0" w:space="0" w:color="auto"/>
        <w:right w:val="none" w:sz="0" w:space="0" w:color="auto"/>
      </w:divBdr>
    </w:div>
    <w:div w:id="272792022">
      <w:marLeft w:val="0"/>
      <w:marRight w:val="0"/>
      <w:marTop w:val="0"/>
      <w:marBottom w:val="0"/>
      <w:divBdr>
        <w:top w:val="none" w:sz="0" w:space="0" w:color="auto"/>
        <w:left w:val="none" w:sz="0" w:space="0" w:color="auto"/>
        <w:bottom w:val="none" w:sz="0" w:space="0" w:color="auto"/>
        <w:right w:val="none" w:sz="0" w:space="0" w:color="auto"/>
      </w:divBdr>
    </w:div>
    <w:div w:id="272792023">
      <w:marLeft w:val="0"/>
      <w:marRight w:val="0"/>
      <w:marTop w:val="0"/>
      <w:marBottom w:val="0"/>
      <w:divBdr>
        <w:top w:val="none" w:sz="0" w:space="0" w:color="auto"/>
        <w:left w:val="none" w:sz="0" w:space="0" w:color="auto"/>
        <w:bottom w:val="none" w:sz="0" w:space="0" w:color="auto"/>
        <w:right w:val="none" w:sz="0" w:space="0" w:color="auto"/>
      </w:divBdr>
    </w:div>
    <w:div w:id="272792024">
      <w:marLeft w:val="0"/>
      <w:marRight w:val="0"/>
      <w:marTop w:val="0"/>
      <w:marBottom w:val="0"/>
      <w:divBdr>
        <w:top w:val="none" w:sz="0" w:space="0" w:color="auto"/>
        <w:left w:val="none" w:sz="0" w:space="0" w:color="auto"/>
        <w:bottom w:val="none" w:sz="0" w:space="0" w:color="auto"/>
        <w:right w:val="none" w:sz="0" w:space="0" w:color="auto"/>
      </w:divBdr>
    </w:div>
    <w:div w:id="272792025">
      <w:marLeft w:val="0"/>
      <w:marRight w:val="0"/>
      <w:marTop w:val="0"/>
      <w:marBottom w:val="0"/>
      <w:divBdr>
        <w:top w:val="none" w:sz="0" w:space="0" w:color="auto"/>
        <w:left w:val="none" w:sz="0" w:space="0" w:color="auto"/>
        <w:bottom w:val="none" w:sz="0" w:space="0" w:color="auto"/>
        <w:right w:val="none" w:sz="0" w:space="0" w:color="auto"/>
      </w:divBdr>
    </w:div>
    <w:div w:id="272792026">
      <w:marLeft w:val="0"/>
      <w:marRight w:val="0"/>
      <w:marTop w:val="0"/>
      <w:marBottom w:val="0"/>
      <w:divBdr>
        <w:top w:val="none" w:sz="0" w:space="0" w:color="auto"/>
        <w:left w:val="none" w:sz="0" w:space="0" w:color="auto"/>
        <w:bottom w:val="none" w:sz="0" w:space="0" w:color="auto"/>
        <w:right w:val="none" w:sz="0" w:space="0" w:color="auto"/>
      </w:divBdr>
    </w:div>
    <w:div w:id="272792027">
      <w:marLeft w:val="0"/>
      <w:marRight w:val="0"/>
      <w:marTop w:val="0"/>
      <w:marBottom w:val="0"/>
      <w:divBdr>
        <w:top w:val="none" w:sz="0" w:space="0" w:color="auto"/>
        <w:left w:val="none" w:sz="0" w:space="0" w:color="auto"/>
        <w:bottom w:val="none" w:sz="0" w:space="0" w:color="auto"/>
        <w:right w:val="none" w:sz="0" w:space="0" w:color="auto"/>
      </w:divBdr>
    </w:div>
    <w:div w:id="272792028">
      <w:marLeft w:val="0"/>
      <w:marRight w:val="0"/>
      <w:marTop w:val="0"/>
      <w:marBottom w:val="0"/>
      <w:divBdr>
        <w:top w:val="none" w:sz="0" w:space="0" w:color="auto"/>
        <w:left w:val="none" w:sz="0" w:space="0" w:color="auto"/>
        <w:bottom w:val="none" w:sz="0" w:space="0" w:color="auto"/>
        <w:right w:val="none" w:sz="0" w:space="0" w:color="auto"/>
      </w:divBdr>
    </w:div>
    <w:div w:id="272792029">
      <w:marLeft w:val="0"/>
      <w:marRight w:val="0"/>
      <w:marTop w:val="0"/>
      <w:marBottom w:val="0"/>
      <w:divBdr>
        <w:top w:val="none" w:sz="0" w:space="0" w:color="auto"/>
        <w:left w:val="none" w:sz="0" w:space="0" w:color="auto"/>
        <w:bottom w:val="none" w:sz="0" w:space="0" w:color="auto"/>
        <w:right w:val="none" w:sz="0" w:space="0" w:color="auto"/>
      </w:divBdr>
    </w:div>
    <w:div w:id="272792030">
      <w:marLeft w:val="0"/>
      <w:marRight w:val="0"/>
      <w:marTop w:val="0"/>
      <w:marBottom w:val="0"/>
      <w:divBdr>
        <w:top w:val="none" w:sz="0" w:space="0" w:color="auto"/>
        <w:left w:val="none" w:sz="0" w:space="0" w:color="auto"/>
        <w:bottom w:val="none" w:sz="0" w:space="0" w:color="auto"/>
        <w:right w:val="none" w:sz="0" w:space="0" w:color="auto"/>
      </w:divBdr>
    </w:div>
    <w:div w:id="272792031">
      <w:marLeft w:val="0"/>
      <w:marRight w:val="0"/>
      <w:marTop w:val="0"/>
      <w:marBottom w:val="0"/>
      <w:divBdr>
        <w:top w:val="none" w:sz="0" w:space="0" w:color="auto"/>
        <w:left w:val="none" w:sz="0" w:space="0" w:color="auto"/>
        <w:bottom w:val="none" w:sz="0" w:space="0" w:color="auto"/>
        <w:right w:val="none" w:sz="0" w:space="0" w:color="auto"/>
      </w:divBdr>
    </w:div>
    <w:div w:id="272792032">
      <w:marLeft w:val="0"/>
      <w:marRight w:val="0"/>
      <w:marTop w:val="0"/>
      <w:marBottom w:val="0"/>
      <w:divBdr>
        <w:top w:val="none" w:sz="0" w:space="0" w:color="auto"/>
        <w:left w:val="none" w:sz="0" w:space="0" w:color="auto"/>
        <w:bottom w:val="none" w:sz="0" w:space="0" w:color="auto"/>
        <w:right w:val="none" w:sz="0" w:space="0" w:color="auto"/>
      </w:divBdr>
    </w:div>
    <w:div w:id="272792033">
      <w:marLeft w:val="0"/>
      <w:marRight w:val="0"/>
      <w:marTop w:val="0"/>
      <w:marBottom w:val="0"/>
      <w:divBdr>
        <w:top w:val="none" w:sz="0" w:space="0" w:color="auto"/>
        <w:left w:val="none" w:sz="0" w:space="0" w:color="auto"/>
        <w:bottom w:val="none" w:sz="0" w:space="0" w:color="auto"/>
        <w:right w:val="none" w:sz="0" w:space="0" w:color="auto"/>
      </w:divBdr>
    </w:div>
    <w:div w:id="272792034">
      <w:marLeft w:val="0"/>
      <w:marRight w:val="0"/>
      <w:marTop w:val="0"/>
      <w:marBottom w:val="0"/>
      <w:divBdr>
        <w:top w:val="none" w:sz="0" w:space="0" w:color="auto"/>
        <w:left w:val="none" w:sz="0" w:space="0" w:color="auto"/>
        <w:bottom w:val="none" w:sz="0" w:space="0" w:color="auto"/>
        <w:right w:val="none" w:sz="0" w:space="0" w:color="auto"/>
      </w:divBdr>
    </w:div>
    <w:div w:id="272792035">
      <w:marLeft w:val="0"/>
      <w:marRight w:val="0"/>
      <w:marTop w:val="0"/>
      <w:marBottom w:val="0"/>
      <w:divBdr>
        <w:top w:val="none" w:sz="0" w:space="0" w:color="auto"/>
        <w:left w:val="none" w:sz="0" w:space="0" w:color="auto"/>
        <w:bottom w:val="none" w:sz="0" w:space="0" w:color="auto"/>
        <w:right w:val="none" w:sz="0" w:space="0" w:color="auto"/>
      </w:divBdr>
    </w:div>
    <w:div w:id="272792036">
      <w:marLeft w:val="0"/>
      <w:marRight w:val="0"/>
      <w:marTop w:val="0"/>
      <w:marBottom w:val="0"/>
      <w:divBdr>
        <w:top w:val="none" w:sz="0" w:space="0" w:color="auto"/>
        <w:left w:val="none" w:sz="0" w:space="0" w:color="auto"/>
        <w:bottom w:val="none" w:sz="0" w:space="0" w:color="auto"/>
        <w:right w:val="none" w:sz="0" w:space="0" w:color="auto"/>
      </w:divBdr>
    </w:div>
    <w:div w:id="272792037">
      <w:marLeft w:val="0"/>
      <w:marRight w:val="0"/>
      <w:marTop w:val="0"/>
      <w:marBottom w:val="0"/>
      <w:divBdr>
        <w:top w:val="none" w:sz="0" w:space="0" w:color="auto"/>
        <w:left w:val="none" w:sz="0" w:space="0" w:color="auto"/>
        <w:bottom w:val="none" w:sz="0" w:space="0" w:color="auto"/>
        <w:right w:val="none" w:sz="0" w:space="0" w:color="auto"/>
      </w:divBdr>
    </w:div>
    <w:div w:id="272792038">
      <w:marLeft w:val="0"/>
      <w:marRight w:val="0"/>
      <w:marTop w:val="0"/>
      <w:marBottom w:val="0"/>
      <w:divBdr>
        <w:top w:val="none" w:sz="0" w:space="0" w:color="auto"/>
        <w:left w:val="none" w:sz="0" w:space="0" w:color="auto"/>
        <w:bottom w:val="none" w:sz="0" w:space="0" w:color="auto"/>
        <w:right w:val="none" w:sz="0" w:space="0" w:color="auto"/>
      </w:divBdr>
    </w:div>
    <w:div w:id="272792039">
      <w:marLeft w:val="0"/>
      <w:marRight w:val="0"/>
      <w:marTop w:val="0"/>
      <w:marBottom w:val="0"/>
      <w:divBdr>
        <w:top w:val="none" w:sz="0" w:space="0" w:color="auto"/>
        <w:left w:val="none" w:sz="0" w:space="0" w:color="auto"/>
        <w:bottom w:val="none" w:sz="0" w:space="0" w:color="auto"/>
        <w:right w:val="none" w:sz="0" w:space="0" w:color="auto"/>
      </w:divBdr>
    </w:div>
    <w:div w:id="272792040">
      <w:marLeft w:val="0"/>
      <w:marRight w:val="0"/>
      <w:marTop w:val="0"/>
      <w:marBottom w:val="0"/>
      <w:divBdr>
        <w:top w:val="none" w:sz="0" w:space="0" w:color="auto"/>
        <w:left w:val="none" w:sz="0" w:space="0" w:color="auto"/>
        <w:bottom w:val="none" w:sz="0" w:space="0" w:color="auto"/>
        <w:right w:val="none" w:sz="0" w:space="0" w:color="auto"/>
      </w:divBdr>
    </w:div>
    <w:div w:id="272792041">
      <w:marLeft w:val="0"/>
      <w:marRight w:val="0"/>
      <w:marTop w:val="0"/>
      <w:marBottom w:val="0"/>
      <w:divBdr>
        <w:top w:val="none" w:sz="0" w:space="0" w:color="auto"/>
        <w:left w:val="none" w:sz="0" w:space="0" w:color="auto"/>
        <w:bottom w:val="none" w:sz="0" w:space="0" w:color="auto"/>
        <w:right w:val="none" w:sz="0" w:space="0" w:color="auto"/>
      </w:divBdr>
    </w:div>
    <w:div w:id="272792042">
      <w:marLeft w:val="0"/>
      <w:marRight w:val="0"/>
      <w:marTop w:val="0"/>
      <w:marBottom w:val="0"/>
      <w:divBdr>
        <w:top w:val="none" w:sz="0" w:space="0" w:color="auto"/>
        <w:left w:val="none" w:sz="0" w:space="0" w:color="auto"/>
        <w:bottom w:val="none" w:sz="0" w:space="0" w:color="auto"/>
        <w:right w:val="none" w:sz="0" w:space="0" w:color="auto"/>
      </w:divBdr>
    </w:div>
    <w:div w:id="272792043">
      <w:marLeft w:val="0"/>
      <w:marRight w:val="0"/>
      <w:marTop w:val="0"/>
      <w:marBottom w:val="0"/>
      <w:divBdr>
        <w:top w:val="none" w:sz="0" w:space="0" w:color="auto"/>
        <w:left w:val="none" w:sz="0" w:space="0" w:color="auto"/>
        <w:bottom w:val="none" w:sz="0" w:space="0" w:color="auto"/>
        <w:right w:val="none" w:sz="0" w:space="0" w:color="auto"/>
      </w:divBdr>
    </w:div>
    <w:div w:id="272792044">
      <w:marLeft w:val="0"/>
      <w:marRight w:val="0"/>
      <w:marTop w:val="0"/>
      <w:marBottom w:val="0"/>
      <w:divBdr>
        <w:top w:val="none" w:sz="0" w:space="0" w:color="auto"/>
        <w:left w:val="none" w:sz="0" w:space="0" w:color="auto"/>
        <w:bottom w:val="none" w:sz="0" w:space="0" w:color="auto"/>
        <w:right w:val="none" w:sz="0" w:space="0" w:color="auto"/>
      </w:divBdr>
    </w:div>
    <w:div w:id="272792045">
      <w:marLeft w:val="0"/>
      <w:marRight w:val="0"/>
      <w:marTop w:val="0"/>
      <w:marBottom w:val="0"/>
      <w:divBdr>
        <w:top w:val="none" w:sz="0" w:space="0" w:color="auto"/>
        <w:left w:val="none" w:sz="0" w:space="0" w:color="auto"/>
        <w:bottom w:val="none" w:sz="0" w:space="0" w:color="auto"/>
        <w:right w:val="none" w:sz="0" w:space="0" w:color="auto"/>
      </w:divBdr>
    </w:div>
    <w:div w:id="272792046">
      <w:marLeft w:val="0"/>
      <w:marRight w:val="0"/>
      <w:marTop w:val="0"/>
      <w:marBottom w:val="0"/>
      <w:divBdr>
        <w:top w:val="none" w:sz="0" w:space="0" w:color="auto"/>
        <w:left w:val="none" w:sz="0" w:space="0" w:color="auto"/>
        <w:bottom w:val="none" w:sz="0" w:space="0" w:color="auto"/>
        <w:right w:val="none" w:sz="0" w:space="0" w:color="auto"/>
      </w:divBdr>
    </w:div>
    <w:div w:id="272792047">
      <w:marLeft w:val="0"/>
      <w:marRight w:val="0"/>
      <w:marTop w:val="0"/>
      <w:marBottom w:val="0"/>
      <w:divBdr>
        <w:top w:val="none" w:sz="0" w:space="0" w:color="auto"/>
        <w:left w:val="none" w:sz="0" w:space="0" w:color="auto"/>
        <w:bottom w:val="none" w:sz="0" w:space="0" w:color="auto"/>
        <w:right w:val="none" w:sz="0" w:space="0" w:color="auto"/>
      </w:divBdr>
    </w:div>
    <w:div w:id="272792048">
      <w:marLeft w:val="0"/>
      <w:marRight w:val="0"/>
      <w:marTop w:val="0"/>
      <w:marBottom w:val="0"/>
      <w:divBdr>
        <w:top w:val="none" w:sz="0" w:space="0" w:color="auto"/>
        <w:left w:val="none" w:sz="0" w:space="0" w:color="auto"/>
        <w:bottom w:val="none" w:sz="0" w:space="0" w:color="auto"/>
        <w:right w:val="none" w:sz="0" w:space="0" w:color="auto"/>
      </w:divBdr>
    </w:div>
    <w:div w:id="272792049">
      <w:marLeft w:val="0"/>
      <w:marRight w:val="0"/>
      <w:marTop w:val="0"/>
      <w:marBottom w:val="0"/>
      <w:divBdr>
        <w:top w:val="none" w:sz="0" w:space="0" w:color="auto"/>
        <w:left w:val="none" w:sz="0" w:space="0" w:color="auto"/>
        <w:bottom w:val="none" w:sz="0" w:space="0" w:color="auto"/>
        <w:right w:val="none" w:sz="0" w:space="0" w:color="auto"/>
      </w:divBdr>
    </w:div>
    <w:div w:id="272792050">
      <w:marLeft w:val="0"/>
      <w:marRight w:val="0"/>
      <w:marTop w:val="0"/>
      <w:marBottom w:val="0"/>
      <w:divBdr>
        <w:top w:val="none" w:sz="0" w:space="0" w:color="auto"/>
        <w:left w:val="none" w:sz="0" w:space="0" w:color="auto"/>
        <w:bottom w:val="none" w:sz="0" w:space="0" w:color="auto"/>
        <w:right w:val="none" w:sz="0" w:space="0" w:color="auto"/>
      </w:divBdr>
    </w:div>
    <w:div w:id="272792051">
      <w:marLeft w:val="0"/>
      <w:marRight w:val="0"/>
      <w:marTop w:val="0"/>
      <w:marBottom w:val="0"/>
      <w:divBdr>
        <w:top w:val="none" w:sz="0" w:space="0" w:color="auto"/>
        <w:left w:val="none" w:sz="0" w:space="0" w:color="auto"/>
        <w:bottom w:val="none" w:sz="0" w:space="0" w:color="auto"/>
        <w:right w:val="none" w:sz="0" w:space="0" w:color="auto"/>
      </w:divBdr>
    </w:div>
    <w:div w:id="272792052">
      <w:marLeft w:val="0"/>
      <w:marRight w:val="0"/>
      <w:marTop w:val="0"/>
      <w:marBottom w:val="0"/>
      <w:divBdr>
        <w:top w:val="none" w:sz="0" w:space="0" w:color="auto"/>
        <w:left w:val="none" w:sz="0" w:space="0" w:color="auto"/>
        <w:bottom w:val="none" w:sz="0" w:space="0" w:color="auto"/>
        <w:right w:val="none" w:sz="0" w:space="0" w:color="auto"/>
      </w:divBdr>
    </w:div>
    <w:div w:id="272792053">
      <w:marLeft w:val="0"/>
      <w:marRight w:val="0"/>
      <w:marTop w:val="0"/>
      <w:marBottom w:val="0"/>
      <w:divBdr>
        <w:top w:val="none" w:sz="0" w:space="0" w:color="auto"/>
        <w:left w:val="none" w:sz="0" w:space="0" w:color="auto"/>
        <w:bottom w:val="none" w:sz="0" w:space="0" w:color="auto"/>
        <w:right w:val="none" w:sz="0" w:space="0" w:color="auto"/>
      </w:divBdr>
    </w:div>
    <w:div w:id="272792054">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0"/>
      <w:divBdr>
        <w:top w:val="none" w:sz="0" w:space="0" w:color="auto"/>
        <w:left w:val="none" w:sz="0" w:space="0" w:color="auto"/>
        <w:bottom w:val="none" w:sz="0" w:space="0" w:color="auto"/>
        <w:right w:val="none" w:sz="0" w:space="0" w:color="auto"/>
      </w:divBdr>
    </w:div>
    <w:div w:id="272792056">
      <w:marLeft w:val="0"/>
      <w:marRight w:val="0"/>
      <w:marTop w:val="0"/>
      <w:marBottom w:val="0"/>
      <w:divBdr>
        <w:top w:val="none" w:sz="0" w:space="0" w:color="auto"/>
        <w:left w:val="none" w:sz="0" w:space="0" w:color="auto"/>
        <w:bottom w:val="none" w:sz="0" w:space="0" w:color="auto"/>
        <w:right w:val="none" w:sz="0" w:space="0" w:color="auto"/>
      </w:divBdr>
    </w:div>
    <w:div w:id="272792057">
      <w:marLeft w:val="0"/>
      <w:marRight w:val="0"/>
      <w:marTop w:val="0"/>
      <w:marBottom w:val="0"/>
      <w:divBdr>
        <w:top w:val="none" w:sz="0" w:space="0" w:color="auto"/>
        <w:left w:val="none" w:sz="0" w:space="0" w:color="auto"/>
        <w:bottom w:val="none" w:sz="0" w:space="0" w:color="auto"/>
        <w:right w:val="none" w:sz="0" w:space="0" w:color="auto"/>
      </w:divBdr>
    </w:div>
    <w:div w:id="272792058">
      <w:marLeft w:val="0"/>
      <w:marRight w:val="0"/>
      <w:marTop w:val="0"/>
      <w:marBottom w:val="0"/>
      <w:divBdr>
        <w:top w:val="none" w:sz="0" w:space="0" w:color="auto"/>
        <w:left w:val="none" w:sz="0" w:space="0" w:color="auto"/>
        <w:bottom w:val="none" w:sz="0" w:space="0" w:color="auto"/>
        <w:right w:val="none" w:sz="0" w:space="0" w:color="auto"/>
      </w:divBdr>
    </w:div>
    <w:div w:id="272792059">
      <w:marLeft w:val="0"/>
      <w:marRight w:val="0"/>
      <w:marTop w:val="0"/>
      <w:marBottom w:val="0"/>
      <w:divBdr>
        <w:top w:val="none" w:sz="0" w:space="0" w:color="auto"/>
        <w:left w:val="none" w:sz="0" w:space="0" w:color="auto"/>
        <w:bottom w:val="none" w:sz="0" w:space="0" w:color="auto"/>
        <w:right w:val="none" w:sz="0" w:space="0" w:color="auto"/>
      </w:divBdr>
    </w:div>
    <w:div w:id="272792060">
      <w:marLeft w:val="0"/>
      <w:marRight w:val="0"/>
      <w:marTop w:val="0"/>
      <w:marBottom w:val="0"/>
      <w:divBdr>
        <w:top w:val="none" w:sz="0" w:space="0" w:color="auto"/>
        <w:left w:val="none" w:sz="0" w:space="0" w:color="auto"/>
        <w:bottom w:val="none" w:sz="0" w:space="0" w:color="auto"/>
        <w:right w:val="none" w:sz="0" w:space="0" w:color="auto"/>
      </w:divBdr>
    </w:div>
    <w:div w:id="272792061">
      <w:marLeft w:val="0"/>
      <w:marRight w:val="0"/>
      <w:marTop w:val="0"/>
      <w:marBottom w:val="0"/>
      <w:divBdr>
        <w:top w:val="none" w:sz="0" w:space="0" w:color="auto"/>
        <w:left w:val="none" w:sz="0" w:space="0" w:color="auto"/>
        <w:bottom w:val="none" w:sz="0" w:space="0" w:color="auto"/>
        <w:right w:val="none" w:sz="0" w:space="0" w:color="auto"/>
      </w:divBdr>
    </w:div>
    <w:div w:id="272792062">
      <w:marLeft w:val="0"/>
      <w:marRight w:val="0"/>
      <w:marTop w:val="0"/>
      <w:marBottom w:val="0"/>
      <w:divBdr>
        <w:top w:val="none" w:sz="0" w:space="0" w:color="auto"/>
        <w:left w:val="none" w:sz="0" w:space="0" w:color="auto"/>
        <w:bottom w:val="none" w:sz="0" w:space="0" w:color="auto"/>
        <w:right w:val="none" w:sz="0" w:space="0" w:color="auto"/>
      </w:divBdr>
    </w:div>
    <w:div w:id="272792063">
      <w:marLeft w:val="0"/>
      <w:marRight w:val="0"/>
      <w:marTop w:val="0"/>
      <w:marBottom w:val="0"/>
      <w:divBdr>
        <w:top w:val="none" w:sz="0" w:space="0" w:color="auto"/>
        <w:left w:val="none" w:sz="0" w:space="0" w:color="auto"/>
        <w:bottom w:val="none" w:sz="0" w:space="0" w:color="auto"/>
        <w:right w:val="none" w:sz="0" w:space="0" w:color="auto"/>
      </w:divBdr>
    </w:div>
    <w:div w:id="272792064">
      <w:marLeft w:val="0"/>
      <w:marRight w:val="0"/>
      <w:marTop w:val="0"/>
      <w:marBottom w:val="0"/>
      <w:divBdr>
        <w:top w:val="none" w:sz="0" w:space="0" w:color="auto"/>
        <w:left w:val="none" w:sz="0" w:space="0" w:color="auto"/>
        <w:bottom w:val="none" w:sz="0" w:space="0" w:color="auto"/>
        <w:right w:val="none" w:sz="0" w:space="0" w:color="auto"/>
      </w:divBdr>
    </w:div>
    <w:div w:id="272792065">
      <w:marLeft w:val="0"/>
      <w:marRight w:val="0"/>
      <w:marTop w:val="0"/>
      <w:marBottom w:val="0"/>
      <w:divBdr>
        <w:top w:val="none" w:sz="0" w:space="0" w:color="auto"/>
        <w:left w:val="none" w:sz="0" w:space="0" w:color="auto"/>
        <w:bottom w:val="none" w:sz="0" w:space="0" w:color="auto"/>
        <w:right w:val="none" w:sz="0" w:space="0" w:color="auto"/>
      </w:divBdr>
    </w:div>
    <w:div w:id="272792066">
      <w:marLeft w:val="0"/>
      <w:marRight w:val="0"/>
      <w:marTop w:val="0"/>
      <w:marBottom w:val="0"/>
      <w:divBdr>
        <w:top w:val="none" w:sz="0" w:space="0" w:color="auto"/>
        <w:left w:val="none" w:sz="0" w:space="0" w:color="auto"/>
        <w:bottom w:val="none" w:sz="0" w:space="0" w:color="auto"/>
        <w:right w:val="none" w:sz="0" w:space="0" w:color="auto"/>
      </w:divBdr>
    </w:div>
    <w:div w:id="272792067">
      <w:marLeft w:val="0"/>
      <w:marRight w:val="0"/>
      <w:marTop w:val="0"/>
      <w:marBottom w:val="0"/>
      <w:divBdr>
        <w:top w:val="none" w:sz="0" w:space="0" w:color="auto"/>
        <w:left w:val="none" w:sz="0" w:space="0" w:color="auto"/>
        <w:bottom w:val="none" w:sz="0" w:space="0" w:color="auto"/>
        <w:right w:val="none" w:sz="0" w:space="0" w:color="auto"/>
      </w:divBdr>
    </w:div>
    <w:div w:id="272792068">
      <w:marLeft w:val="0"/>
      <w:marRight w:val="0"/>
      <w:marTop w:val="0"/>
      <w:marBottom w:val="0"/>
      <w:divBdr>
        <w:top w:val="none" w:sz="0" w:space="0" w:color="auto"/>
        <w:left w:val="none" w:sz="0" w:space="0" w:color="auto"/>
        <w:bottom w:val="none" w:sz="0" w:space="0" w:color="auto"/>
        <w:right w:val="none" w:sz="0" w:space="0" w:color="auto"/>
      </w:divBdr>
    </w:div>
    <w:div w:id="272792069">
      <w:marLeft w:val="0"/>
      <w:marRight w:val="0"/>
      <w:marTop w:val="0"/>
      <w:marBottom w:val="0"/>
      <w:divBdr>
        <w:top w:val="none" w:sz="0" w:space="0" w:color="auto"/>
        <w:left w:val="none" w:sz="0" w:space="0" w:color="auto"/>
        <w:bottom w:val="none" w:sz="0" w:space="0" w:color="auto"/>
        <w:right w:val="none" w:sz="0" w:space="0" w:color="auto"/>
      </w:divBdr>
    </w:div>
    <w:div w:id="272792070">
      <w:marLeft w:val="0"/>
      <w:marRight w:val="0"/>
      <w:marTop w:val="0"/>
      <w:marBottom w:val="0"/>
      <w:divBdr>
        <w:top w:val="none" w:sz="0" w:space="0" w:color="auto"/>
        <w:left w:val="none" w:sz="0" w:space="0" w:color="auto"/>
        <w:bottom w:val="none" w:sz="0" w:space="0" w:color="auto"/>
        <w:right w:val="none" w:sz="0" w:space="0" w:color="auto"/>
      </w:divBdr>
    </w:div>
    <w:div w:id="272792071">
      <w:marLeft w:val="0"/>
      <w:marRight w:val="0"/>
      <w:marTop w:val="0"/>
      <w:marBottom w:val="0"/>
      <w:divBdr>
        <w:top w:val="none" w:sz="0" w:space="0" w:color="auto"/>
        <w:left w:val="none" w:sz="0" w:space="0" w:color="auto"/>
        <w:bottom w:val="none" w:sz="0" w:space="0" w:color="auto"/>
        <w:right w:val="none" w:sz="0" w:space="0" w:color="auto"/>
      </w:divBdr>
    </w:div>
    <w:div w:id="272792072">
      <w:marLeft w:val="0"/>
      <w:marRight w:val="0"/>
      <w:marTop w:val="0"/>
      <w:marBottom w:val="0"/>
      <w:divBdr>
        <w:top w:val="none" w:sz="0" w:space="0" w:color="auto"/>
        <w:left w:val="none" w:sz="0" w:space="0" w:color="auto"/>
        <w:bottom w:val="none" w:sz="0" w:space="0" w:color="auto"/>
        <w:right w:val="none" w:sz="0" w:space="0" w:color="auto"/>
      </w:divBdr>
    </w:div>
    <w:div w:id="272792073">
      <w:marLeft w:val="0"/>
      <w:marRight w:val="0"/>
      <w:marTop w:val="0"/>
      <w:marBottom w:val="0"/>
      <w:divBdr>
        <w:top w:val="none" w:sz="0" w:space="0" w:color="auto"/>
        <w:left w:val="none" w:sz="0" w:space="0" w:color="auto"/>
        <w:bottom w:val="none" w:sz="0" w:space="0" w:color="auto"/>
        <w:right w:val="none" w:sz="0" w:space="0" w:color="auto"/>
      </w:divBdr>
    </w:div>
    <w:div w:id="272792074">
      <w:marLeft w:val="0"/>
      <w:marRight w:val="0"/>
      <w:marTop w:val="0"/>
      <w:marBottom w:val="0"/>
      <w:divBdr>
        <w:top w:val="none" w:sz="0" w:space="0" w:color="auto"/>
        <w:left w:val="none" w:sz="0" w:space="0" w:color="auto"/>
        <w:bottom w:val="none" w:sz="0" w:space="0" w:color="auto"/>
        <w:right w:val="none" w:sz="0" w:space="0" w:color="auto"/>
      </w:divBdr>
    </w:div>
    <w:div w:id="272792075">
      <w:marLeft w:val="0"/>
      <w:marRight w:val="0"/>
      <w:marTop w:val="0"/>
      <w:marBottom w:val="0"/>
      <w:divBdr>
        <w:top w:val="none" w:sz="0" w:space="0" w:color="auto"/>
        <w:left w:val="none" w:sz="0" w:space="0" w:color="auto"/>
        <w:bottom w:val="none" w:sz="0" w:space="0" w:color="auto"/>
        <w:right w:val="none" w:sz="0" w:space="0" w:color="auto"/>
      </w:divBdr>
    </w:div>
    <w:div w:id="272792076">
      <w:marLeft w:val="0"/>
      <w:marRight w:val="0"/>
      <w:marTop w:val="0"/>
      <w:marBottom w:val="0"/>
      <w:divBdr>
        <w:top w:val="none" w:sz="0" w:space="0" w:color="auto"/>
        <w:left w:val="none" w:sz="0" w:space="0" w:color="auto"/>
        <w:bottom w:val="none" w:sz="0" w:space="0" w:color="auto"/>
        <w:right w:val="none" w:sz="0" w:space="0" w:color="auto"/>
      </w:divBdr>
    </w:div>
    <w:div w:id="272792077">
      <w:marLeft w:val="0"/>
      <w:marRight w:val="0"/>
      <w:marTop w:val="0"/>
      <w:marBottom w:val="0"/>
      <w:divBdr>
        <w:top w:val="none" w:sz="0" w:space="0" w:color="auto"/>
        <w:left w:val="none" w:sz="0" w:space="0" w:color="auto"/>
        <w:bottom w:val="none" w:sz="0" w:space="0" w:color="auto"/>
        <w:right w:val="none" w:sz="0" w:space="0" w:color="auto"/>
      </w:divBdr>
    </w:div>
    <w:div w:id="272792078">
      <w:marLeft w:val="0"/>
      <w:marRight w:val="0"/>
      <w:marTop w:val="0"/>
      <w:marBottom w:val="0"/>
      <w:divBdr>
        <w:top w:val="none" w:sz="0" w:space="0" w:color="auto"/>
        <w:left w:val="none" w:sz="0" w:space="0" w:color="auto"/>
        <w:bottom w:val="none" w:sz="0" w:space="0" w:color="auto"/>
        <w:right w:val="none" w:sz="0" w:space="0" w:color="auto"/>
      </w:divBdr>
    </w:div>
    <w:div w:id="272792079">
      <w:marLeft w:val="0"/>
      <w:marRight w:val="0"/>
      <w:marTop w:val="0"/>
      <w:marBottom w:val="0"/>
      <w:divBdr>
        <w:top w:val="none" w:sz="0" w:space="0" w:color="auto"/>
        <w:left w:val="none" w:sz="0" w:space="0" w:color="auto"/>
        <w:bottom w:val="none" w:sz="0" w:space="0" w:color="auto"/>
        <w:right w:val="none" w:sz="0" w:space="0" w:color="auto"/>
      </w:divBdr>
    </w:div>
    <w:div w:id="272792080">
      <w:marLeft w:val="0"/>
      <w:marRight w:val="0"/>
      <w:marTop w:val="0"/>
      <w:marBottom w:val="0"/>
      <w:divBdr>
        <w:top w:val="none" w:sz="0" w:space="0" w:color="auto"/>
        <w:left w:val="none" w:sz="0" w:space="0" w:color="auto"/>
        <w:bottom w:val="none" w:sz="0" w:space="0" w:color="auto"/>
        <w:right w:val="none" w:sz="0" w:space="0" w:color="auto"/>
      </w:divBdr>
    </w:div>
    <w:div w:id="272792081">
      <w:marLeft w:val="0"/>
      <w:marRight w:val="0"/>
      <w:marTop w:val="0"/>
      <w:marBottom w:val="0"/>
      <w:divBdr>
        <w:top w:val="none" w:sz="0" w:space="0" w:color="auto"/>
        <w:left w:val="none" w:sz="0" w:space="0" w:color="auto"/>
        <w:bottom w:val="none" w:sz="0" w:space="0" w:color="auto"/>
        <w:right w:val="none" w:sz="0" w:space="0" w:color="auto"/>
      </w:divBdr>
    </w:div>
    <w:div w:id="272792082">
      <w:marLeft w:val="0"/>
      <w:marRight w:val="0"/>
      <w:marTop w:val="0"/>
      <w:marBottom w:val="0"/>
      <w:divBdr>
        <w:top w:val="none" w:sz="0" w:space="0" w:color="auto"/>
        <w:left w:val="none" w:sz="0" w:space="0" w:color="auto"/>
        <w:bottom w:val="none" w:sz="0" w:space="0" w:color="auto"/>
        <w:right w:val="none" w:sz="0" w:space="0" w:color="auto"/>
      </w:divBdr>
    </w:div>
    <w:div w:id="272792083">
      <w:marLeft w:val="0"/>
      <w:marRight w:val="0"/>
      <w:marTop w:val="0"/>
      <w:marBottom w:val="0"/>
      <w:divBdr>
        <w:top w:val="none" w:sz="0" w:space="0" w:color="auto"/>
        <w:left w:val="none" w:sz="0" w:space="0" w:color="auto"/>
        <w:bottom w:val="none" w:sz="0" w:space="0" w:color="auto"/>
        <w:right w:val="none" w:sz="0" w:space="0" w:color="auto"/>
      </w:divBdr>
    </w:div>
    <w:div w:id="272792084">
      <w:marLeft w:val="0"/>
      <w:marRight w:val="0"/>
      <w:marTop w:val="0"/>
      <w:marBottom w:val="0"/>
      <w:divBdr>
        <w:top w:val="none" w:sz="0" w:space="0" w:color="auto"/>
        <w:left w:val="none" w:sz="0" w:space="0" w:color="auto"/>
        <w:bottom w:val="none" w:sz="0" w:space="0" w:color="auto"/>
        <w:right w:val="none" w:sz="0" w:space="0" w:color="auto"/>
      </w:divBdr>
    </w:div>
    <w:div w:id="272792085">
      <w:marLeft w:val="0"/>
      <w:marRight w:val="0"/>
      <w:marTop w:val="0"/>
      <w:marBottom w:val="0"/>
      <w:divBdr>
        <w:top w:val="none" w:sz="0" w:space="0" w:color="auto"/>
        <w:left w:val="none" w:sz="0" w:space="0" w:color="auto"/>
        <w:bottom w:val="none" w:sz="0" w:space="0" w:color="auto"/>
        <w:right w:val="none" w:sz="0" w:space="0" w:color="auto"/>
      </w:divBdr>
    </w:div>
    <w:div w:id="272792086">
      <w:marLeft w:val="0"/>
      <w:marRight w:val="0"/>
      <w:marTop w:val="0"/>
      <w:marBottom w:val="0"/>
      <w:divBdr>
        <w:top w:val="none" w:sz="0" w:space="0" w:color="auto"/>
        <w:left w:val="none" w:sz="0" w:space="0" w:color="auto"/>
        <w:bottom w:val="none" w:sz="0" w:space="0" w:color="auto"/>
        <w:right w:val="none" w:sz="0" w:space="0" w:color="auto"/>
      </w:divBdr>
    </w:div>
    <w:div w:id="272792087">
      <w:marLeft w:val="0"/>
      <w:marRight w:val="0"/>
      <w:marTop w:val="0"/>
      <w:marBottom w:val="0"/>
      <w:divBdr>
        <w:top w:val="none" w:sz="0" w:space="0" w:color="auto"/>
        <w:left w:val="none" w:sz="0" w:space="0" w:color="auto"/>
        <w:bottom w:val="none" w:sz="0" w:space="0" w:color="auto"/>
        <w:right w:val="none" w:sz="0" w:space="0" w:color="auto"/>
      </w:divBdr>
    </w:div>
    <w:div w:id="272792088">
      <w:marLeft w:val="0"/>
      <w:marRight w:val="0"/>
      <w:marTop w:val="0"/>
      <w:marBottom w:val="0"/>
      <w:divBdr>
        <w:top w:val="none" w:sz="0" w:space="0" w:color="auto"/>
        <w:left w:val="none" w:sz="0" w:space="0" w:color="auto"/>
        <w:bottom w:val="none" w:sz="0" w:space="0" w:color="auto"/>
        <w:right w:val="none" w:sz="0" w:space="0" w:color="auto"/>
      </w:divBdr>
    </w:div>
    <w:div w:id="272792089">
      <w:marLeft w:val="0"/>
      <w:marRight w:val="0"/>
      <w:marTop w:val="0"/>
      <w:marBottom w:val="0"/>
      <w:divBdr>
        <w:top w:val="none" w:sz="0" w:space="0" w:color="auto"/>
        <w:left w:val="none" w:sz="0" w:space="0" w:color="auto"/>
        <w:bottom w:val="none" w:sz="0" w:space="0" w:color="auto"/>
        <w:right w:val="none" w:sz="0" w:space="0" w:color="auto"/>
      </w:divBdr>
    </w:div>
    <w:div w:id="272792090">
      <w:marLeft w:val="0"/>
      <w:marRight w:val="0"/>
      <w:marTop w:val="0"/>
      <w:marBottom w:val="0"/>
      <w:divBdr>
        <w:top w:val="none" w:sz="0" w:space="0" w:color="auto"/>
        <w:left w:val="none" w:sz="0" w:space="0" w:color="auto"/>
        <w:bottom w:val="none" w:sz="0" w:space="0" w:color="auto"/>
        <w:right w:val="none" w:sz="0" w:space="0" w:color="auto"/>
      </w:divBdr>
    </w:div>
    <w:div w:id="272792091">
      <w:marLeft w:val="0"/>
      <w:marRight w:val="0"/>
      <w:marTop w:val="0"/>
      <w:marBottom w:val="0"/>
      <w:divBdr>
        <w:top w:val="none" w:sz="0" w:space="0" w:color="auto"/>
        <w:left w:val="none" w:sz="0" w:space="0" w:color="auto"/>
        <w:bottom w:val="none" w:sz="0" w:space="0" w:color="auto"/>
        <w:right w:val="none" w:sz="0" w:space="0" w:color="auto"/>
      </w:divBdr>
    </w:div>
    <w:div w:id="272792092">
      <w:marLeft w:val="0"/>
      <w:marRight w:val="0"/>
      <w:marTop w:val="0"/>
      <w:marBottom w:val="0"/>
      <w:divBdr>
        <w:top w:val="none" w:sz="0" w:space="0" w:color="auto"/>
        <w:left w:val="none" w:sz="0" w:space="0" w:color="auto"/>
        <w:bottom w:val="none" w:sz="0" w:space="0" w:color="auto"/>
        <w:right w:val="none" w:sz="0" w:space="0" w:color="auto"/>
      </w:divBdr>
    </w:div>
    <w:div w:id="272792093">
      <w:marLeft w:val="0"/>
      <w:marRight w:val="0"/>
      <w:marTop w:val="0"/>
      <w:marBottom w:val="0"/>
      <w:divBdr>
        <w:top w:val="none" w:sz="0" w:space="0" w:color="auto"/>
        <w:left w:val="none" w:sz="0" w:space="0" w:color="auto"/>
        <w:bottom w:val="none" w:sz="0" w:space="0" w:color="auto"/>
        <w:right w:val="none" w:sz="0" w:space="0" w:color="auto"/>
      </w:divBdr>
    </w:div>
    <w:div w:id="272792094">
      <w:marLeft w:val="0"/>
      <w:marRight w:val="0"/>
      <w:marTop w:val="0"/>
      <w:marBottom w:val="0"/>
      <w:divBdr>
        <w:top w:val="none" w:sz="0" w:space="0" w:color="auto"/>
        <w:left w:val="none" w:sz="0" w:space="0" w:color="auto"/>
        <w:bottom w:val="none" w:sz="0" w:space="0" w:color="auto"/>
        <w:right w:val="none" w:sz="0" w:space="0" w:color="auto"/>
      </w:divBdr>
    </w:div>
    <w:div w:id="272792095">
      <w:marLeft w:val="0"/>
      <w:marRight w:val="0"/>
      <w:marTop w:val="0"/>
      <w:marBottom w:val="0"/>
      <w:divBdr>
        <w:top w:val="none" w:sz="0" w:space="0" w:color="auto"/>
        <w:left w:val="none" w:sz="0" w:space="0" w:color="auto"/>
        <w:bottom w:val="none" w:sz="0" w:space="0" w:color="auto"/>
        <w:right w:val="none" w:sz="0" w:space="0" w:color="auto"/>
      </w:divBdr>
    </w:div>
    <w:div w:id="272792096">
      <w:marLeft w:val="0"/>
      <w:marRight w:val="0"/>
      <w:marTop w:val="0"/>
      <w:marBottom w:val="0"/>
      <w:divBdr>
        <w:top w:val="none" w:sz="0" w:space="0" w:color="auto"/>
        <w:left w:val="none" w:sz="0" w:space="0" w:color="auto"/>
        <w:bottom w:val="none" w:sz="0" w:space="0" w:color="auto"/>
        <w:right w:val="none" w:sz="0" w:space="0" w:color="auto"/>
      </w:divBdr>
    </w:div>
    <w:div w:id="272792097">
      <w:marLeft w:val="0"/>
      <w:marRight w:val="0"/>
      <w:marTop w:val="0"/>
      <w:marBottom w:val="0"/>
      <w:divBdr>
        <w:top w:val="none" w:sz="0" w:space="0" w:color="auto"/>
        <w:left w:val="none" w:sz="0" w:space="0" w:color="auto"/>
        <w:bottom w:val="none" w:sz="0" w:space="0" w:color="auto"/>
        <w:right w:val="none" w:sz="0" w:space="0" w:color="auto"/>
      </w:divBdr>
    </w:div>
    <w:div w:id="272792098">
      <w:marLeft w:val="0"/>
      <w:marRight w:val="0"/>
      <w:marTop w:val="0"/>
      <w:marBottom w:val="0"/>
      <w:divBdr>
        <w:top w:val="none" w:sz="0" w:space="0" w:color="auto"/>
        <w:left w:val="none" w:sz="0" w:space="0" w:color="auto"/>
        <w:bottom w:val="none" w:sz="0" w:space="0" w:color="auto"/>
        <w:right w:val="none" w:sz="0" w:space="0" w:color="auto"/>
      </w:divBdr>
    </w:div>
    <w:div w:id="272792099">
      <w:marLeft w:val="0"/>
      <w:marRight w:val="0"/>
      <w:marTop w:val="0"/>
      <w:marBottom w:val="0"/>
      <w:divBdr>
        <w:top w:val="none" w:sz="0" w:space="0" w:color="auto"/>
        <w:left w:val="none" w:sz="0" w:space="0" w:color="auto"/>
        <w:bottom w:val="none" w:sz="0" w:space="0" w:color="auto"/>
        <w:right w:val="none" w:sz="0" w:space="0" w:color="auto"/>
      </w:divBdr>
    </w:div>
    <w:div w:id="272792100">
      <w:marLeft w:val="0"/>
      <w:marRight w:val="0"/>
      <w:marTop w:val="0"/>
      <w:marBottom w:val="0"/>
      <w:divBdr>
        <w:top w:val="none" w:sz="0" w:space="0" w:color="auto"/>
        <w:left w:val="none" w:sz="0" w:space="0" w:color="auto"/>
        <w:bottom w:val="none" w:sz="0" w:space="0" w:color="auto"/>
        <w:right w:val="none" w:sz="0" w:space="0" w:color="auto"/>
      </w:divBdr>
    </w:div>
    <w:div w:id="272792101">
      <w:marLeft w:val="0"/>
      <w:marRight w:val="0"/>
      <w:marTop w:val="0"/>
      <w:marBottom w:val="0"/>
      <w:divBdr>
        <w:top w:val="none" w:sz="0" w:space="0" w:color="auto"/>
        <w:left w:val="none" w:sz="0" w:space="0" w:color="auto"/>
        <w:bottom w:val="none" w:sz="0" w:space="0" w:color="auto"/>
        <w:right w:val="none" w:sz="0" w:space="0" w:color="auto"/>
      </w:divBdr>
    </w:div>
    <w:div w:id="272792102">
      <w:marLeft w:val="0"/>
      <w:marRight w:val="0"/>
      <w:marTop w:val="0"/>
      <w:marBottom w:val="0"/>
      <w:divBdr>
        <w:top w:val="none" w:sz="0" w:space="0" w:color="auto"/>
        <w:left w:val="none" w:sz="0" w:space="0" w:color="auto"/>
        <w:bottom w:val="none" w:sz="0" w:space="0" w:color="auto"/>
        <w:right w:val="none" w:sz="0" w:space="0" w:color="auto"/>
      </w:divBdr>
    </w:div>
    <w:div w:id="272792103">
      <w:marLeft w:val="0"/>
      <w:marRight w:val="0"/>
      <w:marTop w:val="0"/>
      <w:marBottom w:val="0"/>
      <w:divBdr>
        <w:top w:val="none" w:sz="0" w:space="0" w:color="auto"/>
        <w:left w:val="none" w:sz="0" w:space="0" w:color="auto"/>
        <w:bottom w:val="none" w:sz="0" w:space="0" w:color="auto"/>
        <w:right w:val="none" w:sz="0" w:space="0" w:color="auto"/>
      </w:divBdr>
    </w:div>
    <w:div w:id="272792104">
      <w:marLeft w:val="0"/>
      <w:marRight w:val="0"/>
      <w:marTop w:val="0"/>
      <w:marBottom w:val="0"/>
      <w:divBdr>
        <w:top w:val="none" w:sz="0" w:space="0" w:color="auto"/>
        <w:left w:val="none" w:sz="0" w:space="0" w:color="auto"/>
        <w:bottom w:val="none" w:sz="0" w:space="0" w:color="auto"/>
        <w:right w:val="none" w:sz="0" w:space="0" w:color="auto"/>
      </w:divBdr>
    </w:div>
    <w:div w:id="272792105">
      <w:marLeft w:val="0"/>
      <w:marRight w:val="0"/>
      <w:marTop w:val="0"/>
      <w:marBottom w:val="0"/>
      <w:divBdr>
        <w:top w:val="none" w:sz="0" w:space="0" w:color="auto"/>
        <w:left w:val="none" w:sz="0" w:space="0" w:color="auto"/>
        <w:bottom w:val="none" w:sz="0" w:space="0" w:color="auto"/>
        <w:right w:val="none" w:sz="0" w:space="0" w:color="auto"/>
      </w:divBdr>
    </w:div>
    <w:div w:id="272792106">
      <w:marLeft w:val="0"/>
      <w:marRight w:val="0"/>
      <w:marTop w:val="0"/>
      <w:marBottom w:val="0"/>
      <w:divBdr>
        <w:top w:val="none" w:sz="0" w:space="0" w:color="auto"/>
        <w:left w:val="none" w:sz="0" w:space="0" w:color="auto"/>
        <w:bottom w:val="none" w:sz="0" w:space="0" w:color="auto"/>
        <w:right w:val="none" w:sz="0" w:space="0" w:color="auto"/>
      </w:divBdr>
    </w:div>
    <w:div w:id="272792107">
      <w:marLeft w:val="0"/>
      <w:marRight w:val="0"/>
      <w:marTop w:val="0"/>
      <w:marBottom w:val="0"/>
      <w:divBdr>
        <w:top w:val="none" w:sz="0" w:space="0" w:color="auto"/>
        <w:left w:val="none" w:sz="0" w:space="0" w:color="auto"/>
        <w:bottom w:val="none" w:sz="0" w:space="0" w:color="auto"/>
        <w:right w:val="none" w:sz="0" w:space="0" w:color="auto"/>
      </w:divBdr>
    </w:div>
    <w:div w:id="272792108">
      <w:marLeft w:val="0"/>
      <w:marRight w:val="0"/>
      <w:marTop w:val="0"/>
      <w:marBottom w:val="0"/>
      <w:divBdr>
        <w:top w:val="none" w:sz="0" w:space="0" w:color="auto"/>
        <w:left w:val="none" w:sz="0" w:space="0" w:color="auto"/>
        <w:bottom w:val="none" w:sz="0" w:space="0" w:color="auto"/>
        <w:right w:val="none" w:sz="0" w:space="0" w:color="auto"/>
      </w:divBdr>
    </w:div>
    <w:div w:id="272792109">
      <w:marLeft w:val="0"/>
      <w:marRight w:val="0"/>
      <w:marTop w:val="0"/>
      <w:marBottom w:val="0"/>
      <w:divBdr>
        <w:top w:val="none" w:sz="0" w:space="0" w:color="auto"/>
        <w:left w:val="none" w:sz="0" w:space="0" w:color="auto"/>
        <w:bottom w:val="none" w:sz="0" w:space="0" w:color="auto"/>
        <w:right w:val="none" w:sz="0" w:space="0" w:color="auto"/>
      </w:divBdr>
    </w:div>
    <w:div w:id="272792110">
      <w:marLeft w:val="0"/>
      <w:marRight w:val="0"/>
      <w:marTop w:val="0"/>
      <w:marBottom w:val="0"/>
      <w:divBdr>
        <w:top w:val="none" w:sz="0" w:space="0" w:color="auto"/>
        <w:left w:val="none" w:sz="0" w:space="0" w:color="auto"/>
        <w:bottom w:val="none" w:sz="0" w:space="0" w:color="auto"/>
        <w:right w:val="none" w:sz="0" w:space="0" w:color="auto"/>
      </w:divBdr>
    </w:div>
    <w:div w:id="272792111">
      <w:marLeft w:val="0"/>
      <w:marRight w:val="0"/>
      <w:marTop w:val="0"/>
      <w:marBottom w:val="0"/>
      <w:divBdr>
        <w:top w:val="none" w:sz="0" w:space="0" w:color="auto"/>
        <w:left w:val="none" w:sz="0" w:space="0" w:color="auto"/>
        <w:bottom w:val="none" w:sz="0" w:space="0" w:color="auto"/>
        <w:right w:val="none" w:sz="0" w:space="0" w:color="auto"/>
      </w:divBdr>
    </w:div>
    <w:div w:id="272792112">
      <w:marLeft w:val="0"/>
      <w:marRight w:val="0"/>
      <w:marTop w:val="0"/>
      <w:marBottom w:val="0"/>
      <w:divBdr>
        <w:top w:val="none" w:sz="0" w:space="0" w:color="auto"/>
        <w:left w:val="none" w:sz="0" w:space="0" w:color="auto"/>
        <w:bottom w:val="none" w:sz="0" w:space="0" w:color="auto"/>
        <w:right w:val="none" w:sz="0" w:space="0" w:color="auto"/>
      </w:divBdr>
    </w:div>
    <w:div w:id="272792113">
      <w:marLeft w:val="0"/>
      <w:marRight w:val="0"/>
      <w:marTop w:val="0"/>
      <w:marBottom w:val="0"/>
      <w:divBdr>
        <w:top w:val="none" w:sz="0" w:space="0" w:color="auto"/>
        <w:left w:val="none" w:sz="0" w:space="0" w:color="auto"/>
        <w:bottom w:val="none" w:sz="0" w:space="0" w:color="auto"/>
        <w:right w:val="none" w:sz="0" w:space="0" w:color="auto"/>
      </w:divBdr>
    </w:div>
    <w:div w:id="272792114">
      <w:marLeft w:val="0"/>
      <w:marRight w:val="0"/>
      <w:marTop w:val="0"/>
      <w:marBottom w:val="0"/>
      <w:divBdr>
        <w:top w:val="none" w:sz="0" w:space="0" w:color="auto"/>
        <w:left w:val="none" w:sz="0" w:space="0" w:color="auto"/>
        <w:bottom w:val="none" w:sz="0" w:space="0" w:color="auto"/>
        <w:right w:val="none" w:sz="0" w:space="0" w:color="auto"/>
      </w:divBdr>
    </w:div>
    <w:div w:id="272792115">
      <w:marLeft w:val="0"/>
      <w:marRight w:val="0"/>
      <w:marTop w:val="0"/>
      <w:marBottom w:val="0"/>
      <w:divBdr>
        <w:top w:val="none" w:sz="0" w:space="0" w:color="auto"/>
        <w:left w:val="none" w:sz="0" w:space="0" w:color="auto"/>
        <w:bottom w:val="none" w:sz="0" w:space="0" w:color="auto"/>
        <w:right w:val="none" w:sz="0" w:space="0" w:color="auto"/>
      </w:divBdr>
    </w:div>
    <w:div w:id="272792116">
      <w:marLeft w:val="0"/>
      <w:marRight w:val="0"/>
      <w:marTop w:val="0"/>
      <w:marBottom w:val="0"/>
      <w:divBdr>
        <w:top w:val="none" w:sz="0" w:space="0" w:color="auto"/>
        <w:left w:val="none" w:sz="0" w:space="0" w:color="auto"/>
        <w:bottom w:val="none" w:sz="0" w:space="0" w:color="auto"/>
        <w:right w:val="none" w:sz="0" w:space="0" w:color="auto"/>
      </w:divBdr>
    </w:div>
    <w:div w:id="272792117">
      <w:marLeft w:val="0"/>
      <w:marRight w:val="0"/>
      <w:marTop w:val="0"/>
      <w:marBottom w:val="0"/>
      <w:divBdr>
        <w:top w:val="none" w:sz="0" w:space="0" w:color="auto"/>
        <w:left w:val="none" w:sz="0" w:space="0" w:color="auto"/>
        <w:bottom w:val="none" w:sz="0" w:space="0" w:color="auto"/>
        <w:right w:val="none" w:sz="0" w:space="0" w:color="auto"/>
      </w:divBdr>
    </w:div>
    <w:div w:id="272792118">
      <w:marLeft w:val="0"/>
      <w:marRight w:val="0"/>
      <w:marTop w:val="0"/>
      <w:marBottom w:val="0"/>
      <w:divBdr>
        <w:top w:val="none" w:sz="0" w:space="0" w:color="auto"/>
        <w:left w:val="none" w:sz="0" w:space="0" w:color="auto"/>
        <w:bottom w:val="none" w:sz="0" w:space="0" w:color="auto"/>
        <w:right w:val="none" w:sz="0" w:space="0" w:color="auto"/>
      </w:divBdr>
    </w:div>
    <w:div w:id="272792119">
      <w:marLeft w:val="0"/>
      <w:marRight w:val="0"/>
      <w:marTop w:val="0"/>
      <w:marBottom w:val="0"/>
      <w:divBdr>
        <w:top w:val="none" w:sz="0" w:space="0" w:color="auto"/>
        <w:left w:val="none" w:sz="0" w:space="0" w:color="auto"/>
        <w:bottom w:val="none" w:sz="0" w:space="0" w:color="auto"/>
        <w:right w:val="none" w:sz="0" w:space="0" w:color="auto"/>
      </w:divBdr>
    </w:div>
    <w:div w:id="272792120">
      <w:marLeft w:val="0"/>
      <w:marRight w:val="0"/>
      <w:marTop w:val="0"/>
      <w:marBottom w:val="0"/>
      <w:divBdr>
        <w:top w:val="none" w:sz="0" w:space="0" w:color="auto"/>
        <w:left w:val="none" w:sz="0" w:space="0" w:color="auto"/>
        <w:bottom w:val="none" w:sz="0" w:space="0" w:color="auto"/>
        <w:right w:val="none" w:sz="0" w:space="0" w:color="auto"/>
      </w:divBdr>
    </w:div>
    <w:div w:id="272792121">
      <w:marLeft w:val="0"/>
      <w:marRight w:val="0"/>
      <w:marTop w:val="0"/>
      <w:marBottom w:val="0"/>
      <w:divBdr>
        <w:top w:val="none" w:sz="0" w:space="0" w:color="auto"/>
        <w:left w:val="none" w:sz="0" w:space="0" w:color="auto"/>
        <w:bottom w:val="none" w:sz="0" w:space="0" w:color="auto"/>
        <w:right w:val="none" w:sz="0" w:space="0" w:color="auto"/>
      </w:divBdr>
    </w:div>
    <w:div w:id="272792122">
      <w:marLeft w:val="0"/>
      <w:marRight w:val="0"/>
      <w:marTop w:val="0"/>
      <w:marBottom w:val="0"/>
      <w:divBdr>
        <w:top w:val="none" w:sz="0" w:space="0" w:color="auto"/>
        <w:left w:val="none" w:sz="0" w:space="0" w:color="auto"/>
        <w:bottom w:val="none" w:sz="0" w:space="0" w:color="auto"/>
        <w:right w:val="none" w:sz="0" w:space="0" w:color="auto"/>
      </w:divBdr>
    </w:div>
    <w:div w:id="272792123">
      <w:marLeft w:val="0"/>
      <w:marRight w:val="0"/>
      <w:marTop w:val="0"/>
      <w:marBottom w:val="0"/>
      <w:divBdr>
        <w:top w:val="none" w:sz="0" w:space="0" w:color="auto"/>
        <w:left w:val="none" w:sz="0" w:space="0" w:color="auto"/>
        <w:bottom w:val="none" w:sz="0" w:space="0" w:color="auto"/>
        <w:right w:val="none" w:sz="0" w:space="0" w:color="auto"/>
      </w:divBdr>
    </w:div>
    <w:div w:id="272792124">
      <w:marLeft w:val="0"/>
      <w:marRight w:val="0"/>
      <w:marTop w:val="0"/>
      <w:marBottom w:val="0"/>
      <w:divBdr>
        <w:top w:val="none" w:sz="0" w:space="0" w:color="auto"/>
        <w:left w:val="none" w:sz="0" w:space="0" w:color="auto"/>
        <w:bottom w:val="none" w:sz="0" w:space="0" w:color="auto"/>
        <w:right w:val="none" w:sz="0" w:space="0" w:color="auto"/>
      </w:divBdr>
    </w:div>
    <w:div w:id="272792125">
      <w:marLeft w:val="0"/>
      <w:marRight w:val="0"/>
      <w:marTop w:val="0"/>
      <w:marBottom w:val="0"/>
      <w:divBdr>
        <w:top w:val="none" w:sz="0" w:space="0" w:color="auto"/>
        <w:left w:val="none" w:sz="0" w:space="0" w:color="auto"/>
        <w:bottom w:val="none" w:sz="0" w:space="0" w:color="auto"/>
        <w:right w:val="none" w:sz="0" w:space="0" w:color="auto"/>
      </w:divBdr>
    </w:div>
    <w:div w:id="272792126">
      <w:marLeft w:val="0"/>
      <w:marRight w:val="0"/>
      <w:marTop w:val="0"/>
      <w:marBottom w:val="0"/>
      <w:divBdr>
        <w:top w:val="none" w:sz="0" w:space="0" w:color="auto"/>
        <w:left w:val="none" w:sz="0" w:space="0" w:color="auto"/>
        <w:bottom w:val="none" w:sz="0" w:space="0" w:color="auto"/>
        <w:right w:val="none" w:sz="0" w:space="0" w:color="auto"/>
      </w:divBdr>
    </w:div>
    <w:div w:id="272792127">
      <w:marLeft w:val="0"/>
      <w:marRight w:val="0"/>
      <w:marTop w:val="0"/>
      <w:marBottom w:val="0"/>
      <w:divBdr>
        <w:top w:val="none" w:sz="0" w:space="0" w:color="auto"/>
        <w:left w:val="none" w:sz="0" w:space="0" w:color="auto"/>
        <w:bottom w:val="none" w:sz="0" w:space="0" w:color="auto"/>
        <w:right w:val="none" w:sz="0" w:space="0" w:color="auto"/>
      </w:divBdr>
    </w:div>
    <w:div w:id="272792128">
      <w:marLeft w:val="0"/>
      <w:marRight w:val="0"/>
      <w:marTop w:val="0"/>
      <w:marBottom w:val="0"/>
      <w:divBdr>
        <w:top w:val="none" w:sz="0" w:space="0" w:color="auto"/>
        <w:left w:val="none" w:sz="0" w:space="0" w:color="auto"/>
        <w:bottom w:val="none" w:sz="0" w:space="0" w:color="auto"/>
        <w:right w:val="none" w:sz="0" w:space="0" w:color="auto"/>
      </w:divBdr>
    </w:div>
    <w:div w:id="272792129">
      <w:marLeft w:val="0"/>
      <w:marRight w:val="0"/>
      <w:marTop w:val="0"/>
      <w:marBottom w:val="0"/>
      <w:divBdr>
        <w:top w:val="none" w:sz="0" w:space="0" w:color="auto"/>
        <w:left w:val="none" w:sz="0" w:space="0" w:color="auto"/>
        <w:bottom w:val="none" w:sz="0" w:space="0" w:color="auto"/>
        <w:right w:val="none" w:sz="0" w:space="0" w:color="auto"/>
      </w:divBdr>
    </w:div>
    <w:div w:id="272792130">
      <w:marLeft w:val="0"/>
      <w:marRight w:val="0"/>
      <w:marTop w:val="0"/>
      <w:marBottom w:val="0"/>
      <w:divBdr>
        <w:top w:val="none" w:sz="0" w:space="0" w:color="auto"/>
        <w:left w:val="none" w:sz="0" w:space="0" w:color="auto"/>
        <w:bottom w:val="none" w:sz="0" w:space="0" w:color="auto"/>
        <w:right w:val="none" w:sz="0" w:space="0" w:color="auto"/>
      </w:divBdr>
    </w:div>
    <w:div w:id="272792131">
      <w:marLeft w:val="0"/>
      <w:marRight w:val="0"/>
      <w:marTop w:val="0"/>
      <w:marBottom w:val="0"/>
      <w:divBdr>
        <w:top w:val="none" w:sz="0" w:space="0" w:color="auto"/>
        <w:left w:val="none" w:sz="0" w:space="0" w:color="auto"/>
        <w:bottom w:val="none" w:sz="0" w:space="0" w:color="auto"/>
        <w:right w:val="none" w:sz="0" w:space="0" w:color="auto"/>
      </w:divBdr>
    </w:div>
    <w:div w:id="272792132">
      <w:marLeft w:val="0"/>
      <w:marRight w:val="0"/>
      <w:marTop w:val="0"/>
      <w:marBottom w:val="0"/>
      <w:divBdr>
        <w:top w:val="none" w:sz="0" w:space="0" w:color="auto"/>
        <w:left w:val="none" w:sz="0" w:space="0" w:color="auto"/>
        <w:bottom w:val="none" w:sz="0" w:space="0" w:color="auto"/>
        <w:right w:val="none" w:sz="0" w:space="0" w:color="auto"/>
      </w:divBdr>
    </w:div>
    <w:div w:id="272792133">
      <w:marLeft w:val="0"/>
      <w:marRight w:val="0"/>
      <w:marTop w:val="0"/>
      <w:marBottom w:val="0"/>
      <w:divBdr>
        <w:top w:val="none" w:sz="0" w:space="0" w:color="auto"/>
        <w:left w:val="none" w:sz="0" w:space="0" w:color="auto"/>
        <w:bottom w:val="none" w:sz="0" w:space="0" w:color="auto"/>
        <w:right w:val="none" w:sz="0" w:space="0" w:color="auto"/>
      </w:divBdr>
    </w:div>
    <w:div w:id="272792134">
      <w:marLeft w:val="0"/>
      <w:marRight w:val="0"/>
      <w:marTop w:val="0"/>
      <w:marBottom w:val="0"/>
      <w:divBdr>
        <w:top w:val="none" w:sz="0" w:space="0" w:color="auto"/>
        <w:left w:val="none" w:sz="0" w:space="0" w:color="auto"/>
        <w:bottom w:val="none" w:sz="0" w:space="0" w:color="auto"/>
        <w:right w:val="none" w:sz="0" w:space="0" w:color="auto"/>
      </w:divBdr>
    </w:div>
    <w:div w:id="272792135">
      <w:marLeft w:val="0"/>
      <w:marRight w:val="0"/>
      <w:marTop w:val="0"/>
      <w:marBottom w:val="0"/>
      <w:divBdr>
        <w:top w:val="none" w:sz="0" w:space="0" w:color="auto"/>
        <w:left w:val="none" w:sz="0" w:space="0" w:color="auto"/>
        <w:bottom w:val="none" w:sz="0" w:space="0" w:color="auto"/>
        <w:right w:val="none" w:sz="0" w:space="0" w:color="auto"/>
      </w:divBdr>
    </w:div>
    <w:div w:id="272792136">
      <w:marLeft w:val="0"/>
      <w:marRight w:val="0"/>
      <w:marTop w:val="0"/>
      <w:marBottom w:val="0"/>
      <w:divBdr>
        <w:top w:val="none" w:sz="0" w:space="0" w:color="auto"/>
        <w:left w:val="none" w:sz="0" w:space="0" w:color="auto"/>
        <w:bottom w:val="none" w:sz="0" w:space="0" w:color="auto"/>
        <w:right w:val="none" w:sz="0" w:space="0" w:color="auto"/>
      </w:divBdr>
    </w:div>
    <w:div w:id="272792137">
      <w:marLeft w:val="0"/>
      <w:marRight w:val="0"/>
      <w:marTop w:val="0"/>
      <w:marBottom w:val="0"/>
      <w:divBdr>
        <w:top w:val="none" w:sz="0" w:space="0" w:color="auto"/>
        <w:left w:val="none" w:sz="0" w:space="0" w:color="auto"/>
        <w:bottom w:val="none" w:sz="0" w:space="0" w:color="auto"/>
        <w:right w:val="none" w:sz="0" w:space="0" w:color="auto"/>
      </w:divBdr>
    </w:div>
    <w:div w:id="272792138">
      <w:marLeft w:val="0"/>
      <w:marRight w:val="0"/>
      <w:marTop w:val="0"/>
      <w:marBottom w:val="0"/>
      <w:divBdr>
        <w:top w:val="none" w:sz="0" w:space="0" w:color="auto"/>
        <w:left w:val="none" w:sz="0" w:space="0" w:color="auto"/>
        <w:bottom w:val="none" w:sz="0" w:space="0" w:color="auto"/>
        <w:right w:val="none" w:sz="0" w:space="0" w:color="auto"/>
      </w:divBdr>
    </w:div>
    <w:div w:id="272792139">
      <w:marLeft w:val="0"/>
      <w:marRight w:val="0"/>
      <w:marTop w:val="0"/>
      <w:marBottom w:val="0"/>
      <w:divBdr>
        <w:top w:val="none" w:sz="0" w:space="0" w:color="auto"/>
        <w:left w:val="none" w:sz="0" w:space="0" w:color="auto"/>
        <w:bottom w:val="none" w:sz="0" w:space="0" w:color="auto"/>
        <w:right w:val="none" w:sz="0" w:space="0" w:color="auto"/>
      </w:divBdr>
    </w:div>
    <w:div w:id="272792140">
      <w:marLeft w:val="0"/>
      <w:marRight w:val="0"/>
      <w:marTop w:val="0"/>
      <w:marBottom w:val="0"/>
      <w:divBdr>
        <w:top w:val="none" w:sz="0" w:space="0" w:color="auto"/>
        <w:left w:val="none" w:sz="0" w:space="0" w:color="auto"/>
        <w:bottom w:val="none" w:sz="0" w:space="0" w:color="auto"/>
        <w:right w:val="none" w:sz="0" w:space="0" w:color="auto"/>
      </w:divBdr>
    </w:div>
    <w:div w:id="272792141">
      <w:marLeft w:val="0"/>
      <w:marRight w:val="0"/>
      <w:marTop w:val="0"/>
      <w:marBottom w:val="0"/>
      <w:divBdr>
        <w:top w:val="none" w:sz="0" w:space="0" w:color="auto"/>
        <w:left w:val="none" w:sz="0" w:space="0" w:color="auto"/>
        <w:bottom w:val="none" w:sz="0" w:space="0" w:color="auto"/>
        <w:right w:val="none" w:sz="0" w:space="0" w:color="auto"/>
      </w:divBdr>
    </w:div>
    <w:div w:id="272792142">
      <w:marLeft w:val="0"/>
      <w:marRight w:val="0"/>
      <w:marTop w:val="0"/>
      <w:marBottom w:val="0"/>
      <w:divBdr>
        <w:top w:val="none" w:sz="0" w:space="0" w:color="auto"/>
        <w:left w:val="none" w:sz="0" w:space="0" w:color="auto"/>
        <w:bottom w:val="none" w:sz="0" w:space="0" w:color="auto"/>
        <w:right w:val="none" w:sz="0" w:space="0" w:color="auto"/>
      </w:divBdr>
    </w:div>
    <w:div w:id="272792143">
      <w:marLeft w:val="0"/>
      <w:marRight w:val="0"/>
      <w:marTop w:val="0"/>
      <w:marBottom w:val="0"/>
      <w:divBdr>
        <w:top w:val="none" w:sz="0" w:space="0" w:color="auto"/>
        <w:left w:val="none" w:sz="0" w:space="0" w:color="auto"/>
        <w:bottom w:val="none" w:sz="0" w:space="0" w:color="auto"/>
        <w:right w:val="none" w:sz="0" w:space="0" w:color="auto"/>
      </w:divBdr>
    </w:div>
    <w:div w:id="272792144">
      <w:marLeft w:val="0"/>
      <w:marRight w:val="0"/>
      <w:marTop w:val="0"/>
      <w:marBottom w:val="0"/>
      <w:divBdr>
        <w:top w:val="none" w:sz="0" w:space="0" w:color="auto"/>
        <w:left w:val="none" w:sz="0" w:space="0" w:color="auto"/>
        <w:bottom w:val="none" w:sz="0" w:space="0" w:color="auto"/>
        <w:right w:val="none" w:sz="0" w:space="0" w:color="auto"/>
      </w:divBdr>
    </w:div>
    <w:div w:id="272792145">
      <w:marLeft w:val="0"/>
      <w:marRight w:val="0"/>
      <w:marTop w:val="0"/>
      <w:marBottom w:val="0"/>
      <w:divBdr>
        <w:top w:val="none" w:sz="0" w:space="0" w:color="auto"/>
        <w:left w:val="none" w:sz="0" w:space="0" w:color="auto"/>
        <w:bottom w:val="none" w:sz="0" w:space="0" w:color="auto"/>
        <w:right w:val="none" w:sz="0" w:space="0" w:color="auto"/>
      </w:divBdr>
    </w:div>
    <w:div w:id="272792146">
      <w:marLeft w:val="0"/>
      <w:marRight w:val="0"/>
      <w:marTop w:val="0"/>
      <w:marBottom w:val="0"/>
      <w:divBdr>
        <w:top w:val="none" w:sz="0" w:space="0" w:color="auto"/>
        <w:left w:val="none" w:sz="0" w:space="0" w:color="auto"/>
        <w:bottom w:val="none" w:sz="0" w:space="0" w:color="auto"/>
        <w:right w:val="none" w:sz="0" w:space="0" w:color="auto"/>
      </w:divBdr>
    </w:div>
    <w:div w:id="272792147">
      <w:marLeft w:val="0"/>
      <w:marRight w:val="0"/>
      <w:marTop w:val="0"/>
      <w:marBottom w:val="0"/>
      <w:divBdr>
        <w:top w:val="none" w:sz="0" w:space="0" w:color="auto"/>
        <w:left w:val="none" w:sz="0" w:space="0" w:color="auto"/>
        <w:bottom w:val="none" w:sz="0" w:space="0" w:color="auto"/>
        <w:right w:val="none" w:sz="0" w:space="0" w:color="auto"/>
      </w:divBdr>
    </w:div>
    <w:div w:id="272792148">
      <w:marLeft w:val="0"/>
      <w:marRight w:val="0"/>
      <w:marTop w:val="0"/>
      <w:marBottom w:val="0"/>
      <w:divBdr>
        <w:top w:val="none" w:sz="0" w:space="0" w:color="auto"/>
        <w:left w:val="none" w:sz="0" w:space="0" w:color="auto"/>
        <w:bottom w:val="none" w:sz="0" w:space="0" w:color="auto"/>
        <w:right w:val="none" w:sz="0" w:space="0" w:color="auto"/>
      </w:divBdr>
    </w:div>
    <w:div w:id="272792149">
      <w:marLeft w:val="0"/>
      <w:marRight w:val="0"/>
      <w:marTop w:val="0"/>
      <w:marBottom w:val="0"/>
      <w:divBdr>
        <w:top w:val="none" w:sz="0" w:space="0" w:color="auto"/>
        <w:left w:val="none" w:sz="0" w:space="0" w:color="auto"/>
        <w:bottom w:val="none" w:sz="0" w:space="0" w:color="auto"/>
        <w:right w:val="none" w:sz="0" w:space="0" w:color="auto"/>
      </w:divBdr>
    </w:div>
    <w:div w:id="272792150">
      <w:marLeft w:val="0"/>
      <w:marRight w:val="0"/>
      <w:marTop w:val="0"/>
      <w:marBottom w:val="0"/>
      <w:divBdr>
        <w:top w:val="none" w:sz="0" w:space="0" w:color="auto"/>
        <w:left w:val="none" w:sz="0" w:space="0" w:color="auto"/>
        <w:bottom w:val="none" w:sz="0" w:space="0" w:color="auto"/>
        <w:right w:val="none" w:sz="0" w:space="0" w:color="auto"/>
      </w:divBdr>
    </w:div>
    <w:div w:id="272792151">
      <w:marLeft w:val="0"/>
      <w:marRight w:val="0"/>
      <w:marTop w:val="0"/>
      <w:marBottom w:val="0"/>
      <w:divBdr>
        <w:top w:val="none" w:sz="0" w:space="0" w:color="auto"/>
        <w:left w:val="none" w:sz="0" w:space="0" w:color="auto"/>
        <w:bottom w:val="none" w:sz="0" w:space="0" w:color="auto"/>
        <w:right w:val="none" w:sz="0" w:space="0" w:color="auto"/>
      </w:divBdr>
    </w:div>
    <w:div w:id="272792152">
      <w:marLeft w:val="0"/>
      <w:marRight w:val="0"/>
      <w:marTop w:val="0"/>
      <w:marBottom w:val="0"/>
      <w:divBdr>
        <w:top w:val="none" w:sz="0" w:space="0" w:color="auto"/>
        <w:left w:val="none" w:sz="0" w:space="0" w:color="auto"/>
        <w:bottom w:val="none" w:sz="0" w:space="0" w:color="auto"/>
        <w:right w:val="none" w:sz="0" w:space="0" w:color="auto"/>
      </w:divBdr>
    </w:div>
    <w:div w:id="272792153">
      <w:marLeft w:val="0"/>
      <w:marRight w:val="0"/>
      <w:marTop w:val="0"/>
      <w:marBottom w:val="0"/>
      <w:divBdr>
        <w:top w:val="none" w:sz="0" w:space="0" w:color="auto"/>
        <w:left w:val="none" w:sz="0" w:space="0" w:color="auto"/>
        <w:bottom w:val="none" w:sz="0" w:space="0" w:color="auto"/>
        <w:right w:val="none" w:sz="0" w:space="0" w:color="auto"/>
      </w:divBdr>
    </w:div>
    <w:div w:id="272792154">
      <w:marLeft w:val="0"/>
      <w:marRight w:val="0"/>
      <w:marTop w:val="0"/>
      <w:marBottom w:val="0"/>
      <w:divBdr>
        <w:top w:val="none" w:sz="0" w:space="0" w:color="auto"/>
        <w:left w:val="none" w:sz="0" w:space="0" w:color="auto"/>
        <w:bottom w:val="none" w:sz="0" w:space="0" w:color="auto"/>
        <w:right w:val="none" w:sz="0" w:space="0" w:color="auto"/>
      </w:divBdr>
    </w:div>
    <w:div w:id="272792155">
      <w:marLeft w:val="0"/>
      <w:marRight w:val="0"/>
      <w:marTop w:val="0"/>
      <w:marBottom w:val="0"/>
      <w:divBdr>
        <w:top w:val="none" w:sz="0" w:space="0" w:color="auto"/>
        <w:left w:val="none" w:sz="0" w:space="0" w:color="auto"/>
        <w:bottom w:val="none" w:sz="0" w:space="0" w:color="auto"/>
        <w:right w:val="none" w:sz="0" w:space="0" w:color="auto"/>
      </w:divBdr>
    </w:div>
    <w:div w:id="272792156">
      <w:marLeft w:val="0"/>
      <w:marRight w:val="0"/>
      <w:marTop w:val="0"/>
      <w:marBottom w:val="0"/>
      <w:divBdr>
        <w:top w:val="none" w:sz="0" w:space="0" w:color="auto"/>
        <w:left w:val="none" w:sz="0" w:space="0" w:color="auto"/>
        <w:bottom w:val="none" w:sz="0" w:space="0" w:color="auto"/>
        <w:right w:val="none" w:sz="0" w:space="0" w:color="auto"/>
      </w:divBdr>
    </w:div>
    <w:div w:id="272792157">
      <w:marLeft w:val="0"/>
      <w:marRight w:val="0"/>
      <w:marTop w:val="0"/>
      <w:marBottom w:val="0"/>
      <w:divBdr>
        <w:top w:val="none" w:sz="0" w:space="0" w:color="auto"/>
        <w:left w:val="none" w:sz="0" w:space="0" w:color="auto"/>
        <w:bottom w:val="none" w:sz="0" w:space="0" w:color="auto"/>
        <w:right w:val="none" w:sz="0" w:space="0" w:color="auto"/>
      </w:divBdr>
    </w:div>
    <w:div w:id="272792158">
      <w:marLeft w:val="0"/>
      <w:marRight w:val="0"/>
      <w:marTop w:val="0"/>
      <w:marBottom w:val="0"/>
      <w:divBdr>
        <w:top w:val="none" w:sz="0" w:space="0" w:color="auto"/>
        <w:left w:val="none" w:sz="0" w:space="0" w:color="auto"/>
        <w:bottom w:val="none" w:sz="0" w:space="0" w:color="auto"/>
        <w:right w:val="none" w:sz="0" w:space="0" w:color="auto"/>
      </w:divBdr>
    </w:div>
    <w:div w:id="272792159">
      <w:marLeft w:val="0"/>
      <w:marRight w:val="0"/>
      <w:marTop w:val="0"/>
      <w:marBottom w:val="0"/>
      <w:divBdr>
        <w:top w:val="none" w:sz="0" w:space="0" w:color="auto"/>
        <w:left w:val="none" w:sz="0" w:space="0" w:color="auto"/>
        <w:bottom w:val="none" w:sz="0" w:space="0" w:color="auto"/>
        <w:right w:val="none" w:sz="0" w:space="0" w:color="auto"/>
      </w:divBdr>
    </w:div>
    <w:div w:id="272792160">
      <w:marLeft w:val="0"/>
      <w:marRight w:val="0"/>
      <w:marTop w:val="0"/>
      <w:marBottom w:val="0"/>
      <w:divBdr>
        <w:top w:val="none" w:sz="0" w:space="0" w:color="auto"/>
        <w:left w:val="none" w:sz="0" w:space="0" w:color="auto"/>
        <w:bottom w:val="none" w:sz="0" w:space="0" w:color="auto"/>
        <w:right w:val="none" w:sz="0" w:space="0" w:color="auto"/>
      </w:divBdr>
    </w:div>
    <w:div w:id="272792161">
      <w:marLeft w:val="0"/>
      <w:marRight w:val="0"/>
      <w:marTop w:val="0"/>
      <w:marBottom w:val="0"/>
      <w:divBdr>
        <w:top w:val="none" w:sz="0" w:space="0" w:color="auto"/>
        <w:left w:val="none" w:sz="0" w:space="0" w:color="auto"/>
        <w:bottom w:val="none" w:sz="0" w:space="0" w:color="auto"/>
        <w:right w:val="none" w:sz="0" w:space="0" w:color="auto"/>
      </w:divBdr>
    </w:div>
    <w:div w:id="272792162">
      <w:marLeft w:val="0"/>
      <w:marRight w:val="0"/>
      <w:marTop w:val="0"/>
      <w:marBottom w:val="0"/>
      <w:divBdr>
        <w:top w:val="none" w:sz="0" w:space="0" w:color="auto"/>
        <w:left w:val="none" w:sz="0" w:space="0" w:color="auto"/>
        <w:bottom w:val="none" w:sz="0" w:space="0" w:color="auto"/>
        <w:right w:val="none" w:sz="0" w:space="0" w:color="auto"/>
      </w:divBdr>
    </w:div>
    <w:div w:id="272792163">
      <w:marLeft w:val="0"/>
      <w:marRight w:val="0"/>
      <w:marTop w:val="0"/>
      <w:marBottom w:val="0"/>
      <w:divBdr>
        <w:top w:val="none" w:sz="0" w:space="0" w:color="auto"/>
        <w:left w:val="none" w:sz="0" w:space="0" w:color="auto"/>
        <w:bottom w:val="none" w:sz="0" w:space="0" w:color="auto"/>
        <w:right w:val="none" w:sz="0" w:space="0" w:color="auto"/>
      </w:divBdr>
    </w:div>
    <w:div w:id="272792164">
      <w:marLeft w:val="0"/>
      <w:marRight w:val="0"/>
      <w:marTop w:val="0"/>
      <w:marBottom w:val="0"/>
      <w:divBdr>
        <w:top w:val="none" w:sz="0" w:space="0" w:color="auto"/>
        <w:left w:val="none" w:sz="0" w:space="0" w:color="auto"/>
        <w:bottom w:val="none" w:sz="0" w:space="0" w:color="auto"/>
        <w:right w:val="none" w:sz="0" w:space="0" w:color="auto"/>
      </w:divBdr>
    </w:div>
    <w:div w:id="272792165">
      <w:marLeft w:val="0"/>
      <w:marRight w:val="0"/>
      <w:marTop w:val="0"/>
      <w:marBottom w:val="0"/>
      <w:divBdr>
        <w:top w:val="none" w:sz="0" w:space="0" w:color="auto"/>
        <w:left w:val="none" w:sz="0" w:space="0" w:color="auto"/>
        <w:bottom w:val="none" w:sz="0" w:space="0" w:color="auto"/>
        <w:right w:val="none" w:sz="0" w:space="0" w:color="auto"/>
      </w:divBdr>
    </w:div>
    <w:div w:id="272792166">
      <w:marLeft w:val="0"/>
      <w:marRight w:val="0"/>
      <w:marTop w:val="0"/>
      <w:marBottom w:val="0"/>
      <w:divBdr>
        <w:top w:val="none" w:sz="0" w:space="0" w:color="auto"/>
        <w:left w:val="none" w:sz="0" w:space="0" w:color="auto"/>
        <w:bottom w:val="none" w:sz="0" w:space="0" w:color="auto"/>
        <w:right w:val="none" w:sz="0" w:space="0" w:color="auto"/>
      </w:divBdr>
    </w:div>
    <w:div w:id="272792167">
      <w:marLeft w:val="0"/>
      <w:marRight w:val="0"/>
      <w:marTop w:val="0"/>
      <w:marBottom w:val="0"/>
      <w:divBdr>
        <w:top w:val="none" w:sz="0" w:space="0" w:color="auto"/>
        <w:left w:val="none" w:sz="0" w:space="0" w:color="auto"/>
        <w:bottom w:val="none" w:sz="0" w:space="0" w:color="auto"/>
        <w:right w:val="none" w:sz="0" w:space="0" w:color="auto"/>
      </w:divBdr>
    </w:div>
    <w:div w:id="272792168">
      <w:marLeft w:val="0"/>
      <w:marRight w:val="0"/>
      <w:marTop w:val="0"/>
      <w:marBottom w:val="0"/>
      <w:divBdr>
        <w:top w:val="none" w:sz="0" w:space="0" w:color="auto"/>
        <w:left w:val="none" w:sz="0" w:space="0" w:color="auto"/>
        <w:bottom w:val="none" w:sz="0" w:space="0" w:color="auto"/>
        <w:right w:val="none" w:sz="0" w:space="0" w:color="auto"/>
      </w:divBdr>
    </w:div>
    <w:div w:id="272792169">
      <w:marLeft w:val="0"/>
      <w:marRight w:val="0"/>
      <w:marTop w:val="0"/>
      <w:marBottom w:val="0"/>
      <w:divBdr>
        <w:top w:val="none" w:sz="0" w:space="0" w:color="auto"/>
        <w:left w:val="none" w:sz="0" w:space="0" w:color="auto"/>
        <w:bottom w:val="none" w:sz="0" w:space="0" w:color="auto"/>
        <w:right w:val="none" w:sz="0" w:space="0" w:color="auto"/>
      </w:divBdr>
    </w:div>
    <w:div w:id="272792170">
      <w:marLeft w:val="0"/>
      <w:marRight w:val="0"/>
      <w:marTop w:val="0"/>
      <w:marBottom w:val="0"/>
      <w:divBdr>
        <w:top w:val="none" w:sz="0" w:space="0" w:color="auto"/>
        <w:left w:val="none" w:sz="0" w:space="0" w:color="auto"/>
        <w:bottom w:val="none" w:sz="0" w:space="0" w:color="auto"/>
        <w:right w:val="none" w:sz="0" w:space="0" w:color="auto"/>
      </w:divBdr>
    </w:div>
    <w:div w:id="272792171">
      <w:marLeft w:val="0"/>
      <w:marRight w:val="0"/>
      <w:marTop w:val="0"/>
      <w:marBottom w:val="0"/>
      <w:divBdr>
        <w:top w:val="none" w:sz="0" w:space="0" w:color="auto"/>
        <w:left w:val="none" w:sz="0" w:space="0" w:color="auto"/>
        <w:bottom w:val="none" w:sz="0" w:space="0" w:color="auto"/>
        <w:right w:val="none" w:sz="0" w:space="0" w:color="auto"/>
      </w:divBdr>
    </w:div>
    <w:div w:id="272792172">
      <w:marLeft w:val="0"/>
      <w:marRight w:val="0"/>
      <w:marTop w:val="0"/>
      <w:marBottom w:val="0"/>
      <w:divBdr>
        <w:top w:val="none" w:sz="0" w:space="0" w:color="auto"/>
        <w:left w:val="none" w:sz="0" w:space="0" w:color="auto"/>
        <w:bottom w:val="none" w:sz="0" w:space="0" w:color="auto"/>
        <w:right w:val="none" w:sz="0" w:space="0" w:color="auto"/>
      </w:divBdr>
    </w:div>
    <w:div w:id="272792173">
      <w:marLeft w:val="0"/>
      <w:marRight w:val="0"/>
      <w:marTop w:val="0"/>
      <w:marBottom w:val="0"/>
      <w:divBdr>
        <w:top w:val="none" w:sz="0" w:space="0" w:color="auto"/>
        <w:left w:val="none" w:sz="0" w:space="0" w:color="auto"/>
        <w:bottom w:val="none" w:sz="0" w:space="0" w:color="auto"/>
        <w:right w:val="none" w:sz="0" w:space="0" w:color="auto"/>
      </w:divBdr>
    </w:div>
    <w:div w:id="272792174">
      <w:marLeft w:val="0"/>
      <w:marRight w:val="0"/>
      <w:marTop w:val="0"/>
      <w:marBottom w:val="0"/>
      <w:divBdr>
        <w:top w:val="none" w:sz="0" w:space="0" w:color="auto"/>
        <w:left w:val="none" w:sz="0" w:space="0" w:color="auto"/>
        <w:bottom w:val="none" w:sz="0" w:space="0" w:color="auto"/>
        <w:right w:val="none" w:sz="0" w:space="0" w:color="auto"/>
      </w:divBdr>
    </w:div>
    <w:div w:id="272792175">
      <w:marLeft w:val="0"/>
      <w:marRight w:val="0"/>
      <w:marTop w:val="0"/>
      <w:marBottom w:val="0"/>
      <w:divBdr>
        <w:top w:val="none" w:sz="0" w:space="0" w:color="auto"/>
        <w:left w:val="none" w:sz="0" w:space="0" w:color="auto"/>
        <w:bottom w:val="none" w:sz="0" w:space="0" w:color="auto"/>
        <w:right w:val="none" w:sz="0" w:space="0" w:color="auto"/>
      </w:divBdr>
    </w:div>
    <w:div w:id="272792176">
      <w:marLeft w:val="0"/>
      <w:marRight w:val="0"/>
      <w:marTop w:val="0"/>
      <w:marBottom w:val="0"/>
      <w:divBdr>
        <w:top w:val="none" w:sz="0" w:space="0" w:color="auto"/>
        <w:left w:val="none" w:sz="0" w:space="0" w:color="auto"/>
        <w:bottom w:val="none" w:sz="0" w:space="0" w:color="auto"/>
        <w:right w:val="none" w:sz="0" w:space="0" w:color="auto"/>
      </w:divBdr>
    </w:div>
    <w:div w:id="383991726">
      <w:bodyDiv w:val="1"/>
      <w:marLeft w:val="0"/>
      <w:marRight w:val="0"/>
      <w:marTop w:val="0"/>
      <w:marBottom w:val="0"/>
      <w:divBdr>
        <w:top w:val="none" w:sz="0" w:space="0" w:color="auto"/>
        <w:left w:val="none" w:sz="0" w:space="0" w:color="auto"/>
        <w:bottom w:val="none" w:sz="0" w:space="0" w:color="auto"/>
        <w:right w:val="none" w:sz="0" w:space="0" w:color="auto"/>
      </w:divBdr>
    </w:div>
    <w:div w:id="396131442">
      <w:bodyDiv w:val="1"/>
      <w:marLeft w:val="0"/>
      <w:marRight w:val="0"/>
      <w:marTop w:val="0"/>
      <w:marBottom w:val="0"/>
      <w:divBdr>
        <w:top w:val="none" w:sz="0" w:space="0" w:color="auto"/>
        <w:left w:val="none" w:sz="0" w:space="0" w:color="auto"/>
        <w:bottom w:val="none" w:sz="0" w:space="0" w:color="auto"/>
        <w:right w:val="none" w:sz="0" w:space="0" w:color="auto"/>
      </w:divBdr>
    </w:div>
    <w:div w:id="437717351">
      <w:bodyDiv w:val="1"/>
      <w:marLeft w:val="0"/>
      <w:marRight w:val="0"/>
      <w:marTop w:val="0"/>
      <w:marBottom w:val="0"/>
      <w:divBdr>
        <w:top w:val="none" w:sz="0" w:space="0" w:color="auto"/>
        <w:left w:val="none" w:sz="0" w:space="0" w:color="auto"/>
        <w:bottom w:val="none" w:sz="0" w:space="0" w:color="auto"/>
        <w:right w:val="none" w:sz="0" w:space="0" w:color="auto"/>
      </w:divBdr>
    </w:div>
    <w:div w:id="477498983">
      <w:bodyDiv w:val="1"/>
      <w:marLeft w:val="0"/>
      <w:marRight w:val="0"/>
      <w:marTop w:val="0"/>
      <w:marBottom w:val="0"/>
      <w:divBdr>
        <w:top w:val="none" w:sz="0" w:space="0" w:color="auto"/>
        <w:left w:val="none" w:sz="0" w:space="0" w:color="auto"/>
        <w:bottom w:val="none" w:sz="0" w:space="0" w:color="auto"/>
        <w:right w:val="none" w:sz="0" w:space="0" w:color="auto"/>
      </w:divBdr>
    </w:div>
    <w:div w:id="483279370">
      <w:bodyDiv w:val="1"/>
      <w:marLeft w:val="0"/>
      <w:marRight w:val="0"/>
      <w:marTop w:val="0"/>
      <w:marBottom w:val="0"/>
      <w:divBdr>
        <w:top w:val="none" w:sz="0" w:space="0" w:color="auto"/>
        <w:left w:val="none" w:sz="0" w:space="0" w:color="auto"/>
        <w:bottom w:val="none" w:sz="0" w:space="0" w:color="auto"/>
        <w:right w:val="none" w:sz="0" w:space="0" w:color="auto"/>
      </w:divBdr>
    </w:div>
    <w:div w:id="509490416">
      <w:bodyDiv w:val="1"/>
      <w:marLeft w:val="0"/>
      <w:marRight w:val="0"/>
      <w:marTop w:val="0"/>
      <w:marBottom w:val="0"/>
      <w:divBdr>
        <w:top w:val="none" w:sz="0" w:space="0" w:color="auto"/>
        <w:left w:val="none" w:sz="0" w:space="0" w:color="auto"/>
        <w:bottom w:val="none" w:sz="0" w:space="0" w:color="auto"/>
        <w:right w:val="none" w:sz="0" w:space="0" w:color="auto"/>
      </w:divBdr>
    </w:div>
    <w:div w:id="569465739">
      <w:bodyDiv w:val="1"/>
      <w:marLeft w:val="0"/>
      <w:marRight w:val="0"/>
      <w:marTop w:val="0"/>
      <w:marBottom w:val="0"/>
      <w:divBdr>
        <w:top w:val="none" w:sz="0" w:space="0" w:color="auto"/>
        <w:left w:val="none" w:sz="0" w:space="0" w:color="auto"/>
        <w:bottom w:val="none" w:sz="0" w:space="0" w:color="auto"/>
        <w:right w:val="none" w:sz="0" w:space="0" w:color="auto"/>
      </w:divBdr>
    </w:div>
    <w:div w:id="630408016">
      <w:bodyDiv w:val="1"/>
      <w:marLeft w:val="0"/>
      <w:marRight w:val="0"/>
      <w:marTop w:val="0"/>
      <w:marBottom w:val="0"/>
      <w:divBdr>
        <w:top w:val="none" w:sz="0" w:space="0" w:color="auto"/>
        <w:left w:val="none" w:sz="0" w:space="0" w:color="auto"/>
        <w:bottom w:val="none" w:sz="0" w:space="0" w:color="auto"/>
        <w:right w:val="none" w:sz="0" w:space="0" w:color="auto"/>
      </w:divBdr>
    </w:div>
    <w:div w:id="645086897">
      <w:bodyDiv w:val="1"/>
      <w:marLeft w:val="0"/>
      <w:marRight w:val="0"/>
      <w:marTop w:val="0"/>
      <w:marBottom w:val="0"/>
      <w:divBdr>
        <w:top w:val="none" w:sz="0" w:space="0" w:color="auto"/>
        <w:left w:val="none" w:sz="0" w:space="0" w:color="auto"/>
        <w:bottom w:val="none" w:sz="0" w:space="0" w:color="auto"/>
        <w:right w:val="none" w:sz="0" w:space="0" w:color="auto"/>
      </w:divBdr>
    </w:div>
    <w:div w:id="681127550">
      <w:bodyDiv w:val="1"/>
      <w:marLeft w:val="0"/>
      <w:marRight w:val="0"/>
      <w:marTop w:val="0"/>
      <w:marBottom w:val="0"/>
      <w:divBdr>
        <w:top w:val="none" w:sz="0" w:space="0" w:color="auto"/>
        <w:left w:val="none" w:sz="0" w:space="0" w:color="auto"/>
        <w:bottom w:val="none" w:sz="0" w:space="0" w:color="auto"/>
        <w:right w:val="none" w:sz="0" w:space="0" w:color="auto"/>
      </w:divBdr>
    </w:div>
    <w:div w:id="693728368">
      <w:bodyDiv w:val="1"/>
      <w:marLeft w:val="0"/>
      <w:marRight w:val="0"/>
      <w:marTop w:val="0"/>
      <w:marBottom w:val="0"/>
      <w:divBdr>
        <w:top w:val="none" w:sz="0" w:space="0" w:color="auto"/>
        <w:left w:val="none" w:sz="0" w:space="0" w:color="auto"/>
        <w:bottom w:val="none" w:sz="0" w:space="0" w:color="auto"/>
        <w:right w:val="none" w:sz="0" w:space="0" w:color="auto"/>
      </w:divBdr>
    </w:div>
    <w:div w:id="723989947">
      <w:bodyDiv w:val="1"/>
      <w:marLeft w:val="0"/>
      <w:marRight w:val="0"/>
      <w:marTop w:val="0"/>
      <w:marBottom w:val="0"/>
      <w:divBdr>
        <w:top w:val="none" w:sz="0" w:space="0" w:color="auto"/>
        <w:left w:val="none" w:sz="0" w:space="0" w:color="auto"/>
        <w:bottom w:val="none" w:sz="0" w:space="0" w:color="auto"/>
        <w:right w:val="none" w:sz="0" w:space="0" w:color="auto"/>
      </w:divBdr>
    </w:div>
    <w:div w:id="742871123">
      <w:bodyDiv w:val="1"/>
      <w:marLeft w:val="0"/>
      <w:marRight w:val="0"/>
      <w:marTop w:val="0"/>
      <w:marBottom w:val="0"/>
      <w:divBdr>
        <w:top w:val="none" w:sz="0" w:space="0" w:color="auto"/>
        <w:left w:val="none" w:sz="0" w:space="0" w:color="auto"/>
        <w:bottom w:val="none" w:sz="0" w:space="0" w:color="auto"/>
        <w:right w:val="none" w:sz="0" w:space="0" w:color="auto"/>
      </w:divBdr>
    </w:div>
    <w:div w:id="744038249">
      <w:bodyDiv w:val="1"/>
      <w:marLeft w:val="0"/>
      <w:marRight w:val="0"/>
      <w:marTop w:val="0"/>
      <w:marBottom w:val="0"/>
      <w:divBdr>
        <w:top w:val="none" w:sz="0" w:space="0" w:color="auto"/>
        <w:left w:val="none" w:sz="0" w:space="0" w:color="auto"/>
        <w:bottom w:val="none" w:sz="0" w:space="0" w:color="auto"/>
        <w:right w:val="none" w:sz="0" w:space="0" w:color="auto"/>
      </w:divBdr>
    </w:div>
    <w:div w:id="764692782">
      <w:bodyDiv w:val="1"/>
      <w:marLeft w:val="0"/>
      <w:marRight w:val="0"/>
      <w:marTop w:val="0"/>
      <w:marBottom w:val="0"/>
      <w:divBdr>
        <w:top w:val="none" w:sz="0" w:space="0" w:color="auto"/>
        <w:left w:val="none" w:sz="0" w:space="0" w:color="auto"/>
        <w:bottom w:val="none" w:sz="0" w:space="0" w:color="auto"/>
        <w:right w:val="none" w:sz="0" w:space="0" w:color="auto"/>
      </w:divBdr>
    </w:div>
    <w:div w:id="900480238">
      <w:bodyDiv w:val="1"/>
      <w:marLeft w:val="0"/>
      <w:marRight w:val="0"/>
      <w:marTop w:val="0"/>
      <w:marBottom w:val="0"/>
      <w:divBdr>
        <w:top w:val="none" w:sz="0" w:space="0" w:color="auto"/>
        <w:left w:val="none" w:sz="0" w:space="0" w:color="auto"/>
        <w:bottom w:val="none" w:sz="0" w:space="0" w:color="auto"/>
        <w:right w:val="none" w:sz="0" w:space="0" w:color="auto"/>
      </w:divBdr>
    </w:div>
    <w:div w:id="992756050">
      <w:bodyDiv w:val="1"/>
      <w:marLeft w:val="0"/>
      <w:marRight w:val="0"/>
      <w:marTop w:val="0"/>
      <w:marBottom w:val="0"/>
      <w:divBdr>
        <w:top w:val="none" w:sz="0" w:space="0" w:color="auto"/>
        <w:left w:val="none" w:sz="0" w:space="0" w:color="auto"/>
        <w:bottom w:val="none" w:sz="0" w:space="0" w:color="auto"/>
        <w:right w:val="none" w:sz="0" w:space="0" w:color="auto"/>
      </w:divBdr>
    </w:div>
    <w:div w:id="1025909313">
      <w:bodyDiv w:val="1"/>
      <w:marLeft w:val="0"/>
      <w:marRight w:val="0"/>
      <w:marTop w:val="0"/>
      <w:marBottom w:val="0"/>
      <w:divBdr>
        <w:top w:val="none" w:sz="0" w:space="0" w:color="auto"/>
        <w:left w:val="none" w:sz="0" w:space="0" w:color="auto"/>
        <w:bottom w:val="none" w:sz="0" w:space="0" w:color="auto"/>
        <w:right w:val="none" w:sz="0" w:space="0" w:color="auto"/>
      </w:divBdr>
    </w:div>
    <w:div w:id="1049458053">
      <w:bodyDiv w:val="1"/>
      <w:marLeft w:val="0"/>
      <w:marRight w:val="0"/>
      <w:marTop w:val="0"/>
      <w:marBottom w:val="0"/>
      <w:divBdr>
        <w:top w:val="none" w:sz="0" w:space="0" w:color="auto"/>
        <w:left w:val="none" w:sz="0" w:space="0" w:color="auto"/>
        <w:bottom w:val="none" w:sz="0" w:space="0" w:color="auto"/>
        <w:right w:val="none" w:sz="0" w:space="0" w:color="auto"/>
      </w:divBdr>
    </w:div>
    <w:div w:id="1057169276">
      <w:bodyDiv w:val="1"/>
      <w:marLeft w:val="0"/>
      <w:marRight w:val="0"/>
      <w:marTop w:val="0"/>
      <w:marBottom w:val="0"/>
      <w:divBdr>
        <w:top w:val="none" w:sz="0" w:space="0" w:color="auto"/>
        <w:left w:val="none" w:sz="0" w:space="0" w:color="auto"/>
        <w:bottom w:val="none" w:sz="0" w:space="0" w:color="auto"/>
        <w:right w:val="none" w:sz="0" w:space="0" w:color="auto"/>
      </w:divBdr>
    </w:div>
    <w:div w:id="1103108893">
      <w:bodyDiv w:val="1"/>
      <w:marLeft w:val="0"/>
      <w:marRight w:val="0"/>
      <w:marTop w:val="0"/>
      <w:marBottom w:val="0"/>
      <w:divBdr>
        <w:top w:val="none" w:sz="0" w:space="0" w:color="auto"/>
        <w:left w:val="none" w:sz="0" w:space="0" w:color="auto"/>
        <w:bottom w:val="none" w:sz="0" w:space="0" w:color="auto"/>
        <w:right w:val="none" w:sz="0" w:space="0" w:color="auto"/>
      </w:divBdr>
    </w:div>
    <w:div w:id="1167864460">
      <w:bodyDiv w:val="1"/>
      <w:marLeft w:val="0"/>
      <w:marRight w:val="0"/>
      <w:marTop w:val="0"/>
      <w:marBottom w:val="0"/>
      <w:divBdr>
        <w:top w:val="none" w:sz="0" w:space="0" w:color="auto"/>
        <w:left w:val="none" w:sz="0" w:space="0" w:color="auto"/>
        <w:bottom w:val="none" w:sz="0" w:space="0" w:color="auto"/>
        <w:right w:val="none" w:sz="0" w:space="0" w:color="auto"/>
      </w:divBdr>
    </w:div>
    <w:div w:id="1179732625">
      <w:bodyDiv w:val="1"/>
      <w:marLeft w:val="0"/>
      <w:marRight w:val="0"/>
      <w:marTop w:val="0"/>
      <w:marBottom w:val="0"/>
      <w:divBdr>
        <w:top w:val="none" w:sz="0" w:space="0" w:color="auto"/>
        <w:left w:val="none" w:sz="0" w:space="0" w:color="auto"/>
        <w:bottom w:val="none" w:sz="0" w:space="0" w:color="auto"/>
        <w:right w:val="none" w:sz="0" w:space="0" w:color="auto"/>
      </w:divBdr>
    </w:div>
    <w:div w:id="1198351741">
      <w:bodyDiv w:val="1"/>
      <w:marLeft w:val="0"/>
      <w:marRight w:val="0"/>
      <w:marTop w:val="0"/>
      <w:marBottom w:val="0"/>
      <w:divBdr>
        <w:top w:val="none" w:sz="0" w:space="0" w:color="auto"/>
        <w:left w:val="none" w:sz="0" w:space="0" w:color="auto"/>
        <w:bottom w:val="none" w:sz="0" w:space="0" w:color="auto"/>
        <w:right w:val="none" w:sz="0" w:space="0" w:color="auto"/>
      </w:divBdr>
    </w:div>
    <w:div w:id="1214317857">
      <w:bodyDiv w:val="1"/>
      <w:marLeft w:val="0"/>
      <w:marRight w:val="0"/>
      <w:marTop w:val="0"/>
      <w:marBottom w:val="0"/>
      <w:divBdr>
        <w:top w:val="none" w:sz="0" w:space="0" w:color="auto"/>
        <w:left w:val="none" w:sz="0" w:space="0" w:color="auto"/>
        <w:bottom w:val="none" w:sz="0" w:space="0" w:color="auto"/>
        <w:right w:val="none" w:sz="0" w:space="0" w:color="auto"/>
      </w:divBdr>
    </w:div>
    <w:div w:id="1220170309">
      <w:bodyDiv w:val="1"/>
      <w:marLeft w:val="0"/>
      <w:marRight w:val="0"/>
      <w:marTop w:val="0"/>
      <w:marBottom w:val="0"/>
      <w:divBdr>
        <w:top w:val="none" w:sz="0" w:space="0" w:color="auto"/>
        <w:left w:val="none" w:sz="0" w:space="0" w:color="auto"/>
        <w:bottom w:val="none" w:sz="0" w:space="0" w:color="auto"/>
        <w:right w:val="none" w:sz="0" w:space="0" w:color="auto"/>
      </w:divBdr>
    </w:div>
    <w:div w:id="1244536324">
      <w:bodyDiv w:val="1"/>
      <w:marLeft w:val="0"/>
      <w:marRight w:val="0"/>
      <w:marTop w:val="0"/>
      <w:marBottom w:val="0"/>
      <w:divBdr>
        <w:top w:val="none" w:sz="0" w:space="0" w:color="auto"/>
        <w:left w:val="none" w:sz="0" w:space="0" w:color="auto"/>
        <w:bottom w:val="none" w:sz="0" w:space="0" w:color="auto"/>
        <w:right w:val="none" w:sz="0" w:space="0" w:color="auto"/>
      </w:divBdr>
    </w:div>
    <w:div w:id="1246456489">
      <w:bodyDiv w:val="1"/>
      <w:marLeft w:val="0"/>
      <w:marRight w:val="0"/>
      <w:marTop w:val="0"/>
      <w:marBottom w:val="0"/>
      <w:divBdr>
        <w:top w:val="none" w:sz="0" w:space="0" w:color="auto"/>
        <w:left w:val="none" w:sz="0" w:space="0" w:color="auto"/>
        <w:bottom w:val="none" w:sz="0" w:space="0" w:color="auto"/>
        <w:right w:val="none" w:sz="0" w:space="0" w:color="auto"/>
      </w:divBdr>
    </w:div>
    <w:div w:id="1263218561">
      <w:bodyDiv w:val="1"/>
      <w:marLeft w:val="0"/>
      <w:marRight w:val="0"/>
      <w:marTop w:val="0"/>
      <w:marBottom w:val="0"/>
      <w:divBdr>
        <w:top w:val="none" w:sz="0" w:space="0" w:color="auto"/>
        <w:left w:val="none" w:sz="0" w:space="0" w:color="auto"/>
        <w:bottom w:val="none" w:sz="0" w:space="0" w:color="auto"/>
        <w:right w:val="none" w:sz="0" w:space="0" w:color="auto"/>
      </w:divBdr>
    </w:div>
    <w:div w:id="1324964209">
      <w:bodyDiv w:val="1"/>
      <w:marLeft w:val="0"/>
      <w:marRight w:val="0"/>
      <w:marTop w:val="0"/>
      <w:marBottom w:val="0"/>
      <w:divBdr>
        <w:top w:val="none" w:sz="0" w:space="0" w:color="auto"/>
        <w:left w:val="none" w:sz="0" w:space="0" w:color="auto"/>
        <w:bottom w:val="none" w:sz="0" w:space="0" w:color="auto"/>
        <w:right w:val="none" w:sz="0" w:space="0" w:color="auto"/>
      </w:divBdr>
    </w:div>
    <w:div w:id="1340081691">
      <w:bodyDiv w:val="1"/>
      <w:marLeft w:val="0"/>
      <w:marRight w:val="0"/>
      <w:marTop w:val="0"/>
      <w:marBottom w:val="0"/>
      <w:divBdr>
        <w:top w:val="none" w:sz="0" w:space="0" w:color="auto"/>
        <w:left w:val="none" w:sz="0" w:space="0" w:color="auto"/>
        <w:bottom w:val="none" w:sz="0" w:space="0" w:color="auto"/>
        <w:right w:val="none" w:sz="0" w:space="0" w:color="auto"/>
      </w:divBdr>
    </w:div>
    <w:div w:id="1360551067">
      <w:bodyDiv w:val="1"/>
      <w:marLeft w:val="0"/>
      <w:marRight w:val="0"/>
      <w:marTop w:val="0"/>
      <w:marBottom w:val="0"/>
      <w:divBdr>
        <w:top w:val="none" w:sz="0" w:space="0" w:color="auto"/>
        <w:left w:val="none" w:sz="0" w:space="0" w:color="auto"/>
        <w:bottom w:val="none" w:sz="0" w:space="0" w:color="auto"/>
        <w:right w:val="none" w:sz="0" w:space="0" w:color="auto"/>
      </w:divBdr>
    </w:div>
    <w:div w:id="1380745048">
      <w:bodyDiv w:val="1"/>
      <w:marLeft w:val="0"/>
      <w:marRight w:val="0"/>
      <w:marTop w:val="0"/>
      <w:marBottom w:val="0"/>
      <w:divBdr>
        <w:top w:val="none" w:sz="0" w:space="0" w:color="auto"/>
        <w:left w:val="none" w:sz="0" w:space="0" w:color="auto"/>
        <w:bottom w:val="none" w:sz="0" w:space="0" w:color="auto"/>
        <w:right w:val="none" w:sz="0" w:space="0" w:color="auto"/>
      </w:divBdr>
    </w:div>
    <w:div w:id="1385178407">
      <w:bodyDiv w:val="1"/>
      <w:marLeft w:val="0"/>
      <w:marRight w:val="0"/>
      <w:marTop w:val="0"/>
      <w:marBottom w:val="0"/>
      <w:divBdr>
        <w:top w:val="none" w:sz="0" w:space="0" w:color="auto"/>
        <w:left w:val="none" w:sz="0" w:space="0" w:color="auto"/>
        <w:bottom w:val="none" w:sz="0" w:space="0" w:color="auto"/>
        <w:right w:val="none" w:sz="0" w:space="0" w:color="auto"/>
      </w:divBdr>
    </w:div>
    <w:div w:id="1402291116">
      <w:bodyDiv w:val="1"/>
      <w:marLeft w:val="0"/>
      <w:marRight w:val="0"/>
      <w:marTop w:val="0"/>
      <w:marBottom w:val="0"/>
      <w:divBdr>
        <w:top w:val="none" w:sz="0" w:space="0" w:color="auto"/>
        <w:left w:val="none" w:sz="0" w:space="0" w:color="auto"/>
        <w:bottom w:val="none" w:sz="0" w:space="0" w:color="auto"/>
        <w:right w:val="none" w:sz="0" w:space="0" w:color="auto"/>
      </w:divBdr>
    </w:div>
    <w:div w:id="1477533258">
      <w:bodyDiv w:val="1"/>
      <w:marLeft w:val="0"/>
      <w:marRight w:val="0"/>
      <w:marTop w:val="0"/>
      <w:marBottom w:val="0"/>
      <w:divBdr>
        <w:top w:val="none" w:sz="0" w:space="0" w:color="auto"/>
        <w:left w:val="none" w:sz="0" w:space="0" w:color="auto"/>
        <w:bottom w:val="none" w:sz="0" w:space="0" w:color="auto"/>
        <w:right w:val="none" w:sz="0" w:space="0" w:color="auto"/>
      </w:divBdr>
    </w:div>
    <w:div w:id="1479762461">
      <w:bodyDiv w:val="1"/>
      <w:marLeft w:val="0"/>
      <w:marRight w:val="0"/>
      <w:marTop w:val="0"/>
      <w:marBottom w:val="0"/>
      <w:divBdr>
        <w:top w:val="none" w:sz="0" w:space="0" w:color="auto"/>
        <w:left w:val="none" w:sz="0" w:space="0" w:color="auto"/>
        <w:bottom w:val="none" w:sz="0" w:space="0" w:color="auto"/>
        <w:right w:val="none" w:sz="0" w:space="0" w:color="auto"/>
      </w:divBdr>
    </w:div>
    <w:div w:id="1518304912">
      <w:bodyDiv w:val="1"/>
      <w:marLeft w:val="0"/>
      <w:marRight w:val="0"/>
      <w:marTop w:val="0"/>
      <w:marBottom w:val="0"/>
      <w:divBdr>
        <w:top w:val="none" w:sz="0" w:space="0" w:color="auto"/>
        <w:left w:val="none" w:sz="0" w:space="0" w:color="auto"/>
        <w:bottom w:val="none" w:sz="0" w:space="0" w:color="auto"/>
        <w:right w:val="none" w:sz="0" w:space="0" w:color="auto"/>
      </w:divBdr>
    </w:div>
    <w:div w:id="1551963486">
      <w:bodyDiv w:val="1"/>
      <w:marLeft w:val="0"/>
      <w:marRight w:val="0"/>
      <w:marTop w:val="0"/>
      <w:marBottom w:val="0"/>
      <w:divBdr>
        <w:top w:val="none" w:sz="0" w:space="0" w:color="auto"/>
        <w:left w:val="none" w:sz="0" w:space="0" w:color="auto"/>
        <w:bottom w:val="none" w:sz="0" w:space="0" w:color="auto"/>
        <w:right w:val="none" w:sz="0" w:space="0" w:color="auto"/>
      </w:divBdr>
    </w:div>
    <w:div w:id="1582643684">
      <w:bodyDiv w:val="1"/>
      <w:marLeft w:val="0"/>
      <w:marRight w:val="0"/>
      <w:marTop w:val="0"/>
      <w:marBottom w:val="0"/>
      <w:divBdr>
        <w:top w:val="none" w:sz="0" w:space="0" w:color="auto"/>
        <w:left w:val="none" w:sz="0" w:space="0" w:color="auto"/>
        <w:bottom w:val="none" w:sz="0" w:space="0" w:color="auto"/>
        <w:right w:val="none" w:sz="0" w:space="0" w:color="auto"/>
      </w:divBdr>
    </w:div>
    <w:div w:id="1587954482">
      <w:bodyDiv w:val="1"/>
      <w:marLeft w:val="0"/>
      <w:marRight w:val="0"/>
      <w:marTop w:val="0"/>
      <w:marBottom w:val="0"/>
      <w:divBdr>
        <w:top w:val="none" w:sz="0" w:space="0" w:color="auto"/>
        <w:left w:val="none" w:sz="0" w:space="0" w:color="auto"/>
        <w:bottom w:val="none" w:sz="0" w:space="0" w:color="auto"/>
        <w:right w:val="none" w:sz="0" w:space="0" w:color="auto"/>
      </w:divBdr>
    </w:div>
    <w:div w:id="1599681783">
      <w:bodyDiv w:val="1"/>
      <w:marLeft w:val="0"/>
      <w:marRight w:val="0"/>
      <w:marTop w:val="0"/>
      <w:marBottom w:val="0"/>
      <w:divBdr>
        <w:top w:val="none" w:sz="0" w:space="0" w:color="auto"/>
        <w:left w:val="none" w:sz="0" w:space="0" w:color="auto"/>
        <w:bottom w:val="none" w:sz="0" w:space="0" w:color="auto"/>
        <w:right w:val="none" w:sz="0" w:space="0" w:color="auto"/>
      </w:divBdr>
    </w:div>
    <w:div w:id="1628706757">
      <w:bodyDiv w:val="1"/>
      <w:marLeft w:val="0"/>
      <w:marRight w:val="0"/>
      <w:marTop w:val="0"/>
      <w:marBottom w:val="0"/>
      <w:divBdr>
        <w:top w:val="none" w:sz="0" w:space="0" w:color="auto"/>
        <w:left w:val="none" w:sz="0" w:space="0" w:color="auto"/>
        <w:bottom w:val="none" w:sz="0" w:space="0" w:color="auto"/>
        <w:right w:val="none" w:sz="0" w:space="0" w:color="auto"/>
      </w:divBdr>
    </w:div>
    <w:div w:id="1637834598">
      <w:bodyDiv w:val="1"/>
      <w:marLeft w:val="0"/>
      <w:marRight w:val="0"/>
      <w:marTop w:val="0"/>
      <w:marBottom w:val="0"/>
      <w:divBdr>
        <w:top w:val="none" w:sz="0" w:space="0" w:color="auto"/>
        <w:left w:val="none" w:sz="0" w:space="0" w:color="auto"/>
        <w:bottom w:val="none" w:sz="0" w:space="0" w:color="auto"/>
        <w:right w:val="none" w:sz="0" w:space="0" w:color="auto"/>
      </w:divBdr>
    </w:div>
    <w:div w:id="1670908453">
      <w:bodyDiv w:val="1"/>
      <w:marLeft w:val="0"/>
      <w:marRight w:val="0"/>
      <w:marTop w:val="0"/>
      <w:marBottom w:val="0"/>
      <w:divBdr>
        <w:top w:val="none" w:sz="0" w:space="0" w:color="auto"/>
        <w:left w:val="none" w:sz="0" w:space="0" w:color="auto"/>
        <w:bottom w:val="none" w:sz="0" w:space="0" w:color="auto"/>
        <w:right w:val="none" w:sz="0" w:space="0" w:color="auto"/>
      </w:divBdr>
    </w:div>
    <w:div w:id="1679844345">
      <w:bodyDiv w:val="1"/>
      <w:marLeft w:val="0"/>
      <w:marRight w:val="0"/>
      <w:marTop w:val="0"/>
      <w:marBottom w:val="0"/>
      <w:divBdr>
        <w:top w:val="none" w:sz="0" w:space="0" w:color="auto"/>
        <w:left w:val="none" w:sz="0" w:space="0" w:color="auto"/>
        <w:bottom w:val="none" w:sz="0" w:space="0" w:color="auto"/>
        <w:right w:val="none" w:sz="0" w:space="0" w:color="auto"/>
      </w:divBdr>
    </w:div>
    <w:div w:id="1708066436">
      <w:bodyDiv w:val="1"/>
      <w:marLeft w:val="0"/>
      <w:marRight w:val="0"/>
      <w:marTop w:val="0"/>
      <w:marBottom w:val="0"/>
      <w:divBdr>
        <w:top w:val="none" w:sz="0" w:space="0" w:color="auto"/>
        <w:left w:val="none" w:sz="0" w:space="0" w:color="auto"/>
        <w:bottom w:val="none" w:sz="0" w:space="0" w:color="auto"/>
        <w:right w:val="none" w:sz="0" w:space="0" w:color="auto"/>
      </w:divBdr>
    </w:div>
    <w:div w:id="1730306093">
      <w:bodyDiv w:val="1"/>
      <w:marLeft w:val="0"/>
      <w:marRight w:val="0"/>
      <w:marTop w:val="0"/>
      <w:marBottom w:val="0"/>
      <w:divBdr>
        <w:top w:val="none" w:sz="0" w:space="0" w:color="auto"/>
        <w:left w:val="none" w:sz="0" w:space="0" w:color="auto"/>
        <w:bottom w:val="none" w:sz="0" w:space="0" w:color="auto"/>
        <w:right w:val="none" w:sz="0" w:space="0" w:color="auto"/>
      </w:divBdr>
    </w:div>
    <w:div w:id="1739589383">
      <w:bodyDiv w:val="1"/>
      <w:marLeft w:val="0"/>
      <w:marRight w:val="0"/>
      <w:marTop w:val="0"/>
      <w:marBottom w:val="0"/>
      <w:divBdr>
        <w:top w:val="none" w:sz="0" w:space="0" w:color="auto"/>
        <w:left w:val="none" w:sz="0" w:space="0" w:color="auto"/>
        <w:bottom w:val="none" w:sz="0" w:space="0" w:color="auto"/>
        <w:right w:val="none" w:sz="0" w:space="0" w:color="auto"/>
      </w:divBdr>
    </w:div>
    <w:div w:id="1763645160">
      <w:bodyDiv w:val="1"/>
      <w:marLeft w:val="0"/>
      <w:marRight w:val="0"/>
      <w:marTop w:val="0"/>
      <w:marBottom w:val="0"/>
      <w:divBdr>
        <w:top w:val="none" w:sz="0" w:space="0" w:color="auto"/>
        <w:left w:val="none" w:sz="0" w:space="0" w:color="auto"/>
        <w:bottom w:val="none" w:sz="0" w:space="0" w:color="auto"/>
        <w:right w:val="none" w:sz="0" w:space="0" w:color="auto"/>
      </w:divBdr>
    </w:div>
    <w:div w:id="1764110426">
      <w:bodyDiv w:val="1"/>
      <w:marLeft w:val="0"/>
      <w:marRight w:val="0"/>
      <w:marTop w:val="0"/>
      <w:marBottom w:val="0"/>
      <w:divBdr>
        <w:top w:val="none" w:sz="0" w:space="0" w:color="auto"/>
        <w:left w:val="none" w:sz="0" w:space="0" w:color="auto"/>
        <w:bottom w:val="none" w:sz="0" w:space="0" w:color="auto"/>
        <w:right w:val="none" w:sz="0" w:space="0" w:color="auto"/>
      </w:divBdr>
    </w:div>
    <w:div w:id="1783260116">
      <w:bodyDiv w:val="1"/>
      <w:marLeft w:val="0"/>
      <w:marRight w:val="0"/>
      <w:marTop w:val="0"/>
      <w:marBottom w:val="0"/>
      <w:divBdr>
        <w:top w:val="none" w:sz="0" w:space="0" w:color="auto"/>
        <w:left w:val="none" w:sz="0" w:space="0" w:color="auto"/>
        <w:bottom w:val="none" w:sz="0" w:space="0" w:color="auto"/>
        <w:right w:val="none" w:sz="0" w:space="0" w:color="auto"/>
      </w:divBdr>
    </w:div>
    <w:div w:id="1787432022">
      <w:bodyDiv w:val="1"/>
      <w:marLeft w:val="0"/>
      <w:marRight w:val="0"/>
      <w:marTop w:val="0"/>
      <w:marBottom w:val="0"/>
      <w:divBdr>
        <w:top w:val="none" w:sz="0" w:space="0" w:color="auto"/>
        <w:left w:val="none" w:sz="0" w:space="0" w:color="auto"/>
        <w:bottom w:val="none" w:sz="0" w:space="0" w:color="auto"/>
        <w:right w:val="none" w:sz="0" w:space="0" w:color="auto"/>
      </w:divBdr>
    </w:div>
    <w:div w:id="1813906423">
      <w:bodyDiv w:val="1"/>
      <w:marLeft w:val="0"/>
      <w:marRight w:val="0"/>
      <w:marTop w:val="0"/>
      <w:marBottom w:val="0"/>
      <w:divBdr>
        <w:top w:val="none" w:sz="0" w:space="0" w:color="auto"/>
        <w:left w:val="none" w:sz="0" w:space="0" w:color="auto"/>
        <w:bottom w:val="none" w:sz="0" w:space="0" w:color="auto"/>
        <w:right w:val="none" w:sz="0" w:space="0" w:color="auto"/>
      </w:divBdr>
    </w:div>
    <w:div w:id="1822313034">
      <w:bodyDiv w:val="1"/>
      <w:marLeft w:val="0"/>
      <w:marRight w:val="0"/>
      <w:marTop w:val="0"/>
      <w:marBottom w:val="0"/>
      <w:divBdr>
        <w:top w:val="none" w:sz="0" w:space="0" w:color="auto"/>
        <w:left w:val="none" w:sz="0" w:space="0" w:color="auto"/>
        <w:bottom w:val="none" w:sz="0" w:space="0" w:color="auto"/>
        <w:right w:val="none" w:sz="0" w:space="0" w:color="auto"/>
      </w:divBdr>
    </w:div>
    <w:div w:id="1830362672">
      <w:bodyDiv w:val="1"/>
      <w:marLeft w:val="0"/>
      <w:marRight w:val="0"/>
      <w:marTop w:val="0"/>
      <w:marBottom w:val="0"/>
      <w:divBdr>
        <w:top w:val="none" w:sz="0" w:space="0" w:color="auto"/>
        <w:left w:val="none" w:sz="0" w:space="0" w:color="auto"/>
        <w:bottom w:val="none" w:sz="0" w:space="0" w:color="auto"/>
        <w:right w:val="none" w:sz="0" w:space="0" w:color="auto"/>
      </w:divBdr>
    </w:div>
    <w:div w:id="1843161372">
      <w:bodyDiv w:val="1"/>
      <w:marLeft w:val="0"/>
      <w:marRight w:val="0"/>
      <w:marTop w:val="0"/>
      <w:marBottom w:val="0"/>
      <w:divBdr>
        <w:top w:val="none" w:sz="0" w:space="0" w:color="auto"/>
        <w:left w:val="none" w:sz="0" w:space="0" w:color="auto"/>
        <w:bottom w:val="none" w:sz="0" w:space="0" w:color="auto"/>
        <w:right w:val="none" w:sz="0" w:space="0" w:color="auto"/>
      </w:divBdr>
    </w:div>
    <w:div w:id="1898852808">
      <w:bodyDiv w:val="1"/>
      <w:marLeft w:val="0"/>
      <w:marRight w:val="0"/>
      <w:marTop w:val="0"/>
      <w:marBottom w:val="0"/>
      <w:divBdr>
        <w:top w:val="none" w:sz="0" w:space="0" w:color="auto"/>
        <w:left w:val="none" w:sz="0" w:space="0" w:color="auto"/>
        <w:bottom w:val="none" w:sz="0" w:space="0" w:color="auto"/>
        <w:right w:val="none" w:sz="0" w:space="0" w:color="auto"/>
      </w:divBdr>
    </w:div>
    <w:div w:id="1934624651">
      <w:bodyDiv w:val="1"/>
      <w:marLeft w:val="0"/>
      <w:marRight w:val="0"/>
      <w:marTop w:val="0"/>
      <w:marBottom w:val="0"/>
      <w:divBdr>
        <w:top w:val="none" w:sz="0" w:space="0" w:color="auto"/>
        <w:left w:val="none" w:sz="0" w:space="0" w:color="auto"/>
        <w:bottom w:val="none" w:sz="0" w:space="0" w:color="auto"/>
        <w:right w:val="none" w:sz="0" w:space="0" w:color="auto"/>
      </w:divBdr>
    </w:div>
    <w:div w:id="1967616185">
      <w:bodyDiv w:val="1"/>
      <w:marLeft w:val="0"/>
      <w:marRight w:val="0"/>
      <w:marTop w:val="0"/>
      <w:marBottom w:val="0"/>
      <w:divBdr>
        <w:top w:val="none" w:sz="0" w:space="0" w:color="auto"/>
        <w:left w:val="none" w:sz="0" w:space="0" w:color="auto"/>
        <w:bottom w:val="none" w:sz="0" w:space="0" w:color="auto"/>
        <w:right w:val="none" w:sz="0" w:space="0" w:color="auto"/>
      </w:divBdr>
    </w:div>
    <w:div w:id="2002469342">
      <w:bodyDiv w:val="1"/>
      <w:marLeft w:val="0"/>
      <w:marRight w:val="0"/>
      <w:marTop w:val="0"/>
      <w:marBottom w:val="0"/>
      <w:divBdr>
        <w:top w:val="none" w:sz="0" w:space="0" w:color="auto"/>
        <w:left w:val="none" w:sz="0" w:space="0" w:color="auto"/>
        <w:bottom w:val="none" w:sz="0" w:space="0" w:color="auto"/>
        <w:right w:val="none" w:sz="0" w:space="0" w:color="auto"/>
      </w:divBdr>
    </w:div>
    <w:div w:id="2004577777">
      <w:bodyDiv w:val="1"/>
      <w:marLeft w:val="0"/>
      <w:marRight w:val="0"/>
      <w:marTop w:val="0"/>
      <w:marBottom w:val="0"/>
      <w:divBdr>
        <w:top w:val="none" w:sz="0" w:space="0" w:color="auto"/>
        <w:left w:val="none" w:sz="0" w:space="0" w:color="auto"/>
        <w:bottom w:val="none" w:sz="0" w:space="0" w:color="auto"/>
        <w:right w:val="none" w:sz="0" w:space="0" w:color="auto"/>
      </w:divBdr>
    </w:div>
    <w:div w:id="2027292449">
      <w:bodyDiv w:val="1"/>
      <w:marLeft w:val="0"/>
      <w:marRight w:val="0"/>
      <w:marTop w:val="0"/>
      <w:marBottom w:val="0"/>
      <w:divBdr>
        <w:top w:val="none" w:sz="0" w:space="0" w:color="auto"/>
        <w:left w:val="none" w:sz="0" w:space="0" w:color="auto"/>
        <w:bottom w:val="none" w:sz="0" w:space="0" w:color="auto"/>
        <w:right w:val="none" w:sz="0" w:space="0" w:color="auto"/>
      </w:divBdr>
    </w:div>
    <w:div w:id="2028750748">
      <w:bodyDiv w:val="1"/>
      <w:marLeft w:val="0"/>
      <w:marRight w:val="0"/>
      <w:marTop w:val="0"/>
      <w:marBottom w:val="0"/>
      <w:divBdr>
        <w:top w:val="none" w:sz="0" w:space="0" w:color="auto"/>
        <w:left w:val="none" w:sz="0" w:space="0" w:color="auto"/>
        <w:bottom w:val="none" w:sz="0" w:space="0" w:color="auto"/>
        <w:right w:val="none" w:sz="0" w:space="0" w:color="auto"/>
      </w:divBdr>
    </w:div>
    <w:div w:id="2044137759">
      <w:bodyDiv w:val="1"/>
      <w:marLeft w:val="0"/>
      <w:marRight w:val="0"/>
      <w:marTop w:val="0"/>
      <w:marBottom w:val="0"/>
      <w:divBdr>
        <w:top w:val="none" w:sz="0" w:space="0" w:color="auto"/>
        <w:left w:val="none" w:sz="0" w:space="0" w:color="auto"/>
        <w:bottom w:val="none" w:sz="0" w:space="0" w:color="auto"/>
        <w:right w:val="none" w:sz="0" w:space="0" w:color="auto"/>
      </w:divBdr>
    </w:div>
    <w:div w:id="2046253924">
      <w:bodyDiv w:val="1"/>
      <w:marLeft w:val="0"/>
      <w:marRight w:val="0"/>
      <w:marTop w:val="0"/>
      <w:marBottom w:val="0"/>
      <w:divBdr>
        <w:top w:val="none" w:sz="0" w:space="0" w:color="auto"/>
        <w:left w:val="none" w:sz="0" w:space="0" w:color="auto"/>
        <w:bottom w:val="none" w:sz="0" w:space="0" w:color="auto"/>
        <w:right w:val="none" w:sz="0" w:space="0" w:color="auto"/>
      </w:divBdr>
    </w:div>
    <w:div w:id="2083404199">
      <w:bodyDiv w:val="1"/>
      <w:marLeft w:val="0"/>
      <w:marRight w:val="0"/>
      <w:marTop w:val="0"/>
      <w:marBottom w:val="0"/>
      <w:divBdr>
        <w:top w:val="none" w:sz="0" w:space="0" w:color="auto"/>
        <w:left w:val="none" w:sz="0" w:space="0" w:color="auto"/>
        <w:bottom w:val="none" w:sz="0" w:space="0" w:color="auto"/>
        <w:right w:val="none" w:sz="0" w:space="0" w:color="auto"/>
      </w:divBdr>
    </w:div>
    <w:div w:id="209014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3.xml"/><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sentyabrskiy.ru/" TargetMode="External"/><Relationship Id="rId14" Type="http://schemas.openxmlformats.org/officeDocument/2006/relationships/header" Target="header2.xml"/><Relationship Id="rId22" Type="http://schemas.openxmlformats.org/officeDocument/2006/relationships/image" Target="media/image10.emf"/><Relationship Id="rId27" Type="http://schemas.openxmlformats.org/officeDocument/2006/relationships/image" Target="media/image11.png"/><Relationship Id="rId30" Type="http://schemas.openxmlformats.org/officeDocument/2006/relationships/footer" Target="footer6.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D8900-E23B-4592-BD6F-43D56D563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3337</TotalTime>
  <Pages>48</Pages>
  <Words>17014</Words>
  <Characters>96982</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ВУС</dc:creator>
  <cp:keywords/>
  <dc:description/>
  <cp:lastModifiedBy>Ribak</cp:lastModifiedBy>
  <cp:revision>204</cp:revision>
  <cp:lastPrinted>2018-03-15T07:26:00Z</cp:lastPrinted>
  <dcterms:created xsi:type="dcterms:W3CDTF">2014-08-08T06:50:00Z</dcterms:created>
  <dcterms:modified xsi:type="dcterms:W3CDTF">2021-12-03T06:33:00Z</dcterms:modified>
</cp:coreProperties>
</file>