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13A" w:rsidRDefault="00B6013A" w:rsidP="00107969">
      <w:pPr>
        <w:spacing w:after="0"/>
        <w:ind w:left="709"/>
        <w:jc w:val="center"/>
        <w:rPr>
          <w:rFonts w:ascii="Times New Roman" w:hAnsi="Times New Roman"/>
          <w:sz w:val="24"/>
          <w:szCs w:val="24"/>
        </w:rPr>
      </w:pPr>
      <w:r>
        <w:rPr>
          <w:rFonts w:ascii="Times New Roman" w:hAnsi="Times New Roman"/>
          <w:sz w:val="24"/>
          <w:szCs w:val="24"/>
        </w:rPr>
        <w:t>Муниципальное средство массовой информации муниципального образования</w:t>
      </w:r>
    </w:p>
    <w:p w:rsidR="00B6013A" w:rsidRPr="00F51AD5" w:rsidRDefault="00B6013A" w:rsidP="007C3191">
      <w:pPr>
        <w:spacing w:after="0"/>
        <w:jc w:val="center"/>
        <w:rPr>
          <w:rFonts w:ascii="Times New Roman" w:hAnsi="Times New Roman"/>
          <w:sz w:val="24"/>
          <w:szCs w:val="24"/>
        </w:rPr>
      </w:pPr>
      <w:r>
        <w:rPr>
          <w:rFonts w:ascii="Times New Roman" w:hAnsi="Times New Roman"/>
          <w:sz w:val="24"/>
          <w:szCs w:val="24"/>
        </w:rPr>
        <w:t xml:space="preserve">сельское поселение </w:t>
      </w:r>
      <w:proofErr w:type="gramStart"/>
      <w:r>
        <w:rPr>
          <w:rFonts w:ascii="Times New Roman" w:hAnsi="Times New Roman"/>
          <w:sz w:val="24"/>
          <w:szCs w:val="24"/>
        </w:rPr>
        <w:t>Сентябрьский</w:t>
      </w:r>
      <w:proofErr w:type="gramEnd"/>
    </w:p>
    <w:p w:rsidR="00B6013A" w:rsidRDefault="00B43582" w:rsidP="007C3191">
      <w:r>
        <w:rPr>
          <w:noProof/>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Круглая лента лицом вниз 4" o:spid="_x0000_s1026" type="#_x0000_t107" style="position:absolute;margin-left:-47.35pt;margin-top:5.4pt;width:546pt;height:139.25pt;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" adj=",5398"/>
        </w:pict>
      </w:r>
    </w:p>
    <w:p w:rsidR="00B6013A" w:rsidRPr="008C3EBF" w:rsidRDefault="00B43582" w:rsidP="007C3191">
      <w:r>
        <w:rPr>
          <w:noProof/>
        </w:rPr>
        <w:pict>
          <v:shapetype id="_x0000_t202" coordsize="21600,21600" o:spt="202" path="m,l,21600r21600,l21600,xe">
            <v:stroke joinstyle="miter"/>
            <v:path gradientshapeok="t" o:connecttype="rect"/>
          </v:shapetype>
          <v:shape id="Поле 3" o:spid="_x0000_s1027" type="#_x0000_t202" style="position:absolute;margin-left:14.85pt;margin-top:10.3pt;width:68.1pt;height:69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">
            <v:textbox style="mso-next-textbox:#Поле 3">
              <w:txbxContent>
                <w:p w:rsidR="00B43582" w:rsidRDefault="00B43582" w:rsidP="006C1BFA">
                  <w:pPr>
                    <w:spacing w:after="0"/>
                    <w:jc w:val="center"/>
                    <w:rPr>
                      <w:rFonts w:ascii="Georgia" w:hAnsi="Georgia"/>
                      <w:b/>
                    </w:rPr>
                  </w:pPr>
                  <w:r>
                    <w:rPr>
                      <w:rFonts w:ascii="Georgia" w:hAnsi="Georgia"/>
                      <w:b/>
                    </w:rPr>
                    <w:t>26</w:t>
                  </w:r>
                </w:p>
                <w:p w:rsidR="00B43582" w:rsidRDefault="00B43582" w:rsidP="006C1BFA">
                  <w:pPr>
                    <w:spacing w:after="0"/>
                    <w:jc w:val="center"/>
                    <w:rPr>
                      <w:rFonts w:ascii="Georgia" w:hAnsi="Georgia"/>
                      <w:b/>
                    </w:rPr>
                  </w:pPr>
                  <w:r>
                    <w:rPr>
                      <w:rFonts w:ascii="Georgia" w:hAnsi="Georgia"/>
                      <w:b/>
                    </w:rPr>
                    <w:t>октября</w:t>
                  </w:r>
                </w:p>
                <w:p w:rsidR="00B43582" w:rsidRDefault="00B43582" w:rsidP="007C3191">
                  <w:pPr>
                    <w:spacing w:after="0"/>
                    <w:jc w:val="center"/>
                    <w:rPr>
                      <w:rFonts w:ascii="Georgia" w:hAnsi="Georgia"/>
                      <w:b/>
                    </w:rPr>
                  </w:pPr>
                  <w:r>
                    <w:rPr>
                      <w:rFonts w:ascii="Georgia" w:hAnsi="Georgia"/>
                      <w:b/>
                    </w:rPr>
                    <w:t>2021</w:t>
                  </w:r>
                </w:p>
                <w:p w:rsidR="00B43582" w:rsidRPr="008C3EBF" w:rsidRDefault="00B43582" w:rsidP="007C3191">
                  <w:pPr>
                    <w:spacing w:after="0"/>
                    <w:jc w:val="center"/>
                    <w:rPr>
                      <w:rFonts w:ascii="Georgia" w:hAnsi="Georgia"/>
                      <w:b/>
                    </w:rPr>
                  </w:pPr>
                  <w:r w:rsidRPr="008C3EBF">
                    <w:rPr>
                      <w:rFonts w:ascii="Georgia" w:hAnsi="Georgia"/>
                      <w:b/>
                    </w:rPr>
                    <w:t>года</w:t>
                  </w:r>
                </w:p>
              </w:txbxContent>
            </v:textbox>
          </v:shape>
        </w:pict>
      </w:r>
      <w:r>
        <w:rPr>
          <w:noProof/>
        </w:rPr>
        <w:pict>
          <v:shape id="Поле 2" o:spid="_x0000_s1028" type="#_x0000_t202" style="position:absolute;margin-left:374.05pt;margin-top:10.3pt;width:49.5pt;height:64.5pt;z-index: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">
            <v:textbox style="mso-next-textbox:#Поле 2">
              <w:txbxContent>
                <w:p w:rsidR="00B43582" w:rsidRDefault="00B43582" w:rsidP="007C3191">
                  <w:pPr>
                    <w:spacing w:after="0"/>
                    <w:jc w:val="center"/>
                    <w:rPr>
                      <w:rFonts w:ascii="Georgia" w:hAnsi="Georgia"/>
                      <w:b/>
                    </w:rPr>
                  </w:pPr>
                </w:p>
                <w:p w:rsidR="00B43582" w:rsidRPr="008C3EBF" w:rsidRDefault="00B43582" w:rsidP="007C3191">
                  <w:pPr>
                    <w:spacing w:after="0"/>
                    <w:jc w:val="center"/>
                    <w:rPr>
                      <w:rFonts w:ascii="Georgia" w:hAnsi="Georgia"/>
                      <w:b/>
                    </w:rPr>
                  </w:pPr>
                  <w:r>
                    <w:rPr>
                      <w:rFonts w:ascii="Georgia" w:hAnsi="Georgia"/>
                      <w:b/>
                    </w:rPr>
                    <w:t>№ 43</w:t>
                  </w:r>
                </w:p>
              </w:txbxContent>
            </v:textbox>
          </v:shape>
        </w:pict>
      </w:r>
    </w:p>
    <w:p w:rsidR="00B6013A" w:rsidRPr="008C3EBF" w:rsidRDefault="00B43582" w:rsidP="007C3191">
      <w:r>
        <w:rPr>
          <w:noProof/>
        </w:rPr>
        <w:pict>
          <v:shape id="Поле 1" o:spid="_x0000_s1029" type="#_x0000_t202" style="position:absolute;margin-left:135.15pt;margin-top:1.9pt;width:186.4pt;height:77.2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">
            <v:textbox style="mso-next-textbox:#Поле 1">
              <w:txbxContent>
                <w:p w:rsidR="00B43582" w:rsidRPr="008C3EBF" w:rsidRDefault="00B43582" w:rsidP="007C3191">
                  <w:pPr>
                    <w:spacing w:after="0"/>
                    <w:jc w:val="center"/>
                    <w:rPr>
                      <w:rFonts w:ascii="Georgia" w:hAnsi="Georgia"/>
                      <w:b/>
                      <w:i/>
                      <w:sz w:val="36"/>
                      <w:szCs w:val="36"/>
                    </w:rPr>
                  </w:pPr>
                  <w:r w:rsidRPr="008C3EBF">
                    <w:rPr>
                      <w:rFonts w:ascii="Georgia" w:hAnsi="Georgia"/>
                      <w:b/>
                      <w:i/>
                      <w:sz w:val="36"/>
                      <w:szCs w:val="36"/>
                    </w:rPr>
                    <w:t xml:space="preserve"> Бюллетень</w:t>
                  </w:r>
                </w:p>
                <w:p w:rsidR="00B43582" w:rsidRPr="008C3EBF" w:rsidRDefault="00B43582" w:rsidP="007C3191">
                  <w:pPr>
                    <w:spacing w:after="0"/>
                    <w:jc w:val="center"/>
                    <w:rPr>
                      <w:rFonts w:ascii="Georgia" w:hAnsi="Georgia"/>
                      <w:b/>
                      <w:i/>
                      <w:sz w:val="36"/>
                      <w:szCs w:val="36"/>
                    </w:rPr>
                  </w:pPr>
                  <w:r w:rsidRPr="008C3EBF">
                    <w:rPr>
                      <w:rFonts w:ascii="Georgia" w:hAnsi="Georgia"/>
                      <w:b/>
                      <w:i/>
                      <w:sz w:val="36"/>
                      <w:szCs w:val="36"/>
                    </w:rPr>
                    <w:t>СЕНТЯБРЬСКИЙ ВЕСТНИК</w:t>
                  </w:r>
                </w:p>
              </w:txbxContent>
            </v:textbox>
          </v:shape>
        </w:pict>
      </w:r>
    </w:p>
    <w:p w:rsidR="00B6013A" w:rsidRPr="008C3EBF" w:rsidRDefault="00B6013A" w:rsidP="007C3191"/>
    <w:p w:rsidR="00B6013A" w:rsidRDefault="00B6013A" w:rsidP="007C3191"/>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Pr="00BF65FE" w:rsidRDefault="00B6013A" w:rsidP="007C3191">
      <w:pPr>
        <w:spacing w:after="0" w:line="240" w:lineRule="auto"/>
        <w:jc w:val="center"/>
        <w:rPr>
          <w:rFonts w:ascii="Bookman Old Style" w:hAnsi="Bookman Old Style" w:cs="Arial"/>
          <w:b/>
          <w:color w:val="000000"/>
          <w:sz w:val="20"/>
          <w:szCs w:val="20"/>
          <w:u w:val="single"/>
        </w:rPr>
      </w:pPr>
      <w:r w:rsidRPr="00680D33">
        <w:rPr>
          <w:rFonts w:ascii="Bookman Old Style" w:hAnsi="Bookman Old Style" w:cs="Arial"/>
          <w:b/>
          <w:sz w:val="20"/>
          <w:szCs w:val="20"/>
        </w:rPr>
        <w:t xml:space="preserve">Официальный сайт администрации сельского поселения Сентябрьский: </w:t>
      </w:r>
      <w:hyperlink r:id="rId9" w:history="1">
        <w:r w:rsidRPr="00BF65FE">
          <w:rPr>
            <w:rFonts w:ascii="Bookman Old Style" w:hAnsi="Bookman Old Style" w:cs="Arial"/>
            <w:b/>
            <w:color w:val="000000"/>
            <w:sz w:val="20"/>
            <w:szCs w:val="20"/>
            <w:u w:val="single"/>
          </w:rPr>
          <w:t>http://sentyabrskiy.ru/</w:t>
        </w:r>
      </w:hyperlink>
    </w:p>
    <w:p w:rsidR="00B6013A" w:rsidRDefault="00B6013A" w:rsidP="007C3191">
      <w:pPr>
        <w:spacing w:after="0" w:line="240" w:lineRule="auto"/>
        <w:jc w:val="center"/>
        <w:rPr>
          <w:rFonts w:ascii="Bookman Old Style" w:hAnsi="Bookman Old Style" w:cs="Arial"/>
          <w:b/>
          <w:color w:val="0000FF"/>
          <w:sz w:val="20"/>
          <w:szCs w:val="20"/>
          <w:u w:val="single"/>
        </w:rPr>
      </w:pPr>
    </w:p>
    <w:p w:rsidR="00B6013A" w:rsidRPr="00680D33" w:rsidRDefault="00B6013A" w:rsidP="007C3191">
      <w:pPr>
        <w:spacing w:after="0" w:line="240" w:lineRule="auto"/>
        <w:jc w:val="center"/>
        <w:rPr>
          <w:rFonts w:ascii="Bookman Old Style" w:hAnsi="Bookman Old Style" w:cs="Arial"/>
          <w:b/>
          <w:sz w:val="20"/>
          <w:szCs w:val="20"/>
          <w:u w:val="single"/>
        </w:rPr>
      </w:pPr>
    </w:p>
    <w:p w:rsidR="00732C73" w:rsidRDefault="00732C73" w:rsidP="00B40159">
      <w:pPr>
        <w:spacing w:after="0" w:line="240" w:lineRule="auto"/>
        <w:jc w:val="both"/>
        <w:rPr>
          <w:rFonts w:ascii="Times New Roman" w:hAnsi="Times New Roman"/>
          <w:sz w:val="20"/>
          <w:szCs w:val="20"/>
        </w:rPr>
      </w:pPr>
    </w:p>
    <w:p w:rsidR="009E52DA" w:rsidRDefault="00884A5A" w:rsidP="00884A5A">
      <w:pPr>
        <w:tabs>
          <w:tab w:val="left" w:pos="9688"/>
        </w:tabs>
        <w:spacing w:after="0" w:line="240" w:lineRule="auto"/>
        <w:ind w:firstLine="567"/>
        <w:jc w:val="both"/>
        <w:rPr>
          <w:rFonts w:ascii="Times New Roman" w:hAnsi="Times New Roman"/>
          <w:sz w:val="20"/>
          <w:szCs w:val="20"/>
        </w:rPr>
      </w:pPr>
      <w:r>
        <w:rPr>
          <w:rFonts w:ascii="Times New Roman" w:hAnsi="Times New Roman"/>
          <w:sz w:val="20"/>
          <w:szCs w:val="20"/>
        </w:rPr>
        <w:tab/>
      </w:r>
    </w:p>
    <w:p w:rsidR="00A23ED0" w:rsidRDefault="00A23ED0" w:rsidP="006E5755">
      <w:pPr>
        <w:tabs>
          <w:tab w:val="left" w:pos="9717"/>
        </w:tabs>
        <w:spacing w:after="0" w:line="240" w:lineRule="auto"/>
        <w:jc w:val="both"/>
        <w:rPr>
          <w:rFonts w:ascii="Times New Roman" w:hAnsi="Times New Roman"/>
          <w:sz w:val="20"/>
          <w:szCs w:val="20"/>
        </w:rPr>
      </w:pPr>
    </w:p>
    <w:p w:rsidR="00A23ED0" w:rsidRDefault="00A23ED0" w:rsidP="00355C00">
      <w:pPr>
        <w:tabs>
          <w:tab w:val="left" w:pos="9717"/>
        </w:tabs>
        <w:spacing w:after="0" w:line="240" w:lineRule="auto"/>
        <w:ind w:left="284"/>
        <w:jc w:val="both"/>
        <w:rPr>
          <w:rFonts w:ascii="Times New Roman" w:hAnsi="Times New Roman"/>
          <w:sz w:val="20"/>
          <w:szCs w:val="20"/>
        </w:rPr>
      </w:pPr>
    </w:p>
    <w:p w:rsidR="00107969" w:rsidRPr="00107969" w:rsidRDefault="00A33D20" w:rsidP="00355C00">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sidR="00355C00">
        <w:rPr>
          <w:rFonts w:ascii="Times New Roman" w:hAnsi="Times New Roman"/>
          <w:b/>
          <w:sz w:val="20"/>
          <w:szCs w:val="20"/>
        </w:rPr>
        <w:tab/>
      </w:r>
      <w:r w:rsidR="001D11DA">
        <w:rPr>
          <w:rFonts w:ascii="Times New Roman" w:hAnsi="Times New Roman"/>
          <w:b/>
          <w:sz w:val="20"/>
          <w:szCs w:val="20"/>
        </w:rPr>
        <w:t>2</w:t>
      </w:r>
    </w:p>
    <w:p w:rsidR="00B43582" w:rsidRDefault="002D1D52" w:rsidP="00186EA7">
      <w:pPr>
        <w:tabs>
          <w:tab w:val="left" w:pos="10041"/>
        </w:tabs>
        <w:spacing w:after="0"/>
        <w:rPr>
          <w:rFonts w:ascii="Times New Roman" w:hAnsi="Times New Roman"/>
          <w:sz w:val="20"/>
          <w:szCs w:val="20"/>
        </w:rPr>
      </w:pPr>
      <w:r>
        <w:rPr>
          <w:rFonts w:ascii="Times New Roman" w:hAnsi="Times New Roman"/>
          <w:sz w:val="20"/>
          <w:szCs w:val="20"/>
        </w:rPr>
        <w:t xml:space="preserve"> </w:t>
      </w:r>
      <w:r w:rsidR="00DD7D9A">
        <w:rPr>
          <w:rFonts w:ascii="Times New Roman" w:hAnsi="Times New Roman"/>
          <w:sz w:val="20"/>
          <w:szCs w:val="20"/>
        </w:rPr>
        <w:t xml:space="preserve">№ </w:t>
      </w:r>
      <w:r w:rsidR="00D443E9">
        <w:rPr>
          <w:rFonts w:ascii="Times New Roman" w:hAnsi="Times New Roman"/>
          <w:sz w:val="20"/>
          <w:szCs w:val="20"/>
        </w:rPr>
        <w:t>1</w:t>
      </w:r>
      <w:r w:rsidR="00186EA7">
        <w:rPr>
          <w:rFonts w:ascii="Times New Roman" w:hAnsi="Times New Roman"/>
          <w:sz w:val="20"/>
          <w:szCs w:val="20"/>
        </w:rPr>
        <w:t>33</w:t>
      </w:r>
      <w:r w:rsidR="00985842">
        <w:rPr>
          <w:rFonts w:ascii="Times New Roman" w:hAnsi="Times New Roman"/>
          <w:sz w:val="20"/>
          <w:szCs w:val="20"/>
        </w:rPr>
        <w:t xml:space="preserve">-па от </w:t>
      </w:r>
      <w:r w:rsidR="00186EA7">
        <w:rPr>
          <w:rFonts w:ascii="Times New Roman" w:hAnsi="Times New Roman"/>
          <w:sz w:val="20"/>
          <w:szCs w:val="20"/>
        </w:rPr>
        <w:t>26</w:t>
      </w:r>
      <w:r>
        <w:rPr>
          <w:rFonts w:ascii="Times New Roman" w:hAnsi="Times New Roman"/>
          <w:sz w:val="20"/>
          <w:szCs w:val="20"/>
        </w:rPr>
        <w:t>.10</w:t>
      </w:r>
      <w:r w:rsidR="00BB6492">
        <w:rPr>
          <w:rFonts w:ascii="Times New Roman" w:hAnsi="Times New Roman"/>
          <w:sz w:val="20"/>
          <w:szCs w:val="20"/>
        </w:rPr>
        <w:t>.2021</w:t>
      </w:r>
      <w:r w:rsidR="00985842">
        <w:rPr>
          <w:rFonts w:ascii="Times New Roman" w:hAnsi="Times New Roman"/>
          <w:sz w:val="20"/>
          <w:szCs w:val="20"/>
        </w:rPr>
        <w:t xml:space="preserve"> </w:t>
      </w:r>
      <w:r w:rsidR="00A33D20">
        <w:rPr>
          <w:rFonts w:ascii="Times New Roman" w:hAnsi="Times New Roman"/>
          <w:sz w:val="20"/>
          <w:szCs w:val="20"/>
        </w:rPr>
        <w:t>года «</w:t>
      </w:r>
      <w:r w:rsidR="00453413" w:rsidRPr="00453413">
        <w:rPr>
          <w:rFonts w:ascii="Times New Roman" w:hAnsi="Times New Roman"/>
          <w:sz w:val="20"/>
          <w:szCs w:val="20"/>
        </w:rPr>
        <w:t xml:space="preserve">О назначении </w:t>
      </w:r>
      <w:proofErr w:type="gramStart"/>
      <w:r w:rsidR="00453413" w:rsidRPr="00453413">
        <w:rPr>
          <w:rFonts w:ascii="Times New Roman" w:hAnsi="Times New Roman"/>
          <w:sz w:val="20"/>
          <w:szCs w:val="20"/>
        </w:rPr>
        <w:t>публичных</w:t>
      </w:r>
      <w:proofErr w:type="gramEnd"/>
      <w:r w:rsidR="00453413" w:rsidRPr="00453413">
        <w:rPr>
          <w:rFonts w:ascii="Times New Roman" w:hAnsi="Times New Roman"/>
          <w:sz w:val="20"/>
          <w:szCs w:val="20"/>
        </w:rPr>
        <w:t xml:space="preserve"> </w:t>
      </w:r>
    </w:p>
    <w:p w:rsidR="00B43582" w:rsidRDefault="00453413" w:rsidP="00186EA7">
      <w:pPr>
        <w:tabs>
          <w:tab w:val="left" w:pos="10041"/>
        </w:tabs>
        <w:spacing w:after="0"/>
        <w:rPr>
          <w:rFonts w:ascii="Times New Roman" w:hAnsi="Times New Roman"/>
          <w:sz w:val="20"/>
          <w:szCs w:val="20"/>
        </w:rPr>
      </w:pPr>
      <w:r w:rsidRPr="00453413">
        <w:rPr>
          <w:rFonts w:ascii="Times New Roman" w:hAnsi="Times New Roman"/>
          <w:sz w:val="20"/>
          <w:szCs w:val="20"/>
        </w:rPr>
        <w:t xml:space="preserve">слушаний по проекту планировки и проекту межевания </w:t>
      </w:r>
    </w:p>
    <w:p w:rsidR="00B43582" w:rsidRDefault="00453413" w:rsidP="00186EA7">
      <w:pPr>
        <w:tabs>
          <w:tab w:val="left" w:pos="10041"/>
        </w:tabs>
        <w:spacing w:after="0"/>
        <w:rPr>
          <w:rFonts w:ascii="Times New Roman" w:hAnsi="Times New Roman"/>
          <w:sz w:val="20"/>
          <w:szCs w:val="20"/>
        </w:rPr>
      </w:pPr>
      <w:r w:rsidRPr="00453413">
        <w:rPr>
          <w:rFonts w:ascii="Times New Roman" w:hAnsi="Times New Roman"/>
          <w:sz w:val="20"/>
          <w:szCs w:val="20"/>
        </w:rPr>
        <w:t xml:space="preserve">территории ВОС сельского поселения </w:t>
      </w:r>
      <w:proofErr w:type="gramStart"/>
      <w:r w:rsidRPr="00453413">
        <w:rPr>
          <w:rFonts w:ascii="Times New Roman" w:hAnsi="Times New Roman"/>
          <w:sz w:val="20"/>
          <w:szCs w:val="20"/>
        </w:rPr>
        <w:t>Сентябрьский</w:t>
      </w:r>
      <w:proofErr w:type="gramEnd"/>
      <w:r w:rsidRPr="00453413">
        <w:rPr>
          <w:rFonts w:ascii="Times New Roman" w:hAnsi="Times New Roman"/>
          <w:sz w:val="20"/>
          <w:szCs w:val="20"/>
        </w:rPr>
        <w:t xml:space="preserve"> Нефтеюганского</w:t>
      </w:r>
    </w:p>
    <w:p w:rsidR="006414B5" w:rsidRPr="00DD7D9A" w:rsidRDefault="00453413" w:rsidP="00186EA7">
      <w:pPr>
        <w:tabs>
          <w:tab w:val="left" w:pos="10041"/>
        </w:tabs>
        <w:spacing w:after="0"/>
        <w:rPr>
          <w:rFonts w:ascii="Times New Roman" w:hAnsi="Times New Roman"/>
          <w:sz w:val="20"/>
          <w:szCs w:val="20"/>
        </w:rPr>
      </w:pPr>
      <w:r w:rsidRPr="00453413">
        <w:rPr>
          <w:rFonts w:ascii="Times New Roman" w:hAnsi="Times New Roman"/>
          <w:sz w:val="20"/>
          <w:szCs w:val="20"/>
        </w:rPr>
        <w:t xml:space="preserve"> района Ханты-Мансийского автономного округа - Югры</w:t>
      </w:r>
    </w:p>
    <w:p w:rsidR="00107969" w:rsidRDefault="00107969" w:rsidP="00DD7D9A">
      <w:pPr>
        <w:tabs>
          <w:tab w:val="left" w:pos="10041"/>
        </w:tabs>
        <w:spacing w:after="0"/>
        <w:rPr>
          <w:rFonts w:ascii="Times New Roman" w:hAnsi="Times New Roman"/>
          <w:sz w:val="20"/>
          <w:szCs w:val="20"/>
        </w:rPr>
      </w:pPr>
    </w:p>
    <w:p w:rsidR="00186EA7" w:rsidRPr="00107969" w:rsidRDefault="00186EA7" w:rsidP="00186EA7">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Pr>
          <w:rFonts w:ascii="Times New Roman" w:hAnsi="Times New Roman"/>
          <w:b/>
          <w:sz w:val="20"/>
          <w:szCs w:val="20"/>
        </w:rPr>
        <w:tab/>
        <w:t>2</w:t>
      </w:r>
    </w:p>
    <w:p w:rsidR="00B43582" w:rsidRDefault="00186EA7" w:rsidP="00186EA7">
      <w:pPr>
        <w:spacing w:after="0" w:line="240" w:lineRule="auto"/>
        <w:jc w:val="both"/>
        <w:rPr>
          <w:rFonts w:ascii="Times New Roman" w:hAnsi="Times New Roman"/>
          <w:sz w:val="20"/>
          <w:szCs w:val="20"/>
        </w:rPr>
      </w:pPr>
      <w:r>
        <w:rPr>
          <w:rFonts w:ascii="Times New Roman" w:hAnsi="Times New Roman"/>
          <w:sz w:val="20"/>
          <w:szCs w:val="20"/>
        </w:rPr>
        <w:t xml:space="preserve"> № 134-па от 26.10.2021 года «</w:t>
      </w:r>
      <w:r w:rsidR="00FD224B" w:rsidRPr="00FD224B">
        <w:rPr>
          <w:rFonts w:ascii="Times New Roman" w:hAnsi="Times New Roman"/>
          <w:sz w:val="20"/>
          <w:szCs w:val="20"/>
        </w:rPr>
        <w:t>О внесении изменений</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 xml:space="preserve"> в постановление №112-па от 29.08.2016 г. «Об утверждении </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 xml:space="preserve">Порядка составления и рассмотрения проекта бюджета </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 xml:space="preserve">муниципального образования сельское поселение </w:t>
      </w:r>
      <w:proofErr w:type="gramStart"/>
      <w:r w:rsidRPr="00FD224B">
        <w:rPr>
          <w:rFonts w:ascii="Times New Roman" w:hAnsi="Times New Roman"/>
          <w:sz w:val="20"/>
          <w:szCs w:val="20"/>
        </w:rPr>
        <w:t>Сентябрьский</w:t>
      </w:r>
      <w:proofErr w:type="gramEnd"/>
      <w:r w:rsidRPr="00FD224B">
        <w:rPr>
          <w:rFonts w:ascii="Times New Roman" w:hAnsi="Times New Roman"/>
          <w:sz w:val="20"/>
          <w:szCs w:val="20"/>
        </w:rPr>
        <w:t xml:space="preserve"> </w:t>
      </w:r>
    </w:p>
    <w:p w:rsidR="00A33D20"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на очередной год и плановый период»</w:t>
      </w:r>
    </w:p>
    <w:p w:rsidR="00186EA7" w:rsidRDefault="00186EA7" w:rsidP="00186EA7">
      <w:pPr>
        <w:spacing w:after="0" w:line="240" w:lineRule="auto"/>
        <w:jc w:val="both"/>
        <w:rPr>
          <w:rFonts w:ascii="Times New Roman" w:hAnsi="Times New Roman"/>
          <w:sz w:val="20"/>
          <w:szCs w:val="20"/>
        </w:rPr>
      </w:pPr>
    </w:p>
    <w:p w:rsidR="00186EA7" w:rsidRPr="00107969" w:rsidRDefault="00186EA7" w:rsidP="00186EA7">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Pr>
          <w:rFonts w:ascii="Times New Roman" w:hAnsi="Times New Roman"/>
          <w:b/>
          <w:sz w:val="20"/>
          <w:szCs w:val="20"/>
        </w:rPr>
        <w:tab/>
        <w:t>2</w:t>
      </w:r>
    </w:p>
    <w:p w:rsidR="00B43582" w:rsidRDefault="00186EA7" w:rsidP="00186EA7">
      <w:pPr>
        <w:spacing w:after="0" w:line="240" w:lineRule="auto"/>
        <w:jc w:val="both"/>
        <w:rPr>
          <w:rFonts w:ascii="Times New Roman" w:hAnsi="Times New Roman"/>
          <w:sz w:val="20"/>
          <w:szCs w:val="20"/>
        </w:rPr>
      </w:pPr>
      <w:r>
        <w:rPr>
          <w:rFonts w:ascii="Times New Roman" w:hAnsi="Times New Roman"/>
          <w:sz w:val="20"/>
          <w:szCs w:val="20"/>
        </w:rPr>
        <w:t xml:space="preserve"> № 135-па от 26.10.2021 года «</w:t>
      </w:r>
      <w:r w:rsidR="00FD224B" w:rsidRPr="00FD224B">
        <w:rPr>
          <w:rFonts w:ascii="Times New Roman" w:hAnsi="Times New Roman"/>
          <w:sz w:val="20"/>
          <w:szCs w:val="20"/>
        </w:rPr>
        <w:t xml:space="preserve">О внесении изменений </w:t>
      </w:r>
      <w:proofErr w:type="gramStart"/>
      <w:r w:rsidR="00FD224B" w:rsidRPr="00FD224B">
        <w:rPr>
          <w:rFonts w:ascii="Times New Roman" w:hAnsi="Times New Roman"/>
          <w:sz w:val="20"/>
          <w:szCs w:val="20"/>
        </w:rPr>
        <w:t>в</w:t>
      </w:r>
      <w:proofErr w:type="gramEnd"/>
      <w:r w:rsidR="00FD224B" w:rsidRPr="00FD224B">
        <w:rPr>
          <w:rFonts w:ascii="Times New Roman" w:hAnsi="Times New Roman"/>
          <w:sz w:val="20"/>
          <w:szCs w:val="20"/>
        </w:rPr>
        <w:t xml:space="preserve"> </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 xml:space="preserve">постановление администрации сельского поселения </w:t>
      </w:r>
    </w:p>
    <w:p w:rsidR="00B43582" w:rsidRDefault="00FD224B" w:rsidP="00186EA7">
      <w:pPr>
        <w:spacing w:after="0" w:line="240" w:lineRule="auto"/>
        <w:jc w:val="both"/>
        <w:rPr>
          <w:rFonts w:ascii="Times New Roman" w:hAnsi="Times New Roman"/>
          <w:sz w:val="20"/>
          <w:szCs w:val="20"/>
        </w:rPr>
      </w:pPr>
      <w:proofErr w:type="gramStart"/>
      <w:r w:rsidRPr="00FD224B">
        <w:rPr>
          <w:rFonts w:ascii="Times New Roman" w:hAnsi="Times New Roman"/>
          <w:sz w:val="20"/>
          <w:szCs w:val="20"/>
        </w:rPr>
        <w:t>Сентябрьский</w:t>
      </w:r>
      <w:proofErr w:type="gramEnd"/>
      <w:r w:rsidRPr="00FD224B">
        <w:rPr>
          <w:rFonts w:ascii="Times New Roman" w:hAnsi="Times New Roman"/>
          <w:sz w:val="20"/>
          <w:szCs w:val="20"/>
        </w:rPr>
        <w:t xml:space="preserve"> от 13.04.2021 № 25/1-па «Об утверждении </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порядка и условий заключения соглашений о защите</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 xml:space="preserve"> и </w:t>
      </w:r>
      <w:proofErr w:type="gramStart"/>
      <w:r w:rsidRPr="00FD224B">
        <w:rPr>
          <w:rFonts w:ascii="Times New Roman" w:hAnsi="Times New Roman"/>
          <w:sz w:val="20"/>
          <w:szCs w:val="20"/>
        </w:rPr>
        <w:t>поощрении</w:t>
      </w:r>
      <w:proofErr w:type="gramEnd"/>
      <w:r w:rsidRPr="00FD224B">
        <w:rPr>
          <w:rFonts w:ascii="Times New Roman" w:hAnsi="Times New Roman"/>
          <w:sz w:val="20"/>
          <w:szCs w:val="20"/>
        </w:rPr>
        <w:t xml:space="preserve"> капиталовложений со стороны администрации</w:t>
      </w:r>
    </w:p>
    <w:p w:rsidR="00186EA7" w:rsidRDefault="00FD224B" w:rsidP="00186EA7">
      <w:pPr>
        <w:spacing w:after="0" w:line="240" w:lineRule="auto"/>
        <w:jc w:val="both"/>
        <w:rPr>
          <w:rFonts w:ascii="Times New Roman" w:hAnsi="Times New Roman"/>
          <w:sz w:val="26"/>
          <w:szCs w:val="26"/>
        </w:rPr>
      </w:pPr>
      <w:r w:rsidRPr="00FD224B">
        <w:rPr>
          <w:rFonts w:ascii="Times New Roman" w:hAnsi="Times New Roman"/>
          <w:sz w:val="20"/>
          <w:szCs w:val="20"/>
        </w:rPr>
        <w:t xml:space="preserve"> сельского поселения </w:t>
      </w:r>
      <w:proofErr w:type="gramStart"/>
      <w:r w:rsidRPr="00FD224B">
        <w:rPr>
          <w:rFonts w:ascii="Times New Roman" w:hAnsi="Times New Roman"/>
          <w:sz w:val="20"/>
          <w:szCs w:val="20"/>
        </w:rPr>
        <w:t>Сентябрьский</w:t>
      </w:r>
      <w:proofErr w:type="gramEnd"/>
      <w:r w:rsidRPr="00FD224B">
        <w:rPr>
          <w:rFonts w:ascii="Times New Roman" w:hAnsi="Times New Roman"/>
          <w:sz w:val="20"/>
          <w:szCs w:val="20"/>
        </w:rPr>
        <w:t>»</w:t>
      </w:r>
    </w:p>
    <w:p w:rsidR="00D443E9" w:rsidRDefault="00D443E9" w:rsidP="00D443E9">
      <w:pPr>
        <w:tabs>
          <w:tab w:val="left" w:pos="10041"/>
        </w:tabs>
        <w:spacing w:after="0"/>
        <w:rPr>
          <w:rFonts w:ascii="Times New Roman" w:hAnsi="Times New Roman"/>
          <w:sz w:val="20"/>
          <w:szCs w:val="20"/>
        </w:rPr>
      </w:pPr>
    </w:p>
    <w:p w:rsidR="00186EA7" w:rsidRPr="00107969" w:rsidRDefault="00186EA7" w:rsidP="00186EA7">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Pr>
          <w:rFonts w:ascii="Times New Roman" w:hAnsi="Times New Roman"/>
          <w:b/>
          <w:sz w:val="20"/>
          <w:szCs w:val="20"/>
        </w:rPr>
        <w:tab/>
        <w:t>2</w:t>
      </w:r>
    </w:p>
    <w:p w:rsidR="00FD224B" w:rsidRPr="00FD224B" w:rsidRDefault="00186EA7" w:rsidP="00FD224B">
      <w:pPr>
        <w:spacing w:after="0" w:line="240" w:lineRule="auto"/>
        <w:jc w:val="both"/>
        <w:rPr>
          <w:rFonts w:ascii="Times New Roman" w:hAnsi="Times New Roman"/>
          <w:sz w:val="20"/>
          <w:szCs w:val="20"/>
        </w:rPr>
      </w:pPr>
      <w:r>
        <w:rPr>
          <w:rFonts w:ascii="Times New Roman" w:hAnsi="Times New Roman"/>
          <w:sz w:val="20"/>
          <w:szCs w:val="20"/>
        </w:rPr>
        <w:t xml:space="preserve"> № 136-па от 26.10.2021 года «</w:t>
      </w:r>
    </w:p>
    <w:p w:rsidR="00B43582"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 xml:space="preserve">О внесении изменений в постановление администрации </w:t>
      </w:r>
    </w:p>
    <w:p w:rsidR="00B43582"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 xml:space="preserve">сельского поселения </w:t>
      </w:r>
      <w:proofErr w:type="gramStart"/>
      <w:r w:rsidRPr="00FD224B">
        <w:rPr>
          <w:rFonts w:ascii="Times New Roman" w:hAnsi="Times New Roman"/>
          <w:sz w:val="20"/>
          <w:szCs w:val="20"/>
        </w:rPr>
        <w:t>Сентябрьский</w:t>
      </w:r>
      <w:proofErr w:type="gramEnd"/>
      <w:r w:rsidRPr="00FD224B">
        <w:rPr>
          <w:rFonts w:ascii="Times New Roman" w:hAnsi="Times New Roman"/>
          <w:sz w:val="20"/>
          <w:szCs w:val="20"/>
        </w:rPr>
        <w:t xml:space="preserve"> от 02.08.2021 №81/1-па </w:t>
      </w:r>
    </w:p>
    <w:p w:rsidR="00B43582"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 xml:space="preserve">«О порядке осуществления муниципальных заимствований </w:t>
      </w:r>
    </w:p>
    <w:p w:rsidR="00A33D20"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 xml:space="preserve">муниципальным образованием сельское поселение </w:t>
      </w:r>
      <w:proofErr w:type="gramStart"/>
      <w:r w:rsidRPr="00FD224B">
        <w:rPr>
          <w:rFonts w:ascii="Times New Roman" w:hAnsi="Times New Roman"/>
          <w:sz w:val="20"/>
          <w:szCs w:val="20"/>
        </w:rPr>
        <w:t>Сентябрьский</w:t>
      </w:r>
      <w:proofErr w:type="gramEnd"/>
      <w:r w:rsidRPr="00FD224B">
        <w:rPr>
          <w:rFonts w:ascii="Times New Roman" w:hAnsi="Times New Roman"/>
          <w:sz w:val="20"/>
          <w:szCs w:val="20"/>
        </w:rPr>
        <w:t>»</w:t>
      </w:r>
    </w:p>
    <w:p w:rsidR="00B43582" w:rsidRDefault="00B43582" w:rsidP="00FD224B">
      <w:pPr>
        <w:spacing w:after="0" w:line="240" w:lineRule="auto"/>
        <w:jc w:val="both"/>
        <w:rPr>
          <w:rFonts w:ascii="Times New Roman" w:hAnsi="Times New Roman"/>
          <w:sz w:val="26"/>
          <w:szCs w:val="26"/>
        </w:rPr>
      </w:pPr>
    </w:p>
    <w:p w:rsidR="00B43582" w:rsidRPr="00107969" w:rsidRDefault="00B43582" w:rsidP="00B43582">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ОПОВЕЩЕНИЕ</w:t>
      </w:r>
      <w:r>
        <w:rPr>
          <w:rFonts w:ascii="Times New Roman" w:hAnsi="Times New Roman"/>
          <w:b/>
          <w:sz w:val="20"/>
          <w:szCs w:val="20"/>
        </w:rPr>
        <w:tab/>
        <w:t>2</w:t>
      </w:r>
    </w:p>
    <w:p w:rsidR="00B43582" w:rsidRDefault="00B43582" w:rsidP="00B43582">
      <w:pPr>
        <w:spacing w:after="0" w:line="240" w:lineRule="auto"/>
        <w:jc w:val="both"/>
        <w:rPr>
          <w:rFonts w:ascii="Times New Roman" w:hAnsi="Times New Roman"/>
          <w:sz w:val="20"/>
          <w:szCs w:val="20"/>
        </w:rPr>
      </w:pPr>
      <w:r>
        <w:rPr>
          <w:rFonts w:ascii="Times New Roman" w:hAnsi="Times New Roman"/>
          <w:sz w:val="20"/>
          <w:szCs w:val="20"/>
        </w:rPr>
        <w:t xml:space="preserve"> от 26.10.2021 года «</w:t>
      </w:r>
      <w:r w:rsidRPr="00FD224B">
        <w:rPr>
          <w:rFonts w:ascii="Times New Roman" w:hAnsi="Times New Roman"/>
          <w:sz w:val="20"/>
          <w:szCs w:val="20"/>
        </w:rPr>
        <w:t xml:space="preserve">О </w:t>
      </w:r>
      <w:r>
        <w:rPr>
          <w:rFonts w:ascii="Times New Roman" w:hAnsi="Times New Roman"/>
          <w:sz w:val="20"/>
          <w:szCs w:val="20"/>
        </w:rPr>
        <w:t>проведении публичных слушаний»</w:t>
      </w: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453413" w:rsidRPr="00107969" w:rsidRDefault="00453413" w:rsidP="00453413">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lastRenderedPageBreak/>
        <w:t>ПОСТАНОВЛЕНИЕ</w:t>
      </w:r>
      <w:r>
        <w:rPr>
          <w:rFonts w:ascii="Times New Roman" w:hAnsi="Times New Roman"/>
          <w:b/>
          <w:sz w:val="20"/>
          <w:szCs w:val="20"/>
        </w:rPr>
        <w:tab/>
        <w:t>2</w:t>
      </w:r>
    </w:p>
    <w:p w:rsidR="00453413" w:rsidRPr="00DD7D9A" w:rsidRDefault="00453413" w:rsidP="00453413">
      <w:pPr>
        <w:tabs>
          <w:tab w:val="left" w:pos="10041"/>
        </w:tabs>
        <w:spacing w:after="0"/>
        <w:rPr>
          <w:rFonts w:ascii="Times New Roman" w:hAnsi="Times New Roman"/>
          <w:sz w:val="20"/>
          <w:szCs w:val="20"/>
        </w:rPr>
      </w:pPr>
      <w:r>
        <w:rPr>
          <w:rFonts w:ascii="Times New Roman" w:hAnsi="Times New Roman"/>
          <w:sz w:val="20"/>
          <w:szCs w:val="20"/>
        </w:rPr>
        <w:t xml:space="preserve"> № 133-па от 26.10.2021 года «</w:t>
      </w:r>
      <w:r w:rsidRPr="00453413">
        <w:rPr>
          <w:rFonts w:ascii="Times New Roman" w:hAnsi="Times New Roman"/>
          <w:sz w:val="20"/>
          <w:szCs w:val="20"/>
        </w:rPr>
        <w:t xml:space="preserve">О назначении публичных слушаний по проекту планировки и проекту межевания территории ВОС сельского поселения </w:t>
      </w:r>
      <w:proofErr w:type="gramStart"/>
      <w:r w:rsidRPr="00453413">
        <w:rPr>
          <w:rFonts w:ascii="Times New Roman" w:hAnsi="Times New Roman"/>
          <w:sz w:val="20"/>
          <w:szCs w:val="20"/>
        </w:rPr>
        <w:t>Сентябрьский</w:t>
      </w:r>
      <w:proofErr w:type="gramEnd"/>
      <w:r w:rsidRPr="00453413">
        <w:rPr>
          <w:rFonts w:ascii="Times New Roman" w:hAnsi="Times New Roman"/>
          <w:sz w:val="20"/>
          <w:szCs w:val="20"/>
        </w:rPr>
        <w:t xml:space="preserve"> Нефтеюганского района Ханты-Мансийского автономного округа - Югры</w:t>
      </w: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453413" w:rsidRPr="00453413" w:rsidRDefault="00453413" w:rsidP="00453413">
      <w:pPr>
        <w:spacing w:after="0" w:line="240" w:lineRule="auto"/>
        <w:ind w:firstLine="709"/>
        <w:jc w:val="both"/>
        <w:rPr>
          <w:rFonts w:ascii="Times New Roman" w:eastAsia="Calibri" w:hAnsi="Times New Roman"/>
          <w:sz w:val="20"/>
          <w:szCs w:val="20"/>
          <w:lang w:eastAsia="en-US"/>
        </w:rPr>
      </w:pPr>
      <w:proofErr w:type="gramStart"/>
      <w:r w:rsidRPr="00453413">
        <w:rPr>
          <w:rFonts w:ascii="Times New Roman" w:eastAsia="Calibri" w:hAnsi="Times New Roman"/>
          <w:sz w:val="20"/>
          <w:szCs w:val="20"/>
          <w:lang w:eastAsia="en-US"/>
        </w:rPr>
        <w:t>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Уставом сельского поселения Сентябрьский, решением Совета депутатов сельского поселения Сентябрьский от 23.03.2017 № 215 «Об утверждении Порядка организации и проведения публичных слушаний в муниципальном образовании сельское поселение Сентябрьский»</w:t>
      </w:r>
      <w:r w:rsidRPr="00453413">
        <w:rPr>
          <w:rFonts w:ascii="Times New Roman" w:eastAsia="Calibri" w:hAnsi="Times New Roman"/>
          <w:color w:val="000000"/>
          <w:sz w:val="20"/>
          <w:szCs w:val="20"/>
          <w:lang w:eastAsia="en-US"/>
        </w:rPr>
        <w:t>, постановлением администрации сельского поселения Сентябрьский от 28.12.2020 № 126-па «О подготовке документации по</w:t>
      </w:r>
      <w:proofErr w:type="gramEnd"/>
      <w:r w:rsidRPr="00453413">
        <w:rPr>
          <w:rFonts w:ascii="Times New Roman" w:eastAsia="Calibri" w:hAnsi="Times New Roman"/>
          <w:color w:val="000000"/>
          <w:sz w:val="20"/>
          <w:szCs w:val="20"/>
          <w:lang w:eastAsia="en-US"/>
        </w:rPr>
        <w:t xml:space="preserve"> планировке территории </w:t>
      </w:r>
      <w:r w:rsidRPr="00453413">
        <w:rPr>
          <w:rFonts w:ascii="Times New Roman" w:eastAsia="Calibri" w:hAnsi="Times New Roman"/>
          <w:sz w:val="20"/>
          <w:szCs w:val="20"/>
          <w:lang w:eastAsia="en-US"/>
        </w:rPr>
        <w:t>ВОС сельского поселения Сентябрьский Нефтеюганского района Ханты-Мансийского автономного округа - Югры</w:t>
      </w:r>
      <w:r w:rsidRPr="00453413">
        <w:rPr>
          <w:rFonts w:ascii="Times New Roman" w:eastAsia="Calibri" w:hAnsi="Times New Roman"/>
          <w:color w:val="000000"/>
          <w:sz w:val="20"/>
          <w:szCs w:val="20"/>
          <w:lang w:eastAsia="en-US"/>
        </w:rPr>
        <w:t>»</w:t>
      </w:r>
      <w:r w:rsidRPr="00453413">
        <w:rPr>
          <w:rFonts w:eastAsia="Calibri"/>
          <w:sz w:val="20"/>
          <w:szCs w:val="20"/>
          <w:lang w:eastAsia="en-US"/>
        </w:rPr>
        <w:t xml:space="preserve"> </w:t>
      </w:r>
      <w:proofErr w:type="gramStart"/>
      <w:r w:rsidRPr="00453413">
        <w:rPr>
          <w:rFonts w:ascii="Times New Roman" w:eastAsia="Calibri" w:hAnsi="Times New Roman"/>
          <w:color w:val="000000"/>
          <w:sz w:val="20"/>
          <w:szCs w:val="20"/>
          <w:lang w:eastAsia="en-US"/>
        </w:rPr>
        <w:t>п</w:t>
      </w:r>
      <w:proofErr w:type="gramEnd"/>
      <w:r w:rsidRPr="00453413">
        <w:rPr>
          <w:rFonts w:ascii="Times New Roman" w:eastAsia="Calibri" w:hAnsi="Times New Roman"/>
          <w:color w:val="000000"/>
          <w:sz w:val="20"/>
          <w:szCs w:val="20"/>
          <w:lang w:eastAsia="en-US"/>
        </w:rPr>
        <w:t xml:space="preserve"> о с т а н о в л я ю:</w:t>
      </w:r>
    </w:p>
    <w:p w:rsidR="00453413" w:rsidRPr="00453413" w:rsidRDefault="00453413" w:rsidP="00453413">
      <w:pPr>
        <w:spacing w:after="0" w:line="240" w:lineRule="auto"/>
        <w:ind w:firstLine="709"/>
        <w:jc w:val="both"/>
        <w:rPr>
          <w:rFonts w:ascii="Times New Roman" w:eastAsia="Calibri" w:hAnsi="Times New Roman"/>
          <w:sz w:val="20"/>
          <w:szCs w:val="20"/>
          <w:lang w:eastAsia="en-US"/>
        </w:rPr>
      </w:pPr>
    </w:p>
    <w:p w:rsidR="00453413" w:rsidRPr="00453413" w:rsidRDefault="00453413" w:rsidP="00190F65">
      <w:pPr>
        <w:numPr>
          <w:ilvl w:val="0"/>
          <w:numId w:val="19"/>
        </w:numPr>
        <w:spacing w:after="0" w:line="240" w:lineRule="auto"/>
        <w:ind w:left="0" w:firstLine="709"/>
        <w:jc w:val="both"/>
        <w:rPr>
          <w:rFonts w:ascii="Times New Roman" w:eastAsia="Calibri" w:hAnsi="Times New Roman"/>
          <w:sz w:val="20"/>
          <w:szCs w:val="20"/>
          <w:lang w:eastAsia="en-US"/>
        </w:rPr>
      </w:pPr>
      <w:r w:rsidRPr="00453413">
        <w:rPr>
          <w:rFonts w:ascii="Times New Roman" w:eastAsia="Calibri" w:hAnsi="Times New Roman"/>
          <w:sz w:val="20"/>
          <w:szCs w:val="20"/>
          <w:lang w:eastAsia="en-US"/>
        </w:rPr>
        <w:t xml:space="preserve">Назначить публичные слушания по проекту планировки и проекту межевания территории ВОС сельского поселения </w:t>
      </w:r>
      <w:proofErr w:type="gramStart"/>
      <w:r w:rsidRPr="00453413">
        <w:rPr>
          <w:rFonts w:ascii="Times New Roman" w:eastAsia="Calibri" w:hAnsi="Times New Roman"/>
          <w:sz w:val="20"/>
          <w:szCs w:val="20"/>
          <w:lang w:eastAsia="en-US"/>
        </w:rPr>
        <w:t>Сентябрьский</w:t>
      </w:r>
      <w:proofErr w:type="gramEnd"/>
      <w:r w:rsidRPr="00453413">
        <w:rPr>
          <w:rFonts w:ascii="Times New Roman" w:eastAsia="Calibri" w:hAnsi="Times New Roman"/>
          <w:color w:val="000000"/>
          <w:sz w:val="20"/>
          <w:szCs w:val="20"/>
          <w:lang w:eastAsia="en-US"/>
        </w:rPr>
        <w:t xml:space="preserve"> </w:t>
      </w:r>
      <w:r w:rsidRPr="00453413">
        <w:rPr>
          <w:rFonts w:ascii="Times New Roman" w:hAnsi="Times New Roman"/>
          <w:sz w:val="20"/>
          <w:szCs w:val="20"/>
        </w:rPr>
        <w:t xml:space="preserve">Нефтеюганского района Ханты-Мансийского автономного округа - Югры </w:t>
      </w:r>
      <w:r w:rsidRPr="00453413">
        <w:rPr>
          <w:rFonts w:ascii="Times New Roman" w:eastAsia="Calibri" w:hAnsi="Times New Roman"/>
          <w:sz w:val="20"/>
          <w:szCs w:val="20"/>
          <w:lang w:eastAsia="en-US"/>
        </w:rPr>
        <w:t>(приложение), проводимые по инициативе Главы.</w:t>
      </w:r>
    </w:p>
    <w:p w:rsidR="00453413" w:rsidRPr="00453413" w:rsidRDefault="00453413" w:rsidP="00190F65">
      <w:pPr>
        <w:numPr>
          <w:ilvl w:val="0"/>
          <w:numId w:val="19"/>
        </w:numPr>
        <w:spacing w:after="0" w:line="240" w:lineRule="auto"/>
        <w:ind w:left="0" w:firstLine="709"/>
        <w:jc w:val="both"/>
        <w:rPr>
          <w:rFonts w:ascii="Times New Roman" w:eastAsia="Calibri" w:hAnsi="Times New Roman"/>
          <w:sz w:val="20"/>
          <w:szCs w:val="20"/>
          <w:lang w:eastAsia="en-US"/>
        </w:rPr>
      </w:pPr>
      <w:r w:rsidRPr="00453413">
        <w:rPr>
          <w:rFonts w:ascii="Times New Roman" w:eastAsia="Calibri" w:hAnsi="Times New Roman"/>
          <w:sz w:val="20"/>
          <w:szCs w:val="20"/>
          <w:lang w:eastAsia="en-US"/>
        </w:rPr>
        <w:t>Срок проведения публичных слушаний с 26.10.2021 по 26.11.2021.</w:t>
      </w:r>
    </w:p>
    <w:p w:rsidR="00453413" w:rsidRPr="00453413" w:rsidRDefault="00453413" w:rsidP="00190F65">
      <w:pPr>
        <w:numPr>
          <w:ilvl w:val="0"/>
          <w:numId w:val="19"/>
        </w:numPr>
        <w:spacing w:after="0" w:line="240" w:lineRule="auto"/>
        <w:ind w:left="0" w:firstLine="709"/>
        <w:jc w:val="both"/>
        <w:rPr>
          <w:rFonts w:ascii="Times New Roman" w:eastAsia="Calibri" w:hAnsi="Times New Roman"/>
          <w:sz w:val="20"/>
          <w:szCs w:val="20"/>
          <w:lang w:eastAsia="en-US"/>
        </w:rPr>
      </w:pPr>
      <w:r w:rsidRPr="00453413">
        <w:rPr>
          <w:rFonts w:ascii="Times New Roman" w:eastAsia="Calibri" w:hAnsi="Times New Roman"/>
          <w:sz w:val="20"/>
          <w:szCs w:val="20"/>
          <w:lang w:eastAsia="en-US"/>
        </w:rPr>
        <w:t>Назначить собрание участников публичных слушаний на 11.11.2021, время начала – 18:00 часов по местному времени; место проведения публичных слушаний по адресу:</w:t>
      </w:r>
      <w:r w:rsidRPr="00453413">
        <w:rPr>
          <w:rFonts w:ascii="Times New Roman" w:hAnsi="Times New Roman"/>
          <w:sz w:val="20"/>
          <w:szCs w:val="20"/>
        </w:rPr>
        <w:t xml:space="preserve"> </w:t>
      </w:r>
      <w:proofErr w:type="spellStart"/>
      <w:r w:rsidRPr="00453413">
        <w:rPr>
          <w:rFonts w:ascii="Times New Roman" w:hAnsi="Times New Roman"/>
          <w:sz w:val="20"/>
          <w:szCs w:val="20"/>
        </w:rPr>
        <w:t>п</w:t>
      </w:r>
      <w:proofErr w:type="gramStart"/>
      <w:r w:rsidRPr="00453413">
        <w:rPr>
          <w:rFonts w:ascii="Times New Roman" w:hAnsi="Times New Roman"/>
          <w:sz w:val="20"/>
          <w:szCs w:val="20"/>
        </w:rPr>
        <w:t>.С</w:t>
      </w:r>
      <w:proofErr w:type="gramEnd"/>
      <w:r w:rsidRPr="00453413">
        <w:rPr>
          <w:rFonts w:ascii="Times New Roman" w:hAnsi="Times New Roman"/>
          <w:sz w:val="20"/>
          <w:szCs w:val="20"/>
        </w:rPr>
        <w:t>ентябрьский</w:t>
      </w:r>
      <w:proofErr w:type="spellEnd"/>
      <w:r w:rsidRPr="00453413">
        <w:rPr>
          <w:rFonts w:ascii="Times New Roman" w:hAnsi="Times New Roman"/>
          <w:sz w:val="20"/>
          <w:szCs w:val="20"/>
        </w:rPr>
        <w:t xml:space="preserve">, здание администрации </w:t>
      </w:r>
      <w:proofErr w:type="spellStart"/>
      <w:r w:rsidRPr="00453413">
        <w:rPr>
          <w:rFonts w:ascii="Times New Roman" w:hAnsi="Times New Roman"/>
          <w:sz w:val="20"/>
          <w:szCs w:val="20"/>
        </w:rPr>
        <w:t>с.п.Сентябрьский</w:t>
      </w:r>
      <w:proofErr w:type="spellEnd"/>
      <w:r w:rsidRPr="00453413">
        <w:rPr>
          <w:rFonts w:ascii="Times New Roman" w:hAnsi="Times New Roman"/>
          <w:sz w:val="20"/>
          <w:szCs w:val="20"/>
        </w:rPr>
        <w:t>, д.10, помещение 1</w:t>
      </w:r>
      <w:r w:rsidRPr="00453413">
        <w:rPr>
          <w:rFonts w:ascii="Times New Roman" w:eastAsia="Calibri" w:hAnsi="Times New Roman"/>
          <w:sz w:val="20"/>
          <w:szCs w:val="20"/>
          <w:lang w:eastAsia="en-US"/>
        </w:rPr>
        <w:t xml:space="preserve">. </w:t>
      </w:r>
    </w:p>
    <w:p w:rsidR="00453413" w:rsidRPr="00453413" w:rsidRDefault="00453413" w:rsidP="00190F65">
      <w:pPr>
        <w:numPr>
          <w:ilvl w:val="0"/>
          <w:numId w:val="19"/>
        </w:numPr>
        <w:spacing w:after="0" w:line="240" w:lineRule="auto"/>
        <w:ind w:left="0" w:firstLine="709"/>
        <w:jc w:val="both"/>
        <w:rPr>
          <w:rFonts w:ascii="Times New Roman" w:eastAsia="Calibri" w:hAnsi="Times New Roman"/>
          <w:sz w:val="20"/>
          <w:szCs w:val="20"/>
          <w:lang w:eastAsia="en-US"/>
        </w:rPr>
      </w:pPr>
      <w:r w:rsidRPr="00453413">
        <w:rPr>
          <w:rFonts w:ascii="Times New Roman" w:eastAsia="Calibri" w:hAnsi="Times New Roman"/>
          <w:sz w:val="20"/>
          <w:szCs w:val="20"/>
          <w:lang w:eastAsia="en-US"/>
        </w:rPr>
        <w:t>Настоящее постановление подлежит опубликованию в бюллетене «Сентябрьский вестник» и размещению на официальном сайте органов местного самоуправления сельского поселения Сентябрьский.</w:t>
      </w:r>
    </w:p>
    <w:p w:rsidR="00453413" w:rsidRPr="00453413" w:rsidRDefault="00453413" w:rsidP="00190F65">
      <w:pPr>
        <w:numPr>
          <w:ilvl w:val="0"/>
          <w:numId w:val="19"/>
        </w:numPr>
        <w:spacing w:after="0" w:line="240" w:lineRule="auto"/>
        <w:ind w:left="0" w:firstLine="709"/>
        <w:jc w:val="both"/>
        <w:rPr>
          <w:rFonts w:ascii="Times New Roman" w:eastAsia="Calibri" w:hAnsi="Times New Roman"/>
          <w:sz w:val="20"/>
          <w:szCs w:val="20"/>
          <w:lang w:eastAsia="en-US"/>
        </w:rPr>
      </w:pPr>
      <w:proofErr w:type="gramStart"/>
      <w:r w:rsidRPr="00453413">
        <w:rPr>
          <w:rFonts w:ascii="Times New Roman" w:eastAsia="Calibri" w:hAnsi="Times New Roman"/>
          <w:sz w:val="20"/>
          <w:szCs w:val="20"/>
          <w:lang w:eastAsia="en-US"/>
        </w:rPr>
        <w:t>Контроль за</w:t>
      </w:r>
      <w:proofErr w:type="gramEnd"/>
      <w:r w:rsidRPr="00453413">
        <w:rPr>
          <w:rFonts w:ascii="Times New Roman" w:eastAsia="Calibri" w:hAnsi="Times New Roman"/>
          <w:sz w:val="20"/>
          <w:szCs w:val="20"/>
          <w:lang w:eastAsia="en-US"/>
        </w:rPr>
        <w:t xml:space="preserve"> исполнением настоящего постановления оставляю за собой.</w:t>
      </w:r>
    </w:p>
    <w:p w:rsidR="00453413" w:rsidRPr="00453413" w:rsidRDefault="00453413" w:rsidP="00453413">
      <w:pPr>
        <w:rPr>
          <w:rFonts w:eastAsia="Calibri"/>
          <w:sz w:val="20"/>
          <w:szCs w:val="20"/>
          <w:lang w:eastAsia="en-US"/>
        </w:rPr>
      </w:pPr>
    </w:p>
    <w:p w:rsidR="00453413" w:rsidRPr="00453413" w:rsidRDefault="00453413" w:rsidP="00453413">
      <w:pPr>
        <w:rPr>
          <w:rFonts w:ascii="Times New Roman" w:eastAsia="Calibri" w:hAnsi="Times New Roman"/>
          <w:sz w:val="20"/>
          <w:szCs w:val="20"/>
          <w:lang w:eastAsia="en-US"/>
        </w:rPr>
      </w:pPr>
      <w:r w:rsidRPr="00453413">
        <w:rPr>
          <w:rFonts w:ascii="Times New Roman" w:eastAsia="Calibri" w:hAnsi="Times New Roman"/>
          <w:sz w:val="20"/>
          <w:szCs w:val="20"/>
          <w:lang w:eastAsia="en-US"/>
        </w:rPr>
        <w:t>Глава сельского поселения                                                                  А.В. Светлаков</w:t>
      </w:r>
    </w:p>
    <w:p w:rsidR="00DD7D9A" w:rsidRDefault="00DD7D9A" w:rsidP="00DD7D9A">
      <w:pPr>
        <w:tabs>
          <w:tab w:val="left" w:pos="9717"/>
        </w:tabs>
        <w:spacing w:after="0" w:line="240" w:lineRule="auto"/>
        <w:ind w:left="284"/>
        <w:jc w:val="both"/>
        <w:rPr>
          <w:rFonts w:ascii="Times New Roman" w:hAnsi="Times New Roman"/>
          <w:sz w:val="20"/>
          <w:szCs w:val="20"/>
        </w:rPr>
      </w:pPr>
    </w:p>
    <w:p w:rsidR="00453413" w:rsidRDefault="00453413" w:rsidP="00DD7D9A">
      <w:pPr>
        <w:tabs>
          <w:tab w:val="left" w:pos="9717"/>
        </w:tabs>
        <w:spacing w:after="0" w:line="240" w:lineRule="auto"/>
        <w:ind w:left="284"/>
        <w:jc w:val="both"/>
        <w:rPr>
          <w:rFonts w:ascii="Times New Roman" w:hAnsi="Times New Roman"/>
          <w:sz w:val="20"/>
          <w:szCs w:val="20"/>
        </w:rPr>
      </w:pPr>
    </w:p>
    <w:p w:rsidR="00453413" w:rsidRPr="002B0894" w:rsidRDefault="002B0894" w:rsidP="00453413">
      <w:pPr>
        <w:spacing w:after="0" w:line="240" w:lineRule="auto"/>
        <w:jc w:val="both"/>
        <w:rPr>
          <w:rFonts w:ascii="Times New Roman" w:eastAsia="Calibri" w:hAnsi="Times New Roman"/>
          <w:sz w:val="20"/>
          <w:szCs w:val="20"/>
          <w:lang w:eastAsia="en-US"/>
        </w:rPr>
      </w:pPr>
      <w:r>
        <w:rPr>
          <w:rFonts w:ascii="Times New Roman" w:eastAsia="Calibri" w:hAnsi="Times New Roman"/>
          <w:sz w:val="20"/>
          <w:szCs w:val="20"/>
          <w:lang w:eastAsia="en-US"/>
        </w:rPr>
        <w:t xml:space="preserve">                                                                                                     </w:t>
      </w:r>
      <w:r w:rsidR="00453413" w:rsidRPr="002B0894">
        <w:rPr>
          <w:rFonts w:ascii="Times New Roman" w:eastAsia="Calibri" w:hAnsi="Times New Roman"/>
          <w:sz w:val="20"/>
          <w:szCs w:val="20"/>
          <w:lang w:eastAsia="en-US"/>
        </w:rPr>
        <w:t xml:space="preserve">Приложение 1 </w:t>
      </w:r>
    </w:p>
    <w:p w:rsidR="00453413" w:rsidRPr="002B0894" w:rsidRDefault="00453413" w:rsidP="00453413">
      <w:pPr>
        <w:spacing w:after="0" w:line="240" w:lineRule="auto"/>
        <w:jc w:val="center"/>
        <w:rPr>
          <w:rFonts w:ascii="Times New Roman" w:eastAsia="Calibri" w:hAnsi="Times New Roman"/>
          <w:sz w:val="20"/>
          <w:szCs w:val="20"/>
          <w:lang w:eastAsia="en-US"/>
        </w:rPr>
      </w:pPr>
      <w:r w:rsidRPr="002B0894">
        <w:rPr>
          <w:rFonts w:ascii="Times New Roman" w:eastAsia="Calibri" w:hAnsi="Times New Roman"/>
          <w:sz w:val="20"/>
          <w:szCs w:val="20"/>
          <w:lang w:eastAsia="en-US"/>
        </w:rPr>
        <w:t xml:space="preserve">                                                                       к постановлению администрации </w:t>
      </w:r>
    </w:p>
    <w:p w:rsidR="00453413" w:rsidRPr="002B0894" w:rsidRDefault="00453413" w:rsidP="00453413">
      <w:pPr>
        <w:spacing w:after="0" w:line="240" w:lineRule="auto"/>
        <w:jc w:val="right"/>
        <w:rPr>
          <w:rFonts w:ascii="Times New Roman" w:eastAsia="Calibri" w:hAnsi="Times New Roman"/>
          <w:sz w:val="20"/>
          <w:szCs w:val="20"/>
          <w:lang w:eastAsia="en-US"/>
        </w:rPr>
      </w:pPr>
      <w:r w:rsidRPr="002B0894">
        <w:rPr>
          <w:rFonts w:ascii="Times New Roman" w:eastAsia="Calibri" w:hAnsi="Times New Roman"/>
          <w:sz w:val="20"/>
          <w:szCs w:val="20"/>
          <w:lang w:eastAsia="en-US"/>
        </w:rPr>
        <w:t xml:space="preserve">сельского поселения </w:t>
      </w:r>
      <w:proofErr w:type="gramStart"/>
      <w:r w:rsidRPr="002B0894">
        <w:rPr>
          <w:rFonts w:ascii="Times New Roman" w:eastAsia="Calibri" w:hAnsi="Times New Roman"/>
          <w:sz w:val="20"/>
          <w:szCs w:val="20"/>
          <w:lang w:eastAsia="en-US"/>
        </w:rPr>
        <w:t>Сентябрьский</w:t>
      </w:r>
      <w:proofErr w:type="gramEnd"/>
    </w:p>
    <w:p w:rsidR="00453413" w:rsidRPr="002B0894" w:rsidRDefault="00453413" w:rsidP="00453413">
      <w:pPr>
        <w:spacing w:after="0" w:line="240" w:lineRule="auto"/>
        <w:jc w:val="center"/>
        <w:rPr>
          <w:rFonts w:ascii="Times New Roman" w:eastAsia="SimSun" w:hAnsi="Times New Roman"/>
          <w:sz w:val="20"/>
          <w:szCs w:val="20"/>
          <w:u w:val="single"/>
          <w:lang w:eastAsia="en-US"/>
        </w:rPr>
      </w:pPr>
      <w:r w:rsidRPr="002B0894">
        <w:rPr>
          <w:rFonts w:ascii="Times New Roman" w:eastAsia="SimSun" w:hAnsi="Times New Roman"/>
          <w:sz w:val="20"/>
          <w:szCs w:val="20"/>
          <w:lang w:eastAsia="en-US"/>
        </w:rPr>
        <w:t xml:space="preserve">                                                      </w:t>
      </w:r>
      <w:r w:rsidRPr="002B0894">
        <w:rPr>
          <w:rFonts w:ascii="Times New Roman" w:eastAsia="SimSun" w:hAnsi="Times New Roman"/>
          <w:sz w:val="20"/>
          <w:szCs w:val="20"/>
          <w:u w:val="single"/>
          <w:lang w:eastAsia="en-US"/>
        </w:rPr>
        <w:t>от 26.10.2021 №133-па</w:t>
      </w:r>
    </w:p>
    <w:p w:rsidR="00453413" w:rsidRPr="002B0894" w:rsidRDefault="00453413" w:rsidP="00453413">
      <w:pPr>
        <w:spacing w:after="0" w:line="240" w:lineRule="auto"/>
        <w:jc w:val="center"/>
        <w:rPr>
          <w:rFonts w:ascii="Times New Roman" w:eastAsia="Calibri" w:hAnsi="Times New Roman"/>
          <w:sz w:val="20"/>
          <w:szCs w:val="20"/>
          <w:lang w:eastAsia="en-US"/>
        </w:rPr>
      </w:pPr>
    </w:p>
    <w:p w:rsidR="00453413" w:rsidRPr="002B0894" w:rsidRDefault="00453413" w:rsidP="00453413">
      <w:pPr>
        <w:spacing w:after="0" w:line="240" w:lineRule="auto"/>
        <w:jc w:val="center"/>
        <w:rPr>
          <w:rFonts w:ascii="Times New Roman" w:eastAsia="Calibri" w:hAnsi="Times New Roman"/>
          <w:sz w:val="20"/>
          <w:szCs w:val="20"/>
          <w:lang w:eastAsia="en-US"/>
        </w:rPr>
      </w:pPr>
    </w:p>
    <w:p w:rsidR="00453413" w:rsidRPr="002B0894" w:rsidRDefault="00453413" w:rsidP="00453413">
      <w:pPr>
        <w:spacing w:after="0" w:line="240" w:lineRule="auto"/>
        <w:jc w:val="center"/>
        <w:rPr>
          <w:rFonts w:ascii="Times New Roman" w:eastAsia="Calibri" w:hAnsi="Times New Roman"/>
          <w:sz w:val="20"/>
          <w:szCs w:val="20"/>
          <w:lang w:eastAsia="en-US"/>
        </w:rPr>
      </w:pPr>
    </w:p>
    <w:p w:rsidR="00453413" w:rsidRPr="002B0894" w:rsidRDefault="00453413" w:rsidP="00453413">
      <w:pPr>
        <w:spacing w:after="0" w:line="240" w:lineRule="auto"/>
        <w:jc w:val="center"/>
        <w:rPr>
          <w:rFonts w:ascii="Times New Roman" w:eastAsia="Calibri" w:hAnsi="Times New Roman"/>
          <w:sz w:val="20"/>
          <w:szCs w:val="20"/>
          <w:lang w:eastAsia="en-US"/>
        </w:rPr>
      </w:pPr>
      <w:r w:rsidRPr="002B0894">
        <w:rPr>
          <w:rFonts w:ascii="Times New Roman" w:eastAsia="Calibri" w:hAnsi="Times New Roman"/>
          <w:sz w:val="20"/>
          <w:szCs w:val="20"/>
          <w:lang w:eastAsia="en-US"/>
        </w:rPr>
        <w:t>Общество с ограниченной ответственностью</w:t>
      </w:r>
    </w:p>
    <w:p w:rsidR="00453413" w:rsidRPr="002B0894" w:rsidRDefault="002B0894" w:rsidP="002B0894">
      <w:pPr>
        <w:spacing w:after="0" w:line="240" w:lineRule="auto"/>
        <w:jc w:val="center"/>
        <w:rPr>
          <w:rFonts w:ascii="Times New Roman" w:eastAsia="Calibri" w:hAnsi="Times New Roman"/>
          <w:sz w:val="20"/>
          <w:szCs w:val="20"/>
          <w:lang w:eastAsia="en-US"/>
        </w:rPr>
      </w:pPr>
      <w:r>
        <w:rPr>
          <w:rFonts w:ascii="Times New Roman" w:eastAsia="Calibri" w:hAnsi="Times New Roman"/>
          <w:sz w:val="20"/>
          <w:szCs w:val="20"/>
          <w:lang w:eastAsia="en-US"/>
        </w:rPr>
        <w:t>«Первая Кадастровая Компания»</w:t>
      </w:r>
    </w:p>
    <w:p w:rsidR="00453413" w:rsidRPr="002B0894" w:rsidRDefault="00453413" w:rsidP="00453413">
      <w:pPr>
        <w:overflowPunct w:val="0"/>
        <w:autoSpaceDE w:val="0"/>
        <w:spacing w:after="0" w:line="240" w:lineRule="auto"/>
        <w:textAlignment w:val="baseline"/>
        <w:rPr>
          <w:rFonts w:ascii="Times New Roman" w:eastAsia="SimSun" w:hAnsi="Times New Roman"/>
          <w:iCs/>
          <w:sz w:val="20"/>
          <w:szCs w:val="20"/>
          <w:lang w:eastAsia="zh-CN"/>
        </w:rPr>
      </w:pP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r w:rsidRPr="002B0894">
        <w:rPr>
          <w:rFonts w:ascii="Times New Roman" w:eastAsia="SimSun" w:hAnsi="Times New Roman"/>
          <w:sz w:val="20"/>
          <w:szCs w:val="20"/>
          <w:lang w:eastAsia="zh-CN"/>
        </w:rPr>
        <w:t>Документация по планировке территории ВОС сельского поселения Сентябрьский Нефтеюганского района Ханты - Мансийского автономного округа – Югры</w:t>
      </w: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r w:rsidRPr="002B0894">
        <w:rPr>
          <w:rFonts w:ascii="Times New Roman" w:eastAsia="SimSun" w:hAnsi="Times New Roman"/>
          <w:sz w:val="20"/>
          <w:szCs w:val="20"/>
        </w:rPr>
        <w:t>Том I</w:t>
      </w:r>
    </w:p>
    <w:p w:rsidR="00453413" w:rsidRPr="002B0894" w:rsidRDefault="00453413" w:rsidP="00453413">
      <w:pPr>
        <w:overflowPunct w:val="0"/>
        <w:autoSpaceDE w:val="0"/>
        <w:spacing w:after="0" w:line="240" w:lineRule="auto"/>
        <w:jc w:val="center"/>
        <w:textAlignment w:val="baseline"/>
        <w:rPr>
          <w:rFonts w:ascii="Times New Roman" w:eastAsia="SimSun" w:hAnsi="Times New Roman"/>
          <w:i/>
          <w:sz w:val="20"/>
          <w:szCs w:val="20"/>
        </w:rPr>
      </w:pP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i/>
          <w:sz w:val="20"/>
          <w:szCs w:val="20"/>
        </w:rPr>
      </w:pPr>
      <w:r w:rsidRPr="002B0894">
        <w:rPr>
          <w:rFonts w:ascii="Times New Roman" w:eastAsia="SimSun" w:hAnsi="Times New Roman"/>
          <w:i/>
          <w:sz w:val="20"/>
          <w:szCs w:val="20"/>
        </w:rPr>
        <w:t>ПРОЕКТ ПЛАНИРОВКИ ТЕРРИТОРИИ</w:t>
      </w: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r w:rsidRPr="002B0894">
        <w:rPr>
          <w:rFonts w:ascii="Times New Roman" w:eastAsia="SimSun" w:hAnsi="Times New Roman"/>
          <w:sz w:val="20"/>
          <w:szCs w:val="20"/>
        </w:rPr>
        <w:t>Основная часть проекта</w:t>
      </w: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r w:rsidRPr="002B0894">
        <w:rPr>
          <w:rFonts w:ascii="Times New Roman" w:eastAsia="SimSun" w:hAnsi="Times New Roman"/>
          <w:sz w:val="20"/>
          <w:szCs w:val="20"/>
        </w:rPr>
        <w:t>Текстовая часть</w:t>
      </w:r>
    </w:p>
    <w:p w:rsidR="00453413" w:rsidRPr="002B0894" w:rsidRDefault="00453413" w:rsidP="00453413">
      <w:pPr>
        <w:spacing w:after="0" w:line="240" w:lineRule="auto"/>
        <w:ind w:right="-3"/>
        <w:jc w:val="center"/>
        <w:rPr>
          <w:rFonts w:ascii="Times New Roman" w:eastAsia="Lucida Sans Unicode" w:hAnsi="Times New Roman"/>
          <w:bCs/>
          <w:kern w:val="1"/>
          <w:sz w:val="20"/>
          <w:szCs w:val="20"/>
        </w:rPr>
      </w:pPr>
    </w:p>
    <w:p w:rsidR="00453413" w:rsidRPr="002B0894" w:rsidRDefault="00453413" w:rsidP="00453413">
      <w:pPr>
        <w:spacing w:after="0" w:line="240" w:lineRule="auto"/>
        <w:ind w:right="-3"/>
        <w:jc w:val="center"/>
        <w:rPr>
          <w:rFonts w:ascii="Times New Roman" w:eastAsia="Lucida Sans Unicode" w:hAnsi="Times New Roman"/>
          <w:bCs/>
          <w:kern w:val="1"/>
          <w:sz w:val="20"/>
          <w:szCs w:val="20"/>
        </w:rPr>
      </w:pPr>
      <w:r w:rsidRPr="002B0894">
        <w:rPr>
          <w:rFonts w:ascii="Times New Roman" w:eastAsia="Lucida Sans Unicode" w:hAnsi="Times New Roman"/>
          <w:bCs/>
          <w:kern w:val="1"/>
          <w:sz w:val="20"/>
          <w:szCs w:val="20"/>
        </w:rPr>
        <w:t>Шифр: 9-21-ППиПМ</w:t>
      </w:r>
      <w:proofErr w:type="gramStart"/>
      <w:r w:rsidRPr="002B0894">
        <w:rPr>
          <w:rFonts w:ascii="Times New Roman" w:eastAsia="Lucida Sans Unicode" w:hAnsi="Times New Roman"/>
          <w:bCs/>
          <w:kern w:val="1"/>
          <w:sz w:val="20"/>
          <w:szCs w:val="20"/>
        </w:rPr>
        <w:t>.Т</w:t>
      </w:r>
      <w:proofErr w:type="gramEnd"/>
      <w:r w:rsidRPr="002B0894">
        <w:rPr>
          <w:rFonts w:ascii="Times New Roman" w:eastAsia="Lucida Sans Unicode" w:hAnsi="Times New Roman"/>
          <w:bCs/>
          <w:kern w:val="1"/>
          <w:sz w:val="20"/>
          <w:szCs w:val="20"/>
        </w:rPr>
        <w:t>Ч-1</w:t>
      </w:r>
    </w:p>
    <w:p w:rsidR="00453413" w:rsidRPr="002B0894" w:rsidRDefault="00453413" w:rsidP="00453413">
      <w:pPr>
        <w:tabs>
          <w:tab w:val="left" w:pos="5700"/>
        </w:tabs>
        <w:spacing w:after="0" w:line="240" w:lineRule="auto"/>
        <w:ind w:right="-3"/>
        <w:jc w:val="center"/>
        <w:rPr>
          <w:rFonts w:ascii="Times New Roman" w:eastAsia="SimSun" w:hAnsi="Times New Roman"/>
          <w:sz w:val="20"/>
          <w:szCs w:val="20"/>
        </w:rPr>
      </w:pPr>
    </w:p>
    <w:p w:rsidR="00453413" w:rsidRPr="002B0894" w:rsidRDefault="00B43582" w:rsidP="002B0894">
      <w:pPr>
        <w:tabs>
          <w:tab w:val="left" w:pos="5700"/>
        </w:tabs>
        <w:spacing w:after="0" w:line="240" w:lineRule="auto"/>
        <w:ind w:right="-3"/>
        <w:jc w:val="center"/>
        <w:rPr>
          <w:rFonts w:ascii="Times New Roman" w:eastAsia="SimSun" w:hAnsi="Times New Roman"/>
          <w:sz w:val="20"/>
          <w:szCs w:val="20"/>
        </w:rPr>
      </w:pPr>
      <w:r>
        <w:rPr>
          <w:rFonts w:ascii="Times New Roman" w:eastAsia="SimSun" w:hAnsi="Times New Roman"/>
          <w:noProof/>
          <w:sz w:val="20"/>
          <w:szCs w:val="20"/>
          <w:lang w:eastAsia="zh-CN"/>
        </w:rPr>
        <w:pict>
          <v:line id="Line 3" o:spid="_x0000_s1031" style="position:absolute;left:0;text-align:left;flip:y;z-index:5;visibility:visible;mso-wrap-distance-top:-1e-4mm;mso-wrap-distance-bottom:-1e-4mm"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"/>
        </w:pict>
      </w:r>
      <w:r w:rsidR="00453413" w:rsidRPr="002B0894">
        <w:rPr>
          <w:rFonts w:ascii="Times New Roman" w:eastAsia="SimSun" w:hAnsi="Times New Roman"/>
          <w:sz w:val="20"/>
          <w:szCs w:val="20"/>
        </w:rPr>
        <w:t>Заказчик: МКУ «Управление по делам администрации Нефтеюганского района»</w:t>
      </w:r>
      <w:r w:rsidR="002B0894">
        <w:rPr>
          <w:rFonts w:ascii="Times New Roman" w:eastAsia="SimSun" w:hAnsi="Times New Roman"/>
          <w:sz w:val="20"/>
          <w:szCs w:val="20"/>
        </w:rPr>
        <w:t xml:space="preserve"> </w:t>
      </w:r>
      <w:r w:rsidR="00453413" w:rsidRPr="002B0894">
        <w:rPr>
          <w:rFonts w:ascii="Times New Roman" w:eastAsia="SimSun" w:hAnsi="Times New Roman"/>
          <w:sz w:val="20"/>
          <w:szCs w:val="20"/>
        </w:rPr>
        <w:t>2021 г.</w:t>
      </w:r>
    </w:p>
    <w:p w:rsidR="00453413" w:rsidRPr="002B0894" w:rsidRDefault="00453413" w:rsidP="00453413">
      <w:pPr>
        <w:spacing w:after="0"/>
        <w:jc w:val="center"/>
        <w:rPr>
          <w:rFonts w:ascii="Times New Roman" w:hAnsi="Times New Roman"/>
          <w:b/>
          <w:bCs/>
          <w:sz w:val="20"/>
          <w:szCs w:val="20"/>
          <w:lang w:eastAsia="ar-SA"/>
        </w:rPr>
      </w:pPr>
      <w:r w:rsidRPr="002B0894">
        <w:rPr>
          <w:rFonts w:ascii="Times New Roman" w:hAnsi="Times New Roman"/>
          <w:sz w:val="20"/>
          <w:szCs w:val="20"/>
          <w:lang w:eastAsia="ar-SA"/>
        </w:rPr>
        <w:br w:type="page"/>
      </w:r>
      <w:r w:rsidRPr="002B0894">
        <w:rPr>
          <w:rFonts w:ascii="Times New Roman" w:hAnsi="Times New Roman"/>
          <w:b/>
          <w:bCs/>
          <w:sz w:val="20"/>
          <w:szCs w:val="20"/>
          <w:lang w:eastAsia="ar-SA"/>
        </w:rPr>
        <w:lastRenderedPageBreak/>
        <w:t>Содержание</w:t>
      </w:r>
    </w:p>
    <w:p w:rsidR="00453413" w:rsidRPr="002B0894" w:rsidRDefault="00453413" w:rsidP="00453413">
      <w:pPr>
        <w:spacing w:after="0"/>
        <w:jc w:val="center"/>
        <w:rPr>
          <w:rFonts w:ascii="Times New Roman" w:eastAsia="SimSun" w:hAnsi="Times New Roman"/>
          <w:b/>
          <w:bCs/>
          <w:sz w:val="20"/>
          <w:szCs w:val="20"/>
          <w:lang w:eastAsia="zh-CN"/>
        </w:rPr>
      </w:pPr>
    </w:p>
    <w:p w:rsidR="00453413" w:rsidRPr="002B0894" w:rsidRDefault="00453413" w:rsidP="00453413">
      <w:pPr>
        <w:tabs>
          <w:tab w:val="right" w:leader="dot" w:pos="9684"/>
        </w:tabs>
        <w:spacing w:after="0" w:line="240" w:lineRule="auto"/>
        <w:ind w:left="240"/>
        <w:jc w:val="both"/>
        <w:rPr>
          <w:rFonts w:ascii="Times New Roman" w:hAnsi="Times New Roman"/>
          <w:noProof/>
          <w:sz w:val="20"/>
          <w:szCs w:val="20"/>
        </w:rPr>
      </w:pPr>
      <w:r w:rsidRPr="002B0894">
        <w:rPr>
          <w:rFonts w:ascii="Times New Roman" w:eastAsia="SimSun" w:hAnsi="Times New Roman"/>
          <w:caps/>
          <w:smallCaps/>
          <w:sz w:val="20"/>
          <w:szCs w:val="20"/>
          <w:lang w:eastAsia="zh-CN"/>
        </w:rPr>
        <w:fldChar w:fldCharType="begin"/>
      </w:r>
      <w:r w:rsidRPr="002B0894">
        <w:rPr>
          <w:rFonts w:ascii="Times New Roman" w:eastAsia="SimSun" w:hAnsi="Times New Roman"/>
          <w:caps/>
          <w:smallCaps/>
          <w:sz w:val="20"/>
          <w:szCs w:val="20"/>
          <w:lang w:eastAsia="zh-CN"/>
        </w:rPr>
        <w:instrText xml:space="preserve"> TOC \o "3-3" \h \z \u \t "Заголовок 2;1;Заголовок 5;2;Заголовок 6;4" </w:instrText>
      </w:r>
      <w:r w:rsidRPr="002B0894">
        <w:rPr>
          <w:rFonts w:ascii="Times New Roman" w:eastAsia="SimSun" w:hAnsi="Times New Roman"/>
          <w:caps/>
          <w:smallCaps/>
          <w:sz w:val="20"/>
          <w:szCs w:val="20"/>
          <w:lang w:eastAsia="zh-CN"/>
        </w:rPr>
        <w:fldChar w:fldCharType="separate"/>
      </w:r>
      <w:hyperlink w:anchor="_Toc71395229" w:history="1">
        <w:r w:rsidRPr="002B0894">
          <w:rPr>
            <w:rFonts w:ascii="Times New Roman" w:eastAsia="SimSun" w:hAnsi="Times New Roman"/>
            <w:i/>
            <w:smallCaps/>
            <w:noProof/>
            <w:sz w:val="20"/>
            <w:szCs w:val="20"/>
            <w:u w:val="single"/>
            <w:lang w:eastAsia="zh-CN"/>
          </w:rPr>
          <w:t>СТРУКТУРА ПРОЕКТА</w:t>
        </w:r>
        <w:r w:rsidRPr="002B0894">
          <w:rPr>
            <w:rFonts w:ascii="Times New Roman" w:eastAsia="SimSun" w:hAnsi="Times New Roman"/>
            <w:smallCaps/>
            <w:noProof/>
            <w:webHidden/>
            <w:sz w:val="20"/>
            <w:szCs w:val="20"/>
            <w:lang w:eastAsia="zh-CN"/>
          </w:rPr>
          <w:tab/>
        </w:r>
        <w:r w:rsidRPr="002B0894">
          <w:rPr>
            <w:rFonts w:ascii="Times New Roman" w:eastAsia="SimSun" w:hAnsi="Times New Roman"/>
            <w:smallCaps/>
            <w:noProof/>
            <w:webHidden/>
            <w:sz w:val="20"/>
            <w:szCs w:val="20"/>
            <w:lang w:eastAsia="zh-CN"/>
          </w:rPr>
          <w:fldChar w:fldCharType="begin"/>
        </w:r>
        <w:r w:rsidRPr="002B0894">
          <w:rPr>
            <w:rFonts w:ascii="Times New Roman" w:eastAsia="SimSun" w:hAnsi="Times New Roman"/>
            <w:smallCaps/>
            <w:noProof/>
            <w:webHidden/>
            <w:sz w:val="20"/>
            <w:szCs w:val="20"/>
            <w:lang w:eastAsia="zh-CN"/>
          </w:rPr>
          <w:instrText xml:space="preserve"> PAGEREF _Toc71395229 \h </w:instrText>
        </w:r>
        <w:r w:rsidRPr="002B0894">
          <w:rPr>
            <w:rFonts w:ascii="Times New Roman" w:eastAsia="SimSun" w:hAnsi="Times New Roman"/>
            <w:smallCaps/>
            <w:noProof/>
            <w:webHidden/>
            <w:sz w:val="20"/>
            <w:szCs w:val="20"/>
            <w:lang w:eastAsia="zh-CN"/>
          </w:rPr>
        </w:r>
        <w:r w:rsidRPr="002B0894">
          <w:rPr>
            <w:rFonts w:ascii="Times New Roman" w:eastAsia="SimSun" w:hAnsi="Times New Roman"/>
            <w:smallCaps/>
            <w:noProof/>
            <w:webHidden/>
            <w:sz w:val="20"/>
            <w:szCs w:val="20"/>
            <w:lang w:eastAsia="zh-CN"/>
          </w:rPr>
          <w:fldChar w:fldCharType="separate"/>
        </w:r>
        <w:r w:rsidRPr="002B0894">
          <w:rPr>
            <w:rFonts w:ascii="Times New Roman" w:eastAsia="SimSun" w:hAnsi="Times New Roman"/>
            <w:smallCaps/>
            <w:noProof/>
            <w:webHidden/>
            <w:sz w:val="20"/>
            <w:szCs w:val="20"/>
            <w:lang w:eastAsia="zh-CN"/>
          </w:rPr>
          <w:t>3</w:t>
        </w:r>
        <w:r w:rsidRPr="002B0894">
          <w:rPr>
            <w:rFonts w:ascii="Times New Roman" w:eastAsia="SimSun" w:hAnsi="Times New Roman"/>
            <w:smallCaps/>
            <w:noProof/>
            <w:webHidden/>
            <w:sz w:val="20"/>
            <w:szCs w:val="20"/>
            <w:lang w:eastAsia="zh-CN"/>
          </w:rPr>
          <w:fldChar w:fldCharType="end"/>
        </w:r>
      </w:hyperlink>
    </w:p>
    <w:p w:rsidR="00453413" w:rsidRPr="002B0894" w:rsidRDefault="00B43582" w:rsidP="00453413">
      <w:pPr>
        <w:tabs>
          <w:tab w:val="right" w:leader="dot" w:pos="9684"/>
        </w:tabs>
        <w:spacing w:after="0" w:line="240" w:lineRule="auto"/>
        <w:ind w:left="240"/>
        <w:jc w:val="both"/>
        <w:rPr>
          <w:rFonts w:ascii="Times New Roman" w:hAnsi="Times New Roman"/>
          <w:noProof/>
          <w:sz w:val="20"/>
          <w:szCs w:val="20"/>
        </w:rPr>
      </w:pPr>
      <w:hyperlink w:anchor="_Toc71395230" w:history="1">
        <w:r w:rsidR="00453413" w:rsidRPr="002B0894">
          <w:rPr>
            <w:rFonts w:ascii="Times New Roman" w:eastAsia="SimSun" w:hAnsi="Times New Roman"/>
            <w:i/>
            <w:smallCaps/>
            <w:noProof/>
            <w:sz w:val="20"/>
            <w:szCs w:val="20"/>
            <w:u w:val="single"/>
            <w:lang w:eastAsia="zh-CN"/>
          </w:rPr>
          <w:t>ОБЩИЕ ПОЛОЖЕНИЯ</w:t>
        </w:r>
        <w:r w:rsidR="00453413" w:rsidRPr="002B0894">
          <w:rPr>
            <w:rFonts w:ascii="Times New Roman" w:eastAsia="SimSun" w:hAnsi="Times New Roman"/>
            <w:smallCaps/>
            <w:noProof/>
            <w:webHidden/>
            <w:sz w:val="20"/>
            <w:szCs w:val="20"/>
            <w:lang w:eastAsia="zh-CN"/>
          </w:rPr>
          <w:tab/>
        </w:r>
        <w:r w:rsidR="00453413" w:rsidRPr="002B0894">
          <w:rPr>
            <w:rFonts w:ascii="Times New Roman" w:eastAsia="SimSun" w:hAnsi="Times New Roman"/>
            <w:smallCaps/>
            <w:noProof/>
            <w:webHidden/>
            <w:sz w:val="20"/>
            <w:szCs w:val="20"/>
            <w:lang w:eastAsia="zh-CN"/>
          </w:rPr>
          <w:fldChar w:fldCharType="begin"/>
        </w:r>
        <w:r w:rsidR="00453413" w:rsidRPr="002B0894">
          <w:rPr>
            <w:rFonts w:ascii="Times New Roman" w:eastAsia="SimSun" w:hAnsi="Times New Roman"/>
            <w:smallCaps/>
            <w:noProof/>
            <w:webHidden/>
            <w:sz w:val="20"/>
            <w:szCs w:val="20"/>
            <w:lang w:eastAsia="zh-CN"/>
          </w:rPr>
          <w:instrText xml:space="preserve"> PAGEREF _Toc71395230 \h </w:instrText>
        </w:r>
        <w:r w:rsidR="00453413" w:rsidRPr="002B0894">
          <w:rPr>
            <w:rFonts w:ascii="Times New Roman" w:eastAsia="SimSun" w:hAnsi="Times New Roman"/>
            <w:smallCaps/>
            <w:noProof/>
            <w:webHidden/>
            <w:sz w:val="20"/>
            <w:szCs w:val="20"/>
            <w:lang w:eastAsia="zh-CN"/>
          </w:rPr>
        </w:r>
        <w:r w:rsidR="00453413" w:rsidRPr="002B0894">
          <w:rPr>
            <w:rFonts w:ascii="Times New Roman" w:eastAsia="SimSun" w:hAnsi="Times New Roman"/>
            <w:smallCaps/>
            <w:noProof/>
            <w:webHidden/>
            <w:sz w:val="20"/>
            <w:szCs w:val="20"/>
            <w:lang w:eastAsia="zh-CN"/>
          </w:rPr>
          <w:fldChar w:fldCharType="separate"/>
        </w:r>
        <w:r w:rsidR="00453413" w:rsidRPr="002B0894">
          <w:rPr>
            <w:rFonts w:ascii="Times New Roman" w:eastAsia="SimSun" w:hAnsi="Times New Roman"/>
            <w:smallCaps/>
            <w:noProof/>
            <w:webHidden/>
            <w:sz w:val="20"/>
            <w:szCs w:val="20"/>
            <w:lang w:eastAsia="zh-CN"/>
          </w:rPr>
          <w:t>4</w:t>
        </w:r>
        <w:r w:rsidR="00453413" w:rsidRPr="002B0894">
          <w:rPr>
            <w:rFonts w:ascii="Times New Roman" w:eastAsia="SimSun" w:hAnsi="Times New Roman"/>
            <w:smallCaps/>
            <w:noProof/>
            <w:webHidden/>
            <w:sz w:val="20"/>
            <w:szCs w:val="20"/>
            <w:lang w:eastAsia="zh-CN"/>
          </w:rPr>
          <w:fldChar w:fldCharType="end"/>
        </w:r>
      </w:hyperlink>
    </w:p>
    <w:p w:rsidR="00453413" w:rsidRPr="002B0894" w:rsidRDefault="00B43582" w:rsidP="00453413">
      <w:pPr>
        <w:tabs>
          <w:tab w:val="right" w:leader="dot" w:pos="9684"/>
        </w:tabs>
        <w:spacing w:after="0" w:line="240" w:lineRule="auto"/>
        <w:ind w:left="240"/>
        <w:jc w:val="both"/>
        <w:rPr>
          <w:rFonts w:ascii="Times New Roman" w:hAnsi="Times New Roman"/>
          <w:noProof/>
          <w:sz w:val="20"/>
          <w:szCs w:val="20"/>
        </w:rPr>
      </w:pPr>
      <w:hyperlink w:anchor="_Toc71395231" w:history="1">
        <w:r w:rsidR="00453413" w:rsidRPr="002B0894">
          <w:rPr>
            <w:rFonts w:ascii="Times New Roman" w:eastAsia="SimSun" w:hAnsi="Times New Roman"/>
            <w:i/>
            <w:smallCaps/>
            <w:noProof/>
            <w:sz w:val="20"/>
            <w:szCs w:val="20"/>
            <w:u w:val="single"/>
            <w:lang w:eastAsia="zh-CN"/>
          </w:rPr>
          <w:t>1. Характеристика планируемого развития территории, сведения о плотности и параметрах застройки территории</w:t>
        </w:r>
        <w:r w:rsidR="00453413" w:rsidRPr="002B0894">
          <w:rPr>
            <w:rFonts w:ascii="Times New Roman" w:eastAsia="SimSun" w:hAnsi="Times New Roman"/>
            <w:smallCaps/>
            <w:noProof/>
            <w:webHidden/>
            <w:sz w:val="20"/>
            <w:szCs w:val="20"/>
            <w:lang w:eastAsia="zh-CN"/>
          </w:rPr>
          <w:tab/>
        </w:r>
        <w:r w:rsidR="00453413" w:rsidRPr="002B0894">
          <w:rPr>
            <w:rFonts w:ascii="Times New Roman" w:eastAsia="SimSun" w:hAnsi="Times New Roman"/>
            <w:smallCaps/>
            <w:noProof/>
            <w:webHidden/>
            <w:sz w:val="20"/>
            <w:szCs w:val="20"/>
            <w:lang w:eastAsia="zh-CN"/>
          </w:rPr>
          <w:fldChar w:fldCharType="begin"/>
        </w:r>
        <w:r w:rsidR="00453413" w:rsidRPr="002B0894">
          <w:rPr>
            <w:rFonts w:ascii="Times New Roman" w:eastAsia="SimSun" w:hAnsi="Times New Roman"/>
            <w:smallCaps/>
            <w:noProof/>
            <w:webHidden/>
            <w:sz w:val="20"/>
            <w:szCs w:val="20"/>
            <w:lang w:eastAsia="zh-CN"/>
          </w:rPr>
          <w:instrText xml:space="preserve"> PAGEREF _Toc71395231 \h </w:instrText>
        </w:r>
        <w:r w:rsidR="00453413" w:rsidRPr="002B0894">
          <w:rPr>
            <w:rFonts w:ascii="Times New Roman" w:eastAsia="SimSun" w:hAnsi="Times New Roman"/>
            <w:smallCaps/>
            <w:noProof/>
            <w:webHidden/>
            <w:sz w:val="20"/>
            <w:szCs w:val="20"/>
            <w:lang w:eastAsia="zh-CN"/>
          </w:rPr>
        </w:r>
        <w:r w:rsidR="00453413" w:rsidRPr="002B0894">
          <w:rPr>
            <w:rFonts w:ascii="Times New Roman" w:eastAsia="SimSun" w:hAnsi="Times New Roman"/>
            <w:smallCaps/>
            <w:noProof/>
            <w:webHidden/>
            <w:sz w:val="20"/>
            <w:szCs w:val="20"/>
            <w:lang w:eastAsia="zh-CN"/>
          </w:rPr>
          <w:fldChar w:fldCharType="separate"/>
        </w:r>
        <w:r w:rsidR="00453413" w:rsidRPr="002B0894">
          <w:rPr>
            <w:rFonts w:ascii="Times New Roman" w:eastAsia="SimSun" w:hAnsi="Times New Roman"/>
            <w:smallCaps/>
            <w:noProof/>
            <w:webHidden/>
            <w:sz w:val="20"/>
            <w:szCs w:val="20"/>
            <w:lang w:eastAsia="zh-CN"/>
          </w:rPr>
          <w:t>5</w:t>
        </w:r>
        <w:r w:rsidR="00453413" w:rsidRPr="002B0894">
          <w:rPr>
            <w:rFonts w:ascii="Times New Roman" w:eastAsia="SimSun" w:hAnsi="Times New Roman"/>
            <w:smallCaps/>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2" w:history="1">
        <w:r w:rsidR="00453413" w:rsidRPr="002B0894">
          <w:rPr>
            <w:rFonts w:ascii="Times New Roman" w:eastAsia="SimSun" w:hAnsi="Times New Roman"/>
            <w:noProof/>
            <w:sz w:val="20"/>
            <w:szCs w:val="20"/>
            <w:u w:val="single"/>
            <w:lang w:eastAsia="zh-CN"/>
          </w:rPr>
          <w:t>1.1 Сведения о плотности и параметрах застройки</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_Toc71395232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5</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3" w:history="1">
        <w:r w:rsidR="00453413" w:rsidRPr="002B0894">
          <w:rPr>
            <w:rFonts w:ascii="Times New Roman" w:eastAsia="SimSun" w:hAnsi="Times New Roman"/>
            <w:noProof/>
            <w:sz w:val="20"/>
            <w:szCs w:val="20"/>
            <w:u w:val="single"/>
            <w:lang w:eastAsia="zh-CN"/>
          </w:rPr>
          <w:t>1.2 Предложения по формированию красных линий улиц</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_Toc71395233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6</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4" w:history="1">
        <w:r w:rsidR="00453413" w:rsidRPr="002B0894">
          <w:rPr>
            <w:rFonts w:ascii="Times New Roman" w:eastAsia="SimSun" w:hAnsi="Times New Roman"/>
            <w:noProof/>
            <w:sz w:val="20"/>
            <w:szCs w:val="20"/>
            <w:u w:val="single"/>
            <w:lang w:eastAsia="zh-CN"/>
          </w:rPr>
          <w:t>2.1</w:t>
        </w:r>
        <w:r w:rsidR="00453413" w:rsidRPr="002B0894">
          <w:rPr>
            <w:rFonts w:ascii="Times New Roman" w:hAnsi="Times New Roman"/>
            <w:noProof/>
            <w:sz w:val="20"/>
            <w:szCs w:val="20"/>
          </w:rPr>
          <w:tab/>
        </w:r>
        <w:r w:rsidR="00453413" w:rsidRPr="002B0894">
          <w:rPr>
            <w:rFonts w:ascii="Times New Roman" w:eastAsia="SimSun" w:hAnsi="Times New Roman"/>
            <w:noProof/>
            <w:sz w:val="20"/>
            <w:szCs w:val="20"/>
            <w:u w:val="single"/>
            <w:lang w:eastAsia="zh-CN"/>
          </w:rPr>
          <w:t>Объекты жилого назначения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_Toc71395234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7</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5" w:history="1">
        <w:r w:rsidR="00453413" w:rsidRPr="002B0894">
          <w:rPr>
            <w:rFonts w:ascii="Times New Roman" w:eastAsia="SimSun" w:hAnsi="Times New Roman"/>
            <w:noProof/>
            <w:sz w:val="20"/>
            <w:szCs w:val="20"/>
            <w:u w:val="single"/>
            <w:lang w:eastAsia="zh-CN"/>
          </w:rPr>
          <w:t>2.2</w:t>
        </w:r>
        <w:r w:rsidR="00453413" w:rsidRPr="002B0894">
          <w:rPr>
            <w:rFonts w:ascii="Times New Roman" w:hAnsi="Times New Roman"/>
            <w:noProof/>
            <w:sz w:val="20"/>
            <w:szCs w:val="20"/>
          </w:rPr>
          <w:tab/>
        </w:r>
        <w:r w:rsidR="00453413" w:rsidRPr="002B0894">
          <w:rPr>
            <w:rFonts w:ascii="Times New Roman" w:eastAsia="SimSun" w:hAnsi="Times New Roman"/>
            <w:noProof/>
            <w:sz w:val="20"/>
            <w:szCs w:val="20"/>
            <w:u w:val="single"/>
            <w:lang w:eastAsia="zh-CN"/>
          </w:rPr>
          <w:t>Объекты производственного назначения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_Toc71395235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6" w:history="1">
        <w:r w:rsidR="00453413" w:rsidRPr="002B0894">
          <w:rPr>
            <w:rFonts w:ascii="Times New Roman" w:eastAsia="SimSun" w:hAnsi="Times New Roman"/>
            <w:noProof/>
            <w:sz w:val="20"/>
            <w:szCs w:val="20"/>
            <w:u w:val="single"/>
            <w:lang w:eastAsia="zh-CN"/>
          </w:rPr>
          <w:t>2.3</w:t>
        </w:r>
        <w:r w:rsidR="00453413" w:rsidRPr="002B0894">
          <w:rPr>
            <w:rFonts w:ascii="Times New Roman" w:hAnsi="Times New Roman"/>
            <w:noProof/>
            <w:sz w:val="20"/>
            <w:szCs w:val="20"/>
          </w:rPr>
          <w:tab/>
        </w:r>
        <w:r w:rsidR="00453413" w:rsidRPr="002B0894">
          <w:rPr>
            <w:rFonts w:ascii="Times New Roman" w:eastAsia="SimSun" w:hAnsi="Times New Roman"/>
            <w:noProof/>
            <w:sz w:val="20"/>
            <w:szCs w:val="20"/>
            <w:u w:val="single"/>
            <w:lang w:eastAsia="zh-CN"/>
          </w:rPr>
          <w:t>Объекты общественно-делового назначения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_Toc71395236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7" w:history="1">
        <w:r w:rsidR="00453413" w:rsidRPr="002B0894">
          <w:rPr>
            <w:rFonts w:ascii="Times New Roman" w:eastAsia="SimSun" w:hAnsi="Times New Roman"/>
            <w:noProof/>
            <w:sz w:val="20"/>
            <w:szCs w:val="20"/>
            <w:u w:val="single"/>
            <w:lang w:eastAsia="zh-CN"/>
          </w:rPr>
          <w:t>2.4 Объекты социальной инфраструктуры</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_Toc71395237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8" w:history="1">
        <w:r w:rsidR="00453413" w:rsidRPr="002B0894">
          <w:rPr>
            <w:rFonts w:ascii="Times New Roman" w:eastAsia="SimSun" w:hAnsi="Times New Roman"/>
            <w:noProof/>
            <w:sz w:val="20"/>
            <w:szCs w:val="20"/>
            <w:u w:val="single"/>
            <w:lang w:eastAsia="zh-CN"/>
          </w:rPr>
          <w:t>2.5 Объекты иного назначения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_Toc71395238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9" w:history="1">
        <w:r w:rsidR="00453413" w:rsidRPr="002B0894">
          <w:rPr>
            <w:rFonts w:ascii="Times New Roman" w:eastAsia="SimSun" w:hAnsi="Times New Roman"/>
            <w:noProof/>
            <w:sz w:val="20"/>
            <w:szCs w:val="20"/>
            <w:u w:val="single"/>
            <w:lang w:eastAsia="zh-CN"/>
          </w:rPr>
          <w:t>2.6 Объекты коммунальной инфраструктуры</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_Toc71395239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right" w:leader="dot" w:pos="9684"/>
        </w:tabs>
        <w:spacing w:after="0" w:line="240" w:lineRule="auto"/>
        <w:ind w:left="720"/>
        <w:jc w:val="both"/>
        <w:rPr>
          <w:rFonts w:ascii="Times New Roman" w:hAnsi="Times New Roman"/>
          <w:noProof/>
          <w:sz w:val="20"/>
          <w:szCs w:val="20"/>
        </w:rPr>
      </w:pPr>
      <w:hyperlink w:anchor="_Toc71395240" w:history="1">
        <w:r w:rsidR="00453413" w:rsidRPr="002B0894">
          <w:rPr>
            <w:rFonts w:ascii="Times New Roman" w:eastAsia="SimSun" w:hAnsi="Times New Roman"/>
            <w:noProof/>
            <w:sz w:val="20"/>
            <w:szCs w:val="20"/>
            <w:u w:val="single"/>
            <w:lang w:eastAsia="zh-CN"/>
          </w:rPr>
          <w:t>2.6.1 Водоснабжение</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_Toc71395240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right" w:leader="dot" w:pos="9684"/>
        </w:tabs>
        <w:spacing w:after="0" w:line="240" w:lineRule="auto"/>
        <w:ind w:left="720"/>
        <w:jc w:val="both"/>
        <w:rPr>
          <w:rFonts w:ascii="Times New Roman" w:hAnsi="Times New Roman"/>
          <w:noProof/>
          <w:sz w:val="20"/>
          <w:szCs w:val="20"/>
        </w:rPr>
      </w:pPr>
      <w:hyperlink w:anchor="_Toc71395241" w:history="1">
        <w:r w:rsidR="00453413" w:rsidRPr="002B0894">
          <w:rPr>
            <w:rFonts w:ascii="Times New Roman" w:eastAsia="SimSun" w:hAnsi="Times New Roman"/>
            <w:noProof/>
            <w:sz w:val="20"/>
            <w:szCs w:val="20"/>
            <w:u w:val="single"/>
            <w:lang w:eastAsia="zh-CN"/>
          </w:rPr>
          <w:t>2.6.2 Канализация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_Toc71395241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9</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right" w:leader="dot" w:pos="9684"/>
        </w:tabs>
        <w:spacing w:after="0" w:line="240" w:lineRule="auto"/>
        <w:ind w:left="720"/>
        <w:jc w:val="both"/>
        <w:rPr>
          <w:rFonts w:ascii="Times New Roman" w:hAnsi="Times New Roman"/>
          <w:noProof/>
          <w:sz w:val="20"/>
          <w:szCs w:val="20"/>
        </w:rPr>
      </w:pPr>
      <w:hyperlink w:anchor="_Toc71395242" w:history="1">
        <w:r w:rsidR="00453413" w:rsidRPr="002B0894">
          <w:rPr>
            <w:rFonts w:ascii="Times New Roman" w:eastAsia="SimSun" w:hAnsi="Times New Roman"/>
            <w:noProof/>
            <w:sz w:val="20"/>
            <w:szCs w:val="20"/>
            <w:u w:val="single"/>
            <w:lang w:eastAsia="zh-CN"/>
          </w:rPr>
          <w:t>2.6.3 Теплоснабжение</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_Toc71395242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9</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right" w:leader="dot" w:pos="9684"/>
        </w:tabs>
        <w:spacing w:after="0" w:line="240" w:lineRule="auto"/>
        <w:ind w:left="720"/>
        <w:jc w:val="both"/>
        <w:rPr>
          <w:rFonts w:ascii="Times New Roman" w:hAnsi="Times New Roman"/>
          <w:noProof/>
          <w:sz w:val="20"/>
          <w:szCs w:val="20"/>
        </w:rPr>
      </w:pPr>
      <w:hyperlink w:anchor="_Toc71395243" w:history="1">
        <w:r w:rsidR="00453413" w:rsidRPr="002B0894">
          <w:rPr>
            <w:rFonts w:ascii="Times New Roman" w:eastAsia="SimSun" w:hAnsi="Times New Roman"/>
            <w:noProof/>
            <w:sz w:val="20"/>
            <w:szCs w:val="20"/>
            <w:u w:val="single"/>
            <w:lang w:eastAsia="zh-CN"/>
          </w:rPr>
          <w:t>2.6.4 Электроснабжение</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_Toc71395243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10</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right" w:leader="dot" w:pos="9684"/>
        </w:tabs>
        <w:spacing w:after="0" w:line="240" w:lineRule="auto"/>
        <w:ind w:left="720"/>
        <w:jc w:val="both"/>
        <w:rPr>
          <w:rFonts w:ascii="Times New Roman" w:hAnsi="Times New Roman"/>
          <w:noProof/>
          <w:sz w:val="20"/>
          <w:szCs w:val="20"/>
        </w:rPr>
      </w:pPr>
      <w:hyperlink w:anchor="_Toc71395244" w:history="1">
        <w:r w:rsidR="00453413" w:rsidRPr="002B0894">
          <w:rPr>
            <w:rFonts w:ascii="Times New Roman" w:eastAsia="SimSun" w:hAnsi="Times New Roman"/>
            <w:noProof/>
            <w:sz w:val="20"/>
            <w:szCs w:val="20"/>
            <w:u w:val="single"/>
            <w:lang w:eastAsia="zh-CN"/>
          </w:rPr>
          <w:t>2.6.5 Сети связи</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_Toc71395244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10</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right" w:leader="dot" w:pos="9684"/>
        </w:tabs>
        <w:spacing w:after="0" w:line="240" w:lineRule="auto"/>
        <w:ind w:left="720"/>
        <w:jc w:val="both"/>
        <w:rPr>
          <w:rFonts w:ascii="Times New Roman" w:hAnsi="Times New Roman"/>
          <w:noProof/>
          <w:sz w:val="20"/>
          <w:szCs w:val="20"/>
        </w:rPr>
      </w:pPr>
      <w:hyperlink w:anchor="_Toc71395245" w:history="1">
        <w:r w:rsidR="00453413" w:rsidRPr="002B0894">
          <w:rPr>
            <w:rFonts w:ascii="Times New Roman" w:eastAsia="SimSun" w:hAnsi="Times New Roman"/>
            <w:noProof/>
            <w:sz w:val="20"/>
            <w:szCs w:val="20"/>
            <w:u w:val="single"/>
            <w:lang w:eastAsia="zh-CN"/>
          </w:rPr>
          <w:t>2.6.5 Сети газоснабжения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_Toc71395245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10</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right" w:leader="dot" w:pos="9684"/>
        </w:tabs>
        <w:spacing w:after="0" w:line="240" w:lineRule="auto"/>
        <w:ind w:left="720"/>
        <w:jc w:val="both"/>
        <w:rPr>
          <w:rFonts w:ascii="Times New Roman" w:hAnsi="Times New Roman"/>
          <w:noProof/>
          <w:sz w:val="20"/>
          <w:szCs w:val="20"/>
        </w:rPr>
      </w:pPr>
      <w:hyperlink w:anchor="_Toc71395246" w:history="1">
        <w:r w:rsidR="00453413" w:rsidRPr="002B0894">
          <w:rPr>
            <w:rFonts w:ascii="Times New Roman" w:eastAsia="SimSun" w:hAnsi="Times New Roman"/>
            <w:noProof/>
            <w:sz w:val="20"/>
            <w:szCs w:val="20"/>
            <w:u w:val="single"/>
            <w:lang w:eastAsia="zh-CN"/>
          </w:rPr>
          <w:t>2.6.6 Инженерная подготовка территории</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_Toc71395246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11</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47" w:history="1">
        <w:r w:rsidR="00453413" w:rsidRPr="002B0894">
          <w:rPr>
            <w:rFonts w:ascii="Times New Roman" w:eastAsia="SimSun" w:hAnsi="Times New Roman"/>
            <w:noProof/>
            <w:sz w:val="20"/>
            <w:szCs w:val="20"/>
            <w:u w:val="single"/>
            <w:lang w:eastAsia="zh-CN"/>
          </w:rPr>
          <w:t>2.7 Объекты транспортной инфраструктуры</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_Toc71395247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12</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right" w:leader="dot" w:pos="9684"/>
        </w:tabs>
        <w:spacing w:after="0" w:line="240" w:lineRule="auto"/>
        <w:ind w:left="240"/>
        <w:jc w:val="both"/>
        <w:rPr>
          <w:rFonts w:ascii="Times New Roman" w:hAnsi="Times New Roman"/>
          <w:noProof/>
          <w:sz w:val="20"/>
          <w:szCs w:val="20"/>
        </w:rPr>
      </w:pPr>
      <w:hyperlink w:anchor="_Toc71395248" w:history="1">
        <w:r w:rsidR="00453413" w:rsidRPr="002B0894">
          <w:rPr>
            <w:rFonts w:ascii="Times New Roman" w:eastAsia="SimSun" w:hAnsi="Times New Roman"/>
            <w:i/>
            <w:smallCaps/>
            <w:noProof/>
            <w:sz w:val="20"/>
            <w:szCs w:val="20"/>
            <w:u w:val="single"/>
            <w:lang w:eastAsia="zh-CN"/>
          </w:rPr>
          <w:t>3. Зоны планируемого размещения объектов федерального значения, объектов регионального значения, объектов местного значения</w:t>
        </w:r>
        <w:r w:rsidR="00453413" w:rsidRPr="002B0894">
          <w:rPr>
            <w:rFonts w:ascii="Times New Roman" w:eastAsia="SimSun" w:hAnsi="Times New Roman"/>
            <w:smallCaps/>
            <w:noProof/>
            <w:webHidden/>
            <w:sz w:val="20"/>
            <w:szCs w:val="20"/>
            <w:lang w:eastAsia="zh-CN"/>
          </w:rPr>
          <w:tab/>
        </w:r>
        <w:r w:rsidR="00453413" w:rsidRPr="002B0894">
          <w:rPr>
            <w:rFonts w:ascii="Times New Roman" w:eastAsia="SimSun" w:hAnsi="Times New Roman"/>
            <w:smallCaps/>
            <w:noProof/>
            <w:webHidden/>
            <w:sz w:val="20"/>
            <w:szCs w:val="20"/>
            <w:lang w:eastAsia="zh-CN"/>
          </w:rPr>
          <w:fldChar w:fldCharType="begin"/>
        </w:r>
        <w:r w:rsidR="00453413" w:rsidRPr="002B0894">
          <w:rPr>
            <w:rFonts w:ascii="Times New Roman" w:eastAsia="SimSun" w:hAnsi="Times New Roman"/>
            <w:smallCaps/>
            <w:noProof/>
            <w:webHidden/>
            <w:sz w:val="20"/>
            <w:szCs w:val="20"/>
            <w:lang w:eastAsia="zh-CN"/>
          </w:rPr>
          <w:instrText xml:space="preserve"> PAGEREF _Toc71395248 \h </w:instrText>
        </w:r>
        <w:r w:rsidR="00453413" w:rsidRPr="002B0894">
          <w:rPr>
            <w:rFonts w:ascii="Times New Roman" w:eastAsia="SimSun" w:hAnsi="Times New Roman"/>
            <w:smallCaps/>
            <w:noProof/>
            <w:webHidden/>
            <w:sz w:val="20"/>
            <w:szCs w:val="20"/>
            <w:lang w:eastAsia="zh-CN"/>
          </w:rPr>
        </w:r>
        <w:r w:rsidR="00453413" w:rsidRPr="002B0894">
          <w:rPr>
            <w:rFonts w:ascii="Times New Roman" w:eastAsia="SimSun" w:hAnsi="Times New Roman"/>
            <w:smallCaps/>
            <w:noProof/>
            <w:webHidden/>
            <w:sz w:val="20"/>
            <w:szCs w:val="20"/>
            <w:lang w:eastAsia="zh-CN"/>
          </w:rPr>
          <w:fldChar w:fldCharType="separate"/>
        </w:r>
        <w:r w:rsidR="00453413" w:rsidRPr="002B0894">
          <w:rPr>
            <w:rFonts w:ascii="Times New Roman" w:eastAsia="SimSun" w:hAnsi="Times New Roman"/>
            <w:smallCaps/>
            <w:noProof/>
            <w:webHidden/>
            <w:sz w:val="20"/>
            <w:szCs w:val="20"/>
            <w:lang w:eastAsia="zh-CN"/>
          </w:rPr>
          <w:t>12</w:t>
        </w:r>
        <w:r w:rsidR="00453413" w:rsidRPr="002B0894">
          <w:rPr>
            <w:rFonts w:ascii="Times New Roman" w:eastAsia="SimSun" w:hAnsi="Times New Roman"/>
            <w:smallCaps/>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49" w:history="1">
        <w:r w:rsidR="00453413" w:rsidRPr="002B0894">
          <w:rPr>
            <w:rFonts w:ascii="Times New Roman" w:eastAsia="SimSun" w:hAnsi="Times New Roman"/>
            <w:noProof/>
            <w:sz w:val="20"/>
            <w:szCs w:val="20"/>
            <w:u w:val="single"/>
            <w:lang w:eastAsia="zh-CN"/>
          </w:rPr>
          <w:t>3.1</w:t>
        </w:r>
        <w:r w:rsidR="00453413" w:rsidRPr="002B0894">
          <w:rPr>
            <w:rFonts w:ascii="Times New Roman" w:hAnsi="Times New Roman"/>
            <w:noProof/>
            <w:sz w:val="20"/>
            <w:szCs w:val="20"/>
          </w:rPr>
          <w:tab/>
        </w:r>
        <w:r w:rsidR="00453413" w:rsidRPr="002B0894">
          <w:rPr>
            <w:rFonts w:ascii="Times New Roman" w:eastAsia="SimSun" w:hAnsi="Times New Roman"/>
            <w:noProof/>
            <w:sz w:val="20"/>
            <w:szCs w:val="20"/>
            <w:u w:val="single"/>
            <w:lang w:eastAsia="zh-CN"/>
          </w:rPr>
          <w:t>Зоны планируемого размещения объектов федерального 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_Toc71395249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12</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50" w:history="1">
        <w:r w:rsidR="00453413" w:rsidRPr="002B0894">
          <w:rPr>
            <w:rFonts w:ascii="Times New Roman" w:eastAsia="SimSun" w:hAnsi="Times New Roman"/>
            <w:noProof/>
            <w:sz w:val="20"/>
            <w:szCs w:val="20"/>
            <w:u w:val="single"/>
            <w:lang w:eastAsia="zh-CN"/>
          </w:rPr>
          <w:t>3.2 Зоны планируемого размещения объектов регионального 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_Toc71395250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13</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51" w:history="1">
        <w:r w:rsidR="00453413" w:rsidRPr="002B0894">
          <w:rPr>
            <w:rFonts w:ascii="Times New Roman" w:eastAsia="SimSun" w:hAnsi="Times New Roman"/>
            <w:noProof/>
            <w:sz w:val="20"/>
            <w:szCs w:val="20"/>
            <w:u w:val="single"/>
            <w:lang w:eastAsia="zh-CN"/>
          </w:rPr>
          <w:t>3.3 Зоны планируемого размещения объектов местного 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_Toc71395251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13</w:t>
        </w:r>
        <w:r w:rsidR="00453413" w:rsidRPr="002B0894">
          <w:rPr>
            <w:rFonts w:ascii="Times New Roman" w:eastAsia="SimSun" w:hAnsi="Times New Roman"/>
            <w:noProof/>
            <w:webHidden/>
            <w:sz w:val="20"/>
            <w:szCs w:val="20"/>
            <w:lang w:eastAsia="zh-CN"/>
          </w:rPr>
          <w:fldChar w:fldCharType="end"/>
        </w:r>
      </w:hyperlink>
    </w:p>
    <w:p w:rsidR="00453413" w:rsidRPr="002B0894" w:rsidRDefault="00B43582"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52" w:history="1">
        <w:r w:rsidR="00453413" w:rsidRPr="002B0894">
          <w:rPr>
            <w:rFonts w:ascii="Times New Roman" w:eastAsia="SimSun" w:hAnsi="Times New Roman"/>
            <w:noProof/>
            <w:sz w:val="20"/>
            <w:szCs w:val="20"/>
            <w:u w:val="single"/>
            <w:lang w:eastAsia="zh-CN"/>
          </w:rPr>
          <w:t>3.4 Информация о планируемых мероприятиях по обеспечению сохранения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_Toc71395252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13</w:t>
        </w:r>
        <w:r w:rsidR="00453413" w:rsidRPr="002B0894">
          <w:rPr>
            <w:rFonts w:ascii="Times New Roman" w:eastAsia="SimSun" w:hAnsi="Times New Roman"/>
            <w:noProof/>
            <w:webHidden/>
            <w:sz w:val="20"/>
            <w:szCs w:val="20"/>
            <w:lang w:eastAsia="zh-CN"/>
          </w:rPr>
          <w:fldChar w:fldCharType="end"/>
        </w:r>
      </w:hyperlink>
    </w:p>
    <w:p w:rsidR="00453413" w:rsidRPr="002B0894" w:rsidRDefault="00453413" w:rsidP="00453413">
      <w:pPr>
        <w:spacing w:after="0" w:line="240" w:lineRule="auto"/>
        <w:jc w:val="center"/>
        <w:rPr>
          <w:rFonts w:ascii="Times New Roman" w:eastAsia="SimSun" w:hAnsi="Times New Roman"/>
          <w:b/>
          <w:bCs/>
          <w:sz w:val="20"/>
          <w:szCs w:val="20"/>
          <w:lang w:eastAsia="zh-CN"/>
        </w:rPr>
      </w:pPr>
      <w:r w:rsidRPr="002B0894">
        <w:rPr>
          <w:rFonts w:ascii="Times New Roman" w:eastAsia="SimSun" w:hAnsi="Times New Roman"/>
          <w:caps/>
          <w:sz w:val="20"/>
          <w:szCs w:val="20"/>
          <w:lang w:eastAsia="zh-CN"/>
        </w:rPr>
        <w:fldChar w:fldCharType="end"/>
      </w:r>
    </w:p>
    <w:p w:rsidR="00453413" w:rsidRPr="002B0894" w:rsidRDefault="00453413" w:rsidP="00453413">
      <w:pPr>
        <w:spacing w:after="0"/>
        <w:jc w:val="center"/>
        <w:rPr>
          <w:rFonts w:ascii="Times New Roman" w:eastAsia="SimSun" w:hAnsi="Times New Roman"/>
          <w:b/>
          <w:bCs/>
          <w:sz w:val="20"/>
          <w:szCs w:val="20"/>
          <w:lang w:eastAsia="zh-CN"/>
        </w:rPr>
      </w:pPr>
    </w:p>
    <w:p w:rsidR="00453413" w:rsidRPr="002B0894" w:rsidRDefault="002B0894" w:rsidP="002B0894">
      <w:pPr>
        <w:keepNext/>
        <w:keepLines/>
        <w:spacing w:before="200" w:after="0" w:line="240" w:lineRule="auto"/>
        <w:outlineLvl w:val="4"/>
        <w:rPr>
          <w:rFonts w:ascii="Times New Roman" w:hAnsi="Times New Roman"/>
          <w:sz w:val="20"/>
          <w:szCs w:val="20"/>
          <w:lang w:val="x-none" w:eastAsia="x-none"/>
        </w:rPr>
      </w:pPr>
      <w:bookmarkStart w:id="0" w:name="_Toc70097055"/>
      <w:bookmarkStart w:id="1" w:name="_Toc71395229"/>
      <w:bookmarkStart w:id="2" w:name="_Toc326573903"/>
      <w:bookmarkStart w:id="3" w:name="_Toc326573917"/>
      <w:bookmarkStart w:id="4" w:name="_Toc326574167"/>
      <w:bookmarkStart w:id="5" w:name="_Toc326574294"/>
      <w:bookmarkStart w:id="6" w:name="_Toc367119408"/>
      <w:r>
        <w:rPr>
          <w:rFonts w:ascii="Times New Roman" w:eastAsia="SimSun" w:hAnsi="Times New Roman"/>
          <w:b/>
          <w:bCs/>
          <w:sz w:val="20"/>
          <w:szCs w:val="20"/>
          <w:lang w:eastAsia="zh-CN"/>
        </w:rPr>
        <w:t xml:space="preserve">                                                                       </w:t>
      </w:r>
      <w:r w:rsidR="00453413" w:rsidRPr="002B0894">
        <w:rPr>
          <w:rFonts w:ascii="Times New Roman" w:hAnsi="Times New Roman"/>
          <w:b/>
          <w:i/>
          <w:sz w:val="20"/>
          <w:szCs w:val="20"/>
          <w:lang w:val="x-none" w:eastAsia="x-none"/>
        </w:rPr>
        <w:t>СТРУКТУРА ПРОЕКТА</w:t>
      </w:r>
      <w:bookmarkEnd w:id="0"/>
      <w:bookmarkEnd w:id="1"/>
    </w:p>
    <w:p w:rsidR="00453413" w:rsidRPr="002B0894" w:rsidRDefault="00453413" w:rsidP="00453413">
      <w:pPr>
        <w:spacing w:after="0" w:line="240" w:lineRule="auto"/>
        <w:ind w:firstLine="709"/>
        <w:jc w:val="center"/>
        <w:rPr>
          <w:rFonts w:ascii="Times New Roman" w:hAnsi="Times New Roman"/>
          <w:sz w:val="20"/>
          <w:szCs w:val="20"/>
          <w:lang w:eastAsia="ar-SA"/>
        </w:rPr>
      </w:pPr>
    </w:p>
    <w:tbl>
      <w:tblPr>
        <w:tblW w:w="10230" w:type="dxa"/>
        <w:tblInd w:w="-60" w:type="dxa"/>
        <w:tblLayout w:type="fixed"/>
        <w:tblLook w:val="04A0" w:firstRow="1" w:lastRow="0" w:firstColumn="1" w:lastColumn="0" w:noHBand="0" w:noVBand="1"/>
      </w:tblPr>
      <w:tblGrid>
        <w:gridCol w:w="640"/>
        <w:gridCol w:w="7"/>
        <w:gridCol w:w="7594"/>
        <w:gridCol w:w="1989"/>
      </w:tblGrid>
      <w:tr w:rsidR="00453413" w:rsidRPr="002B0894" w:rsidTr="00453413">
        <w:trPr>
          <w:trHeight w:val="71"/>
        </w:trPr>
        <w:tc>
          <w:tcPr>
            <w:tcW w:w="640"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 </w:t>
            </w:r>
            <w:proofErr w:type="gramStart"/>
            <w:r w:rsidRPr="002B0894">
              <w:rPr>
                <w:rFonts w:ascii="Times New Roman" w:eastAsia="SimSun" w:hAnsi="Times New Roman"/>
                <w:sz w:val="20"/>
                <w:szCs w:val="20"/>
                <w:lang w:eastAsia="zh-CN"/>
              </w:rPr>
              <w:t>п</w:t>
            </w:r>
            <w:proofErr w:type="gramEnd"/>
            <w:r w:rsidRPr="002B0894">
              <w:rPr>
                <w:rFonts w:ascii="Times New Roman" w:eastAsia="SimSun" w:hAnsi="Times New Roman"/>
                <w:sz w:val="20"/>
                <w:szCs w:val="20"/>
                <w:lang w:eastAsia="zh-CN"/>
              </w:rPr>
              <w:t>/п</w:t>
            </w:r>
          </w:p>
        </w:tc>
        <w:tc>
          <w:tcPr>
            <w:tcW w:w="7601"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Название документа</w:t>
            </w:r>
          </w:p>
        </w:tc>
        <w:tc>
          <w:tcPr>
            <w:tcW w:w="1989" w:type="dxa"/>
            <w:tcBorders>
              <w:top w:val="single" w:sz="4" w:space="0" w:color="000000"/>
              <w:left w:val="single" w:sz="4" w:space="0" w:color="000000"/>
              <w:bottom w:val="single" w:sz="4" w:space="0" w:color="000000"/>
              <w:right w:val="single" w:sz="4" w:space="0" w:color="000000"/>
            </w:tcBorders>
            <w:vAlign w:val="center"/>
            <w:hideMark/>
          </w:tcPr>
          <w:p w:rsidR="00453413" w:rsidRPr="002B0894" w:rsidRDefault="00453413" w:rsidP="00453413">
            <w:pPr>
              <w:snapToGrid w:val="0"/>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Характеристика</w:t>
            </w:r>
          </w:p>
        </w:tc>
      </w:tr>
      <w:tr w:rsidR="00453413" w:rsidRPr="002B0894" w:rsidTr="00453413">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ПРОЕКТ ПЛАНИРОВКИ ТЕРРИТОРИИ</w:t>
            </w:r>
          </w:p>
        </w:tc>
      </w:tr>
      <w:tr w:rsidR="00453413" w:rsidRPr="002B0894" w:rsidTr="00453413">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Основная часть проекта планировки</w:t>
            </w:r>
          </w:p>
        </w:tc>
      </w:tr>
      <w:tr w:rsidR="00453413" w:rsidRPr="002B0894" w:rsidTr="00453413">
        <w:trPr>
          <w:trHeight w:val="71"/>
        </w:trPr>
        <w:tc>
          <w:tcPr>
            <w:tcW w:w="640"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w:t>
            </w:r>
          </w:p>
        </w:tc>
        <w:tc>
          <w:tcPr>
            <w:tcW w:w="7601" w:type="dxa"/>
            <w:gridSpan w:val="2"/>
            <w:tcBorders>
              <w:top w:val="single" w:sz="4" w:space="0" w:color="000000"/>
              <w:left w:val="single" w:sz="4" w:space="0" w:color="000000"/>
              <w:bottom w:val="single" w:sz="4" w:space="0" w:color="000000"/>
              <w:right w:val="nil"/>
            </w:tcBorders>
            <w:hideMark/>
          </w:tcPr>
          <w:p w:rsidR="00453413" w:rsidRPr="002B0894" w:rsidRDefault="00453413" w:rsidP="00453413">
            <w:pPr>
              <w:spacing w:after="0" w:line="240" w:lineRule="auto"/>
              <w:ind w:hanging="13"/>
              <w:rPr>
                <w:rFonts w:ascii="Times New Roman" w:hAnsi="Times New Roman"/>
                <w:sz w:val="20"/>
                <w:szCs w:val="20"/>
                <w:lang w:eastAsia="ar-SA"/>
              </w:rPr>
            </w:pPr>
            <w:r w:rsidRPr="002B0894">
              <w:rPr>
                <w:rFonts w:ascii="Times New Roman" w:hAnsi="Times New Roman"/>
                <w:sz w:val="20"/>
                <w:szCs w:val="20"/>
                <w:lang w:eastAsia="ar-SA"/>
              </w:rPr>
              <w:t>Чертеж планировки территории</w:t>
            </w:r>
          </w:p>
        </w:tc>
        <w:tc>
          <w:tcPr>
            <w:tcW w:w="1989" w:type="dxa"/>
            <w:tcBorders>
              <w:top w:val="single" w:sz="4" w:space="0" w:color="000000"/>
              <w:left w:val="single" w:sz="4" w:space="0" w:color="000000"/>
              <w:bottom w:val="single" w:sz="4" w:space="0" w:color="000000"/>
              <w:right w:val="single" w:sz="4" w:space="0" w:color="000000"/>
            </w:tcBorders>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71"/>
        </w:trPr>
        <w:tc>
          <w:tcPr>
            <w:tcW w:w="640"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2</w:t>
            </w:r>
          </w:p>
        </w:tc>
        <w:tc>
          <w:tcPr>
            <w:tcW w:w="7601"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Положение о характеристиках планируемого развития территории, о характеристиках объектов капитального строительства</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w:t>
            </w:r>
          </w:p>
        </w:tc>
      </w:tr>
      <w:tr w:rsidR="00453413" w:rsidRPr="002B0894" w:rsidTr="00453413">
        <w:trPr>
          <w:trHeight w:val="71"/>
        </w:trPr>
        <w:tc>
          <w:tcPr>
            <w:tcW w:w="640"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3 </w:t>
            </w:r>
          </w:p>
        </w:tc>
        <w:tc>
          <w:tcPr>
            <w:tcW w:w="7601"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Положение об очередности планируемого развития территории</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w:t>
            </w:r>
          </w:p>
        </w:tc>
      </w:tr>
      <w:tr w:rsidR="00453413" w:rsidRPr="002B0894" w:rsidTr="00453413">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Материалы по обоснованию проекта планировки</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autoSpaceDE w:val="0"/>
              <w:autoSpaceDN w:val="0"/>
              <w:adjustRightInd w:val="0"/>
              <w:spacing w:after="0" w:line="240" w:lineRule="auto"/>
              <w:ind w:hanging="20"/>
              <w:rPr>
                <w:rFonts w:ascii="Times New Roman" w:eastAsia="Calibri" w:hAnsi="Times New Roman"/>
                <w:bCs/>
                <w:sz w:val="20"/>
                <w:szCs w:val="20"/>
                <w:lang w:eastAsia="en-US"/>
              </w:rPr>
            </w:pPr>
            <w:r w:rsidRPr="002B0894">
              <w:rPr>
                <w:rFonts w:ascii="Times New Roman" w:eastAsia="Calibri" w:hAnsi="Times New Roman"/>
                <w:bCs/>
                <w:sz w:val="20"/>
                <w:szCs w:val="20"/>
                <w:lang w:eastAsia="ar-SA"/>
              </w:rPr>
              <w:t>Карта (фрагмент карты) планировочной структуры территорий поселения с отображением границ элементов планировочной структуры</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1:5000</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autoSpaceDE w:val="0"/>
              <w:autoSpaceDN w:val="0"/>
              <w:adjustRightInd w:val="0"/>
              <w:spacing w:after="0" w:line="240" w:lineRule="auto"/>
              <w:ind w:hanging="20"/>
              <w:rPr>
                <w:rFonts w:ascii="Times New Roman" w:eastAsia="Calibri" w:hAnsi="Times New Roman"/>
                <w:bCs/>
                <w:sz w:val="20"/>
                <w:szCs w:val="20"/>
                <w:lang w:eastAsia="en-US"/>
              </w:rPr>
            </w:pPr>
            <w:r w:rsidRPr="002B0894">
              <w:rPr>
                <w:rFonts w:ascii="Times New Roman" w:eastAsia="Calibri" w:hAnsi="Times New Roman"/>
                <w:bCs/>
                <w:sz w:val="20"/>
                <w:szCs w:val="20"/>
                <w:lang w:eastAsia="ar-SA"/>
              </w:rPr>
              <w:t>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3</w:t>
            </w:r>
          </w:p>
        </w:tc>
        <w:tc>
          <w:tcPr>
            <w:tcW w:w="7594"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autoSpaceDE w:val="0"/>
              <w:autoSpaceDN w:val="0"/>
              <w:adjustRightInd w:val="0"/>
              <w:spacing w:after="0" w:line="240" w:lineRule="auto"/>
              <w:ind w:hanging="20"/>
              <w:rPr>
                <w:rFonts w:ascii="Times New Roman" w:eastAsia="Calibri" w:hAnsi="Times New Roman"/>
                <w:bCs/>
                <w:sz w:val="20"/>
                <w:szCs w:val="20"/>
                <w:lang w:eastAsia="ar-SA"/>
              </w:rPr>
            </w:pPr>
            <w:r w:rsidRPr="002B0894">
              <w:rPr>
                <w:rFonts w:ascii="Times New Roman" w:eastAsia="Calibri" w:hAnsi="Times New Roman"/>
                <w:bCs/>
                <w:sz w:val="20"/>
                <w:szCs w:val="20"/>
                <w:lang w:eastAsia="ar-SA"/>
              </w:rPr>
              <w:t>Схема размещения инженерных сетей и сооружений.</w:t>
            </w:r>
          </w:p>
          <w:p w:rsidR="00453413" w:rsidRPr="002B0894" w:rsidRDefault="00453413" w:rsidP="00453413">
            <w:pPr>
              <w:autoSpaceDE w:val="0"/>
              <w:autoSpaceDN w:val="0"/>
              <w:adjustRightInd w:val="0"/>
              <w:spacing w:after="0" w:line="240" w:lineRule="auto"/>
              <w:ind w:hanging="20"/>
              <w:rPr>
                <w:rFonts w:ascii="Times New Roman" w:eastAsia="Calibri" w:hAnsi="Times New Roman"/>
                <w:bCs/>
                <w:sz w:val="20"/>
                <w:szCs w:val="20"/>
                <w:lang w:eastAsia="en-US"/>
              </w:rPr>
            </w:pPr>
            <w:r w:rsidRPr="002B0894">
              <w:rPr>
                <w:rFonts w:ascii="Times New Roman" w:eastAsia="Calibri" w:hAnsi="Times New Roman"/>
                <w:bCs/>
                <w:sz w:val="20"/>
                <w:szCs w:val="20"/>
                <w:lang w:eastAsia="en-US"/>
              </w:rPr>
              <w:t>Схема организации движения транспорта (включая транспорт общего пользования) и пешеходов. Схема организации улично-дорожной сети</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4</w:t>
            </w:r>
          </w:p>
        </w:tc>
        <w:tc>
          <w:tcPr>
            <w:tcW w:w="7594"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 xml:space="preserve">Схема границ зон с особыми условиями использования территории.  </w:t>
            </w:r>
          </w:p>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Схема границ территорий объектов культурного наследия</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5</w:t>
            </w:r>
          </w:p>
        </w:tc>
        <w:tc>
          <w:tcPr>
            <w:tcW w:w="7594"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ar-SA"/>
              </w:rPr>
              <w:t>Материалы по обоснованию проекта планировки территории</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II</w:t>
            </w:r>
          </w:p>
        </w:tc>
      </w:tr>
      <w:tr w:rsidR="00453413" w:rsidRPr="002B0894" w:rsidTr="00453413">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ПРОЕКТ МЕЖЕВАНИЯ ТЕРРИТОРИИ</w:t>
            </w:r>
          </w:p>
        </w:tc>
      </w:tr>
      <w:tr w:rsidR="00453413" w:rsidRPr="002B0894" w:rsidTr="00453413">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lastRenderedPageBreak/>
              <w:t>Основная часть проекта межевания</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Чертеж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Текстовая часть проекта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III</w:t>
            </w:r>
          </w:p>
        </w:tc>
      </w:tr>
      <w:tr w:rsidR="00453413" w:rsidRPr="002B0894" w:rsidTr="00453413">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Материалы по обоснованию проекта межевания</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Чертеж по обоснованию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ar-SA"/>
              </w:rPr>
              <w:t>ИНЖЕНЕРНЫЕ ИЗЫСКАНИЯ</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Отчет об инженерно-геодезических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Отчет об инженерно-геологических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II</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3</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Отчет об инженерно-гидрометеорологических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III</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4</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Отчет об инженерно-экологических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IV</w:t>
            </w:r>
          </w:p>
        </w:tc>
      </w:tr>
    </w:tbl>
    <w:p w:rsidR="00453413" w:rsidRPr="002B0894" w:rsidRDefault="002B0894" w:rsidP="002B0894">
      <w:pPr>
        <w:keepNext/>
        <w:keepLines/>
        <w:spacing w:before="200" w:after="0" w:line="240" w:lineRule="auto"/>
        <w:outlineLvl w:val="4"/>
        <w:rPr>
          <w:rFonts w:ascii="Times New Roman" w:hAnsi="Times New Roman"/>
          <w:sz w:val="20"/>
          <w:szCs w:val="20"/>
          <w:lang w:val="x-none" w:eastAsia="x-none"/>
        </w:rPr>
      </w:pPr>
      <w:bookmarkStart w:id="7" w:name="_Toc71395230"/>
      <w:r>
        <w:rPr>
          <w:rFonts w:ascii="Times New Roman" w:hAnsi="Times New Roman"/>
          <w:b/>
          <w:bCs/>
          <w:sz w:val="20"/>
          <w:szCs w:val="20"/>
          <w:lang w:eastAsia="x-none"/>
        </w:rPr>
        <w:t xml:space="preserve">                                                                            </w:t>
      </w:r>
      <w:r w:rsidR="00453413" w:rsidRPr="002B0894">
        <w:rPr>
          <w:rFonts w:ascii="Times New Roman" w:hAnsi="Times New Roman"/>
          <w:b/>
          <w:i/>
          <w:sz w:val="20"/>
          <w:szCs w:val="20"/>
          <w:lang w:val="x-none" w:eastAsia="x-none"/>
        </w:rPr>
        <w:t>ОБЩИЕ ПОЛОЖЕНИЯ</w:t>
      </w:r>
      <w:bookmarkEnd w:id="2"/>
      <w:bookmarkEnd w:id="3"/>
      <w:bookmarkEnd w:id="4"/>
      <w:bookmarkEnd w:id="5"/>
      <w:bookmarkEnd w:id="6"/>
      <w:bookmarkEnd w:id="7"/>
    </w:p>
    <w:p w:rsidR="00453413" w:rsidRPr="002B0894" w:rsidRDefault="00453413" w:rsidP="00453413">
      <w:pPr>
        <w:spacing w:after="0"/>
        <w:rPr>
          <w:rFonts w:ascii="Times New Roman" w:eastAsia="SimSun" w:hAnsi="Times New Roman"/>
          <w:sz w:val="20"/>
          <w:szCs w:val="20"/>
          <w:lang w:eastAsia="zh-CN"/>
        </w:rPr>
      </w:pPr>
    </w:p>
    <w:p w:rsidR="00453413" w:rsidRPr="002B0894" w:rsidRDefault="00453413" w:rsidP="00453413">
      <w:pPr>
        <w:spacing w:after="0"/>
        <w:ind w:firstLine="709"/>
        <w:jc w:val="both"/>
        <w:rPr>
          <w:rFonts w:ascii="Times New Roman" w:eastAsia="Calibri" w:hAnsi="Times New Roman"/>
          <w:sz w:val="20"/>
          <w:szCs w:val="20"/>
        </w:rPr>
      </w:pPr>
      <w:r w:rsidRPr="002B0894">
        <w:rPr>
          <w:rFonts w:ascii="Times New Roman" w:eastAsia="SimSun" w:hAnsi="Times New Roman"/>
          <w:sz w:val="20"/>
          <w:szCs w:val="20"/>
          <w:lang w:eastAsia="zh-CN"/>
        </w:rPr>
        <w:t xml:space="preserve">Проект планировки территории представляет собой вид документации по планировке территории, подготовка которого осуществляется для </w:t>
      </w:r>
      <w:r w:rsidRPr="002B0894">
        <w:rPr>
          <w:rFonts w:ascii="Times New Roman" w:eastAsia="Calibri" w:hAnsi="Times New Roman"/>
          <w:sz w:val="20"/>
          <w:szCs w:val="20"/>
        </w:rPr>
        <w:t>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Состав и содержание проекта планировки территории устанавливаются Градостроительным кодексом РФ, законами и иными нормативными правовыми актами.</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Положение о характеристиках планируемого развития территории, о характеристиках объектов капитального строительства</w:t>
      </w:r>
      <w:r w:rsidRPr="002B0894">
        <w:rPr>
          <w:rFonts w:ascii="Times New Roman" w:eastAsia="Calibri" w:hAnsi="Times New Roman"/>
          <w:sz w:val="20"/>
          <w:szCs w:val="20"/>
          <w:lang w:eastAsia="en-US"/>
        </w:rPr>
        <w:t xml:space="preserve">, представляет собой текстовую часть проекта планировки </w:t>
      </w:r>
      <w:r w:rsidRPr="002B0894">
        <w:rPr>
          <w:rFonts w:ascii="Times New Roman" w:eastAsia="SimSun" w:hAnsi="Times New Roman"/>
          <w:sz w:val="20"/>
          <w:szCs w:val="20"/>
          <w:lang w:eastAsia="zh-CN"/>
        </w:rPr>
        <w:t>территории и, состоящую из трех разделов.</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В первом разделе Положения закрепляется </w:t>
      </w:r>
      <w:proofErr w:type="gramStart"/>
      <w:r w:rsidRPr="002B0894">
        <w:rPr>
          <w:rFonts w:ascii="Times New Roman" w:eastAsia="SimSun" w:hAnsi="Times New Roman"/>
          <w:sz w:val="20"/>
          <w:szCs w:val="20"/>
          <w:lang w:eastAsia="zh-CN"/>
        </w:rPr>
        <w:t>х</w:t>
      </w:r>
      <w:hyperlink w:anchor="_Toc471905271" w:history="1">
        <w:r w:rsidRPr="002B0894">
          <w:rPr>
            <w:rFonts w:ascii="Times New Roman" w:eastAsia="SimSun" w:hAnsi="Times New Roman"/>
            <w:sz w:val="20"/>
            <w:szCs w:val="20"/>
            <w:lang w:eastAsia="zh-CN"/>
          </w:rPr>
          <w:t>арактеристики</w:t>
        </w:r>
        <w:proofErr w:type="gramEnd"/>
        <w:r w:rsidRPr="002B0894">
          <w:rPr>
            <w:rFonts w:ascii="Times New Roman" w:eastAsia="SimSun" w:hAnsi="Times New Roman"/>
            <w:sz w:val="20"/>
            <w:szCs w:val="20"/>
            <w:lang w:eastAsia="zh-CN"/>
          </w:rPr>
          <w:t xml:space="preserve"> планируемого развития территории, сведения о плотности и параметрах застройки территории</w:t>
        </w:r>
      </w:hyperlink>
      <w:r w:rsidRPr="002B0894">
        <w:rPr>
          <w:rFonts w:ascii="Times New Roman" w:eastAsia="SimSun" w:hAnsi="Times New Roman"/>
          <w:sz w:val="20"/>
          <w:szCs w:val="20"/>
          <w:lang w:eastAsia="zh-CN"/>
        </w:rPr>
        <w:t>.</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Во втором разделе Положения приводятся характеристики объектов капитального строительства. </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В третьем разделе Положения закрепляются зоны планируемого размещения объектов федерального значения, объектов регионального значения, объектов местного значения.</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Положения об очередности планируемого развития территории представляет собой составную часть проекта планировки территории, включающую в себя взаимосвязанные правовые, организационные, финансовые, научно-технические, градостроительные многоуровневые и многофункциональные действия (последовательность действий), направленные на достижения устойчивого развития территории проектирования. В настоящих Положениях предлагается развитие территории проектирования по направлению коммунально-транспортной сферы.</w:t>
      </w:r>
    </w:p>
    <w:p w:rsidR="00453413" w:rsidRPr="002B0894" w:rsidRDefault="00453413" w:rsidP="00453413">
      <w:pPr>
        <w:spacing w:after="0" w:line="360" w:lineRule="auto"/>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С учетом указанных направлений предлагается следующая очередность планируемого развития территории, а также этапы проектирования, строительства, реконструкции объектов капитального строительства (далее также – ОКС), отраженные в таблице 3.</w:t>
      </w:r>
    </w:p>
    <w:p w:rsidR="00453413" w:rsidRPr="002B0894" w:rsidRDefault="00453413" w:rsidP="002B0894">
      <w:pPr>
        <w:keepNext/>
        <w:keepLines/>
        <w:spacing w:before="200" w:after="0" w:line="240" w:lineRule="auto"/>
        <w:outlineLvl w:val="4"/>
        <w:rPr>
          <w:rFonts w:ascii="Times New Roman" w:hAnsi="Times New Roman"/>
          <w:b/>
          <w:i/>
          <w:sz w:val="20"/>
          <w:szCs w:val="20"/>
          <w:lang w:val="x-none" w:eastAsia="x-none"/>
        </w:rPr>
      </w:pPr>
      <w:bookmarkStart w:id="8" w:name="_Toc71395231"/>
      <w:bookmarkStart w:id="9" w:name="_Toc326573906"/>
      <w:bookmarkStart w:id="10" w:name="_Toc326573920"/>
      <w:bookmarkStart w:id="11" w:name="_Toc326574170"/>
      <w:bookmarkStart w:id="12" w:name="_Toc363130782"/>
      <w:r w:rsidRPr="002B0894">
        <w:rPr>
          <w:rFonts w:ascii="Times New Roman" w:hAnsi="Times New Roman"/>
          <w:b/>
          <w:i/>
          <w:sz w:val="20"/>
          <w:szCs w:val="20"/>
          <w:lang w:val="x-none" w:eastAsia="x-none"/>
        </w:rPr>
        <w:t>1. Характеристика планируемого развития территории, сведения о плотности и параметрах застройки территории</w:t>
      </w:r>
      <w:bookmarkEnd w:id="8"/>
    </w:p>
    <w:p w:rsidR="00453413" w:rsidRPr="002B0894" w:rsidRDefault="00453413" w:rsidP="00453413">
      <w:pPr>
        <w:keepNext/>
        <w:keepLines/>
        <w:spacing w:before="200" w:after="0"/>
        <w:jc w:val="center"/>
        <w:outlineLvl w:val="2"/>
        <w:rPr>
          <w:rFonts w:ascii="Times New Roman" w:hAnsi="Times New Roman"/>
          <w:b/>
          <w:bCs/>
          <w:sz w:val="20"/>
          <w:szCs w:val="20"/>
          <w:lang w:eastAsia="x-none"/>
        </w:rPr>
      </w:pPr>
      <w:bookmarkStart w:id="13" w:name="_Toc71395232"/>
      <w:bookmarkEnd w:id="9"/>
      <w:bookmarkEnd w:id="10"/>
      <w:bookmarkEnd w:id="11"/>
      <w:r w:rsidRPr="002B0894">
        <w:rPr>
          <w:rFonts w:ascii="Times New Roman" w:hAnsi="Times New Roman"/>
          <w:b/>
          <w:bCs/>
          <w:sz w:val="20"/>
          <w:szCs w:val="20"/>
          <w:lang w:eastAsia="x-none"/>
        </w:rPr>
        <w:t>1.1 Сведения о плотности и параметрах застройки</w:t>
      </w:r>
      <w:bookmarkEnd w:id="13"/>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Согласно Правилам землепользования и застройки сельского поселения </w:t>
      </w:r>
      <w:proofErr w:type="gramStart"/>
      <w:r w:rsidRPr="002B0894">
        <w:rPr>
          <w:rFonts w:ascii="Times New Roman" w:eastAsia="SimSun" w:hAnsi="Times New Roman"/>
          <w:sz w:val="20"/>
          <w:szCs w:val="20"/>
          <w:lang w:eastAsia="zh-CN"/>
        </w:rPr>
        <w:t>Сентябрьский</w:t>
      </w:r>
      <w:proofErr w:type="gramEnd"/>
      <w:r w:rsidRPr="002B0894">
        <w:rPr>
          <w:rFonts w:ascii="Times New Roman" w:eastAsia="SimSun" w:hAnsi="Times New Roman"/>
          <w:sz w:val="20"/>
          <w:szCs w:val="20"/>
          <w:lang w:eastAsia="zh-CN"/>
        </w:rPr>
        <w:t xml:space="preserve"> (далее – ПЗЗ), в границах территории проектирования располагаются в:</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1) И – зона инженерной инфраструктуры;</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2) О</w:t>
      </w:r>
      <w:proofErr w:type="gramStart"/>
      <w:r w:rsidRPr="002B0894">
        <w:rPr>
          <w:rFonts w:ascii="Times New Roman" w:eastAsia="SimSun" w:hAnsi="Times New Roman"/>
          <w:sz w:val="20"/>
          <w:szCs w:val="20"/>
          <w:lang w:eastAsia="zh-CN"/>
        </w:rPr>
        <w:t>1</w:t>
      </w:r>
      <w:proofErr w:type="gramEnd"/>
      <w:r w:rsidRPr="002B0894">
        <w:rPr>
          <w:rFonts w:ascii="Times New Roman" w:eastAsia="SimSun" w:hAnsi="Times New Roman"/>
          <w:sz w:val="20"/>
          <w:szCs w:val="20"/>
          <w:lang w:eastAsia="zh-CN"/>
        </w:rPr>
        <w:t xml:space="preserve"> – зона делового, общественного и коммерческого назначения;</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3) СХ</w:t>
      </w:r>
      <w:proofErr w:type="gramStart"/>
      <w:r w:rsidRPr="002B0894">
        <w:rPr>
          <w:rFonts w:ascii="Times New Roman" w:eastAsia="SimSun" w:hAnsi="Times New Roman"/>
          <w:sz w:val="20"/>
          <w:szCs w:val="20"/>
          <w:lang w:eastAsia="zh-CN"/>
        </w:rPr>
        <w:t>1</w:t>
      </w:r>
      <w:proofErr w:type="gramEnd"/>
      <w:r w:rsidRPr="002B0894">
        <w:rPr>
          <w:rFonts w:ascii="Times New Roman" w:eastAsia="SimSun" w:hAnsi="Times New Roman"/>
          <w:sz w:val="20"/>
          <w:szCs w:val="20"/>
          <w:lang w:eastAsia="zh-CN"/>
        </w:rPr>
        <w:t xml:space="preserve"> – зона, предназначенная для ведения садоводства и огородничества;</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4) </w:t>
      </w:r>
      <w:proofErr w:type="gramStart"/>
      <w:r w:rsidRPr="002B0894">
        <w:rPr>
          <w:rFonts w:ascii="Times New Roman" w:eastAsia="SimSun" w:hAnsi="Times New Roman"/>
          <w:sz w:val="20"/>
          <w:szCs w:val="20"/>
          <w:lang w:eastAsia="zh-CN"/>
        </w:rPr>
        <w:t>П</w:t>
      </w:r>
      <w:proofErr w:type="gramEnd"/>
      <w:r w:rsidRPr="002B0894">
        <w:rPr>
          <w:rFonts w:ascii="Times New Roman" w:eastAsia="SimSun" w:hAnsi="Times New Roman"/>
          <w:sz w:val="20"/>
          <w:szCs w:val="20"/>
          <w:lang w:eastAsia="zh-CN"/>
        </w:rPr>
        <w:t xml:space="preserve"> – производственная зона;</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5) Т – зона транспортной инфраструктуры;</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6) </w:t>
      </w:r>
      <w:proofErr w:type="gramStart"/>
      <w:r w:rsidRPr="002B0894">
        <w:rPr>
          <w:rFonts w:ascii="Times New Roman" w:eastAsia="SimSun" w:hAnsi="Times New Roman"/>
          <w:sz w:val="20"/>
          <w:szCs w:val="20"/>
          <w:lang w:eastAsia="zh-CN"/>
        </w:rPr>
        <w:t>Р</w:t>
      </w:r>
      <w:proofErr w:type="gramEnd"/>
      <w:r w:rsidRPr="002B0894">
        <w:rPr>
          <w:rFonts w:ascii="Times New Roman" w:eastAsia="SimSun" w:hAnsi="Times New Roman"/>
          <w:sz w:val="20"/>
          <w:szCs w:val="20"/>
          <w:lang w:eastAsia="zh-CN"/>
        </w:rPr>
        <w:t xml:space="preserve"> – зона рекреационного назначения.</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С учетом градостроительных регламентов, указанных территориальных зон, проектом планировки территории предусматривается следующее развитие территории проектирования:</w:t>
      </w:r>
    </w:p>
    <w:p w:rsidR="00453413" w:rsidRPr="002B0894" w:rsidRDefault="00453413" w:rsidP="00453413">
      <w:pPr>
        <w:spacing w:after="0"/>
        <w:ind w:firstLine="708"/>
        <w:jc w:val="both"/>
        <w:rPr>
          <w:rFonts w:ascii="Times New Roman" w:hAnsi="Times New Roman"/>
          <w:i/>
          <w:sz w:val="20"/>
          <w:szCs w:val="20"/>
          <w:lang w:eastAsia="zh-CN"/>
        </w:rPr>
      </w:pPr>
      <w:r w:rsidRPr="002B0894">
        <w:rPr>
          <w:rFonts w:ascii="Times New Roman" w:hAnsi="Times New Roman"/>
          <w:i/>
          <w:sz w:val="20"/>
          <w:szCs w:val="20"/>
          <w:lang w:eastAsia="zh-CN"/>
        </w:rPr>
        <w:t xml:space="preserve">Объекты капитального </w:t>
      </w:r>
      <w:proofErr w:type="gramStart"/>
      <w:r w:rsidRPr="002B0894">
        <w:rPr>
          <w:rFonts w:ascii="Times New Roman" w:hAnsi="Times New Roman"/>
          <w:i/>
          <w:sz w:val="20"/>
          <w:szCs w:val="20"/>
          <w:lang w:eastAsia="zh-CN"/>
        </w:rPr>
        <w:t>строительства</w:t>
      </w:r>
      <w:proofErr w:type="gramEnd"/>
      <w:r w:rsidRPr="002B0894">
        <w:rPr>
          <w:rFonts w:ascii="Times New Roman" w:hAnsi="Times New Roman"/>
          <w:i/>
          <w:sz w:val="20"/>
          <w:szCs w:val="20"/>
          <w:lang w:eastAsia="zh-CN"/>
        </w:rPr>
        <w:t xml:space="preserve"> подлежащие реконструкции:</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lastRenderedPageBreak/>
        <w:t>- улично-дорожная сеть.</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i/>
          <w:sz w:val="20"/>
          <w:szCs w:val="20"/>
          <w:lang w:eastAsia="zh-CN"/>
        </w:rPr>
        <w:t xml:space="preserve">Объекты капитального </w:t>
      </w:r>
      <w:proofErr w:type="gramStart"/>
      <w:r w:rsidRPr="002B0894">
        <w:rPr>
          <w:rFonts w:ascii="Times New Roman" w:hAnsi="Times New Roman"/>
          <w:i/>
          <w:sz w:val="20"/>
          <w:szCs w:val="20"/>
          <w:lang w:eastAsia="zh-CN"/>
        </w:rPr>
        <w:t>строительства</w:t>
      </w:r>
      <w:proofErr w:type="gramEnd"/>
      <w:r w:rsidRPr="002B0894">
        <w:rPr>
          <w:rFonts w:ascii="Times New Roman" w:hAnsi="Times New Roman"/>
          <w:i/>
          <w:sz w:val="20"/>
          <w:szCs w:val="20"/>
          <w:lang w:eastAsia="zh-CN"/>
        </w:rPr>
        <w:t xml:space="preserve"> подлежащие строительству:</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водопроводных очистных сооружений расчетной производительностью 650 м3/</w:t>
      </w:r>
      <w:proofErr w:type="spellStart"/>
      <w:r w:rsidRPr="002B0894">
        <w:rPr>
          <w:rFonts w:ascii="Times New Roman" w:hAnsi="Times New Roman"/>
          <w:sz w:val="20"/>
          <w:szCs w:val="20"/>
          <w:lang w:eastAsia="zh-CN"/>
        </w:rPr>
        <w:t>сут</w:t>
      </w:r>
      <w:proofErr w:type="spellEnd"/>
      <w:r w:rsidRPr="002B0894">
        <w:rPr>
          <w:rFonts w:ascii="Times New Roman" w:hAnsi="Times New Roman"/>
          <w:sz w:val="20"/>
          <w:szCs w:val="20"/>
          <w:lang w:eastAsia="zh-CN"/>
        </w:rPr>
        <w:t>.;</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двух артезианских скважин, расчетной производительностью 650 м3/</w:t>
      </w:r>
      <w:proofErr w:type="spellStart"/>
      <w:r w:rsidRPr="002B0894">
        <w:rPr>
          <w:rFonts w:ascii="Times New Roman" w:hAnsi="Times New Roman"/>
          <w:sz w:val="20"/>
          <w:szCs w:val="20"/>
          <w:lang w:eastAsia="zh-CN"/>
        </w:rPr>
        <w:t>сут</w:t>
      </w:r>
      <w:proofErr w:type="spellEnd"/>
      <w:r w:rsidRPr="002B0894">
        <w:rPr>
          <w:rFonts w:ascii="Times New Roman" w:hAnsi="Times New Roman"/>
          <w:sz w:val="20"/>
          <w:szCs w:val="20"/>
          <w:lang w:eastAsia="zh-CN"/>
        </w:rPr>
        <w:t>.;</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xml:space="preserve">- </w:t>
      </w:r>
      <w:proofErr w:type="gramStart"/>
      <w:r w:rsidRPr="002B0894">
        <w:rPr>
          <w:rFonts w:ascii="Times New Roman" w:hAnsi="Times New Roman"/>
          <w:sz w:val="20"/>
          <w:szCs w:val="20"/>
          <w:lang w:eastAsia="zh-CN"/>
        </w:rPr>
        <w:t>трансформаторной</w:t>
      </w:r>
      <w:proofErr w:type="gramEnd"/>
      <w:r w:rsidRPr="002B0894">
        <w:rPr>
          <w:rFonts w:ascii="Times New Roman" w:hAnsi="Times New Roman"/>
          <w:sz w:val="20"/>
          <w:szCs w:val="20"/>
          <w:lang w:eastAsia="zh-CN"/>
        </w:rPr>
        <w:t xml:space="preserve"> подстанций;</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котельной;</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линейных сооружений (проезды, подводящие инженерные коммуникации).</w:t>
      </w:r>
    </w:p>
    <w:p w:rsidR="00453413" w:rsidRPr="002B0894" w:rsidRDefault="00453413" w:rsidP="00453413">
      <w:pPr>
        <w:suppressAutoHyphens/>
        <w:spacing w:after="0" w:line="240" w:lineRule="auto"/>
        <w:ind w:firstLine="709"/>
        <w:jc w:val="both"/>
        <w:rPr>
          <w:rFonts w:ascii="Times New Roman" w:hAnsi="Times New Roman"/>
          <w:sz w:val="20"/>
          <w:szCs w:val="20"/>
          <w:lang w:eastAsia="ar-SA"/>
        </w:rPr>
      </w:pPr>
    </w:p>
    <w:p w:rsidR="00453413" w:rsidRPr="002B0894" w:rsidRDefault="00453413" w:rsidP="00453413">
      <w:pPr>
        <w:suppressAutoHyphens/>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xml:space="preserve">В административном отношении территория района работ входит в состав Ханты-Мансийского автономного округа Тюменской области Российской Федерации, Нефтеюганском районе </w:t>
      </w:r>
      <w:proofErr w:type="spellStart"/>
      <w:r w:rsidRPr="002B0894">
        <w:rPr>
          <w:rFonts w:ascii="Times New Roman" w:hAnsi="Times New Roman"/>
          <w:sz w:val="20"/>
          <w:szCs w:val="20"/>
          <w:lang w:eastAsia="ar-SA"/>
        </w:rPr>
        <w:t>с.п</w:t>
      </w:r>
      <w:proofErr w:type="spellEnd"/>
      <w:r w:rsidRPr="002B0894">
        <w:rPr>
          <w:rFonts w:ascii="Times New Roman" w:hAnsi="Times New Roman"/>
          <w:sz w:val="20"/>
          <w:szCs w:val="20"/>
          <w:lang w:eastAsia="ar-SA"/>
        </w:rPr>
        <w:t xml:space="preserve">. </w:t>
      </w:r>
      <w:proofErr w:type="gramStart"/>
      <w:r w:rsidRPr="002B0894">
        <w:rPr>
          <w:rFonts w:ascii="Times New Roman" w:hAnsi="Times New Roman"/>
          <w:sz w:val="20"/>
          <w:szCs w:val="20"/>
          <w:lang w:eastAsia="ar-SA"/>
        </w:rPr>
        <w:t>Сентябрьский</w:t>
      </w:r>
      <w:proofErr w:type="gramEnd"/>
      <w:r w:rsidRPr="002B0894">
        <w:rPr>
          <w:rFonts w:ascii="Times New Roman" w:hAnsi="Times New Roman"/>
          <w:sz w:val="20"/>
          <w:szCs w:val="20"/>
          <w:lang w:eastAsia="ar-SA"/>
        </w:rPr>
        <w:t xml:space="preserve"> и находится на севере п. Сентябрьский.</w:t>
      </w:r>
    </w:p>
    <w:p w:rsidR="00453413" w:rsidRPr="002B0894" w:rsidRDefault="00453413" w:rsidP="00453413">
      <w:pPr>
        <w:suppressAutoHyphens/>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Площадь проектируемой территории – 8,96 га.</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В границах проектируемой территории проектом планировки устанавливаются следующие параметры застройки:</w:t>
      </w:r>
    </w:p>
    <w:p w:rsidR="00453413" w:rsidRPr="002B0894" w:rsidRDefault="00453413" w:rsidP="00453413">
      <w:pPr>
        <w:spacing w:after="0"/>
        <w:ind w:firstLine="708"/>
        <w:jc w:val="right"/>
        <w:rPr>
          <w:rFonts w:ascii="Times New Roman" w:hAnsi="Times New Roman"/>
          <w:sz w:val="20"/>
          <w:szCs w:val="20"/>
          <w:lang w:eastAsia="zh-CN"/>
        </w:rPr>
      </w:pPr>
      <w:r w:rsidRPr="002B0894">
        <w:rPr>
          <w:rFonts w:ascii="Times New Roman" w:hAnsi="Times New Roman"/>
          <w:sz w:val="20"/>
          <w:szCs w:val="20"/>
          <w:lang w:eastAsia="zh-CN"/>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2812"/>
        <w:gridCol w:w="3304"/>
      </w:tblGrid>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Коэффициент застройки</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Коэффициент плотности застройки</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В границах проектирования</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1986 м</w:t>
            </w:r>
            <w:proofErr w:type="gramStart"/>
            <w:r w:rsidRPr="002B0894">
              <w:rPr>
                <w:rFonts w:ascii="Times New Roman" w:hAnsi="Times New Roman"/>
                <w:sz w:val="20"/>
                <w:szCs w:val="20"/>
                <w:lang w:eastAsia="zh-CN"/>
              </w:rPr>
              <w:t>2</w:t>
            </w:r>
            <w:proofErr w:type="gramEnd"/>
            <w:r w:rsidRPr="002B0894">
              <w:rPr>
                <w:rFonts w:ascii="Times New Roman" w:hAnsi="Times New Roman"/>
                <w:sz w:val="20"/>
                <w:szCs w:val="20"/>
                <w:lang w:eastAsia="zh-CN"/>
              </w:rPr>
              <w:t>/89646 м2 = 0,02</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1986 м</w:t>
            </w:r>
            <w:proofErr w:type="gramStart"/>
            <w:r w:rsidRPr="002B0894">
              <w:rPr>
                <w:rFonts w:ascii="Times New Roman" w:hAnsi="Times New Roman"/>
                <w:sz w:val="20"/>
                <w:szCs w:val="20"/>
                <w:lang w:eastAsia="zh-CN"/>
              </w:rPr>
              <w:t>2</w:t>
            </w:r>
            <w:proofErr w:type="gramEnd"/>
            <w:r w:rsidRPr="002B0894">
              <w:rPr>
                <w:rFonts w:ascii="Times New Roman" w:hAnsi="Times New Roman"/>
                <w:sz w:val="20"/>
                <w:szCs w:val="20"/>
                <w:lang w:eastAsia="zh-CN"/>
              </w:rPr>
              <w:t>/89646 м2 = 0,02</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В том числе в границах территориальных зон*:</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зона инженерной инфраструктуры (И)</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1067 м</w:t>
            </w:r>
            <w:proofErr w:type="gramStart"/>
            <w:r w:rsidRPr="002B0894">
              <w:rPr>
                <w:rFonts w:ascii="Times New Roman" w:hAnsi="Times New Roman"/>
                <w:sz w:val="20"/>
                <w:szCs w:val="20"/>
                <w:lang w:eastAsia="zh-CN"/>
              </w:rPr>
              <w:t>2</w:t>
            </w:r>
            <w:proofErr w:type="gramEnd"/>
            <w:r w:rsidRPr="002B0894">
              <w:rPr>
                <w:rFonts w:ascii="Times New Roman" w:hAnsi="Times New Roman"/>
                <w:sz w:val="20"/>
                <w:szCs w:val="20"/>
                <w:lang w:eastAsia="zh-CN"/>
              </w:rPr>
              <w:t>/59288 м2 = 0,02</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1067 м</w:t>
            </w:r>
            <w:proofErr w:type="gramStart"/>
            <w:r w:rsidRPr="002B0894">
              <w:rPr>
                <w:rFonts w:ascii="Times New Roman" w:hAnsi="Times New Roman"/>
                <w:sz w:val="20"/>
                <w:szCs w:val="20"/>
                <w:lang w:eastAsia="zh-CN"/>
              </w:rPr>
              <w:t>2</w:t>
            </w:r>
            <w:proofErr w:type="gramEnd"/>
            <w:r w:rsidRPr="002B0894">
              <w:rPr>
                <w:rFonts w:ascii="Times New Roman" w:hAnsi="Times New Roman"/>
                <w:sz w:val="20"/>
                <w:szCs w:val="20"/>
                <w:lang w:eastAsia="zh-CN"/>
              </w:rPr>
              <w:t>/59288 м2 = 0,02</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зона делового, общественного и коммерческого назначения (О</w:t>
            </w:r>
            <w:proofErr w:type="gramStart"/>
            <w:r w:rsidRPr="002B0894">
              <w:rPr>
                <w:rFonts w:ascii="Times New Roman" w:hAnsi="Times New Roman"/>
                <w:sz w:val="20"/>
                <w:szCs w:val="20"/>
                <w:lang w:eastAsia="zh-CN"/>
              </w:rPr>
              <w:t>1</w:t>
            </w:r>
            <w:proofErr w:type="gramEnd"/>
            <w:r w:rsidRPr="002B0894">
              <w:rPr>
                <w:rFonts w:ascii="Times New Roman" w:hAnsi="Times New Roman"/>
                <w:sz w:val="20"/>
                <w:szCs w:val="20"/>
                <w:lang w:eastAsia="zh-CN"/>
              </w:rPr>
              <w:t>)</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0 м</w:t>
            </w:r>
            <w:proofErr w:type="gramStart"/>
            <w:r w:rsidRPr="002B0894">
              <w:rPr>
                <w:rFonts w:ascii="Times New Roman" w:hAnsi="Times New Roman"/>
                <w:sz w:val="20"/>
                <w:szCs w:val="20"/>
                <w:lang w:eastAsia="zh-CN"/>
              </w:rPr>
              <w:t>2</w:t>
            </w:r>
            <w:proofErr w:type="gramEnd"/>
            <w:r w:rsidRPr="002B0894">
              <w:rPr>
                <w:rFonts w:ascii="Times New Roman" w:hAnsi="Times New Roman"/>
                <w:sz w:val="20"/>
                <w:szCs w:val="20"/>
                <w:lang w:eastAsia="zh-CN"/>
              </w:rPr>
              <w:t>/303 м2 = 0</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0 м</w:t>
            </w:r>
            <w:proofErr w:type="gramStart"/>
            <w:r w:rsidRPr="002B0894">
              <w:rPr>
                <w:rFonts w:ascii="Times New Roman" w:hAnsi="Times New Roman"/>
                <w:sz w:val="20"/>
                <w:szCs w:val="20"/>
                <w:lang w:eastAsia="zh-CN"/>
              </w:rPr>
              <w:t>2</w:t>
            </w:r>
            <w:proofErr w:type="gramEnd"/>
            <w:r w:rsidRPr="002B0894">
              <w:rPr>
                <w:rFonts w:ascii="Times New Roman" w:hAnsi="Times New Roman"/>
                <w:sz w:val="20"/>
                <w:szCs w:val="20"/>
                <w:lang w:eastAsia="zh-CN"/>
              </w:rPr>
              <w:t>/303 м2 = 0</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зона, предназначенная для ведения садоводства и огородничества (СХ</w:t>
            </w:r>
            <w:proofErr w:type="gramStart"/>
            <w:r w:rsidRPr="002B0894">
              <w:rPr>
                <w:rFonts w:ascii="Times New Roman" w:hAnsi="Times New Roman"/>
                <w:sz w:val="20"/>
                <w:szCs w:val="20"/>
                <w:lang w:eastAsia="zh-CN"/>
              </w:rPr>
              <w:t>1</w:t>
            </w:r>
            <w:proofErr w:type="gramEnd"/>
            <w:r w:rsidRPr="002B0894">
              <w:rPr>
                <w:rFonts w:ascii="Times New Roman" w:hAnsi="Times New Roman"/>
                <w:sz w:val="20"/>
                <w:szCs w:val="20"/>
                <w:lang w:eastAsia="zh-CN"/>
              </w:rPr>
              <w:t>)</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562 м</w:t>
            </w:r>
            <w:proofErr w:type="gramStart"/>
            <w:r w:rsidRPr="002B0894">
              <w:rPr>
                <w:rFonts w:ascii="Times New Roman" w:hAnsi="Times New Roman"/>
                <w:sz w:val="20"/>
                <w:szCs w:val="20"/>
                <w:lang w:eastAsia="zh-CN"/>
              </w:rPr>
              <w:t>2</w:t>
            </w:r>
            <w:proofErr w:type="gramEnd"/>
            <w:r w:rsidRPr="002B0894">
              <w:rPr>
                <w:rFonts w:ascii="Times New Roman" w:hAnsi="Times New Roman"/>
                <w:sz w:val="20"/>
                <w:szCs w:val="20"/>
                <w:lang w:eastAsia="zh-CN"/>
              </w:rPr>
              <w:t>/11883 м2 = 0,05</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562 м</w:t>
            </w:r>
            <w:proofErr w:type="gramStart"/>
            <w:r w:rsidRPr="002B0894">
              <w:rPr>
                <w:rFonts w:ascii="Times New Roman" w:hAnsi="Times New Roman"/>
                <w:sz w:val="20"/>
                <w:szCs w:val="20"/>
                <w:lang w:eastAsia="zh-CN"/>
              </w:rPr>
              <w:t>2</w:t>
            </w:r>
            <w:proofErr w:type="gramEnd"/>
            <w:r w:rsidRPr="002B0894">
              <w:rPr>
                <w:rFonts w:ascii="Times New Roman" w:hAnsi="Times New Roman"/>
                <w:sz w:val="20"/>
                <w:szCs w:val="20"/>
                <w:lang w:eastAsia="zh-CN"/>
              </w:rPr>
              <w:t>/11883 м2 = 0,05</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производственная зона (П)</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352 м</w:t>
            </w:r>
            <w:proofErr w:type="gramStart"/>
            <w:r w:rsidRPr="002B0894">
              <w:rPr>
                <w:rFonts w:ascii="Times New Roman" w:hAnsi="Times New Roman"/>
                <w:sz w:val="20"/>
                <w:szCs w:val="20"/>
                <w:lang w:eastAsia="zh-CN"/>
              </w:rPr>
              <w:t>2</w:t>
            </w:r>
            <w:proofErr w:type="gramEnd"/>
            <w:r w:rsidRPr="002B0894">
              <w:rPr>
                <w:rFonts w:ascii="Times New Roman" w:hAnsi="Times New Roman"/>
                <w:sz w:val="20"/>
                <w:szCs w:val="20"/>
                <w:lang w:eastAsia="zh-CN"/>
              </w:rPr>
              <w:t>/1237 м2 = 0,03</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352 м</w:t>
            </w:r>
            <w:proofErr w:type="gramStart"/>
            <w:r w:rsidRPr="002B0894">
              <w:rPr>
                <w:rFonts w:ascii="Times New Roman" w:hAnsi="Times New Roman"/>
                <w:sz w:val="20"/>
                <w:szCs w:val="20"/>
                <w:lang w:eastAsia="zh-CN"/>
              </w:rPr>
              <w:t>2</w:t>
            </w:r>
            <w:proofErr w:type="gramEnd"/>
            <w:r w:rsidRPr="002B0894">
              <w:rPr>
                <w:rFonts w:ascii="Times New Roman" w:hAnsi="Times New Roman"/>
                <w:sz w:val="20"/>
                <w:szCs w:val="20"/>
                <w:lang w:eastAsia="zh-CN"/>
              </w:rPr>
              <w:t xml:space="preserve"> /1237 м2 = 0,03</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зона транспортной инфраструктуры (Т)</w:t>
            </w:r>
          </w:p>
        </w:tc>
        <w:tc>
          <w:tcPr>
            <w:tcW w:w="2812" w:type="dxa"/>
            <w:shd w:val="clear" w:color="auto" w:fill="auto"/>
          </w:tcPr>
          <w:p w:rsidR="00453413" w:rsidRPr="002B0894" w:rsidRDefault="00453413" w:rsidP="00453413">
            <w:pPr>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0 м</w:t>
            </w:r>
            <w:proofErr w:type="gramStart"/>
            <w:r w:rsidRPr="002B0894">
              <w:rPr>
                <w:rFonts w:ascii="Times New Roman" w:eastAsia="SimSun" w:hAnsi="Times New Roman"/>
                <w:sz w:val="20"/>
                <w:szCs w:val="20"/>
                <w:lang w:eastAsia="zh-CN"/>
              </w:rPr>
              <w:t>2</w:t>
            </w:r>
            <w:proofErr w:type="gramEnd"/>
            <w:r w:rsidRPr="002B0894">
              <w:rPr>
                <w:rFonts w:ascii="Times New Roman" w:eastAsia="SimSun" w:hAnsi="Times New Roman"/>
                <w:sz w:val="20"/>
                <w:szCs w:val="20"/>
                <w:lang w:eastAsia="zh-CN"/>
              </w:rPr>
              <w:t>/16686 м2 = 0</w:t>
            </w:r>
          </w:p>
        </w:tc>
        <w:tc>
          <w:tcPr>
            <w:tcW w:w="3304" w:type="dxa"/>
            <w:shd w:val="clear" w:color="auto" w:fill="auto"/>
          </w:tcPr>
          <w:p w:rsidR="00453413" w:rsidRPr="002B0894" w:rsidRDefault="00453413" w:rsidP="00453413">
            <w:pPr>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0 м</w:t>
            </w:r>
            <w:proofErr w:type="gramStart"/>
            <w:r w:rsidRPr="002B0894">
              <w:rPr>
                <w:rFonts w:ascii="Times New Roman" w:eastAsia="SimSun" w:hAnsi="Times New Roman"/>
                <w:sz w:val="20"/>
                <w:szCs w:val="20"/>
                <w:lang w:eastAsia="zh-CN"/>
              </w:rPr>
              <w:t>2</w:t>
            </w:r>
            <w:proofErr w:type="gramEnd"/>
            <w:r w:rsidRPr="002B0894">
              <w:rPr>
                <w:rFonts w:ascii="Times New Roman" w:eastAsia="SimSun" w:hAnsi="Times New Roman"/>
                <w:sz w:val="20"/>
                <w:szCs w:val="20"/>
                <w:lang w:eastAsia="zh-CN"/>
              </w:rPr>
              <w:t>/16686 м2 = 0</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зона рекреационного назначения (Р)</w:t>
            </w:r>
          </w:p>
        </w:tc>
        <w:tc>
          <w:tcPr>
            <w:tcW w:w="2812" w:type="dxa"/>
            <w:shd w:val="clear" w:color="auto" w:fill="auto"/>
          </w:tcPr>
          <w:p w:rsidR="00453413" w:rsidRPr="002B0894" w:rsidRDefault="00453413" w:rsidP="00453413">
            <w:pPr>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0 м</w:t>
            </w:r>
            <w:proofErr w:type="gramStart"/>
            <w:r w:rsidRPr="002B0894">
              <w:rPr>
                <w:rFonts w:ascii="Times New Roman" w:eastAsia="SimSun" w:hAnsi="Times New Roman"/>
                <w:sz w:val="20"/>
                <w:szCs w:val="20"/>
                <w:lang w:eastAsia="zh-CN"/>
              </w:rPr>
              <w:t>2</w:t>
            </w:r>
            <w:proofErr w:type="gramEnd"/>
            <w:r w:rsidRPr="002B0894">
              <w:rPr>
                <w:rFonts w:ascii="Times New Roman" w:eastAsia="SimSun" w:hAnsi="Times New Roman"/>
                <w:sz w:val="20"/>
                <w:szCs w:val="20"/>
                <w:lang w:eastAsia="zh-CN"/>
              </w:rPr>
              <w:t>/249 м2= 0</w:t>
            </w:r>
          </w:p>
        </w:tc>
        <w:tc>
          <w:tcPr>
            <w:tcW w:w="3304" w:type="dxa"/>
            <w:shd w:val="clear" w:color="auto" w:fill="auto"/>
          </w:tcPr>
          <w:p w:rsidR="00453413" w:rsidRPr="002B0894" w:rsidRDefault="00453413" w:rsidP="00453413">
            <w:pPr>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0 м</w:t>
            </w:r>
            <w:proofErr w:type="gramStart"/>
            <w:r w:rsidRPr="002B0894">
              <w:rPr>
                <w:rFonts w:ascii="Times New Roman" w:eastAsia="SimSun" w:hAnsi="Times New Roman"/>
                <w:sz w:val="20"/>
                <w:szCs w:val="20"/>
                <w:lang w:eastAsia="zh-CN"/>
              </w:rPr>
              <w:t>2</w:t>
            </w:r>
            <w:proofErr w:type="gramEnd"/>
            <w:r w:rsidRPr="002B0894">
              <w:rPr>
                <w:rFonts w:ascii="Times New Roman" w:eastAsia="SimSun" w:hAnsi="Times New Roman"/>
                <w:sz w:val="20"/>
                <w:szCs w:val="20"/>
                <w:lang w:eastAsia="zh-CN"/>
              </w:rPr>
              <w:t>/249 м2= 0</w:t>
            </w:r>
          </w:p>
        </w:tc>
      </w:tr>
    </w:tbl>
    <w:p w:rsidR="00453413" w:rsidRPr="002B0894" w:rsidRDefault="00453413" w:rsidP="00453413">
      <w:pPr>
        <w:spacing w:after="0"/>
        <w:ind w:firstLine="708"/>
        <w:jc w:val="both"/>
        <w:rPr>
          <w:rFonts w:ascii="Times New Roman" w:hAnsi="Times New Roman"/>
          <w:sz w:val="20"/>
          <w:szCs w:val="20"/>
          <w:lang w:eastAsia="zh-CN"/>
        </w:rPr>
      </w:pP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xml:space="preserve">Примечание: </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xml:space="preserve">* согласно Техническому заданию на разработку градостроительной документации развитие территорий в границах территориальных зон </w:t>
      </w:r>
      <w:r w:rsidRPr="002B0894">
        <w:rPr>
          <w:rFonts w:ascii="Times New Roman" w:hAnsi="Times New Roman"/>
          <w:i/>
          <w:sz w:val="20"/>
          <w:szCs w:val="20"/>
          <w:lang w:eastAsia="zh-CN"/>
        </w:rPr>
        <w:t xml:space="preserve">О1; СХ1, </w:t>
      </w:r>
      <w:proofErr w:type="gramStart"/>
      <w:r w:rsidRPr="002B0894">
        <w:rPr>
          <w:rFonts w:ascii="Times New Roman" w:hAnsi="Times New Roman"/>
          <w:i/>
          <w:sz w:val="20"/>
          <w:szCs w:val="20"/>
          <w:lang w:eastAsia="zh-CN"/>
        </w:rPr>
        <w:t>П</w:t>
      </w:r>
      <w:proofErr w:type="gramEnd"/>
      <w:r w:rsidRPr="002B0894">
        <w:rPr>
          <w:rFonts w:ascii="Times New Roman" w:hAnsi="Times New Roman"/>
          <w:i/>
          <w:sz w:val="20"/>
          <w:szCs w:val="20"/>
          <w:lang w:eastAsia="zh-CN"/>
        </w:rPr>
        <w:t>, Т, Р</w:t>
      </w:r>
      <w:r w:rsidRPr="002B0894">
        <w:rPr>
          <w:rFonts w:ascii="Times New Roman" w:hAnsi="Times New Roman"/>
          <w:sz w:val="20"/>
          <w:szCs w:val="20"/>
          <w:lang w:eastAsia="zh-CN"/>
        </w:rPr>
        <w:t xml:space="preserve"> не предусматривается; </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xml:space="preserve">1) согласно действующим нормативным правовым актам в области градостроительного регулирования, действующим на территории </w:t>
      </w:r>
      <w:proofErr w:type="spellStart"/>
      <w:r w:rsidRPr="002B0894">
        <w:rPr>
          <w:rFonts w:ascii="Times New Roman" w:hAnsi="Times New Roman"/>
          <w:sz w:val="20"/>
          <w:szCs w:val="20"/>
          <w:lang w:eastAsia="zh-CN"/>
        </w:rPr>
        <w:t>с.п</w:t>
      </w:r>
      <w:proofErr w:type="spellEnd"/>
      <w:r w:rsidRPr="002B0894">
        <w:rPr>
          <w:rFonts w:ascii="Times New Roman" w:hAnsi="Times New Roman"/>
          <w:sz w:val="20"/>
          <w:szCs w:val="20"/>
          <w:lang w:eastAsia="zh-CN"/>
        </w:rPr>
        <w:t>. Сентябрьский нормативные значения коэффициента застройки и плотности застройки для территориальной зоны</w:t>
      </w:r>
      <w:proofErr w:type="gramStart"/>
      <w:r w:rsidRPr="002B0894">
        <w:rPr>
          <w:rFonts w:ascii="Times New Roman" w:hAnsi="Times New Roman"/>
          <w:sz w:val="20"/>
          <w:szCs w:val="20"/>
          <w:lang w:eastAsia="zh-CN"/>
        </w:rPr>
        <w:t xml:space="preserve"> </w:t>
      </w:r>
      <w:r w:rsidRPr="002B0894">
        <w:rPr>
          <w:rFonts w:ascii="Times New Roman" w:hAnsi="Times New Roman"/>
          <w:i/>
          <w:sz w:val="20"/>
          <w:szCs w:val="20"/>
          <w:lang w:eastAsia="zh-CN"/>
        </w:rPr>
        <w:t>И</w:t>
      </w:r>
      <w:proofErr w:type="gramEnd"/>
      <w:r w:rsidRPr="002B0894">
        <w:rPr>
          <w:rFonts w:ascii="Times New Roman" w:hAnsi="Times New Roman"/>
          <w:sz w:val="20"/>
          <w:szCs w:val="20"/>
          <w:lang w:eastAsia="zh-CN"/>
        </w:rPr>
        <w:t xml:space="preserve"> не подлежат установлению.</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Согласно ПЗЗ, для территориальной зоны</w:t>
      </w:r>
      <w:proofErr w:type="gramStart"/>
      <w:r w:rsidRPr="002B0894">
        <w:rPr>
          <w:rFonts w:ascii="Times New Roman" w:hAnsi="Times New Roman"/>
          <w:sz w:val="20"/>
          <w:szCs w:val="20"/>
          <w:lang w:eastAsia="zh-CN"/>
        </w:rPr>
        <w:t xml:space="preserve"> </w:t>
      </w:r>
      <w:r w:rsidRPr="002B0894">
        <w:rPr>
          <w:rFonts w:ascii="Times New Roman" w:hAnsi="Times New Roman"/>
          <w:i/>
          <w:sz w:val="20"/>
          <w:szCs w:val="20"/>
          <w:lang w:eastAsia="zh-CN"/>
        </w:rPr>
        <w:t>И</w:t>
      </w:r>
      <w:proofErr w:type="gramEnd"/>
      <w:r w:rsidRPr="002B0894">
        <w:rPr>
          <w:rFonts w:ascii="Times New Roman" w:hAnsi="Times New Roman"/>
          <w:sz w:val="20"/>
          <w:szCs w:val="20"/>
          <w:lang w:eastAsia="zh-CN"/>
        </w:rPr>
        <w:t>, в границах которого подразумевается строительство объектов ВОС, установлены следующие параметры застройки:</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минимальный отступ от границ земельного участка до зданий, строений, сооружений, не являющихся линейными объектами – 1 м;</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максимальный процент застройки в границах земельного участка – 100;</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p w:rsidR="00453413" w:rsidRPr="002B0894" w:rsidRDefault="00453413" w:rsidP="00453413">
      <w:pPr>
        <w:spacing w:before="240"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Проектными решениями выделены следующие зоны планируемого размещения объектов капитального строительства:</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зона размещения объектов инженерной инфраструктуры, площадь зоны 0,49 га;</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процент планируемой застройки в границах участка – 10</w:t>
      </w:r>
    </w:p>
    <w:p w:rsidR="00453413" w:rsidRPr="002B0894" w:rsidRDefault="00453413" w:rsidP="00453413">
      <w:pPr>
        <w:keepNext/>
        <w:keepLines/>
        <w:spacing w:before="200" w:after="0"/>
        <w:jc w:val="center"/>
        <w:outlineLvl w:val="2"/>
        <w:rPr>
          <w:rFonts w:ascii="Times New Roman" w:hAnsi="Times New Roman"/>
          <w:b/>
          <w:bCs/>
          <w:sz w:val="20"/>
          <w:szCs w:val="20"/>
          <w:lang w:eastAsia="x-none"/>
        </w:rPr>
      </w:pPr>
      <w:bookmarkStart w:id="14" w:name="_Toc71395233"/>
      <w:r w:rsidRPr="002B0894">
        <w:rPr>
          <w:rFonts w:ascii="Times New Roman" w:hAnsi="Times New Roman"/>
          <w:b/>
          <w:bCs/>
          <w:sz w:val="20"/>
          <w:szCs w:val="20"/>
          <w:lang w:eastAsia="x-none"/>
        </w:rPr>
        <w:t>1.2 Предложения по формированию красных линий улиц</w:t>
      </w:r>
      <w:bookmarkEnd w:id="14"/>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Проектом предложено установление красных линий согласно границам территориальной зоны транспортной инфраструктуры</w:t>
      </w:r>
      <w:proofErr w:type="gramStart"/>
      <w:r w:rsidRPr="002B0894">
        <w:rPr>
          <w:rFonts w:ascii="Times New Roman" w:eastAsia="SimSun" w:hAnsi="Times New Roman"/>
          <w:sz w:val="20"/>
          <w:szCs w:val="20"/>
          <w:lang w:eastAsia="zh-CN"/>
        </w:rPr>
        <w:t xml:space="preserve"> </w:t>
      </w:r>
      <w:r w:rsidRPr="002B0894">
        <w:rPr>
          <w:rFonts w:ascii="Times New Roman" w:eastAsia="SimSun" w:hAnsi="Times New Roman"/>
          <w:i/>
          <w:sz w:val="20"/>
          <w:szCs w:val="20"/>
          <w:lang w:eastAsia="zh-CN"/>
        </w:rPr>
        <w:t>Т</w:t>
      </w:r>
      <w:proofErr w:type="gramEnd"/>
      <w:r w:rsidRPr="002B0894">
        <w:rPr>
          <w:rFonts w:ascii="Times New Roman" w:eastAsia="SimSun" w:hAnsi="Times New Roman"/>
          <w:i/>
          <w:sz w:val="20"/>
          <w:szCs w:val="20"/>
          <w:lang w:eastAsia="zh-CN"/>
        </w:rPr>
        <w:t>,</w:t>
      </w:r>
      <w:r w:rsidRPr="002B0894">
        <w:rPr>
          <w:rFonts w:ascii="Times New Roman" w:eastAsia="SimSun" w:hAnsi="Times New Roman"/>
          <w:sz w:val="20"/>
          <w:szCs w:val="20"/>
          <w:lang w:eastAsia="zh-CN"/>
        </w:rPr>
        <w:t xml:space="preserve"> установленной ПЗЗ, с целью обозначения территории улично-дорожной сети. Каталог координат устанавливаемых красных линий представлен в таблице 2.</w:t>
      </w:r>
    </w:p>
    <w:p w:rsidR="00453413" w:rsidRPr="002B0894" w:rsidRDefault="00453413" w:rsidP="00453413">
      <w:pPr>
        <w:spacing w:after="0"/>
        <w:ind w:firstLine="708"/>
        <w:jc w:val="right"/>
        <w:rPr>
          <w:rFonts w:ascii="Times New Roman" w:eastAsia="SimSun" w:hAnsi="Times New Roman"/>
          <w:sz w:val="20"/>
          <w:szCs w:val="20"/>
          <w:lang w:eastAsia="zh-CN"/>
        </w:rPr>
      </w:pPr>
      <w:r w:rsidRPr="002B0894">
        <w:rPr>
          <w:rFonts w:ascii="Times New Roman" w:eastAsia="SimSun" w:hAnsi="Times New Roman"/>
          <w:sz w:val="20"/>
          <w:szCs w:val="20"/>
          <w:lang w:eastAsia="zh-CN"/>
        </w:rPr>
        <w:t>Таблица 2</w:t>
      </w:r>
    </w:p>
    <w:p w:rsidR="00453413" w:rsidRPr="002B0894" w:rsidRDefault="00453413" w:rsidP="00453413">
      <w:pPr>
        <w:spacing w:after="0"/>
        <w:ind w:firstLine="708"/>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lastRenderedPageBreak/>
        <w:t>Ведомость координат поворотных точек устанавливаемых красных линий</w:t>
      </w:r>
    </w:p>
    <w:p w:rsidR="00453413" w:rsidRPr="002B0894" w:rsidRDefault="00453413" w:rsidP="00453413">
      <w:pPr>
        <w:spacing w:after="0" w:line="240" w:lineRule="auto"/>
        <w:jc w:val="center"/>
        <w:rPr>
          <w:rFonts w:ascii="Times New Roman" w:hAnsi="Times New Roman"/>
          <w:sz w:val="20"/>
          <w:szCs w:val="20"/>
        </w:rPr>
      </w:pPr>
    </w:p>
    <w:p w:rsidR="00453413" w:rsidRPr="002B0894" w:rsidRDefault="00453413" w:rsidP="00453413">
      <w:pPr>
        <w:spacing w:after="0" w:line="240" w:lineRule="auto"/>
        <w:jc w:val="center"/>
        <w:rPr>
          <w:rFonts w:ascii="Times New Roman" w:hAnsi="Times New Roman"/>
          <w:sz w:val="20"/>
          <w:szCs w:val="20"/>
        </w:rPr>
        <w:sectPr w:rsidR="00453413" w:rsidRPr="002B0894" w:rsidSect="00453413">
          <w:headerReference w:type="default" r:id="rId10"/>
          <w:footerReference w:type="default" r:id="rId11"/>
          <w:footerReference w:type="first" r:id="rId12"/>
          <w:footnotePr>
            <w:pos w:val="beneathText"/>
          </w:footnotePr>
          <w:pgSz w:w="11905" w:h="16837" w:code="9"/>
          <w:pgMar w:top="851" w:right="731" w:bottom="1134" w:left="1480" w:header="709" w:footer="709" w:gutter="0"/>
          <w:cols w:space="720"/>
          <w:titlePg/>
          <w:docGrid w:linePitch="360"/>
        </w:sectPr>
      </w:pPr>
    </w:p>
    <w:p w:rsidR="00453413" w:rsidRPr="002B0894" w:rsidRDefault="00453413" w:rsidP="00453413">
      <w:pPr>
        <w:spacing w:after="0" w:line="240" w:lineRule="auto"/>
        <w:jc w:val="center"/>
        <w:rPr>
          <w:rFonts w:ascii="Times New Roman" w:hAnsi="Times New Roman"/>
          <w:sz w:val="20"/>
          <w:szCs w:val="20"/>
        </w:rPr>
      </w:pPr>
      <w:r w:rsidRPr="002B0894">
        <w:rPr>
          <w:rFonts w:ascii="Times New Roman" w:hAnsi="Times New Roman"/>
          <w:sz w:val="20"/>
          <w:szCs w:val="20"/>
        </w:rPr>
        <w:lastRenderedPageBreak/>
        <w:t>Красная линия 1</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Y</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898441.34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3508745.36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898439.88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3508745.31</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898432.76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3508745.08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898424.94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3508743.38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3508738.07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898410.14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3508737.4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898395.92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3508732.9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898392.59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3508731.6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898364.78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3508720.74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898327.48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3508704.84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3508702.35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898298.81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3508685.5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898276.03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3508673.77</w:t>
            </w:r>
          </w:p>
        </w:tc>
      </w:tr>
    </w:tbl>
    <w:p w:rsidR="00453413" w:rsidRPr="002B0894" w:rsidRDefault="00453413" w:rsidP="00453413">
      <w:pPr>
        <w:spacing w:after="0" w:line="240" w:lineRule="auto"/>
        <w:rPr>
          <w:rFonts w:ascii="Times New Roman" w:hAnsi="Times New Roman"/>
          <w:sz w:val="20"/>
          <w:szCs w:val="20"/>
          <w:lang w:eastAsia="zh-CN"/>
        </w:rPr>
      </w:pPr>
    </w:p>
    <w:p w:rsidR="00453413" w:rsidRPr="002B0894" w:rsidRDefault="00453413" w:rsidP="00453413">
      <w:pPr>
        <w:spacing w:after="0" w:line="240" w:lineRule="auto"/>
        <w:jc w:val="center"/>
        <w:rPr>
          <w:rFonts w:ascii="Times New Roman" w:hAnsi="Times New Roman"/>
          <w:sz w:val="20"/>
          <w:szCs w:val="20"/>
        </w:rPr>
      </w:pPr>
      <w:r w:rsidRPr="002B0894">
        <w:rPr>
          <w:rFonts w:ascii="Times New Roman" w:hAnsi="Times New Roman"/>
          <w:sz w:val="20"/>
          <w:szCs w:val="20"/>
        </w:rPr>
        <w:t>Красная линия 2</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Y</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898107.48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3509061.83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3508988.45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898163.91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3508991.58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898192.25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3509008.37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898217.11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3509024.75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3508986.52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3508947.23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3508903.65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3508896.36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3508888.86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3508874.91</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3508868.43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3508862.65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3508856.9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3508851.53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3508846.55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3508842.02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3508837.6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3508835.38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3508805.6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3508804.52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3508800.44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3508801.66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3508784.78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898290.41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3508754.42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898306.62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3508749.77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898323.46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3508745.73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lastRenderedPageBreak/>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898333.63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3508746.2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898395.54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3508749.03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898396.59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3508757.1</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898400.91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3508757.59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898404.11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3508758.96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3508749.22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3508755.48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898431.84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3508757.56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898440.93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3508757.56</w:t>
            </w:r>
          </w:p>
        </w:tc>
      </w:tr>
    </w:tbl>
    <w:p w:rsidR="00453413" w:rsidRPr="002B0894" w:rsidRDefault="00453413" w:rsidP="00453413">
      <w:pPr>
        <w:spacing w:after="0" w:line="240" w:lineRule="auto"/>
        <w:rPr>
          <w:rFonts w:ascii="Times New Roman" w:hAnsi="Times New Roman"/>
          <w:sz w:val="20"/>
          <w:szCs w:val="20"/>
          <w:lang w:eastAsia="zh-CN"/>
        </w:rPr>
      </w:pPr>
    </w:p>
    <w:p w:rsidR="00453413" w:rsidRPr="002B0894" w:rsidRDefault="00453413" w:rsidP="00453413">
      <w:pPr>
        <w:spacing w:after="0" w:line="240" w:lineRule="auto"/>
        <w:jc w:val="center"/>
        <w:rPr>
          <w:rFonts w:ascii="Times New Roman" w:hAnsi="Times New Roman"/>
          <w:sz w:val="20"/>
          <w:szCs w:val="20"/>
        </w:rPr>
      </w:pPr>
      <w:r w:rsidRPr="002B0894">
        <w:rPr>
          <w:rFonts w:ascii="Times New Roman" w:hAnsi="Times New Roman"/>
          <w:sz w:val="20"/>
          <w:szCs w:val="20"/>
        </w:rPr>
        <w:t>Красная линия 3</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Y</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3508853.49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3508857.75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3508862.22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3508866.89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3508871.79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3508876.96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3508882.45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3508888.28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3508894.47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3508900.23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3508927.68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898222.17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3508983.84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898212.19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3509009.08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3508978.95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898179.27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3508936.91</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3508848.11</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3508849.4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3508853.49</w:t>
            </w:r>
          </w:p>
        </w:tc>
      </w:tr>
    </w:tbl>
    <w:p w:rsidR="00453413" w:rsidRPr="002B0894" w:rsidRDefault="00453413" w:rsidP="00453413">
      <w:pPr>
        <w:spacing w:after="0" w:line="240" w:lineRule="auto"/>
        <w:rPr>
          <w:rFonts w:ascii="Times New Roman" w:hAnsi="Times New Roman"/>
          <w:sz w:val="20"/>
          <w:szCs w:val="20"/>
          <w:lang w:eastAsia="zh-CN"/>
        </w:rPr>
      </w:pPr>
    </w:p>
    <w:p w:rsidR="00453413" w:rsidRPr="002B0894" w:rsidRDefault="00453413" w:rsidP="00453413">
      <w:pPr>
        <w:keepNext/>
        <w:spacing w:after="0" w:line="240" w:lineRule="auto"/>
        <w:jc w:val="center"/>
        <w:rPr>
          <w:rFonts w:ascii="Times New Roman" w:hAnsi="Times New Roman"/>
          <w:sz w:val="20"/>
          <w:szCs w:val="20"/>
        </w:rPr>
      </w:pPr>
      <w:r w:rsidRPr="002B0894">
        <w:rPr>
          <w:rFonts w:ascii="Times New Roman" w:hAnsi="Times New Roman"/>
          <w:sz w:val="20"/>
          <w:szCs w:val="20"/>
        </w:rPr>
        <w:t>Красная линия 4</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Y</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898083.74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3509051.56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898086.55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3509048.15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898104.23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3509024.29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898108.02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3509019.28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3509014.48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3509016.7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3509013.08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3509010.9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3509006.6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3509008.4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898121.66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3509004.9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3509003.18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lastRenderedPageBreak/>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3508983.2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898136.06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3508976.68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3508975.07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898150.78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3508946.84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898186.91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3508888.9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898207.68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3508854.33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898224.44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3508824.43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3508783.17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3508774.32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3508774.75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3508759.76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3508754.24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3508760.77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3508764.48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3508767.1</w:t>
            </w:r>
          </w:p>
        </w:tc>
      </w:tr>
    </w:tbl>
    <w:p w:rsidR="002B0894" w:rsidRDefault="002B0894" w:rsidP="002B0894">
      <w:pPr>
        <w:spacing w:after="0" w:line="240" w:lineRule="auto"/>
        <w:rPr>
          <w:rFonts w:ascii="Times New Roman" w:hAnsi="Times New Roman"/>
          <w:sz w:val="20"/>
          <w:szCs w:val="20"/>
          <w:lang w:eastAsia="zh-CN"/>
        </w:rPr>
      </w:pPr>
    </w:p>
    <w:p w:rsidR="002B0894" w:rsidRDefault="002B0894" w:rsidP="002B0894">
      <w:pPr>
        <w:spacing w:after="0" w:line="240" w:lineRule="auto"/>
        <w:rPr>
          <w:rFonts w:ascii="Times New Roman" w:hAnsi="Times New Roman"/>
          <w:sz w:val="20"/>
          <w:szCs w:val="20"/>
          <w:lang w:eastAsia="zh-CN"/>
        </w:rPr>
      </w:pPr>
    </w:p>
    <w:p w:rsidR="002B0894" w:rsidRDefault="002B0894" w:rsidP="002B0894">
      <w:pPr>
        <w:spacing w:after="0" w:line="240" w:lineRule="auto"/>
        <w:rPr>
          <w:rFonts w:ascii="Times New Roman" w:hAnsi="Times New Roman"/>
          <w:sz w:val="20"/>
          <w:szCs w:val="20"/>
          <w:lang w:eastAsia="zh-CN"/>
        </w:rPr>
      </w:pPr>
    </w:p>
    <w:p w:rsidR="00453413" w:rsidRPr="002B0894" w:rsidRDefault="002B0894" w:rsidP="002B0894">
      <w:pPr>
        <w:spacing w:after="0" w:line="240" w:lineRule="auto"/>
        <w:rPr>
          <w:rFonts w:ascii="Times New Roman" w:hAnsi="Times New Roman"/>
          <w:sz w:val="20"/>
          <w:szCs w:val="20"/>
        </w:rPr>
      </w:pPr>
      <w:r>
        <w:rPr>
          <w:rFonts w:ascii="Times New Roman" w:hAnsi="Times New Roman"/>
          <w:sz w:val="20"/>
          <w:szCs w:val="20"/>
          <w:lang w:eastAsia="zh-CN"/>
        </w:rPr>
        <w:t xml:space="preserve">                               </w:t>
      </w:r>
      <w:r w:rsidR="00453413" w:rsidRPr="002B0894">
        <w:rPr>
          <w:rFonts w:ascii="Times New Roman" w:hAnsi="Times New Roman"/>
          <w:sz w:val="20"/>
          <w:szCs w:val="20"/>
        </w:rPr>
        <w:t>Красная линия 5</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Y</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3508689.97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898272.63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3508692.22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898250.54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3508737.46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3508738.92</w:t>
            </w:r>
          </w:p>
        </w:tc>
      </w:tr>
    </w:tbl>
    <w:p w:rsidR="00453413" w:rsidRPr="002B0894" w:rsidRDefault="002B0894" w:rsidP="00453413">
      <w:pPr>
        <w:spacing w:after="0" w:line="240" w:lineRule="auto"/>
        <w:rPr>
          <w:rFonts w:ascii="Times New Roman" w:hAnsi="Times New Roman"/>
          <w:sz w:val="20"/>
          <w:szCs w:val="20"/>
          <w:lang w:eastAsia="zh-CN"/>
        </w:rPr>
        <w:sectPr w:rsidR="00453413" w:rsidRPr="002B0894" w:rsidSect="00453413">
          <w:footnotePr>
            <w:pos w:val="beneathText"/>
          </w:footnotePr>
          <w:type w:val="continuous"/>
          <w:pgSz w:w="11905" w:h="16837" w:code="9"/>
          <w:pgMar w:top="1134" w:right="731" w:bottom="1134" w:left="1480" w:header="709" w:footer="709" w:gutter="0"/>
          <w:cols w:num="2" w:space="720"/>
          <w:titlePg/>
          <w:docGrid w:linePitch="360"/>
        </w:sectPr>
      </w:pPr>
      <w:r>
        <w:rPr>
          <w:rFonts w:ascii="Times New Roman" w:hAnsi="Times New Roman"/>
          <w:sz w:val="20"/>
          <w:szCs w:val="20"/>
          <w:lang w:eastAsia="zh-CN"/>
        </w:rPr>
        <w:t xml:space="preserve">      </w:t>
      </w:r>
    </w:p>
    <w:p w:rsidR="00453413" w:rsidRPr="002B0894" w:rsidRDefault="002B0894" w:rsidP="002B0894">
      <w:pPr>
        <w:spacing w:before="240" w:after="0"/>
        <w:rPr>
          <w:rFonts w:ascii="Times New Roman" w:eastAsia="SimSun" w:hAnsi="Times New Roman"/>
          <w:b/>
          <w:i/>
          <w:sz w:val="20"/>
          <w:szCs w:val="20"/>
          <w:lang w:eastAsia="zh-CN"/>
        </w:rPr>
      </w:pPr>
      <w:bookmarkStart w:id="15" w:name="sub_3100"/>
      <w:bookmarkStart w:id="16" w:name="_Toc363456643"/>
      <w:bookmarkStart w:id="17" w:name="_Toc367119410"/>
      <w:bookmarkEnd w:id="12"/>
      <w:r>
        <w:rPr>
          <w:rFonts w:ascii="Times New Roman" w:eastAsia="SimSun" w:hAnsi="Times New Roman"/>
          <w:b/>
          <w:i/>
          <w:sz w:val="20"/>
          <w:szCs w:val="20"/>
          <w:lang w:eastAsia="zh-CN"/>
        </w:rPr>
        <w:lastRenderedPageBreak/>
        <w:t xml:space="preserve">                                         </w:t>
      </w:r>
      <w:r w:rsidR="00453413" w:rsidRPr="002B0894">
        <w:rPr>
          <w:rFonts w:ascii="Times New Roman" w:eastAsia="SimSun" w:hAnsi="Times New Roman"/>
          <w:b/>
          <w:i/>
          <w:sz w:val="20"/>
          <w:szCs w:val="20"/>
          <w:lang w:eastAsia="zh-CN"/>
        </w:rPr>
        <w:t xml:space="preserve">2. </w:t>
      </w:r>
      <w:bookmarkEnd w:id="15"/>
      <w:bookmarkEnd w:id="16"/>
      <w:bookmarkEnd w:id="17"/>
      <w:r w:rsidR="00453413" w:rsidRPr="002B0894">
        <w:rPr>
          <w:rFonts w:ascii="Times New Roman" w:eastAsia="SimSun" w:hAnsi="Times New Roman"/>
          <w:b/>
          <w:i/>
          <w:sz w:val="20"/>
          <w:szCs w:val="20"/>
          <w:lang w:eastAsia="zh-CN"/>
        </w:rPr>
        <w:t>Характеристики объектов капитального строительства</w:t>
      </w:r>
    </w:p>
    <w:p w:rsidR="00453413" w:rsidRPr="002B0894" w:rsidRDefault="00453413" w:rsidP="00190F65">
      <w:pPr>
        <w:keepNext/>
        <w:keepLines/>
        <w:numPr>
          <w:ilvl w:val="1"/>
          <w:numId w:val="21"/>
        </w:numPr>
        <w:spacing w:before="200" w:after="0" w:line="240" w:lineRule="auto"/>
        <w:jc w:val="center"/>
        <w:outlineLvl w:val="2"/>
        <w:rPr>
          <w:rFonts w:ascii="Times New Roman" w:hAnsi="Times New Roman"/>
          <w:b/>
          <w:bCs/>
          <w:sz w:val="20"/>
          <w:szCs w:val="20"/>
          <w:lang w:val="x-none" w:eastAsia="x-none"/>
        </w:rPr>
      </w:pPr>
      <w:bookmarkStart w:id="18" w:name="_Toc71395234"/>
      <w:r w:rsidRPr="002B0894">
        <w:rPr>
          <w:rFonts w:ascii="Times New Roman" w:hAnsi="Times New Roman"/>
          <w:b/>
          <w:bCs/>
          <w:sz w:val="20"/>
          <w:szCs w:val="20"/>
          <w:lang w:val="x-none" w:eastAsia="x-none"/>
        </w:rPr>
        <w:t>Объекты жилого назначения</w:t>
      </w:r>
      <w:bookmarkStart w:id="19" w:name="_Toc363130783"/>
      <w:bookmarkStart w:id="20" w:name="_Toc363456645"/>
      <w:bookmarkEnd w:id="18"/>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жилого назначения.</w:t>
      </w:r>
    </w:p>
    <w:p w:rsidR="00453413" w:rsidRPr="002B0894" w:rsidRDefault="00453413" w:rsidP="00453413">
      <w:pPr>
        <w:spacing w:after="0"/>
        <w:rPr>
          <w:rFonts w:ascii="Times New Roman" w:eastAsia="SimSun" w:hAnsi="Times New Roman"/>
          <w:sz w:val="20"/>
          <w:szCs w:val="20"/>
          <w:lang w:eastAsia="zh-CN"/>
        </w:rPr>
      </w:pPr>
    </w:p>
    <w:p w:rsidR="00453413" w:rsidRPr="002B0894" w:rsidRDefault="00453413" w:rsidP="00190F65">
      <w:pPr>
        <w:keepNext/>
        <w:keepLines/>
        <w:numPr>
          <w:ilvl w:val="1"/>
          <w:numId w:val="21"/>
        </w:numPr>
        <w:spacing w:after="0" w:line="240" w:lineRule="auto"/>
        <w:jc w:val="center"/>
        <w:outlineLvl w:val="2"/>
        <w:rPr>
          <w:rFonts w:ascii="Times New Roman" w:hAnsi="Times New Roman"/>
          <w:b/>
          <w:bCs/>
          <w:sz w:val="20"/>
          <w:szCs w:val="20"/>
          <w:lang w:val="x-none" w:eastAsia="x-none"/>
        </w:rPr>
      </w:pPr>
      <w:bookmarkStart w:id="21" w:name="_Toc71395235"/>
      <w:bookmarkEnd w:id="19"/>
      <w:bookmarkEnd w:id="20"/>
      <w:r w:rsidRPr="002B0894">
        <w:rPr>
          <w:rFonts w:ascii="Times New Roman" w:hAnsi="Times New Roman"/>
          <w:b/>
          <w:bCs/>
          <w:sz w:val="20"/>
          <w:szCs w:val="20"/>
          <w:lang w:val="x-none" w:eastAsia="x-none"/>
        </w:rPr>
        <w:t>Объекты производственного назначения</w:t>
      </w:r>
      <w:bookmarkEnd w:id="21"/>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производственного назначения.</w:t>
      </w:r>
    </w:p>
    <w:p w:rsidR="00453413" w:rsidRPr="002B0894" w:rsidRDefault="00453413" w:rsidP="00453413">
      <w:pPr>
        <w:spacing w:after="0"/>
        <w:ind w:firstLine="576"/>
        <w:jc w:val="both"/>
        <w:rPr>
          <w:rFonts w:ascii="Times New Roman" w:eastAsia="SimSun" w:hAnsi="Times New Roman"/>
          <w:sz w:val="20"/>
          <w:szCs w:val="20"/>
          <w:lang w:eastAsia="ar-SA"/>
        </w:rPr>
      </w:pPr>
    </w:p>
    <w:p w:rsidR="00453413" w:rsidRPr="002B0894" w:rsidRDefault="00453413" w:rsidP="00190F65">
      <w:pPr>
        <w:keepNext/>
        <w:keepLines/>
        <w:numPr>
          <w:ilvl w:val="1"/>
          <w:numId w:val="21"/>
        </w:numPr>
        <w:spacing w:after="0" w:line="240" w:lineRule="auto"/>
        <w:jc w:val="center"/>
        <w:outlineLvl w:val="2"/>
        <w:rPr>
          <w:rFonts w:ascii="Times New Roman" w:hAnsi="Times New Roman"/>
          <w:b/>
          <w:bCs/>
          <w:sz w:val="20"/>
          <w:szCs w:val="20"/>
          <w:lang w:val="x-none" w:eastAsia="x-none"/>
        </w:rPr>
      </w:pPr>
      <w:bookmarkStart w:id="22" w:name="_Toc71395236"/>
      <w:r w:rsidRPr="002B0894">
        <w:rPr>
          <w:rFonts w:ascii="Times New Roman" w:hAnsi="Times New Roman"/>
          <w:b/>
          <w:bCs/>
          <w:sz w:val="20"/>
          <w:szCs w:val="20"/>
          <w:lang w:val="x-none" w:eastAsia="x-none"/>
        </w:rPr>
        <w:t>Объекты общественно-делового назначения</w:t>
      </w:r>
      <w:bookmarkEnd w:id="22"/>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общественно-делового назначения.</w:t>
      </w:r>
    </w:p>
    <w:p w:rsidR="00453413" w:rsidRPr="002B0894" w:rsidRDefault="00453413" w:rsidP="00453413">
      <w:pPr>
        <w:spacing w:after="0"/>
        <w:ind w:left="720"/>
        <w:contextualSpacing/>
        <w:rPr>
          <w:rFonts w:ascii="Times New Roman" w:eastAsia="SimSun" w:hAnsi="Times New Roman"/>
          <w:i/>
          <w:sz w:val="20"/>
          <w:szCs w:val="20"/>
          <w:lang w:eastAsia="zh-CN"/>
        </w:rPr>
      </w:pPr>
    </w:p>
    <w:p w:rsidR="00453413" w:rsidRPr="002B0894" w:rsidRDefault="00453413" w:rsidP="002B0894">
      <w:pPr>
        <w:keepNext/>
        <w:keepLines/>
        <w:spacing w:after="0"/>
        <w:jc w:val="center"/>
        <w:outlineLvl w:val="2"/>
        <w:rPr>
          <w:rFonts w:ascii="Times New Roman" w:hAnsi="Times New Roman"/>
          <w:b/>
          <w:bCs/>
          <w:sz w:val="20"/>
          <w:szCs w:val="20"/>
          <w:lang w:eastAsia="x-none"/>
        </w:rPr>
      </w:pPr>
      <w:bookmarkStart w:id="23" w:name="_Toc71395237"/>
      <w:r w:rsidRPr="002B0894">
        <w:rPr>
          <w:rFonts w:ascii="Times New Roman" w:hAnsi="Times New Roman"/>
          <w:b/>
          <w:bCs/>
          <w:sz w:val="20"/>
          <w:szCs w:val="20"/>
          <w:lang w:val="x-none" w:eastAsia="x-none"/>
        </w:rPr>
        <w:t>2.</w:t>
      </w:r>
      <w:r w:rsidRPr="002B0894">
        <w:rPr>
          <w:rFonts w:ascii="Times New Roman" w:hAnsi="Times New Roman"/>
          <w:b/>
          <w:bCs/>
          <w:sz w:val="20"/>
          <w:szCs w:val="20"/>
          <w:lang w:eastAsia="x-none"/>
        </w:rPr>
        <w:t>4</w:t>
      </w:r>
      <w:r w:rsidRPr="002B0894">
        <w:rPr>
          <w:rFonts w:ascii="Times New Roman" w:hAnsi="Times New Roman"/>
          <w:b/>
          <w:bCs/>
          <w:sz w:val="20"/>
          <w:szCs w:val="20"/>
          <w:lang w:val="x-none" w:eastAsia="x-none"/>
        </w:rPr>
        <w:t xml:space="preserve"> Объекты социальной инфраструктуры</w:t>
      </w:r>
      <w:bookmarkEnd w:id="23"/>
      <w:r w:rsidRPr="002B0894">
        <w:rPr>
          <w:rFonts w:ascii="Times New Roman" w:hAnsi="Times New Roman"/>
          <w:b/>
          <w:bCs/>
          <w:sz w:val="20"/>
          <w:szCs w:val="20"/>
          <w:lang w:val="x-none" w:eastAsia="x-none"/>
        </w:rPr>
        <w:t xml:space="preserve"> </w:t>
      </w:r>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социальной инфраструктуры.</w:t>
      </w:r>
    </w:p>
    <w:p w:rsidR="00453413" w:rsidRPr="002B0894" w:rsidRDefault="00453413" w:rsidP="00453413">
      <w:pPr>
        <w:spacing w:after="0"/>
        <w:ind w:firstLine="576"/>
        <w:jc w:val="both"/>
        <w:rPr>
          <w:rFonts w:ascii="Times New Roman" w:eastAsia="SimSun" w:hAnsi="Times New Roman"/>
          <w:sz w:val="20"/>
          <w:szCs w:val="20"/>
          <w:lang w:eastAsia="zh-CN"/>
        </w:rPr>
      </w:pPr>
    </w:p>
    <w:p w:rsidR="00453413" w:rsidRPr="002B0894" w:rsidRDefault="00453413" w:rsidP="002B0894">
      <w:pPr>
        <w:keepNext/>
        <w:keepLines/>
        <w:spacing w:after="0"/>
        <w:jc w:val="center"/>
        <w:outlineLvl w:val="2"/>
        <w:rPr>
          <w:rFonts w:ascii="Times New Roman" w:hAnsi="Times New Roman"/>
          <w:b/>
          <w:bCs/>
          <w:sz w:val="20"/>
          <w:szCs w:val="20"/>
          <w:lang w:eastAsia="x-none"/>
        </w:rPr>
      </w:pPr>
      <w:bookmarkStart w:id="24" w:name="_Toc71395238"/>
      <w:r w:rsidRPr="002B0894">
        <w:rPr>
          <w:rFonts w:ascii="Times New Roman" w:hAnsi="Times New Roman"/>
          <w:b/>
          <w:bCs/>
          <w:sz w:val="20"/>
          <w:szCs w:val="20"/>
          <w:lang w:eastAsia="x-none"/>
        </w:rPr>
        <w:t xml:space="preserve">2.5 </w:t>
      </w:r>
      <w:r w:rsidRPr="002B0894">
        <w:rPr>
          <w:rFonts w:ascii="Times New Roman" w:hAnsi="Times New Roman"/>
          <w:b/>
          <w:bCs/>
          <w:sz w:val="20"/>
          <w:szCs w:val="20"/>
          <w:lang w:val="x-none" w:eastAsia="x-none"/>
        </w:rPr>
        <w:t>Объекты иного назначения</w:t>
      </w:r>
      <w:bookmarkEnd w:id="24"/>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иного назначения.</w:t>
      </w:r>
    </w:p>
    <w:p w:rsidR="00453413" w:rsidRPr="002B0894" w:rsidRDefault="00453413" w:rsidP="00453413">
      <w:pPr>
        <w:spacing w:after="0"/>
        <w:ind w:firstLine="576"/>
        <w:jc w:val="both"/>
        <w:rPr>
          <w:rFonts w:ascii="Times New Roman" w:eastAsia="SimSun" w:hAnsi="Times New Roman"/>
          <w:sz w:val="20"/>
          <w:szCs w:val="20"/>
          <w:lang w:eastAsia="ar-SA"/>
        </w:rPr>
      </w:pPr>
    </w:p>
    <w:p w:rsidR="00453413" w:rsidRPr="002B0894" w:rsidRDefault="00453413" w:rsidP="002B0894">
      <w:pPr>
        <w:keepNext/>
        <w:keepLines/>
        <w:spacing w:after="0"/>
        <w:jc w:val="center"/>
        <w:outlineLvl w:val="2"/>
        <w:rPr>
          <w:rFonts w:ascii="Times New Roman" w:hAnsi="Times New Roman"/>
          <w:b/>
          <w:bCs/>
          <w:sz w:val="20"/>
          <w:szCs w:val="20"/>
          <w:lang w:eastAsia="x-none"/>
        </w:rPr>
      </w:pPr>
      <w:bookmarkStart w:id="25" w:name="_Toc363130785"/>
      <w:bookmarkStart w:id="26" w:name="_Toc363456647"/>
      <w:bookmarkStart w:id="27" w:name="_Toc71395239"/>
      <w:r w:rsidRPr="002B0894">
        <w:rPr>
          <w:rFonts w:ascii="Times New Roman" w:hAnsi="Times New Roman"/>
          <w:b/>
          <w:bCs/>
          <w:sz w:val="20"/>
          <w:szCs w:val="20"/>
          <w:lang w:val="x-none" w:eastAsia="x-none"/>
        </w:rPr>
        <w:t>2.</w:t>
      </w:r>
      <w:r w:rsidRPr="002B0894">
        <w:rPr>
          <w:rFonts w:ascii="Times New Roman" w:hAnsi="Times New Roman"/>
          <w:b/>
          <w:bCs/>
          <w:sz w:val="20"/>
          <w:szCs w:val="20"/>
          <w:lang w:eastAsia="x-none"/>
        </w:rPr>
        <w:t>6</w:t>
      </w:r>
      <w:r w:rsidRPr="002B0894">
        <w:rPr>
          <w:rFonts w:ascii="Times New Roman" w:hAnsi="Times New Roman"/>
          <w:b/>
          <w:bCs/>
          <w:sz w:val="20"/>
          <w:szCs w:val="20"/>
          <w:lang w:val="x-none" w:eastAsia="x-none"/>
        </w:rPr>
        <w:t xml:space="preserve"> </w:t>
      </w:r>
      <w:bookmarkEnd w:id="25"/>
      <w:bookmarkEnd w:id="26"/>
      <w:r w:rsidRPr="002B0894">
        <w:rPr>
          <w:rFonts w:ascii="Times New Roman" w:hAnsi="Times New Roman"/>
          <w:b/>
          <w:bCs/>
          <w:sz w:val="20"/>
          <w:szCs w:val="20"/>
          <w:lang w:val="x-none" w:eastAsia="x-none"/>
        </w:rPr>
        <w:t>Объекты коммунальной инфраструктуры</w:t>
      </w:r>
      <w:bookmarkEnd w:id="27"/>
    </w:p>
    <w:p w:rsidR="00453413" w:rsidRPr="002B0894" w:rsidRDefault="00453413" w:rsidP="00453413">
      <w:pPr>
        <w:spacing w:after="0" w:line="240" w:lineRule="auto"/>
        <w:ind w:firstLine="708"/>
        <w:jc w:val="both"/>
        <w:rPr>
          <w:rFonts w:ascii="Times New Roman" w:hAnsi="Times New Roman"/>
          <w:sz w:val="20"/>
          <w:szCs w:val="20"/>
          <w:lang w:eastAsia="x-none"/>
        </w:rPr>
      </w:pPr>
      <w:r w:rsidRPr="002B0894">
        <w:rPr>
          <w:rFonts w:ascii="Times New Roman" w:hAnsi="Times New Roman"/>
          <w:snapToGrid w:val="0"/>
          <w:sz w:val="20"/>
          <w:szCs w:val="20"/>
          <w:lang w:eastAsia="x-none"/>
        </w:rPr>
        <w:t xml:space="preserve">Объекты инженерного обеспечения, проектируемые в рамках настоящего проекта планировки территории, соответствуют требованиям и расчетам, изложенным в Генеральном плане </w:t>
      </w:r>
      <w:proofErr w:type="spellStart"/>
      <w:r w:rsidRPr="002B0894">
        <w:rPr>
          <w:rFonts w:ascii="Times New Roman" w:hAnsi="Times New Roman"/>
          <w:snapToGrid w:val="0"/>
          <w:sz w:val="20"/>
          <w:szCs w:val="20"/>
          <w:lang w:eastAsia="x-none"/>
        </w:rPr>
        <w:t>с.п</w:t>
      </w:r>
      <w:proofErr w:type="spellEnd"/>
      <w:r w:rsidRPr="002B0894">
        <w:rPr>
          <w:rFonts w:ascii="Times New Roman" w:hAnsi="Times New Roman"/>
          <w:snapToGrid w:val="0"/>
          <w:sz w:val="20"/>
          <w:szCs w:val="20"/>
          <w:lang w:eastAsia="x-none"/>
        </w:rPr>
        <w:t xml:space="preserve">. Сентябрьский, СП 42.13330.2016, СП 31.13330.2012, СП 124.13330.2012 и иной нормативной и технической документации, в том числе технического задания на проектирование градостроительной документации. </w:t>
      </w:r>
      <w:proofErr w:type="gramStart"/>
      <w:r w:rsidRPr="002B0894">
        <w:rPr>
          <w:rFonts w:ascii="Times New Roman" w:hAnsi="Times New Roman"/>
          <w:snapToGrid w:val="0"/>
          <w:sz w:val="20"/>
          <w:szCs w:val="20"/>
          <w:lang w:eastAsia="x-none"/>
        </w:rPr>
        <w:t>Проектируемые объекты ВОС, две водозаборные скважины, котельная) предлагается разместить в виде комплекса в границах зоны планируемого размещения объектов капитального строительства с уточнением взаимного положения объектов в границах такой зоны на следующем этапе проектирования.</w:t>
      </w:r>
      <w:proofErr w:type="gramEnd"/>
      <w:r w:rsidRPr="002B0894">
        <w:rPr>
          <w:rFonts w:ascii="Times New Roman" w:hAnsi="Times New Roman"/>
          <w:snapToGrid w:val="0"/>
          <w:sz w:val="20"/>
          <w:szCs w:val="20"/>
          <w:lang w:eastAsia="x-none"/>
        </w:rPr>
        <w:t xml:space="preserve"> Также при рабочем проектировании необходимо выполнить гидравлическую увязку всех сооружений, подобрать оборудование с применением специализированных программных комплексов и уточнить диаметры по участкам. </w:t>
      </w:r>
      <w:r w:rsidRPr="002B0894">
        <w:rPr>
          <w:rFonts w:ascii="Times New Roman" w:hAnsi="Times New Roman"/>
          <w:sz w:val="20"/>
          <w:szCs w:val="20"/>
          <w:lang w:val="x-none" w:eastAsia="ar-SA"/>
        </w:rPr>
        <w:t xml:space="preserve">Также на согласно </w:t>
      </w:r>
      <w:proofErr w:type="spellStart"/>
      <w:r w:rsidRPr="002B0894">
        <w:rPr>
          <w:rFonts w:ascii="Times New Roman" w:hAnsi="Times New Roman"/>
          <w:sz w:val="20"/>
          <w:szCs w:val="20"/>
          <w:lang w:val="x-none" w:eastAsia="ar-SA"/>
        </w:rPr>
        <w:t>пп</w:t>
      </w:r>
      <w:proofErr w:type="spellEnd"/>
      <w:r w:rsidRPr="002B0894">
        <w:rPr>
          <w:rFonts w:ascii="Times New Roman" w:hAnsi="Times New Roman"/>
          <w:sz w:val="20"/>
          <w:szCs w:val="20"/>
          <w:lang w:val="x-none" w:eastAsia="ar-SA"/>
        </w:rPr>
        <w:t xml:space="preserve"> 4) п. 4.4 «Правила охраны магистральных трубопроводов» (утв. Минтопэнерго РФ 29.04.1992, Постановлением Госгортехнадзора РФ от 22.04.1992 N 9) (с изм. от 23.11.1994) (вместе с «Положением о взаимоотношениях предприятий, коммуникации которых проходят в одном техническом коридоре или пересекаются») на следующем этапе проектирования необходимо получить письменное разрешение на строительство всех планируемых объектов.</w:t>
      </w:r>
      <w:r w:rsidRPr="002B0894">
        <w:rPr>
          <w:rFonts w:ascii="Times New Roman" w:hAnsi="Times New Roman"/>
          <w:sz w:val="20"/>
          <w:szCs w:val="20"/>
          <w:lang w:eastAsia="ar-SA"/>
        </w:rPr>
        <w:t xml:space="preserve"> Аналогичные согласования необходимо получить при производстве работ во второй зоны санитарной охране источника питьевого водоснабжения, согласно п.3.2.2 </w:t>
      </w:r>
      <w:r w:rsidRPr="002B0894">
        <w:rPr>
          <w:rFonts w:ascii="Times New Roman" w:hAnsi="Times New Roman"/>
          <w:sz w:val="20"/>
          <w:szCs w:val="20"/>
          <w:lang w:val="x-none" w:eastAsia="x-none"/>
        </w:rPr>
        <w:t>СанПиН 2.1.4.1110-02</w:t>
      </w:r>
      <w:r w:rsidRPr="002B0894">
        <w:rPr>
          <w:rFonts w:ascii="Times New Roman" w:hAnsi="Times New Roman"/>
          <w:sz w:val="20"/>
          <w:szCs w:val="20"/>
          <w:lang w:eastAsia="x-none"/>
        </w:rPr>
        <w:t>.</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z w:val="20"/>
          <w:szCs w:val="20"/>
          <w:lang w:eastAsia="x-none"/>
        </w:rPr>
        <w:t xml:space="preserve">Расчет протяженности сетей выполнены средствами ПО </w:t>
      </w:r>
      <w:r w:rsidRPr="002B0894">
        <w:rPr>
          <w:rFonts w:ascii="Times New Roman" w:hAnsi="Times New Roman"/>
          <w:sz w:val="20"/>
          <w:szCs w:val="20"/>
          <w:lang w:val="en-US" w:eastAsia="x-none"/>
        </w:rPr>
        <w:t>MapInfo</w:t>
      </w:r>
      <w:r w:rsidRPr="002B0894">
        <w:rPr>
          <w:rFonts w:ascii="Times New Roman" w:hAnsi="Times New Roman"/>
          <w:sz w:val="20"/>
          <w:szCs w:val="20"/>
          <w:lang w:eastAsia="x-none"/>
        </w:rPr>
        <w:t xml:space="preserve"> и соответствует чертежу «Схема размещения инженерных сетей и сооружений».</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bookmarkStart w:id="28" w:name="_Toc363456648"/>
      <w:bookmarkStart w:id="29" w:name="_Toc485393057"/>
      <w:bookmarkStart w:id="30" w:name="_Toc71395240"/>
      <w:r w:rsidRPr="002B0894">
        <w:rPr>
          <w:rFonts w:ascii="Times New Roman" w:hAnsi="Times New Roman"/>
          <w:b/>
          <w:iCs/>
          <w:sz w:val="20"/>
          <w:szCs w:val="20"/>
          <w:lang w:val="x-none" w:eastAsia="x-none"/>
        </w:rPr>
        <w:t>2.</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.1 Водоснабжение</w:t>
      </w:r>
      <w:bookmarkEnd w:id="28"/>
      <w:bookmarkEnd w:id="29"/>
      <w:bookmarkEnd w:id="30"/>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В границах проектирования расположены водозаборные сооружения (скважины), сети водоснабжения. Реконструкция и переустройство существующих сетей в границах проектирования настоящим проектом не предусматривается.</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xml:space="preserve">Согласно положениям Генерального плана </w:t>
      </w:r>
      <w:proofErr w:type="spellStart"/>
      <w:r w:rsidRPr="002B0894">
        <w:rPr>
          <w:rFonts w:ascii="Times New Roman" w:hAnsi="Times New Roman"/>
          <w:sz w:val="20"/>
          <w:szCs w:val="20"/>
          <w:lang w:val="x-none" w:eastAsia="ar-SA"/>
        </w:rPr>
        <w:t>с.п</w:t>
      </w:r>
      <w:proofErr w:type="spellEnd"/>
      <w:r w:rsidRPr="002B0894">
        <w:rPr>
          <w:rFonts w:ascii="Times New Roman" w:hAnsi="Times New Roman"/>
          <w:sz w:val="20"/>
          <w:szCs w:val="20"/>
          <w:lang w:val="x-none" w:eastAsia="ar-SA"/>
        </w:rPr>
        <w:t xml:space="preserve">. Сентябрьский </w:t>
      </w:r>
      <w:r w:rsidRPr="002B0894">
        <w:rPr>
          <w:rFonts w:ascii="Times New Roman" w:hAnsi="Times New Roman"/>
          <w:snapToGrid w:val="0"/>
          <w:sz w:val="20"/>
          <w:szCs w:val="20"/>
          <w:lang w:eastAsia="x-none"/>
        </w:rPr>
        <w:t>для повышения комфортности проживания населения, проживающего на территории сельского поселения Сентябрьский, а также с целью модернизации действующих централизованных систем водоснабжения и создания новой централизованной системы водоснабжения проектом Генерального плана предусмотрены следующие мероприятия:</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установка узлов учета воды на водозаборных сооружениях (весь период реализации проекта);</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установка ВОС расчетной производительностью 650 м3/</w:t>
      </w:r>
      <w:proofErr w:type="spellStart"/>
      <w:r w:rsidRPr="002B0894">
        <w:rPr>
          <w:rFonts w:ascii="Times New Roman" w:hAnsi="Times New Roman"/>
          <w:snapToGrid w:val="0"/>
          <w:sz w:val="20"/>
          <w:szCs w:val="20"/>
          <w:lang w:eastAsia="x-none"/>
        </w:rPr>
        <w:t>сут</w:t>
      </w:r>
      <w:proofErr w:type="spellEnd"/>
      <w:r w:rsidRPr="002B0894">
        <w:rPr>
          <w:rFonts w:ascii="Times New Roman" w:hAnsi="Times New Roman"/>
          <w:snapToGrid w:val="0"/>
          <w:sz w:val="20"/>
          <w:szCs w:val="20"/>
          <w:lang w:eastAsia="x-none"/>
        </w:rPr>
        <w:t xml:space="preserve"> (на расчетный срок реализации проекта согласно Техническому заданию на проектирование);</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строительство нового водозабора из водозаборной скважины (артезианская скважина с погружным насосом для обеспечения водой абонентов), расчетная производительность 650 м3/</w:t>
      </w:r>
      <w:proofErr w:type="spellStart"/>
      <w:r w:rsidRPr="002B0894">
        <w:rPr>
          <w:rFonts w:ascii="Times New Roman" w:hAnsi="Times New Roman"/>
          <w:snapToGrid w:val="0"/>
          <w:sz w:val="20"/>
          <w:szCs w:val="20"/>
          <w:lang w:eastAsia="x-none"/>
        </w:rPr>
        <w:t>сут</w:t>
      </w:r>
      <w:proofErr w:type="spellEnd"/>
      <w:r w:rsidRPr="002B0894">
        <w:rPr>
          <w:rFonts w:ascii="Times New Roman" w:hAnsi="Times New Roman"/>
          <w:snapToGrid w:val="0"/>
          <w:sz w:val="20"/>
          <w:szCs w:val="20"/>
          <w:lang w:eastAsia="x-none"/>
        </w:rPr>
        <w:t xml:space="preserve"> (на расчетный срок реализации проекта согласно Техническому заданию на проектирование);</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xml:space="preserve">– обустройство зон санитарной охраны на источниках питьевого водоснабжения (весь период реализации проекта); </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прокладка новых магистральных сетей водоснабжения от проектируемых объектов водозаборных сооружений до потребителей;</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lastRenderedPageBreak/>
        <w:t>– иные сопутствующие мероприятия.</w:t>
      </w:r>
    </w:p>
    <w:p w:rsidR="00453413" w:rsidRPr="002B0894" w:rsidRDefault="00453413" w:rsidP="00453413">
      <w:pPr>
        <w:spacing w:after="0" w:line="240" w:lineRule="auto"/>
        <w:ind w:firstLine="708"/>
        <w:jc w:val="both"/>
        <w:rPr>
          <w:rFonts w:ascii="Times New Roman" w:hAnsi="Times New Roman"/>
          <w:sz w:val="20"/>
          <w:szCs w:val="20"/>
          <w:lang w:eastAsia="x-none"/>
        </w:rPr>
      </w:pPr>
      <w:r w:rsidRPr="002B0894">
        <w:rPr>
          <w:rFonts w:ascii="Times New Roman" w:hAnsi="Times New Roman"/>
          <w:sz w:val="20"/>
          <w:szCs w:val="20"/>
          <w:lang w:val="x-none" w:eastAsia="x-none"/>
        </w:rPr>
        <w:t>Сооружения, входящие в комплекс ВОС и обуславливающие опасность химического заражения</w:t>
      </w:r>
      <w:r w:rsidRPr="002B0894">
        <w:rPr>
          <w:rFonts w:ascii="Times New Roman" w:hAnsi="Times New Roman"/>
          <w:sz w:val="20"/>
          <w:szCs w:val="20"/>
          <w:lang w:eastAsia="x-none"/>
        </w:rPr>
        <w:t xml:space="preserve"> или иного вредного воздействия</w:t>
      </w:r>
      <w:r w:rsidRPr="002B0894">
        <w:rPr>
          <w:rFonts w:ascii="Times New Roman" w:hAnsi="Times New Roman"/>
          <w:sz w:val="20"/>
          <w:szCs w:val="20"/>
          <w:lang w:val="x-none" w:eastAsia="x-none"/>
        </w:rPr>
        <w:t>, подлежат выносу из границ второго пояса ЗСО действующих водозаборных сооружений. Местоположение и необходимость в таких объектах подлежат уточнению на следующих этапах проектирования</w:t>
      </w:r>
      <w:r w:rsidRPr="002B0894">
        <w:rPr>
          <w:rFonts w:ascii="Times New Roman" w:hAnsi="Times New Roman"/>
          <w:sz w:val="20"/>
          <w:szCs w:val="20"/>
          <w:lang w:eastAsia="x-none"/>
        </w:rPr>
        <w:t>.</w:t>
      </w:r>
    </w:p>
    <w:p w:rsidR="00453413" w:rsidRPr="002B0894" w:rsidRDefault="00453413" w:rsidP="00453413">
      <w:pPr>
        <w:spacing w:after="0" w:line="240" w:lineRule="auto"/>
        <w:ind w:firstLine="708"/>
        <w:jc w:val="both"/>
        <w:rPr>
          <w:rFonts w:ascii="Times New Roman" w:hAnsi="Times New Roman"/>
          <w:bCs/>
          <w:sz w:val="20"/>
          <w:szCs w:val="20"/>
          <w:lang w:eastAsia="x-none"/>
        </w:rPr>
      </w:pPr>
      <w:r w:rsidRPr="002B0894">
        <w:rPr>
          <w:rFonts w:ascii="Times New Roman" w:hAnsi="Times New Roman"/>
          <w:bCs/>
          <w:sz w:val="20"/>
          <w:szCs w:val="20"/>
          <w:lang w:eastAsia="x-none"/>
        </w:rPr>
        <w:t>Ориентировочная протяженность планируемых сетей водоснабжения – 0,3 км.</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bCs/>
          <w:sz w:val="20"/>
          <w:szCs w:val="20"/>
          <w:lang w:eastAsia="zh-CN"/>
        </w:rPr>
        <w:t>Рекомендуется установка труб диаметром не менее 219 мм в двухтрубном исполнении, материал - полиэтилен. Конструкция ВОС и насосов на скважинах и основные характеристики представлены в приложениях 2 и 3 Тома 2. 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bookmarkStart w:id="31" w:name="_Toc363456649"/>
      <w:bookmarkStart w:id="32" w:name="_Toc485393058"/>
      <w:bookmarkStart w:id="33" w:name="_Toc71395241"/>
      <w:bookmarkStart w:id="34" w:name="sub_3062"/>
      <w:bookmarkStart w:id="35" w:name="sub_3063"/>
      <w:r w:rsidRPr="002B0894">
        <w:rPr>
          <w:rFonts w:ascii="Times New Roman" w:hAnsi="Times New Roman"/>
          <w:b/>
          <w:iCs/>
          <w:sz w:val="20"/>
          <w:szCs w:val="20"/>
          <w:lang w:val="x-none" w:eastAsia="x-none"/>
        </w:rPr>
        <w:t>2.</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.2 Канализация</w:t>
      </w:r>
      <w:bookmarkEnd w:id="31"/>
      <w:bookmarkEnd w:id="32"/>
      <w:bookmarkEnd w:id="33"/>
    </w:p>
    <w:p w:rsidR="00453413" w:rsidRPr="002B0894" w:rsidRDefault="00453413" w:rsidP="00453413">
      <w:pPr>
        <w:spacing w:after="0"/>
        <w:ind w:firstLine="709"/>
        <w:jc w:val="both"/>
        <w:rPr>
          <w:rFonts w:ascii="Times New Roman" w:eastAsia="SimSun" w:hAnsi="Times New Roman"/>
          <w:sz w:val="20"/>
          <w:szCs w:val="20"/>
          <w:lang w:eastAsia="zh-CN"/>
        </w:rPr>
      </w:pPr>
      <w:bookmarkStart w:id="36" w:name="_Toc363456651"/>
      <w:bookmarkStart w:id="37" w:name="_Toc485393059"/>
      <w:bookmarkStart w:id="38" w:name="sub_3064"/>
      <w:bookmarkEnd w:id="34"/>
      <w:bookmarkEnd w:id="35"/>
      <w:r w:rsidRPr="002B0894">
        <w:rPr>
          <w:rFonts w:ascii="Times New Roman" w:eastAsia="SimSun" w:hAnsi="Times New Roman"/>
          <w:sz w:val="20"/>
          <w:szCs w:val="20"/>
          <w:lang w:eastAsia="zh-CN"/>
        </w:rPr>
        <w:t>В границах проектирования территории проходят сети самотечной хозяйственно-бытовой канализации (на западе), напорные сети канализации (на востоке границы планируемого размещения объектов). Реконструкция и переустройство существующих сетей в границах проектирования не предусматривается.</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Рекомендуется площадку оснастить герметическим септиком заводского исполнения, </w:t>
      </w:r>
      <w:proofErr w:type="gramStart"/>
      <w:r w:rsidRPr="002B0894">
        <w:rPr>
          <w:rFonts w:ascii="Times New Roman" w:eastAsia="SimSun" w:hAnsi="Times New Roman"/>
          <w:sz w:val="20"/>
          <w:szCs w:val="20"/>
          <w:lang w:eastAsia="zh-CN"/>
        </w:rPr>
        <w:t>обеспечивающими</w:t>
      </w:r>
      <w:proofErr w:type="gramEnd"/>
      <w:r w:rsidRPr="002B0894">
        <w:rPr>
          <w:rFonts w:ascii="Times New Roman" w:eastAsia="SimSun" w:hAnsi="Times New Roman"/>
          <w:sz w:val="20"/>
          <w:szCs w:val="20"/>
          <w:lang w:eastAsia="zh-CN"/>
        </w:rPr>
        <w:t xml:space="preserve"> герметичность и предотвращающими загрязнение и подтопление окружающей территории. Вывоз стоков необходимо осуществлять спецтранспортом до места переработки и утилизации. Также возможно подключение проектируемых объектов к напорной сети канализации проходящих восточнее от границы планируемого размещения объектов, для целей подключения необходимо запросить технические условия у эксплуатирующей организации.</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Объемы водоотведения на одну промывку фильтра согласно техническому описанию ВОС-800 (см. приложение 2 Тома 2) составит 3,9 м3.</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bCs/>
          <w:sz w:val="20"/>
          <w:szCs w:val="20"/>
          <w:lang w:eastAsia="zh-CN"/>
        </w:rPr>
        <w:t>Ориентировочная протяженность планируемых сетей водоотведения – 0,1 км. Рекомендуется установка труб диаметром не менее 159 мм в однотрубном исполнении, материал - сталь. Конструкция ВОС и насосов на скважинах и основные характеристики представлены в приложениях 2 и 3 Тома 2. 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bookmarkStart w:id="39" w:name="_Toc71395242"/>
      <w:r w:rsidRPr="002B0894">
        <w:rPr>
          <w:rFonts w:ascii="Times New Roman" w:hAnsi="Times New Roman"/>
          <w:b/>
          <w:iCs/>
          <w:sz w:val="20"/>
          <w:szCs w:val="20"/>
          <w:lang w:val="x-none" w:eastAsia="x-none"/>
        </w:rPr>
        <w:t>2.</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.3 Теплоснабжение</w:t>
      </w:r>
      <w:bookmarkEnd w:id="36"/>
      <w:bookmarkEnd w:id="37"/>
      <w:bookmarkEnd w:id="39"/>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В границах проектирования территории проходят сети теплоснабжения вдоль юго-западной границы проектирования. Реконструкция и переустройство существующих сетей в границах проектирования не предусматривается.</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Анализируя существующее состояние системы централизованного теплоснабжения можно выделить следующие основные проблемы:</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высокий износ тепловых сетей;</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 </w:t>
      </w:r>
      <w:proofErr w:type="gramStart"/>
      <w:r w:rsidRPr="002B0894">
        <w:rPr>
          <w:rFonts w:ascii="Times New Roman" w:eastAsia="SimSun" w:hAnsi="Times New Roman"/>
          <w:sz w:val="20"/>
          <w:szCs w:val="20"/>
          <w:lang w:eastAsia="zh-CN"/>
        </w:rPr>
        <w:t>открытый</w:t>
      </w:r>
      <w:proofErr w:type="gramEnd"/>
      <w:r w:rsidRPr="002B0894">
        <w:rPr>
          <w:rFonts w:ascii="Times New Roman" w:eastAsia="SimSun" w:hAnsi="Times New Roman"/>
          <w:sz w:val="20"/>
          <w:szCs w:val="20"/>
          <w:lang w:eastAsia="zh-CN"/>
        </w:rPr>
        <w:t xml:space="preserve"> </w:t>
      </w:r>
      <w:proofErr w:type="spellStart"/>
      <w:r w:rsidRPr="002B0894">
        <w:rPr>
          <w:rFonts w:ascii="Times New Roman" w:eastAsia="SimSun" w:hAnsi="Times New Roman"/>
          <w:sz w:val="20"/>
          <w:szCs w:val="20"/>
          <w:lang w:eastAsia="zh-CN"/>
        </w:rPr>
        <w:t>водоразбор</w:t>
      </w:r>
      <w:proofErr w:type="spellEnd"/>
      <w:r w:rsidRPr="002B0894">
        <w:rPr>
          <w:rFonts w:ascii="Times New Roman" w:eastAsia="SimSun" w:hAnsi="Times New Roman"/>
          <w:sz w:val="20"/>
          <w:szCs w:val="20"/>
          <w:lang w:eastAsia="zh-CN"/>
        </w:rPr>
        <w:t xml:space="preserve"> на ГВС воды не питьевого качества.</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Проектные решения проекта планировки территории, выполненные на основании положений Генерального плана </w:t>
      </w:r>
      <w:proofErr w:type="spellStart"/>
      <w:r w:rsidRPr="002B0894">
        <w:rPr>
          <w:rFonts w:ascii="Times New Roman" w:eastAsia="SimSun" w:hAnsi="Times New Roman"/>
          <w:sz w:val="20"/>
          <w:szCs w:val="20"/>
          <w:lang w:eastAsia="zh-CN"/>
        </w:rPr>
        <w:t>с.п</w:t>
      </w:r>
      <w:proofErr w:type="spellEnd"/>
      <w:r w:rsidRPr="002B0894">
        <w:rPr>
          <w:rFonts w:ascii="Times New Roman" w:eastAsia="SimSun" w:hAnsi="Times New Roman"/>
          <w:sz w:val="20"/>
          <w:szCs w:val="20"/>
          <w:lang w:eastAsia="zh-CN"/>
        </w:rPr>
        <w:t xml:space="preserve">. </w:t>
      </w:r>
      <w:proofErr w:type="gramStart"/>
      <w:r w:rsidRPr="002B0894">
        <w:rPr>
          <w:rFonts w:ascii="Times New Roman" w:eastAsia="SimSun" w:hAnsi="Times New Roman"/>
          <w:sz w:val="20"/>
          <w:szCs w:val="20"/>
          <w:lang w:eastAsia="zh-CN"/>
        </w:rPr>
        <w:t>Сентябрьский</w:t>
      </w:r>
      <w:proofErr w:type="gramEnd"/>
      <w:r w:rsidRPr="002B0894">
        <w:rPr>
          <w:rFonts w:ascii="Times New Roman" w:eastAsia="SimSun" w:hAnsi="Times New Roman"/>
          <w:sz w:val="20"/>
          <w:szCs w:val="20"/>
          <w:lang w:eastAsia="zh-CN"/>
        </w:rPr>
        <w:t>, предусматривают строительство:</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новых сетей ГВС от котельной на территории проектируемого водозаборного сооружения до потребителей;</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 новой </w:t>
      </w:r>
      <w:proofErr w:type="spellStart"/>
      <w:r w:rsidRPr="002B0894">
        <w:rPr>
          <w:rFonts w:ascii="Times New Roman" w:eastAsia="SimSun" w:hAnsi="Times New Roman"/>
          <w:sz w:val="20"/>
          <w:szCs w:val="20"/>
          <w:lang w:eastAsia="zh-CN"/>
        </w:rPr>
        <w:t>блочно</w:t>
      </w:r>
      <w:proofErr w:type="spellEnd"/>
      <w:r w:rsidRPr="002B0894">
        <w:rPr>
          <w:rFonts w:ascii="Times New Roman" w:eastAsia="SimSun" w:hAnsi="Times New Roman"/>
          <w:sz w:val="20"/>
          <w:szCs w:val="20"/>
          <w:lang w:eastAsia="zh-CN"/>
        </w:rPr>
        <w:t>-модульной газовой котельной расчетной мощностью 9,0 МВт (согласно Техническому заданию на проектирование).</w:t>
      </w:r>
    </w:p>
    <w:p w:rsidR="00453413" w:rsidRPr="002B0894" w:rsidRDefault="00453413" w:rsidP="00453413">
      <w:pPr>
        <w:spacing w:after="0" w:line="240" w:lineRule="auto"/>
        <w:ind w:firstLine="709"/>
        <w:jc w:val="both"/>
        <w:rPr>
          <w:rFonts w:ascii="Times New Roman" w:hAnsi="Times New Roman"/>
          <w:bCs/>
          <w:sz w:val="20"/>
          <w:szCs w:val="20"/>
          <w:lang w:eastAsia="x-none"/>
        </w:rPr>
      </w:pPr>
      <w:r w:rsidRPr="002B0894">
        <w:rPr>
          <w:rFonts w:ascii="Times New Roman" w:hAnsi="Times New Roman"/>
          <w:bCs/>
          <w:sz w:val="20"/>
          <w:szCs w:val="20"/>
          <w:lang w:eastAsia="x-none"/>
        </w:rPr>
        <w:t>Ориентировочная протяженность планируемых сетей теплоснабжения – 0,15 км.</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bCs/>
          <w:sz w:val="20"/>
          <w:szCs w:val="20"/>
          <w:lang w:eastAsia="zh-CN"/>
        </w:rPr>
        <w:t xml:space="preserve">Рекомендуется установка труб диаметром не менее 300 мм в двухтрубном исполнении, материал - полиэтилен. Конструкция </w:t>
      </w:r>
      <w:proofErr w:type="spellStart"/>
      <w:r w:rsidRPr="002B0894">
        <w:rPr>
          <w:rFonts w:ascii="Times New Roman" w:eastAsia="SimSun" w:hAnsi="Times New Roman"/>
          <w:sz w:val="20"/>
          <w:szCs w:val="20"/>
          <w:lang w:eastAsia="zh-CN"/>
        </w:rPr>
        <w:t>блочно</w:t>
      </w:r>
      <w:proofErr w:type="spellEnd"/>
      <w:r w:rsidRPr="002B0894">
        <w:rPr>
          <w:rFonts w:ascii="Times New Roman" w:eastAsia="SimSun" w:hAnsi="Times New Roman"/>
          <w:sz w:val="20"/>
          <w:szCs w:val="20"/>
          <w:lang w:eastAsia="zh-CN"/>
        </w:rPr>
        <w:t xml:space="preserve">-модульной газовой котельной и ее характеристики представлены в приложении 10 Тома 2. </w:t>
      </w:r>
      <w:r w:rsidRPr="002B0894">
        <w:rPr>
          <w:rFonts w:ascii="Times New Roman" w:eastAsia="SimSun" w:hAnsi="Times New Roman"/>
          <w:bCs/>
          <w:sz w:val="20"/>
          <w:szCs w:val="20"/>
          <w:lang w:eastAsia="zh-CN"/>
        </w:rPr>
        <w:t>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bookmarkStart w:id="40" w:name="_Toc363456652"/>
      <w:bookmarkStart w:id="41" w:name="_Toc485393060"/>
      <w:bookmarkStart w:id="42" w:name="_Toc71395243"/>
      <w:bookmarkEnd w:id="38"/>
      <w:r w:rsidRPr="002B0894">
        <w:rPr>
          <w:rFonts w:ascii="Times New Roman" w:hAnsi="Times New Roman"/>
          <w:b/>
          <w:iCs/>
          <w:sz w:val="20"/>
          <w:szCs w:val="20"/>
          <w:lang w:val="x-none" w:eastAsia="x-none"/>
        </w:rPr>
        <w:t>2.</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.4 Электроснабжение</w:t>
      </w:r>
      <w:bookmarkEnd w:id="40"/>
      <w:bookmarkEnd w:id="41"/>
      <w:bookmarkEnd w:id="42"/>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В границах проектирования расположены воздушные и кабельные линии электропередачи различного напряжения (10кВ и 0,4кВ), а также трансформаторная подстанция. Реконструкция и переустройство существующих сетей в границах проектирования не предусматривается.</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Электроснабжение потребителей территории проектирования предусматривается от существующей системы электроснабжения. Для целей электроснабжения проектируемой застройки проектом предложено строительство:</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lastRenderedPageBreak/>
        <w:t>- воздушной линии электропередачи 10кВ от существующего источника питания, ориентировочной протяженностью 0,1 км;</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трансформаторной подстанции 10/0,4кВ;</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воздушной линии электропередачи напряжением 0,4кВ до потребителей (ВОС, скважины, котельная) с ориентировочной протяженностью 0,3 км.</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xml:space="preserve">Электропотребление ВОС-800 (приложение 2 Тома 2) составит: </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установочная мощность электрооборудования 67,2 кВт;</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потребляемая мощность на технологические нужды станции 31,0 кВт;</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Для двух скважин потребляемая мощность может варьироваться от 3 до 13 кВт (приложение 3 Тома 2).</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Электропотребление котлов и электрооборудования в составе котельной 60,1 кВт (приложение 10 Тома 2).</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Итоговое электропотребление составит ориентировочно 184,3 кВт.</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В качестве резервного источника питания проектируемой застройки предлагается использования дизельных генераторов достаточной мощности. </w:t>
      </w:r>
      <w:r w:rsidRPr="002B0894">
        <w:rPr>
          <w:rFonts w:ascii="Times New Roman" w:eastAsia="SimSun" w:hAnsi="Times New Roman"/>
          <w:bCs/>
          <w:sz w:val="20"/>
          <w:szCs w:val="20"/>
          <w:lang w:eastAsia="zh-CN"/>
        </w:rPr>
        <w:t>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val="x-none" w:eastAsia="x-none"/>
        </w:rPr>
      </w:pPr>
      <w:bookmarkStart w:id="43" w:name="_Toc70097069"/>
      <w:bookmarkStart w:id="44" w:name="_Toc71395244"/>
      <w:r w:rsidRPr="002B0894">
        <w:rPr>
          <w:rFonts w:ascii="Times New Roman" w:hAnsi="Times New Roman"/>
          <w:b/>
          <w:iCs/>
          <w:sz w:val="20"/>
          <w:szCs w:val="20"/>
          <w:lang w:eastAsia="x-none"/>
        </w:rPr>
        <w:t>2</w:t>
      </w:r>
      <w:r w:rsidRPr="002B0894">
        <w:rPr>
          <w:rFonts w:ascii="Times New Roman" w:hAnsi="Times New Roman"/>
          <w:b/>
          <w:iCs/>
          <w:sz w:val="20"/>
          <w:szCs w:val="20"/>
          <w:lang w:val="x-none" w:eastAsia="x-none"/>
        </w:rPr>
        <w:t>.</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.5 Сети связи</w:t>
      </w:r>
      <w:bookmarkEnd w:id="43"/>
      <w:bookmarkEnd w:id="44"/>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В границах проектирования расположены существующие кабельные линии связи, антенно-мачтовое сооружение связи, узел связи и вспомогательные сооружения.</w:t>
      </w:r>
    </w:p>
    <w:p w:rsidR="00453413" w:rsidRPr="002B0894" w:rsidRDefault="00453413" w:rsidP="00453413">
      <w:pPr>
        <w:spacing w:after="0"/>
        <w:ind w:firstLine="709"/>
        <w:jc w:val="both"/>
        <w:rPr>
          <w:rFonts w:ascii="Times New Roman" w:eastAsia="SimSun" w:hAnsi="Times New Roman"/>
          <w:sz w:val="20"/>
          <w:szCs w:val="20"/>
          <w:lang w:eastAsia="zh-CN"/>
        </w:rPr>
      </w:pPr>
      <w:bookmarkStart w:id="45" w:name="_Toc71395245"/>
      <w:r w:rsidRPr="002B0894">
        <w:rPr>
          <w:rFonts w:ascii="Times New Roman" w:eastAsia="SimSun" w:hAnsi="Times New Roman"/>
          <w:bCs/>
          <w:sz w:val="20"/>
          <w:szCs w:val="20"/>
          <w:lang w:eastAsia="zh-CN"/>
        </w:rPr>
        <w:t xml:space="preserve">Проектные решения проекта планировки территории предусматривают размещение сетей связи в границах территории общего пользования до комплекса ВОС ориентировочной протяженностью 0,5 км, трассировку необходимо выполнить в соответствии с </w:t>
      </w:r>
      <w:r w:rsidRPr="002B0894">
        <w:rPr>
          <w:rFonts w:ascii="Times New Roman" w:eastAsia="SimSun" w:hAnsi="Times New Roman"/>
          <w:sz w:val="20"/>
          <w:szCs w:val="20"/>
          <w:lang w:eastAsia="zh-CN"/>
        </w:rPr>
        <w:t>СП 42.13330.2016, СП 134.13330.2012, СанПиН 2.1.4.1110-02</w:t>
      </w:r>
      <w:r w:rsidRPr="002B0894">
        <w:rPr>
          <w:rFonts w:ascii="Times New Roman" w:eastAsia="SimSun" w:hAnsi="Times New Roman"/>
          <w:bCs/>
          <w:sz w:val="20"/>
          <w:szCs w:val="20"/>
          <w:lang w:eastAsia="zh-CN"/>
        </w:rPr>
        <w:t>. 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r w:rsidRPr="002B0894">
        <w:rPr>
          <w:rFonts w:ascii="Times New Roman" w:hAnsi="Times New Roman"/>
          <w:b/>
          <w:iCs/>
          <w:sz w:val="20"/>
          <w:szCs w:val="20"/>
          <w:lang w:eastAsia="x-none"/>
        </w:rPr>
        <w:t>2</w:t>
      </w:r>
      <w:r w:rsidRPr="002B0894">
        <w:rPr>
          <w:rFonts w:ascii="Times New Roman" w:hAnsi="Times New Roman"/>
          <w:b/>
          <w:iCs/>
          <w:sz w:val="20"/>
          <w:szCs w:val="20"/>
          <w:lang w:val="x-none" w:eastAsia="x-none"/>
        </w:rPr>
        <w:t>.</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 xml:space="preserve">.5 Сети </w:t>
      </w:r>
      <w:r w:rsidRPr="002B0894">
        <w:rPr>
          <w:rFonts w:ascii="Times New Roman" w:hAnsi="Times New Roman"/>
          <w:b/>
          <w:iCs/>
          <w:sz w:val="20"/>
          <w:szCs w:val="20"/>
          <w:lang w:eastAsia="x-none"/>
        </w:rPr>
        <w:t>газоснабжения</w:t>
      </w:r>
      <w:bookmarkEnd w:id="45"/>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Существующие сети газоснабжения в границах проектирования отсутствуют.</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xml:space="preserve">Согласно положениям Генерального плана </w:t>
      </w:r>
      <w:proofErr w:type="spellStart"/>
      <w:r w:rsidRPr="002B0894">
        <w:rPr>
          <w:rFonts w:ascii="Times New Roman" w:hAnsi="Times New Roman"/>
          <w:sz w:val="20"/>
          <w:szCs w:val="20"/>
          <w:lang w:eastAsia="ar-SA"/>
        </w:rPr>
        <w:t>с.п</w:t>
      </w:r>
      <w:proofErr w:type="spellEnd"/>
      <w:r w:rsidRPr="002B0894">
        <w:rPr>
          <w:rFonts w:ascii="Times New Roman" w:hAnsi="Times New Roman"/>
          <w:sz w:val="20"/>
          <w:szCs w:val="20"/>
          <w:lang w:eastAsia="ar-SA"/>
        </w:rPr>
        <w:t xml:space="preserve">. Сентябрьский проектом предусматривается строительство газовой котельной расчетной мощностью 9 МВт (7,74 Гкал/час). </w:t>
      </w:r>
      <w:proofErr w:type="gramStart"/>
      <w:r w:rsidRPr="002B0894">
        <w:rPr>
          <w:rFonts w:ascii="Times New Roman" w:hAnsi="Times New Roman"/>
          <w:sz w:val="20"/>
          <w:szCs w:val="20"/>
          <w:lang w:eastAsia="ar-SA"/>
        </w:rPr>
        <w:t>Для целей подключения проектируемого объекта к сетям газоснабжения проектом предусмотрена трассировка газопровода среднего давления вдоль южной граница проектирования от проектируемой котельной до проектируемого, в рамках Генерального плана, газорегуляторного пункта.</w:t>
      </w:r>
      <w:proofErr w:type="gramEnd"/>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Также, согласно положениям Генерального плана, с северной стороны границу проектирования пересекает планируемый газопровод промысловый (газопровод подключения).</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Ориентировочная протяженность сетей газоснабжения в границах проектирования:</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газопровод распределительный среднего давления – 0,5 км;</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газопровод промысловый – 0,01 км.</w:t>
      </w:r>
    </w:p>
    <w:p w:rsidR="00453413" w:rsidRPr="002B0894" w:rsidRDefault="00453413" w:rsidP="00453413">
      <w:pPr>
        <w:spacing w:after="0" w:line="240" w:lineRule="auto"/>
        <w:ind w:firstLine="709"/>
        <w:jc w:val="both"/>
        <w:rPr>
          <w:rFonts w:ascii="Times New Roman" w:hAnsi="Times New Roman"/>
          <w:sz w:val="20"/>
          <w:szCs w:val="20"/>
          <w:lang w:eastAsia="ar-SA"/>
        </w:rPr>
      </w:pPr>
      <w:bookmarkStart w:id="46" w:name="_Toc70097071"/>
      <w:bookmarkStart w:id="47" w:name="_Toc71395246"/>
      <w:r w:rsidRPr="002B0894">
        <w:rPr>
          <w:rFonts w:ascii="Times New Roman" w:hAnsi="Times New Roman"/>
          <w:bCs/>
          <w:sz w:val="20"/>
          <w:szCs w:val="20"/>
          <w:lang w:eastAsia="ar-SA"/>
        </w:rPr>
        <w:t>Рекомендуется установка труб в однотрубном исполнении, материал – полиэтилен, сталь. 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r w:rsidRPr="002B0894">
        <w:rPr>
          <w:rFonts w:ascii="Times New Roman" w:hAnsi="Times New Roman"/>
          <w:b/>
          <w:iCs/>
          <w:sz w:val="20"/>
          <w:szCs w:val="20"/>
          <w:lang w:eastAsia="x-none"/>
        </w:rPr>
        <w:t>2.6.6 Инженерная подготовка территории</w:t>
      </w:r>
      <w:bookmarkEnd w:id="46"/>
      <w:bookmarkEnd w:id="47"/>
    </w:p>
    <w:p w:rsidR="00453413" w:rsidRPr="002B0894" w:rsidRDefault="00453413" w:rsidP="00453413">
      <w:pPr>
        <w:spacing w:after="0" w:line="240" w:lineRule="auto"/>
        <w:ind w:firstLine="567"/>
        <w:jc w:val="center"/>
        <w:rPr>
          <w:rFonts w:ascii="Times New Roman" w:eastAsia="SimSun" w:hAnsi="Times New Roman"/>
          <w:i/>
          <w:sz w:val="20"/>
          <w:szCs w:val="20"/>
          <w:lang w:eastAsia="zh-CN"/>
        </w:rPr>
      </w:pPr>
      <w:r w:rsidRPr="002B0894">
        <w:rPr>
          <w:rFonts w:ascii="Times New Roman" w:eastAsia="SimSun" w:hAnsi="Times New Roman"/>
          <w:i/>
          <w:sz w:val="20"/>
          <w:szCs w:val="20"/>
          <w:lang w:eastAsia="zh-CN"/>
        </w:rPr>
        <w:t>Существующее положение</w:t>
      </w:r>
    </w:p>
    <w:p w:rsidR="00453413" w:rsidRPr="002B0894" w:rsidRDefault="00453413" w:rsidP="00453413">
      <w:pPr>
        <w:spacing w:after="0" w:line="240" w:lineRule="auto"/>
        <w:ind w:firstLine="567"/>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Толща аллювиальных отложений неоднородна по составу, что определяет пестрый характер ее водоносности. Подземные воды приурочены к супесям, суглинкам и пескам. Водовмещающие отложения залегают на глубине от 0 м до 55-60 м. Мощность их колеблется от 1 м до 35 м, составляет в среднем 6-18 м. Перекрываются они супесями, суглинками, торфами. Подстилаются, главным образом, водоупорными суглинками. В меженный период протока и река дренирует водоносный горизонт, в паводки - питает. Колебания уровня вод аллювиальных отложений составляют 0,5 - 5 м.</w:t>
      </w:r>
    </w:p>
    <w:p w:rsidR="00453413" w:rsidRPr="002B0894" w:rsidRDefault="00453413" w:rsidP="00453413">
      <w:pPr>
        <w:spacing w:after="0" w:line="240" w:lineRule="auto"/>
        <w:ind w:firstLine="567"/>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Территория подвержена процессам </w:t>
      </w:r>
      <w:proofErr w:type="spellStart"/>
      <w:r w:rsidRPr="002B0894">
        <w:rPr>
          <w:rFonts w:ascii="Times New Roman" w:eastAsia="SimSun" w:hAnsi="Times New Roman"/>
          <w:sz w:val="20"/>
          <w:szCs w:val="20"/>
          <w:lang w:eastAsia="zh-CN"/>
        </w:rPr>
        <w:t>оврагообразования</w:t>
      </w:r>
      <w:proofErr w:type="spellEnd"/>
      <w:r w:rsidRPr="002B0894">
        <w:rPr>
          <w:rFonts w:ascii="Times New Roman" w:eastAsia="SimSun" w:hAnsi="Times New Roman"/>
          <w:sz w:val="20"/>
          <w:szCs w:val="20"/>
          <w:lang w:eastAsia="zh-CN"/>
        </w:rPr>
        <w:t xml:space="preserve"> и поверхностного смыва. К неблагоприятным процессам на проектируемом участке следует отнести:</w:t>
      </w:r>
    </w:p>
    <w:p w:rsidR="00453413" w:rsidRPr="002B0894" w:rsidRDefault="00453413" w:rsidP="00453413">
      <w:pPr>
        <w:spacing w:after="0" w:line="240" w:lineRule="auto"/>
        <w:ind w:firstLine="567"/>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эрозионные процессы;</w:t>
      </w:r>
    </w:p>
    <w:p w:rsidR="00453413" w:rsidRPr="002B0894" w:rsidRDefault="00453413" w:rsidP="00453413">
      <w:pPr>
        <w:spacing w:after="0" w:line="240" w:lineRule="auto"/>
        <w:ind w:firstLine="567"/>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подтопление.</w:t>
      </w:r>
    </w:p>
    <w:p w:rsidR="00453413" w:rsidRPr="002B0894" w:rsidRDefault="00453413" w:rsidP="00453413">
      <w:pPr>
        <w:spacing w:before="240" w:after="0" w:line="240" w:lineRule="auto"/>
        <w:ind w:firstLine="567"/>
        <w:jc w:val="center"/>
        <w:rPr>
          <w:rFonts w:ascii="Times New Roman" w:eastAsia="SimSun" w:hAnsi="Times New Roman"/>
          <w:i/>
          <w:sz w:val="20"/>
          <w:szCs w:val="20"/>
          <w:lang w:eastAsia="zh-CN"/>
        </w:rPr>
      </w:pPr>
      <w:r w:rsidRPr="002B0894">
        <w:rPr>
          <w:rFonts w:ascii="Times New Roman" w:eastAsia="SimSun" w:hAnsi="Times New Roman"/>
          <w:i/>
          <w:sz w:val="20"/>
          <w:szCs w:val="20"/>
          <w:lang w:eastAsia="zh-CN"/>
        </w:rPr>
        <w:t>Проектные решения</w:t>
      </w:r>
    </w:p>
    <w:p w:rsidR="00453413" w:rsidRPr="002B0894" w:rsidRDefault="00453413" w:rsidP="00453413">
      <w:pPr>
        <w:spacing w:after="0" w:line="240" w:lineRule="auto"/>
        <w:ind w:firstLine="567"/>
        <w:jc w:val="both"/>
        <w:rPr>
          <w:rFonts w:ascii="Times New Roman" w:hAnsi="Times New Roman"/>
          <w:i/>
          <w:sz w:val="20"/>
          <w:szCs w:val="20"/>
          <w:lang w:eastAsia="zh-CN"/>
        </w:rPr>
      </w:pPr>
      <w:r w:rsidRPr="002B0894">
        <w:rPr>
          <w:rFonts w:ascii="Times New Roman" w:hAnsi="Times New Roman"/>
          <w:i/>
          <w:sz w:val="20"/>
          <w:szCs w:val="20"/>
          <w:lang w:eastAsia="zh-CN"/>
        </w:rPr>
        <w:t xml:space="preserve">Противоэрозионные мероприятия </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Противоэрозионные мероприятия предусматривают регулирование поверхностного стока (</w:t>
      </w:r>
      <w:proofErr w:type="spellStart"/>
      <w:r w:rsidRPr="002B0894">
        <w:rPr>
          <w:rFonts w:ascii="Times New Roman" w:hAnsi="Times New Roman"/>
          <w:sz w:val="20"/>
          <w:szCs w:val="20"/>
          <w:lang w:eastAsia="zh-CN"/>
        </w:rPr>
        <w:t>водонаправляющие</w:t>
      </w:r>
      <w:proofErr w:type="spellEnd"/>
      <w:r w:rsidRPr="002B0894">
        <w:rPr>
          <w:rFonts w:ascii="Times New Roman" w:hAnsi="Times New Roman"/>
          <w:sz w:val="20"/>
          <w:szCs w:val="20"/>
          <w:lang w:eastAsia="zh-CN"/>
        </w:rPr>
        <w:t xml:space="preserve"> каналы), засыпка размоин. Предотвращение ускоренной </w:t>
      </w:r>
      <w:hyperlink r:id="rId13" w:tooltip="Эрозия (геология)" w:history="1">
        <w:r w:rsidRPr="002B0894">
          <w:rPr>
            <w:rFonts w:ascii="Times New Roman" w:hAnsi="Times New Roman"/>
            <w:sz w:val="20"/>
            <w:szCs w:val="20"/>
            <w:lang w:eastAsia="zh-CN"/>
          </w:rPr>
          <w:t>эрозии</w:t>
        </w:r>
      </w:hyperlink>
      <w:r w:rsidRPr="002B0894">
        <w:rPr>
          <w:rFonts w:ascii="Times New Roman" w:hAnsi="Times New Roman"/>
          <w:sz w:val="20"/>
          <w:szCs w:val="20"/>
          <w:lang w:eastAsia="zh-CN"/>
        </w:rPr>
        <w:t xml:space="preserve"> предусматривается путем профилирования склонов для предотвращения задержки ливневых и талых вод, укрепления склонов посевом </w:t>
      </w:r>
      <w:r w:rsidRPr="002B0894">
        <w:rPr>
          <w:rFonts w:ascii="Times New Roman" w:hAnsi="Times New Roman"/>
          <w:sz w:val="20"/>
          <w:szCs w:val="20"/>
          <w:lang w:eastAsia="zh-CN"/>
        </w:rPr>
        <w:lastRenderedPageBreak/>
        <w:t>трав, редкой посадкой деревьев и кустарников для проветривания и быстрого осушения склонов, для предотвращения оползневых процессов</w:t>
      </w:r>
      <w:hyperlink r:id="rId14" w:tooltip="Склон" w:history="1"/>
      <w:r w:rsidRPr="002B0894">
        <w:rPr>
          <w:rFonts w:ascii="Times New Roman" w:hAnsi="Times New Roman"/>
          <w:sz w:val="20"/>
          <w:szCs w:val="20"/>
          <w:lang w:eastAsia="zh-CN"/>
        </w:rPr>
        <w:t>.</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Защита территорий, подверженных оползням, переработке берегов, (подверженных размыву и обрушению берегов) предусматривает определение границ защищаемых территорий, подверженных воздействию опасных геологических процессов, в пределах которых требуются строительство сооружений и осуществление мероприятий инженерной защиты (следует устанавливать по материалам рекогносцировочных обследований и уточнять при последующих инженерных изысканиях). Укрепление берегов рек в пределах населённого пункта в местах наблюдаемого размыва, а также на участках берегов рек, где размыв берегов представляет угрозу повреждения жилых объектов и объектов инженерно-транспортной инфраструктуры. Необходимые мероприятия определяются в процессе мониторинга и технического обследования объектов.</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Необходимые уклоны для отвода поверхностных вод обеспечиваются вертикальной планировкой территории, а также засыпкой ям и канав для обеспечения быстрого пропуска ливневых и талых вод с территорий населенных пунктов.</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xml:space="preserve">В соответствии с СП 32.13330.2018 в системах проектируемой дождевой канализации должна быть обеспечена механическая очистка с площади более 20 га наиболее грязной части стока. Сброс дождевых вод предлагается производить в пониженном месте. Перед выпусками необходимо предусмотреть устройство очистных сооружений. В целях задержания взвешенных веществ, нефтепродуктов, поступающих в дождевую сеть из выпусков во внутренние водоемы или из открытой сети в закрытые, проектируются колодцы-отстойники закрытого типа с </w:t>
      </w:r>
      <w:proofErr w:type="spellStart"/>
      <w:r w:rsidRPr="002B0894">
        <w:rPr>
          <w:rFonts w:ascii="Times New Roman" w:hAnsi="Times New Roman"/>
          <w:sz w:val="20"/>
          <w:szCs w:val="20"/>
          <w:lang w:eastAsia="zh-CN"/>
        </w:rPr>
        <w:t>нефтеловушками</w:t>
      </w:r>
      <w:proofErr w:type="spellEnd"/>
      <w:r w:rsidRPr="002B0894">
        <w:rPr>
          <w:rFonts w:ascii="Times New Roman" w:hAnsi="Times New Roman"/>
          <w:sz w:val="20"/>
          <w:szCs w:val="20"/>
          <w:lang w:eastAsia="zh-CN"/>
        </w:rPr>
        <w:t>, прочем на очистные сооружения должно подаваться не менее 70% годового объема стока. Пиковые расходы дождевых вод, практически чистые сбрасываются в водоприемники без очистки, а наиболее загрязненные поступают на очистные сооружения, для чего предусматривается устройство распределительных камер. Технические характеристики системы водоотвода и очистных сооружений, а также их расположение уточняются на стадии подготовки рабочей документации после проведения соответствующих инженерно-технических изысканий.</w:t>
      </w:r>
    </w:p>
    <w:p w:rsidR="00453413" w:rsidRPr="002B0894" w:rsidRDefault="00453413" w:rsidP="00453413">
      <w:pPr>
        <w:spacing w:after="0" w:line="240" w:lineRule="auto"/>
        <w:ind w:firstLine="567"/>
        <w:jc w:val="both"/>
        <w:rPr>
          <w:rFonts w:ascii="Times New Roman" w:hAnsi="Times New Roman"/>
          <w:i/>
          <w:sz w:val="20"/>
          <w:szCs w:val="20"/>
          <w:lang w:eastAsia="zh-CN"/>
        </w:rPr>
      </w:pPr>
      <w:r w:rsidRPr="002B0894">
        <w:rPr>
          <w:rFonts w:ascii="Times New Roman" w:hAnsi="Times New Roman"/>
          <w:i/>
          <w:sz w:val="20"/>
          <w:szCs w:val="20"/>
          <w:lang w:eastAsia="zh-CN"/>
        </w:rPr>
        <w:t>Защита от подтопления.</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Защита от подтопления предусматривает проведение мероприятий по понижению уровня грунтовых вод путем устройства дренажных систем или локальную подсыпку территории. Вид и размещение дренажных систем предусмотреть на этапе проектной документации.</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Отвод поверхностных вод с каждого земельного участка проектируемой территории осуществляется за счет уклона рельефа местности либо по проездам при решении вертикальной планировки участка в границах проектирования.</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При проведении вертикальной планировки проектные отметки территории следует назначать исходя из условий:</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увязки проектных решений с вертикальной планировкой и благоустройством прилегающих территорий;</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xml:space="preserve">- максимального сохранения естественного рельефа, почвенного покрова и существующих древесных насаждений, </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xml:space="preserve">- отвода поверхностных вод со скоростями, исключающими возможность эрозии почвы, </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организации допустимых уклонов по площадке для обслуживания автотранспорта</w:t>
      </w:r>
    </w:p>
    <w:p w:rsidR="00453413" w:rsidRPr="002B0894" w:rsidRDefault="00453413" w:rsidP="002B0894">
      <w:pPr>
        <w:spacing w:after="0"/>
        <w:ind w:firstLine="567"/>
        <w:rPr>
          <w:rFonts w:ascii="Times New Roman" w:eastAsia="SimSun" w:hAnsi="Times New Roman"/>
          <w:sz w:val="20"/>
          <w:szCs w:val="20"/>
          <w:lang w:eastAsia="zh-CN"/>
        </w:rPr>
      </w:pPr>
      <w:r w:rsidRPr="002B0894">
        <w:rPr>
          <w:rFonts w:ascii="Times New Roman" w:eastAsia="SimSun" w:hAnsi="Times New Roman"/>
          <w:sz w:val="20"/>
          <w:szCs w:val="20"/>
          <w:lang w:eastAsia="zh-CN"/>
        </w:rPr>
        <w:t>- минимального объема земляных работ с учетом использования вытесняемых гру</w:t>
      </w:r>
      <w:r w:rsidR="002B0894">
        <w:rPr>
          <w:rFonts w:ascii="Times New Roman" w:eastAsia="SimSun" w:hAnsi="Times New Roman"/>
          <w:sz w:val="20"/>
          <w:szCs w:val="20"/>
          <w:lang w:eastAsia="zh-CN"/>
        </w:rPr>
        <w:t>нтов на площадке строительства.</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xml:space="preserve">Отвод поверхностных вод предусматривается сетью открытых лотков. Закрытая сеть предусмотрена только на пересечении с проезжими участками улиц с укладкой железобетонных труб или железобетонных лотков, перекрытых железобетонными плитами. </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bCs/>
          <w:sz w:val="20"/>
          <w:szCs w:val="20"/>
          <w:lang w:eastAsia="zh-CN"/>
        </w:rPr>
        <w:t>Протяженность сетей железобетонных лотков вдоль улично-дорожной сети составит 1,5 км. Иные параметры уточняются на следующих этапах проектирования.</w:t>
      </w:r>
    </w:p>
    <w:p w:rsidR="00453413" w:rsidRPr="002B0894" w:rsidRDefault="00453413" w:rsidP="00453413">
      <w:pPr>
        <w:spacing w:after="0"/>
        <w:rPr>
          <w:rFonts w:ascii="Times New Roman" w:eastAsia="SimSun" w:hAnsi="Times New Roman"/>
          <w:sz w:val="20"/>
          <w:szCs w:val="20"/>
          <w:lang w:eastAsia="zh-CN"/>
        </w:rPr>
      </w:pPr>
    </w:p>
    <w:p w:rsidR="00453413" w:rsidRPr="002B0894" w:rsidRDefault="00453413" w:rsidP="00453413">
      <w:pPr>
        <w:keepNext/>
        <w:keepLines/>
        <w:spacing w:after="0"/>
        <w:ind w:left="480"/>
        <w:jc w:val="center"/>
        <w:outlineLvl w:val="2"/>
        <w:rPr>
          <w:rFonts w:ascii="Times New Roman" w:hAnsi="Times New Roman"/>
          <w:b/>
          <w:bCs/>
          <w:sz w:val="20"/>
          <w:szCs w:val="20"/>
          <w:lang w:eastAsia="x-none"/>
        </w:rPr>
      </w:pPr>
      <w:bookmarkStart w:id="48" w:name="_Toc485393062"/>
      <w:bookmarkStart w:id="49" w:name="_Toc71395247"/>
      <w:r w:rsidRPr="002B0894">
        <w:rPr>
          <w:rFonts w:ascii="Times New Roman" w:hAnsi="Times New Roman"/>
          <w:b/>
          <w:bCs/>
          <w:sz w:val="20"/>
          <w:szCs w:val="20"/>
          <w:lang w:eastAsia="x-none"/>
        </w:rPr>
        <w:t xml:space="preserve">2.7 </w:t>
      </w:r>
      <w:r w:rsidRPr="002B0894">
        <w:rPr>
          <w:rFonts w:ascii="Times New Roman" w:hAnsi="Times New Roman"/>
          <w:b/>
          <w:bCs/>
          <w:sz w:val="20"/>
          <w:szCs w:val="20"/>
          <w:lang w:val="x-none" w:eastAsia="x-none"/>
        </w:rPr>
        <w:t>Объекты транспортной инфраструктуры</w:t>
      </w:r>
      <w:bookmarkEnd w:id="48"/>
      <w:bookmarkEnd w:id="49"/>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В настоящем Проекте развитие улично-дорожной сети выполнено в соответствии с Генеральным планом </w:t>
      </w:r>
      <w:proofErr w:type="spellStart"/>
      <w:r w:rsidRPr="002B0894">
        <w:rPr>
          <w:rFonts w:ascii="Times New Roman" w:eastAsia="SimSun" w:hAnsi="Times New Roman"/>
          <w:sz w:val="20"/>
          <w:szCs w:val="20"/>
          <w:lang w:eastAsia="zh-CN"/>
        </w:rPr>
        <w:t>с.п</w:t>
      </w:r>
      <w:proofErr w:type="spellEnd"/>
      <w:r w:rsidRPr="002B0894">
        <w:rPr>
          <w:rFonts w:ascii="Times New Roman" w:eastAsia="SimSun" w:hAnsi="Times New Roman"/>
          <w:sz w:val="20"/>
          <w:szCs w:val="20"/>
          <w:lang w:eastAsia="zh-CN"/>
        </w:rPr>
        <w:t xml:space="preserve">. Сентябрьский. Реконструкция проездов в </w:t>
      </w:r>
      <w:proofErr w:type="gramStart"/>
      <w:r w:rsidRPr="002B0894">
        <w:rPr>
          <w:rFonts w:ascii="Times New Roman" w:eastAsia="SimSun" w:hAnsi="Times New Roman"/>
          <w:sz w:val="20"/>
          <w:szCs w:val="20"/>
          <w:lang w:eastAsia="zh-CN"/>
        </w:rPr>
        <w:t>границах</w:t>
      </w:r>
      <w:proofErr w:type="gramEnd"/>
      <w:r w:rsidRPr="002B0894">
        <w:rPr>
          <w:rFonts w:ascii="Times New Roman" w:eastAsia="SimSun" w:hAnsi="Times New Roman"/>
          <w:sz w:val="20"/>
          <w:szCs w:val="20"/>
          <w:lang w:eastAsia="zh-CN"/>
        </w:rPr>
        <w:t xml:space="preserve"> относящихся к улично-дорожной сети выполнена с целью обеспечения требований табл. 11.4 СП 42.13330.2016. В границах проектируемой территории подлежат реконструкции:</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1) Основная улица сельского поселения.</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расчетная скорость движения – 60 км/ч;</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ширина полосы движения – 3,5 м;</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число полос движения – 2 шт.;</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ширина пешеходного тротуара – 1,5 м.</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2) Местная улица:</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lastRenderedPageBreak/>
        <w:t xml:space="preserve"> - расчетная скорость движения – 40 км/ч;</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ширина полосы движения – 3,0 м;</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число полос движения – 2 шт.;</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ширина пешеходного тротуара – 1,5 м.</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3) Проезды:</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расчетная скорость движения – 30 км/ч;</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ширина полосы движения – 4,5 м;</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число полос движения – 1 шт.;</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ширина пешеходного тротуара – 1,0 м.</w:t>
      </w:r>
    </w:p>
    <w:p w:rsidR="00453413" w:rsidRPr="002B0894" w:rsidRDefault="00453413" w:rsidP="00190F65">
      <w:pPr>
        <w:keepNext/>
        <w:keepLines/>
        <w:numPr>
          <w:ilvl w:val="0"/>
          <w:numId w:val="20"/>
        </w:numPr>
        <w:spacing w:before="200" w:after="0" w:line="240" w:lineRule="auto"/>
        <w:ind w:left="0" w:firstLine="0"/>
        <w:jc w:val="center"/>
        <w:outlineLvl w:val="4"/>
        <w:rPr>
          <w:rFonts w:ascii="Times New Roman" w:hAnsi="Times New Roman"/>
          <w:b/>
          <w:i/>
          <w:sz w:val="20"/>
          <w:szCs w:val="20"/>
          <w:lang w:val="x-none" w:eastAsia="ar-SA"/>
        </w:rPr>
      </w:pPr>
      <w:bookmarkStart w:id="50" w:name="_Toc366665338"/>
      <w:bookmarkStart w:id="51" w:name="_Toc367119411"/>
      <w:bookmarkStart w:id="52" w:name="_Toc71395248"/>
      <w:r w:rsidRPr="002B0894">
        <w:rPr>
          <w:rFonts w:ascii="Times New Roman" w:hAnsi="Times New Roman"/>
          <w:b/>
          <w:i/>
          <w:sz w:val="20"/>
          <w:szCs w:val="20"/>
          <w:lang w:val="x-none" w:eastAsia="x-none"/>
        </w:rPr>
        <w:t xml:space="preserve">3. </w:t>
      </w:r>
      <w:bookmarkEnd w:id="50"/>
      <w:bookmarkEnd w:id="51"/>
      <w:r w:rsidRPr="002B0894">
        <w:rPr>
          <w:rFonts w:ascii="Times New Roman" w:hAnsi="Times New Roman"/>
          <w:b/>
          <w:i/>
          <w:sz w:val="20"/>
          <w:szCs w:val="20"/>
          <w:lang w:val="x-none" w:eastAsia="x-none"/>
        </w:rPr>
        <w:t>Зоны планируемого размещения объектов федерального значения, объектов регионального значения, объектов местного значения</w:t>
      </w:r>
      <w:bookmarkEnd w:id="52"/>
    </w:p>
    <w:p w:rsidR="00453413" w:rsidRPr="002B0894" w:rsidRDefault="00453413" w:rsidP="00453413">
      <w:pPr>
        <w:spacing w:after="0"/>
        <w:rPr>
          <w:rFonts w:ascii="Times New Roman" w:eastAsia="SimSun" w:hAnsi="Times New Roman"/>
          <w:sz w:val="20"/>
          <w:szCs w:val="20"/>
          <w:lang w:eastAsia="x-none"/>
        </w:rPr>
      </w:pPr>
    </w:p>
    <w:p w:rsidR="00453413" w:rsidRPr="002B0894" w:rsidRDefault="00453413" w:rsidP="00190F65">
      <w:pPr>
        <w:keepNext/>
        <w:keepLines/>
        <w:numPr>
          <w:ilvl w:val="1"/>
          <w:numId w:val="22"/>
        </w:numPr>
        <w:spacing w:after="0" w:line="240" w:lineRule="auto"/>
        <w:jc w:val="center"/>
        <w:outlineLvl w:val="2"/>
        <w:rPr>
          <w:rFonts w:ascii="Times New Roman" w:hAnsi="Times New Roman"/>
          <w:b/>
          <w:bCs/>
          <w:sz w:val="20"/>
          <w:szCs w:val="20"/>
          <w:lang w:val="x-none" w:eastAsia="x-none"/>
        </w:rPr>
      </w:pPr>
      <w:bookmarkStart w:id="53" w:name="_Toc485393064"/>
      <w:bookmarkStart w:id="54" w:name="_Toc71395249"/>
      <w:r w:rsidRPr="002B0894">
        <w:rPr>
          <w:rFonts w:ascii="Times New Roman" w:hAnsi="Times New Roman"/>
          <w:b/>
          <w:bCs/>
          <w:sz w:val="20"/>
          <w:szCs w:val="20"/>
          <w:lang w:val="x-none" w:eastAsia="x-none"/>
        </w:rPr>
        <w:t>Зоны планируемого размещения объектов федерального значения</w:t>
      </w:r>
      <w:bookmarkEnd w:id="53"/>
      <w:bookmarkEnd w:id="54"/>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федерального значения, в связи с чем, зоны планируемого размещения указанных объектов отсутствуют.</w:t>
      </w:r>
    </w:p>
    <w:p w:rsidR="00453413" w:rsidRPr="002B0894" w:rsidRDefault="00453413" w:rsidP="00453413">
      <w:pPr>
        <w:spacing w:after="0"/>
        <w:rPr>
          <w:rFonts w:ascii="Times New Roman" w:eastAsia="SimSun" w:hAnsi="Times New Roman"/>
          <w:i/>
          <w:sz w:val="20"/>
          <w:szCs w:val="20"/>
          <w:lang w:eastAsia="zh-CN"/>
        </w:rPr>
      </w:pPr>
    </w:p>
    <w:p w:rsidR="00453413" w:rsidRPr="002B0894" w:rsidRDefault="00453413" w:rsidP="002B0894">
      <w:pPr>
        <w:keepNext/>
        <w:keepLines/>
        <w:spacing w:before="200" w:after="0"/>
        <w:ind w:left="360"/>
        <w:jc w:val="center"/>
        <w:outlineLvl w:val="2"/>
        <w:rPr>
          <w:rFonts w:ascii="Times New Roman" w:hAnsi="Times New Roman"/>
          <w:b/>
          <w:bCs/>
          <w:sz w:val="20"/>
          <w:szCs w:val="20"/>
          <w:lang w:eastAsia="x-none"/>
        </w:rPr>
      </w:pPr>
      <w:bookmarkStart w:id="55" w:name="_Toc71395250"/>
      <w:r w:rsidRPr="002B0894">
        <w:rPr>
          <w:rFonts w:ascii="Times New Roman" w:hAnsi="Times New Roman"/>
          <w:b/>
          <w:bCs/>
          <w:sz w:val="20"/>
          <w:szCs w:val="20"/>
          <w:lang w:eastAsia="x-none"/>
        </w:rPr>
        <w:t xml:space="preserve">3.2 </w:t>
      </w:r>
      <w:r w:rsidRPr="002B0894">
        <w:rPr>
          <w:rFonts w:ascii="Times New Roman" w:hAnsi="Times New Roman"/>
          <w:b/>
          <w:bCs/>
          <w:sz w:val="20"/>
          <w:szCs w:val="20"/>
          <w:lang w:val="x-none" w:eastAsia="x-none"/>
        </w:rPr>
        <w:t>Зоны планируемого размещения объектов регионального значения</w:t>
      </w:r>
      <w:bookmarkEnd w:id="55"/>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регионального значения, в связи с чем, зоны планируемого размещения указанных объектов отсутствуют.</w:t>
      </w:r>
    </w:p>
    <w:p w:rsidR="00453413" w:rsidRPr="002B0894" w:rsidRDefault="00453413" w:rsidP="002B0894">
      <w:pPr>
        <w:keepNext/>
        <w:keepLines/>
        <w:spacing w:before="200" w:after="0"/>
        <w:ind w:left="720"/>
        <w:jc w:val="center"/>
        <w:outlineLvl w:val="2"/>
        <w:rPr>
          <w:rFonts w:ascii="Times New Roman" w:hAnsi="Times New Roman"/>
          <w:b/>
          <w:bCs/>
          <w:sz w:val="20"/>
          <w:szCs w:val="20"/>
          <w:lang w:val="x-none" w:eastAsia="x-none"/>
        </w:rPr>
      </w:pPr>
      <w:bookmarkStart w:id="56" w:name="_Toc71395251"/>
      <w:r w:rsidRPr="002B0894">
        <w:rPr>
          <w:rFonts w:ascii="Times New Roman" w:hAnsi="Times New Roman"/>
          <w:b/>
          <w:bCs/>
          <w:sz w:val="20"/>
          <w:szCs w:val="20"/>
          <w:lang w:eastAsia="x-none"/>
        </w:rPr>
        <w:t xml:space="preserve">3.3 </w:t>
      </w:r>
      <w:r w:rsidRPr="002B0894">
        <w:rPr>
          <w:rFonts w:ascii="Times New Roman" w:hAnsi="Times New Roman"/>
          <w:b/>
          <w:bCs/>
          <w:sz w:val="20"/>
          <w:szCs w:val="20"/>
          <w:lang w:val="x-none" w:eastAsia="x-none"/>
        </w:rPr>
        <w:t>Зоны планируемого размещения объектов местного значения</w:t>
      </w:r>
      <w:bookmarkEnd w:id="56"/>
    </w:p>
    <w:p w:rsidR="00453413" w:rsidRPr="002B0894" w:rsidRDefault="00453413" w:rsidP="00453413">
      <w:pPr>
        <w:spacing w:after="0" w:line="240" w:lineRule="auto"/>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 xml:space="preserve">На рассматриваемой территории из проектируемых объектов местного значения присутствуют </w:t>
      </w:r>
      <w:r w:rsidRPr="002B0894">
        <w:rPr>
          <w:rFonts w:ascii="Times New Roman" w:eastAsia="SimSun" w:hAnsi="Times New Roman"/>
          <w:i/>
          <w:sz w:val="20"/>
          <w:szCs w:val="20"/>
          <w:lang w:eastAsia="ar-SA"/>
        </w:rPr>
        <w:t>объекты инженерной инфраструктуры:</w:t>
      </w:r>
    </w:p>
    <w:p w:rsidR="00453413" w:rsidRPr="002B0894" w:rsidRDefault="00453413" w:rsidP="00453413">
      <w:pPr>
        <w:spacing w:after="0" w:line="240" w:lineRule="auto"/>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 инженерные объекты и коммуникации (</w:t>
      </w:r>
      <w:r w:rsidRPr="002B0894">
        <w:rPr>
          <w:rFonts w:ascii="Times New Roman" w:eastAsia="SimSun" w:hAnsi="Times New Roman"/>
          <w:sz w:val="20"/>
          <w:szCs w:val="20"/>
          <w:lang w:eastAsia="zh-CN"/>
        </w:rPr>
        <w:t>ВОС, скважины и иные вспомогательные объекты)</w:t>
      </w:r>
      <w:r w:rsidRPr="002B0894">
        <w:rPr>
          <w:rFonts w:ascii="Times New Roman" w:eastAsia="SimSun" w:hAnsi="Times New Roman"/>
          <w:sz w:val="20"/>
          <w:szCs w:val="20"/>
          <w:lang w:eastAsia="ar-SA"/>
        </w:rPr>
        <w:t>.</w:t>
      </w:r>
    </w:p>
    <w:p w:rsidR="00453413" w:rsidRPr="002B0894" w:rsidRDefault="00453413" w:rsidP="00453413">
      <w:pPr>
        <w:keepNext/>
        <w:keepLines/>
        <w:spacing w:before="200" w:after="0"/>
        <w:ind w:left="360"/>
        <w:jc w:val="center"/>
        <w:outlineLvl w:val="2"/>
        <w:rPr>
          <w:rFonts w:ascii="Times New Roman" w:hAnsi="Times New Roman"/>
          <w:b/>
          <w:bCs/>
          <w:sz w:val="20"/>
          <w:szCs w:val="20"/>
          <w:lang w:eastAsia="x-none"/>
        </w:rPr>
      </w:pPr>
      <w:bookmarkStart w:id="57" w:name="_Toc485393067"/>
      <w:bookmarkStart w:id="58" w:name="_Toc71395252"/>
      <w:r w:rsidRPr="002B0894">
        <w:rPr>
          <w:rFonts w:ascii="Times New Roman" w:hAnsi="Times New Roman"/>
          <w:b/>
          <w:bCs/>
          <w:sz w:val="20"/>
          <w:szCs w:val="20"/>
          <w:lang w:eastAsia="x-none"/>
        </w:rPr>
        <w:t xml:space="preserve">3.4 </w:t>
      </w:r>
      <w:r w:rsidRPr="002B0894">
        <w:rPr>
          <w:rFonts w:ascii="Times New Roman" w:hAnsi="Times New Roman"/>
          <w:b/>
          <w:bCs/>
          <w:sz w:val="20"/>
          <w:szCs w:val="20"/>
          <w:lang w:val="x-none" w:eastAsia="x-none"/>
        </w:rPr>
        <w:t>Информация о планируемых мероприятиях по обеспечению сохранения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bookmarkEnd w:id="57"/>
      <w:bookmarkEnd w:id="58"/>
    </w:p>
    <w:p w:rsidR="00453413" w:rsidRPr="002B0894" w:rsidRDefault="00453413" w:rsidP="00453413">
      <w:pPr>
        <w:spacing w:after="0"/>
        <w:rPr>
          <w:rFonts w:ascii="Times New Roman" w:eastAsia="SimSun" w:hAnsi="Times New Roman"/>
          <w:sz w:val="20"/>
          <w:szCs w:val="20"/>
          <w:lang w:eastAsia="x-none"/>
        </w:rPr>
      </w:pPr>
    </w:p>
    <w:p w:rsidR="00453413" w:rsidRPr="002B0894" w:rsidRDefault="00453413" w:rsidP="00453413">
      <w:pPr>
        <w:spacing w:after="0"/>
        <w:ind w:firstLine="576"/>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Фактические показатели обеспеченности объектами коммунальной инфраструктуры в полной мере не обеспечивают достаточного уровня комфортности среды. </w:t>
      </w:r>
    </w:p>
    <w:p w:rsidR="00453413" w:rsidRPr="002B0894" w:rsidRDefault="00453413" w:rsidP="00453413">
      <w:pPr>
        <w:spacing w:after="0"/>
        <w:ind w:firstLine="576"/>
        <w:jc w:val="both"/>
        <w:rPr>
          <w:rFonts w:ascii="Times New Roman" w:eastAsia="SimSun" w:hAnsi="Times New Roman"/>
          <w:sz w:val="20"/>
          <w:szCs w:val="20"/>
          <w:lang w:eastAsia="zh-CN"/>
        </w:rPr>
      </w:pPr>
      <w:r w:rsidRPr="002B0894">
        <w:rPr>
          <w:rFonts w:ascii="Times New Roman" w:eastAsia="SimSun" w:hAnsi="Times New Roman"/>
          <w:sz w:val="20"/>
          <w:szCs w:val="20"/>
          <w:lang w:eastAsia="ar-SA"/>
        </w:rPr>
        <w:t xml:space="preserve">Проектные решения проекта планировки территории не предусматривают размещение на территории проектирования объектов федерального, регионального значения. Размещаемые объекты местного значения повышают уровень </w:t>
      </w:r>
      <w:r w:rsidRPr="002B0894">
        <w:rPr>
          <w:rFonts w:ascii="Times New Roman" w:eastAsia="SimSun" w:hAnsi="Times New Roman"/>
          <w:sz w:val="20"/>
          <w:szCs w:val="20"/>
          <w:lang w:eastAsia="zh-CN"/>
        </w:rPr>
        <w:t xml:space="preserve">обеспеченности населенного пункта объектами коммунальной сферы. </w:t>
      </w:r>
    </w:p>
    <w:p w:rsidR="00453413" w:rsidRPr="002B0894" w:rsidRDefault="00453413" w:rsidP="00453413">
      <w:pPr>
        <w:spacing w:after="0"/>
        <w:ind w:firstLine="576"/>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Размещаемые объекты в совокупности с существующими объектами сформировали многоотраслевую сеть обслуживания, обеспечивающую населению базовый социально гарантируемый минимум (стандарт) услуг.</w:t>
      </w:r>
    </w:p>
    <w:p w:rsidR="00453413" w:rsidRPr="002B0894" w:rsidRDefault="00453413" w:rsidP="002005AE">
      <w:pPr>
        <w:spacing w:after="0" w:line="240" w:lineRule="auto"/>
        <w:rPr>
          <w:rFonts w:ascii="Times New Roman" w:eastAsia="SimSun" w:hAnsi="Times New Roman"/>
          <w:b/>
          <w:i/>
          <w:sz w:val="20"/>
          <w:szCs w:val="20"/>
          <w:lang w:eastAsia="zh-CN"/>
        </w:rPr>
      </w:pPr>
      <w:r w:rsidRPr="002B0894">
        <w:rPr>
          <w:rFonts w:ascii="Times New Roman" w:eastAsia="SimSun" w:hAnsi="Times New Roman"/>
          <w:b/>
          <w:i/>
          <w:sz w:val="20"/>
          <w:szCs w:val="20"/>
          <w:lang w:eastAsia="zh-CN"/>
        </w:rPr>
        <w:t>4. Очередность планируемого развития территории</w:t>
      </w:r>
    </w:p>
    <w:p w:rsidR="00453413" w:rsidRPr="002B0894" w:rsidRDefault="00453413" w:rsidP="00453413">
      <w:pPr>
        <w:spacing w:after="0"/>
        <w:ind w:firstLine="576"/>
        <w:jc w:val="right"/>
        <w:rPr>
          <w:rFonts w:ascii="Times New Roman" w:eastAsia="SimSun" w:hAnsi="Times New Roman"/>
          <w:sz w:val="20"/>
          <w:szCs w:val="20"/>
          <w:lang w:eastAsia="zh-CN"/>
        </w:rPr>
      </w:pPr>
      <w:r w:rsidRPr="002B0894">
        <w:rPr>
          <w:rFonts w:ascii="Times New Roman" w:eastAsia="SimSun" w:hAnsi="Times New Roman"/>
          <w:sz w:val="20"/>
          <w:szCs w:val="20"/>
          <w:lang w:eastAsia="zh-CN"/>
        </w:rPr>
        <w:t>Таблица 3</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6177"/>
      </w:tblGrid>
      <w:tr w:rsidR="00453413" w:rsidRPr="002B0894" w:rsidTr="00453413">
        <w:trPr>
          <w:jc w:val="center"/>
        </w:trPr>
        <w:tc>
          <w:tcPr>
            <w:tcW w:w="3003"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x-none"/>
              </w:rPr>
              <w:t>Этапы проектирования, строительства, реконструкции ОКС</w:t>
            </w:r>
          </w:p>
        </w:tc>
        <w:tc>
          <w:tcPr>
            <w:tcW w:w="6177"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x-none"/>
              </w:rPr>
              <w:t>Описание развития территории</w:t>
            </w:r>
          </w:p>
        </w:tc>
      </w:tr>
      <w:tr w:rsidR="00453413" w:rsidRPr="002B0894" w:rsidTr="00453413">
        <w:trPr>
          <w:jc w:val="center"/>
        </w:trPr>
        <w:tc>
          <w:tcPr>
            <w:tcW w:w="9180" w:type="dxa"/>
            <w:gridSpan w:val="2"/>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1-я очередь</w:t>
            </w:r>
          </w:p>
        </w:tc>
      </w:tr>
      <w:tr w:rsidR="00453413" w:rsidRPr="002B0894" w:rsidTr="00453413">
        <w:trPr>
          <w:jc w:val="center"/>
        </w:trPr>
        <w:tc>
          <w:tcPr>
            <w:tcW w:w="3003"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x-none"/>
              </w:rPr>
              <w:t>1 этап</w:t>
            </w:r>
          </w:p>
        </w:tc>
        <w:tc>
          <w:tcPr>
            <w:tcW w:w="6177"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zh-CN"/>
              </w:rPr>
              <w:t>Разработка проектной документации по строительству проектируемых и реконструируемых объектов и сетей инженерного обеспечения</w:t>
            </w:r>
          </w:p>
        </w:tc>
      </w:tr>
      <w:tr w:rsidR="00453413" w:rsidRPr="002B0894" w:rsidTr="00453413">
        <w:trPr>
          <w:jc w:val="center"/>
        </w:trPr>
        <w:tc>
          <w:tcPr>
            <w:tcW w:w="9180" w:type="dxa"/>
            <w:gridSpan w:val="2"/>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2-я очередь</w:t>
            </w:r>
          </w:p>
        </w:tc>
      </w:tr>
      <w:tr w:rsidR="00453413" w:rsidRPr="002B0894" w:rsidTr="00453413">
        <w:trPr>
          <w:jc w:val="center"/>
        </w:trPr>
        <w:tc>
          <w:tcPr>
            <w:tcW w:w="3003"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x-none"/>
              </w:rPr>
              <w:t>1 этап</w:t>
            </w:r>
          </w:p>
        </w:tc>
        <w:tc>
          <w:tcPr>
            <w:tcW w:w="6177" w:type="dxa"/>
            <w:shd w:val="clear" w:color="auto" w:fill="auto"/>
            <w:vAlign w:val="center"/>
          </w:tcPr>
          <w:p w:rsidR="00453413" w:rsidRPr="002B0894" w:rsidRDefault="00453413" w:rsidP="00453413">
            <w:pPr>
              <w:spacing w:after="0" w:line="240" w:lineRule="auto"/>
              <w:jc w:val="center"/>
              <w:rPr>
                <w:rFonts w:ascii="Times New Roman" w:eastAsia="SimSun" w:hAnsi="Times New Roman"/>
                <w:b/>
                <w:sz w:val="20"/>
                <w:szCs w:val="20"/>
                <w:lang w:eastAsia="x-none"/>
              </w:rPr>
            </w:pPr>
            <w:r w:rsidRPr="002B0894">
              <w:rPr>
                <w:rFonts w:ascii="Times New Roman" w:eastAsia="SimSun" w:hAnsi="Times New Roman"/>
                <w:sz w:val="20"/>
                <w:szCs w:val="20"/>
                <w:lang w:eastAsia="zh-CN"/>
              </w:rPr>
              <w:t>Строительство планируемых и реконструируемых объектов и сетей инженерного обеспечения и подключение их к действующей системе инженерных коммуникаций.</w:t>
            </w:r>
          </w:p>
        </w:tc>
      </w:tr>
      <w:tr w:rsidR="00453413" w:rsidRPr="002B0894" w:rsidTr="00453413">
        <w:trPr>
          <w:jc w:val="center"/>
        </w:trPr>
        <w:tc>
          <w:tcPr>
            <w:tcW w:w="3003"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x-none"/>
              </w:rPr>
              <w:t>2 этап</w:t>
            </w:r>
          </w:p>
        </w:tc>
        <w:tc>
          <w:tcPr>
            <w:tcW w:w="6177" w:type="dxa"/>
            <w:shd w:val="clear" w:color="auto" w:fill="auto"/>
            <w:vAlign w:val="center"/>
          </w:tcPr>
          <w:p w:rsidR="00453413" w:rsidRPr="002B0894" w:rsidRDefault="00453413" w:rsidP="00453413">
            <w:pPr>
              <w:spacing w:after="0" w:line="240" w:lineRule="auto"/>
              <w:jc w:val="center"/>
              <w:rPr>
                <w:rFonts w:ascii="Times New Roman" w:eastAsia="SimSun" w:hAnsi="Times New Roman"/>
                <w:b/>
                <w:sz w:val="20"/>
                <w:szCs w:val="20"/>
                <w:lang w:eastAsia="x-none"/>
              </w:rPr>
            </w:pPr>
            <w:r w:rsidRPr="002B0894">
              <w:rPr>
                <w:rFonts w:ascii="Times New Roman" w:eastAsia="SimSun" w:hAnsi="Times New Roman"/>
                <w:sz w:val="20"/>
                <w:szCs w:val="20"/>
                <w:lang w:eastAsia="zh-CN"/>
              </w:rPr>
              <w:t>Ввод объектов капитального строительства и инженерных коммуникаций в эксплуатацию</w:t>
            </w:r>
          </w:p>
        </w:tc>
      </w:tr>
    </w:tbl>
    <w:p w:rsidR="00453413" w:rsidRPr="002B0894" w:rsidRDefault="00453413" w:rsidP="00DD7D9A">
      <w:pPr>
        <w:tabs>
          <w:tab w:val="left" w:pos="9717"/>
        </w:tabs>
        <w:spacing w:after="0" w:line="240" w:lineRule="auto"/>
        <w:ind w:left="284"/>
        <w:jc w:val="both"/>
        <w:rPr>
          <w:rFonts w:ascii="Times New Roman" w:hAnsi="Times New Roman"/>
          <w:sz w:val="20"/>
          <w:szCs w:val="20"/>
        </w:rPr>
      </w:pPr>
    </w:p>
    <w:p w:rsidR="00453413" w:rsidRPr="002B0894" w:rsidRDefault="00453413" w:rsidP="00DD7D9A">
      <w:pPr>
        <w:tabs>
          <w:tab w:val="left" w:pos="9717"/>
        </w:tabs>
        <w:spacing w:after="0" w:line="240" w:lineRule="auto"/>
        <w:ind w:left="284"/>
        <w:jc w:val="both"/>
        <w:rPr>
          <w:rFonts w:ascii="Times New Roman" w:hAnsi="Times New Roman"/>
          <w:sz w:val="20"/>
          <w:szCs w:val="20"/>
        </w:rPr>
      </w:pPr>
    </w:p>
    <w:p w:rsidR="002005AE" w:rsidRPr="002B0894" w:rsidRDefault="002005AE" w:rsidP="00DD7D9A">
      <w:pPr>
        <w:tabs>
          <w:tab w:val="left" w:pos="9717"/>
        </w:tabs>
        <w:spacing w:after="0" w:line="240" w:lineRule="auto"/>
        <w:ind w:left="284"/>
        <w:jc w:val="both"/>
        <w:rPr>
          <w:rFonts w:ascii="Times New Roman" w:hAnsi="Times New Roman"/>
          <w:sz w:val="20"/>
          <w:szCs w:val="20"/>
        </w:rPr>
      </w:pPr>
    </w:p>
    <w:p w:rsidR="002005AE" w:rsidRPr="002B0894" w:rsidRDefault="00B43582" w:rsidP="00DD7D9A">
      <w:pPr>
        <w:tabs>
          <w:tab w:val="left" w:pos="9717"/>
        </w:tabs>
        <w:spacing w:after="0" w:line="240" w:lineRule="auto"/>
        <w:ind w:left="284"/>
        <w:jc w:val="both"/>
        <w:rPr>
          <w:rFonts w:ascii="Times New Roman" w:hAnsi="Times New Roman"/>
          <w:sz w:val="20"/>
          <w:szCs w:val="20"/>
        </w:rPr>
      </w:pPr>
      <w:r>
        <w:rPr>
          <w:rFonts w:ascii="Times New Roman" w:hAnsi="Times New Roman"/>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0.55pt;height:643.45pt">
            <v:imagedata r:id="rId15" o:title="приложение 2"/>
          </v:shape>
        </w:pict>
      </w:r>
    </w:p>
    <w:p w:rsidR="002005AE" w:rsidRPr="002B0894" w:rsidRDefault="002005AE" w:rsidP="00DD7D9A">
      <w:pPr>
        <w:tabs>
          <w:tab w:val="left" w:pos="9717"/>
        </w:tabs>
        <w:spacing w:after="0" w:line="240" w:lineRule="auto"/>
        <w:ind w:left="284"/>
        <w:jc w:val="both"/>
        <w:rPr>
          <w:rFonts w:ascii="Times New Roman" w:hAnsi="Times New Roman"/>
          <w:sz w:val="20"/>
          <w:szCs w:val="20"/>
        </w:rPr>
      </w:pPr>
    </w:p>
    <w:p w:rsidR="002005AE" w:rsidRPr="002B0894" w:rsidRDefault="002005AE" w:rsidP="002005AE">
      <w:pPr>
        <w:rPr>
          <w:rFonts w:ascii="Times New Roman" w:hAnsi="Times New Roman"/>
          <w:sz w:val="20"/>
          <w:szCs w:val="20"/>
          <w:lang w:eastAsia="en-US"/>
        </w:rPr>
      </w:pPr>
      <w:r w:rsidRPr="002B0894">
        <w:rPr>
          <w:rFonts w:ascii="Times New Roman" w:hAnsi="Times New Roman"/>
          <w:sz w:val="20"/>
          <w:szCs w:val="20"/>
          <w:lang w:eastAsia="en-US"/>
        </w:rPr>
        <w:lastRenderedPageBreak/>
        <w:t xml:space="preserve">Приложение 3 </w:t>
      </w:r>
    </w:p>
    <w:p w:rsidR="002005AE" w:rsidRPr="002B0894" w:rsidRDefault="002005AE" w:rsidP="002005AE">
      <w:pPr>
        <w:rPr>
          <w:rFonts w:ascii="Times New Roman" w:hAnsi="Times New Roman"/>
          <w:sz w:val="20"/>
          <w:szCs w:val="20"/>
          <w:lang w:eastAsia="en-US"/>
        </w:rPr>
      </w:pPr>
      <w:r w:rsidRPr="002B0894">
        <w:rPr>
          <w:rFonts w:ascii="Times New Roman" w:hAnsi="Times New Roman"/>
          <w:sz w:val="20"/>
          <w:szCs w:val="20"/>
          <w:lang w:eastAsia="en-US"/>
        </w:rPr>
        <w:t xml:space="preserve">                                                              к постановлению администрации </w:t>
      </w:r>
    </w:p>
    <w:p w:rsidR="002005AE" w:rsidRPr="002B0894" w:rsidRDefault="002005AE" w:rsidP="002005AE">
      <w:pPr>
        <w:rPr>
          <w:rFonts w:ascii="Times New Roman" w:hAnsi="Times New Roman"/>
          <w:sz w:val="20"/>
          <w:szCs w:val="20"/>
          <w:lang w:eastAsia="en-US"/>
        </w:rPr>
      </w:pPr>
      <w:r w:rsidRPr="002B0894">
        <w:rPr>
          <w:rFonts w:ascii="Times New Roman" w:hAnsi="Times New Roman"/>
          <w:sz w:val="20"/>
          <w:szCs w:val="20"/>
          <w:lang w:eastAsia="en-US"/>
        </w:rPr>
        <w:t xml:space="preserve">                                                                 сельского поселения </w:t>
      </w:r>
      <w:proofErr w:type="gramStart"/>
      <w:r w:rsidRPr="002B0894">
        <w:rPr>
          <w:rFonts w:ascii="Times New Roman" w:hAnsi="Times New Roman"/>
          <w:sz w:val="20"/>
          <w:szCs w:val="20"/>
          <w:lang w:eastAsia="en-US"/>
        </w:rPr>
        <w:t>Сентябрьский</w:t>
      </w:r>
      <w:proofErr w:type="gramEnd"/>
    </w:p>
    <w:p w:rsidR="002005AE" w:rsidRPr="002B0894" w:rsidRDefault="002005AE" w:rsidP="002005AE">
      <w:pPr>
        <w:rPr>
          <w:rFonts w:ascii="Times New Roman" w:hAnsi="Times New Roman"/>
          <w:sz w:val="20"/>
          <w:szCs w:val="20"/>
          <w:lang w:eastAsia="en-US"/>
        </w:rPr>
      </w:pPr>
      <w:r w:rsidRPr="002B0894">
        <w:rPr>
          <w:rFonts w:ascii="Times New Roman" w:hAnsi="Times New Roman"/>
          <w:sz w:val="20"/>
          <w:szCs w:val="20"/>
          <w:lang w:eastAsia="en-US"/>
        </w:rPr>
        <w:t xml:space="preserve">                                             </w:t>
      </w:r>
      <w:r w:rsidR="002B0894">
        <w:rPr>
          <w:rFonts w:ascii="Times New Roman" w:hAnsi="Times New Roman"/>
          <w:sz w:val="20"/>
          <w:szCs w:val="20"/>
          <w:lang w:eastAsia="en-US"/>
        </w:rPr>
        <w:t>от 26.10.2021 №133-па</w:t>
      </w:r>
    </w:p>
    <w:p w:rsidR="002005AE" w:rsidRPr="002B0894" w:rsidRDefault="002005AE" w:rsidP="002005AE">
      <w:pPr>
        <w:rPr>
          <w:rFonts w:ascii="Times New Roman" w:hAnsi="Times New Roman"/>
          <w:sz w:val="20"/>
          <w:szCs w:val="20"/>
          <w:lang w:eastAsia="en-US"/>
        </w:rPr>
      </w:pPr>
      <w:r w:rsidRPr="002B0894">
        <w:rPr>
          <w:rFonts w:ascii="Times New Roman" w:hAnsi="Times New Roman"/>
          <w:sz w:val="20"/>
          <w:szCs w:val="20"/>
          <w:lang w:eastAsia="en-US"/>
        </w:rPr>
        <w:t>Общество с ограниченной ответственностью</w:t>
      </w:r>
    </w:p>
    <w:p w:rsidR="002005AE" w:rsidRPr="002B0894" w:rsidRDefault="002B0894" w:rsidP="002005AE">
      <w:pPr>
        <w:rPr>
          <w:rFonts w:ascii="Times New Roman" w:hAnsi="Times New Roman"/>
          <w:sz w:val="20"/>
          <w:szCs w:val="20"/>
          <w:lang w:eastAsia="en-US"/>
        </w:rPr>
      </w:pPr>
      <w:r>
        <w:rPr>
          <w:rFonts w:ascii="Times New Roman" w:hAnsi="Times New Roman"/>
          <w:sz w:val="20"/>
          <w:szCs w:val="20"/>
          <w:lang w:eastAsia="en-US"/>
        </w:rPr>
        <w:t>«Первая Кадастровая Компания»</w:t>
      </w:r>
    </w:p>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zh-CN"/>
        </w:rPr>
        <w:t>Документация по планировке территории ВОС сельского поселения Сентябрьский Нефтеюганского района Ханты - Мансийского автономного округа – Югры</w:t>
      </w:r>
    </w:p>
    <w:p w:rsidR="002005AE" w:rsidRPr="002B0894" w:rsidRDefault="002B0894" w:rsidP="002005AE">
      <w:pPr>
        <w:rPr>
          <w:rFonts w:ascii="Times New Roman" w:hAnsi="Times New Roman"/>
          <w:sz w:val="20"/>
          <w:szCs w:val="20"/>
        </w:rPr>
      </w:pPr>
      <w:r>
        <w:rPr>
          <w:rFonts w:ascii="Times New Roman" w:hAnsi="Times New Roman"/>
          <w:sz w:val="20"/>
          <w:szCs w:val="20"/>
        </w:rPr>
        <w:t>Том III</w:t>
      </w:r>
    </w:p>
    <w:p w:rsidR="002005AE" w:rsidRPr="002B0894" w:rsidRDefault="002B0894" w:rsidP="002005AE">
      <w:pPr>
        <w:rPr>
          <w:rFonts w:ascii="Times New Roman" w:hAnsi="Times New Roman"/>
          <w:sz w:val="20"/>
          <w:szCs w:val="20"/>
        </w:rPr>
      </w:pPr>
      <w:r>
        <w:rPr>
          <w:rFonts w:ascii="Times New Roman" w:hAnsi="Times New Roman"/>
          <w:sz w:val="20"/>
          <w:szCs w:val="20"/>
        </w:rPr>
        <w:t>ПРОЕКТ МЕЖЕВАНИЯ ТЕРРИТОРИИ</w:t>
      </w:r>
    </w:p>
    <w:p w:rsidR="002005AE" w:rsidRPr="002B0894" w:rsidRDefault="002B0894" w:rsidP="002005AE">
      <w:pPr>
        <w:rPr>
          <w:rFonts w:ascii="Times New Roman" w:hAnsi="Times New Roman"/>
          <w:sz w:val="20"/>
          <w:szCs w:val="20"/>
        </w:rPr>
      </w:pPr>
      <w:r>
        <w:rPr>
          <w:rFonts w:ascii="Times New Roman" w:hAnsi="Times New Roman"/>
          <w:sz w:val="20"/>
          <w:szCs w:val="20"/>
        </w:rPr>
        <w:t>Основная часть проекта</w:t>
      </w:r>
    </w:p>
    <w:p w:rsidR="002005AE" w:rsidRPr="002B0894" w:rsidRDefault="002B0894" w:rsidP="002005AE">
      <w:pPr>
        <w:rPr>
          <w:rFonts w:ascii="Times New Roman" w:hAnsi="Times New Roman"/>
          <w:sz w:val="20"/>
          <w:szCs w:val="20"/>
        </w:rPr>
      </w:pPr>
      <w:r>
        <w:rPr>
          <w:rFonts w:ascii="Times New Roman" w:hAnsi="Times New Roman"/>
          <w:sz w:val="20"/>
          <w:szCs w:val="20"/>
        </w:rPr>
        <w:t>Текстовая часть</w:t>
      </w:r>
    </w:p>
    <w:p w:rsidR="002005AE" w:rsidRPr="002B0894" w:rsidRDefault="002005AE" w:rsidP="002005AE">
      <w:pPr>
        <w:rPr>
          <w:rFonts w:ascii="Times New Roman" w:eastAsia="Lucida Sans Unicode" w:hAnsi="Times New Roman"/>
          <w:sz w:val="20"/>
          <w:szCs w:val="20"/>
        </w:rPr>
      </w:pPr>
      <w:r w:rsidRPr="002B0894">
        <w:rPr>
          <w:rFonts w:ascii="Times New Roman" w:eastAsia="Lucida Sans Unicode" w:hAnsi="Times New Roman"/>
          <w:sz w:val="20"/>
          <w:szCs w:val="20"/>
        </w:rPr>
        <w:t>Шифр: 9-21-ППиПМ</w:t>
      </w:r>
      <w:proofErr w:type="gramStart"/>
      <w:r w:rsidRPr="002B0894">
        <w:rPr>
          <w:rFonts w:ascii="Times New Roman" w:eastAsia="Lucida Sans Unicode" w:hAnsi="Times New Roman"/>
          <w:sz w:val="20"/>
          <w:szCs w:val="20"/>
        </w:rPr>
        <w:t>.Т</w:t>
      </w:r>
      <w:proofErr w:type="gramEnd"/>
      <w:r w:rsidRPr="002B0894">
        <w:rPr>
          <w:rFonts w:ascii="Times New Roman" w:eastAsia="Lucida Sans Unicode" w:hAnsi="Times New Roman"/>
          <w:sz w:val="20"/>
          <w:szCs w:val="20"/>
        </w:rPr>
        <w:t>Ч-3</w:t>
      </w:r>
    </w:p>
    <w:p w:rsidR="002005AE" w:rsidRPr="002B0894" w:rsidRDefault="002005AE" w:rsidP="002005AE">
      <w:pPr>
        <w:rPr>
          <w:rFonts w:ascii="Times New Roman" w:hAnsi="Times New Roman"/>
          <w:sz w:val="20"/>
          <w:szCs w:val="20"/>
        </w:rPr>
      </w:pPr>
    </w:p>
    <w:p w:rsidR="002005AE" w:rsidRPr="002B0894" w:rsidRDefault="00B43582" w:rsidP="002005AE">
      <w:pPr>
        <w:rPr>
          <w:rFonts w:ascii="Times New Roman" w:hAnsi="Times New Roman"/>
          <w:sz w:val="20"/>
          <w:szCs w:val="20"/>
        </w:rPr>
      </w:pPr>
      <w:r>
        <w:rPr>
          <w:rFonts w:ascii="Times New Roman" w:hAnsi="Times New Roman"/>
          <w:sz w:val="20"/>
          <w:szCs w:val="20"/>
          <w:lang w:eastAsia="zh-CN"/>
        </w:rPr>
        <w:pict>
          <v:line id="_x0000_s1032" style="position:absolute;flip:y;z-index:6;visibility:visible;mso-wrap-distance-top:-1e-4mm;mso-wrap-distance-bottom:-1e-4mm"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"/>
        </w:pict>
      </w:r>
    </w:p>
    <w:p w:rsidR="002005AE" w:rsidRPr="002B0894" w:rsidRDefault="002005AE" w:rsidP="002005AE">
      <w:pPr>
        <w:rPr>
          <w:rFonts w:ascii="Times New Roman" w:hAnsi="Times New Roman"/>
          <w:sz w:val="20"/>
          <w:szCs w:val="20"/>
        </w:rPr>
      </w:pPr>
    </w:p>
    <w:p w:rsidR="002B0894" w:rsidRDefault="002005AE" w:rsidP="002005AE">
      <w:pPr>
        <w:rPr>
          <w:rFonts w:ascii="Times New Roman" w:hAnsi="Times New Roman"/>
          <w:sz w:val="20"/>
          <w:szCs w:val="20"/>
        </w:rPr>
      </w:pPr>
      <w:r w:rsidRPr="002B0894">
        <w:rPr>
          <w:rFonts w:ascii="Times New Roman" w:hAnsi="Times New Roman"/>
          <w:sz w:val="20"/>
          <w:szCs w:val="20"/>
        </w:rPr>
        <w:t>Заказчик: МКУ «Управление по делам админ</w:t>
      </w:r>
      <w:r w:rsidR="002B0894">
        <w:rPr>
          <w:rFonts w:ascii="Times New Roman" w:hAnsi="Times New Roman"/>
          <w:sz w:val="20"/>
          <w:szCs w:val="20"/>
        </w:rPr>
        <w:t>истрации Нефтеюганского района»</w:t>
      </w:r>
    </w:p>
    <w:p w:rsidR="002005AE" w:rsidRPr="002B0894" w:rsidRDefault="002005AE" w:rsidP="002005AE">
      <w:pPr>
        <w:rPr>
          <w:rFonts w:ascii="Times New Roman" w:hAnsi="Times New Roman"/>
          <w:sz w:val="20"/>
          <w:szCs w:val="20"/>
        </w:rPr>
      </w:pPr>
      <w:r w:rsidRPr="002B0894">
        <w:rPr>
          <w:rFonts w:ascii="Times New Roman" w:hAnsi="Times New Roman"/>
          <w:sz w:val="20"/>
          <w:szCs w:val="20"/>
        </w:rPr>
        <w:t xml:space="preserve">2021 </w:t>
      </w:r>
      <w:proofErr w:type="spellStart"/>
      <w:r w:rsidRPr="002B0894">
        <w:rPr>
          <w:rFonts w:ascii="Times New Roman" w:hAnsi="Times New Roman"/>
          <w:sz w:val="20"/>
          <w:szCs w:val="20"/>
        </w:rPr>
        <w:t>г</w:t>
      </w:r>
      <w:proofErr w:type="gramStart"/>
      <w:r w:rsidRPr="002B0894">
        <w:rPr>
          <w:rFonts w:ascii="Times New Roman" w:hAnsi="Times New Roman"/>
          <w:sz w:val="20"/>
          <w:szCs w:val="20"/>
        </w:rPr>
        <w:t>.О</w:t>
      </w:r>
      <w:proofErr w:type="gramEnd"/>
      <w:r w:rsidRPr="002B0894">
        <w:rPr>
          <w:rFonts w:ascii="Times New Roman" w:hAnsi="Times New Roman"/>
          <w:sz w:val="20"/>
          <w:szCs w:val="20"/>
        </w:rPr>
        <w:t>главление</w:t>
      </w:r>
      <w:proofErr w:type="spellEnd"/>
    </w:p>
    <w:p w:rsidR="002005AE" w:rsidRPr="002B0894" w:rsidRDefault="002005AE" w:rsidP="002005AE">
      <w:pPr>
        <w:rPr>
          <w:rFonts w:ascii="Times New Roman" w:hAnsi="Times New Roman"/>
          <w:sz w:val="20"/>
          <w:szCs w:val="20"/>
          <w:lang w:eastAsia="zh-CN"/>
        </w:rPr>
      </w:pPr>
    </w:p>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zh-CN"/>
        </w:rPr>
        <w:fldChar w:fldCharType="begin"/>
      </w:r>
      <w:r w:rsidRPr="002B0894">
        <w:rPr>
          <w:rFonts w:ascii="Times New Roman" w:hAnsi="Times New Roman"/>
          <w:sz w:val="20"/>
          <w:szCs w:val="20"/>
          <w:lang w:eastAsia="zh-CN"/>
        </w:rPr>
        <w:instrText xml:space="preserve"> TOC \o "1-3" \h \z \u </w:instrText>
      </w:r>
      <w:r w:rsidRPr="002B0894">
        <w:rPr>
          <w:rFonts w:ascii="Times New Roman" w:hAnsi="Times New Roman"/>
          <w:sz w:val="20"/>
          <w:szCs w:val="20"/>
          <w:lang w:eastAsia="zh-CN"/>
        </w:rPr>
        <w:fldChar w:fldCharType="separate"/>
      </w:r>
      <w:hyperlink w:anchor="_Toc71395371" w:history="1">
        <w:r w:rsidRPr="002B0894">
          <w:rPr>
            <w:rFonts w:ascii="Times New Roman" w:hAnsi="Times New Roman"/>
            <w:sz w:val="20"/>
            <w:szCs w:val="20"/>
            <w:lang w:eastAsia="zh-CN"/>
          </w:rPr>
          <w:t>СТРУКТУРА ПРОЕКТА</w:t>
        </w:r>
        <w:r w:rsidRPr="002B0894">
          <w:rPr>
            <w:rFonts w:ascii="Times New Roman" w:hAnsi="Times New Roman"/>
            <w:webHidden/>
            <w:sz w:val="20"/>
            <w:szCs w:val="20"/>
            <w:lang w:eastAsia="zh-CN"/>
          </w:rPr>
          <w:tab/>
        </w:r>
        <w:r w:rsidRPr="002B0894">
          <w:rPr>
            <w:rFonts w:ascii="Times New Roman" w:hAnsi="Times New Roman"/>
            <w:webHidden/>
            <w:sz w:val="20"/>
            <w:szCs w:val="20"/>
            <w:lang w:eastAsia="zh-CN"/>
          </w:rPr>
          <w:fldChar w:fldCharType="begin"/>
        </w:r>
        <w:r w:rsidRPr="002B0894">
          <w:rPr>
            <w:rFonts w:ascii="Times New Roman" w:hAnsi="Times New Roman"/>
            <w:webHidden/>
            <w:sz w:val="20"/>
            <w:szCs w:val="20"/>
            <w:lang w:eastAsia="zh-CN"/>
          </w:rPr>
          <w:instrText xml:space="preserve"> PAGEREF _Toc71395371 \h </w:instrText>
        </w:r>
        <w:r w:rsidRPr="002B0894">
          <w:rPr>
            <w:rFonts w:ascii="Times New Roman" w:hAnsi="Times New Roman"/>
            <w:webHidden/>
            <w:sz w:val="20"/>
            <w:szCs w:val="20"/>
            <w:lang w:eastAsia="zh-CN"/>
          </w:rPr>
        </w:r>
        <w:r w:rsidRPr="002B0894">
          <w:rPr>
            <w:rFonts w:ascii="Times New Roman" w:hAnsi="Times New Roman"/>
            <w:webHidden/>
            <w:sz w:val="20"/>
            <w:szCs w:val="20"/>
            <w:lang w:eastAsia="zh-CN"/>
          </w:rPr>
          <w:fldChar w:fldCharType="separate"/>
        </w:r>
        <w:r w:rsidRPr="002B0894">
          <w:rPr>
            <w:rFonts w:ascii="Times New Roman" w:hAnsi="Times New Roman"/>
            <w:webHidden/>
            <w:sz w:val="20"/>
            <w:szCs w:val="20"/>
            <w:lang w:eastAsia="zh-CN"/>
          </w:rPr>
          <w:t>3</w:t>
        </w:r>
        <w:r w:rsidRPr="002B0894">
          <w:rPr>
            <w:rFonts w:ascii="Times New Roman" w:hAnsi="Times New Roman"/>
            <w:webHidden/>
            <w:sz w:val="20"/>
            <w:szCs w:val="20"/>
            <w:lang w:eastAsia="zh-CN"/>
          </w:rPr>
          <w:fldChar w:fldCharType="end"/>
        </w:r>
      </w:hyperlink>
    </w:p>
    <w:p w:rsidR="002005AE" w:rsidRPr="002B0894" w:rsidRDefault="00B43582" w:rsidP="002005AE">
      <w:pPr>
        <w:rPr>
          <w:rFonts w:ascii="Times New Roman" w:hAnsi="Times New Roman"/>
          <w:sz w:val="20"/>
          <w:szCs w:val="20"/>
        </w:rPr>
      </w:pPr>
      <w:hyperlink w:anchor="_Toc71395372" w:history="1">
        <w:r w:rsidR="002005AE" w:rsidRPr="002B0894">
          <w:rPr>
            <w:rFonts w:ascii="Times New Roman" w:hAnsi="Times New Roman"/>
            <w:sz w:val="20"/>
            <w:szCs w:val="20"/>
            <w:lang w:eastAsia="zh-CN"/>
          </w:rPr>
          <w:t>1. ПЕРЕЧЕНЬ И СВЕДЕНИЯ О ПЛОЩАДИ ОБРАЗУЕМЫХ ЗЕМЕЛЬНЫХ УЧАСТКОВ (СПОСОБЫ ИХ ОБРАЗОВАНИЯ), ВИДАХ ИХ РАЗРЕШЕННОГО ИСПОЛЬЗОВАНИЯ</w:t>
        </w:r>
        <w:r w:rsidR="002005AE" w:rsidRPr="002B0894">
          <w:rPr>
            <w:rFonts w:ascii="Times New Roman" w:hAnsi="Times New Roman"/>
            <w:webHidden/>
            <w:sz w:val="20"/>
            <w:szCs w:val="20"/>
            <w:lang w:eastAsia="zh-CN"/>
          </w:rPr>
          <w:tab/>
        </w:r>
        <w:r w:rsidR="002005AE" w:rsidRPr="002B0894">
          <w:rPr>
            <w:rFonts w:ascii="Times New Roman" w:hAnsi="Times New Roman"/>
            <w:webHidden/>
            <w:sz w:val="20"/>
            <w:szCs w:val="20"/>
            <w:lang w:eastAsia="zh-CN"/>
          </w:rPr>
          <w:fldChar w:fldCharType="begin"/>
        </w:r>
        <w:r w:rsidR="002005AE" w:rsidRPr="002B0894">
          <w:rPr>
            <w:rFonts w:ascii="Times New Roman" w:hAnsi="Times New Roman"/>
            <w:webHidden/>
            <w:sz w:val="20"/>
            <w:szCs w:val="20"/>
            <w:lang w:eastAsia="zh-CN"/>
          </w:rPr>
          <w:instrText xml:space="preserve"> PAGEREF _Toc71395372 \h </w:instrText>
        </w:r>
        <w:r w:rsidR="002005AE" w:rsidRPr="002B0894">
          <w:rPr>
            <w:rFonts w:ascii="Times New Roman" w:hAnsi="Times New Roman"/>
            <w:webHidden/>
            <w:sz w:val="20"/>
            <w:szCs w:val="20"/>
            <w:lang w:eastAsia="zh-CN"/>
          </w:rPr>
        </w:r>
        <w:r w:rsidR="002005AE" w:rsidRPr="002B0894">
          <w:rPr>
            <w:rFonts w:ascii="Times New Roman" w:hAnsi="Times New Roman"/>
            <w:webHidden/>
            <w:sz w:val="20"/>
            <w:szCs w:val="20"/>
            <w:lang w:eastAsia="zh-CN"/>
          </w:rPr>
          <w:fldChar w:fldCharType="separate"/>
        </w:r>
        <w:r w:rsidR="002005AE" w:rsidRPr="002B0894">
          <w:rPr>
            <w:rFonts w:ascii="Times New Roman" w:hAnsi="Times New Roman"/>
            <w:webHidden/>
            <w:sz w:val="20"/>
            <w:szCs w:val="20"/>
            <w:lang w:eastAsia="zh-CN"/>
          </w:rPr>
          <w:t>4</w:t>
        </w:r>
        <w:r w:rsidR="002005AE" w:rsidRPr="002B0894">
          <w:rPr>
            <w:rFonts w:ascii="Times New Roman" w:hAnsi="Times New Roman"/>
            <w:webHidden/>
            <w:sz w:val="20"/>
            <w:szCs w:val="20"/>
            <w:lang w:eastAsia="zh-CN"/>
          </w:rPr>
          <w:fldChar w:fldCharType="end"/>
        </w:r>
      </w:hyperlink>
    </w:p>
    <w:p w:rsidR="002005AE" w:rsidRPr="002B0894" w:rsidRDefault="00B43582" w:rsidP="002005AE">
      <w:pPr>
        <w:rPr>
          <w:rFonts w:ascii="Times New Roman" w:hAnsi="Times New Roman"/>
          <w:sz w:val="20"/>
          <w:szCs w:val="20"/>
        </w:rPr>
      </w:pPr>
      <w:hyperlink w:anchor="_Toc71395373" w:history="1">
        <w:r w:rsidR="002005AE" w:rsidRPr="002B0894">
          <w:rPr>
            <w:rFonts w:ascii="Times New Roman" w:hAnsi="Times New Roman"/>
            <w:sz w:val="20"/>
            <w:szCs w:val="20"/>
            <w:lang w:eastAsia="zh-CN"/>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w:t>
        </w:r>
        <w:r w:rsidR="002005AE" w:rsidRPr="002B0894">
          <w:rPr>
            <w:rFonts w:ascii="Times New Roman" w:hAnsi="Times New Roman"/>
            <w:webHidden/>
            <w:sz w:val="20"/>
            <w:szCs w:val="20"/>
            <w:lang w:eastAsia="zh-CN"/>
          </w:rPr>
          <w:tab/>
        </w:r>
        <w:r w:rsidR="002005AE" w:rsidRPr="002B0894">
          <w:rPr>
            <w:rFonts w:ascii="Times New Roman" w:hAnsi="Times New Roman"/>
            <w:webHidden/>
            <w:sz w:val="20"/>
            <w:szCs w:val="20"/>
            <w:lang w:eastAsia="zh-CN"/>
          </w:rPr>
          <w:fldChar w:fldCharType="begin"/>
        </w:r>
        <w:r w:rsidR="002005AE" w:rsidRPr="002B0894">
          <w:rPr>
            <w:rFonts w:ascii="Times New Roman" w:hAnsi="Times New Roman"/>
            <w:webHidden/>
            <w:sz w:val="20"/>
            <w:szCs w:val="20"/>
            <w:lang w:eastAsia="zh-CN"/>
          </w:rPr>
          <w:instrText xml:space="preserve"> PAGEREF _Toc71395373 \h </w:instrText>
        </w:r>
        <w:r w:rsidR="002005AE" w:rsidRPr="002B0894">
          <w:rPr>
            <w:rFonts w:ascii="Times New Roman" w:hAnsi="Times New Roman"/>
            <w:webHidden/>
            <w:sz w:val="20"/>
            <w:szCs w:val="20"/>
            <w:lang w:eastAsia="zh-CN"/>
          </w:rPr>
        </w:r>
        <w:r w:rsidR="002005AE" w:rsidRPr="002B0894">
          <w:rPr>
            <w:rFonts w:ascii="Times New Roman" w:hAnsi="Times New Roman"/>
            <w:webHidden/>
            <w:sz w:val="20"/>
            <w:szCs w:val="20"/>
            <w:lang w:eastAsia="zh-CN"/>
          </w:rPr>
          <w:fldChar w:fldCharType="separate"/>
        </w:r>
        <w:r w:rsidR="002005AE" w:rsidRPr="002B0894">
          <w:rPr>
            <w:rFonts w:ascii="Times New Roman" w:hAnsi="Times New Roman"/>
            <w:webHidden/>
            <w:sz w:val="20"/>
            <w:szCs w:val="20"/>
            <w:lang w:eastAsia="zh-CN"/>
          </w:rPr>
          <w:t>4</w:t>
        </w:r>
        <w:r w:rsidR="002005AE" w:rsidRPr="002B0894">
          <w:rPr>
            <w:rFonts w:ascii="Times New Roman" w:hAnsi="Times New Roman"/>
            <w:webHidden/>
            <w:sz w:val="20"/>
            <w:szCs w:val="20"/>
            <w:lang w:eastAsia="zh-CN"/>
          </w:rPr>
          <w:fldChar w:fldCharType="end"/>
        </w:r>
      </w:hyperlink>
    </w:p>
    <w:p w:rsidR="002005AE" w:rsidRPr="002B0894" w:rsidRDefault="00B43582" w:rsidP="002005AE">
      <w:pPr>
        <w:rPr>
          <w:rFonts w:ascii="Times New Roman" w:hAnsi="Times New Roman"/>
          <w:sz w:val="20"/>
          <w:szCs w:val="20"/>
        </w:rPr>
      </w:pPr>
      <w:hyperlink w:anchor="_Toc71395374" w:history="1">
        <w:r w:rsidR="002005AE" w:rsidRPr="002B0894">
          <w:rPr>
            <w:rFonts w:ascii="Times New Roman" w:hAnsi="Times New Roman"/>
            <w:sz w:val="20"/>
            <w:szCs w:val="20"/>
            <w:lang w:eastAsia="zh-CN"/>
          </w:rPr>
          <w:t>3.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r w:rsidR="002005AE" w:rsidRPr="002B0894">
          <w:rPr>
            <w:rFonts w:ascii="Times New Roman" w:hAnsi="Times New Roman"/>
            <w:webHidden/>
            <w:sz w:val="20"/>
            <w:szCs w:val="20"/>
            <w:lang w:eastAsia="zh-CN"/>
          </w:rPr>
          <w:tab/>
        </w:r>
        <w:r w:rsidR="002005AE" w:rsidRPr="002B0894">
          <w:rPr>
            <w:rFonts w:ascii="Times New Roman" w:hAnsi="Times New Roman"/>
            <w:webHidden/>
            <w:sz w:val="20"/>
            <w:szCs w:val="20"/>
            <w:lang w:eastAsia="zh-CN"/>
          </w:rPr>
          <w:fldChar w:fldCharType="begin"/>
        </w:r>
        <w:r w:rsidR="002005AE" w:rsidRPr="002B0894">
          <w:rPr>
            <w:rFonts w:ascii="Times New Roman" w:hAnsi="Times New Roman"/>
            <w:webHidden/>
            <w:sz w:val="20"/>
            <w:szCs w:val="20"/>
            <w:lang w:eastAsia="zh-CN"/>
          </w:rPr>
          <w:instrText xml:space="preserve"> PAGEREF _Toc71395374 \h </w:instrText>
        </w:r>
        <w:r w:rsidR="002005AE" w:rsidRPr="002B0894">
          <w:rPr>
            <w:rFonts w:ascii="Times New Roman" w:hAnsi="Times New Roman"/>
            <w:webHidden/>
            <w:sz w:val="20"/>
            <w:szCs w:val="20"/>
            <w:lang w:eastAsia="zh-CN"/>
          </w:rPr>
        </w:r>
        <w:r w:rsidR="002005AE" w:rsidRPr="002B0894">
          <w:rPr>
            <w:rFonts w:ascii="Times New Roman" w:hAnsi="Times New Roman"/>
            <w:webHidden/>
            <w:sz w:val="20"/>
            <w:szCs w:val="20"/>
            <w:lang w:eastAsia="zh-CN"/>
          </w:rPr>
          <w:fldChar w:fldCharType="separate"/>
        </w:r>
        <w:r w:rsidR="002005AE" w:rsidRPr="002B0894">
          <w:rPr>
            <w:rFonts w:ascii="Times New Roman" w:hAnsi="Times New Roman"/>
            <w:webHidden/>
            <w:sz w:val="20"/>
            <w:szCs w:val="20"/>
            <w:lang w:eastAsia="zh-CN"/>
          </w:rPr>
          <w:t>5</w:t>
        </w:r>
        <w:r w:rsidR="002005AE" w:rsidRPr="002B0894">
          <w:rPr>
            <w:rFonts w:ascii="Times New Roman" w:hAnsi="Times New Roman"/>
            <w:webHidden/>
            <w:sz w:val="20"/>
            <w:szCs w:val="20"/>
            <w:lang w:eastAsia="zh-CN"/>
          </w:rPr>
          <w:fldChar w:fldCharType="end"/>
        </w:r>
      </w:hyperlink>
    </w:p>
    <w:p w:rsidR="002005AE" w:rsidRPr="002B0894" w:rsidRDefault="00B43582" w:rsidP="002005AE">
      <w:pPr>
        <w:rPr>
          <w:rFonts w:ascii="Times New Roman" w:hAnsi="Times New Roman"/>
          <w:sz w:val="20"/>
          <w:szCs w:val="20"/>
        </w:rPr>
      </w:pPr>
      <w:hyperlink w:anchor="_Toc71395375" w:history="1">
        <w:r w:rsidR="002005AE" w:rsidRPr="002B0894">
          <w:rPr>
            <w:rFonts w:ascii="Times New Roman" w:hAnsi="Times New Roman"/>
            <w:sz w:val="20"/>
            <w:szCs w:val="20"/>
            <w:lang w:eastAsia="zh-CN"/>
          </w:rPr>
          <w:t>4. СВЕДЕНИЯ О ГРАНИЦАХ ТЕРРИТОРИИ, В ОТНОШЕНИИ КОТОРОЙ УТВЕРЖДЕН ПРОЕКТ МЕЖЕВАНИЯ</w:t>
        </w:r>
        <w:r w:rsidR="002005AE" w:rsidRPr="002B0894">
          <w:rPr>
            <w:rFonts w:ascii="Times New Roman" w:hAnsi="Times New Roman"/>
            <w:webHidden/>
            <w:sz w:val="20"/>
            <w:szCs w:val="20"/>
            <w:lang w:eastAsia="zh-CN"/>
          </w:rPr>
          <w:tab/>
        </w:r>
        <w:r w:rsidR="002005AE" w:rsidRPr="002B0894">
          <w:rPr>
            <w:rFonts w:ascii="Times New Roman" w:hAnsi="Times New Roman"/>
            <w:webHidden/>
            <w:sz w:val="20"/>
            <w:szCs w:val="20"/>
            <w:lang w:eastAsia="zh-CN"/>
          </w:rPr>
          <w:fldChar w:fldCharType="begin"/>
        </w:r>
        <w:r w:rsidR="002005AE" w:rsidRPr="002B0894">
          <w:rPr>
            <w:rFonts w:ascii="Times New Roman" w:hAnsi="Times New Roman"/>
            <w:webHidden/>
            <w:sz w:val="20"/>
            <w:szCs w:val="20"/>
            <w:lang w:eastAsia="zh-CN"/>
          </w:rPr>
          <w:instrText xml:space="preserve"> PAGEREF _Toc71395375 \h </w:instrText>
        </w:r>
        <w:r w:rsidR="002005AE" w:rsidRPr="002B0894">
          <w:rPr>
            <w:rFonts w:ascii="Times New Roman" w:hAnsi="Times New Roman"/>
            <w:webHidden/>
            <w:sz w:val="20"/>
            <w:szCs w:val="20"/>
            <w:lang w:eastAsia="zh-CN"/>
          </w:rPr>
        </w:r>
        <w:r w:rsidR="002005AE" w:rsidRPr="002B0894">
          <w:rPr>
            <w:rFonts w:ascii="Times New Roman" w:hAnsi="Times New Roman"/>
            <w:webHidden/>
            <w:sz w:val="20"/>
            <w:szCs w:val="20"/>
            <w:lang w:eastAsia="zh-CN"/>
          </w:rPr>
          <w:fldChar w:fldCharType="separate"/>
        </w:r>
        <w:r w:rsidR="002005AE" w:rsidRPr="002B0894">
          <w:rPr>
            <w:rFonts w:ascii="Times New Roman" w:hAnsi="Times New Roman"/>
            <w:webHidden/>
            <w:sz w:val="20"/>
            <w:szCs w:val="20"/>
            <w:lang w:eastAsia="zh-CN"/>
          </w:rPr>
          <w:t>6</w:t>
        </w:r>
        <w:r w:rsidR="002005AE" w:rsidRPr="002B0894">
          <w:rPr>
            <w:rFonts w:ascii="Times New Roman" w:hAnsi="Times New Roman"/>
            <w:webHidden/>
            <w:sz w:val="20"/>
            <w:szCs w:val="20"/>
            <w:lang w:eastAsia="zh-CN"/>
          </w:rPr>
          <w:fldChar w:fldCharType="end"/>
        </w:r>
      </w:hyperlink>
    </w:p>
    <w:p w:rsidR="002005AE" w:rsidRPr="002B0894" w:rsidRDefault="00B43582" w:rsidP="002005AE">
      <w:pPr>
        <w:rPr>
          <w:rFonts w:ascii="Times New Roman" w:hAnsi="Times New Roman"/>
          <w:sz w:val="20"/>
          <w:szCs w:val="20"/>
        </w:rPr>
      </w:pPr>
      <w:hyperlink w:anchor="_Toc71395376" w:history="1">
        <w:r w:rsidR="002005AE" w:rsidRPr="002B0894">
          <w:rPr>
            <w:rFonts w:ascii="Times New Roman" w:hAnsi="Times New Roman"/>
            <w:sz w:val="20"/>
            <w:szCs w:val="20"/>
            <w:lang w:eastAsia="zh-CN"/>
          </w:rPr>
          <w:t>ПРИЛОЖЕНИЕ 1. ВЕДОМОСТЬ КООРДИНАТ ПОВОРОТНЫХ ТОЧЕК ОБРАЗУЕМЫХ ЗЕМЕЛЬНЫХ УЧАСТКОВ</w:t>
        </w:r>
        <w:r w:rsidR="002005AE" w:rsidRPr="002B0894">
          <w:rPr>
            <w:rFonts w:ascii="Times New Roman" w:hAnsi="Times New Roman"/>
            <w:webHidden/>
            <w:sz w:val="20"/>
            <w:szCs w:val="20"/>
            <w:lang w:eastAsia="zh-CN"/>
          </w:rPr>
          <w:tab/>
        </w:r>
        <w:r w:rsidR="002005AE" w:rsidRPr="002B0894">
          <w:rPr>
            <w:rFonts w:ascii="Times New Roman" w:hAnsi="Times New Roman"/>
            <w:webHidden/>
            <w:sz w:val="20"/>
            <w:szCs w:val="20"/>
            <w:lang w:eastAsia="zh-CN"/>
          </w:rPr>
          <w:fldChar w:fldCharType="begin"/>
        </w:r>
        <w:r w:rsidR="002005AE" w:rsidRPr="002B0894">
          <w:rPr>
            <w:rFonts w:ascii="Times New Roman" w:hAnsi="Times New Roman"/>
            <w:webHidden/>
            <w:sz w:val="20"/>
            <w:szCs w:val="20"/>
            <w:lang w:eastAsia="zh-CN"/>
          </w:rPr>
          <w:instrText xml:space="preserve"> PAGEREF _Toc71395376 \h </w:instrText>
        </w:r>
        <w:r w:rsidR="002005AE" w:rsidRPr="002B0894">
          <w:rPr>
            <w:rFonts w:ascii="Times New Roman" w:hAnsi="Times New Roman"/>
            <w:webHidden/>
            <w:sz w:val="20"/>
            <w:szCs w:val="20"/>
            <w:lang w:eastAsia="zh-CN"/>
          </w:rPr>
        </w:r>
        <w:r w:rsidR="002005AE" w:rsidRPr="002B0894">
          <w:rPr>
            <w:rFonts w:ascii="Times New Roman" w:hAnsi="Times New Roman"/>
            <w:webHidden/>
            <w:sz w:val="20"/>
            <w:szCs w:val="20"/>
            <w:lang w:eastAsia="zh-CN"/>
          </w:rPr>
          <w:fldChar w:fldCharType="separate"/>
        </w:r>
        <w:r w:rsidR="002005AE" w:rsidRPr="002B0894">
          <w:rPr>
            <w:rFonts w:ascii="Times New Roman" w:hAnsi="Times New Roman"/>
            <w:webHidden/>
            <w:sz w:val="20"/>
            <w:szCs w:val="20"/>
            <w:lang w:eastAsia="zh-CN"/>
          </w:rPr>
          <w:t>7</w:t>
        </w:r>
        <w:r w:rsidR="002005AE" w:rsidRPr="002B0894">
          <w:rPr>
            <w:rFonts w:ascii="Times New Roman" w:hAnsi="Times New Roman"/>
            <w:webHidden/>
            <w:sz w:val="20"/>
            <w:szCs w:val="20"/>
            <w:lang w:eastAsia="zh-CN"/>
          </w:rPr>
          <w:fldChar w:fldCharType="end"/>
        </w:r>
      </w:hyperlink>
    </w:p>
    <w:p w:rsidR="002005AE" w:rsidRPr="002B0894" w:rsidRDefault="002005AE" w:rsidP="002005AE">
      <w:pPr>
        <w:rPr>
          <w:rFonts w:ascii="Times New Roman" w:hAnsi="Times New Roman"/>
          <w:sz w:val="20"/>
          <w:szCs w:val="20"/>
          <w:lang w:eastAsia="zh-CN"/>
        </w:rPr>
        <w:sectPr w:rsidR="002005AE" w:rsidRPr="002B0894" w:rsidSect="0035134D">
          <w:headerReference w:type="default" r:id="rId16"/>
          <w:footerReference w:type="default" r:id="rId17"/>
          <w:footnotePr>
            <w:pos w:val="beneathText"/>
          </w:footnotePr>
          <w:pgSz w:w="11905" w:h="16837" w:code="9"/>
          <w:pgMar w:top="1134" w:right="731" w:bottom="1134" w:left="1480" w:header="709" w:footer="709" w:gutter="0"/>
          <w:cols w:space="720"/>
          <w:titlePg/>
          <w:docGrid w:linePitch="360"/>
        </w:sectPr>
      </w:pPr>
      <w:r w:rsidRPr="002B0894">
        <w:rPr>
          <w:rFonts w:ascii="Times New Roman" w:hAnsi="Times New Roman"/>
          <w:sz w:val="20"/>
          <w:szCs w:val="20"/>
          <w:lang w:eastAsia="zh-CN"/>
        </w:rPr>
        <w:fldChar w:fldCharType="end"/>
      </w:r>
    </w:p>
    <w:p w:rsidR="002005AE" w:rsidRPr="0035134D" w:rsidRDefault="002005AE" w:rsidP="002005AE">
      <w:pPr>
        <w:rPr>
          <w:rFonts w:ascii="Times New Roman" w:hAnsi="Times New Roman"/>
          <w:sz w:val="20"/>
          <w:szCs w:val="20"/>
          <w:lang w:eastAsia="x-none"/>
        </w:rPr>
      </w:pPr>
      <w:bookmarkStart w:id="59" w:name="_Toc71395371"/>
      <w:bookmarkStart w:id="60" w:name="_Toc494384642"/>
      <w:r w:rsidRPr="002B0894">
        <w:rPr>
          <w:rFonts w:ascii="Times New Roman" w:hAnsi="Times New Roman"/>
          <w:sz w:val="20"/>
          <w:szCs w:val="20"/>
          <w:lang w:val="x-none" w:eastAsia="x-none"/>
        </w:rPr>
        <w:lastRenderedPageBreak/>
        <w:t>СТРУКТУРА ПРОЕКТА</w:t>
      </w:r>
      <w:bookmarkEnd w:id="59"/>
    </w:p>
    <w:tbl>
      <w:tblPr>
        <w:tblW w:w="10230" w:type="dxa"/>
        <w:tblInd w:w="-60" w:type="dxa"/>
        <w:tblLayout w:type="fixed"/>
        <w:tblLook w:val="04A0" w:firstRow="1" w:lastRow="0" w:firstColumn="1" w:lastColumn="0" w:noHBand="0" w:noVBand="1"/>
      </w:tblPr>
      <w:tblGrid>
        <w:gridCol w:w="640"/>
        <w:gridCol w:w="7"/>
        <w:gridCol w:w="7594"/>
        <w:gridCol w:w="1989"/>
      </w:tblGrid>
      <w:tr w:rsidR="002005AE" w:rsidRPr="002B0894" w:rsidTr="0035134D">
        <w:trPr>
          <w:trHeight w:val="71"/>
        </w:trPr>
        <w:tc>
          <w:tcPr>
            <w:tcW w:w="640"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 </w:t>
            </w:r>
            <w:proofErr w:type="gramStart"/>
            <w:r w:rsidRPr="002B0894">
              <w:rPr>
                <w:rFonts w:ascii="Times New Roman" w:hAnsi="Times New Roman"/>
                <w:sz w:val="20"/>
                <w:szCs w:val="20"/>
                <w:lang w:eastAsia="zh-CN"/>
              </w:rPr>
              <w:t>п</w:t>
            </w:r>
            <w:proofErr w:type="gramEnd"/>
            <w:r w:rsidRPr="002B0894">
              <w:rPr>
                <w:rFonts w:ascii="Times New Roman" w:hAnsi="Times New Roman"/>
                <w:sz w:val="20"/>
                <w:szCs w:val="20"/>
                <w:lang w:eastAsia="zh-CN"/>
              </w:rPr>
              <w:t>/п</w:t>
            </w:r>
          </w:p>
        </w:tc>
        <w:tc>
          <w:tcPr>
            <w:tcW w:w="7601"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Название документа</w:t>
            </w:r>
          </w:p>
        </w:tc>
        <w:tc>
          <w:tcPr>
            <w:tcW w:w="1989" w:type="dxa"/>
            <w:tcBorders>
              <w:top w:val="single" w:sz="4" w:space="0" w:color="000000"/>
              <w:left w:val="single" w:sz="4" w:space="0" w:color="000000"/>
              <w:bottom w:val="single" w:sz="4" w:space="0" w:color="000000"/>
              <w:right w:val="single" w:sz="4"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Характеристика</w:t>
            </w:r>
          </w:p>
        </w:tc>
      </w:tr>
      <w:tr w:rsidR="002005AE" w:rsidRPr="002B0894" w:rsidTr="0035134D">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ПРОЕКТ ПЛАНИРОВКИ ТЕРРИТОРИИ</w:t>
            </w:r>
          </w:p>
        </w:tc>
      </w:tr>
      <w:tr w:rsidR="002005AE" w:rsidRPr="002B0894" w:rsidTr="0035134D">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Основная часть проекта планировки</w:t>
            </w:r>
          </w:p>
        </w:tc>
      </w:tr>
      <w:tr w:rsidR="002005AE" w:rsidRPr="002B0894" w:rsidTr="0035134D">
        <w:trPr>
          <w:trHeight w:val="71"/>
        </w:trPr>
        <w:tc>
          <w:tcPr>
            <w:tcW w:w="640"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7601" w:type="dxa"/>
            <w:gridSpan w:val="2"/>
            <w:tcBorders>
              <w:top w:val="single" w:sz="4" w:space="0" w:color="000000"/>
              <w:left w:val="single" w:sz="4" w:space="0" w:color="000000"/>
              <w:bottom w:val="single" w:sz="4" w:space="0" w:color="000000"/>
              <w:right w:val="nil"/>
            </w:tcBorders>
            <w:hideMark/>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Чертеж планировки территории</w:t>
            </w:r>
          </w:p>
        </w:tc>
        <w:tc>
          <w:tcPr>
            <w:tcW w:w="1989" w:type="dxa"/>
            <w:tcBorders>
              <w:top w:val="single" w:sz="4" w:space="0" w:color="000000"/>
              <w:left w:val="single" w:sz="4" w:space="0" w:color="000000"/>
              <w:bottom w:val="single" w:sz="4" w:space="0" w:color="000000"/>
              <w:right w:val="single" w:sz="4"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71"/>
        </w:trPr>
        <w:tc>
          <w:tcPr>
            <w:tcW w:w="640"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7601"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Положение о характеристиках планируемого развития территории, о характеристиках объектов капитального строительства</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w:t>
            </w:r>
          </w:p>
        </w:tc>
      </w:tr>
      <w:tr w:rsidR="002005AE" w:rsidRPr="002B0894" w:rsidTr="0035134D">
        <w:trPr>
          <w:trHeight w:val="71"/>
        </w:trPr>
        <w:tc>
          <w:tcPr>
            <w:tcW w:w="640"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3 </w:t>
            </w:r>
          </w:p>
        </w:tc>
        <w:tc>
          <w:tcPr>
            <w:tcW w:w="7601"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Положение об очередности планируемого развития территории</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w:t>
            </w:r>
          </w:p>
        </w:tc>
      </w:tr>
      <w:tr w:rsidR="002005AE" w:rsidRPr="002B0894" w:rsidTr="0035134D">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Материалы по обоснованию проекта планировки</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ar-SA"/>
              </w:rPr>
              <w:t>Карта (фрагмент карты) планировочной структуры территорий поселения с отображением границ элементов планировочной структуры</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1:5000</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ar-SA"/>
              </w:rPr>
              <w:t>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7594"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Схема размещения инженерных сетей и сооружений.</w:t>
            </w:r>
          </w:p>
          <w:p w:rsidR="002005AE" w:rsidRPr="002B0894" w:rsidRDefault="002005AE" w:rsidP="002005AE">
            <w:pPr>
              <w:rPr>
                <w:rFonts w:ascii="Times New Roman" w:hAnsi="Times New Roman"/>
                <w:sz w:val="20"/>
                <w:szCs w:val="20"/>
              </w:rPr>
            </w:pPr>
            <w:r w:rsidRPr="002B0894">
              <w:rPr>
                <w:rFonts w:ascii="Times New Roman" w:hAnsi="Times New Roman"/>
                <w:sz w:val="20"/>
                <w:szCs w:val="20"/>
              </w:rPr>
              <w:t>Схема организации движения транспорта (включая транспорт общего пользования) и пешеходов. Схема организации улично-дорожной сети</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7594"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 xml:space="preserve">Схема границ зон с особыми условиями использования территории.  </w:t>
            </w:r>
          </w:p>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Схема границ территорий объектов культурного наследия</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7594"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ar-SA"/>
              </w:rPr>
              <w:t>Материалы по обоснованию проекта планировки территории</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II</w:t>
            </w:r>
          </w:p>
        </w:tc>
      </w:tr>
      <w:tr w:rsidR="002005AE" w:rsidRPr="002B0894" w:rsidTr="0035134D">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ПРОЕКТ МЕЖЕВАНИЯ ТЕРРИТОРИИ</w:t>
            </w:r>
          </w:p>
        </w:tc>
      </w:tr>
      <w:tr w:rsidR="002005AE" w:rsidRPr="002B0894" w:rsidTr="0035134D">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Основная часть проекта межевания</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Чертеж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Текстовая часть проекта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III</w:t>
            </w:r>
          </w:p>
        </w:tc>
      </w:tr>
      <w:tr w:rsidR="002005AE" w:rsidRPr="002B0894" w:rsidTr="0035134D">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Материалы по обоснованию проекта межевания</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Чертеж по обоснованию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ar-SA"/>
              </w:rPr>
              <w:t>ИНЖЕНЕРНЫЕ ИЗЫСКАНИЯ</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Отчет об инженерно-геодезических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Отчет об инженерно-геологических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II</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3</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Отчет об инженерно-гидрометеорологических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III</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Отчет об инженерно-экологических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IV</w:t>
            </w:r>
          </w:p>
        </w:tc>
      </w:tr>
    </w:tbl>
    <w:p w:rsidR="002005AE" w:rsidRPr="002B0894" w:rsidRDefault="002005AE" w:rsidP="002005AE">
      <w:pPr>
        <w:rPr>
          <w:rFonts w:ascii="Times New Roman" w:hAnsi="Times New Roman"/>
          <w:sz w:val="20"/>
          <w:szCs w:val="20"/>
          <w:lang w:val="x-none" w:eastAsia="x-none"/>
        </w:rPr>
      </w:pPr>
      <w:bookmarkStart w:id="61" w:name="_Toc71395372"/>
      <w:r w:rsidRPr="002B0894">
        <w:rPr>
          <w:rFonts w:ascii="Times New Roman" w:hAnsi="Times New Roman"/>
          <w:sz w:val="20"/>
          <w:szCs w:val="20"/>
          <w:lang w:val="x-none" w:eastAsia="x-none"/>
        </w:rPr>
        <w:t>1. ПЕРЕЧЕНЬ И СВЕДЕНИЯ О ПЛОЩАДИ ОБРАЗУЕМЫХ ЗЕМЕЛЬНЫХ УЧАСТКОВ (СПОСОБЫ ИХ ОБРАЗОВАНИЯ), ВИДАХ ИХ РАЗРЕШЕННОГО ИСПОЛЬЗОВАНИЯ</w:t>
      </w:r>
      <w:bookmarkEnd w:id="60"/>
      <w:bookmarkEnd w:id="61"/>
    </w:p>
    <w:p w:rsidR="002005AE" w:rsidRPr="002B0894" w:rsidRDefault="002005AE" w:rsidP="002005AE">
      <w:pPr>
        <w:rPr>
          <w:rFonts w:ascii="Times New Roman" w:hAnsi="Times New Roman"/>
          <w:sz w:val="20"/>
          <w:szCs w:val="20"/>
          <w:lang w:eastAsia="zh-CN"/>
        </w:rPr>
      </w:pP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В настоящем разделе текстовой части проекта межевания территории отображена информация об образуемых земельных участках, в том числе, о площади и способе образования, а также о виде разрешенного использования. Указанная информация представлена в таблице 1. </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Вид разрешенного использования образуемого земельного участка определен в соответствии с Правилами землепользования и застройки </w:t>
      </w:r>
      <w:proofErr w:type="spellStart"/>
      <w:r w:rsidRPr="002B0894">
        <w:rPr>
          <w:rFonts w:ascii="Times New Roman" w:hAnsi="Times New Roman"/>
          <w:sz w:val="20"/>
          <w:szCs w:val="20"/>
          <w:lang w:eastAsia="zh-CN"/>
        </w:rPr>
        <w:t>с.п</w:t>
      </w:r>
      <w:proofErr w:type="spellEnd"/>
      <w:r w:rsidRPr="002B0894">
        <w:rPr>
          <w:rFonts w:ascii="Times New Roman" w:hAnsi="Times New Roman"/>
          <w:sz w:val="20"/>
          <w:szCs w:val="20"/>
          <w:lang w:eastAsia="zh-CN"/>
        </w:rPr>
        <w:t>. Сентябрьский.</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Таблица </w:t>
      </w:r>
      <w:r w:rsidRPr="002B0894">
        <w:rPr>
          <w:rFonts w:ascii="Times New Roman" w:hAnsi="Times New Roman"/>
          <w:sz w:val="20"/>
          <w:szCs w:val="20"/>
          <w:lang w:eastAsia="zh-CN"/>
        </w:rPr>
        <w:fldChar w:fldCharType="begin"/>
      </w:r>
      <w:r w:rsidRPr="002B0894">
        <w:rPr>
          <w:rFonts w:ascii="Times New Roman" w:hAnsi="Times New Roman"/>
          <w:sz w:val="20"/>
          <w:szCs w:val="20"/>
          <w:lang w:eastAsia="zh-CN"/>
        </w:rPr>
        <w:instrText xml:space="preserve"> SEQ Таблица \* ARABIC </w:instrText>
      </w:r>
      <w:r w:rsidRPr="002B0894">
        <w:rPr>
          <w:rFonts w:ascii="Times New Roman" w:hAnsi="Times New Roman"/>
          <w:sz w:val="20"/>
          <w:szCs w:val="20"/>
          <w:lang w:eastAsia="zh-CN"/>
        </w:rPr>
        <w:fldChar w:fldCharType="separate"/>
      </w:r>
      <w:r w:rsidRPr="002B0894">
        <w:rPr>
          <w:rFonts w:ascii="Times New Roman" w:hAnsi="Times New Roman"/>
          <w:sz w:val="20"/>
          <w:szCs w:val="20"/>
          <w:lang w:eastAsia="zh-CN"/>
        </w:rPr>
        <w:t>1</w:t>
      </w:r>
      <w:r w:rsidRPr="002B0894">
        <w:rPr>
          <w:rFonts w:ascii="Times New Roman" w:hAnsi="Times New Roman"/>
          <w:sz w:val="20"/>
          <w:szCs w:val="20"/>
          <w:lang w:eastAsia="zh-CN"/>
        </w:rPr>
        <w:fldChar w:fldCharType="end"/>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Экспликация образуемых земельных участков</w:t>
      </w:r>
    </w:p>
    <w:tbl>
      <w:tblPr>
        <w:tblW w:w="10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1"/>
        <w:gridCol w:w="2552"/>
        <w:gridCol w:w="2835"/>
        <w:gridCol w:w="1984"/>
        <w:gridCol w:w="1612"/>
      </w:tblGrid>
      <w:tr w:rsidR="002005AE" w:rsidRPr="002B0894" w:rsidTr="0035134D">
        <w:trPr>
          <w:trHeight w:val="288"/>
          <w:jc w:val="center"/>
        </w:trPr>
        <w:tc>
          <w:tcPr>
            <w:tcW w:w="1331" w:type="dxa"/>
            <w:shd w:val="clear" w:color="auto" w:fill="auto"/>
            <w:noWrap/>
            <w:vAlign w:val="center"/>
            <w:hideMark/>
          </w:tcPr>
          <w:p w:rsidR="002005AE" w:rsidRPr="002B0894" w:rsidRDefault="002005AE" w:rsidP="002005AE">
            <w:pPr>
              <w:rPr>
                <w:rFonts w:ascii="Times New Roman" w:hAnsi="Times New Roman"/>
                <w:sz w:val="20"/>
                <w:szCs w:val="20"/>
              </w:rPr>
            </w:pPr>
            <w:bookmarkStart w:id="62" w:name="_Toc441576074"/>
            <w:bookmarkStart w:id="63" w:name="_Toc442778835"/>
            <w:r w:rsidRPr="002B0894">
              <w:rPr>
                <w:rFonts w:ascii="Times New Roman" w:hAnsi="Times New Roman"/>
                <w:sz w:val="20"/>
                <w:szCs w:val="20"/>
              </w:rPr>
              <w:t>Условный номер ЗУ</w:t>
            </w:r>
          </w:p>
        </w:tc>
        <w:tc>
          <w:tcPr>
            <w:tcW w:w="2552" w:type="dxa"/>
            <w:shd w:val="clear" w:color="auto" w:fill="auto"/>
            <w:noWrap/>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Вид разрешенного использования (ВРИ) земельного участка</w:t>
            </w:r>
          </w:p>
        </w:tc>
        <w:tc>
          <w:tcPr>
            <w:tcW w:w="2835" w:type="dxa"/>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Способ образования земельных участков</w:t>
            </w:r>
          </w:p>
        </w:tc>
        <w:tc>
          <w:tcPr>
            <w:tcW w:w="1984" w:type="dxa"/>
            <w:shd w:val="clear" w:color="auto" w:fill="auto"/>
            <w:noWrap/>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Категория земель</w:t>
            </w:r>
          </w:p>
        </w:tc>
        <w:tc>
          <w:tcPr>
            <w:tcW w:w="1612" w:type="dxa"/>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 xml:space="preserve">Площадь, </w:t>
            </w:r>
            <w:proofErr w:type="spellStart"/>
            <w:r w:rsidRPr="002B0894">
              <w:rPr>
                <w:rFonts w:ascii="Times New Roman" w:hAnsi="Times New Roman"/>
                <w:sz w:val="20"/>
                <w:szCs w:val="20"/>
              </w:rPr>
              <w:t>кв</w:t>
            </w:r>
            <w:proofErr w:type="gramStart"/>
            <w:r w:rsidRPr="002B0894">
              <w:rPr>
                <w:rFonts w:ascii="Times New Roman" w:hAnsi="Times New Roman"/>
                <w:sz w:val="20"/>
                <w:szCs w:val="20"/>
              </w:rPr>
              <w:t>.м</w:t>
            </w:r>
            <w:proofErr w:type="spellEnd"/>
            <w:proofErr w:type="gramEnd"/>
          </w:p>
        </w:tc>
      </w:tr>
      <w:tr w:rsidR="002005AE" w:rsidRPr="002B0894" w:rsidTr="0035134D">
        <w:trPr>
          <w:trHeight w:val="288"/>
          <w:jc w:val="center"/>
        </w:trPr>
        <w:tc>
          <w:tcPr>
            <w:tcW w:w="1331" w:type="dxa"/>
            <w:shd w:val="clear" w:color="auto" w:fill="auto"/>
            <w:noWrap/>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w:t>
            </w:r>
            <w:proofErr w:type="gramStart"/>
            <w:r w:rsidRPr="002B0894">
              <w:rPr>
                <w:rFonts w:ascii="Times New Roman" w:hAnsi="Times New Roman"/>
                <w:sz w:val="20"/>
                <w:szCs w:val="20"/>
                <w:lang w:eastAsia="zh-CN"/>
              </w:rPr>
              <w:t>1</w:t>
            </w:r>
            <w:proofErr w:type="gramEnd"/>
          </w:p>
        </w:tc>
        <w:tc>
          <w:tcPr>
            <w:tcW w:w="2552" w:type="dxa"/>
            <w:shd w:val="clear" w:color="auto" w:fill="auto"/>
            <w:noWrap/>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Коммунальное обслуживание (3.1)</w:t>
            </w:r>
          </w:p>
        </w:tc>
        <w:tc>
          <w:tcPr>
            <w:tcW w:w="2835"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Раздел земельного участка 86:08:0020401:1309**</w:t>
            </w:r>
          </w:p>
        </w:tc>
        <w:tc>
          <w:tcPr>
            <w:tcW w:w="1984" w:type="dxa"/>
            <w:shd w:val="clear" w:color="auto" w:fill="auto"/>
            <w:noWrap/>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Земли населенных пунктов</w:t>
            </w:r>
          </w:p>
        </w:tc>
        <w:tc>
          <w:tcPr>
            <w:tcW w:w="1612"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5142</w:t>
            </w:r>
          </w:p>
        </w:tc>
      </w:tr>
      <w:tr w:rsidR="002005AE" w:rsidRPr="002B0894" w:rsidTr="0035134D">
        <w:trPr>
          <w:trHeight w:val="1463"/>
          <w:jc w:val="center"/>
        </w:trPr>
        <w:tc>
          <w:tcPr>
            <w:tcW w:w="1331"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w:t>
            </w:r>
            <w:proofErr w:type="gramStart"/>
            <w:r w:rsidRPr="002B0894">
              <w:rPr>
                <w:rFonts w:ascii="Times New Roman" w:hAnsi="Times New Roman"/>
                <w:sz w:val="20"/>
                <w:szCs w:val="20"/>
                <w:lang w:eastAsia="zh-CN"/>
              </w:rPr>
              <w:t>9</w:t>
            </w:r>
            <w:proofErr w:type="gramEnd"/>
          </w:p>
        </w:tc>
        <w:tc>
          <w:tcPr>
            <w:tcW w:w="2552"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Сохранение ВРИ разделяемого земельного участка, а также прав собственников и правообладателей (АО «</w:t>
            </w:r>
            <w:proofErr w:type="spellStart"/>
            <w:r w:rsidRPr="002B0894">
              <w:rPr>
                <w:rFonts w:ascii="Times New Roman" w:hAnsi="Times New Roman"/>
                <w:sz w:val="20"/>
                <w:szCs w:val="20"/>
                <w:lang w:eastAsia="zh-CN"/>
              </w:rPr>
              <w:t>Транснефть</w:t>
            </w:r>
            <w:proofErr w:type="spellEnd"/>
            <w:r w:rsidRPr="002B0894">
              <w:rPr>
                <w:rFonts w:ascii="Times New Roman" w:hAnsi="Times New Roman"/>
                <w:sz w:val="20"/>
                <w:szCs w:val="20"/>
                <w:lang w:eastAsia="zh-CN"/>
              </w:rPr>
              <w:t xml:space="preserve">-Сибирь»)* </w:t>
            </w:r>
          </w:p>
        </w:tc>
        <w:tc>
          <w:tcPr>
            <w:tcW w:w="2835"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Раздел земельного участка 86:08:0020401:1309**</w:t>
            </w:r>
          </w:p>
        </w:tc>
        <w:tc>
          <w:tcPr>
            <w:tcW w:w="1984"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Земли населенных пунктов</w:t>
            </w:r>
          </w:p>
        </w:tc>
        <w:tc>
          <w:tcPr>
            <w:tcW w:w="1612"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4165</w:t>
            </w:r>
          </w:p>
        </w:tc>
      </w:tr>
    </w:tbl>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t xml:space="preserve">Примечание: * в случае отсутствия возможности сохранения ВРИ исходного земельного участка </w:t>
      </w:r>
      <w:proofErr w:type="gramStart"/>
      <w:r w:rsidRPr="002B0894">
        <w:rPr>
          <w:rFonts w:ascii="Times New Roman" w:hAnsi="Times New Roman"/>
          <w:sz w:val="20"/>
          <w:szCs w:val="20"/>
          <w:lang w:eastAsia="x-none"/>
        </w:rPr>
        <w:t>рекомендуется присвоение образуемому земельному участку ВРИ</w:t>
      </w:r>
      <w:proofErr w:type="gramEnd"/>
      <w:r w:rsidRPr="002B0894">
        <w:rPr>
          <w:rFonts w:ascii="Times New Roman" w:hAnsi="Times New Roman"/>
          <w:sz w:val="20"/>
          <w:szCs w:val="20"/>
          <w:lang w:eastAsia="x-none"/>
        </w:rPr>
        <w:t xml:space="preserve"> «Коммунальное обслуживание (3.1)».</w:t>
      </w: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t>** земельный участок 86:08:0020401:1309 передан на праве аренды АО «</w:t>
      </w:r>
      <w:proofErr w:type="spellStart"/>
      <w:r w:rsidRPr="002B0894">
        <w:rPr>
          <w:rFonts w:ascii="Times New Roman" w:hAnsi="Times New Roman"/>
          <w:sz w:val="20"/>
          <w:szCs w:val="20"/>
          <w:lang w:eastAsia="x-none"/>
        </w:rPr>
        <w:t>Транснефть</w:t>
      </w:r>
      <w:proofErr w:type="spellEnd"/>
      <w:r w:rsidRPr="002B0894">
        <w:rPr>
          <w:rFonts w:ascii="Times New Roman" w:hAnsi="Times New Roman"/>
          <w:sz w:val="20"/>
          <w:szCs w:val="20"/>
          <w:lang w:eastAsia="x-none"/>
        </w:rPr>
        <w:t xml:space="preserve">-Сибирь» до 26.11.2022 г. </w:t>
      </w:r>
    </w:p>
    <w:p w:rsidR="002005AE" w:rsidRPr="002B0894" w:rsidRDefault="002005AE" w:rsidP="002005AE">
      <w:pPr>
        <w:rPr>
          <w:rFonts w:ascii="Times New Roman" w:hAnsi="Times New Roman"/>
          <w:sz w:val="20"/>
          <w:szCs w:val="20"/>
          <w:lang w:val="x-none" w:eastAsia="x-none"/>
        </w:rPr>
      </w:pPr>
      <w:bookmarkStart w:id="64" w:name="_Toc494384643"/>
      <w:bookmarkStart w:id="65" w:name="_Toc71395373"/>
      <w:r w:rsidRPr="002B0894">
        <w:rPr>
          <w:rFonts w:ascii="Times New Roman" w:hAnsi="Times New Roman"/>
          <w:sz w:val="20"/>
          <w:szCs w:val="20"/>
          <w:lang w:val="x-none" w:eastAsia="x-none"/>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w:t>
      </w:r>
      <w:bookmarkEnd w:id="64"/>
      <w:bookmarkEnd w:id="65"/>
    </w:p>
    <w:p w:rsidR="002005AE" w:rsidRPr="002B0894" w:rsidRDefault="002005AE" w:rsidP="002005AE">
      <w:pPr>
        <w:rPr>
          <w:rFonts w:ascii="Times New Roman" w:hAnsi="Times New Roman"/>
          <w:sz w:val="20"/>
          <w:szCs w:val="20"/>
          <w:lang w:eastAsia="x-none"/>
        </w:rPr>
      </w:pP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В настоящем разделе текстовой части проекта межевания территории отображена информация об образуемых земельных участках, </w:t>
      </w:r>
      <w:r w:rsidRPr="002B0894">
        <w:rPr>
          <w:rFonts w:ascii="Times New Roman" w:hAnsi="Times New Roman"/>
          <w:sz w:val="20"/>
          <w:szCs w:val="20"/>
          <w:lang w:eastAsia="x-none"/>
        </w:rPr>
        <w:t>которые после образования будет отнесены к территориям общего пользования или имуществу общего пользования,</w:t>
      </w:r>
      <w:r w:rsidRPr="002B0894">
        <w:rPr>
          <w:rFonts w:ascii="Times New Roman" w:hAnsi="Times New Roman"/>
          <w:sz w:val="20"/>
          <w:szCs w:val="20"/>
          <w:lang w:eastAsia="zh-CN"/>
        </w:rPr>
        <w:t xml:space="preserve"> в том числе, о площади и способе образования, а также о виде разрешенного использования. Указанная информация представлена в таблице 2. </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Таблица 2</w:t>
      </w: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zh-CN"/>
        </w:rPr>
        <w:t xml:space="preserve">Экспликация образуемых земельных участков, </w:t>
      </w:r>
      <w:r w:rsidRPr="002B0894">
        <w:rPr>
          <w:rFonts w:ascii="Times New Roman" w:hAnsi="Times New Roman"/>
          <w:sz w:val="20"/>
          <w:szCs w:val="20"/>
          <w:lang w:eastAsia="x-none"/>
        </w:rPr>
        <w:t>которые после образования будет отнесены к территориям общего пользования или имуществу общего пользования</w:t>
      </w:r>
    </w:p>
    <w:p w:rsidR="002005AE" w:rsidRPr="002B0894" w:rsidRDefault="002005AE" w:rsidP="002005AE">
      <w:pPr>
        <w:rPr>
          <w:rFonts w:ascii="Times New Roman" w:hAnsi="Times New Roman"/>
          <w:sz w:val="20"/>
          <w:szCs w:val="20"/>
          <w:lang w:eastAsia="zh-CN"/>
        </w:rPr>
      </w:pPr>
    </w:p>
    <w:tbl>
      <w:tblPr>
        <w:tblW w:w="10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1"/>
        <w:gridCol w:w="2552"/>
        <w:gridCol w:w="2835"/>
        <w:gridCol w:w="1984"/>
        <w:gridCol w:w="1612"/>
      </w:tblGrid>
      <w:tr w:rsidR="002005AE" w:rsidRPr="002B0894" w:rsidTr="0035134D">
        <w:trPr>
          <w:trHeight w:val="288"/>
          <w:jc w:val="center"/>
        </w:trPr>
        <w:tc>
          <w:tcPr>
            <w:tcW w:w="1331" w:type="dxa"/>
            <w:shd w:val="clear" w:color="auto" w:fill="auto"/>
            <w:noWrap/>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Условный номер ЗУ</w:t>
            </w:r>
          </w:p>
        </w:tc>
        <w:tc>
          <w:tcPr>
            <w:tcW w:w="2552" w:type="dxa"/>
            <w:shd w:val="clear" w:color="auto" w:fill="auto"/>
            <w:noWrap/>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Вид разрешенного использования земельного участка</w:t>
            </w:r>
          </w:p>
        </w:tc>
        <w:tc>
          <w:tcPr>
            <w:tcW w:w="2835" w:type="dxa"/>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Способ образования земельных участков</w:t>
            </w:r>
          </w:p>
        </w:tc>
        <w:tc>
          <w:tcPr>
            <w:tcW w:w="1984" w:type="dxa"/>
            <w:shd w:val="clear" w:color="auto" w:fill="auto"/>
            <w:noWrap/>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Категория земель</w:t>
            </w:r>
          </w:p>
        </w:tc>
        <w:tc>
          <w:tcPr>
            <w:tcW w:w="1612" w:type="dxa"/>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 xml:space="preserve">Площадь, </w:t>
            </w:r>
            <w:proofErr w:type="spellStart"/>
            <w:r w:rsidRPr="002B0894">
              <w:rPr>
                <w:rFonts w:ascii="Times New Roman" w:hAnsi="Times New Roman"/>
                <w:sz w:val="20"/>
                <w:szCs w:val="20"/>
              </w:rPr>
              <w:t>кв</w:t>
            </w:r>
            <w:proofErr w:type="gramStart"/>
            <w:r w:rsidRPr="002B0894">
              <w:rPr>
                <w:rFonts w:ascii="Times New Roman" w:hAnsi="Times New Roman"/>
                <w:sz w:val="20"/>
                <w:szCs w:val="20"/>
              </w:rPr>
              <w:t>.м</w:t>
            </w:r>
            <w:proofErr w:type="spellEnd"/>
            <w:proofErr w:type="gramEnd"/>
          </w:p>
        </w:tc>
      </w:tr>
      <w:tr w:rsidR="002005AE" w:rsidRPr="002B0894" w:rsidTr="0035134D">
        <w:trPr>
          <w:trHeight w:val="288"/>
          <w:jc w:val="center"/>
        </w:trPr>
        <w:tc>
          <w:tcPr>
            <w:tcW w:w="1331" w:type="dxa"/>
            <w:shd w:val="clear" w:color="auto" w:fill="auto"/>
            <w:noWrap/>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zh-CN"/>
              </w:rPr>
              <w:t>:ЗУ</w:t>
            </w:r>
            <w:proofErr w:type="gramStart"/>
            <w:r w:rsidRPr="002B0894">
              <w:rPr>
                <w:rFonts w:ascii="Times New Roman" w:hAnsi="Times New Roman"/>
                <w:sz w:val="20"/>
                <w:szCs w:val="20"/>
                <w:lang w:eastAsia="zh-CN"/>
              </w:rPr>
              <w:t>2</w:t>
            </w:r>
            <w:proofErr w:type="gramEnd"/>
          </w:p>
        </w:tc>
        <w:tc>
          <w:tcPr>
            <w:tcW w:w="2552" w:type="dxa"/>
            <w:vMerge w:val="restart"/>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Земельные участки (территории)</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общего пользования (12.0)</w:t>
            </w:r>
          </w:p>
          <w:p w:rsidR="002005AE" w:rsidRPr="002B0894" w:rsidRDefault="002005AE" w:rsidP="002005AE">
            <w:pPr>
              <w:rPr>
                <w:rFonts w:ascii="Times New Roman" w:hAnsi="Times New Roman"/>
                <w:sz w:val="20"/>
                <w:szCs w:val="20"/>
              </w:rPr>
            </w:pPr>
          </w:p>
        </w:tc>
        <w:tc>
          <w:tcPr>
            <w:tcW w:w="2835"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1. </w:t>
            </w:r>
            <w:proofErr w:type="gramStart"/>
            <w:r w:rsidRPr="002B0894">
              <w:rPr>
                <w:rFonts w:ascii="Times New Roman" w:hAnsi="Times New Roman"/>
                <w:sz w:val="20"/>
                <w:szCs w:val="20"/>
                <w:lang w:eastAsia="zh-CN"/>
              </w:rPr>
              <w:t>Раздел исходного земельного лесного участка выдел 141 квартала 77 с сохранением в измененный границах.</w:t>
            </w:r>
            <w:proofErr w:type="gramEnd"/>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2. Образование из земель находящихся </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в муниципальной собственности.</w:t>
            </w:r>
          </w:p>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zh-CN"/>
              </w:rPr>
              <w:t>3. Объединение образуемых земельных участков</w:t>
            </w:r>
          </w:p>
        </w:tc>
        <w:tc>
          <w:tcPr>
            <w:tcW w:w="1984" w:type="dxa"/>
            <w:shd w:val="clear" w:color="auto" w:fill="auto"/>
            <w:noWrap/>
            <w:vAlign w:val="center"/>
          </w:tcPr>
          <w:p w:rsidR="002005AE" w:rsidRPr="002B0894" w:rsidRDefault="002005AE" w:rsidP="002005AE">
            <w:pPr>
              <w:rPr>
                <w:rFonts w:ascii="Times New Roman" w:hAnsi="Times New Roman"/>
                <w:sz w:val="20"/>
                <w:szCs w:val="20"/>
              </w:rPr>
            </w:pPr>
          </w:p>
        </w:tc>
        <w:tc>
          <w:tcPr>
            <w:tcW w:w="1612" w:type="dxa"/>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zh-CN"/>
              </w:rPr>
              <w:t>16276</w:t>
            </w:r>
          </w:p>
        </w:tc>
      </w:tr>
      <w:tr w:rsidR="002005AE" w:rsidRPr="002B0894" w:rsidTr="0035134D">
        <w:trPr>
          <w:trHeight w:val="288"/>
          <w:jc w:val="center"/>
        </w:trPr>
        <w:tc>
          <w:tcPr>
            <w:tcW w:w="1331" w:type="dxa"/>
            <w:shd w:val="clear" w:color="auto" w:fill="auto"/>
            <w:noWrap/>
            <w:vAlign w:val="bottom"/>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w:t>
            </w:r>
            <w:proofErr w:type="gramStart"/>
            <w:r w:rsidRPr="002B0894">
              <w:rPr>
                <w:rFonts w:ascii="Times New Roman" w:hAnsi="Times New Roman"/>
                <w:sz w:val="20"/>
                <w:szCs w:val="20"/>
                <w:lang w:eastAsia="zh-CN"/>
              </w:rPr>
              <w:t>4</w:t>
            </w:r>
            <w:proofErr w:type="gramEnd"/>
          </w:p>
        </w:tc>
        <w:tc>
          <w:tcPr>
            <w:tcW w:w="2552" w:type="dxa"/>
            <w:vMerge/>
            <w:shd w:val="clear" w:color="auto" w:fill="auto"/>
            <w:noWrap/>
            <w:vAlign w:val="center"/>
            <w:hideMark/>
          </w:tcPr>
          <w:p w:rsidR="002005AE" w:rsidRPr="002B0894" w:rsidRDefault="002005AE" w:rsidP="002005AE">
            <w:pPr>
              <w:rPr>
                <w:rFonts w:ascii="Times New Roman" w:hAnsi="Times New Roman"/>
                <w:sz w:val="20"/>
                <w:szCs w:val="20"/>
                <w:lang w:eastAsia="zh-CN"/>
              </w:rPr>
            </w:pPr>
          </w:p>
        </w:tc>
        <w:tc>
          <w:tcPr>
            <w:tcW w:w="2835" w:type="dxa"/>
            <w:vMerge w:val="restart"/>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Образование из земель находящихся </w:t>
            </w:r>
            <w:r w:rsidRPr="002B0894">
              <w:rPr>
                <w:rFonts w:ascii="Times New Roman" w:hAnsi="Times New Roman"/>
                <w:sz w:val="20"/>
                <w:szCs w:val="20"/>
                <w:lang w:eastAsia="zh-CN"/>
              </w:rPr>
              <w:br/>
              <w:t>в муниципальной собственности</w:t>
            </w:r>
          </w:p>
        </w:tc>
        <w:tc>
          <w:tcPr>
            <w:tcW w:w="1984" w:type="dxa"/>
            <w:vMerge w:val="restart"/>
            <w:shd w:val="clear" w:color="auto" w:fill="auto"/>
            <w:noWrap/>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Земли населенных пунктов</w:t>
            </w:r>
          </w:p>
          <w:p w:rsidR="002005AE" w:rsidRPr="002B0894" w:rsidRDefault="002005AE" w:rsidP="002005AE">
            <w:pPr>
              <w:rPr>
                <w:rFonts w:ascii="Times New Roman" w:hAnsi="Times New Roman"/>
                <w:sz w:val="20"/>
                <w:szCs w:val="20"/>
                <w:lang w:eastAsia="zh-CN"/>
              </w:rPr>
            </w:pPr>
          </w:p>
        </w:tc>
        <w:tc>
          <w:tcPr>
            <w:tcW w:w="1612" w:type="dxa"/>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707</w:t>
            </w:r>
          </w:p>
        </w:tc>
      </w:tr>
      <w:tr w:rsidR="002005AE" w:rsidRPr="002B0894" w:rsidTr="0035134D">
        <w:trPr>
          <w:trHeight w:val="288"/>
          <w:jc w:val="center"/>
        </w:trPr>
        <w:tc>
          <w:tcPr>
            <w:tcW w:w="1331" w:type="dxa"/>
            <w:shd w:val="clear" w:color="auto" w:fill="auto"/>
            <w:noWrap/>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:ЗУ5</w:t>
            </w:r>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Merge/>
            <w:vAlign w:val="center"/>
          </w:tcPr>
          <w:p w:rsidR="002005AE" w:rsidRPr="002B0894" w:rsidRDefault="002005AE" w:rsidP="002005AE">
            <w:pPr>
              <w:rPr>
                <w:rFonts w:ascii="Times New Roman" w:hAnsi="Times New Roman"/>
                <w:sz w:val="20"/>
                <w:szCs w:val="20"/>
                <w:lang w:eastAsia="zh-CN"/>
              </w:rPr>
            </w:pPr>
          </w:p>
        </w:tc>
        <w:tc>
          <w:tcPr>
            <w:tcW w:w="1984"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1612" w:type="dxa"/>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452</w:t>
            </w:r>
          </w:p>
        </w:tc>
      </w:tr>
      <w:tr w:rsidR="002005AE" w:rsidRPr="002B0894" w:rsidTr="0035134D">
        <w:trPr>
          <w:trHeight w:val="288"/>
          <w:jc w:val="center"/>
        </w:trPr>
        <w:tc>
          <w:tcPr>
            <w:tcW w:w="1331" w:type="dxa"/>
            <w:shd w:val="clear" w:color="auto" w:fill="auto"/>
            <w:noWrap/>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w:t>
            </w:r>
            <w:proofErr w:type="gramStart"/>
            <w:r w:rsidRPr="002B0894">
              <w:rPr>
                <w:rFonts w:ascii="Times New Roman" w:hAnsi="Times New Roman"/>
                <w:sz w:val="20"/>
                <w:szCs w:val="20"/>
                <w:lang w:eastAsia="zh-CN"/>
              </w:rPr>
              <w:t>6</w:t>
            </w:r>
            <w:proofErr w:type="gramEnd"/>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Merge/>
            <w:vAlign w:val="center"/>
          </w:tcPr>
          <w:p w:rsidR="002005AE" w:rsidRPr="002B0894" w:rsidRDefault="002005AE" w:rsidP="002005AE">
            <w:pPr>
              <w:rPr>
                <w:rFonts w:ascii="Times New Roman" w:hAnsi="Times New Roman"/>
                <w:sz w:val="20"/>
                <w:szCs w:val="20"/>
                <w:lang w:eastAsia="zh-CN"/>
              </w:rPr>
            </w:pPr>
          </w:p>
        </w:tc>
        <w:tc>
          <w:tcPr>
            <w:tcW w:w="1984"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1612" w:type="dxa"/>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250</w:t>
            </w:r>
          </w:p>
        </w:tc>
      </w:tr>
      <w:tr w:rsidR="002005AE" w:rsidRPr="002B0894" w:rsidTr="0035134D">
        <w:trPr>
          <w:trHeight w:val="288"/>
          <w:jc w:val="center"/>
        </w:trPr>
        <w:tc>
          <w:tcPr>
            <w:tcW w:w="1331" w:type="dxa"/>
            <w:shd w:val="clear" w:color="auto" w:fill="auto"/>
            <w:noWrap/>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w:t>
            </w:r>
            <w:proofErr w:type="gramStart"/>
            <w:r w:rsidRPr="002B0894">
              <w:rPr>
                <w:rFonts w:ascii="Times New Roman" w:hAnsi="Times New Roman"/>
                <w:sz w:val="20"/>
                <w:szCs w:val="20"/>
                <w:lang w:eastAsia="zh-CN"/>
              </w:rPr>
              <w:t>7</w:t>
            </w:r>
            <w:proofErr w:type="gramEnd"/>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Merge/>
            <w:vAlign w:val="center"/>
          </w:tcPr>
          <w:p w:rsidR="002005AE" w:rsidRPr="002B0894" w:rsidRDefault="002005AE" w:rsidP="002005AE">
            <w:pPr>
              <w:rPr>
                <w:rFonts w:ascii="Times New Roman" w:hAnsi="Times New Roman"/>
                <w:sz w:val="20"/>
                <w:szCs w:val="20"/>
                <w:lang w:eastAsia="zh-CN"/>
              </w:rPr>
            </w:pPr>
          </w:p>
        </w:tc>
        <w:tc>
          <w:tcPr>
            <w:tcW w:w="1984"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1612" w:type="dxa"/>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187</w:t>
            </w:r>
          </w:p>
        </w:tc>
      </w:tr>
      <w:tr w:rsidR="002005AE" w:rsidRPr="002B0894" w:rsidTr="0035134D">
        <w:trPr>
          <w:trHeight w:val="288"/>
          <w:jc w:val="center"/>
        </w:trPr>
        <w:tc>
          <w:tcPr>
            <w:tcW w:w="1331" w:type="dxa"/>
            <w:shd w:val="clear" w:color="auto" w:fill="auto"/>
            <w:noWrap/>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:ЗУ8</w:t>
            </w:r>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Merge/>
            <w:vAlign w:val="center"/>
          </w:tcPr>
          <w:p w:rsidR="002005AE" w:rsidRPr="002B0894" w:rsidRDefault="002005AE" w:rsidP="002005AE">
            <w:pPr>
              <w:rPr>
                <w:rFonts w:ascii="Times New Roman" w:hAnsi="Times New Roman"/>
                <w:sz w:val="20"/>
                <w:szCs w:val="20"/>
                <w:lang w:eastAsia="zh-CN"/>
              </w:rPr>
            </w:pPr>
          </w:p>
        </w:tc>
        <w:tc>
          <w:tcPr>
            <w:tcW w:w="1984"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1612" w:type="dxa"/>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13447</w:t>
            </w:r>
          </w:p>
        </w:tc>
      </w:tr>
      <w:tr w:rsidR="002005AE" w:rsidRPr="002B0894" w:rsidTr="0035134D">
        <w:trPr>
          <w:trHeight w:val="288"/>
          <w:jc w:val="center"/>
        </w:trPr>
        <w:tc>
          <w:tcPr>
            <w:tcW w:w="1331"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:ЗУ3</w:t>
            </w:r>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Align w:val="center"/>
          </w:tcPr>
          <w:p w:rsidR="002005AE" w:rsidRPr="002B0894" w:rsidRDefault="002005AE" w:rsidP="002005AE">
            <w:pPr>
              <w:rPr>
                <w:rFonts w:ascii="Times New Roman" w:hAnsi="Times New Roman"/>
                <w:sz w:val="20"/>
                <w:szCs w:val="20"/>
                <w:lang w:eastAsia="zh-CN"/>
              </w:rPr>
            </w:pPr>
            <w:proofErr w:type="gramStart"/>
            <w:r w:rsidRPr="002B0894">
              <w:rPr>
                <w:rFonts w:ascii="Times New Roman" w:hAnsi="Times New Roman"/>
                <w:sz w:val="20"/>
                <w:szCs w:val="20"/>
                <w:lang w:eastAsia="zh-CN"/>
              </w:rPr>
              <w:t>Раздел исходного земельного лесного участка выдел 141 квартала 77 с сохранением в измененный границах</w:t>
            </w:r>
            <w:proofErr w:type="gramEnd"/>
          </w:p>
        </w:tc>
        <w:tc>
          <w:tcPr>
            <w:tcW w:w="1984"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Земли населенных пунктов</w:t>
            </w:r>
          </w:p>
          <w:p w:rsidR="002005AE" w:rsidRPr="002B0894" w:rsidRDefault="002005AE" w:rsidP="002005AE">
            <w:pPr>
              <w:rPr>
                <w:rFonts w:ascii="Times New Roman" w:hAnsi="Times New Roman"/>
                <w:sz w:val="20"/>
                <w:szCs w:val="20"/>
                <w:lang w:eastAsia="zh-CN"/>
              </w:rPr>
            </w:pPr>
          </w:p>
        </w:tc>
        <w:tc>
          <w:tcPr>
            <w:tcW w:w="1612"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866</w:t>
            </w:r>
          </w:p>
        </w:tc>
      </w:tr>
      <w:tr w:rsidR="002005AE" w:rsidRPr="002B0894" w:rsidTr="0035134D">
        <w:trPr>
          <w:trHeight w:val="288"/>
          <w:jc w:val="center"/>
        </w:trPr>
        <w:tc>
          <w:tcPr>
            <w:tcW w:w="1331"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:ЗУ10</w:t>
            </w:r>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Раздел земельного участка 86:08:0020401:1309*</w:t>
            </w:r>
          </w:p>
        </w:tc>
        <w:tc>
          <w:tcPr>
            <w:tcW w:w="1984"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Земли населенных пунктов</w:t>
            </w:r>
          </w:p>
        </w:tc>
        <w:tc>
          <w:tcPr>
            <w:tcW w:w="1612"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693</w:t>
            </w:r>
          </w:p>
        </w:tc>
      </w:tr>
    </w:tbl>
    <w:bookmarkEnd w:id="62"/>
    <w:bookmarkEnd w:id="63"/>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t>Примечание: * земельный участок 86:08:0020401:1309 передан на праве аренды АО «</w:t>
      </w:r>
      <w:proofErr w:type="spellStart"/>
      <w:r w:rsidRPr="002B0894">
        <w:rPr>
          <w:rFonts w:ascii="Times New Roman" w:hAnsi="Times New Roman"/>
          <w:sz w:val="20"/>
          <w:szCs w:val="20"/>
          <w:lang w:eastAsia="x-none"/>
        </w:rPr>
        <w:t>Транснефть</w:t>
      </w:r>
      <w:proofErr w:type="spellEnd"/>
      <w:r w:rsidRPr="002B0894">
        <w:rPr>
          <w:rFonts w:ascii="Times New Roman" w:hAnsi="Times New Roman"/>
          <w:sz w:val="20"/>
          <w:szCs w:val="20"/>
          <w:lang w:eastAsia="x-none"/>
        </w:rPr>
        <w:t xml:space="preserve">-Сибирь» до 26.11.2022 г. </w:t>
      </w:r>
    </w:p>
    <w:p w:rsidR="002005AE" w:rsidRPr="002B0894" w:rsidRDefault="002005AE" w:rsidP="002005AE">
      <w:pPr>
        <w:rPr>
          <w:rFonts w:ascii="Times New Roman" w:hAnsi="Times New Roman"/>
          <w:sz w:val="20"/>
          <w:szCs w:val="20"/>
          <w:lang w:eastAsia="zh-CN"/>
        </w:rPr>
      </w:pPr>
    </w:p>
    <w:p w:rsidR="002005AE" w:rsidRPr="002B0894" w:rsidRDefault="002005AE" w:rsidP="002005AE">
      <w:pPr>
        <w:rPr>
          <w:rFonts w:ascii="Times New Roman" w:hAnsi="Times New Roman"/>
          <w:sz w:val="20"/>
          <w:szCs w:val="20"/>
          <w:lang w:val="x-none" w:eastAsia="x-none"/>
        </w:rPr>
      </w:pPr>
      <w:bookmarkStart w:id="66" w:name="_Toc37195155"/>
      <w:bookmarkStart w:id="67" w:name="_Toc40178650"/>
      <w:bookmarkStart w:id="68" w:name="_Toc71395374"/>
      <w:r w:rsidRPr="002B0894">
        <w:rPr>
          <w:rFonts w:ascii="Times New Roman" w:hAnsi="Times New Roman"/>
          <w:sz w:val="20"/>
          <w:szCs w:val="20"/>
          <w:lang w:val="x-none" w:eastAsia="x-none"/>
        </w:rPr>
        <w:t>3.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bookmarkEnd w:id="66"/>
      <w:bookmarkEnd w:id="67"/>
      <w:bookmarkEnd w:id="68"/>
    </w:p>
    <w:p w:rsidR="002005AE" w:rsidRPr="002B0894" w:rsidRDefault="002005AE" w:rsidP="002005AE">
      <w:pPr>
        <w:rPr>
          <w:rFonts w:ascii="Times New Roman" w:hAnsi="Times New Roman"/>
          <w:sz w:val="20"/>
          <w:szCs w:val="20"/>
          <w:lang w:eastAsia="ar-SA"/>
        </w:rPr>
      </w:pP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t xml:space="preserve">Согласно данным материалов лесоустройства, представленных в Генеральном плане </w:t>
      </w:r>
      <w:proofErr w:type="spellStart"/>
      <w:r w:rsidRPr="002B0894">
        <w:rPr>
          <w:rFonts w:ascii="Times New Roman" w:hAnsi="Times New Roman"/>
          <w:sz w:val="20"/>
          <w:szCs w:val="20"/>
          <w:lang w:eastAsia="x-none"/>
        </w:rPr>
        <w:t>с.п</w:t>
      </w:r>
      <w:proofErr w:type="spellEnd"/>
      <w:r w:rsidRPr="002B0894">
        <w:rPr>
          <w:rFonts w:ascii="Times New Roman" w:hAnsi="Times New Roman"/>
          <w:sz w:val="20"/>
          <w:szCs w:val="20"/>
          <w:lang w:eastAsia="x-none"/>
        </w:rPr>
        <w:t xml:space="preserve">. </w:t>
      </w:r>
      <w:proofErr w:type="gramStart"/>
      <w:r w:rsidRPr="002B0894">
        <w:rPr>
          <w:rFonts w:ascii="Times New Roman" w:hAnsi="Times New Roman"/>
          <w:sz w:val="20"/>
          <w:szCs w:val="20"/>
          <w:lang w:eastAsia="x-none"/>
        </w:rPr>
        <w:t>Сентябрьский (приложение 1), в границах проектирования расположены земли лесного фонда Юнг-</w:t>
      </w:r>
      <w:proofErr w:type="spellStart"/>
      <w:r w:rsidRPr="002B0894">
        <w:rPr>
          <w:rFonts w:ascii="Times New Roman" w:hAnsi="Times New Roman"/>
          <w:sz w:val="20"/>
          <w:szCs w:val="20"/>
          <w:lang w:eastAsia="x-none"/>
        </w:rPr>
        <w:t>Яхское</w:t>
      </w:r>
      <w:proofErr w:type="spellEnd"/>
      <w:r w:rsidRPr="002B0894">
        <w:rPr>
          <w:rFonts w:ascii="Times New Roman" w:hAnsi="Times New Roman"/>
          <w:sz w:val="20"/>
          <w:szCs w:val="20"/>
          <w:lang w:eastAsia="x-none"/>
        </w:rPr>
        <w:t xml:space="preserve"> участковое лесничество; Юнг-</w:t>
      </w:r>
      <w:proofErr w:type="spellStart"/>
      <w:r w:rsidRPr="002B0894">
        <w:rPr>
          <w:rFonts w:ascii="Times New Roman" w:hAnsi="Times New Roman"/>
          <w:sz w:val="20"/>
          <w:szCs w:val="20"/>
          <w:lang w:eastAsia="x-none"/>
        </w:rPr>
        <w:t>Яхское</w:t>
      </w:r>
      <w:proofErr w:type="spellEnd"/>
      <w:r w:rsidRPr="002B0894">
        <w:rPr>
          <w:rFonts w:ascii="Times New Roman" w:hAnsi="Times New Roman"/>
          <w:sz w:val="20"/>
          <w:szCs w:val="20"/>
          <w:lang w:eastAsia="x-none"/>
        </w:rPr>
        <w:t xml:space="preserve"> урочище; квартал 77, выдел 141 (ЦНЛ-эксплуатационные (уч. леса вокруг </w:t>
      </w:r>
      <w:proofErr w:type="spellStart"/>
      <w:r w:rsidRPr="002B0894">
        <w:rPr>
          <w:rFonts w:ascii="Times New Roman" w:hAnsi="Times New Roman"/>
          <w:sz w:val="20"/>
          <w:szCs w:val="20"/>
          <w:lang w:eastAsia="x-none"/>
        </w:rPr>
        <w:t>с.н.п</w:t>
      </w:r>
      <w:proofErr w:type="spellEnd"/>
      <w:r w:rsidRPr="002B0894">
        <w:rPr>
          <w:rFonts w:ascii="Times New Roman" w:hAnsi="Times New Roman"/>
          <w:sz w:val="20"/>
          <w:szCs w:val="20"/>
          <w:lang w:eastAsia="x-none"/>
        </w:rPr>
        <w:t>.).</w:t>
      </w:r>
      <w:proofErr w:type="gramEnd"/>
      <w:r w:rsidRPr="002B0894">
        <w:rPr>
          <w:rFonts w:ascii="Times New Roman" w:hAnsi="Times New Roman"/>
          <w:sz w:val="20"/>
          <w:szCs w:val="20"/>
          <w:lang w:eastAsia="x-none"/>
        </w:rPr>
        <w:t xml:space="preserve"> Площадь выдела -5.0530. Состав </w:t>
      </w:r>
      <w:r w:rsidRPr="002B0894">
        <w:rPr>
          <w:rFonts w:ascii="Times New Roman" w:hAnsi="Times New Roman"/>
          <w:sz w:val="20"/>
          <w:szCs w:val="20"/>
          <w:lang w:eastAsia="x-none"/>
        </w:rPr>
        <w:lastRenderedPageBreak/>
        <w:t>лесов - 4Б4ОС1К1Е+С. Возраст насаждений -25; бонитет – 3; полнота- 0,8. Схема размещения выделов представлена на рисунке 1. Площадь лесов в границах проектирования составила 2 га.</w:t>
      </w:r>
    </w:p>
    <w:p w:rsidR="002005AE" w:rsidRPr="002B0894" w:rsidRDefault="00B43582" w:rsidP="002005AE">
      <w:pPr>
        <w:rPr>
          <w:rFonts w:ascii="Times New Roman" w:hAnsi="Times New Roman"/>
          <w:sz w:val="20"/>
          <w:szCs w:val="20"/>
          <w:lang w:val="en-US" w:eastAsia="zh-CN"/>
        </w:rPr>
      </w:pPr>
      <w:r>
        <w:rPr>
          <w:rFonts w:ascii="Times New Roman" w:hAnsi="Times New Roman"/>
          <w:sz w:val="20"/>
          <w:szCs w:val="20"/>
          <w:lang w:val="en-US" w:eastAsia="zh-CN"/>
        </w:rPr>
        <w:pict>
          <v:shape id="_x0000_i1026" type="#_x0000_t75" style="width:299.05pt;height:350.25pt">
            <v:imagedata r:id="rId18" o:title=""/>
          </v:shape>
        </w:pict>
      </w: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t xml:space="preserve">Рисунок 1 – </w:t>
      </w:r>
      <w:proofErr w:type="spellStart"/>
      <w:r w:rsidRPr="002B0894">
        <w:rPr>
          <w:rFonts w:ascii="Times New Roman" w:hAnsi="Times New Roman"/>
          <w:sz w:val="20"/>
          <w:szCs w:val="20"/>
          <w:lang w:eastAsia="x-none"/>
        </w:rPr>
        <w:t>Выкопировка</w:t>
      </w:r>
      <w:proofErr w:type="spellEnd"/>
      <w:r w:rsidRPr="002B0894">
        <w:rPr>
          <w:rFonts w:ascii="Times New Roman" w:hAnsi="Times New Roman"/>
          <w:sz w:val="20"/>
          <w:szCs w:val="20"/>
          <w:lang w:eastAsia="x-none"/>
        </w:rPr>
        <w:t xml:space="preserve"> приложения 1 Генерального плана </w:t>
      </w:r>
      <w:proofErr w:type="spellStart"/>
      <w:r w:rsidRPr="002B0894">
        <w:rPr>
          <w:rFonts w:ascii="Times New Roman" w:hAnsi="Times New Roman"/>
          <w:sz w:val="20"/>
          <w:szCs w:val="20"/>
          <w:lang w:eastAsia="x-none"/>
        </w:rPr>
        <w:t>с.п</w:t>
      </w:r>
      <w:proofErr w:type="spellEnd"/>
      <w:r w:rsidRPr="002B0894">
        <w:rPr>
          <w:rFonts w:ascii="Times New Roman" w:hAnsi="Times New Roman"/>
          <w:sz w:val="20"/>
          <w:szCs w:val="20"/>
          <w:lang w:eastAsia="x-none"/>
        </w:rPr>
        <w:t xml:space="preserve">. </w:t>
      </w:r>
      <w:proofErr w:type="gramStart"/>
      <w:r w:rsidRPr="002B0894">
        <w:rPr>
          <w:rFonts w:ascii="Times New Roman" w:hAnsi="Times New Roman"/>
          <w:sz w:val="20"/>
          <w:szCs w:val="20"/>
          <w:lang w:eastAsia="x-none"/>
        </w:rPr>
        <w:t>Сентябрьский</w:t>
      </w:r>
      <w:proofErr w:type="gramEnd"/>
      <w:r w:rsidRPr="002B0894">
        <w:rPr>
          <w:rFonts w:ascii="Times New Roman" w:hAnsi="Times New Roman"/>
          <w:sz w:val="20"/>
          <w:szCs w:val="20"/>
          <w:lang w:eastAsia="x-none"/>
        </w:rPr>
        <w:t xml:space="preserve"> в отношении  Юнг-</w:t>
      </w:r>
      <w:proofErr w:type="spellStart"/>
      <w:r w:rsidRPr="002B0894">
        <w:rPr>
          <w:rFonts w:ascii="Times New Roman" w:hAnsi="Times New Roman"/>
          <w:sz w:val="20"/>
          <w:szCs w:val="20"/>
          <w:lang w:eastAsia="x-none"/>
        </w:rPr>
        <w:t>Яхского</w:t>
      </w:r>
      <w:proofErr w:type="spellEnd"/>
      <w:r w:rsidRPr="002B0894">
        <w:rPr>
          <w:rFonts w:ascii="Times New Roman" w:hAnsi="Times New Roman"/>
          <w:sz w:val="20"/>
          <w:szCs w:val="20"/>
          <w:lang w:eastAsia="x-none"/>
        </w:rPr>
        <w:t xml:space="preserve"> участкового лесничества, кв. 77</w:t>
      </w:r>
    </w:p>
    <w:p w:rsidR="002005AE" w:rsidRPr="002B0894" w:rsidRDefault="002005AE" w:rsidP="002005AE">
      <w:pPr>
        <w:rPr>
          <w:rFonts w:ascii="Times New Roman" w:hAnsi="Times New Roman"/>
          <w:sz w:val="20"/>
          <w:szCs w:val="20"/>
          <w:lang w:eastAsia="x-none"/>
        </w:rPr>
      </w:pPr>
    </w:p>
    <w:p w:rsidR="002005AE" w:rsidRPr="002B0894" w:rsidRDefault="002005AE" w:rsidP="002005AE">
      <w:pPr>
        <w:rPr>
          <w:rFonts w:ascii="Times New Roman" w:hAnsi="Times New Roman"/>
          <w:sz w:val="20"/>
          <w:szCs w:val="20"/>
          <w:lang w:eastAsia="x-none"/>
        </w:rPr>
      </w:pPr>
      <w:bookmarkStart w:id="69" w:name="_Toc532905734"/>
      <w:bookmarkStart w:id="70" w:name="_Toc71395375"/>
      <w:r w:rsidRPr="002B0894">
        <w:rPr>
          <w:rFonts w:ascii="Times New Roman" w:hAnsi="Times New Roman"/>
          <w:sz w:val="20"/>
          <w:szCs w:val="20"/>
          <w:lang w:val="x-none" w:eastAsia="x-none"/>
        </w:rPr>
        <w:t>4. СВЕДЕНИЯ О ГРАНИЦАХ ТЕРРИТОРИИ, В ОТНОШЕНИИ КОТОРОЙ УТВЕРЖДЕН ПРОЕКТ МЕЖЕВАНИЯ</w:t>
      </w:r>
      <w:bookmarkEnd w:id="69"/>
      <w:bookmarkEnd w:id="70"/>
    </w:p>
    <w:p w:rsidR="002005AE" w:rsidRPr="002B0894" w:rsidRDefault="002005AE" w:rsidP="002005AE">
      <w:pPr>
        <w:rPr>
          <w:rFonts w:ascii="Times New Roman" w:hAnsi="Times New Roman"/>
          <w:sz w:val="20"/>
          <w:szCs w:val="20"/>
          <w:lang w:eastAsia="zh-CN"/>
        </w:rPr>
      </w:pPr>
    </w:p>
    <w:p w:rsidR="002005AE" w:rsidRPr="002B0894" w:rsidRDefault="002005AE" w:rsidP="002005AE">
      <w:pPr>
        <w:rPr>
          <w:rFonts w:ascii="Times New Roman" w:hAnsi="Times New Roman"/>
          <w:sz w:val="20"/>
          <w:szCs w:val="20"/>
          <w:lang w:val="x-none" w:eastAsia="x-none"/>
        </w:rPr>
        <w:sectPr w:rsidR="002005AE" w:rsidRPr="002B0894" w:rsidSect="0035134D">
          <w:footerReference w:type="first" r:id="rId19"/>
          <w:footnotePr>
            <w:pos w:val="beneathText"/>
          </w:footnotePr>
          <w:pgSz w:w="11905" w:h="16837"/>
          <w:pgMar w:top="1134" w:right="567" w:bottom="1134" w:left="1134" w:header="709" w:footer="709" w:gutter="0"/>
          <w:cols w:space="720"/>
          <w:docGrid w:linePitch="360"/>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lastRenderedPageBreak/>
              <w:t xml:space="preserve">Площадь 89646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3508744.33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3508772.98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898440.22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3508804.45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3508813.58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3508830.5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3508862.04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3508894.44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3508895.7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898412.19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3508906.19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3508908.26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3508907.05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3508881.32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3508880.04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3508879.21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898489.55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3508899.12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898469.64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3508956.29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898412.48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3508936.38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3508913.63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898420.61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3508913.01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3508911.04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3508900.04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3508985.66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3508988.64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3509061.54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3509064.49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3509113.76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3509113.04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3509118.92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898288.18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3509131.14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3509139.18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3509135.82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3509131.35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3509110.03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3509140.68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3509165.14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3509135.21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898168.16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3509122.79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898131.38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3509100.24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898146.92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3509074.89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898107.47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3509061.83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898098.55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3509058.87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898089.44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3509053.73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898083.74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3509051.56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3508799.6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3508767.33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898277.46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3508670.79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3508744.33</w:t>
            </w:r>
          </w:p>
        </w:tc>
      </w:tr>
    </w:tbl>
    <w:p w:rsidR="002005AE" w:rsidRPr="002B0894" w:rsidRDefault="002005AE" w:rsidP="002005AE">
      <w:pPr>
        <w:rPr>
          <w:rFonts w:ascii="Times New Roman" w:hAnsi="Times New Roman"/>
          <w:sz w:val="20"/>
          <w:szCs w:val="20"/>
          <w:lang w:eastAsia="x-none"/>
        </w:rPr>
        <w:sectPr w:rsidR="002005AE" w:rsidRPr="002B0894" w:rsidSect="0035134D">
          <w:footnotePr>
            <w:pos w:val="beneathText"/>
          </w:footnotePr>
          <w:type w:val="continuous"/>
          <w:pgSz w:w="11905" w:h="16837"/>
          <w:pgMar w:top="1134" w:right="567" w:bottom="1134" w:left="1134" w:header="709" w:footer="709" w:gutter="0"/>
          <w:cols w:num="3" w:space="720"/>
          <w:docGrid w:linePitch="360"/>
        </w:sectPr>
      </w:pPr>
    </w:p>
    <w:p w:rsidR="002005AE" w:rsidRPr="002B0894" w:rsidRDefault="002005AE" w:rsidP="002005AE">
      <w:pPr>
        <w:rPr>
          <w:rFonts w:ascii="Times New Roman" w:hAnsi="Times New Roman"/>
          <w:sz w:val="20"/>
          <w:szCs w:val="20"/>
          <w:lang w:eastAsia="x-none"/>
        </w:rPr>
      </w:pPr>
      <w:bookmarkStart w:id="71" w:name="_Toc71395376"/>
      <w:r w:rsidRPr="002B0894">
        <w:rPr>
          <w:rFonts w:ascii="Times New Roman" w:hAnsi="Times New Roman"/>
          <w:sz w:val="20"/>
          <w:szCs w:val="20"/>
          <w:lang w:eastAsia="x-none"/>
        </w:rPr>
        <w:lastRenderedPageBreak/>
        <w:t xml:space="preserve">ПРИЛОЖЕНИЕ </w:t>
      </w:r>
      <w:r w:rsidRPr="002B0894">
        <w:rPr>
          <w:rFonts w:ascii="Times New Roman" w:hAnsi="Times New Roman"/>
          <w:sz w:val="20"/>
          <w:szCs w:val="20"/>
          <w:lang w:val="x-none" w:eastAsia="x-none"/>
        </w:rPr>
        <w:t xml:space="preserve">1. </w:t>
      </w:r>
      <w:r w:rsidRPr="002B0894">
        <w:rPr>
          <w:rFonts w:ascii="Times New Roman" w:hAnsi="Times New Roman"/>
          <w:sz w:val="20"/>
          <w:szCs w:val="20"/>
          <w:lang w:eastAsia="x-none"/>
        </w:rPr>
        <w:t>ВЕДОМОСТЬ КООРДИНАТ ПОВОРОТНЫХ ТОЧЕК ОБРАЗУЕМЫХ ЗЕМЕЛЬНЫХ УЧАСТКОВ</w:t>
      </w:r>
      <w:bookmarkEnd w:id="71"/>
      <w:r w:rsidRPr="002B0894">
        <w:rPr>
          <w:rFonts w:ascii="Times New Roman" w:hAnsi="Times New Roman"/>
          <w:sz w:val="20"/>
          <w:szCs w:val="20"/>
          <w:lang w:eastAsia="x-none"/>
        </w:rPr>
        <w:t xml:space="preserve"> </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 </w:t>
      </w:r>
    </w:p>
    <w:p w:rsidR="002005AE" w:rsidRPr="002B0894" w:rsidRDefault="002005AE" w:rsidP="002005AE">
      <w:pPr>
        <w:rPr>
          <w:rFonts w:ascii="Times New Roman" w:hAnsi="Times New Roman"/>
          <w:sz w:val="20"/>
          <w:szCs w:val="20"/>
          <w:lang w:val="x-none" w:eastAsia="x-none"/>
        </w:rPr>
        <w:sectPr w:rsidR="002005AE" w:rsidRPr="002B0894" w:rsidSect="0035134D">
          <w:footnotePr>
            <w:pos w:val="beneathText"/>
          </w:footnotePr>
          <w:type w:val="continuous"/>
          <w:pgSz w:w="11905" w:h="16837"/>
          <w:pgMar w:top="1134" w:right="567" w:bottom="1134" w:left="1134" w:header="709" w:footer="709" w:gutter="0"/>
          <w:cols w:space="720"/>
          <w:docGrid w:linePitch="360"/>
        </w:sectPr>
      </w:pPr>
    </w:p>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lastRenderedPageBreak/>
        <w:t>ЗУ1</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rHeight w:val="284"/>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eastAsia="x-none"/>
              </w:rPr>
              <w:t>5142</w:t>
            </w:r>
            <w:r w:rsidRPr="002B0894">
              <w:rPr>
                <w:rFonts w:ascii="Times New Roman" w:hAnsi="Times New Roman"/>
                <w:sz w:val="20"/>
                <w:szCs w:val="20"/>
                <w:lang w:val="x-none" w:eastAsia="x-none"/>
              </w:rPr>
              <w:t xml:space="preserve">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3508749.03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3508785.19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3508831.16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3508813.01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3508779.74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3508770.78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3508745.73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3508746.2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898384.1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3508748.5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3508749.03</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ЗУ2</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val="en-US" w:eastAsia="x-none"/>
              </w:rPr>
              <w:t>16276</w:t>
            </w:r>
            <w:r w:rsidRPr="002B0894">
              <w:rPr>
                <w:rFonts w:ascii="Times New Roman" w:hAnsi="Times New Roman"/>
                <w:sz w:val="20"/>
                <w:szCs w:val="20"/>
                <w:lang w:val="x-none" w:eastAsia="x-none"/>
              </w:rPr>
              <w:t xml:space="preserve">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3508772.98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3508783.43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3508825.06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3508885.2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3508982.94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3508954.76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3508987.42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3508987.52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3508990.5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3509019.08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898228.34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3509026.3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3509029.74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3509034.08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3509042.82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898219.56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3509049.44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3509066.3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898215.72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3509078.12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3509080.36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3509070.3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3509068.24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3509048.82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898146.92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3509074.89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898107.48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3509061.83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3508988.45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3508991.58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3509008.37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3509009.6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3509028.97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3509034.75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898187.89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3509041.91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3509042.66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898196.71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3509051.05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3509054.84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898205.69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3509049.92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3509037.45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3509024.75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3508986.52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3508947.23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3508903.65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3508896.36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3508888.86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3508933.8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3508893.9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3508869.65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898354.56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3508836.95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3508829.27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3508758.96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3508749.22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3508755.48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3508757.56</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ЗУ3</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866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3509140.68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3509165.14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3509135.21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3509139.74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3509140.68</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ЗУ4</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707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3508854.05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3508888.86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3508874.91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3508868.43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3508862.65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3508856.9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3508851.53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3508846.55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3508842.02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3508835.38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3508849.26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3508854.05</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ЗУ5</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452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3509050.3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3509032.72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3509026.16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3509033.66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3509042.04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3509061.45</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ЗУ6</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lastRenderedPageBreak/>
              <w:t xml:space="preserve">Площадь </w:t>
            </w:r>
            <w:r w:rsidRPr="002B0894">
              <w:rPr>
                <w:rFonts w:ascii="Times New Roman" w:hAnsi="Times New Roman"/>
                <w:sz w:val="20"/>
                <w:szCs w:val="20"/>
                <w:lang w:val="en-US" w:eastAsia="x-none"/>
              </w:rPr>
              <w:t>250</w:t>
            </w:r>
            <w:r w:rsidRPr="002B0894">
              <w:rPr>
                <w:rFonts w:ascii="Times New Roman" w:hAnsi="Times New Roman"/>
                <w:sz w:val="20"/>
                <w:szCs w:val="20"/>
                <w:lang w:val="x-none" w:eastAsia="x-none"/>
              </w:rPr>
              <w:t xml:space="preserve">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3508763.12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3508755.36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3508778.66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3508781.2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3508789.75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3508784.78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3508754.42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3508749.77</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ЗУ7</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187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3509064.49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3509113.76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3509113.04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3509061.54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3509064.49</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ЗУ8</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13447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Контур1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3508676.79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3508677.6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3508690.68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3508695.94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3508703.9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3508709.9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3508717.28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3508723.62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898256.76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3508730.6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3508734.48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898250.54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3508737.46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3508692.22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3508689.97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3508673.77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3508676.79</w:t>
            </w:r>
          </w:p>
        </w:tc>
      </w:tr>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Контур2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3508744.49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3508748.5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3508746.2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3508745.73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3508754.42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3508784.78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3508801.66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3508800.44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3508804.52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3508835.38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3508842.02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3508846.55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3508851.53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3508856.9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3508862.65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3508868.43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3508874.91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3508888.86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3508896.36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3508903.65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3508947.23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3508986.52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3509024.75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3509008.37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3508991.58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3508988.45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898107.48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3509061.83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898098.55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3509058.87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898089.44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3509053.73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898083.74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3509051.56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898086.55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3509048.15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898104.23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3509024.29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898108.02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3509019.28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3509014.48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3509016.7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3509013.08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3509010.9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898121.66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3509004.9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3509003.18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3508983.2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898136.06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3508976.68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3508975.07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898150.78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3508946.84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3508888.9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898207.68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3508854.33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3508824.43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3508783.17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3508774.32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3508774.75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3508759.76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3508754.24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3508760.77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3508764.48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3508767.1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3508757.97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3508756.28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3508752.92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3508750.88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3508747.82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3508738.04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3508701.7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3508696.5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3508685.5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3508702.35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3508704.84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3508701.62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3508715.9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898317.76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3508715.42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3508717.98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3508744.49</w:t>
            </w:r>
          </w:p>
        </w:tc>
      </w:tr>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Контур3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3508853.49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3508857.75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3508862.22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3508866.89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3508871.79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3508876.96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3508882.45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3508888.28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3508894.47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3508900.23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3508927.68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3508983.84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3509009.08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3508978.95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898179.27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3508936.91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3508848.11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3508849.4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3508853.49</w:t>
            </w:r>
          </w:p>
        </w:tc>
      </w:tr>
    </w:tbl>
    <w:p w:rsidR="002005AE" w:rsidRPr="002B0894" w:rsidRDefault="002005AE" w:rsidP="002005AE">
      <w:pPr>
        <w:rPr>
          <w:rFonts w:ascii="Times New Roman" w:hAnsi="Times New Roman"/>
          <w:sz w:val="20"/>
          <w:szCs w:val="20"/>
          <w:lang w:val="en-US" w:eastAsia="x-none"/>
        </w:rPr>
      </w:pPr>
      <w:r w:rsidRPr="002B0894">
        <w:rPr>
          <w:rFonts w:ascii="Times New Roman" w:hAnsi="Times New Roman"/>
          <w:sz w:val="20"/>
          <w:szCs w:val="20"/>
          <w:lang w:val="x-none" w:eastAsia="x-none"/>
        </w:rPr>
        <w:t>ЗУ</w:t>
      </w:r>
      <w:r w:rsidRPr="002B0894">
        <w:rPr>
          <w:rFonts w:ascii="Times New Roman" w:hAnsi="Times New Roman"/>
          <w:sz w:val="20"/>
          <w:szCs w:val="20"/>
          <w:lang w:val="en-US" w:eastAsia="x-none"/>
        </w:rPr>
        <w:t>9</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4165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3508829.27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898354.56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3508836.95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3508835.99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898333.2</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3508856.98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898307.18</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3508840.26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898324.06</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3508813.01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898355.7</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3508831.16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898396.4</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3508785.19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11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898396.59</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898398.55</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3508757.32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898400.91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3508757.59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898404.11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3508758.96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898427.84</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3508769.1</w:t>
            </w:r>
          </w:p>
        </w:tc>
      </w:tr>
    </w:tbl>
    <w:p w:rsidR="002005AE" w:rsidRPr="002B0894" w:rsidRDefault="002005AE" w:rsidP="002005AE">
      <w:pPr>
        <w:rPr>
          <w:rFonts w:ascii="Times New Roman" w:hAnsi="Times New Roman"/>
          <w:sz w:val="20"/>
          <w:szCs w:val="20"/>
          <w:lang w:val="en-US" w:eastAsia="x-none"/>
        </w:rPr>
      </w:pPr>
      <w:r w:rsidRPr="002B0894">
        <w:rPr>
          <w:rFonts w:ascii="Times New Roman" w:hAnsi="Times New Roman"/>
          <w:sz w:val="20"/>
          <w:szCs w:val="20"/>
          <w:lang w:val="x-none" w:eastAsia="x-none"/>
        </w:rPr>
        <w:t>ЗУ</w:t>
      </w:r>
      <w:r w:rsidRPr="002B0894">
        <w:rPr>
          <w:rFonts w:ascii="Times New Roman" w:hAnsi="Times New Roman"/>
          <w:sz w:val="20"/>
          <w:szCs w:val="20"/>
          <w:lang w:val="en-US" w:eastAsia="x-none"/>
        </w:rPr>
        <w:t>10</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lastRenderedPageBreak/>
              <w:t xml:space="preserve">Площадь </w:t>
            </w:r>
            <w:r w:rsidRPr="002B0894">
              <w:rPr>
                <w:rFonts w:ascii="Times New Roman" w:hAnsi="Times New Roman"/>
                <w:sz w:val="20"/>
                <w:szCs w:val="20"/>
                <w:lang w:val="en-US" w:eastAsia="x-none"/>
              </w:rPr>
              <w:t>693</w:t>
            </w:r>
            <w:r w:rsidRPr="002B0894">
              <w:rPr>
                <w:rFonts w:ascii="Times New Roman" w:hAnsi="Times New Roman"/>
                <w:sz w:val="20"/>
                <w:szCs w:val="20"/>
                <w:lang w:val="x-none" w:eastAsia="x-none"/>
              </w:rPr>
              <w:t xml:space="preserve">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3508745.73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3508770.78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3508798.3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898287.72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3508786.82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3508763.12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898306.62</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898323.46</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3508745.73</w:t>
            </w:r>
          </w:p>
        </w:tc>
      </w:tr>
    </w:tbl>
    <w:p w:rsidR="002005AE" w:rsidRPr="002B0894" w:rsidRDefault="002005AE" w:rsidP="002005AE">
      <w:pPr>
        <w:rPr>
          <w:rFonts w:ascii="Times New Roman" w:hAnsi="Times New Roman"/>
          <w:sz w:val="20"/>
          <w:szCs w:val="20"/>
          <w:lang w:eastAsia="zh-CN"/>
        </w:rPr>
      </w:pPr>
    </w:p>
    <w:p w:rsidR="002005AE" w:rsidRPr="002B0894" w:rsidRDefault="002005AE" w:rsidP="002005AE">
      <w:pPr>
        <w:rPr>
          <w:rFonts w:ascii="Times New Roman" w:hAnsi="Times New Roman"/>
          <w:sz w:val="20"/>
          <w:szCs w:val="20"/>
          <w:lang w:eastAsia="zh-CN"/>
        </w:rPr>
        <w:sectPr w:rsidR="002005AE" w:rsidRPr="002B0894" w:rsidSect="0035134D">
          <w:footnotePr>
            <w:pos w:val="beneathText"/>
          </w:footnotePr>
          <w:type w:val="continuous"/>
          <w:pgSz w:w="11905" w:h="16837"/>
          <w:pgMar w:top="1134" w:right="567" w:bottom="1134" w:left="1134" w:header="709" w:footer="709" w:gutter="0"/>
          <w:cols w:num="3" w:space="720"/>
          <w:docGrid w:linePitch="360"/>
        </w:sectPr>
      </w:pP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lastRenderedPageBreak/>
        <w:t>ПРИЛОЖЕНИЕ 2. ВЕДОМОСТЬ КООРДИНАТ ПОВОРОТНЫХ ТОЧЕК СЕРВИТУТОВ ДЛЯ РЕМОНТА И ОБСЛУЖИВАНИЯ ИНЖЕНЕРНЫХ СЕТЕЙ</w:t>
      </w:r>
    </w:p>
    <w:p w:rsidR="002005AE" w:rsidRPr="002B0894" w:rsidRDefault="002005AE" w:rsidP="002005AE">
      <w:pPr>
        <w:rPr>
          <w:rFonts w:ascii="Times New Roman" w:hAnsi="Times New Roman"/>
          <w:sz w:val="20"/>
          <w:szCs w:val="20"/>
          <w:lang w:val="x-none" w:eastAsia="x-none"/>
        </w:rPr>
      </w:pPr>
    </w:p>
    <w:p w:rsidR="002005AE" w:rsidRPr="002B0894" w:rsidRDefault="002005AE" w:rsidP="002005AE">
      <w:pPr>
        <w:rPr>
          <w:rFonts w:ascii="Times New Roman" w:hAnsi="Times New Roman"/>
          <w:sz w:val="20"/>
          <w:szCs w:val="20"/>
          <w:lang w:eastAsia="zh-CN"/>
        </w:rPr>
        <w:sectPr w:rsidR="002005AE" w:rsidRPr="002B0894" w:rsidSect="0035134D">
          <w:footnotePr>
            <w:pos w:val="beneathText"/>
          </w:footnotePr>
          <w:type w:val="continuous"/>
          <w:pgSz w:w="11905" w:h="16837"/>
          <w:pgMar w:top="1134" w:right="567" w:bottom="1134" w:left="1134" w:header="709" w:footer="709" w:gutter="0"/>
          <w:cols w:space="720"/>
          <w:docGrid w:linePitch="360"/>
        </w:sectPr>
      </w:pP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val="x-none" w:eastAsia="x-none"/>
        </w:rPr>
        <w:lastRenderedPageBreak/>
        <w:t>Обременение земельного участка: ЗУ</w:t>
      </w:r>
      <w:r w:rsidRPr="002B0894">
        <w:rPr>
          <w:rFonts w:ascii="Times New Roman" w:hAnsi="Times New Roman"/>
          <w:sz w:val="20"/>
          <w:szCs w:val="20"/>
          <w:lang w:eastAsia="x-none"/>
        </w:rPr>
        <w:t>9</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rHeight w:val="284"/>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val="en-US" w:eastAsia="x-none"/>
              </w:rPr>
              <w:t>132</w:t>
            </w:r>
            <w:r w:rsidRPr="002B0894">
              <w:rPr>
                <w:rFonts w:ascii="Times New Roman" w:hAnsi="Times New Roman"/>
                <w:sz w:val="20"/>
                <w:szCs w:val="20"/>
                <w:lang w:val="x-none" w:eastAsia="x-none"/>
              </w:rPr>
              <w:t xml:space="preserve">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3508820.63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3508828.45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3508837.8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898348.25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3508840.84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3508830.09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3508818.64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3508820.63</w:t>
            </w:r>
          </w:p>
        </w:tc>
      </w:tr>
    </w:tbl>
    <w:p w:rsidR="002005AE" w:rsidRPr="002B0894" w:rsidRDefault="002005AE" w:rsidP="002005AE">
      <w:pPr>
        <w:rPr>
          <w:rFonts w:ascii="Times New Roman" w:hAnsi="Times New Roman"/>
          <w:sz w:val="20"/>
          <w:szCs w:val="20"/>
          <w:lang w:val="x-none" w:eastAsia="x-none"/>
        </w:rPr>
      </w:pP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val="x-none" w:eastAsia="x-none"/>
        </w:rPr>
        <w:t>Обременение земельного участка: ЗУ</w:t>
      </w:r>
      <w:r w:rsidRPr="002B0894">
        <w:rPr>
          <w:rFonts w:ascii="Times New Roman" w:hAnsi="Times New Roman"/>
          <w:sz w:val="20"/>
          <w:szCs w:val="20"/>
          <w:lang w:eastAsia="x-none"/>
        </w:rPr>
        <w:t>9</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val="en-US" w:eastAsia="x-none"/>
              </w:rPr>
              <w:t>244</w:t>
            </w:r>
            <w:r w:rsidRPr="002B0894">
              <w:rPr>
                <w:rFonts w:ascii="Times New Roman" w:hAnsi="Times New Roman"/>
                <w:sz w:val="20"/>
                <w:szCs w:val="20"/>
                <w:lang w:val="x-none" w:eastAsia="x-none"/>
              </w:rPr>
              <w:t xml:space="preserve">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3508768.25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898418.82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3508772.83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3508777.41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3508768.47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898396.59</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3508768.25</w:t>
            </w:r>
          </w:p>
        </w:tc>
      </w:tr>
    </w:tbl>
    <w:p w:rsidR="002005AE" w:rsidRPr="002B0894" w:rsidRDefault="002005AE" w:rsidP="002005AE">
      <w:pPr>
        <w:rPr>
          <w:rFonts w:ascii="Times New Roman" w:hAnsi="Times New Roman"/>
          <w:sz w:val="20"/>
          <w:szCs w:val="20"/>
          <w:lang w:val="x-none" w:eastAsia="x-none"/>
        </w:rPr>
      </w:pP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val="x-none" w:eastAsia="x-none"/>
        </w:rPr>
        <w:t>Обременение земельного участка: ЗУ</w:t>
      </w:r>
      <w:r w:rsidRPr="002B0894">
        <w:rPr>
          <w:rFonts w:ascii="Times New Roman" w:hAnsi="Times New Roman"/>
          <w:sz w:val="20"/>
          <w:szCs w:val="20"/>
          <w:lang w:eastAsia="x-none"/>
        </w:rPr>
        <w:t>9</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val="en-US" w:eastAsia="x-none"/>
              </w:rPr>
              <w:t>186</w:t>
            </w:r>
            <w:r w:rsidRPr="002B0894">
              <w:rPr>
                <w:rFonts w:ascii="Times New Roman" w:hAnsi="Times New Roman"/>
                <w:sz w:val="20"/>
                <w:szCs w:val="20"/>
                <w:lang w:val="x-none" w:eastAsia="x-none"/>
              </w:rPr>
              <w:t xml:space="preserve"> </w:t>
            </w:r>
            <w:proofErr w:type="spellStart"/>
            <w:r w:rsidRPr="002B0894">
              <w:rPr>
                <w:rFonts w:ascii="Times New Roman" w:hAnsi="Times New Roman"/>
                <w:sz w:val="20"/>
                <w:szCs w:val="20"/>
                <w:lang w:val="x-none" w:eastAsia="x-none"/>
              </w:rPr>
              <w:t>кв.м</w:t>
            </w:r>
            <w:proofErr w:type="spellEnd"/>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3508820.14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3508847.2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3508845.75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3508844.3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3508817.15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3508820.14</w:t>
            </w:r>
          </w:p>
        </w:tc>
      </w:tr>
    </w:tbl>
    <w:p w:rsidR="002005AE" w:rsidRPr="002B0894" w:rsidRDefault="002005AE" w:rsidP="002005AE">
      <w:pPr>
        <w:rPr>
          <w:rFonts w:ascii="Times New Roman" w:hAnsi="Times New Roman"/>
          <w:sz w:val="20"/>
          <w:szCs w:val="20"/>
          <w:highlight w:val="yellow"/>
          <w:lang w:eastAsia="x-none"/>
        </w:rPr>
        <w:sectPr w:rsidR="002005AE" w:rsidRPr="002B0894" w:rsidSect="0035134D">
          <w:footnotePr>
            <w:pos w:val="beneathText"/>
          </w:footnotePr>
          <w:type w:val="continuous"/>
          <w:pgSz w:w="11905" w:h="16837"/>
          <w:pgMar w:top="1134" w:right="567" w:bottom="1134" w:left="1134" w:header="709" w:footer="709" w:gutter="0"/>
          <w:cols w:num="2" w:space="720"/>
          <w:docGrid w:linePitch="360"/>
        </w:sectPr>
      </w:pPr>
    </w:p>
    <w:p w:rsidR="002005AE" w:rsidRPr="002B0894" w:rsidRDefault="002005AE" w:rsidP="002005AE">
      <w:pPr>
        <w:rPr>
          <w:rFonts w:ascii="Times New Roman" w:hAnsi="Times New Roman"/>
          <w:sz w:val="20"/>
          <w:szCs w:val="20"/>
          <w:highlight w:val="yellow"/>
          <w:lang w:eastAsia="x-none"/>
        </w:rPr>
      </w:pPr>
    </w:p>
    <w:p w:rsidR="002005AE" w:rsidRDefault="00B43582" w:rsidP="00DD7D9A">
      <w:pPr>
        <w:tabs>
          <w:tab w:val="left" w:pos="9717"/>
        </w:tabs>
        <w:spacing w:after="0" w:line="240" w:lineRule="auto"/>
        <w:ind w:left="284"/>
        <w:jc w:val="both"/>
        <w:rPr>
          <w:rFonts w:ascii="Times New Roman" w:hAnsi="Times New Roman"/>
          <w:sz w:val="20"/>
          <w:szCs w:val="20"/>
        </w:rPr>
      </w:pPr>
      <w:r>
        <w:rPr>
          <w:rFonts w:ascii="Times New Roman" w:hAnsi="Times New Roman"/>
          <w:sz w:val="20"/>
          <w:szCs w:val="20"/>
        </w:rPr>
        <w:pict>
          <v:shape id="_x0000_i1027" type="#_x0000_t75" style="width:491.05pt;height:595.45pt">
            <v:imagedata r:id="rId20" o:title="приложение 4"/>
          </v:shape>
        </w:pict>
      </w:r>
    </w:p>
    <w:p w:rsidR="0035134D" w:rsidRDefault="0035134D" w:rsidP="00DD7D9A">
      <w:pPr>
        <w:tabs>
          <w:tab w:val="left" w:pos="9717"/>
        </w:tabs>
        <w:spacing w:after="0" w:line="240" w:lineRule="auto"/>
        <w:ind w:left="284"/>
        <w:jc w:val="both"/>
        <w:rPr>
          <w:rFonts w:ascii="Times New Roman" w:hAnsi="Times New Roman"/>
          <w:sz w:val="20"/>
          <w:szCs w:val="20"/>
        </w:rPr>
      </w:pPr>
    </w:p>
    <w:p w:rsidR="0035134D" w:rsidRDefault="0035134D" w:rsidP="00DD7D9A">
      <w:pPr>
        <w:tabs>
          <w:tab w:val="left" w:pos="9717"/>
        </w:tabs>
        <w:spacing w:after="0" w:line="240" w:lineRule="auto"/>
        <w:ind w:left="284"/>
        <w:jc w:val="both"/>
        <w:rPr>
          <w:rFonts w:ascii="Times New Roman" w:hAnsi="Times New Roman"/>
          <w:sz w:val="20"/>
          <w:szCs w:val="20"/>
        </w:rPr>
      </w:pPr>
    </w:p>
    <w:p w:rsidR="00177B65" w:rsidRDefault="00177B65" w:rsidP="00DD7D9A">
      <w:pPr>
        <w:tabs>
          <w:tab w:val="left" w:pos="9717"/>
        </w:tabs>
        <w:spacing w:after="0" w:line="240" w:lineRule="auto"/>
        <w:ind w:left="284"/>
        <w:jc w:val="both"/>
        <w:rPr>
          <w:rFonts w:ascii="Times New Roman" w:hAnsi="Times New Roman"/>
          <w:sz w:val="20"/>
          <w:szCs w:val="20"/>
        </w:rPr>
      </w:pPr>
    </w:p>
    <w:p w:rsidR="00FD224B" w:rsidRPr="002B0894" w:rsidRDefault="00FD224B" w:rsidP="00DD7D9A">
      <w:pPr>
        <w:tabs>
          <w:tab w:val="left" w:pos="9717"/>
        </w:tabs>
        <w:spacing w:after="0" w:line="240" w:lineRule="auto"/>
        <w:ind w:left="284"/>
        <w:jc w:val="both"/>
        <w:rPr>
          <w:rFonts w:ascii="Times New Roman" w:hAnsi="Times New Roman"/>
          <w:sz w:val="20"/>
          <w:szCs w:val="20"/>
        </w:rPr>
      </w:pPr>
    </w:p>
    <w:p w:rsidR="00FD224B" w:rsidRDefault="00FD224B" w:rsidP="00FD224B">
      <w:pPr>
        <w:tabs>
          <w:tab w:val="left" w:pos="9717"/>
        </w:tabs>
        <w:spacing w:after="0" w:line="240" w:lineRule="auto"/>
        <w:jc w:val="both"/>
        <w:rPr>
          <w:rFonts w:ascii="Times New Roman" w:hAnsi="Times New Roman"/>
          <w:sz w:val="20"/>
          <w:szCs w:val="20"/>
        </w:rPr>
      </w:pPr>
    </w:p>
    <w:p w:rsidR="00FD224B" w:rsidRPr="00FD224B" w:rsidRDefault="00FD224B" w:rsidP="00FD224B">
      <w:pPr>
        <w:tabs>
          <w:tab w:val="left" w:pos="9717"/>
        </w:tabs>
        <w:spacing w:after="0" w:line="240" w:lineRule="auto"/>
        <w:jc w:val="both"/>
        <w:rPr>
          <w:rFonts w:ascii="Times New Roman" w:hAnsi="Times New Roman"/>
          <w:sz w:val="20"/>
          <w:szCs w:val="20"/>
        </w:rPr>
      </w:pPr>
      <w:r>
        <w:rPr>
          <w:rFonts w:ascii="Times New Roman" w:hAnsi="Times New Roman"/>
          <w:sz w:val="20"/>
          <w:szCs w:val="20"/>
        </w:rPr>
        <w:lastRenderedPageBreak/>
        <w:t xml:space="preserve">     </w:t>
      </w:r>
      <w:r w:rsidRPr="00FD224B">
        <w:rPr>
          <w:rFonts w:ascii="Times New Roman" w:hAnsi="Times New Roman"/>
          <w:sz w:val="20"/>
          <w:szCs w:val="20"/>
        </w:rPr>
        <w:t>ПОСТАНОВЛЕНИЕ</w:t>
      </w:r>
      <w:r w:rsidRPr="00FD224B">
        <w:rPr>
          <w:rFonts w:ascii="Times New Roman" w:hAnsi="Times New Roman"/>
          <w:sz w:val="20"/>
          <w:szCs w:val="20"/>
        </w:rPr>
        <w:tab/>
        <w:t>2</w:t>
      </w:r>
    </w:p>
    <w:p w:rsidR="00177B65" w:rsidRPr="00FD224B" w:rsidRDefault="00FD224B" w:rsidP="00FD224B">
      <w:pPr>
        <w:tabs>
          <w:tab w:val="left" w:pos="9717"/>
        </w:tabs>
        <w:spacing w:after="0" w:line="240" w:lineRule="auto"/>
        <w:ind w:left="284"/>
        <w:jc w:val="both"/>
        <w:rPr>
          <w:rFonts w:ascii="Times New Roman" w:hAnsi="Times New Roman"/>
          <w:sz w:val="20"/>
          <w:szCs w:val="20"/>
        </w:rPr>
      </w:pPr>
      <w:r w:rsidRPr="00FD224B">
        <w:rPr>
          <w:rFonts w:ascii="Times New Roman" w:hAnsi="Times New Roman"/>
          <w:sz w:val="20"/>
          <w:szCs w:val="20"/>
        </w:rPr>
        <w:t xml:space="preserve"> № 134-па от 26.10.2021 года «О внесении изменений в постановление №112-па от 29.08.2016 г. «Об утверждении Порядка составления и рассмотрения проекта бюджета муниципального образования сельское поселение Сентябрьский на очередной год и плановый период»</w:t>
      </w: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spacing w:before="100" w:beforeAutospacing="1" w:after="240" w:line="240" w:lineRule="auto"/>
        <w:ind w:firstLine="567"/>
        <w:jc w:val="both"/>
        <w:rPr>
          <w:rFonts w:ascii="Times New Roman" w:hAnsi="Times New Roman"/>
          <w:sz w:val="20"/>
          <w:szCs w:val="20"/>
        </w:rPr>
      </w:pPr>
      <w:r w:rsidRPr="00FD224B">
        <w:rPr>
          <w:rFonts w:ascii="Times New Roman" w:hAnsi="Times New Roman"/>
          <w:sz w:val="20"/>
          <w:szCs w:val="20"/>
        </w:rPr>
        <w:t xml:space="preserve">В соответствии с пунктом 7 статьи 1 Федерального закона от 28.06.2021 № 228-ФЗ «О внесении изменений в Бюджетный кодекс Российской Федерации и о приостановлении действия отдельных положений Бюджетного кодекса Российской Федерации»,  </w:t>
      </w:r>
      <w:proofErr w:type="gramStart"/>
      <w:r w:rsidRPr="00FD224B">
        <w:rPr>
          <w:rFonts w:ascii="Times New Roman" w:hAnsi="Times New Roman"/>
          <w:sz w:val="20"/>
          <w:szCs w:val="20"/>
        </w:rPr>
        <w:t>п</w:t>
      </w:r>
      <w:proofErr w:type="gramEnd"/>
      <w:r w:rsidRPr="00FD224B">
        <w:rPr>
          <w:rFonts w:ascii="Times New Roman" w:hAnsi="Times New Roman"/>
          <w:sz w:val="20"/>
          <w:szCs w:val="20"/>
        </w:rPr>
        <w:t xml:space="preserve"> о с т а н о в л я ю:</w:t>
      </w:r>
    </w:p>
    <w:p w:rsidR="00FD224B" w:rsidRPr="00FD224B" w:rsidRDefault="00FD224B" w:rsidP="00190F65">
      <w:pPr>
        <w:numPr>
          <w:ilvl w:val="0"/>
          <w:numId w:val="23"/>
        </w:numPr>
        <w:tabs>
          <w:tab w:val="left" w:pos="851"/>
          <w:tab w:val="left" w:pos="1134"/>
        </w:tabs>
        <w:spacing w:after="0" w:line="240" w:lineRule="auto"/>
        <w:ind w:left="0" w:firstLine="567"/>
        <w:jc w:val="both"/>
        <w:rPr>
          <w:rFonts w:ascii="Times New Roman" w:hAnsi="Times New Roman"/>
          <w:sz w:val="20"/>
          <w:szCs w:val="20"/>
        </w:rPr>
      </w:pPr>
      <w:r w:rsidRPr="00FD224B">
        <w:rPr>
          <w:rFonts w:ascii="Times New Roman" w:hAnsi="Times New Roman"/>
          <w:sz w:val="20"/>
          <w:szCs w:val="20"/>
        </w:rPr>
        <w:t>Внести изменения в постановление администрации сельского поселения Сентябрьский от 29.08.2016 № 112-па «Об утверждении Порядка составления и рассмотрения проекта бюджета муниципального образования сельское поселение Сентябрьский на очередной год и плановый период» раздел 1 приложения № 1 изложить в следующей редакции:</w:t>
      </w:r>
    </w:p>
    <w:p w:rsidR="00FD224B" w:rsidRPr="00FD224B" w:rsidRDefault="00FD224B" w:rsidP="00FD224B">
      <w:pPr>
        <w:tabs>
          <w:tab w:val="left" w:pos="851"/>
          <w:tab w:val="left" w:pos="1134"/>
        </w:tabs>
        <w:spacing w:after="0" w:line="240" w:lineRule="auto"/>
        <w:ind w:left="567"/>
        <w:jc w:val="both"/>
        <w:rPr>
          <w:rFonts w:ascii="Times New Roman" w:hAnsi="Times New Roman"/>
          <w:sz w:val="20"/>
          <w:szCs w:val="20"/>
        </w:rPr>
      </w:pPr>
      <w:r w:rsidRPr="00FD224B">
        <w:rPr>
          <w:rFonts w:ascii="Times New Roman" w:hAnsi="Times New Roman"/>
          <w:sz w:val="20"/>
          <w:szCs w:val="20"/>
        </w:rPr>
        <w:t xml:space="preserve">« </w:t>
      </w:r>
      <w:r w:rsidRPr="00FD224B">
        <w:rPr>
          <w:rFonts w:ascii="Times New Roman" w:hAnsi="Times New Roman"/>
          <w:sz w:val="20"/>
          <w:szCs w:val="20"/>
          <w:lang w:val="en-US"/>
        </w:rPr>
        <w:t xml:space="preserve">I. </w:t>
      </w:r>
      <w:r w:rsidRPr="00FD224B">
        <w:rPr>
          <w:rFonts w:ascii="Times New Roman" w:hAnsi="Times New Roman"/>
          <w:sz w:val="20"/>
          <w:szCs w:val="20"/>
        </w:rPr>
        <w:t>Общие положения</w:t>
      </w:r>
    </w:p>
    <w:p w:rsidR="00FD224B" w:rsidRPr="00FD224B" w:rsidRDefault="00FD224B" w:rsidP="00190F65">
      <w:pPr>
        <w:numPr>
          <w:ilvl w:val="0"/>
          <w:numId w:val="24"/>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proofErr w:type="gramStart"/>
      <w:r w:rsidRPr="00FD224B">
        <w:rPr>
          <w:rFonts w:ascii="Times New Roman" w:eastAsia="Calibri" w:hAnsi="Times New Roman"/>
          <w:sz w:val="20"/>
          <w:szCs w:val="20"/>
        </w:rPr>
        <w:t>Настоящий Порядок определяет организацию работы по составлению проекта бюджета сельского поселения Сентябрьский на очередной финансовый год и плановый период, разрабатываемый в соответствии с Бюджетным кодексом Российской Федерации, основными направлениями бюджетной и налоговой политики сельского поселения Сентябрьский, прогнозом социально-экономического развития муниципального образования сельское поселение Сентябрьский, решением Совета депутатов сельского поселения Сентябрьский от 26.10.2016 № 193 «Об утверждении Положения о бюджетном процессе в</w:t>
      </w:r>
      <w:proofErr w:type="gramEnd"/>
      <w:r w:rsidRPr="00FD224B">
        <w:rPr>
          <w:rFonts w:ascii="Times New Roman" w:eastAsia="Calibri" w:hAnsi="Times New Roman"/>
          <w:sz w:val="20"/>
          <w:szCs w:val="20"/>
        </w:rPr>
        <w:t xml:space="preserve"> муниципальном образовании сельское поселение </w:t>
      </w:r>
      <w:proofErr w:type="gramStart"/>
      <w:r w:rsidRPr="00FD224B">
        <w:rPr>
          <w:rFonts w:ascii="Times New Roman" w:eastAsia="Calibri" w:hAnsi="Times New Roman"/>
          <w:sz w:val="20"/>
          <w:szCs w:val="20"/>
        </w:rPr>
        <w:t>Сентябрьский</w:t>
      </w:r>
      <w:proofErr w:type="gramEnd"/>
      <w:r w:rsidRPr="00FD224B">
        <w:rPr>
          <w:rFonts w:ascii="Times New Roman" w:eastAsia="Calibri" w:hAnsi="Times New Roman"/>
          <w:sz w:val="20"/>
          <w:szCs w:val="20"/>
        </w:rPr>
        <w:t>».</w:t>
      </w:r>
    </w:p>
    <w:p w:rsidR="00FD224B" w:rsidRPr="00FD224B" w:rsidRDefault="00FD224B" w:rsidP="00190F65">
      <w:pPr>
        <w:numPr>
          <w:ilvl w:val="0"/>
          <w:numId w:val="24"/>
        </w:numPr>
        <w:tabs>
          <w:tab w:val="num" w:pos="709"/>
          <w:tab w:val="left" w:pos="851"/>
        </w:tabs>
        <w:autoSpaceDE w:val="0"/>
        <w:autoSpaceDN w:val="0"/>
        <w:adjustRightInd w:val="0"/>
        <w:spacing w:after="0" w:line="240" w:lineRule="auto"/>
        <w:ind w:left="0" w:firstLine="540"/>
        <w:jc w:val="both"/>
        <w:rPr>
          <w:rFonts w:ascii="Times New Roman" w:eastAsia="Calibri" w:hAnsi="Times New Roman"/>
          <w:sz w:val="20"/>
          <w:szCs w:val="20"/>
        </w:rPr>
      </w:pPr>
      <w:r w:rsidRPr="00FD224B">
        <w:rPr>
          <w:rFonts w:ascii="Times New Roman" w:eastAsia="Calibri" w:hAnsi="Times New Roman"/>
          <w:sz w:val="20"/>
          <w:szCs w:val="20"/>
        </w:rPr>
        <w:t xml:space="preserve">Составление проектов бюджетов основывается </w:t>
      </w:r>
      <w:proofErr w:type="gramStart"/>
      <w:r w:rsidRPr="00FD224B">
        <w:rPr>
          <w:rFonts w:ascii="Times New Roman" w:eastAsia="Calibri" w:hAnsi="Times New Roman"/>
          <w:sz w:val="20"/>
          <w:szCs w:val="20"/>
        </w:rPr>
        <w:t>на</w:t>
      </w:r>
      <w:proofErr w:type="gramEnd"/>
      <w:r w:rsidRPr="00FD224B">
        <w:rPr>
          <w:rFonts w:ascii="Times New Roman" w:eastAsia="Calibri" w:hAnsi="Times New Roman"/>
          <w:sz w:val="20"/>
          <w:szCs w:val="20"/>
        </w:rPr>
        <w:t xml:space="preserve">: </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proofErr w:type="gramStart"/>
      <w:r w:rsidRPr="00FD224B">
        <w:rPr>
          <w:rFonts w:ascii="Times New Roman" w:eastAsia="Calibri" w:hAnsi="Times New Roman"/>
          <w:sz w:val="20"/>
          <w:szCs w:val="20"/>
        </w:rPr>
        <w:t>положениях</w:t>
      </w:r>
      <w:proofErr w:type="gramEnd"/>
      <w:r w:rsidRPr="00FD224B">
        <w:rPr>
          <w:rFonts w:ascii="Times New Roman" w:eastAsia="Calibri" w:hAnsi="Times New Roman"/>
          <w:sz w:val="20"/>
          <w:szCs w:val="20"/>
        </w:rPr>
        <w:t xml:space="preserve"> послания Президента Российской Федерации Федеральному Собранию Российской Федерации, определяющих бюджетную политику (требования к бюджетной политике) в Российской Федерации;</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proofErr w:type="gramStart"/>
      <w:r w:rsidRPr="00FD224B">
        <w:rPr>
          <w:rFonts w:ascii="Times New Roman" w:eastAsia="Calibri" w:hAnsi="Times New Roman"/>
          <w:sz w:val="20"/>
          <w:szCs w:val="20"/>
        </w:rPr>
        <w:t>документах</w:t>
      </w:r>
      <w:proofErr w:type="gramEnd"/>
      <w:r w:rsidRPr="00FD224B">
        <w:rPr>
          <w:rFonts w:ascii="Times New Roman" w:eastAsia="Calibri" w:hAnsi="Times New Roman"/>
          <w:sz w:val="20"/>
          <w:szCs w:val="20"/>
        </w:rPr>
        <w:t>, определяющих цели национального развития Российской Федерации и направления деятельности органов публичной власти по их достижению;</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proofErr w:type="gramStart"/>
      <w:r w:rsidRPr="00FD224B">
        <w:rPr>
          <w:rFonts w:ascii="Times New Roman" w:eastAsia="Calibri" w:hAnsi="Times New Roman"/>
          <w:sz w:val="20"/>
          <w:szCs w:val="20"/>
        </w:rPr>
        <w:t xml:space="preserve">основных направлениях бюджетной, налоговой политики Российской Федерации (основных направлениях бюджетной и налоговой политики субъектов Российской Федерации, основных направлениях бюджетной и налоговой политики муниципального образования сельское поселение Сентябрьский); </w:t>
      </w:r>
      <w:proofErr w:type="gramEnd"/>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 xml:space="preserve">прогнозе социально-экономического развития муниципального образования сельское поселение </w:t>
      </w:r>
      <w:proofErr w:type="gramStart"/>
      <w:r w:rsidRPr="00FD224B">
        <w:rPr>
          <w:rFonts w:ascii="Times New Roman" w:eastAsia="Calibri" w:hAnsi="Times New Roman"/>
          <w:sz w:val="20"/>
          <w:szCs w:val="20"/>
        </w:rPr>
        <w:t>Сентябрьский</w:t>
      </w:r>
      <w:proofErr w:type="gramEnd"/>
      <w:r w:rsidRPr="00FD224B">
        <w:rPr>
          <w:rFonts w:ascii="Times New Roman" w:eastAsia="Calibri" w:hAnsi="Times New Roman"/>
          <w:sz w:val="20"/>
          <w:szCs w:val="20"/>
        </w:rPr>
        <w:t>;</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 xml:space="preserve">бюджетном </w:t>
      </w:r>
      <w:proofErr w:type="gramStart"/>
      <w:r w:rsidRPr="00FD224B">
        <w:rPr>
          <w:rFonts w:ascii="Times New Roman" w:eastAsia="Calibri" w:hAnsi="Times New Roman"/>
          <w:sz w:val="20"/>
          <w:szCs w:val="20"/>
        </w:rPr>
        <w:t>прогнозе</w:t>
      </w:r>
      <w:proofErr w:type="gramEnd"/>
      <w:r w:rsidRPr="00FD224B">
        <w:rPr>
          <w:rFonts w:ascii="Times New Roman" w:eastAsia="Calibri" w:hAnsi="Times New Roman"/>
          <w:sz w:val="20"/>
          <w:szCs w:val="20"/>
        </w:rPr>
        <w:t xml:space="preserve"> (проекте бюджетного прогноза, проекте изменений бюджетного прогноза) на долгосрочный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 xml:space="preserve">муниципальных </w:t>
      </w:r>
      <w:proofErr w:type="gramStart"/>
      <w:r w:rsidRPr="00FD224B">
        <w:rPr>
          <w:rFonts w:ascii="Times New Roman" w:eastAsia="Calibri" w:hAnsi="Times New Roman"/>
          <w:sz w:val="20"/>
          <w:szCs w:val="20"/>
        </w:rPr>
        <w:t>программах</w:t>
      </w:r>
      <w:proofErr w:type="gramEnd"/>
      <w:r w:rsidRPr="00FD224B">
        <w:rPr>
          <w:rFonts w:ascii="Times New Roman" w:eastAsia="Calibri" w:hAnsi="Times New Roman"/>
          <w:sz w:val="20"/>
          <w:szCs w:val="20"/>
        </w:rPr>
        <w:t xml:space="preserve"> (проектах муниципальных программ, проектах изменений указанных программ). </w:t>
      </w:r>
    </w:p>
    <w:p w:rsidR="00FD224B" w:rsidRPr="00FD224B" w:rsidRDefault="00FD224B" w:rsidP="00190F65">
      <w:pPr>
        <w:numPr>
          <w:ilvl w:val="0"/>
          <w:numId w:val="24"/>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Администрация сельского поселения Сентябрьский при составлении проекта бюджета сельского поселения на очередной финансовый год и плановый период:</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одобряет прогноз социально-экономического развития муниципального образования сельское поселение Сентябрьский (далее – сельское поселение) на очередной финансовый год и плановый период;</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одобряет основные направления налоговой политики, основные </w:t>
      </w:r>
      <w:r w:rsidRPr="00FD224B">
        <w:rPr>
          <w:rFonts w:ascii="Times New Roman" w:eastAsia="Calibri" w:hAnsi="Times New Roman"/>
          <w:sz w:val="20"/>
          <w:szCs w:val="20"/>
        </w:rPr>
        <w:br/>
        <w:t xml:space="preserve">направления бюджетной политики сельского поселения на очередной финансовый год и плановый период; </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одобряет основные характеристики бюджета сельского поселения </w:t>
      </w:r>
      <w:r w:rsidRPr="00FD224B">
        <w:rPr>
          <w:rFonts w:ascii="Times New Roman" w:eastAsia="Calibri" w:hAnsi="Times New Roman"/>
          <w:sz w:val="20"/>
          <w:szCs w:val="20"/>
        </w:rPr>
        <w:br/>
        <w:t>на очередной финансовый год и плановый период;</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утверждает муниципальные программы, включая ведомственные целевые программы сельского поселения, реализуемые за счет средств бюджета сельского поселения, и вносит в них изменения;</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рассматривает аналитическую справку о результатах оценки эффективности налоговых расходов, предоставляемых в прошедшем финансовом году; </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вносит проект решения о бюджете сельского поселения </w:t>
      </w:r>
      <w:r w:rsidRPr="00FD224B">
        <w:rPr>
          <w:rFonts w:ascii="Times New Roman" w:eastAsia="Calibri" w:hAnsi="Times New Roman"/>
          <w:sz w:val="20"/>
          <w:szCs w:val="20"/>
        </w:rPr>
        <w:br/>
        <w:t>на очередной финансовый год и плановый период и представляемые вместе с ним документы и материалы на Совет депутатов сельского поселения;</w:t>
      </w:r>
    </w:p>
    <w:p w:rsidR="00FD224B" w:rsidRPr="00FD224B" w:rsidRDefault="00FD224B" w:rsidP="00190F65">
      <w:pPr>
        <w:numPr>
          <w:ilvl w:val="0"/>
          <w:numId w:val="24"/>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Отдел учета и отчетности администрации сельского поселения:</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а) разрабатывает прогноз социально-экономического развития сельского на Совет депутатов сельского поселения в установленном порядке;</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б) разрабатывает проект основных направлений налоговой политики сельского поселения на очередной финансовый год и плановый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 xml:space="preserve">в) составляет проект бюджета сельского поселения на очередной финансовый год и плановый период; </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lastRenderedPageBreak/>
        <w:t xml:space="preserve">г) разрабатывает проект основных направлений бюджетной политики </w:t>
      </w:r>
      <w:r w:rsidRPr="00FD224B">
        <w:rPr>
          <w:rFonts w:ascii="Times New Roman" w:eastAsia="Calibri" w:hAnsi="Times New Roman"/>
          <w:sz w:val="20"/>
          <w:szCs w:val="20"/>
        </w:rPr>
        <w:br/>
        <w:t>сельского поселения на очередной финансовый год и плановый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д) организует составление и составляет проект решения Совета депутатов сельского поселения о бюджете на очередной финансовый год и плановый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е) разрабатывает характеристики проекта решения о бюджете сельского поселения по доходам, расходам и источникам финансирования дефицита бюджета сельского поселения в соответствии с бюджетной классификацией Российской Федерации;</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ж) осуществляет согласование передачи части полномочий по решению вопросов местного значения со структурными подразделениями администрации Нефтеюганского района, объема межбюджетных трансфертов на очередной финансовый год;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 xml:space="preserve">з) рассматривает проектировки поступлений доходов и источников </w:t>
      </w:r>
      <w:r w:rsidRPr="00FD224B">
        <w:rPr>
          <w:rFonts w:ascii="Times New Roman" w:eastAsia="Calibri" w:hAnsi="Times New Roman"/>
          <w:sz w:val="20"/>
          <w:szCs w:val="20"/>
        </w:rPr>
        <w:br/>
        <w:t xml:space="preserve">внутреннего финансирования дефицита бюджета сельского поселения в разрезе кодов бюджетной классификации Российской Федерации на очередной финансовый год и плановый период, представленные главными администраторами доходов бюджета сельского поселения, главными администраторами </w:t>
      </w:r>
      <w:proofErr w:type="gramStart"/>
      <w:r w:rsidRPr="00FD224B">
        <w:rPr>
          <w:rFonts w:ascii="Times New Roman" w:eastAsia="Calibri" w:hAnsi="Times New Roman"/>
          <w:sz w:val="20"/>
          <w:szCs w:val="20"/>
        </w:rPr>
        <w:t>источников финансирования дефицита бюджета сельского поселения</w:t>
      </w:r>
      <w:proofErr w:type="gramEnd"/>
      <w:r w:rsidRPr="00FD224B">
        <w:rPr>
          <w:rFonts w:ascii="Times New Roman" w:eastAsia="Calibri" w:hAnsi="Times New Roman"/>
          <w:sz w:val="20"/>
          <w:szCs w:val="20"/>
        </w:rPr>
        <w:t>;</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proofErr w:type="gramStart"/>
      <w:r w:rsidRPr="00FD224B">
        <w:rPr>
          <w:rFonts w:ascii="Times New Roman" w:eastAsia="Calibri" w:hAnsi="Times New Roman"/>
          <w:sz w:val="20"/>
          <w:szCs w:val="20"/>
        </w:rPr>
        <w:t xml:space="preserve">и) вправе скорректировать при уточнении основных параметров прогноза </w:t>
      </w:r>
      <w:r w:rsidRPr="00FD224B">
        <w:rPr>
          <w:rFonts w:ascii="Times New Roman" w:eastAsia="Calibri" w:hAnsi="Times New Roman"/>
          <w:sz w:val="20"/>
          <w:szCs w:val="20"/>
        </w:rPr>
        <w:br/>
        <w:t xml:space="preserve">социально-экономического развития сельского поселения на очередной </w:t>
      </w:r>
      <w:r w:rsidRPr="00FD224B">
        <w:rPr>
          <w:rFonts w:ascii="Times New Roman" w:eastAsia="Calibri" w:hAnsi="Times New Roman"/>
          <w:sz w:val="20"/>
          <w:szCs w:val="20"/>
        </w:rPr>
        <w:br/>
        <w:t>финансовый год и плановый период и (или) изменении законодательства Российской Федерации и автономного округа основные параметры бюджета сельского поселения).</w:t>
      </w:r>
      <w:proofErr w:type="gramEnd"/>
    </w:p>
    <w:p w:rsidR="00FD224B" w:rsidRPr="00FD224B" w:rsidRDefault="00FD224B" w:rsidP="00FD224B">
      <w:pPr>
        <w:widowControl w:val="0"/>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к) формирует перечень муниципальных, ведомственных целевых программ, предлагаемых к финансированию на очередной финансовый год и плановый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л) доводит до ответственных исполнителей муниципальных программ, предельные объемы бюджетных ассигнований на очередной финансовый год и плановый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м) проводит оценки бюджетной, социальной и экономической эффективности предоставляемых (планируемых к предоставлению) налоговых льгот.</w:t>
      </w:r>
    </w:p>
    <w:p w:rsidR="00FD224B" w:rsidRPr="00FD224B" w:rsidRDefault="00FD224B" w:rsidP="00190F65">
      <w:pPr>
        <w:numPr>
          <w:ilvl w:val="0"/>
          <w:numId w:val="24"/>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Главные распорядители средств бюджета сельского поселения и (или) главные распорядители средств бюджета, являющиеся ответственными исполнителями муниципальных, ведомственных целевых программ сельского поселения:</w:t>
      </w:r>
    </w:p>
    <w:p w:rsidR="00FD224B" w:rsidRPr="00FD224B" w:rsidRDefault="00FD224B" w:rsidP="00190F65">
      <w:pPr>
        <w:numPr>
          <w:ilvl w:val="0"/>
          <w:numId w:val="26"/>
        </w:numPr>
        <w:tabs>
          <w:tab w:val="clear" w:pos="1356"/>
          <w:tab w:val="num" w:pos="0"/>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осуществляют планирование соответствующих расходов бюджета </w:t>
      </w:r>
      <w:r w:rsidRPr="00FD224B">
        <w:rPr>
          <w:rFonts w:ascii="Times New Roman" w:eastAsia="Calibri" w:hAnsi="Times New Roman"/>
          <w:sz w:val="20"/>
          <w:szCs w:val="20"/>
        </w:rPr>
        <w:br/>
        <w:t xml:space="preserve">сельского поселения на очередной финансовый год и плановый период, </w:t>
      </w:r>
      <w:r w:rsidRPr="00FD224B">
        <w:rPr>
          <w:rFonts w:ascii="Times New Roman" w:eastAsia="Calibri" w:hAnsi="Times New Roman"/>
          <w:sz w:val="20"/>
          <w:szCs w:val="20"/>
        </w:rPr>
        <w:br/>
        <w:t>составляют обоснования бюджетных ассигнований;</w:t>
      </w:r>
    </w:p>
    <w:p w:rsidR="00FD224B" w:rsidRPr="00FD224B" w:rsidRDefault="00FD224B" w:rsidP="00190F65">
      <w:pPr>
        <w:numPr>
          <w:ilvl w:val="0"/>
          <w:numId w:val="26"/>
        </w:numPr>
        <w:tabs>
          <w:tab w:val="clear" w:pos="1356"/>
          <w:tab w:val="num" w:pos="0"/>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разрабатывают в установленном порядке проекты муниципальных </w:t>
      </w:r>
      <w:r w:rsidRPr="00FD224B">
        <w:rPr>
          <w:rFonts w:ascii="Times New Roman" w:eastAsia="Calibri" w:hAnsi="Times New Roman"/>
          <w:sz w:val="20"/>
          <w:szCs w:val="20"/>
        </w:rPr>
        <w:br/>
        <w:t>программ сельского поселения в установленной сфере деятельности;</w:t>
      </w:r>
    </w:p>
    <w:p w:rsidR="00FD224B" w:rsidRPr="00FD224B" w:rsidRDefault="00FD224B" w:rsidP="00190F65">
      <w:pPr>
        <w:numPr>
          <w:ilvl w:val="0"/>
          <w:numId w:val="26"/>
        </w:numPr>
        <w:tabs>
          <w:tab w:val="clear" w:pos="1356"/>
          <w:tab w:val="num" w:pos="0"/>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разрабатывают и принимают в установленном порядке муниципальные и ведомственные целевые программы</w:t>
      </w:r>
      <w:proofErr w:type="gramStart"/>
      <w:r w:rsidRPr="00FD224B">
        <w:rPr>
          <w:rFonts w:ascii="Times New Roman" w:eastAsia="Calibri" w:hAnsi="Times New Roman"/>
          <w:sz w:val="20"/>
          <w:szCs w:val="20"/>
        </w:rPr>
        <w:t>.».</w:t>
      </w:r>
      <w:proofErr w:type="gramEnd"/>
    </w:p>
    <w:p w:rsidR="00FD224B" w:rsidRPr="00FD224B" w:rsidRDefault="00FD224B" w:rsidP="00190F65">
      <w:pPr>
        <w:numPr>
          <w:ilvl w:val="0"/>
          <w:numId w:val="23"/>
        </w:numPr>
        <w:tabs>
          <w:tab w:val="left" w:pos="851"/>
          <w:tab w:val="left" w:pos="993"/>
        </w:tabs>
        <w:spacing w:after="0" w:line="240" w:lineRule="auto"/>
        <w:ind w:left="0" w:firstLine="567"/>
        <w:jc w:val="both"/>
        <w:rPr>
          <w:rFonts w:ascii="Times New Roman" w:hAnsi="Times New Roman"/>
          <w:sz w:val="20"/>
          <w:szCs w:val="20"/>
        </w:rPr>
      </w:pPr>
      <w:r w:rsidRPr="00FD224B">
        <w:rPr>
          <w:rFonts w:ascii="Times New Roman" w:hAnsi="Times New Roman"/>
          <w:sz w:val="20"/>
          <w:szCs w:val="20"/>
        </w:rPr>
        <w:t xml:space="preserve"> Настоящее постановление подлежит опубликованию (обнародованию) в бюллетене «Сентябрьский вестник» и размещению на официальном сайте администрации сельского поселения Сентябрьский в сети «Интернет».</w:t>
      </w:r>
    </w:p>
    <w:p w:rsidR="00FD224B" w:rsidRPr="00FD224B" w:rsidRDefault="00FD224B" w:rsidP="00190F65">
      <w:pPr>
        <w:numPr>
          <w:ilvl w:val="0"/>
          <w:numId w:val="23"/>
        </w:numPr>
        <w:tabs>
          <w:tab w:val="left" w:pos="851"/>
          <w:tab w:val="left" w:pos="993"/>
        </w:tabs>
        <w:spacing w:after="0" w:line="240" w:lineRule="auto"/>
        <w:ind w:left="0" w:firstLine="567"/>
        <w:jc w:val="both"/>
        <w:rPr>
          <w:rFonts w:ascii="Times New Roman" w:hAnsi="Times New Roman"/>
          <w:sz w:val="20"/>
          <w:szCs w:val="20"/>
        </w:rPr>
      </w:pPr>
      <w:r w:rsidRPr="00FD224B">
        <w:rPr>
          <w:rFonts w:ascii="Times New Roman" w:eastAsia="Calibri" w:hAnsi="Times New Roman"/>
          <w:sz w:val="20"/>
          <w:szCs w:val="20"/>
        </w:rPr>
        <w:t>Настоящее постановление вступает в силу после его официального опубликования (обнародования).</w:t>
      </w:r>
    </w:p>
    <w:p w:rsidR="00FD224B" w:rsidRPr="00FD224B" w:rsidRDefault="00FD224B" w:rsidP="00FD224B">
      <w:pPr>
        <w:spacing w:after="0" w:line="240" w:lineRule="auto"/>
        <w:rPr>
          <w:rFonts w:ascii="Times New Roman" w:hAnsi="Times New Roman"/>
          <w:sz w:val="20"/>
          <w:szCs w:val="20"/>
        </w:rPr>
      </w:pPr>
    </w:p>
    <w:p w:rsidR="00FD224B" w:rsidRPr="00FD224B" w:rsidRDefault="00FD224B" w:rsidP="00FD224B">
      <w:pPr>
        <w:spacing w:after="0" w:line="240" w:lineRule="auto"/>
        <w:rPr>
          <w:rFonts w:ascii="Times New Roman" w:hAnsi="Times New Roman"/>
          <w:sz w:val="20"/>
          <w:szCs w:val="20"/>
        </w:rPr>
      </w:pPr>
    </w:p>
    <w:p w:rsidR="00FD224B" w:rsidRPr="00FD224B" w:rsidRDefault="00FD224B" w:rsidP="00FD224B">
      <w:pPr>
        <w:spacing w:after="0" w:line="240" w:lineRule="auto"/>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sz w:val="20"/>
          <w:szCs w:val="20"/>
        </w:rPr>
      </w:pPr>
      <w:r w:rsidRPr="00FD224B">
        <w:rPr>
          <w:rFonts w:ascii="Times New Roman" w:hAnsi="Times New Roman"/>
          <w:sz w:val="20"/>
          <w:szCs w:val="20"/>
        </w:rPr>
        <w:t>Глава поселения                                                                                       А.В. Светлаков</w:t>
      </w: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b/>
          <w:sz w:val="20"/>
          <w:szCs w:val="20"/>
        </w:rPr>
      </w:pPr>
      <w:r w:rsidRPr="00FD224B">
        <w:rPr>
          <w:rFonts w:ascii="Times New Roman" w:hAnsi="Times New Roman"/>
          <w:b/>
          <w:sz w:val="20"/>
          <w:szCs w:val="20"/>
        </w:rPr>
        <w:t>ПОСТАНОВЛЕНИЕ</w:t>
      </w:r>
      <w:r w:rsidRPr="00FD224B">
        <w:rPr>
          <w:rFonts w:ascii="Times New Roman" w:hAnsi="Times New Roman"/>
          <w:b/>
          <w:sz w:val="20"/>
          <w:szCs w:val="20"/>
        </w:rPr>
        <w:tab/>
        <w:t>2</w:t>
      </w:r>
    </w:p>
    <w:p w:rsidR="00FD224B" w:rsidRPr="00FD224B" w:rsidRDefault="00FD224B" w:rsidP="00FD224B">
      <w:pPr>
        <w:tabs>
          <w:tab w:val="left" w:pos="9717"/>
        </w:tabs>
        <w:spacing w:after="0" w:line="240" w:lineRule="auto"/>
        <w:ind w:left="284"/>
        <w:jc w:val="both"/>
        <w:rPr>
          <w:rFonts w:ascii="Times New Roman" w:hAnsi="Times New Roman"/>
          <w:sz w:val="20"/>
          <w:szCs w:val="20"/>
        </w:rPr>
      </w:pPr>
      <w:r w:rsidRPr="00FD224B">
        <w:rPr>
          <w:rFonts w:ascii="Times New Roman" w:hAnsi="Times New Roman"/>
          <w:sz w:val="20"/>
          <w:szCs w:val="20"/>
        </w:rPr>
        <w:t xml:space="preserve"> № 135-па от 26.10.2021 года «О внесении изменений в постановление администрации сельского поселения </w:t>
      </w:r>
      <w:proofErr w:type="gramStart"/>
      <w:r w:rsidRPr="00FD224B">
        <w:rPr>
          <w:rFonts w:ascii="Times New Roman" w:hAnsi="Times New Roman"/>
          <w:sz w:val="20"/>
          <w:szCs w:val="20"/>
        </w:rPr>
        <w:t>Сентябрьский</w:t>
      </w:r>
      <w:proofErr w:type="gramEnd"/>
      <w:r w:rsidRPr="00FD224B">
        <w:rPr>
          <w:rFonts w:ascii="Times New Roman" w:hAnsi="Times New Roman"/>
          <w:sz w:val="20"/>
          <w:szCs w:val="20"/>
        </w:rPr>
        <w:t xml:space="preserve"> от 13.04.2021 № 25/1-па «Об утверждении порядка и условий заключения соглашений о защите и поощрении капиталовложений со стороны администрации сельского поселения Сентябрьский</w:t>
      </w:r>
    </w:p>
    <w:p w:rsidR="00FD224B" w:rsidRPr="00FD224B" w:rsidRDefault="00FD224B" w:rsidP="00FD224B">
      <w:pPr>
        <w:spacing w:after="3" w:line="247"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В соответствии с Федеральным </w:t>
      </w:r>
      <w:hyperlink r:id="rId21" w:history="1">
        <w:r w:rsidRPr="00FD224B">
          <w:rPr>
            <w:rFonts w:ascii="Times New Roman" w:hAnsi="Times New Roman"/>
            <w:color w:val="000000"/>
            <w:sz w:val="20"/>
            <w:szCs w:val="20"/>
          </w:rPr>
          <w:t>законом</w:t>
        </w:r>
      </w:hyperlink>
      <w:r w:rsidRPr="00FD224B">
        <w:rPr>
          <w:rFonts w:ascii="Times New Roman" w:hAnsi="Times New Roman"/>
          <w:color w:val="000000"/>
          <w:sz w:val="20"/>
          <w:szCs w:val="20"/>
        </w:rPr>
        <w:t xml:space="preserve"> от 02.07.2021 № 344-ФЗ «О внесении изменений в Федеральный закон «О защите и поощрении капиталовложений в Российской Федерации» и статью 15 Федерального закона «О контрактной системе в сфере закупок товаров, работ, услуг для обеспечения государственных и муниципальных нужд», </w:t>
      </w:r>
      <w:proofErr w:type="gramStart"/>
      <w:r w:rsidRPr="00FD224B">
        <w:rPr>
          <w:rFonts w:ascii="Times New Roman" w:hAnsi="Times New Roman"/>
          <w:color w:val="000000"/>
          <w:sz w:val="20"/>
          <w:szCs w:val="20"/>
        </w:rPr>
        <w:t>п</w:t>
      </w:r>
      <w:proofErr w:type="gramEnd"/>
      <w:r w:rsidRPr="00FD224B">
        <w:rPr>
          <w:rFonts w:ascii="Times New Roman" w:hAnsi="Times New Roman"/>
          <w:color w:val="000000"/>
          <w:sz w:val="20"/>
          <w:szCs w:val="20"/>
        </w:rPr>
        <w:t xml:space="preserve"> о с т а н о в л я ю:</w:t>
      </w:r>
    </w:p>
    <w:p w:rsidR="00FD224B" w:rsidRPr="00FD224B" w:rsidRDefault="00FD224B" w:rsidP="00FD224B">
      <w:pPr>
        <w:tabs>
          <w:tab w:val="left" w:pos="851"/>
        </w:tabs>
        <w:spacing w:after="3" w:line="247" w:lineRule="auto"/>
        <w:ind w:firstLine="567"/>
        <w:jc w:val="both"/>
        <w:rPr>
          <w:rFonts w:ascii="Times New Roman" w:hAnsi="Times New Roman"/>
          <w:bCs/>
          <w:color w:val="000000"/>
          <w:sz w:val="20"/>
          <w:szCs w:val="20"/>
        </w:rPr>
      </w:pPr>
    </w:p>
    <w:p w:rsidR="00FD224B" w:rsidRPr="00FD224B" w:rsidRDefault="00FD224B" w:rsidP="00190F65">
      <w:pPr>
        <w:numPr>
          <w:ilvl w:val="0"/>
          <w:numId w:val="27"/>
        </w:numPr>
        <w:tabs>
          <w:tab w:val="left" w:pos="851"/>
          <w:tab w:val="left" w:pos="993"/>
        </w:tabs>
        <w:spacing w:after="3" w:line="247"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 Внести в приложение к постановлению администрации сельского поселения </w:t>
      </w:r>
      <w:proofErr w:type="gramStart"/>
      <w:r w:rsidRPr="00FD224B">
        <w:rPr>
          <w:rFonts w:ascii="Times New Roman" w:hAnsi="Times New Roman"/>
          <w:color w:val="000000"/>
          <w:sz w:val="20"/>
          <w:szCs w:val="20"/>
        </w:rPr>
        <w:t>Сентябрьский</w:t>
      </w:r>
      <w:proofErr w:type="gramEnd"/>
      <w:r w:rsidRPr="00FD224B">
        <w:rPr>
          <w:rFonts w:ascii="Times New Roman" w:hAnsi="Times New Roman"/>
          <w:color w:val="000000"/>
          <w:sz w:val="20"/>
          <w:szCs w:val="20"/>
        </w:rPr>
        <w:t xml:space="preserve"> от 13.04.2021 №25/1-па «Об утверждении порядка                  и условия заключения соглашений о защите и поощрении капиталовложений со стороны администрации сельского поселения Сентябрьский» следующие изменения:</w:t>
      </w:r>
    </w:p>
    <w:p w:rsidR="00FD224B" w:rsidRPr="00FD224B" w:rsidRDefault="00FD224B" w:rsidP="00190F65">
      <w:pPr>
        <w:numPr>
          <w:ilvl w:val="1"/>
          <w:numId w:val="28"/>
        </w:numPr>
        <w:tabs>
          <w:tab w:val="left" w:pos="851"/>
          <w:tab w:val="left" w:pos="993"/>
        </w:tabs>
        <w:spacing w:after="3" w:line="247" w:lineRule="auto"/>
        <w:contextualSpacing/>
        <w:jc w:val="both"/>
        <w:rPr>
          <w:rFonts w:ascii="Times New Roman" w:hAnsi="Times New Roman"/>
          <w:color w:val="000000"/>
          <w:sz w:val="20"/>
          <w:szCs w:val="20"/>
        </w:rPr>
      </w:pPr>
      <w:r w:rsidRPr="00FD224B">
        <w:rPr>
          <w:rFonts w:ascii="Times New Roman" w:hAnsi="Times New Roman"/>
          <w:color w:val="000000"/>
          <w:sz w:val="20"/>
          <w:szCs w:val="20"/>
        </w:rPr>
        <w:lastRenderedPageBreak/>
        <w:t>Пункт 4 изложить в следующей редакции:</w:t>
      </w:r>
    </w:p>
    <w:p w:rsidR="00FD224B" w:rsidRPr="00FD224B" w:rsidRDefault="00FD224B" w:rsidP="00FD224B">
      <w:pPr>
        <w:spacing w:after="0" w:line="240" w:lineRule="auto"/>
        <w:jc w:val="both"/>
        <w:rPr>
          <w:rFonts w:ascii="Times New Roman" w:hAnsi="Times New Roman"/>
          <w:color w:val="000000"/>
          <w:sz w:val="20"/>
          <w:szCs w:val="20"/>
        </w:rPr>
      </w:pPr>
      <w:r w:rsidRPr="00FD224B">
        <w:rPr>
          <w:rFonts w:ascii="Times New Roman" w:hAnsi="Times New Roman"/>
          <w:color w:val="000000"/>
          <w:sz w:val="20"/>
          <w:szCs w:val="20"/>
        </w:rPr>
        <w:t xml:space="preserve">        «4. Соглашение о защите и поощрении капиталовложений должно содержать следующие условия:</w:t>
      </w:r>
      <w:bookmarkStart w:id="72" w:name="P02AD"/>
      <w:bookmarkEnd w:id="72"/>
    </w:p>
    <w:p w:rsidR="00FD224B" w:rsidRPr="00FD224B" w:rsidRDefault="00FD224B" w:rsidP="00FD224B">
      <w:pPr>
        <w:spacing w:after="0" w:line="240" w:lineRule="auto"/>
        <w:ind w:firstLine="567"/>
        <w:jc w:val="both"/>
        <w:rPr>
          <w:rFonts w:ascii="Times New Roman" w:hAnsi="Times New Roman"/>
          <w:color w:val="000000"/>
          <w:sz w:val="20"/>
          <w:szCs w:val="20"/>
        </w:rPr>
      </w:pPr>
      <w:proofErr w:type="gramStart"/>
      <w:r w:rsidRPr="00FD224B">
        <w:rPr>
          <w:rFonts w:ascii="Times New Roman" w:hAnsi="Times New Roman"/>
          <w:color w:val="000000"/>
          <w:sz w:val="20"/>
          <w:szCs w:val="20"/>
        </w:rPr>
        <w:t>1) описание инвестиционного проекта, в том числе характеристики (параметры) объектов недвижимого имущества и (или) комплекса объектов движимого и недвижимого имущества, связанных между собой и подлежащих созданию (строительству) либо реконструкции и (или) модернизации, а также характеристики товаров, работ, услуг или результатов интеллектуальной деятельности, производимых, выполняемых, оказываемых или создаваемых в результате реализации инвестиционного проекта, сведения об их предполагаемом объеме, технологические и экологические</w:t>
      </w:r>
      <w:proofErr w:type="gramEnd"/>
      <w:r w:rsidRPr="00FD224B">
        <w:rPr>
          <w:rFonts w:ascii="Times New Roman" w:hAnsi="Times New Roman"/>
          <w:color w:val="000000"/>
          <w:sz w:val="20"/>
          <w:szCs w:val="20"/>
        </w:rPr>
        <w:t xml:space="preserve"> требования к ним;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2) указание на этапы реализации инвестиционного проекта, а также применительно к каждому такому этапу: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а) срок получения разрешений и согласий, необходимых для реализации соответствующего этапа инвестиционного проекта;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б) срок государственной регистрации прав, в том числе права на недвижимое имущество, а также срок государственной регистрации результатов интеллектуальной деятельности и (или) приравненных к ним средств индивидуализации (в применимых случаях);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в) срок ввода в эксплуатацию объекта, создаваемого (строящегося) либо реконструируемого и (или) модернизируемого в рамках соответствующего этапа реализации инвестиционного проекта (в применимых случаях);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2.1) срок осуществления капиталовложений в установленном объеме;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2.2) сроки осуществления иных мероприятий, определенных в соглашении о защите и поощрении капиталовложений;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2.3) объем капиталовложений;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2.4) объем планируемых к возмещению затрат, указанных в </w:t>
      </w:r>
      <w:hyperlink r:id="rId22" w:history="1">
        <w:r w:rsidRPr="00FD224B">
          <w:rPr>
            <w:rFonts w:ascii="Times New Roman" w:hAnsi="Times New Roman"/>
            <w:sz w:val="20"/>
            <w:szCs w:val="20"/>
            <w:u w:val="single"/>
          </w:rPr>
          <w:t xml:space="preserve">части 1 статьи 15 </w:t>
        </w:r>
        <w:r w:rsidRPr="00FD224B">
          <w:rPr>
            <w:rFonts w:ascii="Times New Roman" w:hAnsi="Times New Roman"/>
            <w:sz w:val="20"/>
            <w:szCs w:val="20"/>
          </w:rPr>
          <w:t xml:space="preserve">Федерального </w:t>
        </w:r>
        <w:hyperlink r:id="rId23">
          <w:r w:rsidRPr="00FD224B">
            <w:rPr>
              <w:rFonts w:ascii="Times New Roman" w:hAnsi="Times New Roman"/>
              <w:sz w:val="20"/>
              <w:szCs w:val="20"/>
            </w:rPr>
            <w:t>закона</w:t>
          </w:r>
        </w:hyperlink>
        <w:r w:rsidRPr="00FD224B">
          <w:rPr>
            <w:rFonts w:ascii="Times New Roman" w:hAnsi="Times New Roman"/>
            <w:sz w:val="20"/>
            <w:szCs w:val="20"/>
          </w:rPr>
          <w:t xml:space="preserve"> от 01.04.2020 № 69-ФЗ «О защите и поощрении капиталовложений в Российской Федерации»</w:t>
        </w:r>
      </w:hyperlink>
      <w:r w:rsidRPr="00FD224B">
        <w:rPr>
          <w:rFonts w:ascii="Times New Roman" w:hAnsi="Times New Roman"/>
          <w:sz w:val="20"/>
          <w:szCs w:val="20"/>
        </w:rPr>
        <w:t xml:space="preserve"> (далее – Федерального закона</w:t>
      </w:r>
      <w:r w:rsidRPr="00FD224B">
        <w:rPr>
          <w:rFonts w:ascii="Times New Roman" w:hAnsi="Times New Roman"/>
          <w:color w:val="000000"/>
          <w:sz w:val="20"/>
          <w:szCs w:val="20"/>
        </w:rPr>
        <w:t xml:space="preserve"> № 69-ФЗ</w:t>
      </w:r>
      <w:r w:rsidRPr="00FD224B">
        <w:rPr>
          <w:rFonts w:ascii="Times New Roman" w:hAnsi="Times New Roman"/>
          <w:sz w:val="20"/>
          <w:szCs w:val="20"/>
        </w:rPr>
        <w:t>)</w:t>
      </w:r>
      <w:r w:rsidRPr="00FD224B">
        <w:rPr>
          <w:rFonts w:ascii="Times New Roman" w:hAnsi="Times New Roman"/>
          <w:color w:val="000000"/>
          <w:sz w:val="20"/>
          <w:szCs w:val="20"/>
        </w:rPr>
        <w:t xml:space="preserve">, и планируемые сроки их возмещения; </w:t>
      </w:r>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t xml:space="preserve">3) сведения о предельно допустимых отклонениях от параметров реализации инвестиционного проекта, указанных в </w:t>
      </w:r>
      <w:proofErr w:type="gramStart"/>
      <w:r w:rsidRPr="00FD224B">
        <w:rPr>
          <w:rFonts w:ascii="Times New Roman" w:hAnsi="Times New Roman"/>
          <w:sz w:val="20"/>
          <w:szCs w:val="20"/>
        </w:rPr>
        <w:t>под</w:t>
      </w:r>
      <w:proofErr w:type="gramEnd"/>
      <w:r w:rsidR="00B43582">
        <w:fldChar w:fldCharType="begin"/>
      </w:r>
      <w:r w:rsidR="00B43582">
        <w:instrText xml:space="preserve"> HYPERLINK "kodeks://link/d?nd=564566808&amp;prevdoc=564566808&amp;point=mark=000000000000000000000000000000000000000000000000008PC0LQ" </w:instrText>
      </w:r>
      <w:r w:rsidR="00B43582">
        <w:fldChar w:fldCharType="separate"/>
      </w:r>
      <w:r w:rsidRPr="00FD224B">
        <w:rPr>
          <w:rFonts w:ascii="Times New Roman" w:hAnsi="Times New Roman"/>
          <w:sz w:val="20"/>
          <w:szCs w:val="20"/>
          <w:u w:val="single"/>
        </w:rPr>
        <w:t>пунктах 2</w:t>
      </w:r>
      <w:r w:rsidR="00B43582">
        <w:rPr>
          <w:rFonts w:ascii="Times New Roman" w:hAnsi="Times New Roman"/>
          <w:sz w:val="20"/>
          <w:szCs w:val="20"/>
          <w:u w:val="single"/>
        </w:rPr>
        <w:fldChar w:fldCharType="end"/>
      </w:r>
      <w:r w:rsidRPr="00FD224B">
        <w:rPr>
          <w:rFonts w:ascii="Times New Roman" w:hAnsi="Times New Roman"/>
          <w:sz w:val="20"/>
          <w:szCs w:val="20"/>
        </w:rPr>
        <w:t xml:space="preserve"> - </w:t>
      </w:r>
      <w:hyperlink r:id="rId24" w:history="1">
        <w:r w:rsidRPr="00FD224B">
          <w:rPr>
            <w:rFonts w:ascii="Times New Roman" w:hAnsi="Times New Roman"/>
            <w:sz w:val="20"/>
            <w:szCs w:val="20"/>
            <w:u w:val="single"/>
          </w:rPr>
          <w:t>2.2 настоящего</w:t>
        </w:r>
      </w:hyperlink>
      <w:r w:rsidRPr="00FD224B">
        <w:rPr>
          <w:rFonts w:ascii="Times New Roman" w:hAnsi="Times New Roman"/>
          <w:sz w:val="20"/>
          <w:szCs w:val="20"/>
        </w:rPr>
        <w:t xml:space="preserve"> пункта, в следующих пределах:</w:t>
      </w:r>
      <w:bookmarkStart w:id="73" w:name="P02C5"/>
      <w:bookmarkEnd w:id="73"/>
    </w:p>
    <w:p w:rsidR="00FD224B" w:rsidRPr="00FD224B" w:rsidRDefault="00FD224B" w:rsidP="00FD224B">
      <w:pPr>
        <w:spacing w:after="0" w:line="240" w:lineRule="auto"/>
        <w:ind w:firstLine="567"/>
        <w:jc w:val="both"/>
        <w:rPr>
          <w:rFonts w:ascii="Times New Roman" w:hAnsi="Times New Roman"/>
          <w:sz w:val="20"/>
          <w:szCs w:val="20"/>
        </w:rPr>
      </w:pPr>
      <w:proofErr w:type="gramStart"/>
      <w:r w:rsidRPr="00FD224B">
        <w:rPr>
          <w:rFonts w:ascii="Times New Roman" w:hAnsi="Times New Roman"/>
          <w:sz w:val="20"/>
          <w:szCs w:val="20"/>
        </w:rPr>
        <w:t>а) 25 процентов - в случае, если соглашение о защите и поощрении капиталовложений было заключено в порядке публичной проектной инициативы и условиями конкурса не предусмотрено меньшее значение допустимого отклонения, а также в случае, указанном в под</w:t>
      </w:r>
      <w:hyperlink r:id="rId25" w:history="1">
        <w:r w:rsidRPr="00FD224B">
          <w:rPr>
            <w:rFonts w:ascii="Times New Roman" w:hAnsi="Times New Roman"/>
            <w:sz w:val="20"/>
            <w:szCs w:val="20"/>
            <w:u w:val="single"/>
          </w:rPr>
          <w:t>пункте 2.1 настоящего пункта,</w:t>
        </w:r>
      </w:hyperlink>
      <w:r w:rsidRPr="00FD224B">
        <w:rPr>
          <w:rFonts w:ascii="Times New Roman" w:hAnsi="Times New Roman"/>
          <w:sz w:val="20"/>
          <w:szCs w:val="20"/>
        </w:rPr>
        <w:t xml:space="preserve"> если соглашение о защите и поощрении капиталовложений было заключено в порядке частной проектной инициативы (при этом объем вносимых организацией, реализующей проект</w:t>
      </w:r>
      <w:proofErr w:type="gramEnd"/>
      <w:r w:rsidRPr="00FD224B">
        <w:rPr>
          <w:rFonts w:ascii="Times New Roman" w:hAnsi="Times New Roman"/>
          <w:sz w:val="20"/>
          <w:szCs w:val="20"/>
        </w:rPr>
        <w:t xml:space="preserve">, капиталовложений не может быть менее объемов, предусмотренных </w:t>
      </w:r>
      <w:hyperlink r:id="rId26" w:history="1">
        <w:r w:rsidRPr="00FD224B">
          <w:rPr>
            <w:rFonts w:ascii="Times New Roman" w:hAnsi="Times New Roman"/>
            <w:sz w:val="20"/>
            <w:szCs w:val="20"/>
            <w:u w:val="single"/>
          </w:rPr>
          <w:t xml:space="preserve">части                 1 статьи 15 </w:t>
        </w:r>
        <w:proofErr w:type="gramStart"/>
        <w:r w:rsidRPr="00FD224B">
          <w:rPr>
            <w:rFonts w:ascii="Times New Roman" w:hAnsi="Times New Roman"/>
            <w:sz w:val="20"/>
            <w:szCs w:val="20"/>
          </w:rPr>
          <w:t>Федерального</w:t>
        </w:r>
        <w:proofErr w:type="gramEnd"/>
        <w:r w:rsidRPr="00FD224B">
          <w:rPr>
            <w:rFonts w:ascii="Times New Roman" w:hAnsi="Times New Roman"/>
            <w:sz w:val="20"/>
            <w:szCs w:val="20"/>
          </w:rPr>
          <w:t xml:space="preserve"> </w:t>
        </w:r>
        <w:hyperlink r:id="rId27">
          <w:r w:rsidRPr="00FD224B">
            <w:rPr>
              <w:rFonts w:ascii="Times New Roman" w:hAnsi="Times New Roman"/>
              <w:sz w:val="20"/>
              <w:szCs w:val="20"/>
            </w:rPr>
            <w:t>закона</w:t>
          </w:r>
        </w:hyperlink>
      </w:hyperlink>
      <w:r w:rsidRPr="00FD224B">
        <w:rPr>
          <w:rFonts w:ascii="Times New Roman" w:hAnsi="Times New Roman"/>
          <w:color w:val="000000"/>
          <w:sz w:val="20"/>
          <w:szCs w:val="20"/>
        </w:rPr>
        <w:t xml:space="preserve"> № 69-ФЗ</w:t>
      </w:r>
      <w:r w:rsidRPr="00FD224B">
        <w:rPr>
          <w:rFonts w:ascii="Times New Roman" w:hAnsi="Times New Roman"/>
          <w:sz w:val="20"/>
          <w:szCs w:val="20"/>
        </w:rPr>
        <w:t>;</w:t>
      </w:r>
      <w:bookmarkStart w:id="74" w:name="P02C7"/>
      <w:bookmarkEnd w:id="74"/>
    </w:p>
    <w:p w:rsidR="00FD224B" w:rsidRPr="00FD224B" w:rsidRDefault="00FD224B" w:rsidP="00FD224B">
      <w:pPr>
        <w:spacing w:after="0" w:line="240" w:lineRule="auto"/>
        <w:ind w:firstLine="567"/>
        <w:jc w:val="both"/>
        <w:rPr>
          <w:rFonts w:ascii="Times New Roman" w:hAnsi="Times New Roman"/>
          <w:sz w:val="20"/>
          <w:szCs w:val="20"/>
        </w:rPr>
      </w:pPr>
      <w:proofErr w:type="gramStart"/>
      <w:r w:rsidRPr="00FD224B">
        <w:rPr>
          <w:rFonts w:ascii="Times New Roman" w:hAnsi="Times New Roman"/>
          <w:sz w:val="20"/>
          <w:szCs w:val="20"/>
        </w:rPr>
        <w:t xml:space="preserve">б) 40 процентов - в случаях, указанных в </w:t>
      </w:r>
      <w:hyperlink r:id="rId28" w:history="1">
        <w:r w:rsidRPr="00FD224B">
          <w:rPr>
            <w:rFonts w:ascii="Times New Roman" w:hAnsi="Times New Roman"/>
            <w:sz w:val="20"/>
            <w:szCs w:val="20"/>
            <w:u w:val="single"/>
          </w:rPr>
          <w:t>"а"</w:t>
        </w:r>
      </w:hyperlink>
      <w:r w:rsidRPr="00FD224B">
        <w:rPr>
          <w:rFonts w:ascii="Times New Roman" w:hAnsi="Times New Roman"/>
          <w:sz w:val="20"/>
          <w:szCs w:val="20"/>
        </w:rPr>
        <w:t>-</w:t>
      </w:r>
      <w:hyperlink r:id="rId29" w:history="1">
        <w:r w:rsidRPr="00FD224B">
          <w:rPr>
            <w:rFonts w:ascii="Times New Roman" w:hAnsi="Times New Roman"/>
            <w:sz w:val="20"/>
            <w:szCs w:val="20"/>
            <w:u w:val="single"/>
          </w:rPr>
          <w:t>"в" подпункта 2</w:t>
        </w:r>
      </w:hyperlink>
      <w:r w:rsidRPr="00FD224B">
        <w:rPr>
          <w:rFonts w:ascii="Times New Roman" w:hAnsi="Times New Roman"/>
          <w:sz w:val="20"/>
          <w:szCs w:val="20"/>
        </w:rPr>
        <w:t xml:space="preserve"> и под</w:t>
      </w:r>
      <w:hyperlink r:id="rId30" w:history="1">
        <w:r w:rsidRPr="00FD224B">
          <w:rPr>
            <w:rFonts w:ascii="Times New Roman" w:hAnsi="Times New Roman"/>
            <w:sz w:val="20"/>
            <w:szCs w:val="20"/>
            <w:u w:val="single"/>
          </w:rPr>
          <w:t>пункте 2.2 настоящего</w:t>
        </w:r>
      </w:hyperlink>
      <w:r w:rsidRPr="00FD224B">
        <w:rPr>
          <w:rFonts w:ascii="Times New Roman" w:hAnsi="Times New Roman"/>
          <w:sz w:val="20"/>
          <w:szCs w:val="20"/>
        </w:rPr>
        <w:t xml:space="preserve"> пункта (значения предельно допустимых отклонений определяются в соответствии с порядком, установленным Правительством Российской Федерации); </w:t>
      </w:r>
      <w:proofErr w:type="gramEnd"/>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t xml:space="preserve">4) срок применения стабилизационной оговорки в пределах сроков, установленных </w:t>
      </w:r>
      <w:hyperlink r:id="rId31" w:history="1">
        <w:r w:rsidRPr="00FD224B">
          <w:rPr>
            <w:rFonts w:ascii="Times New Roman" w:hAnsi="Times New Roman"/>
            <w:sz w:val="20"/>
            <w:szCs w:val="20"/>
            <w:u w:val="single"/>
          </w:rPr>
          <w:t>частями 10</w:t>
        </w:r>
      </w:hyperlink>
      <w:r w:rsidRPr="00FD224B">
        <w:rPr>
          <w:rFonts w:ascii="Times New Roman" w:hAnsi="Times New Roman"/>
          <w:sz w:val="20"/>
          <w:szCs w:val="20"/>
        </w:rPr>
        <w:t xml:space="preserve"> и </w:t>
      </w:r>
      <w:hyperlink r:id="rId32" w:history="1">
        <w:r w:rsidRPr="00FD224B">
          <w:rPr>
            <w:rFonts w:ascii="Times New Roman" w:hAnsi="Times New Roman"/>
            <w:sz w:val="20"/>
            <w:szCs w:val="20"/>
            <w:u w:val="single"/>
          </w:rPr>
          <w:t>11 статьи</w:t>
        </w:r>
      </w:hyperlink>
      <w:r w:rsidRPr="00FD224B">
        <w:rPr>
          <w:rFonts w:ascii="Times New Roman" w:hAnsi="Times New Roman"/>
          <w:sz w:val="20"/>
          <w:szCs w:val="20"/>
        </w:rPr>
        <w:t xml:space="preserve"> 10 </w:t>
      </w:r>
      <w:hyperlink r:id="rId33" w:history="1">
        <w:r w:rsidRPr="00FD224B">
          <w:rPr>
            <w:rFonts w:ascii="Times New Roman" w:hAnsi="Times New Roman"/>
            <w:sz w:val="20"/>
            <w:szCs w:val="20"/>
          </w:rPr>
          <w:t xml:space="preserve">Федерального </w:t>
        </w:r>
        <w:hyperlink r:id="rId34">
          <w:r w:rsidRPr="00FD224B">
            <w:rPr>
              <w:rFonts w:ascii="Times New Roman" w:hAnsi="Times New Roman"/>
              <w:sz w:val="20"/>
              <w:szCs w:val="20"/>
            </w:rPr>
            <w:t>закона</w:t>
          </w:r>
        </w:hyperlink>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w:t>
      </w:r>
      <w:bookmarkStart w:id="75" w:name="P02CB"/>
      <w:bookmarkEnd w:id="75"/>
    </w:p>
    <w:p w:rsidR="00FD224B" w:rsidRPr="00FD224B" w:rsidRDefault="00FD224B" w:rsidP="00FD224B">
      <w:pPr>
        <w:spacing w:after="0" w:line="240" w:lineRule="auto"/>
        <w:ind w:firstLine="567"/>
        <w:jc w:val="both"/>
        <w:rPr>
          <w:rFonts w:ascii="Times New Roman" w:hAnsi="Times New Roman"/>
          <w:sz w:val="20"/>
          <w:szCs w:val="20"/>
        </w:rPr>
      </w:pPr>
      <w:proofErr w:type="gramStart"/>
      <w:r w:rsidRPr="00FD224B">
        <w:rPr>
          <w:rFonts w:ascii="Times New Roman" w:hAnsi="Times New Roman"/>
          <w:sz w:val="20"/>
          <w:szCs w:val="20"/>
        </w:rPr>
        <w:t xml:space="preserve">5) условия связанных договоров, в том числе сроки предоставления                   и объемы субсидий, бюджетных инвестиций, указанных в </w:t>
      </w:r>
      <w:hyperlink r:id="rId35" w:history="1">
        <w:r w:rsidRPr="00FD224B">
          <w:rPr>
            <w:rFonts w:ascii="Times New Roman" w:hAnsi="Times New Roman"/>
            <w:sz w:val="20"/>
            <w:szCs w:val="20"/>
            <w:u w:val="single"/>
          </w:rPr>
          <w:t xml:space="preserve">пункте 1 части 1 статьи 14 </w:t>
        </w:r>
        <w:hyperlink r:id="rId36" w:history="1">
          <w:r w:rsidRPr="00FD224B">
            <w:rPr>
              <w:rFonts w:ascii="Times New Roman" w:hAnsi="Times New Roman"/>
              <w:sz w:val="20"/>
              <w:szCs w:val="20"/>
              <w:u w:val="single"/>
            </w:rPr>
            <w:t xml:space="preserve">части 1 статьи 15 </w:t>
          </w:r>
          <w:r w:rsidRPr="00FD224B">
            <w:rPr>
              <w:rFonts w:ascii="Times New Roman" w:hAnsi="Times New Roman"/>
              <w:sz w:val="20"/>
              <w:szCs w:val="20"/>
            </w:rPr>
            <w:t xml:space="preserve">Федерального </w:t>
          </w:r>
          <w:hyperlink r:id="rId37">
            <w:r w:rsidRPr="00FD224B">
              <w:rPr>
                <w:rFonts w:ascii="Times New Roman" w:hAnsi="Times New Roman"/>
                <w:sz w:val="20"/>
                <w:szCs w:val="20"/>
              </w:rPr>
              <w:t>закона</w:t>
            </w:r>
          </w:hyperlink>
        </w:hyperlink>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 xml:space="preserve">, и (или) процентная ставка (порядок ее определения) по кредитному договору, указанному в </w:t>
      </w:r>
      <w:hyperlink r:id="rId38" w:history="1">
        <w:r w:rsidRPr="00FD224B">
          <w:rPr>
            <w:rFonts w:ascii="Times New Roman" w:hAnsi="Times New Roman"/>
            <w:sz w:val="20"/>
            <w:szCs w:val="20"/>
            <w:u w:val="single"/>
          </w:rPr>
          <w:t>пункте 2 части 1 статьи 14 Федерального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 xml:space="preserve">,                       а также сроки предоставления и объемы субсидий, указанных в </w:t>
      </w:r>
      <w:hyperlink r:id="rId39" w:history="1">
        <w:r w:rsidRPr="00FD224B">
          <w:rPr>
            <w:rFonts w:ascii="Times New Roman" w:hAnsi="Times New Roman"/>
            <w:sz w:val="20"/>
            <w:szCs w:val="20"/>
            <w:u w:val="single"/>
          </w:rPr>
          <w:t>пункте 2 части 3 статьи 14 Федерального</w:t>
        </w:r>
        <w:proofErr w:type="gramEnd"/>
        <w:r w:rsidRPr="00FD224B">
          <w:rPr>
            <w:rFonts w:ascii="Times New Roman" w:hAnsi="Times New Roman"/>
            <w:sz w:val="20"/>
            <w:szCs w:val="20"/>
            <w:u w:val="single"/>
          </w:rPr>
          <w:t xml:space="preserve">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w:t>
      </w:r>
      <w:bookmarkStart w:id="76" w:name="P02CD"/>
      <w:bookmarkEnd w:id="76"/>
    </w:p>
    <w:p w:rsidR="00FD224B" w:rsidRPr="00FD224B" w:rsidRDefault="00FD224B" w:rsidP="00FD224B">
      <w:pPr>
        <w:spacing w:after="0" w:line="240" w:lineRule="auto"/>
        <w:ind w:firstLine="567"/>
        <w:jc w:val="both"/>
        <w:rPr>
          <w:rFonts w:ascii="Times New Roman" w:hAnsi="Times New Roman"/>
          <w:sz w:val="20"/>
          <w:szCs w:val="20"/>
        </w:rPr>
      </w:pPr>
      <w:proofErr w:type="gramStart"/>
      <w:r w:rsidRPr="00FD224B">
        <w:rPr>
          <w:rFonts w:ascii="Times New Roman" w:hAnsi="Times New Roman"/>
          <w:sz w:val="20"/>
          <w:szCs w:val="20"/>
        </w:rPr>
        <w:t>6) указание на обязанность публично-правового образования (публично-правовых образований) осуществлять выплаты (обеспечить возмещение затрат) в пользу организации, реализующей проект, в объеме,                                  не превышающем размера обязательных платежей, исчисленных организацией, реализующей проект, для уплаты в соответствующие бюджеты публично-правовых образований, являющихся сторонами соглашения                       о защите и поощрении капиталовложений, в связи с реализацией инвестиционного проекта (за исключением случая, если Российская Федерация приняла на себя обязанность</w:t>
      </w:r>
      <w:proofErr w:type="gramEnd"/>
      <w:r w:rsidRPr="00FD224B">
        <w:rPr>
          <w:rFonts w:ascii="Times New Roman" w:hAnsi="Times New Roman"/>
          <w:sz w:val="20"/>
          <w:szCs w:val="20"/>
        </w:rPr>
        <w:t xml:space="preserve"> </w:t>
      </w:r>
      <w:proofErr w:type="gramStart"/>
      <w:r w:rsidRPr="00FD224B">
        <w:rPr>
          <w:rFonts w:ascii="Times New Roman" w:hAnsi="Times New Roman"/>
          <w:sz w:val="20"/>
          <w:szCs w:val="20"/>
        </w:rPr>
        <w:t xml:space="preserve">возместить организации, реализующей проект, убытки), а именно налога на прибыль организаций, налога на имущество организаций, транспортного налога, налога                                на добавленную стоимость (за вычетом налога, возмещенного организации, реализующей проект), земельного налога (в случае, если муниципальное образование является стороной соглашения о защите и поощрении капиталовложений и таким соглашением предусмотрена возможность возмещения затрат, указанных в </w:t>
      </w:r>
      <w:hyperlink r:id="rId40" w:history="1">
        <w:r w:rsidRPr="00FD224B">
          <w:rPr>
            <w:rFonts w:ascii="Times New Roman" w:hAnsi="Times New Roman"/>
            <w:sz w:val="20"/>
            <w:szCs w:val="20"/>
            <w:u w:val="single"/>
          </w:rPr>
          <w:t>части 1 статьи 15 Федерального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 в</w:t>
      </w:r>
      <w:proofErr w:type="gramEnd"/>
      <w:r w:rsidRPr="00FD224B">
        <w:rPr>
          <w:rFonts w:ascii="Times New Roman" w:hAnsi="Times New Roman"/>
          <w:sz w:val="20"/>
          <w:szCs w:val="20"/>
        </w:rPr>
        <w:t xml:space="preserve"> </w:t>
      </w:r>
      <w:proofErr w:type="gramStart"/>
      <w:r w:rsidRPr="00FD224B">
        <w:rPr>
          <w:rFonts w:ascii="Times New Roman" w:hAnsi="Times New Roman"/>
          <w:sz w:val="20"/>
          <w:szCs w:val="20"/>
        </w:rPr>
        <w:t>пределах</w:t>
      </w:r>
      <w:proofErr w:type="gramEnd"/>
      <w:r w:rsidRPr="00FD224B">
        <w:rPr>
          <w:rFonts w:ascii="Times New Roman" w:hAnsi="Times New Roman"/>
          <w:sz w:val="20"/>
          <w:szCs w:val="20"/>
        </w:rPr>
        <w:t xml:space="preserve"> земельного налога, исчисленного организацией, реализующей проект, для уплаты в местный бюджет), ввозных таможенных пошлин, акцизов на автомобили легковые и мотоциклы: </w:t>
      </w:r>
    </w:p>
    <w:p w:rsidR="00FD224B" w:rsidRPr="00FD224B" w:rsidRDefault="00FD224B" w:rsidP="00FD224B">
      <w:pPr>
        <w:spacing w:after="0" w:line="240" w:lineRule="auto"/>
        <w:ind w:firstLine="567"/>
        <w:jc w:val="both"/>
        <w:rPr>
          <w:rFonts w:ascii="Times New Roman" w:hAnsi="Times New Roman"/>
          <w:sz w:val="20"/>
          <w:szCs w:val="20"/>
        </w:rPr>
      </w:pPr>
      <w:bookmarkStart w:id="77" w:name="P02CF"/>
      <w:bookmarkEnd w:id="77"/>
      <w:r w:rsidRPr="00FD224B">
        <w:rPr>
          <w:rFonts w:ascii="Times New Roman" w:hAnsi="Times New Roman"/>
          <w:sz w:val="20"/>
          <w:szCs w:val="20"/>
        </w:rPr>
        <w:t xml:space="preserve">а) на возмещение реального ущерба в соответствии с порядком, предусмотренным </w:t>
      </w:r>
      <w:hyperlink r:id="rId41" w:history="1">
        <w:r w:rsidRPr="00FD224B">
          <w:rPr>
            <w:rFonts w:ascii="Times New Roman" w:hAnsi="Times New Roman"/>
            <w:sz w:val="20"/>
            <w:szCs w:val="20"/>
            <w:u w:val="single"/>
          </w:rPr>
          <w:t>статьей 12 настоящего Федерального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 xml:space="preserve">,                   в том числе в случаях, предусмотренных </w:t>
      </w:r>
      <w:hyperlink r:id="rId42" w:history="1">
        <w:r w:rsidRPr="00FD224B">
          <w:rPr>
            <w:rFonts w:ascii="Times New Roman" w:hAnsi="Times New Roman"/>
            <w:sz w:val="20"/>
            <w:szCs w:val="20"/>
            <w:u w:val="single"/>
          </w:rPr>
          <w:t>частью 3 статьи 14 Федерального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w:t>
      </w:r>
      <w:bookmarkStart w:id="78" w:name="P02D1"/>
      <w:bookmarkEnd w:id="78"/>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lastRenderedPageBreak/>
        <w:t xml:space="preserve">б) на возмещение понесенных затрат, предусмотренных </w:t>
      </w:r>
      <w:hyperlink r:id="rId43" w:history="1">
        <w:r w:rsidRPr="00FD224B">
          <w:rPr>
            <w:rFonts w:ascii="Times New Roman" w:hAnsi="Times New Roman"/>
            <w:sz w:val="20"/>
            <w:szCs w:val="20"/>
            <w:u w:val="single"/>
          </w:rPr>
          <w:t>статьей 15 Федерального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 xml:space="preserve"> (в случае, если публично-правовым образованием было принято решение о возмещении таких затрат);</w:t>
      </w:r>
      <w:bookmarkStart w:id="79" w:name="P02D3"/>
      <w:bookmarkEnd w:id="79"/>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7) порядок мониторинга, в том числе представления организацией, реализующей проект, информации об этапах реализации инвестиционного проекта;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8) порядок разрешения споров между сторонами соглашения о защите                 и поощрении капиталовложений;</w:t>
      </w:r>
      <w:bookmarkStart w:id="80" w:name="P02D7"/>
      <w:bookmarkEnd w:id="80"/>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9) иные условия, предусмотренные Федеральным законом от 01.04.2020 № 69-ФЗ «О защите и поощрении капиталовложений в Российской Федерации» и типовой формой соглашения о защите и поощрении капиталовложений, утвержденной Правительством Российской Федерации</w:t>
      </w:r>
      <w:proofErr w:type="gramStart"/>
      <w:r w:rsidRPr="00FD224B">
        <w:rPr>
          <w:rFonts w:ascii="Times New Roman" w:hAnsi="Times New Roman"/>
          <w:color w:val="000000"/>
          <w:sz w:val="20"/>
          <w:szCs w:val="20"/>
        </w:rPr>
        <w:t>.»;</w:t>
      </w:r>
      <w:proofErr w:type="gramEnd"/>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1.2. Подпункт 6 пункта 6 изложить в следующей редакции:</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 </w:t>
      </w:r>
      <w:proofErr w:type="gramStart"/>
      <w:r w:rsidRPr="00FD224B">
        <w:rPr>
          <w:rFonts w:ascii="Times New Roman" w:hAnsi="Times New Roman"/>
          <w:color w:val="000000"/>
          <w:sz w:val="20"/>
          <w:szCs w:val="20"/>
        </w:rPr>
        <w:t xml:space="preserve">«6. создание (строительство) либо реконструкция и (или) модернизация административно-деловых центров и торговых центров (комплексов) (кроме аэровокзалов (терминалов), а также многоквартирных домов, жилых домов (кроме строительства таких домов в соответствии с договором о комплексном развитии территории).». </w:t>
      </w:r>
      <w:proofErr w:type="gramEnd"/>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2. Настоящее постановление подлежит официальному опубликованию (обнародованию) в бюллетене «Сентябрьский вестник» и размещению на официальном сайте администрации сельского поселения Сентябрьский в сети «Интернет».</w:t>
      </w:r>
    </w:p>
    <w:p w:rsidR="00FD224B" w:rsidRPr="00FD224B" w:rsidRDefault="00FD224B" w:rsidP="00FD224B">
      <w:pPr>
        <w:widowControl w:val="0"/>
        <w:tabs>
          <w:tab w:val="left" w:pos="993"/>
        </w:tabs>
        <w:autoSpaceDE w:val="0"/>
        <w:autoSpaceDN w:val="0"/>
        <w:adjustRightInd w:val="0"/>
        <w:spacing w:after="3" w:line="247"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3. Настоящее постановление вступает в силу после официального опубликования (обнародования).</w:t>
      </w:r>
    </w:p>
    <w:p w:rsidR="00FD224B" w:rsidRPr="00FD224B" w:rsidRDefault="00FD224B" w:rsidP="00FD224B">
      <w:pPr>
        <w:widowControl w:val="0"/>
        <w:autoSpaceDE w:val="0"/>
        <w:autoSpaceDN w:val="0"/>
        <w:adjustRightInd w:val="0"/>
        <w:spacing w:after="3" w:line="247" w:lineRule="auto"/>
        <w:ind w:firstLine="567"/>
        <w:jc w:val="both"/>
        <w:rPr>
          <w:rFonts w:ascii="Times New Roman" w:hAnsi="Times New Roman"/>
          <w:color w:val="000000"/>
          <w:sz w:val="20"/>
          <w:szCs w:val="20"/>
        </w:rPr>
      </w:pPr>
    </w:p>
    <w:p w:rsidR="00FD224B" w:rsidRPr="00FD224B" w:rsidRDefault="00FD224B" w:rsidP="00524F1A">
      <w:pPr>
        <w:widowControl w:val="0"/>
        <w:autoSpaceDE w:val="0"/>
        <w:autoSpaceDN w:val="0"/>
        <w:adjustRightInd w:val="0"/>
        <w:spacing w:after="3" w:line="247" w:lineRule="auto"/>
        <w:jc w:val="both"/>
        <w:rPr>
          <w:rFonts w:ascii="Times New Roman" w:hAnsi="Times New Roman"/>
          <w:color w:val="000000"/>
          <w:sz w:val="20"/>
          <w:szCs w:val="20"/>
        </w:rPr>
      </w:pPr>
    </w:p>
    <w:p w:rsidR="00FD224B" w:rsidRPr="00FD224B" w:rsidRDefault="00FD224B" w:rsidP="00FD224B">
      <w:pPr>
        <w:widowControl w:val="0"/>
        <w:autoSpaceDE w:val="0"/>
        <w:autoSpaceDN w:val="0"/>
        <w:adjustRightInd w:val="0"/>
        <w:spacing w:after="3" w:line="247" w:lineRule="auto"/>
        <w:jc w:val="both"/>
        <w:rPr>
          <w:rFonts w:ascii="Times New Roman" w:hAnsi="Times New Roman"/>
          <w:color w:val="000000"/>
          <w:sz w:val="20"/>
          <w:szCs w:val="20"/>
        </w:rPr>
      </w:pPr>
      <w:r w:rsidRPr="00FD224B">
        <w:rPr>
          <w:rFonts w:ascii="Times New Roman" w:eastAsia="Calibri" w:hAnsi="Times New Roman"/>
          <w:color w:val="000000"/>
          <w:sz w:val="20"/>
          <w:szCs w:val="20"/>
          <w:lang w:eastAsia="en-US"/>
        </w:rPr>
        <w:t>Глава поселения</w:t>
      </w:r>
      <w:r w:rsidRPr="00FD224B">
        <w:rPr>
          <w:rFonts w:ascii="Times New Roman" w:eastAsia="Calibri" w:hAnsi="Times New Roman"/>
          <w:color w:val="000000"/>
          <w:sz w:val="20"/>
          <w:szCs w:val="20"/>
          <w:lang w:eastAsia="en-US"/>
        </w:rPr>
        <w:tab/>
      </w:r>
      <w:r w:rsidRPr="00FD224B">
        <w:rPr>
          <w:rFonts w:ascii="Times New Roman" w:eastAsia="Calibri" w:hAnsi="Times New Roman"/>
          <w:color w:val="000000"/>
          <w:sz w:val="20"/>
          <w:szCs w:val="20"/>
          <w:lang w:eastAsia="en-US"/>
        </w:rPr>
        <w:tab/>
      </w:r>
      <w:r w:rsidRPr="00FD224B">
        <w:rPr>
          <w:rFonts w:ascii="Times New Roman" w:eastAsia="Calibri" w:hAnsi="Times New Roman"/>
          <w:color w:val="000000"/>
          <w:sz w:val="20"/>
          <w:szCs w:val="20"/>
          <w:lang w:eastAsia="en-US"/>
        </w:rPr>
        <w:tab/>
        <w:t xml:space="preserve">                                             </w:t>
      </w:r>
      <w:r w:rsidRPr="00FD224B">
        <w:rPr>
          <w:rFonts w:ascii="Times New Roman" w:eastAsia="Calibri" w:hAnsi="Times New Roman"/>
          <w:color w:val="000000"/>
          <w:sz w:val="20"/>
          <w:szCs w:val="20"/>
          <w:lang w:eastAsia="en-US"/>
        </w:rPr>
        <w:tab/>
      </w:r>
      <w:r w:rsidRPr="00FD224B">
        <w:rPr>
          <w:rFonts w:ascii="Times New Roman" w:eastAsia="Calibri" w:hAnsi="Times New Roman"/>
          <w:color w:val="000000"/>
          <w:sz w:val="20"/>
          <w:szCs w:val="20"/>
          <w:lang w:eastAsia="en-US"/>
        </w:rPr>
        <w:tab/>
        <w:t>А.В. Светлаков</w:t>
      </w: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b/>
          <w:sz w:val="20"/>
          <w:szCs w:val="20"/>
        </w:rPr>
      </w:pPr>
      <w:r w:rsidRPr="00FD224B">
        <w:rPr>
          <w:rFonts w:ascii="Times New Roman" w:hAnsi="Times New Roman"/>
          <w:b/>
          <w:sz w:val="20"/>
          <w:szCs w:val="20"/>
        </w:rPr>
        <w:t>ПОСТАНОВЛЕНИЕ</w:t>
      </w:r>
      <w:r w:rsidRPr="00FD224B">
        <w:rPr>
          <w:rFonts w:ascii="Times New Roman" w:hAnsi="Times New Roman"/>
          <w:b/>
          <w:sz w:val="20"/>
          <w:szCs w:val="20"/>
        </w:rPr>
        <w:tab/>
        <w:t>2</w:t>
      </w:r>
    </w:p>
    <w:p w:rsidR="00FD224B" w:rsidRPr="00FD224B"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 xml:space="preserve"> № 136-па от 26.10.2021 года «</w:t>
      </w:r>
    </w:p>
    <w:p w:rsidR="00FD224B" w:rsidRPr="00FD224B"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 xml:space="preserve">О внесении изменений в постановление администрации сельского поселения </w:t>
      </w:r>
      <w:proofErr w:type="gramStart"/>
      <w:r w:rsidRPr="00FD224B">
        <w:rPr>
          <w:rFonts w:ascii="Times New Roman" w:hAnsi="Times New Roman"/>
          <w:sz w:val="20"/>
          <w:szCs w:val="20"/>
        </w:rPr>
        <w:t>Сентябрьский</w:t>
      </w:r>
      <w:proofErr w:type="gramEnd"/>
      <w:r w:rsidRPr="00FD224B">
        <w:rPr>
          <w:rFonts w:ascii="Times New Roman" w:hAnsi="Times New Roman"/>
          <w:sz w:val="20"/>
          <w:szCs w:val="20"/>
        </w:rPr>
        <w:t xml:space="preserve"> от 02.08.2021 №81/1-па «О порядке осуществления муниципальных заимствований муниципальным образованием сельское поселение Сентябрьский»</w:t>
      </w:r>
    </w:p>
    <w:p w:rsidR="00FD224B" w:rsidRPr="00FD224B" w:rsidRDefault="00FD224B" w:rsidP="00FD224B">
      <w:pPr>
        <w:spacing w:after="0" w:line="240" w:lineRule="auto"/>
        <w:jc w:val="both"/>
        <w:rPr>
          <w:rFonts w:ascii="Times New Roman" w:hAnsi="Times New Roman"/>
          <w:sz w:val="20"/>
          <w:szCs w:val="20"/>
        </w:rPr>
      </w:pP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r w:rsidRPr="00FD224B">
        <w:rPr>
          <w:rFonts w:ascii="Times New Roman" w:hAnsi="Times New Roman"/>
          <w:sz w:val="20"/>
          <w:szCs w:val="20"/>
          <w:lang w:eastAsia="ar-SA"/>
        </w:rPr>
        <w:t xml:space="preserve">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Устава сельского поселения </w:t>
      </w:r>
      <w:proofErr w:type="gramStart"/>
      <w:r w:rsidRPr="00FD224B">
        <w:rPr>
          <w:rFonts w:ascii="Times New Roman" w:hAnsi="Times New Roman"/>
          <w:sz w:val="20"/>
          <w:szCs w:val="20"/>
          <w:lang w:eastAsia="ar-SA"/>
        </w:rPr>
        <w:t>Сентябрьский</w:t>
      </w:r>
      <w:proofErr w:type="gramEnd"/>
      <w:r w:rsidRPr="00FD224B">
        <w:rPr>
          <w:rFonts w:ascii="Times New Roman" w:hAnsi="Times New Roman"/>
          <w:sz w:val="20"/>
          <w:szCs w:val="20"/>
          <w:lang w:eastAsia="ar-SA"/>
        </w:rPr>
        <w:t xml:space="preserve"> Нефтеюганского муниципального района Ханты-Мансийского автономного округа – Югры, </w:t>
      </w:r>
    </w:p>
    <w:p w:rsidR="00FD224B" w:rsidRPr="00FD224B" w:rsidRDefault="00FD224B" w:rsidP="00FD224B">
      <w:pPr>
        <w:widowControl w:val="0"/>
        <w:suppressAutoHyphens/>
        <w:autoSpaceDE w:val="0"/>
        <w:autoSpaceDN w:val="0"/>
        <w:adjustRightInd w:val="0"/>
        <w:spacing w:after="0" w:line="240" w:lineRule="auto"/>
        <w:jc w:val="both"/>
        <w:rPr>
          <w:rFonts w:ascii="Times New Roman" w:hAnsi="Times New Roman"/>
          <w:sz w:val="20"/>
          <w:szCs w:val="20"/>
          <w:lang w:eastAsia="ar-SA"/>
        </w:rPr>
      </w:pPr>
      <w:proofErr w:type="gramStart"/>
      <w:r w:rsidRPr="00FD224B">
        <w:rPr>
          <w:rFonts w:ascii="Times New Roman" w:hAnsi="Times New Roman"/>
          <w:sz w:val="20"/>
          <w:szCs w:val="20"/>
          <w:lang w:eastAsia="ar-SA"/>
        </w:rPr>
        <w:t>п</w:t>
      </w:r>
      <w:proofErr w:type="gramEnd"/>
      <w:r w:rsidRPr="00FD224B">
        <w:rPr>
          <w:rFonts w:ascii="Times New Roman" w:hAnsi="Times New Roman"/>
          <w:sz w:val="20"/>
          <w:szCs w:val="20"/>
          <w:lang w:eastAsia="ar-SA"/>
        </w:rPr>
        <w:t xml:space="preserve"> о с т а н о в л я ю:</w:t>
      </w: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p>
    <w:p w:rsidR="00FD224B" w:rsidRPr="00FD224B" w:rsidRDefault="00FD224B" w:rsidP="00190F65">
      <w:pPr>
        <w:widowControl w:val="0"/>
        <w:numPr>
          <w:ilvl w:val="0"/>
          <w:numId w:val="29"/>
        </w:numPr>
        <w:tabs>
          <w:tab w:val="left" w:pos="709"/>
          <w:tab w:val="left" w:pos="851"/>
        </w:tabs>
        <w:suppressAutoHyphens/>
        <w:autoSpaceDE w:val="0"/>
        <w:autoSpaceDN w:val="0"/>
        <w:adjustRightInd w:val="0"/>
        <w:spacing w:after="0" w:line="240" w:lineRule="auto"/>
        <w:ind w:left="0" w:firstLine="567"/>
        <w:jc w:val="both"/>
        <w:rPr>
          <w:rFonts w:ascii="Times New Roman" w:hAnsi="Times New Roman"/>
          <w:bCs/>
          <w:sz w:val="20"/>
          <w:szCs w:val="20"/>
          <w:lang w:eastAsia="ar-SA"/>
        </w:rPr>
      </w:pPr>
      <w:r w:rsidRPr="00FD224B">
        <w:rPr>
          <w:rFonts w:ascii="Times New Roman" w:hAnsi="Times New Roman"/>
          <w:sz w:val="20"/>
          <w:szCs w:val="20"/>
          <w:lang w:eastAsia="ar-SA"/>
        </w:rPr>
        <w:t xml:space="preserve">Внести изменения в приложение к постановлению </w:t>
      </w:r>
      <w:r w:rsidRPr="00FD224B">
        <w:rPr>
          <w:rFonts w:ascii="Times New Roman" w:hAnsi="Times New Roman"/>
          <w:bCs/>
          <w:sz w:val="20"/>
          <w:szCs w:val="20"/>
          <w:lang w:eastAsia="ar-SA"/>
        </w:rPr>
        <w:t>администрации сельского поселения Сентябрьский от 02.08.2021 №81/1-па «О порядке осуществления муниципальных заимствований муниципальным образованием сельское поселение Сентябрьский» пункт 1 статьи 3 изложить в следующей редакции:</w:t>
      </w: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r w:rsidRPr="00FD224B">
        <w:rPr>
          <w:rFonts w:ascii="Times New Roman" w:hAnsi="Times New Roman"/>
          <w:bCs/>
          <w:sz w:val="20"/>
          <w:szCs w:val="20"/>
          <w:lang w:eastAsia="ar-SA"/>
        </w:rPr>
        <w:t xml:space="preserve">«1. </w:t>
      </w:r>
      <w:r w:rsidRPr="00FD224B">
        <w:rPr>
          <w:rFonts w:ascii="Times New Roman" w:hAnsi="Times New Roman"/>
          <w:sz w:val="20"/>
          <w:szCs w:val="20"/>
          <w:lang w:eastAsia="ar-SA"/>
        </w:rPr>
        <w:t>Отбор кредитных организаций для оказания услуг по предоставлению кредитов муниципальному образованию регулируется законодательством Российской Федерации о контрактной системе в сфере закупок товаров, работ, услуг для государственных и муниципальных нужд</w:t>
      </w:r>
      <w:proofErr w:type="gramStart"/>
      <w:r w:rsidRPr="00FD224B">
        <w:rPr>
          <w:rFonts w:ascii="Times New Roman" w:hAnsi="Times New Roman"/>
          <w:sz w:val="20"/>
          <w:szCs w:val="20"/>
          <w:lang w:eastAsia="ar-SA"/>
        </w:rPr>
        <w:t>.».</w:t>
      </w:r>
      <w:proofErr w:type="gramEnd"/>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t>2. Настоящее постановление подлежит обязательному официальному опубликованию (обнародованию) на официальном сайте администрации сельского поселения Сентябрьский в сети «Интернет».</w:t>
      </w:r>
    </w:p>
    <w:p w:rsidR="00FD224B" w:rsidRPr="00FD224B" w:rsidRDefault="00FD224B" w:rsidP="00FD224B">
      <w:pPr>
        <w:widowControl w:val="0"/>
        <w:suppressAutoHyphens/>
        <w:autoSpaceDE w:val="0"/>
        <w:autoSpaceDN w:val="0"/>
        <w:adjustRightInd w:val="0"/>
        <w:spacing w:after="0" w:line="240" w:lineRule="auto"/>
        <w:ind w:firstLine="567"/>
        <w:jc w:val="both"/>
        <w:rPr>
          <w:rFonts w:ascii="Times New Roman" w:hAnsi="Times New Roman"/>
          <w:sz w:val="20"/>
          <w:szCs w:val="20"/>
          <w:lang w:eastAsia="ar-SA"/>
        </w:rPr>
      </w:pPr>
      <w:r w:rsidRPr="00FD224B">
        <w:rPr>
          <w:rFonts w:ascii="Times New Roman" w:hAnsi="Times New Roman"/>
          <w:sz w:val="20"/>
          <w:szCs w:val="20"/>
          <w:lang w:eastAsia="ar-SA"/>
        </w:rPr>
        <w:t>3. Настоящее постановление вступает в силу с момента опубликования.</w:t>
      </w: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p>
    <w:p w:rsidR="00FD224B" w:rsidRPr="00FD224B" w:rsidRDefault="00FD224B" w:rsidP="00FD224B">
      <w:pPr>
        <w:suppressAutoHyphens/>
        <w:spacing w:after="0" w:line="240" w:lineRule="auto"/>
        <w:rPr>
          <w:rFonts w:ascii="Times New Roman" w:hAnsi="Times New Roman"/>
          <w:sz w:val="26"/>
          <w:szCs w:val="26"/>
          <w:lang w:eastAsia="ar-SA"/>
        </w:rPr>
      </w:pPr>
      <w:r w:rsidRPr="00FD224B">
        <w:rPr>
          <w:rFonts w:ascii="Times New Roman" w:hAnsi="Times New Roman"/>
          <w:sz w:val="20"/>
          <w:szCs w:val="20"/>
          <w:lang w:eastAsia="ar-SA"/>
        </w:rPr>
        <w:t>Глава поселения                                                                              А.В. Светлако</w:t>
      </w:r>
      <w:bookmarkStart w:id="81" w:name="Par52"/>
      <w:bookmarkStart w:id="82" w:name="Par58"/>
      <w:bookmarkEnd w:id="81"/>
      <w:bookmarkEnd w:id="82"/>
      <w:r w:rsidRPr="00FD224B">
        <w:rPr>
          <w:rFonts w:ascii="Times New Roman" w:hAnsi="Times New Roman"/>
          <w:sz w:val="20"/>
          <w:szCs w:val="20"/>
          <w:lang w:eastAsia="ar-SA"/>
        </w:rPr>
        <w:t>в</w:t>
      </w:r>
    </w:p>
    <w:p w:rsidR="00FD224B" w:rsidRDefault="00FD224B" w:rsidP="00FD224B">
      <w:pPr>
        <w:tabs>
          <w:tab w:val="left" w:pos="9717"/>
        </w:tabs>
        <w:spacing w:after="0" w:line="240" w:lineRule="auto"/>
        <w:ind w:left="284"/>
        <w:jc w:val="both"/>
        <w:rPr>
          <w:rFonts w:ascii="Times New Roman" w:hAnsi="Times New Roman"/>
          <w:sz w:val="20"/>
          <w:szCs w:val="20"/>
        </w:rPr>
      </w:pPr>
    </w:p>
    <w:p w:rsidR="00B43582" w:rsidRDefault="00B43582" w:rsidP="00FD224B">
      <w:pPr>
        <w:tabs>
          <w:tab w:val="left" w:pos="9717"/>
        </w:tabs>
        <w:spacing w:after="0" w:line="240" w:lineRule="auto"/>
        <w:ind w:left="284"/>
        <w:jc w:val="both"/>
        <w:rPr>
          <w:rFonts w:ascii="Times New Roman" w:hAnsi="Times New Roman"/>
          <w:sz w:val="20"/>
          <w:szCs w:val="20"/>
        </w:rPr>
      </w:pPr>
    </w:p>
    <w:p w:rsidR="00B43582" w:rsidRDefault="00B43582" w:rsidP="00FD224B">
      <w:pPr>
        <w:tabs>
          <w:tab w:val="left" w:pos="9717"/>
        </w:tabs>
        <w:spacing w:after="0" w:line="240" w:lineRule="auto"/>
        <w:ind w:left="284"/>
        <w:jc w:val="both"/>
        <w:rPr>
          <w:rFonts w:ascii="Times New Roman" w:hAnsi="Times New Roman"/>
          <w:sz w:val="20"/>
          <w:szCs w:val="20"/>
        </w:rPr>
      </w:pPr>
    </w:p>
    <w:p w:rsidR="00B43582" w:rsidRDefault="00B43582" w:rsidP="00FD224B">
      <w:pPr>
        <w:tabs>
          <w:tab w:val="left" w:pos="9717"/>
        </w:tabs>
        <w:spacing w:after="0" w:line="240" w:lineRule="auto"/>
        <w:ind w:left="284"/>
        <w:jc w:val="both"/>
        <w:rPr>
          <w:rFonts w:ascii="Times New Roman" w:hAnsi="Times New Roman"/>
          <w:sz w:val="20"/>
          <w:szCs w:val="20"/>
        </w:rPr>
      </w:pPr>
    </w:p>
    <w:p w:rsidR="00B43582" w:rsidRDefault="00B43582" w:rsidP="00B43582">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ОПОВЕЩЕНИЕ</w:t>
      </w:r>
      <w:r w:rsidRPr="00FD224B">
        <w:rPr>
          <w:rFonts w:ascii="Times New Roman" w:hAnsi="Times New Roman"/>
          <w:b/>
          <w:sz w:val="20"/>
          <w:szCs w:val="20"/>
        </w:rPr>
        <w:tab/>
        <w:t>2</w:t>
      </w:r>
    </w:p>
    <w:p w:rsidR="00B43582" w:rsidRDefault="00B43582" w:rsidP="00B43582">
      <w:pPr>
        <w:tabs>
          <w:tab w:val="left" w:pos="9717"/>
        </w:tabs>
        <w:spacing w:after="0" w:line="240" w:lineRule="auto"/>
        <w:jc w:val="both"/>
        <w:rPr>
          <w:rFonts w:ascii="Times New Roman" w:hAnsi="Times New Roman"/>
          <w:sz w:val="20"/>
          <w:szCs w:val="20"/>
        </w:rPr>
      </w:pPr>
      <w:r w:rsidRPr="00FD224B">
        <w:rPr>
          <w:rFonts w:ascii="Times New Roman" w:hAnsi="Times New Roman"/>
          <w:sz w:val="20"/>
          <w:szCs w:val="20"/>
        </w:rPr>
        <w:t xml:space="preserve"> от 26.10.2021 года «</w:t>
      </w:r>
      <w:r w:rsidR="00705BF3">
        <w:rPr>
          <w:rFonts w:ascii="Times New Roman" w:hAnsi="Times New Roman"/>
          <w:sz w:val="20"/>
          <w:szCs w:val="20"/>
        </w:rPr>
        <w:t>О</w:t>
      </w:r>
      <w:r w:rsidR="00705BF3" w:rsidRPr="00705BF3">
        <w:rPr>
          <w:rFonts w:ascii="Times New Roman" w:hAnsi="Times New Roman"/>
          <w:sz w:val="20"/>
          <w:szCs w:val="20"/>
        </w:rPr>
        <w:t xml:space="preserve"> проведении публичных слушаний</w:t>
      </w:r>
      <w:r w:rsidR="00705BF3">
        <w:rPr>
          <w:rFonts w:ascii="Times New Roman" w:hAnsi="Times New Roman"/>
          <w:sz w:val="20"/>
          <w:szCs w:val="20"/>
        </w:rPr>
        <w:t>»</w:t>
      </w:r>
      <w:bookmarkStart w:id="83" w:name="_GoBack"/>
      <w:bookmarkEnd w:id="83"/>
    </w:p>
    <w:p w:rsidR="00705BF3" w:rsidRPr="00705BF3" w:rsidRDefault="00705BF3" w:rsidP="00705BF3">
      <w:pPr>
        <w:spacing w:after="0" w:line="240" w:lineRule="auto"/>
        <w:jc w:val="both"/>
        <w:rPr>
          <w:rFonts w:ascii="Times New Roman" w:eastAsia="Calibri" w:hAnsi="Times New Roman"/>
          <w:sz w:val="20"/>
          <w:szCs w:val="20"/>
          <w:shd w:val="clear" w:color="auto" w:fill="FFFFFF"/>
          <w:lang w:eastAsia="en-US"/>
        </w:rPr>
      </w:pPr>
      <w:r w:rsidRPr="00705BF3">
        <w:rPr>
          <w:rFonts w:ascii="Times New Roman" w:eastAsia="Calibri" w:hAnsi="Times New Roman"/>
          <w:spacing w:val="2"/>
          <w:sz w:val="20"/>
          <w:szCs w:val="20"/>
          <w:lang w:eastAsia="en-US"/>
        </w:rPr>
        <w:t xml:space="preserve">На публичные слушания представляется проект  </w:t>
      </w:r>
      <w:r w:rsidRPr="00705BF3">
        <w:rPr>
          <w:rFonts w:ascii="Times New Roman" w:eastAsia="Calibri" w:hAnsi="Times New Roman"/>
          <w:sz w:val="20"/>
          <w:szCs w:val="20"/>
          <w:lang w:eastAsia="en-US"/>
        </w:rPr>
        <w:t>планировки и проект межевания территории ВОС сельского поселения Сентябрьский</w:t>
      </w:r>
      <w:r w:rsidRPr="00705BF3">
        <w:rPr>
          <w:rFonts w:ascii="Times New Roman" w:eastAsia="Calibri" w:hAnsi="Times New Roman"/>
          <w:color w:val="000000"/>
          <w:sz w:val="20"/>
          <w:szCs w:val="20"/>
          <w:lang w:eastAsia="en-US"/>
        </w:rPr>
        <w:t xml:space="preserve"> Нефтеюганского района Ханты-Мансийского автономного округа – Югры.</w:t>
      </w:r>
    </w:p>
    <w:p w:rsidR="00705BF3" w:rsidRPr="00705BF3" w:rsidRDefault="00705BF3" w:rsidP="00705BF3">
      <w:pPr>
        <w:tabs>
          <w:tab w:val="left" w:pos="4111"/>
        </w:tabs>
        <w:suppressAutoHyphens/>
        <w:autoSpaceDE w:val="0"/>
        <w:autoSpaceDN w:val="0"/>
        <w:adjustRightInd w:val="0"/>
        <w:spacing w:after="0" w:line="240" w:lineRule="auto"/>
        <w:jc w:val="both"/>
        <w:rPr>
          <w:rFonts w:ascii="Times New Roman" w:hAnsi="Times New Roman"/>
          <w:spacing w:val="2"/>
          <w:sz w:val="20"/>
          <w:szCs w:val="20"/>
        </w:rPr>
      </w:pPr>
    </w:p>
    <w:p w:rsidR="00705BF3" w:rsidRPr="00705BF3" w:rsidRDefault="00705BF3" w:rsidP="00705BF3">
      <w:pPr>
        <w:tabs>
          <w:tab w:val="left" w:pos="4111"/>
        </w:tabs>
        <w:suppressAutoHyphens/>
        <w:autoSpaceDE w:val="0"/>
        <w:autoSpaceDN w:val="0"/>
        <w:adjustRightInd w:val="0"/>
        <w:spacing w:after="0" w:line="240" w:lineRule="auto"/>
        <w:jc w:val="both"/>
        <w:rPr>
          <w:rFonts w:ascii="Times New Roman" w:hAnsi="Times New Roman"/>
          <w:i/>
          <w:sz w:val="20"/>
          <w:szCs w:val="20"/>
          <w:u w:val="single"/>
          <w:lang w:eastAsia="ar-SA"/>
        </w:rPr>
      </w:pPr>
      <w:r w:rsidRPr="00705BF3">
        <w:rPr>
          <w:rFonts w:ascii="Times New Roman" w:hAnsi="Times New Roman"/>
          <w:spacing w:val="2"/>
          <w:sz w:val="20"/>
          <w:szCs w:val="20"/>
        </w:rPr>
        <w:lastRenderedPageBreak/>
        <w:t xml:space="preserve">        Перечень информационных материалов: </w:t>
      </w:r>
      <w:r w:rsidRPr="00705BF3">
        <w:rPr>
          <w:rFonts w:ascii="Times New Roman" w:hAnsi="Times New Roman"/>
          <w:i/>
          <w:spacing w:val="2"/>
          <w:sz w:val="20"/>
          <w:szCs w:val="20"/>
        </w:rPr>
        <w:t xml:space="preserve">проект  </w:t>
      </w:r>
      <w:r w:rsidRPr="00705BF3">
        <w:rPr>
          <w:rFonts w:ascii="Times New Roman" w:hAnsi="Times New Roman"/>
          <w:i/>
          <w:sz w:val="20"/>
          <w:szCs w:val="20"/>
        </w:rPr>
        <w:t xml:space="preserve">планировки и проект межевания территории </w:t>
      </w:r>
      <w:r w:rsidRPr="00705BF3">
        <w:rPr>
          <w:rFonts w:ascii="Times New Roman" w:eastAsia="Calibri" w:hAnsi="Times New Roman"/>
          <w:i/>
          <w:sz w:val="20"/>
          <w:szCs w:val="20"/>
        </w:rPr>
        <w:t>ВОС сельского поселения Сентябрьский</w:t>
      </w:r>
      <w:r w:rsidRPr="00705BF3">
        <w:rPr>
          <w:rFonts w:ascii="Times New Roman" w:eastAsia="Calibri" w:hAnsi="Times New Roman"/>
          <w:i/>
          <w:color w:val="000000"/>
          <w:sz w:val="20"/>
          <w:szCs w:val="20"/>
        </w:rPr>
        <w:t xml:space="preserve"> Нефтеюганского района Ханты-Мансийского автономного округа</w:t>
      </w:r>
      <w:r w:rsidRPr="00705BF3">
        <w:rPr>
          <w:rFonts w:ascii="Times New Roman" w:eastAsia="Calibri" w:hAnsi="Times New Roman"/>
          <w:color w:val="000000"/>
          <w:sz w:val="20"/>
          <w:szCs w:val="20"/>
        </w:rPr>
        <w:t xml:space="preserve"> </w:t>
      </w:r>
      <w:r w:rsidRPr="00705BF3">
        <w:rPr>
          <w:rFonts w:ascii="Times New Roman" w:hAnsi="Times New Roman"/>
          <w:color w:val="000000"/>
          <w:sz w:val="20"/>
          <w:szCs w:val="20"/>
        </w:rPr>
        <w:t>–</w:t>
      </w:r>
      <w:r w:rsidRPr="00705BF3">
        <w:rPr>
          <w:rFonts w:ascii="Times New Roman" w:eastAsia="Calibri" w:hAnsi="Times New Roman"/>
          <w:color w:val="000000"/>
          <w:sz w:val="20"/>
          <w:szCs w:val="20"/>
        </w:rPr>
        <w:t xml:space="preserve"> Югры</w:t>
      </w:r>
      <w:r w:rsidRPr="00705BF3">
        <w:rPr>
          <w:rFonts w:ascii="Times New Roman" w:hAnsi="Times New Roman"/>
          <w:i/>
          <w:sz w:val="20"/>
          <w:szCs w:val="20"/>
        </w:rPr>
        <w:t>.</w:t>
      </w:r>
    </w:p>
    <w:p w:rsidR="00705BF3" w:rsidRPr="00705BF3" w:rsidRDefault="00705BF3" w:rsidP="00705BF3">
      <w:pPr>
        <w:shd w:val="clear" w:color="auto" w:fill="FFFFFF"/>
        <w:spacing w:after="0" w:line="315" w:lineRule="atLeast"/>
        <w:ind w:firstLine="709"/>
        <w:jc w:val="both"/>
        <w:textAlignment w:val="baseline"/>
        <w:rPr>
          <w:rFonts w:ascii="Times New Roman" w:hAnsi="Times New Roman"/>
          <w:spacing w:val="2"/>
          <w:sz w:val="20"/>
          <w:szCs w:val="20"/>
        </w:rPr>
      </w:pPr>
    </w:p>
    <w:p w:rsidR="00705BF3" w:rsidRPr="00705BF3" w:rsidRDefault="00705BF3" w:rsidP="00705BF3">
      <w:pPr>
        <w:shd w:val="clear" w:color="auto" w:fill="FFFFFF"/>
        <w:spacing w:after="0" w:line="315" w:lineRule="atLeast"/>
        <w:ind w:firstLine="709"/>
        <w:textAlignment w:val="baseline"/>
        <w:rPr>
          <w:rFonts w:ascii="Times New Roman" w:hAnsi="Times New Roman"/>
          <w:spacing w:val="2"/>
          <w:sz w:val="20"/>
          <w:szCs w:val="20"/>
        </w:rPr>
      </w:pPr>
      <w:r w:rsidRPr="00705BF3">
        <w:rPr>
          <w:rFonts w:ascii="Times New Roman" w:hAnsi="Times New Roman"/>
          <w:sz w:val="20"/>
          <w:szCs w:val="20"/>
        </w:rPr>
        <w:t>Информационные материалы по проекту</w:t>
      </w:r>
      <w:r w:rsidRPr="00705BF3">
        <w:rPr>
          <w:rFonts w:ascii="Times New Roman" w:hAnsi="Times New Roman"/>
          <w:spacing w:val="2"/>
          <w:sz w:val="20"/>
          <w:szCs w:val="20"/>
        </w:rPr>
        <w:t xml:space="preserve"> </w:t>
      </w:r>
      <w:r w:rsidRPr="00705BF3">
        <w:rPr>
          <w:rFonts w:ascii="Times New Roman" w:hAnsi="Times New Roman"/>
          <w:sz w:val="20"/>
          <w:szCs w:val="20"/>
        </w:rPr>
        <w:t>размещены на сайте</w:t>
      </w:r>
      <w:r w:rsidRPr="00705BF3">
        <w:rPr>
          <w:rFonts w:ascii="Times New Roman" w:hAnsi="Times New Roman"/>
          <w:spacing w:val="2"/>
          <w:sz w:val="20"/>
          <w:szCs w:val="20"/>
        </w:rPr>
        <w:t xml:space="preserve"> </w:t>
      </w:r>
    </w:p>
    <w:p w:rsidR="00705BF3" w:rsidRPr="00705BF3" w:rsidRDefault="00705BF3" w:rsidP="00705BF3">
      <w:pPr>
        <w:shd w:val="clear" w:color="auto" w:fill="FFFFFF"/>
        <w:spacing w:after="0" w:line="315" w:lineRule="atLeast"/>
        <w:textAlignment w:val="baseline"/>
        <w:rPr>
          <w:rFonts w:ascii="Times New Roman" w:hAnsi="Times New Roman"/>
          <w:i/>
          <w:color w:val="000000"/>
          <w:spacing w:val="2"/>
          <w:sz w:val="20"/>
          <w:szCs w:val="20"/>
          <w:u w:val="single"/>
        </w:rPr>
      </w:pPr>
      <w:r w:rsidRPr="00705BF3">
        <w:rPr>
          <w:rFonts w:ascii="Times New Roman" w:hAnsi="Times New Roman"/>
          <w:i/>
          <w:color w:val="000000"/>
          <w:spacing w:val="2"/>
          <w:sz w:val="20"/>
          <w:szCs w:val="20"/>
          <w:u w:val="single"/>
        </w:rPr>
        <w:t xml:space="preserve">      http://sentyabrskiy.ru/     </w:t>
      </w:r>
    </w:p>
    <w:p w:rsidR="00705BF3" w:rsidRPr="00705BF3" w:rsidRDefault="00705BF3" w:rsidP="00705BF3">
      <w:pPr>
        <w:shd w:val="clear" w:color="auto" w:fill="FFFFFF"/>
        <w:spacing w:after="0" w:line="315" w:lineRule="atLeast"/>
        <w:ind w:firstLine="709"/>
        <w:jc w:val="both"/>
        <w:textAlignment w:val="baseline"/>
        <w:rPr>
          <w:rFonts w:ascii="Times New Roman" w:hAnsi="Times New Roman"/>
          <w:spacing w:val="2"/>
          <w:sz w:val="20"/>
          <w:szCs w:val="20"/>
        </w:rPr>
      </w:pPr>
      <w:r w:rsidRPr="00705BF3">
        <w:rPr>
          <w:rFonts w:ascii="Times New Roman" w:hAnsi="Times New Roman"/>
          <w:spacing w:val="2"/>
          <w:sz w:val="20"/>
          <w:szCs w:val="20"/>
        </w:rPr>
        <w:t>Информационные материалы по теме публичных слушаний представлены на экспозиции по адресу</w:t>
      </w:r>
      <w:r w:rsidRPr="00705BF3">
        <w:rPr>
          <w:rFonts w:ascii="Times New Roman" w:hAnsi="Times New Roman"/>
          <w:i/>
          <w:spacing w:val="2"/>
          <w:sz w:val="20"/>
          <w:szCs w:val="20"/>
        </w:rPr>
        <w:t xml:space="preserve">: </w:t>
      </w:r>
      <w:r w:rsidRPr="00705BF3">
        <w:rPr>
          <w:rFonts w:ascii="Times New Roman" w:hAnsi="Times New Roman"/>
          <w:i/>
          <w:spacing w:val="2"/>
          <w:sz w:val="20"/>
          <w:szCs w:val="20"/>
          <w:u w:val="single"/>
        </w:rPr>
        <w:t xml:space="preserve">Тюменская область, ХМАО-Югра, Нефтеюганский район, </w:t>
      </w:r>
      <w:proofErr w:type="spellStart"/>
      <w:r w:rsidRPr="00705BF3">
        <w:rPr>
          <w:rFonts w:ascii="Times New Roman" w:hAnsi="Times New Roman"/>
          <w:i/>
          <w:spacing w:val="2"/>
          <w:sz w:val="20"/>
          <w:szCs w:val="20"/>
          <w:u w:val="single"/>
        </w:rPr>
        <w:t>п</w:t>
      </w:r>
      <w:proofErr w:type="gramStart"/>
      <w:r w:rsidRPr="00705BF3">
        <w:rPr>
          <w:rFonts w:ascii="Times New Roman" w:hAnsi="Times New Roman"/>
          <w:i/>
          <w:spacing w:val="2"/>
          <w:sz w:val="20"/>
          <w:szCs w:val="20"/>
          <w:u w:val="single"/>
        </w:rPr>
        <w:t>.С</w:t>
      </w:r>
      <w:proofErr w:type="gramEnd"/>
      <w:r w:rsidRPr="00705BF3">
        <w:rPr>
          <w:rFonts w:ascii="Times New Roman" w:hAnsi="Times New Roman"/>
          <w:i/>
          <w:spacing w:val="2"/>
          <w:sz w:val="20"/>
          <w:szCs w:val="20"/>
          <w:u w:val="single"/>
        </w:rPr>
        <w:t>ентябрьский</w:t>
      </w:r>
      <w:proofErr w:type="spellEnd"/>
      <w:r w:rsidRPr="00705BF3">
        <w:rPr>
          <w:rFonts w:ascii="Times New Roman" w:hAnsi="Times New Roman"/>
          <w:i/>
          <w:spacing w:val="2"/>
          <w:sz w:val="20"/>
          <w:szCs w:val="20"/>
          <w:u w:val="single"/>
        </w:rPr>
        <w:t>, до10, помещение 1.</w:t>
      </w:r>
      <w:r w:rsidRPr="00705BF3">
        <w:rPr>
          <w:rFonts w:ascii="Times New Roman" w:hAnsi="Times New Roman"/>
          <w:spacing w:val="2"/>
          <w:sz w:val="20"/>
          <w:szCs w:val="20"/>
        </w:rPr>
        <w:t xml:space="preserve"> </w:t>
      </w:r>
    </w:p>
    <w:p w:rsidR="00705BF3" w:rsidRPr="00705BF3" w:rsidRDefault="00705BF3" w:rsidP="00705BF3">
      <w:pPr>
        <w:shd w:val="clear" w:color="auto" w:fill="FFFFFF"/>
        <w:spacing w:after="0" w:line="315" w:lineRule="atLeast"/>
        <w:jc w:val="both"/>
        <w:textAlignment w:val="baseline"/>
        <w:rPr>
          <w:rFonts w:ascii="Times New Roman" w:hAnsi="Times New Roman"/>
          <w:i/>
          <w:spacing w:val="2"/>
          <w:sz w:val="20"/>
          <w:szCs w:val="20"/>
        </w:rPr>
      </w:pPr>
      <w:r w:rsidRPr="00705BF3">
        <w:rPr>
          <w:rFonts w:ascii="Times New Roman" w:hAnsi="Times New Roman"/>
          <w:noProof/>
          <w:spacing w:val="2"/>
          <w:sz w:val="20"/>
          <w:szCs w:val="20"/>
        </w:rPr>
        <w:pict>
          <v:shapetype id="_x0000_t32" coordsize="21600,21600" o:spt="32" o:oned="t" path="m,l21600,21600e" filled="f">
            <v:path arrowok="t" fillok="f" o:connecttype="none"/>
            <o:lock v:ext="edit" shapetype="t"/>
          </v:shapetype>
          <v:shape id="_x0000_s1038" type="#_x0000_t32" style="position:absolute;left:0;text-align:left;margin-left:327.45pt;margin-top:13.8pt;width:142.5pt;height:0;z-index:8" o:connectortype="straight"/>
        </w:pict>
      </w:r>
      <w:r w:rsidRPr="00705BF3">
        <w:rPr>
          <w:rFonts w:ascii="Times New Roman" w:hAnsi="Times New Roman"/>
          <w:noProof/>
          <w:spacing w:val="2"/>
          <w:sz w:val="20"/>
          <w:szCs w:val="20"/>
        </w:rPr>
        <w:pict>
          <v:shape id="_x0000_s1037" type="#_x0000_t32" style="position:absolute;left:0;text-align:left;margin-left:123.45pt;margin-top:13.8pt;width:151.5pt;height:0;z-index:7" o:connectortype="straight"/>
        </w:pict>
      </w:r>
      <w:r w:rsidRPr="00705BF3">
        <w:rPr>
          <w:rFonts w:ascii="Times New Roman" w:hAnsi="Times New Roman"/>
          <w:spacing w:val="2"/>
          <w:sz w:val="20"/>
          <w:szCs w:val="20"/>
        </w:rPr>
        <w:t xml:space="preserve">Экспозиция открыта с  </w:t>
      </w:r>
      <w:r w:rsidRPr="00705BF3">
        <w:rPr>
          <w:rFonts w:ascii="Times New Roman" w:hAnsi="Times New Roman"/>
          <w:i/>
          <w:spacing w:val="2"/>
          <w:sz w:val="20"/>
          <w:szCs w:val="20"/>
        </w:rPr>
        <w:t xml:space="preserve">             26.10.2021                              </w:t>
      </w:r>
      <w:r w:rsidRPr="00705BF3">
        <w:rPr>
          <w:rFonts w:ascii="Times New Roman" w:hAnsi="Times New Roman"/>
          <w:spacing w:val="2"/>
          <w:sz w:val="20"/>
          <w:szCs w:val="20"/>
        </w:rPr>
        <w:t xml:space="preserve">по          </w:t>
      </w:r>
      <w:r w:rsidRPr="00705BF3">
        <w:rPr>
          <w:rFonts w:ascii="Times New Roman" w:hAnsi="Times New Roman"/>
          <w:i/>
          <w:spacing w:val="2"/>
          <w:sz w:val="20"/>
          <w:szCs w:val="20"/>
        </w:rPr>
        <w:t>26.11.2021</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                                     (дата открытия экспозиции)            (дата закрытия экспозиции)</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Часы работы: </w:t>
      </w:r>
      <w:r w:rsidRPr="00705BF3">
        <w:rPr>
          <w:rFonts w:ascii="Times New Roman" w:hAnsi="Times New Roman"/>
          <w:i/>
          <w:spacing w:val="2"/>
          <w:sz w:val="20"/>
          <w:szCs w:val="20"/>
          <w:u w:val="single"/>
        </w:rPr>
        <w:t>Понедельник, вторник 09:00 – 17:00, перерыв 13:00 - 14:00</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                                                        (дата, время)</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На выставке проводятся консультации по теме публичных слушаний</w:t>
      </w:r>
      <w:r w:rsidRPr="00705BF3">
        <w:rPr>
          <w:rFonts w:ascii="Times New Roman" w:hAnsi="Times New Roman"/>
          <w:i/>
          <w:spacing w:val="2"/>
          <w:sz w:val="20"/>
          <w:szCs w:val="20"/>
        </w:rPr>
        <w:t xml:space="preserve"> </w:t>
      </w:r>
      <w:r w:rsidRPr="00705BF3">
        <w:rPr>
          <w:rFonts w:ascii="Times New Roman" w:hAnsi="Times New Roman"/>
          <w:i/>
          <w:spacing w:val="2"/>
          <w:sz w:val="20"/>
          <w:szCs w:val="20"/>
          <w:u w:val="single"/>
        </w:rPr>
        <w:t>ведущий</w:t>
      </w:r>
      <w:r w:rsidRPr="00705BF3">
        <w:rPr>
          <w:rFonts w:ascii="Times New Roman" w:hAnsi="Times New Roman"/>
          <w:i/>
          <w:spacing w:val="2"/>
          <w:sz w:val="20"/>
          <w:szCs w:val="20"/>
        </w:rPr>
        <w:t xml:space="preserve"> </w:t>
      </w:r>
      <w:r w:rsidRPr="00705BF3">
        <w:rPr>
          <w:rFonts w:ascii="Times New Roman" w:hAnsi="Times New Roman"/>
          <w:i/>
          <w:spacing w:val="2"/>
          <w:sz w:val="20"/>
          <w:szCs w:val="20"/>
          <w:u w:val="single"/>
        </w:rPr>
        <w:t>специалист администрации сельского поселения Сентябрьский</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Собрание участников публичных слушаний состоится  </w:t>
      </w:r>
      <w:r w:rsidRPr="00705BF3">
        <w:rPr>
          <w:rFonts w:ascii="Times New Roman" w:hAnsi="Times New Roman"/>
          <w:i/>
          <w:spacing w:val="2"/>
          <w:sz w:val="20"/>
          <w:szCs w:val="20"/>
        </w:rPr>
        <w:t>11.11.2021 в 18:00 часов</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noProof/>
          <w:spacing w:val="2"/>
          <w:sz w:val="20"/>
          <w:szCs w:val="20"/>
        </w:rPr>
        <w:pict>
          <v:shape id="_x0000_s1039" type="#_x0000_t32" style="position:absolute;left:0;text-align:left;margin-left:313.2pt;margin-top:1.05pt;width:141.75pt;height:.05pt;z-index:9" o:connectortype="straight"/>
        </w:pict>
      </w:r>
      <w:r w:rsidRPr="00705BF3">
        <w:rPr>
          <w:rFonts w:ascii="Times New Roman" w:hAnsi="Times New Roman"/>
          <w:spacing w:val="2"/>
          <w:sz w:val="20"/>
          <w:szCs w:val="20"/>
        </w:rPr>
        <w:t xml:space="preserve">                                                                                                          (дата, время)</w:t>
      </w:r>
    </w:p>
    <w:p w:rsidR="00705BF3" w:rsidRPr="00705BF3" w:rsidRDefault="00705BF3" w:rsidP="00705BF3">
      <w:pPr>
        <w:shd w:val="clear" w:color="auto" w:fill="FFFFFF"/>
        <w:spacing w:after="0" w:line="315" w:lineRule="atLeast"/>
        <w:jc w:val="both"/>
        <w:textAlignment w:val="baseline"/>
        <w:rPr>
          <w:rFonts w:ascii="Times New Roman" w:hAnsi="Times New Roman"/>
          <w:i/>
          <w:spacing w:val="2"/>
          <w:sz w:val="20"/>
          <w:szCs w:val="20"/>
          <w:u w:val="single"/>
        </w:rPr>
      </w:pPr>
      <w:r w:rsidRPr="00705BF3">
        <w:rPr>
          <w:rFonts w:ascii="Times New Roman" w:hAnsi="Times New Roman"/>
          <w:spacing w:val="2"/>
          <w:sz w:val="20"/>
          <w:szCs w:val="20"/>
        </w:rPr>
        <w:t xml:space="preserve">по адресу: </w:t>
      </w:r>
      <w:proofErr w:type="spellStart"/>
      <w:r w:rsidRPr="00705BF3">
        <w:rPr>
          <w:rFonts w:ascii="Times New Roman" w:hAnsi="Times New Roman"/>
          <w:i/>
          <w:sz w:val="20"/>
          <w:szCs w:val="20"/>
        </w:rPr>
        <w:t>п</w:t>
      </w:r>
      <w:proofErr w:type="gramStart"/>
      <w:r w:rsidRPr="00705BF3">
        <w:rPr>
          <w:rFonts w:ascii="Times New Roman" w:hAnsi="Times New Roman"/>
          <w:i/>
          <w:sz w:val="20"/>
          <w:szCs w:val="20"/>
        </w:rPr>
        <w:t>.С</w:t>
      </w:r>
      <w:proofErr w:type="gramEnd"/>
      <w:r w:rsidRPr="00705BF3">
        <w:rPr>
          <w:rFonts w:ascii="Times New Roman" w:hAnsi="Times New Roman"/>
          <w:i/>
          <w:sz w:val="20"/>
          <w:szCs w:val="20"/>
        </w:rPr>
        <w:t>ентябрьский</w:t>
      </w:r>
      <w:proofErr w:type="spellEnd"/>
      <w:r w:rsidRPr="00705BF3">
        <w:rPr>
          <w:rFonts w:ascii="Times New Roman" w:hAnsi="Times New Roman"/>
          <w:i/>
          <w:sz w:val="20"/>
          <w:szCs w:val="20"/>
        </w:rPr>
        <w:t xml:space="preserve">, здание администрации </w:t>
      </w:r>
      <w:proofErr w:type="spellStart"/>
      <w:r w:rsidRPr="00705BF3">
        <w:rPr>
          <w:rFonts w:ascii="Times New Roman" w:hAnsi="Times New Roman"/>
          <w:i/>
          <w:sz w:val="20"/>
          <w:szCs w:val="20"/>
        </w:rPr>
        <w:t>с.п.Сентябрьский</w:t>
      </w:r>
      <w:proofErr w:type="spellEnd"/>
      <w:r w:rsidRPr="00705BF3">
        <w:rPr>
          <w:rFonts w:ascii="Times New Roman" w:hAnsi="Times New Roman"/>
          <w:i/>
          <w:sz w:val="20"/>
          <w:szCs w:val="20"/>
        </w:rPr>
        <w:t xml:space="preserve">, д.10,  публичные слушания </w:t>
      </w:r>
      <w:r w:rsidRPr="00705BF3">
        <w:rPr>
          <w:rFonts w:ascii="Times New Roman" w:eastAsia="Calibri" w:hAnsi="Times New Roman"/>
          <w:i/>
          <w:sz w:val="20"/>
          <w:szCs w:val="20"/>
        </w:rPr>
        <w:t>состоятся в режиме ВКС</w:t>
      </w:r>
      <w:r w:rsidRPr="00705BF3">
        <w:rPr>
          <w:rFonts w:ascii="Times New Roman" w:eastAsia="Calibri" w:hAnsi="Times New Roman"/>
          <w:i/>
          <w:sz w:val="20"/>
          <w:szCs w:val="20"/>
          <w:lang w:eastAsia="en-US"/>
        </w:rPr>
        <w:t>.</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Время начала регистрации участников                                  </w:t>
      </w:r>
      <w:r w:rsidRPr="00705BF3">
        <w:rPr>
          <w:rFonts w:ascii="Times New Roman" w:hAnsi="Times New Roman"/>
          <w:i/>
          <w:spacing w:val="2"/>
          <w:sz w:val="20"/>
          <w:szCs w:val="20"/>
        </w:rPr>
        <w:t>18:00</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                                                              (не менее чем за 30 мин. до начала собрания)</w:t>
      </w:r>
    </w:p>
    <w:p w:rsidR="00705BF3" w:rsidRPr="00705BF3" w:rsidRDefault="00705BF3" w:rsidP="00705BF3">
      <w:pPr>
        <w:shd w:val="clear" w:color="auto" w:fill="FFFFFF"/>
        <w:spacing w:after="0" w:line="240" w:lineRule="auto"/>
        <w:jc w:val="both"/>
        <w:textAlignment w:val="baseline"/>
        <w:rPr>
          <w:rFonts w:ascii="Times New Roman" w:hAnsi="Times New Roman"/>
          <w:spacing w:val="2"/>
          <w:sz w:val="20"/>
          <w:szCs w:val="20"/>
        </w:rPr>
      </w:pPr>
    </w:p>
    <w:p w:rsidR="00705BF3" w:rsidRPr="00705BF3" w:rsidRDefault="00705BF3" w:rsidP="00705BF3">
      <w:pPr>
        <w:shd w:val="clear" w:color="auto" w:fill="FFFFFF"/>
        <w:spacing w:after="0" w:line="315" w:lineRule="atLeast"/>
        <w:ind w:firstLine="709"/>
        <w:jc w:val="both"/>
        <w:textAlignment w:val="baseline"/>
        <w:rPr>
          <w:rFonts w:ascii="Times New Roman" w:hAnsi="Times New Roman"/>
          <w:sz w:val="20"/>
          <w:szCs w:val="20"/>
        </w:rPr>
      </w:pPr>
      <w:r w:rsidRPr="00705BF3">
        <w:rPr>
          <w:rFonts w:ascii="Times New Roman" w:hAnsi="Times New Roman"/>
          <w:sz w:val="20"/>
          <w:szCs w:val="20"/>
        </w:rPr>
        <w:t>В период проведения публичных слушаний участники публичных слушаний имеют право представить свои предложения и замечания по обсуждаемому проекту посредством:</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sz w:val="20"/>
          <w:szCs w:val="20"/>
        </w:rPr>
        <w:t>- записи предложений и замечаний в период работы экспозиции;</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sz w:val="20"/>
          <w:szCs w:val="20"/>
        </w:rPr>
        <w:t>- выступления на собрании участников публичных слушаний;</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sz w:val="20"/>
          <w:szCs w:val="20"/>
        </w:rPr>
        <w:t>- внесения записи в книгу (журнал) регистрации участвующих в собрании участников публичных слушаний;</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sz w:val="20"/>
          <w:szCs w:val="20"/>
        </w:rPr>
        <w:t>- подачи в ходе собрания письменных предложений и замечаний;</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sz w:val="20"/>
          <w:szCs w:val="20"/>
        </w:rPr>
        <w:t>- направления в течение недели со дня проведения собрания участников публичных слушаний письменных предложений, замечаний организатору.</w:t>
      </w:r>
    </w:p>
    <w:p w:rsidR="00705BF3" w:rsidRPr="00705BF3" w:rsidRDefault="00705BF3" w:rsidP="00705BF3">
      <w:pPr>
        <w:autoSpaceDE w:val="0"/>
        <w:autoSpaceDN w:val="0"/>
        <w:adjustRightInd w:val="0"/>
        <w:spacing w:after="0" w:line="240" w:lineRule="auto"/>
        <w:ind w:firstLine="540"/>
        <w:jc w:val="both"/>
        <w:rPr>
          <w:rFonts w:ascii="Times New Roman" w:hAnsi="Times New Roman"/>
          <w:sz w:val="20"/>
          <w:szCs w:val="20"/>
        </w:rPr>
      </w:pPr>
      <w:r w:rsidRPr="00705BF3">
        <w:rPr>
          <w:rFonts w:ascii="Times New Roman" w:hAnsi="Times New Roman"/>
          <w:sz w:val="20"/>
          <w:szCs w:val="20"/>
        </w:rPr>
        <w:t xml:space="preserve">Участники публичных слушаний проходят идентификацию. </w:t>
      </w:r>
      <w:proofErr w:type="gramStart"/>
      <w:r w:rsidRPr="00705BF3">
        <w:rPr>
          <w:rFonts w:ascii="Times New Roman" w:hAnsi="Times New Roman"/>
          <w:sz w:val="20"/>
          <w:szCs w:val="20"/>
        </w:rPr>
        <w:t>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w:t>
      </w:r>
      <w:proofErr w:type="gramEnd"/>
      <w:r w:rsidRPr="00705BF3">
        <w:rPr>
          <w:rFonts w:ascii="Times New Roman" w:hAnsi="Times New Roman"/>
          <w:sz w:val="20"/>
          <w:szCs w:val="20"/>
        </w:rPr>
        <w:t xml:space="preserve"> </w:t>
      </w:r>
      <w:proofErr w:type="gramStart"/>
      <w:r w:rsidRPr="00705BF3">
        <w:rPr>
          <w:rFonts w:ascii="Times New Roman" w:hAnsi="Times New Roman"/>
          <w:sz w:val="20"/>
          <w:szCs w:val="20"/>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w:t>
      </w:r>
      <w:proofErr w:type="gramEnd"/>
      <w:r w:rsidRPr="00705BF3">
        <w:rPr>
          <w:rFonts w:ascii="Times New Roman" w:hAnsi="Times New Roman"/>
          <w:sz w:val="20"/>
          <w:szCs w:val="20"/>
        </w:rPr>
        <w:t>, объекты капитального строительства, помещения, являющиеся частью указанных объектов капитального строительства.</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noProof/>
          <w:sz w:val="20"/>
          <w:szCs w:val="20"/>
        </w:rPr>
        <w:pict>
          <v:shape id="_x0000_s1040" type="#_x0000_t32" style="position:absolute;left:0;text-align:left;margin-left:301.2pt;margin-top:13.45pt;width:182.25pt;height:0;z-index:10" o:connectortype="straight"/>
        </w:pict>
      </w:r>
      <w:r w:rsidRPr="00705BF3">
        <w:rPr>
          <w:rFonts w:ascii="Times New Roman" w:hAnsi="Times New Roman"/>
          <w:sz w:val="20"/>
          <w:szCs w:val="20"/>
        </w:rPr>
        <w:t xml:space="preserve">Номера контактных справочных телефонов организатора: </w:t>
      </w:r>
      <w:r w:rsidRPr="00705BF3">
        <w:rPr>
          <w:rFonts w:ascii="Times New Roman" w:hAnsi="Times New Roman"/>
          <w:i/>
          <w:sz w:val="20"/>
          <w:szCs w:val="20"/>
        </w:rPr>
        <w:t>8(3463) 70-80-49</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noProof/>
          <w:sz w:val="20"/>
          <w:szCs w:val="20"/>
        </w:rPr>
        <w:pict>
          <v:shape id="_x0000_s1041" type="#_x0000_t32" style="position:absolute;left:0;text-align:left;margin-left:171.45pt;margin-top:14.25pt;width:312pt;height:0;flip:x;z-index:11" o:connectortype="straight"/>
        </w:pict>
      </w:r>
      <w:r w:rsidRPr="00705BF3">
        <w:rPr>
          <w:rFonts w:ascii="Times New Roman" w:hAnsi="Times New Roman"/>
          <w:noProof/>
          <w:sz w:val="20"/>
          <w:szCs w:val="20"/>
        </w:rPr>
        <w:pict>
          <v:shape id="_x0000_s1042" type="#_x0000_t32" style="position:absolute;left:0;text-align:left;margin-left:.45pt;margin-top:29.95pt;width:201pt;height:0;z-index:12" o:connectortype="straight"/>
        </w:pict>
      </w:r>
      <w:r w:rsidRPr="00705BF3">
        <w:rPr>
          <w:rFonts w:ascii="Times New Roman" w:hAnsi="Times New Roman"/>
          <w:sz w:val="20"/>
          <w:szCs w:val="20"/>
        </w:rPr>
        <w:t xml:space="preserve">Почтовый адрес организатора: </w:t>
      </w:r>
      <w:r w:rsidRPr="00705BF3">
        <w:rPr>
          <w:rFonts w:ascii="Times New Roman" w:hAnsi="Times New Roman"/>
          <w:i/>
          <w:sz w:val="20"/>
          <w:szCs w:val="20"/>
        </w:rPr>
        <w:t xml:space="preserve">628330, Ханты-Мансийский автономный округ - Югра, Нефтеюганский район, </w:t>
      </w:r>
      <w:proofErr w:type="spellStart"/>
      <w:r w:rsidRPr="00705BF3">
        <w:rPr>
          <w:rFonts w:ascii="Times New Roman" w:hAnsi="Times New Roman"/>
          <w:i/>
          <w:sz w:val="20"/>
          <w:szCs w:val="20"/>
        </w:rPr>
        <w:t>п</w:t>
      </w:r>
      <w:proofErr w:type="gramStart"/>
      <w:r w:rsidRPr="00705BF3">
        <w:rPr>
          <w:rFonts w:ascii="Times New Roman" w:hAnsi="Times New Roman"/>
          <w:i/>
          <w:sz w:val="20"/>
          <w:szCs w:val="20"/>
        </w:rPr>
        <w:t>.С</w:t>
      </w:r>
      <w:proofErr w:type="gramEnd"/>
      <w:r w:rsidRPr="00705BF3">
        <w:rPr>
          <w:rFonts w:ascii="Times New Roman" w:hAnsi="Times New Roman"/>
          <w:i/>
          <w:sz w:val="20"/>
          <w:szCs w:val="20"/>
        </w:rPr>
        <w:t>ентябрьский</w:t>
      </w:r>
      <w:proofErr w:type="spellEnd"/>
      <w:r w:rsidRPr="00705BF3">
        <w:rPr>
          <w:rFonts w:ascii="Times New Roman" w:hAnsi="Times New Roman"/>
          <w:i/>
          <w:sz w:val="20"/>
          <w:szCs w:val="20"/>
        </w:rPr>
        <w:t xml:space="preserve"> , дом10, помещение1.</w:t>
      </w:r>
    </w:p>
    <w:p w:rsidR="00705BF3" w:rsidRPr="00705BF3" w:rsidRDefault="00705BF3" w:rsidP="00705BF3">
      <w:pPr>
        <w:tabs>
          <w:tab w:val="left" w:pos="4395"/>
          <w:tab w:val="left" w:pos="7371"/>
        </w:tabs>
        <w:overflowPunct w:val="0"/>
        <w:autoSpaceDE w:val="0"/>
        <w:autoSpaceDN w:val="0"/>
        <w:adjustRightInd w:val="0"/>
        <w:spacing w:after="0" w:line="240" w:lineRule="auto"/>
        <w:textAlignment w:val="baseline"/>
        <w:rPr>
          <w:rFonts w:ascii="Times New Roman" w:hAnsi="Times New Roman"/>
          <w:i/>
          <w:sz w:val="20"/>
          <w:szCs w:val="20"/>
          <w:u w:val="single"/>
        </w:rPr>
      </w:pPr>
      <w:r w:rsidRPr="00705BF3">
        <w:rPr>
          <w:rFonts w:ascii="Times New Roman" w:hAnsi="Times New Roman"/>
          <w:sz w:val="20"/>
          <w:szCs w:val="20"/>
        </w:rPr>
        <w:t xml:space="preserve">Электронный адрес организатора: </w:t>
      </w:r>
      <w:hyperlink r:id="rId44" w:history="1">
        <w:r w:rsidRPr="00705BF3">
          <w:rPr>
            <w:rFonts w:ascii="Times New Roman" w:eastAsia="Calibri" w:hAnsi="Times New Roman"/>
            <w:sz w:val="20"/>
            <w:szCs w:val="20"/>
            <w:u w:val="single"/>
            <w:lang w:val="en-US" w:eastAsia="en-US"/>
          </w:rPr>
          <w:t>sentybrskyadm</w:t>
        </w:r>
        <w:r w:rsidRPr="00705BF3">
          <w:rPr>
            <w:rFonts w:ascii="Times New Roman" w:eastAsia="Calibri" w:hAnsi="Times New Roman"/>
            <w:sz w:val="20"/>
            <w:szCs w:val="20"/>
            <w:u w:val="single"/>
            <w:lang w:eastAsia="en-US"/>
          </w:rPr>
          <w:t>@</w:t>
        </w:r>
        <w:r w:rsidRPr="00705BF3">
          <w:rPr>
            <w:rFonts w:ascii="Times New Roman" w:eastAsia="Calibri" w:hAnsi="Times New Roman"/>
            <w:sz w:val="20"/>
            <w:szCs w:val="20"/>
            <w:u w:val="single"/>
            <w:lang w:val="en-US" w:eastAsia="en-US"/>
          </w:rPr>
          <w:t>mail</w:t>
        </w:r>
        <w:r w:rsidRPr="00705BF3">
          <w:rPr>
            <w:rFonts w:ascii="Times New Roman" w:eastAsia="Calibri" w:hAnsi="Times New Roman"/>
            <w:sz w:val="20"/>
            <w:szCs w:val="20"/>
            <w:u w:val="single"/>
            <w:lang w:eastAsia="en-US"/>
          </w:rPr>
          <w:t>.</w:t>
        </w:r>
        <w:proofErr w:type="spellStart"/>
        <w:r w:rsidRPr="00705BF3">
          <w:rPr>
            <w:rFonts w:ascii="Times New Roman" w:eastAsia="Calibri" w:hAnsi="Times New Roman"/>
            <w:sz w:val="20"/>
            <w:szCs w:val="20"/>
            <w:u w:val="single"/>
            <w:lang w:val="en-US" w:eastAsia="en-US"/>
          </w:rPr>
          <w:t>ru</w:t>
        </w:r>
        <w:proofErr w:type="spellEnd"/>
      </w:hyperlink>
      <w:r w:rsidRPr="00705BF3">
        <w:rPr>
          <w:rFonts w:ascii="Times New Roman" w:eastAsia="Calibri" w:hAnsi="Times New Roman"/>
          <w:sz w:val="20"/>
          <w:szCs w:val="20"/>
          <w:u w:val="single"/>
          <w:lang w:eastAsia="en-US"/>
        </w:rPr>
        <w:t>.</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p>
    <w:p w:rsidR="00705BF3" w:rsidRPr="00705BF3" w:rsidRDefault="00705BF3" w:rsidP="00705BF3">
      <w:pPr>
        <w:spacing w:after="0" w:line="240" w:lineRule="auto"/>
        <w:jc w:val="both"/>
        <w:rPr>
          <w:rFonts w:ascii="Times New Roman" w:hAnsi="Times New Roman"/>
          <w:bCs/>
          <w:sz w:val="20"/>
          <w:szCs w:val="20"/>
        </w:rPr>
      </w:pPr>
      <w:r w:rsidRPr="00705BF3">
        <w:rPr>
          <w:rFonts w:ascii="Times New Roman" w:hAnsi="Times New Roman"/>
          <w:bCs/>
          <w:sz w:val="20"/>
          <w:szCs w:val="20"/>
        </w:rPr>
        <w:t xml:space="preserve">Глава поселения                                                                                  </w:t>
      </w:r>
      <w:proofErr w:type="spellStart"/>
      <w:r w:rsidRPr="00705BF3">
        <w:rPr>
          <w:rFonts w:ascii="Times New Roman" w:hAnsi="Times New Roman"/>
          <w:bCs/>
          <w:sz w:val="20"/>
          <w:szCs w:val="20"/>
        </w:rPr>
        <w:t>А</w:t>
      </w:r>
      <w:r w:rsidRPr="00705BF3">
        <w:rPr>
          <w:rFonts w:ascii="Times New Roman" w:hAnsi="Times New Roman"/>
          <w:sz w:val="20"/>
          <w:szCs w:val="20"/>
        </w:rPr>
        <w:t>.В.Светлаков</w:t>
      </w:r>
      <w:proofErr w:type="spellEnd"/>
    </w:p>
    <w:p w:rsidR="00705BF3" w:rsidRPr="00705BF3" w:rsidRDefault="00705BF3" w:rsidP="00B43582">
      <w:pPr>
        <w:tabs>
          <w:tab w:val="left" w:pos="9717"/>
        </w:tabs>
        <w:spacing w:after="0" w:line="240" w:lineRule="auto"/>
        <w:jc w:val="both"/>
        <w:rPr>
          <w:rFonts w:ascii="Times New Roman" w:hAnsi="Times New Roman"/>
          <w:b/>
          <w:sz w:val="20"/>
          <w:szCs w:val="20"/>
        </w:rPr>
      </w:pPr>
    </w:p>
    <w:p w:rsidR="00B43582" w:rsidRPr="002B0894" w:rsidRDefault="00B43582" w:rsidP="00FD224B">
      <w:pPr>
        <w:tabs>
          <w:tab w:val="left" w:pos="9717"/>
        </w:tabs>
        <w:spacing w:after="0" w:line="240" w:lineRule="auto"/>
        <w:ind w:left="284"/>
        <w:jc w:val="both"/>
        <w:rPr>
          <w:rFonts w:ascii="Times New Roman" w:hAnsi="Times New Roman"/>
          <w:sz w:val="20"/>
          <w:szCs w:val="20"/>
        </w:rPr>
      </w:pPr>
    </w:p>
    <w:p w:rsidR="00177B65" w:rsidRPr="002B0894" w:rsidRDefault="00177B65" w:rsidP="00DD7D9A">
      <w:pPr>
        <w:tabs>
          <w:tab w:val="left" w:pos="9717"/>
        </w:tabs>
        <w:spacing w:after="0" w:line="240" w:lineRule="auto"/>
        <w:ind w:left="284"/>
        <w:jc w:val="both"/>
        <w:rPr>
          <w:rFonts w:ascii="Times New Roman" w:hAnsi="Times New Roman"/>
          <w:sz w:val="20"/>
          <w:szCs w:val="20"/>
        </w:rPr>
      </w:pPr>
    </w:p>
    <w:p w:rsidR="00177B65" w:rsidRPr="002B0894" w:rsidRDefault="00177B65" w:rsidP="00DD7D9A">
      <w:pPr>
        <w:tabs>
          <w:tab w:val="left" w:pos="9717"/>
        </w:tabs>
        <w:spacing w:after="0" w:line="240" w:lineRule="auto"/>
        <w:ind w:left="284"/>
        <w:jc w:val="both"/>
        <w:rPr>
          <w:rFonts w:ascii="Times New Roman" w:hAnsi="Times New Roman"/>
          <w:sz w:val="20"/>
          <w:szCs w:val="20"/>
        </w:rPr>
      </w:pPr>
    </w:p>
    <w:p w:rsidR="00177B65" w:rsidRPr="0087513D" w:rsidRDefault="00177B65" w:rsidP="002B0894">
      <w:pPr>
        <w:tabs>
          <w:tab w:val="left" w:pos="9717"/>
        </w:tabs>
        <w:spacing w:after="0" w:line="240" w:lineRule="auto"/>
        <w:jc w:val="both"/>
        <w:rPr>
          <w:rFonts w:ascii="Times New Roman" w:hAnsi="Times New Roman"/>
          <w:sz w:val="20"/>
          <w:szCs w:val="20"/>
        </w:rPr>
        <w:sectPr w:rsidR="00177B65" w:rsidRPr="0087513D">
          <w:footerReference w:type="default" r:id="rId45"/>
          <w:pgSz w:w="11906" w:h="16838"/>
          <w:pgMar w:top="567" w:right="567" w:bottom="1134" w:left="1701" w:header="720" w:footer="720" w:gutter="0"/>
          <w:cols w:space="720"/>
        </w:sectPr>
      </w:pPr>
    </w:p>
    <w:tbl>
      <w:tblPr>
        <w:tblpPr w:leftFromText="180" w:rightFromText="180" w:vertAnchor="text" w:horzAnchor="margin" w:tblpY="3036"/>
        <w:tblOverlap w:val="never"/>
        <w:tblW w:w="10786" w:type="dxa"/>
        <w:tblLook w:val="01E0" w:firstRow="1" w:lastRow="1" w:firstColumn="1" w:lastColumn="1" w:noHBand="0" w:noVBand="0"/>
      </w:tblPr>
      <w:tblGrid>
        <w:gridCol w:w="10786"/>
      </w:tblGrid>
      <w:tr w:rsidR="00DD7D9A" w:rsidRPr="00DD7D9A" w:rsidTr="00453413">
        <w:trPr>
          <w:trHeight w:val="1069"/>
        </w:trPr>
        <w:tc>
          <w:tcPr>
            <w:tcW w:w="10786" w:type="dxa"/>
            <w:tcBorders>
              <w:top w:val="wave" w:sz="6" w:space="0" w:color="auto"/>
              <w:left w:val="wave" w:sz="6" w:space="0" w:color="auto"/>
              <w:bottom w:val="wave" w:sz="6" w:space="0" w:color="auto"/>
              <w:right w:val="wave" w:sz="6" w:space="0" w:color="auto"/>
            </w:tcBorders>
          </w:tcPr>
          <w:tbl>
            <w:tblPr>
              <w:tblpPr w:leftFromText="180" w:rightFromText="180" w:vertAnchor="text" w:horzAnchor="margin" w:tblpY="99"/>
              <w:tblOverlap w:val="never"/>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0"/>
              <w:gridCol w:w="3857"/>
              <w:gridCol w:w="3343"/>
            </w:tblGrid>
            <w:tr w:rsidR="00DD7D9A" w:rsidRPr="00DD7D9A" w:rsidTr="00453413">
              <w:trPr>
                <w:trHeight w:val="132"/>
              </w:trPr>
              <w:tc>
                <w:tcPr>
                  <w:tcW w:w="3360"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b/>
                      <w:sz w:val="20"/>
                      <w:szCs w:val="20"/>
                    </w:rPr>
                  </w:pPr>
                  <w:r w:rsidRPr="00DD7D9A">
                    <w:rPr>
                      <w:rFonts w:ascii="Times New Roman" w:hAnsi="Times New Roman"/>
                      <w:b/>
                      <w:sz w:val="20"/>
                      <w:szCs w:val="20"/>
                    </w:rPr>
                    <w:lastRenderedPageBreak/>
                    <w:t>«Сентябрьский вестник»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Информационный бюллетень  муниципального образования «Сельское поселение Сентябрьский»</w:t>
                  </w:r>
                </w:p>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Учредитель:</w:t>
                  </w:r>
                  <w:r w:rsidRPr="00DD7D9A">
                    <w:rPr>
                      <w:rFonts w:ascii="Times New Roman" w:hAnsi="Times New Roman"/>
                      <w:sz w:val="20"/>
                      <w:szCs w:val="20"/>
                    </w:rPr>
                    <w:t xml:space="preserve"> Администрация сельского поселения </w:t>
                  </w:r>
                  <w:proofErr w:type="gramStart"/>
                  <w:r w:rsidRPr="00DD7D9A">
                    <w:rPr>
                      <w:rFonts w:ascii="Times New Roman" w:hAnsi="Times New Roman"/>
                      <w:sz w:val="20"/>
                      <w:szCs w:val="20"/>
                    </w:rPr>
                    <w:t>Сентябрьский</w:t>
                  </w:r>
                  <w:proofErr w:type="gramEnd"/>
                </w:p>
              </w:tc>
              <w:tc>
                <w:tcPr>
                  <w:tcW w:w="3857"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b/>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Адрес редакции:</w:t>
                  </w:r>
                  <w:r w:rsidRPr="00DD7D9A">
                    <w:rPr>
                      <w:rFonts w:ascii="Times New Roman" w:hAnsi="Times New Roman"/>
                      <w:sz w:val="20"/>
                      <w:szCs w:val="20"/>
                    </w:rPr>
                    <w:t xml:space="preserve"> 628330 ХМАО-Югра Нефтеюганский район, п.</w:t>
                  </w:r>
                  <w:r w:rsidR="00BB6492">
                    <w:rPr>
                      <w:rFonts w:ascii="Times New Roman" w:hAnsi="Times New Roman"/>
                      <w:sz w:val="20"/>
                      <w:szCs w:val="20"/>
                    </w:rPr>
                    <w:t xml:space="preserve"> </w:t>
                  </w:r>
                  <w:r w:rsidRPr="00DD7D9A">
                    <w:rPr>
                      <w:rFonts w:ascii="Times New Roman" w:hAnsi="Times New Roman"/>
                      <w:sz w:val="20"/>
                      <w:szCs w:val="20"/>
                    </w:rPr>
                    <w:t>Сентябрьский д.10</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Главный редактор</w:t>
                  </w:r>
                  <w:r w:rsidR="000D7760">
                    <w:rPr>
                      <w:rFonts w:ascii="Times New Roman" w:hAnsi="Times New Roman"/>
                      <w:b/>
                      <w:sz w:val="20"/>
                      <w:szCs w:val="20"/>
                    </w:rPr>
                    <w:t xml:space="preserve"> </w:t>
                  </w:r>
                  <w:r w:rsidR="002D1D52">
                    <w:rPr>
                      <w:rFonts w:ascii="Times New Roman" w:hAnsi="Times New Roman"/>
                      <w:sz w:val="20"/>
                      <w:szCs w:val="20"/>
                    </w:rPr>
                    <w:t>М.А. Надточий</w:t>
                  </w:r>
                </w:p>
                <w:p w:rsidR="00DD7D9A" w:rsidRPr="00DD7D9A" w:rsidRDefault="00DD7D9A" w:rsidP="00DD7D9A">
                  <w:pPr>
                    <w:spacing w:after="0" w:line="240" w:lineRule="auto"/>
                    <w:rPr>
                      <w:rFonts w:ascii="Times New Roman" w:hAnsi="Times New Roman"/>
                      <w:sz w:val="20"/>
                      <w:szCs w:val="20"/>
                    </w:rPr>
                  </w:pPr>
                  <w:proofErr w:type="gramStart"/>
                  <w:r w:rsidRPr="00DD7D9A">
                    <w:rPr>
                      <w:rFonts w:ascii="Times New Roman" w:hAnsi="Times New Roman"/>
                      <w:sz w:val="20"/>
                      <w:szCs w:val="20"/>
                    </w:rPr>
                    <w:t xml:space="preserve">Ответственный за выпуск и распространение бюллетеня </w:t>
                  </w:r>
                  <w:proofErr w:type="gramEnd"/>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Н.А. Рыбак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 xml:space="preserve">Номер подписан в печать: </w:t>
                  </w:r>
                  <w:r w:rsidR="00265F57">
                    <w:rPr>
                      <w:rFonts w:ascii="Times New Roman" w:hAnsi="Times New Roman"/>
                      <w:sz w:val="20"/>
                      <w:szCs w:val="20"/>
                    </w:rPr>
                    <w:t>26.10</w:t>
                  </w:r>
                  <w:r w:rsidR="00BB6492">
                    <w:rPr>
                      <w:rFonts w:ascii="Times New Roman" w:hAnsi="Times New Roman"/>
                      <w:sz w:val="20"/>
                      <w:szCs w:val="20"/>
                    </w:rPr>
                    <w:t>.2021</w:t>
                  </w:r>
                  <w:r w:rsidRPr="00DD7D9A">
                    <w:rPr>
                      <w:rFonts w:ascii="Times New Roman" w:hAnsi="Times New Roman"/>
                      <w:sz w:val="20"/>
                      <w:szCs w:val="20"/>
                    </w:rPr>
                    <w:t xml:space="preserve"> </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Тираж: 1 экземпляр</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Цена: Бесплатно</w:t>
                  </w:r>
                </w:p>
              </w:tc>
              <w:tc>
                <w:tcPr>
                  <w:tcW w:w="3343"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Бюллетень не подлежит государственной регистрации средств массовой информации в соответствии со статьей 12 Закона Российской Федерации от 27.12.1991 №2124-1 «О средствах массовой информации»</w:t>
                  </w:r>
                </w:p>
              </w:tc>
            </w:tr>
          </w:tbl>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jc w:val="center"/>
              <w:rPr>
                <w:rFonts w:ascii="Times New Roman" w:hAnsi="Times New Roman"/>
                <w:b/>
                <w:sz w:val="20"/>
                <w:szCs w:val="20"/>
              </w:rPr>
            </w:pPr>
            <w:r w:rsidRPr="00DD7D9A">
              <w:rPr>
                <w:rFonts w:ascii="Times New Roman" w:hAnsi="Times New Roman"/>
                <w:b/>
                <w:sz w:val="20"/>
                <w:szCs w:val="20"/>
              </w:rPr>
              <w:t>ВНИМАНИЕ!</w:t>
            </w:r>
          </w:p>
          <w:p w:rsidR="00DD7D9A" w:rsidRPr="00DD7D9A" w:rsidRDefault="00DD7D9A" w:rsidP="00DD7D9A">
            <w:pPr>
              <w:spacing w:after="0" w:line="240" w:lineRule="auto"/>
              <w:jc w:val="center"/>
              <w:rPr>
                <w:rFonts w:ascii="Times New Roman" w:hAnsi="Times New Roman"/>
                <w:sz w:val="20"/>
                <w:szCs w:val="20"/>
              </w:rPr>
            </w:pPr>
          </w:p>
          <w:p w:rsidR="00DD7D9A" w:rsidRPr="00DD7D9A" w:rsidRDefault="00DD7D9A" w:rsidP="00DD7D9A">
            <w:pPr>
              <w:spacing w:after="0" w:line="240" w:lineRule="auto"/>
              <w:rPr>
                <w:rFonts w:ascii="Times New Roman" w:hAnsi="Times New Roman"/>
                <w:b/>
                <w:sz w:val="20"/>
                <w:szCs w:val="20"/>
                <w:u w:val="single"/>
              </w:rPr>
            </w:pPr>
            <w:r w:rsidRPr="00DD7D9A">
              <w:rPr>
                <w:rFonts w:ascii="Times New Roman" w:hAnsi="Times New Roman"/>
                <w:sz w:val="20"/>
                <w:szCs w:val="20"/>
              </w:rPr>
              <w:t xml:space="preserve">С номерами информационного бюллетеня </w:t>
            </w:r>
            <w:r w:rsidRPr="00DD7D9A">
              <w:rPr>
                <w:rFonts w:ascii="Times New Roman" w:hAnsi="Times New Roman"/>
                <w:b/>
                <w:i/>
                <w:sz w:val="20"/>
                <w:szCs w:val="20"/>
              </w:rPr>
              <w:t>«Сентябрьский вестник»</w:t>
            </w:r>
            <w:r w:rsidRPr="00DD7D9A">
              <w:rPr>
                <w:rFonts w:ascii="Times New Roman" w:hAnsi="Times New Roman"/>
                <w:sz w:val="20"/>
                <w:szCs w:val="20"/>
              </w:rPr>
              <w:t xml:space="preserve"> можно ознакомиться на официальном сайте администрации сельского поселения Сентябрьский  </w:t>
            </w:r>
            <w:r w:rsidRPr="00DD7D9A">
              <w:rPr>
                <w:rFonts w:ascii="Times New Roman" w:hAnsi="Times New Roman"/>
                <w:b/>
                <w:sz w:val="20"/>
                <w:szCs w:val="20"/>
                <w:u w:val="single"/>
              </w:rPr>
              <w:t>http://sentyabrskiy.ru/</w:t>
            </w:r>
          </w:p>
          <w:p w:rsidR="00DD7D9A" w:rsidRPr="00DD7D9A" w:rsidRDefault="00DD7D9A" w:rsidP="00DD7D9A">
            <w:pPr>
              <w:spacing w:after="0" w:line="240" w:lineRule="auto"/>
              <w:rPr>
                <w:rFonts w:ascii="Times New Roman" w:hAnsi="Times New Roman"/>
                <w:sz w:val="20"/>
                <w:szCs w:val="20"/>
              </w:rPr>
            </w:pPr>
          </w:p>
        </w:tc>
      </w:tr>
    </w:tbl>
    <w:p w:rsidR="00A33D20" w:rsidRDefault="00A33D20" w:rsidP="00DD7D9A">
      <w:pPr>
        <w:spacing w:after="0" w:line="240" w:lineRule="auto"/>
        <w:jc w:val="both"/>
        <w:rPr>
          <w:rFonts w:ascii="Times New Roman" w:hAnsi="Times New Roman"/>
          <w:sz w:val="26"/>
          <w:szCs w:val="26"/>
        </w:rPr>
      </w:pPr>
    </w:p>
    <w:sectPr w:rsidR="00A33D20" w:rsidSect="00497CA3">
      <w:headerReference w:type="default" r:id="rId46"/>
      <w:footerReference w:type="default" r:id="rId47"/>
      <w:pgSz w:w="11906" w:h="16838"/>
      <w:pgMar w:top="244" w:right="510" w:bottom="238" w:left="510"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07F0" w:rsidRDefault="00E507F0" w:rsidP="001952B6">
      <w:pPr>
        <w:spacing w:after="0" w:line="240" w:lineRule="auto"/>
      </w:pPr>
      <w:r>
        <w:separator/>
      </w:r>
    </w:p>
  </w:endnote>
  <w:endnote w:type="continuationSeparator" w:id="0">
    <w:p w:rsidR="00E507F0" w:rsidRDefault="00E507F0" w:rsidP="001952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OpenSymbol">
    <w:altName w:val="MS Mincho"/>
    <w:charset w:val="80"/>
    <w:family w:val="auto"/>
    <w:pitch w:val="default"/>
  </w:font>
  <w:font w:name="Georgia">
    <w:panose1 w:val="02040502050405020303"/>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582" w:rsidRDefault="00B43582">
    <w:pPr>
      <w:pStyle w:val="af2"/>
      <w:jc w:val="right"/>
    </w:pPr>
    <w:r>
      <w:fldChar w:fldCharType="begin"/>
    </w:r>
    <w:r>
      <w:instrText xml:space="preserve"> PAGE   \* MERGEFORMAT </w:instrText>
    </w:r>
    <w:r>
      <w:fldChar w:fldCharType="separate"/>
    </w:r>
    <w:r w:rsidR="00705BF3">
      <w:rPr>
        <w:noProof/>
      </w:rPr>
      <w:t>7</w:t>
    </w:r>
    <w:r>
      <w:rPr>
        <w:noProof/>
      </w:rPr>
      <w:fldChar w:fldCharType="end"/>
    </w:r>
  </w:p>
  <w:p w:rsidR="00B43582" w:rsidRDefault="00B43582">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582" w:rsidRDefault="00B43582" w:rsidP="00453413">
    <w:pPr>
      <w:pStyle w:val="af2"/>
      <w:framePr w:wrap="around" w:vAnchor="text" w:hAnchor="margin" w:xAlign="right" w:y="1"/>
      <w:rPr>
        <w:rStyle w:val="affe"/>
      </w:rPr>
    </w:pPr>
    <w:r>
      <w:rPr>
        <w:rStyle w:val="affe"/>
      </w:rPr>
      <w:fldChar w:fldCharType="begin"/>
    </w:r>
    <w:r>
      <w:rPr>
        <w:rStyle w:val="affe"/>
      </w:rPr>
      <w:instrText xml:space="preserve">PAGE  </w:instrText>
    </w:r>
    <w:r>
      <w:rPr>
        <w:rStyle w:val="affe"/>
      </w:rPr>
      <w:fldChar w:fldCharType="separate"/>
    </w:r>
    <w:r w:rsidR="00705BF3">
      <w:rPr>
        <w:rStyle w:val="affe"/>
        <w:noProof/>
      </w:rPr>
      <w:t>8</w:t>
    </w:r>
    <w:r>
      <w:rPr>
        <w:rStyle w:val="affe"/>
      </w:rPr>
      <w:fldChar w:fldCharType="end"/>
    </w:r>
  </w:p>
  <w:p w:rsidR="00B43582" w:rsidRPr="006504C1" w:rsidRDefault="00B43582" w:rsidP="00453413">
    <w:pPr>
      <w:pStyle w:val="af2"/>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582" w:rsidRPr="002005AE" w:rsidRDefault="00B43582" w:rsidP="002005AE">
    <w:r w:rsidRPr="002005AE">
      <w:fldChar w:fldCharType="begin"/>
    </w:r>
    <w:r w:rsidRPr="002005AE">
      <w:instrText xml:space="preserve"> PAGE   \* MERGEFORMAT </w:instrText>
    </w:r>
    <w:r w:rsidRPr="002005AE">
      <w:fldChar w:fldCharType="separate"/>
    </w:r>
    <w:r w:rsidR="00705BF3">
      <w:rPr>
        <w:noProof/>
      </w:rPr>
      <w:t>23</w:t>
    </w:r>
    <w:r w:rsidRPr="002005AE">
      <w:fldChar w:fldCharType="end"/>
    </w:r>
  </w:p>
  <w:p w:rsidR="00B43582" w:rsidRPr="002005AE" w:rsidRDefault="00B43582" w:rsidP="002005AE"/>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582" w:rsidRPr="002005AE" w:rsidRDefault="00B43582" w:rsidP="002005AE">
    <w:r w:rsidRPr="002005AE">
      <w:fldChar w:fldCharType="begin"/>
    </w:r>
    <w:r w:rsidRPr="002005AE">
      <w:instrText xml:space="preserve">PAGE  </w:instrText>
    </w:r>
    <w:r w:rsidRPr="002005AE">
      <w:fldChar w:fldCharType="separate"/>
    </w:r>
    <w:r w:rsidRPr="002005AE">
      <w:t>- 80 -</w:t>
    </w:r>
    <w:r w:rsidRPr="002005AE">
      <w:fldChar w:fldCharType="end"/>
    </w:r>
  </w:p>
  <w:p w:rsidR="00B43582" w:rsidRPr="002005AE" w:rsidRDefault="00B43582" w:rsidP="002005AE"/>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582" w:rsidRDefault="00B43582">
    <w:pPr>
      <w:pStyle w:val="af2"/>
      <w:jc w:val="right"/>
    </w:pPr>
    <w:r>
      <w:fldChar w:fldCharType="begin"/>
    </w:r>
    <w:r>
      <w:instrText>PAGE   \* MERGEFORMAT</w:instrText>
    </w:r>
    <w:r>
      <w:fldChar w:fldCharType="separate"/>
    </w:r>
    <w:r w:rsidR="00705BF3" w:rsidRPr="00705BF3">
      <w:rPr>
        <w:noProof/>
        <w:lang w:val="ru-RU"/>
      </w:rPr>
      <w:t>28</w:t>
    </w:r>
    <w:r>
      <w:fldChar w:fldCharType="end"/>
    </w:r>
  </w:p>
  <w:p w:rsidR="00B43582" w:rsidRDefault="00B43582">
    <w:pPr>
      <w:pStyle w:val="af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582" w:rsidRDefault="00B43582">
    <w:pPr>
      <w:pStyle w:val="af2"/>
      <w:jc w:val="right"/>
    </w:pPr>
    <w:r>
      <w:fldChar w:fldCharType="begin"/>
    </w:r>
    <w:r>
      <w:instrText>PAGE   \* MERGEFORMAT</w:instrText>
    </w:r>
    <w:r>
      <w:fldChar w:fldCharType="separate"/>
    </w:r>
    <w:r w:rsidR="00705BF3" w:rsidRPr="00705BF3">
      <w:rPr>
        <w:noProof/>
        <w:lang w:val="ru-RU"/>
      </w:rPr>
      <w:t>31</w:t>
    </w:r>
    <w:r>
      <w:fldChar w:fldCharType="end"/>
    </w:r>
  </w:p>
  <w:p w:rsidR="00B43582" w:rsidRDefault="00B43582">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07F0" w:rsidRDefault="00E507F0" w:rsidP="001952B6">
      <w:pPr>
        <w:spacing w:after="0" w:line="240" w:lineRule="auto"/>
      </w:pPr>
      <w:r>
        <w:separator/>
      </w:r>
    </w:p>
  </w:footnote>
  <w:footnote w:type="continuationSeparator" w:id="0">
    <w:p w:rsidR="00E507F0" w:rsidRDefault="00E507F0" w:rsidP="001952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582" w:rsidRPr="005456EE" w:rsidRDefault="00B43582" w:rsidP="00453413">
    <w:pPr>
      <w:pStyle w:val="a9"/>
      <w:jc w:val="center"/>
      <w:rPr>
        <w:sz w:val="22"/>
        <w:szCs w:val="22"/>
      </w:rPr>
    </w:pPr>
    <w:r w:rsidRPr="005456EE">
      <w:rPr>
        <w:sz w:val="22"/>
        <w:szCs w:val="22"/>
      </w:rPr>
      <w:t>Положение о характеристиках планируемого развития территории, о характеристиках объектов капитального строительства. Положение об очередности планируемого развития территории</w:t>
    </w:r>
  </w:p>
  <w:p w:rsidR="00B43582" w:rsidRPr="00A91E1F" w:rsidRDefault="00B43582" w:rsidP="00453413">
    <w:pPr>
      <w:pStyle w:val="a9"/>
    </w:pPr>
    <w:r>
      <w:rPr>
        <w:noProof/>
      </w:rPr>
      <w:pict>
        <v:line id="_x0000_s2049" style="position:absolute;z-index:1" from="-13.15pt,7.8pt" to="499.85pt,7.8pt" strokeweight="3pt">
          <v:stroke linestyle="thinThin"/>
        </v:line>
      </w:pict>
    </w:r>
  </w:p>
  <w:p w:rsidR="00B43582" w:rsidRDefault="00B43582">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582" w:rsidRPr="002005AE" w:rsidRDefault="00B43582" w:rsidP="002005AE"/>
  <w:p w:rsidR="00B43582" w:rsidRPr="002005AE" w:rsidRDefault="00B43582" w:rsidP="002005A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582" w:rsidRPr="00D96366" w:rsidRDefault="00B43582" w:rsidP="00380F80">
    <w:pPr>
      <w:pStyle w:val="a9"/>
      <w:jc w:val="center"/>
      <w:rPr>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4"/>
    <w:multiLevelType w:val="singleLevel"/>
    <w:tmpl w:val="00000004"/>
    <w:name w:val="WW8Num5"/>
    <w:lvl w:ilvl="0">
      <w:start w:val="1"/>
      <w:numFmt w:val="bullet"/>
      <w:lvlText w:val=""/>
      <w:lvlJc w:val="left"/>
      <w:pPr>
        <w:tabs>
          <w:tab w:val="num" w:pos="720"/>
        </w:tabs>
        <w:ind w:left="720" w:hanging="360"/>
      </w:pPr>
      <w:rPr>
        <w:rFonts w:ascii="Symbol" w:hAnsi="Symbol"/>
        <w:color w:val="auto"/>
      </w:rPr>
    </w:lvl>
  </w:abstractNum>
  <w:abstractNum w:abstractNumId="2">
    <w:nsid w:val="000A326C"/>
    <w:multiLevelType w:val="multilevel"/>
    <w:tmpl w:val="FA645958"/>
    <w:lvl w:ilvl="0">
      <w:start w:val="1"/>
      <w:numFmt w:val="decimal"/>
      <w:pStyle w:val="a"/>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3">
    <w:nsid w:val="04057237"/>
    <w:multiLevelType w:val="multilevel"/>
    <w:tmpl w:val="D1EA8BD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91179FB"/>
    <w:multiLevelType w:val="hybridMultilevel"/>
    <w:tmpl w:val="B09A8C2E"/>
    <w:styleLink w:val="1111111"/>
    <w:lvl w:ilvl="0" w:tplc="FA529E9A">
      <w:start w:val="1"/>
      <w:numFmt w:val="decimal"/>
      <w:pStyle w:val="10"/>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AC60FAC"/>
    <w:multiLevelType w:val="hybridMultilevel"/>
    <w:tmpl w:val="F7365F14"/>
    <w:lvl w:ilvl="0" w:tplc="FFFFFFFF">
      <w:start w:val="1"/>
      <w:numFmt w:val="decimal"/>
      <w:pStyle w:val="S"/>
      <w:lvlText w:val="%1)"/>
      <w:lvlJc w:val="left"/>
      <w:pPr>
        <w:ind w:left="1040" w:hanging="360"/>
      </w:pPr>
      <w:rPr>
        <w:rFonts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
    <w:nsid w:val="106F13DB"/>
    <w:multiLevelType w:val="hybridMultilevel"/>
    <w:tmpl w:val="E1BEFB94"/>
    <w:styleLink w:val="111111111"/>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7">
    <w:nsid w:val="189A795C"/>
    <w:multiLevelType w:val="multilevel"/>
    <w:tmpl w:val="3D429C00"/>
    <w:lvl w:ilvl="0">
      <w:start w:val="1"/>
      <w:numFmt w:val="russianLower"/>
      <w:pStyle w:val="a0"/>
      <w:suff w:val="space"/>
      <w:lvlText w:val="%1)"/>
      <w:lvlJc w:val="left"/>
      <w:pPr>
        <w:ind w:left="567"/>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8">
    <w:nsid w:val="1C371AE1"/>
    <w:multiLevelType w:val="multilevel"/>
    <w:tmpl w:val="5A4A2670"/>
    <w:lvl w:ilvl="0">
      <w:start w:val="1"/>
      <w:numFmt w:val="decimal"/>
      <w:lvlText w:val="%1."/>
      <w:lvlJc w:val="left"/>
      <w:pPr>
        <w:ind w:left="786" w:hanging="360"/>
      </w:pPr>
      <w:rPr>
        <w:rFonts w:ascii="Arial" w:eastAsia="Times New Roman" w:hAnsi="Arial" w:cs="Arial"/>
      </w:rPr>
    </w:lvl>
    <w:lvl w:ilvl="1">
      <w:start w:val="1"/>
      <w:numFmt w:val="decimal"/>
      <w:lvlText w:val="%1.%2."/>
      <w:lvlJc w:val="left"/>
      <w:pPr>
        <w:ind w:left="1218" w:hanging="432"/>
      </w:pPr>
    </w:lvl>
    <w:lvl w:ilvl="2">
      <w:start w:val="1"/>
      <w:numFmt w:val="decimal"/>
      <w:lvlText w:val="%1.%2.%3."/>
      <w:lvlJc w:val="left"/>
      <w:pPr>
        <w:ind w:left="1650" w:hanging="504"/>
      </w:pPr>
    </w:lvl>
    <w:lvl w:ilvl="3">
      <w:start w:val="1"/>
      <w:numFmt w:val="decimal"/>
      <w:lvlText w:val="%1.%2.%3.%4."/>
      <w:lvlJc w:val="left"/>
      <w:pPr>
        <w:ind w:left="2154" w:hanging="648"/>
      </w:pPr>
    </w:lvl>
    <w:lvl w:ilvl="4">
      <w:start w:val="1"/>
      <w:numFmt w:val="decimal"/>
      <w:lvlText w:val="%1.%2.%3.%4.%5."/>
      <w:lvlJc w:val="left"/>
      <w:pPr>
        <w:ind w:left="2658" w:hanging="792"/>
      </w:pPr>
    </w:lvl>
    <w:lvl w:ilvl="5">
      <w:start w:val="1"/>
      <w:numFmt w:val="decimal"/>
      <w:lvlText w:val="%1.%2.%3.%4.%5.%6."/>
      <w:lvlJc w:val="left"/>
      <w:pPr>
        <w:ind w:left="3162" w:hanging="936"/>
      </w:pPr>
    </w:lvl>
    <w:lvl w:ilvl="6">
      <w:start w:val="1"/>
      <w:numFmt w:val="decimal"/>
      <w:lvlText w:val="%1.%2.%3.%4.%5.%6.%7."/>
      <w:lvlJc w:val="left"/>
      <w:pPr>
        <w:ind w:left="3666" w:hanging="1080"/>
      </w:pPr>
    </w:lvl>
    <w:lvl w:ilvl="7">
      <w:start w:val="1"/>
      <w:numFmt w:val="decimal"/>
      <w:lvlText w:val="%1.%2.%3.%4.%5.%6.%7.%8."/>
      <w:lvlJc w:val="left"/>
      <w:pPr>
        <w:ind w:left="4170" w:hanging="1224"/>
      </w:pPr>
    </w:lvl>
    <w:lvl w:ilvl="8">
      <w:start w:val="1"/>
      <w:numFmt w:val="decimal"/>
      <w:lvlText w:val="%1.%2.%3.%4.%5.%6.%7.%8.%9."/>
      <w:lvlJc w:val="left"/>
      <w:pPr>
        <w:ind w:left="4746" w:hanging="1440"/>
      </w:pPr>
    </w:lvl>
  </w:abstractNum>
  <w:abstractNum w:abstractNumId="9">
    <w:nsid w:val="291B1E79"/>
    <w:multiLevelType w:val="hybridMultilevel"/>
    <w:tmpl w:val="797020EE"/>
    <w:lvl w:ilvl="0" w:tplc="2BDA948C">
      <w:start w:val="1"/>
      <w:numFmt w:val="bullet"/>
      <w:pStyle w:val="S0"/>
      <w:lvlText w:val=""/>
      <w:lvlJc w:val="left"/>
      <w:pPr>
        <w:ind w:left="1259" w:hanging="360"/>
      </w:pPr>
      <w:rPr>
        <w:rFonts w:ascii="Symbol" w:hAnsi="Symbol" w:hint="default"/>
        <w:color w:val="auto"/>
      </w:rPr>
    </w:lvl>
    <w:lvl w:ilvl="1" w:tplc="04190003">
      <w:start w:val="1"/>
      <w:numFmt w:val="bullet"/>
      <w:lvlText w:val="o"/>
      <w:lvlJc w:val="left"/>
      <w:pPr>
        <w:ind w:left="1979" w:hanging="360"/>
      </w:pPr>
      <w:rPr>
        <w:rFonts w:ascii="Courier New" w:hAnsi="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0">
    <w:nsid w:val="2C557F61"/>
    <w:multiLevelType w:val="hybridMultilevel"/>
    <w:tmpl w:val="6764E6CE"/>
    <w:styleLink w:val="1111115"/>
    <w:lvl w:ilvl="0" w:tplc="FFFFFFFF">
      <w:start w:val="1"/>
      <w:numFmt w:val="decimal"/>
      <w:pStyle w:val="a1"/>
      <w:lvlText w:val="%1"/>
      <w:lvlJc w:val="left"/>
      <w:pPr>
        <w:tabs>
          <w:tab w:val="num" w:pos="340"/>
        </w:tabs>
        <w:ind w:firstLine="5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1">
    <w:nsid w:val="2E1D55C8"/>
    <w:multiLevelType w:val="hybridMultilevel"/>
    <w:tmpl w:val="3A9E4BD0"/>
    <w:lvl w:ilvl="0" w:tplc="0419000F">
      <w:start w:val="1"/>
      <w:numFmt w:val="decimal"/>
      <w:pStyle w:val="1"/>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pStyle w:val="5"/>
      <w:lvlText w:val="%5."/>
      <w:lvlJc w:val="left"/>
      <w:pPr>
        <w:tabs>
          <w:tab w:val="num" w:pos="3600"/>
        </w:tabs>
        <w:ind w:left="3600" w:hanging="360"/>
      </w:pPr>
      <w:rPr>
        <w:rFonts w:cs="Times New Roman"/>
      </w:rPr>
    </w:lvl>
    <w:lvl w:ilvl="5" w:tplc="0419001B" w:tentative="1">
      <w:start w:val="1"/>
      <w:numFmt w:val="lowerRoman"/>
      <w:pStyle w:val="6"/>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2F4A6151"/>
    <w:multiLevelType w:val="hybridMultilevel"/>
    <w:tmpl w:val="81620CBC"/>
    <w:lvl w:ilvl="0" w:tplc="CA6077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1583B48"/>
    <w:multiLevelType w:val="hybridMultilevel"/>
    <w:tmpl w:val="A3545C66"/>
    <w:lvl w:ilvl="0" w:tplc="31561BEA">
      <w:start w:val="1"/>
      <w:numFmt w:val="decimal"/>
      <w:lvlText w:val="%1."/>
      <w:lvlJc w:val="left"/>
      <w:pPr>
        <w:ind w:left="0" w:firstLine="0"/>
      </w:pPr>
      <w:rPr>
        <w:rFonts w:ascii="Arial" w:eastAsia="Times New Roman" w:hAnsi="Arial" w:cs="Arial" w:hint="default"/>
        <w:b w:val="0"/>
        <w:i w:val="0"/>
        <w:strike w:val="0"/>
        <w:dstrike w:val="0"/>
        <w:color w:val="000000"/>
        <w:sz w:val="20"/>
        <w:szCs w:val="20"/>
        <w:u w:val="none" w:color="000000"/>
        <w:effect w:val="none"/>
        <w:bdr w:val="none" w:sz="0" w:space="0" w:color="auto" w:frame="1"/>
        <w:vertAlign w:val="baseline"/>
      </w:rPr>
    </w:lvl>
    <w:lvl w:ilvl="1" w:tplc="FBE4E6BC">
      <w:start w:val="1"/>
      <w:numFmt w:val="lowerLetter"/>
      <w:lvlText w:val="%2"/>
      <w:lvlJc w:val="left"/>
      <w:pPr>
        <w:ind w:left="178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37F888CC">
      <w:start w:val="1"/>
      <w:numFmt w:val="lowerRoman"/>
      <w:lvlText w:val="%3"/>
      <w:lvlJc w:val="left"/>
      <w:pPr>
        <w:ind w:left="250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694C1A4E">
      <w:start w:val="1"/>
      <w:numFmt w:val="decimal"/>
      <w:lvlText w:val="%4"/>
      <w:lvlJc w:val="left"/>
      <w:pPr>
        <w:ind w:left="322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9814AF80">
      <w:start w:val="1"/>
      <w:numFmt w:val="lowerLetter"/>
      <w:lvlText w:val="%5"/>
      <w:lvlJc w:val="left"/>
      <w:pPr>
        <w:ind w:left="394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478EA9A4">
      <w:start w:val="1"/>
      <w:numFmt w:val="lowerRoman"/>
      <w:lvlText w:val="%6"/>
      <w:lvlJc w:val="left"/>
      <w:pPr>
        <w:ind w:left="466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8C54DACE">
      <w:start w:val="1"/>
      <w:numFmt w:val="decimal"/>
      <w:lvlText w:val="%7"/>
      <w:lvlJc w:val="left"/>
      <w:pPr>
        <w:ind w:left="538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AEBA972A">
      <w:start w:val="1"/>
      <w:numFmt w:val="lowerLetter"/>
      <w:lvlText w:val="%8"/>
      <w:lvlJc w:val="left"/>
      <w:pPr>
        <w:ind w:left="610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B7D4D6F6">
      <w:start w:val="1"/>
      <w:numFmt w:val="lowerRoman"/>
      <w:lvlText w:val="%9"/>
      <w:lvlJc w:val="left"/>
      <w:pPr>
        <w:ind w:left="682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4">
    <w:nsid w:val="37F8557E"/>
    <w:multiLevelType w:val="hybridMultilevel"/>
    <w:tmpl w:val="D12626F6"/>
    <w:lvl w:ilvl="0" w:tplc="C32CECE0">
      <w:start w:val="1"/>
      <w:numFmt w:val="decimal"/>
      <w:lvlText w:val="%1."/>
      <w:lvlJc w:val="left"/>
      <w:pPr>
        <w:ind w:left="1557" w:hanging="99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5">
    <w:nsid w:val="38345307"/>
    <w:multiLevelType w:val="multilevel"/>
    <w:tmpl w:val="DDD0FD56"/>
    <w:lvl w:ilvl="0">
      <w:start w:val="1"/>
      <w:numFmt w:val="decimal"/>
      <w:pStyle w:val="S1"/>
      <w:lvlText w:val="%1"/>
      <w:lvlJc w:val="left"/>
      <w:pPr>
        <w:tabs>
          <w:tab w:val="num" w:pos="360"/>
        </w:tabs>
        <w:ind w:left="360" w:hanging="360"/>
      </w:pPr>
      <w:rPr>
        <w:rFonts w:cs="Times New Roman" w:hint="default"/>
        <w:b/>
      </w:rPr>
    </w:lvl>
    <w:lvl w:ilvl="1">
      <w:start w:val="1"/>
      <w:numFmt w:val="decimal"/>
      <w:pStyle w:val="S2"/>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6">
    <w:nsid w:val="384D1104"/>
    <w:multiLevelType w:val="hybridMultilevel"/>
    <w:tmpl w:val="F4B2F7FE"/>
    <w:lvl w:ilvl="0" w:tplc="E8B6406C">
      <w:start w:val="1"/>
      <w:numFmt w:val="russianLower"/>
      <w:lvlText w:val="%1)"/>
      <w:lvlJc w:val="left"/>
      <w:pPr>
        <w:tabs>
          <w:tab w:val="num" w:pos="1356"/>
        </w:tabs>
        <w:ind w:left="1356" w:hanging="816"/>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
    <w:nsid w:val="39610F2B"/>
    <w:multiLevelType w:val="hybridMultilevel"/>
    <w:tmpl w:val="5C580100"/>
    <w:lvl w:ilvl="0" w:tplc="FFFFFFFF">
      <w:start w:val="1"/>
      <w:numFmt w:val="bullet"/>
      <w:lvlText w:val=""/>
      <w:lvlJc w:val="left"/>
      <w:pPr>
        <w:ind w:left="107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nsid w:val="46CF4355"/>
    <w:multiLevelType w:val="multilevel"/>
    <w:tmpl w:val="C010E07E"/>
    <w:lvl w:ilvl="0">
      <w:start w:val="1"/>
      <w:numFmt w:val="decimal"/>
      <w:lvlText w:val="%1."/>
      <w:lvlJc w:val="left"/>
      <w:pPr>
        <w:ind w:left="420" w:hanging="420"/>
      </w:pPr>
    </w:lvl>
    <w:lvl w:ilvl="1">
      <w:start w:val="1"/>
      <w:numFmt w:val="decimal"/>
      <w:lvlText w:val="%1.%2."/>
      <w:lvlJc w:val="left"/>
      <w:pPr>
        <w:ind w:left="1287" w:hanging="720"/>
      </w:pPr>
    </w:lvl>
    <w:lvl w:ilvl="2">
      <w:start w:val="1"/>
      <w:numFmt w:val="decimal"/>
      <w:lvlText w:val="%1.%2.%3."/>
      <w:lvlJc w:val="left"/>
      <w:pPr>
        <w:ind w:left="1854" w:hanging="720"/>
      </w:pPr>
    </w:lvl>
    <w:lvl w:ilvl="3">
      <w:start w:val="1"/>
      <w:numFmt w:val="decimal"/>
      <w:lvlText w:val="%1.%2.%3.%4."/>
      <w:lvlJc w:val="left"/>
      <w:pPr>
        <w:ind w:left="2781" w:hanging="1080"/>
      </w:pPr>
    </w:lvl>
    <w:lvl w:ilvl="4">
      <w:start w:val="1"/>
      <w:numFmt w:val="decimal"/>
      <w:lvlText w:val="%1.%2.%3.%4.%5."/>
      <w:lvlJc w:val="left"/>
      <w:pPr>
        <w:ind w:left="3708" w:hanging="1440"/>
      </w:pPr>
    </w:lvl>
    <w:lvl w:ilvl="5">
      <w:start w:val="1"/>
      <w:numFmt w:val="decimal"/>
      <w:lvlText w:val="%1.%2.%3.%4.%5.%6."/>
      <w:lvlJc w:val="left"/>
      <w:pPr>
        <w:ind w:left="4275" w:hanging="1440"/>
      </w:pPr>
    </w:lvl>
    <w:lvl w:ilvl="6">
      <w:start w:val="1"/>
      <w:numFmt w:val="decimal"/>
      <w:lvlText w:val="%1.%2.%3.%4.%5.%6.%7."/>
      <w:lvlJc w:val="left"/>
      <w:pPr>
        <w:ind w:left="5202" w:hanging="1800"/>
      </w:pPr>
    </w:lvl>
    <w:lvl w:ilvl="7">
      <w:start w:val="1"/>
      <w:numFmt w:val="decimal"/>
      <w:lvlText w:val="%1.%2.%3.%4.%5.%6.%7.%8."/>
      <w:lvlJc w:val="left"/>
      <w:pPr>
        <w:ind w:left="5769" w:hanging="1800"/>
      </w:pPr>
    </w:lvl>
    <w:lvl w:ilvl="8">
      <w:start w:val="1"/>
      <w:numFmt w:val="decimal"/>
      <w:lvlText w:val="%1.%2.%3.%4.%5.%6.%7.%8.%9."/>
      <w:lvlJc w:val="left"/>
      <w:pPr>
        <w:ind w:left="6696" w:hanging="2160"/>
      </w:pPr>
    </w:lvl>
  </w:abstractNum>
  <w:abstractNum w:abstractNumId="19">
    <w:nsid w:val="49643F15"/>
    <w:multiLevelType w:val="hybridMultilevel"/>
    <w:tmpl w:val="51220E92"/>
    <w:styleLink w:val="1ai"/>
    <w:lvl w:ilvl="0" w:tplc="0419000F">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0">
    <w:nsid w:val="4BDF68B4"/>
    <w:multiLevelType w:val="multilevel"/>
    <w:tmpl w:val="0419001F"/>
    <w:styleLink w:val="1ai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1">
    <w:nsid w:val="4F65195B"/>
    <w:multiLevelType w:val="multilevel"/>
    <w:tmpl w:val="16A8B17E"/>
    <w:lvl w:ilvl="0">
      <w:start w:val="1"/>
      <w:numFmt w:val="decimal"/>
      <w:pStyle w:val="11"/>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2">
    <w:nsid w:val="59E60585"/>
    <w:multiLevelType w:val="hybridMultilevel"/>
    <w:tmpl w:val="E78C7934"/>
    <w:lvl w:ilvl="0" w:tplc="A88A4AE0">
      <w:numFmt w:val="decimal"/>
      <w:lvlText w:val=""/>
      <w:lvlJc w:val="left"/>
      <w:rPr>
        <w:rFonts w:cs="Times New Roman"/>
      </w:rPr>
    </w:lvl>
    <w:lvl w:ilvl="1" w:tplc="04190003">
      <w:numFmt w:val="decimal"/>
      <w:pStyle w:val="12"/>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23">
    <w:nsid w:val="5BCA28B8"/>
    <w:multiLevelType w:val="multilevel"/>
    <w:tmpl w:val="509495EA"/>
    <w:lvl w:ilvl="0">
      <w:start w:val="1"/>
      <w:numFmt w:val="decimal"/>
      <w:lvlText w:val="%1."/>
      <w:lvlJc w:val="left"/>
      <w:pPr>
        <w:ind w:left="390" w:hanging="390"/>
      </w:pPr>
      <w:rPr>
        <w:rFonts w:cs="Times New Roman" w:hint="default"/>
      </w:rPr>
    </w:lvl>
    <w:lvl w:ilvl="1">
      <w:start w:val="1"/>
      <w:numFmt w:val="decimal"/>
      <w:pStyle w:val="a2"/>
      <w:lvlText w:val="%1.%2."/>
      <w:lvlJc w:val="left"/>
      <w:pPr>
        <w:ind w:left="1287" w:hanging="72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336" w:hanging="1800"/>
      </w:pPr>
      <w:rPr>
        <w:rFonts w:cs="Times New Roman" w:hint="default"/>
      </w:rPr>
    </w:lvl>
  </w:abstractNum>
  <w:abstractNum w:abstractNumId="24">
    <w:nsid w:val="5BFE7418"/>
    <w:multiLevelType w:val="hybridMultilevel"/>
    <w:tmpl w:val="8EF2810E"/>
    <w:lvl w:ilvl="0" w:tplc="B0009FF0">
      <w:numFmt w:val="decimal"/>
      <w:pStyle w:val="S5"/>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25">
    <w:nsid w:val="5C852E36"/>
    <w:multiLevelType w:val="hybridMultilevel"/>
    <w:tmpl w:val="F9B888F8"/>
    <w:lvl w:ilvl="0" w:tplc="739A3D8C">
      <w:numFmt w:val="decimal"/>
      <w:pStyle w:val="S20"/>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26">
    <w:nsid w:val="625803C7"/>
    <w:multiLevelType w:val="multilevel"/>
    <w:tmpl w:val="15EC612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nsid w:val="65263D90"/>
    <w:multiLevelType w:val="hybridMultilevel"/>
    <w:tmpl w:val="EB5845B2"/>
    <w:lvl w:ilvl="0" w:tplc="416C3CE4">
      <w:start w:val="1"/>
      <w:numFmt w:val="decimal"/>
      <w:lvlText w:val="%1."/>
      <w:lvlJc w:val="left"/>
      <w:pPr>
        <w:tabs>
          <w:tab w:val="num" w:pos="1356"/>
        </w:tabs>
        <w:ind w:left="1356" w:hanging="816"/>
      </w:pPr>
      <w:rPr>
        <w:b w:val="0"/>
      </w:r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28">
    <w:nsid w:val="6646532C"/>
    <w:multiLevelType w:val="hybridMultilevel"/>
    <w:tmpl w:val="83A26272"/>
    <w:lvl w:ilvl="0" w:tplc="E65CD3D0">
      <w:numFmt w:val="decimal"/>
      <w:pStyle w:val="S31"/>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29">
    <w:nsid w:val="760D26B0"/>
    <w:multiLevelType w:val="hybridMultilevel"/>
    <w:tmpl w:val="CB54E0E4"/>
    <w:styleLink w:val="1ai1"/>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77985346"/>
    <w:multiLevelType w:val="hybridMultilevel"/>
    <w:tmpl w:val="035654FC"/>
    <w:lvl w:ilvl="0" w:tplc="407C396A">
      <w:start w:val="1"/>
      <w:numFmt w:val="russianLower"/>
      <w:lvlText w:val="%1)"/>
      <w:lvlJc w:val="left"/>
      <w:pPr>
        <w:tabs>
          <w:tab w:val="num" w:pos="1356"/>
        </w:tabs>
        <w:ind w:left="1356" w:hanging="816"/>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11"/>
  </w:num>
  <w:num w:numId="2">
    <w:abstractNumId w:val="29"/>
  </w:num>
  <w:num w:numId="3">
    <w:abstractNumId w:val="7"/>
  </w:num>
  <w:num w:numId="4">
    <w:abstractNumId w:val="10"/>
  </w:num>
  <w:num w:numId="5">
    <w:abstractNumId w:val="21"/>
  </w:num>
  <w:num w:numId="6">
    <w:abstractNumId w:val="2"/>
  </w:num>
  <w:num w:numId="7">
    <w:abstractNumId w:val="4"/>
  </w:num>
  <w:num w:numId="8">
    <w:abstractNumId w:val="20"/>
  </w:num>
  <w:num w:numId="9">
    <w:abstractNumId w:val="19"/>
  </w:num>
  <w:num w:numId="10">
    <w:abstractNumId w:val="15"/>
  </w:num>
  <w:num w:numId="11">
    <w:abstractNumId w:val="5"/>
  </w:num>
  <w:num w:numId="12">
    <w:abstractNumId w:val="23"/>
  </w:num>
  <w:num w:numId="13">
    <w:abstractNumId w:val="9"/>
  </w:num>
  <w:num w:numId="14">
    <w:abstractNumId w:val="24"/>
  </w:num>
  <w:num w:numId="15">
    <w:abstractNumId w:val="6"/>
  </w:num>
  <w:num w:numId="16">
    <w:abstractNumId w:val="2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num>
  <w:num w:numId="20">
    <w:abstractNumId w:val="17"/>
  </w:num>
  <w:num w:numId="21">
    <w:abstractNumId w:val="3"/>
  </w:num>
  <w:num w:numId="22">
    <w:abstractNumId w:val="26"/>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gutterAtTop/>
  <w:proofState w:spelling="clean" w:grammar="clean"/>
  <w:doNotTrackMoves/>
  <w:defaultTabStop w:val="708"/>
  <w:characterSpacingControl w:val="doNotCompress"/>
  <w:hdrShapeDefaults>
    <o:shapedefaults v:ext="edit" spidmax="2050"/>
    <o:shapelayout v:ext="edit">
      <o:idmap v:ext="edit" data="2"/>
    </o:shapelayout>
  </w:hdrShapeDefaults>
  <w:footnotePr>
    <w:pos w:val="beneathText"/>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50266"/>
    <w:rsid w:val="00000260"/>
    <w:rsid w:val="000012D8"/>
    <w:rsid w:val="00007FAD"/>
    <w:rsid w:val="00011EDB"/>
    <w:rsid w:val="00022271"/>
    <w:rsid w:val="00023F0E"/>
    <w:rsid w:val="00025AEA"/>
    <w:rsid w:val="0003411D"/>
    <w:rsid w:val="00034E5E"/>
    <w:rsid w:val="00036A7B"/>
    <w:rsid w:val="00036F8E"/>
    <w:rsid w:val="00042ABA"/>
    <w:rsid w:val="00047FCF"/>
    <w:rsid w:val="00050B4F"/>
    <w:rsid w:val="00062F1E"/>
    <w:rsid w:val="0006645C"/>
    <w:rsid w:val="00066F1B"/>
    <w:rsid w:val="000673BC"/>
    <w:rsid w:val="00070996"/>
    <w:rsid w:val="00073A5C"/>
    <w:rsid w:val="00075C66"/>
    <w:rsid w:val="00083839"/>
    <w:rsid w:val="00085D14"/>
    <w:rsid w:val="0009502E"/>
    <w:rsid w:val="000A07F4"/>
    <w:rsid w:val="000A0EA5"/>
    <w:rsid w:val="000A7067"/>
    <w:rsid w:val="000B0602"/>
    <w:rsid w:val="000C1C45"/>
    <w:rsid w:val="000C3ED3"/>
    <w:rsid w:val="000C40E1"/>
    <w:rsid w:val="000C43CE"/>
    <w:rsid w:val="000C4BB5"/>
    <w:rsid w:val="000C509F"/>
    <w:rsid w:val="000C5179"/>
    <w:rsid w:val="000D7760"/>
    <w:rsid w:val="000E09B6"/>
    <w:rsid w:val="000E10D0"/>
    <w:rsid w:val="000E40DA"/>
    <w:rsid w:val="000E73A3"/>
    <w:rsid w:val="000F3028"/>
    <w:rsid w:val="000F30E9"/>
    <w:rsid w:val="000F6940"/>
    <w:rsid w:val="001041A2"/>
    <w:rsid w:val="001061A6"/>
    <w:rsid w:val="00107969"/>
    <w:rsid w:val="00120EBD"/>
    <w:rsid w:val="00131B3C"/>
    <w:rsid w:val="00132357"/>
    <w:rsid w:val="00132C21"/>
    <w:rsid w:val="0013371D"/>
    <w:rsid w:val="0013566D"/>
    <w:rsid w:val="00136A49"/>
    <w:rsid w:val="001375ED"/>
    <w:rsid w:val="00144CF5"/>
    <w:rsid w:val="001464B4"/>
    <w:rsid w:val="00154D82"/>
    <w:rsid w:val="00157C07"/>
    <w:rsid w:val="001631C3"/>
    <w:rsid w:val="001663AB"/>
    <w:rsid w:val="00173443"/>
    <w:rsid w:val="00177B65"/>
    <w:rsid w:val="00184002"/>
    <w:rsid w:val="00186EA7"/>
    <w:rsid w:val="00190F65"/>
    <w:rsid w:val="001952B6"/>
    <w:rsid w:val="001B37F0"/>
    <w:rsid w:val="001B638F"/>
    <w:rsid w:val="001B72C8"/>
    <w:rsid w:val="001C3755"/>
    <w:rsid w:val="001C418C"/>
    <w:rsid w:val="001D10C0"/>
    <w:rsid w:val="001D11DA"/>
    <w:rsid w:val="001D67E1"/>
    <w:rsid w:val="001F1BAD"/>
    <w:rsid w:val="001F61DF"/>
    <w:rsid w:val="00200345"/>
    <w:rsid w:val="002005AE"/>
    <w:rsid w:val="00202320"/>
    <w:rsid w:val="00202662"/>
    <w:rsid w:val="002034B2"/>
    <w:rsid w:val="0020395E"/>
    <w:rsid w:val="002103A6"/>
    <w:rsid w:val="00211447"/>
    <w:rsid w:val="00212653"/>
    <w:rsid w:val="002129C1"/>
    <w:rsid w:val="00213967"/>
    <w:rsid w:val="0023497F"/>
    <w:rsid w:val="0024184E"/>
    <w:rsid w:val="00243630"/>
    <w:rsid w:val="002513DE"/>
    <w:rsid w:val="002550D2"/>
    <w:rsid w:val="002632E9"/>
    <w:rsid w:val="00263C42"/>
    <w:rsid w:val="00265F57"/>
    <w:rsid w:val="00270329"/>
    <w:rsid w:val="00271F8D"/>
    <w:rsid w:val="00275CD2"/>
    <w:rsid w:val="00282A6F"/>
    <w:rsid w:val="00291032"/>
    <w:rsid w:val="00291C1A"/>
    <w:rsid w:val="002A4F02"/>
    <w:rsid w:val="002B0894"/>
    <w:rsid w:val="002B1914"/>
    <w:rsid w:val="002B5C84"/>
    <w:rsid w:val="002B67BC"/>
    <w:rsid w:val="002C40BA"/>
    <w:rsid w:val="002C5692"/>
    <w:rsid w:val="002C621E"/>
    <w:rsid w:val="002D1D52"/>
    <w:rsid w:val="002E331A"/>
    <w:rsid w:val="002E710A"/>
    <w:rsid w:val="002E791C"/>
    <w:rsid w:val="002F2A66"/>
    <w:rsid w:val="002F471B"/>
    <w:rsid w:val="00300AB6"/>
    <w:rsid w:val="00303253"/>
    <w:rsid w:val="00306F63"/>
    <w:rsid w:val="00312C01"/>
    <w:rsid w:val="0032438C"/>
    <w:rsid w:val="00324EDD"/>
    <w:rsid w:val="003262D1"/>
    <w:rsid w:val="00326C50"/>
    <w:rsid w:val="00332E17"/>
    <w:rsid w:val="003331FA"/>
    <w:rsid w:val="00346832"/>
    <w:rsid w:val="0035134D"/>
    <w:rsid w:val="003518FD"/>
    <w:rsid w:val="00352E58"/>
    <w:rsid w:val="00355C00"/>
    <w:rsid w:val="00360DD3"/>
    <w:rsid w:val="00360F3E"/>
    <w:rsid w:val="003638DC"/>
    <w:rsid w:val="00366114"/>
    <w:rsid w:val="00380844"/>
    <w:rsid w:val="00380F80"/>
    <w:rsid w:val="00385759"/>
    <w:rsid w:val="003A72D8"/>
    <w:rsid w:val="003B29BE"/>
    <w:rsid w:val="003B636E"/>
    <w:rsid w:val="003B6F00"/>
    <w:rsid w:val="003B7ADA"/>
    <w:rsid w:val="003C6BFC"/>
    <w:rsid w:val="003D1ED9"/>
    <w:rsid w:val="003D2906"/>
    <w:rsid w:val="003E2B61"/>
    <w:rsid w:val="003E2EDB"/>
    <w:rsid w:val="003E3F93"/>
    <w:rsid w:val="003E6038"/>
    <w:rsid w:val="003E7781"/>
    <w:rsid w:val="00403DDE"/>
    <w:rsid w:val="004050B5"/>
    <w:rsid w:val="00406238"/>
    <w:rsid w:val="00407033"/>
    <w:rsid w:val="00407F8C"/>
    <w:rsid w:val="00417295"/>
    <w:rsid w:val="00417856"/>
    <w:rsid w:val="00435835"/>
    <w:rsid w:val="004512F5"/>
    <w:rsid w:val="00451E44"/>
    <w:rsid w:val="00453413"/>
    <w:rsid w:val="004577FB"/>
    <w:rsid w:val="00467196"/>
    <w:rsid w:val="00474DB7"/>
    <w:rsid w:val="00474EA9"/>
    <w:rsid w:val="00483D65"/>
    <w:rsid w:val="0049034A"/>
    <w:rsid w:val="00490E29"/>
    <w:rsid w:val="00493911"/>
    <w:rsid w:val="004972F4"/>
    <w:rsid w:val="00497CA3"/>
    <w:rsid w:val="004A724E"/>
    <w:rsid w:val="004B019B"/>
    <w:rsid w:val="004B5BBE"/>
    <w:rsid w:val="004C6AF0"/>
    <w:rsid w:val="004C7C8E"/>
    <w:rsid w:val="004D17BB"/>
    <w:rsid w:val="004F11DF"/>
    <w:rsid w:val="004F6F0F"/>
    <w:rsid w:val="004F70FF"/>
    <w:rsid w:val="00500070"/>
    <w:rsid w:val="00505284"/>
    <w:rsid w:val="00506CBE"/>
    <w:rsid w:val="00515DEC"/>
    <w:rsid w:val="00524F1A"/>
    <w:rsid w:val="00541EE4"/>
    <w:rsid w:val="005427B5"/>
    <w:rsid w:val="0054285C"/>
    <w:rsid w:val="00545E7B"/>
    <w:rsid w:val="005467E5"/>
    <w:rsid w:val="00552392"/>
    <w:rsid w:val="0056327C"/>
    <w:rsid w:val="00567898"/>
    <w:rsid w:val="00573EBA"/>
    <w:rsid w:val="0057693D"/>
    <w:rsid w:val="00591179"/>
    <w:rsid w:val="00596477"/>
    <w:rsid w:val="00596C8C"/>
    <w:rsid w:val="0059794A"/>
    <w:rsid w:val="005B2C74"/>
    <w:rsid w:val="005B67A2"/>
    <w:rsid w:val="005C418B"/>
    <w:rsid w:val="005C4770"/>
    <w:rsid w:val="005D3782"/>
    <w:rsid w:val="005D45CB"/>
    <w:rsid w:val="005D4803"/>
    <w:rsid w:val="005D5CFF"/>
    <w:rsid w:val="005E2D85"/>
    <w:rsid w:val="005E5F34"/>
    <w:rsid w:val="005E626A"/>
    <w:rsid w:val="005F09FE"/>
    <w:rsid w:val="005F3F47"/>
    <w:rsid w:val="005F63C1"/>
    <w:rsid w:val="005F6A66"/>
    <w:rsid w:val="00600E8A"/>
    <w:rsid w:val="00604BAD"/>
    <w:rsid w:val="00605D74"/>
    <w:rsid w:val="00610666"/>
    <w:rsid w:val="006143BF"/>
    <w:rsid w:val="00616F26"/>
    <w:rsid w:val="00620766"/>
    <w:rsid w:val="006353A2"/>
    <w:rsid w:val="006377B1"/>
    <w:rsid w:val="00641148"/>
    <w:rsid w:val="006414B5"/>
    <w:rsid w:val="00644EC4"/>
    <w:rsid w:val="00644F3C"/>
    <w:rsid w:val="00646C0D"/>
    <w:rsid w:val="00646D33"/>
    <w:rsid w:val="006504EA"/>
    <w:rsid w:val="00653E0F"/>
    <w:rsid w:val="00661032"/>
    <w:rsid w:val="00666C6E"/>
    <w:rsid w:val="00667566"/>
    <w:rsid w:val="00673797"/>
    <w:rsid w:val="00673892"/>
    <w:rsid w:val="00674E33"/>
    <w:rsid w:val="006772B0"/>
    <w:rsid w:val="00680D33"/>
    <w:rsid w:val="00681A6B"/>
    <w:rsid w:val="006862B2"/>
    <w:rsid w:val="006A3D5A"/>
    <w:rsid w:val="006B3701"/>
    <w:rsid w:val="006B39CB"/>
    <w:rsid w:val="006B5744"/>
    <w:rsid w:val="006B57AB"/>
    <w:rsid w:val="006B67ED"/>
    <w:rsid w:val="006C1BFA"/>
    <w:rsid w:val="006C7599"/>
    <w:rsid w:val="006C7D42"/>
    <w:rsid w:val="006D0CCE"/>
    <w:rsid w:val="006D1C0B"/>
    <w:rsid w:val="006D3AC6"/>
    <w:rsid w:val="006D418E"/>
    <w:rsid w:val="006D6D21"/>
    <w:rsid w:val="006E1A0E"/>
    <w:rsid w:val="006E1AE2"/>
    <w:rsid w:val="006E30E8"/>
    <w:rsid w:val="006E5755"/>
    <w:rsid w:val="006F1BD8"/>
    <w:rsid w:val="006F611E"/>
    <w:rsid w:val="00701721"/>
    <w:rsid w:val="00705BF3"/>
    <w:rsid w:val="00716322"/>
    <w:rsid w:val="00716C64"/>
    <w:rsid w:val="00717689"/>
    <w:rsid w:val="00720418"/>
    <w:rsid w:val="00724150"/>
    <w:rsid w:val="007242E9"/>
    <w:rsid w:val="007250BD"/>
    <w:rsid w:val="00726D69"/>
    <w:rsid w:val="007305B5"/>
    <w:rsid w:val="00732C73"/>
    <w:rsid w:val="007340A4"/>
    <w:rsid w:val="00735C9E"/>
    <w:rsid w:val="0075178D"/>
    <w:rsid w:val="0075227E"/>
    <w:rsid w:val="00755371"/>
    <w:rsid w:val="007556A7"/>
    <w:rsid w:val="007557B6"/>
    <w:rsid w:val="00765BBA"/>
    <w:rsid w:val="00766150"/>
    <w:rsid w:val="00780D46"/>
    <w:rsid w:val="00782EA4"/>
    <w:rsid w:val="007848FE"/>
    <w:rsid w:val="00785541"/>
    <w:rsid w:val="00787860"/>
    <w:rsid w:val="00791550"/>
    <w:rsid w:val="0079191F"/>
    <w:rsid w:val="00795A0F"/>
    <w:rsid w:val="0079616F"/>
    <w:rsid w:val="007A6287"/>
    <w:rsid w:val="007B314C"/>
    <w:rsid w:val="007B387B"/>
    <w:rsid w:val="007B432F"/>
    <w:rsid w:val="007B73B3"/>
    <w:rsid w:val="007C29D3"/>
    <w:rsid w:val="007C3191"/>
    <w:rsid w:val="007C3552"/>
    <w:rsid w:val="007C3AE2"/>
    <w:rsid w:val="007C3E5B"/>
    <w:rsid w:val="007C40BD"/>
    <w:rsid w:val="007C4F1F"/>
    <w:rsid w:val="007C5685"/>
    <w:rsid w:val="007C56A0"/>
    <w:rsid w:val="007C6315"/>
    <w:rsid w:val="007C7237"/>
    <w:rsid w:val="007C7BB6"/>
    <w:rsid w:val="007D3D97"/>
    <w:rsid w:val="007D4D96"/>
    <w:rsid w:val="007E262D"/>
    <w:rsid w:val="007F4447"/>
    <w:rsid w:val="00800E4F"/>
    <w:rsid w:val="00804F8B"/>
    <w:rsid w:val="008056EB"/>
    <w:rsid w:val="008153BF"/>
    <w:rsid w:val="00817C81"/>
    <w:rsid w:val="008301AD"/>
    <w:rsid w:val="0083251E"/>
    <w:rsid w:val="00832DD2"/>
    <w:rsid w:val="00834A1A"/>
    <w:rsid w:val="0083798C"/>
    <w:rsid w:val="00841138"/>
    <w:rsid w:val="0084157D"/>
    <w:rsid w:val="00842BB4"/>
    <w:rsid w:val="00851E36"/>
    <w:rsid w:val="0086295A"/>
    <w:rsid w:val="00871A9D"/>
    <w:rsid w:val="0087513D"/>
    <w:rsid w:val="0087738C"/>
    <w:rsid w:val="00880B99"/>
    <w:rsid w:val="00882328"/>
    <w:rsid w:val="008846F2"/>
    <w:rsid w:val="00884A5A"/>
    <w:rsid w:val="00884FEB"/>
    <w:rsid w:val="00894D40"/>
    <w:rsid w:val="008A2BC0"/>
    <w:rsid w:val="008B6211"/>
    <w:rsid w:val="008C3EBF"/>
    <w:rsid w:val="008C47EB"/>
    <w:rsid w:val="008C4850"/>
    <w:rsid w:val="008C4F74"/>
    <w:rsid w:val="008C7134"/>
    <w:rsid w:val="008D2D1D"/>
    <w:rsid w:val="008E16C4"/>
    <w:rsid w:val="008E1EFD"/>
    <w:rsid w:val="008E3077"/>
    <w:rsid w:val="008E5F1A"/>
    <w:rsid w:val="008F1D36"/>
    <w:rsid w:val="00900700"/>
    <w:rsid w:val="00901FC3"/>
    <w:rsid w:val="00912CBD"/>
    <w:rsid w:val="00913555"/>
    <w:rsid w:val="00920852"/>
    <w:rsid w:val="00931476"/>
    <w:rsid w:val="00932AE2"/>
    <w:rsid w:val="00933921"/>
    <w:rsid w:val="00941EFD"/>
    <w:rsid w:val="00943496"/>
    <w:rsid w:val="0094684E"/>
    <w:rsid w:val="00946917"/>
    <w:rsid w:val="00947999"/>
    <w:rsid w:val="00955236"/>
    <w:rsid w:val="0095591F"/>
    <w:rsid w:val="00964F18"/>
    <w:rsid w:val="00983C0F"/>
    <w:rsid w:val="00984CC8"/>
    <w:rsid w:val="00985842"/>
    <w:rsid w:val="009863A2"/>
    <w:rsid w:val="00987A49"/>
    <w:rsid w:val="00990F52"/>
    <w:rsid w:val="00991966"/>
    <w:rsid w:val="00991F70"/>
    <w:rsid w:val="00997264"/>
    <w:rsid w:val="009A0D15"/>
    <w:rsid w:val="009A404E"/>
    <w:rsid w:val="009B3A06"/>
    <w:rsid w:val="009C0778"/>
    <w:rsid w:val="009C221E"/>
    <w:rsid w:val="009C25E5"/>
    <w:rsid w:val="009C3329"/>
    <w:rsid w:val="009C601B"/>
    <w:rsid w:val="009C7FC8"/>
    <w:rsid w:val="009D2F9A"/>
    <w:rsid w:val="009D32A3"/>
    <w:rsid w:val="009D4EB8"/>
    <w:rsid w:val="009D78B9"/>
    <w:rsid w:val="009E52DA"/>
    <w:rsid w:val="009E63F1"/>
    <w:rsid w:val="009E72F3"/>
    <w:rsid w:val="009F032F"/>
    <w:rsid w:val="009F3988"/>
    <w:rsid w:val="00A0576D"/>
    <w:rsid w:val="00A06B98"/>
    <w:rsid w:val="00A06F18"/>
    <w:rsid w:val="00A10397"/>
    <w:rsid w:val="00A11865"/>
    <w:rsid w:val="00A17505"/>
    <w:rsid w:val="00A178BC"/>
    <w:rsid w:val="00A20105"/>
    <w:rsid w:val="00A21DEC"/>
    <w:rsid w:val="00A23ED0"/>
    <w:rsid w:val="00A241EE"/>
    <w:rsid w:val="00A25797"/>
    <w:rsid w:val="00A321E6"/>
    <w:rsid w:val="00A3279A"/>
    <w:rsid w:val="00A33D20"/>
    <w:rsid w:val="00A46130"/>
    <w:rsid w:val="00A46B29"/>
    <w:rsid w:val="00A52576"/>
    <w:rsid w:val="00A52919"/>
    <w:rsid w:val="00A56F46"/>
    <w:rsid w:val="00A60BB3"/>
    <w:rsid w:val="00A62613"/>
    <w:rsid w:val="00A65F98"/>
    <w:rsid w:val="00A668AB"/>
    <w:rsid w:val="00A671A3"/>
    <w:rsid w:val="00A744F0"/>
    <w:rsid w:val="00A74E7A"/>
    <w:rsid w:val="00A80D2E"/>
    <w:rsid w:val="00A81259"/>
    <w:rsid w:val="00A843CD"/>
    <w:rsid w:val="00A85FDF"/>
    <w:rsid w:val="00A9125B"/>
    <w:rsid w:val="00A94B56"/>
    <w:rsid w:val="00A97CC6"/>
    <w:rsid w:val="00AA6E57"/>
    <w:rsid w:val="00AA730C"/>
    <w:rsid w:val="00AB0CF4"/>
    <w:rsid w:val="00AC4BBA"/>
    <w:rsid w:val="00AC6133"/>
    <w:rsid w:val="00AC6541"/>
    <w:rsid w:val="00AC6DCD"/>
    <w:rsid w:val="00AD245E"/>
    <w:rsid w:val="00AD5D64"/>
    <w:rsid w:val="00AE052D"/>
    <w:rsid w:val="00AE636E"/>
    <w:rsid w:val="00AF452B"/>
    <w:rsid w:val="00B018B0"/>
    <w:rsid w:val="00B1131B"/>
    <w:rsid w:val="00B11985"/>
    <w:rsid w:val="00B124CE"/>
    <w:rsid w:val="00B13195"/>
    <w:rsid w:val="00B16949"/>
    <w:rsid w:val="00B227EA"/>
    <w:rsid w:val="00B25BE1"/>
    <w:rsid w:val="00B34A6D"/>
    <w:rsid w:val="00B359E4"/>
    <w:rsid w:val="00B35CE3"/>
    <w:rsid w:val="00B40159"/>
    <w:rsid w:val="00B43582"/>
    <w:rsid w:val="00B462EE"/>
    <w:rsid w:val="00B52399"/>
    <w:rsid w:val="00B53293"/>
    <w:rsid w:val="00B5527D"/>
    <w:rsid w:val="00B5676A"/>
    <w:rsid w:val="00B6013A"/>
    <w:rsid w:val="00B60D5F"/>
    <w:rsid w:val="00B6560E"/>
    <w:rsid w:val="00B72077"/>
    <w:rsid w:val="00B73DAB"/>
    <w:rsid w:val="00B74E26"/>
    <w:rsid w:val="00B81B62"/>
    <w:rsid w:val="00B836BD"/>
    <w:rsid w:val="00B8544A"/>
    <w:rsid w:val="00B85E7D"/>
    <w:rsid w:val="00B95CF5"/>
    <w:rsid w:val="00BA05C9"/>
    <w:rsid w:val="00BA142B"/>
    <w:rsid w:val="00BA24EE"/>
    <w:rsid w:val="00BB2868"/>
    <w:rsid w:val="00BB5BF4"/>
    <w:rsid w:val="00BB6492"/>
    <w:rsid w:val="00BB6BCA"/>
    <w:rsid w:val="00BC2D59"/>
    <w:rsid w:val="00BC5055"/>
    <w:rsid w:val="00BD2E6A"/>
    <w:rsid w:val="00BD3071"/>
    <w:rsid w:val="00BD3406"/>
    <w:rsid w:val="00BE1E46"/>
    <w:rsid w:val="00BE416D"/>
    <w:rsid w:val="00BE4702"/>
    <w:rsid w:val="00BE4B4A"/>
    <w:rsid w:val="00BE672E"/>
    <w:rsid w:val="00BE7AF3"/>
    <w:rsid w:val="00BE7D6D"/>
    <w:rsid w:val="00BF1B2D"/>
    <w:rsid w:val="00BF65FE"/>
    <w:rsid w:val="00C10745"/>
    <w:rsid w:val="00C1411B"/>
    <w:rsid w:val="00C17EA6"/>
    <w:rsid w:val="00C3126C"/>
    <w:rsid w:val="00C3261B"/>
    <w:rsid w:val="00C41CC9"/>
    <w:rsid w:val="00C470AD"/>
    <w:rsid w:val="00C50266"/>
    <w:rsid w:val="00C624F9"/>
    <w:rsid w:val="00C6413F"/>
    <w:rsid w:val="00C66BD4"/>
    <w:rsid w:val="00C74F71"/>
    <w:rsid w:val="00C814E7"/>
    <w:rsid w:val="00C82B09"/>
    <w:rsid w:val="00C836B1"/>
    <w:rsid w:val="00C91208"/>
    <w:rsid w:val="00C9362B"/>
    <w:rsid w:val="00C93AA0"/>
    <w:rsid w:val="00C94C78"/>
    <w:rsid w:val="00C96541"/>
    <w:rsid w:val="00C97774"/>
    <w:rsid w:val="00CA07A0"/>
    <w:rsid w:val="00CA1E57"/>
    <w:rsid w:val="00CA31E4"/>
    <w:rsid w:val="00CB1A6E"/>
    <w:rsid w:val="00CB2B9F"/>
    <w:rsid w:val="00CB33CD"/>
    <w:rsid w:val="00CB681F"/>
    <w:rsid w:val="00CB7873"/>
    <w:rsid w:val="00CC11F9"/>
    <w:rsid w:val="00CC4360"/>
    <w:rsid w:val="00CC437E"/>
    <w:rsid w:val="00CD115F"/>
    <w:rsid w:val="00CD7EFB"/>
    <w:rsid w:val="00CE16D2"/>
    <w:rsid w:val="00CF2271"/>
    <w:rsid w:val="00D12147"/>
    <w:rsid w:val="00D13D76"/>
    <w:rsid w:val="00D17DAB"/>
    <w:rsid w:val="00D24267"/>
    <w:rsid w:val="00D26A43"/>
    <w:rsid w:val="00D370D4"/>
    <w:rsid w:val="00D37FDF"/>
    <w:rsid w:val="00D421BE"/>
    <w:rsid w:val="00D43025"/>
    <w:rsid w:val="00D443E9"/>
    <w:rsid w:val="00D45049"/>
    <w:rsid w:val="00D475DD"/>
    <w:rsid w:val="00D51081"/>
    <w:rsid w:val="00D54444"/>
    <w:rsid w:val="00D60FEA"/>
    <w:rsid w:val="00D61992"/>
    <w:rsid w:val="00D66C32"/>
    <w:rsid w:val="00D70248"/>
    <w:rsid w:val="00D707E6"/>
    <w:rsid w:val="00D73BD2"/>
    <w:rsid w:val="00D76FFA"/>
    <w:rsid w:val="00D82C31"/>
    <w:rsid w:val="00D86174"/>
    <w:rsid w:val="00D96366"/>
    <w:rsid w:val="00DA5347"/>
    <w:rsid w:val="00DA5E92"/>
    <w:rsid w:val="00DA62CB"/>
    <w:rsid w:val="00DB6BDE"/>
    <w:rsid w:val="00DC0416"/>
    <w:rsid w:val="00DD069D"/>
    <w:rsid w:val="00DD371F"/>
    <w:rsid w:val="00DD47CC"/>
    <w:rsid w:val="00DD5C95"/>
    <w:rsid w:val="00DD6E3C"/>
    <w:rsid w:val="00DD7D9A"/>
    <w:rsid w:val="00DE3BDA"/>
    <w:rsid w:val="00DF19C4"/>
    <w:rsid w:val="00DF29DF"/>
    <w:rsid w:val="00DF2A9A"/>
    <w:rsid w:val="00DF3455"/>
    <w:rsid w:val="00DF4E68"/>
    <w:rsid w:val="00DF576B"/>
    <w:rsid w:val="00E04130"/>
    <w:rsid w:val="00E05BDE"/>
    <w:rsid w:val="00E137E8"/>
    <w:rsid w:val="00E14915"/>
    <w:rsid w:val="00E206E4"/>
    <w:rsid w:val="00E20E40"/>
    <w:rsid w:val="00E27B6F"/>
    <w:rsid w:val="00E37D11"/>
    <w:rsid w:val="00E37F62"/>
    <w:rsid w:val="00E45DF4"/>
    <w:rsid w:val="00E47A18"/>
    <w:rsid w:val="00E507F0"/>
    <w:rsid w:val="00E51D6C"/>
    <w:rsid w:val="00E57762"/>
    <w:rsid w:val="00E57A17"/>
    <w:rsid w:val="00E618B0"/>
    <w:rsid w:val="00E6201E"/>
    <w:rsid w:val="00E6643C"/>
    <w:rsid w:val="00E74156"/>
    <w:rsid w:val="00E81865"/>
    <w:rsid w:val="00E87D16"/>
    <w:rsid w:val="00E87FB5"/>
    <w:rsid w:val="00E94C1C"/>
    <w:rsid w:val="00E95013"/>
    <w:rsid w:val="00E961D0"/>
    <w:rsid w:val="00E96F27"/>
    <w:rsid w:val="00EA0224"/>
    <w:rsid w:val="00EA09E6"/>
    <w:rsid w:val="00EA1884"/>
    <w:rsid w:val="00EA45E9"/>
    <w:rsid w:val="00EB236B"/>
    <w:rsid w:val="00EB23D3"/>
    <w:rsid w:val="00EB477C"/>
    <w:rsid w:val="00EC013C"/>
    <w:rsid w:val="00EC634B"/>
    <w:rsid w:val="00EC725F"/>
    <w:rsid w:val="00EF0A74"/>
    <w:rsid w:val="00EF32FD"/>
    <w:rsid w:val="00EF3F6C"/>
    <w:rsid w:val="00F06861"/>
    <w:rsid w:val="00F1127E"/>
    <w:rsid w:val="00F12315"/>
    <w:rsid w:val="00F26AFF"/>
    <w:rsid w:val="00F3249B"/>
    <w:rsid w:val="00F34B7D"/>
    <w:rsid w:val="00F46D52"/>
    <w:rsid w:val="00F51AD5"/>
    <w:rsid w:val="00F6320E"/>
    <w:rsid w:val="00F75C8F"/>
    <w:rsid w:val="00F80CF3"/>
    <w:rsid w:val="00F80F12"/>
    <w:rsid w:val="00F8356E"/>
    <w:rsid w:val="00F83CD0"/>
    <w:rsid w:val="00F8575C"/>
    <w:rsid w:val="00F90904"/>
    <w:rsid w:val="00F94967"/>
    <w:rsid w:val="00F97D73"/>
    <w:rsid w:val="00FA0166"/>
    <w:rsid w:val="00FB0728"/>
    <w:rsid w:val="00FB3426"/>
    <w:rsid w:val="00FB7A0F"/>
    <w:rsid w:val="00FC200A"/>
    <w:rsid w:val="00FD224B"/>
    <w:rsid w:val="00FD7274"/>
    <w:rsid w:val="00FE0DB8"/>
    <w:rsid w:val="00FE6C48"/>
    <w:rsid w:val="00FF4B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rules v:ext="edit">
        <o:r id="V:Rule1" type="connector" idref="#_x0000_s1037"/>
        <o:r id="V:Rule2" type="connector" idref="#_x0000_s1038"/>
        <o:r id="V:Rule3" type="connector" idref="#_x0000_s1039"/>
        <o:r id="V:Rule4" type="connector" idref="#_x0000_s1040"/>
        <o:r id="V:Rule5" type="connector" idref="#_x0000_s1041"/>
        <o:r id="V:Rule6" type="connector" idref="#_x0000_s104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3">
    <w:name w:val="Normal"/>
    <w:qFormat/>
    <w:rsid w:val="00B43582"/>
    <w:pPr>
      <w:spacing w:after="200" w:line="276" w:lineRule="auto"/>
    </w:pPr>
    <w:rPr>
      <w:rFonts w:eastAsia="Times New Roman"/>
      <w:sz w:val="22"/>
      <w:szCs w:val="22"/>
    </w:rPr>
  </w:style>
  <w:style w:type="paragraph" w:styleId="1">
    <w:name w:val="heading 1"/>
    <w:aliases w:val="Заголовок 1 Знак Знак,Заголовок 1 Знак Знак Знак,Глава"/>
    <w:basedOn w:val="a3"/>
    <w:next w:val="a3"/>
    <w:link w:val="13"/>
    <w:uiPriority w:val="9"/>
    <w:qFormat/>
    <w:rsid w:val="00132C21"/>
    <w:pPr>
      <w:keepNext/>
      <w:numPr>
        <w:numId w:val="1"/>
      </w:numPr>
      <w:suppressAutoHyphens/>
      <w:spacing w:after="0" w:line="240" w:lineRule="auto"/>
      <w:ind w:right="-5"/>
      <w:jc w:val="center"/>
      <w:outlineLvl w:val="0"/>
    </w:pPr>
    <w:rPr>
      <w:rFonts w:ascii="Arial" w:hAnsi="Arial" w:cs="Arial"/>
      <w:b/>
      <w:sz w:val="24"/>
      <w:szCs w:val="24"/>
      <w:lang w:eastAsia="ar-SA"/>
    </w:rPr>
  </w:style>
  <w:style w:type="paragraph" w:styleId="2">
    <w:name w:val="heading 2"/>
    <w:aliases w:val="Знак2 Знак,Знак2,Знак2 Знак Знак Знак,Знак2 Знак1,Заголовок 2 Знак1,Заголовок 2 Знак Знак,ГЛАВА,Заголовок 21"/>
    <w:basedOn w:val="a3"/>
    <w:next w:val="a3"/>
    <w:link w:val="20"/>
    <w:qFormat/>
    <w:rsid w:val="002F2A66"/>
    <w:pPr>
      <w:keepNext/>
      <w:keepLines/>
      <w:spacing w:before="200" w:after="0"/>
      <w:outlineLvl w:val="1"/>
    </w:pPr>
    <w:rPr>
      <w:rFonts w:ascii="Cambria" w:hAnsi="Cambria"/>
      <w:b/>
      <w:bCs/>
      <w:color w:val="4F81BD"/>
      <w:sz w:val="26"/>
      <w:szCs w:val="26"/>
    </w:rPr>
  </w:style>
  <w:style w:type="paragraph" w:styleId="3">
    <w:name w:val="heading 3"/>
    <w:aliases w:val="Знак3 Знак,Знак3,Знак3 Знак Знак Знак,ПодЗаголовок"/>
    <w:basedOn w:val="a3"/>
    <w:next w:val="a3"/>
    <w:link w:val="30"/>
    <w:uiPriority w:val="9"/>
    <w:qFormat/>
    <w:rsid w:val="00332E17"/>
    <w:pPr>
      <w:keepNext/>
      <w:keepLines/>
      <w:spacing w:before="200" w:after="0"/>
      <w:outlineLvl w:val="2"/>
    </w:pPr>
    <w:rPr>
      <w:rFonts w:ascii="Cambria" w:hAnsi="Cambria"/>
      <w:b/>
      <w:bCs/>
      <w:color w:val="4F81BD"/>
    </w:rPr>
  </w:style>
  <w:style w:type="paragraph" w:styleId="4">
    <w:name w:val="heading 4"/>
    <w:basedOn w:val="a3"/>
    <w:next w:val="a4"/>
    <w:link w:val="40"/>
    <w:uiPriority w:val="9"/>
    <w:qFormat/>
    <w:rsid w:val="00332E17"/>
    <w:pPr>
      <w:keepNext/>
      <w:tabs>
        <w:tab w:val="left" w:pos="1418"/>
      </w:tabs>
      <w:spacing w:before="120" w:after="60" w:line="240" w:lineRule="auto"/>
      <w:ind w:left="426" w:firstLine="567"/>
      <w:outlineLvl w:val="3"/>
    </w:pPr>
    <w:rPr>
      <w:rFonts w:ascii="Times New Roman" w:hAnsi="Times New Roman"/>
      <w:b/>
      <w:bCs/>
      <w:sz w:val="24"/>
      <w:szCs w:val="24"/>
    </w:rPr>
  </w:style>
  <w:style w:type="paragraph" w:styleId="5">
    <w:name w:val="heading 5"/>
    <w:basedOn w:val="a3"/>
    <w:next w:val="a3"/>
    <w:link w:val="50"/>
    <w:qFormat/>
    <w:rsid w:val="00C17EA6"/>
    <w:pPr>
      <w:keepNext/>
      <w:numPr>
        <w:ilvl w:val="4"/>
        <w:numId w:val="1"/>
      </w:numPr>
      <w:tabs>
        <w:tab w:val="left" w:pos="4253"/>
      </w:tabs>
      <w:suppressAutoHyphens/>
      <w:spacing w:after="0" w:line="360" w:lineRule="exact"/>
      <w:ind w:left="0" w:right="5385" w:firstLine="0"/>
      <w:jc w:val="center"/>
      <w:outlineLvl w:val="4"/>
    </w:pPr>
    <w:rPr>
      <w:rFonts w:ascii="Arial Narrow" w:hAnsi="Arial Narrow"/>
      <w:b/>
      <w:sz w:val="36"/>
      <w:szCs w:val="20"/>
      <w:lang w:eastAsia="ar-SA"/>
    </w:rPr>
  </w:style>
  <w:style w:type="paragraph" w:styleId="6">
    <w:name w:val="heading 6"/>
    <w:basedOn w:val="a3"/>
    <w:next w:val="a3"/>
    <w:link w:val="60"/>
    <w:uiPriority w:val="9"/>
    <w:qFormat/>
    <w:rsid w:val="00C17EA6"/>
    <w:pPr>
      <w:keepNext/>
      <w:numPr>
        <w:ilvl w:val="5"/>
        <w:numId w:val="1"/>
      </w:numPr>
      <w:tabs>
        <w:tab w:val="left" w:pos="4253"/>
      </w:tabs>
      <w:suppressAutoHyphens/>
      <w:spacing w:after="0" w:line="240" w:lineRule="auto"/>
      <w:ind w:left="0" w:right="5385" w:firstLine="0"/>
      <w:jc w:val="center"/>
      <w:outlineLvl w:val="5"/>
    </w:pPr>
    <w:rPr>
      <w:rFonts w:ascii="Arial" w:hAnsi="Arial"/>
      <w:b/>
      <w:sz w:val="16"/>
      <w:szCs w:val="20"/>
      <w:lang w:eastAsia="ar-SA"/>
    </w:rPr>
  </w:style>
  <w:style w:type="paragraph" w:styleId="7">
    <w:name w:val="heading 7"/>
    <w:aliases w:val="Заголовок x.x"/>
    <w:basedOn w:val="a3"/>
    <w:next w:val="a3"/>
    <w:link w:val="70"/>
    <w:uiPriority w:val="9"/>
    <w:qFormat/>
    <w:rsid w:val="00332E17"/>
    <w:pPr>
      <w:spacing w:before="240" w:after="60" w:line="240" w:lineRule="auto"/>
      <w:ind w:firstLine="567"/>
      <w:outlineLvl w:val="6"/>
    </w:pPr>
    <w:rPr>
      <w:rFonts w:ascii="Times New Roman" w:hAnsi="Times New Roman"/>
      <w:sz w:val="24"/>
      <w:szCs w:val="24"/>
    </w:rPr>
  </w:style>
  <w:style w:type="paragraph" w:styleId="8">
    <w:name w:val="heading 8"/>
    <w:basedOn w:val="a3"/>
    <w:next w:val="a3"/>
    <w:link w:val="80"/>
    <w:uiPriority w:val="9"/>
    <w:qFormat/>
    <w:rsid w:val="00332E17"/>
    <w:pPr>
      <w:spacing w:before="240" w:after="60" w:line="240" w:lineRule="auto"/>
      <w:ind w:firstLine="567"/>
      <w:outlineLvl w:val="7"/>
    </w:pPr>
    <w:rPr>
      <w:rFonts w:ascii="Times New Roman" w:hAnsi="Times New Roman"/>
      <w:i/>
      <w:iCs/>
      <w:sz w:val="24"/>
      <w:szCs w:val="24"/>
    </w:rPr>
  </w:style>
  <w:style w:type="paragraph" w:styleId="9">
    <w:name w:val="heading 9"/>
    <w:basedOn w:val="a3"/>
    <w:next w:val="a3"/>
    <w:link w:val="90"/>
    <w:uiPriority w:val="9"/>
    <w:qFormat/>
    <w:rsid w:val="00332E17"/>
    <w:pPr>
      <w:spacing w:before="240" w:after="60" w:line="240" w:lineRule="auto"/>
      <w:ind w:firstLine="567"/>
      <w:outlineLvl w:val="8"/>
    </w:pPr>
    <w:rPr>
      <w:rFonts w:ascii="Arial" w:hAnsi="Arial"/>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3">
    <w:name w:val="Заголовок 1 Знак"/>
    <w:aliases w:val="Заголовок 1 Знак Знак Знак1,Заголовок 1 Знак Знак Знак Знак,Глава Знак"/>
    <w:link w:val="1"/>
    <w:uiPriority w:val="9"/>
    <w:locked/>
    <w:rsid w:val="00132C21"/>
    <w:rPr>
      <w:rFonts w:ascii="Arial" w:eastAsia="Times New Roman" w:hAnsi="Arial" w:cs="Arial"/>
      <w:b/>
      <w:sz w:val="24"/>
      <w:szCs w:val="24"/>
      <w:lang w:eastAsia="ar-SA"/>
    </w:rPr>
  </w:style>
  <w:style w:type="character" w:customStyle="1" w:styleId="20">
    <w:name w:val="Заголовок 2 Знак"/>
    <w:aliases w:val="Знак2 Знак Знак,Знак2 Знак2,Знак2 Знак Знак Знак Знак,Знак2 Знак1 Знак,Заголовок 2 Знак1 Знак,Заголовок 2 Знак Знак Знак,ГЛАВА Знак,Заголовок 21 Знак"/>
    <w:link w:val="2"/>
    <w:locked/>
    <w:rsid w:val="002F2A66"/>
    <w:rPr>
      <w:rFonts w:ascii="Cambria" w:hAnsi="Cambria" w:cs="Times New Roman"/>
      <w:b/>
      <w:bCs/>
      <w:color w:val="4F81BD"/>
      <w:sz w:val="26"/>
      <w:szCs w:val="26"/>
      <w:lang w:eastAsia="ru-RU"/>
    </w:rPr>
  </w:style>
  <w:style w:type="character" w:customStyle="1" w:styleId="30">
    <w:name w:val="Заголовок 3 Знак"/>
    <w:aliases w:val="Знак3 Знак Знак,Знак3 Знак1,Знак3 Знак Знак Знак Знак,ПодЗаголовок Знак"/>
    <w:link w:val="3"/>
    <w:uiPriority w:val="9"/>
    <w:locked/>
    <w:rsid w:val="00332E17"/>
    <w:rPr>
      <w:rFonts w:ascii="Cambria" w:hAnsi="Cambria" w:cs="Times New Roman"/>
      <w:b/>
      <w:bCs/>
      <w:color w:val="4F81BD"/>
      <w:lang w:eastAsia="ru-RU"/>
    </w:rPr>
  </w:style>
  <w:style w:type="character" w:customStyle="1" w:styleId="40">
    <w:name w:val="Заголовок 4 Знак"/>
    <w:link w:val="4"/>
    <w:uiPriority w:val="9"/>
    <w:locked/>
    <w:rsid w:val="00332E17"/>
    <w:rPr>
      <w:rFonts w:ascii="Times New Roman" w:hAnsi="Times New Roman" w:cs="Times New Roman"/>
      <w:b/>
      <w:bCs/>
      <w:sz w:val="24"/>
      <w:szCs w:val="24"/>
    </w:rPr>
  </w:style>
  <w:style w:type="character" w:customStyle="1" w:styleId="50">
    <w:name w:val="Заголовок 5 Знак"/>
    <w:link w:val="5"/>
    <w:locked/>
    <w:rsid w:val="00C17EA6"/>
    <w:rPr>
      <w:rFonts w:ascii="Arial Narrow" w:eastAsia="Times New Roman" w:hAnsi="Arial Narrow"/>
      <w:b/>
      <w:sz w:val="36"/>
      <w:lang w:eastAsia="ar-SA"/>
    </w:rPr>
  </w:style>
  <w:style w:type="character" w:customStyle="1" w:styleId="60">
    <w:name w:val="Заголовок 6 Знак"/>
    <w:link w:val="6"/>
    <w:uiPriority w:val="9"/>
    <w:locked/>
    <w:rsid w:val="00C17EA6"/>
    <w:rPr>
      <w:rFonts w:ascii="Arial" w:eastAsia="Times New Roman" w:hAnsi="Arial"/>
      <w:b/>
      <w:sz w:val="16"/>
      <w:lang w:eastAsia="ar-SA"/>
    </w:rPr>
  </w:style>
  <w:style w:type="character" w:customStyle="1" w:styleId="70">
    <w:name w:val="Заголовок 7 Знак"/>
    <w:aliases w:val="Заголовок x.x Знак"/>
    <w:link w:val="7"/>
    <w:uiPriority w:val="9"/>
    <w:locked/>
    <w:rsid w:val="00332E17"/>
    <w:rPr>
      <w:rFonts w:ascii="Times New Roman" w:hAnsi="Times New Roman" w:cs="Times New Roman"/>
      <w:sz w:val="24"/>
      <w:szCs w:val="24"/>
    </w:rPr>
  </w:style>
  <w:style w:type="character" w:customStyle="1" w:styleId="80">
    <w:name w:val="Заголовок 8 Знак"/>
    <w:link w:val="8"/>
    <w:uiPriority w:val="9"/>
    <w:locked/>
    <w:rsid w:val="00332E17"/>
    <w:rPr>
      <w:rFonts w:ascii="Times New Roman" w:hAnsi="Times New Roman" w:cs="Times New Roman"/>
      <w:i/>
      <w:iCs/>
      <w:sz w:val="24"/>
      <w:szCs w:val="24"/>
    </w:rPr>
  </w:style>
  <w:style w:type="character" w:customStyle="1" w:styleId="90">
    <w:name w:val="Заголовок 9 Знак"/>
    <w:link w:val="9"/>
    <w:uiPriority w:val="9"/>
    <w:locked/>
    <w:rsid w:val="00332E17"/>
    <w:rPr>
      <w:rFonts w:ascii="Arial" w:hAnsi="Arial" w:cs="Times New Roman"/>
    </w:rPr>
  </w:style>
  <w:style w:type="table" w:styleId="a8">
    <w:name w:val="Table Grid"/>
    <w:basedOn w:val="a6"/>
    <w:rsid w:val="007017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rsid w:val="002E791C"/>
    <w:pPr>
      <w:widowControl w:val="0"/>
      <w:autoSpaceDE w:val="0"/>
      <w:autoSpaceDN w:val="0"/>
      <w:adjustRightInd w:val="0"/>
      <w:ind w:firstLine="720"/>
    </w:pPr>
    <w:rPr>
      <w:rFonts w:ascii="Arial" w:hAnsi="Arial"/>
      <w:sz w:val="22"/>
      <w:szCs w:val="22"/>
    </w:rPr>
  </w:style>
  <w:style w:type="paragraph" w:customStyle="1" w:styleId="ConsPlusTitle">
    <w:name w:val="ConsPlusTitle"/>
    <w:rsid w:val="002E791C"/>
    <w:pPr>
      <w:widowControl w:val="0"/>
      <w:autoSpaceDE w:val="0"/>
      <w:autoSpaceDN w:val="0"/>
      <w:adjustRightInd w:val="0"/>
    </w:pPr>
    <w:rPr>
      <w:rFonts w:ascii="Arial" w:eastAsia="Times New Roman" w:hAnsi="Arial" w:cs="Arial"/>
      <w:b/>
      <w:bCs/>
    </w:rPr>
  </w:style>
  <w:style w:type="paragraph" w:styleId="a9">
    <w:name w:val="header"/>
    <w:aliases w:val="Знак4,Знак8,ВерхКолонтитул"/>
    <w:basedOn w:val="a3"/>
    <w:link w:val="aa"/>
    <w:uiPriority w:val="99"/>
    <w:rsid w:val="00BC5055"/>
    <w:pPr>
      <w:tabs>
        <w:tab w:val="center" w:pos="4153"/>
        <w:tab w:val="right" w:pos="8306"/>
      </w:tabs>
      <w:spacing w:after="0" w:line="240" w:lineRule="auto"/>
    </w:pPr>
    <w:rPr>
      <w:rFonts w:ascii="Times New Roman" w:hAnsi="Times New Roman"/>
      <w:sz w:val="28"/>
      <w:szCs w:val="20"/>
    </w:rPr>
  </w:style>
  <w:style w:type="character" w:customStyle="1" w:styleId="HeaderChar">
    <w:name w:val="Header Char"/>
    <w:aliases w:val="Знак4 Char,Знак8 Char,ВерхКолонтитул Char"/>
    <w:uiPriority w:val="99"/>
    <w:semiHidden/>
    <w:locked/>
    <w:rsid w:val="00C1411B"/>
    <w:rPr>
      <w:rFonts w:cs="Times New Roman"/>
      <w:lang w:eastAsia="en-US"/>
    </w:rPr>
  </w:style>
  <w:style w:type="character" w:customStyle="1" w:styleId="aa">
    <w:name w:val="Верхний колонтитул Знак"/>
    <w:aliases w:val="Знак4 Знак,Знак8 Знак,ВерхКолонтитул Знак"/>
    <w:link w:val="a9"/>
    <w:uiPriority w:val="99"/>
    <w:locked/>
    <w:rsid w:val="00BC5055"/>
    <w:rPr>
      <w:rFonts w:ascii="Times New Roman" w:hAnsi="Times New Roman" w:cs="Times New Roman"/>
      <w:sz w:val="20"/>
      <w:szCs w:val="20"/>
      <w:lang w:eastAsia="ru-RU"/>
    </w:rPr>
  </w:style>
  <w:style w:type="paragraph" w:customStyle="1" w:styleId="31">
    <w:name w:val="Основной текст 31"/>
    <w:basedOn w:val="a3"/>
    <w:rsid w:val="00BC5055"/>
    <w:pPr>
      <w:suppressAutoHyphens/>
      <w:spacing w:after="120"/>
    </w:pPr>
    <w:rPr>
      <w:sz w:val="16"/>
      <w:szCs w:val="16"/>
      <w:lang w:eastAsia="ar-SA"/>
    </w:rPr>
  </w:style>
  <w:style w:type="paragraph" w:customStyle="1" w:styleId="FR3">
    <w:name w:val="FR3"/>
    <w:uiPriority w:val="99"/>
    <w:rsid w:val="009A0D15"/>
    <w:pPr>
      <w:widowControl w:val="0"/>
      <w:snapToGrid w:val="0"/>
    </w:pPr>
    <w:rPr>
      <w:rFonts w:ascii="Arial" w:eastAsia="Times New Roman" w:hAnsi="Arial"/>
      <w:sz w:val="16"/>
    </w:rPr>
  </w:style>
  <w:style w:type="paragraph" w:styleId="ab">
    <w:name w:val="Normal (Web)"/>
    <w:basedOn w:val="a3"/>
    <w:uiPriority w:val="99"/>
    <w:rsid w:val="009A0D15"/>
    <w:pPr>
      <w:spacing w:before="100" w:beforeAutospacing="1" w:after="100" w:afterAutospacing="1" w:line="240" w:lineRule="auto"/>
    </w:pPr>
    <w:rPr>
      <w:rFonts w:ascii="Arial" w:hAnsi="Arial" w:cs="Arial"/>
      <w:color w:val="333333"/>
    </w:rPr>
  </w:style>
  <w:style w:type="paragraph" w:styleId="ac">
    <w:name w:val="Body Text"/>
    <w:aliases w:val="Знак1 Знак Знак Знак Знак,Знак1 Знак Знак Знак,Знак1 Знак,bt Знак,Основной текст Знак Знак,bt,Îñíîâíîé òåêñò Çíàê Çíàê,Iniiaiie oaeno Ciae Ciae,Body Text Char,Òàáë òåêñò,Body Text Char2 Char,Body Text Char1 Char Char"/>
    <w:basedOn w:val="a3"/>
    <w:link w:val="ad"/>
    <w:rsid w:val="009A0D15"/>
    <w:pPr>
      <w:suppressAutoHyphens/>
      <w:spacing w:after="120" w:line="240" w:lineRule="auto"/>
    </w:pPr>
    <w:rPr>
      <w:rFonts w:ascii="Arial" w:hAnsi="Arial"/>
      <w:lang w:eastAsia="ar-SA"/>
    </w:rPr>
  </w:style>
  <w:style w:type="character" w:customStyle="1" w:styleId="ad">
    <w:name w:val="Основной текст Знак"/>
    <w:aliases w:val="Знак1 Знак Знак Знак Знак Знак,Знак1 Знак Знак Знак Знак1,Знак1 Знак Знак,bt Знак Знак,Основной текст Знак Знак Знак,bt Знак1,Îñíîâíîé òåêñò Çíàê Çíàê Знак,Iniiaiie oaeno Ciae Ciae Знак,Body Text Char Знак,Òàáë òåêñò Знак"/>
    <w:link w:val="ac"/>
    <w:uiPriority w:val="99"/>
    <w:locked/>
    <w:rsid w:val="009A0D15"/>
    <w:rPr>
      <w:rFonts w:ascii="Arial" w:hAnsi="Arial" w:cs="Times New Roman"/>
      <w:lang w:eastAsia="ar-SA" w:bidi="ar-SA"/>
    </w:rPr>
  </w:style>
  <w:style w:type="paragraph" w:styleId="ae">
    <w:name w:val="Body Text Indent"/>
    <w:aliases w:val="Основной текст 1,Основной текст 11"/>
    <w:basedOn w:val="a3"/>
    <w:link w:val="af"/>
    <w:rsid w:val="009A0D15"/>
    <w:pPr>
      <w:suppressAutoHyphens/>
      <w:spacing w:after="120" w:line="240" w:lineRule="auto"/>
      <w:ind w:left="283"/>
    </w:pPr>
    <w:rPr>
      <w:rFonts w:ascii="Arial" w:hAnsi="Arial"/>
      <w:lang w:eastAsia="ar-SA"/>
    </w:rPr>
  </w:style>
  <w:style w:type="character" w:customStyle="1" w:styleId="BodyTextIndentChar">
    <w:name w:val="Body Text Indent Char"/>
    <w:aliases w:val="Основной текст 1 Char,Основной текст 11 Char"/>
    <w:uiPriority w:val="99"/>
    <w:semiHidden/>
    <w:locked/>
    <w:rsid w:val="00C1411B"/>
    <w:rPr>
      <w:rFonts w:cs="Times New Roman"/>
      <w:lang w:eastAsia="en-US"/>
    </w:rPr>
  </w:style>
  <w:style w:type="character" w:customStyle="1" w:styleId="af">
    <w:name w:val="Основной текст с отступом Знак"/>
    <w:aliases w:val="Основной текст 1 Знак,Основной текст 11 Знак"/>
    <w:link w:val="ae"/>
    <w:locked/>
    <w:rsid w:val="009A0D15"/>
    <w:rPr>
      <w:rFonts w:ascii="Arial" w:hAnsi="Arial" w:cs="Times New Roman"/>
      <w:lang w:eastAsia="ar-SA" w:bidi="ar-SA"/>
    </w:rPr>
  </w:style>
  <w:style w:type="paragraph" w:styleId="32">
    <w:name w:val="Body Text 3"/>
    <w:basedOn w:val="a3"/>
    <w:link w:val="33"/>
    <w:rsid w:val="009A0D15"/>
    <w:pPr>
      <w:suppressAutoHyphens/>
      <w:spacing w:after="120" w:line="240" w:lineRule="auto"/>
    </w:pPr>
    <w:rPr>
      <w:rFonts w:ascii="Arial" w:hAnsi="Arial"/>
      <w:sz w:val="16"/>
      <w:szCs w:val="16"/>
      <w:lang w:eastAsia="ar-SA"/>
    </w:rPr>
  </w:style>
  <w:style w:type="character" w:customStyle="1" w:styleId="33">
    <w:name w:val="Основной текст 3 Знак"/>
    <w:link w:val="32"/>
    <w:uiPriority w:val="99"/>
    <w:locked/>
    <w:rsid w:val="009A0D15"/>
    <w:rPr>
      <w:rFonts w:ascii="Arial" w:hAnsi="Arial" w:cs="Times New Roman"/>
      <w:sz w:val="16"/>
      <w:szCs w:val="16"/>
      <w:lang w:eastAsia="ar-SA" w:bidi="ar-SA"/>
    </w:rPr>
  </w:style>
  <w:style w:type="paragraph" w:styleId="af0">
    <w:name w:val="List Paragraph"/>
    <w:basedOn w:val="a3"/>
    <w:link w:val="af1"/>
    <w:uiPriority w:val="34"/>
    <w:qFormat/>
    <w:rsid w:val="009A0D15"/>
    <w:pPr>
      <w:ind w:left="720"/>
      <w:contextualSpacing/>
    </w:pPr>
    <w:rPr>
      <w:rFonts w:eastAsia="Calibri"/>
      <w:sz w:val="20"/>
      <w:szCs w:val="20"/>
    </w:rPr>
  </w:style>
  <w:style w:type="paragraph" w:customStyle="1" w:styleId="ConsPlusNonformat">
    <w:name w:val="ConsPlusNonformat"/>
    <w:rsid w:val="00132C21"/>
    <w:pPr>
      <w:widowControl w:val="0"/>
      <w:suppressAutoHyphens/>
      <w:autoSpaceDE w:val="0"/>
    </w:pPr>
    <w:rPr>
      <w:rFonts w:ascii="Courier New" w:hAnsi="Courier New" w:cs="Courier New"/>
      <w:lang w:eastAsia="ar-SA"/>
    </w:rPr>
  </w:style>
  <w:style w:type="paragraph" w:styleId="af2">
    <w:name w:val="footer"/>
    <w:aliases w:val="Знак,Знак6,Знак14"/>
    <w:basedOn w:val="a3"/>
    <w:link w:val="af3"/>
    <w:uiPriority w:val="99"/>
    <w:rsid w:val="00C17EA6"/>
    <w:pPr>
      <w:suppressAutoHyphens/>
      <w:spacing w:after="160" w:line="240" w:lineRule="exact"/>
    </w:pPr>
    <w:rPr>
      <w:rFonts w:ascii="Verdana" w:hAnsi="Verdana"/>
      <w:sz w:val="20"/>
      <w:szCs w:val="20"/>
      <w:lang w:val="en-US" w:eastAsia="ar-SA"/>
    </w:rPr>
  </w:style>
  <w:style w:type="character" w:customStyle="1" w:styleId="FooterChar">
    <w:name w:val="Footer Char"/>
    <w:aliases w:val="Знак Char,Знак6 Char,Знак14 Char"/>
    <w:uiPriority w:val="99"/>
    <w:semiHidden/>
    <w:locked/>
    <w:rsid w:val="00C1411B"/>
    <w:rPr>
      <w:rFonts w:cs="Times New Roman"/>
      <w:lang w:eastAsia="en-US"/>
    </w:rPr>
  </w:style>
  <w:style w:type="character" w:customStyle="1" w:styleId="af3">
    <w:name w:val="Нижний колонтитул Знак"/>
    <w:aliases w:val="Знак Знак8,Знак6 Знак,Знак14 Знак"/>
    <w:link w:val="af2"/>
    <w:uiPriority w:val="99"/>
    <w:locked/>
    <w:rsid w:val="001952B6"/>
    <w:rPr>
      <w:rFonts w:ascii="Calibri" w:hAnsi="Calibri" w:cs="Times New Roman"/>
      <w:lang w:eastAsia="ru-RU"/>
    </w:rPr>
  </w:style>
  <w:style w:type="character" w:styleId="af4">
    <w:name w:val="Hyperlink"/>
    <w:uiPriority w:val="99"/>
    <w:rsid w:val="00C17EA6"/>
    <w:rPr>
      <w:rFonts w:cs="Times New Roman"/>
      <w:color w:val="0000FF"/>
      <w:u w:val="single"/>
    </w:rPr>
  </w:style>
  <w:style w:type="character" w:styleId="af5">
    <w:name w:val="FollowedHyperlink"/>
    <w:uiPriority w:val="99"/>
    <w:rsid w:val="00C17EA6"/>
    <w:rPr>
      <w:rFonts w:cs="Times New Roman"/>
      <w:color w:val="800080"/>
      <w:u w:val="single"/>
    </w:rPr>
  </w:style>
  <w:style w:type="paragraph" w:styleId="af6">
    <w:name w:val="List"/>
    <w:basedOn w:val="ac"/>
    <w:link w:val="af7"/>
    <w:rsid w:val="00C17EA6"/>
    <w:pPr>
      <w:spacing w:after="0"/>
      <w:ind w:right="5953"/>
      <w:jc w:val="center"/>
    </w:pPr>
    <w:rPr>
      <w:rFonts w:eastAsia="Calibri"/>
      <w:b/>
      <w:sz w:val="20"/>
      <w:szCs w:val="20"/>
    </w:rPr>
  </w:style>
  <w:style w:type="paragraph" w:styleId="af8">
    <w:name w:val="Balloon Text"/>
    <w:aliases w:val="Знак5"/>
    <w:basedOn w:val="a3"/>
    <w:link w:val="af9"/>
    <w:rsid w:val="00C17EA6"/>
    <w:pPr>
      <w:suppressAutoHyphens/>
      <w:spacing w:after="0" w:line="240" w:lineRule="auto"/>
    </w:pPr>
    <w:rPr>
      <w:rFonts w:ascii="Tahoma" w:hAnsi="Tahoma" w:cs="Tahoma"/>
      <w:sz w:val="16"/>
      <w:szCs w:val="16"/>
      <w:lang w:eastAsia="ar-SA"/>
    </w:rPr>
  </w:style>
  <w:style w:type="character" w:customStyle="1" w:styleId="af9">
    <w:name w:val="Текст выноски Знак"/>
    <w:aliases w:val="Знак5 Знак"/>
    <w:link w:val="af8"/>
    <w:uiPriority w:val="99"/>
    <w:locked/>
    <w:rsid w:val="00C17EA6"/>
    <w:rPr>
      <w:rFonts w:ascii="Tahoma" w:hAnsi="Tahoma" w:cs="Tahoma"/>
      <w:sz w:val="16"/>
      <w:szCs w:val="16"/>
      <w:lang w:eastAsia="ar-SA" w:bidi="ar-SA"/>
    </w:rPr>
  </w:style>
  <w:style w:type="paragraph" w:customStyle="1" w:styleId="afa">
    <w:name w:val="Заголовок"/>
    <w:basedOn w:val="a3"/>
    <w:next w:val="ac"/>
    <w:rsid w:val="00C17EA6"/>
    <w:pPr>
      <w:keepNext/>
      <w:suppressAutoHyphens/>
      <w:spacing w:before="240" w:after="120" w:line="240" w:lineRule="auto"/>
    </w:pPr>
    <w:rPr>
      <w:rFonts w:ascii="Arial" w:eastAsia="SimSun" w:hAnsi="Arial" w:cs="Tahoma"/>
      <w:sz w:val="28"/>
      <w:szCs w:val="28"/>
      <w:lang w:eastAsia="ar-SA"/>
    </w:rPr>
  </w:style>
  <w:style w:type="paragraph" w:customStyle="1" w:styleId="14">
    <w:name w:val="Название1"/>
    <w:basedOn w:val="a3"/>
    <w:rsid w:val="00C17EA6"/>
    <w:pPr>
      <w:suppressLineNumbers/>
      <w:suppressAutoHyphens/>
      <w:spacing w:before="120" w:after="120" w:line="240" w:lineRule="auto"/>
    </w:pPr>
    <w:rPr>
      <w:rFonts w:ascii="Times New Roman" w:hAnsi="Times New Roman" w:cs="Tahoma"/>
      <w:i/>
      <w:iCs/>
      <w:sz w:val="24"/>
      <w:szCs w:val="24"/>
      <w:lang w:eastAsia="ar-SA"/>
    </w:rPr>
  </w:style>
  <w:style w:type="paragraph" w:customStyle="1" w:styleId="15">
    <w:name w:val="Указатель1"/>
    <w:basedOn w:val="a3"/>
    <w:rsid w:val="00C17EA6"/>
    <w:pPr>
      <w:suppressLineNumbers/>
      <w:suppressAutoHyphens/>
      <w:spacing w:after="0" w:line="240" w:lineRule="auto"/>
    </w:pPr>
    <w:rPr>
      <w:rFonts w:ascii="Times New Roman" w:hAnsi="Times New Roman" w:cs="Tahoma"/>
      <w:sz w:val="24"/>
      <w:szCs w:val="24"/>
      <w:lang w:eastAsia="ar-SA"/>
    </w:rPr>
  </w:style>
  <w:style w:type="paragraph" w:customStyle="1" w:styleId="afb">
    <w:name w:val="a"/>
    <w:basedOn w:val="a3"/>
    <w:uiPriority w:val="99"/>
    <w:rsid w:val="00C17EA6"/>
    <w:pPr>
      <w:suppressAutoHyphens/>
      <w:spacing w:before="280" w:after="280" w:line="240" w:lineRule="auto"/>
    </w:pPr>
    <w:rPr>
      <w:rFonts w:ascii="Times New Roman" w:hAnsi="Times New Roman"/>
      <w:sz w:val="24"/>
      <w:szCs w:val="24"/>
      <w:lang w:eastAsia="ar-SA"/>
    </w:rPr>
  </w:style>
  <w:style w:type="paragraph" w:customStyle="1" w:styleId="afc">
    <w:name w:val="Содержимое таблицы"/>
    <w:basedOn w:val="a3"/>
    <w:rsid w:val="00C17EA6"/>
    <w:pPr>
      <w:suppressLineNumbers/>
      <w:suppressAutoHyphens/>
      <w:spacing w:after="0" w:line="240" w:lineRule="auto"/>
    </w:pPr>
    <w:rPr>
      <w:rFonts w:ascii="Times New Roman" w:hAnsi="Times New Roman"/>
      <w:sz w:val="24"/>
      <w:szCs w:val="24"/>
      <w:lang w:eastAsia="ar-SA"/>
    </w:rPr>
  </w:style>
  <w:style w:type="paragraph" w:customStyle="1" w:styleId="afd">
    <w:name w:val="Заголовок таблицы"/>
    <w:basedOn w:val="afc"/>
    <w:rsid w:val="00C17EA6"/>
    <w:pPr>
      <w:jc w:val="center"/>
    </w:pPr>
    <w:rPr>
      <w:b/>
      <w:bCs/>
    </w:rPr>
  </w:style>
  <w:style w:type="paragraph" w:customStyle="1" w:styleId="afe">
    <w:name w:val="Содержимое врезки"/>
    <w:basedOn w:val="ac"/>
    <w:rsid w:val="00C17EA6"/>
    <w:pPr>
      <w:spacing w:after="0"/>
      <w:ind w:right="5953"/>
      <w:jc w:val="center"/>
    </w:pPr>
    <w:rPr>
      <w:b/>
      <w:sz w:val="16"/>
      <w:szCs w:val="20"/>
    </w:rPr>
  </w:style>
  <w:style w:type="character" w:customStyle="1" w:styleId="Absatz-Standardschriftart">
    <w:name w:val="Absatz-Standardschriftart"/>
    <w:rsid w:val="00C17EA6"/>
  </w:style>
  <w:style w:type="character" w:customStyle="1" w:styleId="WW8Num4z0">
    <w:name w:val="WW8Num4z0"/>
    <w:uiPriority w:val="99"/>
    <w:rsid w:val="00C17EA6"/>
    <w:rPr>
      <w:rFonts w:ascii="Times New Roman" w:hAnsi="Times New Roman"/>
    </w:rPr>
  </w:style>
  <w:style w:type="character" w:customStyle="1" w:styleId="16">
    <w:name w:val="Основной шрифт абзаца1"/>
    <w:rsid w:val="00C17EA6"/>
  </w:style>
  <w:style w:type="character" w:customStyle="1" w:styleId="aff">
    <w:name w:val="Знак Знак"/>
    <w:uiPriority w:val="99"/>
    <w:rsid w:val="00C17EA6"/>
    <w:rPr>
      <w:rFonts w:ascii="Arial" w:hAnsi="Arial"/>
      <w:b/>
      <w:sz w:val="16"/>
      <w:lang w:val="ru-RU" w:eastAsia="ar-SA" w:bidi="ar-SA"/>
    </w:rPr>
  </w:style>
  <w:style w:type="character" w:customStyle="1" w:styleId="aff0">
    <w:name w:val="Гипертекстовая ссылка"/>
    <w:uiPriority w:val="99"/>
    <w:rsid w:val="00C17EA6"/>
    <w:rPr>
      <w:color w:val="008000"/>
    </w:rPr>
  </w:style>
  <w:style w:type="character" w:customStyle="1" w:styleId="aff1">
    <w:name w:val="Цветовое выделение"/>
    <w:uiPriority w:val="99"/>
    <w:rsid w:val="00C17EA6"/>
    <w:rPr>
      <w:b/>
      <w:color w:val="000080"/>
    </w:rPr>
  </w:style>
  <w:style w:type="character" w:customStyle="1" w:styleId="aff2">
    <w:name w:val="Символ нумерации"/>
    <w:rsid w:val="00C17EA6"/>
  </w:style>
  <w:style w:type="character" w:customStyle="1" w:styleId="TextNPA">
    <w:name w:val="Text NPA"/>
    <w:uiPriority w:val="99"/>
    <w:rsid w:val="00F90904"/>
    <w:rPr>
      <w:rFonts w:ascii="Courier New" w:hAnsi="Courier New" w:cs="Courier New"/>
    </w:rPr>
  </w:style>
  <w:style w:type="paragraph" w:customStyle="1" w:styleId="21">
    <w:name w:val="Основной текст с отступом 21"/>
    <w:basedOn w:val="a3"/>
    <w:uiPriority w:val="99"/>
    <w:rsid w:val="00964F18"/>
    <w:pPr>
      <w:suppressAutoHyphens/>
      <w:autoSpaceDE w:val="0"/>
      <w:spacing w:after="120" w:line="480" w:lineRule="auto"/>
      <w:ind w:left="283" w:firstLine="567"/>
      <w:jc w:val="both"/>
    </w:pPr>
    <w:rPr>
      <w:rFonts w:ascii="Times New Roman" w:hAnsi="Times New Roman"/>
      <w:color w:val="333333"/>
      <w:sz w:val="24"/>
      <w:szCs w:val="24"/>
      <w:lang w:eastAsia="ar-SA"/>
    </w:rPr>
  </w:style>
  <w:style w:type="paragraph" w:styleId="HTML">
    <w:name w:val="HTML Preformatted"/>
    <w:basedOn w:val="a3"/>
    <w:link w:val="HTML0"/>
    <w:uiPriority w:val="99"/>
    <w:rsid w:val="001356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link w:val="HTML"/>
    <w:uiPriority w:val="99"/>
    <w:locked/>
    <w:rsid w:val="0013566D"/>
    <w:rPr>
      <w:rFonts w:ascii="Courier New" w:hAnsi="Courier New" w:cs="Courier New"/>
      <w:sz w:val="20"/>
      <w:szCs w:val="20"/>
      <w:lang w:eastAsia="ru-RU"/>
    </w:rPr>
  </w:style>
  <w:style w:type="paragraph" w:styleId="aff3">
    <w:name w:val="No Spacing"/>
    <w:link w:val="aff4"/>
    <w:uiPriority w:val="1"/>
    <w:qFormat/>
    <w:rsid w:val="0013566D"/>
    <w:pPr>
      <w:spacing w:after="200" w:line="276" w:lineRule="auto"/>
    </w:pPr>
    <w:rPr>
      <w:rFonts w:ascii="Arial" w:hAnsi="Arial"/>
      <w:sz w:val="22"/>
      <w:szCs w:val="22"/>
    </w:rPr>
  </w:style>
  <w:style w:type="paragraph" w:customStyle="1" w:styleId="17">
    <w:name w:val="Абзац списка1"/>
    <w:basedOn w:val="a3"/>
    <w:uiPriority w:val="99"/>
    <w:rsid w:val="0013566D"/>
    <w:pPr>
      <w:spacing w:after="0" w:line="240" w:lineRule="auto"/>
      <w:ind w:left="720"/>
      <w:contextualSpacing/>
    </w:pPr>
    <w:rPr>
      <w:rFonts w:ascii="Times New Roman" w:hAnsi="Times New Roman"/>
      <w:sz w:val="20"/>
      <w:szCs w:val="20"/>
    </w:rPr>
  </w:style>
  <w:style w:type="character" w:customStyle="1" w:styleId="ConsNormal">
    <w:name w:val="ConsNormal Знак"/>
    <w:link w:val="ConsNormal0"/>
    <w:uiPriority w:val="99"/>
    <w:locked/>
    <w:rsid w:val="0013566D"/>
    <w:rPr>
      <w:rFonts w:ascii="Arial" w:hAnsi="Arial"/>
      <w:sz w:val="22"/>
      <w:lang w:val="ru-RU" w:eastAsia="en-US"/>
    </w:rPr>
  </w:style>
  <w:style w:type="paragraph" w:customStyle="1" w:styleId="ConsNormal0">
    <w:name w:val="ConsNormal"/>
    <w:link w:val="ConsNormal"/>
    <w:uiPriority w:val="99"/>
    <w:rsid w:val="0013566D"/>
    <w:pPr>
      <w:autoSpaceDE w:val="0"/>
      <w:autoSpaceDN w:val="0"/>
      <w:adjustRightInd w:val="0"/>
      <w:ind w:firstLine="720"/>
    </w:pPr>
    <w:rPr>
      <w:rFonts w:ascii="Arial" w:hAnsi="Arial" w:cs="Arial"/>
      <w:sz w:val="22"/>
      <w:szCs w:val="22"/>
      <w:lang w:eastAsia="en-US"/>
    </w:rPr>
  </w:style>
  <w:style w:type="paragraph" w:customStyle="1" w:styleId="ConsPlusCell">
    <w:name w:val="ConsPlusCell"/>
    <w:rsid w:val="00620766"/>
    <w:pPr>
      <w:autoSpaceDE w:val="0"/>
      <w:autoSpaceDN w:val="0"/>
      <w:adjustRightInd w:val="0"/>
    </w:pPr>
    <w:rPr>
      <w:rFonts w:ascii="Arial" w:eastAsia="Times New Roman" w:hAnsi="Arial" w:cs="Arial"/>
    </w:rPr>
  </w:style>
  <w:style w:type="paragraph" w:customStyle="1" w:styleId="210">
    <w:name w:val="Основной текст 21"/>
    <w:basedOn w:val="a3"/>
    <w:uiPriority w:val="99"/>
    <w:rsid w:val="001C3755"/>
    <w:pPr>
      <w:spacing w:after="0" w:line="240" w:lineRule="auto"/>
    </w:pPr>
    <w:rPr>
      <w:rFonts w:ascii="Times New Roman" w:hAnsi="Times New Roman"/>
      <w:sz w:val="28"/>
      <w:szCs w:val="20"/>
    </w:rPr>
  </w:style>
  <w:style w:type="paragraph" w:customStyle="1" w:styleId="18">
    <w:name w:val="Без интервала1"/>
    <w:uiPriority w:val="99"/>
    <w:rsid w:val="00EC634B"/>
    <w:rPr>
      <w:rFonts w:eastAsia="Times New Roman"/>
      <w:sz w:val="22"/>
      <w:szCs w:val="22"/>
      <w:lang w:eastAsia="en-US"/>
    </w:rPr>
  </w:style>
  <w:style w:type="paragraph" w:customStyle="1" w:styleId="ConsPlusDocList">
    <w:name w:val="ConsPlusDocList"/>
    <w:rsid w:val="00C1411B"/>
    <w:pPr>
      <w:widowControl w:val="0"/>
      <w:autoSpaceDE w:val="0"/>
      <w:autoSpaceDN w:val="0"/>
      <w:adjustRightInd w:val="0"/>
    </w:pPr>
    <w:rPr>
      <w:rFonts w:ascii="Courier New" w:hAnsi="Courier New" w:cs="Courier New"/>
    </w:rPr>
  </w:style>
  <w:style w:type="character" w:customStyle="1" w:styleId="61">
    <w:name w:val="Знак Знак6"/>
    <w:uiPriority w:val="99"/>
    <w:rsid w:val="00C1411B"/>
    <w:rPr>
      <w:rFonts w:ascii="Calibri" w:hAnsi="Calibri"/>
      <w:sz w:val="16"/>
    </w:rPr>
  </w:style>
  <w:style w:type="character" w:customStyle="1" w:styleId="41">
    <w:name w:val="Знак Знак4"/>
    <w:uiPriority w:val="99"/>
    <w:rsid w:val="00C1411B"/>
    <w:rPr>
      <w:rFonts w:ascii="Calibri" w:hAnsi="Calibri"/>
      <w:sz w:val="22"/>
    </w:rPr>
  </w:style>
  <w:style w:type="character" w:customStyle="1" w:styleId="hmaodepartmenttel">
    <w:name w:val="hmao_department_tel"/>
    <w:uiPriority w:val="99"/>
    <w:rsid w:val="00C1411B"/>
  </w:style>
  <w:style w:type="character" w:styleId="aff5">
    <w:name w:val="annotation reference"/>
    <w:uiPriority w:val="99"/>
    <w:rsid w:val="00C1411B"/>
    <w:rPr>
      <w:rFonts w:cs="Times New Roman"/>
      <w:sz w:val="16"/>
    </w:rPr>
  </w:style>
  <w:style w:type="paragraph" w:styleId="aff6">
    <w:name w:val="annotation text"/>
    <w:basedOn w:val="a3"/>
    <w:link w:val="aff7"/>
    <w:uiPriority w:val="99"/>
    <w:rsid w:val="00C1411B"/>
    <w:pPr>
      <w:spacing w:line="240" w:lineRule="auto"/>
    </w:pPr>
    <w:rPr>
      <w:rFonts w:eastAsia="Calibri"/>
      <w:sz w:val="20"/>
      <w:szCs w:val="20"/>
    </w:rPr>
  </w:style>
  <w:style w:type="character" w:customStyle="1" w:styleId="CommentTextChar">
    <w:name w:val="Comment Text Char"/>
    <w:uiPriority w:val="99"/>
    <w:semiHidden/>
    <w:locked/>
    <w:rsid w:val="00C1411B"/>
    <w:rPr>
      <w:rFonts w:cs="Times New Roman"/>
      <w:sz w:val="20"/>
      <w:lang w:eastAsia="en-US"/>
    </w:rPr>
  </w:style>
  <w:style w:type="character" w:customStyle="1" w:styleId="aff7">
    <w:name w:val="Текст примечания Знак"/>
    <w:link w:val="aff6"/>
    <w:uiPriority w:val="99"/>
    <w:locked/>
    <w:rsid w:val="00C1411B"/>
    <w:rPr>
      <w:rFonts w:ascii="Calibri" w:hAnsi="Calibri" w:cs="Times New Roman"/>
      <w:sz w:val="20"/>
      <w:szCs w:val="20"/>
      <w:lang w:eastAsia="ru-RU"/>
    </w:rPr>
  </w:style>
  <w:style w:type="paragraph" w:styleId="aff8">
    <w:name w:val="annotation subject"/>
    <w:basedOn w:val="aff6"/>
    <w:next w:val="aff6"/>
    <w:link w:val="aff9"/>
    <w:uiPriority w:val="99"/>
    <w:rsid w:val="00C1411B"/>
    <w:rPr>
      <w:b/>
      <w:bCs/>
    </w:rPr>
  </w:style>
  <w:style w:type="character" w:customStyle="1" w:styleId="CommentSubjectChar">
    <w:name w:val="Comment Subject Char"/>
    <w:uiPriority w:val="99"/>
    <w:semiHidden/>
    <w:locked/>
    <w:rsid w:val="00C1411B"/>
    <w:rPr>
      <w:rFonts w:ascii="Calibri" w:hAnsi="Calibri" w:cs="Times New Roman"/>
      <w:b/>
      <w:sz w:val="20"/>
      <w:szCs w:val="20"/>
      <w:lang w:val="ru-RU" w:eastAsia="en-US"/>
    </w:rPr>
  </w:style>
  <w:style w:type="character" w:customStyle="1" w:styleId="aff9">
    <w:name w:val="Тема примечания Знак"/>
    <w:link w:val="aff8"/>
    <w:uiPriority w:val="99"/>
    <w:locked/>
    <w:rsid w:val="00C1411B"/>
    <w:rPr>
      <w:rFonts w:ascii="Calibri" w:hAnsi="Calibri" w:cs="Times New Roman"/>
      <w:b/>
      <w:bCs/>
      <w:sz w:val="20"/>
      <w:szCs w:val="20"/>
      <w:lang w:eastAsia="ru-RU"/>
    </w:rPr>
  </w:style>
  <w:style w:type="paragraph" w:styleId="affa">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3"/>
    <w:link w:val="affb"/>
    <w:autoRedefine/>
    <w:rsid w:val="00C1411B"/>
    <w:pPr>
      <w:spacing w:after="0" w:line="240" w:lineRule="auto"/>
    </w:pPr>
    <w:rPr>
      <w:rFonts w:eastAsia="Calibri"/>
      <w:sz w:val="28"/>
      <w:szCs w:val="20"/>
    </w:rPr>
  </w:style>
  <w:style w:type="character" w:customStyle="1" w:styleId="FootnoteTextChar">
    <w:name w:val="Footnote Text Char"/>
    <w:aliases w:val="Текст сноски Знак Знак Знак Знак Char,Текст сноски Знак Знак Знак Char,Текст сноски Знак Знак Char,Текст сноски Знак Знак Знак Знак Знак Знак Знак Char,Текст сноски Знак Знак Знак Знак Знак Знак Char"/>
    <w:uiPriority w:val="99"/>
    <w:semiHidden/>
    <w:locked/>
    <w:rsid w:val="00C1411B"/>
    <w:rPr>
      <w:rFonts w:cs="Times New Roman"/>
      <w:sz w:val="20"/>
      <w:lang w:eastAsia="en-US"/>
    </w:rPr>
  </w:style>
  <w:style w:type="character" w:customStyle="1" w:styleId="affb">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ffa"/>
    <w:locked/>
    <w:rsid w:val="00C1411B"/>
    <w:rPr>
      <w:rFonts w:ascii="Calibri" w:hAnsi="Calibri" w:cs="Times New Roman"/>
      <w:sz w:val="20"/>
      <w:szCs w:val="20"/>
      <w:lang w:eastAsia="ru-RU"/>
    </w:rPr>
  </w:style>
  <w:style w:type="character" w:customStyle="1" w:styleId="apple-style-span">
    <w:name w:val="apple-style-span"/>
    <w:uiPriority w:val="99"/>
    <w:rsid w:val="00C1411B"/>
  </w:style>
  <w:style w:type="character" w:styleId="affc">
    <w:name w:val="Strong"/>
    <w:uiPriority w:val="22"/>
    <w:qFormat/>
    <w:rsid w:val="00C1411B"/>
    <w:rPr>
      <w:rFonts w:cs="Times New Roman"/>
      <w:b/>
    </w:rPr>
  </w:style>
  <w:style w:type="character" w:customStyle="1" w:styleId="style8">
    <w:name w:val="style8"/>
    <w:uiPriority w:val="99"/>
    <w:rsid w:val="00C1411B"/>
  </w:style>
  <w:style w:type="paragraph" w:customStyle="1" w:styleId="ConsTitle">
    <w:name w:val="ConsTitle"/>
    <w:uiPriority w:val="99"/>
    <w:rsid w:val="00007FAD"/>
    <w:pPr>
      <w:autoSpaceDE w:val="0"/>
      <w:autoSpaceDN w:val="0"/>
      <w:adjustRightInd w:val="0"/>
      <w:ind w:right="19772"/>
    </w:pPr>
    <w:rPr>
      <w:rFonts w:ascii="Arial" w:eastAsia="Times New Roman" w:hAnsi="Arial" w:cs="Arial"/>
      <w:b/>
      <w:bCs/>
      <w:sz w:val="14"/>
      <w:szCs w:val="14"/>
    </w:rPr>
  </w:style>
  <w:style w:type="paragraph" w:customStyle="1" w:styleId="affd">
    <w:name w:val="Прижатый влево"/>
    <w:basedOn w:val="a3"/>
    <w:next w:val="a3"/>
    <w:rsid w:val="00D475DD"/>
    <w:pPr>
      <w:autoSpaceDE w:val="0"/>
      <w:autoSpaceDN w:val="0"/>
      <w:adjustRightInd w:val="0"/>
      <w:spacing w:after="0" w:line="240" w:lineRule="auto"/>
    </w:pPr>
    <w:rPr>
      <w:rFonts w:ascii="Arial" w:hAnsi="Arial"/>
      <w:sz w:val="24"/>
      <w:szCs w:val="24"/>
    </w:rPr>
  </w:style>
  <w:style w:type="paragraph" w:styleId="22">
    <w:name w:val="Body Text 2"/>
    <w:aliases w:val="Знак1"/>
    <w:basedOn w:val="a3"/>
    <w:link w:val="23"/>
    <w:uiPriority w:val="99"/>
    <w:rsid w:val="00E14915"/>
    <w:pPr>
      <w:spacing w:after="120" w:line="480" w:lineRule="auto"/>
    </w:pPr>
  </w:style>
  <w:style w:type="character" w:customStyle="1" w:styleId="23">
    <w:name w:val="Основной текст 2 Знак"/>
    <w:aliases w:val="Знак1 Знак1"/>
    <w:link w:val="22"/>
    <w:uiPriority w:val="99"/>
    <w:locked/>
    <w:rsid w:val="00E14915"/>
    <w:rPr>
      <w:rFonts w:ascii="Calibri" w:hAnsi="Calibri" w:cs="Times New Roman"/>
      <w:lang w:eastAsia="ru-RU"/>
    </w:rPr>
  </w:style>
  <w:style w:type="paragraph" w:styleId="24">
    <w:name w:val="Body Text Indent 2"/>
    <w:basedOn w:val="a3"/>
    <w:link w:val="25"/>
    <w:uiPriority w:val="99"/>
    <w:rsid w:val="00E14915"/>
    <w:pPr>
      <w:spacing w:after="120" w:line="480" w:lineRule="auto"/>
      <w:ind w:left="283"/>
    </w:pPr>
  </w:style>
  <w:style w:type="character" w:customStyle="1" w:styleId="25">
    <w:name w:val="Основной текст с отступом 2 Знак"/>
    <w:link w:val="24"/>
    <w:uiPriority w:val="99"/>
    <w:locked/>
    <w:rsid w:val="00E14915"/>
    <w:rPr>
      <w:rFonts w:ascii="Calibri" w:hAnsi="Calibri" w:cs="Times New Roman"/>
      <w:lang w:eastAsia="ru-RU"/>
    </w:rPr>
  </w:style>
  <w:style w:type="paragraph" w:styleId="19">
    <w:name w:val="toc 1"/>
    <w:basedOn w:val="a3"/>
    <w:next w:val="a3"/>
    <w:autoRedefine/>
    <w:uiPriority w:val="39"/>
    <w:qFormat/>
    <w:rsid w:val="00E14915"/>
    <w:pPr>
      <w:widowControl w:val="0"/>
      <w:autoSpaceDE w:val="0"/>
      <w:autoSpaceDN w:val="0"/>
      <w:spacing w:after="0" w:line="240" w:lineRule="auto"/>
    </w:pPr>
    <w:rPr>
      <w:rFonts w:ascii="Times New Roman" w:hAnsi="Times New Roman"/>
      <w:sz w:val="20"/>
      <w:szCs w:val="20"/>
    </w:rPr>
  </w:style>
  <w:style w:type="paragraph" w:customStyle="1" w:styleId="ConsNonformat">
    <w:name w:val="ConsNonformat"/>
    <w:link w:val="ConsNonformat0"/>
    <w:uiPriority w:val="99"/>
    <w:rsid w:val="00E14915"/>
    <w:pPr>
      <w:widowControl w:val="0"/>
      <w:autoSpaceDE w:val="0"/>
      <w:autoSpaceDN w:val="0"/>
      <w:adjustRightInd w:val="0"/>
      <w:ind w:right="19772"/>
    </w:pPr>
    <w:rPr>
      <w:rFonts w:ascii="Courier New" w:hAnsi="Courier New"/>
      <w:sz w:val="22"/>
      <w:szCs w:val="22"/>
    </w:rPr>
  </w:style>
  <w:style w:type="character" w:customStyle="1" w:styleId="1a">
    <w:name w:val="Знак Знак1"/>
    <w:uiPriority w:val="99"/>
    <w:rsid w:val="00E14915"/>
    <w:rPr>
      <w:rFonts w:ascii="Tahoma" w:hAnsi="Tahoma"/>
      <w:sz w:val="16"/>
    </w:rPr>
  </w:style>
  <w:style w:type="character" w:customStyle="1" w:styleId="51">
    <w:name w:val="Знак Знак5"/>
    <w:uiPriority w:val="99"/>
    <w:rsid w:val="00E14915"/>
    <w:rPr>
      <w:sz w:val="16"/>
    </w:rPr>
  </w:style>
  <w:style w:type="character" w:styleId="affe">
    <w:name w:val="page number"/>
    <w:rsid w:val="00E14915"/>
    <w:rPr>
      <w:rFonts w:cs="Times New Roman"/>
    </w:rPr>
  </w:style>
  <w:style w:type="character" w:customStyle="1" w:styleId="26">
    <w:name w:val="Знак Знак2"/>
    <w:uiPriority w:val="99"/>
    <w:rsid w:val="00E14915"/>
    <w:rPr>
      <w:sz w:val="16"/>
    </w:rPr>
  </w:style>
  <w:style w:type="character" w:customStyle="1" w:styleId="apple-converted-space">
    <w:name w:val="apple-converted-space"/>
    <w:uiPriority w:val="99"/>
    <w:rsid w:val="00E14915"/>
    <w:rPr>
      <w:rFonts w:cs="Times New Roman"/>
    </w:rPr>
  </w:style>
  <w:style w:type="paragraph" w:customStyle="1" w:styleId="27">
    <w:name w:val="Абзац списка2"/>
    <w:basedOn w:val="a3"/>
    <w:uiPriority w:val="99"/>
    <w:rsid w:val="006B39CB"/>
    <w:pPr>
      <w:spacing w:after="0" w:line="240" w:lineRule="auto"/>
      <w:ind w:left="720" w:firstLine="709"/>
      <w:jc w:val="both"/>
    </w:pPr>
    <w:rPr>
      <w:rFonts w:ascii="Times New Roman" w:hAnsi="Times New Roman"/>
      <w:sz w:val="24"/>
      <w:szCs w:val="24"/>
      <w:lang w:eastAsia="en-US"/>
    </w:rPr>
  </w:style>
  <w:style w:type="paragraph" w:customStyle="1" w:styleId="34">
    <w:name w:val="Знак Знак3"/>
    <w:basedOn w:val="a3"/>
    <w:uiPriority w:val="99"/>
    <w:rsid w:val="0009502E"/>
    <w:pPr>
      <w:spacing w:after="160" w:line="240" w:lineRule="exact"/>
    </w:pPr>
    <w:rPr>
      <w:rFonts w:ascii="Verdana" w:hAnsi="Verdana"/>
      <w:sz w:val="20"/>
      <w:szCs w:val="20"/>
      <w:lang w:val="en-US" w:eastAsia="en-US"/>
    </w:rPr>
  </w:style>
  <w:style w:type="paragraph" w:styleId="28">
    <w:name w:val="toc 2"/>
    <w:basedOn w:val="a3"/>
    <w:next w:val="a3"/>
    <w:autoRedefine/>
    <w:uiPriority w:val="39"/>
    <w:qFormat/>
    <w:rsid w:val="00332E17"/>
    <w:pPr>
      <w:spacing w:after="100" w:line="240" w:lineRule="auto"/>
      <w:ind w:left="240"/>
    </w:pPr>
    <w:rPr>
      <w:rFonts w:ascii="Times New Roman" w:hAnsi="Times New Roman"/>
      <w:sz w:val="24"/>
      <w:szCs w:val="24"/>
    </w:rPr>
  </w:style>
  <w:style w:type="paragraph" w:styleId="35">
    <w:name w:val="toc 3"/>
    <w:basedOn w:val="a3"/>
    <w:next w:val="a3"/>
    <w:autoRedefine/>
    <w:uiPriority w:val="39"/>
    <w:rsid w:val="00332E17"/>
    <w:pPr>
      <w:spacing w:after="100" w:line="240" w:lineRule="auto"/>
      <w:ind w:left="480"/>
    </w:pPr>
    <w:rPr>
      <w:rFonts w:ascii="Times New Roman" w:hAnsi="Times New Roman"/>
      <w:sz w:val="24"/>
      <w:szCs w:val="24"/>
    </w:rPr>
  </w:style>
  <w:style w:type="paragraph" w:styleId="42">
    <w:name w:val="toc 4"/>
    <w:basedOn w:val="a3"/>
    <w:next w:val="a3"/>
    <w:autoRedefine/>
    <w:uiPriority w:val="39"/>
    <w:rsid w:val="00332E17"/>
    <w:pPr>
      <w:spacing w:after="100" w:line="240" w:lineRule="auto"/>
      <w:ind w:left="720"/>
    </w:pPr>
    <w:rPr>
      <w:rFonts w:ascii="Times New Roman" w:hAnsi="Times New Roman"/>
      <w:sz w:val="24"/>
      <w:szCs w:val="24"/>
    </w:rPr>
  </w:style>
  <w:style w:type="paragraph" w:customStyle="1" w:styleId="a4">
    <w:name w:val="Абзац"/>
    <w:basedOn w:val="a3"/>
    <w:link w:val="afff"/>
    <w:uiPriority w:val="99"/>
    <w:rsid w:val="00332E17"/>
    <w:pPr>
      <w:spacing w:before="120" w:after="60" w:line="240" w:lineRule="auto"/>
      <w:ind w:firstLine="567"/>
      <w:jc w:val="both"/>
    </w:pPr>
    <w:rPr>
      <w:rFonts w:ascii="Times New Roman" w:eastAsia="Calibri" w:hAnsi="Times New Roman"/>
      <w:sz w:val="24"/>
      <w:szCs w:val="20"/>
    </w:rPr>
  </w:style>
  <w:style w:type="character" w:customStyle="1" w:styleId="afff">
    <w:name w:val="Абзац Знак"/>
    <w:link w:val="a4"/>
    <w:uiPriority w:val="99"/>
    <w:locked/>
    <w:rsid w:val="00332E17"/>
    <w:rPr>
      <w:rFonts w:ascii="Times New Roman" w:hAnsi="Times New Roman"/>
      <w:sz w:val="24"/>
      <w:lang w:eastAsia="ru-RU"/>
    </w:rPr>
  </w:style>
  <w:style w:type="character" w:customStyle="1" w:styleId="af7">
    <w:name w:val="Список Знак"/>
    <w:link w:val="af6"/>
    <w:uiPriority w:val="99"/>
    <w:locked/>
    <w:rsid w:val="00332E17"/>
    <w:rPr>
      <w:rFonts w:ascii="Arial" w:hAnsi="Arial"/>
      <w:b/>
      <w:sz w:val="20"/>
      <w:lang w:eastAsia="ar-SA" w:bidi="ar-SA"/>
    </w:rPr>
  </w:style>
  <w:style w:type="paragraph" w:customStyle="1" w:styleId="a">
    <w:name w:val="Список нумерованный"/>
    <w:basedOn w:val="a3"/>
    <w:uiPriority w:val="99"/>
    <w:rsid w:val="00332E17"/>
    <w:pPr>
      <w:numPr>
        <w:numId w:val="6"/>
      </w:numPr>
      <w:spacing w:before="120" w:after="0" w:line="240" w:lineRule="auto"/>
      <w:jc w:val="both"/>
    </w:pPr>
    <w:rPr>
      <w:rFonts w:ascii="Times New Roman" w:hAnsi="Times New Roman"/>
      <w:sz w:val="24"/>
      <w:szCs w:val="24"/>
    </w:rPr>
  </w:style>
  <w:style w:type="paragraph" w:customStyle="1" w:styleId="afff0">
    <w:name w:val="Табличный"/>
    <w:basedOn w:val="a3"/>
    <w:uiPriority w:val="99"/>
    <w:rsid w:val="00332E17"/>
    <w:pPr>
      <w:keepNext/>
      <w:widowControl w:val="0"/>
      <w:spacing w:before="60" w:after="60" w:line="240" w:lineRule="auto"/>
      <w:jc w:val="center"/>
    </w:pPr>
    <w:rPr>
      <w:rFonts w:ascii="Times New Roman" w:hAnsi="Times New Roman"/>
      <w:b/>
      <w:szCs w:val="20"/>
    </w:rPr>
  </w:style>
  <w:style w:type="paragraph" w:customStyle="1" w:styleId="afff1">
    <w:name w:val="Содержание"/>
    <w:basedOn w:val="a3"/>
    <w:uiPriority w:val="99"/>
    <w:rsid w:val="00332E17"/>
    <w:pPr>
      <w:widowControl w:val="0"/>
      <w:spacing w:before="240" w:after="240" w:line="240" w:lineRule="auto"/>
      <w:jc w:val="center"/>
    </w:pPr>
    <w:rPr>
      <w:rFonts w:ascii="Times New Roman" w:hAnsi="Times New Roman"/>
      <w:b/>
      <w:caps/>
      <w:sz w:val="24"/>
      <w:szCs w:val="20"/>
    </w:rPr>
  </w:style>
  <w:style w:type="paragraph" w:styleId="afff2">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3"/>
    <w:next w:val="a3"/>
    <w:link w:val="29"/>
    <w:uiPriority w:val="35"/>
    <w:qFormat/>
    <w:rsid w:val="00332E17"/>
    <w:pPr>
      <w:spacing w:before="120" w:after="120" w:line="240" w:lineRule="auto"/>
      <w:jc w:val="center"/>
    </w:pPr>
    <w:rPr>
      <w:rFonts w:ascii="Times New Roman" w:eastAsia="Calibri" w:hAnsi="Times New Roman"/>
      <w:b/>
      <w:sz w:val="24"/>
      <w:szCs w:val="20"/>
    </w:rPr>
  </w:style>
  <w:style w:type="paragraph" w:customStyle="1" w:styleId="afff3">
    <w:name w:val="Название таблицы"/>
    <w:basedOn w:val="afff2"/>
    <w:uiPriority w:val="99"/>
    <w:rsid w:val="00332E17"/>
    <w:pPr>
      <w:keepNext/>
      <w:spacing w:after="0"/>
      <w:jc w:val="left"/>
    </w:pPr>
    <w:rPr>
      <w:szCs w:val="22"/>
    </w:rPr>
  </w:style>
  <w:style w:type="paragraph" w:customStyle="1" w:styleId="afff4">
    <w:name w:val="Табличный_заголовки"/>
    <w:basedOn w:val="a3"/>
    <w:uiPriority w:val="99"/>
    <w:rsid w:val="00332E17"/>
    <w:pPr>
      <w:keepNext/>
      <w:keepLines/>
      <w:spacing w:after="0" w:line="240" w:lineRule="auto"/>
      <w:jc w:val="center"/>
    </w:pPr>
    <w:rPr>
      <w:rFonts w:ascii="Times New Roman" w:hAnsi="Times New Roman"/>
      <w:b/>
    </w:rPr>
  </w:style>
  <w:style w:type="paragraph" w:customStyle="1" w:styleId="afff5">
    <w:name w:val="Табличный_центр"/>
    <w:basedOn w:val="a3"/>
    <w:uiPriority w:val="99"/>
    <w:rsid w:val="00332E17"/>
    <w:pPr>
      <w:spacing w:after="0" w:line="240" w:lineRule="auto"/>
      <w:jc w:val="center"/>
    </w:pPr>
    <w:rPr>
      <w:rFonts w:ascii="Times New Roman" w:hAnsi="Times New Roman"/>
    </w:rPr>
  </w:style>
  <w:style w:type="paragraph" w:customStyle="1" w:styleId="11">
    <w:name w:val="Список 1)"/>
    <w:basedOn w:val="a3"/>
    <w:uiPriority w:val="99"/>
    <w:rsid w:val="00332E17"/>
    <w:pPr>
      <w:numPr>
        <w:numId w:val="5"/>
      </w:numPr>
      <w:spacing w:after="60" w:line="240" w:lineRule="auto"/>
      <w:jc w:val="both"/>
    </w:pPr>
    <w:rPr>
      <w:rFonts w:ascii="Times New Roman" w:hAnsi="Times New Roman"/>
      <w:sz w:val="24"/>
      <w:szCs w:val="24"/>
    </w:rPr>
  </w:style>
  <w:style w:type="paragraph" w:customStyle="1" w:styleId="a1">
    <w:name w:val="Табличный_нумерованный"/>
    <w:basedOn w:val="a3"/>
    <w:link w:val="afff6"/>
    <w:uiPriority w:val="99"/>
    <w:rsid w:val="00332E17"/>
    <w:pPr>
      <w:numPr>
        <w:numId w:val="4"/>
      </w:numPr>
      <w:spacing w:after="0" w:line="240" w:lineRule="auto"/>
    </w:pPr>
    <w:rPr>
      <w:rFonts w:ascii="Times New Roman" w:hAnsi="Times New Roman"/>
      <w:sz w:val="20"/>
      <w:szCs w:val="20"/>
    </w:rPr>
  </w:style>
  <w:style w:type="character" w:customStyle="1" w:styleId="afff6">
    <w:name w:val="Табличный_нумерованный Знак"/>
    <w:link w:val="a1"/>
    <w:uiPriority w:val="99"/>
    <w:locked/>
    <w:rsid w:val="00332E17"/>
    <w:rPr>
      <w:rFonts w:ascii="Times New Roman" w:eastAsia="Times New Roman" w:hAnsi="Times New Roman"/>
    </w:rPr>
  </w:style>
  <w:style w:type="paragraph" w:styleId="52">
    <w:name w:val="toc 5"/>
    <w:basedOn w:val="a3"/>
    <w:next w:val="a3"/>
    <w:autoRedefine/>
    <w:uiPriority w:val="99"/>
    <w:rsid w:val="00332E17"/>
    <w:pPr>
      <w:spacing w:after="0" w:line="240" w:lineRule="auto"/>
      <w:ind w:left="960"/>
    </w:pPr>
    <w:rPr>
      <w:rFonts w:ascii="Times New Roman" w:hAnsi="Times New Roman"/>
      <w:sz w:val="18"/>
      <w:szCs w:val="18"/>
    </w:rPr>
  </w:style>
  <w:style w:type="paragraph" w:styleId="62">
    <w:name w:val="toc 6"/>
    <w:basedOn w:val="a3"/>
    <w:next w:val="a3"/>
    <w:autoRedefine/>
    <w:uiPriority w:val="99"/>
    <w:rsid w:val="00332E17"/>
    <w:pPr>
      <w:spacing w:after="0" w:line="240" w:lineRule="auto"/>
      <w:ind w:left="1200"/>
    </w:pPr>
    <w:rPr>
      <w:rFonts w:ascii="Times New Roman" w:hAnsi="Times New Roman"/>
      <w:sz w:val="18"/>
      <w:szCs w:val="18"/>
    </w:rPr>
  </w:style>
  <w:style w:type="paragraph" w:styleId="71">
    <w:name w:val="toc 7"/>
    <w:basedOn w:val="a3"/>
    <w:next w:val="a3"/>
    <w:autoRedefine/>
    <w:uiPriority w:val="99"/>
    <w:rsid w:val="00332E17"/>
    <w:pPr>
      <w:spacing w:after="0" w:line="240" w:lineRule="auto"/>
      <w:ind w:left="1440"/>
    </w:pPr>
    <w:rPr>
      <w:rFonts w:ascii="Times New Roman" w:hAnsi="Times New Roman"/>
      <w:sz w:val="18"/>
      <w:szCs w:val="18"/>
    </w:rPr>
  </w:style>
  <w:style w:type="paragraph" w:styleId="81">
    <w:name w:val="toc 8"/>
    <w:basedOn w:val="a3"/>
    <w:next w:val="a3"/>
    <w:autoRedefine/>
    <w:uiPriority w:val="99"/>
    <w:rsid w:val="00332E17"/>
    <w:pPr>
      <w:spacing w:after="0" w:line="240" w:lineRule="auto"/>
      <w:ind w:left="1680"/>
    </w:pPr>
    <w:rPr>
      <w:rFonts w:ascii="Times New Roman" w:hAnsi="Times New Roman"/>
      <w:sz w:val="18"/>
      <w:szCs w:val="18"/>
    </w:rPr>
  </w:style>
  <w:style w:type="paragraph" w:styleId="91">
    <w:name w:val="toc 9"/>
    <w:basedOn w:val="a3"/>
    <w:next w:val="a3"/>
    <w:autoRedefine/>
    <w:uiPriority w:val="99"/>
    <w:rsid w:val="00332E17"/>
    <w:pPr>
      <w:spacing w:after="0" w:line="240" w:lineRule="auto"/>
      <w:ind w:left="1920"/>
    </w:pPr>
    <w:rPr>
      <w:rFonts w:ascii="Times New Roman" w:hAnsi="Times New Roman"/>
      <w:sz w:val="18"/>
      <w:szCs w:val="18"/>
    </w:rPr>
  </w:style>
  <w:style w:type="paragraph" w:styleId="afff7">
    <w:name w:val="toa heading"/>
    <w:basedOn w:val="a3"/>
    <w:next w:val="a3"/>
    <w:uiPriority w:val="99"/>
    <w:semiHidden/>
    <w:rsid w:val="00332E17"/>
    <w:pPr>
      <w:spacing w:before="40" w:after="20" w:line="240" w:lineRule="auto"/>
      <w:jc w:val="center"/>
    </w:pPr>
    <w:rPr>
      <w:rFonts w:ascii="Times New Roman" w:hAnsi="Times New Roman"/>
      <w:b/>
      <w:szCs w:val="20"/>
    </w:rPr>
  </w:style>
  <w:style w:type="paragraph" w:customStyle="1" w:styleId="afff8">
    <w:name w:val="Требования"/>
    <w:basedOn w:val="a3"/>
    <w:uiPriority w:val="99"/>
    <w:rsid w:val="00332E17"/>
    <w:pPr>
      <w:spacing w:before="120" w:after="60" w:line="240" w:lineRule="auto"/>
      <w:ind w:firstLine="567"/>
      <w:jc w:val="both"/>
      <w:outlineLvl w:val="1"/>
    </w:pPr>
    <w:rPr>
      <w:rFonts w:ascii="Times New Roman" w:hAnsi="Times New Roman"/>
      <w:bCs/>
      <w:i/>
      <w:iCs/>
      <w:sz w:val="24"/>
      <w:szCs w:val="24"/>
    </w:rPr>
  </w:style>
  <w:style w:type="paragraph" w:customStyle="1" w:styleId="a0">
    <w:name w:val="Список а)"/>
    <w:basedOn w:val="af6"/>
    <w:uiPriority w:val="99"/>
    <w:rsid w:val="00332E17"/>
    <w:pPr>
      <w:numPr>
        <w:numId w:val="3"/>
      </w:numPr>
      <w:suppressAutoHyphens w:val="0"/>
      <w:spacing w:after="60"/>
      <w:ind w:right="0"/>
      <w:jc w:val="both"/>
    </w:pPr>
    <w:rPr>
      <w:rFonts w:ascii="Times New Roman" w:hAnsi="Times New Roman"/>
      <w:b w:val="0"/>
      <w:sz w:val="24"/>
      <w:szCs w:val="24"/>
      <w:lang w:eastAsia="ru-RU"/>
    </w:rPr>
  </w:style>
  <w:style w:type="paragraph" w:styleId="afff9">
    <w:name w:val="Document Map"/>
    <w:basedOn w:val="a3"/>
    <w:link w:val="afffa"/>
    <w:uiPriority w:val="99"/>
    <w:semiHidden/>
    <w:rsid w:val="00332E17"/>
    <w:pPr>
      <w:widowControl w:val="0"/>
      <w:shd w:val="clear" w:color="auto" w:fill="000080"/>
      <w:suppressAutoHyphens/>
      <w:spacing w:after="0" w:line="240" w:lineRule="auto"/>
      <w:jc w:val="both"/>
    </w:pPr>
    <w:rPr>
      <w:rFonts w:ascii="Tahoma" w:hAnsi="Tahoma"/>
      <w:sz w:val="24"/>
      <w:szCs w:val="20"/>
    </w:rPr>
  </w:style>
  <w:style w:type="character" w:customStyle="1" w:styleId="afffa">
    <w:name w:val="Схема документа Знак"/>
    <w:link w:val="afff9"/>
    <w:uiPriority w:val="99"/>
    <w:semiHidden/>
    <w:locked/>
    <w:rsid w:val="00332E17"/>
    <w:rPr>
      <w:rFonts w:ascii="Tahoma" w:hAnsi="Tahoma" w:cs="Times New Roman"/>
      <w:sz w:val="20"/>
      <w:szCs w:val="20"/>
      <w:shd w:val="clear" w:color="auto" w:fill="000080"/>
      <w:lang w:eastAsia="ru-RU"/>
    </w:rPr>
  </w:style>
  <w:style w:type="paragraph" w:customStyle="1" w:styleId="afffb">
    <w:name w:val="Табличный_слева"/>
    <w:basedOn w:val="a3"/>
    <w:uiPriority w:val="99"/>
    <w:rsid w:val="00332E17"/>
    <w:pPr>
      <w:spacing w:after="0" w:line="240" w:lineRule="auto"/>
    </w:pPr>
    <w:rPr>
      <w:rFonts w:ascii="Times New Roman" w:hAnsi="Times New Roman"/>
    </w:rPr>
  </w:style>
  <w:style w:type="paragraph" w:customStyle="1" w:styleId="1b">
    <w:name w:val="Обычный 1"/>
    <w:basedOn w:val="a3"/>
    <w:next w:val="a3"/>
    <w:uiPriority w:val="99"/>
    <w:semiHidden/>
    <w:rsid w:val="00332E17"/>
    <w:pPr>
      <w:tabs>
        <w:tab w:val="num" w:pos="360"/>
      </w:tabs>
      <w:spacing w:before="120" w:after="0" w:line="240" w:lineRule="auto"/>
      <w:ind w:left="360" w:hanging="360"/>
      <w:jc w:val="both"/>
    </w:pPr>
    <w:rPr>
      <w:rFonts w:ascii="Times New Roman" w:hAnsi="Times New Roman"/>
      <w:sz w:val="24"/>
      <w:szCs w:val="20"/>
    </w:rPr>
  </w:style>
  <w:style w:type="table" w:customStyle="1" w:styleId="1c">
    <w:name w:val="Сетка таблицы1"/>
    <w:uiPriority w:val="99"/>
    <w:rsid w:val="00332E1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c">
    <w:name w:val="Обычный влево"/>
    <w:basedOn w:val="1b"/>
    <w:uiPriority w:val="99"/>
    <w:rsid w:val="00332E17"/>
    <w:pPr>
      <w:tabs>
        <w:tab w:val="clear" w:pos="360"/>
      </w:tabs>
      <w:spacing w:before="0"/>
      <w:ind w:left="0" w:firstLine="0"/>
      <w:jc w:val="left"/>
    </w:pPr>
  </w:style>
  <w:style w:type="paragraph" w:customStyle="1" w:styleId="afffd">
    <w:name w:val="Табличный_по ширине"/>
    <w:basedOn w:val="afffb"/>
    <w:uiPriority w:val="99"/>
    <w:rsid w:val="00332E17"/>
    <w:pPr>
      <w:jc w:val="both"/>
    </w:pPr>
  </w:style>
  <w:style w:type="paragraph" w:customStyle="1" w:styleId="100">
    <w:name w:val="Табличный_центр_10"/>
    <w:basedOn w:val="a3"/>
    <w:uiPriority w:val="99"/>
    <w:rsid w:val="00332E17"/>
    <w:pPr>
      <w:spacing w:after="0" w:line="240" w:lineRule="auto"/>
      <w:jc w:val="center"/>
    </w:pPr>
    <w:rPr>
      <w:rFonts w:ascii="Times New Roman" w:hAnsi="Times New Roman"/>
      <w:sz w:val="20"/>
      <w:szCs w:val="24"/>
    </w:rPr>
  </w:style>
  <w:style w:type="paragraph" w:customStyle="1" w:styleId="101">
    <w:name w:val="Табличный_слева_10"/>
    <w:basedOn w:val="a3"/>
    <w:uiPriority w:val="99"/>
    <w:rsid w:val="00332E17"/>
    <w:pPr>
      <w:spacing w:after="0" w:line="240" w:lineRule="auto"/>
    </w:pPr>
    <w:rPr>
      <w:rFonts w:ascii="Times New Roman" w:hAnsi="Times New Roman"/>
      <w:sz w:val="20"/>
      <w:szCs w:val="24"/>
    </w:rPr>
  </w:style>
  <w:style w:type="paragraph" w:customStyle="1" w:styleId="102">
    <w:name w:val="Табличный_по ширине_10"/>
    <w:basedOn w:val="a3"/>
    <w:uiPriority w:val="99"/>
    <w:rsid w:val="00332E17"/>
    <w:pPr>
      <w:spacing w:after="0" w:line="240" w:lineRule="auto"/>
      <w:jc w:val="both"/>
    </w:pPr>
    <w:rPr>
      <w:rFonts w:ascii="Times New Roman" w:hAnsi="Times New Roman"/>
      <w:sz w:val="20"/>
      <w:szCs w:val="24"/>
    </w:rPr>
  </w:style>
  <w:style w:type="paragraph" w:customStyle="1" w:styleId="10">
    <w:name w:val="Табличный_нумерованный_10"/>
    <w:basedOn w:val="a3"/>
    <w:uiPriority w:val="99"/>
    <w:rsid w:val="00332E17"/>
    <w:pPr>
      <w:numPr>
        <w:numId w:val="7"/>
      </w:numPr>
      <w:spacing w:after="0" w:line="240" w:lineRule="auto"/>
    </w:pPr>
    <w:rPr>
      <w:rFonts w:ascii="Times New Roman" w:hAnsi="Times New Roman"/>
      <w:sz w:val="20"/>
      <w:szCs w:val="24"/>
    </w:rPr>
  </w:style>
  <w:style w:type="paragraph" w:customStyle="1" w:styleId="103">
    <w:name w:val="Табличный_заголовки_10"/>
    <w:basedOn w:val="a4"/>
    <w:uiPriority w:val="99"/>
    <w:rsid w:val="00332E17"/>
    <w:pPr>
      <w:jc w:val="center"/>
    </w:pPr>
    <w:rPr>
      <w:b/>
      <w:sz w:val="20"/>
    </w:rPr>
  </w:style>
  <w:style w:type="paragraph" w:styleId="afffe">
    <w:name w:val="Title"/>
    <w:basedOn w:val="a3"/>
    <w:next w:val="a3"/>
    <w:link w:val="affff"/>
    <w:uiPriority w:val="10"/>
    <w:qFormat/>
    <w:rsid w:val="00332E17"/>
    <w:pPr>
      <w:pBdr>
        <w:top w:val="single" w:sz="8" w:space="10" w:color="A7BFDE"/>
        <w:bottom w:val="single" w:sz="24" w:space="15" w:color="9BBB59"/>
      </w:pBdr>
      <w:spacing w:after="0" w:line="360" w:lineRule="auto"/>
      <w:ind w:firstLine="680"/>
      <w:jc w:val="center"/>
    </w:pPr>
    <w:rPr>
      <w:rFonts w:ascii="Cambria" w:hAnsi="Cambria"/>
      <w:i/>
      <w:iCs/>
      <w:color w:val="243F60"/>
      <w:sz w:val="60"/>
      <w:szCs w:val="60"/>
    </w:rPr>
  </w:style>
  <w:style w:type="character" w:customStyle="1" w:styleId="affff">
    <w:name w:val="Название Знак"/>
    <w:link w:val="afffe"/>
    <w:uiPriority w:val="10"/>
    <w:locked/>
    <w:rsid w:val="00332E17"/>
    <w:rPr>
      <w:rFonts w:ascii="Cambria" w:hAnsi="Cambria" w:cs="Times New Roman"/>
      <w:i/>
      <w:iCs/>
      <w:color w:val="243F60"/>
      <w:sz w:val="60"/>
      <w:szCs w:val="60"/>
    </w:rPr>
  </w:style>
  <w:style w:type="paragraph" w:styleId="affff0">
    <w:name w:val="Subtitle"/>
    <w:basedOn w:val="a3"/>
    <w:next w:val="a3"/>
    <w:link w:val="affff1"/>
    <w:uiPriority w:val="11"/>
    <w:qFormat/>
    <w:rsid w:val="00332E17"/>
    <w:pPr>
      <w:spacing w:before="200" w:after="900" w:line="360" w:lineRule="auto"/>
      <w:ind w:firstLine="680"/>
      <w:jc w:val="right"/>
    </w:pPr>
    <w:rPr>
      <w:rFonts w:ascii="Times New Roman" w:hAnsi="Times New Roman"/>
      <w:i/>
      <w:iCs/>
      <w:sz w:val="24"/>
      <w:szCs w:val="24"/>
    </w:rPr>
  </w:style>
  <w:style w:type="character" w:customStyle="1" w:styleId="affff1">
    <w:name w:val="Подзаголовок Знак"/>
    <w:link w:val="affff0"/>
    <w:uiPriority w:val="11"/>
    <w:locked/>
    <w:rsid w:val="00332E17"/>
    <w:rPr>
      <w:rFonts w:ascii="Times New Roman" w:hAnsi="Times New Roman" w:cs="Times New Roman"/>
      <w:i/>
      <w:iCs/>
      <w:sz w:val="24"/>
      <w:szCs w:val="24"/>
    </w:rPr>
  </w:style>
  <w:style w:type="character" w:styleId="affff2">
    <w:name w:val="Emphasis"/>
    <w:uiPriority w:val="20"/>
    <w:qFormat/>
    <w:rsid w:val="00332E17"/>
    <w:rPr>
      <w:rFonts w:cs="Times New Roman"/>
      <w:b/>
      <w:i/>
      <w:color w:val="5A5A5A"/>
    </w:rPr>
  </w:style>
  <w:style w:type="paragraph" w:styleId="2a">
    <w:name w:val="Quote"/>
    <w:basedOn w:val="a3"/>
    <w:next w:val="a3"/>
    <w:link w:val="2b"/>
    <w:uiPriority w:val="29"/>
    <w:qFormat/>
    <w:rsid w:val="00332E17"/>
    <w:pPr>
      <w:spacing w:after="0" w:line="360" w:lineRule="auto"/>
      <w:ind w:firstLine="680"/>
      <w:jc w:val="both"/>
    </w:pPr>
    <w:rPr>
      <w:rFonts w:ascii="Cambria" w:hAnsi="Cambria"/>
      <w:i/>
      <w:iCs/>
      <w:color w:val="5A5A5A"/>
      <w:sz w:val="24"/>
      <w:szCs w:val="24"/>
    </w:rPr>
  </w:style>
  <w:style w:type="character" w:customStyle="1" w:styleId="2b">
    <w:name w:val="Цитата 2 Знак"/>
    <w:link w:val="2a"/>
    <w:uiPriority w:val="29"/>
    <w:locked/>
    <w:rsid w:val="00332E17"/>
    <w:rPr>
      <w:rFonts w:ascii="Cambria" w:hAnsi="Cambria" w:cs="Times New Roman"/>
      <w:i/>
      <w:iCs/>
      <w:color w:val="5A5A5A"/>
      <w:sz w:val="24"/>
      <w:szCs w:val="24"/>
    </w:rPr>
  </w:style>
  <w:style w:type="paragraph" w:styleId="affff3">
    <w:name w:val="Intense Quote"/>
    <w:basedOn w:val="a3"/>
    <w:next w:val="a3"/>
    <w:link w:val="affff4"/>
    <w:uiPriority w:val="30"/>
    <w:qFormat/>
    <w:rsid w:val="00332E1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sz w:val="24"/>
      <w:szCs w:val="24"/>
    </w:rPr>
  </w:style>
  <w:style w:type="character" w:customStyle="1" w:styleId="affff4">
    <w:name w:val="Выделенная цитата Знак"/>
    <w:link w:val="affff3"/>
    <w:uiPriority w:val="30"/>
    <w:locked/>
    <w:rsid w:val="00332E17"/>
    <w:rPr>
      <w:rFonts w:ascii="Cambria" w:hAnsi="Cambria" w:cs="Times New Roman"/>
      <w:i/>
      <w:iCs/>
      <w:color w:val="F4F4F4"/>
      <w:sz w:val="24"/>
      <w:szCs w:val="24"/>
      <w:shd w:val="clear" w:color="auto" w:fill="4F81BD"/>
    </w:rPr>
  </w:style>
  <w:style w:type="character" w:styleId="affff5">
    <w:name w:val="Subtle Emphasis"/>
    <w:uiPriority w:val="19"/>
    <w:qFormat/>
    <w:rsid w:val="00332E17"/>
    <w:rPr>
      <w:rFonts w:cs="Times New Roman"/>
      <w:i/>
      <w:color w:val="5A5A5A"/>
    </w:rPr>
  </w:style>
  <w:style w:type="character" w:styleId="affff6">
    <w:name w:val="Intense Emphasis"/>
    <w:uiPriority w:val="21"/>
    <w:qFormat/>
    <w:rsid w:val="00332E17"/>
    <w:rPr>
      <w:rFonts w:cs="Times New Roman"/>
      <w:b/>
      <w:i/>
      <w:color w:val="4F81BD"/>
      <w:sz w:val="22"/>
    </w:rPr>
  </w:style>
  <w:style w:type="character" w:styleId="affff7">
    <w:name w:val="Subtle Reference"/>
    <w:uiPriority w:val="31"/>
    <w:qFormat/>
    <w:rsid w:val="00332E17"/>
    <w:rPr>
      <w:rFonts w:cs="Times New Roman"/>
      <w:color w:val="auto"/>
      <w:u w:val="single" w:color="9BBB59"/>
    </w:rPr>
  </w:style>
  <w:style w:type="character" w:styleId="affff8">
    <w:name w:val="Intense Reference"/>
    <w:uiPriority w:val="32"/>
    <w:qFormat/>
    <w:rsid w:val="00332E17"/>
    <w:rPr>
      <w:rFonts w:cs="Times New Roman"/>
      <w:b/>
      <w:color w:val="76923C"/>
      <w:u w:val="single" w:color="9BBB59"/>
    </w:rPr>
  </w:style>
  <w:style w:type="character" w:styleId="affff9">
    <w:name w:val="Book Title"/>
    <w:uiPriority w:val="33"/>
    <w:qFormat/>
    <w:rsid w:val="00332E17"/>
    <w:rPr>
      <w:rFonts w:ascii="Cambria" w:hAnsi="Cambria" w:cs="Times New Roman"/>
      <w:b/>
      <w:i/>
      <w:color w:val="auto"/>
    </w:rPr>
  </w:style>
  <w:style w:type="paragraph" w:styleId="affffa">
    <w:name w:val="List Bullet"/>
    <w:basedOn w:val="a3"/>
    <w:uiPriority w:val="99"/>
    <w:rsid w:val="00332E17"/>
    <w:pPr>
      <w:spacing w:after="0" w:line="360" w:lineRule="auto"/>
      <w:ind w:left="1571" w:hanging="360"/>
      <w:contextualSpacing/>
      <w:jc w:val="both"/>
    </w:pPr>
    <w:rPr>
      <w:rFonts w:ascii="Times New Roman" w:hAnsi="Times New Roman"/>
      <w:sz w:val="24"/>
      <w:szCs w:val="24"/>
    </w:rPr>
  </w:style>
  <w:style w:type="paragraph" w:styleId="affffb">
    <w:name w:val="TOC Heading"/>
    <w:basedOn w:val="1"/>
    <w:next w:val="a3"/>
    <w:uiPriority w:val="39"/>
    <w:qFormat/>
    <w:rsid w:val="00332E17"/>
    <w:pPr>
      <w:keepNext w:val="0"/>
      <w:numPr>
        <w:numId w:val="0"/>
      </w:numPr>
      <w:pBdr>
        <w:bottom w:val="single" w:sz="12" w:space="1" w:color="365F91"/>
      </w:pBdr>
      <w:suppressAutoHyphens w:val="0"/>
      <w:spacing w:before="600" w:after="80" w:line="360" w:lineRule="auto"/>
      <w:ind w:right="0" w:firstLine="680"/>
      <w:jc w:val="both"/>
      <w:outlineLvl w:val="9"/>
    </w:pPr>
    <w:rPr>
      <w:rFonts w:ascii="Cambria" w:hAnsi="Cambria" w:cs="Times New Roman"/>
      <w:bCs/>
      <w:caps/>
      <w:color w:val="365F91"/>
      <w:lang w:eastAsia="ru-RU"/>
    </w:rPr>
  </w:style>
  <w:style w:type="character" w:styleId="affffc">
    <w:name w:val="footnote reference"/>
    <w:aliases w:val="Знак сноски-FN,Знак сноски 1,Ciae niinee-FN,Referencia nota al pie,Ссылка на сноску 45,Appel note de bas de page"/>
    <w:uiPriority w:val="99"/>
    <w:rsid w:val="00332E17"/>
    <w:rPr>
      <w:rFonts w:cs="Times New Roman"/>
      <w:vertAlign w:val="superscript"/>
    </w:rPr>
  </w:style>
  <w:style w:type="paragraph" w:styleId="36">
    <w:name w:val="Body Text Indent 3"/>
    <w:basedOn w:val="a3"/>
    <w:link w:val="37"/>
    <w:uiPriority w:val="99"/>
    <w:rsid w:val="00332E17"/>
    <w:pPr>
      <w:spacing w:after="0" w:line="360" w:lineRule="auto"/>
      <w:ind w:left="708" w:firstLine="709"/>
      <w:jc w:val="both"/>
    </w:pPr>
    <w:rPr>
      <w:rFonts w:ascii="Times New Roman" w:hAnsi="Times New Roman"/>
      <w:sz w:val="28"/>
      <w:szCs w:val="28"/>
    </w:rPr>
  </w:style>
  <w:style w:type="character" w:customStyle="1" w:styleId="37">
    <w:name w:val="Основной текст с отступом 3 Знак"/>
    <w:link w:val="36"/>
    <w:uiPriority w:val="99"/>
    <w:locked/>
    <w:rsid w:val="00332E17"/>
    <w:rPr>
      <w:rFonts w:ascii="Times New Roman" w:hAnsi="Times New Roman" w:cs="Times New Roman"/>
      <w:sz w:val="28"/>
      <w:szCs w:val="28"/>
    </w:rPr>
  </w:style>
  <w:style w:type="paragraph" w:styleId="affffd">
    <w:name w:val="Block Text"/>
    <w:basedOn w:val="a3"/>
    <w:uiPriority w:val="99"/>
    <w:rsid w:val="00332E17"/>
    <w:pPr>
      <w:spacing w:after="0" w:line="360" w:lineRule="auto"/>
      <w:ind w:left="526" w:right="43" w:firstLine="709"/>
      <w:jc w:val="both"/>
    </w:pPr>
    <w:rPr>
      <w:rFonts w:ascii="Times New Roman" w:hAnsi="Times New Roman"/>
      <w:sz w:val="28"/>
      <w:szCs w:val="28"/>
    </w:rPr>
  </w:style>
  <w:style w:type="character" w:styleId="affffe">
    <w:name w:val="line number"/>
    <w:uiPriority w:val="99"/>
    <w:rsid w:val="00332E17"/>
    <w:rPr>
      <w:rFonts w:cs="Times New Roman"/>
      <w:sz w:val="18"/>
    </w:rPr>
  </w:style>
  <w:style w:type="paragraph" w:styleId="2c">
    <w:name w:val="List 2"/>
    <w:basedOn w:val="af6"/>
    <w:uiPriority w:val="99"/>
    <w:rsid w:val="00332E17"/>
    <w:pPr>
      <w:suppressAutoHyphens w:val="0"/>
      <w:spacing w:after="240" w:line="240" w:lineRule="atLeast"/>
      <w:ind w:left="1800" w:right="0" w:hanging="360"/>
      <w:jc w:val="both"/>
    </w:pPr>
    <w:rPr>
      <w:rFonts w:cs="Arial"/>
      <w:b w:val="0"/>
      <w:spacing w:val="-5"/>
      <w:lang w:eastAsia="en-US"/>
    </w:rPr>
  </w:style>
  <w:style w:type="paragraph" w:styleId="38">
    <w:name w:val="List 3"/>
    <w:basedOn w:val="af6"/>
    <w:uiPriority w:val="99"/>
    <w:rsid w:val="00332E17"/>
    <w:pPr>
      <w:suppressAutoHyphens w:val="0"/>
      <w:spacing w:after="240" w:line="240" w:lineRule="atLeast"/>
      <w:ind w:left="2160" w:right="0" w:hanging="360"/>
      <w:jc w:val="both"/>
    </w:pPr>
    <w:rPr>
      <w:rFonts w:cs="Arial"/>
      <w:b w:val="0"/>
      <w:spacing w:val="-5"/>
      <w:lang w:eastAsia="en-US"/>
    </w:rPr>
  </w:style>
  <w:style w:type="paragraph" w:styleId="43">
    <w:name w:val="List 4"/>
    <w:basedOn w:val="af6"/>
    <w:uiPriority w:val="99"/>
    <w:rsid w:val="00332E17"/>
    <w:pPr>
      <w:suppressAutoHyphens w:val="0"/>
      <w:spacing w:after="240" w:line="240" w:lineRule="atLeast"/>
      <w:ind w:left="2520" w:right="0" w:hanging="360"/>
      <w:jc w:val="both"/>
    </w:pPr>
    <w:rPr>
      <w:rFonts w:cs="Arial"/>
      <w:b w:val="0"/>
      <w:spacing w:val="-5"/>
      <w:lang w:eastAsia="en-US"/>
    </w:rPr>
  </w:style>
  <w:style w:type="paragraph" w:styleId="53">
    <w:name w:val="List 5"/>
    <w:basedOn w:val="af6"/>
    <w:uiPriority w:val="99"/>
    <w:rsid w:val="00332E17"/>
    <w:pPr>
      <w:suppressAutoHyphens w:val="0"/>
      <w:spacing w:after="240" w:line="240" w:lineRule="atLeast"/>
      <w:ind w:left="2880" w:right="0" w:hanging="360"/>
      <w:jc w:val="both"/>
    </w:pPr>
    <w:rPr>
      <w:rFonts w:cs="Arial"/>
      <w:b w:val="0"/>
      <w:spacing w:val="-5"/>
      <w:lang w:eastAsia="en-US"/>
    </w:rPr>
  </w:style>
  <w:style w:type="paragraph" w:styleId="2d">
    <w:name w:val="List Bullet 2"/>
    <w:basedOn w:val="affffa"/>
    <w:autoRedefine/>
    <w:uiPriority w:val="99"/>
    <w:rsid w:val="00332E17"/>
    <w:pPr>
      <w:tabs>
        <w:tab w:val="num" w:pos="360"/>
      </w:tabs>
      <w:spacing w:after="240" w:line="240" w:lineRule="atLeast"/>
      <w:ind w:left="1800"/>
      <w:contextualSpacing w:val="0"/>
    </w:pPr>
    <w:rPr>
      <w:rFonts w:ascii="Arial" w:hAnsi="Arial" w:cs="Arial"/>
      <w:spacing w:val="-5"/>
      <w:sz w:val="20"/>
      <w:szCs w:val="20"/>
      <w:lang w:eastAsia="en-US"/>
    </w:rPr>
  </w:style>
  <w:style w:type="paragraph" w:styleId="39">
    <w:name w:val="List Bullet 3"/>
    <w:basedOn w:val="affffa"/>
    <w:autoRedefine/>
    <w:uiPriority w:val="99"/>
    <w:rsid w:val="00332E17"/>
    <w:pPr>
      <w:tabs>
        <w:tab w:val="num" w:pos="360"/>
      </w:tabs>
      <w:spacing w:after="240" w:line="240" w:lineRule="atLeast"/>
      <w:ind w:left="2160"/>
      <w:contextualSpacing w:val="0"/>
    </w:pPr>
    <w:rPr>
      <w:rFonts w:ascii="Arial" w:hAnsi="Arial" w:cs="Arial"/>
      <w:spacing w:val="-5"/>
      <w:sz w:val="20"/>
      <w:szCs w:val="20"/>
      <w:lang w:eastAsia="en-US"/>
    </w:rPr>
  </w:style>
  <w:style w:type="paragraph" w:styleId="44">
    <w:name w:val="List Bullet 4"/>
    <w:basedOn w:val="affffa"/>
    <w:autoRedefine/>
    <w:uiPriority w:val="99"/>
    <w:rsid w:val="00332E17"/>
    <w:pPr>
      <w:tabs>
        <w:tab w:val="num" w:pos="360"/>
      </w:tabs>
      <w:spacing w:after="240" w:line="240" w:lineRule="atLeast"/>
      <w:ind w:left="2520"/>
      <w:contextualSpacing w:val="0"/>
    </w:pPr>
    <w:rPr>
      <w:rFonts w:ascii="Arial" w:hAnsi="Arial" w:cs="Arial"/>
      <w:spacing w:val="-5"/>
      <w:sz w:val="20"/>
      <w:szCs w:val="20"/>
      <w:lang w:eastAsia="en-US"/>
    </w:rPr>
  </w:style>
  <w:style w:type="paragraph" w:styleId="54">
    <w:name w:val="List Bullet 5"/>
    <w:basedOn w:val="affffa"/>
    <w:autoRedefine/>
    <w:uiPriority w:val="99"/>
    <w:rsid w:val="00332E17"/>
    <w:pPr>
      <w:tabs>
        <w:tab w:val="num" w:pos="360"/>
      </w:tabs>
      <w:spacing w:after="240" w:line="240" w:lineRule="atLeast"/>
      <w:ind w:left="2880"/>
      <w:contextualSpacing w:val="0"/>
    </w:pPr>
    <w:rPr>
      <w:rFonts w:ascii="Arial" w:hAnsi="Arial" w:cs="Arial"/>
      <w:spacing w:val="-5"/>
      <w:sz w:val="20"/>
      <w:szCs w:val="20"/>
      <w:lang w:eastAsia="en-US"/>
    </w:rPr>
  </w:style>
  <w:style w:type="paragraph" w:styleId="afffff">
    <w:name w:val="List Continue"/>
    <w:basedOn w:val="af6"/>
    <w:uiPriority w:val="99"/>
    <w:rsid w:val="00332E17"/>
    <w:pPr>
      <w:suppressAutoHyphens w:val="0"/>
      <w:spacing w:after="240" w:line="240" w:lineRule="atLeast"/>
      <w:ind w:left="1440" w:right="0"/>
      <w:jc w:val="both"/>
    </w:pPr>
    <w:rPr>
      <w:rFonts w:cs="Arial"/>
      <w:b w:val="0"/>
      <w:spacing w:val="-5"/>
      <w:lang w:eastAsia="en-US"/>
    </w:rPr>
  </w:style>
  <w:style w:type="paragraph" w:styleId="2e">
    <w:name w:val="List Continue 2"/>
    <w:basedOn w:val="afffff"/>
    <w:uiPriority w:val="99"/>
    <w:rsid w:val="00332E17"/>
    <w:pPr>
      <w:ind w:left="2160"/>
    </w:pPr>
  </w:style>
  <w:style w:type="paragraph" w:styleId="3a">
    <w:name w:val="List Continue 3"/>
    <w:basedOn w:val="afffff"/>
    <w:uiPriority w:val="99"/>
    <w:rsid w:val="00332E17"/>
    <w:pPr>
      <w:ind w:left="2520"/>
    </w:pPr>
  </w:style>
  <w:style w:type="paragraph" w:styleId="45">
    <w:name w:val="List Continue 4"/>
    <w:basedOn w:val="afffff"/>
    <w:uiPriority w:val="99"/>
    <w:rsid w:val="00332E17"/>
    <w:pPr>
      <w:ind w:left="2880"/>
    </w:pPr>
  </w:style>
  <w:style w:type="paragraph" w:styleId="55">
    <w:name w:val="List Continue 5"/>
    <w:basedOn w:val="afffff"/>
    <w:uiPriority w:val="99"/>
    <w:rsid w:val="00332E17"/>
    <w:pPr>
      <w:ind w:left="3240"/>
    </w:pPr>
  </w:style>
  <w:style w:type="paragraph" w:styleId="afffff0">
    <w:name w:val="List Number"/>
    <w:basedOn w:val="a3"/>
    <w:uiPriority w:val="99"/>
    <w:rsid w:val="00332E17"/>
    <w:pPr>
      <w:spacing w:before="100" w:beforeAutospacing="1" w:after="100" w:afterAutospacing="1" w:line="360" w:lineRule="auto"/>
      <w:ind w:firstLine="709"/>
      <w:jc w:val="both"/>
    </w:pPr>
    <w:rPr>
      <w:rFonts w:ascii="Times New Roman" w:hAnsi="Times New Roman"/>
      <w:sz w:val="28"/>
      <w:szCs w:val="28"/>
    </w:rPr>
  </w:style>
  <w:style w:type="paragraph" w:styleId="2f">
    <w:name w:val="List Number 2"/>
    <w:basedOn w:val="afffff0"/>
    <w:uiPriority w:val="99"/>
    <w:rsid w:val="00332E17"/>
    <w:pPr>
      <w:spacing w:before="0" w:beforeAutospacing="0" w:after="240" w:afterAutospacing="0" w:line="240" w:lineRule="atLeast"/>
      <w:ind w:left="1800" w:hanging="360"/>
    </w:pPr>
    <w:rPr>
      <w:rFonts w:ascii="Arial" w:hAnsi="Arial" w:cs="Arial"/>
      <w:spacing w:val="-5"/>
      <w:sz w:val="20"/>
      <w:szCs w:val="20"/>
      <w:lang w:eastAsia="en-US"/>
    </w:rPr>
  </w:style>
  <w:style w:type="paragraph" w:styleId="3b">
    <w:name w:val="List Number 3"/>
    <w:basedOn w:val="afffff0"/>
    <w:uiPriority w:val="99"/>
    <w:rsid w:val="00332E17"/>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6">
    <w:name w:val="List Number 4"/>
    <w:basedOn w:val="afffff0"/>
    <w:uiPriority w:val="99"/>
    <w:rsid w:val="00332E17"/>
    <w:pPr>
      <w:spacing w:before="0" w:beforeAutospacing="0" w:after="240" w:afterAutospacing="0" w:line="240" w:lineRule="atLeast"/>
      <w:ind w:left="2520" w:hanging="360"/>
    </w:pPr>
    <w:rPr>
      <w:rFonts w:ascii="Arial" w:hAnsi="Arial" w:cs="Arial"/>
      <w:spacing w:val="-5"/>
      <w:sz w:val="20"/>
      <w:szCs w:val="20"/>
      <w:lang w:eastAsia="en-US"/>
    </w:rPr>
  </w:style>
  <w:style w:type="paragraph" w:styleId="56">
    <w:name w:val="List Number 5"/>
    <w:basedOn w:val="afffff0"/>
    <w:uiPriority w:val="99"/>
    <w:rsid w:val="00332E17"/>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1">
    <w:name w:val="Message Header"/>
    <w:basedOn w:val="ac"/>
    <w:link w:val="afffff2"/>
    <w:uiPriority w:val="99"/>
    <w:rsid w:val="00332E17"/>
    <w:pPr>
      <w:keepLines/>
      <w:tabs>
        <w:tab w:val="left" w:pos="3600"/>
        <w:tab w:val="left" w:pos="4680"/>
      </w:tabs>
      <w:suppressAutoHyphens w:val="0"/>
      <w:spacing w:line="280" w:lineRule="exact"/>
      <w:ind w:left="1080" w:right="2160" w:hanging="1080"/>
      <w:jc w:val="both"/>
    </w:pPr>
    <w:rPr>
      <w:sz w:val="20"/>
      <w:szCs w:val="20"/>
      <w:lang w:eastAsia="ru-RU"/>
    </w:rPr>
  </w:style>
  <w:style w:type="character" w:customStyle="1" w:styleId="afffff2">
    <w:name w:val="Шапка Знак"/>
    <w:link w:val="afffff1"/>
    <w:uiPriority w:val="99"/>
    <w:locked/>
    <w:rsid w:val="00332E17"/>
    <w:rPr>
      <w:rFonts w:ascii="Arial" w:hAnsi="Arial" w:cs="Times New Roman"/>
      <w:sz w:val="20"/>
      <w:szCs w:val="20"/>
    </w:rPr>
  </w:style>
  <w:style w:type="paragraph" w:styleId="afffff3">
    <w:name w:val="Normal Indent"/>
    <w:basedOn w:val="a3"/>
    <w:uiPriority w:val="99"/>
    <w:rsid w:val="00332E17"/>
    <w:pPr>
      <w:spacing w:after="0" w:line="360" w:lineRule="auto"/>
      <w:ind w:left="1440" w:firstLine="709"/>
      <w:jc w:val="both"/>
    </w:pPr>
    <w:rPr>
      <w:rFonts w:ascii="Arial" w:hAnsi="Arial" w:cs="Arial"/>
      <w:spacing w:val="-5"/>
      <w:sz w:val="20"/>
      <w:szCs w:val="20"/>
      <w:lang w:eastAsia="en-US"/>
    </w:rPr>
  </w:style>
  <w:style w:type="paragraph" w:styleId="HTML1">
    <w:name w:val="HTML Address"/>
    <w:basedOn w:val="a3"/>
    <w:link w:val="HTML2"/>
    <w:uiPriority w:val="99"/>
    <w:rsid w:val="00332E17"/>
    <w:pPr>
      <w:spacing w:after="0" w:line="360" w:lineRule="auto"/>
      <w:ind w:left="1080" w:firstLine="709"/>
      <w:jc w:val="both"/>
    </w:pPr>
    <w:rPr>
      <w:rFonts w:ascii="Arial" w:hAnsi="Arial"/>
      <w:i/>
      <w:iCs/>
      <w:spacing w:val="-5"/>
      <w:sz w:val="20"/>
      <w:szCs w:val="20"/>
    </w:rPr>
  </w:style>
  <w:style w:type="character" w:customStyle="1" w:styleId="HTML2">
    <w:name w:val="Адрес HTML Знак"/>
    <w:link w:val="HTML1"/>
    <w:uiPriority w:val="99"/>
    <w:locked/>
    <w:rsid w:val="00332E17"/>
    <w:rPr>
      <w:rFonts w:ascii="Arial" w:hAnsi="Arial" w:cs="Times New Roman"/>
      <w:i/>
      <w:iCs/>
      <w:spacing w:val="-5"/>
      <w:sz w:val="20"/>
      <w:szCs w:val="20"/>
    </w:rPr>
  </w:style>
  <w:style w:type="paragraph" w:styleId="afffff4">
    <w:name w:val="envelope address"/>
    <w:basedOn w:val="a3"/>
    <w:uiPriority w:val="99"/>
    <w:rsid w:val="00332E17"/>
    <w:pPr>
      <w:framePr w:w="7920" w:h="1980" w:hRule="exact" w:hSpace="180" w:wrap="auto" w:hAnchor="page" w:xAlign="center" w:yAlign="bottom"/>
      <w:spacing w:after="0" w:line="360" w:lineRule="auto"/>
      <w:ind w:left="2880" w:firstLine="709"/>
      <w:jc w:val="both"/>
    </w:pPr>
    <w:rPr>
      <w:rFonts w:ascii="Arial" w:hAnsi="Arial" w:cs="Arial"/>
      <w:spacing w:val="-5"/>
      <w:sz w:val="28"/>
      <w:szCs w:val="28"/>
      <w:lang w:eastAsia="en-US"/>
    </w:rPr>
  </w:style>
  <w:style w:type="character" w:styleId="HTML3">
    <w:name w:val="HTML Acronym"/>
    <w:uiPriority w:val="99"/>
    <w:rsid w:val="00332E17"/>
    <w:rPr>
      <w:rFonts w:cs="Times New Roman"/>
      <w:lang w:val="ru-RU"/>
    </w:rPr>
  </w:style>
  <w:style w:type="paragraph" w:styleId="afffff5">
    <w:name w:val="Date"/>
    <w:basedOn w:val="a3"/>
    <w:next w:val="a3"/>
    <w:link w:val="afffff6"/>
    <w:uiPriority w:val="99"/>
    <w:rsid w:val="00332E17"/>
    <w:pPr>
      <w:spacing w:after="0" w:line="360" w:lineRule="auto"/>
      <w:ind w:left="1080" w:firstLine="709"/>
      <w:jc w:val="both"/>
    </w:pPr>
    <w:rPr>
      <w:rFonts w:ascii="Arial" w:hAnsi="Arial"/>
      <w:spacing w:val="-5"/>
      <w:sz w:val="20"/>
      <w:szCs w:val="20"/>
    </w:rPr>
  </w:style>
  <w:style w:type="character" w:customStyle="1" w:styleId="afffff6">
    <w:name w:val="Дата Знак"/>
    <w:link w:val="afffff5"/>
    <w:uiPriority w:val="99"/>
    <w:locked/>
    <w:rsid w:val="00332E17"/>
    <w:rPr>
      <w:rFonts w:ascii="Arial" w:hAnsi="Arial" w:cs="Times New Roman"/>
      <w:spacing w:val="-5"/>
      <w:sz w:val="20"/>
      <w:szCs w:val="20"/>
    </w:rPr>
  </w:style>
  <w:style w:type="paragraph" w:styleId="afffff7">
    <w:name w:val="Note Heading"/>
    <w:basedOn w:val="a3"/>
    <w:next w:val="a3"/>
    <w:link w:val="afffff8"/>
    <w:uiPriority w:val="99"/>
    <w:rsid w:val="00332E17"/>
    <w:pPr>
      <w:spacing w:after="0" w:line="360" w:lineRule="auto"/>
      <w:ind w:left="1080" w:firstLine="709"/>
      <w:jc w:val="both"/>
    </w:pPr>
    <w:rPr>
      <w:rFonts w:ascii="Arial" w:hAnsi="Arial"/>
      <w:spacing w:val="-5"/>
      <w:sz w:val="20"/>
      <w:szCs w:val="20"/>
    </w:rPr>
  </w:style>
  <w:style w:type="character" w:customStyle="1" w:styleId="afffff8">
    <w:name w:val="Заголовок записки Знак"/>
    <w:link w:val="afffff7"/>
    <w:uiPriority w:val="99"/>
    <w:locked/>
    <w:rsid w:val="00332E17"/>
    <w:rPr>
      <w:rFonts w:ascii="Arial" w:hAnsi="Arial" w:cs="Times New Roman"/>
      <w:spacing w:val="-5"/>
      <w:sz w:val="20"/>
      <w:szCs w:val="20"/>
    </w:rPr>
  </w:style>
  <w:style w:type="character" w:styleId="HTML4">
    <w:name w:val="HTML Keyboard"/>
    <w:uiPriority w:val="99"/>
    <w:rsid w:val="00332E17"/>
    <w:rPr>
      <w:rFonts w:ascii="Courier New" w:hAnsi="Courier New" w:cs="Times New Roman"/>
      <w:sz w:val="20"/>
      <w:lang w:val="ru-RU"/>
    </w:rPr>
  </w:style>
  <w:style w:type="character" w:styleId="HTML5">
    <w:name w:val="HTML Code"/>
    <w:uiPriority w:val="99"/>
    <w:rsid w:val="00332E17"/>
    <w:rPr>
      <w:rFonts w:ascii="Courier New" w:hAnsi="Courier New" w:cs="Times New Roman"/>
      <w:sz w:val="20"/>
      <w:lang w:val="ru-RU"/>
    </w:rPr>
  </w:style>
  <w:style w:type="paragraph" w:styleId="afffff9">
    <w:name w:val="Body Text First Indent"/>
    <w:basedOn w:val="ac"/>
    <w:link w:val="afffffa"/>
    <w:uiPriority w:val="99"/>
    <w:rsid w:val="00332E17"/>
    <w:pPr>
      <w:suppressAutoHyphens w:val="0"/>
      <w:spacing w:line="360" w:lineRule="auto"/>
      <w:ind w:left="1080" w:firstLine="210"/>
      <w:jc w:val="both"/>
    </w:pPr>
    <w:rPr>
      <w:spacing w:val="-5"/>
      <w:sz w:val="24"/>
      <w:szCs w:val="24"/>
      <w:lang w:eastAsia="ru-RU"/>
    </w:rPr>
  </w:style>
  <w:style w:type="character" w:customStyle="1" w:styleId="afffffa">
    <w:name w:val="Красная строка Знак"/>
    <w:link w:val="afffff9"/>
    <w:uiPriority w:val="99"/>
    <w:locked/>
    <w:rsid w:val="00332E17"/>
    <w:rPr>
      <w:rFonts w:ascii="Arial" w:hAnsi="Arial" w:cs="Times New Roman"/>
      <w:spacing w:val="-5"/>
      <w:sz w:val="24"/>
      <w:szCs w:val="24"/>
      <w:lang w:eastAsia="ar-SA" w:bidi="ar-SA"/>
    </w:rPr>
  </w:style>
  <w:style w:type="paragraph" w:styleId="2f0">
    <w:name w:val="Body Text First Indent 2"/>
    <w:basedOn w:val="ae"/>
    <w:link w:val="2f1"/>
    <w:uiPriority w:val="99"/>
    <w:rsid w:val="00332E17"/>
    <w:pPr>
      <w:suppressAutoHyphens w:val="0"/>
      <w:spacing w:line="360" w:lineRule="auto"/>
      <w:ind w:firstLine="210"/>
    </w:pPr>
    <w:rPr>
      <w:spacing w:val="-5"/>
      <w:sz w:val="24"/>
      <w:szCs w:val="24"/>
      <w:lang w:eastAsia="ru-RU"/>
    </w:rPr>
  </w:style>
  <w:style w:type="character" w:customStyle="1" w:styleId="2f1">
    <w:name w:val="Красная строка 2 Знак"/>
    <w:link w:val="2f0"/>
    <w:uiPriority w:val="99"/>
    <w:locked/>
    <w:rsid w:val="00332E17"/>
    <w:rPr>
      <w:rFonts w:ascii="Arial" w:hAnsi="Arial" w:cs="Times New Roman"/>
      <w:spacing w:val="-5"/>
      <w:sz w:val="24"/>
      <w:szCs w:val="24"/>
      <w:lang w:eastAsia="ar-SA" w:bidi="ar-SA"/>
    </w:rPr>
  </w:style>
  <w:style w:type="character" w:styleId="HTML6">
    <w:name w:val="HTML Sample"/>
    <w:uiPriority w:val="99"/>
    <w:rsid w:val="00332E17"/>
    <w:rPr>
      <w:rFonts w:ascii="Courier New" w:hAnsi="Courier New" w:cs="Times New Roman"/>
      <w:lang w:val="ru-RU"/>
    </w:rPr>
  </w:style>
  <w:style w:type="paragraph" w:styleId="2f2">
    <w:name w:val="envelope return"/>
    <w:basedOn w:val="a3"/>
    <w:uiPriority w:val="99"/>
    <w:rsid w:val="00332E17"/>
    <w:pPr>
      <w:spacing w:after="0" w:line="360" w:lineRule="auto"/>
      <w:ind w:left="1080" w:firstLine="709"/>
      <w:jc w:val="both"/>
    </w:pPr>
    <w:rPr>
      <w:rFonts w:ascii="Arial" w:hAnsi="Arial" w:cs="Arial"/>
      <w:spacing w:val="-5"/>
      <w:sz w:val="20"/>
      <w:szCs w:val="20"/>
      <w:lang w:eastAsia="en-US"/>
    </w:rPr>
  </w:style>
  <w:style w:type="character" w:styleId="HTML7">
    <w:name w:val="HTML Definition"/>
    <w:uiPriority w:val="99"/>
    <w:rsid w:val="00332E17"/>
    <w:rPr>
      <w:rFonts w:cs="Times New Roman"/>
      <w:i/>
      <w:lang w:val="ru-RU"/>
    </w:rPr>
  </w:style>
  <w:style w:type="character" w:styleId="HTML8">
    <w:name w:val="HTML Variable"/>
    <w:uiPriority w:val="99"/>
    <w:rsid w:val="00332E17"/>
    <w:rPr>
      <w:rFonts w:cs="Times New Roman"/>
      <w:i/>
      <w:lang w:val="ru-RU"/>
    </w:rPr>
  </w:style>
  <w:style w:type="character" w:styleId="HTML9">
    <w:name w:val="HTML Typewriter"/>
    <w:uiPriority w:val="99"/>
    <w:rsid w:val="00332E17"/>
    <w:rPr>
      <w:rFonts w:ascii="Courier New" w:hAnsi="Courier New" w:cs="Times New Roman"/>
      <w:sz w:val="20"/>
      <w:lang w:val="ru-RU"/>
    </w:rPr>
  </w:style>
  <w:style w:type="paragraph" w:styleId="afffffb">
    <w:name w:val="Signature"/>
    <w:basedOn w:val="a3"/>
    <w:link w:val="afffffc"/>
    <w:uiPriority w:val="99"/>
    <w:rsid w:val="00332E17"/>
    <w:pPr>
      <w:spacing w:after="0" w:line="360" w:lineRule="auto"/>
      <w:ind w:left="4252" w:firstLine="709"/>
      <w:jc w:val="both"/>
    </w:pPr>
    <w:rPr>
      <w:rFonts w:ascii="Arial" w:hAnsi="Arial"/>
      <w:spacing w:val="-5"/>
      <w:sz w:val="20"/>
      <w:szCs w:val="20"/>
    </w:rPr>
  </w:style>
  <w:style w:type="character" w:customStyle="1" w:styleId="afffffc">
    <w:name w:val="Подпись Знак"/>
    <w:link w:val="afffffb"/>
    <w:uiPriority w:val="99"/>
    <w:locked/>
    <w:rsid w:val="00332E17"/>
    <w:rPr>
      <w:rFonts w:ascii="Arial" w:hAnsi="Arial" w:cs="Times New Roman"/>
      <w:spacing w:val="-5"/>
      <w:sz w:val="20"/>
      <w:szCs w:val="20"/>
    </w:rPr>
  </w:style>
  <w:style w:type="paragraph" w:styleId="afffffd">
    <w:name w:val="Salutation"/>
    <w:basedOn w:val="a3"/>
    <w:next w:val="a3"/>
    <w:link w:val="afffffe"/>
    <w:uiPriority w:val="99"/>
    <w:rsid w:val="00332E17"/>
    <w:pPr>
      <w:spacing w:after="0" w:line="360" w:lineRule="auto"/>
      <w:ind w:left="1080" w:firstLine="709"/>
      <w:jc w:val="both"/>
    </w:pPr>
    <w:rPr>
      <w:rFonts w:ascii="Arial" w:hAnsi="Arial"/>
      <w:spacing w:val="-5"/>
      <w:sz w:val="20"/>
      <w:szCs w:val="20"/>
    </w:rPr>
  </w:style>
  <w:style w:type="character" w:customStyle="1" w:styleId="afffffe">
    <w:name w:val="Приветствие Знак"/>
    <w:link w:val="afffffd"/>
    <w:uiPriority w:val="99"/>
    <w:locked/>
    <w:rsid w:val="00332E17"/>
    <w:rPr>
      <w:rFonts w:ascii="Arial" w:hAnsi="Arial" w:cs="Times New Roman"/>
      <w:spacing w:val="-5"/>
      <w:sz w:val="20"/>
      <w:szCs w:val="20"/>
    </w:rPr>
  </w:style>
  <w:style w:type="paragraph" w:styleId="affffff">
    <w:name w:val="Closing"/>
    <w:basedOn w:val="a3"/>
    <w:link w:val="affffff0"/>
    <w:uiPriority w:val="99"/>
    <w:rsid w:val="00332E17"/>
    <w:pPr>
      <w:spacing w:after="0" w:line="360" w:lineRule="auto"/>
      <w:ind w:left="4252" w:firstLine="709"/>
      <w:jc w:val="both"/>
    </w:pPr>
    <w:rPr>
      <w:rFonts w:ascii="Arial" w:hAnsi="Arial"/>
      <w:spacing w:val="-5"/>
      <w:sz w:val="20"/>
      <w:szCs w:val="20"/>
    </w:rPr>
  </w:style>
  <w:style w:type="character" w:customStyle="1" w:styleId="affffff0">
    <w:name w:val="Прощание Знак"/>
    <w:link w:val="affffff"/>
    <w:uiPriority w:val="99"/>
    <w:locked/>
    <w:rsid w:val="00332E17"/>
    <w:rPr>
      <w:rFonts w:ascii="Arial" w:hAnsi="Arial" w:cs="Times New Roman"/>
      <w:spacing w:val="-5"/>
      <w:sz w:val="20"/>
      <w:szCs w:val="20"/>
    </w:rPr>
  </w:style>
  <w:style w:type="paragraph" w:styleId="affffff1">
    <w:name w:val="Plain Text"/>
    <w:basedOn w:val="a3"/>
    <w:link w:val="affffff2"/>
    <w:rsid w:val="00332E17"/>
    <w:pPr>
      <w:spacing w:after="0" w:line="360" w:lineRule="auto"/>
      <w:ind w:left="1080" w:firstLine="709"/>
      <w:jc w:val="both"/>
    </w:pPr>
    <w:rPr>
      <w:rFonts w:ascii="Courier New" w:hAnsi="Courier New"/>
      <w:spacing w:val="-5"/>
      <w:sz w:val="20"/>
      <w:szCs w:val="20"/>
    </w:rPr>
  </w:style>
  <w:style w:type="character" w:customStyle="1" w:styleId="affffff2">
    <w:name w:val="Текст Знак"/>
    <w:link w:val="affffff1"/>
    <w:locked/>
    <w:rsid w:val="00332E17"/>
    <w:rPr>
      <w:rFonts w:ascii="Courier New" w:hAnsi="Courier New" w:cs="Times New Roman"/>
      <w:spacing w:val="-5"/>
      <w:sz w:val="20"/>
      <w:szCs w:val="20"/>
    </w:rPr>
  </w:style>
  <w:style w:type="character" w:styleId="HTMLa">
    <w:name w:val="HTML Cite"/>
    <w:uiPriority w:val="99"/>
    <w:rsid w:val="00332E17"/>
    <w:rPr>
      <w:rFonts w:cs="Times New Roman"/>
      <w:i/>
      <w:lang w:val="ru-RU"/>
    </w:rPr>
  </w:style>
  <w:style w:type="paragraph" w:styleId="affffff3">
    <w:name w:val="E-mail Signature"/>
    <w:basedOn w:val="a3"/>
    <w:link w:val="affffff4"/>
    <w:uiPriority w:val="99"/>
    <w:rsid w:val="00332E17"/>
    <w:pPr>
      <w:spacing w:after="0" w:line="360" w:lineRule="auto"/>
      <w:ind w:left="1080" w:firstLine="709"/>
      <w:jc w:val="both"/>
    </w:pPr>
    <w:rPr>
      <w:rFonts w:ascii="Arial" w:hAnsi="Arial"/>
      <w:spacing w:val="-5"/>
      <w:sz w:val="20"/>
      <w:szCs w:val="20"/>
    </w:rPr>
  </w:style>
  <w:style w:type="character" w:customStyle="1" w:styleId="affffff4">
    <w:name w:val="Электронная подпись Знак"/>
    <w:link w:val="affffff3"/>
    <w:uiPriority w:val="99"/>
    <w:locked/>
    <w:rsid w:val="00332E17"/>
    <w:rPr>
      <w:rFonts w:ascii="Arial" w:hAnsi="Arial" w:cs="Times New Roman"/>
      <w:spacing w:val="-5"/>
      <w:sz w:val="20"/>
      <w:szCs w:val="20"/>
    </w:rPr>
  </w:style>
  <w:style w:type="table" w:styleId="-1">
    <w:name w:val="Table Web 1"/>
    <w:basedOn w:val="a6"/>
    <w:uiPriority w:val="99"/>
    <w:rsid w:val="00332E17"/>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6"/>
    <w:uiPriority w:val="99"/>
    <w:rsid w:val="00332E17"/>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6"/>
    <w:uiPriority w:val="99"/>
    <w:rsid w:val="00332E17"/>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5">
    <w:name w:val="Table Elegant"/>
    <w:basedOn w:val="a6"/>
    <w:uiPriority w:val="99"/>
    <w:rsid w:val="00332E17"/>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d">
    <w:name w:val="Table Subtle 1"/>
    <w:basedOn w:val="a6"/>
    <w:uiPriority w:val="99"/>
    <w:rsid w:val="00332E17"/>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3">
    <w:name w:val="Table Subtle 2"/>
    <w:basedOn w:val="a6"/>
    <w:uiPriority w:val="99"/>
    <w:rsid w:val="00332E17"/>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e">
    <w:name w:val="Table Classic 1"/>
    <w:basedOn w:val="a6"/>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lassic 2"/>
    <w:basedOn w:val="a6"/>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c">
    <w:name w:val="Table Classic 3"/>
    <w:basedOn w:val="a6"/>
    <w:uiPriority w:val="99"/>
    <w:rsid w:val="00332E17"/>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7">
    <w:name w:val="Table Classic 4"/>
    <w:basedOn w:val="a6"/>
    <w:uiPriority w:val="99"/>
    <w:rsid w:val="00332E17"/>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
    <w:name w:val="Table 3D effects 1"/>
    <w:basedOn w:val="a6"/>
    <w:uiPriority w:val="99"/>
    <w:rsid w:val="00332E17"/>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6"/>
    <w:uiPriority w:val="99"/>
    <w:rsid w:val="00332E17"/>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d">
    <w:name w:val="Table 3D effects 3"/>
    <w:basedOn w:val="a6"/>
    <w:uiPriority w:val="99"/>
    <w:rsid w:val="00332E17"/>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0">
    <w:name w:val="Table Simple 1"/>
    <w:basedOn w:val="a6"/>
    <w:uiPriority w:val="99"/>
    <w:rsid w:val="00332E17"/>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6">
    <w:name w:val="Table Simple 2"/>
    <w:basedOn w:val="a6"/>
    <w:uiPriority w:val="99"/>
    <w:rsid w:val="00332E17"/>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e">
    <w:name w:val="Table Simple 3"/>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1">
    <w:name w:val="Table Grid 1"/>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7">
    <w:name w:val="Table Grid 2"/>
    <w:basedOn w:val="a6"/>
    <w:uiPriority w:val="99"/>
    <w:rsid w:val="00332E17"/>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
    <w:name w:val="Table Grid 3"/>
    <w:basedOn w:val="a6"/>
    <w:uiPriority w:val="99"/>
    <w:rsid w:val="00332E17"/>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8">
    <w:name w:val="Table Grid 4"/>
    <w:basedOn w:val="a6"/>
    <w:uiPriority w:val="99"/>
    <w:rsid w:val="00332E17"/>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7">
    <w:name w:val="Table Grid 5"/>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6"/>
    <w:uiPriority w:val="99"/>
    <w:rsid w:val="00332E17"/>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6"/>
    <w:uiPriority w:val="99"/>
    <w:rsid w:val="00332E17"/>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6">
    <w:name w:val="Table Contemporary"/>
    <w:basedOn w:val="a6"/>
    <w:uiPriority w:val="99"/>
    <w:rsid w:val="00332E17"/>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7">
    <w:name w:val="Table Professional"/>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2">
    <w:name w:val="Table Columns 1"/>
    <w:basedOn w:val="a6"/>
    <w:uiPriority w:val="99"/>
    <w:rsid w:val="00332E17"/>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Columns 2"/>
    <w:basedOn w:val="a6"/>
    <w:uiPriority w:val="99"/>
    <w:rsid w:val="00332E17"/>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6"/>
    <w:uiPriority w:val="99"/>
    <w:rsid w:val="00332E17"/>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6"/>
    <w:uiPriority w:val="99"/>
    <w:rsid w:val="00332E17"/>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6"/>
    <w:uiPriority w:val="99"/>
    <w:rsid w:val="00332E17"/>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6"/>
    <w:uiPriority w:val="99"/>
    <w:rsid w:val="00332E17"/>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6"/>
    <w:uiPriority w:val="99"/>
    <w:rsid w:val="00332E17"/>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6"/>
    <w:uiPriority w:val="99"/>
    <w:rsid w:val="00332E17"/>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6"/>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6"/>
    <w:uiPriority w:val="99"/>
    <w:rsid w:val="00332E17"/>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6"/>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8">
    <w:name w:val="Table Theme"/>
    <w:basedOn w:val="a6"/>
    <w:uiPriority w:val="99"/>
    <w:rsid w:val="00332E1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3">
    <w:name w:val="Table Colorful 1"/>
    <w:basedOn w:val="a6"/>
    <w:uiPriority w:val="99"/>
    <w:rsid w:val="00332E17"/>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9">
    <w:name w:val="Table Colorful 2"/>
    <w:basedOn w:val="a6"/>
    <w:uiPriority w:val="99"/>
    <w:rsid w:val="00332E17"/>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1">
    <w:name w:val="Table Colorful 3"/>
    <w:basedOn w:val="a6"/>
    <w:uiPriority w:val="99"/>
    <w:rsid w:val="00332E17"/>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9">
    <w:name w:val="endnote text"/>
    <w:basedOn w:val="a3"/>
    <w:link w:val="affffffa"/>
    <w:uiPriority w:val="99"/>
    <w:rsid w:val="00332E17"/>
    <w:pPr>
      <w:spacing w:after="0" w:line="360" w:lineRule="auto"/>
      <w:ind w:firstLine="680"/>
      <w:jc w:val="both"/>
    </w:pPr>
    <w:rPr>
      <w:rFonts w:ascii="Times New Roman" w:hAnsi="Times New Roman"/>
      <w:sz w:val="20"/>
      <w:szCs w:val="20"/>
    </w:rPr>
  </w:style>
  <w:style w:type="character" w:customStyle="1" w:styleId="affffffa">
    <w:name w:val="Текст концевой сноски Знак"/>
    <w:link w:val="affffff9"/>
    <w:uiPriority w:val="99"/>
    <w:locked/>
    <w:rsid w:val="00332E17"/>
    <w:rPr>
      <w:rFonts w:ascii="Times New Roman" w:hAnsi="Times New Roman" w:cs="Times New Roman"/>
      <w:sz w:val="20"/>
      <w:szCs w:val="20"/>
      <w:lang w:eastAsia="ru-RU"/>
    </w:rPr>
  </w:style>
  <w:style w:type="character" w:styleId="affffffb">
    <w:name w:val="endnote reference"/>
    <w:uiPriority w:val="99"/>
    <w:rsid w:val="00332E17"/>
    <w:rPr>
      <w:rFonts w:cs="Times New Roman"/>
      <w:vertAlign w:val="superscript"/>
    </w:rPr>
  </w:style>
  <w:style w:type="table" w:styleId="2-5">
    <w:name w:val="Medium Shading 2 Accent 5"/>
    <w:basedOn w:val="a6"/>
    <w:uiPriority w:val="99"/>
    <w:rsid w:val="00332E17"/>
    <w:rPr>
      <w:rFonts w:eastAsia="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paragraph" w:customStyle="1" w:styleId="affffffc">
    <w:name w:val="Îáû÷íûé"/>
    <w:uiPriority w:val="99"/>
    <w:rsid w:val="00332E17"/>
    <w:rPr>
      <w:rFonts w:ascii="Times New Roman" w:eastAsia="Times New Roman" w:hAnsi="Times New Roman"/>
      <w:sz w:val="28"/>
    </w:rPr>
  </w:style>
  <w:style w:type="paragraph" w:customStyle="1" w:styleId="S6">
    <w:name w:val="S_Обычный"/>
    <w:basedOn w:val="a3"/>
    <w:link w:val="S7"/>
    <w:qFormat/>
    <w:rsid w:val="00332E17"/>
    <w:pPr>
      <w:spacing w:before="120" w:after="60" w:line="240" w:lineRule="auto"/>
      <w:ind w:firstLine="567"/>
      <w:jc w:val="both"/>
    </w:pPr>
    <w:rPr>
      <w:rFonts w:ascii="Times New Roman" w:eastAsia="Calibri" w:hAnsi="Times New Roman"/>
      <w:sz w:val="24"/>
      <w:szCs w:val="20"/>
      <w:lang w:eastAsia="ar-SA"/>
    </w:rPr>
  </w:style>
  <w:style w:type="character" w:customStyle="1" w:styleId="S7">
    <w:name w:val="S_Обычный Знак"/>
    <w:link w:val="S6"/>
    <w:uiPriority w:val="99"/>
    <w:locked/>
    <w:rsid w:val="00332E17"/>
    <w:rPr>
      <w:rFonts w:ascii="Times New Roman" w:hAnsi="Times New Roman"/>
      <w:sz w:val="24"/>
      <w:lang w:eastAsia="ar-SA" w:bidi="ar-SA"/>
    </w:rPr>
  </w:style>
  <w:style w:type="paragraph" w:customStyle="1" w:styleId="S8">
    <w:name w:val="S_Титульный"/>
    <w:basedOn w:val="a3"/>
    <w:uiPriority w:val="99"/>
    <w:rsid w:val="00332E17"/>
    <w:pPr>
      <w:spacing w:after="0" w:line="360" w:lineRule="auto"/>
      <w:ind w:left="3240"/>
      <w:jc w:val="right"/>
    </w:pPr>
    <w:rPr>
      <w:rFonts w:ascii="Times New Roman" w:hAnsi="Times New Roman"/>
      <w:b/>
      <w:sz w:val="32"/>
      <w:szCs w:val="32"/>
    </w:rPr>
  </w:style>
  <w:style w:type="paragraph" w:customStyle="1" w:styleId="affffffd">
    <w:name w:val="ТЕКСТ ГРАД"/>
    <w:basedOn w:val="a3"/>
    <w:link w:val="affffffe"/>
    <w:uiPriority w:val="99"/>
    <w:rsid w:val="00332E17"/>
    <w:pPr>
      <w:spacing w:after="0" w:line="360" w:lineRule="auto"/>
      <w:ind w:firstLine="709"/>
      <w:jc w:val="both"/>
    </w:pPr>
    <w:rPr>
      <w:rFonts w:ascii="Times New Roman" w:eastAsia="Calibri" w:hAnsi="Times New Roman"/>
      <w:sz w:val="24"/>
      <w:szCs w:val="20"/>
    </w:rPr>
  </w:style>
  <w:style w:type="character" w:customStyle="1" w:styleId="affffffe">
    <w:name w:val="ТЕКСТ ГРАД Знак"/>
    <w:link w:val="affffffd"/>
    <w:uiPriority w:val="99"/>
    <w:locked/>
    <w:rsid w:val="00332E17"/>
    <w:rPr>
      <w:rFonts w:ascii="Times New Roman" w:hAnsi="Times New Roman"/>
      <w:sz w:val="24"/>
    </w:rPr>
  </w:style>
  <w:style w:type="paragraph" w:customStyle="1" w:styleId="afffffff">
    <w:name w:val="ООО  «Институт Территориального Планирования"/>
    <w:basedOn w:val="a3"/>
    <w:link w:val="afffffff0"/>
    <w:uiPriority w:val="99"/>
    <w:rsid w:val="00332E17"/>
    <w:pPr>
      <w:spacing w:after="0" w:line="360" w:lineRule="auto"/>
      <w:ind w:left="709"/>
      <w:jc w:val="right"/>
    </w:pPr>
    <w:rPr>
      <w:rFonts w:ascii="Times New Roman" w:eastAsia="Calibri" w:hAnsi="Times New Roman"/>
      <w:sz w:val="24"/>
      <w:szCs w:val="20"/>
    </w:rPr>
  </w:style>
  <w:style w:type="character" w:customStyle="1" w:styleId="afffffff0">
    <w:name w:val="ООО  «Институт Территориального Планирования Знак"/>
    <w:link w:val="afffffff"/>
    <w:uiPriority w:val="99"/>
    <w:locked/>
    <w:rsid w:val="00332E17"/>
    <w:rPr>
      <w:rFonts w:ascii="Times New Roman" w:hAnsi="Times New Roman"/>
      <w:sz w:val="24"/>
    </w:rPr>
  </w:style>
  <w:style w:type="paragraph" w:customStyle="1" w:styleId="S9">
    <w:name w:val="S_Обычный в таблице"/>
    <w:basedOn w:val="a3"/>
    <w:link w:val="Sa"/>
    <w:rsid w:val="00332E17"/>
    <w:pPr>
      <w:spacing w:after="0" w:line="360" w:lineRule="auto"/>
      <w:jc w:val="center"/>
    </w:pPr>
    <w:rPr>
      <w:rFonts w:ascii="Times New Roman" w:eastAsia="Calibri" w:hAnsi="Times New Roman"/>
      <w:sz w:val="24"/>
      <w:szCs w:val="20"/>
    </w:rPr>
  </w:style>
  <w:style w:type="character" w:customStyle="1" w:styleId="Sa">
    <w:name w:val="S_Обычный в таблице Знак"/>
    <w:link w:val="S9"/>
    <w:uiPriority w:val="99"/>
    <w:locked/>
    <w:rsid w:val="00332E17"/>
    <w:rPr>
      <w:rFonts w:ascii="Times New Roman" w:hAnsi="Times New Roman"/>
      <w:sz w:val="24"/>
    </w:rPr>
  </w:style>
  <w:style w:type="character" w:styleId="afffffff1">
    <w:name w:val="Placeholder Text"/>
    <w:uiPriority w:val="99"/>
    <w:semiHidden/>
    <w:rsid w:val="00332E17"/>
    <w:rPr>
      <w:rFonts w:cs="Times New Roman"/>
      <w:color w:val="808080"/>
    </w:rPr>
  </w:style>
  <w:style w:type="paragraph" w:styleId="afffffff2">
    <w:name w:val="Revision"/>
    <w:hidden/>
    <w:uiPriority w:val="99"/>
    <w:semiHidden/>
    <w:rsid w:val="00332E17"/>
    <w:rPr>
      <w:rFonts w:ascii="Times New Roman" w:eastAsia="Times New Roman" w:hAnsi="Times New Roman"/>
      <w:sz w:val="24"/>
      <w:szCs w:val="24"/>
    </w:rPr>
  </w:style>
  <w:style w:type="paragraph" w:customStyle="1" w:styleId="Sb">
    <w:name w:val="S_Обложка_проект"/>
    <w:basedOn w:val="a3"/>
    <w:uiPriority w:val="99"/>
    <w:rsid w:val="00332E17"/>
    <w:pPr>
      <w:spacing w:after="0" w:line="360" w:lineRule="auto"/>
      <w:ind w:left="3240"/>
      <w:jc w:val="right"/>
    </w:pPr>
    <w:rPr>
      <w:rFonts w:ascii="Times New Roman" w:hAnsi="Times New Roman"/>
      <w:caps/>
      <w:sz w:val="24"/>
      <w:szCs w:val="24"/>
    </w:rPr>
  </w:style>
  <w:style w:type="paragraph" w:customStyle="1" w:styleId="S21">
    <w:name w:val="S_Титульный 2"/>
    <w:basedOn w:val="a3"/>
    <w:uiPriority w:val="99"/>
    <w:rsid w:val="00332E17"/>
    <w:pPr>
      <w:shd w:val="clear" w:color="auto" w:fill="FFFFFF"/>
      <w:snapToGrid w:val="0"/>
      <w:spacing w:after="0" w:line="240" w:lineRule="auto"/>
      <w:jc w:val="center"/>
    </w:pPr>
    <w:rPr>
      <w:rFonts w:ascii="Times New Roman" w:eastAsia="Calibri" w:hAnsi="Times New Roman"/>
      <w:sz w:val="24"/>
      <w:szCs w:val="24"/>
      <w:lang w:eastAsia="ar-SA"/>
    </w:rPr>
  </w:style>
  <w:style w:type="paragraph" w:customStyle="1" w:styleId="S2">
    <w:name w:val="S_Заголовок 2"/>
    <w:basedOn w:val="2"/>
    <w:autoRedefine/>
    <w:uiPriority w:val="99"/>
    <w:rsid w:val="00332E17"/>
    <w:pPr>
      <w:keepNext w:val="0"/>
      <w:keepLines w:val="0"/>
      <w:numPr>
        <w:ilvl w:val="1"/>
        <w:numId w:val="10"/>
      </w:numPr>
      <w:spacing w:before="0" w:line="360" w:lineRule="auto"/>
      <w:jc w:val="both"/>
    </w:pPr>
    <w:rPr>
      <w:rFonts w:ascii="Times New Roman" w:hAnsi="Times New Roman"/>
      <w:b w:val="0"/>
      <w:bCs w:val="0"/>
      <w:color w:val="auto"/>
      <w:sz w:val="24"/>
      <w:szCs w:val="24"/>
    </w:rPr>
  </w:style>
  <w:style w:type="paragraph" w:customStyle="1" w:styleId="S3">
    <w:name w:val="S_Заголовок 3"/>
    <w:basedOn w:val="3"/>
    <w:uiPriority w:val="99"/>
    <w:rsid w:val="00332E17"/>
    <w:pPr>
      <w:keepNext w:val="0"/>
      <w:keepLines w:val="0"/>
      <w:numPr>
        <w:ilvl w:val="2"/>
        <w:numId w:val="10"/>
      </w:numPr>
      <w:spacing w:before="0" w:line="360" w:lineRule="auto"/>
      <w:jc w:val="center"/>
    </w:pPr>
    <w:rPr>
      <w:rFonts w:ascii="Times New Roman" w:hAnsi="Times New Roman"/>
      <w:bCs w:val="0"/>
      <w:color w:val="auto"/>
      <w:sz w:val="24"/>
      <w:szCs w:val="24"/>
      <w:u w:val="single"/>
    </w:rPr>
  </w:style>
  <w:style w:type="paragraph" w:customStyle="1" w:styleId="S4">
    <w:name w:val="S_Заголовок 4"/>
    <w:basedOn w:val="4"/>
    <w:link w:val="S40"/>
    <w:uiPriority w:val="99"/>
    <w:rsid w:val="00332E17"/>
    <w:pPr>
      <w:keepNext w:val="0"/>
      <w:numPr>
        <w:ilvl w:val="3"/>
        <w:numId w:val="10"/>
      </w:numPr>
      <w:tabs>
        <w:tab w:val="clear" w:pos="1418"/>
      </w:tabs>
      <w:spacing w:before="0" w:after="0"/>
    </w:pPr>
    <w:rPr>
      <w:b w:val="0"/>
      <w:bCs w:val="0"/>
      <w:i/>
    </w:rPr>
  </w:style>
  <w:style w:type="paragraph" w:customStyle="1" w:styleId="S1">
    <w:name w:val="S_Заголовок 1"/>
    <w:basedOn w:val="a3"/>
    <w:uiPriority w:val="99"/>
    <w:rsid w:val="00332E17"/>
    <w:pPr>
      <w:numPr>
        <w:numId w:val="10"/>
      </w:numPr>
      <w:spacing w:after="0" w:line="240" w:lineRule="auto"/>
      <w:jc w:val="center"/>
    </w:pPr>
    <w:rPr>
      <w:rFonts w:ascii="Times New Roman" w:hAnsi="Times New Roman"/>
      <w:b/>
      <w:caps/>
      <w:sz w:val="24"/>
      <w:szCs w:val="24"/>
    </w:rPr>
  </w:style>
  <w:style w:type="paragraph" w:customStyle="1" w:styleId="afffffff3">
    <w:name w:val="ГРАД Основной текст"/>
    <w:basedOn w:val="a3"/>
    <w:link w:val="afffffff4"/>
    <w:autoRedefine/>
    <w:uiPriority w:val="99"/>
    <w:rsid w:val="00332E17"/>
    <w:pPr>
      <w:tabs>
        <w:tab w:val="left" w:pos="540"/>
        <w:tab w:val="left" w:pos="1260"/>
        <w:tab w:val="left" w:pos="1620"/>
      </w:tabs>
      <w:spacing w:after="0" w:line="240" w:lineRule="auto"/>
      <w:ind w:firstLine="709"/>
      <w:jc w:val="both"/>
    </w:pPr>
    <w:rPr>
      <w:rFonts w:ascii="Times New Roman" w:eastAsia="Calibri" w:hAnsi="Times New Roman"/>
      <w:spacing w:val="4"/>
      <w:w w:val="109"/>
      <w:sz w:val="28"/>
      <w:szCs w:val="20"/>
    </w:rPr>
  </w:style>
  <w:style w:type="character" w:customStyle="1" w:styleId="afffffff4">
    <w:name w:val="ГРАД Основной текст Знак Знак"/>
    <w:link w:val="afffffff3"/>
    <w:uiPriority w:val="99"/>
    <w:locked/>
    <w:rsid w:val="00332E17"/>
    <w:rPr>
      <w:rFonts w:ascii="Times New Roman" w:hAnsi="Times New Roman"/>
      <w:spacing w:val="4"/>
      <w:w w:val="109"/>
      <w:sz w:val="28"/>
    </w:rPr>
  </w:style>
  <w:style w:type="paragraph" w:customStyle="1" w:styleId="afffffff5">
    <w:name w:val="ГРАД Список маркированный"/>
    <w:basedOn w:val="affffa"/>
    <w:autoRedefine/>
    <w:uiPriority w:val="99"/>
    <w:rsid w:val="00332E17"/>
    <w:pPr>
      <w:tabs>
        <w:tab w:val="left" w:pos="900"/>
        <w:tab w:val="num" w:pos="1135"/>
      </w:tabs>
      <w:spacing w:line="240" w:lineRule="auto"/>
      <w:ind w:left="0" w:firstLine="709"/>
      <w:contextualSpacing w:val="0"/>
    </w:pPr>
    <w:rPr>
      <w:rFonts w:eastAsia="Calibri"/>
      <w:spacing w:val="-1"/>
      <w:w w:val="109"/>
      <w:lang w:eastAsia="en-US"/>
    </w:rPr>
  </w:style>
  <w:style w:type="paragraph" w:customStyle="1" w:styleId="S">
    <w:name w:val="S_Нумерованный"/>
    <w:basedOn w:val="a3"/>
    <w:link w:val="Sc"/>
    <w:autoRedefine/>
    <w:uiPriority w:val="99"/>
    <w:rsid w:val="00332E17"/>
    <w:pPr>
      <w:numPr>
        <w:numId w:val="11"/>
      </w:numPr>
      <w:tabs>
        <w:tab w:val="left" w:pos="992"/>
      </w:tabs>
      <w:spacing w:after="0" w:line="360" w:lineRule="auto"/>
      <w:ind w:left="0" w:firstLine="709"/>
      <w:jc w:val="both"/>
    </w:pPr>
    <w:rPr>
      <w:rFonts w:ascii="Times New Roman" w:hAnsi="Times New Roman"/>
      <w:sz w:val="24"/>
      <w:szCs w:val="24"/>
    </w:rPr>
  </w:style>
  <w:style w:type="character" w:customStyle="1" w:styleId="Sc">
    <w:name w:val="S_Нумерованный Знак Знак"/>
    <w:link w:val="S"/>
    <w:uiPriority w:val="99"/>
    <w:locked/>
    <w:rsid w:val="00332E17"/>
    <w:rPr>
      <w:rFonts w:ascii="Times New Roman" w:eastAsia="Times New Roman" w:hAnsi="Times New Roman"/>
      <w:sz w:val="24"/>
      <w:szCs w:val="24"/>
    </w:rPr>
  </w:style>
  <w:style w:type="character" w:customStyle="1" w:styleId="FontStyle20">
    <w:name w:val="Font Style20"/>
    <w:uiPriority w:val="99"/>
    <w:rsid w:val="00332E17"/>
    <w:rPr>
      <w:rFonts w:ascii="Times New Roman" w:hAnsi="Times New Roman"/>
      <w:sz w:val="22"/>
    </w:rPr>
  </w:style>
  <w:style w:type="paragraph" w:customStyle="1" w:styleId="S0">
    <w:name w:val="S_Маркированный"/>
    <w:basedOn w:val="affffa"/>
    <w:link w:val="S10"/>
    <w:rsid w:val="00332E17"/>
    <w:pPr>
      <w:numPr>
        <w:numId w:val="13"/>
      </w:numPr>
      <w:spacing w:before="120" w:after="60" w:line="240" w:lineRule="auto"/>
      <w:ind w:left="924" w:hanging="357"/>
      <w:contextualSpacing w:val="0"/>
    </w:pPr>
    <w:rPr>
      <w:w w:val="109"/>
    </w:rPr>
  </w:style>
  <w:style w:type="character" w:customStyle="1" w:styleId="afffffff6">
    <w:name w:val="Символ сноски"/>
    <w:uiPriority w:val="99"/>
    <w:rsid w:val="00332E17"/>
  </w:style>
  <w:style w:type="paragraph" w:customStyle="1" w:styleId="afffffff7">
    <w:name w:val="Раздел МНГП"/>
    <w:basedOn w:val="1"/>
    <w:uiPriority w:val="99"/>
    <w:rsid w:val="00332E17"/>
    <w:pPr>
      <w:keepLines/>
      <w:numPr>
        <w:numId w:val="0"/>
      </w:numPr>
      <w:suppressAutoHyphens w:val="0"/>
      <w:spacing w:before="480"/>
      <w:ind w:right="0"/>
    </w:pPr>
    <w:rPr>
      <w:rFonts w:ascii="Times New Roman" w:hAnsi="Times New Roman" w:cs="Times New Roman"/>
      <w:bCs/>
      <w:caps/>
      <w:szCs w:val="28"/>
      <w:lang w:eastAsia="en-US"/>
    </w:rPr>
  </w:style>
  <w:style w:type="paragraph" w:customStyle="1" w:styleId="afffffff8">
    <w:name w:val="раздел МНГП"/>
    <w:basedOn w:val="1"/>
    <w:uiPriority w:val="99"/>
    <w:rsid w:val="00332E17"/>
    <w:pPr>
      <w:keepLines/>
      <w:numPr>
        <w:numId w:val="0"/>
      </w:numPr>
      <w:suppressAutoHyphens w:val="0"/>
      <w:spacing w:before="480"/>
      <w:ind w:right="0"/>
    </w:pPr>
    <w:rPr>
      <w:rFonts w:ascii="Times New Roman" w:hAnsi="Times New Roman" w:cs="Times New Roman"/>
      <w:bCs/>
      <w:caps/>
      <w:color w:val="000000"/>
      <w:szCs w:val="28"/>
      <w:lang w:eastAsia="en-US"/>
    </w:rPr>
  </w:style>
  <w:style w:type="paragraph" w:customStyle="1" w:styleId="a2">
    <w:name w:val="глава МНГП"/>
    <w:basedOn w:val="2"/>
    <w:uiPriority w:val="99"/>
    <w:rsid w:val="00332E17"/>
    <w:pPr>
      <w:numPr>
        <w:ilvl w:val="1"/>
        <w:numId w:val="12"/>
      </w:numPr>
      <w:jc w:val="both"/>
    </w:pPr>
    <w:rPr>
      <w:rFonts w:ascii="Times New Roman" w:hAnsi="Times New Roman"/>
      <w:color w:val="auto"/>
      <w:sz w:val="24"/>
      <w:szCs w:val="24"/>
      <w:lang w:eastAsia="en-US"/>
    </w:rPr>
  </w:style>
  <w:style w:type="paragraph" w:customStyle="1" w:styleId="xl65">
    <w:name w:val="xl65"/>
    <w:basedOn w:val="a3"/>
    <w:rsid w:val="00332E17"/>
    <w:pPr>
      <w:spacing w:before="100" w:beforeAutospacing="1" w:after="100" w:afterAutospacing="1" w:line="240" w:lineRule="auto"/>
    </w:pPr>
    <w:rPr>
      <w:rFonts w:ascii="Times New Roman" w:hAnsi="Times New Roman"/>
      <w:sz w:val="24"/>
      <w:szCs w:val="24"/>
    </w:rPr>
  </w:style>
  <w:style w:type="paragraph" w:customStyle="1" w:styleId="xl66">
    <w:name w:val="xl66"/>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7">
    <w:name w:val="xl67"/>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8">
    <w:name w:val="xl68"/>
    <w:basedOn w:val="a3"/>
    <w:rsid w:val="00332E17"/>
    <w:pPr>
      <w:pBdr>
        <w:top w:val="single" w:sz="4" w:space="0" w:color="000000"/>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69">
    <w:name w:val="xl69"/>
    <w:basedOn w:val="a3"/>
    <w:rsid w:val="00332E17"/>
    <w:pPr>
      <w:pBdr>
        <w:top w:val="single" w:sz="4" w:space="0" w:color="000000"/>
        <w:left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0">
    <w:name w:val="xl70"/>
    <w:basedOn w:val="a3"/>
    <w:rsid w:val="00332E17"/>
    <w:pPr>
      <w:pBdr>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71">
    <w:name w:val="xl71"/>
    <w:basedOn w:val="a3"/>
    <w:rsid w:val="00332E17"/>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2">
    <w:name w:val="xl72"/>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3">
    <w:name w:val="xl73"/>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4">
    <w:name w:val="xl74"/>
    <w:basedOn w:val="a3"/>
    <w:rsid w:val="00332E17"/>
    <w:pPr>
      <w:pBdr>
        <w:top w:val="single" w:sz="4" w:space="0" w:color="000000"/>
        <w:left w:val="single" w:sz="4" w:space="0" w:color="000000"/>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75">
    <w:name w:val="xl75"/>
    <w:basedOn w:val="a3"/>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6">
    <w:name w:val="xl76"/>
    <w:basedOn w:val="a3"/>
    <w:rsid w:val="00332E17"/>
    <w:pPr>
      <w:spacing w:before="100" w:beforeAutospacing="1" w:after="100" w:afterAutospacing="1" w:line="240" w:lineRule="auto"/>
      <w:jc w:val="center"/>
    </w:pPr>
    <w:rPr>
      <w:rFonts w:ascii="Times New Roman" w:hAnsi="Times New Roman"/>
      <w:sz w:val="24"/>
      <w:szCs w:val="24"/>
    </w:rPr>
  </w:style>
  <w:style w:type="paragraph" w:customStyle="1" w:styleId="xl77">
    <w:name w:val="xl77"/>
    <w:basedOn w:val="a3"/>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8">
    <w:name w:val="xl78"/>
    <w:basedOn w:val="a3"/>
    <w:rsid w:val="00332E17"/>
    <w:pPr>
      <w:pBdr>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9">
    <w:name w:val="xl79"/>
    <w:basedOn w:val="a3"/>
    <w:rsid w:val="00332E17"/>
    <w:pPr>
      <w:pBdr>
        <w:top w:val="single" w:sz="4" w:space="0" w:color="000000"/>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80">
    <w:name w:val="xl80"/>
    <w:basedOn w:val="a3"/>
    <w:rsid w:val="00332E17"/>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2fa">
    <w:name w:val="Стиль2"/>
    <w:basedOn w:val="6"/>
    <w:uiPriority w:val="99"/>
    <w:rsid w:val="00332E17"/>
    <w:pPr>
      <w:keepNext w:val="0"/>
      <w:numPr>
        <w:ilvl w:val="0"/>
        <w:numId w:val="0"/>
      </w:numPr>
      <w:tabs>
        <w:tab w:val="clear" w:pos="4253"/>
      </w:tabs>
      <w:suppressAutoHyphens w:val="0"/>
      <w:spacing w:before="240" w:after="60" w:line="276" w:lineRule="auto"/>
      <w:ind w:left="714" w:right="0" w:hanging="357"/>
      <w:jc w:val="left"/>
    </w:pPr>
    <w:rPr>
      <w:rFonts w:ascii="Times New Roman" w:hAnsi="Times New Roman"/>
      <w:bCs/>
      <w:sz w:val="24"/>
      <w:szCs w:val="22"/>
      <w:lang w:eastAsia="en-US"/>
    </w:rPr>
  </w:style>
  <w:style w:type="character" w:customStyle="1" w:styleId="ConsPlusNormal0">
    <w:name w:val="ConsPlusNormal Знак"/>
    <w:link w:val="ConsPlusNormal"/>
    <w:locked/>
    <w:rsid w:val="00332E17"/>
    <w:rPr>
      <w:rFonts w:ascii="Arial" w:hAnsi="Arial"/>
      <w:sz w:val="22"/>
      <w:lang w:eastAsia="ru-RU"/>
    </w:rPr>
  </w:style>
  <w:style w:type="paragraph" w:customStyle="1" w:styleId="1466">
    <w:name w:val="1466"/>
    <w:basedOn w:val="a3"/>
    <w:uiPriority w:val="99"/>
    <w:rsid w:val="00332E17"/>
    <w:pPr>
      <w:autoSpaceDE w:val="0"/>
      <w:autoSpaceDN w:val="0"/>
      <w:spacing w:before="120" w:after="120" w:line="240" w:lineRule="auto"/>
      <w:jc w:val="center"/>
    </w:pPr>
    <w:rPr>
      <w:rFonts w:ascii="Times New Roman" w:hAnsi="Times New Roman"/>
      <w:b/>
      <w:bCs/>
      <w:sz w:val="28"/>
      <w:szCs w:val="28"/>
    </w:rPr>
  </w:style>
  <w:style w:type="paragraph" w:customStyle="1" w:styleId="FORMATTEXT">
    <w:name w:val=".FORMATTEXT"/>
    <w:uiPriority w:val="99"/>
    <w:rsid w:val="00332E17"/>
    <w:pPr>
      <w:widowControl w:val="0"/>
      <w:autoSpaceDE w:val="0"/>
      <w:autoSpaceDN w:val="0"/>
      <w:adjustRightInd w:val="0"/>
    </w:pPr>
    <w:rPr>
      <w:rFonts w:ascii="Times New Roman" w:eastAsia="Times New Roman" w:hAnsi="Times New Roman"/>
      <w:sz w:val="24"/>
      <w:szCs w:val="24"/>
    </w:rPr>
  </w:style>
  <w:style w:type="character" w:customStyle="1" w:styleId="submenu-table">
    <w:name w:val="submenu-table"/>
    <w:uiPriority w:val="99"/>
    <w:rsid w:val="00332E17"/>
  </w:style>
  <w:style w:type="character" w:customStyle="1" w:styleId="afffffff9">
    <w:name w:val="Основной текст_"/>
    <w:link w:val="2fb"/>
    <w:uiPriority w:val="99"/>
    <w:locked/>
    <w:rsid w:val="00332E17"/>
    <w:rPr>
      <w:shd w:val="clear" w:color="auto" w:fill="FFFFFF"/>
    </w:rPr>
  </w:style>
  <w:style w:type="paragraph" w:customStyle="1" w:styleId="2fb">
    <w:name w:val="Основной текст2"/>
    <w:basedOn w:val="a3"/>
    <w:link w:val="afffffff9"/>
    <w:uiPriority w:val="99"/>
    <w:rsid w:val="00332E17"/>
    <w:pPr>
      <w:shd w:val="clear" w:color="auto" w:fill="FFFFFF"/>
      <w:spacing w:before="360" w:after="60" w:line="274" w:lineRule="exact"/>
      <w:jc w:val="both"/>
    </w:pPr>
    <w:rPr>
      <w:rFonts w:eastAsia="Calibri"/>
      <w:sz w:val="20"/>
      <w:szCs w:val="20"/>
    </w:rPr>
  </w:style>
  <w:style w:type="character" w:customStyle="1" w:styleId="130">
    <w:name w:val="Основной текст (13)_"/>
    <w:link w:val="131"/>
    <w:uiPriority w:val="99"/>
    <w:locked/>
    <w:rsid w:val="00332E17"/>
    <w:rPr>
      <w:sz w:val="17"/>
      <w:shd w:val="clear" w:color="auto" w:fill="FFFFFF"/>
    </w:rPr>
  </w:style>
  <w:style w:type="paragraph" w:customStyle="1" w:styleId="131">
    <w:name w:val="Основной текст (13)"/>
    <w:basedOn w:val="a3"/>
    <w:link w:val="130"/>
    <w:uiPriority w:val="99"/>
    <w:rsid w:val="00332E17"/>
    <w:pPr>
      <w:shd w:val="clear" w:color="auto" w:fill="FFFFFF"/>
      <w:spacing w:after="120" w:line="206" w:lineRule="exact"/>
      <w:ind w:hanging="260"/>
      <w:jc w:val="both"/>
    </w:pPr>
    <w:rPr>
      <w:rFonts w:eastAsia="Calibri"/>
      <w:sz w:val="17"/>
      <w:szCs w:val="20"/>
    </w:rPr>
  </w:style>
  <w:style w:type="character" w:customStyle="1" w:styleId="150">
    <w:name w:val="Основной текст (15)_"/>
    <w:link w:val="151"/>
    <w:uiPriority w:val="99"/>
    <w:locked/>
    <w:rsid w:val="00332E17"/>
    <w:rPr>
      <w:sz w:val="19"/>
      <w:shd w:val="clear" w:color="auto" w:fill="FFFFFF"/>
    </w:rPr>
  </w:style>
  <w:style w:type="character" w:customStyle="1" w:styleId="afffffffa">
    <w:name w:val="Оглавление_"/>
    <w:link w:val="afffffffb"/>
    <w:uiPriority w:val="99"/>
    <w:locked/>
    <w:rsid w:val="00332E17"/>
    <w:rPr>
      <w:sz w:val="19"/>
      <w:shd w:val="clear" w:color="auto" w:fill="FFFFFF"/>
    </w:rPr>
  </w:style>
  <w:style w:type="paragraph" w:customStyle="1" w:styleId="151">
    <w:name w:val="Основной текст (15)"/>
    <w:basedOn w:val="a3"/>
    <w:link w:val="150"/>
    <w:uiPriority w:val="99"/>
    <w:rsid w:val="00332E17"/>
    <w:pPr>
      <w:shd w:val="clear" w:color="auto" w:fill="FFFFFF"/>
      <w:spacing w:after="0" w:line="240" w:lineRule="atLeast"/>
      <w:ind w:hanging="520"/>
    </w:pPr>
    <w:rPr>
      <w:rFonts w:eastAsia="Calibri"/>
      <w:sz w:val="19"/>
      <w:szCs w:val="20"/>
    </w:rPr>
  </w:style>
  <w:style w:type="paragraph" w:customStyle="1" w:styleId="afffffffb">
    <w:name w:val="Оглавление"/>
    <w:basedOn w:val="a3"/>
    <w:link w:val="afffffffa"/>
    <w:uiPriority w:val="99"/>
    <w:rsid w:val="00332E17"/>
    <w:pPr>
      <w:shd w:val="clear" w:color="auto" w:fill="FFFFFF"/>
      <w:spacing w:before="120" w:after="0" w:line="230" w:lineRule="exact"/>
    </w:pPr>
    <w:rPr>
      <w:rFonts w:eastAsia="Calibri"/>
      <w:sz w:val="19"/>
      <w:szCs w:val="20"/>
    </w:rPr>
  </w:style>
  <w:style w:type="paragraph" w:customStyle="1" w:styleId="Sd">
    <w:name w:val="S_Отступ"/>
    <w:basedOn w:val="a3"/>
    <w:uiPriority w:val="99"/>
    <w:rsid w:val="00332E17"/>
    <w:pPr>
      <w:spacing w:after="0" w:line="360" w:lineRule="auto"/>
      <w:ind w:firstLine="709"/>
      <w:jc w:val="both"/>
    </w:pPr>
    <w:rPr>
      <w:rFonts w:ascii="Times New Roman" w:hAnsi="Times New Roman"/>
      <w:bCs/>
      <w:sz w:val="24"/>
      <w:szCs w:val="32"/>
      <w:lang w:eastAsia="ar-SA"/>
    </w:rPr>
  </w:style>
  <w:style w:type="character" w:customStyle="1" w:styleId="ConsNonformat0">
    <w:name w:val="ConsNonformat Знак"/>
    <w:link w:val="ConsNonformat"/>
    <w:uiPriority w:val="99"/>
    <w:locked/>
    <w:rsid w:val="00332E17"/>
    <w:rPr>
      <w:rFonts w:ascii="Courier New" w:hAnsi="Courier New"/>
      <w:sz w:val="22"/>
      <w:lang w:eastAsia="ru-RU"/>
    </w:rPr>
  </w:style>
  <w:style w:type="paragraph" w:customStyle="1" w:styleId="BinomialTheorem">
    <w:name w:val="Binomial Theorem"/>
    <w:uiPriority w:val="99"/>
    <w:rsid w:val="00332E17"/>
    <w:pPr>
      <w:spacing w:after="200" w:line="276" w:lineRule="auto"/>
    </w:pPr>
    <w:rPr>
      <w:rFonts w:eastAsia="Times New Roman"/>
      <w:sz w:val="22"/>
      <w:szCs w:val="22"/>
    </w:rPr>
  </w:style>
  <w:style w:type="paragraph" w:customStyle="1" w:styleId="font5">
    <w:name w:val="font5"/>
    <w:basedOn w:val="a3"/>
    <w:rsid w:val="00332E17"/>
    <w:pPr>
      <w:spacing w:before="100" w:beforeAutospacing="1" w:after="100" w:afterAutospacing="1" w:line="240" w:lineRule="auto"/>
    </w:pPr>
    <w:rPr>
      <w:rFonts w:ascii="Times New Roman" w:hAnsi="Times New Roman"/>
      <w:color w:val="000000"/>
      <w:sz w:val="24"/>
      <w:szCs w:val="24"/>
    </w:rPr>
  </w:style>
  <w:style w:type="paragraph" w:customStyle="1" w:styleId="xl63">
    <w:name w:val="xl63"/>
    <w:basedOn w:val="a3"/>
    <w:rsid w:val="00332E1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64">
    <w:name w:val="xl64"/>
    <w:basedOn w:val="a3"/>
    <w:rsid w:val="00332E17"/>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1">
    <w:name w:val="xl81"/>
    <w:basedOn w:val="a3"/>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color w:val="000000"/>
      <w:sz w:val="20"/>
      <w:szCs w:val="20"/>
    </w:rPr>
  </w:style>
  <w:style w:type="paragraph" w:customStyle="1" w:styleId="xl82">
    <w:name w:val="xl82"/>
    <w:basedOn w:val="a3"/>
    <w:rsid w:val="00332E17"/>
    <w:pPr>
      <w:pBdr>
        <w:top w:val="single" w:sz="4" w:space="0" w:color="auto"/>
        <w:left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83">
    <w:name w:val="xl83"/>
    <w:basedOn w:val="a3"/>
    <w:rsid w:val="00332E17"/>
    <w:pPr>
      <w:pBdr>
        <w:top w:val="single" w:sz="4" w:space="0" w:color="auto"/>
        <w:lef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4">
    <w:name w:val="xl84"/>
    <w:basedOn w:val="a3"/>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i/>
      <w:iCs/>
      <w:color w:val="000000"/>
      <w:sz w:val="20"/>
      <w:szCs w:val="20"/>
    </w:rPr>
  </w:style>
  <w:style w:type="paragraph" w:customStyle="1" w:styleId="xl85">
    <w:name w:val="xl85"/>
    <w:basedOn w:val="a3"/>
    <w:rsid w:val="00332E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b/>
      <w:bCs/>
      <w:sz w:val="16"/>
      <w:szCs w:val="16"/>
    </w:rPr>
  </w:style>
  <w:style w:type="paragraph" w:customStyle="1" w:styleId="xl86">
    <w:name w:val="xl86"/>
    <w:basedOn w:val="a3"/>
    <w:rsid w:val="00332E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7">
    <w:name w:val="xl87"/>
    <w:basedOn w:val="a3"/>
    <w:rsid w:val="00332E1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8">
    <w:name w:val="xl88"/>
    <w:basedOn w:val="a3"/>
    <w:rsid w:val="00332E17"/>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HeaderOdd">
    <w:name w:val="Header Odd"/>
    <w:basedOn w:val="aff3"/>
    <w:uiPriority w:val="99"/>
    <w:rsid w:val="00332E17"/>
    <w:pPr>
      <w:pBdr>
        <w:bottom w:val="single" w:sz="4" w:space="1" w:color="4F81BD"/>
      </w:pBdr>
      <w:jc w:val="right"/>
    </w:pPr>
    <w:rPr>
      <w:rFonts w:ascii="Calibri" w:hAnsi="Calibri"/>
      <w:b/>
      <w:bCs/>
      <w:color w:val="1F497D"/>
      <w:sz w:val="20"/>
      <w:szCs w:val="23"/>
      <w:lang w:eastAsia="ja-JP"/>
    </w:rPr>
  </w:style>
  <w:style w:type="paragraph" w:customStyle="1" w:styleId="FooterOdd">
    <w:name w:val="Footer Odd"/>
    <w:basedOn w:val="a3"/>
    <w:uiPriority w:val="99"/>
    <w:rsid w:val="00332E17"/>
    <w:pPr>
      <w:pBdr>
        <w:top w:val="single" w:sz="4" w:space="1" w:color="4F81BD"/>
      </w:pBdr>
      <w:spacing w:after="180" w:line="264" w:lineRule="auto"/>
      <w:jc w:val="right"/>
    </w:pPr>
    <w:rPr>
      <w:color w:val="1F497D"/>
      <w:sz w:val="20"/>
      <w:szCs w:val="23"/>
      <w:lang w:eastAsia="ja-JP"/>
    </w:rPr>
  </w:style>
  <w:style w:type="paragraph" w:customStyle="1" w:styleId="Se">
    <w:name w:val="S_Список литературы"/>
    <w:basedOn w:val="S6"/>
    <w:autoRedefine/>
    <w:uiPriority w:val="99"/>
    <w:rsid w:val="00332E17"/>
    <w:pPr>
      <w:spacing w:before="0" w:after="0"/>
      <w:ind w:left="1418" w:firstLine="0"/>
    </w:pPr>
    <w:rPr>
      <w:rFonts w:cs="Arial"/>
      <w:sz w:val="20"/>
      <w:lang w:eastAsia="en-US"/>
    </w:rPr>
  </w:style>
  <w:style w:type="table" w:customStyle="1" w:styleId="110">
    <w:name w:val="Сетка таблицы11"/>
    <w:uiPriority w:val="99"/>
    <w:rsid w:val="00332E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c">
    <w:name w:val="_абзац"/>
    <w:basedOn w:val="a3"/>
    <w:link w:val="afffffffd"/>
    <w:uiPriority w:val="99"/>
    <w:rsid w:val="00332E17"/>
    <w:pPr>
      <w:spacing w:after="0"/>
      <w:ind w:firstLine="709"/>
      <w:jc w:val="both"/>
    </w:pPr>
    <w:rPr>
      <w:rFonts w:ascii="Times New Roman" w:eastAsia="Calibri" w:hAnsi="Times New Roman"/>
      <w:sz w:val="24"/>
      <w:szCs w:val="20"/>
    </w:rPr>
  </w:style>
  <w:style w:type="character" w:customStyle="1" w:styleId="afffffffd">
    <w:name w:val="_абзац Знак"/>
    <w:link w:val="afffffffc"/>
    <w:uiPriority w:val="99"/>
    <w:locked/>
    <w:rsid w:val="00332E17"/>
    <w:rPr>
      <w:rFonts w:ascii="Times New Roman" w:hAnsi="Times New Roman"/>
      <w:sz w:val="24"/>
    </w:rPr>
  </w:style>
  <w:style w:type="character" w:customStyle="1" w:styleId="af1">
    <w:name w:val="Абзац списка Знак"/>
    <w:link w:val="af0"/>
    <w:uiPriority w:val="99"/>
    <w:locked/>
    <w:rsid w:val="00332E17"/>
    <w:rPr>
      <w:rFonts w:ascii="Calibri" w:hAnsi="Calibri"/>
      <w:lang w:eastAsia="ru-RU"/>
    </w:rPr>
  </w:style>
  <w:style w:type="paragraph" w:customStyle="1" w:styleId="S5">
    <w:name w:val="S_Таблица"/>
    <w:basedOn w:val="a3"/>
    <w:link w:val="Sf"/>
    <w:autoRedefine/>
    <w:uiPriority w:val="99"/>
    <w:rsid w:val="00332E17"/>
    <w:pPr>
      <w:numPr>
        <w:numId w:val="14"/>
      </w:numPr>
      <w:spacing w:after="0" w:line="240" w:lineRule="auto"/>
      <w:ind w:right="-158"/>
      <w:jc w:val="right"/>
    </w:pPr>
    <w:rPr>
      <w:rFonts w:ascii="Times New Roman" w:hAnsi="Times New Roman"/>
      <w:sz w:val="24"/>
      <w:szCs w:val="24"/>
    </w:rPr>
  </w:style>
  <w:style w:type="character" w:customStyle="1" w:styleId="aff4">
    <w:name w:val="Без интервала Знак"/>
    <w:link w:val="aff3"/>
    <w:uiPriority w:val="1"/>
    <w:locked/>
    <w:rsid w:val="00332E17"/>
    <w:rPr>
      <w:rFonts w:ascii="Arial" w:hAnsi="Arial"/>
      <w:sz w:val="22"/>
      <w:lang w:eastAsia="ru-RU"/>
    </w:rPr>
  </w:style>
  <w:style w:type="character" w:customStyle="1" w:styleId="29">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2"/>
    <w:uiPriority w:val="99"/>
    <w:locked/>
    <w:rsid w:val="00332E17"/>
    <w:rPr>
      <w:rFonts w:ascii="Times New Roman" w:hAnsi="Times New Roman"/>
      <w:b/>
      <w:sz w:val="24"/>
    </w:rPr>
  </w:style>
  <w:style w:type="paragraph" w:customStyle="1" w:styleId="Default">
    <w:name w:val="Default"/>
    <w:uiPriority w:val="99"/>
    <w:rsid w:val="00332E17"/>
    <w:pPr>
      <w:autoSpaceDE w:val="0"/>
      <w:autoSpaceDN w:val="0"/>
      <w:adjustRightInd w:val="0"/>
    </w:pPr>
    <w:rPr>
      <w:rFonts w:ascii="Times New Roman" w:hAnsi="Times New Roman"/>
      <w:color w:val="000000"/>
      <w:sz w:val="24"/>
      <w:szCs w:val="24"/>
    </w:rPr>
  </w:style>
  <w:style w:type="paragraph" w:customStyle="1" w:styleId="S50">
    <w:name w:val="S_Заголовок 5"/>
    <w:basedOn w:val="a3"/>
    <w:autoRedefine/>
    <w:uiPriority w:val="99"/>
    <w:rsid w:val="00332E17"/>
    <w:pPr>
      <w:spacing w:after="0"/>
      <w:ind w:firstLine="567"/>
      <w:jc w:val="both"/>
    </w:pPr>
    <w:rPr>
      <w:rFonts w:ascii="Times New Roman" w:hAnsi="Times New Roman"/>
      <w:b/>
      <w:sz w:val="24"/>
      <w:szCs w:val="24"/>
    </w:rPr>
  </w:style>
  <w:style w:type="paragraph" w:customStyle="1" w:styleId="s00">
    <w:name w:val="s0"/>
    <w:basedOn w:val="a3"/>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e">
    <w:name w:val="Список нумерованный Знак"/>
    <w:basedOn w:val="a3"/>
    <w:uiPriority w:val="99"/>
    <w:semiHidden/>
    <w:rsid w:val="00332E17"/>
    <w:pPr>
      <w:tabs>
        <w:tab w:val="num" w:pos="153"/>
        <w:tab w:val="left" w:pos="1260"/>
      </w:tabs>
      <w:spacing w:after="0" w:line="360" w:lineRule="auto"/>
      <w:ind w:left="153" w:hanging="153"/>
      <w:jc w:val="both"/>
    </w:pPr>
    <w:rPr>
      <w:rFonts w:ascii="Times New Roman" w:hAnsi="Times New Roman"/>
      <w:sz w:val="24"/>
      <w:szCs w:val="24"/>
    </w:rPr>
  </w:style>
  <w:style w:type="paragraph" w:styleId="affffffff">
    <w:name w:val="table of figures"/>
    <w:basedOn w:val="a3"/>
    <w:next w:val="a3"/>
    <w:uiPriority w:val="99"/>
    <w:rsid w:val="00332E17"/>
    <w:pPr>
      <w:spacing w:after="0" w:line="240" w:lineRule="auto"/>
    </w:pPr>
    <w:rPr>
      <w:rFonts w:ascii="Times New Roman" w:hAnsi="Times New Roman"/>
      <w:sz w:val="24"/>
      <w:szCs w:val="24"/>
    </w:rPr>
  </w:style>
  <w:style w:type="paragraph" w:styleId="affffffff0">
    <w:name w:val="Bibliography"/>
    <w:basedOn w:val="a3"/>
    <w:next w:val="a3"/>
    <w:uiPriority w:val="99"/>
    <w:semiHidden/>
    <w:rsid w:val="00332E17"/>
    <w:pPr>
      <w:spacing w:after="0" w:line="240" w:lineRule="auto"/>
    </w:pPr>
    <w:rPr>
      <w:rFonts w:ascii="Times New Roman" w:hAnsi="Times New Roman"/>
      <w:sz w:val="24"/>
      <w:szCs w:val="24"/>
    </w:rPr>
  </w:style>
  <w:style w:type="paragraph" w:styleId="affffffff1">
    <w:name w:val="table of authorities"/>
    <w:basedOn w:val="a3"/>
    <w:next w:val="a3"/>
    <w:uiPriority w:val="99"/>
    <w:rsid w:val="00332E17"/>
    <w:pPr>
      <w:spacing w:after="0" w:line="240" w:lineRule="auto"/>
      <w:ind w:left="240" w:hanging="240"/>
    </w:pPr>
    <w:rPr>
      <w:rFonts w:ascii="Times New Roman" w:hAnsi="Times New Roman"/>
      <w:sz w:val="24"/>
      <w:szCs w:val="24"/>
    </w:rPr>
  </w:style>
  <w:style w:type="paragraph" w:styleId="affffffff2">
    <w:name w:val="macro"/>
    <w:link w:val="affffffff3"/>
    <w:uiPriority w:val="99"/>
    <w:rsid w:val="00332E17"/>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affffffff3">
    <w:name w:val="Текст макроса Знак"/>
    <w:link w:val="affffffff2"/>
    <w:uiPriority w:val="99"/>
    <w:locked/>
    <w:rsid w:val="00332E17"/>
    <w:rPr>
      <w:rFonts w:ascii="Courier New" w:hAnsi="Courier New" w:cs="Courier New"/>
      <w:lang w:val="ru-RU" w:eastAsia="ru-RU" w:bidi="ar-SA"/>
    </w:rPr>
  </w:style>
  <w:style w:type="paragraph" w:styleId="1f4">
    <w:name w:val="index 1"/>
    <w:basedOn w:val="a3"/>
    <w:next w:val="a3"/>
    <w:autoRedefine/>
    <w:uiPriority w:val="99"/>
    <w:rsid w:val="00332E17"/>
    <w:pPr>
      <w:spacing w:after="0" w:line="240" w:lineRule="auto"/>
      <w:ind w:left="240" w:hanging="240"/>
    </w:pPr>
    <w:rPr>
      <w:rFonts w:ascii="Times New Roman" w:hAnsi="Times New Roman"/>
      <w:sz w:val="24"/>
      <w:szCs w:val="24"/>
    </w:rPr>
  </w:style>
  <w:style w:type="paragraph" w:styleId="affffffff4">
    <w:name w:val="index heading"/>
    <w:basedOn w:val="a3"/>
    <w:next w:val="1f4"/>
    <w:uiPriority w:val="99"/>
    <w:rsid w:val="00332E17"/>
    <w:pPr>
      <w:spacing w:after="0" w:line="240" w:lineRule="auto"/>
    </w:pPr>
    <w:rPr>
      <w:rFonts w:ascii="Cambria" w:hAnsi="Cambria"/>
      <w:b/>
      <w:bCs/>
      <w:sz w:val="24"/>
      <w:szCs w:val="24"/>
    </w:rPr>
  </w:style>
  <w:style w:type="paragraph" w:styleId="2fc">
    <w:name w:val="index 2"/>
    <w:basedOn w:val="a3"/>
    <w:next w:val="a3"/>
    <w:autoRedefine/>
    <w:uiPriority w:val="99"/>
    <w:rsid w:val="00332E17"/>
    <w:pPr>
      <w:spacing w:after="0" w:line="240" w:lineRule="auto"/>
      <w:ind w:left="480" w:hanging="240"/>
    </w:pPr>
    <w:rPr>
      <w:rFonts w:ascii="Times New Roman" w:hAnsi="Times New Roman"/>
      <w:sz w:val="24"/>
      <w:szCs w:val="24"/>
    </w:rPr>
  </w:style>
  <w:style w:type="paragraph" w:styleId="3f2">
    <w:name w:val="index 3"/>
    <w:basedOn w:val="a3"/>
    <w:next w:val="a3"/>
    <w:autoRedefine/>
    <w:uiPriority w:val="99"/>
    <w:rsid w:val="00332E17"/>
    <w:pPr>
      <w:spacing w:after="0" w:line="240" w:lineRule="auto"/>
      <w:ind w:left="720" w:hanging="240"/>
    </w:pPr>
    <w:rPr>
      <w:rFonts w:ascii="Times New Roman" w:hAnsi="Times New Roman"/>
      <w:sz w:val="24"/>
      <w:szCs w:val="24"/>
    </w:rPr>
  </w:style>
  <w:style w:type="paragraph" w:styleId="4a">
    <w:name w:val="index 4"/>
    <w:basedOn w:val="a3"/>
    <w:next w:val="a3"/>
    <w:autoRedefine/>
    <w:uiPriority w:val="99"/>
    <w:rsid w:val="00332E17"/>
    <w:pPr>
      <w:spacing w:after="0" w:line="240" w:lineRule="auto"/>
      <w:ind w:left="960" w:hanging="240"/>
    </w:pPr>
    <w:rPr>
      <w:rFonts w:ascii="Times New Roman" w:hAnsi="Times New Roman"/>
      <w:sz w:val="24"/>
      <w:szCs w:val="24"/>
    </w:rPr>
  </w:style>
  <w:style w:type="paragraph" w:styleId="59">
    <w:name w:val="index 5"/>
    <w:basedOn w:val="a3"/>
    <w:next w:val="a3"/>
    <w:autoRedefine/>
    <w:uiPriority w:val="99"/>
    <w:rsid w:val="00332E17"/>
    <w:pPr>
      <w:spacing w:after="0" w:line="240" w:lineRule="auto"/>
      <w:ind w:left="1200" w:hanging="240"/>
    </w:pPr>
    <w:rPr>
      <w:rFonts w:ascii="Times New Roman" w:hAnsi="Times New Roman"/>
      <w:sz w:val="24"/>
      <w:szCs w:val="24"/>
    </w:rPr>
  </w:style>
  <w:style w:type="paragraph" w:styleId="64">
    <w:name w:val="index 6"/>
    <w:basedOn w:val="a3"/>
    <w:next w:val="a3"/>
    <w:autoRedefine/>
    <w:uiPriority w:val="99"/>
    <w:rsid w:val="00332E17"/>
    <w:pPr>
      <w:spacing w:after="0" w:line="240" w:lineRule="auto"/>
      <w:ind w:left="1440" w:hanging="240"/>
    </w:pPr>
    <w:rPr>
      <w:rFonts w:ascii="Times New Roman" w:hAnsi="Times New Roman"/>
      <w:sz w:val="24"/>
      <w:szCs w:val="24"/>
    </w:rPr>
  </w:style>
  <w:style w:type="paragraph" w:styleId="73">
    <w:name w:val="index 7"/>
    <w:basedOn w:val="a3"/>
    <w:next w:val="a3"/>
    <w:autoRedefine/>
    <w:uiPriority w:val="99"/>
    <w:rsid w:val="00332E17"/>
    <w:pPr>
      <w:spacing w:after="0" w:line="240" w:lineRule="auto"/>
      <w:ind w:left="1680" w:hanging="240"/>
    </w:pPr>
    <w:rPr>
      <w:rFonts w:ascii="Times New Roman" w:hAnsi="Times New Roman"/>
      <w:sz w:val="24"/>
      <w:szCs w:val="24"/>
    </w:rPr>
  </w:style>
  <w:style w:type="paragraph" w:styleId="83">
    <w:name w:val="index 8"/>
    <w:basedOn w:val="a3"/>
    <w:next w:val="a3"/>
    <w:autoRedefine/>
    <w:uiPriority w:val="99"/>
    <w:rsid w:val="00332E17"/>
    <w:pPr>
      <w:spacing w:after="0" w:line="240" w:lineRule="auto"/>
      <w:ind w:left="1920" w:hanging="240"/>
    </w:pPr>
    <w:rPr>
      <w:rFonts w:ascii="Times New Roman" w:hAnsi="Times New Roman"/>
      <w:sz w:val="24"/>
      <w:szCs w:val="24"/>
    </w:rPr>
  </w:style>
  <w:style w:type="paragraph" w:styleId="92">
    <w:name w:val="index 9"/>
    <w:basedOn w:val="a3"/>
    <w:next w:val="a3"/>
    <w:autoRedefine/>
    <w:uiPriority w:val="99"/>
    <w:rsid w:val="00332E17"/>
    <w:pPr>
      <w:spacing w:after="0" w:line="240" w:lineRule="auto"/>
      <w:ind w:left="2160" w:hanging="240"/>
    </w:pPr>
    <w:rPr>
      <w:rFonts w:ascii="Times New Roman" w:hAnsi="Times New Roman"/>
      <w:sz w:val="24"/>
      <w:szCs w:val="24"/>
    </w:rPr>
  </w:style>
  <w:style w:type="character" w:customStyle="1" w:styleId="fts-hit">
    <w:name w:val="fts-hit"/>
    <w:uiPriority w:val="99"/>
    <w:rsid w:val="00332E17"/>
  </w:style>
  <w:style w:type="paragraph" w:customStyle="1" w:styleId="12">
    <w:name w:val="Маркированный_1"/>
    <w:basedOn w:val="a3"/>
    <w:uiPriority w:val="99"/>
    <w:semiHidden/>
    <w:rsid w:val="00332E17"/>
    <w:pPr>
      <w:numPr>
        <w:ilvl w:val="1"/>
        <w:numId w:val="16"/>
      </w:numPr>
      <w:tabs>
        <w:tab w:val="left" w:pos="900"/>
      </w:tabs>
      <w:spacing w:after="0" w:line="360" w:lineRule="auto"/>
      <w:ind w:firstLine="720"/>
      <w:jc w:val="both"/>
    </w:pPr>
    <w:rPr>
      <w:rFonts w:ascii="Times New Roman" w:eastAsia="Calibri" w:hAnsi="Times New Roman"/>
      <w:sz w:val="24"/>
      <w:szCs w:val="24"/>
      <w:lang w:eastAsia="en-US"/>
    </w:rPr>
  </w:style>
  <w:style w:type="paragraph" w:customStyle="1" w:styleId="affffffff5">
    <w:name w:val="Закладка"/>
    <w:basedOn w:val="1"/>
    <w:link w:val="affffffff6"/>
    <w:uiPriority w:val="99"/>
    <w:rsid w:val="00332E17"/>
    <w:pPr>
      <w:numPr>
        <w:numId w:val="0"/>
      </w:numPr>
      <w:suppressAutoHyphens w:val="0"/>
      <w:autoSpaceDE w:val="0"/>
      <w:autoSpaceDN w:val="0"/>
      <w:adjustRightInd w:val="0"/>
      <w:ind w:right="0" w:firstLine="540"/>
      <w:jc w:val="both"/>
    </w:pPr>
    <w:rPr>
      <w:rFonts w:ascii="Times New Roman" w:eastAsia="Calibri" w:hAnsi="Times New Roman" w:cs="Times New Roman"/>
      <w:color w:val="365F91"/>
      <w:kern w:val="32"/>
      <w:sz w:val="32"/>
      <w:szCs w:val="20"/>
      <w:lang w:eastAsia="ru-RU"/>
    </w:rPr>
  </w:style>
  <w:style w:type="character" w:customStyle="1" w:styleId="affffffff6">
    <w:name w:val="Закладка Знак"/>
    <w:link w:val="affffffff5"/>
    <w:uiPriority w:val="99"/>
    <w:locked/>
    <w:rsid w:val="00332E17"/>
    <w:rPr>
      <w:rFonts w:ascii="Times New Roman" w:hAnsi="Times New Roman"/>
      <w:b/>
      <w:color w:val="365F91"/>
      <w:kern w:val="32"/>
      <w:sz w:val="32"/>
    </w:rPr>
  </w:style>
  <w:style w:type="character" w:customStyle="1" w:styleId="Sf">
    <w:name w:val="S_Таблица Знак"/>
    <w:link w:val="S5"/>
    <w:uiPriority w:val="99"/>
    <w:locked/>
    <w:rsid w:val="00332E17"/>
    <w:rPr>
      <w:rFonts w:ascii="Times New Roman" w:eastAsia="Times New Roman" w:hAnsi="Times New Roman"/>
      <w:sz w:val="24"/>
      <w:szCs w:val="24"/>
    </w:rPr>
  </w:style>
  <w:style w:type="paragraph" w:customStyle="1" w:styleId="affffffff7">
    <w:name w:val="Основной"/>
    <w:basedOn w:val="ae"/>
    <w:uiPriority w:val="99"/>
    <w:rsid w:val="00332E17"/>
    <w:pPr>
      <w:suppressAutoHyphens w:val="0"/>
      <w:spacing w:after="0"/>
      <w:ind w:left="0" w:firstLine="680"/>
      <w:jc w:val="both"/>
    </w:pPr>
    <w:rPr>
      <w:rFonts w:ascii="Times New Roman" w:hAnsi="Times New Roman"/>
      <w:sz w:val="28"/>
      <w:szCs w:val="24"/>
      <w:lang w:eastAsia="ru-RU"/>
    </w:rPr>
  </w:style>
  <w:style w:type="paragraph" w:customStyle="1" w:styleId="65">
    <w:name w:val="заголовок 6"/>
    <w:basedOn w:val="a3"/>
    <w:next w:val="a3"/>
    <w:uiPriority w:val="99"/>
    <w:rsid w:val="00332E17"/>
    <w:pPr>
      <w:keepNext/>
      <w:autoSpaceDE w:val="0"/>
      <w:autoSpaceDN w:val="0"/>
      <w:spacing w:after="0" w:line="240" w:lineRule="auto"/>
      <w:jc w:val="center"/>
    </w:pPr>
    <w:rPr>
      <w:rFonts w:ascii="Courier New" w:hAnsi="Courier New" w:cs="Courier New"/>
      <w:sz w:val="24"/>
      <w:szCs w:val="24"/>
    </w:rPr>
  </w:style>
  <w:style w:type="paragraph" w:customStyle="1" w:styleId="textn">
    <w:name w:val="textn"/>
    <w:basedOn w:val="a3"/>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f8">
    <w:name w:val="Табличный_справа"/>
    <w:basedOn w:val="a3"/>
    <w:uiPriority w:val="99"/>
    <w:rsid w:val="00332E17"/>
    <w:pPr>
      <w:spacing w:after="0" w:line="240" w:lineRule="auto"/>
      <w:jc w:val="right"/>
    </w:pPr>
    <w:rPr>
      <w:rFonts w:ascii="Times New Roman" w:hAnsi="Times New Roman"/>
    </w:rPr>
  </w:style>
  <w:style w:type="table" w:customStyle="1" w:styleId="2-51">
    <w:name w:val="Средняя заливка 2 - Акцент 5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ep">
    <w:name w:val="ep"/>
    <w:uiPriority w:val="99"/>
    <w:rsid w:val="00332E17"/>
  </w:style>
  <w:style w:type="paragraph" w:customStyle="1" w:styleId="S20">
    <w:name w:val="S_Нумерованный 2"/>
    <w:basedOn w:val="a3"/>
    <w:autoRedefine/>
    <w:uiPriority w:val="99"/>
    <w:rsid w:val="00332E17"/>
    <w:pPr>
      <w:numPr>
        <w:numId w:val="17"/>
      </w:numPr>
      <w:tabs>
        <w:tab w:val="left" w:pos="680"/>
      </w:tabs>
      <w:spacing w:after="0" w:line="360" w:lineRule="auto"/>
      <w:jc w:val="both"/>
    </w:pPr>
    <w:rPr>
      <w:rFonts w:ascii="Times New Roman" w:hAnsi="Times New Roman"/>
      <w:sz w:val="24"/>
      <w:szCs w:val="24"/>
    </w:rPr>
  </w:style>
  <w:style w:type="table" w:customStyle="1" w:styleId="2-511">
    <w:name w:val="Средняя заливка 2 - Акцент 51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S40">
    <w:name w:val="S_Заголовок 4 Знак"/>
    <w:link w:val="S4"/>
    <w:uiPriority w:val="99"/>
    <w:locked/>
    <w:rsid w:val="00332E17"/>
    <w:rPr>
      <w:rFonts w:ascii="Times New Roman" w:eastAsia="Times New Roman" w:hAnsi="Times New Roman"/>
      <w:i/>
      <w:sz w:val="24"/>
      <w:szCs w:val="24"/>
    </w:rPr>
  </w:style>
  <w:style w:type="paragraph" w:customStyle="1" w:styleId="S31">
    <w:name w:val="S_Нумерованный_3.1"/>
    <w:basedOn w:val="S6"/>
    <w:autoRedefine/>
    <w:uiPriority w:val="99"/>
    <w:rsid w:val="00332E17"/>
    <w:pPr>
      <w:numPr>
        <w:numId w:val="18"/>
      </w:numPr>
      <w:tabs>
        <w:tab w:val="num" w:pos="360"/>
      </w:tabs>
      <w:spacing w:before="0" w:after="0" w:line="360" w:lineRule="auto"/>
    </w:pPr>
    <w:rPr>
      <w:color w:val="FF0000"/>
      <w:lang w:eastAsia="en-US"/>
    </w:rPr>
  </w:style>
  <w:style w:type="paragraph" w:customStyle="1" w:styleId="3f3">
    <w:name w:val="Основной текст3"/>
    <w:basedOn w:val="a3"/>
    <w:uiPriority w:val="99"/>
    <w:rsid w:val="00332E17"/>
    <w:pPr>
      <w:widowControl w:val="0"/>
      <w:shd w:val="clear" w:color="auto" w:fill="FFFFFF"/>
      <w:spacing w:after="60" w:line="240" w:lineRule="exact"/>
      <w:ind w:hanging="2020"/>
      <w:jc w:val="center"/>
    </w:pPr>
    <w:rPr>
      <w:rFonts w:ascii="Bookman Old Style" w:eastAsia="Calibri" w:hAnsi="Bookman Old Style"/>
      <w:sz w:val="18"/>
      <w:szCs w:val="18"/>
    </w:rPr>
  </w:style>
  <w:style w:type="paragraph" w:customStyle="1" w:styleId="74">
    <w:name w:val="Знак Знак7"/>
    <w:basedOn w:val="a3"/>
    <w:uiPriority w:val="99"/>
    <w:rsid w:val="00E206E4"/>
    <w:pPr>
      <w:spacing w:after="160" w:line="240" w:lineRule="exact"/>
    </w:pPr>
    <w:rPr>
      <w:rFonts w:ascii="Verdana" w:eastAsia="Calibri" w:hAnsi="Verdana"/>
      <w:sz w:val="20"/>
      <w:szCs w:val="20"/>
      <w:lang w:val="en-US" w:eastAsia="en-US"/>
    </w:rPr>
  </w:style>
  <w:style w:type="paragraph" w:customStyle="1" w:styleId="affffffff9">
    <w:name w:val="Знак Знак Знак Знак"/>
    <w:basedOn w:val="a3"/>
    <w:uiPriority w:val="99"/>
    <w:rsid w:val="009A404E"/>
    <w:pPr>
      <w:spacing w:after="160" w:line="240" w:lineRule="exact"/>
    </w:pPr>
    <w:rPr>
      <w:rFonts w:ascii="Verdana" w:eastAsia="Calibri" w:hAnsi="Verdana"/>
      <w:sz w:val="20"/>
      <w:szCs w:val="20"/>
      <w:lang w:val="en-US" w:eastAsia="en-US"/>
    </w:rPr>
  </w:style>
  <w:style w:type="paragraph" w:customStyle="1" w:styleId="affffffffa">
    <w:name w:val="Знак Знак Знак Знак Знак Знак Знак"/>
    <w:basedOn w:val="a3"/>
    <w:uiPriority w:val="99"/>
    <w:rsid w:val="00596477"/>
    <w:pPr>
      <w:spacing w:before="100" w:beforeAutospacing="1" w:after="100" w:afterAutospacing="1" w:line="240" w:lineRule="auto"/>
    </w:pPr>
    <w:rPr>
      <w:rFonts w:ascii="Tahoma" w:eastAsia="Calibri" w:hAnsi="Tahoma"/>
      <w:sz w:val="20"/>
      <w:szCs w:val="20"/>
      <w:lang w:val="en-US" w:eastAsia="en-US"/>
    </w:rPr>
  </w:style>
  <w:style w:type="paragraph" w:customStyle="1" w:styleId="Standard">
    <w:name w:val="Standard"/>
    <w:uiPriority w:val="99"/>
    <w:rsid w:val="00596477"/>
    <w:pPr>
      <w:widowControl w:val="0"/>
      <w:suppressAutoHyphens/>
      <w:autoSpaceDN w:val="0"/>
      <w:textAlignment w:val="baseline"/>
    </w:pPr>
    <w:rPr>
      <w:rFonts w:ascii="Times New Roman" w:eastAsia="Times New Roman" w:hAnsi="Times New Roman" w:cs="Tahoma"/>
      <w:kern w:val="3"/>
      <w:sz w:val="24"/>
      <w:szCs w:val="24"/>
      <w:lang w:val="de-DE" w:eastAsia="ja-JP" w:bidi="fa-IR"/>
    </w:rPr>
  </w:style>
  <w:style w:type="paragraph" w:customStyle="1" w:styleId="1f5">
    <w:name w:val="Знак Знак Знак Знак1"/>
    <w:basedOn w:val="a3"/>
    <w:uiPriority w:val="99"/>
    <w:rsid w:val="00E51D6C"/>
    <w:pPr>
      <w:spacing w:after="160" w:line="240" w:lineRule="exact"/>
    </w:pPr>
    <w:rPr>
      <w:rFonts w:ascii="Verdana" w:eastAsia="Calibri" w:hAnsi="Verdana"/>
      <w:sz w:val="20"/>
      <w:szCs w:val="20"/>
      <w:lang w:val="en-US" w:eastAsia="en-US"/>
    </w:rPr>
  </w:style>
  <w:style w:type="paragraph" w:customStyle="1" w:styleId="2fd">
    <w:name w:val="Без интервала2"/>
    <w:uiPriority w:val="99"/>
    <w:rsid w:val="00AE052D"/>
    <w:rPr>
      <w:rFonts w:eastAsia="Times New Roman"/>
      <w:sz w:val="22"/>
      <w:szCs w:val="22"/>
      <w:lang w:eastAsia="en-US"/>
    </w:rPr>
  </w:style>
  <w:style w:type="paragraph" w:customStyle="1" w:styleId="xl89">
    <w:name w:val="xl89"/>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b/>
      <w:bCs/>
      <w:sz w:val="16"/>
      <w:szCs w:val="16"/>
    </w:rPr>
  </w:style>
  <w:style w:type="paragraph" w:customStyle="1" w:styleId="xl90">
    <w:name w:val="xl90"/>
    <w:basedOn w:val="a3"/>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1">
    <w:name w:val="xl91"/>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2">
    <w:name w:val="xl9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3">
    <w:name w:val="xl93"/>
    <w:basedOn w:val="a3"/>
    <w:rsid w:val="00C66BD4"/>
    <w:pPr>
      <w:pBdr>
        <w:top w:val="single" w:sz="4" w:space="0" w:color="auto"/>
        <w:lef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4">
    <w:name w:val="xl94"/>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5">
    <w:name w:val="xl95"/>
    <w:basedOn w:val="a3"/>
    <w:rsid w:val="00C66BD4"/>
    <w:pPr>
      <w:pBdr>
        <w:top w:val="single" w:sz="4" w:space="0" w:color="auto"/>
        <w:lef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96">
    <w:name w:val="xl96"/>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97">
    <w:name w:val="xl97"/>
    <w:basedOn w:val="a3"/>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8">
    <w:name w:val="xl98"/>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9">
    <w:name w:val="xl99"/>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0">
    <w:name w:val="xl100"/>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1">
    <w:name w:val="xl101"/>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2">
    <w:name w:val="xl10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3">
    <w:name w:val="xl103"/>
    <w:basedOn w:val="a3"/>
    <w:rsid w:val="00C66BD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4">
    <w:name w:val="xl10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05">
    <w:name w:val="xl105"/>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6">
    <w:name w:val="xl106"/>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7">
    <w:name w:val="xl107"/>
    <w:basedOn w:val="a3"/>
    <w:rsid w:val="00C66BD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8">
    <w:name w:val="xl108"/>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9">
    <w:name w:val="xl109"/>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0">
    <w:name w:val="xl110"/>
    <w:basedOn w:val="a3"/>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1">
    <w:name w:val="xl111"/>
    <w:basedOn w:val="a3"/>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2">
    <w:name w:val="xl112"/>
    <w:basedOn w:val="a3"/>
    <w:rsid w:val="00C66BD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13">
    <w:name w:val="xl113"/>
    <w:basedOn w:val="a3"/>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4">
    <w:name w:val="xl11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5">
    <w:name w:val="xl115"/>
    <w:basedOn w:val="a3"/>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6">
    <w:name w:val="xl116"/>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7">
    <w:name w:val="xl117"/>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8">
    <w:name w:val="xl118"/>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9">
    <w:name w:val="xl119"/>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0">
    <w:name w:val="xl120"/>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21">
    <w:name w:val="xl121"/>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2">
    <w:name w:val="xl12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3">
    <w:name w:val="xl123"/>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124">
    <w:name w:val="xl12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3f4">
    <w:name w:val="Абзац списка3"/>
    <w:basedOn w:val="a3"/>
    <w:uiPriority w:val="99"/>
    <w:rsid w:val="001375ED"/>
    <w:pPr>
      <w:ind w:left="720"/>
      <w:contextualSpacing/>
    </w:pPr>
    <w:rPr>
      <w:lang w:eastAsia="en-US"/>
    </w:rPr>
  </w:style>
  <w:style w:type="paragraph" w:customStyle="1" w:styleId="font6">
    <w:name w:val="font6"/>
    <w:basedOn w:val="a3"/>
    <w:rsid w:val="007D3D97"/>
    <w:pPr>
      <w:spacing w:before="100" w:beforeAutospacing="1" w:after="100" w:afterAutospacing="1" w:line="240" w:lineRule="auto"/>
    </w:pPr>
    <w:rPr>
      <w:rFonts w:ascii="Tahoma" w:eastAsia="Calibri" w:hAnsi="Tahoma" w:cs="Tahoma"/>
      <w:color w:val="000000"/>
      <w:sz w:val="18"/>
      <w:szCs w:val="18"/>
    </w:rPr>
  </w:style>
  <w:style w:type="paragraph" w:customStyle="1" w:styleId="xl125">
    <w:name w:val="xl125"/>
    <w:basedOn w:val="a3"/>
    <w:rsid w:val="00B16949"/>
    <w:pPr>
      <w:pBdr>
        <w:top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6">
    <w:name w:val="xl126"/>
    <w:basedOn w:val="a3"/>
    <w:rsid w:val="00B1694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7">
    <w:name w:val="xl127"/>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i/>
      <w:iCs/>
      <w:sz w:val="16"/>
      <w:szCs w:val="16"/>
    </w:rPr>
  </w:style>
  <w:style w:type="paragraph" w:customStyle="1" w:styleId="xl128">
    <w:name w:val="xl128"/>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9">
    <w:name w:val="xl129"/>
    <w:basedOn w:val="a3"/>
    <w:rsid w:val="00B1694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30">
    <w:name w:val="xl130"/>
    <w:basedOn w:val="a3"/>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1">
    <w:name w:val="xl131"/>
    <w:basedOn w:val="a3"/>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2">
    <w:name w:val="xl132"/>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3">
    <w:name w:val="xl133"/>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4">
    <w:name w:val="xl134"/>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character" w:customStyle="1" w:styleId="510">
    <w:name w:val="Знак Знак51"/>
    <w:uiPriority w:val="99"/>
    <w:semiHidden/>
    <w:locked/>
    <w:rsid w:val="00036F8E"/>
    <w:rPr>
      <w:sz w:val="20"/>
    </w:rPr>
  </w:style>
  <w:style w:type="character" w:customStyle="1" w:styleId="211">
    <w:name w:val="Знак Знак21"/>
    <w:uiPriority w:val="99"/>
    <w:rsid w:val="00380F80"/>
    <w:rPr>
      <w:rFonts w:cs="Times New Roman"/>
    </w:rPr>
  </w:style>
  <w:style w:type="numbering" w:customStyle="1" w:styleId="1111111">
    <w:name w:val="1 / 1.1 / 1.1.11"/>
    <w:rsid w:val="001E2A8A"/>
    <w:pPr>
      <w:numPr>
        <w:numId w:val="7"/>
      </w:numPr>
    </w:pPr>
  </w:style>
  <w:style w:type="numbering" w:customStyle="1" w:styleId="111111111">
    <w:name w:val="1 / 1.1 / 1.1.1111"/>
    <w:rsid w:val="001E2A8A"/>
    <w:pPr>
      <w:numPr>
        <w:numId w:val="15"/>
      </w:numPr>
    </w:pPr>
  </w:style>
  <w:style w:type="numbering" w:customStyle="1" w:styleId="1111115">
    <w:name w:val="1 / 1.1 / 1.1.15"/>
    <w:rsid w:val="001E2A8A"/>
    <w:pPr>
      <w:numPr>
        <w:numId w:val="4"/>
      </w:numPr>
    </w:pPr>
  </w:style>
  <w:style w:type="numbering" w:styleId="1ai">
    <w:name w:val="Outline List 1"/>
    <w:basedOn w:val="a7"/>
    <w:uiPriority w:val="99"/>
    <w:semiHidden/>
    <w:unhideWhenUsed/>
    <w:locked/>
    <w:rsid w:val="001E2A8A"/>
    <w:pPr>
      <w:numPr>
        <w:numId w:val="9"/>
      </w:numPr>
    </w:pPr>
  </w:style>
  <w:style w:type="numbering" w:customStyle="1" w:styleId="1ai111">
    <w:name w:val="1 / a / i111"/>
    <w:rsid w:val="001E2A8A"/>
    <w:pPr>
      <w:numPr>
        <w:numId w:val="8"/>
      </w:numPr>
    </w:pPr>
  </w:style>
  <w:style w:type="numbering" w:customStyle="1" w:styleId="1ai1">
    <w:name w:val="1 / a / i1"/>
    <w:rsid w:val="001E2A8A"/>
    <w:pPr>
      <w:numPr>
        <w:numId w:val="2"/>
      </w:numPr>
    </w:pPr>
  </w:style>
  <w:style w:type="paragraph" w:customStyle="1" w:styleId="affffffffb">
    <w:name w:val="Знак Знак"/>
    <w:basedOn w:val="a3"/>
    <w:rsid w:val="003B6F00"/>
    <w:pPr>
      <w:spacing w:after="160" w:line="240" w:lineRule="exact"/>
    </w:pPr>
    <w:rPr>
      <w:rFonts w:ascii="Verdana" w:hAnsi="Verdana"/>
      <w:sz w:val="20"/>
      <w:szCs w:val="20"/>
      <w:lang w:val="en-US" w:eastAsia="en-US"/>
    </w:rPr>
  </w:style>
  <w:style w:type="numbering" w:customStyle="1" w:styleId="1f6">
    <w:name w:val="Нет списка1"/>
    <w:next w:val="a7"/>
    <w:uiPriority w:val="99"/>
    <w:semiHidden/>
    <w:rsid w:val="00303253"/>
  </w:style>
  <w:style w:type="character" w:customStyle="1" w:styleId="WW-Absatz-Standardschriftart">
    <w:name w:val="WW-Absatz-Standardschriftart"/>
    <w:rsid w:val="00303253"/>
  </w:style>
  <w:style w:type="character" w:customStyle="1" w:styleId="WW-Absatz-Standardschriftart1">
    <w:name w:val="WW-Absatz-Standardschriftart1"/>
    <w:rsid w:val="00303253"/>
  </w:style>
  <w:style w:type="character" w:customStyle="1" w:styleId="WW-Absatz-Standardschriftart11">
    <w:name w:val="WW-Absatz-Standardschriftart11"/>
    <w:rsid w:val="00303253"/>
  </w:style>
  <w:style w:type="character" w:customStyle="1" w:styleId="WW-Absatz-Standardschriftart111">
    <w:name w:val="WW-Absatz-Standardschriftart111"/>
    <w:rsid w:val="00303253"/>
  </w:style>
  <w:style w:type="character" w:customStyle="1" w:styleId="WW-Absatz-Standardschriftart1111">
    <w:name w:val="WW-Absatz-Standardschriftart1111"/>
    <w:rsid w:val="00303253"/>
  </w:style>
  <w:style w:type="character" w:customStyle="1" w:styleId="WW-Absatz-Standardschriftart11111">
    <w:name w:val="WW-Absatz-Standardschriftart11111"/>
    <w:rsid w:val="00303253"/>
  </w:style>
  <w:style w:type="character" w:customStyle="1" w:styleId="WW-Absatz-Standardschriftart111111">
    <w:name w:val="WW-Absatz-Standardschriftart111111"/>
    <w:rsid w:val="00303253"/>
  </w:style>
  <w:style w:type="character" w:customStyle="1" w:styleId="WW-Absatz-Standardschriftart1111111">
    <w:name w:val="WW-Absatz-Standardschriftart1111111"/>
    <w:rsid w:val="00303253"/>
  </w:style>
  <w:style w:type="character" w:customStyle="1" w:styleId="WW-Absatz-Standardschriftart11111111">
    <w:name w:val="WW-Absatz-Standardschriftart11111111"/>
    <w:rsid w:val="00303253"/>
  </w:style>
  <w:style w:type="character" w:customStyle="1" w:styleId="WW-Absatz-Standardschriftart111111111">
    <w:name w:val="WW-Absatz-Standardschriftart111111111"/>
    <w:rsid w:val="00303253"/>
  </w:style>
  <w:style w:type="character" w:customStyle="1" w:styleId="WW-Absatz-Standardschriftart1111111111">
    <w:name w:val="WW-Absatz-Standardschriftart1111111111"/>
    <w:rsid w:val="00303253"/>
  </w:style>
  <w:style w:type="character" w:customStyle="1" w:styleId="WW-Absatz-Standardschriftart11111111111">
    <w:name w:val="WW-Absatz-Standardschriftart11111111111"/>
    <w:rsid w:val="00303253"/>
  </w:style>
  <w:style w:type="character" w:customStyle="1" w:styleId="WW-Absatz-Standardschriftart111111111111">
    <w:name w:val="WW-Absatz-Standardschriftart111111111111"/>
    <w:rsid w:val="00303253"/>
  </w:style>
  <w:style w:type="character" w:customStyle="1" w:styleId="WW-Absatz-Standardschriftart1111111111111">
    <w:name w:val="WW-Absatz-Standardschriftart1111111111111"/>
    <w:rsid w:val="00303253"/>
  </w:style>
  <w:style w:type="character" w:customStyle="1" w:styleId="WW-Absatz-Standardschriftart11111111111111">
    <w:name w:val="WW-Absatz-Standardschriftart11111111111111"/>
    <w:rsid w:val="00303253"/>
  </w:style>
  <w:style w:type="character" w:customStyle="1" w:styleId="WW-Absatz-Standardschriftart111111111111111">
    <w:name w:val="WW-Absatz-Standardschriftart111111111111111"/>
    <w:rsid w:val="00303253"/>
  </w:style>
  <w:style w:type="character" w:customStyle="1" w:styleId="WW8Num3z0">
    <w:name w:val="WW8Num3z0"/>
    <w:rsid w:val="00303253"/>
    <w:rPr>
      <w:rFonts w:ascii="Symbol" w:hAnsi="Symbol" w:cs="OpenSymbol"/>
    </w:rPr>
  </w:style>
  <w:style w:type="character" w:customStyle="1" w:styleId="WW-Absatz-Standardschriftart1111111111111111">
    <w:name w:val="WW-Absatz-Standardschriftart1111111111111111"/>
    <w:rsid w:val="00303253"/>
  </w:style>
  <w:style w:type="character" w:customStyle="1" w:styleId="WW-Absatz-Standardschriftart11111111111111111">
    <w:name w:val="WW-Absatz-Standardschriftart11111111111111111"/>
    <w:rsid w:val="00303253"/>
  </w:style>
  <w:style w:type="character" w:customStyle="1" w:styleId="WW-Absatz-Standardschriftart111111111111111111">
    <w:name w:val="WW-Absatz-Standardschriftart111111111111111111"/>
    <w:rsid w:val="00303253"/>
  </w:style>
  <w:style w:type="character" w:customStyle="1" w:styleId="WW-Absatz-Standardschriftart1111111111111111111">
    <w:name w:val="WW-Absatz-Standardschriftart1111111111111111111"/>
    <w:rsid w:val="00303253"/>
  </w:style>
  <w:style w:type="character" w:customStyle="1" w:styleId="WW-Absatz-Standardschriftart11111111111111111111">
    <w:name w:val="WW-Absatz-Standardschriftart11111111111111111111"/>
    <w:rsid w:val="00303253"/>
  </w:style>
  <w:style w:type="character" w:customStyle="1" w:styleId="WW-Absatz-Standardschriftart111111111111111111111">
    <w:name w:val="WW-Absatz-Standardschriftart111111111111111111111"/>
    <w:rsid w:val="00303253"/>
  </w:style>
  <w:style w:type="character" w:customStyle="1" w:styleId="WW-Absatz-Standardschriftart1111111111111111111111">
    <w:name w:val="WW-Absatz-Standardschriftart1111111111111111111111"/>
    <w:rsid w:val="00303253"/>
  </w:style>
  <w:style w:type="character" w:customStyle="1" w:styleId="WW-Absatz-Standardschriftart11111111111111111111111">
    <w:name w:val="WW-Absatz-Standardschriftart11111111111111111111111"/>
    <w:rsid w:val="00303253"/>
  </w:style>
  <w:style w:type="character" w:customStyle="1" w:styleId="WW-Absatz-Standardschriftart111111111111111111111111">
    <w:name w:val="WW-Absatz-Standardschriftart111111111111111111111111"/>
    <w:rsid w:val="00303253"/>
  </w:style>
  <w:style w:type="character" w:customStyle="1" w:styleId="WW-Absatz-Standardschriftart1111111111111111111111111">
    <w:name w:val="WW-Absatz-Standardschriftart1111111111111111111111111"/>
    <w:rsid w:val="00303253"/>
  </w:style>
  <w:style w:type="character" w:customStyle="1" w:styleId="WW-Absatz-Standardschriftart11111111111111111111111111">
    <w:name w:val="WW-Absatz-Standardschriftart11111111111111111111111111"/>
    <w:rsid w:val="00303253"/>
  </w:style>
  <w:style w:type="character" w:customStyle="1" w:styleId="WW-Absatz-Standardschriftart111111111111111111111111111">
    <w:name w:val="WW-Absatz-Standardschriftart111111111111111111111111111"/>
    <w:rsid w:val="00303253"/>
  </w:style>
  <w:style w:type="character" w:customStyle="1" w:styleId="WW-Absatz-Standardschriftart1111111111111111111111111111">
    <w:name w:val="WW-Absatz-Standardschriftart1111111111111111111111111111"/>
    <w:rsid w:val="00303253"/>
  </w:style>
  <w:style w:type="character" w:customStyle="1" w:styleId="WW-Absatz-Standardschriftart11111111111111111111111111111">
    <w:name w:val="WW-Absatz-Standardschriftart11111111111111111111111111111"/>
    <w:rsid w:val="00303253"/>
  </w:style>
  <w:style w:type="character" w:customStyle="1" w:styleId="WW-Absatz-Standardschriftart111111111111111111111111111111">
    <w:name w:val="WW-Absatz-Standardschriftart111111111111111111111111111111"/>
    <w:rsid w:val="00303253"/>
  </w:style>
  <w:style w:type="character" w:customStyle="1" w:styleId="WW-Absatz-Standardschriftart1111111111111111111111111111111">
    <w:name w:val="WW-Absatz-Standardschriftart1111111111111111111111111111111"/>
    <w:rsid w:val="00303253"/>
  </w:style>
  <w:style w:type="character" w:customStyle="1" w:styleId="2fe">
    <w:name w:val="Знак Знак2"/>
    <w:rsid w:val="00303253"/>
    <w:rPr>
      <w:rFonts w:ascii="Arial" w:hAnsi="Arial" w:cs="Arial"/>
      <w:b/>
      <w:sz w:val="24"/>
      <w:szCs w:val="24"/>
      <w:lang w:val="ru-RU" w:eastAsia="ar-SA" w:bidi="ar-SA"/>
    </w:rPr>
  </w:style>
  <w:style w:type="character" w:customStyle="1" w:styleId="affffffffc">
    <w:name w:val="Маркеры списка"/>
    <w:rsid w:val="00303253"/>
    <w:rPr>
      <w:rFonts w:ascii="OpenSymbol" w:eastAsia="OpenSymbol" w:hAnsi="OpenSymbol" w:cs="OpenSymbol"/>
    </w:rPr>
  </w:style>
  <w:style w:type="paragraph" w:customStyle="1" w:styleId="affffffffd">
    <w:name w:val="Знак Знак Знак Знак Знак Знак Знак Знак Знак Знак Знак Знак Знак"/>
    <w:basedOn w:val="a3"/>
    <w:rsid w:val="00303253"/>
    <w:pPr>
      <w:suppressAutoHyphens/>
      <w:spacing w:after="160" w:line="240" w:lineRule="exact"/>
    </w:pPr>
    <w:rPr>
      <w:rFonts w:ascii="Verdana" w:hAnsi="Verdana"/>
      <w:sz w:val="20"/>
      <w:szCs w:val="20"/>
      <w:lang w:val="en-US" w:eastAsia="ar-SA"/>
    </w:rPr>
  </w:style>
  <w:style w:type="paragraph" w:customStyle="1" w:styleId="CharCharCharChar">
    <w:name w:val="Char Char Char Char"/>
    <w:basedOn w:val="a3"/>
    <w:next w:val="a3"/>
    <w:semiHidden/>
    <w:rsid w:val="00303253"/>
    <w:pPr>
      <w:spacing w:after="160" w:line="240" w:lineRule="exact"/>
    </w:pPr>
    <w:rPr>
      <w:rFonts w:ascii="Arial" w:hAnsi="Arial" w:cs="Arial"/>
      <w:sz w:val="20"/>
      <w:szCs w:val="20"/>
      <w:lang w:val="en-US" w:eastAsia="en-US"/>
    </w:rPr>
  </w:style>
  <w:style w:type="table" w:customStyle="1" w:styleId="2ff">
    <w:name w:val="Сетка таблицы2"/>
    <w:basedOn w:val="a6"/>
    <w:next w:val="a8"/>
    <w:rsid w:val="0030325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0">
    <w:name w:val="Нет списка2"/>
    <w:next w:val="a7"/>
    <w:uiPriority w:val="99"/>
    <w:semiHidden/>
    <w:rsid w:val="00B40159"/>
  </w:style>
  <w:style w:type="table" w:customStyle="1" w:styleId="3f5">
    <w:name w:val="Сетка таблицы3"/>
    <w:basedOn w:val="a6"/>
    <w:next w:val="a8"/>
    <w:rsid w:val="00B4015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6">
    <w:name w:val="Нет списка3"/>
    <w:next w:val="a7"/>
    <w:uiPriority w:val="99"/>
    <w:semiHidden/>
    <w:unhideWhenUsed/>
    <w:rsid w:val="00732C73"/>
  </w:style>
  <w:style w:type="numbering" w:customStyle="1" w:styleId="4b">
    <w:name w:val="Нет списка4"/>
    <w:next w:val="a7"/>
    <w:uiPriority w:val="99"/>
    <w:semiHidden/>
    <w:unhideWhenUsed/>
    <w:rsid w:val="005C418B"/>
  </w:style>
  <w:style w:type="paragraph" w:customStyle="1" w:styleId="xl135">
    <w:name w:val="xl135"/>
    <w:basedOn w:val="a3"/>
    <w:rsid w:val="005C418B"/>
    <w:pPr>
      <w:spacing w:before="100" w:beforeAutospacing="1" w:after="100" w:afterAutospacing="1" w:line="240" w:lineRule="auto"/>
      <w:textAlignment w:val="top"/>
    </w:pPr>
    <w:rPr>
      <w:rFonts w:ascii="Arial" w:hAnsi="Arial" w:cs="Arial"/>
      <w:sz w:val="24"/>
      <w:szCs w:val="24"/>
    </w:rPr>
  </w:style>
  <w:style w:type="paragraph" w:customStyle="1" w:styleId="xl136">
    <w:name w:val="xl136"/>
    <w:basedOn w:val="a3"/>
    <w:rsid w:val="005C418B"/>
    <w:pPr>
      <w:pBdr>
        <w:top w:val="single" w:sz="4" w:space="0" w:color="auto"/>
        <w:bottom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7">
    <w:name w:val="xl137"/>
    <w:basedOn w:val="a3"/>
    <w:rsid w:val="005C418B"/>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8">
    <w:name w:val="xl138"/>
    <w:basedOn w:val="a3"/>
    <w:rsid w:val="005C418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39">
    <w:name w:val="xl139"/>
    <w:basedOn w:val="a3"/>
    <w:rsid w:val="005C418B"/>
    <w:pPr>
      <w:spacing w:before="100" w:beforeAutospacing="1" w:after="100" w:afterAutospacing="1" w:line="240" w:lineRule="auto"/>
      <w:jc w:val="center"/>
      <w:textAlignment w:val="center"/>
    </w:pPr>
    <w:rPr>
      <w:rFonts w:ascii="Arial" w:hAnsi="Arial" w:cs="Arial"/>
      <w:b/>
      <w:bCs/>
      <w:sz w:val="24"/>
      <w:szCs w:val="24"/>
    </w:rPr>
  </w:style>
  <w:style w:type="numbering" w:customStyle="1" w:styleId="5a">
    <w:name w:val="Нет списка5"/>
    <w:next w:val="a7"/>
    <w:uiPriority w:val="99"/>
    <w:semiHidden/>
    <w:unhideWhenUsed/>
    <w:rsid w:val="008846F2"/>
  </w:style>
  <w:style w:type="paragraph" w:customStyle="1" w:styleId="xl140">
    <w:name w:val="xl140"/>
    <w:basedOn w:val="a3"/>
    <w:rsid w:val="002632E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1">
    <w:name w:val="xl141"/>
    <w:basedOn w:val="a3"/>
    <w:rsid w:val="002632E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2">
    <w:name w:val="xl142"/>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3">
    <w:name w:val="xl143"/>
    <w:basedOn w:val="a3"/>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4">
    <w:name w:val="xl144"/>
    <w:basedOn w:val="a3"/>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5">
    <w:name w:val="xl145"/>
    <w:basedOn w:val="a3"/>
    <w:rsid w:val="002632E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6">
    <w:name w:val="xl146"/>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47">
    <w:name w:val="xl147"/>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48">
    <w:name w:val="xl148"/>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9">
    <w:name w:val="xl149"/>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0">
    <w:name w:val="xl150"/>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1">
    <w:name w:val="xl151"/>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2">
    <w:name w:val="xl152"/>
    <w:basedOn w:val="a3"/>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53">
    <w:name w:val="xl153"/>
    <w:basedOn w:val="a3"/>
    <w:rsid w:val="00E04130"/>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54">
    <w:name w:val="xl154"/>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5">
    <w:name w:val="xl155"/>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6">
    <w:name w:val="xl156"/>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7">
    <w:name w:val="xl157"/>
    <w:basedOn w:val="a3"/>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numbering" w:customStyle="1" w:styleId="66">
    <w:name w:val="Нет списка6"/>
    <w:next w:val="a7"/>
    <w:uiPriority w:val="99"/>
    <w:semiHidden/>
    <w:unhideWhenUsed/>
    <w:rsid w:val="00173443"/>
  </w:style>
  <w:style w:type="numbering" w:customStyle="1" w:styleId="75">
    <w:name w:val="Нет списка7"/>
    <w:next w:val="a7"/>
    <w:uiPriority w:val="99"/>
    <w:semiHidden/>
    <w:rsid w:val="00D61992"/>
  </w:style>
  <w:style w:type="character" w:customStyle="1" w:styleId="2ff1">
    <w:name w:val="Знак Знак2"/>
    <w:rsid w:val="00D61992"/>
    <w:rPr>
      <w:rFonts w:ascii="Arial" w:hAnsi="Arial" w:cs="Arial"/>
      <w:b/>
      <w:sz w:val="24"/>
      <w:szCs w:val="24"/>
      <w:lang w:val="ru-RU" w:eastAsia="ar-SA" w:bidi="ar-SA"/>
    </w:rPr>
  </w:style>
  <w:style w:type="table" w:customStyle="1" w:styleId="4c">
    <w:name w:val="Сетка таблицы4"/>
    <w:basedOn w:val="a6"/>
    <w:next w:val="a8"/>
    <w:rsid w:val="00D6199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8">
    <w:name w:val="xl158"/>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i/>
      <w:iCs/>
      <w:sz w:val="16"/>
      <w:szCs w:val="16"/>
    </w:rPr>
  </w:style>
  <w:style w:type="paragraph" w:customStyle="1" w:styleId="xl159">
    <w:name w:val="xl159"/>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0">
    <w:name w:val="xl160"/>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1">
    <w:name w:val="xl161"/>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2">
    <w:name w:val="xl162"/>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3">
    <w:name w:val="xl163"/>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16"/>
      <w:szCs w:val="16"/>
    </w:rPr>
  </w:style>
  <w:style w:type="paragraph" w:customStyle="1" w:styleId="xl164">
    <w:name w:val="xl164"/>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5">
    <w:name w:val="xl165"/>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16"/>
      <w:szCs w:val="16"/>
    </w:rPr>
  </w:style>
  <w:style w:type="paragraph" w:customStyle="1" w:styleId="xl166">
    <w:name w:val="xl166"/>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67">
    <w:name w:val="xl167"/>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paragraph" w:customStyle="1" w:styleId="xl168">
    <w:name w:val="xl168"/>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sz w:val="16"/>
      <w:szCs w:val="16"/>
    </w:rPr>
  </w:style>
  <w:style w:type="paragraph" w:customStyle="1" w:styleId="xl169">
    <w:name w:val="xl169"/>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70">
    <w:name w:val="xl170"/>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numbering" w:customStyle="1" w:styleId="84">
    <w:name w:val="Нет списка8"/>
    <w:next w:val="a7"/>
    <w:uiPriority w:val="99"/>
    <w:semiHidden/>
    <w:unhideWhenUsed/>
    <w:rsid w:val="00E961D0"/>
  </w:style>
  <w:style w:type="numbering" w:customStyle="1" w:styleId="93">
    <w:name w:val="Нет списка9"/>
    <w:next w:val="a7"/>
    <w:uiPriority w:val="99"/>
    <w:semiHidden/>
    <w:unhideWhenUsed/>
    <w:rsid w:val="00A843CD"/>
  </w:style>
  <w:style w:type="paragraph" w:customStyle="1" w:styleId="xl171">
    <w:name w:val="xl171"/>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2">
    <w:name w:val="xl172"/>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3">
    <w:name w:val="xl173"/>
    <w:basedOn w:val="a3"/>
    <w:rsid w:val="00A843CD"/>
    <w:pPr>
      <w:pBdr>
        <w:top w:val="single" w:sz="4" w:space="0" w:color="auto"/>
        <w:lef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4">
    <w:name w:val="xl174"/>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5">
    <w:name w:val="xl175"/>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6">
    <w:name w:val="xl176"/>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7">
    <w:name w:val="xl177"/>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8">
    <w:name w:val="xl178"/>
    <w:basedOn w:val="a3"/>
    <w:rsid w:val="00A843C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24"/>
      <w:szCs w:val="24"/>
    </w:rPr>
  </w:style>
  <w:style w:type="paragraph" w:customStyle="1" w:styleId="xl179">
    <w:name w:val="xl179"/>
    <w:basedOn w:val="a3"/>
    <w:rsid w:val="00A843CD"/>
    <w:pPr>
      <w:pBdr>
        <w:top w:val="single" w:sz="4" w:space="0" w:color="auto"/>
        <w:bottom w:val="single" w:sz="4" w:space="0" w:color="auto"/>
      </w:pBdr>
      <w:shd w:val="clear" w:color="000000" w:fill="F2F2F2"/>
      <w:spacing w:before="100" w:beforeAutospacing="1" w:after="100" w:afterAutospacing="1" w:line="240" w:lineRule="auto"/>
      <w:jc w:val="center"/>
    </w:pPr>
    <w:rPr>
      <w:rFonts w:ascii="Arial" w:hAnsi="Arial" w:cs="Arial"/>
      <w:sz w:val="24"/>
      <w:szCs w:val="24"/>
    </w:rPr>
  </w:style>
  <w:style w:type="paragraph" w:customStyle="1" w:styleId="xl180">
    <w:name w:val="xl180"/>
    <w:basedOn w:val="a3"/>
    <w:rsid w:val="00A843C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81">
    <w:name w:val="xl181"/>
    <w:basedOn w:val="a3"/>
    <w:rsid w:val="00A843CD"/>
    <w:pPr>
      <w:spacing w:before="100" w:beforeAutospacing="1" w:after="100" w:afterAutospacing="1" w:line="240" w:lineRule="auto"/>
      <w:jc w:val="center"/>
      <w:textAlignment w:val="center"/>
    </w:pPr>
    <w:rPr>
      <w:rFonts w:ascii="Arial" w:hAnsi="Arial" w:cs="Arial"/>
      <w:b/>
      <w:bCs/>
      <w:sz w:val="24"/>
      <w:szCs w:val="24"/>
    </w:rPr>
  </w:style>
  <w:style w:type="numbering" w:customStyle="1" w:styleId="104">
    <w:name w:val="Нет списка10"/>
    <w:next w:val="a7"/>
    <w:uiPriority w:val="99"/>
    <w:semiHidden/>
    <w:unhideWhenUsed/>
    <w:rsid w:val="00E57A17"/>
  </w:style>
  <w:style w:type="numbering" w:customStyle="1" w:styleId="111">
    <w:name w:val="Нет списка11"/>
    <w:next w:val="a7"/>
    <w:uiPriority w:val="99"/>
    <w:semiHidden/>
    <w:unhideWhenUsed/>
    <w:rsid w:val="00A23ED0"/>
  </w:style>
  <w:style w:type="paragraph" w:customStyle="1" w:styleId="ConsPlusTitlePage">
    <w:name w:val="ConsPlusTitlePage"/>
    <w:rsid w:val="00A23ED0"/>
    <w:pPr>
      <w:widowControl w:val="0"/>
      <w:autoSpaceDE w:val="0"/>
      <w:autoSpaceDN w:val="0"/>
    </w:pPr>
    <w:rPr>
      <w:rFonts w:ascii="Tahoma" w:eastAsia="Times New Roman" w:hAnsi="Tahoma" w:cs="Tahoma"/>
    </w:rPr>
  </w:style>
  <w:style w:type="paragraph" w:customStyle="1" w:styleId="ConsPlusJurTerm">
    <w:name w:val="ConsPlusJurTerm"/>
    <w:rsid w:val="00A23ED0"/>
    <w:pPr>
      <w:widowControl w:val="0"/>
      <w:autoSpaceDE w:val="0"/>
      <w:autoSpaceDN w:val="0"/>
    </w:pPr>
    <w:rPr>
      <w:rFonts w:ascii="Tahoma" w:eastAsia="Times New Roman" w:hAnsi="Tahoma" w:cs="Tahoma"/>
      <w:sz w:val="26"/>
    </w:rPr>
  </w:style>
  <w:style w:type="paragraph" w:customStyle="1" w:styleId="ConsPlusTextList">
    <w:name w:val="ConsPlusTextList"/>
    <w:rsid w:val="00A23ED0"/>
    <w:pPr>
      <w:widowControl w:val="0"/>
      <w:autoSpaceDE w:val="0"/>
      <w:autoSpaceDN w:val="0"/>
    </w:pPr>
    <w:rPr>
      <w:rFonts w:ascii="Arial" w:eastAsia="Times New Roman" w:hAnsi="Arial" w:cs="Arial"/>
    </w:rPr>
  </w:style>
  <w:style w:type="table" w:customStyle="1" w:styleId="5b">
    <w:name w:val="Сетка таблицы5"/>
    <w:basedOn w:val="a6"/>
    <w:next w:val="a8"/>
    <w:uiPriority w:val="39"/>
    <w:rsid w:val="00A23E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7"/>
    <w:uiPriority w:val="99"/>
    <w:semiHidden/>
    <w:unhideWhenUsed/>
    <w:rsid w:val="00D37FDF"/>
  </w:style>
  <w:style w:type="numbering" w:customStyle="1" w:styleId="132">
    <w:name w:val="Нет списка13"/>
    <w:next w:val="a7"/>
    <w:uiPriority w:val="99"/>
    <w:semiHidden/>
    <w:unhideWhenUsed/>
    <w:rsid w:val="00366114"/>
  </w:style>
  <w:style w:type="numbering" w:customStyle="1" w:styleId="140">
    <w:name w:val="Нет списка14"/>
    <w:next w:val="a7"/>
    <w:uiPriority w:val="99"/>
    <w:semiHidden/>
    <w:unhideWhenUsed/>
    <w:rsid w:val="00453413"/>
  </w:style>
  <w:style w:type="character" w:customStyle="1" w:styleId="1f7">
    <w:name w:val="Нижний колонтитул Знак1"/>
    <w:uiPriority w:val="99"/>
    <w:rsid w:val="00453413"/>
    <w:rPr>
      <w:rFonts w:ascii="Times New Roman" w:eastAsia="SimSun" w:hAnsi="Times New Roman"/>
      <w:sz w:val="24"/>
      <w:szCs w:val="24"/>
      <w:lang w:val="x-none" w:eastAsia="zh-CN"/>
    </w:rPr>
  </w:style>
  <w:style w:type="character" w:customStyle="1" w:styleId="S10">
    <w:name w:val="S_Маркированный Знак1"/>
    <w:link w:val="S0"/>
    <w:locked/>
    <w:rsid w:val="00453413"/>
    <w:rPr>
      <w:rFonts w:ascii="Times New Roman" w:eastAsia="Times New Roman" w:hAnsi="Times New Roman"/>
      <w:w w:val="109"/>
      <w:sz w:val="24"/>
      <w:szCs w:val="24"/>
    </w:rPr>
  </w:style>
  <w:style w:type="character" w:customStyle="1" w:styleId="1f8">
    <w:name w:val="Текст выноски Знак1"/>
    <w:rsid w:val="00453413"/>
    <w:rPr>
      <w:rFonts w:ascii="Tahoma" w:eastAsia="SimSun" w:hAnsi="Tahoma"/>
      <w:sz w:val="16"/>
      <w:szCs w:val="16"/>
      <w:lang w:val="x-none" w:eastAsia="zh-CN"/>
    </w:rPr>
  </w:style>
  <w:style w:type="table" w:customStyle="1" w:styleId="67">
    <w:name w:val="Сетка таблицы6"/>
    <w:basedOn w:val="a6"/>
    <w:next w:val="a8"/>
    <w:uiPriority w:val="59"/>
    <w:rsid w:val="004534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e">
    <w:name w:val="Обычный в таблице"/>
    <w:basedOn w:val="a3"/>
    <w:rsid w:val="00453413"/>
    <w:pPr>
      <w:spacing w:after="0" w:line="360" w:lineRule="auto"/>
      <w:ind w:firstLine="709"/>
      <w:jc w:val="both"/>
    </w:pPr>
    <w:rPr>
      <w:rFonts w:ascii="Times New Roman" w:hAnsi="Times New Roman"/>
      <w:sz w:val="28"/>
      <w:szCs w:val="28"/>
      <w:lang w:eastAsia="ar-SA"/>
    </w:rPr>
  </w:style>
  <w:style w:type="character" w:customStyle="1" w:styleId="1f9">
    <w:name w:val="Верхний колонтитул Знак1"/>
    <w:uiPriority w:val="99"/>
    <w:rsid w:val="00453413"/>
    <w:rPr>
      <w:rFonts w:ascii="Times New Roman" w:eastAsia="Times New Roman" w:hAnsi="Times New Roman" w:cs="Times New Roman"/>
      <w:sz w:val="24"/>
      <w:szCs w:val="24"/>
      <w:lang w:eastAsia="ru-RU"/>
    </w:rPr>
  </w:style>
  <w:style w:type="character" w:customStyle="1" w:styleId="1fa">
    <w:name w:val="Основной текст Знак1"/>
    <w:rsid w:val="00453413"/>
    <w:rPr>
      <w:rFonts w:ascii="Times New Roman" w:eastAsia="Times New Roman" w:hAnsi="Times New Roman"/>
      <w:b/>
      <w:bCs/>
      <w:sz w:val="24"/>
      <w:szCs w:val="24"/>
      <w:lang w:val="x-none"/>
    </w:rPr>
  </w:style>
  <w:style w:type="paragraph" w:customStyle="1" w:styleId="afffffffff">
    <w:name w:val="Нормальный (таблица)"/>
    <w:basedOn w:val="a3"/>
    <w:next w:val="a3"/>
    <w:rsid w:val="00453413"/>
    <w:pPr>
      <w:widowControl w:val="0"/>
      <w:autoSpaceDE w:val="0"/>
      <w:autoSpaceDN w:val="0"/>
      <w:adjustRightInd w:val="0"/>
      <w:spacing w:after="0" w:line="240" w:lineRule="auto"/>
      <w:jc w:val="both"/>
    </w:pPr>
    <w:rPr>
      <w:rFonts w:ascii="Arial" w:hAnsi="Arial" w:cs="Arial"/>
      <w:sz w:val="24"/>
      <w:szCs w:val="24"/>
    </w:rPr>
  </w:style>
  <w:style w:type="paragraph" w:customStyle="1" w:styleId="afffffffff0">
    <w:name w:val="Текст записки"/>
    <w:basedOn w:val="a3"/>
    <w:qFormat/>
    <w:rsid w:val="00453413"/>
    <w:pPr>
      <w:autoSpaceDE w:val="0"/>
      <w:autoSpaceDN w:val="0"/>
      <w:adjustRightInd w:val="0"/>
      <w:spacing w:after="120"/>
      <w:ind w:firstLine="567"/>
      <w:jc w:val="both"/>
    </w:pPr>
    <w:rPr>
      <w:rFonts w:ascii="Times New Roman" w:eastAsia="Calibri" w:hAnsi="Times New Roman"/>
      <w:sz w:val="24"/>
      <w:szCs w:val="28"/>
      <w:lang w:eastAsia="en-US"/>
    </w:rPr>
  </w:style>
  <w:style w:type="paragraph" w:customStyle="1" w:styleId="afffffffff1">
    <w:name w:val="Логотип ООО"/>
    <w:basedOn w:val="ac"/>
    <w:next w:val="a3"/>
    <w:link w:val="afffffffff2"/>
    <w:uiPriority w:val="99"/>
    <w:semiHidden/>
    <w:rsid w:val="00453413"/>
    <w:pPr>
      <w:suppressAutoHyphens w:val="0"/>
      <w:spacing w:after="0"/>
      <w:ind w:firstLine="567"/>
      <w:jc w:val="both"/>
    </w:pPr>
    <w:rPr>
      <w:rFonts w:ascii="Times New Roman" w:eastAsia="Calibri" w:hAnsi="Times New Roman"/>
      <w:b/>
      <w:sz w:val="20"/>
      <w:szCs w:val="20"/>
      <w:lang w:eastAsia="en-US"/>
    </w:rPr>
  </w:style>
  <w:style w:type="character" w:customStyle="1" w:styleId="afffffffff2">
    <w:name w:val="Логотип ООО Знак"/>
    <w:link w:val="afffffffff1"/>
    <w:uiPriority w:val="99"/>
    <w:semiHidden/>
    <w:locked/>
    <w:rsid w:val="00453413"/>
    <w:rPr>
      <w:rFonts w:ascii="Times New Roman" w:hAnsi="Times New Roman"/>
      <w:b/>
      <w:lang w:eastAsia="en-US"/>
    </w:rPr>
  </w:style>
  <w:style w:type="paragraph" w:customStyle="1" w:styleId="afffffffff3">
    <w:name w:val="Таблица"/>
    <w:basedOn w:val="a3"/>
    <w:rsid w:val="00453413"/>
    <w:pPr>
      <w:spacing w:after="0" w:line="240" w:lineRule="auto"/>
      <w:jc w:val="both"/>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numbering" w:customStyle="1" w:styleId="13">
    <w:name w:val="1111111"/>
    <w:pPr>
      <w:numPr>
        <w:numId w:val="7"/>
      </w:numPr>
    </w:pPr>
  </w:style>
  <w:style w:type="numbering" w:customStyle="1" w:styleId="20">
    <w:name w:val="111111111"/>
    <w:pPr>
      <w:numPr>
        <w:numId w:val="15"/>
      </w:numPr>
    </w:pPr>
  </w:style>
  <w:style w:type="numbering" w:customStyle="1" w:styleId="30">
    <w:name w:val="1111115"/>
    <w:pPr>
      <w:numPr>
        <w:numId w:val="4"/>
      </w:numPr>
    </w:pPr>
  </w:style>
  <w:style w:type="numbering" w:customStyle="1" w:styleId="40">
    <w:name w:val="1ai"/>
    <w:pPr>
      <w:numPr>
        <w:numId w:val="9"/>
      </w:numPr>
    </w:pPr>
  </w:style>
  <w:style w:type="numbering" w:customStyle="1" w:styleId="50">
    <w:name w:val="1ai111"/>
    <w:pPr>
      <w:numPr>
        <w:numId w:val="8"/>
      </w:numPr>
    </w:pPr>
  </w:style>
  <w:style w:type="numbering" w:customStyle="1" w:styleId="60">
    <w:name w:val="1ai1"/>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7834">
      <w:bodyDiv w:val="1"/>
      <w:marLeft w:val="0"/>
      <w:marRight w:val="0"/>
      <w:marTop w:val="0"/>
      <w:marBottom w:val="0"/>
      <w:divBdr>
        <w:top w:val="none" w:sz="0" w:space="0" w:color="auto"/>
        <w:left w:val="none" w:sz="0" w:space="0" w:color="auto"/>
        <w:bottom w:val="none" w:sz="0" w:space="0" w:color="auto"/>
        <w:right w:val="none" w:sz="0" w:space="0" w:color="auto"/>
      </w:divBdr>
    </w:div>
    <w:div w:id="33309597">
      <w:bodyDiv w:val="1"/>
      <w:marLeft w:val="0"/>
      <w:marRight w:val="0"/>
      <w:marTop w:val="0"/>
      <w:marBottom w:val="0"/>
      <w:divBdr>
        <w:top w:val="none" w:sz="0" w:space="0" w:color="auto"/>
        <w:left w:val="none" w:sz="0" w:space="0" w:color="auto"/>
        <w:bottom w:val="none" w:sz="0" w:space="0" w:color="auto"/>
        <w:right w:val="none" w:sz="0" w:space="0" w:color="auto"/>
      </w:divBdr>
    </w:div>
    <w:div w:id="61875857">
      <w:bodyDiv w:val="1"/>
      <w:marLeft w:val="0"/>
      <w:marRight w:val="0"/>
      <w:marTop w:val="0"/>
      <w:marBottom w:val="0"/>
      <w:divBdr>
        <w:top w:val="none" w:sz="0" w:space="0" w:color="auto"/>
        <w:left w:val="none" w:sz="0" w:space="0" w:color="auto"/>
        <w:bottom w:val="none" w:sz="0" w:space="0" w:color="auto"/>
        <w:right w:val="none" w:sz="0" w:space="0" w:color="auto"/>
      </w:divBdr>
    </w:div>
    <w:div w:id="84765943">
      <w:bodyDiv w:val="1"/>
      <w:marLeft w:val="0"/>
      <w:marRight w:val="0"/>
      <w:marTop w:val="0"/>
      <w:marBottom w:val="0"/>
      <w:divBdr>
        <w:top w:val="none" w:sz="0" w:space="0" w:color="auto"/>
        <w:left w:val="none" w:sz="0" w:space="0" w:color="auto"/>
        <w:bottom w:val="none" w:sz="0" w:space="0" w:color="auto"/>
        <w:right w:val="none" w:sz="0" w:space="0" w:color="auto"/>
      </w:divBdr>
    </w:div>
    <w:div w:id="108595508">
      <w:bodyDiv w:val="1"/>
      <w:marLeft w:val="0"/>
      <w:marRight w:val="0"/>
      <w:marTop w:val="0"/>
      <w:marBottom w:val="0"/>
      <w:divBdr>
        <w:top w:val="none" w:sz="0" w:space="0" w:color="auto"/>
        <w:left w:val="none" w:sz="0" w:space="0" w:color="auto"/>
        <w:bottom w:val="none" w:sz="0" w:space="0" w:color="auto"/>
        <w:right w:val="none" w:sz="0" w:space="0" w:color="auto"/>
      </w:divBdr>
    </w:div>
    <w:div w:id="110369477">
      <w:bodyDiv w:val="1"/>
      <w:marLeft w:val="0"/>
      <w:marRight w:val="0"/>
      <w:marTop w:val="0"/>
      <w:marBottom w:val="0"/>
      <w:divBdr>
        <w:top w:val="none" w:sz="0" w:space="0" w:color="auto"/>
        <w:left w:val="none" w:sz="0" w:space="0" w:color="auto"/>
        <w:bottom w:val="none" w:sz="0" w:space="0" w:color="auto"/>
        <w:right w:val="none" w:sz="0" w:space="0" w:color="auto"/>
      </w:divBdr>
    </w:div>
    <w:div w:id="191112486">
      <w:bodyDiv w:val="1"/>
      <w:marLeft w:val="0"/>
      <w:marRight w:val="0"/>
      <w:marTop w:val="0"/>
      <w:marBottom w:val="0"/>
      <w:divBdr>
        <w:top w:val="none" w:sz="0" w:space="0" w:color="auto"/>
        <w:left w:val="none" w:sz="0" w:space="0" w:color="auto"/>
        <w:bottom w:val="none" w:sz="0" w:space="0" w:color="auto"/>
        <w:right w:val="none" w:sz="0" w:space="0" w:color="auto"/>
      </w:divBdr>
    </w:div>
    <w:div w:id="246426132">
      <w:bodyDiv w:val="1"/>
      <w:marLeft w:val="0"/>
      <w:marRight w:val="0"/>
      <w:marTop w:val="0"/>
      <w:marBottom w:val="0"/>
      <w:divBdr>
        <w:top w:val="none" w:sz="0" w:space="0" w:color="auto"/>
        <w:left w:val="none" w:sz="0" w:space="0" w:color="auto"/>
        <w:bottom w:val="none" w:sz="0" w:space="0" w:color="auto"/>
        <w:right w:val="none" w:sz="0" w:space="0" w:color="auto"/>
      </w:divBdr>
    </w:div>
    <w:div w:id="264651859">
      <w:bodyDiv w:val="1"/>
      <w:marLeft w:val="0"/>
      <w:marRight w:val="0"/>
      <w:marTop w:val="0"/>
      <w:marBottom w:val="0"/>
      <w:divBdr>
        <w:top w:val="none" w:sz="0" w:space="0" w:color="auto"/>
        <w:left w:val="none" w:sz="0" w:space="0" w:color="auto"/>
        <w:bottom w:val="none" w:sz="0" w:space="0" w:color="auto"/>
        <w:right w:val="none" w:sz="0" w:space="0" w:color="auto"/>
      </w:divBdr>
    </w:div>
    <w:div w:id="272791997">
      <w:marLeft w:val="0"/>
      <w:marRight w:val="0"/>
      <w:marTop w:val="0"/>
      <w:marBottom w:val="0"/>
      <w:divBdr>
        <w:top w:val="none" w:sz="0" w:space="0" w:color="auto"/>
        <w:left w:val="none" w:sz="0" w:space="0" w:color="auto"/>
        <w:bottom w:val="none" w:sz="0" w:space="0" w:color="auto"/>
        <w:right w:val="none" w:sz="0" w:space="0" w:color="auto"/>
      </w:divBdr>
    </w:div>
    <w:div w:id="272791998">
      <w:marLeft w:val="0"/>
      <w:marRight w:val="0"/>
      <w:marTop w:val="0"/>
      <w:marBottom w:val="0"/>
      <w:divBdr>
        <w:top w:val="none" w:sz="0" w:space="0" w:color="auto"/>
        <w:left w:val="none" w:sz="0" w:space="0" w:color="auto"/>
        <w:bottom w:val="none" w:sz="0" w:space="0" w:color="auto"/>
        <w:right w:val="none" w:sz="0" w:space="0" w:color="auto"/>
      </w:divBdr>
    </w:div>
    <w:div w:id="272791999">
      <w:marLeft w:val="0"/>
      <w:marRight w:val="0"/>
      <w:marTop w:val="0"/>
      <w:marBottom w:val="0"/>
      <w:divBdr>
        <w:top w:val="none" w:sz="0" w:space="0" w:color="auto"/>
        <w:left w:val="none" w:sz="0" w:space="0" w:color="auto"/>
        <w:bottom w:val="none" w:sz="0" w:space="0" w:color="auto"/>
        <w:right w:val="none" w:sz="0" w:space="0" w:color="auto"/>
      </w:divBdr>
    </w:div>
    <w:div w:id="272792000">
      <w:marLeft w:val="0"/>
      <w:marRight w:val="0"/>
      <w:marTop w:val="0"/>
      <w:marBottom w:val="0"/>
      <w:divBdr>
        <w:top w:val="none" w:sz="0" w:space="0" w:color="auto"/>
        <w:left w:val="none" w:sz="0" w:space="0" w:color="auto"/>
        <w:bottom w:val="none" w:sz="0" w:space="0" w:color="auto"/>
        <w:right w:val="none" w:sz="0" w:space="0" w:color="auto"/>
      </w:divBdr>
    </w:div>
    <w:div w:id="272792001">
      <w:marLeft w:val="0"/>
      <w:marRight w:val="0"/>
      <w:marTop w:val="0"/>
      <w:marBottom w:val="0"/>
      <w:divBdr>
        <w:top w:val="none" w:sz="0" w:space="0" w:color="auto"/>
        <w:left w:val="none" w:sz="0" w:space="0" w:color="auto"/>
        <w:bottom w:val="none" w:sz="0" w:space="0" w:color="auto"/>
        <w:right w:val="none" w:sz="0" w:space="0" w:color="auto"/>
      </w:divBdr>
    </w:div>
    <w:div w:id="272792002">
      <w:marLeft w:val="0"/>
      <w:marRight w:val="0"/>
      <w:marTop w:val="0"/>
      <w:marBottom w:val="0"/>
      <w:divBdr>
        <w:top w:val="none" w:sz="0" w:space="0" w:color="auto"/>
        <w:left w:val="none" w:sz="0" w:space="0" w:color="auto"/>
        <w:bottom w:val="none" w:sz="0" w:space="0" w:color="auto"/>
        <w:right w:val="none" w:sz="0" w:space="0" w:color="auto"/>
      </w:divBdr>
    </w:div>
    <w:div w:id="272792003">
      <w:marLeft w:val="0"/>
      <w:marRight w:val="0"/>
      <w:marTop w:val="0"/>
      <w:marBottom w:val="0"/>
      <w:divBdr>
        <w:top w:val="none" w:sz="0" w:space="0" w:color="auto"/>
        <w:left w:val="none" w:sz="0" w:space="0" w:color="auto"/>
        <w:bottom w:val="none" w:sz="0" w:space="0" w:color="auto"/>
        <w:right w:val="none" w:sz="0" w:space="0" w:color="auto"/>
      </w:divBdr>
    </w:div>
    <w:div w:id="272792004">
      <w:marLeft w:val="0"/>
      <w:marRight w:val="0"/>
      <w:marTop w:val="0"/>
      <w:marBottom w:val="0"/>
      <w:divBdr>
        <w:top w:val="none" w:sz="0" w:space="0" w:color="auto"/>
        <w:left w:val="none" w:sz="0" w:space="0" w:color="auto"/>
        <w:bottom w:val="none" w:sz="0" w:space="0" w:color="auto"/>
        <w:right w:val="none" w:sz="0" w:space="0" w:color="auto"/>
      </w:divBdr>
    </w:div>
    <w:div w:id="272792005">
      <w:marLeft w:val="0"/>
      <w:marRight w:val="0"/>
      <w:marTop w:val="0"/>
      <w:marBottom w:val="0"/>
      <w:divBdr>
        <w:top w:val="none" w:sz="0" w:space="0" w:color="auto"/>
        <w:left w:val="none" w:sz="0" w:space="0" w:color="auto"/>
        <w:bottom w:val="none" w:sz="0" w:space="0" w:color="auto"/>
        <w:right w:val="none" w:sz="0" w:space="0" w:color="auto"/>
      </w:divBdr>
    </w:div>
    <w:div w:id="272792006">
      <w:marLeft w:val="0"/>
      <w:marRight w:val="0"/>
      <w:marTop w:val="0"/>
      <w:marBottom w:val="0"/>
      <w:divBdr>
        <w:top w:val="none" w:sz="0" w:space="0" w:color="auto"/>
        <w:left w:val="none" w:sz="0" w:space="0" w:color="auto"/>
        <w:bottom w:val="none" w:sz="0" w:space="0" w:color="auto"/>
        <w:right w:val="none" w:sz="0" w:space="0" w:color="auto"/>
      </w:divBdr>
    </w:div>
    <w:div w:id="272792007">
      <w:marLeft w:val="0"/>
      <w:marRight w:val="0"/>
      <w:marTop w:val="0"/>
      <w:marBottom w:val="0"/>
      <w:divBdr>
        <w:top w:val="none" w:sz="0" w:space="0" w:color="auto"/>
        <w:left w:val="none" w:sz="0" w:space="0" w:color="auto"/>
        <w:bottom w:val="none" w:sz="0" w:space="0" w:color="auto"/>
        <w:right w:val="none" w:sz="0" w:space="0" w:color="auto"/>
      </w:divBdr>
    </w:div>
    <w:div w:id="272792008">
      <w:marLeft w:val="0"/>
      <w:marRight w:val="0"/>
      <w:marTop w:val="0"/>
      <w:marBottom w:val="0"/>
      <w:divBdr>
        <w:top w:val="none" w:sz="0" w:space="0" w:color="auto"/>
        <w:left w:val="none" w:sz="0" w:space="0" w:color="auto"/>
        <w:bottom w:val="none" w:sz="0" w:space="0" w:color="auto"/>
        <w:right w:val="none" w:sz="0" w:space="0" w:color="auto"/>
      </w:divBdr>
    </w:div>
    <w:div w:id="272792009">
      <w:marLeft w:val="0"/>
      <w:marRight w:val="0"/>
      <w:marTop w:val="0"/>
      <w:marBottom w:val="0"/>
      <w:divBdr>
        <w:top w:val="none" w:sz="0" w:space="0" w:color="auto"/>
        <w:left w:val="none" w:sz="0" w:space="0" w:color="auto"/>
        <w:bottom w:val="none" w:sz="0" w:space="0" w:color="auto"/>
        <w:right w:val="none" w:sz="0" w:space="0" w:color="auto"/>
      </w:divBdr>
    </w:div>
    <w:div w:id="272792010">
      <w:marLeft w:val="0"/>
      <w:marRight w:val="0"/>
      <w:marTop w:val="0"/>
      <w:marBottom w:val="0"/>
      <w:divBdr>
        <w:top w:val="none" w:sz="0" w:space="0" w:color="auto"/>
        <w:left w:val="none" w:sz="0" w:space="0" w:color="auto"/>
        <w:bottom w:val="none" w:sz="0" w:space="0" w:color="auto"/>
        <w:right w:val="none" w:sz="0" w:space="0" w:color="auto"/>
      </w:divBdr>
    </w:div>
    <w:div w:id="272792011">
      <w:marLeft w:val="0"/>
      <w:marRight w:val="0"/>
      <w:marTop w:val="0"/>
      <w:marBottom w:val="0"/>
      <w:divBdr>
        <w:top w:val="none" w:sz="0" w:space="0" w:color="auto"/>
        <w:left w:val="none" w:sz="0" w:space="0" w:color="auto"/>
        <w:bottom w:val="none" w:sz="0" w:space="0" w:color="auto"/>
        <w:right w:val="none" w:sz="0" w:space="0" w:color="auto"/>
      </w:divBdr>
    </w:div>
    <w:div w:id="272792012">
      <w:marLeft w:val="0"/>
      <w:marRight w:val="0"/>
      <w:marTop w:val="0"/>
      <w:marBottom w:val="0"/>
      <w:divBdr>
        <w:top w:val="none" w:sz="0" w:space="0" w:color="auto"/>
        <w:left w:val="none" w:sz="0" w:space="0" w:color="auto"/>
        <w:bottom w:val="none" w:sz="0" w:space="0" w:color="auto"/>
        <w:right w:val="none" w:sz="0" w:space="0" w:color="auto"/>
      </w:divBdr>
    </w:div>
    <w:div w:id="272792013">
      <w:marLeft w:val="0"/>
      <w:marRight w:val="0"/>
      <w:marTop w:val="0"/>
      <w:marBottom w:val="0"/>
      <w:divBdr>
        <w:top w:val="none" w:sz="0" w:space="0" w:color="auto"/>
        <w:left w:val="none" w:sz="0" w:space="0" w:color="auto"/>
        <w:bottom w:val="none" w:sz="0" w:space="0" w:color="auto"/>
        <w:right w:val="none" w:sz="0" w:space="0" w:color="auto"/>
      </w:divBdr>
    </w:div>
    <w:div w:id="272792014">
      <w:marLeft w:val="0"/>
      <w:marRight w:val="0"/>
      <w:marTop w:val="0"/>
      <w:marBottom w:val="0"/>
      <w:divBdr>
        <w:top w:val="none" w:sz="0" w:space="0" w:color="auto"/>
        <w:left w:val="none" w:sz="0" w:space="0" w:color="auto"/>
        <w:bottom w:val="none" w:sz="0" w:space="0" w:color="auto"/>
        <w:right w:val="none" w:sz="0" w:space="0" w:color="auto"/>
      </w:divBdr>
    </w:div>
    <w:div w:id="272792015">
      <w:marLeft w:val="0"/>
      <w:marRight w:val="0"/>
      <w:marTop w:val="0"/>
      <w:marBottom w:val="0"/>
      <w:divBdr>
        <w:top w:val="none" w:sz="0" w:space="0" w:color="auto"/>
        <w:left w:val="none" w:sz="0" w:space="0" w:color="auto"/>
        <w:bottom w:val="none" w:sz="0" w:space="0" w:color="auto"/>
        <w:right w:val="none" w:sz="0" w:space="0" w:color="auto"/>
      </w:divBdr>
    </w:div>
    <w:div w:id="272792016">
      <w:marLeft w:val="0"/>
      <w:marRight w:val="0"/>
      <w:marTop w:val="0"/>
      <w:marBottom w:val="0"/>
      <w:divBdr>
        <w:top w:val="none" w:sz="0" w:space="0" w:color="auto"/>
        <w:left w:val="none" w:sz="0" w:space="0" w:color="auto"/>
        <w:bottom w:val="none" w:sz="0" w:space="0" w:color="auto"/>
        <w:right w:val="none" w:sz="0" w:space="0" w:color="auto"/>
      </w:divBdr>
    </w:div>
    <w:div w:id="272792017">
      <w:marLeft w:val="0"/>
      <w:marRight w:val="0"/>
      <w:marTop w:val="0"/>
      <w:marBottom w:val="0"/>
      <w:divBdr>
        <w:top w:val="none" w:sz="0" w:space="0" w:color="auto"/>
        <w:left w:val="none" w:sz="0" w:space="0" w:color="auto"/>
        <w:bottom w:val="none" w:sz="0" w:space="0" w:color="auto"/>
        <w:right w:val="none" w:sz="0" w:space="0" w:color="auto"/>
      </w:divBdr>
    </w:div>
    <w:div w:id="272792018">
      <w:marLeft w:val="0"/>
      <w:marRight w:val="0"/>
      <w:marTop w:val="0"/>
      <w:marBottom w:val="0"/>
      <w:divBdr>
        <w:top w:val="none" w:sz="0" w:space="0" w:color="auto"/>
        <w:left w:val="none" w:sz="0" w:space="0" w:color="auto"/>
        <w:bottom w:val="none" w:sz="0" w:space="0" w:color="auto"/>
        <w:right w:val="none" w:sz="0" w:space="0" w:color="auto"/>
      </w:divBdr>
    </w:div>
    <w:div w:id="272792019">
      <w:marLeft w:val="0"/>
      <w:marRight w:val="0"/>
      <w:marTop w:val="0"/>
      <w:marBottom w:val="0"/>
      <w:divBdr>
        <w:top w:val="none" w:sz="0" w:space="0" w:color="auto"/>
        <w:left w:val="none" w:sz="0" w:space="0" w:color="auto"/>
        <w:bottom w:val="none" w:sz="0" w:space="0" w:color="auto"/>
        <w:right w:val="none" w:sz="0" w:space="0" w:color="auto"/>
      </w:divBdr>
    </w:div>
    <w:div w:id="272792020">
      <w:marLeft w:val="0"/>
      <w:marRight w:val="0"/>
      <w:marTop w:val="0"/>
      <w:marBottom w:val="0"/>
      <w:divBdr>
        <w:top w:val="none" w:sz="0" w:space="0" w:color="auto"/>
        <w:left w:val="none" w:sz="0" w:space="0" w:color="auto"/>
        <w:bottom w:val="none" w:sz="0" w:space="0" w:color="auto"/>
        <w:right w:val="none" w:sz="0" w:space="0" w:color="auto"/>
      </w:divBdr>
    </w:div>
    <w:div w:id="272792021">
      <w:marLeft w:val="0"/>
      <w:marRight w:val="0"/>
      <w:marTop w:val="0"/>
      <w:marBottom w:val="0"/>
      <w:divBdr>
        <w:top w:val="none" w:sz="0" w:space="0" w:color="auto"/>
        <w:left w:val="none" w:sz="0" w:space="0" w:color="auto"/>
        <w:bottom w:val="none" w:sz="0" w:space="0" w:color="auto"/>
        <w:right w:val="none" w:sz="0" w:space="0" w:color="auto"/>
      </w:divBdr>
    </w:div>
    <w:div w:id="272792022">
      <w:marLeft w:val="0"/>
      <w:marRight w:val="0"/>
      <w:marTop w:val="0"/>
      <w:marBottom w:val="0"/>
      <w:divBdr>
        <w:top w:val="none" w:sz="0" w:space="0" w:color="auto"/>
        <w:left w:val="none" w:sz="0" w:space="0" w:color="auto"/>
        <w:bottom w:val="none" w:sz="0" w:space="0" w:color="auto"/>
        <w:right w:val="none" w:sz="0" w:space="0" w:color="auto"/>
      </w:divBdr>
    </w:div>
    <w:div w:id="272792023">
      <w:marLeft w:val="0"/>
      <w:marRight w:val="0"/>
      <w:marTop w:val="0"/>
      <w:marBottom w:val="0"/>
      <w:divBdr>
        <w:top w:val="none" w:sz="0" w:space="0" w:color="auto"/>
        <w:left w:val="none" w:sz="0" w:space="0" w:color="auto"/>
        <w:bottom w:val="none" w:sz="0" w:space="0" w:color="auto"/>
        <w:right w:val="none" w:sz="0" w:space="0" w:color="auto"/>
      </w:divBdr>
    </w:div>
    <w:div w:id="272792024">
      <w:marLeft w:val="0"/>
      <w:marRight w:val="0"/>
      <w:marTop w:val="0"/>
      <w:marBottom w:val="0"/>
      <w:divBdr>
        <w:top w:val="none" w:sz="0" w:space="0" w:color="auto"/>
        <w:left w:val="none" w:sz="0" w:space="0" w:color="auto"/>
        <w:bottom w:val="none" w:sz="0" w:space="0" w:color="auto"/>
        <w:right w:val="none" w:sz="0" w:space="0" w:color="auto"/>
      </w:divBdr>
    </w:div>
    <w:div w:id="272792025">
      <w:marLeft w:val="0"/>
      <w:marRight w:val="0"/>
      <w:marTop w:val="0"/>
      <w:marBottom w:val="0"/>
      <w:divBdr>
        <w:top w:val="none" w:sz="0" w:space="0" w:color="auto"/>
        <w:left w:val="none" w:sz="0" w:space="0" w:color="auto"/>
        <w:bottom w:val="none" w:sz="0" w:space="0" w:color="auto"/>
        <w:right w:val="none" w:sz="0" w:space="0" w:color="auto"/>
      </w:divBdr>
    </w:div>
    <w:div w:id="272792026">
      <w:marLeft w:val="0"/>
      <w:marRight w:val="0"/>
      <w:marTop w:val="0"/>
      <w:marBottom w:val="0"/>
      <w:divBdr>
        <w:top w:val="none" w:sz="0" w:space="0" w:color="auto"/>
        <w:left w:val="none" w:sz="0" w:space="0" w:color="auto"/>
        <w:bottom w:val="none" w:sz="0" w:space="0" w:color="auto"/>
        <w:right w:val="none" w:sz="0" w:space="0" w:color="auto"/>
      </w:divBdr>
    </w:div>
    <w:div w:id="272792027">
      <w:marLeft w:val="0"/>
      <w:marRight w:val="0"/>
      <w:marTop w:val="0"/>
      <w:marBottom w:val="0"/>
      <w:divBdr>
        <w:top w:val="none" w:sz="0" w:space="0" w:color="auto"/>
        <w:left w:val="none" w:sz="0" w:space="0" w:color="auto"/>
        <w:bottom w:val="none" w:sz="0" w:space="0" w:color="auto"/>
        <w:right w:val="none" w:sz="0" w:space="0" w:color="auto"/>
      </w:divBdr>
    </w:div>
    <w:div w:id="272792028">
      <w:marLeft w:val="0"/>
      <w:marRight w:val="0"/>
      <w:marTop w:val="0"/>
      <w:marBottom w:val="0"/>
      <w:divBdr>
        <w:top w:val="none" w:sz="0" w:space="0" w:color="auto"/>
        <w:left w:val="none" w:sz="0" w:space="0" w:color="auto"/>
        <w:bottom w:val="none" w:sz="0" w:space="0" w:color="auto"/>
        <w:right w:val="none" w:sz="0" w:space="0" w:color="auto"/>
      </w:divBdr>
    </w:div>
    <w:div w:id="272792029">
      <w:marLeft w:val="0"/>
      <w:marRight w:val="0"/>
      <w:marTop w:val="0"/>
      <w:marBottom w:val="0"/>
      <w:divBdr>
        <w:top w:val="none" w:sz="0" w:space="0" w:color="auto"/>
        <w:left w:val="none" w:sz="0" w:space="0" w:color="auto"/>
        <w:bottom w:val="none" w:sz="0" w:space="0" w:color="auto"/>
        <w:right w:val="none" w:sz="0" w:space="0" w:color="auto"/>
      </w:divBdr>
    </w:div>
    <w:div w:id="272792030">
      <w:marLeft w:val="0"/>
      <w:marRight w:val="0"/>
      <w:marTop w:val="0"/>
      <w:marBottom w:val="0"/>
      <w:divBdr>
        <w:top w:val="none" w:sz="0" w:space="0" w:color="auto"/>
        <w:left w:val="none" w:sz="0" w:space="0" w:color="auto"/>
        <w:bottom w:val="none" w:sz="0" w:space="0" w:color="auto"/>
        <w:right w:val="none" w:sz="0" w:space="0" w:color="auto"/>
      </w:divBdr>
    </w:div>
    <w:div w:id="272792031">
      <w:marLeft w:val="0"/>
      <w:marRight w:val="0"/>
      <w:marTop w:val="0"/>
      <w:marBottom w:val="0"/>
      <w:divBdr>
        <w:top w:val="none" w:sz="0" w:space="0" w:color="auto"/>
        <w:left w:val="none" w:sz="0" w:space="0" w:color="auto"/>
        <w:bottom w:val="none" w:sz="0" w:space="0" w:color="auto"/>
        <w:right w:val="none" w:sz="0" w:space="0" w:color="auto"/>
      </w:divBdr>
    </w:div>
    <w:div w:id="272792032">
      <w:marLeft w:val="0"/>
      <w:marRight w:val="0"/>
      <w:marTop w:val="0"/>
      <w:marBottom w:val="0"/>
      <w:divBdr>
        <w:top w:val="none" w:sz="0" w:space="0" w:color="auto"/>
        <w:left w:val="none" w:sz="0" w:space="0" w:color="auto"/>
        <w:bottom w:val="none" w:sz="0" w:space="0" w:color="auto"/>
        <w:right w:val="none" w:sz="0" w:space="0" w:color="auto"/>
      </w:divBdr>
    </w:div>
    <w:div w:id="272792033">
      <w:marLeft w:val="0"/>
      <w:marRight w:val="0"/>
      <w:marTop w:val="0"/>
      <w:marBottom w:val="0"/>
      <w:divBdr>
        <w:top w:val="none" w:sz="0" w:space="0" w:color="auto"/>
        <w:left w:val="none" w:sz="0" w:space="0" w:color="auto"/>
        <w:bottom w:val="none" w:sz="0" w:space="0" w:color="auto"/>
        <w:right w:val="none" w:sz="0" w:space="0" w:color="auto"/>
      </w:divBdr>
    </w:div>
    <w:div w:id="272792034">
      <w:marLeft w:val="0"/>
      <w:marRight w:val="0"/>
      <w:marTop w:val="0"/>
      <w:marBottom w:val="0"/>
      <w:divBdr>
        <w:top w:val="none" w:sz="0" w:space="0" w:color="auto"/>
        <w:left w:val="none" w:sz="0" w:space="0" w:color="auto"/>
        <w:bottom w:val="none" w:sz="0" w:space="0" w:color="auto"/>
        <w:right w:val="none" w:sz="0" w:space="0" w:color="auto"/>
      </w:divBdr>
    </w:div>
    <w:div w:id="272792035">
      <w:marLeft w:val="0"/>
      <w:marRight w:val="0"/>
      <w:marTop w:val="0"/>
      <w:marBottom w:val="0"/>
      <w:divBdr>
        <w:top w:val="none" w:sz="0" w:space="0" w:color="auto"/>
        <w:left w:val="none" w:sz="0" w:space="0" w:color="auto"/>
        <w:bottom w:val="none" w:sz="0" w:space="0" w:color="auto"/>
        <w:right w:val="none" w:sz="0" w:space="0" w:color="auto"/>
      </w:divBdr>
    </w:div>
    <w:div w:id="272792036">
      <w:marLeft w:val="0"/>
      <w:marRight w:val="0"/>
      <w:marTop w:val="0"/>
      <w:marBottom w:val="0"/>
      <w:divBdr>
        <w:top w:val="none" w:sz="0" w:space="0" w:color="auto"/>
        <w:left w:val="none" w:sz="0" w:space="0" w:color="auto"/>
        <w:bottom w:val="none" w:sz="0" w:space="0" w:color="auto"/>
        <w:right w:val="none" w:sz="0" w:space="0" w:color="auto"/>
      </w:divBdr>
    </w:div>
    <w:div w:id="272792037">
      <w:marLeft w:val="0"/>
      <w:marRight w:val="0"/>
      <w:marTop w:val="0"/>
      <w:marBottom w:val="0"/>
      <w:divBdr>
        <w:top w:val="none" w:sz="0" w:space="0" w:color="auto"/>
        <w:left w:val="none" w:sz="0" w:space="0" w:color="auto"/>
        <w:bottom w:val="none" w:sz="0" w:space="0" w:color="auto"/>
        <w:right w:val="none" w:sz="0" w:space="0" w:color="auto"/>
      </w:divBdr>
    </w:div>
    <w:div w:id="272792038">
      <w:marLeft w:val="0"/>
      <w:marRight w:val="0"/>
      <w:marTop w:val="0"/>
      <w:marBottom w:val="0"/>
      <w:divBdr>
        <w:top w:val="none" w:sz="0" w:space="0" w:color="auto"/>
        <w:left w:val="none" w:sz="0" w:space="0" w:color="auto"/>
        <w:bottom w:val="none" w:sz="0" w:space="0" w:color="auto"/>
        <w:right w:val="none" w:sz="0" w:space="0" w:color="auto"/>
      </w:divBdr>
    </w:div>
    <w:div w:id="272792039">
      <w:marLeft w:val="0"/>
      <w:marRight w:val="0"/>
      <w:marTop w:val="0"/>
      <w:marBottom w:val="0"/>
      <w:divBdr>
        <w:top w:val="none" w:sz="0" w:space="0" w:color="auto"/>
        <w:left w:val="none" w:sz="0" w:space="0" w:color="auto"/>
        <w:bottom w:val="none" w:sz="0" w:space="0" w:color="auto"/>
        <w:right w:val="none" w:sz="0" w:space="0" w:color="auto"/>
      </w:divBdr>
    </w:div>
    <w:div w:id="272792040">
      <w:marLeft w:val="0"/>
      <w:marRight w:val="0"/>
      <w:marTop w:val="0"/>
      <w:marBottom w:val="0"/>
      <w:divBdr>
        <w:top w:val="none" w:sz="0" w:space="0" w:color="auto"/>
        <w:left w:val="none" w:sz="0" w:space="0" w:color="auto"/>
        <w:bottom w:val="none" w:sz="0" w:space="0" w:color="auto"/>
        <w:right w:val="none" w:sz="0" w:space="0" w:color="auto"/>
      </w:divBdr>
    </w:div>
    <w:div w:id="272792041">
      <w:marLeft w:val="0"/>
      <w:marRight w:val="0"/>
      <w:marTop w:val="0"/>
      <w:marBottom w:val="0"/>
      <w:divBdr>
        <w:top w:val="none" w:sz="0" w:space="0" w:color="auto"/>
        <w:left w:val="none" w:sz="0" w:space="0" w:color="auto"/>
        <w:bottom w:val="none" w:sz="0" w:space="0" w:color="auto"/>
        <w:right w:val="none" w:sz="0" w:space="0" w:color="auto"/>
      </w:divBdr>
    </w:div>
    <w:div w:id="272792042">
      <w:marLeft w:val="0"/>
      <w:marRight w:val="0"/>
      <w:marTop w:val="0"/>
      <w:marBottom w:val="0"/>
      <w:divBdr>
        <w:top w:val="none" w:sz="0" w:space="0" w:color="auto"/>
        <w:left w:val="none" w:sz="0" w:space="0" w:color="auto"/>
        <w:bottom w:val="none" w:sz="0" w:space="0" w:color="auto"/>
        <w:right w:val="none" w:sz="0" w:space="0" w:color="auto"/>
      </w:divBdr>
    </w:div>
    <w:div w:id="272792043">
      <w:marLeft w:val="0"/>
      <w:marRight w:val="0"/>
      <w:marTop w:val="0"/>
      <w:marBottom w:val="0"/>
      <w:divBdr>
        <w:top w:val="none" w:sz="0" w:space="0" w:color="auto"/>
        <w:left w:val="none" w:sz="0" w:space="0" w:color="auto"/>
        <w:bottom w:val="none" w:sz="0" w:space="0" w:color="auto"/>
        <w:right w:val="none" w:sz="0" w:space="0" w:color="auto"/>
      </w:divBdr>
    </w:div>
    <w:div w:id="272792044">
      <w:marLeft w:val="0"/>
      <w:marRight w:val="0"/>
      <w:marTop w:val="0"/>
      <w:marBottom w:val="0"/>
      <w:divBdr>
        <w:top w:val="none" w:sz="0" w:space="0" w:color="auto"/>
        <w:left w:val="none" w:sz="0" w:space="0" w:color="auto"/>
        <w:bottom w:val="none" w:sz="0" w:space="0" w:color="auto"/>
        <w:right w:val="none" w:sz="0" w:space="0" w:color="auto"/>
      </w:divBdr>
    </w:div>
    <w:div w:id="272792045">
      <w:marLeft w:val="0"/>
      <w:marRight w:val="0"/>
      <w:marTop w:val="0"/>
      <w:marBottom w:val="0"/>
      <w:divBdr>
        <w:top w:val="none" w:sz="0" w:space="0" w:color="auto"/>
        <w:left w:val="none" w:sz="0" w:space="0" w:color="auto"/>
        <w:bottom w:val="none" w:sz="0" w:space="0" w:color="auto"/>
        <w:right w:val="none" w:sz="0" w:space="0" w:color="auto"/>
      </w:divBdr>
    </w:div>
    <w:div w:id="272792046">
      <w:marLeft w:val="0"/>
      <w:marRight w:val="0"/>
      <w:marTop w:val="0"/>
      <w:marBottom w:val="0"/>
      <w:divBdr>
        <w:top w:val="none" w:sz="0" w:space="0" w:color="auto"/>
        <w:left w:val="none" w:sz="0" w:space="0" w:color="auto"/>
        <w:bottom w:val="none" w:sz="0" w:space="0" w:color="auto"/>
        <w:right w:val="none" w:sz="0" w:space="0" w:color="auto"/>
      </w:divBdr>
    </w:div>
    <w:div w:id="272792047">
      <w:marLeft w:val="0"/>
      <w:marRight w:val="0"/>
      <w:marTop w:val="0"/>
      <w:marBottom w:val="0"/>
      <w:divBdr>
        <w:top w:val="none" w:sz="0" w:space="0" w:color="auto"/>
        <w:left w:val="none" w:sz="0" w:space="0" w:color="auto"/>
        <w:bottom w:val="none" w:sz="0" w:space="0" w:color="auto"/>
        <w:right w:val="none" w:sz="0" w:space="0" w:color="auto"/>
      </w:divBdr>
    </w:div>
    <w:div w:id="272792048">
      <w:marLeft w:val="0"/>
      <w:marRight w:val="0"/>
      <w:marTop w:val="0"/>
      <w:marBottom w:val="0"/>
      <w:divBdr>
        <w:top w:val="none" w:sz="0" w:space="0" w:color="auto"/>
        <w:left w:val="none" w:sz="0" w:space="0" w:color="auto"/>
        <w:bottom w:val="none" w:sz="0" w:space="0" w:color="auto"/>
        <w:right w:val="none" w:sz="0" w:space="0" w:color="auto"/>
      </w:divBdr>
    </w:div>
    <w:div w:id="272792049">
      <w:marLeft w:val="0"/>
      <w:marRight w:val="0"/>
      <w:marTop w:val="0"/>
      <w:marBottom w:val="0"/>
      <w:divBdr>
        <w:top w:val="none" w:sz="0" w:space="0" w:color="auto"/>
        <w:left w:val="none" w:sz="0" w:space="0" w:color="auto"/>
        <w:bottom w:val="none" w:sz="0" w:space="0" w:color="auto"/>
        <w:right w:val="none" w:sz="0" w:space="0" w:color="auto"/>
      </w:divBdr>
    </w:div>
    <w:div w:id="272792050">
      <w:marLeft w:val="0"/>
      <w:marRight w:val="0"/>
      <w:marTop w:val="0"/>
      <w:marBottom w:val="0"/>
      <w:divBdr>
        <w:top w:val="none" w:sz="0" w:space="0" w:color="auto"/>
        <w:left w:val="none" w:sz="0" w:space="0" w:color="auto"/>
        <w:bottom w:val="none" w:sz="0" w:space="0" w:color="auto"/>
        <w:right w:val="none" w:sz="0" w:space="0" w:color="auto"/>
      </w:divBdr>
    </w:div>
    <w:div w:id="272792051">
      <w:marLeft w:val="0"/>
      <w:marRight w:val="0"/>
      <w:marTop w:val="0"/>
      <w:marBottom w:val="0"/>
      <w:divBdr>
        <w:top w:val="none" w:sz="0" w:space="0" w:color="auto"/>
        <w:left w:val="none" w:sz="0" w:space="0" w:color="auto"/>
        <w:bottom w:val="none" w:sz="0" w:space="0" w:color="auto"/>
        <w:right w:val="none" w:sz="0" w:space="0" w:color="auto"/>
      </w:divBdr>
    </w:div>
    <w:div w:id="272792052">
      <w:marLeft w:val="0"/>
      <w:marRight w:val="0"/>
      <w:marTop w:val="0"/>
      <w:marBottom w:val="0"/>
      <w:divBdr>
        <w:top w:val="none" w:sz="0" w:space="0" w:color="auto"/>
        <w:left w:val="none" w:sz="0" w:space="0" w:color="auto"/>
        <w:bottom w:val="none" w:sz="0" w:space="0" w:color="auto"/>
        <w:right w:val="none" w:sz="0" w:space="0" w:color="auto"/>
      </w:divBdr>
    </w:div>
    <w:div w:id="272792053">
      <w:marLeft w:val="0"/>
      <w:marRight w:val="0"/>
      <w:marTop w:val="0"/>
      <w:marBottom w:val="0"/>
      <w:divBdr>
        <w:top w:val="none" w:sz="0" w:space="0" w:color="auto"/>
        <w:left w:val="none" w:sz="0" w:space="0" w:color="auto"/>
        <w:bottom w:val="none" w:sz="0" w:space="0" w:color="auto"/>
        <w:right w:val="none" w:sz="0" w:space="0" w:color="auto"/>
      </w:divBdr>
    </w:div>
    <w:div w:id="272792054">
      <w:marLeft w:val="0"/>
      <w:marRight w:val="0"/>
      <w:marTop w:val="0"/>
      <w:marBottom w:val="0"/>
      <w:divBdr>
        <w:top w:val="none" w:sz="0" w:space="0" w:color="auto"/>
        <w:left w:val="none" w:sz="0" w:space="0" w:color="auto"/>
        <w:bottom w:val="none" w:sz="0" w:space="0" w:color="auto"/>
        <w:right w:val="none" w:sz="0" w:space="0" w:color="auto"/>
      </w:divBdr>
    </w:div>
    <w:div w:id="272792055">
      <w:marLeft w:val="0"/>
      <w:marRight w:val="0"/>
      <w:marTop w:val="0"/>
      <w:marBottom w:val="0"/>
      <w:divBdr>
        <w:top w:val="none" w:sz="0" w:space="0" w:color="auto"/>
        <w:left w:val="none" w:sz="0" w:space="0" w:color="auto"/>
        <w:bottom w:val="none" w:sz="0" w:space="0" w:color="auto"/>
        <w:right w:val="none" w:sz="0" w:space="0" w:color="auto"/>
      </w:divBdr>
    </w:div>
    <w:div w:id="272792056">
      <w:marLeft w:val="0"/>
      <w:marRight w:val="0"/>
      <w:marTop w:val="0"/>
      <w:marBottom w:val="0"/>
      <w:divBdr>
        <w:top w:val="none" w:sz="0" w:space="0" w:color="auto"/>
        <w:left w:val="none" w:sz="0" w:space="0" w:color="auto"/>
        <w:bottom w:val="none" w:sz="0" w:space="0" w:color="auto"/>
        <w:right w:val="none" w:sz="0" w:space="0" w:color="auto"/>
      </w:divBdr>
    </w:div>
    <w:div w:id="272792057">
      <w:marLeft w:val="0"/>
      <w:marRight w:val="0"/>
      <w:marTop w:val="0"/>
      <w:marBottom w:val="0"/>
      <w:divBdr>
        <w:top w:val="none" w:sz="0" w:space="0" w:color="auto"/>
        <w:left w:val="none" w:sz="0" w:space="0" w:color="auto"/>
        <w:bottom w:val="none" w:sz="0" w:space="0" w:color="auto"/>
        <w:right w:val="none" w:sz="0" w:space="0" w:color="auto"/>
      </w:divBdr>
    </w:div>
    <w:div w:id="272792058">
      <w:marLeft w:val="0"/>
      <w:marRight w:val="0"/>
      <w:marTop w:val="0"/>
      <w:marBottom w:val="0"/>
      <w:divBdr>
        <w:top w:val="none" w:sz="0" w:space="0" w:color="auto"/>
        <w:left w:val="none" w:sz="0" w:space="0" w:color="auto"/>
        <w:bottom w:val="none" w:sz="0" w:space="0" w:color="auto"/>
        <w:right w:val="none" w:sz="0" w:space="0" w:color="auto"/>
      </w:divBdr>
    </w:div>
    <w:div w:id="272792059">
      <w:marLeft w:val="0"/>
      <w:marRight w:val="0"/>
      <w:marTop w:val="0"/>
      <w:marBottom w:val="0"/>
      <w:divBdr>
        <w:top w:val="none" w:sz="0" w:space="0" w:color="auto"/>
        <w:left w:val="none" w:sz="0" w:space="0" w:color="auto"/>
        <w:bottom w:val="none" w:sz="0" w:space="0" w:color="auto"/>
        <w:right w:val="none" w:sz="0" w:space="0" w:color="auto"/>
      </w:divBdr>
    </w:div>
    <w:div w:id="272792060">
      <w:marLeft w:val="0"/>
      <w:marRight w:val="0"/>
      <w:marTop w:val="0"/>
      <w:marBottom w:val="0"/>
      <w:divBdr>
        <w:top w:val="none" w:sz="0" w:space="0" w:color="auto"/>
        <w:left w:val="none" w:sz="0" w:space="0" w:color="auto"/>
        <w:bottom w:val="none" w:sz="0" w:space="0" w:color="auto"/>
        <w:right w:val="none" w:sz="0" w:space="0" w:color="auto"/>
      </w:divBdr>
    </w:div>
    <w:div w:id="272792061">
      <w:marLeft w:val="0"/>
      <w:marRight w:val="0"/>
      <w:marTop w:val="0"/>
      <w:marBottom w:val="0"/>
      <w:divBdr>
        <w:top w:val="none" w:sz="0" w:space="0" w:color="auto"/>
        <w:left w:val="none" w:sz="0" w:space="0" w:color="auto"/>
        <w:bottom w:val="none" w:sz="0" w:space="0" w:color="auto"/>
        <w:right w:val="none" w:sz="0" w:space="0" w:color="auto"/>
      </w:divBdr>
    </w:div>
    <w:div w:id="272792062">
      <w:marLeft w:val="0"/>
      <w:marRight w:val="0"/>
      <w:marTop w:val="0"/>
      <w:marBottom w:val="0"/>
      <w:divBdr>
        <w:top w:val="none" w:sz="0" w:space="0" w:color="auto"/>
        <w:left w:val="none" w:sz="0" w:space="0" w:color="auto"/>
        <w:bottom w:val="none" w:sz="0" w:space="0" w:color="auto"/>
        <w:right w:val="none" w:sz="0" w:space="0" w:color="auto"/>
      </w:divBdr>
    </w:div>
    <w:div w:id="272792063">
      <w:marLeft w:val="0"/>
      <w:marRight w:val="0"/>
      <w:marTop w:val="0"/>
      <w:marBottom w:val="0"/>
      <w:divBdr>
        <w:top w:val="none" w:sz="0" w:space="0" w:color="auto"/>
        <w:left w:val="none" w:sz="0" w:space="0" w:color="auto"/>
        <w:bottom w:val="none" w:sz="0" w:space="0" w:color="auto"/>
        <w:right w:val="none" w:sz="0" w:space="0" w:color="auto"/>
      </w:divBdr>
    </w:div>
    <w:div w:id="272792064">
      <w:marLeft w:val="0"/>
      <w:marRight w:val="0"/>
      <w:marTop w:val="0"/>
      <w:marBottom w:val="0"/>
      <w:divBdr>
        <w:top w:val="none" w:sz="0" w:space="0" w:color="auto"/>
        <w:left w:val="none" w:sz="0" w:space="0" w:color="auto"/>
        <w:bottom w:val="none" w:sz="0" w:space="0" w:color="auto"/>
        <w:right w:val="none" w:sz="0" w:space="0" w:color="auto"/>
      </w:divBdr>
    </w:div>
    <w:div w:id="272792065">
      <w:marLeft w:val="0"/>
      <w:marRight w:val="0"/>
      <w:marTop w:val="0"/>
      <w:marBottom w:val="0"/>
      <w:divBdr>
        <w:top w:val="none" w:sz="0" w:space="0" w:color="auto"/>
        <w:left w:val="none" w:sz="0" w:space="0" w:color="auto"/>
        <w:bottom w:val="none" w:sz="0" w:space="0" w:color="auto"/>
        <w:right w:val="none" w:sz="0" w:space="0" w:color="auto"/>
      </w:divBdr>
    </w:div>
    <w:div w:id="272792066">
      <w:marLeft w:val="0"/>
      <w:marRight w:val="0"/>
      <w:marTop w:val="0"/>
      <w:marBottom w:val="0"/>
      <w:divBdr>
        <w:top w:val="none" w:sz="0" w:space="0" w:color="auto"/>
        <w:left w:val="none" w:sz="0" w:space="0" w:color="auto"/>
        <w:bottom w:val="none" w:sz="0" w:space="0" w:color="auto"/>
        <w:right w:val="none" w:sz="0" w:space="0" w:color="auto"/>
      </w:divBdr>
    </w:div>
    <w:div w:id="272792067">
      <w:marLeft w:val="0"/>
      <w:marRight w:val="0"/>
      <w:marTop w:val="0"/>
      <w:marBottom w:val="0"/>
      <w:divBdr>
        <w:top w:val="none" w:sz="0" w:space="0" w:color="auto"/>
        <w:left w:val="none" w:sz="0" w:space="0" w:color="auto"/>
        <w:bottom w:val="none" w:sz="0" w:space="0" w:color="auto"/>
        <w:right w:val="none" w:sz="0" w:space="0" w:color="auto"/>
      </w:divBdr>
    </w:div>
    <w:div w:id="272792068">
      <w:marLeft w:val="0"/>
      <w:marRight w:val="0"/>
      <w:marTop w:val="0"/>
      <w:marBottom w:val="0"/>
      <w:divBdr>
        <w:top w:val="none" w:sz="0" w:space="0" w:color="auto"/>
        <w:left w:val="none" w:sz="0" w:space="0" w:color="auto"/>
        <w:bottom w:val="none" w:sz="0" w:space="0" w:color="auto"/>
        <w:right w:val="none" w:sz="0" w:space="0" w:color="auto"/>
      </w:divBdr>
    </w:div>
    <w:div w:id="272792069">
      <w:marLeft w:val="0"/>
      <w:marRight w:val="0"/>
      <w:marTop w:val="0"/>
      <w:marBottom w:val="0"/>
      <w:divBdr>
        <w:top w:val="none" w:sz="0" w:space="0" w:color="auto"/>
        <w:left w:val="none" w:sz="0" w:space="0" w:color="auto"/>
        <w:bottom w:val="none" w:sz="0" w:space="0" w:color="auto"/>
        <w:right w:val="none" w:sz="0" w:space="0" w:color="auto"/>
      </w:divBdr>
    </w:div>
    <w:div w:id="272792070">
      <w:marLeft w:val="0"/>
      <w:marRight w:val="0"/>
      <w:marTop w:val="0"/>
      <w:marBottom w:val="0"/>
      <w:divBdr>
        <w:top w:val="none" w:sz="0" w:space="0" w:color="auto"/>
        <w:left w:val="none" w:sz="0" w:space="0" w:color="auto"/>
        <w:bottom w:val="none" w:sz="0" w:space="0" w:color="auto"/>
        <w:right w:val="none" w:sz="0" w:space="0" w:color="auto"/>
      </w:divBdr>
    </w:div>
    <w:div w:id="272792071">
      <w:marLeft w:val="0"/>
      <w:marRight w:val="0"/>
      <w:marTop w:val="0"/>
      <w:marBottom w:val="0"/>
      <w:divBdr>
        <w:top w:val="none" w:sz="0" w:space="0" w:color="auto"/>
        <w:left w:val="none" w:sz="0" w:space="0" w:color="auto"/>
        <w:bottom w:val="none" w:sz="0" w:space="0" w:color="auto"/>
        <w:right w:val="none" w:sz="0" w:space="0" w:color="auto"/>
      </w:divBdr>
    </w:div>
    <w:div w:id="272792072">
      <w:marLeft w:val="0"/>
      <w:marRight w:val="0"/>
      <w:marTop w:val="0"/>
      <w:marBottom w:val="0"/>
      <w:divBdr>
        <w:top w:val="none" w:sz="0" w:space="0" w:color="auto"/>
        <w:left w:val="none" w:sz="0" w:space="0" w:color="auto"/>
        <w:bottom w:val="none" w:sz="0" w:space="0" w:color="auto"/>
        <w:right w:val="none" w:sz="0" w:space="0" w:color="auto"/>
      </w:divBdr>
    </w:div>
    <w:div w:id="272792073">
      <w:marLeft w:val="0"/>
      <w:marRight w:val="0"/>
      <w:marTop w:val="0"/>
      <w:marBottom w:val="0"/>
      <w:divBdr>
        <w:top w:val="none" w:sz="0" w:space="0" w:color="auto"/>
        <w:left w:val="none" w:sz="0" w:space="0" w:color="auto"/>
        <w:bottom w:val="none" w:sz="0" w:space="0" w:color="auto"/>
        <w:right w:val="none" w:sz="0" w:space="0" w:color="auto"/>
      </w:divBdr>
    </w:div>
    <w:div w:id="272792074">
      <w:marLeft w:val="0"/>
      <w:marRight w:val="0"/>
      <w:marTop w:val="0"/>
      <w:marBottom w:val="0"/>
      <w:divBdr>
        <w:top w:val="none" w:sz="0" w:space="0" w:color="auto"/>
        <w:left w:val="none" w:sz="0" w:space="0" w:color="auto"/>
        <w:bottom w:val="none" w:sz="0" w:space="0" w:color="auto"/>
        <w:right w:val="none" w:sz="0" w:space="0" w:color="auto"/>
      </w:divBdr>
    </w:div>
    <w:div w:id="272792075">
      <w:marLeft w:val="0"/>
      <w:marRight w:val="0"/>
      <w:marTop w:val="0"/>
      <w:marBottom w:val="0"/>
      <w:divBdr>
        <w:top w:val="none" w:sz="0" w:space="0" w:color="auto"/>
        <w:left w:val="none" w:sz="0" w:space="0" w:color="auto"/>
        <w:bottom w:val="none" w:sz="0" w:space="0" w:color="auto"/>
        <w:right w:val="none" w:sz="0" w:space="0" w:color="auto"/>
      </w:divBdr>
    </w:div>
    <w:div w:id="272792076">
      <w:marLeft w:val="0"/>
      <w:marRight w:val="0"/>
      <w:marTop w:val="0"/>
      <w:marBottom w:val="0"/>
      <w:divBdr>
        <w:top w:val="none" w:sz="0" w:space="0" w:color="auto"/>
        <w:left w:val="none" w:sz="0" w:space="0" w:color="auto"/>
        <w:bottom w:val="none" w:sz="0" w:space="0" w:color="auto"/>
        <w:right w:val="none" w:sz="0" w:space="0" w:color="auto"/>
      </w:divBdr>
    </w:div>
    <w:div w:id="272792077">
      <w:marLeft w:val="0"/>
      <w:marRight w:val="0"/>
      <w:marTop w:val="0"/>
      <w:marBottom w:val="0"/>
      <w:divBdr>
        <w:top w:val="none" w:sz="0" w:space="0" w:color="auto"/>
        <w:left w:val="none" w:sz="0" w:space="0" w:color="auto"/>
        <w:bottom w:val="none" w:sz="0" w:space="0" w:color="auto"/>
        <w:right w:val="none" w:sz="0" w:space="0" w:color="auto"/>
      </w:divBdr>
    </w:div>
    <w:div w:id="272792078">
      <w:marLeft w:val="0"/>
      <w:marRight w:val="0"/>
      <w:marTop w:val="0"/>
      <w:marBottom w:val="0"/>
      <w:divBdr>
        <w:top w:val="none" w:sz="0" w:space="0" w:color="auto"/>
        <w:left w:val="none" w:sz="0" w:space="0" w:color="auto"/>
        <w:bottom w:val="none" w:sz="0" w:space="0" w:color="auto"/>
        <w:right w:val="none" w:sz="0" w:space="0" w:color="auto"/>
      </w:divBdr>
    </w:div>
    <w:div w:id="272792079">
      <w:marLeft w:val="0"/>
      <w:marRight w:val="0"/>
      <w:marTop w:val="0"/>
      <w:marBottom w:val="0"/>
      <w:divBdr>
        <w:top w:val="none" w:sz="0" w:space="0" w:color="auto"/>
        <w:left w:val="none" w:sz="0" w:space="0" w:color="auto"/>
        <w:bottom w:val="none" w:sz="0" w:space="0" w:color="auto"/>
        <w:right w:val="none" w:sz="0" w:space="0" w:color="auto"/>
      </w:divBdr>
    </w:div>
    <w:div w:id="272792080">
      <w:marLeft w:val="0"/>
      <w:marRight w:val="0"/>
      <w:marTop w:val="0"/>
      <w:marBottom w:val="0"/>
      <w:divBdr>
        <w:top w:val="none" w:sz="0" w:space="0" w:color="auto"/>
        <w:left w:val="none" w:sz="0" w:space="0" w:color="auto"/>
        <w:bottom w:val="none" w:sz="0" w:space="0" w:color="auto"/>
        <w:right w:val="none" w:sz="0" w:space="0" w:color="auto"/>
      </w:divBdr>
    </w:div>
    <w:div w:id="272792081">
      <w:marLeft w:val="0"/>
      <w:marRight w:val="0"/>
      <w:marTop w:val="0"/>
      <w:marBottom w:val="0"/>
      <w:divBdr>
        <w:top w:val="none" w:sz="0" w:space="0" w:color="auto"/>
        <w:left w:val="none" w:sz="0" w:space="0" w:color="auto"/>
        <w:bottom w:val="none" w:sz="0" w:space="0" w:color="auto"/>
        <w:right w:val="none" w:sz="0" w:space="0" w:color="auto"/>
      </w:divBdr>
    </w:div>
    <w:div w:id="272792082">
      <w:marLeft w:val="0"/>
      <w:marRight w:val="0"/>
      <w:marTop w:val="0"/>
      <w:marBottom w:val="0"/>
      <w:divBdr>
        <w:top w:val="none" w:sz="0" w:space="0" w:color="auto"/>
        <w:left w:val="none" w:sz="0" w:space="0" w:color="auto"/>
        <w:bottom w:val="none" w:sz="0" w:space="0" w:color="auto"/>
        <w:right w:val="none" w:sz="0" w:space="0" w:color="auto"/>
      </w:divBdr>
    </w:div>
    <w:div w:id="272792083">
      <w:marLeft w:val="0"/>
      <w:marRight w:val="0"/>
      <w:marTop w:val="0"/>
      <w:marBottom w:val="0"/>
      <w:divBdr>
        <w:top w:val="none" w:sz="0" w:space="0" w:color="auto"/>
        <w:left w:val="none" w:sz="0" w:space="0" w:color="auto"/>
        <w:bottom w:val="none" w:sz="0" w:space="0" w:color="auto"/>
        <w:right w:val="none" w:sz="0" w:space="0" w:color="auto"/>
      </w:divBdr>
    </w:div>
    <w:div w:id="272792084">
      <w:marLeft w:val="0"/>
      <w:marRight w:val="0"/>
      <w:marTop w:val="0"/>
      <w:marBottom w:val="0"/>
      <w:divBdr>
        <w:top w:val="none" w:sz="0" w:space="0" w:color="auto"/>
        <w:left w:val="none" w:sz="0" w:space="0" w:color="auto"/>
        <w:bottom w:val="none" w:sz="0" w:space="0" w:color="auto"/>
        <w:right w:val="none" w:sz="0" w:space="0" w:color="auto"/>
      </w:divBdr>
    </w:div>
    <w:div w:id="272792085">
      <w:marLeft w:val="0"/>
      <w:marRight w:val="0"/>
      <w:marTop w:val="0"/>
      <w:marBottom w:val="0"/>
      <w:divBdr>
        <w:top w:val="none" w:sz="0" w:space="0" w:color="auto"/>
        <w:left w:val="none" w:sz="0" w:space="0" w:color="auto"/>
        <w:bottom w:val="none" w:sz="0" w:space="0" w:color="auto"/>
        <w:right w:val="none" w:sz="0" w:space="0" w:color="auto"/>
      </w:divBdr>
    </w:div>
    <w:div w:id="272792086">
      <w:marLeft w:val="0"/>
      <w:marRight w:val="0"/>
      <w:marTop w:val="0"/>
      <w:marBottom w:val="0"/>
      <w:divBdr>
        <w:top w:val="none" w:sz="0" w:space="0" w:color="auto"/>
        <w:left w:val="none" w:sz="0" w:space="0" w:color="auto"/>
        <w:bottom w:val="none" w:sz="0" w:space="0" w:color="auto"/>
        <w:right w:val="none" w:sz="0" w:space="0" w:color="auto"/>
      </w:divBdr>
    </w:div>
    <w:div w:id="272792087">
      <w:marLeft w:val="0"/>
      <w:marRight w:val="0"/>
      <w:marTop w:val="0"/>
      <w:marBottom w:val="0"/>
      <w:divBdr>
        <w:top w:val="none" w:sz="0" w:space="0" w:color="auto"/>
        <w:left w:val="none" w:sz="0" w:space="0" w:color="auto"/>
        <w:bottom w:val="none" w:sz="0" w:space="0" w:color="auto"/>
        <w:right w:val="none" w:sz="0" w:space="0" w:color="auto"/>
      </w:divBdr>
    </w:div>
    <w:div w:id="272792088">
      <w:marLeft w:val="0"/>
      <w:marRight w:val="0"/>
      <w:marTop w:val="0"/>
      <w:marBottom w:val="0"/>
      <w:divBdr>
        <w:top w:val="none" w:sz="0" w:space="0" w:color="auto"/>
        <w:left w:val="none" w:sz="0" w:space="0" w:color="auto"/>
        <w:bottom w:val="none" w:sz="0" w:space="0" w:color="auto"/>
        <w:right w:val="none" w:sz="0" w:space="0" w:color="auto"/>
      </w:divBdr>
    </w:div>
    <w:div w:id="272792089">
      <w:marLeft w:val="0"/>
      <w:marRight w:val="0"/>
      <w:marTop w:val="0"/>
      <w:marBottom w:val="0"/>
      <w:divBdr>
        <w:top w:val="none" w:sz="0" w:space="0" w:color="auto"/>
        <w:left w:val="none" w:sz="0" w:space="0" w:color="auto"/>
        <w:bottom w:val="none" w:sz="0" w:space="0" w:color="auto"/>
        <w:right w:val="none" w:sz="0" w:space="0" w:color="auto"/>
      </w:divBdr>
    </w:div>
    <w:div w:id="272792090">
      <w:marLeft w:val="0"/>
      <w:marRight w:val="0"/>
      <w:marTop w:val="0"/>
      <w:marBottom w:val="0"/>
      <w:divBdr>
        <w:top w:val="none" w:sz="0" w:space="0" w:color="auto"/>
        <w:left w:val="none" w:sz="0" w:space="0" w:color="auto"/>
        <w:bottom w:val="none" w:sz="0" w:space="0" w:color="auto"/>
        <w:right w:val="none" w:sz="0" w:space="0" w:color="auto"/>
      </w:divBdr>
    </w:div>
    <w:div w:id="272792091">
      <w:marLeft w:val="0"/>
      <w:marRight w:val="0"/>
      <w:marTop w:val="0"/>
      <w:marBottom w:val="0"/>
      <w:divBdr>
        <w:top w:val="none" w:sz="0" w:space="0" w:color="auto"/>
        <w:left w:val="none" w:sz="0" w:space="0" w:color="auto"/>
        <w:bottom w:val="none" w:sz="0" w:space="0" w:color="auto"/>
        <w:right w:val="none" w:sz="0" w:space="0" w:color="auto"/>
      </w:divBdr>
    </w:div>
    <w:div w:id="272792092">
      <w:marLeft w:val="0"/>
      <w:marRight w:val="0"/>
      <w:marTop w:val="0"/>
      <w:marBottom w:val="0"/>
      <w:divBdr>
        <w:top w:val="none" w:sz="0" w:space="0" w:color="auto"/>
        <w:left w:val="none" w:sz="0" w:space="0" w:color="auto"/>
        <w:bottom w:val="none" w:sz="0" w:space="0" w:color="auto"/>
        <w:right w:val="none" w:sz="0" w:space="0" w:color="auto"/>
      </w:divBdr>
    </w:div>
    <w:div w:id="272792093">
      <w:marLeft w:val="0"/>
      <w:marRight w:val="0"/>
      <w:marTop w:val="0"/>
      <w:marBottom w:val="0"/>
      <w:divBdr>
        <w:top w:val="none" w:sz="0" w:space="0" w:color="auto"/>
        <w:left w:val="none" w:sz="0" w:space="0" w:color="auto"/>
        <w:bottom w:val="none" w:sz="0" w:space="0" w:color="auto"/>
        <w:right w:val="none" w:sz="0" w:space="0" w:color="auto"/>
      </w:divBdr>
    </w:div>
    <w:div w:id="272792094">
      <w:marLeft w:val="0"/>
      <w:marRight w:val="0"/>
      <w:marTop w:val="0"/>
      <w:marBottom w:val="0"/>
      <w:divBdr>
        <w:top w:val="none" w:sz="0" w:space="0" w:color="auto"/>
        <w:left w:val="none" w:sz="0" w:space="0" w:color="auto"/>
        <w:bottom w:val="none" w:sz="0" w:space="0" w:color="auto"/>
        <w:right w:val="none" w:sz="0" w:space="0" w:color="auto"/>
      </w:divBdr>
    </w:div>
    <w:div w:id="272792095">
      <w:marLeft w:val="0"/>
      <w:marRight w:val="0"/>
      <w:marTop w:val="0"/>
      <w:marBottom w:val="0"/>
      <w:divBdr>
        <w:top w:val="none" w:sz="0" w:space="0" w:color="auto"/>
        <w:left w:val="none" w:sz="0" w:space="0" w:color="auto"/>
        <w:bottom w:val="none" w:sz="0" w:space="0" w:color="auto"/>
        <w:right w:val="none" w:sz="0" w:space="0" w:color="auto"/>
      </w:divBdr>
    </w:div>
    <w:div w:id="272792096">
      <w:marLeft w:val="0"/>
      <w:marRight w:val="0"/>
      <w:marTop w:val="0"/>
      <w:marBottom w:val="0"/>
      <w:divBdr>
        <w:top w:val="none" w:sz="0" w:space="0" w:color="auto"/>
        <w:left w:val="none" w:sz="0" w:space="0" w:color="auto"/>
        <w:bottom w:val="none" w:sz="0" w:space="0" w:color="auto"/>
        <w:right w:val="none" w:sz="0" w:space="0" w:color="auto"/>
      </w:divBdr>
    </w:div>
    <w:div w:id="272792097">
      <w:marLeft w:val="0"/>
      <w:marRight w:val="0"/>
      <w:marTop w:val="0"/>
      <w:marBottom w:val="0"/>
      <w:divBdr>
        <w:top w:val="none" w:sz="0" w:space="0" w:color="auto"/>
        <w:left w:val="none" w:sz="0" w:space="0" w:color="auto"/>
        <w:bottom w:val="none" w:sz="0" w:space="0" w:color="auto"/>
        <w:right w:val="none" w:sz="0" w:space="0" w:color="auto"/>
      </w:divBdr>
    </w:div>
    <w:div w:id="272792098">
      <w:marLeft w:val="0"/>
      <w:marRight w:val="0"/>
      <w:marTop w:val="0"/>
      <w:marBottom w:val="0"/>
      <w:divBdr>
        <w:top w:val="none" w:sz="0" w:space="0" w:color="auto"/>
        <w:left w:val="none" w:sz="0" w:space="0" w:color="auto"/>
        <w:bottom w:val="none" w:sz="0" w:space="0" w:color="auto"/>
        <w:right w:val="none" w:sz="0" w:space="0" w:color="auto"/>
      </w:divBdr>
    </w:div>
    <w:div w:id="272792099">
      <w:marLeft w:val="0"/>
      <w:marRight w:val="0"/>
      <w:marTop w:val="0"/>
      <w:marBottom w:val="0"/>
      <w:divBdr>
        <w:top w:val="none" w:sz="0" w:space="0" w:color="auto"/>
        <w:left w:val="none" w:sz="0" w:space="0" w:color="auto"/>
        <w:bottom w:val="none" w:sz="0" w:space="0" w:color="auto"/>
        <w:right w:val="none" w:sz="0" w:space="0" w:color="auto"/>
      </w:divBdr>
    </w:div>
    <w:div w:id="272792100">
      <w:marLeft w:val="0"/>
      <w:marRight w:val="0"/>
      <w:marTop w:val="0"/>
      <w:marBottom w:val="0"/>
      <w:divBdr>
        <w:top w:val="none" w:sz="0" w:space="0" w:color="auto"/>
        <w:left w:val="none" w:sz="0" w:space="0" w:color="auto"/>
        <w:bottom w:val="none" w:sz="0" w:space="0" w:color="auto"/>
        <w:right w:val="none" w:sz="0" w:space="0" w:color="auto"/>
      </w:divBdr>
    </w:div>
    <w:div w:id="272792101">
      <w:marLeft w:val="0"/>
      <w:marRight w:val="0"/>
      <w:marTop w:val="0"/>
      <w:marBottom w:val="0"/>
      <w:divBdr>
        <w:top w:val="none" w:sz="0" w:space="0" w:color="auto"/>
        <w:left w:val="none" w:sz="0" w:space="0" w:color="auto"/>
        <w:bottom w:val="none" w:sz="0" w:space="0" w:color="auto"/>
        <w:right w:val="none" w:sz="0" w:space="0" w:color="auto"/>
      </w:divBdr>
    </w:div>
    <w:div w:id="272792102">
      <w:marLeft w:val="0"/>
      <w:marRight w:val="0"/>
      <w:marTop w:val="0"/>
      <w:marBottom w:val="0"/>
      <w:divBdr>
        <w:top w:val="none" w:sz="0" w:space="0" w:color="auto"/>
        <w:left w:val="none" w:sz="0" w:space="0" w:color="auto"/>
        <w:bottom w:val="none" w:sz="0" w:space="0" w:color="auto"/>
        <w:right w:val="none" w:sz="0" w:space="0" w:color="auto"/>
      </w:divBdr>
    </w:div>
    <w:div w:id="272792103">
      <w:marLeft w:val="0"/>
      <w:marRight w:val="0"/>
      <w:marTop w:val="0"/>
      <w:marBottom w:val="0"/>
      <w:divBdr>
        <w:top w:val="none" w:sz="0" w:space="0" w:color="auto"/>
        <w:left w:val="none" w:sz="0" w:space="0" w:color="auto"/>
        <w:bottom w:val="none" w:sz="0" w:space="0" w:color="auto"/>
        <w:right w:val="none" w:sz="0" w:space="0" w:color="auto"/>
      </w:divBdr>
    </w:div>
    <w:div w:id="272792104">
      <w:marLeft w:val="0"/>
      <w:marRight w:val="0"/>
      <w:marTop w:val="0"/>
      <w:marBottom w:val="0"/>
      <w:divBdr>
        <w:top w:val="none" w:sz="0" w:space="0" w:color="auto"/>
        <w:left w:val="none" w:sz="0" w:space="0" w:color="auto"/>
        <w:bottom w:val="none" w:sz="0" w:space="0" w:color="auto"/>
        <w:right w:val="none" w:sz="0" w:space="0" w:color="auto"/>
      </w:divBdr>
    </w:div>
    <w:div w:id="272792105">
      <w:marLeft w:val="0"/>
      <w:marRight w:val="0"/>
      <w:marTop w:val="0"/>
      <w:marBottom w:val="0"/>
      <w:divBdr>
        <w:top w:val="none" w:sz="0" w:space="0" w:color="auto"/>
        <w:left w:val="none" w:sz="0" w:space="0" w:color="auto"/>
        <w:bottom w:val="none" w:sz="0" w:space="0" w:color="auto"/>
        <w:right w:val="none" w:sz="0" w:space="0" w:color="auto"/>
      </w:divBdr>
    </w:div>
    <w:div w:id="272792106">
      <w:marLeft w:val="0"/>
      <w:marRight w:val="0"/>
      <w:marTop w:val="0"/>
      <w:marBottom w:val="0"/>
      <w:divBdr>
        <w:top w:val="none" w:sz="0" w:space="0" w:color="auto"/>
        <w:left w:val="none" w:sz="0" w:space="0" w:color="auto"/>
        <w:bottom w:val="none" w:sz="0" w:space="0" w:color="auto"/>
        <w:right w:val="none" w:sz="0" w:space="0" w:color="auto"/>
      </w:divBdr>
    </w:div>
    <w:div w:id="272792107">
      <w:marLeft w:val="0"/>
      <w:marRight w:val="0"/>
      <w:marTop w:val="0"/>
      <w:marBottom w:val="0"/>
      <w:divBdr>
        <w:top w:val="none" w:sz="0" w:space="0" w:color="auto"/>
        <w:left w:val="none" w:sz="0" w:space="0" w:color="auto"/>
        <w:bottom w:val="none" w:sz="0" w:space="0" w:color="auto"/>
        <w:right w:val="none" w:sz="0" w:space="0" w:color="auto"/>
      </w:divBdr>
    </w:div>
    <w:div w:id="272792108">
      <w:marLeft w:val="0"/>
      <w:marRight w:val="0"/>
      <w:marTop w:val="0"/>
      <w:marBottom w:val="0"/>
      <w:divBdr>
        <w:top w:val="none" w:sz="0" w:space="0" w:color="auto"/>
        <w:left w:val="none" w:sz="0" w:space="0" w:color="auto"/>
        <w:bottom w:val="none" w:sz="0" w:space="0" w:color="auto"/>
        <w:right w:val="none" w:sz="0" w:space="0" w:color="auto"/>
      </w:divBdr>
    </w:div>
    <w:div w:id="272792109">
      <w:marLeft w:val="0"/>
      <w:marRight w:val="0"/>
      <w:marTop w:val="0"/>
      <w:marBottom w:val="0"/>
      <w:divBdr>
        <w:top w:val="none" w:sz="0" w:space="0" w:color="auto"/>
        <w:left w:val="none" w:sz="0" w:space="0" w:color="auto"/>
        <w:bottom w:val="none" w:sz="0" w:space="0" w:color="auto"/>
        <w:right w:val="none" w:sz="0" w:space="0" w:color="auto"/>
      </w:divBdr>
    </w:div>
    <w:div w:id="272792110">
      <w:marLeft w:val="0"/>
      <w:marRight w:val="0"/>
      <w:marTop w:val="0"/>
      <w:marBottom w:val="0"/>
      <w:divBdr>
        <w:top w:val="none" w:sz="0" w:space="0" w:color="auto"/>
        <w:left w:val="none" w:sz="0" w:space="0" w:color="auto"/>
        <w:bottom w:val="none" w:sz="0" w:space="0" w:color="auto"/>
        <w:right w:val="none" w:sz="0" w:space="0" w:color="auto"/>
      </w:divBdr>
    </w:div>
    <w:div w:id="272792111">
      <w:marLeft w:val="0"/>
      <w:marRight w:val="0"/>
      <w:marTop w:val="0"/>
      <w:marBottom w:val="0"/>
      <w:divBdr>
        <w:top w:val="none" w:sz="0" w:space="0" w:color="auto"/>
        <w:left w:val="none" w:sz="0" w:space="0" w:color="auto"/>
        <w:bottom w:val="none" w:sz="0" w:space="0" w:color="auto"/>
        <w:right w:val="none" w:sz="0" w:space="0" w:color="auto"/>
      </w:divBdr>
    </w:div>
    <w:div w:id="272792112">
      <w:marLeft w:val="0"/>
      <w:marRight w:val="0"/>
      <w:marTop w:val="0"/>
      <w:marBottom w:val="0"/>
      <w:divBdr>
        <w:top w:val="none" w:sz="0" w:space="0" w:color="auto"/>
        <w:left w:val="none" w:sz="0" w:space="0" w:color="auto"/>
        <w:bottom w:val="none" w:sz="0" w:space="0" w:color="auto"/>
        <w:right w:val="none" w:sz="0" w:space="0" w:color="auto"/>
      </w:divBdr>
    </w:div>
    <w:div w:id="272792113">
      <w:marLeft w:val="0"/>
      <w:marRight w:val="0"/>
      <w:marTop w:val="0"/>
      <w:marBottom w:val="0"/>
      <w:divBdr>
        <w:top w:val="none" w:sz="0" w:space="0" w:color="auto"/>
        <w:left w:val="none" w:sz="0" w:space="0" w:color="auto"/>
        <w:bottom w:val="none" w:sz="0" w:space="0" w:color="auto"/>
        <w:right w:val="none" w:sz="0" w:space="0" w:color="auto"/>
      </w:divBdr>
    </w:div>
    <w:div w:id="272792114">
      <w:marLeft w:val="0"/>
      <w:marRight w:val="0"/>
      <w:marTop w:val="0"/>
      <w:marBottom w:val="0"/>
      <w:divBdr>
        <w:top w:val="none" w:sz="0" w:space="0" w:color="auto"/>
        <w:left w:val="none" w:sz="0" w:space="0" w:color="auto"/>
        <w:bottom w:val="none" w:sz="0" w:space="0" w:color="auto"/>
        <w:right w:val="none" w:sz="0" w:space="0" w:color="auto"/>
      </w:divBdr>
    </w:div>
    <w:div w:id="272792115">
      <w:marLeft w:val="0"/>
      <w:marRight w:val="0"/>
      <w:marTop w:val="0"/>
      <w:marBottom w:val="0"/>
      <w:divBdr>
        <w:top w:val="none" w:sz="0" w:space="0" w:color="auto"/>
        <w:left w:val="none" w:sz="0" w:space="0" w:color="auto"/>
        <w:bottom w:val="none" w:sz="0" w:space="0" w:color="auto"/>
        <w:right w:val="none" w:sz="0" w:space="0" w:color="auto"/>
      </w:divBdr>
    </w:div>
    <w:div w:id="272792116">
      <w:marLeft w:val="0"/>
      <w:marRight w:val="0"/>
      <w:marTop w:val="0"/>
      <w:marBottom w:val="0"/>
      <w:divBdr>
        <w:top w:val="none" w:sz="0" w:space="0" w:color="auto"/>
        <w:left w:val="none" w:sz="0" w:space="0" w:color="auto"/>
        <w:bottom w:val="none" w:sz="0" w:space="0" w:color="auto"/>
        <w:right w:val="none" w:sz="0" w:space="0" w:color="auto"/>
      </w:divBdr>
    </w:div>
    <w:div w:id="272792117">
      <w:marLeft w:val="0"/>
      <w:marRight w:val="0"/>
      <w:marTop w:val="0"/>
      <w:marBottom w:val="0"/>
      <w:divBdr>
        <w:top w:val="none" w:sz="0" w:space="0" w:color="auto"/>
        <w:left w:val="none" w:sz="0" w:space="0" w:color="auto"/>
        <w:bottom w:val="none" w:sz="0" w:space="0" w:color="auto"/>
        <w:right w:val="none" w:sz="0" w:space="0" w:color="auto"/>
      </w:divBdr>
    </w:div>
    <w:div w:id="272792118">
      <w:marLeft w:val="0"/>
      <w:marRight w:val="0"/>
      <w:marTop w:val="0"/>
      <w:marBottom w:val="0"/>
      <w:divBdr>
        <w:top w:val="none" w:sz="0" w:space="0" w:color="auto"/>
        <w:left w:val="none" w:sz="0" w:space="0" w:color="auto"/>
        <w:bottom w:val="none" w:sz="0" w:space="0" w:color="auto"/>
        <w:right w:val="none" w:sz="0" w:space="0" w:color="auto"/>
      </w:divBdr>
    </w:div>
    <w:div w:id="272792119">
      <w:marLeft w:val="0"/>
      <w:marRight w:val="0"/>
      <w:marTop w:val="0"/>
      <w:marBottom w:val="0"/>
      <w:divBdr>
        <w:top w:val="none" w:sz="0" w:space="0" w:color="auto"/>
        <w:left w:val="none" w:sz="0" w:space="0" w:color="auto"/>
        <w:bottom w:val="none" w:sz="0" w:space="0" w:color="auto"/>
        <w:right w:val="none" w:sz="0" w:space="0" w:color="auto"/>
      </w:divBdr>
    </w:div>
    <w:div w:id="272792120">
      <w:marLeft w:val="0"/>
      <w:marRight w:val="0"/>
      <w:marTop w:val="0"/>
      <w:marBottom w:val="0"/>
      <w:divBdr>
        <w:top w:val="none" w:sz="0" w:space="0" w:color="auto"/>
        <w:left w:val="none" w:sz="0" w:space="0" w:color="auto"/>
        <w:bottom w:val="none" w:sz="0" w:space="0" w:color="auto"/>
        <w:right w:val="none" w:sz="0" w:space="0" w:color="auto"/>
      </w:divBdr>
    </w:div>
    <w:div w:id="272792121">
      <w:marLeft w:val="0"/>
      <w:marRight w:val="0"/>
      <w:marTop w:val="0"/>
      <w:marBottom w:val="0"/>
      <w:divBdr>
        <w:top w:val="none" w:sz="0" w:space="0" w:color="auto"/>
        <w:left w:val="none" w:sz="0" w:space="0" w:color="auto"/>
        <w:bottom w:val="none" w:sz="0" w:space="0" w:color="auto"/>
        <w:right w:val="none" w:sz="0" w:space="0" w:color="auto"/>
      </w:divBdr>
    </w:div>
    <w:div w:id="272792122">
      <w:marLeft w:val="0"/>
      <w:marRight w:val="0"/>
      <w:marTop w:val="0"/>
      <w:marBottom w:val="0"/>
      <w:divBdr>
        <w:top w:val="none" w:sz="0" w:space="0" w:color="auto"/>
        <w:left w:val="none" w:sz="0" w:space="0" w:color="auto"/>
        <w:bottom w:val="none" w:sz="0" w:space="0" w:color="auto"/>
        <w:right w:val="none" w:sz="0" w:space="0" w:color="auto"/>
      </w:divBdr>
    </w:div>
    <w:div w:id="272792123">
      <w:marLeft w:val="0"/>
      <w:marRight w:val="0"/>
      <w:marTop w:val="0"/>
      <w:marBottom w:val="0"/>
      <w:divBdr>
        <w:top w:val="none" w:sz="0" w:space="0" w:color="auto"/>
        <w:left w:val="none" w:sz="0" w:space="0" w:color="auto"/>
        <w:bottom w:val="none" w:sz="0" w:space="0" w:color="auto"/>
        <w:right w:val="none" w:sz="0" w:space="0" w:color="auto"/>
      </w:divBdr>
    </w:div>
    <w:div w:id="272792124">
      <w:marLeft w:val="0"/>
      <w:marRight w:val="0"/>
      <w:marTop w:val="0"/>
      <w:marBottom w:val="0"/>
      <w:divBdr>
        <w:top w:val="none" w:sz="0" w:space="0" w:color="auto"/>
        <w:left w:val="none" w:sz="0" w:space="0" w:color="auto"/>
        <w:bottom w:val="none" w:sz="0" w:space="0" w:color="auto"/>
        <w:right w:val="none" w:sz="0" w:space="0" w:color="auto"/>
      </w:divBdr>
    </w:div>
    <w:div w:id="272792125">
      <w:marLeft w:val="0"/>
      <w:marRight w:val="0"/>
      <w:marTop w:val="0"/>
      <w:marBottom w:val="0"/>
      <w:divBdr>
        <w:top w:val="none" w:sz="0" w:space="0" w:color="auto"/>
        <w:left w:val="none" w:sz="0" w:space="0" w:color="auto"/>
        <w:bottom w:val="none" w:sz="0" w:space="0" w:color="auto"/>
        <w:right w:val="none" w:sz="0" w:space="0" w:color="auto"/>
      </w:divBdr>
    </w:div>
    <w:div w:id="272792126">
      <w:marLeft w:val="0"/>
      <w:marRight w:val="0"/>
      <w:marTop w:val="0"/>
      <w:marBottom w:val="0"/>
      <w:divBdr>
        <w:top w:val="none" w:sz="0" w:space="0" w:color="auto"/>
        <w:left w:val="none" w:sz="0" w:space="0" w:color="auto"/>
        <w:bottom w:val="none" w:sz="0" w:space="0" w:color="auto"/>
        <w:right w:val="none" w:sz="0" w:space="0" w:color="auto"/>
      </w:divBdr>
    </w:div>
    <w:div w:id="272792127">
      <w:marLeft w:val="0"/>
      <w:marRight w:val="0"/>
      <w:marTop w:val="0"/>
      <w:marBottom w:val="0"/>
      <w:divBdr>
        <w:top w:val="none" w:sz="0" w:space="0" w:color="auto"/>
        <w:left w:val="none" w:sz="0" w:space="0" w:color="auto"/>
        <w:bottom w:val="none" w:sz="0" w:space="0" w:color="auto"/>
        <w:right w:val="none" w:sz="0" w:space="0" w:color="auto"/>
      </w:divBdr>
    </w:div>
    <w:div w:id="272792128">
      <w:marLeft w:val="0"/>
      <w:marRight w:val="0"/>
      <w:marTop w:val="0"/>
      <w:marBottom w:val="0"/>
      <w:divBdr>
        <w:top w:val="none" w:sz="0" w:space="0" w:color="auto"/>
        <w:left w:val="none" w:sz="0" w:space="0" w:color="auto"/>
        <w:bottom w:val="none" w:sz="0" w:space="0" w:color="auto"/>
        <w:right w:val="none" w:sz="0" w:space="0" w:color="auto"/>
      </w:divBdr>
    </w:div>
    <w:div w:id="272792129">
      <w:marLeft w:val="0"/>
      <w:marRight w:val="0"/>
      <w:marTop w:val="0"/>
      <w:marBottom w:val="0"/>
      <w:divBdr>
        <w:top w:val="none" w:sz="0" w:space="0" w:color="auto"/>
        <w:left w:val="none" w:sz="0" w:space="0" w:color="auto"/>
        <w:bottom w:val="none" w:sz="0" w:space="0" w:color="auto"/>
        <w:right w:val="none" w:sz="0" w:space="0" w:color="auto"/>
      </w:divBdr>
    </w:div>
    <w:div w:id="272792130">
      <w:marLeft w:val="0"/>
      <w:marRight w:val="0"/>
      <w:marTop w:val="0"/>
      <w:marBottom w:val="0"/>
      <w:divBdr>
        <w:top w:val="none" w:sz="0" w:space="0" w:color="auto"/>
        <w:left w:val="none" w:sz="0" w:space="0" w:color="auto"/>
        <w:bottom w:val="none" w:sz="0" w:space="0" w:color="auto"/>
        <w:right w:val="none" w:sz="0" w:space="0" w:color="auto"/>
      </w:divBdr>
    </w:div>
    <w:div w:id="272792131">
      <w:marLeft w:val="0"/>
      <w:marRight w:val="0"/>
      <w:marTop w:val="0"/>
      <w:marBottom w:val="0"/>
      <w:divBdr>
        <w:top w:val="none" w:sz="0" w:space="0" w:color="auto"/>
        <w:left w:val="none" w:sz="0" w:space="0" w:color="auto"/>
        <w:bottom w:val="none" w:sz="0" w:space="0" w:color="auto"/>
        <w:right w:val="none" w:sz="0" w:space="0" w:color="auto"/>
      </w:divBdr>
    </w:div>
    <w:div w:id="272792132">
      <w:marLeft w:val="0"/>
      <w:marRight w:val="0"/>
      <w:marTop w:val="0"/>
      <w:marBottom w:val="0"/>
      <w:divBdr>
        <w:top w:val="none" w:sz="0" w:space="0" w:color="auto"/>
        <w:left w:val="none" w:sz="0" w:space="0" w:color="auto"/>
        <w:bottom w:val="none" w:sz="0" w:space="0" w:color="auto"/>
        <w:right w:val="none" w:sz="0" w:space="0" w:color="auto"/>
      </w:divBdr>
    </w:div>
    <w:div w:id="272792133">
      <w:marLeft w:val="0"/>
      <w:marRight w:val="0"/>
      <w:marTop w:val="0"/>
      <w:marBottom w:val="0"/>
      <w:divBdr>
        <w:top w:val="none" w:sz="0" w:space="0" w:color="auto"/>
        <w:left w:val="none" w:sz="0" w:space="0" w:color="auto"/>
        <w:bottom w:val="none" w:sz="0" w:space="0" w:color="auto"/>
        <w:right w:val="none" w:sz="0" w:space="0" w:color="auto"/>
      </w:divBdr>
    </w:div>
    <w:div w:id="272792134">
      <w:marLeft w:val="0"/>
      <w:marRight w:val="0"/>
      <w:marTop w:val="0"/>
      <w:marBottom w:val="0"/>
      <w:divBdr>
        <w:top w:val="none" w:sz="0" w:space="0" w:color="auto"/>
        <w:left w:val="none" w:sz="0" w:space="0" w:color="auto"/>
        <w:bottom w:val="none" w:sz="0" w:space="0" w:color="auto"/>
        <w:right w:val="none" w:sz="0" w:space="0" w:color="auto"/>
      </w:divBdr>
    </w:div>
    <w:div w:id="272792135">
      <w:marLeft w:val="0"/>
      <w:marRight w:val="0"/>
      <w:marTop w:val="0"/>
      <w:marBottom w:val="0"/>
      <w:divBdr>
        <w:top w:val="none" w:sz="0" w:space="0" w:color="auto"/>
        <w:left w:val="none" w:sz="0" w:space="0" w:color="auto"/>
        <w:bottom w:val="none" w:sz="0" w:space="0" w:color="auto"/>
        <w:right w:val="none" w:sz="0" w:space="0" w:color="auto"/>
      </w:divBdr>
    </w:div>
    <w:div w:id="272792136">
      <w:marLeft w:val="0"/>
      <w:marRight w:val="0"/>
      <w:marTop w:val="0"/>
      <w:marBottom w:val="0"/>
      <w:divBdr>
        <w:top w:val="none" w:sz="0" w:space="0" w:color="auto"/>
        <w:left w:val="none" w:sz="0" w:space="0" w:color="auto"/>
        <w:bottom w:val="none" w:sz="0" w:space="0" w:color="auto"/>
        <w:right w:val="none" w:sz="0" w:space="0" w:color="auto"/>
      </w:divBdr>
    </w:div>
    <w:div w:id="272792137">
      <w:marLeft w:val="0"/>
      <w:marRight w:val="0"/>
      <w:marTop w:val="0"/>
      <w:marBottom w:val="0"/>
      <w:divBdr>
        <w:top w:val="none" w:sz="0" w:space="0" w:color="auto"/>
        <w:left w:val="none" w:sz="0" w:space="0" w:color="auto"/>
        <w:bottom w:val="none" w:sz="0" w:space="0" w:color="auto"/>
        <w:right w:val="none" w:sz="0" w:space="0" w:color="auto"/>
      </w:divBdr>
    </w:div>
    <w:div w:id="272792138">
      <w:marLeft w:val="0"/>
      <w:marRight w:val="0"/>
      <w:marTop w:val="0"/>
      <w:marBottom w:val="0"/>
      <w:divBdr>
        <w:top w:val="none" w:sz="0" w:space="0" w:color="auto"/>
        <w:left w:val="none" w:sz="0" w:space="0" w:color="auto"/>
        <w:bottom w:val="none" w:sz="0" w:space="0" w:color="auto"/>
        <w:right w:val="none" w:sz="0" w:space="0" w:color="auto"/>
      </w:divBdr>
    </w:div>
    <w:div w:id="272792139">
      <w:marLeft w:val="0"/>
      <w:marRight w:val="0"/>
      <w:marTop w:val="0"/>
      <w:marBottom w:val="0"/>
      <w:divBdr>
        <w:top w:val="none" w:sz="0" w:space="0" w:color="auto"/>
        <w:left w:val="none" w:sz="0" w:space="0" w:color="auto"/>
        <w:bottom w:val="none" w:sz="0" w:space="0" w:color="auto"/>
        <w:right w:val="none" w:sz="0" w:space="0" w:color="auto"/>
      </w:divBdr>
    </w:div>
    <w:div w:id="272792140">
      <w:marLeft w:val="0"/>
      <w:marRight w:val="0"/>
      <w:marTop w:val="0"/>
      <w:marBottom w:val="0"/>
      <w:divBdr>
        <w:top w:val="none" w:sz="0" w:space="0" w:color="auto"/>
        <w:left w:val="none" w:sz="0" w:space="0" w:color="auto"/>
        <w:bottom w:val="none" w:sz="0" w:space="0" w:color="auto"/>
        <w:right w:val="none" w:sz="0" w:space="0" w:color="auto"/>
      </w:divBdr>
    </w:div>
    <w:div w:id="272792141">
      <w:marLeft w:val="0"/>
      <w:marRight w:val="0"/>
      <w:marTop w:val="0"/>
      <w:marBottom w:val="0"/>
      <w:divBdr>
        <w:top w:val="none" w:sz="0" w:space="0" w:color="auto"/>
        <w:left w:val="none" w:sz="0" w:space="0" w:color="auto"/>
        <w:bottom w:val="none" w:sz="0" w:space="0" w:color="auto"/>
        <w:right w:val="none" w:sz="0" w:space="0" w:color="auto"/>
      </w:divBdr>
    </w:div>
    <w:div w:id="272792142">
      <w:marLeft w:val="0"/>
      <w:marRight w:val="0"/>
      <w:marTop w:val="0"/>
      <w:marBottom w:val="0"/>
      <w:divBdr>
        <w:top w:val="none" w:sz="0" w:space="0" w:color="auto"/>
        <w:left w:val="none" w:sz="0" w:space="0" w:color="auto"/>
        <w:bottom w:val="none" w:sz="0" w:space="0" w:color="auto"/>
        <w:right w:val="none" w:sz="0" w:space="0" w:color="auto"/>
      </w:divBdr>
    </w:div>
    <w:div w:id="272792143">
      <w:marLeft w:val="0"/>
      <w:marRight w:val="0"/>
      <w:marTop w:val="0"/>
      <w:marBottom w:val="0"/>
      <w:divBdr>
        <w:top w:val="none" w:sz="0" w:space="0" w:color="auto"/>
        <w:left w:val="none" w:sz="0" w:space="0" w:color="auto"/>
        <w:bottom w:val="none" w:sz="0" w:space="0" w:color="auto"/>
        <w:right w:val="none" w:sz="0" w:space="0" w:color="auto"/>
      </w:divBdr>
    </w:div>
    <w:div w:id="272792144">
      <w:marLeft w:val="0"/>
      <w:marRight w:val="0"/>
      <w:marTop w:val="0"/>
      <w:marBottom w:val="0"/>
      <w:divBdr>
        <w:top w:val="none" w:sz="0" w:space="0" w:color="auto"/>
        <w:left w:val="none" w:sz="0" w:space="0" w:color="auto"/>
        <w:bottom w:val="none" w:sz="0" w:space="0" w:color="auto"/>
        <w:right w:val="none" w:sz="0" w:space="0" w:color="auto"/>
      </w:divBdr>
    </w:div>
    <w:div w:id="272792145">
      <w:marLeft w:val="0"/>
      <w:marRight w:val="0"/>
      <w:marTop w:val="0"/>
      <w:marBottom w:val="0"/>
      <w:divBdr>
        <w:top w:val="none" w:sz="0" w:space="0" w:color="auto"/>
        <w:left w:val="none" w:sz="0" w:space="0" w:color="auto"/>
        <w:bottom w:val="none" w:sz="0" w:space="0" w:color="auto"/>
        <w:right w:val="none" w:sz="0" w:space="0" w:color="auto"/>
      </w:divBdr>
    </w:div>
    <w:div w:id="272792146">
      <w:marLeft w:val="0"/>
      <w:marRight w:val="0"/>
      <w:marTop w:val="0"/>
      <w:marBottom w:val="0"/>
      <w:divBdr>
        <w:top w:val="none" w:sz="0" w:space="0" w:color="auto"/>
        <w:left w:val="none" w:sz="0" w:space="0" w:color="auto"/>
        <w:bottom w:val="none" w:sz="0" w:space="0" w:color="auto"/>
        <w:right w:val="none" w:sz="0" w:space="0" w:color="auto"/>
      </w:divBdr>
    </w:div>
    <w:div w:id="272792147">
      <w:marLeft w:val="0"/>
      <w:marRight w:val="0"/>
      <w:marTop w:val="0"/>
      <w:marBottom w:val="0"/>
      <w:divBdr>
        <w:top w:val="none" w:sz="0" w:space="0" w:color="auto"/>
        <w:left w:val="none" w:sz="0" w:space="0" w:color="auto"/>
        <w:bottom w:val="none" w:sz="0" w:space="0" w:color="auto"/>
        <w:right w:val="none" w:sz="0" w:space="0" w:color="auto"/>
      </w:divBdr>
    </w:div>
    <w:div w:id="272792148">
      <w:marLeft w:val="0"/>
      <w:marRight w:val="0"/>
      <w:marTop w:val="0"/>
      <w:marBottom w:val="0"/>
      <w:divBdr>
        <w:top w:val="none" w:sz="0" w:space="0" w:color="auto"/>
        <w:left w:val="none" w:sz="0" w:space="0" w:color="auto"/>
        <w:bottom w:val="none" w:sz="0" w:space="0" w:color="auto"/>
        <w:right w:val="none" w:sz="0" w:space="0" w:color="auto"/>
      </w:divBdr>
    </w:div>
    <w:div w:id="272792149">
      <w:marLeft w:val="0"/>
      <w:marRight w:val="0"/>
      <w:marTop w:val="0"/>
      <w:marBottom w:val="0"/>
      <w:divBdr>
        <w:top w:val="none" w:sz="0" w:space="0" w:color="auto"/>
        <w:left w:val="none" w:sz="0" w:space="0" w:color="auto"/>
        <w:bottom w:val="none" w:sz="0" w:space="0" w:color="auto"/>
        <w:right w:val="none" w:sz="0" w:space="0" w:color="auto"/>
      </w:divBdr>
    </w:div>
    <w:div w:id="272792150">
      <w:marLeft w:val="0"/>
      <w:marRight w:val="0"/>
      <w:marTop w:val="0"/>
      <w:marBottom w:val="0"/>
      <w:divBdr>
        <w:top w:val="none" w:sz="0" w:space="0" w:color="auto"/>
        <w:left w:val="none" w:sz="0" w:space="0" w:color="auto"/>
        <w:bottom w:val="none" w:sz="0" w:space="0" w:color="auto"/>
        <w:right w:val="none" w:sz="0" w:space="0" w:color="auto"/>
      </w:divBdr>
    </w:div>
    <w:div w:id="272792151">
      <w:marLeft w:val="0"/>
      <w:marRight w:val="0"/>
      <w:marTop w:val="0"/>
      <w:marBottom w:val="0"/>
      <w:divBdr>
        <w:top w:val="none" w:sz="0" w:space="0" w:color="auto"/>
        <w:left w:val="none" w:sz="0" w:space="0" w:color="auto"/>
        <w:bottom w:val="none" w:sz="0" w:space="0" w:color="auto"/>
        <w:right w:val="none" w:sz="0" w:space="0" w:color="auto"/>
      </w:divBdr>
    </w:div>
    <w:div w:id="272792152">
      <w:marLeft w:val="0"/>
      <w:marRight w:val="0"/>
      <w:marTop w:val="0"/>
      <w:marBottom w:val="0"/>
      <w:divBdr>
        <w:top w:val="none" w:sz="0" w:space="0" w:color="auto"/>
        <w:left w:val="none" w:sz="0" w:space="0" w:color="auto"/>
        <w:bottom w:val="none" w:sz="0" w:space="0" w:color="auto"/>
        <w:right w:val="none" w:sz="0" w:space="0" w:color="auto"/>
      </w:divBdr>
    </w:div>
    <w:div w:id="272792153">
      <w:marLeft w:val="0"/>
      <w:marRight w:val="0"/>
      <w:marTop w:val="0"/>
      <w:marBottom w:val="0"/>
      <w:divBdr>
        <w:top w:val="none" w:sz="0" w:space="0" w:color="auto"/>
        <w:left w:val="none" w:sz="0" w:space="0" w:color="auto"/>
        <w:bottom w:val="none" w:sz="0" w:space="0" w:color="auto"/>
        <w:right w:val="none" w:sz="0" w:space="0" w:color="auto"/>
      </w:divBdr>
    </w:div>
    <w:div w:id="272792154">
      <w:marLeft w:val="0"/>
      <w:marRight w:val="0"/>
      <w:marTop w:val="0"/>
      <w:marBottom w:val="0"/>
      <w:divBdr>
        <w:top w:val="none" w:sz="0" w:space="0" w:color="auto"/>
        <w:left w:val="none" w:sz="0" w:space="0" w:color="auto"/>
        <w:bottom w:val="none" w:sz="0" w:space="0" w:color="auto"/>
        <w:right w:val="none" w:sz="0" w:space="0" w:color="auto"/>
      </w:divBdr>
    </w:div>
    <w:div w:id="272792155">
      <w:marLeft w:val="0"/>
      <w:marRight w:val="0"/>
      <w:marTop w:val="0"/>
      <w:marBottom w:val="0"/>
      <w:divBdr>
        <w:top w:val="none" w:sz="0" w:space="0" w:color="auto"/>
        <w:left w:val="none" w:sz="0" w:space="0" w:color="auto"/>
        <w:bottom w:val="none" w:sz="0" w:space="0" w:color="auto"/>
        <w:right w:val="none" w:sz="0" w:space="0" w:color="auto"/>
      </w:divBdr>
    </w:div>
    <w:div w:id="272792156">
      <w:marLeft w:val="0"/>
      <w:marRight w:val="0"/>
      <w:marTop w:val="0"/>
      <w:marBottom w:val="0"/>
      <w:divBdr>
        <w:top w:val="none" w:sz="0" w:space="0" w:color="auto"/>
        <w:left w:val="none" w:sz="0" w:space="0" w:color="auto"/>
        <w:bottom w:val="none" w:sz="0" w:space="0" w:color="auto"/>
        <w:right w:val="none" w:sz="0" w:space="0" w:color="auto"/>
      </w:divBdr>
    </w:div>
    <w:div w:id="272792157">
      <w:marLeft w:val="0"/>
      <w:marRight w:val="0"/>
      <w:marTop w:val="0"/>
      <w:marBottom w:val="0"/>
      <w:divBdr>
        <w:top w:val="none" w:sz="0" w:space="0" w:color="auto"/>
        <w:left w:val="none" w:sz="0" w:space="0" w:color="auto"/>
        <w:bottom w:val="none" w:sz="0" w:space="0" w:color="auto"/>
        <w:right w:val="none" w:sz="0" w:space="0" w:color="auto"/>
      </w:divBdr>
    </w:div>
    <w:div w:id="272792158">
      <w:marLeft w:val="0"/>
      <w:marRight w:val="0"/>
      <w:marTop w:val="0"/>
      <w:marBottom w:val="0"/>
      <w:divBdr>
        <w:top w:val="none" w:sz="0" w:space="0" w:color="auto"/>
        <w:left w:val="none" w:sz="0" w:space="0" w:color="auto"/>
        <w:bottom w:val="none" w:sz="0" w:space="0" w:color="auto"/>
        <w:right w:val="none" w:sz="0" w:space="0" w:color="auto"/>
      </w:divBdr>
    </w:div>
    <w:div w:id="272792159">
      <w:marLeft w:val="0"/>
      <w:marRight w:val="0"/>
      <w:marTop w:val="0"/>
      <w:marBottom w:val="0"/>
      <w:divBdr>
        <w:top w:val="none" w:sz="0" w:space="0" w:color="auto"/>
        <w:left w:val="none" w:sz="0" w:space="0" w:color="auto"/>
        <w:bottom w:val="none" w:sz="0" w:space="0" w:color="auto"/>
        <w:right w:val="none" w:sz="0" w:space="0" w:color="auto"/>
      </w:divBdr>
    </w:div>
    <w:div w:id="272792160">
      <w:marLeft w:val="0"/>
      <w:marRight w:val="0"/>
      <w:marTop w:val="0"/>
      <w:marBottom w:val="0"/>
      <w:divBdr>
        <w:top w:val="none" w:sz="0" w:space="0" w:color="auto"/>
        <w:left w:val="none" w:sz="0" w:space="0" w:color="auto"/>
        <w:bottom w:val="none" w:sz="0" w:space="0" w:color="auto"/>
        <w:right w:val="none" w:sz="0" w:space="0" w:color="auto"/>
      </w:divBdr>
    </w:div>
    <w:div w:id="272792161">
      <w:marLeft w:val="0"/>
      <w:marRight w:val="0"/>
      <w:marTop w:val="0"/>
      <w:marBottom w:val="0"/>
      <w:divBdr>
        <w:top w:val="none" w:sz="0" w:space="0" w:color="auto"/>
        <w:left w:val="none" w:sz="0" w:space="0" w:color="auto"/>
        <w:bottom w:val="none" w:sz="0" w:space="0" w:color="auto"/>
        <w:right w:val="none" w:sz="0" w:space="0" w:color="auto"/>
      </w:divBdr>
    </w:div>
    <w:div w:id="272792162">
      <w:marLeft w:val="0"/>
      <w:marRight w:val="0"/>
      <w:marTop w:val="0"/>
      <w:marBottom w:val="0"/>
      <w:divBdr>
        <w:top w:val="none" w:sz="0" w:space="0" w:color="auto"/>
        <w:left w:val="none" w:sz="0" w:space="0" w:color="auto"/>
        <w:bottom w:val="none" w:sz="0" w:space="0" w:color="auto"/>
        <w:right w:val="none" w:sz="0" w:space="0" w:color="auto"/>
      </w:divBdr>
    </w:div>
    <w:div w:id="272792163">
      <w:marLeft w:val="0"/>
      <w:marRight w:val="0"/>
      <w:marTop w:val="0"/>
      <w:marBottom w:val="0"/>
      <w:divBdr>
        <w:top w:val="none" w:sz="0" w:space="0" w:color="auto"/>
        <w:left w:val="none" w:sz="0" w:space="0" w:color="auto"/>
        <w:bottom w:val="none" w:sz="0" w:space="0" w:color="auto"/>
        <w:right w:val="none" w:sz="0" w:space="0" w:color="auto"/>
      </w:divBdr>
    </w:div>
    <w:div w:id="272792164">
      <w:marLeft w:val="0"/>
      <w:marRight w:val="0"/>
      <w:marTop w:val="0"/>
      <w:marBottom w:val="0"/>
      <w:divBdr>
        <w:top w:val="none" w:sz="0" w:space="0" w:color="auto"/>
        <w:left w:val="none" w:sz="0" w:space="0" w:color="auto"/>
        <w:bottom w:val="none" w:sz="0" w:space="0" w:color="auto"/>
        <w:right w:val="none" w:sz="0" w:space="0" w:color="auto"/>
      </w:divBdr>
    </w:div>
    <w:div w:id="272792165">
      <w:marLeft w:val="0"/>
      <w:marRight w:val="0"/>
      <w:marTop w:val="0"/>
      <w:marBottom w:val="0"/>
      <w:divBdr>
        <w:top w:val="none" w:sz="0" w:space="0" w:color="auto"/>
        <w:left w:val="none" w:sz="0" w:space="0" w:color="auto"/>
        <w:bottom w:val="none" w:sz="0" w:space="0" w:color="auto"/>
        <w:right w:val="none" w:sz="0" w:space="0" w:color="auto"/>
      </w:divBdr>
    </w:div>
    <w:div w:id="272792166">
      <w:marLeft w:val="0"/>
      <w:marRight w:val="0"/>
      <w:marTop w:val="0"/>
      <w:marBottom w:val="0"/>
      <w:divBdr>
        <w:top w:val="none" w:sz="0" w:space="0" w:color="auto"/>
        <w:left w:val="none" w:sz="0" w:space="0" w:color="auto"/>
        <w:bottom w:val="none" w:sz="0" w:space="0" w:color="auto"/>
        <w:right w:val="none" w:sz="0" w:space="0" w:color="auto"/>
      </w:divBdr>
    </w:div>
    <w:div w:id="272792167">
      <w:marLeft w:val="0"/>
      <w:marRight w:val="0"/>
      <w:marTop w:val="0"/>
      <w:marBottom w:val="0"/>
      <w:divBdr>
        <w:top w:val="none" w:sz="0" w:space="0" w:color="auto"/>
        <w:left w:val="none" w:sz="0" w:space="0" w:color="auto"/>
        <w:bottom w:val="none" w:sz="0" w:space="0" w:color="auto"/>
        <w:right w:val="none" w:sz="0" w:space="0" w:color="auto"/>
      </w:divBdr>
    </w:div>
    <w:div w:id="272792168">
      <w:marLeft w:val="0"/>
      <w:marRight w:val="0"/>
      <w:marTop w:val="0"/>
      <w:marBottom w:val="0"/>
      <w:divBdr>
        <w:top w:val="none" w:sz="0" w:space="0" w:color="auto"/>
        <w:left w:val="none" w:sz="0" w:space="0" w:color="auto"/>
        <w:bottom w:val="none" w:sz="0" w:space="0" w:color="auto"/>
        <w:right w:val="none" w:sz="0" w:space="0" w:color="auto"/>
      </w:divBdr>
    </w:div>
    <w:div w:id="272792169">
      <w:marLeft w:val="0"/>
      <w:marRight w:val="0"/>
      <w:marTop w:val="0"/>
      <w:marBottom w:val="0"/>
      <w:divBdr>
        <w:top w:val="none" w:sz="0" w:space="0" w:color="auto"/>
        <w:left w:val="none" w:sz="0" w:space="0" w:color="auto"/>
        <w:bottom w:val="none" w:sz="0" w:space="0" w:color="auto"/>
        <w:right w:val="none" w:sz="0" w:space="0" w:color="auto"/>
      </w:divBdr>
    </w:div>
    <w:div w:id="272792170">
      <w:marLeft w:val="0"/>
      <w:marRight w:val="0"/>
      <w:marTop w:val="0"/>
      <w:marBottom w:val="0"/>
      <w:divBdr>
        <w:top w:val="none" w:sz="0" w:space="0" w:color="auto"/>
        <w:left w:val="none" w:sz="0" w:space="0" w:color="auto"/>
        <w:bottom w:val="none" w:sz="0" w:space="0" w:color="auto"/>
        <w:right w:val="none" w:sz="0" w:space="0" w:color="auto"/>
      </w:divBdr>
    </w:div>
    <w:div w:id="272792171">
      <w:marLeft w:val="0"/>
      <w:marRight w:val="0"/>
      <w:marTop w:val="0"/>
      <w:marBottom w:val="0"/>
      <w:divBdr>
        <w:top w:val="none" w:sz="0" w:space="0" w:color="auto"/>
        <w:left w:val="none" w:sz="0" w:space="0" w:color="auto"/>
        <w:bottom w:val="none" w:sz="0" w:space="0" w:color="auto"/>
        <w:right w:val="none" w:sz="0" w:space="0" w:color="auto"/>
      </w:divBdr>
    </w:div>
    <w:div w:id="272792172">
      <w:marLeft w:val="0"/>
      <w:marRight w:val="0"/>
      <w:marTop w:val="0"/>
      <w:marBottom w:val="0"/>
      <w:divBdr>
        <w:top w:val="none" w:sz="0" w:space="0" w:color="auto"/>
        <w:left w:val="none" w:sz="0" w:space="0" w:color="auto"/>
        <w:bottom w:val="none" w:sz="0" w:space="0" w:color="auto"/>
        <w:right w:val="none" w:sz="0" w:space="0" w:color="auto"/>
      </w:divBdr>
    </w:div>
    <w:div w:id="272792173">
      <w:marLeft w:val="0"/>
      <w:marRight w:val="0"/>
      <w:marTop w:val="0"/>
      <w:marBottom w:val="0"/>
      <w:divBdr>
        <w:top w:val="none" w:sz="0" w:space="0" w:color="auto"/>
        <w:left w:val="none" w:sz="0" w:space="0" w:color="auto"/>
        <w:bottom w:val="none" w:sz="0" w:space="0" w:color="auto"/>
        <w:right w:val="none" w:sz="0" w:space="0" w:color="auto"/>
      </w:divBdr>
    </w:div>
    <w:div w:id="272792174">
      <w:marLeft w:val="0"/>
      <w:marRight w:val="0"/>
      <w:marTop w:val="0"/>
      <w:marBottom w:val="0"/>
      <w:divBdr>
        <w:top w:val="none" w:sz="0" w:space="0" w:color="auto"/>
        <w:left w:val="none" w:sz="0" w:space="0" w:color="auto"/>
        <w:bottom w:val="none" w:sz="0" w:space="0" w:color="auto"/>
        <w:right w:val="none" w:sz="0" w:space="0" w:color="auto"/>
      </w:divBdr>
    </w:div>
    <w:div w:id="272792175">
      <w:marLeft w:val="0"/>
      <w:marRight w:val="0"/>
      <w:marTop w:val="0"/>
      <w:marBottom w:val="0"/>
      <w:divBdr>
        <w:top w:val="none" w:sz="0" w:space="0" w:color="auto"/>
        <w:left w:val="none" w:sz="0" w:space="0" w:color="auto"/>
        <w:bottom w:val="none" w:sz="0" w:space="0" w:color="auto"/>
        <w:right w:val="none" w:sz="0" w:space="0" w:color="auto"/>
      </w:divBdr>
    </w:div>
    <w:div w:id="272792176">
      <w:marLeft w:val="0"/>
      <w:marRight w:val="0"/>
      <w:marTop w:val="0"/>
      <w:marBottom w:val="0"/>
      <w:divBdr>
        <w:top w:val="none" w:sz="0" w:space="0" w:color="auto"/>
        <w:left w:val="none" w:sz="0" w:space="0" w:color="auto"/>
        <w:bottom w:val="none" w:sz="0" w:space="0" w:color="auto"/>
        <w:right w:val="none" w:sz="0" w:space="0" w:color="auto"/>
      </w:divBdr>
    </w:div>
    <w:div w:id="383991726">
      <w:bodyDiv w:val="1"/>
      <w:marLeft w:val="0"/>
      <w:marRight w:val="0"/>
      <w:marTop w:val="0"/>
      <w:marBottom w:val="0"/>
      <w:divBdr>
        <w:top w:val="none" w:sz="0" w:space="0" w:color="auto"/>
        <w:left w:val="none" w:sz="0" w:space="0" w:color="auto"/>
        <w:bottom w:val="none" w:sz="0" w:space="0" w:color="auto"/>
        <w:right w:val="none" w:sz="0" w:space="0" w:color="auto"/>
      </w:divBdr>
    </w:div>
    <w:div w:id="396131442">
      <w:bodyDiv w:val="1"/>
      <w:marLeft w:val="0"/>
      <w:marRight w:val="0"/>
      <w:marTop w:val="0"/>
      <w:marBottom w:val="0"/>
      <w:divBdr>
        <w:top w:val="none" w:sz="0" w:space="0" w:color="auto"/>
        <w:left w:val="none" w:sz="0" w:space="0" w:color="auto"/>
        <w:bottom w:val="none" w:sz="0" w:space="0" w:color="auto"/>
        <w:right w:val="none" w:sz="0" w:space="0" w:color="auto"/>
      </w:divBdr>
    </w:div>
    <w:div w:id="437717351">
      <w:bodyDiv w:val="1"/>
      <w:marLeft w:val="0"/>
      <w:marRight w:val="0"/>
      <w:marTop w:val="0"/>
      <w:marBottom w:val="0"/>
      <w:divBdr>
        <w:top w:val="none" w:sz="0" w:space="0" w:color="auto"/>
        <w:left w:val="none" w:sz="0" w:space="0" w:color="auto"/>
        <w:bottom w:val="none" w:sz="0" w:space="0" w:color="auto"/>
        <w:right w:val="none" w:sz="0" w:space="0" w:color="auto"/>
      </w:divBdr>
    </w:div>
    <w:div w:id="477498983">
      <w:bodyDiv w:val="1"/>
      <w:marLeft w:val="0"/>
      <w:marRight w:val="0"/>
      <w:marTop w:val="0"/>
      <w:marBottom w:val="0"/>
      <w:divBdr>
        <w:top w:val="none" w:sz="0" w:space="0" w:color="auto"/>
        <w:left w:val="none" w:sz="0" w:space="0" w:color="auto"/>
        <w:bottom w:val="none" w:sz="0" w:space="0" w:color="auto"/>
        <w:right w:val="none" w:sz="0" w:space="0" w:color="auto"/>
      </w:divBdr>
    </w:div>
    <w:div w:id="483279370">
      <w:bodyDiv w:val="1"/>
      <w:marLeft w:val="0"/>
      <w:marRight w:val="0"/>
      <w:marTop w:val="0"/>
      <w:marBottom w:val="0"/>
      <w:divBdr>
        <w:top w:val="none" w:sz="0" w:space="0" w:color="auto"/>
        <w:left w:val="none" w:sz="0" w:space="0" w:color="auto"/>
        <w:bottom w:val="none" w:sz="0" w:space="0" w:color="auto"/>
        <w:right w:val="none" w:sz="0" w:space="0" w:color="auto"/>
      </w:divBdr>
    </w:div>
    <w:div w:id="509490416">
      <w:bodyDiv w:val="1"/>
      <w:marLeft w:val="0"/>
      <w:marRight w:val="0"/>
      <w:marTop w:val="0"/>
      <w:marBottom w:val="0"/>
      <w:divBdr>
        <w:top w:val="none" w:sz="0" w:space="0" w:color="auto"/>
        <w:left w:val="none" w:sz="0" w:space="0" w:color="auto"/>
        <w:bottom w:val="none" w:sz="0" w:space="0" w:color="auto"/>
        <w:right w:val="none" w:sz="0" w:space="0" w:color="auto"/>
      </w:divBdr>
    </w:div>
    <w:div w:id="569465739">
      <w:bodyDiv w:val="1"/>
      <w:marLeft w:val="0"/>
      <w:marRight w:val="0"/>
      <w:marTop w:val="0"/>
      <w:marBottom w:val="0"/>
      <w:divBdr>
        <w:top w:val="none" w:sz="0" w:space="0" w:color="auto"/>
        <w:left w:val="none" w:sz="0" w:space="0" w:color="auto"/>
        <w:bottom w:val="none" w:sz="0" w:space="0" w:color="auto"/>
        <w:right w:val="none" w:sz="0" w:space="0" w:color="auto"/>
      </w:divBdr>
    </w:div>
    <w:div w:id="645086897">
      <w:bodyDiv w:val="1"/>
      <w:marLeft w:val="0"/>
      <w:marRight w:val="0"/>
      <w:marTop w:val="0"/>
      <w:marBottom w:val="0"/>
      <w:divBdr>
        <w:top w:val="none" w:sz="0" w:space="0" w:color="auto"/>
        <w:left w:val="none" w:sz="0" w:space="0" w:color="auto"/>
        <w:bottom w:val="none" w:sz="0" w:space="0" w:color="auto"/>
        <w:right w:val="none" w:sz="0" w:space="0" w:color="auto"/>
      </w:divBdr>
    </w:div>
    <w:div w:id="681127550">
      <w:bodyDiv w:val="1"/>
      <w:marLeft w:val="0"/>
      <w:marRight w:val="0"/>
      <w:marTop w:val="0"/>
      <w:marBottom w:val="0"/>
      <w:divBdr>
        <w:top w:val="none" w:sz="0" w:space="0" w:color="auto"/>
        <w:left w:val="none" w:sz="0" w:space="0" w:color="auto"/>
        <w:bottom w:val="none" w:sz="0" w:space="0" w:color="auto"/>
        <w:right w:val="none" w:sz="0" w:space="0" w:color="auto"/>
      </w:divBdr>
    </w:div>
    <w:div w:id="693728368">
      <w:bodyDiv w:val="1"/>
      <w:marLeft w:val="0"/>
      <w:marRight w:val="0"/>
      <w:marTop w:val="0"/>
      <w:marBottom w:val="0"/>
      <w:divBdr>
        <w:top w:val="none" w:sz="0" w:space="0" w:color="auto"/>
        <w:left w:val="none" w:sz="0" w:space="0" w:color="auto"/>
        <w:bottom w:val="none" w:sz="0" w:space="0" w:color="auto"/>
        <w:right w:val="none" w:sz="0" w:space="0" w:color="auto"/>
      </w:divBdr>
    </w:div>
    <w:div w:id="723989947">
      <w:bodyDiv w:val="1"/>
      <w:marLeft w:val="0"/>
      <w:marRight w:val="0"/>
      <w:marTop w:val="0"/>
      <w:marBottom w:val="0"/>
      <w:divBdr>
        <w:top w:val="none" w:sz="0" w:space="0" w:color="auto"/>
        <w:left w:val="none" w:sz="0" w:space="0" w:color="auto"/>
        <w:bottom w:val="none" w:sz="0" w:space="0" w:color="auto"/>
        <w:right w:val="none" w:sz="0" w:space="0" w:color="auto"/>
      </w:divBdr>
    </w:div>
    <w:div w:id="742871123">
      <w:bodyDiv w:val="1"/>
      <w:marLeft w:val="0"/>
      <w:marRight w:val="0"/>
      <w:marTop w:val="0"/>
      <w:marBottom w:val="0"/>
      <w:divBdr>
        <w:top w:val="none" w:sz="0" w:space="0" w:color="auto"/>
        <w:left w:val="none" w:sz="0" w:space="0" w:color="auto"/>
        <w:bottom w:val="none" w:sz="0" w:space="0" w:color="auto"/>
        <w:right w:val="none" w:sz="0" w:space="0" w:color="auto"/>
      </w:divBdr>
    </w:div>
    <w:div w:id="744038249">
      <w:bodyDiv w:val="1"/>
      <w:marLeft w:val="0"/>
      <w:marRight w:val="0"/>
      <w:marTop w:val="0"/>
      <w:marBottom w:val="0"/>
      <w:divBdr>
        <w:top w:val="none" w:sz="0" w:space="0" w:color="auto"/>
        <w:left w:val="none" w:sz="0" w:space="0" w:color="auto"/>
        <w:bottom w:val="none" w:sz="0" w:space="0" w:color="auto"/>
        <w:right w:val="none" w:sz="0" w:space="0" w:color="auto"/>
      </w:divBdr>
    </w:div>
    <w:div w:id="764692782">
      <w:bodyDiv w:val="1"/>
      <w:marLeft w:val="0"/>
      <w:marRight w:val="0"/>
      <w:marTop w:val="0"/>
      <w:marBottom w:val="0"/>
      <w:divBdr>
        <w:top w:val="none" w:sz="0" w:space="0" w:color="auto"/>
        <w:left w:val="none" w:sz="0" w:space="0" w:color="auto"/>
        <w:bottom w:val="none" w:sz="0" w:space="0" w:color="auto"/>
        <w:right w:val="none" w:sz="0" w:space="0" w:color="auto"/>
      </w:divBdr>
    </w:div>
    <w:div w:id="900480238">
      <w:bodyDiv w:val="1"/>
      <w:marLeft w:val="0"/>
      <w:marRight w:val="0"/>
      <w:marTop w:val="0"/>
      <w:marBottom w:val="0"/>
      <w:divBdr>
        <w:top w:val="none" w:sz="0" w:space="0" w:color="auto"/>
        <w:left w:val="none" w:sz="0" w:space="0" w:color="auto"/>
        <w:bottom w:val="none" w:sz="0" w:space="0" w:color="auto"/>
        <w:right w:val="none" w:sz="0" w:space="0" w:color="auto"/>
      </w:divBdr>
    </w:div>
    <w:div w:id="967585193">
      <w:bodyDiv w:val="1"/>
      <w:marLeft w:val="0"/>
      <w:marRight w:val="0"/>
      <w:marTop w:val="0"/>
      <w:marBottom w:val="0"/>
      <w:divBdr>
        <w:top w:val="none" w:sz="0" w:space="0" w:color="auto"/>
        <w:left w:val="none" w:sz="0" w:space="0" w:color="auto"/>
        <w:bottom w:val="none" w:sz="0" w:space="0" w:color="auto"/>
        <w:right w:val="none" w:sz="0" w:space="0" w:color="auto"/>
      </w:divBdr>
    </w:div>
    <w:div w:id="992756050">
      <w:bodyDiv w:val="1"/>
      <w:marLeft w:val="0"/>
      <w:marRight w:val="0"/>
      <w:marTop w:val="0"/>
      <w:marBottom w:val="0"/>
      <w:divBdr>
        <w:top w:val="none" w:sz="0" w:space="0" w:color="auto"/>
        <w:left w:val="none" w:sz="0" w:space="0" w:color="auto"/>
        <w:bottom w:val="none" w:sz="0" w:space="0" w:color="auto"/>
        <w:right w:val="none" w:sz="0" w:space="0" w:color="auto"/>
      </w:divBdr>
    </w:div>
    <w:div w:id="1025909313">
      <w:bodyDiv w:val="1"/>
      <w:marLeft w:val="0"/>
      <w:marRight w:val="0"/>
      <w:marTop w:val="0"/>
      <w:marBottom w:val="0"/>
      <w:divBdr>
        <w:top w:val="none" w:sz="0" w:space="0" w:color="auto"/>
        <w:left w:val="none" w:sz="0" w:space="0" w:color="auto"/>
        <w:bottom w:val="none" w:sz="0" w:space="0" w:color="auto"/>
        <w:right w:val="none" w:sz="0" w:space="0" w:color="auto"/>
      </w:divBdr>
    </w:div>
    <w:div w:id="1049458053">
      <w:bodyDiv w:val="1"/>
      <w:marLeft w:val="0"/>
      <w:marRight w:val="0"/>
      <w:marTop w:val="0"/>
      <w:marBottom w:val="0"/>
      <w:divBdr>
        <w:top w:val="none" w:sz="0" w:space="0" w:color="auto"/>
        <w:left w:val="none" w:sz="0" w:space="0" w:color="auto"/>
        <w:bottom w:val="none" w:sz="0" w:space="0" w:color="auto"/>
        <w:right w:val="none" w:sz="0" w:space="0" w:color="auto"/>
      </w:divBdr>
    </w:div>
    <w:div w:id="1103108893">
      <w:bodyDiv w:val="1"/>
      <w:marLeft w:val="0"/>
      <w:marRight w:val="0"/>
      <w:marTop w:val="0"/>
      <w:marBottom w:val="0"/>
      <w:divBdr>
        <w:top w:val="none" w:sz="0" w:space="0" w:color="auto"/>
        <w:left w:val="none" w:sz="0" w:space="0" w:color="auto"/>
        <w:bottom w:val="none" w:sz="0" w:space="0" w:color="auto"/>
        <w:right w:val="none" w:sz="0" w:space="0" w:color="auto"/>
      </w:divBdr>
    </w:div>
    <w:div w:id="1167864460">
      <w:bodyDiv w:val="1"/>
      <w:marLeft w:val="0"/>
      <w:marRight w:val="0"/>
      <w:marTop w:val="0"/>
      <w:marBottom w:val="0"/>
      <w:divBdr>
        <w:top w:val="none" w:sz="0" w:space="0" w:color="auto"/>
        <w:left w:val="none" w:sz="0" w:space="0" w:color="auto"/>
        <w:bottom w:val="none" w:sz="0" w:space="0" w:color="auto"/>
        <w:right w:val="none" w:sz="0" w:space="0" w:color="auto"/>
      </w:divBdr>
    </w:div>
    <w:div w:id="1179732625">
      <w:bodyDiv w:val="1"/>
      <w:marLeft w:val="0"/>
      <w:marRight w:val="0"/>
      <w:marTop w:val="0"/>
      <w:marBottom w:val="0"/>
      <w:divBdr>
        <w:top w:val="none" w:sz="0" w:space="0" w:color="auto"/>
        <w:left w:val="none" w:sz="0" w:space="0" w:color="auto"/>
        <w:bottom w:val="none" w:sz="0" w:space="0" w:color="auto"/>
        <w:right w:val="none" w:sz="0" w:space="0" w:color="auto"/>
      </w:divBdr>
    </w:div>
    <w:div w:id="1198351741">
      <w:bodyDiv w:val="1"/>
      <w:marLeft w:val="0"/>
      <w:marRight w:val="0"/>
      <w:marTop w:val="0"/>
      <w:marBottom w:val="0"/>
      <w:divBdr>
        <w:top w:val="none" w:sz="0" w:space="0" w:color="auto"/>
        <w:left w:val="none" w:sz="0" w:space="0" w:color="auto"/>
        <w:bottom w:val="none" w:sz="0" w:space="0" w:color="auto"/>
        <w:right w:val="none" w:sz="0" w:space="0" w:color="auto"/>
      </w:divBdr>
    </w:div>
    <w:div w:id="1214317857">
      <w:bodyDiv w:val="1"/>
      <w:marLeft w:val="0"/>
      <w:marRight w:val="0"/>
      <w:marTop w:val="0"/>
      <w:marBottom w:val="0"/>
      <w:divBdr>
        <w:top w:val="none" w:sz="0" w:space="0" w:color="auto"/>
        <w:left w:val="none" w:sz="0" w:space="0" w:color="auto"/>
        <w:bottom w:val="none" w:sz="0" w:space="0" w:color="auto"/>
        <w:right w:val="none" w:sz="0" w:space="0" w:color="auto"/>
      </w:divBdr>
    </w:div>
    <w:div w:id="1220170309">
      <w:bodyDiv w:val="1"/>
      <w:marLeft w:val="0"/>
      <w:marRight w:val="0"/>
      <w:marTop w:val="0"/>
      <w:marBottom w:val="0"/>
      <w:divBdr>
        <w:top w:val="none" w:sz="0" w:space="0" w:color="auto"/>
        <w:left w:val="none" w:sz="0" w:space="0" w:color="auto"/>
        <w:bottom w:val="none" w:sz="0" w:space="0" w:color="auto"/>
        <w:right w:val="none" w:sz="0" w:space="0" w:color="auto"/>
      </w:divBdr>
    </w:div>
    <w:div w:id="1242643610">
      <w:bodyDiv w:val="1"/>
      <w:marLeft w:val="0"/>
      <w:marRight w:val="0"/>
      <w:marTop w:val="0"/>
      <w:marBottom w:val="0"/>
      <w:divBdr>
        <w:top w:val="none" w:sz="0" w:space="0" w:color="auto"/>
        <w:left w:val="none" w:sz="0" w:space="0" w:color="auto"/>
        <w:bottom w:val="none" w:sz="0" w:space="0" w:color="auto"/>
        <w:right w:val="none" w:sz="0" w:space="0" w:color="auto"/>
      </w:divBdr>
    </w:div>
    <w:div w:id="1244536324">
      <w:bodyDiv w:val="1"/>
      <w:marLeft w:val="0"/>
      <w:marRight w:val="0"/>
      <w:marTop w:val="0"/>
      <w:marBottom w:val="0"/>
      <w:divBdr>
        <w:top w:val="none" w:sz="0" w:space="0" w:color="auto"/>
        <w:left w:val="none" w:sz="0" w:space="0" w:color="auto"/>
        <w:bottom w:val="none" w:sz="0" w:space="0" w:color="auto"/>
        <w:right w:val="none" w:sz="0" w:space="0" w:color="auto"/>
      </w:divBdr>
    </w:div>
    <w:div w:id="1246456489">
      <w:bodyDiv w:val="1"/>
      <w:marLeft w:val="0"/>
      <w:marRight w:val="0"/>
      <w:marTop w:val="0"/>
      <w:marBottom w:val="0"/>
      <w:divBdr>
        <w:top w:val="none" w:sz="0" w:space="0" w:color="auto"/>
        <w:left w:val="none" w:sz="0" w:space="0" w:color="auto"/>
        <w:bottom w:val="none" w:sz="0" w:space="0" w:color="auto"/>
        <w:right w:val="none" w:sz="0" w:space="0" w:color="auto"/>
      </w:divBdr>
    </w:div>
    <w:div w:id="1263218561">
      <w:bodyDiv w:val="1"/>
      <w:marLeft w:val="0"/>
      <w:marRight w:val="0"/>
      <w:marTop w:val="0"/>
      <w:marBottom w:val="0"/>
      <w:divBdr>
        <w:top w:val="none" w:sz="0" w:space="0" w:color="auto"/>
        <w:left w:val="none" w:sz="0" w:space="0" w:color="auto"/>
        <w:bottom w:val="none" w:sz="0" w:space="0" w:color="auto"/>
        <w:right w:val="none" w:sz="0" w:space="0" w:color="auto"/>
      </w:divBdr>
    </w:div>
    <w:div w:id="1324964209">
      <w:bodyDiv w:val="1"/>
      <w:marLeft w:val="0"/>
      <w:marRight w:val="0"/>
      <w:marTop w:val="0"/>
      <w:marBottom w:val="0"/>
      <w:divBdr>
        <w:top w:val="none" w:sz="0" w:space="0" w:color="auto"/>
        <w:left w:val="none" w:sz="0" w:space="0" w:color="auto"/>
        <w:bottom w:val="none" w:sz="0" w:space="0" w:color="auto"/>
        <w:right w:val="none" w:sz="0" w:space="0" w:color="auto"/>
      </w:divBdr>
    </w:div>
    <w:div w:id="1340081691">
      <w:bodyDiv w:val="1"/>
      <w:marLeft w:val="0"/>
      <w:marRight w:val="0"/>
      <w:marTop w:val="0"/>
      <w:marBottom w:val="0"/>
      <w:divBdr>
        <w:top w:val="none" w:sz="0" w:space="0" w:color="auto"/>
        <w:left w:val="none" w:sz="0" w:space="0" w:color="auto"/>
        <w:bottom w:val="none" w:sz="0" w:space="0" w:color="auto"/>
        <w:right w:val="none" w:sz="0" w:space="0" w:color="auto"/>
      </w:divBdr>
    </w:div>
    <w:div w:id="1360551067">
      <w:bodyDiv w:val="1"/>
      <w:marLeft w:val="0"/>
      <w:marRight w:val="0"/>
      <w:marTop w:val="0"/>
      <w:marBottom w:val="0"/>
      <w:divBdr>
        <w:top w:val="none" w:sz="0" w:space="0" w:color="auto"/>
        <w:left w:val="none" w:sz="0" w:space="0" w:color="auto"/>
        <w:bottom w:val="none" w:sz="0" w:space="0" w:color="auto"/>
        <w:right w:val="none" w:sz="0" w:space="0" w:color="auto"/>
      </w:divBdr>
    </w:div>
    <w:div w:id="1380745048">
      <w:bodyDiv w:val="1"/>
      <w:marLeft w:val="0"/>
      <w:marRight w:val="0"/>
      <w:marTop w:val="0"/>
      <w:marBottom w:val="0"/>
      <w:divBdr>
        <w:top w:val="none" w:sz="0" w:space="0" w:color="auto"/>
        <w:left w:val="none" w:sz="0" w:space="0" w:color="auto"/>
        <w:bottom w:val="none" w:sz="0" w:space="0" w:color="auto"/>
        <w:right w:val="none" w:sz="0" w:space="0" w:color="auto"/>
      </w:divBdr>
    </w:div>
    <w:div w:id="1402291116">
      <w:bodyDiv w:val="1"/>
      <w:marLeft w:val="0"/>
      <w:marRight w:val="0"/>
      <w:marTop w:val="0"/>
      <w:marBottom w:val="0"/>
      <w:divBdr>
        <w:top w:val="none" w:sz="0" w:space="0" w:color="auto"/>
        <w:left w:val="none" w:sz="0" w:space="0" w:color="auto"/>
        <w:bottom w:val="none" w:sz="0" w:space="0" w:color="auto"/>
        <w:right w:val="none" w:sz="0" w:space="0" w:color="auto"/>
      </w:divBdr>
    </w:div>
    <w:div w:id="1477533258">
      <w:bodyDiv w:val="1"/>
      <w:marLeft w:val="0"/>
      <w:marRight w:val="0"/>
      <w:marTop w:val="0"/>
      <w:marBottom w:val="0"/>
      <w:divBdr>
        <w:top w:val="none" w:sz="0" w:space="0" w:color="auto"/>
        <w:left w:val="none" w:sz="0" w:space="0" w:color="auto"/>
        <w:bottom w:val="none" w:sz="0" w:space="0" w:color="auto"/>
        <w:right w:val="none" w:sz="0" w:space="0" w:color="auto"/>
      </w:divBdr>
    </w:div>
    <w:div w:id="1479762461">
      <w:bodyDiv w:val="1"/>
      <w:marLeft w:val="0"/>
      <w:marRight w:val="0"/>
      <w:marTop w:val="0"/>
      <w:marBottom w:val="0"/>
      <w:divBdr>
        <w:top w:val="none" w:sz="0" w:space="0" w:color="auto"/>
        <w:left w:val="none" w:sz="0" w:space="0" w:color="auto"/>
        <w:bottom w:val="none" w:sz="0" w:space="0" w:color="auto"/>
        <w:right w:val="none" w:sz="0" w:space="0" w:color="auto"/>
      </w:divBdr>
    </w:div>
    <w:div w:id="1518304912">
      <w:bodyDiv w:val="1"/>
      <w:marLeft w:val="0"/>
      <w:marRight w:val="0"/>
      <w:marTop w:val="0"/>
      <w:marBottom w:val="0"/>
      <w:divBdr>
        <w:top w:val="none" w:sz="0" w:space="0" w:color="auto"/>
        <w:left w:val="none" w:sz="0" w:space="0" w:color="auto"/>
        <w:bottom w:val="none" w:sz="0" w:space="0" w:color="auto"/>
        <w:right w:val="none" w:sz="0" w:space="0" w:color="auto"/>
      </w:divBdr>
    </w:div>
    <w:div w:id="1551963486">
      <w:bodyDiv w:val="1"/>
      <w:marLeft w:val="0"/>
      <w:marRight w:val="0"/>
      <w:marTop w:val="0"/>
      <w:marBottom w:val="0"/>
      <w:divBdr>
        <w:top w:val="none" w:sz="0" w:space="0" w:color="auto"/>
        <w:left w:val="none" w:sz="0" w:space="0" w:color="auto"/>
        <w:bottom w:val="none" w:sz="0" w:space="0" w:color="auto"/>
        <w:right w:val="none" w:sz="0" w:space="0" w:color="auto"/>
      </w:divBdr>
    </w:div>
    <w:div w:id="1582643684">
      <w:bodyDiv w:val="1"/>
      <w:marLeft w:val="0"/>
      <w:marRight w:val="0"/>
      <w:marTop w:val="0"/>
      <w:marBottom w:val="0"/>
      <w:divBdr>
        <w:top w:val="none" w:sz="0" w:space="0" w:color="auto"/>
        <w:left w:val="none" w:sz="0" w:space="0" w:color="auto"/>
        <w:bottom w:val="none" w:sz="0" w:space="0" w:color="auto"/>
        <w:right w:val="none" w:sz="0" w:space="0" w:color="auto"/>
      </w:divBdr>
    </w:div>
    <w:div w:id="1587954482">
      <w:bodyDiv w:val="1"/>
      <w:marLeft w:val="0"/>
      <w:marRight w:val="0"/>
      <w:marTop w:val="0"/>
      <w:marBottom w:val="0"/>
      <w:divBdr>
        <w:top w:val="none" w:sz="0" w:space="0" w:color="auto"/>
        <w:left w:val="none" w:sz="0" w:space="0" w:color="auto"/>
        <w:bottom w:val="none" w:sz="0" w:space="0" w:color="auto"/>
        <w:right w:val="none" w:sz="0" w:space="0" w:color="auto"/>
      </w:divBdr>
    </w:div>
    <w:div w:id="1599681783">
      <w:bodyDiv w:val="1"/>
      <w:marLeft w:val="0"/>
      <w:marRight w:val="0"/>
      <w:marTop w:val="0"/>
      <w:marBottom w:val="0"/>
      <w:divBdr>
        <w:top w:val="none" w:sz="0" w:space="0" w:color="auto"/>
        <w:left w:val="none" w:sz="0" w:space="0" w:color="auto"/>
        <w:bottom w:val="none" w:sz="0" w:space="0" w:color="auto"/>
        <w:right w:val="none" w:sz="0" w:space="0" w:color="auto"/>
      </w:divBdr>
    </w:div>
    <w:div w:id="1626307786">
      <w:bodyDiv w:val="1"/>
      <w:marLeft w:val="0"/>
      <w:marRight w:val="0"/>
      <w:marTop w:val="0"/>
      <w:marBottom w:val="0"/>
      <w:divBdr>
        <w:top w:val="none" w:sz="0" w:space="0" w:color="auto"/>
        <w:left w:val="none" w:sz="0" w:space="0" w:color="auto"/>
        <w:bottom w:val="none" w:sz="0" w:space="0" w:color="auto"/>
        <w:right w:val="none" w:sz="0" w:space="0" w:color="auto"/>
      </w:divBdr>
    </w:div>
    <w:div w:id="1628706757">
      <w:bodyDiv w:val="1"/>
      <w:marLeft w:val="0"/>
      <w:marRight w:val="0"/>
      <w:marTop w:val="0"/>
      <w:marBottom w:val="0"/>
      <w:divBdr>
        <w:top w:val="none" w:sz="0" w:space="0" w:color="auto"/>
        <w:left w:val="none" w:sz="0" w:space="0" w:color="auto"/>
        <w:bottom w:val="none" w:sz="0" w:space="0" w:color="auto"/>
        <w:right w:val="none" w:sz="0" w:space="0" w:color="auto"/>
      </w:divBdr>
    </w:div>
    <w:div w:id="1637834598">
      <w:bodyDiv w:val="1"/>
      <w:marLeft w:val="0"/>
      <w:marRight w:val="0"/>
      <w:marTop w:val="0"/>
      <w:marBottom w:val="0"/>
      <w:divBdr>
        <w:top w:val="none" w:sz="0" w:space="0" w:color="auto"/>
        <w:left w:val="none" w:sz="0" w:space="0" w:color="auto"/>
        <w:bottom w:val="none" w:sz="0" w:space="0" w:color="auto"/>
        <w:right w:val="none" w:sz="0" w:space="0" w:color="auto"/>
      </w:divBdr>
    </w:div>
    <w:div w:id="1670908453">
      <w:bodyDiv w:val="1"/>
      <w:marLeft w:val="0"/>
      <w:marRight w:val="0"/>
      <w:marTop w:val="0"/>
      <w:marBottom w:val="0"/>
      <w:divBdr>
        <w:top w:val="none" w:sz="0" w:space="0" w:color="auto"/>
        <w:left w:val="none" w:sz="0" w:space="0" w:color="auto"/>
        <w:bottom w:val="none" w:sz="0" w:space="0" w:color="auto"/>
        <w:right w:val="none" w:sz="0" w:space="0" w:color="auto"/>
      </w:divBdr>
    </w:div>
    <w:div w:id="1679844345">
      <w:bodyDiv w:val="1"/>
      <w:marLeft w:val="0"/>
      <w:marRight w:val="0"/>
      <w:marTop w:val="0"/>
      <w:marBottom w:val="0"/>
      <w:divBdr>
        <w:top w:val="none" w:sz="0" w:space="0" w:color="auto"/>
        <w:left w:val="none" w:sz="0" w:space="0" w:color="auto"/>
        <w:bottom w:val="none" w:sz="0" w:space="0" w:color="auto"/>
        <w:right w:val="none" w:sz="0" w:space="0" w:color="auto"/>
      </w:divBdr>
    </w:div>
    <w:div w:id="1708066436">
      <w:bodyDiv w:val="1"/>
      <w:marLeft w:val="0"/>
      <w:marRight w:val="0"/>
      <w:marTop w:val="0"/>
      <w:marBottom w:val="0"/>
      <w:divBdr>
        <w:top w:val="none" w:sz="0" w:space="0" w:color="auto"/>
        <w:left w:val="none" w:sz="0" w:space="0" w:color="auto"/>
        <w:bottom w:val="none" w:sz="0" w:space="0" w:color="auto"/>
        <w:right w:val="none" w:sz="0" w:space="0" w:color="auto"/>
      </w:divBdr>
    </w:div>
    <w:div w:id="1730306093">
      <w:bodyDiv w:val="1"/>
      <w:marLeft w:val="0"/>
      <w:marRight w:val="0"/>
      <w:marTop w:val="0"/>
      <w:marBottom w:val="0"/>
      <w:divBdr>
        <w:top w:val="none" w:sz="0" w:space="0" w:color="auto"/>
        <w:left w:val="none" w:sz="0" w:space="0" w:color="auto"/>
        <w:bottom w:val="none" w:sz="0" w:space="0" w:color="auto"/>
        <w:right w:val="none" w:sz="0" w:space="0" w:color="auto"/>
      </w:divBdr>
    </w:div>
    <w:div w:id="1739589383">
      <w:bodyDiv w:val="1"/>
      <w:marLeft w:val="0"/>
      <w:marRight w:val="0"/>
      <w:marTop w:val="0"/>
      <w:marBottom w:val="0"/>
      <w:divBdr>
        <w:top w:val="none" w:sz="0" w:space="0" w:color="auto"/>
        <w:left w:val="none" w:sz="0" w:space="0" w:color="auto"/>
        <w:bottom w:val="none" w:sz="0" w:space="0" w:color="auto"/>
        <w:right w:val="none" w:sz="0" w:space="0" w:color="auto"/>
      </w:divBdr>
    </w:div>
    <w:div w:id="1763645160">
      <w:bodyDiv w:val="1"/>
      <w:marLeft w:val="0"/>
      <w:marRight w:val="0"/>
      <w:marTop w:val="0"/>
      <w:marBottom w:val="0"/>
      <w:divBdr>
        <w:top w:val="none" w:sz="0" w:space="0" w:color="auto"/>
        <w:left w:val="none" w:sz="0" w:space="0" w:color="auto"/>
        <w:bottom w:val="none" w:sz="0" w:space="0" w:color="auto"/>
        <w:right w:val="none" w:sz="0" w:space="0" w:color="auto"/>
      </w:divBdr>
    </w:div>
    <w:div w:id="1764110426">
      <w:bodyDiv w:val="1"/>
      <w:marLeft w:val="0"/>
      <w:marRight w:val="0"/>
      <w:marTop w:val="0"/>
      <w:marBottom w:val="0"/>
      <w:divBdr>
        <w:top w:val="none" w:sz="0" w:space="0" w:color="auto"/>
        <w:left w:val="none" w:sz="0" w:space="0" w:color="auto"/>
        <w:bottom w:val="none" w:sz="0" w:space="0" w:color="auto"/>
        <w:right w:val="none" w:sz="0" w:space="0" w:color="auto"/>
      </w:divBdr>
    </w:div>
    <w:div w:id="1783260116">
      <w:bodyDiv w:val="1"/>
      <w:marLeft w:val="0"/>
      <w:marRight w:val="0"/>
      <w:marTop w:val="0"/>
      <w:marBottom w:val="0"/>
      <w:divBdr>
        <w:top w:val="none" w:sz="0" w:space="0" w:color="auto"/>
        <w:left w:val="none" w:sz="0" w:space="0" w:color="auto"/>
        <w:bottom w:val="none" w:sz="0" w:space="0" w:color="auto"/>
        <w:right w:val="none" w:sz="0" w:space="0" w:color="auto"/>
      </w:divBdr>
    </w:div>
    <w:div w:id="1787432022">
      <w:bodyDiv w:val="1"/>
      <w:marLeft w:val="0"/>
      <w:marRight w:val="0"/>
      <w:marTop w:val="0"/>
      <w:marBottom w:val="0"/>
      <w:divBdr>
        <w:top w:val="none" w:sz="0" w:space="0" w:color="auto"/>
        <w:left w:val="none" w:sz="0" w:space="0" w:color="auto"/>
        <w:bottom w:val="none" w:sz="0" w:space="0" w:color="auto"/>
        <w:right w:val="none" w:sz="0" w:space="0" w:color="auto"/>
      </w:divBdr>
    </w:div>
    <w:div w:id="1813906423">
      <w:bodyDiv w:val="1"/>
      <w:marLeft w:val="0"/>
      <w:marRight w:val="0"/>
      <w:marTop w:val="0"/>
      <w:marBottom w:val="0"/>
      <w:divBdr>
        <w:top w:val="none" w:sz="0" w:space="0" w:color="auto"/>
        <w:left w:val="none" w:sz="0" w:space="0" w:color="auto"/>
        <w:bottom w:val="none" w:sz="0" w:space="0" w:color="auto"/>
        <w:right w:val="none" w:sz="0" w:space="0" w:color="auto"/>
      </w:divBdr>
    </w:div>
    <w:div w:id="1822313034">
      <w:bodyDiv w:val="1"/>
      <w:marLeft w:val="0"/>
      <w:marRight w:val="0"/>
      <w:marTop w:val="0"/>
      <w:marBottom w:val="0"/>
      <w:divBdr>
        <w:top w:val="none" w:sz="0" w:space="0" w:color="auto"/>
        <w:left w:val="none" w:sz="0" w:space="0" w:color="auto"/>
        <w:bottom w:val="none" w:sz="0" w:space="0" w:color="auto"/>
        <w:right w:val="none" w:sz="0" w:space="0" w:color="auto"/>
      </w:divBdr>
    </w:div>
    <w:div w:id="1830362672">
      <w:bodyDiv w:val="1"/>
      <w:marLeft w:val="0"/>
      <w:marRight w:val="0"/>
      <w:marTop w:val="0"/>
      <w:marBottom w:val="0"/>
      <w:divBdr>
        <w:top w:val="none" w:sz="0" w:space="0" w:color="auto"/>
        <w:left w:val="none" w:sz="0" w:space="0" w:color="auto"/>
        <w:bottom w:val="none" w:sz="0" w:space="0" w:color="auto"/>
        <w:right w:val="none" w:sz="0" w:space="0" w:color="auto"/>
      </w:divBdr>
    </w:div>
    <w:div w:id="1898852808">
      <w:bodyDiv w:val="1"/>
      <w:marLeft w:val="0"/>
      <w:marRight w:val="0"/>
      <w:marTop w:val="0"/>
      <w:marBottom w:val="0"/>
      <w:divBdr>
        <w:top w:val="none" w:sz="0" w:space="0" w:color="auto"/>
        <w:left w:val="none" w:sz="0" w:space="0" w:color="auto"/>
        <w:bottom w:val="none" w:sz="0" w:space="0" w:color="auto"/>
        <w:right w:val="none" w:sz="0" w:space="0" w:color="auto"/>
      </w:divBdr>
    </w:div>
    <w:div w:id="1934624651">
      <w:bodyDiv w:val="1"/>
      <w:marLeft w:val="0"/>
      <w:marRight w:val="0"/>
      <w:marTop w:val="0"/>
      <w:marBottom w:val="0"/>
      <w:divBdr>
        <w:top w:val="none" w:sz="0" w:space="0" w:color="auto"/>
        <w:left w:val="none" w:sz="0" w:space="0" w:color="auto"/>
        <w:bottom w:val="none" w:sz="0" w:space="0" w:color="auto"/>
        <w:right w:val="none" w:sz="0" w:space="0" w:color="auto"/>
      </w:divBdr>
    </w:div>
    <w:div w:id="1967616185">
      <w:bodyDiv w:val="1"/>
      <w:marLeft w:val="0"/>
      <w:marRight w:val="0"/>
      <w:marTop w:val="0"/>
      <w:marBottom w:val="0"/>
      <w:divBdr>
        <w:top w:val="none" w:sz="0" w:space="0" w:color="auto"/>
        <w:left w:val="none" w:sz="0" w:space="0" w:color="auto"/>
        <w:bottom w:val="none" w:sz="0" w:space="0" w:color="auto"/>
        <w:right w:val="none" w:sz="0" w:space="0" w:color="auto"/>
      </w:divBdr>
    </w:div>
    <w:div w:id="2002469342">
      <w:bodyDiv w:val="1"/>
      <w:marLeft w:val="0"/>
      <w:marRight w:val="0"/>
      <w:marTop w:val="0"/>
      <w:marBottom w:val="0"/>
      <w:divBdr>
        <w:top w:val="none" w:sz="0" w:space="0" w:color="auto"/>
        <w:left w:val="none" w:sz="0" w:space="0" w:color="auto"/>
        <w:bottom w:val="none" w:sz="0" w:space="0" w:color="auto"/>
        <w:right w:val="none" w:sz="0" w:space="0" w:color="auto"/>
      </w:divBdr>
    </w:div>
    <w:div w:id="2004577777">
      <w:bodyDiv w:val="1"/>
      <w:marLeft w:val="0"/>
      <w:marRight w:val="0"/>
      <w:marTop w:val="0"/>
      <w:marBottom w:val="0"/>
      <w:divBdr>
        <w:top w:val="none" w:sz="0" w:space="0" w:color="auto"/>
        <w:left w:val="none" w:sz="0" w:space="0" w:color="auto"/>
        <w:bottom w:val="none" w:sz="0" w:space="0" w:color="auto"/>
        <w:right w:val="none" w:sz="0" w:space="0" w:color="auto"/>
      </w:divBdr>
    </w:div>
    <w:div w:id="2027292449">
      <w:bodyDiv w:val="1"/>
      <w:marLeft w:val="0"/>
      <w:marRight w:val="0"/>
      <w:marTop w:val="0"/>
      <w:marBottom w:val="0"/>
      <w:divBdr>
        <w:top w:val="none" w:sz="0" w:space="0" w:color="auto"/>
        <w:left w:val="none" w:sz="0" w:space="0" w:color="auto"/>
        <w:bottom w:val="none" w:sz="0" w:space="0" w:color="auto"/>
        <w:right w:val="none" w:sz="0" w:space="0" w:color="auto"/>
      </w:divBdr>
    </w:div>
    <w:div w:id="2028750748">
      <w:bodyDiv w:val="1"/>
      <w:marLeft w:val="0"/>
      <w:marRight w:val="0"/>
      <w:marTop w:val="0"/>
      <w:marBottom w:val="0"/>
      <w:divBdr>
        <w:top w:val="none" w:sz="0" w:space="0" w:color="auto"/>
        <w:left w:val="none" w:sz="0" w:space="0" w:color="auto"/>
        <w:bottom w:val="none" w:sz="0" w:space="0" w:color="auto"/>
        <w:right w:val="none" w:sz="0" w:space="0" w:color="auto"/>
      </w:divBdr>
    </w:div>
    <w:div w:id="2044137759">
      <w:bodyDiv w:val="1"/>
      <w:marLeft w:val="0"/>
      <w:marRight w:val="0"/>
      <w:marTop w:val="0"/>
      <w:marBottom w:val="0"/>
      <w:divBdr>
        <w:top w:val="none" w:sz="0" w:space="0" w:color="auto"/>
        <w:left w:val="none" w:sz="0" w:space="0" w:color="auto"/>
        <w:bottom w:val="none" w:sz="0" w:space="0" w:color="auto"/>
        <w:right w:val="none" w:sz="0" w:space="0" w:color="auto"/>
      </w:divBdr>
    </w:div>
    <w:div w:id="2046253924">
      <w:bodyDiv w:val="1"/>
      <w:marLeft w:val="0"/>
      <w:marRight w:val="0"/>
      <w:marTop w:val="0"/>
      <w:marBottom w:val="0"/>
      <w:divBdr>
        <w:top w:val="none" w:sz="0" w:space="0" w:color="auto"/>
        <w:left w:val="none" w:sz="0" w:space="0" w:color="auto"/>
        <w:bottom w:val="none" w:sz="0" w:space="0" w:color="auto"/>
        <w:right w:val="none" w:sz="0" w:space="0" w:color="auto"/>
      </w:divBdr>
    </w:div>
    <w:div w:id="2083404199">
      <w:bodyDiv w:val="1"/>
      <w:marLeft w:val="0"/>
      <w:marRight w:val="0"/>
      <w:marTop w:val="0"/>
      <w:marBottom w:val="0"/>
      <w:divBdr>
        <w:top w:val="none" w:sz="0" w:space="0" w:color="auto"/>
        <w:left w:val="none" w:sz="0" w:space="0" w:color="auto"/>
        <w:bottom w:val="none" w:sz="0" w:space="0" w:color="auto"/>
        <w:right w:val="none" w:sz="0" w:space="0" w:color="auto"/>
      </w:divBdr>
    </w:div>
    <w:div w:id="2090148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AD%D1%80%D0%BE%D0%B7%D0%B8%D1%8F_(%D0%B3%D0%B5%D0%BE%D0%BB%D0%BE%D0%B3%D0%B8%D1%8F)" TargetMode="External"/><Relationship Id="rId18" Type="http://schemas.openxmlformats.org/officeDocument/2006/relationships/image" Target="media/image2.png"/><Relationship Id="rId26" Type="http://schemas.openxmlformats.org/officeDocument/2006/relationships/hyperlink" Target="kodeks://link/d?nd=564566808&amp;prevdoc=564566808&amp;point=mark=000000000000000000000000000000000000000000000000008QS0M5" TargetMode="External"/><Relationship Id="rId39" Type="http://schemas.openxmlformats.org/officeDocument/2006/relationships/hyperlink" Target="kodeks://link/d?nd=564566808&amp;prevdoc=564566808&amp;point=mark=000000000000000000000000000000000000000000000000008QC0M0" TargetMode="External"/><Relationship Id="rId21" Type="http://schemas.openxmlformats.org/officeDocument/2006/relationships/hyperlink" Target="consultantplus://offline/ref=3CED6584B39E0DAF2BAE9C4C280752F6858BD60CCB8F74FE6CDD3985E953FB55DA4D19291589A0F9C73E577129C9D9DED641101E8BF196FAk622O" TargetMode="External"/><Relationship Id="rId34" Type="http://schemas.openxmlformats.org/officeDocument/2006/relationships/hyperlink" Target="consultantplus://offline/ref=3CED6584B39E0DAF2BAE9C4C280752F6858BD60CCB8F74FE6CDD3985E953FB55DA4D19291589A0F9C73E577129C9D9DED641101E8BF196FAk622O" TargetMode="External"/><Relationship Id="rId42" Type="http://schemas.openxmlformats.org/officeDocument/2006/relationships/hyperlink" Target="kodeks://link/d?nd=564566808&amp;prevdoc=564566808&amp;point=mark=000000000000000000000000000000000000000000000000008Q40LU" TargetMode="External"/><Relationship Id="rId47" Type="http://schemas.openxmlformats.org/officeDocument/2006/relationships/footer" Target="footer6.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yperlink" Target="kodeks://link/d?nd=564566808&amp;prevdoc=564566808&amp;point=mark=000000000000000000000000000000000000000000000000008PO0LT" TargetMode="External"/><Relationship Id="rId11" Type="http://schemas.openxmlformats.org/officeDocument/2006/relationships/footer" Target="footer1.xml"/><Relationship Id="rId24" Type="http://schemas.openxmlformats.org/officeDocument/2006/relationships/hyperlink" Target="kodeks://link/d?nd=564566808&amp;prevdoc=564566808&amp;point=mark=00000000000000000000000000000000000000000000000000A840NK" TargetMode="External"/><Relationship Id="rId32" Type="http://schemas.openxmlformats.org/officeDocument/2006/relationships/hyperlink" Target="kodeks://link/d?nd=564566808&amp;prevdoc=564566808&amp;point=mark=000000000000000000000000000000000000000000000000008QE0M5" TargetMode="External"/><Relationship Id="rId37" Type="http://schemas.openxmlformats.org/officeDocument/2006/relationships/hyperlink" Target="consultantplus://offline/ref=3CED6584B39E0DAF2BAE9C4C280752F6858BD60CCB8F74FE6CDD3985E953FB55DA4D19291589A0F9C73E577129C9D9DED641101E8BF196FAk622O" TargetMode="External"/><Relationship Id="rId40" Type="http://schemas.openxmlformats.org/officeDocument/2006/relationships/hyperlink" Target="kodeks://link/d?nd=564566808&amp;prevdoc=564566808&amp;point=mark=000000000000000000000000000000000000000000000000008QS0M5" TargetMode="External"/><Relationship Id="rId45"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hyperlink" Target="consultantplus://offline/ref=3CED6584B39E0DAF2BAE9C4C280752F6858BD60CCB8F74FE6CDD3985E953FB55DA4D19291589A0F9C73E577129C9D9DED641101E8BF196FAk622O" TargetMode="External"/><Relationship Id="rId28" Type="http://schemas.openxmlformats.org/officeDocument/2006/relationships/hyperlink" Target="kodeks://link/d?nd=564566808&amp;prevdoc=564566808&amp;point=mark=000000000000000000000000000000000000000000000000008PG0LR" TargetMode="External"/><Relationship Id="rId36" Type="http://schemas.openxmlformats.org/officeDocument/2006/relationships/hyperlink" Target="kodeks://link/d?nd=564566808&amp;prevdoc=564566808&amp;point=mark=000000000000000000000000000000000000000000000000008QS0M5" TargetMode="External"/><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hyperlink" Target="kodeks://link/d?nd=564566808&amp;prevdoc=564566808&amp;point=mark=000000000000000000000000000000000000000000000000008Q60M1" TargetMode="External"/><Relationship Id="rId44" Type="http://schemas.openxmlformats.org/officeDocument/2006/relationships/hyperlink" Target="mailto:sentybrskyadm@mail.ru" TargetMode="External"/><Relationship Id="rId4" Type="http://schemas.microsoft.com/office/2007/relationships/stylesWithEffects" Target="stylesWithEffects.xml"/><Relationship Id="rId9" Type="http://schemas.openxmlformats.org/officeDocument/2006/relationships/hyperlink" Target="http://sentyabrskiy.ru/" TargetMode="External"/><Relationship Id="rId14" Type="http://schemas.openxmlformats.org/officeDocument/2006/relationships/hyperlink" Target="http://ru.wikipedia.org/wiki/%D0%A1%D0%BA%D0%BB%D0%BE%D0%BD" TargetMode="External"/><Relationship Id="rId22" Type="http://schemas.openxmlformats.org/officeDocument/2006/relationships/hyperlink" Target="kodeks://link/d?nd=564566808&amp;prevdoc=564566808&amp;point=mark=000000000000000000000000000000000000000000000000008QS0M5" TargetMode="External"/><Relationship Id="rId27" Type="http://schemas.openxmlformats.org/officeDocument/2006/relationships/hyperlink" Target="consultantplus://offline/ref=3CED6584B39E0DAF2BAE9C4C280752F6858BD60CCB8F74FE6CDD3985E953FB55DA4D19291589A0F9C73E577129C9D9DED641101E8BF196FAk622O" TargetMode="External"/><Relationship Id="rId30" Type="http://schemas.openxmlformats.org/officeDocument/2006/relationships/hyperlink" Target="kodeks://link/d?nd=564566808&amp;prevdoc=564566808&amp;point=mark=00000000000000000000000000000000000000000000000000A840NK" TargetMode="External"/><Relationship Id="rId35" Type="http://schemas.openxmlformats.org/officeDocument/2006/relationships/hyperlink" Target="kodeks://link/d?nd=564566808&amp;prevdoc=564566808&amp;point=mark=000000000000000000000000000000000000000000000000008R00M8" TargetMode="External"/><Relationship Id="rId43" Type="http://schemas.openxmlformats.org/officeDocument/2006/relationships/hyperlink" Target="kodeks://link/d?nd=564566808&amp;prevdoc=564566808&amp;point=mark=000000000000000000000000000000000000000000000000008QQ0M4" TargetMode="External"/><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hyperlink" Target="kodeks://link/d?nd=564566808&amp;prevdoc=564566808&amp;point=mark=00000000000000000000000000000000000000000000000000A820NJ" TargetMode="External"/><Relationship Id="rId33" Type="http://schemas.openxmlformats.org/officeDocument/2006/relationships/hyperlink" Target="kodeks://link/d?nd=564566808&amp;prevdoc=564566808&amp;point=mark=000000000000000000000000000000000000000000000000008QS0M5" TargetMode="External"/><Relationship Id="rId38" Type="http://schemas.openxmlformats.org/officeDocument/2006/relationships/hyperlink" Target="kodeks://link/d?nd=564566808&amp;prevdoc=564566808&amp;point=mark=000000000000000000000000000000000000000000000000008R20M9" TargetMode="External"/><Relationship Id="rId46" Type="http://schemas.openxmlformats.org/officeDocument/2006/relationships/header" Target="header3.xml"/><Relationship Id="rId20" Type="http://schemas.openxmlformats.org/officeDocument/2006/relationships/image" Target="media/image3.jpeg"/><Relationship Id="rId41" Type="http://schemas.openxmlformats.org/officeDocument/2006/relationships/hyperlink" Target="kodeks://link/d?nd=564566808&amp;prevdoc=564566808&amp;point=mark=000000000000000000000000000000000000000000000000008QM0M6"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09F74A-09F4-413E-BA3C-456228B93A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3391</TotalTime>
  <Pages>31</Pages>
  <Words>11087</Words>
  <Characters>63201</Characters>
  <Application>Microsoft Office Word</Application>
  <DocSecurity>0</DocSecurity>
  <Lines>526</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ВУС</dc:creator>
  <cp:keywords/>
  <dc:description/>
  <cp:lastModifiedBy>Ribak</cp:lastModifiedBy>
  <cp:revision>208</cp:revision>
  <cp:lastPrinted>2018-03-15T07:26:00Z</cp:lastPrinted>
  <dcterms:created xsi:type="dcterms:W3CDTF">2014-08-08T06:50:00Z</dcterms:created>
  <dcterms:modified xsi:type="dcterms:W3CDTF">2021-11-17T05:17:00Z</dcterms:modified>
</cp:coreProperties>
</file>